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7ECF1" w14:textId="77777777" w:rsidR="00727F7E" w:rsidRPr="007146BE" w:rsidRDefault="00727F7E" w:rsidP="00727F7E">
      <w:pPr>
        <w:pStyle w:val="Heading1"/>
        <w:rPr>
          <w:rFonts w:asciiTheme="minorHAnsi" w:hAnsiTheme="minorHAnsi" w:cstheme="minorHAnsi"/>
        </w:rPr>
      </w:pPr>
      <w:bookmarkStart w:id="0" w:name="_Hlk92035850"/>
      <w:r w:rsidRPr="007146BE">
        <w:rPr>
          <w:rFonts w:asciiTheme="minorHAnsi" w:hAnsiTheme="minorHAnsi" w:cstheme="minorHAnsi"/>
        </w:rPr>
        <w:t>1AC --- Vitamin C --- JCCC</w:t>
      </w:r>
    </w:p>
    <w:p w14:paraId="0819D1AA" w14:textId="77777777" w:rsidR="00727F7E" w:rsidRPr="007146BE" w:rsidRDefault="00727F7E" w:rsidP="00727F7E">
      <w:pPr>
        <w:pStyle w:val="Heading2"/>
        <w:rPr>
          <w:rFonts w:asciiTheme="minorHAnsi" w:hAnsiTheme="minorHAnsi" w:cstheme="minorHAnsi"/>
        </w:rPr>
      </w:pPr>
      <w:r w:rsidRPr="007146BE">
        <w:rPr>
          <w:rFonts w:asciiTheme="minorHAnsi" w:hAnsiTheme="minorHAnsi" w:cstheme="minorHAnsi"/>
        </w:rPr>
        <w:t>1AC --- Compulsion --- v1</w:t>
      </w:r>
    </w:p>
    <w:p w14:paraId="618D20C0" w14:textId="77777777" w:rsidR="00727F7E" w:rsidRPr="007146BE" w:rsidRDefault="00727F7E" w:rsidP="00727F7E">
      <w:pPr>
        <w:pStyle w:val="Heading3"/>
        <w:rPr>
          <w:rFonts w:asciiTheme="minorHAnsi" w:hAnsiTheme="minorHAnsi" w:cstheme="minorHAnsi"/>
        </w:rPr>
      </w:pPr>
      <w:r w:rsidRPr="007146BE">
        <w:rPr>
          <w:rFonts w:asciiTheme="minorHAnsi" w:hAnsiTheme="minorHAnsi" w:cstheme="minorHAnsi"/>
        </w:rPr>
        <w:t>1AC --- Adv --- Pharmaceuticals</w:t>
      </w:r>
    </w:p>
    <w:p w14:paraId="7E2E5637" w14:textId="77777777" w:rsidR="00727F7E" w:rsidRPr="007146BE" w:rsidRDefault="00727F7E" w:rsidP="00727F7E">
      <w:pPr>
        <w:pStyle w:val="Heading4"/>
        <w:rPr>
          <w:rFonts w:asciiTheme="minorHAnsi" w:hAnsiTheme="minorHAnsi" w:cstheme="minorHAnsi"/>
        </w:rPr>
      </w:pPr>
      <w:r w:rsidRPr="007146BE">
        <w:rPr>
          <w:rFonts w:asciiTheme="minorHAnsi" w:hAnsiTheme="minorHAnsi" w:cstheme="minorHAnsi"/>
        </w:rPr>
        <w:t>Advantage one is Pharmaceuticals:</w:t>
      </w:r>
    </w:p>
    <w:p w14:paraId="52AE6E78" w14:textId="77777777" w:rsidR="00727F7E" w:rsidRPr="007146BE" w:rsidRDefault="00727F7E" w:rsidP="00727F7E">
      <w:pPr>
        <w:pStyle w:val="Heading4"/>
        <w:rPr>
          <w:rFonts w:asciiTheme="minorHAnsi" w:hAnsiTheme="minorHAnsi" w:cstheme="minorHAnsi"/>
        </w:rPr>
      </w:pPr>
      <w:r w:rsidRPr="007146BE">
        <w:rPr>
          <w:rFonts w:asciiTheme="minorHAnsi" w:hAnsiTheme="minorHAnsi" w:cstheme="minorHAnsi"/>
        </w:rPr>
        <w:t>The 2</w:t>
      </w:r>
      <w:r w:rsidRPr="007146BE">
        <w:rPr>
          <w:rFonts w:asciiTheme="minorHAnsi" w:hAnsiTheme="minorHAnsi" w:cstheme="minorHAnsi"/>
          <w:vertAlign w:val="superscript"/>
        </w:rPr>
        <w:t>nd</w:t>
      </w:r>
      <w:r w:rsidRPr="007146BE">
        <w:rPr>
          <w:rFonts w:asciiTheme="minorHAnsi" w:hAnsiTheme="minorHAnsi" w:cstheme="minorHAnsi"/>
        </w:rPr>
        <w:t xml:space="preserve"> circuit </w:t>
      </w:r>
      <w:r>
        <w:rPr>
          <w:rFonts w:asciiTheme="minorHAnsi" w:hAnsiTheme="minorHAnsi" w:cstheme="minorHAnsi"/>
        </w:rPr>
        <w:t xml:space="preserve">on </w:t>
      </w:r>
      <w:r w:rsidRPr="00E33433">
        <w:rPr>
          <w:rFonts w:asciiTheme="minorHAnsi" w:hAnsiTheme="minorHAnsi" w:cstheme="minorHAnsi"/>
          <w:u w:val="single"/>
        </w:rPr>
        <w:t>remand</w:t>
      </w:r>
      <w:r>
        <w:rPr>
          <w:rFonts w:asciiTheme="minorHAnsi" w:hAnsiTheme="minorHAnsi" w:cstheme="minorHAnsi"/>
        </w:rPr>
        <w:t xml:space="preserve"> in </w:t>
      </w:r>
      <w:r w:rsidRPr="00E33433">
        <w:rPr>
          <w:rFonts w:asciiTheme="minorHAnsi" w:hAnsiTheme="minorHAnsi" w:cstheme="minorHAnsi"/>
          <w:u w:val="single"/>
        </w:rPr>
        <w:t>Vitamin C</w:t>
      </w:r>
      <w:r>
        <w:rPr>
          <w:rFonts w:asciiTheme="minorHAnsi" w:hAnsiTheme="minorHAnsi" w:cstheme="minorHAnsi"/>
        </w:rPr>
        <w:t xml:space="preserve"> </w:t>
      </w:r>
      <w:r w:rsidRPr="007146BE">
        <w:rPr>
          <w:rFonts w:asciiTheme="minorHAnsi" w:hAnsiTheme="minorHAnsi" w:cstheme="minorHAnsi"/>
        </w:rPr>
        <w:t xml:space="preserve">recently granted a </w:t>
      </w:r>
      <w:r>
        <w:rPr>
          <w:rFonts w:asciiTheme="minorHAnsi" w:hAnsiTheme="minorHAnsi" w:cstheme="minorHAnsi"/>
          <w:u w:val="single"/>
        </w:rPr>
        <w:t>sovereign</w:t>
      </w:r>
      <w:r w:rsidRPr="007146BE">
        <w:rPr>
          <w:rFonts w:asciiTheme="minorHAnsi" w:hAnsiTheme="minorHAnsi" w:cstheme="minorHAnsi"/>
          <w:u w:val="single"/>
        </w:rPr>
        <w:t xml:space="preserve"> compulsion</w:t>
      </w:r>
      <w:r w:rsidRPr="007146BE">
        <w:rPr>
          <w:rFonts w:asciiTheme="minorHAnsi" w:hAnsiTheme="minorHAnsi" w:cstheme="minorHAnsi"/>
        </w:rPr>
        <w:t xml:space="preserve"> defense </w:t>
      </w:r>
      <w:r>
        <w:rPr>
          <w:rFonts w:asciiTheme="minorHAnsi" w:hAnsiTheme="minorHAnsi" w:cstheme="minorHAnsi"/>
        </w:rPr>
        <w:t xml:space="preserve">that is </w:t>
      </w:r>
      <w:r w:rsidRPr="005B71B5">
        <w:rPr>
          <w:rFonts w:asciiTheme="minorHAnsi" w:hAnsiTheme="minorHAnsi" w:cstheme="minorHAnsi"/>
          <w:u w:val="single"/>
        </w:rPr>
        <w:t>far too lenient</w:t>
      </w:r>
      <w:r>
        <w:rPr>
          <w:rFonts w:asciiTheme="minorHAnsi" w:hAnsiTheme="minorHAnsi" w:cstheme="minorHAnsi"/>
        </w:rPr>
        <w:t xml:space="preserve"> to </w:t>
      </w:r>
      <w:r w:rsidRPr="005B71B5">
        <w:rPr>
          <w:rFonts w:asciiTheme="minorHAnsi" w:hAnsiTheme="minorHAnsi" w:cstheme="minorHAnsi"/>
          <w:u w:val="single"/>
        </w:rPr>
        <w:t>Chinese defendants</w:t>
      </w:r>
    </w:p>
    <w:p w14:paraId="08D0E06B" w14:textId="77777777" w:rsidR="00727F7E" w:rsidRPr="007146BE" w:rsidRDefault="00727F7E" w:rsidP="00727F7E">
      <w:pPr>
        <w:rPr>
          <w:rFonts w:asciiTheme="minorHAnsi" w:hAnsiTheme="minorHAnsi" w:cstheme="minorHAnsi"/>
        </w:rPr>
      </w:pPr>
      <w:r w:rsidRPr="007146BE">
        <w:rPr>
          <w:rFonts w:asciiTheme="minorHAnsi" w:hAnsiTheme="minorHAnsi" w:cstheme="minorHAnsi"/>
        </w:rPr>
        <w:t>*Vitamin C refers to Animal Science Products, Inc, v. Hebei Welcome Pharmaceutical Co. LTD.</w:t>
      </w:r>
      <w:r w:rsidRPr="007146BE">
        <w:rPr>
          <w:rFonts w:asciiTheme="minorHAnsi" w:hAnsiTheme="minorHAnsi" w:cstheme="minorHAnsi"/>
        </w:rPr>
        <w:br/>
        <w:t>*Participation in the Cartel was not mandated AND China only set a price floor, so actions above the floor were not mandated</w:t>
      </w:r>
    </w:p>
    <w:p w14:paraId="503E0EC9" w14:textId="77777777" w:rsidR="00727F7E" w:rsidRPr="007146BE" w:rsidRDefault="00727F7E" w:rsidP="00727F7E">
      <w:pPr>
        <w:spacing w:before="15" w:after="180" w:line="240" w:lineRule="auto"/>
        <w:rPr>
          <w:rFonts w:eastAsia="Times New Roman"/>
        </w:rPr>
      </w:pPr>
      <w:r w:rsidRPr="007146BE">
        <w:rPr>
          <w:rStyle w:val="Style13ptBold"/>
        </w:rPr>
        <w:t>Wesley, </w:t>
      </w:r>
      <w:r>
        <w:rPr>
          <w:rStyle w:val="Style13ptBold"/>
        </w:rPr>
        <w:t>21</w:t>
      </w:r>
      <w:r w:rsidRPr="007146BE">
        <w:rPr>
          <w:rFonts w:eastAsia="Times New Roman"/>
        </w:rPr>
        <w:t xml:space="preserve"> (Richard C. Wesley is a Judge of the United States Court of Appeals for the Second Circuit. At the time of his appointment in 2003, he was a Judge of the New York Court of Appeals. Judge Wesley received his B.A. degree summa cum laude from the State University of New York at Albany in 1971, and his J.D. degree from Cornell Law School in 1974., 8-10-2021, accessed on 11-29-2021, Cases.justia, "Animal Sci. Prods. v. Hebei Welcome Pharma. Co. Ltd. 2021 Dissenting Opinion", </w:t>
      </w:r>
      <w:hyperlink r:id="rId5" w:history="1">
        <w:r w:rsidRPr="007146BE">
          <w:rPr>
            <w:rStyle w:val="Hyperlink"/>
            <w:rFonts w:eastAsia="Times New Roman"/>
          </w:rPr>
          <w:t>https://cases.justia.com/federal/appellate-courts/ca2/13-4791/13-4791-2021-08-10.pdf?ts=1628605810)//Babcii</w:t>
        </w:r>
      </w:hyperlink>
    </w:p>
    <w:p w14:paraId="77CA0B69" w14:textId="77777777" w:rsidR="00727F7E" w:rsidRPr="00C315D7" w:rsidRDefault="00727F7E" w:rsidP="00727F7E">
      <w:pPr>
        <w:rPr>
          <w:sz w:val="10"/>
        </w:rPr>
      </w:pPr>
      <w:r w:rsidRPr="007146BE">
        <w:rPr>
          <w:highlight w:val="cyan"/>
          <w:u w:val="single"/>
        </w:rPr>
        <w:t>Did “Chinese law require</w:t>
      </w:r>
      <w:r w:rsidRPr="00C315D7">
        <w:rPr>
          <w:sz w:val="10"/>
        </w:rPr>
        <w:t xml:space="preserve">[] the Chinese </w:t>
      </w:r>
      <w:r w:rsidRPr="007146BE">
        <w:rPr>
          <w:u w:val="single"/>
        </w:rPr>
        <w:t xml:space="preserve">sellers’ </w:t>
      </w:r>
      <w:r w:rsidRPr="007146BE">
        <w:rPr>
          <w:highlight w:val="cyan"/>
          <w:u w:val="single"/>
        </w:rPr>
        <w:t>conduct</w:t>
      </w:r>
      <w:r w:rsidRPr="007146BE">
        <w:rPr>
          <w:u w:val="single"/>
        </w:rPr>
        <w:t>[?]”</w:t>
      </w:r>
      <w:r w:rsidRPr="00C315D7">
        <w:rPr>
          <w:sz w:val="10"/>
        </w:rPr>
        <w:t xml:space="preserve"> Animal Sci. Prods., Inc. v. Hebei Welcome Pharm. Co., 138 S. Ct. 1865, 1875 (2018). </w:t>
      </w:r>
      <w:r w:rsidRPr="007146BE">
        <w:rPr>
          <w:b/>
          <w:bCs/>
          <w:highlight w:val="cyan"/>
          <w:u w:val="single"/>
        </w:rPr>
        <w:t>The majority never</w:t>
      </w:r>
      <w:r w:rsidRPr="00C315D7">
        <w:rPr>
          <w:sz w:val="10"/>
        </w:rPr>
        <w:t xml:space="preserve"> really </w:t>
      </w:r>
      <w:r w:rsidRPr="007146BE">
        <w:rPr>
          <w:b/>
          <w:bCs/>
          <w:highlight w:val="cyan"/>
          <w:u w:val="single"/>
        </w:rPr>
        <w:t>answers</w:t>
      </w:r>
      <w:r w:rsidRPr="007146BE">
        <w:rPr>
          <w:b/>
          <w:bCs/>
          <w:u w:val="single"/>
        </w:rPr>
        <w:t xml:space="preserve">. Instead, </w:t>
      </w:r>
      <w:r w:rsidRPr="007146BE">
        <w:rPr>
          <w:b/>
          <w:bCs/>
          <w:highlight w:val="cyan"/>
          <w:u w:val="single"/>
        </w:rPr>
        <w:t>it improperly applies</w:t>
      </w:r>
      <w:r w:rsidRPr="00C315D7">
        <w:rPr>
          <w:sz w:val="10"/>
        </w:rPr>
        <w:t xml:space="preserve"> the doctrine of </w:t>
      </w:r>
      <w:r w:rsidRPr="007146BE">
        <w:rPr>
          <w:b/>
          <w:bCs/>
          <w:u w:val="single"/>
        </w:rPr>
        <w:t xml:space="preserve">international </w:t>
      </w:r>
      <w:r w:rsidRPr="007146BE">
        <w:rPr>
          <w:b/>
          <w:bCs/>
          <w:highlight w:val="cyan"/>
          <w:u w:val="single"/>
        </w:rPr>
        <w:t xml:space="preserve">comity </w:t>
      </w:r>
      <w:r w:rsidRPr="007146BE">
        <w:rPr>
          <w:b/>
          <w:bCs/>
          <w:u w:val="single"/>
        </w:rPr>
        <w:t xml:space="preserve">to avoid a finding it cannot </w:t>
      </w:r>
      <w:r w:rsidRPr="008400CB">
        <w:rPr>
          <w:b/>
          <w:bCs/>
          <w:u w:val="single"/>
        </w:rPr>
        <w:t>contest: that Chinese law did not require the defendants to fix prices</w:t>
      </w:r>
      <w:r w:rsidRPr="008400CB">
        <w:rPr>
          <w:sz w:val="10"/>
        </w:rPr>
        <w:t xml:space="preserve"> above the minimum of $3.35/kg, which is what Hebei and NCPG (the “defendants”) did. Because </w:t>
      </w:r>
      <w:r w:rsidRPr="008400CB">
        <w:rPr>
          <w:u w:val="single"/>
        </w:rPr>
        <w:t>it was not impossible for the defendants to comply with both Chinese and U.S. law</w:t>
      </w:r>
      <w:r w:rsidRPr="008400CB">
        <w:rPr>
          <w:sz w:val="10"/>
        </w:rPr>
        <w:t xml:space="preserve">, this case should not be dismissed on international comity grounds. See Hartford Fire Ins. Co. v. California, 509 U.S. 764, 799 (1993). </w:t>
      </w:r>
      <w:r w:rsidRPr="008400CB">
        <w:rPr>
          <w:u w:val="single"/>
        </w:rPr>
        <w:t xml:space="preserve">Section 1 of the </w:t>
      </w:r>
      <w:r w:rsidRPr="008400CB">
        <w:rPr>
          <w:highlight w:val="cyan"/>
          <w:u w:val="single"/>
        </w:rPr>
        <w:t>Sherman</w:t>
      </w:r>
      <w:r w:rsidRPr="008400CB">
        <w:rPr>
          <w:u w:val="single"/>
        </w:rPr>
        <w:t xml:space="preserve"> </w:t>
      </w:r>
      <w:r w:rsidRPr="008400CB">
        <w:rPr>
          <w:sz w:val="10"/>
        </w:rPr>
        <w:t xml:space="preserve">Act </w:t>
      </w:r>
      <w:r w:rsidRPr="008400CB">
        <w:rPr>
          <w:highlight w:val="cyan"/>
          <w:u w:val="single"/>
        </w:rPr>
        <w:t>prohibits</w:t>
      </w:r>
      <w:r w:rsidRPr="008400CB">
        <w:rPr>
          <w:sz w:val="10"/>
        </w:rPr>
        <w:t xml:space="preserve"> “[e]very contract, combination in the form of trust or otherwise, or</w:t>
      </w:r>
      <w:r w:rsidRPr="00C315D7">
        <w:rPr>
          <w:sz w:val="10"/>
        </w:rPr>
        <w:t xml:space="preserve"> </w:t>
      </w:r>
      <w:r w:rsidRPr="008400CB">
        <w:rPr>
          <w:highlight w:val="cyan"/>
          <w:u w:val="single"/>
        </w:rPr>
        <w:t>conspiracy</w:t>
      </w:r>
      <w:r w:rsidRPr="007146BE">
        <w:rPr>
          <w:u w:val="single"/>
        </w:rPr>
        <w:t>, in restraint of trade</w:t>
      </w:r>
      <w:r w:rsidRPr="00C315D7">
        <w:rPr>
          <w:sz w:val="10"/>
        </w:rPr>
        <w:t xml:space="preserve"> or commerce among the several [s]tates, or with foreign nations.” 15 U.S.C. § 1. </w:t>
      </w:r>
      <w:r w:rsidRPr="007146BE">
        <w:rPr>
          <w:highlight w:val="cyan"/>
          <w:u w:val="single"/>
        </w:rPr>
        <w:t xml:space="preserve">“[P]rice-fixing agreements are unlawful </w:t>
      </w:r>
      <w:r w:rsidRPr="007146BE">
        <w:rPr>
          <w:b/>
          <w:bCs/>
          <w:highlight w:val="cyan"/>
          <w:u w:val="single"/>
        </w:rPr>
        <w:t>per se</w:t>
      </w:r>
      <w:r w:rsidRPr="007146BE">
        <w:rPr>
          <w:u w:val="single"/>
        </w:rPr>
        <w:t xml:space="preserve"> under the Sherman Act</w:t>
      </w:r>
      <w:r w:rsidRPr="00C315D7">
        <w:rPr>
          <w:sz w:val="10"/>
        </w:rPr>
        <w:t xml:space="preserve">.” Arizona v. Maricopa Cty. Med. Soc., 457 U.S. 332, 345 (1982). It is well established that § 1 proscribes only concerted, not unilateral, action. See Fisher v. City of Berkeley, Cal., 475 U.S. 260, 266 (1986). “Even where a single firm’s restraints directly affect prices and have the same economic effect as concerted action might have, there can be no liability under § 1 in the absence of agreement [with another, separate entity].” Id. As a threshold matter, </w:t>
      </w:r>
      <w:r w:rsidRPr="007146BE">
        <w:rPr>
          <w:u w:val="single"/>
        </w:rPr>
        <w:t>the plain text of the regulations</w:t>
      </w:r>
      <w:r w:rsidRPr="00C315D7">
        <w:rPr>
          <w:sz w:val="10"/>
        </w:rPr>
        <w:t xml:space="preserve"> and agency charter </w:t>
      </w:r>
      <w:r w:rsidRPr="007146BE">
        <w:rPr>
          <w:u w:val="single"/>
        </w:rPr>
        <w:t xml:space="preserve">demonstrates Chinese law did not require the defendants to coordinate vitamin C prices </w:t>
      </w:r>
      <w:r w:rsidRPr="00C315D7">
        <w:rPr>
          <w:sz w:val="10"/>
        </w:rPr>
        <w:t xml:space="preserve">and quantities at all. The 2002 Notice establishing the Price Verification and Chop (“PVC”) system stated “the relevant chambers must . . . submit to [Customs] information on industry-wide negotiated prices.” Sp. App’x 302. The 2003 Announcement explained “the Chambers shall . . . affix the . . . chop . . . to the export contracts at the blocks where the prices and quantities are specified” and “verify the submissions by the exporters based on the industry agreements.” Id. at 310. The Vitamin C Subcommittee, “a self-disciplinary trade organization jointly established on [a] voluntary basis” to, inter alia, “coordinate and guide vitamin C import and export business,” expressly gave members “[f]reedom to withdraw from the Subcommittee” in its amended 2002 Charter. Id. at 325–26. The 2003 Announcement acknowledged </w:t>
      </w:r>
      <w:r w:rsidRPr="007146BE">
        <w:rPr>
          <w:b/>
          <w:bCs/>
          <w:u w:val="single"/>
        </w:rPr>
        <w:t>membership was optional</w:t>
      </w:r>
      <w:r w:rsidRPr="00C315D7">
        <w:rPr>
          <w:sz w:val="10"/>
        </w:rPr>
        <w:t xml:space="preserve">, instructing the Chambers to “give [non-member exporters] the same treatment as to member exporters.” Id. at 311. In other words, under the PVC regime, the defendants were not legally required to engage in any concerted action. They could have complied with Chinese law without violating the Sherman Act by resigning from the Subcommittee and thereby independently setting their prices at or above the industry-coordinated minimum price, abstaining from any “meeting of the minds” to agree on price.1 See Fisher, 475 U.S. at 267. The Ministry and defendants do not dispute this conclusion. The Ministry explicitly agreed that “[u]nder the [Vitamin C Subcommittee’s] 2002 Charter . . . [Subcommittee] membership was no longer necessary to export vitamin C.” Ministry’s Letter Br. at 5. Its argument that “through the PVC system . . . the Chamber . . . ensured that each manufacturer complied with the industry’s price and volume restrictions,” id., does not amount to a violation of the Sherman Act. See Fisher, 475 U.S. at 267 (holding that “the mere fact that all competing property owners must comply with the same provisions of the [city’s rent control] [o]rdinance is not enough to establish a conspiracy among landlords”). The defendants concede members were able to freely resign, but contend they could not because they were members of the executive “Council” elected to four-year terms. See Appellants’ Letter Br. at 3. However, there is no indication their status impeded their legal right to resign. Their argument they could not as “a practical matter,” id., is inapposite; we are concerned only with what Chinese law required. Despite recognizing that members could resign from the Subcommittee, the Ministry avers that the PVC regime required the defendants to violate the Sherman Act. I do not think the Ministry’s submissions merit deference under the Supreme Court’s five-factor test. See Animal Sci. Prods., 138 S. Ct. at 1873. They lack sufficient “clarity, thoroughness, and support,” id., as they conflate China’s 2002 PVC regime with its 1997 regime and fail to address salient issues such as the “suspension provision” of the 2002 Notice permitting “the customs and chambers [to] suspend export price review,” Sp. App’x 302, and the right under the 2002 Charter to freely resign from the Vitamin C Subcommittee. The “context and purpose” factor, Animal Sci. Prods., 138 S. Ct. at 1873, cuts strongly against the Ministry; I do not see how this being the Chinese government’s first official appearance in a U.S. court mitigates the fact that </w:t>
      </w:r>
      <w:r w:rsidRPr="00C315D7">
        <w:rPr>
          <w:highlight w:val="cyan"/>
          <w:u w:val="single"/>
        </w:rPr>
        <w:t>the Ministry has only taken this</w:t>
      </w:r>
      <w:r w:rsidRPr="007146BE">
        <w:rPr>
          <w:u w:val="single"/>
        </w:rPr>
        <w:t xml:space="preserve"> </w:t>
      </w:r>
      <w:r w:rsidRPr="00C315D7">
        <w:rPr>
          <w:sz w:val="10"/>
        </w:rPr>
        <w:t>––as the majority recognizes––</w:t>
      </w:r>
      <w:r w:rsidRPr="00C315D7">
        <w:rPr>
          <w:b/>
          <w:bCs/>
          <w:highlight w:val="cyan"/>
          <w:u w:val="single"/>
        </w:rPr>
        <w:t>self-serving position</w:t>
      </w:r>
      <w:r w:rsidRPr="00C315D7">
        <w:rPr>
          <w:highlight w:val="cyan"/>
          <w:u w:val="single"/>
        </w:rPr>
        <w:t xml:space="preserve"> for the first time in the context of this litigation</w:t>
      </w:r>
      <w:r w:rsidRPr="00C315D7">
        <w:rPr>
          <w:sz w:val="10"/>
        </w:rPr>
        <w:t xml:space="preserve">. See Maj. Op. at 47–48. </w:t>
      </w:r>
      <w:r w:rsidRPr="00C315D7">
        <w:rPr>
          <w:highlight w:val="cyan"/>
          <w:u w:val="single"/>
        </w:rPr>
        <w:t>Its view conflicts with China’s public representation to the</w:t>
      </w:r>
      <w:r w:rsidRPr="00C315D7">
        <w:rPr>
          <w:sz w:val="10"/>
        </w:rPr>
        <w:t xml:space="preserve"> World Trade Organization (“</w:t>
      </w:r>
      <w:r w:rsidRPr="00C315D7">
        <w:rPr>
          <w:b/>
          <w:bCs/>
          <w:highlight w:val="cyan"/>
          <w:u w:val="single"/>
        </w:rPr>
        <w:t>WTO</w:t>
      </w:r>
      <w:r w:rsidRPr="00C315D7">
        <w:rPr>
          <w:sz w:val="10"/>
        </w:rPr>
        <w:t xml:space="preserve">”) in 2002 </w:t>
      </w:r>
      <w:r w:rsidRPr="00C315D7">
        <w:rPr>
          <w:b/>
          <w:bCs/>
          <w:highlight w:val="cyan"/>
          <w:u w:val="single"/>
        </w:rPr>
        <w:t>that it “gave up export administration of . . . vitamin C</w:t>
      </w:r>
      <w:r w:rsidRPr="00C315D7">
        <w:rPr>
          <w:sz w:val="10"/>
        </w:rPr>
        <w:t xml:space="preserve">,” noted under the heading “any restrictions on exports through non-automatic licensing or other means . . . .” World Trade Organization, Transitional Review under Art. 18 of the Protocol of Accession of the People's Republic of China, G/C/W/438, at 2–3 (2002) (some emphasis omitted). Upon careful and respectful consideration, these deficiencies prevent me from finding the submissions worthy of deference. Moreover, the record makes clear that Chinese law did not require the defendants to agree on prices above the minimum of $3.35/kg, which is what the defendants did. In a 2003 Notice informing “member enterprises” of the “industry[-]agreed export prices,” the Chamber asserted “[t]he agreed prices are the minimum prices. We put the limit on the floor prices but not the ceiling prices.” App’x 1934 (emphases added). Wang Qi, an executive of one of the original defendants that settled before trial, testified: Question: And when the minimum price for verification and chop was $3.35, the Chamber of Commerce did not care if your company sold Vitamin C at a price higher than $3.35; isn’t that right? Answer (Qi): Correct. That is like a minimum price. Question: You were free to decide about prices above $3.35 when that was the minimum price? Answer (Qi): Yes, when it’s over they don’t care. . . . Question: And no one ordered you outside of your company to charge prices higher than $3.35 when that was the minimum price? . . . [(Qi asks to clarify question)] Answer (Qi): No. Id. at 1709–10 (emphases added). Qi’s testimony is consistent with the Ministry’s and defendants’ accounts. The Ministry described the PVC regime as “the minimum export price rule,” explaining that “Chinese law imposed minimum price thresholds via PVC,” Ministry’s Letter Br. at 2, 4 (emphasis added), and “[i]f the price was at or above the minimum acceptable price set by coordination through the Chamber, the Chamber affixed a . . . ‘chop,’ on the contract,” App’x 164 (emphasis added). This accords with the Ministry’s consistent contention that China adopted the PVC system to “avoid anti-dumping sanctions imposed by foreign countries on China’s exports,” id., also identified as a goal in the 2002 Notice. See also Appellants’ Letter Br. at 4 (“The prices agreed on were up to the companies so long as they exceeded anti-dumping minima.”). As a result, even if Chinese law required vitamin C exporters to coordinate in setting a price, it was only a minimum price; to collude on prices above that was the defendants’ choice, not their legal obligation. The majority acknowledges that “the [Subcommittee] members were able to exercise some discretion in determining actual market prices by consensus,” Maj. Op. at 36, and that “the PVC regime’s enforcement scheme appears to have required only the [minimum price of $3.35/kg],” id. at 47 n.33. Yet it surmises that “the additional price and volume coordination” above the minimum was “still clearly mandated by the Chinese government,” without any support.2 Id. Neither the defendants nor the majority proffer any evidence suggesting vitamin C exporters needed to agree on every price rather than just the minimum price. Instead, the defendants argue that “the price level established does not matter” because the Sherman Act prohibits price fixing per se. Appellants’ Letter Br. at 6. However, international comity does not work that way. International comity is a careful balancing act.3 It requires “tak[ing] into account the interests of the United States, the interests of the foreign state, and those mutual interests the family of nations have in just and efficiently functioning rules of international law.” In re Maxwell Commc'n Corp., 93 F.3d 1036, 1048 (2d Cir. 1996). Accordingly, “[w]hen there is a conflict, a court should seek a reasonable accommodation that reconciles the central concerns of both sets of laws.” Societe Nationale Industrielle Aerospatiale v. U.S. Dist. Ct. for S. Dist. of Iowa, 482 U.S. 522, 555 (1987) (Blackmun, J., concurring). China’s purpose in enacting the PVC regime, as characterized by the Ministry, was to “transition from a Statecontrolled economy” as it entered the WTO and to avoid anti-dumping sanctions. Ministry’s Letter Br. at 3. Even accepting for argument’s sake that Chinese law required the defendants to coordinate on a minimum price to achieve its concern about anti-dumping claims, </w:t>
      </w:r>
      <w:r w:rsidRPr="007146BE">
        <w:rPr>
          <w:highlight w:val="cyan"/>
          <w:u w:val="single"/>
        </w:rPr>
        <w:t>applying comity for agreements</w:t>
      </w:r>
      <w:r w:rsidRPr="007146BE">
        <w:rPr>
          <w:b/>
          <w:bCs/>
          <w:highlight w:val="cyan"/>
          <w:u w:val="single"/>
        </w:rPr>
        <w:t xml:space="preserve"> above the minimum</w:t>
      </w:r>
      <w:r w:rsidRPr="007146BE">
        <w:rPr>
          <w:highlight w:val="cyan"/>
          <w:u w:val="single"/>
        </w:rPr>
        <w:t xml:space="preserve"> goes above</w:t>
      </w:r>
      <w:r w:rsidRPr="00C315D7">
        <w:rPr>
          <w:sz w:val="10"/>
        </w:rPr>
        <w:t xml:space="preserve"> and beyond </w:t>
      </w:r>
      <w:r w:rsidRPr="007146BE">
        <w:rPr>
          <w:b/>
          <w:bCs/>
          <w:highlight w:val="cyan"/>
          <w:u w:val="single"/>
        </w:rPr>
        <w:t>accommodating</w:t>
      </w:r>
      <w:r w:rsidRPr="007146BE">
        <w:rPr>
          <w:b/>
          <w:bCs/>
          <w:u w:val="single"/>
        </w:rPr>
        <w:t xml:space="preserve"> the central interests of </w:t>
      </w:r>
      <w:r w:rsidRPr="007146BE">
        <w:rPr>
          <w:b/>
          <w:bCs/>
          <w:highlight w:val="cyan"/>
          <w:u w:val="single"/>
        </w:rPr>
        <w:t>the foreign state</w:t>
      </w:r>
      <w:r w:rsidRPr="00C315D7">
        <w:rPr>
          <w:sz w:val="10"/>
        </w:rPr>
        <w:t>. Nothing in the international comity precedents implies a true conflict exists where only part of the defendants’ conduct was required under foreign law. As the Supreme Court held in Hartford Fire, there is no true conflict if foreign law did not “require[] [defendants] to act in some fashion prohibited by the law of the United States” or if the defendants’ “compliance with the laws of both countries” was possible. 509 U.S. at 799. The phrase “act in some fashion” does not direct courts to ignore whether there exists a true conflict as to the defendants’ actual conduct at issue. Indeed, as the majority recites repeatedly, the comity analysis looks to the “degree of conflict with foreign law,” not simply whether there is any conflict period. See Timberlane Lumber Co. v. Bank of Am., N.T. &amp; S.A., 549 F.2d 597, 614 (9th Cir. 1976) (emphasis added).4 Accordingly, even if the PVC regime required the defendants to agree on a minimum price and the defendants could not have complied with the Sherman Act because it prohibits price fixing per se, comity does not demand that we set aside examining if their actual price-fixing conduct was required under Chinese law. The defendants could have complied with Chinese law and the Sherman Act by: (1) exercising their legal right to resign from the Subcommittee and not participating in any conspiracy to set prices, or (2) not colluding on prices above the minimum, the only price needed to receive a chop. Given the “virtually unflagging obligation of the federal courts to exercise the jurisdiction given them,” Colorado River Water Conservation Dist. v. United States, 424 U.S. 800, 817 (1976), this is not the “rare” case presenting “extraordinary circumstances” that warrants dismissal on the basis of comity, see Brief for U.S. Gov’t as Amicus Curiae, Animal Sci. Prods., 138 S. Ct. 1865 (No. 16-1220), at 19. I would affirm the judgment of the district court.5</w:t>
      </w:r>
    </w:p>
    <w:p w14:paraId="1D24A58C" w14:textId="77777777" w:rsidR="00727F7E" w:rsidRPr="007146BE" w:rsidRDefault="00727F7E" w:rsidP="00727F7E">
      <w:pPr>
        <w:pStyle w:val="Heading4"/>
        <w:rPr>
          <w:rFonts w:asciiTheme="minorHAnsi" w:hAnsiTheme="minorHAnsi" w:cstheme="minorHAnsi"/>
          <w:u w:val="single"/>
        </w:rPr>
      </w:pPr>
      <w:r w:rsidRPr="007146BE">
        <w:rPr>
          <w:rFonts w:asciiTheme="minorHAnsi" w:hAnsiTheme="minorHAnsi" w:cstheme="minorHAnsi"/>
        </w:rPr>
        <w:t xml:space="preserve">That will open the </w:t>
      </w:r>
      <w:r w:rsidRPr="007146BE">
        <w:rPr>
          <w:rFonts w:asciiTheme="minorHAnsi" w:hAnsiTheme="minorHAnsi" w:cstheme="minorHAnsi"/>
          <w:u w:val="single"/>
        </w:rPr>
        <w:t>floodgates</w:t>
      </w:r>
      <w:r w:rsidRPr="007146BE">
        <w:rPr>
          <w:rFonts w:asciiTheme="minorHAnsi" w:hAnsiTheme="minorHAnsi" w:cstheme="minorHAnsi"/>
        </w:rPr>
        <w:t xml:space="preserve"> to the </w:t>
      </w:r>
      <w:r w:rsidRPr="007146BE">
        <w:rPr>
          <w:rFonts w:asciiTheme="minorHAnsi" w:hAnsiTheme="minorHAnsi" w:cstheme="minorHAnsi"/>
          <w:u w:val="single"/>
        </w:rPr>
        <w:t>formation</w:t>
      </w:r>
      <w:r w:rsidRPr="007146BE">
        <w:rPr>
          <w:rFonts w:asciiTheme="minorHAnsi" w:hAnsiTheme="minorHAnsi" w:cstheme="minorHAnsi"/>
        </w:rPr>
        <w:t xml:space="preserve"> of </w:t>
      </w:r>
      <w:r w:rsidRPr="007146BE">
        <w:rPr>
          <w:rFonts w:asciiTheme="minorHAnsi" w:hAnsiTheme="minorHAnsi" w:cstheme="minorHAnsi"/>
          <w:u w:val="single"/>
        </w:rPr>
        <w:t>future cartels</w:t>
      </w:r>
      <w:r w:rsidRPr="007146BE">
        <w:rPr>
          <w:rFonts w:asciiTheme="minorHAnsi" w:hAnsiTheme="minorHAnsi" w:cstheme="minorHAnsi"/>
        </w:rPr>
        <w:t xml:space="preserve"> and anti-competitive </w:t>
      </w:r>
      <w:r w:rsidRPr="007146BE">
        <w:rPr>
          <w:rFonts w:asciiTheme="minorHAnsi" w:hAnsiTheme="minorHAnsi" w:cstheme="minorHAnsi"/>
          <w:u w:val="single"/>
        </w:rPr>
        <w:t>price fixing</w:t>
      </w:r>
    </w:p>
    <w:p w14:paraId="21EF9CA4" w14:textId="77777777" w:rsidR="00727F7E" w:rsidRPr="007146BE" w:rsidRDefault="00727F7E" w:rsidP="00727F7E">
      <w:pPr>
        <w:spacing w:before="15" w:after="180" w:line="240" w:lineRule="auto"/>
        <w:rPr>
          <w:rFonts w:asciiTheme="minorHAnsi" w:eastAsia="Times New Roman" w:hAnsiTheme="minorHAnsi" w:cstheme="minorHAnsi"/>
          <w:sz w:val="24"/>
          <w:szCs w:val="24"/>
        </w:rPr>
      </w:pPr>
      <w:r w:rsidRPr="007146BE">
        <w:rPr>
          <w:rStyle w:val="Style13ptBold"/>
        </w:rPr>
        <w:t>Scissors, 17</w:t>
      </w:r>
      <w:r w:rsidRPr="007146BE">
        <w:rPr>
          <w:rFonts w:asciiTheme="minorHAnsi" w:eastAsia="Times New Roman" w:hAnsiTheme="minorHAnsi" w:cstheme="minorHAnsi"/>
        </w:rPr>
        <w:t> (Derek Scissors, Derek Scissors is a resident scholar at the American Enterprise Institute (AEI), where he focuses on the Chinese and Indian economies and on US economic relations with Asia. He is concurrently serving on the US-China Economic and Security Review Commission. Dr. Scissors was a senior research fellow in the Asian Studies Center at the Heritage Foundation and an adjunct professor of economics at George Washington University. He has worked for London-based Intelligence Research Ltd., taught economics at Lingnan University in Hong Kong, and served as an action officer in international economics and energy for the US Department of Defense. Dr. Scissors has a bachelor’s degree from the University of Michigan, a master’s degree from the University of Chicago, and a doctorate from Stanford University., 11-2-2017, accessed on 5-23-2021, American Enterprise Institute - AEI, "How China Cheats | AEI", https://www.aei.org/articles/how-china-cheats/)//Babcii</w:t>
      </w:r>
    </w:p>
    <w:p w14:paraId="0058FC93" w14:textId="77777777" w:rsidR="00727F7E" w:rsidRPr="007146BE" w:rsidRDefault="00727F7E" w:rsidP="00727F7E">
      <w:pPr>
        <w:spacing w:before="15" w:after="180" w:line="300" w:lineRule="atLeast"/>
        <w:rPr>
          <w:rFonts w:asciiTheme="minorHAnsi" w:eastAsia="Times New Roman" w:hAnsiTheme="minorHAnsi" w:cstheme="minorHAnsi"/>
          <w:sz w:val="16"/>
        </w:rPr>
      </w:pPr>
      <w:r w:rsidRPr="007146BE">
        <w:rPr>
          <w:rFonts w:asciiTheme="minorHAnsi" w:eastAsia="Times New Roman" w:hAnsiTheme="minorHAnsi" w:cstheme="minorHAnsi"/>
          <w:highlight w:val="cyan"/>
          <w:u w:val="single"/>
        </w:rPr>
        <w:t>The US response</w:t>
      </w:r>
      <w:r w:rsidRPr="007146BE">
        <w:rPr>
          <w:rFonts w:asciiTheme="minorHAnsi" w:eastAsia="Times New Roman" w:hAnsiTheme="minorHAnsi" w:cstheme="minorHAnsi"/>
          <w:u w:val="single"/>
        </w:rPr>
        <w:t xml:space="preserve"> to Beijing’s strategy can be</w:t>
      </w:r>
      <w:r w:rsidRPr="007146BE">
        <w:rPr>
          <w:rFonts w:asciiTheme="minorHAnsi" w:eastAsia="Times New Roman" w:hAnsiTheme="minorHAnsi" w:cstheme="minorHAnsi"/>
          <w:sz w:val="16"/>
        </w:rPr>
        <w:t xml:space="preserve"> fairly </w:t>
      </w:r>
      <w:r w:rsidRPr="007146BE">
        <w:rPr>
          <w:rFonts w:asciiTheme="minorHAnsi" w:eastAsia="Times New Roman" w:hAnsiTheme="minorHAnsi" w:cstheme="minorHAnsi"/>
          <w:highlight w:val="cyan"/>
          <w:u w:val="single"/>
        </w:rPr>
        <w:t xml:space="preserve">characterized as </w:t>
      </w:r>
      <w:r w:rsidRPr="007146BE">
        <w:rPr>
          <w:rFonts w:asciiTheme="minorHAnsi" w:eastAsia="Times New Roman" w:hAnsiTheme="minorHAnsi" w:cstheme="minorHAnsi"/>
          <w:b/>
          <w:bCs/>
          <w:highlight w:val="cyan"/>
          <w:u w:val="single"/>
        </w:rPr>
        <w:t>pathetic</w:t>
      </w:r>
      <w:r w:rsidRPr="007146BE">
        <w:rPr>
          <w:rFonts w:asciiTheme="minorHAnsi" w:eastAsia="Times New Roman" w:hAnsiTheme="minorHAnsi" w:cstheme="minorHAnsi"/>
          <w:u w:val="single"/>
        </w:rPr>
        <w:t>.</w:t>
      </w:r>
      <w:r w:rsidRPr="007146BE">
        <w:rPr>
          <w:rFonts w:asciiTheme="minorHAnsi" w:eastAsia="Times New Roman" w:hAnsiTheme="minorHAnsi" w:cstheme="minorHAnsi"/>
          <w:sz w:val="16"/>
        </w:rPr>
        <w:t xml:space="preserve"> Cheap Chinese imports can benefit Americans, but </w:t>
      </w:r>
      <w:r w:rsidRPr="007146BE">
        <w:rPr>
          <w:rFonts w:asciiTheme="minorHAnsi" w:eastAsia="Times New Roman" w:hAnsiTheme="minorHAnsi" w:cstheme="minorHAnsi"/>
          <w:highlight w:val="cyan"/>
          <w:u w:val="single"/>
        </w:rPr>
        <w:t xml:space="preserve">there is </w:t>
      </w:r>
      <w:r w:rsidRPr="007146BE">
        <w:rPr>
          <w:rFonts w:asciiTheme="minorHAnsi" w:eastAsia="Times New Roman" w:hAnsiTheme="minorHAnsi" w:cstheme="minorHAnsi"/>
          <w:b/>
          <w:bCs/>
          <w:highlight w:val="cyan"/>
          <w:u w:val="single"/>
        </w:rPr>
        <w:t xml:space="preserve">only loss </w:t>
      </w:r>
      <w:r w:rsidRPr="007146BE">
        <w:rPr>
          <w:rFonts w:asciiTheme="minorHAnsi" w:eastAsia="Times New Roman" w:hAnsiTheme="minorHAnsi" w:cstheme="minorHAnsi"/>
          <w:b/>
          <w:bCs/>
          <w:u w:val="single"/>
        </w:rPr>
        <w:t>when</w:t>
      </w:r>
      <w:r w:rsidRPr="007146BE">
        <w:rPr>
          <w:rFonts w:asciiTheme="minorHAnsi" w:eastAsia="Times New Roman" w:hAnsiTheme="minorHAnsi" w:cstheme="minorHAnsi"/>
          <w:u w:val="single"/>
        </w:rPr>
        <w:t xml:space="preserve"> American </w:t>
      </w:r>
      <w:r w:rsidRPr="007146BE">
        <w:rPr>
          <w:rFonts w:asciiTheme="minorHAnsi" w:eastAsia="Times New Roman" w:hAnsiTheme="minorHAnsi" w:cstheme="minorHAnsi"/>
          <w:b/>
          <w:bCs/>
          <w:highlight w:val="cyan"/>
          <w:u w:val="single"/>
        </w:rPr>
        <w:t>exports are not allowed to compete</w:t>
      </w:r>
      <w:r w:rsidRPr="007146BE">
        <w:rPr>
          <w:rFonts w:asciiTheme="minorHAnsi" w:eastAsia="Times New Roman" w:hAnsiTheme="minorHAnsi" w:cstheme="minorHAnsi"/>
          <w:sz w:val="16"/>
        </w:rPr>
        <w:t xml:space="preserve"> against Chinese SOEs. No President to date has made the simple point that </w:t>
      </w:r>
      <w:r w:rsidRPr="007146BE">
        <w:rPr>
          <w:rFonts w:asciiTheme="minorHAnsi" w:hAnsiTheme="minorHAnsi" w:cstheme="minorHAnsi"/>
          <w:u w:val="single"/>
        </w:rPr>
        <w:t>China can either change</w:t>
      </w:r>
      <w:r w:rsidRPr="007146BE">
        <w:rPr>
          <w:rFonts w:asciiTheme="minorHAnsi" w:eastAsia="Times New Roman" w:hAnsiTheme="minorHAnsi" w:cstheme="minorHAnsi"/>
          <w:sz w:val="16"/>
        </w:rPr>
        <w:t xml:space="preserve"> on this score </w:t>
      </w:r>
      <w:r w:rsidRPr="007146BE">
        <w:rPr>
          <w:rFonts w:asciiTheme="minorHAnsi" w:hAnsiTheme="minorHAnsi" w:cstheme="minorHAnsi"/>
          <w:b/>
          <w:bCs/>
          <w:u w:val="single"/>
        </w:rPr>
        <w:t>or expect the same kind of treatment</w:t>
      </w:r>
      <w:r w:rsidRPr="007146BE">
        <w:rPr>
          <w:rFonts w:asciiTheme="minorHAnsi" w:eastAsia="Times New Roman" w:hAnsiTheme="minorHAnsi" w:cstheme="minorHAnsi"/>
          <w:sz w:val="16"/>
        </w:rPr>
        <w:t xml:space="preserve"> it doles out, with its sales here limited accordingly. </w:t>
      </w:r>
    </w:p>
    <w:p w14:paraId="70DE4155" w14:textId="77777777" w:rsidR="00727F7E" w:rsidRPr="007146BE" w:rsidRDefault="00727F7E" w:rsidP="00727F7E">
      <w:pPr>
        <w:spacing w:before="15" w:after="180" w:line="300" w:lineRule="atLeast"/>
        <w:rPr>
          <w:rFonts w:asciiTheme="minorHAnsi" w:eastAsia="Times New Roman" w:hAnsiTheme="minorHAnsi" w:cstheme="minorHAnsi"/>
          <w:sz w:val="16"/>
          <w:szCs w:val="16"/>
        </w:rPr>
      </w:pPr>
      <w:r w:rsidRPr="007146BE">
        <w:rPr>
          <w:rFonts w:asciiTheme="minorHAnsi" w:eastAsia="Times New Roman" w:hAnsiTheme="minorHAnsi" w:cstheme="minorHAnsi"/>
          <w:sz w:val="16"/>
          <w:szCs w:val="16"/>
        </w:rPr>
        <w:t>The US stance on cyber and technology theft might be worse. Despite evidence of tens, or even hundreds, of billions of dollars in Chinese theft of intellectual property (IP), the only American retaliation has been threatening to arrest people residing safely inside China. The Trump administration is now considering a serious response on IP. It should have been done a decade ago.</w:t>
      </w:r>
    </w:p>
    <w:p w14:paraId="197D40FC" w14:textId="77777777" w:rsidR="00727F7E" w:rsidRPr="007146BE" w:rsidRDefault="00727F7E" w:rsidP="00727F7E">
      <w:pPr>
        <w:spacing w:before="15" w:after="180" w:line="300" w:lineRule="atLeast"/>
        <w:rPr>
          <w:rFonts w:asciiTheme="minorHAnsi" w:eastAsia="Times New Roman" w:hAnsiTheme="minorHAnsi" w:cstheme="minorHAnsi"/>
          <w:sz w:val="16"/>
          <w:szCs w:val="16"/>
        </w:rPr>
      </w:pPr>
      <w:r w:rsidRPr="007146BE">
        <w:rPr>
          <w:rFonts w:asciiTheme="minorHAnsi" w:eastAsia="Times New Roman" w:hAnsiTheme="minorHAnsi" w:cstheme="minorHAnsi"/>
          <w:sz w:val="16"/>
          <w:szCs w:val="16"/>
        </w:rPr>
        <w:t xml:space="preserve">With regard to imports, the US has tools to fight Beijing’s subsidies. But it struggles with transshipment — goods produced in China and then shipped here through third countries. Further, Chinese companies are now global investors. When tariffs affect goods made in China, these companies can produce more in other countries even while they still receive subsidies at home. </w:t>
      </w:r>
    </w:p>
    <w:p w14:paraId="7532C302" w14:textId="77777777" w:rsidR="00727F7E" w:rsidRPr="007146BE" w:rsidRDefault="00727F7E" w:rsidP="00727F7E">
      <w:pPr>
        <w:spacing w:before="15" w:after="180" w:line="300" w:lineRule="atLeast"/>
        <w:rPr>
          <w:rFonts w:asciiTheme="minorHAnsi" w:eastAsia="Times New Roman" w:hAnsiTheme="minorHAnsi" w:cstheme="minorHAnsi"/>
          <w:sz w:val="16"/>
        </w:rPr>
      </w:pPr>
      <w:r w:rsidRPr="007146BE">
        <w:rPr>
          <w:rFonts w:asciiTheme="minorHAnsi" w:eastAsia="Times New Roman" w:hAnsiTheme="minorHAnsi" w:cstheme="minorHAnsi"/>
          <w:highlight w:val="cyan"/>
          <w:u w:val="single"/>
        </w:rPr>
        <w:t>Chinese firms</w:t>
      </w:r>
      <w:r w:rsidRPr="007146BE">
        <w:rPr>
          <w:rFonts w:asciiTheme="minorHAnsi" w:eastAsia="Times New Roman" w:hAnsiTheme="minorHAnsi" w:cstheme="minorHAnsi"/>
          <w:sz w:val="16"/>
        </w:rPr>
        <w:t xml:space="preserve"> thus </w:t>
      </w:r>
      <w:r w:rsidRPr="007146BE">
        <w:rPr>
          <w:rFonts w:asciiTheme="minorHAnsi" w:eastAsia="Times New Roman" w:hAnsiTheme="minorHAnsi" w:cstheme="minorHAnsi"/>
          <w:highlight w:val="cyan"/>
          <w:u w:val="single"/>
        </w:rPr>
        <w:t>have the capacity to control</w:t>
      </w:r>
      <w:r w:rsidRPr="007146BE">
        <w:rPr>
          <w:rFonts w:asciiTheme="minorHAnsi" w:eastAsia="Times New Roman" w:hAnsiTheme="minorHAnsi" w:cstheme="minorHAnsi"/>
          <w:u w:val="single"/>
        </w:rPr>
        <w:t xml:space="preserve"> American and </w:t>
      </w:r>
      <w:r w:rsidRPr="007146BE">
        <w:rPr>
          <w:rFonts w:asciiTheme="minorHAnsi" w:eastAsia="Times New Roman" w:hAnsiTheme="minorHAnsi" w:cstheme="minorHAnsi"/>
          <w:highlight w:val="cyan"/>
          <w:u w:val="single"/>
        </w:rPr>
        <w:t>global markets</w:t>
      </w:r>
      <w:r w:rsidRPr="007146BE">
        <w:rPr>
          <w:rFonts w:asciiTheme="minorHAnsi" w:eastAsia="Times New Roman" w:hAnsiTheme="minorHAnsi" w:cstheme="minorHAnsi"/>
          <w:sz w:val="16"/>
        </w:rPr>
        <w:t xml:space="preserve"> for a variety of goods, </w:t>
      </w:r>
      <w:r w:rsidRPr="007146BE">
        <w:rPr>
          <w:rFonts w:asciiTheme="minorHAnsi" w:eastAsia="Times New Roman" w:hAnsiTheme="minorHAnsi" w:cstheme="minorHAnsi"/>
          <w:u w:val="single"/>
        </w:rPr>
        <w:t>using regulations to ensure control of their own large market</w:t>
      </w:r>
      <w:r w:rsidRPr="007146BE">
        <w:rPr>
          <w:rFonts w:asciiTheme="minorHAnsi" w:eastAsia="Times New Roman" w:hAnsiTheme="minorHAnsi" w:cstheme="minorHAnsi"/>
          <w:sz w:val="16"/>
        </w:rPr>
        <w:t>, the state-</w:t>
      </w:r>
      <w:r w:rsidRPr="007146BE">
        <w:rPr>
          <w:rFonts w:asciiTheme="minorHAnsi" w:hAnsiTheme="minorHAnsi" w:cstheme="minorHAnsi"/>
          <w:sz w:val="16"/>
        </w:rPr>
        <w:t xml:space="preserve">sponsored technology theft, and third parties to circumvent American </w:t>
      </w:r>
      <w:r w:rsidRPr="007146BE">
        <w:rPr>
          <w:sz w:val="16"/>
        </w:rPr>
        <w:t>trade actions. A current example is solar, where the last two US-based panel-makers are asking for a remedy for China-</w:t>
      </w:r>
      <w:r w:rsidRPr="007146BE">
        <w:rPr>
          <w:rFonts w:asciiTheme="minorHAnsi" w:eastAsia="Times New Roman" w:hAnsiTheme="minorHAnsi" w:cstheme="minorHAnsi"/>
          <w:sz w:val="16"/>
        </w:rPr>
        <w:t xml:space="preserve">directed imports. </w:t>
      </w:r>
    </w:p>
    <w:p w14:paraId="37701E29" w14:textId="77777777" w:rsidR="00727F7E" w:rsidRPr="007146BE" w:rsidRDefault="00727F7E" w:rsidP="00727F7E">
      <w:pPr>
        <w:spacing w:before="15" w:after="180" w:line="300" w:lineRule="atLeast"/>
        <w:rPr>
          <w:rFonts w:asciiTheme="minorHAnsi" w:eastAsia="Times New Roman" w:hAnsiTheme="minorHAnsi" w:cstheme="minorHAnsi"/>
          <w:sz w:val="16"/>
        </w:rPr>
      </w:pPr>
      <w:r w:rsidRPr="007146BE">
        <w:rPr>
          <w:rFonts w:asciiTheme="minorHAnsi" w:eastAsia="Times New Roman" w:hAnsiTheme="minorHAnsi" w:cstheme="minorHAnsi"/>
          <w:sz w:val="16"/>
        </w:rPr>
        <w:t xml:space="preserve">In this case as in others, there is another side to the argument: cheap imports mean more affordability here. This is usually true, but it may not be true when China is involved. </w:t>
      </w:r>
      <w:r w:rsidRPr="007146BE">
        <w:rPr>
          <w:rFonts w:asciiTheme="minorHAnsi" w:eastAsia="Times New Roman" w:hAnsiTheme="minorHAnsi" w:cstheme="minorHAnsi"/>
          <w:u w:val="single"/>
        </w:rPr>
        <w:t xml:space="preserve">Chinese </w:t>
      </w:r>
      <w:r w:rsidRPr="007146BE">
        <w:rPr>
          <w:rFonts w:asciiTheme="minorHAnsi" w:eastAsia="Times New Roman" w:hAnsiTheme="minorHAnsi" w:cstheme="minorHAnsi"/>
          <w:b/>
          <w:bCs/>
          <w:highlight w:val="cyan"/>
          <w:u w:val="single"/>
        </w:rPr>
        <w:t>vitamin C-makers have admitted</w:t>
      </w:r>
      <w:r w:rsidRPr="007146BE">
        <w:rPr>
          <w:rFonts w:asciiTheme="minorHAnsi" w:eastAsia="Times New Roman" w:hAnsiTheme="minorHAnsi" w:cstheme="minorHAnsi"/>
          <w:u w:val="single"/>
        </w:rPr>
        <w:t xml:space="preserve"> that </w:t>
      </w:r>
      <w:r w:rsidRPr="007146BE">
        <w:rPr>
          <w:rFonts w:asciiTheme="minorHAnsi" w:eastAsia="Times New Roman" w:hAnsiTheme="minorHAnsi" w:cstheme="minorHAnsi"/>
          <w:highlight w:val="cyan"/>
          <w:u w:val="single"/>
        </w:rPr>
        <w:t xml:space="preserve">they raised prices after </w:t>
      </w:r>
      <w:r w:rsidRPr="007146BE">
        <w:rPr>
          <w:rFonts w:asciiTheme="minorHAnsi" w:eastAsia="Times New Roman" w:hAnsiTheme="minorHAnsi" w:cstheme="minorHAnsi"/>
          <w:b/>
          <w:bCs/>
          <w:highlight w:val="cyan"/>
          <w:u w:val="single"/>
        </w:rPr>
        <w:t>taking over</w:t>
      </w:r>
      <w:r w:rsidRPr="007146BE">
        <w:rPr>
          <w:rFonts w:asciiTheme="minorHAnsi" w:eastAsia="Times New Roman" w:hAnsiTheme="minorHAnsi" w:cstheme="minorHAnsi"/>
          <w:highlight w:val="cyan"/>
          <w:u w:val="single"/>
        </w:rPr>
        <w:t xml:space="preserve"> </w:t>
      </w:r>
      <w:r w:rsidRPr="007146BE">
        <w:rPr>
          <w:rFonts w:asciiTheme="minorHAnsi" w:eastAsia="Times New Roman" w:hAnsiTheme="minorHAnsi" w:cstheme="minorHAnsi"/>
          <w:u w:val="single"/>
        </w:rPr>
        <w:t>the US market</w:t>
      </w:r>
      <w:r w:rsidRPr="007146BE">
        <w:rPr>
          <w:rFonts w:asciiTheme="minorHAnsi" w:hAnsiTheme="minorHAnsi" w:cstheme="minorHAnsi"/>
          <w:u w:val="single"/>
        </w:rPr>
        <w:t>, eliminating the original benefit</w:t>
      </w:r>
      <w:r w:rsidRPr="007146BE">
        <w:rPr>
          <w:rFonts w:asciiTheme="minorHAnsi" w:eastAsia="Times New Roman" w:hAnsiTheme="minorHAnsi" w:cstheme="minorHAnsi"/>
          <w:sz w:val="16"/>
          <w:u w:val="single"/>
        </w:rPr>
        <w:t xml:space="preserve"> </w:t>
      </w:r>
      <w:r w:rsidRPr="007146BE">
        <w:rPr>
          <w:rFonts w:asciiTheme="minorHAnsi" w:eastAsia="Times New Roman" w:hAnsiTheme="minorHAnsi" w:cstheme="minorHAnsi"/>
          <w:sz w:val="16"/>
        </w:rPr>
        <w:t xml:space="preserve">for Americans. </w:t>
      </w:r>
    </w:p>
    <w:p w14:paraId="6341DD3D" w14:textId="77777777" w:rsidR="00727F7E" w:rsidRPr="007146BE" w:rsidRDefault="00727F7E" w:rsidP="00727F7E">
      <w:pPr>
        <w:spacing w:before="15" w:after="180" w:line="300" w:lineRule="atLeast"/>
        <w:rPr>
          <w:rFonts w:asciiTheme="minorHAnsi" w:eastAsia="Times New Roman" w:hAnsiTheme="minorHAnsi" w:cstheme="minorHAnsi"/>
          <w:sz w:val="16"/>
        </w:rPr>
      </w:pPr>
      <w:r w:rsidRPr="007146BE">
        <w:rPr>
          <w:rFonts w:asciiTheme="minorHAnsi" w:eastAsia="Times New Roman" w:hAnsiTheme="minorHAnsi" w:cstheme="minorHAnsi"/>
          <w:sz w:val="16"/>
        </w:rPr>
        <w:t xml:space="preserve">This led to a much bigger problem: last year, </w:t>
      </w:r>
      <w:r w:rsidRPr="007146BE">
        <w:rPr>
          <w:rFonts w:asciiTheme="minorHAnsi" w:eastAsia="Times New Roman" w:hAnsiTheme="minorHAnsi" w:cstheme="minorHAnsi"/>
          <w:u w:val="single"/>
        </w:rPr>
        <w:t xml:space="preserve">an </w:t>
      </w:r>
      <w:r w:rsidRPr="007146BE">
        <w:rPr>
          <w:rFonts w:asciiTheme="minorHAnsi" w:eastAsia="Times New Roman" w:hAnsiTheme="minorHAnsi" w:cstheme="minorHAnsi"/>
          <w:highlight w:val="cyan"/>
          <w:u w:val="single"/>
        </w:rPr>
        <w:t>America</w:t>
      </w:r>
      <w:r w:rsidRPr="007146BE">
        <w:rPr>
          <w:rFonts w:asciiTheme="minorHAnsi" w:eastAsia="Times New Roman" w:hAnsiTheme="minorHAnsi" w:cstheme="minorHAnsi"/>
          <w:u w:val="single"/>
        </w:rPr>
        <w:t xml:space="preserve">n court </w:t>
      </w:r>
      <w:r w:rsidRPr="007146BE">
        <w:rPr>
          <w:rFonts w:asciiTheme="minorHAnsi" w:eastAsia="Times New Roman" w:hAnsiTheme="minorHAnsi" w:cstheme="minorHAnsi"/>
          <w:highlight w:val="cyan"/>
          <w:u w:val="single"/>
        </w:rPr>
        <w:t>knowingly let the</w:t>
      </w:r>
      <w:r w:rsidRPr="007146BE">
        <w:rPr>
          <w:rFonts w:asciiTheme="minorHAnsi" w:eastAsia="Times New Roman" w:hAnsiTheme="minorHAnsi" w:cstheme="minorHAnsi"/>
          <w:u w:val="single"/>
        </w:rPr>
        <w:t xml:space="preserve"> vitamin-</w:t>
      </w:r>
      <w:r w:rsidRPr="007146BE">
        <w:rPr>
          <w:rFonts w:asciiTheme="minorHAnsi" w:eastAsia="Times New Roman" w:hAnsiTheme="minorHAnsi" w:cstheme="minorHAnsi"/>
          <w:highlight w:val="cyan"/>
          <w:u w:val="single"/>
        </w:rPr>
        <w:t>makers off the hook</w:t>
      </w:r>
      <w:r w:rsidRPr="007146BE">
        <w:rPr>
          <w:rFonts w:asciiTheme="minorHAnsi" w:eastAsia="Times New Roman" w:hAnsiTheme="minorHAnsi" w:cstheme="minorHAnsi"/>
          <w:sz w:val="16"/>
        </w:rPr>
        <w:t xml:space="preserve">. It ruled the firms could not be punished </w:t>
      </w:r>
      <w:r w:rsidRPr="007146BE">
        <w:rPr>
          <w:rFonts w:asciiTheme="minorHAnsi" w:eastAsia="Times New Roman" w:hAnsiTheme="minorHAnsi" w:cstheme="minorHAnsi"/>
          <w:u w:val="single"/>
        </w:rPr>
        <w:t>because “China’s interests outweigh</w:t>
      </w:r>
      <w:r w:rsidRPr="007146BE">
        <w:rPr>
          <w:rFonts w:asciiTheme="minorHAnsi" w:eastAsia="Times New Roman" w:hAnsiTheme="minorHAnsi" w:cstheme="minorHAnsi"/>
          <w:sz w:val="16"/>
        </w:rPr>
        <w:t xml:space="preserve"> whatever </w:t>
      </w:r>
      <w:r w:rsidRPr="007146BE">
        <w:rPr>
          <w:rFonts w:asciiTheme="minorHAnsi" w:eastAsia="Times New Roman" w:hAnsiTheme="minorHAnsi" w:cstheme="minorHAnsi"/>
          <w:u w:val="single"/>
        </w:rPr>
        <w:t>antitrust enforcement interests</w:t>
      </w:r>
      <w:r w:rsidRPr="007146BE">
        <w:rPr>
          <w:rFonts w:asciiTheme="minorHAnsi" w:eastAsia="Times New Roman" w:hAnsiTheme="minorHAnsi" w:cstheme="minorHAnsi"/>
          <w:sz w:val="16"/>
        </w:rPr>
        <w:t xml:space="preserve"> the United States may have.” </w:t>
      </w:r>
      <w:r w:rsidRPr="007146BE">
        <w:rPr>
          <w:rFonts w:asciiTheme="minorHAnsi" w:eastAsia="Times New Roman" w:hAnsiTheme="minorHAnsi" w:cstheme="minorHAnsi"/>
          <w:u w:val="single"/>
        </w:rPr>
        <w:t xml:space="preserve">Obeying the Chinese government “trumps” American law </w:t>
      </w:r>
      <w:r w:rsidRPr="007146BE">
        <w:rPr>
          <w:rFonts w:asciiTheme="minorHAnsi" w:eastAsia="Times New Roman" w:hAnsiTheme="minorHAnsi" w:cstheme="minorHAnsi"/>
          <w:sz w:val="16"/>
        </w:rPr>
        <w:t xml:space="preserve">and a government that subsidizes, steals and bars competition in </w:t>
      </w:r>
      <w:r w:rsidRPr="007146BE">
        <w:rPr>
          <w:rFonts w:asciiTheme="minorHAnsi" w:eastAsia="Times New Roman" w:hAnsiTheme="minorHAnsi" w:cstheme="minorHAnsi"/>
          <w:highlight w:val="cyan"/>
          <w:u w:val="single"/>
        </w:rPr>
        <w:t xml:space="preserve">China is </w:t>
      </w:r>
      <w:r w:rsidRPr="007146BE">
        <w:rPr>
          <w:rFonts w:asciiTheme="minorHAnsi" w:eastAsia="Times New Roman" w:hAnsiTheme="minorHAnsi" w:cstheme="minorHAnsi"/>
          <w:b/>
          <w:bCs/>
          <w:highlight w:val="cyan"/>
          <w:u w:val="single"/>
        </w:rPr>
        <w:t>now allowed to order higher prices</w:t>
      </w:r>
      <w:r w:rsidRPr="007146BE">
        <w:rPr>
          <w:rFonts w:asciiTheme="minorHAnsi" w:eastAsia="Times New Roman" w:hAnsiTheme="minorHAnsi" w:cstheme="minorHAnsi"/>
          <w:u w:val="single"/>
        </w:rPr>
        <w:t xml:space="preserve"> in the US</w:t>
      </w:r>
      <w:r w:rsidRPr="007146BE">
        <w:rPr>
          <w:rFonts w:asciiTheme="minorHAnsi" w:eastAsia="Times New Roman" w:hAnsiTheme="minorHAnsi" w:cstheme="minorHAnsi"/>
          <w:sz w:val="16"/>
        </w:rPr>
        <w:t xml:space="preserve">. </w:t>
      </w:r>
    </w:p>
    <w:p w14:paraId="70D15EE6" w14:textId="77777777" w:rsidR="00727F7E" w:rsidRPr="007146BE" w:rsidRDefault="00727F7E" w:rsidP="00727F7E">
      <w:pPr>
        <w:spacing w:before="15" w:after="180" w:line="300" w:lineRule="atLeast"/>
        <w:rPr>
          <w:rFonts w:asciiTheme="minorHAnsi" w:eastAsia="Times New Roman" w:hAnsiTheme="minorHAnsi" w:cstheme="minorHAnsi"/>
          <w:sz w:val="16"/>
        </w:rPr>
      </w:pPr>
      <w:r w:rsidRPr="007146BE">
        <w:rPr>
          <w:rFonts w:asciiTheme="minorHAnsi" w:eastAsia="Times New Roman" w:hAnsiTheme="minorHAnsi" w:cstheme="minorHAnsi"/>
          <w:sz w:val="16"/>
        </w:rPr>
        <w:t xml:space="preserve">When President Trump returns from Asia, he and </w:t>
      </w:r>
      <w:r w:rsidRPr="007146BE">
        <w:rPr>
          <w:rFonts w:asciiTheme="minorHAnsi" w:hAnsiTheme="minorHAnsi" w:cstheme="minorHAnsi"/>
          <w:sz w:val="16"/>
        </w:rPr>
        <w:t>the Congress will face difficult trade decisions.</w:t>
      </w:r>
      <w:r w:rsidRPr="007146BE">
        <w:rPr>
          <w:rFonts w:asciiTheme="minorHAnsi" w:hAnsiTheme="minorHAnsi" w:cstheme="minorHAnsi"/>
          <w:u w:val="single"/>
        </w:rPr>
        <w:t xml:space="preserve"> </w:t>
      </w:r>
      <w:r w:rsidRPr="007146BE">
        <w:rPr>
          <w:rFonts w:asciiTheme="minorHAnsi" w:hAnsiTheme="minorHAnsi" w:cstheme="minorHAnsi"/>
          <w:highlight w:val="cyan"/>
          <w:u w:val="single"/>
        </w:rPr>
        <w:t>If</w:t>
      </w:r>
      <w:r w:rsidRPr="007146BE">
        <w:rPr>
          <w:rFonts w:asciiTheme="minorHAnsi" w:eastAsia="Times New Roman" w:hAnsiTheme="minorHAnsi" w:cstheme="minorHAnsi"/>
          <w:highlight w:val="cyan"/>
          <w:u w:val="single"/>
        </w:rPr>
        <w:t xml:space="preserve"> the US again </w:t>
      </w:r>
      <w:r w:rsidRPr="007146BE">
        <w:rPr>
          <w:rFonts w:asciiTheme="minorHAnsi" w:eastAsia="Times New Roman" w:hAnsiTheme="minorHAnsi" w:cstheme="minorHAnsi"/>
          <w:b/>
          <w:bCs/>
          <w:highlight w:val="cyan"/>
          <w:u w:val="single"/>
        </w:rPr>
        <w:t>does nothing</w:t>
      </w:r>
      <w:r w:rsidRPr="007146BE">
        <w:rPr>
          <w:rFonts w:asciiTheme="minorHAnsi" w:eastAsia="Times New Roman" w:hAnsiTheme="minorHAnsi" w:cstheme="minorHAnsi"/>
          <w:sz w:val="16"/>
        </w:rPr>
        <w:t xml:space="preserve"> to try to force Beijing to shift policies, </w:t>
      </w:r>
      <w:r w:rsidRPr="007146BE">
        <w:rPr>
          <w:rFonts w:asciiTheme="minorHAnsi" w:eastAsia="Times New Roman" w:hAnsiTheme="minorHAnsi" w:cstheme="minorHAnsi"/>
          <w:highlight w:val="cyan"/>
          <w:u w:val="single"/>
        </w:rPr>
        <w:t>there are going to be</w:t>
      </w:r>
      <w:r w:rsidRPr="007146BE">
        <w:rPr>
          <w:rFonts w:asciiTheme="minorHAnsi" w:eastAsia="Times New Roman" w:hAnsiTheme="minorHAnsi" w:cstheme="minorHAnsi"/>
          <w:u w:val="single"/>
        </w:rPr>
        <w:t xml:space="preserve"> more</w:t>
      </w:r>
      <w:r w:rsidRPr="007146BE">
        <w:rPr>
          <w:rFonts w:asciiTheme="minorHAnsi" w:eastAsia="Times New Roman" w:hAnsiTheme="minorHAnsi" w:cstheme="minorHAnsi"/>
          <w:sz w:val="16"/>
        </w:rPr>
        <w:t xml:space="preserve"> subsidies, more cyber-theft, </w:t>
      </w:r>
      <w:r w:rsidRPr="007146BE">
        <w:rPr>
          <w:rFonts w:asciiTheme="minorHAnsi" w:hAnsiTheme="minorHAnsi" w:cstheme="minorHAnsi"/>
          <w:b/>
          <w:bCs/>
          <w:highlight w:val="cyan"/>
          <w:u w:val="single"/>
        </w:rPr>
        <w:t>more unbalanced</w:t>
      </w:r>
      <w:r w:rsidRPr="007146BE">
        <w:rPr>
          <w:rFonts w:asciiTheme="minorHAnsi" w:eastAsia="Times New Roman" w:hAnsiTheme="minorHAnsi" w:cstheme="minorHAnsi"/>
          <w:b/>
          <w:bCs/>
          <w:highlight w:val="cyan"/>
          <w:u w:val="single"/>
        </w:rPr>
        <w:t xml:space="preserve"> market access</w:t>
      </w:r>
      <w:r w:rsidRPr="007146BE">
        <w:rPr>
          <w:rFonts w:asciiTheme="minorHAnsi" w:eastAsia="Times New Roman" w:hAnsiTheme="minorHAnsi" w:cstheme="minorHAnsi"/>
          <w:u w:val="single"/>
        </w:rPr>
        <w:t>, and fewer jobs</w:t>
      </w:r>
      <w:r w:rsidRPr="007146BE">
        <w:rPr>
          <w:rFonts w:asciiTheme="minorHAnsi" w:eastAsia="Times New Roman" w:hAnsiTheme="minorHAnsi" w:cstheme="minorHAnsi"/>
          <w:sz w:val="16"/>
        </w:rPr>
        <w:t xml:space="preserve"> here. Americans may get cheaper goods out of it, or China may decide that’s no longer on the table, either. </w:t>
      </w:r>
    </w:p>
    <w:p w14:paraId="2B32936B" w14:textId="77777777" w:rsidR="00727F7E" w:rsidRPr="007146BE" w:rsidRDefault="00727F7E" w:rsidP="00727F7E">
      <w:pPr>
        <w:pStyle w:val="Heading4"/>
        <w:rPr>
          <w:rFonts w:asciiTheme="minorHAnsi" w:hAnsiTheme="minorHAnsi" w:cstheme="minorHAnsi"/>
        </w:rPr>
      </w:pPr>
      <w:r w:rsidRPr="007146BE">
        <w:rPr>
          <w:rFonts w:asciiTheme="minorHAnsi" w:hAnsiTheme="minorHAnsi" w:cstheme="minorHAnsi"/>
        </w:rPr>
        <w:t xml:space="preserve">That </w:t>
      </w:r>
      <w:r w:rsidRPr="007146BE">
        <w:rPr>
          <w:rFonts w:asciiTheme="minorHAnsi" w:hAnsiTheme="minorHAnsi" w:cstheme="minorHAnsi"/>
          <w:u w:val="single"/>
        </w:rPr>
        <w:t>facilitates</w:t>
      </w:r>
      <w:r w:rsidRPr="007146BE">
        <w:rPr>
          <w:rFonts w:asciiTheme="minorHAnsi" w:hAnsiTheme="minorHAnsi" w:cstheme="minorHAnsi"/>
        </w:rPr>
        <w:t xml:space="preserve"> the </w:t>
      </w:r>
      <w:r w:rsidRPr="007146BE">
        <w:rPr>
          <w:rFonts w:asciiTheme="minorHAnsi" w:hAnsiTheme="minorHAnsi" w:cstheme="minorHAnsi"/>
          <w:u w:val="single"/>
        </w:rPr>
        <w:t>playbook</w:t>
      </w:r>
      <w:r w:rsidRPr="007146BE">
        <w:rPr>
          <w:rFonts w:asciiTheme="minorHAnsi" w:hAnsiTheme="minorHAnsi" w:cstheme="minorHAnsi"/>
        </w:rPr>
        <w:t xml:space="preserve"> to overtake the </w:t>
      </w:r>
      <w:r w:rsidRPr="007146BE">
        <w:rPr>
          <w:rFonts w:asciiTheme="minorHAnsi" w:hAnsiTheme="minorHAnsi" w:cstheme="minorHAnsi"/>
          <w:u w:val="single"/>
        </w:rPr>
        <w:t>pharmaceutical sector</w:t>
      </w:r>
    </w:p>
    <w:p w14:paraId="4E4E3F12" w14:textId="77777777" w:rsidR="00727F7E" w:rsidRPr="007146BE" w:rsidRDefault="00727F7E" w:rsidP="00727F7E">
      <w:pPr>
        <w:pStyle w:val="NormalWeb"/>
        <w:spacing w:before="15" w:beforeAutospacing="0" w:after="180" w:afterAutospacing="0"/>
        <w:rPr>
          <w:rFonts w:asciiTheme="minorHAnsi" w:hAnsiTheme="minorHAnsi" w:cstheme="minorHAnsi"/>
        </w:rPr>
      </w:pPr>
      <w:r w:rsidRPr="007146BE">
        <w:rPr>
          <w:rStyle w:val="Style13ptBold"/>
          <w:rFonts w:asciiTheme="minorHAnsi" w:hAnsiTheme="minorHAnsi" w:cstheme="minorHAnsi"/>
        </w:rPr>
        <w:t>Bauman, 19</w:t>
      </w:r>
      <w:r w:rsidRPr="007146BE">
        <w:rPr>
          <w:rFonts w:asciiTheme="minorHAnsi" w:hAnsiTheme="minorHAnsi" w:cstheme="minorHAnsi"/>
          <w:sz w:val="22"/>
          <w:szCs w:val="22"/>
        </w:rPr>
        <w:t> (Valerie Bauman, Senior Investigative Reporter at Bloomberg Industry Group. BA in journalism from Western Washington University, 9-9-2019, accessed on 5-23-2021, bloomberg law, "Chinese Vitamin C Price-Fixing Case Could Alter U.S. Drug Market", https://news.bloomberglaw.com/health-law-and-business/chinese-vitamin-c-price-fixing-case-could-alter-u-s-drug-market)//Babcii</w:t>
      </w:r>
    </w:p>
    <w:p w14:paraId="2AD66F28" w14:textId="77777777" w:rsidR="00727F7E" w:rsidRPr="007146BE" w:rsidRDefault="00727F7E" w:rsidP="00727F7E">
      <w:pPr>
        <w:pStyle w:val="cardbody"/>
        <w:spacing w:before="15" w:beforeAutospacing="0" w:after="180" w:afterAutospacing="0" w:line="300" w:lineRule="atLeast"/>
        <w:rPr>
          <w:rFonts w:asciiTheme="minorHAnsi" w:hAnsiTheme="minorHAnsi" w:cstheme="minorHAnsi"/>
          <w:sz w:val="22"/>
          <w:szCs w:val="22"/>
          <w:u w:val="single"/>
        </w:rPr>
      </w:pPr>
      <w:r w:rsidRPr="007146BE">
        <w:rPr>
          <w:rFonts w:asciiTheme="minorHAnsi" w:hAnsiTheme="minorHAnsi" w:cstheme="minorHAnsi"/>
          <w:sz w:val="22"/>
          <w:szCs w:val="22"/>
          <w:highlight w:val="cyan"/>
          <w:u w:val="single"/>
        </w:rPr>
        <w:t>China’s “</w:t>
      </w:r>
      <w:r w:rsidRPr="007146BE">
        <w:rPr>
          <w:rFonts w:asciiTheme="minorHAnsi" w:hAnsiTheme="minorHAnsi" w:cstheme="minorHAnsi"/>
          <w:b/>
          <w:bCs/>
          <w:sz w:val="22"/>
          <w:szCs w:val="22"/>
          <w:highlight w:val="cyan"/>
          <w:u w:val="single"/>
        </w:rPr>
        <w:t>grand strategy</w:t>
      </w:r>
      <w:r w:rsidRPr="007146BE">
        <w:rPr>
          <w:rFonts w:asciiTheme="minorHAnsi" w:hAnsiTheme="minorHAnsi" w:cstheme="minorHAnsi"/>
          <w:sz w:val="22"/>
          <w:szCs w:val="22"/>
          <w:highlight w:val="cyan"/>
          <w:u w:val="single"/>
        </w:rPr>
        <w:t xml:space="preserve">” is to </w:t>
      </w:r>
      <w:r w:rsidRPr="007146BE">
        <w:rPr>
          <w:rFonts w:asciiTheme="minorHAnsi" w:hAnsiTheme="minorHAnsi" w:cstheme="minorHAnsi"/>
          <w:b/>
          <w:bCs/>
          <w:sz w:val="22"/>
          <w:szCs w:val="22"/>
          <w:highlight w:val="cyan"/>
          <w:u w:val="single"/>
        </w:rPr>
        <w:t>dominate global markets</w:t>
      </w:r>
      <w:r w:rsidRPr="007146BE">
        <w:rPr>
          <w:rFonts w:asciiTheme="minorHAnsi" w:hAnsiTheme="minorHAnsi" w:cstheme="minorHAnsi"/>
          <w:sz w:val="14"/>
          <w:szCs w:val="22"/>
        </w:rPr>
        <w:t xml:space="preserve"> first through ramping up domestic production, Atkinson said. They then leverage that success </w:t>
      </w:r>
      <w:r w:rsidRPr="007146BE">
        <w:rPr>
          <w:rFonts w:asciiTheme="minorHAnsi" w:hAnsiTheme="minorHAnsi" w:cstheme="minorHAnsi"/>
          <w:sz w:val="22"/>
          <w:szCs w:val="22"/>
          <w:highlight w:val="cyan"/>
          <w:u w:val="single"/>
        </w:rPr>
        <w:t>by undercutting prices</w:t>
      </w:r>
      <w:r w:rsidRPr="007146BE">
        <w:rPr>
          <w:rFonts w:asciiTheme="minorHAnsi" w:hAnsiTheme="minorHAnsi" w:cstheme="minorHAnsi"/>
          <w:sz w:val="22"/>
          <w:szCs w:val="22"/>
          <w:u w:val="single"/>
        </w:rPr>
        <w:t xml:space="preserve"> to gain</w:t>
      </w:r>
      <w:r w:rsidRPr="007146BE">
        <w:rPr>
          <w:rFonts w:asciiTheme="minorHAnsi" w:hAnsiTheme="minorHAnsi" w:cstheme="minorHAnsi"/>
          <w:sz w:val="14"/>
          <w:szCs w:val="22"/>
        </w:rPr>
        <w:t xml:space="preserve"> international </w:t>
      </w:r>
      <w:r w:rsidRPr="007146BE">
        <w:rPr>
          <w:rFonts w:asciiTheme="minorHAnsi" w:hAnsiTheme="minorHAnsi" w:cstheme="minorHAnsi"/>
          <w:sz w:val="22"/>
          <w:szCs w:val="22"/>
          <w:u w:val="single"/>
        </w:rPr>
        <w:t xml:space="preserve">market share, drive out competitors, and finally control prices. </w:t>
      </w:r>
      <w:r w:rsidRPr="007146BE">
        <w:rPr>
          <w:rFonts w:asciiTheme="minorHAnsi" w:hAnsiTheme="minorHAnsi" w:cstheme="minorHAnsi"/>
          <w:sz w:val="14"/>
          <w:szCs w:val="16"/>
        </w:rPr>
        <w:t xml:space="preserve">“If this case goes the right way, it’s one more tool we have in the arsenal to go after China’s innovation mercantilist practices” of maximizing exports and minimizing imports, he said. </w:t>
      </w:r>
      <w:r w:rsidRPr="007146BE">
        <w:rPr>
          <w:rFonts w:asciiTheme="minorHAnsi" w:hAnsiTheme="minorHAnsi" w:cstheme="minorHAnsi"/>
          <w:sz w:val="14"/>
          <w:szCs w:val="22"/>
        </w:rPr>
        <w:t xml:space="preserve">The vitamin C case is being decided against the backdrop of a major trade war between the U.S. and China and as China moves forward with “Made in China 2025,” </w:t>
      </w:r>
      <w:r w:rsidRPr="007146BE">
        <w:rPr>
          <w:rFonts w:asciiTheme="minorHAnsi" w:hAnsiTheme="minorHAnsi" w:cstheme="minorHAnsi"/>
          <w:sz w:val="22"/>
          <w:szCs w:val="22"/>
          <w:u w:val="single"/>
        </w:rPr>
        <w:t xml:space="preserve">a strategy to </w:t>
      </w:r>
      <w:r w:rsidRPr="007146BE">
        <w:rPr>
          <w:rFonts w:asciiTheme="minorHAnsi" w:hAnsiTheme="minorHAnsi" w:cstheme="minorHAnsi"/>
          <w:b/>
          <w:bCs/>
          <w:sz w:val="22"/>
          <w:szCs w:val="22"/>
          <w:u w:val="single"/>
        </w:rPr>
        <w:t>increase</w:t>
      </w:r>
      <w:r w:rsidRPr="007146BE">
        <w:rPr>
          <w:rFonts w:asciiTheme="minorHAnsi" w:hAnsiTheme="minorHAnsi" w:cstheme="minorHAnsi"/>
          <w:sz w:val="22"/>
          <w:szCs w:val="22"/>
          <w:u w:val="single"/>
        </w:rPr>
        <w:t xml:space="preserve"> the country’s </w:t>
      </w:r>
      <w:r w:rsidRPr="007146BE">
        <w:rPr>
          <w:rFonts w:asciiTheme="minorHAnsi" w:hAnsiTheme="minorHAnsi" w:cstheme="minorHAnsi"/>
          <w:b/>
          <w:bCs/>
          <w:sz w:val="22"/>
          <w:szCs w:val="22"/>
          <w:u w:val="single"/>
        </w:rPr>
        <w:t>global dominance</w:t>
      </w:r>
      <w:r w:rsidRPr="007146BE">
        <w:rPr>
          <w:rFonts w:asciiTheme="minorHAnsi" w:hAnsiTheme="minorHAnsi" w:cstheme="minorHAnsi"/>
          <w:sz w:val="22"/>
          <w:szCs w:val="22"/>
          <w:u w:val="single"/>
        </w:rPr>
        <w:t xml:space="preserve"> in pharmaceuticals. </w:t>
      </w:r>
      <w:r w:rsidRPr="007146BE">
        <w:rPr>
          <w:rFonts w:asciiTheme="minorHAnsi" w:hAnsiTheme="minorHAnsi" w:cstheme="minorHAnsi"/>
          <w:sz w:val="14"/>
          <w:szCs w:val="22"/>
        </w:rPr>
        <w:t xml:space="preserve">The case also comes as federal officials are growing increasingly concerned about the extent to which APIs from China have entered the U.S. drug supply and the </w:t>
      </w:r>
      <w:r w:rsidRPr="007146BE">
        <w:rPr>
          <w:rFonts w:asciiTheme="minorHAnsi" w:hAnsiTheme="minorHAnsi" w:cstheme="minorHAnsi"/>
          <w:sz w:val="22"/>
          <w:szCs w:val="22"/>
          <w:u w:val="single"/>
        </w:rPr>
        <w:t xml:space="preserve">potential national security and public health threats. </w:t>
      </w:r>
      <w:r w:rsidRPr="007146BE">
        <w:rPr>
          <w:rFonts w:asciiTheme="minorHAnsi" w:hAnsiTheme="minorHAnsi" w:cstheme="minorHAnsi"/>
          <w:sz w:val="14"/>
          <w:szCs w:val="22"/>
        </w:rPr>
        <w:t xml:space="preserve">“The </w:t>
      </w:r>
      <w:r w:rsidRPr="007146BE">
        <w:rPr>
          <w:rFonts w:asciiTheme="minorHAnsi" w:hAnsiTheme="minorHAnsi" w:cstheme="minorHAnsi"/>
          <w:b/>
          <w:bCs/>
          <w:sz w:val="22"/>
          <w:szCs w:val="22"/>
          <w:highlight w:val="cyan"/>
          <w:u w:val="single"/>
        </w:rPr>
        <w:t>vitamin C</w:t>
      </w:r>
      <w:r w:rsidRPr="007146BE">
        <w:rPr>
          <w:rFonts w:asciiTheme="minorHAnsi" w:hAnsiTheme="minorHAnsi" w:cstheme="minorHAnsi"/>
          <w:sz w:val="14"/>
          <w:szCs w:val="22"/>
        </w:rPr>
        <w:t xml:space="preserve"> case </w:t>
      </w:r>
      <w:r w:rsidRPr="007146BE">
        <w:rPr>
          <w:rFonts w:asciiTheme="minorHAnsi" w:hAnsiTheme="minorHAnsi" w:cstheme="minorHAnsi"/>
          <w:sz w:val="22"/>
          <w:szCs w:val="22"/>
          <w:highlight w:val="cyan"/>
          <w:u w:val="single"/>
        </w:rPr>
        <w:t xml:space="preserve">lays out China’s </w:t>
      </w:r>
      <w:r w:rsidRPr="007146BE">
        <w:rPr>
          <w:rFonts w:asciiTheme="minorHAnsi" w:hAnsiTheme="minorHAnsi" w:cstheme="minorHAnsi"/>
          <w:b/>
          <w:bCs/>
          <w:sz w:val="22"/>
          <w:szCs w:val="22"/>
          <w:highlight w:val="cyan"/>
          <w:u w:val="single"/>
        </w:rPr>
        <w:t>playbook for how it will gain control</w:t>
      </w:r>
      <w:r w:rsidRPr="007146BE">
        <w:rPr>
          <w:rFonts w:asciiTheme="minorHAnsi" w:hAnsiTheme="minorHAnsi" w:cstheme="minorHAnsi"/>
          <w:sz w:val="22"/>
          <w:szCs w:val="22"/>
          <w:highlight w:val="cyan"/>
          <w:u w:val="single"/>
        </w:rPr>
        <w:t xml:space="preserve"> over</w:t>
      </w:r>
      <w:r w:rsidRPr="007146BE">
        <w:rPr>
          <w:rFonts w:asciiTheme="minorHAnsi" w:hAnsiTheme="minorHAnsi" w:cstheme="minorHAnsi"/>
          <w:sz w:val="22"/>
          <w:szCs w:val="22"/>
          <w:u w:val="single"/>
        </w:rPr>
        <w:t xml:space="preserve"> the </w:t>
      </w:r>
      <w:r w:rsidRPr="007146BE">
        <w:rPr>
          <w:rFonts w:asciiTheme="minorHAnsi" w:hAnsiTheme="minorHAnsi" w:cstheme="minorHAnsi"/>
          <w:sz w:val="22"/>
          <w:szCs w:val="22"/>
          <w:highlight w:val="cyan"/>
          <w:u w:val="single"/>
        </w:rPr>
        <w:t xml:space="preserve">supply </w:t>
      </w:r>
      <w:r w:rsidRPr="007146BE">
        <w:rPr>
          <w:rFonts w:asciiTheme="minorHAnsi" w:hAnsiTheme="minorHAnsi" w:cstheme="minorHAnsi"/>
          <w:sz w:val="22"/>
          <w:szCs w:val="22"/>
          <w:u w:val="single"/>
        </w:rPr>
        <w:t xml:space="preserve">of our medicine </w:t>
      </w:r>
      <w:r w:rsidRPr="007146BE">
        <w:rPr>
          <w:rFonts w:asciiTheme="minorHAnsi" w:hAnsiTheme="minorHAnsi" w:cstheme="minorHAnsi"/>
          <w:sz w:val="22"/>
          <w:szCs w:val="22"/>
          <w:highlight w:val="cyan"/>
          <w:u w:val="single"/>
        </w:rPr>
        <w:t xml:space="preserve">through </w:t>
      </w:r>
      <w:r w:rsidRPr="007146BE">
        <w:rPr>
          <w:rFonts w:asciiTheme="minorHAnsi" w:hAnsiTheme="minorHAnsi" w:cstheme="minorHAnsi"/>
          <w:b/>
          <w:bCs/>
          <w:sz w:val="22"/>
          <w:szCs w:val="22"/>
          <w:highlight w:val="cyan"/>
          <w:u w:val="single"/>
        </w:rPr>
        <w:t>price fixing</w:t>
      </w:r>
      <w:r w:rsidRPr="007146BE">
        <w:rPr>
          <w:rFonts w:asciiTheme="minorHAnsi" w:hAnsiTheme="minorHAnsi" w:cstheme="minorHAnsi"/>
          <w:sz w:val="22"/>
          <w:szCs w:val="22"/>
          <w:u w:val="single"/>
        </w:rPr>
        <w:t xml:space="preserve"> and controlling supply to the United States</w:t>
      </w:r>
      <w:r w:rsidRPr="007146BE">
        <w:rPr>
          <w:rFonts w:asciiTheme="minorHAnsi" w:hAnsiTheme="minorHAnsi" w:cstheme="minorHAnsi"/>
          <w:sz w:val="14"/>
          <w:szCs w:val="22"/>
        </w:rPr>
        <w:t xml:space="preserve">—and this is why </w:t>
      </w:r>
      <w:r w:rsidRPr="007146BE">
        <w:rPr>
          <w:rFonts w:asciiTheme="minorHAnsi" w:hAnsiTheme="minorHAnsi" w:cstheme="minorHAnsi"/>
          <w:sz w:val="22"/>
          <w:szCs w:val="22"/>
          <w:u w:val="single"/>
        </w:rPr>
        <w:t xml:space="preserve">we’re having to import all </w:t>
      </w:r>
      <w:r w:rsidRPr="007146BE">
        <w:rPr>
          <w:rFonts w:asciiTheme="minorHAnsi" w:hAnsiTheme="minorHAnsi" w:cstheme="minorHAnsi"/>
          <w:sz w:val="14"/>
          <w:szCs w:val="22"/>
        </w:rPr>
        <w:t xml:space="preserve">the active pharmaceutical </w:t>
      </w:r>
      <w:r w:rsidRPr="007146BE">
        <w:rPr>
          <w:rFonts w:asciiTheme="minorHAnsi" w:hAnsiTheme="minorHAnsi" w:cstheme="minorHAnsi"/>
          <w:sz w:val="22"/>
          <w:szCs w:val="22"/>
          <w:u w:val="single"/>
        </w:rPr>
        <w:t>ingredients and raw materials from China</w:t>
      </w:r>
      <w:r w:rsidRPr="007146BE">
        <w:rPr>
          <w:rFonts w:asciiTheme="minorHAnsi" w:hAnsiTheme="minorHAnsi" w:cstheme="minorHAnsi"/>
          <w:sz w:val="14"/>
          <w:szCs w:val="22"/>
        </w:rPr>
        <w:t xml:space="preserve">,” said Rosemary Gibson, a senior health care adviser at The Hastings Center, a bioethics think tank. </w:t>
      </w:r>
      <w:r w:rsidRPr="007146BE">
        <w:rPr>
          <w:rFonts w:asciiTheme="minorHAnsi" w:hAnsiTheme="minorHAnsi" w:cstheme="minorHAnsi"/>
          <w:sz w:val="22"/>
          <w:szCs w:val="22"/>
          <w:u w:val="single"/>
        </w:rPr>
        <w:t>“</w:t>
      </w:r>
      <w:r w:rsidRPr="007146BE">
        <w:rPr>
          <w:rFonts w:asciiTheme="minorHAnsi" w:hAnsiTheme="minorHAnsi" w:cstheme="minorHAnsi"/>
          <w:sz w:val="22"/>
          <w:szCs w:val="22"/>
          <w:highlight w:val="cyan"/>
          <w:u w:val="single"/>
        </w:rPr>
        <w:t xml:space="preserve">The same </w:t>
      </w:r>
      <w:r w:rsidRPr="007146BE">
        <w:rPr>
          <w:rFonts w:asciiTheme="minorHAnsi" w:hAnsiTheme="minorHAnsi" w:cstheme="minorHAnsi"/>
          <w:b/>
          <w:bCs/>
          <w:sz w:val="22"/>
          <w:szCs w:val="22"/>
          <w:highlight w:val="cyan"/>
          <w:u w:val="single"/>
        </w:rPr>
        <w:t>playbook</w:t>
      </w:r>
      <w:r w:rsidRPr="007146BE">
        <w:rPr>
          <w:rFonts w:asciiTheme="minorHAnsi" w:hAnsiTheme="minorHAnsi" w:cstheme="minorHAnsi"/>
          <w:sz w:val="22"/>
          <w:szCs w:val="22"/>
          <w:highlight w:val="cyan"/>
          <w:u w:val="single"/>
        </w:rPr>
        <w:t xml:space="preserve"> will be used for</w:t>
      </w:r>
      <w:r w:rsidRPr="007146BE">
        <w:rPr>
          <w:rFonts w:asciiTheme="minorHAnsi" w:hAnsiTheme="minorHAnsi" w:cstheme="minorHAnsi"/>
          <w:sz w:val="22"/>
          <w:szCs w:val="22"/>
          <w:u w:val="single"/>
        </w:rPr>
        <w:t xml:space="preserve"> our </w:t>
      </w:r>
      <w:r w:rsidRPr="007146BE">
        <w:rPr>
          <w:rFonts w:asciiTheme="minorHAnsi" w:hAnsiTheme="minorHAnsi" w:cstheme="minorHAnsi"/>
          <w:b/>
          <w:bCs/>
          <w:sz w:val="22"/>
          <w:szCs w:val="22"/>
          <w:highlight w:val="cyan"/>
          <w:u w:val="single"/>
        </w:rPr>
        <w:t>generic medicines</w:t>
      </w:r>
      <w:r w:rsidRPr="007146BE">
        <w:rPr>
          <w:rFonts w:asciiTheme="minorHAnsi" w:hAnsiTheme="minorHAnsi" w:cstheme="minorHAnsi"/>
          <w:b/>
          <w:bCs/>
          <w:u w:val="single"/>
        </w:rPr>
        <w:t>,</w:t>
      </w:r>
      <w:r w:rsidRPr="007146BE">
        <w:rPr>
          <w:rFonts w:asciiTheme="minorHAnsi" w:hAnsiTheme="minorHAnsi" w:cstheme="minorHAnsi"/>
          <w:u w:val="single"/>
        </w:rPr>
        <w:t xml:space="preserve"> </w:t>
      </w:r>
      <w:r w:rsidRPr="007146BE">
        <w:rPr>
          <w:rFonts w:asciiTheme="minorHAnsi" w:hAnsiTheme="minorHAnsi" w:cstheme="minorHAnsi"/>
          <w:sz w:val="22"/>
          <w:szCs w:val="22"/>
          <w:u w:val="single"/>
        </w:rPr>
        <w:t>which are 90% of the drugs we take,”</w:t>
      </w:r>
      <w:r w:rsidRPr="007146BE">
        <w:rPr>
          <w:rFonts w:asciiTheme="minorHAnsi" w:hAnsiTheme="minorHAnsi" w:cstheme="minorHAnsi"/>
          <w:sz w:val="14"/>
          <w:szCs w:val="20"/>
        </w:rPr>
        <w:t xml:space="preserve"> </w:t>
      </w:r>
      <w:r w:rsidRPr="007146BE">
        <w:rPr>
          <w:rFonts w:asciiTheme="minorHAnsi" w:hAnsiTheme="minorHAnsi" w:cstheme="minorHAnsi"/>
          <w:sz w:val="14"/>
          <w:szCs w:val="22"/>
        </w:rPr>
        <w:t xml:space="preserve">said Gibson, who is also the author of “China RX: Exposing the Risks of America’s Dependence on China for Medicine.” “When </w:t>
      </w:r>
      <w:r w:rsidRPr="007146BE">
        <w:rPr>
          <w:rFonts w:asciiTheme="minorHAnsi" w:hAnsiTheme="minorHAnsi" w:cstheme="minorHAnsi"/>
          <w:sz w:val="22"/>
          <w:szCs w:val="22"/>
          <w:u w:val="single"/>
        </w:rPr>
        <w:t>we lose control over supply, we lose control over price</w:t>
      </w:r>
      <w:r w:rsidRPr="007146BE">
        <w:rPr>
          <w:rFonts w:asciiTheme="minorHAnsi" w:hAnsiTheme="minorHAnsi" w:cstheme="minorHAnsi"/>
          <w:sz w:val="14"/>
          <w:szCs w:val="22"/>
        </w:rPr>
        <w:t xml:space="preserve">,” she added. “China will be the price setter and we will be the price taker.” The problem has gotten the attention of the federal government. </w:t>
      </w:r>
      <w:r w:rsidRPr="007146BE">
        <w:rPr>
          <w:rFonts w:asciiTheme="minorHAnsi" w:hAnsiTheme="minorHAnsi" w:cstheme="minorHAnsi"/>
          <w:sz w:val="22"/>
          <w:szCs w:val="22"/>
          <w:u w:val="single"/>
        </w:rPr>
        <w:t>“</w:t>
      </w:r>
      <w:r w:rsidRPr="007146BE">
        <w:rPr>
          <w:rFonts w:asciiTheme="minorHAnsi" w:hAnsiTheme="minorHAnsi" w:cstheme="minorHAnsi"/>
          <w:sz w:val="22"/>
          <w:szCs w:val="22"/>
          <w:highlight w:val="cyan"/>
          <w:u w:val="single"/>
        </w:rPr>
        <w:t xml:space="preserve">The </w:t>
      </w:r>
      <w:r w:rsidRPr="007146BE">
        <w:rPr>
          <w:rFonts w:asciiTheme="minorHAnsi" w:hAnsiTheme="minorHAnsi" w:cstheme="minorHAnsi"/>
          <w:b/>
          <w:bCs/>
          <w:sz w:val="22"/>
          <w:szCs w:val="22"/>
          <w:highlight w:val="cyan"/>
          <w:u w:val="single"/>
        </w:rPr>
        <w:t>national security risks</w:t>
      </w:r>
      <w:r w:rsidRPr="007146BE">
        <w:rPr>
          <w:rFonts w:asciiTheme="minorHAnsi" w:hAnsiTheme="minorHAnsi" w:cstheme="minorHAnsi"/>
          <w:sz w:val="14"/>
          <w:szCs w:val="22"/>
        </w:rPr>
        <w:t xml:space="preserve"> of increased Chinese dominance of the global API market </w:t>
      </w:r>
      <w:r w:rsidRPr="007146BE">
        <w:rPr>
          <w:rFonts w:asciiTheme="minorHAnsi" w:hAnsiTheme="minorHAnsi" w:cstheme="minorHAnsi"/>
          <w:b/>
          <w:bCs/>
          <w:sz w:val="22"/>
          <w:szCs w:val="22"/>
          <w:highlight w:val="cyan"/>
          <w:u w:val="single"/>
        </w:rPr>
        <w:t>cannot be overstated</w:t>
      </w:r>
      <w:r w:rsidRPr="007146BE">
        <w:rPr>
          <w:rFonts w:asciiTheme="minorHAnsi" w:hAnsiTheme="minorHAnsi" w:cstheme="minorHAnsi"/>
          <w:sz w:val="14"/>
          <w:szCs w:val="22"/>
        </w:rPr>
        <w:t xml:space="preserve">,” said Christopher Priest, a senior official at the Defense Health Agency, which oversees medical services for the armed forces, at a July 31 hearing before the U.S.-China Economic and Security Review Commission. “There is no required registry for API sources, making it extremely difficult to gauge the extent of the risk,” Priest testified. “Based on reports of China’s increasing control of APIs, there is risk that </w:t>
      </w:r>
      <w:r w:rsidRPr="007146BE">
        <w:rPr>
          <w:rFonts w:asciiTheme="minorHAnsi" w:hAnsiTheme="minorHAnsi" w:cstheme="minorHAnsi"/>
          <w:sz w:val="22"/>
          <w:szCs w:val="22"/>
          <w:highlight w:val="cyan"/>
          <w:u w:val="single"/>
        </w:rPr>
        <w:t>existing reg</w:t>
      </w:r>
      <w:r w:rsidRPr="007146BE">
        <w:rPr>
          <w:rFonts w:asciiTheme="minorHAnsi" w:hAnsiTheme="minorHAnsi" w:cstheme="minorHAnsi"/>
          <w:sz w:val="22"/>
          <w:szCs w:val="22"/>
          <w:u w:val="single"/>
        </w:rPr>
        <w:t>ulation</w:t>
      </w:r>
      <w:r w:rsidRPr="007146BE">
        <w:rPr>
          <w:rFonts w:asciiTheme="minorHAnsi" w:hAnsiTheme="minorHAnsi" w:cstheme="minorHAnsi"/>
          <w:sz w:val="22"/>
          <w:szCs w:val="22"/>
          <w:highlight w:val="cyan"/>
          <w:u w:val="single"/>
        </w:rPr>
        <w:t>s</w:t>
      </w:r>
      <w:r w:rsidRPr="007146BE">
        <w:rPr>
          <w:rFonts w:asciiTheme="minorHAnsi" w:hAnsiTheme="minorHAnsi" w:cstheme="minorHAnsi"/>
          <w:sz w:val="22"/>
          <w:szCs w:val="22"/>
          <w:u w:val="single"/>
        </w:rPr>
        <w:t>,</w:t>
      </w:r>
      <w:r w:rsidRPr="007146BE">
        <w:rPr>
          <w:rFonts w:asciiTheme="minorHAnsi" w:hAnsiTheme="minorHAnsi" w:cstheme="minorHAnsi"/>
          <w:sz w:val="14"/>
          <w:szCs w:val="22"/>
        </w:rPr>
        <w:t xml:space="preserve"> programs, and funding </w:t>
      </w:r>
      <w:r w:rsidRPr="007146BE">
        <w:rPr>
          <w:rFonts w:asciiTheme="minorHAnsi" w:hAnsiTheme="minorHAnsi" w:cstheme="minorHAnsi"/>
          <w:sz w:val="22"/>
          <w:szCs w:val="22"/>
          <w:highlight w:val="cyan"/>
          <w:u w:val="single"/>
        </w:rPr>
        <w:t>are insufficient</w:t>
      </w:r>
      <w:r w:rsidRPr="007146BE">
        <w:rPr>
          <w:rFonts w:asciiTheme="minorHAnsi" w:hAnsiTheme="minorHAnsi" w:cstheme="minorHAnsi"/>
          <w:sz w:val="22"/>
          <w:szCs w:val="22"/>
          <w:u w:val="single"/>
        </w:rPr>
        <w:t xml:space="preserve"> to guarantee U.S. independence</w:t>
      </w:r>
      <w:r w:rsidRPr="007146BE">
        <w:rPr>
          <w:rFonts w:asciiTheme="minorHAnsi" w:hAnsiTheme="minorHAnsi" w:cstheme="minorHAnsi"/>
          <w:sz w:val="14"/>
          <w:szCs w:val="22"/>
        </w:rPr>
        <w:t xml:space="preserve"> from unreliable foreign suppliers.” The pending decision by </w:t>
      </w:r>
      <w:r w:rsidRPr="007146BE">
        <w:rPr>
          <w:rFonts w:asciiTheme="minorHAnsi" w:hAnsiTheme="minorHAnsi" w:cstheme="minorHAnsi"/>
          <w:b/>
          <w:bCs/>
          <w:sz w:val="22"/>
          <w:szCs w:val="22"/>
          <w:highlight w:val="cyan"/>
          <w:u w:val="single"/>
        </w:rPr>
        <w:t>the Second Circuit</w:t>
      </w:r>
      <w:r w:rsidRPr="007146BE">
        <w:rPr>
          <w:rFonts w:asciiTheme="minorHAnsi" w:hAnsiTheme="minorHAnsi" w:cstheme="minorHAnsi"/>
          <w:sz w:val="14"/>
          <w:szCs w:val="22"/>
        </w:rPr>
        <w:t xml:space="preserve"> will be critical, as its original opinion </w:t>
      </w:r>
      <w:r w:rsidRPr="007146BE">
        <w:rPr>
          <w:rFonts w:asciiTheme="minorHAnsi" w:hAnsiTheme="minorHAnsi" w:cstheme="minorHAnsi"/>
          <w:b/>
          <w:bCs/>
          <w:sz w:val="14"/>
          <w:szCs w:val="22"/>
        </w:rPr>
        <w:t>“</w:t>
      </w:r>
      <w:r w:rsidRPr="007146BE">
        <w:rPr>
          <w:rFonts w:asciiTheme="minorHAnsi" w:hAnsiTheme="minorHAnsi" w:cstheme="minorHAnsi"/>
          <w:b/>
          <w:bCs/>
          <w:sz w:val="22"/>
          <w:szCs w:val="22"/>
          <w:highlight w:val="cyan"/>
          <w:u w:val="single"/>
        </w:rPr>
        <w:t>legitimized cartel behavior for all</w:t>
      </w:r>
      <w:r w:rsidRPr="007146BE">
        <w:rPr>
          <w:rFonts w:asciiTheme="minorHAnsi" w:hAnsiTheme="minorHAnsi" w:cstheme="minorHAnsi"/>
          <w:sz w:val="22"/>
          <w:szCs w:val="22"/>
          <w:u w:val="single"/>
        </w:rPr>
        <w:t xml:space="preserve"> medicinal </w:t>
      </w:r>
      <w:r w:rsidRPr="007146BE">
        <w:rPr>
          <w:rFonts w:asciiTheme="minorHAnsi" w:hAnsiTheme="minorHAnsi" w:cstheme="minorHAnsi"/>
          <w:b/>
          <w:bCs/>
          <w:sz w:val="22"/>
          <w:szCs w:val="22"/>
          <w:highlight w:val="cyan"/>
          <w:u w:val="single"/>
        </w:rPr>
        <w:t>products</w:t>
      </w:r>
      <w:r w:rsidRPr="007146BE">
        <w:rPr>
          <w:rFonts w:asciiTheme="minorHAnsi" w:hAnsiTheme="minorHAnsi" w:cstheme="minorHAnsi"/>
          <w:sz w:val="14"/>
          <w:szCs w:val="22"/>
        </w:rPr>
        <w:t xml:space="preserve">,” Gibson said. If the U.S. companies lose, it will </w:t>
      </w:r>
      <w:r w:rsidRPr="007146BE">
        <w:rPr>
          <w:rFonts w:asciiTheme="minorHAnsi" w:hAnsiTheme="minorHAnsi" w:cstheme="minorHAnsi"/>
          <w:sz w:val="22"/>
          <w:szCs w:val="22"/>
          <w:highlight w:val="cyan"/>
          <w:u w:val="single"/>
        </w:rPr>
        <w:t>make it easier for China to “</w:t>
      </w:r>
      <w:r w:rsidRPr="007146BE">
        <w:rPr>
          <w:rFonts w:asciiTheme="minorHAnsi" w:hAnsiTheme="minorHAnsi" w:cstheme="minorHAnsi"/>
          <w:b/>
          <w:bCs/>
          <w:sz w:val="22"/>
          <w:szCs w:val="22"/>
          <w:highlight w:val="cyan"/>
          <w:u w:val="single"/>
        </w:rPr>
        <w:t>drive the U.S. out of production</w:t>
      </w:r>
      <w:r w:rsidRPr="007146BE">
        <w:rPr>
          <w:rFonts w:asciiTheme="minorHAnsi" w:hAnsiTheme="minorHAnsi" w:cstheme="minorHAnsi"/>
          <w:b/>
          <w:bCs/>
          <w:sz w:val="14"/>
          <w:szCs w:val="22"/>
        </w:rPr>
        <w:t>,</w:t>
      </w:r>
      <w:r w:rsidRPr="007146BE">
        <w:rPr>
          <w:rFonts w:asciiTheme="minorHAnsi" w:hAnsiTheme="minorHAnsi" w:cstheme="minorHAnsi"/>
          <w:sz w:val="14"/>
          <w:szCs w:val="22"/>
        </w:rPr>
        <w:t xml:space="preserve">” she added. “It means we are losing our capacity to make our own medicines. When the </w:t>
      </w:r>
      <w:r w:rsidRPr="007146BE">
        <w:rPr>
          <w:rFonts w:asciiTheme="minorHAnsi" w:hAnsiTheme="minorHAnsi" w:cstheme="minorHAnsi"/>
          <w:sz w:val="22"/>
          <w:szCs w:val="22"/>
          <w:u w:val="single"/>
        </w:rPr>
        <w:t>supply chain</w:t>
      </w:r>
      <w:r w:rsidRPr="007146BE">
        <w:rPr>
          <w:rFonts w:asciiTheme="minorHAnsi" w:hAnsiTheme="minorHAnsi" w:cstheme="minorHAnsi"/>
          <w:sz w:val="14"/>
          <w:szCs w:val="22"/>
        </w:rPr>
        <w:t xml:space="preserve"> and manufacturing is </w:t>
      </w:r>
      <w:r w:rsidRPr="007146BE">
        <w:rPr>
          <w:rFonts w:asciiTheme="minorHAnsi" w:hAnsiTheme="minorHAnsi" w:cstheme="minorHAnsi"/>
          <w:sz w:val="22"/>
          <w:szCs w:val="22"/>
          <w:u w:val="single"/>
        </w:rPr>
        <w:t>centralized largely in a single countr</w:t>
      </w:r>
      <w:r w:rsidRPr="007146BE">
        <w:rPr>
          <w:rFonts w:asciiTheme="minorHAnsi" w:hAnsiTheme="minorHAnsi" w:cstheme="minorHAnsi"/>
          <w:sz w:val="14"/>
          <w:szCs w:val="22"/>
        </w:rPr>
        <w:t xml:space="preserve">y, those supply chains </w:t>
      </w:r>
      <w:r w:rsidRPr="007146BE">
        <w:rPr>
          <w:rFonts w:asciiTheme="minorHAnsi" w:hAnsiTheme="minorHAnsi" w:cstheme="minorHAnsi"/>
          <w:sz w:val="22"/>
          <w:szCs w:val="22"/>
          <w:u w:val="single"/>
        </w:rPr>
        <w:t>create risks of drug shortages</w:t>
      </w:r>
      <w:r w:rsidRPr="007146BE">
        <w:rPr>
          <w:rFonts w:asciiTheme="minorHAnsi" w:hAnsiTheme="minorHAnsi" w:cstheme="minorHAnsi"/>
          <w:sz w:val="14"/>
          <w:szCs w:val="22"/>
        </w:rPr>
        <w:t>.” Notably, China has previously cut off the international supply of a product during a foreign disagreement. In 2010, China briefly stopped the flow of rare earth minerals to Japan during a territorial dispute. Japan ultimately found rare earth deposits within its own territory, but that action signals a willingness by China to weaponize its dominance in international supply chains.</w:t>
      </w:r>
      <w:r w:rsidRPr="007146BE">
        <w:rPr>
          <w:rFonts w:asciiTheme="minorHAnsi" w:hAnsiTheme="minorHAnsi" w:cstheme="minorHAnsi"/>
          <w:sz w:val="20"/>
          <w:szCs w:val="20"/>
          <w:u w:val="single"/>
        </w:rPr>
        <w:t xml:space="preserve"> </w:t>
      </w:r>
    </w:p>
    <w:p w14:paraId="7F730E4B" w14:textId="77777777" w:rsidR="00727F7E" w:rsidRPr="007146BE" w:rsidRDefault="00727F7E" w:rsidP="00727F7E">
      <w:pPr>
        <w:pStyle w:val="Heading4"/>
        <w:rPr>
          <w:rFonts w:asciiTheme="minorHAnsi" w:eastAsia="Times New Roman" w:hAnsiTheme="minorHAnsi" w:cstheme="minorHAnsi"/>
        </w:rPr>
      </w:pPr>
      <w:r w:rsidRPr="007146BE">
        <w:rPr>
          <w:rFonts w:asciiTheme="minorHAnsi" w:eastAsia="Times New Roman" w:hAnsiTheme="minorHAnsi" w:cstheme="minorHAnsi"/>
        </w:rPr>
        <w:t xml:space="preserve">And it </w:t>
      </w:r>
      <w:r w:rsidRPr="007146BE">
        <w:rPr>
          <w:rFonts w:asciiTheme="minorHAnsi" w:eastAsia="Times New Roman" w:hAnsiTheme="minorHAnsi" w:cstheme="minorHAnsi"/>
          <w:u w:val="single"/>
        </w:rPr>
        <w:t>will succeed</w:t>
      </w:r>
      <w:r w:rsidRPr="007146BE">
        <w:rPr>
          <w:rFonts w:asciiTheme="minorHAnsi" w:eastAsia="Times New Roman" w:hAnsiTheme="minorHAnsi" w:cstheme="minorHAnsi"/>
        </w:rPr>
        <w:t xml:space="preserve"> --- Producers </w:t>
      </w:r>
      <w:r w:rsidRPr="007146BE">
        <w:rPr>
          <w:rFonts w:asciiTheme="minorHAnsi" w:eastAsia="Times New Roman" w:hAnsiTheme="minorHAnsi" w:cstheme="minorHAnsi"/>
          <w:u w:val="single"/>
        </w:rPr>
        <w:t>can’t match</w:t>
      </w:r>
      <w:r w:rsidRPr="007146BE">
        <w:rPr>
          <w:rFonts w:asciiTheme="minorHAnsi" w:eastAsia="Times New Roman" w:hAnsiTheme="minorHAnsi" w:cstheme="minorHAnsi"/>
        </w:rPr>
        <w:t xml:space="preserve"> the cartels </w:t>
      </w:r>
      <w:r w:rsidRPr="007146BE">
        <w:rPr>
          <w:rFonts w:asciiTheme="minorHAnsi" w:eastAsia="Times New Roman" w:hAnsiTheme="minorHAnsi" w:cstheme="minorHAnsi"/>
          <w:u w:val="single"/>
        </w:rPr>
        <w:t>rampant</w:t>
      </w:r>
      <w:r w:rsidRPr="007146BE">
        <w:rPr>
          <w:rFonts w:asciiTheme="minorHAnsi" w:eastAsia="Times New Roman" w:hAnsiTheme="minorHAnsi" w:cstheme="minorHAnsi"/>
        </w:rPr>
        <w:t xml:space="preserve"> abuse without </w:t>
      </w:r>
      <w:r w:rsidRPr="007146BE">
        <w:rPr>
          <w:rFonts w:asciiTheme="minorHAnsi" w:eastAsia="Times New Roman" w:hAnsiTheme="minorHAnsi" w:cstheme="minorHAnsi"/>
          <w:u w:val="single"/>
        </w:rPr>
        <w:t>antitrust</w:t>
      </w:r>
    </w:p>
    <w:p w14:paraId="7BF85F5C" w14:textId="77777777" w:rsidR="00727F7E" w:rsidRPr="007146BE" w:rsidRDefault="00727F7E" w:rsidP="00727F7E">
      <w:pPr>
        <w:spacing w:before="15" w:after="180" w:line="240" w:lineRule="auto"/>
        <w:rPr>
          <w:rFonts w:asciiTheme="minorHAnsi" w:eastAsia="Times New Roman" w:hAnsiTheme="minorHAnsi" w:cstheme="minorHAnsi"/>
          <w:sz w:val="24"/>
          <w:szCs w:val="24"/>
        </w:rPr>
      </w:pPr>
      <w:r w:rsidRPr="007146BE">
        <w:rPr>
          <w:rStyle w:val="Style13ptBold"/>
        </w:rPr>
        <w:t>Gibson, 19</w:t>
      </w:r>
      <w:r w:rsidRPr="007146BE">
        <w:rPr>
          <w:rFonts w:asciiTheme="minorHAnsi" w:eastAsia="Times New Roman" w:hAnsiTheme="minorHAnsi" w:cstheme="minorHAnsi"/>
        </w:rPr>
        <w:t> (Rosemary Gibson, senior advisor at The Hastings Center, led national health care quality and and safety initiatives at the Robert Wood Johnson Foundation, chief architect of the foundation’s decade-long strategy that successfully established palliative care in more than 1,600 hospitals in the United States, master’s degree from the London School of Economics, Oct-30-2019, accessed on 11-19-2021, Energycommerce.house, "Testimony of Rosemary Gibson Before the Committee on Energy and Commerce Subcommittee on Health, "Safeguarding Pharmaceutical Supply Chains in a Global Economy"", https://energycommerce.house.gov/sites/democrats.energycommerce.house.gov/files/documents/Testimony-Gibson-API_103019.pdf)//Babcii</w:t>
      </w:r>
    </w:p>
    <w:p w14:paraId="026F400A" w14:textId="77777777" w:rsidR="00727F7E" w:rsidRPr="007146BE" w:rsidRDefault="00727F7E" w:rsidP="00727F7E">
      <w:pPr>
        <w:rPr>
          <w:rFonts w:asciiTheme="minorHAnsi" w:hAnsiTheme="minorHAnsi" w:cstheme="minorHAnsi"/>
          <w:sz w:val="12"/>
        </w:rPr>
      </w:pPr>
      <w:r w:rsidRPr="007146BE">
        <w:rPr>
          <w:rFonts w:asciiTheme="minorHAnsi" w:hAnsiTheme="minorHAnsi" w:cstheme="minorHAnsi"/>
          <w:sz w:val="12"/>
        </w:rPr>
        <w:t xml:space="preserve">2. China’s Cartels Subsidized by the Chinese Government -– Not Simply Lower Labor Costs and Weak Environmental Regulations – Are a Main Reason for the Collapse of the U.S. Industrial Base for Manufacturing of Pharmaceutical Raw Material and Other Ingredients. A common view is that because China has lower labor costs and weaker regulations governing worker safety and environmental protection, China is a cheaper place to outsource. There’s more to the story. </w:t>
      </w:r>
      <w:r w:rsidRPr="007146BE">
        <w:rPr>
          <w:rFonts w:asciiTheme="minorHAnsi" w:hAnsiTheme="minorHAnsi" w:cstheme="minorHAnsi"/>
          <w:b/>
          <w:bCs/>
          <w:u w:val="single"/>
        </w:rPr>
        <w:t xml:space="preserve">China’s </w:t>
      </w:r>
      <w:r w:rsidRPr="007146BE">
        <w:rPr>
          <w:rFonts w:asciiTheme="minorHAnsi" w:hAnsiTheme="minorHAnsi" w:cstheme="minorHAnsi"/>
          <w:b/>
          <w:bCs/>
          <w:highlight w:val="cyan"/>
          <w:u w:val="single"/>
        </w:rPr>
        <w:t>cartels</w:t>
      </w:r>
      <w:r w:rsidRPr="007146BE">
        <w:rPr>
          <w:rFonts w:asciiTheme="minorHAnsi" w:hAnsiTheme="minorHAnsi" w:cstheme="minorHAnsi"/>
          <w:b/>
          <w:bCs/>
          <w:u w:val="single"/>
        </w:rPr>
        <w:t xml:space="preserve"> fueled by government subsidies are </w:t>
      </w:r>
      <w:r w:rsidRPr="007146BE">
        <w:rPr>
          <w:rFonts w:asciiTheme="minorHAnsi" w:hAnsiTheme="minorHAnsi" w:cstheme="minorHAnsi"/>
          <w:b/>
          <w:bCs/>
          <w:highlight w:val="cyan"/>
          <w:u w:val="single"/>
        </w:rPr>
        <w:t>undercutting</w:t>
      </w:r>
      <w:r w:rsidRPr="007146BE">
        <w:rPr>
          <w:rFonts w:asciiTheme="minorHAnsi" w:hAnsiTheme="minorHAnsi" w:cstheme="minorHAnsi"/>
          <w:b/>
          <w:bCs/>
          <w:u w:val="single"/>
        </w:rPr>
        <w:t xml:space="preserve"> U.S. and other </w:t>
      </w:r>
      <w:r w:rsidRPr="007146BE">
        <w:rPr>
          <w:rFonts w:asciiTheme="minorHAnsi" w:hAnsiTheme="minorHAnsi" w:cstheme="minorHAnsi"/>
          <w:b/>
          <w:bCs/>
          <w:highlight w:val="cyan"/>
          <w:u w:val="single"/>
        </w:rPr>
        <w:t>competitors and driving them out</w:t>
      </w:r>
      <w:r w:rsidRPr="007146BE">
        <w:rPr>
          <w:rFonts w:asciiTheme="minorHAnsi" w:hAnsiTheme="minorHAnsi" w:cstheme="minorHAnsi"/>
          <w:b/>
          <w:bCs/>
          <w:u w:val="single"/>
        </w:rPr>
        <w:t xml:space="preserve"> of business</w:t>
      </w:r>
      <w:r w:rsidRPr="007146BE">
        <w:rPr>
          <w:rFonts w:asciiTheme="minorHAnsi" w:hAnsiTheme="minorHAnsi" w:cstheme="minorHAnsi"/>
          <w:u w:val="single"/>
        </w:rPr>
        <w:t xml:space="preserve">. </w:t>
      </w:r>
      <w:r w:rsidRPr="007146BE">
        <w:rPr>
          <w:rFonts w:asciiTheme="minorHAnsi" w:hAnsiTheme="minorHAnsi" w:cstheme="minorHAnsi"/>
          <w:b/>
          <w:bCs/>
          <w:highlight w:val="cyan"/>
          <w:u w:val="single"/>
        </w:rPr>
        <w:t>U.S. and other</w:t>
      </w:r>
      <w:r w:rsidRPr="007146BE">
        <w:rPr>
          <w:rFonts w:asciiTheme="minorHAnsi" w:hAnsiTheme="minorHAnsi" w:cstheme="minorHAnsi"/>
          <w:u w:val="single"/>
        </w:rPr>
        <w:t xml:space="preserve"> generic drug companies</w:t>
      </w:r>
      <w:r w:rsidRPr="007146BE">
        <w:rPr>
          <w:rFonts w:asciiTheme="minorHAnsi" w:hAnsiTheme="minorHAnsi" w:cstheme="minorHAnsi"/>
          <w:sz w:val="12"/>
        </w:rPr>
        <w:t xml:space="preserve"> and ingredient makers </w:t>
      </w:r>
      <w:r w:rsidRPr="007146BE">
        <w:rPr>
          <w:rFonts w:asciiTheme="minorHAnsi" w:hAnsiTheme="minorHAnsi" w:cstheme="minorHAnsi"/>
          <w:u w:val="single"/>
        </w:rPr>
        <w:t xml:space="preserve">are competing against the Chinese government, a </w:t>
      </w:r>
      <w:r w:rsidRPr="007146BE">
        <w:rPr>
          <w:rFonts w:asciiTheme="minorHAnsi" w:hAnsiTheme="minorHAnsi" w:cstheme="minorHAnsi"/>
          <w:b/>
          <w:bCs/>
          <w:u w:val="single"/>
        </w:rPr>
        <w:t xml:space="preserve">battle they </w:t>
      </w:r>
      <w:r w:rsidRPr="007146BE">
        <w:rPr>
          <w:rFonts w:asciiTheme="minorHAnsi" w:hAnsiTheme="minorHAnsi" w:cstheme="minorHAnsi"/>
          <w:b/>
          <w:bCs/>
          <w:highlight w:val="cyan"/>
          <w:u w:val="single"/>
        </w:rPr>
        <w:t>will not win</w:t>
      </w:r>
      <w:r w:rsidRPr="007146BE">
        <w:rPr>
          <w:rFonts w:asciiTheme="minorHAnsi" w:hAnsiTheme="minorHAnsi" w:cstheme="minorHAnsi"/>
          <w:sz w:val="12"/>
        </w:rPr>
        <w:t xml:space="preserve"> unless and until the U.S. government develops in concert with industry a smart strategy and executes it successfully on behalf of the American people. 2 3. China’s </w:t>
      </w:r>
      <w:r w:rsidRPr="007146BE">
        <w:rPr>
          <w:rFonts w:asciiTheme="minorHAnsi" w:hAnsiTheme="minorHAnsi" w:cstheme="minorHAnsi"/>
          <w:highlight w:val="cyan"/>
          <w:u w:val="single"/>
        </w:rPr>
        <w:t>Vitamin C</w:t>
      </w:r>
      <w:r w:rsidRPr="007146BE">
        <w:rPr>
          <w:rFonts w:asciiTheme="minorHAnsi" w:hAnsiTheme="minorHAnsi" w:cstheme="minorHAnsi"/>
          <w:u w:val="single"/>
        </w:rPr>
        <w:t xml:space="preserve"> Cartel Exposes the</w:t>
      </w:r>
      <w:r w:rsidRPr="007146BE">
        <w:rPr>
          <w:rFonts w:asciiTheme="minorHAnsi" w:hAnsiTheme="minorHAnsi" w:cstheme="minorHAnsi"/>
          <w:sz w:val="12"/>
        </w:rPr>
        <w:t xml:space="preserve"> Chinese Government’s </w:t>
      </w:r>
      <w:r w:rsidRPr="007146BE">
        <w:rPr>
          <w:rFonts w:asciiTheme="minorHAnsi" w:hAnsiTheme="minorHAnsi" w:cstheme="minorHAnsi"/>
          <w:b/>
          <w:bCs/>
          <w:u w:val="single"/>
        </w:rPr>
        <w:t>Playbook to Overtake the U.S. Medicine Supply.</w:t>
      </w:r>
      <w:r w:rsidRPr="007146BE">
        <w:rPr>
          <w:rFonts w:asciiTheme="minorHAnsi" w:hAnsiTheme="minorHAnsi" w:cstheme="minorHAnsi"/>
          <w:sz w:val="12"/>
        </w:rPr>
        <w:t xml:space="preserve"> China’s </w:t>
      </w:r>
      <w:r w:rsidRPr="007146BE">
        <w:rPr>
          <w:rFonts w:asciiTheme="minorHAnsi" w:hAnsiTheme="minorHAnsi" w:cstheme="minorHAnsi"/>
          <w:b/>
          <w:bCs/>
          <w:highlight w:val="cyan"/>
          <w:u w:val="single"/>
        </w:rPr>
        <w:t>intentions are clearly expressed</w:t>
      </w:r>
      <w:r w:rsidRPr="007146BE">
        <w:rPr>
          <w:rFonts w:asciiTheme="minorHAnsi" w:hAnsiTheme="minorHAnsi" w:cstheme="minorHAnsi"/>
          <w:u w:val="single"/>
        </w:rPr>
        <w:t xml:space="preserve"> in the Vitamin C anti-trust case</w:t>
      </w:r>
      <w:r w:rsidRPr="007146BE">
        <w:rPr>
          <w:rFonts w:asciiTheme="minorHAnsi" w:hAnsiTheme="minorHAnsi" w:cstheme="minorHAnsi"/>
          <w:sz w:val="12"/>
        </w:rPr>
        <w:t xml:space="preserve"> pending in U.S. federal court. </w:t>
      </w:r>
      <w:r w:rsidRPr="007146BE">
        <w:rPr>
          <w:rFonts w:asciiTheme="minorHAnsi" w:hAnsiTheme="minorHAnsi" w:cstheme="minorHAnsi"/>
          <w:u w:val="single"/>
        </w:rPr>
        <w:t>The Chinese Ministry of Commerce filed</w:t>
      </w:r>
      <w:r w:rsidRPr="007146BE">
        <w:rPr>
          <w:rFonts w:asciiTheme="minorHAnsi" w:hAnsiTheme="minorHAnsi" w:cstheme="minorHAnsi"/>
          <w:sz w:val="12"/>
        </w:rPr>
        <w:t xml:space="preserve"> its own court brief </w:t>
      </w:r>
      <w:r w:rsidRPr="007146BE">
        <w:rPr>
          <w:rFonts w:asciiTheme="minorHAnsi" w:hAnsiTheme="minorHAnsi" w:cstheme="minorHAnsi"/>
          <w:u w:val="single"/>
        </w:rPr>
        <w:t>in support of Chinese firms that formed a cartel and drove out U.S. and other global producers</w:t>
      </w:r>
      <w:r w:rsidRPr="007146BE">
        <w:rPr>
          <w:rFonts w:asciiTheme="minorHAnsi" w:hAnsiTheme="minorHAnsi" w:cstheme="minorHAnsi"/>
          <w:sz w:val="12"/>
        </w:rPr>
        <w:t xml:space="preserve">, similar to the penicillin cartel. The Chinese government wrote in the brief that it requires its domestic companies as a matter of Chinese law to fix prices Americans pay and control the supply and amount of product they send to the U.S. Further, the Chinese government </w:t>
      </w:r>
      <w:r w:rsidRPr="007146BE">
        <w:rPr>
          <w:rFonts w:asciiTheme="minorHAnsi" w:hAnsiTheme="minorHAnsi" w:cstheme="minorHAnsi"/>
          <w:u w:val="single"/>
        </w:rPr>
        <w:t xml:space="preserve">asserted that its domestic companies should be immune from </w:t>
      </w:r>
      <w:r w:rsidRPr="007146BE">
        <w:rPr>
          <w:rFonts w:asciiTheme="minorHAnsi" w:hAnsiTheme="minorHAnsi" w:cstheme="minorHAnsi"/>
          <w:sz w:val="12"/>
        </w:rPr>
        <w:t xml:space="preserve">U.S. </w:t>
      </w:r>
      <w:r w:rsidRPr="007146BE">
        <w:rPr>
          <w:rFonts w:asciiTheme="minorHAnsi" w:hAnsiTheme="minorHAnsi" w:cstheme="minorHAnsi"/>
          <w:u w:val="single"/>
        </w:rPr>
        <w:t>antitrust laws</w:t>
      </w:r>
      <w:r w:rsidRPr="007146BE">
        <w:rPr>
          <w:rFonts w:asciiTheme="minorHAnsi" w:hAnsiTheme="minorHAnsi" w:cstheme="minorHAnsi"/>
          <w:sz w:val="12"/>
        </w:rPr>
        <w:t xml:space="preserve">, thereby </w:t>
      </w:r>
      <w:r w:rsidRPr="007146BE">
        <w:rPr>
          <w:rFonts w:asciiTheme="minorHAnsi" w:hAnsiTheme="minorHAnsi" w:cstheme="minorHAnsi"/>
          <w:b/>
          <w:bCs/>
          <w:highlight w:val="cyan"/>
          <w:u w:val="single"/>
        </w:rPr>
        <w:t>undermining the entire</w:t>
      </w:r>
      <w:r w:rsidRPr="007146BE">
        <w:rPr>
          <w:rFonts w:asciiTheme="minorHAnsi" w:hAnsiTheme="minorHAnsi" w:cstheme="minorHAnsi"/>
          <w:b/>
          <w:bCs/>
          <w:u w:val="single"/>
        </w:rPr>
        <w:t xml:space="preserve"> U.S. </w:t>
      </w:r>
      <w:r w:rsidRPr="007146BE">
        <w:rPr>
          <w:rFonts w:asciiTheme="minorHAnsi" w:hAnsiTheme="minorHAnsi" w:cstheme="minorHAnsi"/>
          <w:b/>
          <w:bCs/>
          <w:highlight w:val="cyan"/>
          <w:u w:val="single"/>
        </w:rPr>
        <w:t>competitive economic system</w:t>
      </w:r>
      <w:r w:rsidRPr="007146BE">
        <w:rPr>
          <w:rFonts w:asciiTheme="minorHAnsi" w:hAnsiTheme="minorHAnsi" w:cstheme="minorHAnsi"/>
          <w:sz w:val="12"/>
        </w:rPr>
        <w:t xml:space="preserve">. This stance is </w:t>
      </w:r>
      <w:r w:rsidRPr="007146BE">
        <w:rPr>
          <w:rFonts w:asciiTheme="minorHAnsi" w:hAnsiTheme="minorHAnsi" w:cstheme="minorHAnsi"/>
          <w:b/>
          <w:bCs/>
          <w:highlight w:val="cyan"/>
          <w:u w:val="single"/>
        </w:rPr>
        <w:t>unequivocal evidence of China’s strategy</w:t>
      </w:r>
      <w:r w:rsidRPr="007146BE">
        <w:rPr>
          <w:rFonts w:asciiTheme="minorHAnsi" w:hAnsiTheme="minorHAnsi" w:cstheme="minorHAnsi"/>
          <w:b/>
          <w:bCs/>
          <w:u w:val="single"/>
        </w:rPr>
        <w:t xml:space="preserve">: to use the U.S. federal court system to allow Chinese cartels to operate </w:t>
      </w:r>
      <w:r w:rsidRPr="007146BE">
        <w:rPr>
          <w:rFonts w:asciiTheme="minorHAnsi" w:hAnsiTheme="minorHAnsi" w:cstheme="minorHAnsi"/>
          <w:u w:val="single"/>
        </w:rPr>
        <w:t xml:space="preserve">freely in the United States; </w:t>
      </w:r>
      <w:r w:rsidRPr="007146BE">
        <w:rPr>
          <w:rFonts w:asciiTheme="minorHAnsi" w:hAnsiTheme="minorHAnsi" w:cstheme="minorHAnsi"/>
          <w:highlight w:val="cyan"/>
          <w:u w:val="single"/>
        </w:rPr>
        <w:t>to</w:t>
      </w:r>
      <w:r w:rsidRPr="007146BE">
        <w:rPr>
          <w:rFonts w:asciiTheme="minorHAnsi" w:hAnsiTheme="minorHAnsi" w:cstheme="minorHAnsi"/>
          <w:u w:val="single"/>
        </w:rPr>
        <w:t xml:space="preserve"> </w:t>
      </w:r>
      <w:r w:rsidRPr="007146BE">
        <w:rPr>
          <w:rFonts w:asciiTheme="minorHAnsi" w:hAnsiTheme="minorHAnsi" w:cstheme="minorHAnsi"/>
          <w:b/>
          <w:bCs/>
          <w:u w:val="single"/>
        </w:rPr>
        <w:t xml:space="preserve">disrupt, </w:t>
      </w:r>
      <w:r w:rsidRPr="007146BE">
        <w:rPr>
          <w:rFonts w:asciiTheme="minorHAnsi" w:hAnsiTheme="minorHAnsi" w:cstheme="minorHAnsi"/>
          <w:b/>
          <w:bCs/>
          <w:highlight w:val="cyan"/>
          <w:u w:val="single"/>
        </w:rPr>
        <w:t>dominate, and displace U.S.</w:t>
      </w:r>
      <w:r w:rsidRPr="007146BE">
        <w:rPr>
          <w:rFonts w:asciiTheme="minorHAnsi" w:hAnsiTheme="minorHAnsi" w:cstheme="minorHAnsi"/>
          <w:b/>
          <w:bCs/>
          <w:u w:val="single"/>
        </w:rPr>
        <w:t xml:space="preserve"> and virtually all other </w:t>
      </w:r>
      <w:r w:rsidRPr="007146BE">
        <w:rPr>
          <w:rFonts w:asciiTheme="minorHAnsi" w:hAnsiTheme="minorHAnsi" w:cstheme="minorHAnsi"/>
          <w:b/>
          <w:bCs/>
          <w:highlight w:val="cyan"/>
          <w:u w:val="single"/>
        </w:rPr>
        <w:t>competitors</w:t>
      </w:r>
      <w:r w:rsidRPr="007146BE">
        <w:rPr>
          <w:rFonts w:asciiTheme="minorHAnsi" w:hAnsiTheme="minorHAnsi" w:cstheme="minorHAnsi"/>
          <w:u w:val="single"/>
        </w:rPr>
        <w:t xml:space="preserve">; to undermine America’s free market system; </w:t>
      </w:r>
      <w:r w:rsidRPr="007146BE">
        <w:rPr>
          <w:rFonts w:asciiTheme="minorHAnsi" w:hAnsiTheme="minorHAnsi" w:cstheme="minorHAnsi"/>
          <w:highlight w:val="cyan"/>
          <w:u w:val="single"/>
        </w:rPr>
        <w:t>and</w:t>
      </w:r>
      <w:r w:rsidRPr="007146BE">
        <w:rPr>
          <w:rFonts w:asciiTheme="minorHAnsi" w:hAnsiTheme="minorHAnsi" w:cstheme="minorHAnsi"/>
          <w:u w:val="single"/>
        </w:rPr>
        <w:t xml:space="preserve"> to </w:t>
      </w:r>
      <w:r w:rsidRPr="007146BE">
        <w:rPr>
          <w:rFonts w:asciiTheme="minorHAnsi" w:hAnsiTheme="minorHAnsi" w:cstheme="minorHAnsi"/>
          <w:b/>
          <w:bCs/>
          <w:highlight w:val="cyan"/>
          <w:u w:val="single"/>
        </w:rPr>
        <w:t>create perpetual dependence</w:t>
      </w:r>
      <w:r w:rsidRPr="007146BE">
        <w:rPr>
          <w:rFonts w:asciiTheme="minorHAnsi" w:hAnsiTheme="minorHAnsi" w:cstheme="minorHAnsi"/>
          <w:u w:val="single"/>
        </w:rPr>
        <w:t xml:space="preserve"> on China for medicines</w:t>
      </w:r>
      <w:r w:rsidRPr="007146BE">
        <w:rPr>
          <w:rFonts w:asciiTheme="minorHAnsi" w:hAnsiTheme="minorHAnsi" w:cstheme="minorHAnsi"/>
          <w:sz w:val="12"/>
        </w:rPr>
        <w:t xml:space="preserve"> and everything else it sells to the U.S. When it comes to medicines, </w:t>
      </w:r>
      <w:r w:rsidRPr="007146BE">
        <w:rPr>
          <w:rFonts w:asciiTheme="minorHAnsi" w:hAnsiTheme="minorHAnsi" w:cstheme="minorHAnsi"/>
          <w:u w:val="single"/>
        </w:rPr>
        <w:t xml:space="preserve">this is China’s approach to achieving its stated goal to </w:t>
      </w:r>
      <w:r w:rsidRPr="007146BE">
        <w:rPr>
          <w:rFonts w:asciiTheme="minorHAnsi" w:hAnsiTheme="minorHAnsi" w:cstheme="minorHAnsi"/>
          <w:highlight w:val="cyan"/>
          <w:u w:val="single"/>
        </w:rPr>
        <w:t xml:space="preserve">become the </w:t>
      </w:r>
      <w:r w:rsidRPr="007146BE">
        <w:rPr>
          <w:rFonts w:asciiTheme="minorHAnsi" w:hAnsiTheme="minorHAnsi" w:cstheme="minorHAnsi"/>
          <w:b/>
          <w:bCs/>
          <w:highlight w:val="cyan"/>
          <w:u w:val="single"/>
        </w:rPr>
        <w:t>pharmacy to the world</w:t>
      </w:r>
      <w:r w:rsidRPr="007146BE">
        <w:rPr>
          <w:rFonts w:asciiTheme="minorHAnsi" w:hAnsiTheme="minorHAnsi" w:cstheme="minorHAnsi"/>
          <w:u w:val="single"/>
        </w:rPr>
        <w:t>.</w:t>
      </w:r>
      <w:r w:rsidRPr="007146BE">
        <w:rPr>
          <w:rFonts w:asciiTheme="minorHAnsi" w:hAnsiTheme="minorHAnsi" w:cstheme="minorHAnsi"/>
          <w:sz w:val="12"/>
        </w:rPr>
        <w:t xml:space="preserve"> A decision by the federal appeals court in Manhattan is pending. 4. All Roads Lead to China: India is at the Mercy of China for Raw Materials and Chemical Intermediates to Make Active Pharmaceutical Ingredients (APIs) for Generic Drugs for the U.S. and the Rest of the World. The Association of Accessible Medicines reports that India is the source of 24.5 percent of generic drugs sold in the U.S. This appears to suggest that we don’t need to worry about generics coming from China. In fact, India is dramatically dependent on China for raw materials and chemical intermediates that are used to make active pharmaceutical ingredients. A quick Google search will reveal the extent of India’s dependence on China. The dependence is recognized by senior Indian government officials as a national security threat to that nation, its military, and its large generic drug industry which would shut down within weeks without Chinese components. Senior government officials in India have not hesitated to talk publicly in the media about the national security risks to their country if China withheld supplies. Even countries such as Italy and Spain are buying raw materials from China. The Economic Times in India published a story about the risks to national security, and the opening line was, “Imagine a situation where a(n Indian) soldier’s medical kit is running out of essential drugs on a battle front.” This is what prompted me while writing China Rx to ask whether the U.S. military is similarly dependent on China—which it is for many medicines whose components are made in China. So, India, a global powerhouse in generic manufacturing, is at the mercy of China. A deterioration in India’s relationship with China could trigger China to withhold supplies of vital components in essential medicines. China can use its economic leverage to extract concessions from India on a host of political, economic, and military matters. The same is true for how China can use its leverage to compel the U.S. government to act in China’s interest. 5. America’s Seniors, Working Families, Veterans, and Taxpayers are Sending an Estimated $6 Billion to China for Generic Drugs Annually Which Causes Two Public Health Problems: Loss of U.S. Self-Sufficiency for Medicine-Making and the Risk of Increased Illegal Opioids from China in Communities Suffering from Unemployment Due to Shuttered Manufacturing Facilities. 3 The Association for Accessible Medicines reports that 8.5% of generic drugs sold in the U.S. are made in China. China’s first generic drug, made in China by a Chinese company, was approved for use in the U.S. in 2007. So, in about 10 years, Chinese companies gained an 8.5% market share. With an 8.5% market share of generic drug spending going to China, a rough back-of-the-envelope calculation prepared quickly for this testimony suggests that America’s seniors, veterans, working families, and taxpayers are sending an estimated $6 billion of our hard earned money to China to grow its generic industry as the U.S. is littered with shuttered, abandoned factories, families unable to make ends meet, and communities ravaged by illegal opioids made in China.1 Two public health crises are created: dependence on a foreign country for life-saving medicines and a deepening crisis of opioid-related deaths. Let’s take a closer look at the 8.5% of generic drugs made in China. Here are a few of the generic drugs made by Chinese domestic companies and sold here: anti-depressants, HIV/AIDS medicine, birth control pills, chemotherapy for cancer treatment for children and adults, medicines for Alzheimer’s, diabetes, epilepsy, Parkinson’s, and much more. The Financial Times reported that China is gaining steam in the US generic drug market. If past performance is indicative of future performance, ten years from now China will make 20 percent of our generic drugs, and 10 years later 30 percent. And by the 100th anniversary of the 1949 founding of the People’s Republic of China, Chinese companies will be the dominant supplier of generic drugs to the United States. In China Rx, I predict that China will overtake India as the largest global generic drug producer because of China’s pattern of cartels, subsidies to its domestic companies, and other predatory trade practices that drive out market competition. This reality should give pause to the prevailing notion in the U.S. that “generic competition lowers prices.” This approach is merely shifting production to China whose government will subsidize production until such time that China has a full chokehold on the U.S. generic supply and can raise prices at will. The U.S. will have no alternative but to pay China’s monopoly or near-monopoly price. 6. Members of Congress, Presidents, the Military, Veterans, Seniors, and Hospital Intensive Care Units Will Soon Have No Alternative but to Use Generic Drugs Made in China by Its Domestic Companies. </w:t>
      </w:r>
      <w:r w:rsidRPr="007146BE">
        <w:rPr>
          <w:rFonts w:asciiTheme="minorHAnsi" w:hAnsiTheme="minorHAnsi" w:cstheme="minorHAnsi"/>
          <w:u w:val="single"/>
        </w:rPr>
        <w:t>China is ramping up production</w:t>
      </w:r>
      <w:r w:rsidRPr="007146BE">
        <w:rPr>
          <w:rFonts w:asciiTheme="minorHAnsi" w:hAnsiTheme="minorHAnsi" w:cstheme="minorHAnsi"/>
          <w:sz w:val="12"/>
        </w:rPr>
        <w:t xml:space="preserve"> of generic drugs made in China by domestic companies </w:t>
      </w:r>
      <w:r w:rsidRPr="007146BE">
        <w:rPr>
          <w:rFonts w:asciiTheme="minorHAnsi" w:hAnsiTheme="minorHAnsi" w:cstheme="minorHAnsi"/>
          <w:u w:val="single"/>
        </w:rPr>
        <w:t xml:space="preserve">and selling them in the United States. </w:t>
      </w:r>
      <w:r w:rsidRPr="007146BE">
        <w:rPr>
          <w:rFonts w:asciiTheme="minorHAnsi" w:hAnsiTheme="minorHAnsi" w:cstheme="minorHAnsi"/>
          <w:highlight w:val="cyan"/>
          <w:u w:val="single"/>
        </w:rPr>
        <w:t xml:space="preserve">In the </w:t>
      </w:r>
      <w:r w:rsidRPr="007146BE">
        <w:rPr>
          <w:rFonts w:asciiTheme="minorHAnsi" w:hAnsiTheme="minorHAnsi" w:cstheme="minorHAnsi"/>
          <w:b/>
          <w:bCs/>
          <w:highlight w:val="cyan"/>
          <w:u w:val="single"/>
        </w:rPr>
        <w:t>near future</w:t>
      </w:r>
      <w:r w:rsidRPr="007146BE">
        <w:rPr>
          <w:rFonts w:asciiTheme="minorHAnsi" w:hAnsiTheme="minorHAnsi" w:cstheme="minorHAnsi"/>
          <w:b/>
          <w:bCs/>
          <w:u w:val="single"/>
        </w:rPr>
        <w:t>,</w:t>
      </w:r>
      <w:r w:rsidRPr="007146BE">
        <w:rPr>
          <w:rFonts w:asciiTheme="minorHAnsi" w:hAnsiTheme="minorHAnsi" w:cstheme="minorHAnsi"/>
          <w:u w:val="single"/>
        </w:rPr>
        <w:t xml:space="preserve"> Americans will likely have no alternative but to buy generic drugs made in China</w:t>
      </w:r>
      <w:r w:rsidRPr="007146BE">
        <w:rPr>
          <w:rFonts w:asciiTheme="minorHAnsi" w:hAnsiTheme="minorHAnsi" w:cstheme="minorHAnsi"/>
          <w:sz w:val="12"/>
        </w:rPr>
        <w:t xml:space="preserve"> by Chinese domestic companies. </w:t>
      </w:r>
      <w:r w:rsidRPr="007146BE">
        <w:rPr>
          <w:rFonts w:asciiTheme="minorHAnsi" w:hAnsiTheme="minorHAnsi" w:cstheme="minorHAnsi"/>
          <w:b/>
          <w:bCs/>
          <w:highlight w:val="cyan"/>
          <w:u w:val="single"/>
        </w:rPr>
        <w:t>Chinese companies will undercut U.S. and other</w:t>
      </w:r>
      <w:r w:rsidRPr="007146BE">
        <w:rPr>
          <w:rFonts w:asciiTheme="minorHAnsi" w:hAnsiTheme="minorHAnsi" w:cstheme="minorHAnsi"/>
          <w:b/>
          <w:bCs/>
          <w:u w:val="single"/>
        </w:rPr>
        <w:t xml:space="preserve"> western generic </w:t>
      </w:r>
      <w:r w:rsidRPr="007146BE">
        <w:rPr>
          <w:rFonts w:asciiTheme="minorHAnsi" w:hAnsiTheme="minorHAnsi" w:cstheme="minorHAnsi"/>
          <w:b/>
          <w:bCs/>
          <w:highlight w:val="cyan"/>
          <w:u w:val="single"/>
        </w:rPr>
        <w:t>manufacturers</w:t>
      </w:r>
      <w:r w:rsidRPr="007146BE">
        <w:rPr>
          <w:rFonts w:asciiTheme="minorHAnsi" w:hAnsiTheme="minorHAnsi" w:cstheme="minorHAnsi"/>
          <w:b/>
          <w:bCs/>
          <w:u w:val="single"/>
        </w:rPr>
        <w:t xml:space="preserve"> </w:t>
      </w:r>
      <w:r w:rsidRPr="007146BE">
        <w:rPr>
          <w:rFonts w:asciiTheme="minorHAnsi" w:hAnsiTheme="minorHAnsi" w:cstheme="minorHAnsi"/>
          <w:sz w:val="12"/>
        </w:rPr>
        <w:t xml:space="preserve">on price </w:t>
      </w:r>
      <w:r w:rsidRPr="007146BE">
        <w:rPr>
          <w:rFonts w:asciiTheme="minorHAnsi" w:hAnsiTheme="minorHAnsi" w:cstheme="minorHAnsi"/>
          <w:b/>
          <w:bCs/>
          <w:highlight w:val="cyan"/>
          <w:u w:val="single"/>
        </w:rPr>
        <w:t>and drive them out of business</w:t>
      </w:r>
      <w:r w:rsidRPr="007146BE">
        <w:rPr>
          <w:rFonts w:asciiTheme="minorHAnsi" w:hAnsiTheme="minorHAnsi" w:cstheme="minorHAnsi"/>
          <w:sz w:val="12"/>
        </w:rPr>
        <w:t>, just as China’s cartel drove out all U.S., European, and Indian penicillin raw material manufacturers.</w:t>
      </w:r>
    </w:p>
    <w:p w14:paraId="00F87D9A" w14:textId="77777777" w:rsidR="00727F7E" w:rsidRPr="007146BE" w:rsidRDefault="00727F7E" w:rsidP="00727F7E">
      <w:pPr>
        <w:pStyle w:val="Heading4"/>
        <w:rPr>
          <w:rFonts w:asciiTheme="minorHAnsi" w:hAnsiTheme="minorHAnsi" w:cstheme="minorHAnsi"/>
        </w:rPr>
      </w:pPr>
      <w:r w:rsidRPr="007146BE">
        <w:rPr>
          <w:rFonts w:asciiTheme="minorHAnsi" w:hAnsiTheme="minorHAnsi" w:cstheme="minorHAnsi"/>
        </w:rPr>
        <w:t xml:space="preserve">Takeover </w:t>
      </w:r>
      <w:r w:rsidRPr="007146BE">
        <w:rPr>
          <w:rFonts w:asciiTheme="minorHAnsi" w:hAnsiTheme="minorHAnsi" w:cstheme="minorHAnsi"/>
          <w:u w:val="single"/>
        </w:rPr>
        <w:t>throttles innovation</w:t>
      </w:r>
      <w:r w:rsidRPr="007146BE">
        <w:rPr>
          <w:rFonts w:asciiTheme="minorHAnsi" w:hAnsiTheme="minorHAnsi" w:cstheme="minorHAnsi"/>
        </w:rPr>
        <w:t xml:space="preserve"> --- It </w:t>
      </w:r>
      <w:r w:rsidRPr="007146BE">
        <w:rPr>
          <w:rFonts w:asciiTheme="minorHAnsi" w:hAnsiTheme="minorHAnsi" w:cstheme="minorHAnsi"/>
          <w:u w:val="single"/>
        </w:rPr>
        <w:t>crowds out</w:t>
      </w:r>
      <w:r w:rsidRPr="007146BE">
        <w:rPr>
          <w:rFonts w:asciiTheme="minorHAnsi" w:hAnsiTheme="minorHAnsi" w:cstheme="minorHAnsi"/>
        </w:rPr>
        <w:t xml:space="preserve"> innovative foreign </w:t>
      </w:r>
      <w:r w:rsidRPr="007146BE">
        <w:rPr>
          <w:rFonts w:asciiTheme="minorHAnsi" w:hAnsiTheme="minorHAnsi" w:cstheme="minorHAnsi"/>
          <w:u w:val="single"/>
        </w:rPr>
        <w:t>firms</w:t>
      </w:r>
      <w:r w:rsidRPr="007146BE">
        <w:rPr>
          <w:rFonts w:asciiTheme="minorHAnsi" w:hAnsiTheme="minorHAnsi" w:cstheme="minorHAnsi"/>
        </w:rPr>
        <w:t xml:space="preserve"> --- US </w:t>
      </w:r>
      <w:r w:rsidRPr="007146BE">
        <w:rPr>
          <w:rFonts w:asciiTheme="minorHAnsi" w:hAnsiTheme="minorHAnsi" w:cstheme="minorHAnsi"/>
          <w:u w:val="single"/>
        </w:rPr>
        <w:t>key</w:t>
      </w:r>
    </w:p>
    <w:p w14:paraId="57F738BD" w14:textId="77777777" w:rsidR="00727F7E" w:rsidRPr="007146BE" w:rsidRDefault="00727F7E" w:rsidP="00727F7E">
      <w:pPr>
        <w:rPr>
          <w:rFonts w:asciiTheme="minorHAnsi" w:hAnsiTheme="minorHAnsi" w:cstheme="minorHAnsi"/>
        </w:rPr>
      </w:pPr>
      <w:r w:rsidRPr="007146BE">
        <w:rPr>
          <w:rStyle w:val="Style13ptBold"/>
        </w:rPr>
        <w:t>Atkinson, 20</w:t>
      </w:r>
      <w:r w:rsidRPr="007146BE">
        <w:rPr>
          <w:rFonts w:asciiTheme="minorHAnsi" w:hAnsiTheme="minorHAnsi" w:cstheme="minorHAnsi"/>
        </w:rPr>
        <w:t xml:space="preserve"> (Robert Atkinson, President of the Information Technology and Innovation Foundation, named one of the “three most important thinkers about innovation,” President Clinton appointed Atkinson to the Commission on Workers, Communities, and Economic Change in the New Economy; the Bush administration appointed him chair of the congressionally created National Surface Transportation Infrastructure Financing Commission; the Obama administration appointed him to the National Innovation and Competitiveness Strategy Advisory Board; and the Trump administration appointed him to the G7 Global Partnership on Artificial Intelligence, Sep-8-2020, accessed on 11-19-2021, Itif, "The Impact of China’s Policies on Global Biopharmaceutical Industry Innovation", </w:t>
      </w:r>
      <w:hyperlink r:id="rId6" w:history="1">
        <w:r w:rsidRPr="007146BE">
          <w:rPr>
            <w:rStyle w:val="Hyperlink"/>
            <w:rFonts w:asciiTheme="minorHAnsi" w:hAnsiTheme="minorHAnsi" w:cstheme="minorHAnsi"/>
          </w:rPr>
          <w:t>https://itif.org/publications/2020/09/08/impact-chinas-policies-global-biopharmaceutical-industry-innovation</w:t>
        </w:r>
      </w:hyperlink>
      <w:r w:rsidRPr="007146BE">
        <w:rPr>
          <w:rFonts w:asciiTheme="minorHAnsi" w:hAnsiTheme="minorHAnsi" w:cstheme="minorHAnsi"/>
        </w:rPr>
        <w:t>)//Babcii</w:t>
      </w:r>
    </w:p>
    <w:p w14:paraId="4248998C" w14:textId="77777777" w:rsidR="00727F7E" w:rsidRPr="007146BE" w:rsidRDefault="00727F7E" w:rsidP="00727F7E">
      <w:pPr>
        <w:rPr>
          <w:rFonts w:asciiTheme="minorHAnsi" w:hAnsiTheme="minorHAnsi" w:cstheme="minorHAnsi"/>
          <w:sz w:val="14"/>
        </w:rPr>
      </w:pPr>
      <w:r w:rsidRPr="007146BE">
        <w:rPr>
          <w:rFonts w:asciiTheme="minorHAnsi" w:hAnsiTheme="minorHAnsi" w:cstheme="minorHAnsi"/>
          <w:sz w:val="14"/>
        </w:rPr>
        <w:t xml:space="preserve">However, if </w:t>
      </w:r>
      <w:r w:rsidRPr="007146BE">
        <w:rPr>
          <w:rFonts w:asciiTheme="minorHAnsi" w:hAnsiTheme="minorHAnsi" w:cstheme="minorHAnsi"/>
          <w:u w:val="single"/>
        </w:rPr>
        <w:t xml:space="preserve">China continues to employ unfair, </w:t>
      </w:r>
      <w:r w:rsidRPr="007146BE">
        <w:rPr>
          <w:rFonts w:asciiTheme="minorHAnsi" w:hAnsiTheme="minorHAnsi" w:cstheme="minorHAnsi"/>
          <w:b/>
          <w:bCs/>
          <w:u w:val="single"/>
        </w:rPr>
        <w:t>mercantilist practices</w:t>
      </w:r>
      <w:r w:rsidRPr="007146BE">
        <w:rPr>
          <w:rFonts w:asciiTheme="minorHAnsi" w:hAnsiTheme="minorHAnsi" w:cstheme="minorHAnsi"/>
          <w:u w:val="single"/>
        </w:rPr>
        <w:t xml:space="preserve">, the results are likely to be </w:t>
      </w:r>
      <w:r w:rsidRPr="007146BE">
        <w:rPr>
          <w:rFonts w:asciiTheme="minorHAnsi" w:hAnsiTheme="minorHAnsi" w:cstheme="minorHAnsi"/>
          <w:b/>
          <w:bCs/>
          <w:u w:val="single"/>
        </w:rPr>
        <w:t>harmful along all aspects</w:t>
      </w:r>
      <w:r w:rsidRPr="007146BE">
        <w:rPr>
          <w:rFonts w:asciiTheme="minorHAnsi" w:hAnsiTheme="minorHAnsi" w:cstheme="minorHAnsi"/>
          <w:sz w:val="14"/>
        </w:rPr>
        <w:t xml:space="preserve">. Because </w:t>
      </w:r>
      <w:r w:rsidRPr="007146BE">
        <w:rPr>
          <w:rFonts w:asciiTheme="minorHAnsi" w:hAnsiTheme="minorHAnsi" w:cstheme="minorHAnsi"/>
          <w:b/>
          <w:bCs/>
          <w:highlight w:val="cyan"/>
          <w:u w:val="single"/>
        </w:rPr>
        <w:t>Chinese firms</w:t>
      </w:r>
      <w:r w:rsidRPr="007146BE">
        <w:rPr>
          <w:rFonts w:asciiTheme="minorHAnsi" w:hAnsiTheme="minorHAnsi" w:cstheme="minorHAnsi"/>
          <w:b/>
          <w:bCs/>
          <w:u w:val="single"/>
        </w:rPr>
        <w:t xml:space="preserve"> would </w:t>
      </w:r>
      <w:r w:rsidRPr="007146BE">
        <w:rPr>
          <w:rFonts w:asciiTheme="minorHAnsi" w:hAnsiTheme="minorHAnsi" w:cstheme="minorHAnsi"/>
          <w:b/>
          <w:bCs/>
          <w:highlight w:val="cyan"/>
          <w:u w:val="single"/>
        </w:rPr>
        <w:t>gain global market share</w:t>
      </w:r>
      <w:r w:rsidRPr="007146BE">
        <w:rPr>
          <w:rFonts w:asciiTheme="minorHAnsi" w:hAnsiTheme="minorHAnsi" w:cstheme="minorHAnsi"/>
          <w:u w:val="single"/>
        </w:rPr>
        <w:t>, foreign biopharma firms and their workers would be hurt</w:t>
      </w:r>
      <w:r w:rsidRPr="007146BE">
        <w:rPr>
          <w:rFonts w:asciiTheme="minorHAnsi" w:hAnsiTheme="minorHAnsi" w:cstheme="minorHAnsi"/>
          <w:sz w:val="14"/>
        </w:rPr>
        <w:t xml:space="preserve"> because </w:t>
      </w:r>
      <w:r w:rsidRPr="007146BE">
        <w:rPr>
          <w:rFonts w:asciiTheme="minorHAnsi" w:hAnsiTheme="minorHAnsi" w:cstheme="minorHAnsi"/>
          <w:u w:val="single"/>
        </w:rPr>
        <w:t>they would lose market share</w:t>
      </w:r>
      <w:r w:rsidRPr="007146BE">
        <w:rPr>
          <w:rFonts w:asciiTheme="minorHAnsi" w:hAnsiTheme="minorHAnsi" w:cstheme="minorHAnsi"/>
          <w:sz w:val="14"/>
        </w:rPr>
        <w:t xml:space="preserve"> to Chinese firms </w:t>
      </w:r>
      <w:r w:rsidRPr="007146BE">
        <w:rPr>
          <w:rFonts w:asciiTheme="minorHAnsi" w:hAnsiTheme="minorHAnsi" w:cstheme="minorHAnsi"/>
          <w:u w:val="single"/>
        </w:rPr>
        <w:t>through unfair competition</w:t>
      </w:r>
      <w:r w:rsidRPr="007146BE">
        <w:rPr>
          <w:rFonts w:asciiTheme="minorHAnsi" w:hAnsiTheme="minorHAnsi" w:cstheme="minorHAnsi"/>
          <w:sz w:val="14"/>
        </w:rPr>
        <w:t xml:space="preserve">. If China is able to produce drugs more cheaply than other countries—for example, through government subsidies to its producers—foreign consumers could be better off. However, </w:t>
      </w:r>
      <w:r w:rsidRPr="007146BE">
        <w:rPr>
          <w:rFonts w:asciiTheme="minorHAnsi" w:hAnsiTheme="minorHAnsi" w:cstheme="minorHAnsi"/>
          <w:u w:val="single"/>
        </w:rPr>
        <w:t>foreign consumers</w:t>
      </w:r>
      <w:r w:rsidRPr="007146BE">
        <w:rPr>
          <w:rFonts w:asciiTheme="minorHAnsi" w:hAnsiTheme="minorHAnsi" w:cstheme="minorHAnsi"/>
          <w:sz w:val="14"/>
        </w:rPr>
        <w:t xml:space="preserve"> would be </w:t>
      </w:r>
      <w:r w:rsidRPr="007146BE">
        <w:rPr>
          <w:rFonts w:asciiTheme="minorHAnsi" w:hAnsiTheme="minorHAnsi" w:cstheme="minorHAnsi"/>
          <w:b/>
          <w:bCs/>
          <w:u w:val="single"/>
        </w:rPr>
        <w:t>hurt</w:t>
      </w:r>
      <w:r w:rsidRPr="007146BE">
        <w:rPr>
          <w:rFonts w:asciiTheme="minorHAnsi" w:hAnsiTheme="minorHAnsi" w:cstheme="minorHAnsi"/>
          <w:u w:val="single"/>
        </w:rPr>
        <w:t xml:space="preserve"> because </w:t>
      </w:r>
      <w:r w:rsidRPr="007146BE">
        <w:rPr>
          <w:rFonts w:asciiTheme="minorHAnsi" w:hAnsiTheme="minorHAnsi" w:cstheme="minorHAnsi"/>
          <w:highlight w:val="cyan"/>
          <w:u w:val="single"/>
        </w:rPr>
        <w:t>Chinese</w:t>
      </w:r>
      <w:r w:rsidRPr="007146BE">
        <w:rPr>
          <w:rFonts w:asciiTheme="minorHAnsi" w:hAnsiTheme="minorHAnsi" w:cstheme="minorHAnsi"/>
          <w:u w:val="single"/>
        </w:rPr>
        <w:t xml:space="preserve"> mercantilist </w:t>
      </w:r>
      <w:r w:rsidRPr="007146BE">
        <w:rPr>
          <w:rFonts w:asciiTheme="minorHAnsi" w:hAnsiTheme="minorHAnsi" w:cstheme="minorHAnsi"/>
          <w:b/>
          <w:bCs/>
          <w:highlight w:val="cyan"/>
          <w:u w:val="single"/>
        </w:rPr>
        <w:t>policies</w:t>
      </w:r>
      <w:r w:rsidRPr="007146BE">
        <w:rPr>
          <w:rFonts w:asciiTheme="minorHAnsi" w:hAnsiTheme="minorHAnsi" w:cstheme="minorHAnsi"/>
          <w:u w:val="single"/>
        </w:rPr>
        <w:t xml:space="preserve"> would </w:t>
      </w:r>
      <w:r w:rsidRPr="007146BE">
        <w:rPr>
          <w:rFonts w:asciiTheme="minorHAnsi" w:hAnsiTheme="minorHAnsi" w:cstheme="minorHAnsi"/>
          <w:b/>
          <w:bCs/>
          <w:highlight w:val="cyan"/>
          <w:u w:val="single"/>
        </w:rPr>
        <w:t>reduce the pace of global drug innovation</w:t>
      </w:r>
      <w:r w:rsidRPr="007146BE">
        <w:rPr>
          <w:rFonts w:asciiTheme="minorHAnsi" w:hAnsiTheme="minorHAnsi" w:cstheme="minorHAnsi"/>
          <w:u w:val="single"/>
        </w:rPr>
        <w:t>.</w:t>
      </w:r>
      <w:r w:rsidRPr="007146BE">
        <w:rPr>
          <w:rFonts w:asciiTheme="minorHAnsi" w:hAnsiTheme="minorHAnsi" w:cstheme="minorHAnsi"/>
          <w:sz w:val="14"/>
        </w:rPr>
        <w:t xml:space="preserve"> This is akin to drug price controls in domestic markets: Consumers are better off from lower drug prices but worse off from less biopharma innovation and fewer new and more-effective drugs.165 Innovation mercantilist policies would likely be </w:t>
      </w:r>
      <w:r w:rsidRPr="007146BE">
        <w:rPr>
          <w:rFonts w:asciiTheme="minorHAnsi" w:hAnsiTheme="minorHAnsi" w:cstheme="minorHAnsi"/>
          <w:u w:val="single"/>
        </w:rPr>
        <w:t xml:space="preserve">detrimental to global innovation in large part because </w:t>
      </w:r>
      <w:r w:rsidRPr="007146BE">
        <w:rPr>
          <w:rFonts w:asciiTheme="minorHAnsi" w:hAnsiTheme="minorHAnsi" w:cstheme="minorHAnsi"/>
          <w:b/>
          <w:bCs/>
          <w:highlight w:val="cyan"/>
          <w:u w:val="single"/>
        </w:rPr>
        <w:t>foreign firms are more innovative</w:t>
      </w:r>
      <w:r w:rsidRPr="007146BE">
        <w:rPr>
          <w:rFonts w:asciiTheme="minorHAnsi" w:hAnsiTheme="minorHAnsi" w:cstheme="minorHAnsi"/>
          <w:sz w:val="14"/>
        </w:rPr>
        <w:t xml:space="preserve">. For example, Chinese industrial espionage harms global innovation because it reduces the rate of return from R&amp;D to non-Chinese companies, thus resulting in companies investing less in R&amp;D. It also harms leading firms more than laggards, as practitioners of industrial espionage such as China generally don’t spy on generics companies, but rather on companies at the leading edge. Likewise, </w:t>
      </w:r>
      <w:r w:rsidRPr="007146BE">
        <w:rPr>
          <w:rFonts w:asciiTheme="minorHAnsi" w:hAnsiTheme="minorHAnsi" w:cstheme="minorHAnsi"/>
          <w:u w:val="single"/>
        </w:rPr>
        <w:t xml:space="preserve">Chinese drug price controls designed to favor </w:t>
      </w:r>
      <w:r w:rsidRPr="007146BE">
        <w:rPr>
          <w:rFonts w:asciiTheme="minorHAnsi" w:hAnsiTheme="minorHAnsi" w:cstheme="minorHAnsi"/>
          <w:highlight w:val="cyan"/>
          <w:u w:val="single"/>
        </w:rPr>
        <w:t>Chinese</w:t>
      </w:r>
      <w:r w:rsidRPr="007146BE">
        <w:rPr>
          <w:rFonts w:asciiTheme="minorHAnsi" w:hAnsiTheme="minorHAnsi" w:cstheme="minorHAnsi"/>
          <w:sz w:val="14"/>
        </w:rPr>
        <w:t xml:space="preserve"> generics </w:t>
      </w:r>
      <w:r w:rsidRPr="007146BE">
        <w:rPr>
          <w:rFonts w:asciiTheme="minorHAnsi" w:hAnsiTheme="minorHAnsi" w:cstheme="minorHAnsi"/>
          <w:b/>
          <w:bCs/>
          <w:highlight w:val="cyan"/>
          <w:u w:val="single"/>
        </w:rPr>
        <w:t>firms</w:t>
      </w:r>
      <w:r w:rsidRPr="007146BE">
        <w:rPr>
          <w:rFonts w:asciiTheme="minorHAnsi" w:hAnsiTheme="minorHAnsi" w:cstheme="minorHAnsi"/>
          <w:highlight w:val="cyan"/>
          <w:u w:val="single"/>
        </w:rPr>
        <w:t xml:space="preserve"> reduce overall</w:t>
      </w:r>
      <w:r w:rsidRPr="007146BE">
        <w:rPr>
          <w:rFonts w:asciiTheme="minorHAnsi" w:hAnsiTheme="minorHAnsi" w:cstheme="minorHAnsi"/>
          <w:u w:val="single"/>
        </w:rPr>
        <w:t xml:space="preserve"> global industry </w:t>
      </w:r>
      <w:r w:rsidRPr="007146BE">
        <w:rPr>
          <w:rFonts w:asciiTheme="minorHAnsi" w:hAnsiTheme="minorHAnsi" w:cstheme="minorHAnsi"/>
          <w:highlight w:val="cyan"/>
          <w:u w:val="single"/>
        </w:rPr>
        <w:t>sales</w:t>
      </w:r>
      <w:r w:rsidRPr="007146BE">
        <w:rPr>
          <w:rFonts w:asciiTheme="minorHAnsi" w:hAnsiTheme="minorHAnsi" w:cstheme="minorHAnsi"/>
          <w:sz w:val="14"/>
        </w:rPr>
        <w:t xml:space="preserve"> and R&amp;D, </w:t>
      </w:r>
      <w:r w:rsidRPr="007146BE">
        <w:rPr>
          <w:rFonts w:asciiTheme="minorHAnsi" w:hAnsiTheme="minorHAnsi" w:cstheme="minorHAnsi"/>
          <w:b/>
          <w:bCs/>
          <w:highlight w:val="cyan"/>
          <w:u w:val="single"/>
        </w:rPr>
        <w:t>leading to</w:t>
      </w:r>
      <w:r w:rsidRPr="007146BE">
        <w:rPr>
          <w:rFonts w:asciiTheme="minorHAnsi" w:hAnsiTheme="minorHAnsi" w:cstheme="minorHAnsi"/>
          <w:b/>
          <w:bCs/>
          <w:u w:val="single"/>
        </w:rPr>
        <w:t xml:space="preserve"> a </w:t>
      </w:r>
      <w:r w:rsidRPr="007146BE">
        <w:rPr>
          <w:rFonts w:asciiTheme="minorHAnsi" w:hAnsiTheme="minorHAnsi" w:cstheme="minorHAnsi"/>
          <w:b/>
          <w:bCs/>
          <w:highlight w:val="cyan"/>
          <w:u w:val="single"/>
        </w:rPr>
        <w:t>slower rate of innovation</w:t>
      </w:r>
      <w:r w:rsidRPr="007146BE">
        <w:rPr>
          <w:rFonts w:asciiTheme="minorHAnsi" w:hAnsiTheme="minorHAnsi" w:cstheme="minorHAnsi"/>
          <w:sz w:val="14"/>
        </w:rPr>
        <w:t xml:space="preserve">. Chinese government-backed venture investments can harm global innovation when their </w:t>
      </w:r>
      <w:r w:rsidRPr="007146BE">
        <w:rPr>
          <w:rFonts w:asciiTheme="minorHAnsi" w:hAnsiTheme="minorHAnsi" w:cstheme="minorHAnsi"/>
          <w:b/>
          <w:bCs/>
          <w:highlight w:val="cyan"/>
          <w:u w:val="single"/>
        </w:rPr>
        <w:t>investments crowd out</w:t>
      </w:r>
      <w:r w:rsidRPr="007146BE">
        <w:rPr>
          <w:rFonts w:asciiTheme="minorHAnsi" w:hAnsiTheme="minorHAnsi" w:cstheme="minorHAnsi"/>
          <w:b/>
          <w:bCs/>
          <w:u w:val="single"/>
        </w:rPr>
        <w:t xml:space="preserve"> more innovative </w:t>
      </w:r>
      <w:r w:rsidRPr="007146BE">
        <w:rPr>
          <w:rFonts w:asciiTheme="minorHAnsi" w:hAnsiTheme="minorHAnsi" w:cstheme="minorHAnsi"/>
          <w:b/>
          <w:bCs/>
          <w:highlight w:val="cyan"/>
          <w:u w:val="single"/>
        </w:rPr>
        <w:t>start-ups</w:t>
      </w:r>
      <w:r w:rsidRPr="007146BE">
        <w:rPr>
          <w:rFonts w:asciiTheme="minorHAnsi" w:hAnsiTheme="minorHAnsi" w:cstheme="minorHAnsi"/>
          <w:sz w:val="14"/>
        </w:rPr>
        <w:t xml:space="preserve">. For example, these firms may invest in foreign biopharma companies with more-generous terms than foreign venture firms would do (higher levels of investment, at an earlier stage and with less ownership stake in the company). If </w:t>
      </w:r>
      <w:r w:rsidRPr="007146BE">
        <w:rPr>
          <w:rFonts w:asciiTheme="minorHAnsi" w:hAnsiTheme="minorHAnsi" w:cstheme="minorHAnsi"/>
          <w:u w:val="single"/>
        </w:rPr>
        <w:t>the goal is to ensure tech</w:t>
      </w:r>
      <w:r w:rsidRPr="007146BE">
        <w:rPr>
          <w:rFonts w:asciiTheme="minorHAnsi" w:hAnsiTheme="minorHAnsi" w:cstheme="minorHAnsi"/>
          <w:sz w:val="14"/>
        </w:rPr>
        <w:t xml:space="preserve">nology and expertise </w:t>
      </w:r>
      <w:r w:rsidRPr="007146BE">
        <w:rPr>
          <w:rFonts w:asciiTheme="minorHAnsi" w:hAnsiTheme="minorHAnsi" w:cstheme="minorHAnsi"/>
          <w:u w:val="single"/>
        </w:rPr>
        <w:t>are gained by China, the result is a weakening of the superior foreign—especially U.S.—innovation ecosystems, leading to less innovation</w:t>
      </w:r>
      <w:r w:rsidRPr="007146BE">
        <w:rPr>
          <w:rFonts w:asciiTheme="minorHAnsi" w:hAnsiTheme="minorHAnsi" w:cstheme="minorHAnsi"/>
          <w:sz w:val="14"/>
        </w:rPr>
        <w:t xml:space="preserve">. To be sure, these kinds of firm-specific government intervention are very different from a broader form of support for the industry that does not distort individual deals (or discriminate as to whether the beneficiary is a domestic or foreign enterprise), such as an R&amp;D tax credit start-ups and established firms can both use or support for early-stage research through entities such as NIH. </w:t>
      </w:r>
      <w:r w:rsidRPr="007146BE">
        <w:rPr>
          <w:rFonts w:asciiTheme="minorHAnsi" w:hAnsiTheme="minorHAnsi" w:cstheme="minorHAnsi"/>
          <w:sz w:val="14"/>
          <w:szCs w:val="16"/>
        </w:rPr>
        <w:t xml:space="preserve">COMPARATIVE INNOVATION PERFORMANCE </w:t>
      </w:r>
      <w:r w:rsidRPr="007146BE">
        <w:rPr>
          <w:rFonts w:asciiTheme="minorHAnsi" w:hAnsiTheme="minorHAnsi" w:cstheme="minorHAnsi"/>
          <w:sz w:val="14"/>
        </w:rPr>
        <w:t xml:space="preserve">Overall, </w:t>
      </w:r>
      <w:r w:rsidRPr="007146BE">
        <w:rPr>
          <w:rFonts w:asciiTheme="minorHAnsi" w:hAnsiTheme="minorHAnsi" w:cstheme="minorHAnsi"/>
          <w:highlight w:val="cyan"/>
          <w:u w:val="single"/>
        </w:rPr>
        <w:t>Chinese</w:t>
      </w:r>
      <w:r w:rsidRPr="007146BE">
        <w:rPr>
          <w:rFonts w:asciiTheme="minorHAnsi" w:hAnsiTheme="minorHAnsi" w:cstheme="minorHAnsi"/>
          <w:sz w:val="14"/>
        </w:rPr>
        <w:t xml:space="preserve"> biopharma </w:t>
      </w:r>
      <w:r w:rsidRPr="007146BE">
        <w:rPr>
          <w:rFonts w:asciiTheme="minorHAnsi" w:hAnsiTheme="minorHAnsi" w:cstheme="minorHAnsi"/>
          <w:highlight w:val="cyan"/>
          <w:u w:val="single"/>
        </w:rPr>
        <w:t>firms are significantly less innovative</w:t>
      </w:r>
      <w:r w:rsidRPr="007146BE">
        <w:rPr>
          <w:rFonts w:asciiTheme="minorHAnsi" w:hAnsiTheme="minorHAnsi" w:cstheme="minorHAnsi"/>
          <w:u w:val="single"/>
        </w:rPr>
        <w:t xml:space="preserve"> than the leading firms around the world</w:t>
      </w:r>
      <w:r w:rsidRPr="007146BE">
        <w:rPr>
          <w:rFonts w:asciiTheme="minorHAnsi" w:hAnsiTheme="minorHAnsi" w:cstheme="minorHAnsi"/>
          <w:sz w:val="14"/>
        </w:rPr>
        <w:t xml:space="preserve">. One measure is </w:t>
      </w:r>
      <w:r w:rsidRPr="007146BE">
        <w:rPr>
          <w:rFonts w:asciiTheme="minorHAnsi" w:hAnsiTheme="minorHAnsi" w:cstheme="minorHAnsi"/>
          <w:u w:val="single"/>
        </w:rPr>
        <w:t>scientific publications</w:t>
      </w:r>
      <w:r w:rsidRPr="007146BE">
        <w:rPr>
          <w:rFonts w:asciiTheme="minorHAnsi" w:hAnsiTheme="minorHAnsi" w:cstheme="minorHAnsi"/>
          <w:sz w:val="14"/>
        </w:rPr>
        <w:t xml:space="preserve">. From 2011 to 2015, </w:t>
      </w:r>
      <w:r w:rsidRPr="007146BE">
        <w:rPr>
          <w:rFonts w:asciiTheme="minorHAnsi" w:hAnsiTheme="minorHAnsi" w:cstheme="minorHAnsi"/>
          <w:highlight w:val="cyan"/>
          <w:u w:val="single"/>
        </w:rPr>
        <w:t>China ranked</w:t>
      </w:r>
      <w:r w:rsidRPr="007146BE">
        <w:rPr>
          <w:rFonts w:asciiTheme="minorHAnsi" w:hAnsiTheme="minorHAnsi" w:cstheme="minorHAnsi"/>
          <w:u w:val="single"/>
        </w:rPr>
        <w:t xml:space="preserve"> second </w:t>
      </w:r>
      <w:r w:rsidRPr="007146BE">
        <w:rPr>
          <w:rFonts w:asciiTheme="minorHAnsi" w:hAnsiTheme="minorHAnsi" w:cstheme="minorHAnsi"/>
          <w:sz w:val="14"/>
        </w:rPr>
        <w:t xml:space="preserve">in the world </w:t>
      </w:r>
      <w:r w:rsidRPr="007146BE">
        <w:rPr>
          <w:rFonts w:asciiTheme="minorHAnsi" w:hAnsiTheme="minorHAnsi" w:cstheme="minorHAnsi"/>
          <w:b/>
          <w:bCs/>
          <w:highlight w:val="cyan"/>
          <w:u w:val="single"/>
        </w:rPr>
        <w:t>behind the U</w:t>
      </w:r>
      <w:r w:rsidRPr="007146BE">
        <w:rPr>
          <w:rFonts w:asciiTheme="minorHAnsi" w:hAnsiTheme="minorHAnsi" w:cstheme="minorHAnsi"/>
          <w:b/>
          <w:bCs/>
          <w:u w:val="single"/>
        </w:rPr>
        <w:t xml:space="preserve">nited </w:t>
      </w:r>
      <w:r w:rsidRPr="007146BE">
        <w:rPr>
          <w:rFonts w:asciiTheme="minorHAnsi" w:hAnsiTheme="minorHAnsi" w:cstheme="minorHAnsi"/>
          <w:b/>
          <w:bCs/>
          <w:highlight w:val="cyan"/>
          <w:u w:val="single"/>
        </w:rPr>
        <w:t>S</w:t>
      </w:r>
      <w:r w:rsidRPr="007146BE">
        <w:rPr>
          <w:rFonts w:asciiTheme="minorHAnsi" w:hAnsiTheme="minorHAnsi" w:cstheme="minorHAnsi"/>
          <w:b/>
          <w:bCs/>
          <w:u w:val="single"/>
        </w:rPr>
        <w:t>tates</w:t>
      </w:r>
      <w:r w:rsidRPr="007146BE">
        <w:rPr>
          <w:rFonts w:asciiTheme="minorHAnsi" w:hAnsiTheme="minorHAnsi" w:cstheme="minorHAnsi"/>
          <w:sz w:val="14"/>
        </w:rPr>
        <w:t xml:space="preserve"> in international biomedical publications.166 And it quadrupled its global share of biomedical articles between 2006 (2.4 percent) and 2015 (10.8 percent).167 In 2016, it was responsible for almost as many biotechnology and applied microbiology publications as the United States.168 </w:t>
      </w:r>
      <w:r w:rsidRPr="007146BE">
        <w:rPr>
          <w:rFonts w:asciiTheme="minorHAnsi" w:hAnsiTheme="minorHAnsi" w:cstheme="minorHAnsi"/>
          <w:b/>
          <w:bCs/>
          <w:u w:val="single"/>
        </w:rPr>
        <w:t>However</w:t>
      </w:r>
      <w:r w:rsidRPr="007146BE">
        <w:rPr>
          <w:rFonts w:asciiTheme="minorHAnsi" w:hAnsiTheme="minorHAnsi" w:cstheme="minorHAnsi"/>
          <w:sz w:val="14"/>
        </w:rPr>
        <w:t xml:space="preserve">, </w:t>
      </w:r>
      <w:r w:rsidRPr="007146BE">
        <w:rPr>
          <w:rFonts w:asciiTheme="minorHAnsi" w:hAnsiTheme="minorHAnsi" w:cstheme="minorHAnsi"/>
          <w:b/>
          <w:bCs/>
          <w:u w:val="single"/>
        </w:rPr>
        <w:t xml:space="preserve">it also has </w:t>
      </w:r>
      <w:r w:rsidRPr="007146BE">
        <w:rPr>
          <w:rFonts w:asciiTheme="minorHAnsi" w:hAnsiTheme="minorHAnsi" w:cstheme="minorHAnsi"/>
          <w:b/>
          <w:bCs/>
          <w:highlight w:val="cyan"/>
          <w:u w:val="single"/>
        </w:rPr>
        <w:t>a population 4.4 times larger</w:t>
      </w:r>
      <w:r w:rsidRPr="007146BE">
        <w:rPr>
          <w:rFonts w:asciiTheme="minorHAnsi" w:hAnsiTheme="minorHAnsi" w:cstheme="minorHAnsi"/>
          <w:b/>
          <w:bCs/>
          <w:u w:val="single"/>
        </w:rPr>
        <w:t xml:space="preserve"> than the United States</w:t>
      </w:r>
      <w:r w:rsidRPr="007146BE">
        <w:rPr>
          <w:rFonts w:asciiTheme="minorHAnsi" w:hAnsiTheme="minorHAnsi" w:cstheme="minorHAnsi"/>
          <w:sz w:val="14"/>
        </w:rPr>
        <w:t xml:space="preserve">, so on a per capita basis, </w:t>
      </w:r>
      <w:r w:rsidRPr="007146BE">
        <w:rPr>
          <w:rFonts w:asciiTheme="minorHAnsi" w:hAnsiTheme="minorHAnsi" w:cstheme="minorHAnsi"/>
          <w:u w:val="single"/>
        </w:rPr>
        <w:t>China lags significantly behind the United States</w:t>
      </w:r>
      <w:r w:rsidRPr="007146BE">
        <w:rPr>
          <w:rFonts w:asciiTheme="minorHAnsi" w:hAnsiTheme="minorHAnsi" w:cstheme="minorHAnsi"/>
          <w:sz w:val="14"/>
        </w:rPr>
        <w:t xml:space="preserve">. In addition, </w:t>
      </w:r>
      <w:r w:rsidRPr="007146BE">
        <w:rPr>
          <w:rFonts w:asciiTheme="minorHAnsi" w:hAnsiTheme="minorHAnsi" w:cstheme="minorHAnsi"/>
          <w:u w:val="single"/>
        </w:rPr>
        <w:t xml:space="preserve">its share of documents in the top </w:t>
      </w:r>
      <w:r w:rsidRPr="007146BE">
        <w:rPr>
          <w:rFonts w:asciiTheme="minorHAnsi" w:hAnsiTheme="minorHAnsi" w:cstheme="minorHAnsi"/>
          <w:b/>
          <w:bCs/>
          <w:u w:val="single"/>
        </w:rPr>
        <w:t>1 percent</w:t>
      </w:r>
      <w:r w:rsidRPr="007146BE">
        <w:rPr>
          <w:rFonts w:asciiTheme="minorHAnsi" w:hAnsiTheme="minorHAnsi" w:cstheme="minorHAnsi"/>
          <w:u w:val="single"/>
        </w:rPr>
        <w:t xml:space="preserve"> </w:t>
      </w:r>
      <w:r w:rsidRPr="007146BE">
        <w:rPr>
          <w:rFonts w:asciiTheme="minorHAnsi" w:hAnsiTheme="minorHAnsi" w:cstheme="minorHAnsi"/>
          <w:sz w:val="14"/>
        </w:rPr>
        <w:t>of citations</w:t>
      </w:r>
      <w:r w:rsidRPr="007146BE">
        <w:rPr>
          <w:rFonts w:asciiTheme="minorHAnsi" w:hAnsiTheme="minorHAnsi" w:cstheme="minorHAnsi"/>
          <w:u w:val="single"/>
        </w:rPr>
        <w:t xml:space="preserve"> is </w:t>
      </w:r>
      <w:r w:rsidRPr="007146BE">
        <w:rPr>
          <w:rFonts w:asciiTheme="minorHAnsi" w:hAnsiTheme="minorHAnsi" w:cstheme="minorHAnsi"/>
          <w:b/>
          <w:bCs/>
          <w:u w:val="single"/>
        </w:rPr>
        <w:t>lower</w:t>
      </w:r>
      <w:r w:rsidRPr="007146BE">
        <w:rPr>
          <w:rFonts w:asciiTheme="minorHAnsi" w:hAnsiTheme="minorHAnsi" w:cstheme="minorHAnsi"/>
          <w:sz w:val="14"/>
        </w:rPr>
        <w:t xml:space="preserve"> than its overall share of articles.169 Moreover, while the number of China’s biology and medical-sciences articles relative to U.S. articles grew 161 percent and 147 percent, respectively, </w:t>
      </w:r>
      <w:r w:rsidRPr="007146BE">
        <w:rPr>
          <w:rFonts w:asciiTheme="minorHAnsi" w:hAnsiTheme="minorHAnsi" w:cstheme="minorHAnsi"/>
          <w:u w:val="single"/>
        </w:rPr>
        <w:t>China</w:t>
      </w:r>
      <w:r w:rsidRPr="007146BE">
        <w:rPr>
          <w:rFonts w:asciiTheme="minorHAnsi" w:hAnsiTheme="minorHAnsi" w:cstheme="minorHAnsi"/>
          <w:sz w:val="14"/>
        </w:rPr>
        <w:t xml:space="preserve"> still </w:t>
      </w:r>
      <w:r w:rsidRPr="007146BE">
        <w:rPr>
          <w:rFonts w:asciiTheme="minorHAnsi" w:hAnsiTheme="minorHAnsi" w:cstheme="minorHAnsi"/>
          <w:u w:val="single"/>
        </w:rPr>
        <w:t xml:space="preserve">lags relatively far behind, publishing only 19 percent as many </w:t>
      </w:r>
      <w:r w:rsidRPr="007146BE">
        <w:rPr>
          <w:rFonts w:asciiTheme="minorHAnsi" w:hAnsiTheme="minorHAnsi" w:cstheme="minorHAnsi"/>
          <w:b/>
          <w:bCs/>
          <w:u w:val="single"/>
        </w:rPr>
        <w:t>biology-sciences</w:t>
      </w:r>
      <w:r w:rsidRPr="007146BE">
        <w:rPr>
          <w:rFonts w:asciiTheme="minorHAnsi" w:hAnsiTheme="minorHAnsi" w:cstheme="minorHAnsi"/>
          <w:u w:val="single"/>
        </w:rPr>
        <w:t xml:space="preserve"> articles as the United States, </w:t>
      </w:r>
      <w:r w:rsidRPr="007146BE">
        <w:rPr>
          <w:rFonts w:asciiTheme="minorHAnsi" w:hAnsiTheme="minorHAnsi" w:cstheme="minorHAnsi"/>
          <w:b/>
          <w:bCs/>
          <w:u w:val="single"/>
        </w:rPr>
        <w:t>and</w:t>
      </w:r>
      <w:r w:rsidRPr="007146BE">
        <w:rPr>
          <w:rFonts w:asciiTheme="minorHAnsi" w:hAnsiTheme="minorHAnsi" w:cstheme="minorHAnsi"/>
          <w:u w:val="single"/>
        </w:rPr>
        <w:t xml:space="preserve"> only 11 percent as many </w:t>
      </w:r>
      <w:r w:rsidRPr="007146BE">
        <w:rPr>
          <w:rFonts w:asciiTheme="minorHAnsi" w:hAnsiTheme="minorHAnsi" w:cstheme="minorHAnsi"/>
          <w:b/>
          <w:bCs/>
          <w:u w:val="single"/>
        </w:rPr>
        <w:t>medical-sciences</w:t>
      </w:r>
      <w:r w:rsidRPr="007146BE">
        <w:rPr>
          <w:rFonts w:asciiTheme="minorHAnsi" w:hAnsiTheme="minorHAnsi" w:cstheme="minorHAnsi"/>
          <w:u w:val="single"/>
        </w:rPr>
        <w:t xml:space="preserve"> articles</w:t>
      </w:r>
      <w:r w:rsidRPr="007146BE">
        <w:rPr>
          <w:rFonts w:asciiTheme="minorHAnsi" w:hAnsiTheme="minorHAnsi" w:cstheme="minorHAnsi"/>
          <w:sz w:val="14"/>
        </w:rPr>
        <w:t xml:space="preserve">.170 On a per capita basis, this is </w:t>
      </w:r>
      <w:r w:rsidRPr="007146BE">
        <w:rPr>
          <w:rFonts w:asciiTheme="minorHAnsi" w:hAnsiTheme="minorHAnsi" w:cstheme="minorHAnsi"/>
          <w:b/>
          <w:bCs/>
          <w:u w:val="single"/>
        </w:rPr>
        <w:t>just 4.3 percent and 2.2 percent of U.S. levels</w:t>
      </w:r>
      <w:r w:rsidRPr="007146BE">
        <w:rPr>
          <w:rFonts w:asciiTheme="minorHAnsi" w:hAnsiTheme="minorHAnsi" w:cstheme="minorHAnsi"/>
          <w:sz w:val="14"/>
        </w:rPr>
        <w:t xml:space="preserve">, respectively. Moreover, there is evidence that at least some of the </w:t>
      </w:r>
      <w:r w:rsidRPr="007146BE">
        <w:rPr>
          <w:rFonts w:asciiTheme="minorHAnsi" w:hAnsiTheme="minorHAnsi" w:cstheme="minorHAnsi"/>
          <w:b/>
          <w:bCs/>
          <w:highlight w:val="cyan"/>
          <w:u w:val="single"/>
        </w:rPr>
        <w:t>papers published by Chinese scholars are fraudulent and produced by “paper mills.”</w:t>
      </w:r>
      <w:r w:rsidRPr="007146BE">
        <w:rPr>
          <w:rFonts w:asciiTheme="minorHAnsi" w:hAnsiTheme="minorHAnsi" w:cstheme="minorHAnsi"/>
          <w:sz w:val="14"/>
        </w:rPr>
        <w:t>171</w:t>
      </w:r>
    </w:p>
    <w:p w14:paraId="7637765C" w14:textId="77777777" w:rsidR="00727F7E" w:rsidRPr="007146BE" w:rsidRDefault="00727F7E" w:rsidP="00727F7E">
      <w:pPr>
        <w:pStyle w:val="Heading4"/>
      </w:pPr>
      <w:r w:rsidRPr="007146BE">
        <w:t xml:space="preserve">US </w:t>
      </w:r>
      <w:r w:rsidRPr="007146BE">
        <w:rPr>
          <w:u w:val="single"/>
        </w:rPr>
        <w:t>innovation</w:t>
      </w:r>
      <w:r w:rsidRPr="007146BE">
        <w:t xml:space="preserve"> and </w:t>
      </w:r>
      <w:r w:rsidRPr="007146BE">
        <w:rPr>
          <w:u w:val="single"/>
        </w:rPr>
        <w:t>leadership</w:t>
      </w:r>
      <w:r w:rsidRPr="007146BE">
        <w:t xml:space="preserve"> are </w:t>
      </w:r>
      <w:r w:rsidRPr="007146BE">
        <w:rPr>
          <w:u w:val="single"/>
        </w:rPr>
        <w:t>essential</w:t>
      </w:r>
    </w:p>
    <w:p w14:paraId="48C493D8" w14:textId="77777777" w:rsidR="00727F7E" w:rsidRPr="007146BE" w:rsidRDefault="00727F7E" w:rsidP="00727F7E">
      <w:r w:rsidRPr="007146BE">
        <w:t xml:space="preserve">Ernest </w:t>
      </w:r>
      <w:r w:rsidRPr="007146BE">
        <w:rPr>
          <w:rStyle w:val="Style13ptBold"/>
        </w:rPr>
        <w:t>Kawka 21</w:t>
      </w:r>
      <w:r w:rsidRPr="007146BE">
        <w:t>. PhRMA’s deputy vice president for international intellectual property. Previously, he worked for industry’s international trade association in Geneva, Switzerland focusing on intellectual property and trade policies. He received a law degree from University of New Hampshire School of Law. “</w:t>
      </w:r>
      <w:r w:rsidRPr="007146BE">
        <w:rPr>
          <w:b/>
          <w:bCs/>
          <w:highlight w:val="cyan"/>
          <w:u w:val="single"/>
        </w:rPr>
        <w:t>American leadership on innovation</w:t>
      </w:r>
      <w:r w:rsidRPr="007146BE">
        <w:rPr>
          <w:u w:val="single"/>
        </w:rPr>
        <w:t xml:space="preserve"> policy </w:t>
      </w:r>
      <w:r w:rsidRPr="007146BE">
        <w:rPr>
          <w:b/>
          <w:bCs/>
          <w:highlight w:val="cyan"/>
          <w:u w:val="single"/>
        </w:rPr>
        <w:t>is essential to global</w:t>
      </w:r>
      <w:r w:rsidRPr="007146BE">
        <w:rPr>
          <w:u w:val="single"/>
        </w:rPr>
        <w:t xml:space="preserve"> health </w:t>
      </w:r>
      <w:r w:rsidRPr="007146BE">
        <w:rPr>
          <w:b/>
          <w:bCs/>
          <w:highlight w:val="cyan"/>
          <w:u w:val="single"/>
        </w:rPr>
        <w:t>progress</w:t>
      </w:r>
      <w:r w:rsidRPr="007146BE">
        <w:t xml:space="preserve">.” </w:t>
      </w:r>
      <w:hyperlink r:id="rId7" w:history="1">
        <w:r w:rsidRPr="007146BE">
          <w:rPr>
            <w:rStyle w:val="Hyperlink"/>
          </w:rPr>
          <w:t>https://catalyst.phrma.org/u.s.-government-reaffirms-commitment-to-american-innovators</w:t>
        </w:r>
      </w:hyperlink>
      <w:r w:rsidRPr="007146BE">
        <w:t xml:space="preserve">. </w:t>
      </w:r>
    </w:p>
    <w:p w14:paraId="38689904" w14:textId="77777777" w:rsidR="00727F7E" w:rsidRPr="007146BE" w:rsidRDefault="00727F7E" w:rsidP="00727F7E">
      <w:pPr>
        <w:rPr>
          <w:b/>
          <w:bCs/>
          <w:u w:val="single"/>
        </w:rPr>
      </w:pPr>
      <w:r w:rsidRPr="007146BE">
        <w:rPr>
          <w:sz w:val="16"/>
        </w:rPr>
        <w:t xml:space="preserve">Over the last year, </w:t>
      </w:r>
      <w:r w:rsidRPr="007146BE">
        <w:rPr>
          <w:u w:val="single"/>
        </w:rPr>
        <w:t xml:space="preserve">the world has witnessed the importance of </w:t>
      </w:r>
      <w:r w:rsidRPr="007146BE">
        <w:rPr>
          <w:b/>
          <w:bCs/>
          <w:highlight w:val="cyan"/>
          <w:u w:val="single"/>
        </w:rPr>
        <w:t>strong innovation policies</w:t>
      </w:r>
      <w:r w:rsidRPr="007146BE">
        <w:rPr>
          <w:sz w:val="16"/>
        </w:rPr>
        <w:t xml:space="preserve"> as intellectual property protection and market access policies </w:t>
      </w:r>
      <w:r w:rsidRPr="007146BE">
        <w:rPr>
          <w:b/>
          <w:bCs/>
          <w:highlight w:val="cyan"/>
          <w:u w:val="single"/>
        </w:rPr>
        <w:t>facilitated</w:t>
      </w:r>
      <w:r w:rsidRPr="007146BE">
        <w:rPr>
          <w:u w:val="single"/>
        </w:rPr>
        <w:t xml:space="preserve"> the </w:t>
      </w:r>
      <w:r w:rsidRPr="007146BE">
        <w:rPr>
          <w:highlight w:val="cyan"/>
          <w:u w:val="single"/>
        </w:rPr>
        <w:t>research</w:t>
      </w:r>
      <w:r w:rsidRPr="007146BE">
        <w:rPr>
          <w:u w:val="single"/>
        </w:rPr>
        <w:t xml:space="preserve">, development and distribution of COVID-19 diagnostics, treatments </w:t>
      </w:r>
      <w:r w:rsidRPr="007146BE">
        <w:rPr>
          <w:b/>
          <w:bCs/>
          <w:highlight w:val="cyan"/>
          <w:u w:val="single"/>
        </w:rPr>
        <w:t>and</w:t>
      </w:r>
      <w:r w:rsidRPr="007146BE">
        <w:rPr>
          <w:u w:val="single"/>
        </w:rPr>
        <w:t xml:space="preserve"> vaccines. </w:t>
      </w:r>
      <w:r w:rsidRPr="007146BE">
        <w:rPr>
          <w:b/>
          <w:bCs/>
          <w:highlight w:val="cyan"/>
          <w:u w:val="single"/>
        </w:rPr>
        <w:t>Innovative medicines</w:t>
      </w:r>
      <w:r w:rsidRPr="007146BE">
        <w:rPr>
          <w:u w:val="single"/>
        </w:rPr>
        <w:t xml:space="preserve"> are now making their way to patients around the world</w:t>
      </w:r>
      <w:r w:rsidRPr="007146BE">
        <w:rPr>
          <w:sz w:val="16"/>
        </w:rPr>
        <w:t xml:space="preserve">, demonstrating remarkable progress and collaboration at a scale that was unimaginable at the start of the pandemic, including more than 200 manufacturing and other partnerships to date. </w:t>
      </w:r>
      <w:r w:rsidRPr="007146BE">
        <w:rPr>
          <w:b/>
          <w:bCs/>
          <w:u w:val="single"/>
        </w:rPr>
        <w:t>Underscoring the critical need for and value of American innovation</w:t>
      </w:r>
      <w:r w:rsidRPr="007146BE">
        <w:rPr>
          <w:sz w:val="16"/>
        </w:rPr>
        <w:t xml:space="preserve">, the Office of the United States Trade Representative (USTR) released last week the 2021 Special 301 Report. The report showcases how effective intellectual property protection and enforcement and related </w:t>
      </w:r>
      <w:r w:rsidRPr="007146BE">
        <w:rPr>
          <w:b/>
          <w:bCs/>
          <w:highlight w:val="cyan"/>
          <w:u w:val="single"/>
        </w:rPr>
        <w:t>market access</w:t>
      </w:r>
      <w:r w:rsidRPr="007146BE">
        <w:rPr>
          <w:u w:val="single"/>
        </w:rPr>
        <w:t xml:space="preserve"> issues are </w:t>
      </w:r>
      <w:r w:rsidRPr="007146BE">
        <w:rPr>
          <w:highlight w:val="cyan"/>
          <w:u w:val="single"/>
        </w:rPr>
        <w:t>essential to tackling</w:t>
      </w:r>
      <w:r w:rsidRPr="007146BE">
        <w:rPr>
          <w:sz w:val="16"/>
        </w:rPr>
        <w:t xml:space="preserve"> current and </w:t>
      </w:r>
      <w:r w:rsidRPr="007146BE">
        <w:rPr>
          <w:b/>
          <w:bCs/>
          <w:highlight w:val="cyan"/>
          <w:u w:val="single"/>
        </w:rPr>
        <w:t>future global health challenges</w:t>
      </w:r>
      <w:r w:rsidRPr="007146BE">
        <w:rPr>
          <w:u w:val="single"/>
        </w:rPr>
        <w:t xml:space="preserve">. The report </w:t>
      </w:r>
      <w:r w:rsidRPr="007146BE">
        <w:rPr>
          <w:highlight w:val="cyan"/>
          <w:u w:val="single"/>
        </w:rPr>
        <w:t>reaffirms</w:t>
      </w:r>
      <w:r w:rsidRPr="007146BE">
        <w:rPr>
          <w:u w:val="single"/>
        </w:rPr>
        <w:t xml:space="preserve"> the U.S. government’s continued </w:t>
      </w:r>
      <w:r w:rsidRPr="007146BE">
        <w:rPr>
          <w:highlight w:val="cyan"/>
          <w:u w:val="single"/>
        </w:rPr>
        <w:t>commitment to</w:t>
      </w:r>
      <w:r w:rsidRPr="007146BE">
        <w:rPr>
          <w:u w:val="single"/>
        </w:rPr>
        <w:t xml:space="preserve"> promoting </w:t>
      </w:r>
      <w:r w:rsidRPr="007146BE">
        <w:rPr>
          <w:b/>
          <w:bCs/>
          <w:highlight w:val="cyan"/>
          <w:u w:val="single"/>
        </w:rPr>
        <w:t>fair market access around the world</w:t>
      </w:r>
      <w:r w:rsidRPr="007146BE">
        <w:rPr>
          <w:u w:val="single"/>
        </w:rPr>
        <w:t xml:space="preserve"> for American inventions, </w:t>
      </w:r>
      <w:r w:rsidRPr="007146BE">
        <w:rPr>
          <w:b/>
          <w:bCs/>
          <w:highlight w:val="cyan"/>
          <w:u w:val="single"/>
        </w:rPr>
        <w:t xml:space="preserve">including </w:t>
      </w:r>
      <w:r w:rsidRPr="007146BE">
        <w:rPr>
          <w:b/>
          <w:bCs/>
          <w:sz w:val="24"/>
          <w:szCs w:val="24"/>
          <w:highlight w:val="cyan"/>
          <w:u w:val="single"/>
        </w:rPr>
        <w:t>biopharmaceuticals</w:t>
      </w:r>
      <w:r w:rsidRPr="007146BE">
        <w:rPr>
          <w:highlight w:val="cyan"/>
          <w:u w:val="single"/>
        </w:rPr>
        <w:t>. Promoting</w:t>
      </w:r>
      <w:r w:rsidRPr="007146BE">
        <w:rPr>
          <w:u w:val="single"/>
        </w:rPr>
        <w:t xml:space="preserve"> an </w:t>
      </w:r>
      <w:r w:rsidRPr="007146BE">
        <w:rPr>
          <w:b/>
          <w:bCs/>
          <w:highlight w:val="cyan"/>
          <w:u w:val="single"/>
        </w:rPr>
        <w:t>equitable trading environment helps</w:t>
      </w:r>
      <w:r w:rsidRPr="007146BE">
        <w:rPr>
          <w:b/>
          <w:bCs/>
          <w:u w:val="single"/>
        </w:rPr>
        <w:t xml:space="preserve"> to </w:t>
      </w:r>
      <w:r w:rsidRPr="007146BE">
        <w:rPr>
          <w:b/>
          <w:bCs/>
          <w:highlight w:val="cyan"/>
          <w:u w:val="single"/>
        </w:rPr>
        <w:t>deliver innovation worldwide</w:t>
      </w:r>
      <w:r w:rsidRPr="007146BE">
        <w:rPr>
          <w:sz w:val="16"/>
        </w:rPr>
        <w:t xml:space="preserve"> and drives economic growth and job creation. In the United States alone, biopharmaceutical innovators contribute more than $1.1 trillion annually to the U.S. economy and create more than 4 million jobs across all 50 states. The 2021 Special 301 Report identifies how key </w:t>
      </w:r>
      <w:r w:rsidRPr="007146BE">
        <w:rPr>
          <w:u w:val="single"/>
        </w:rPr>
        <w:t xml:space="preserve">U.S. trading partners can further increase the economic and </w:t>
      </w:r>
      <w:r w:rsidRPr="007146BE">
        <w:rPr>
          <w:b/>
          <w:bCs/>
          <w:u w:val="single"/>
        </w:rPr>
        <w:t>innovation</w:t>
      </w:r>
      <w:r w:rsidRPr="007146BE">
        <w:rPr>
          <w:u w:val="single"/>
        </w:rPr>
        <w:t xml:space="preserve"> potential</w:t>
      </w:r>
      <w:r w:rsidRPr="007146BE">
        <w:rPr>
          <w:sz w:val="16"/>
        </w:rPr>
        <w:t xml:space="preserve"> of open markets and implement effective intellectual property protection and enforcement regimes, including </w:t>
      </w:r>
      <w:r w:rsidRPr="007146BE">
        <w:rPr>
          <w:u w:val="single"/>
        </w:rPr>
        <w:t xml:space="preserve">by </w:t>
      </w:r>
      <w:r w:rsidRPr="007146BE">
        <w:rPr>
          <w:highlight w:val="cyan"/>
          <w:u w:val="single"/>
        </w:rPr>
        <w:t>addressing</w:t>
      </w:r>
      <w:r w:rsidRPr="007146BE">
        <w:rPr>
          <w:u w:val="single"/>
        </w:rPr>
        <w:t xml:space="preserve"> discriminatory, nontransparent and </w:t>
      </w:r>
      <w:r w:rsidRPr="007146BE">
        <w:rPr>
          <w:b/>
          <w:bCs/>
          <w:highlight w:val="cyan"/>
          <w:u w:val="single"/>
        </w:rPr>
        <w:t>trade-restrictive measures</w:t>
      </w:r>
      <w:r w:rsidRPr="007146BE">
        <w:rPr>
          <w:sz w:val="16"/>
        </w:rPr>
        <w:t xml:space="preserve"> and unreasonable regulatory approval and reimbursement delays. The progress made over the last year is nothing short of incredible. Intellectual property protection has been essential not only to speed the research and development of new treatments and vaccines, but also to facilitate the sharing of technologies and information across borders to scale up vaccine manufacturing to meet global needs. Working together, we can </w:t>
      </w:r>
      <w:r w:rsidRPr="007146BE">
        <w:rPr>
          <w:b/>
          <w:bCs/>
          <w:u w:val="single"/>
        </w:rPr>
        <w:t>continue to bring the benefits of biopharmaceutical innovation to patients around the world.</w:t>
      </w:r>
    </w:p>
    <w:p w14:paraId="1FC2F63D" w14:textId="77777777" w:rsidR="00727F7E" w:rsidRPr="007146BE" w:rsidRDefault="00727F7E" w:rsidP="00727F7E">
      <w:pPr>
        <w:pStyle w:val="Heading4"/>
        <w:rPr>
          <w:rFonts w:asciiTheme="minorHAnsi" w:hAnsiTheme="minorHAnsi" w:cstheme="minorHAnsi"/>
        </w:rPr>
      </w:pPr>
      <w:r w:rsidRPr="007146BE">
        <w:rPr>
          <w:rFonts w:asciiTheme="minorHAnsi" w:hAnsiTheme="minorHAnsi" w:cstheme="minorHAnsi"/>
        </w:rPr>
        <w:t xml:space="preserve">Pharmaceutical </w:t>
      </w:r>
      <w:r w:rsidRPr="007146BE">
        <w:rPr>
          <w:rFonts w:asciiTheme="minorHAnsi" w:hAnsiTheme="minorHAnsi" w:cstheme="minorHAnsi"/>
          <w:u w:val="single"/>
        </w:rPr>
        <w:t>innovation</w:t>
      </w:r>
      <w:r w:rsidRPr="007146BE">
        <w:rPr>
          <w:rFonts w:asciiTheme="minorHAnsi" w:hAnsiTheme="minorHAnsi" w:cstheme="minorHAnsi"/>
        </w:rPr>
        <w:t xml:space="preserve"> solves </w:t>
      </w:r>
      <w:r w:rsidRPr="007146BE">
        <w:rPr>
          <w:rFonts w:asciiTheme="minorHAnsi" w:hAnsiTheme="minorHAnsi" w:cstheme="minorHAnsi"/>
          <w:u w:val="single"/>
        </w:rPr>
        <w:t>disease</w:t>
      </w:r>
      <w:r w:rsidRPr="007146BE">
        <w:rPr>
          <w:rFonts w:asciiTheme="minorHAnsi" w:hAnsiTheme="minorHAnsi" w:cstheme="minorHAnsi"/>
        </w:rPr>
        <w:t xml:space="preserve">, </w:t>
      </w:r>
      <w:r w:rsidRPr="007146BE">
        <w:rPr>
          <w:rFonts w:asciiTheme="minorHAnsi" w:hAnsiTheme="minorHAnsi" w:cstheme="minorHAnsi"/>
          <w:u w:val="single"/>
        </w:rPr>
        <w:t>bioterrorism</w:t>
      </w:r>
      <w:r w:rsidRPr="007146BE">
        <w:rPr>
          <w:rFonts w:asciiTheme="minorHAnsi" w:hAnsiTheme="minorHAnsi" w:cstheme="minorHAnsi"/>
        </w:rPr>
        <w:t xml:space="preserve">, and </w:t>
      </w:r>
      <w:r w:rsidRPr="007146BE">
        <w:rPr>
          <w:rFonts w:asciiTheme="minorHAnsi" w:hAnsiTheme="minorHAnsi" w:cstheme="minorHAnsi"/>
          <w:u w:val="single"/>
        </w:rPr>
        <w:t>ABR</w:t>
      </w:r>
    </w:p>
    <w:p w14:paraId="156D3617" w14:textId="77777777" w:rsidR="00727F7E" w:rsidRPr="007146BE" w:rsidRDefault="00727F7E" w:rsidP="00727F7E">
      <w:pPr>
        <w:rPr>
          <w:rFonts w:asciiTheme="minorHAnsi" w:hAnsiTheme="minorHAnsi" w:cstheme="minorHAnsi"/>
        </w:rPr>
      </w:pPr>
      <w:r w:rsidRPr="007146BE">
        <w:rPr>
          <w:rFonts w:asciiTheme="minorHAnsi" w:hAnsiTheme="minorHAnsi" w:cstheme="minorHAnsi"/>
        </w:rPr>
        <w:t xml:space="preserve">Sonja </w:t>
      </w:r>
      <w:r w:rsidRPr="007146BE">
        <w:rPr>
          <w:rStyle w:val="Style13ptBold"/>
        </w:rPr>
        <w:t>Marjanovic and</w:t>
      </w:r>
      <w:r w:rsidRPr="007146BE">
        <w:rPr>
          <w:rFonts w:asciiTheme="minorHAnsi" w:hAnsiTheme="minorHAnsi" w:cstheme="minorHAnsi"/>
        </w:rPr>
        <w:t xml:space="preserve"> Carolina </w:t>
      </w:r>
      <w:r w:rsidRPr="007146BE">
        <w:rPr>
          <w:rStyle w:val="Style13ptBold"/>
        </w:rPr>
        <w:t>Feijao 20</w:t>
      </w:r>
      <w:r w:rsidRPr="007146BE">
        <w:rPr>
          <w:rFonts w:asciiTheme="minorHAnsi" w:hAnsiTheme="minorHAnsi" w:cstheme="minorHAnsi"/>
        </w:rPr>
        <w:t>. *Sonja Marjanovic; Director, Healthcare Innovation, Industry and Policy, RAND Europe. *Carolina Feijao; Ph.D. in biochemistry, University of Cambridge; M.Sc. in quantitive biology, Imperial College London; B.Sc. in biology, University of Lisbon. “Pharmaceutical Innovation for Infectious Disease Management” RAND Corporation. 2020. https://www.rand.org/content/dam/rand/pubs/perspectives/PEA400/PEA407-1/RAND_PEA407-1.pdf</w:t>
      </w:r>
    </w:p>
    <w:p w14:paraId="19C0BF1D" w14:textId="77777777" w:rsidR="00727F7E" w:rsidRPr="007146BE" w:rsidRDefault="00727F7E" w:rsidP="00727F7E">
      <w:pPr>
        <w:rPr>
          <w:rStyle w:val="StyleUnderline"/>
          <w:rFonts w:asciiTheme="minorHAnsi" w:hAnsiTheme="minorHAnsi" w:cstheme="minorHAnsi"/>
        </w:rPr>
      </w:pPr>
      <w:r w:rsidRPr="007146BE">
        <w:rPr>
          <w:rStyle w:val="StyleUnderline"/>
          <w:rFonts w:asciiTheme="minorHAnsi" w:hAnsiTheme="minorHAnsi" w:cstheme="minorHAnsi"/>
        </w:rPr>
        <w:t xml:space="preserve">As key actors in the healthcare </w:t>
      </w:r>
      <w:r w:rsidRPr="007146BE">
        <w:rPr>
          <w:rStyle w:val="Emphasis"/>
          <w:rFonts w:asciiTheme="minorHAnsi" w:hAnsiTheme="minorHAnsi" w:cstheme="minorHAnsi"/>
        </w:rPr>
        <w:t>innovation</w:t>
      </w:r>
      <w:r w:rsidRPr="007146BE">
        <w:rPr>
          <w:rStyle w:val="StyleUnderline"/>
          <w:rFonts w:asciiTheme="minorHAnsi" w:hAnsiTheme="minorHAnsi" w:cstheme="minorHAnsi"/>
        </w:rPr>
        <w:t xml:space="preserve"> landscape, </w:t>
      </w:r>
      <w:r w:rsidRPr="007146BE">
        <w:rPr>
          <w:rStyle w:val="Emphasis"/>
          <w:rFonts w:asciiTheme="minorHAnsi" w:hAnsiTheme="minorHAnsi" w:cstheme="minorHAnsi"/>
          <w:highlight w:val="cyan"/>
        </w:rPr>
        <w:t>pharmaceutical</w:t>
      </w:r>
      <w:r w:rsidRPr="007146BE">
        <w:rPr>
          <w:rFonts w:asciiTheme="minorHAnsi" w:hAnsiTheme="minorHAnsi" w:cstheme="minorHAnsi"/>
          <w:sz w:val="12"/>
        </w:rPr>
        <w:t xml:space="preserve"> and life sciences </w:t>
      </w:r>
      <w:r w:rsidRPr="007146BE">
        <w:rPr>
          <w:rStyle w:val="StyleUnderline"/>
          <w:rFonts w:asciiTheme="minorHAnsi" w:hAnsiTheme="minorHAnsi" w:cstheme="minorHAnsi"/>
          <w:highlight w:val="cyan"/>
        </w:rPr>
        <w:t xml:space="preserve">companies </w:t>
      </w:r>
      <w:r w:rsidRPr="007146BE">
        <w:rPr>
          <w:rStyle w:val="StyleUnderline"/>
          <w:rFonts w:asciiTheme="minorHAnsi" w:hAnsiTheme="minorHAnsi" w:cstheme="minorHAnsi"/>
        </w:rPr>
        <w:t xml:space="preserve">have been </w:t>
      </w:r>
      <w:r w:rsidRPr="007146BE">
        <w:rPr>
          <w:rStyle w:val="StyleUnderline"/>
          <w:rFonts w:asciiTheme="minorHAnsi" w:hAnsiTheme="minorHAnsi" w:cstheme="minorHAnsi"/>
          <w:highlight w:val="cyan"/>
        </w:rPr>
        <w:t>called</w:t>
      </w:r>
      <w:r w:rsidRPr="007146BE">
        <w:rPr>
          <w:rStyle w:val="StyleUnderline"/>
          <w:rFonts w:asciiTheme="minorHAnsi" w:hAnsiTheme="minorHAnsi" w:cstheme="minorHAnsi"/>
        </w:rPr>
        <w:t xml:space="preserve"> on </w:t>
      </w:r>
      <w:r w:rsidRPr="007146BE">
        <w:rPr>
          <w:rStyle w:val="StyleUnderline"/>
          <w:rFonts w:asciiTheme="minorHAnsi" w:hAnsiTheme="minorHAnsi" w:cstheme="minorHAnsi"/>
          <w:highlight w:val="cyan"/>
        </w:rPr>
        <w:t xml:space="preserve">to </w:t>
      </w:r>
      <w:r w:rsidRPr="007146BE">
        <w:rPr>
          <w:rStyle w:val="Emphasis"/>
          <w:rFonts w:asciiTheme="minorHAnsi" w:hAnsiTheme="minorHAnsi" w:cstheme="minorHAnsi"/>
          <w:highlight w:val="cyan"/>
        </w:rPr>
        <w:t>develop medicines, vaccines and diagnostics for</w:t>
      </w:r>
      <w:r w:rsidRPr="007146BE">
        <w:rPr>
          <w:rStyle w:val="Emphasis"/>
          <w:rFonts w:asciiTheme="minorHAnsi" w:hAnsiTheme="minorHAnsi" w:cstheme="minorHAnsi"/>
        </w:rPr>
        <w:t xml:space="preserve"> pressing public health challenges. </w:t>
      </w:r>
      <w:r w:rsidRPr="007146BE">
        <w:rPr>
          <w:rStyle w:val="StyleUnderline"/>
          <w:rFonts w:asciiTheme="minorHAnsi" w:hAnsiTheme="minorHAnsi" w:cstheme="minorHAnsi"/>
        </w:rPr>
        <w:t xml:space="preserve">The COVID-19 crisis is one such challenge, but there are many others. For example, </w:t>
      </w:r>
      <w:r w:rsidRPr="007146BE">
        <w:rPr>
          <w:rStyle w:val="Emphasis"/>
          <w:rFonts w:asciiTheme="minorHAnsi" w:hAnsiTheme="minorHAnsi" w:cstheme="minorHAnsi"/>
        </w:rPr>
        <w:t>MERS, SARS, Ebola, Zika and avian and swine flu</w:t>
      </w:r>
      <w:r w:rsidRPr="007146BE">
        <w:rPr>
          <w:rStyle w:val="StyleUnderline"/>
          <w:rFonts w:asciiTheme="minorHAnsi" w:hAnsiTheme="minorHAnsi" w:cstheme="minorHAnsi"/>
        </w:rPr>
        <w:t xml:space="preserve"> are also infectious diseases that represent </w:t>
      </w:r>
      <w:r w:rsidRPr="007146BE">
        <w:rPr>
          <w:rStyle w:val="Emphasis"/>
          <w:rFonts w:asciiTheme="minorHAnsi" w:hAnsiTheme="minorHAnsi" w:cstheme="minorHAnsi"/>
          <w:highlight w:val="cyan"/>
        </w:rPr>
        <w:t>public health threats</w:t>
      </w:r>
      <w:r w:rsidRPr="007146BE">
        <w:rPr>
          <w:rStyle w:val="StyleUnderline"/>
          <w:rFonts w:asciiTheme="minorHAnsi" w:hAnsiTheme="minorHAnsi" w:cstheme="minorHAnsi"/>
          <w:highlight w:val="cyan"/>
        </w:rPr>
        <w:t xml:space="preserve">. </w:t>
      </w:r>
      <w:r w:rsidRPr="007146BE">
        <w:rPr>
          <w:rStyle w:val="StyleUnderline"/>
          <w:rFonts w:asciiTheme="minorHAnsi" w:hAnsiTheme="minorHAnsi" w:cstheme="minorHAnsi"/>
        </w:rPr>
        <w:t xml:space="preserve">Infectious agents such as anthrax, smallpox and tularemia could </w:t>
      </w:r>
      <w:r w:rsidRPr="007146BE">
        <w:rPr>
          <w:rFonts w:asciiTheme="minorHAnsi" w:hAnsiTheme="minorHAnsi" w:cstheme="minorHAnsi"/>
          <w:highlight w:val="cyan"/>
          <w:u w:val="single"/>
        </w:rPr>
        <w:t xml:space="preserve">present threats in a </w:t>
      </w:r>
      <w:r w:rsidRPr="007146BE">
        <w:rPr>
          <w:rFonts w:asciiTheme="minorHAnsi" w:hAnsiTheme="minorHAnsi" w:cstheme="minorHAnsi"/>
          <w:b/>
          <w:bCs/>
          <w:highlight w:val="cyan"/>
          <w:u w:val="single"/>
        </w:rPr>
        <w:t>bioterrorism context</w:t>
      </w:r>
      <w:r w:rsidRPr="007146BE">
        <w:rPr>
          <w:rFonts w:asciiTheme="minorHAnsi" w:hAnsiTheme="minorHAnsi" w:cstheme="minorHAnsi"/>
          <w:highlight w:val="cyan"/>
          <w:u w:val="single"/>
        </w:rPr>
        <w:t>. The</w:t>
      </w:r>
      <w:r w:rsidRPr="007146BE">
        <w:rPr>
          <w:rStyle w:val="StyleUnderline"/>
          <w:rFonts w:asciiTheme="minorHAnsi" w:hAnsiTheme="minorHAnsi" w:cstheme="minorHAnsi"/>
        </w:rPr>
        <w:t xml:space="preserve"> general </w:t>
      </w:r>
      <w:r w:rsidRPr="007146BE">
        <w:rPr>
          <w:rStyle w:val="StyleUnderline"/>
          <w:rFonts w:asciiTheme="minorHAnsi" w:hAnsiTheme="minorHAnsi" w:cstheme="minorHAnsi"/>
          <w:highlight w:val="cyan"/>
        </w:rPr>
        <w:t>threat</w:t>
      </w:r>
      <w:r w:rsidRPr="007146BE">
        <w:rPr>
          <w:rStyle w:val="StyleUnderline"/>
          <w:rFonts w:asciiTheme="minorHAnsi" w:hAnsiTheme="minorHAnsi" w:cstheme="minorHAnsi"/>
        </w:rPr>
        <w:t xml:space="preserve"> to public health that is posed by antimicrobial resistance </w:t>
      </w:r>
      <w:r w:rsidRPr="007146BE">
        <w:rPr>
          <w:rStyle w:val="StyleUnderline"/>
          <w:rFonts w:asciiTheme="minorHAnsi" w:hAnsiTheme="minorHAnsi" w:cstheme="minorHAnsi"/>
          <w:highlight w:val="cyan"/>
        </w:rPr>
        <w:t>is</w:t>
      </w:r>
      <w:r w:rsidRPr="007146BE">
        <w:rPr>
          <w:rFonts w:asciiTheme="minorHAnsi" w:hAnsiTheme="minorHAnsi" w:cstheme="minorHAnsi"/>
          <w:sz w:val="12"/>
        </w:rPr>
        <w:t xml:space="preserve"> also </w:t>
      </w:r>
      <w:r w:rsidRPr="007146BE">
        <w:rPr>
          <w:rStyle w:val="StyleUnderline"/>
          <w:rFonts w:asciiTheme="minorHAnsi" w:hAnsiTheme="minorHAnsi" w:cstheme="minorHAnsi"/>
        </w:rPr>
        <w:t>well-</w:t>
      </w:r>
      <w:r w:rsidRPr="007146BE">
        <w:rPr>
          <w:rStyle w:val="StyleUnderline"/>
          <w:rFonts w:asciiTheme="minorHAnsi" w:hAnsiTheme="minorHAnsi" w:cstheme="minorHAnsi"/>
          <w:highlight w:val="cyan"/>
        </w:rPr>
        <w:t xml:space="preserve">recognised as </w:t>
      </w:r>
      <w:r w:rsidRPr="007146BE">
        <w:rPr>
          <w:rStyle w:val="StyleUnderline"/>
          <w:rFonts w:asciiTheme="minorHAnsi" w:hAnsiTheme="minorHAnsi" w:cstheme="minorHAnsi"/>
        </w:rPr>
        <w:t xml:space="preserve">an area </w:t>
      </w:r>
      <w:r w:rsidRPr="007146BE">
        <w:rPr>
          <w:rStyle w:val="Emphasis"/>
          <w:rFonts w:asciiTheme="minorHAnsi" w:hAnsiTheme="minorHAnsi" w:cstheme="minorHAnsi"/>
          <w:highlight w:val="cyan"/>
        </w:rPr>
        <w:t>in need of pharmaceutical innovation</w:t>
      </w:r>
      <w:r w:rsidRPr="007146BE">
        <w:rPr>
          <w:rStyle w:val="StyleUnderline"/>
          <w:rFonts w:asciiTheme="minorHAnsi" w:hAnsiTheme="minorHAnsi" w:cstheme="minorHAnsi"/>
          <w:highlight w:val="cyan"/>
        </w:rPr>
        <w:t>.</w:t>
      </w:r>
      <w:r w:rsidRPr="007146BE">
        <w:rPr>
          <w:rStyle w:val="StyleUnderline"/>
          <w:rFonts w:asciiTheme="minorHAnsi" w:hAnsiTheme="minorHAnsi" w:cstheme="minorHAnsi"/>
        </w:rPr>
        <w:t xml:space="preserve"> </w:t>
      </w:r>
      <w:r w:rsidRPr="007146BE">
        <w:rPr>
          <w:rFonts w:asciiTheme="minorHAnsi" w:hAnsiTheme="minorHAnsi" w:cstheme="minorHAnsi"/>
          <w:sz w:val="12"/>
        </w:rPr>
        <w:t xml:space="preserve">Innovating in response to these challenges does not always align well with pharmaceutical industry commercial models, shareholder expectations and competition within the industry. However, </w:t>
      </w:r>
      <w:r w:rsidRPr="007146BE">
        <w:rPr>
          <w:rStyle w:val="StyleUnderline"/>
          <w:rFonts w:asciiTheme="minorHAnsi" w:hAnsiTheme="minorHAnsi" w:cstheme="minorHAnsi"/>
        </w:rPr>
        <w:t xml:space="preserve">the </w:t>
      </w:r>
      <w:r w:rsidRPr="007146BE">
        <w:rPr>
          <w:rStyle w:val="Emphasis"/>
          <w:rFonts w:asciiTheme="minorHAnsi" w:hAnsiTheme="minorHAnsi" w:cstheme="minorHAnsi"/>
          <w:highlight w:val="cyan"/>
        </w:rPr>
        <w:t>expertise, networks and infrastructure</w:t>
      </w:r>
      <w:r w:rsidRPr="007146BE">
        <w:rPr>
          <w:rStyle w:val="StyleUnderline"/>
          <w:rFonts w:asciiTheme="minorHAnsi" w:hAnsiTheme="minorHAnsi" w:cstheme="minorHAnsi"/>
          <w:highlight w:val="cyan"/>
        </w:rPr>
        <w:t xml:space="preserve"> </w:t>
      </w:r>
      <w:r w:rsidRPr="007146BE">
        <w:rPr>
          <w:rStyle w:val="StyleUnderline"/>
          <w:rFonts w:asciiTheme="minorHAnsi" w:hAnsiTheme="minorHAnsi" w:cstheme="minorHAnsi"/>
        </w:rPr>
        <w:t xml:space="preserve">that industry has within its reach, as well as public expectations and the moral imperative, </w:t>
      </w:r>
      <w:r w:rsidRPr="007146BE">
        <w:rPr>
          <w:rStyle w:val="StyleUnderline"/>
          <w:rFonts w:asciiTheme="minorHAnsi" w:hAnsiTheme="minorHAnsi" w:cstheme="minorHAnsi"/>
          <w:highlight w:val="cyan"/>
        </w:rPr>
        <w:t xml:space="preserve">make </w:t>
      </w:r>
      <w:r w:rsidRPr="007146BE">
        <w:rPr>
          <w:rStyle w:val="Emphasis"/>
          <w:rFonts w:asciiTheme="minorHAnsi" w:hAnsiTheme="minorHAnsi" w:cstheme="minorHAnsi"/>
          <w:highlight w:val="cyan"/>
        </w:rPr>
        <w:t>pharmaceutical companies</w:t>
      </w:r>
      <w:r w:rsidRPr="007146BE">
        <w:rPr>
          <w:rFonts w:asciiTheme="minorHAnsi" w:hAnsiTheme="minorHAnsi" w:cstheme="minorHAnsi"/>
          <w:sz w:val="12"/>
        </w:rPr>
        <w:t xml:space="preserve"> and the wider life sciences sector </w:t>
      </w:r>
      <w:r w:rsidRPr="007146BE">
        <w:rPr>
          <w:rStyle w:val="StyleUnderline"/>
          <w:rFonts w:asciiTheme="minorHAnsi" w:hAnsiTheme="minorHAnsi" w:cstheme="minorHAnsi"/>
          <w:highlight w:val="cyan"/>
        </w:rPr>
        <w:t xml:space="preserve">an </w:t>
      </w:r>
      <w:r w:rsidRPr="007146BE">
        <w:rPr>
          <w:rStyle w:val="Emphasis"/>
          <w:rFonts w:asciiTheme="minorHAnsi" w:hAnsiTheme="minorHAnsi" w:cstheme="minorHAnsi"/>
          <w:highlight w:val="cyan"/>
        </w:rPr>
        <w:t>indispensable partner</w:t>
      </w:r>
      <w:r w:rsidRPr="007146BE">
        <w:rPr>
          <w:rStyle w:val="StyleUnderline"/>
          <w:rFonts w:asciiTheme="minorHAnsi" w:hAnsiTheme="minorHAnsi" w:cstheme="minorHAnsi"/>
        </w:rPr>
        <w:t xml:space="preserve"> in the search for solutions that save lives. This</w:t>
      </w:r>
      <w:r w:rsidRPr="007146BE">
        <w:rPr>
          <w:rFonts w:asciiTheme="minorHAnsi" w:hAnsiTheme="minorHAnsi" w:cstheme="minorHAnsi"/>
          <w:sz w:val="12"/>
        </w:rPr>
        <w:t xml:space="preserve"> perspective </w:t>
      </w:r>
      <w:r w:rsidRPr="007146BE">
        <w:rPr>
          <w:rStyle w:val="StyleUnderline"/>
          <w:rFonts w:asciiTheme="minorHAnsi" w:hAnsiTheme="minorHAnsi" w:cstheme="minorHAnsi"/>
        </w:rPr>
        <w:t>argues for the need to establish more sustainable</w:t>
      </w:r>
      <w:r w:rsidRPr="007146BE">
        <w:rPr>
          <w:rFonts w:asciiTheme="minorHAnsi" w:hAnsiTheme="minorHAnsi" w:cstheme="minorHAnsi"/>
          <w:sz w:val="12"/>
        </w:rPr>
        <w:t xml:space="preserve"> and scalable ways of incentivising </w:t>
      </w:r>
      <w:r w:rsidRPr="007146BE">
        <w:rPr>
          <w:rStyle w:val="Emphasis"/>
          <w:rFonts w:asciiTheme="minorHAnsi" w:hAnsiTheme="minorHAnsi" w:cstheme="minorHAnsi"/>
        </w:rPr>
        <w:t>pharmaceutical innovation in response to infectious disease threats</w:t>
      </w:r>
      <w:r w:rsidRPr="007146BE">
        <w:rPr>
          <w:rFonts w:asciiTheme="minorHAnsi" w:hAnsiTheme="minorHAnsi" w:cstheme="minorHAnsi"/>
          <w:sz w:val="12"/>
        </w:rPr>
        <w:t xml:space="preserve"> to public health. It considers both past and current examples of efforts to mobilise pharmaceutical innovation in high commercial risk areas, including in the context of current efforts to respond to the COVID-19 pandemic. </w:t>
      </w:r>
      <w:r w:rsidRPr="007146BE">
        <w:rPr>
          <w:rStyle w:val="StyleUnderline"/>
          <w:rFonts w:asciiTheme="minorHAnsi" w:hAnsiTheme="minorHAnsi" w:cstheme="minorHAnsi"/>
        </w:rPr>
        <w:t>In global pandemic crises</w:t>
      </w:r>
      <w:r w:rsidRPr="007146BE">
        <w:rPr>
          <w:rFonts w:asciiTheme="minorHAnsi" w:hAnsiTheme="minorHAnsi" w:cstheme="minorHAnsi"/>
          <w:sz w:val="12"/>
        </w:rPr>
        <w:t xml:space="preserve"> like COVID-19, </w:t>
      </w:r>
      <w:r w:rsidRPr="007146BE">
        <w:rPr>
          <w:rStyle w:val="StyleUnderline"/>
          <w:rFonts w:asciiTheme="minorHAnsi" w:hAnsiTheme="minorHAnsi" w:cstheme="minorHAnsi"/>
        </w:rPr>
        <w:t xml:space="preserve">the urgency and scale of the crisis – as well as the spotlight placed on pharmaceutical companies – mean that contributing to the </w:t>
      </w:r>
      <w:r w:rsidRPr="007146BE">
        <w:rPr>
          <w:rStyle w:val="Emphasis"/>
          <w:rFonts w:asciiTheme="minorHAnsi" w:hAnsiTheme="minorHAnsi" w:cstheme="minorHAnsi"/>
          <w:highlight w:val="cyan"/>
        </w:rPr>
        <w:t xml:space="preserve">search for effective medicines, </w:t>
      </w:r>
      <w:r w:rsidRPr="007146BE">
        <w:rPr>
          <w:rStyle w:val="Emphasis"/>
          <w:rFonts w:asciiTheme="minorHAnsi" w:hAnsiTheme="minorHAnsi" w:cstheme="minorHAnsi"/>
        </w:rPr>
        <w:t xml:space="preserve">vaccines or diagnostics </w:t>
      </w:r>
      <w:r w:rsidRPr="007146BE">
        <w:rPr>
          <w:rStyle w:val="Emphasis"/>
          <w:rFonts w:asciiTheme="minorHAnsi" w:hAnsiTheme="minorHAnsi" w:cstheme="minorHAnsi"/>
          <w:highlight w:val="cyan"/>
        </w:rPr>
        <w:t>is essential</w:t>
      </w:r>
      <w:r w:rsidRPr="007146BE">
        <w:rPr>
          <w:rStyle w:val="StyleUnderline"/>
          <w:rFonts w:asciiTheme="minorHAnsi" w:hAnsiTheme="minorHAnsi" w:cstheme="minorHAnsi"/>
        </w:rPr>
        <w:t xml:space="preserve"> for socially responsible companies in the sector.</w:t>
      </w:r>
      <w:r w:rsidRPr="007146BE">
        <w:rPr>
          <w:rFonts w:asciiTheme="minorHAnsi" w:hAnsiTheme="minorHAnsi" w:cstheme="minorHAnsi"/>
          <w:sz w:val="12"/>
        </w:rPr>
        <w:t xml:space="preserve"> It is therefore unsurprising that we are seeing industry-wide efforts unfold at unprecedented scale and pace. Whereas there is always scope for more activity, industry is currently contributing in a variety of ways. Examples include pharmaceutical companies donating existing compounds to assess their utility in the fight against COVID19; screening existing compound libraries in-house or with partners to see if they can be repurposed; accelerating trials for potentially effective medicine or vaccine candidates; and in some cases rapidly accelerating in-house research and development to discover new treatments or vaccine agents and develop diagnostics tests. Pharmaceutical companies are collaborating with each other in some of these efforts and participating in global R&amp;D partnerships (such as the Innovative Medicines Initiative effort to accelerate the development of potential therapies for COVID-19) and supporting national efforts to expand diagnosis and testing capacity and ensure affordable and ready access to potential solutions. </w:t>
      </w:r>
      <w:r w:rsidRPr="007146BE">
        <w:rPr>
          <w:rStyle w:val="StyleUnderline"/>
          <w:rFonts w:asciiTheme="minorHAnsi" w:hAnsiTheme="minorHAnsi" w:cstheme="minorHAnsi"/>
        </w:rPr>
        <w:t>The primary purpose of such innovation is to benefit patients and wider population health.</w:t>
      </w:r>
      <w:r w:rsidRPr="007146BE">
        <w:rPr>
          <w:rFonts w:asciiTheme="minorHAnsi" w:hAnsiTheme="minorHAnsi" w:cstheme="minorHAnsi"/>
          <w:sz w:val="12"/>
        </w:rPr>
        <w:t xml:space="preserve"> Although there are also reputational benefits from involvement that can be realised across the industry, there are likely to be relatively few companies that are ‘commercial’ winners. Those who might gain substantial revenues will be under pressure not to be seen as profiting from the pandemic. In the United Kingdom for example, GSK has stated that it does not expect to profit from its COVID-19 related activities and that any gains will be invested in supporting research and long-term pandemic preparedness, as well as in developing products that would be affordable in the world’s poorest countries. Similarly, in the United States AbbVie has waived intellectual property rights for an existing combination product that is being tested for therapeutic potential against COVID-19, which would support affordability and allow for a supply of generics. Johnson &amp; Johnson has stated that its potential vaccine – which is expected to begin trials – will be available on a not-for-profit basis during the pandemic. Pharma is mobilising substantial efforts to rise to the COVID-19 challenge at hand. However, </w:t>
      </w:r>
      <w:r w:rsidRPr="007146BE">
        <w:rPr>
          <w:rStyle w:val="Emphasis"/>
          <w:rFonts w:asciiTheme="minorHAnsi" w:hAnsiTheme="minorHAnsi" w:cstheme="minorHAnsi"/>
        </w:rPr>
        <w:t>we need to consider how pharmaceutical innovation for responding to emerging infectious diseases can best be enabled beyond the current crisis.</w:t>
      </w:r>
      <w:r w:rsidRPr="007146BE">
        <w:rPr>
          <w:rFonts w:asciiTheme="minorHAnsi" w:hAnsiTheme="minorHAnsi" w:cstheme="minorHAnsi"/>
          <w:sz w:val="12"/>
        </w:rPr>
        <w:t xml:space="preserve"> </w:t>
      </w:r>
      <w:r w:rsidRPr="007146BE">
        <w:rPr>
          <w:rStyle w:val="StyleUnderline"/>
          <w:rFonts w:asciiTheme="minorHAnsi" w:hAnsiTheme="minorHAnsi" w:cstheme="minorHAnsi"/>
        </w:rPr>
        <w:t>Many public health threats</w:t>
      </w:r>
      <w:r w:rsidRPr="007146BE">
        <w:rPr>
          <w:rFonts w:asciiTheme="minorHAnsi" w:hAnsiTheme="minorHAnsi" w:cstheme="minorHAnsi"/>
          <w:sz w:val="12"/>
        </w:rPr>
        <w:t xml:space="preserve"> (</w:t>
      </w:r>
      <w:r w:rsidRPr="007146BE">
        <w:rPr>
          <w:rStyle w:val="Emphasis"/>
          <w:rFonts w:asciiTheme="minorHAnsi" w:hAnsiTheme="minorHAnsi" w:cstheme="minorHAnsi"/>
        </w:rPr>
        <w:t xml:space="preserve">including those associated with other </w:t>
      </w:r>
      <w:r w:rsidRPr="007146BE">
        <w:rPr>
          <w:rStyle w:val="Emphasis"/>
          <w:rFonts w:asciiTheme="minorHAnsi" w:hAnsiTheme="minorHAnsi" w:cstheme="minorHAnsi"/>
          <w:highlight w:val="cyan"/>
        </w:rPr>
        <w:t xml:space="preserve">infectious </w:t>
      </w:r>
      <w:r w:rsidRPr="007146BE">
        <w:rPr>
          <w:rFonts w:asciiTheme="minorHAnsi" w:hAnsiTheme="minorHAnsi" w:cstheme="minorHAnsi"/>
          <w:b/>
          <w:bCs/>
          <w:highlight w:val="cyan"/>
          <w:u w:val="single"/>
        </w:rPr>
        <w:t>diseases, bioterrorism</w:t>
      </w:r>
      <w:r w:rsidRPr="007146BE">
        <w:rPr>
          <w:rFonts w:asciiTheme="minorHAnsi" w:hAnsiTheme="minorHAnsi" w:cstheme="minorHAnsi"/>
          <w:b/>
          <w:bCs/>
          <w:u w:val="single"/>
        </w:rPr>
        <w:t xml:space="preserve"> agents </w:t>
      </w:r>
      <w:r w:rsidRPr="007146BE">
        <w:rPr>
          <w:rFonts w:asciiTheme="minorHAnsi" w:hAnsiTheme="minorHAnsi" w:cstheme="minorHAnsi"/>
          <w:b/>
          <w:bCs/>
          <w:highlight w:val="cyan"/>
          <w:u w:val="single"/>
        </w:rPr>
        <w:t>and</w:t>
      </w:r>
      <w:r w:rsidRPr="007146BE">
        <w:rPr>
          <w:rStyle w:val="Emphasis"/>
          <w:rFonts w:asciiTheme="minorHAnsi" w:hAnsiTheme="minorHAnsi" w:cstheme="minorHAnsi"/>
          <w:highlight w:val="cyan"/>
        </w:rPr>
        <w:t xml:space="preserve"> antimicrobial ressistance</w:t>
      </w:r>
      <w:r w:rsidRPr="007146BE">
        <w:rPr>
          <w:rFonts w:asciiTheme="minorHAnsi" w:hAnsiTheme="minorHAnsi" w:cstheme="minorHAnsi"/>
          <w:sz w:val="12"/>
        </w:rPr>
        <w:t xml:space="preserve">) </w:t>
      </w:r>
      <w:r w:rsidRPr="007146BE">
        <w:rPr>
          <w:rStyle w:val="StyleUnderline"/>
          <w:rFonts w:asciiTheme="minorHAnsi" w:hAnsiTheme="minorHAnsi" w:cstheme="minorHAnsi"/>
          <w:highlight w:val="cyan"/>
        </w:rPr>
        <w:t>are</w:t>
      </w:r>
      <w:r w:rsidRPr="007146BE">
        <w:rPr>
          <w:rFonts w:asciiTheme="minorHAnsi" w:hAnsiTheme="minorHAnsi" w:cstheme="minorHAnsi"/>
          <w:sz w:val="12"/>
        </w:rPr>
        <w:t xml:space="preserve"> urgently </w:t>
      </w:r>
      <w:r w:rsidRPr="007146BE">
        <w:rPr>
          <w:rStyle w:val="Emphasis"/>
          <w:rFonts w:asciiTheme="minorHAnsi" w:hAnsiTheme="minorHAnsi" w:cstheme="minorHAnsi"/>
          <w:highlight w:val="cyan"/>
        </w:rPr>
        <w:t>in need of pharmaceutical innovation</w:t>
      </w:r>
      <w:r w:rsidRPr="007146BE">
        <w:rPr>
          <w:rFonts w:asciiTheme="minorHAnsi" w:hAnsiTheme="minorHAnsi" w:cstheme="minorHAnsi"/>
          <w:sz w:val="12"/>
        </w:rPr>
        <w:t xml:space="preserve">, </w:t>
      </w:r>
      <w:r w:rsidRPr="007146BE">
        <w:rPr>
          <w:rStyle w:val="StyleUnderline"/>
          <w:rFonts w:asciiTheme="minorHAnsi" w:hAnsiTheme="minorHAnsi" w:cstheme="minorHAnsi"/>
        </w:rPr>
        <w:t>even if their impacts are not as visible to society as COVID-19 is in the immediate term.</w:t>
      </w:r>
      <w:r w:rsidRPr="007146BE">
        <w:rPr>
          <w:rFonts w:asciiTheme="minorHAnsi" w:hAnsiTheme="minorHAnsi" w:cstheme="minorHAnsi"/>
          <w:sz w:val="12"/>
        </w:rPr>
        <w:t xml:space="preserve"> </w:t>
      </w:r>
      <w:r w:rsidRPr="007146BE">
        <w:rPr>
          <w:rStyle w:val="StyleUnderline"/>
          <w:rFonts w:asciiTheme="minorHAnsi" w:hAnsiTheme="minorHAnsi" w:cstheme="minorHAnsi"/>
        </w:rPr>
        <w:t xml:space="preserve">The pharmaceutical industry has responded to previous </w:t>
      </w:r>
      <w:r w:rsidRPr="007146BE">
        <w:rPr>
          <w:rStyle w:val="StyleUnderline"/>
          <w:rFonts w:asciiTheme="minorHAnsi" w:hAnsiTheme="minorHAnsi" w:cstheme="minorHAnsi"/>
          <w:b/>
          <w:bCs/>
        </w:rPr>
        <w:t>public health emergencies</w:t>
      </w:r>
      <w:r w:rsidRPr="007146BE">
        <w:rPr>
          <w:rStyle w:val="StyleUnderline"/>
          <w:rFonts w:asciiTheme="minorHAnsi" w:hAnsiTheme="minorHAnsi" w:cstheme="minorHAnsi"/>
        </w:rPr>
        <w:t xml:space="preserve"> associated with infectious disease in recent times</w:t>
      </w:r>
      <w:r w:rsidRPr="007146BE">
        <w:rPr>
          <w:rFonts w:asciiTheme="minorHAnsi" w:hAnsiTheme="minorHAnsi" w:cstheme="minorHAnsi"/>
          <w:sz w:val="12"/>
        </w:rPr>
        <w:t xml:space="preserve"> – for example those associated with Ebola and Zika outbreaks. However, it has done so to a lesser scale than for COVID-19 and with contributions from fewer companies. Similarly, levels of activity in response to the threat of antimicrobial resistance are still low. </w:t>
      </w:r>
      <w:r w:rsidRPr="007146BE">
        <w:rPr>
          <w:rStyle w:val="StyleUnderline"/>
          <w:rFonts w:asciiTheme="minorHAnsi" w:hAnsiTheme="minorHAnsi" w:cstheme="minorHAnsi"/>
        </w:rPr>
        <w:t>There are important policy questions as to whether – and how – industry could engage with such public health threats to an even greater extent under improved innovation conditions.</w:t>
      </w:r>
    </w:p>
    <w:p w14:paraId="12707C34" w14:textId="77777777" w:rsidR="00727F7E" w:rsidRPr="007146BE" w:rsidRDefault="00727F7E" w:rsidP="00727F7E">
      <w:pPr>
        <w:pStyle w:val="Heading4"/>
        <w:rPr>
          <w:rFonts w:asciiTheme="minorHAnsi" w:hAnsiTheme="minorHAnsi" w:cstheme="minorHAnsi"/>
        </w:rPr>
      </w:pPr>
      <w:r w:rsidRPr="007146BE">
        <w:rPr>
          <w:rFonts w:asciiTheme="minorHAnsi" w:hAnsiTheme="minorHAnsi" w:cstheme="minorHAnsi"/>
        </w:rPr>
        <w:t xml:space="preserve">Covid is </w:t>
      </w:r>
      <w:r w:rsidRPr="007146BE">
        <w:rPr>
          <w:rFonts w:asciiTheme="minorHAnsi" w:hAnsiTheme="minorHAnsi" w:cstheme="minorHAnsi"/>
          <w:u w:val="single"/>
        </w:rPr>
        <w:t>uniqueness</w:t>
      </w:r>
      <w:r w:rsidRPr="007146BE">
        <w:rPr>
          <w:rFonts w:asciiTheme="minorHAnsi" w:hAnsiTheme="minorHAnsi" w:cstheme="minorHAnsi"/>
        </w:rPr>
        <w:t xml:space="preserve"> --- Best studies prove </w:t>
      </w:r>
      <w:r w:rsidRPr="007146BE">
        <w:rPr>
          <w:rFonts w:asciiTheme="minorHAnsi" w:hAnsiTheme="minorHAnsi" w:cstheme="minorHAnsi"/>
          <w:u w:val="single"/>
        </w:rPr>
        <w:t>pandemics</w:t>
      </w:r>
      <w:r w:rsidRPr="007146BE">
        <w:rPr>
          <w:rFonts w:asciiTheme="minorHAnsi" w:hAnsiTheme="minorHAnsi" w:cstheme="minorHAnsi"/>
        </w:rPr>
        <w:t xml:space="preserve"> are increasing in both </w:t>
      </w:r>
      <w:r w:rsidRPr="007146BE">
        <w:rPr>
          <w:rFonts w:asciiTheme="minorHAnsi" w:hAnsiTheme="minorHAnsi" w:cstheme="minorHAnsi"/>
          <w:u w:val="single"/>
        </w:rPr>
        <w:t>severity</w:t>
      </w:r>
      <w:r w:rsidRPr="007146BE">
        <w:rPr>
          <w:rFonts w:asciiTheme="minorHAnsi" w:hAnsiTheme="minorHAnsi" w:cstheme="minorHAnsi"/>
        </w:rPr>
        <w:t xml:space="preserve"> and </w:t>
      </w:r>
      <w:r w:rsidRPr="007146BE">
        <w:rPr>
          <w:rFonts w:asciiTheme="minorHAnsi" w:hAnsiTheme="minorHAnsi" w:cstheme="minorHAnsi"/>
          <w:u w:val="single"/>
        </w:rPr>
        <w:t>frequency</w:t>
      </w:r>
      <w:r w:rsidRPr="007146BE">
        <w:rPr>
          <w:rFonts w:asciiTheme="minorHAnsi" w:hAnsiTheme="minorHAnsi" w:cstheme="minorHAnsi"/>
        </w:rPr>
        <w:t xml:space="preserve"> --- Innovation is </w:t>
      </w:r>
      <w:r w:rsidRPr="007146BE">
        <w:rPr>
          <w:rFonts w:asciiTheme="minorHAnsi" w:hAnsiTheme="minorHAnsi" w:cstheme="minorHAnsi"/>
          <w:u w:val="single"/>
        </w:rPr>
        <w:t>essential</w:t>
      </w:r>
      <w:r w:rsidRPr="007146BE">
        <w:rPr>
          <w:rFonts w:asciiTheme="minorHAnsi" w:hAnsiTheme="minorHAnsi" w:cstheme="minorHAnsi"/>
        </w:rPr>
        <w:t xml:space="preserve"> to prevent </w:t>
      </w:r>
      <w:r w:rsidRPr="007146BE">
        <w:rPr>
          <w:rFonts w:asciiTheme="minorHAnsi" w:hAnsiTheme="minorHAnsi" w:cstheme="minorHAnsi"/>
          <w:u w:val="single"/>
        </w:rPr>
        <w:t>invisible thresholds</w:t>
      </w:r>
      <w:r w:rsidRPr="007146BE">
        <w:rPr>
          <w:rFonts w:asciiTheme="minorHAnsi" w:hAnsiTheme="minorHAnsi" w:cstheme="minorHAnsi"/>
        </w:rPr>
        <w:t xml:space="preserve"> for </w:t>
      </w:r>
      <w:r w:rsidRPr="007146BE">
        <w:rPr>
          <w:rFonts w:asciiTheme="minorHAnsi" w:hAnsiTheme="minorHAnsi" w:cstheme="minorHAnsi"/>
          <w:u w:val="single"/>
        </w:rPr>
        <w:t>extinction</w:t>
      </w:r>
    </w:p>
    <w:p w14:paraId="00598101" w14:textId="77777777" w:rsidR="00727F7E" w:rsidRPr="007146BE" w:rsidRDefault="00727F7E" w:rsidP="00727F7E">
      <w:pPr>
        <w:rPr>
          <w:rFonts w:asciiTheme="minorHAnsi" w:hAnsiTheme="minorHAnsi" w:cstheme="minorHAnsi"/>
        </w:rPr>
      </w:pPr>
      <w:r w:rsidRPr="007146BE">
        <w:rPr>
          <w:rStyle w:val="Style13ptBold"/>
        </w:rPr>
        <w:t>Penn 21</w:t>
      </w:r>
      <w:r w:rsidRPr="007146BE">
        <w:rPr>
          <w:rFonts w:asciiTheme="minorHAnsi" w:hAnsiTheme="minorHAnsi" w:cstheme="minorHAnsi"/>
        </w:rPr>
        <w:t xml:space="preserve"> (Michael Penn, Director of Communications, Marketing and Alumni Relations, Duke Global Health Initiative, citing William Pan, Ph.D., associate professor of global environmental health at Duke, Marco Marani, adjunct professor at Duke department of Global Health, where he previously was a professor of civil and environmental engineering and Anthony Parolari, Ph.D., of Marquette University, is a former Duke postdoctoral researcher, Gabriel Katul, Ph.D., the Theodore S. Coile Distinguished Professor of Hydrology and Micrometeorology at Duke, “</w:t>
      </w:r>
      <w:r w:rsidRPr="007146BE">
        <w:rPr>
          <w:rStyle w:val="StyleUnderline"/>
          <w:rFonts w:asciiTheme="minorHAnsi" w:hAnsiTheme="minorHAnsi" w:cstheme="minorHAnsi"/>
        </w:rPr>
        <w:t>Statistics Say Large Pandemics Are More Likely Than We Thought</w:t>
      </w:r>
      <w:r w:rsidRPr="007146BE">
        <w:rPr>
          <w:rFonts w:asciiTheme="minorHAnsi" w:hAnsiTheme="minorHAnsi" w:cstheme="minorHAnsi"/>
        </w:rPr>
        <w:t xml:space="preserve">” Duke Global Health Institute, </w:t>
      </w:r>
      <w:hyperlink r:id="rId8" w:history="1">
        <w:r w:rsidRPr="007146BE">
          <w:rPr>
            <w:rStyle w:val="Hyperlink"/>
            <w:rFonts w:asciiTheme="minorHAnsi" w:hAnsiTheme="minorHAnsi" w:cstheme="minorHAnsi"/>
          </w:rPr>
          <w:t>https://globalhealth.duke.edu/news/statistics-say-large-pandemics-are-more-likely-we-thought</w:t>
        </w:r>
      </w:hyperlink>
      <w:r w:rsidRPr="007146BE">
        <w:rPr>
          <w:rFonts w:asciiTheme="minorHAnsi" w:hAnsiTheme="minorHAnsi" w:cstheme="minorHAnsi"/>
        </w:rPr>
        <w:t>)</w:t>
      </w:r>
    </w:p>
    <w:p w14:paraId="04B6B9FD" w14:textId="77777777" w:rsidR="00727F7E" w:rsidRPr="007146BE" w:rsidRDefault="00727F7E" w:rsidP="00727F7E">
      <w:pPr>
        <w:rPr>
          <w:rFonts w:asciiTheme="minorHAnsi" w:hAnsiTheme="minorHAnsi" w:cstheme="minorHAnsi"/>
          <w:sz w:val="16"/>
        </w:rPr>
      </w:pPr>
      <w:r w:rsidRPr="007146BE">
        <w:rPr>
          <w:rStyle w:val="StyleUnderline"/>
          <w:rFonts w:asciiTheme="minorHAnsi" w:hAnsiTheme="minorHAnsi" w:cstheme="minorHAnsi"/>
        </w:rPr>
        <w:t xml:space="preserve">The COVID-19 </w:t>
      </w:r>
      <w:r w:rsidRPr="007146BE">
        <w:rPr>
          <w:rFonts w:asciiTheme="minorHAnsi" w:hAnsiTheme="minorHAnsi" w:cstheme="minorHAnsi"/>
        </w:rPr>
        <w:t>pandemic</w:t>
      </w:r>
      <w:r w:rsidRPr="007146BE">
        <w:rPr>
          <w:rStyle w:val="StyleUnderline"/>
          <w:rFonts w:asciiTheme="minorHAnsi" w:hAnsiTheme="minorHAnsi" w:cstheme="minorHAnsi"/>
        </w:rPr>
        <w:t xml:space="preserve"> may be the deadliest </w:t>
      </w:r>
      <w:r w:rsidRPr="007146BE">
        <w:rPr>
          <w:rStyle w:val="StyleUnderline"/>
          <w:rFonts w:asciiTheme="minorHAnsi" w:hAnsiTheme="minorHAnsi" w:cstheme="minorHAnsi"/>
          <w:highlight w:val="cyan"/>
        </w:rPr>
        <w:t>viral outbreak</w:t>
      </w:r>
      <w:r w:rsidRPr="007146BE">
        <w:rPr>
          <w:rStyle w:val="StyleUnderline"/>
          <w:rFonts w:asciiTheme="minorHAnsi" w:hAnsiTheme="minorHAnsi" w:cstheme="minorHAnsi"/>
        </w:rPr>
        <w:t xml:space="preserve"> the world has seen in more than a century. But statistically, such </w:t>
      </w:r>
      <w:r w:rsidRPr="007146BE">
        <w:rPr>
          <w:rStyle w:val="Emphasis"/>
          <w:rFonts w:asciiTheme="minorHAnsi" w:hAnsiTheme="minorHAnsi" w:cstheme="minorHAnsi"/>
        </w:rPr>
        <w:t xml:space="preserve">extreme events </w:t>
      </w:r>
      <w:r w:rsidRPr="007146BE">
        <w:rPr>
          <w:rStyle w:val="Emphasis"/>
          <w:rFonts w:asciiTheme="minorHAnsi" w:hAnsiTheme="minorHAnsi" w:cstheme="minorHAnsi"/>
          <w:highlight w:val="cyan"/>
        </w:rPr>
        <w:t xml:space="preserve">aren’t </w:t>
      </w:r>
      <w:r w:rsidRPr="007146BE">
        <w:rPr>
          <w:rStyle w:val="Emphasis"/>
          <w:rFonts w:asciiTheme="minorHAnsi" w:hAnsiTheme="minorHAnsi" w:cstheme="minorHAnsi"/>
        </w:rPr>
        <w:t xml:space="preserve">as </w:t>
      </w:r>
      <w:r w:rsidRPr="007146BE">
        <w:rPr>
          <w:rStyle w:val="Emphasis"/>
          <w:rFonts w:asciiTheme="minorHAnsi" w:hAnsiTheme="minorHAnsi" w:cstheme="minorHAnsi"/>
          <w:highlight w:val="cyan"/>
        </w:rPr>
        <w:t xml:space="preserve">rare </w:t>
      </w:r>
      <w:r w:rsidRPr="007146BE">
        <w:rPr>
          <w:rStyle w:val="Emphasis"/>
          <w:rFonts w:asciiTheme="minorHAnsi" w:hAnsiTheme="minorHAnsi" w:cstheme="minorHAnsi"/>
        </w:rPr>
        <w:t>as we may think</w:t>
      </w:r>
      <w:r w:rsidRPr="007146BE">
        <w:rPr>
          <w:rStyle w:val="StyleUnderline"/>
          <w:rFonts w:asciiTheme="minorHAnsi" w:hAnsiTheme="minorHAnsi" w:cstheme="minorHAnsi"/>
        </w:rPr>
        <w:t xml:space="preserve">, asserts a </w:t>
      </w:r>
      <w:r w:rsidRPr="007146BE">
        <w:rPr>
          <w:rStyle w:val="StyleUnderline"/>
          <w:rFonts w:asciiTheme="minorHAnsi" w:hAnsiTheme="minorHAnsi" w:cstheme="minorHAnsi"/>
          <w:highlight w:val="cyan"/>
        </w:rPr>
        <w:t xml:space="preserve">new analysis </w:t>
      </w:r>
      <w:r w:rsidRPr="007146BE">
        <w:rPr>
          <w:rStyle w:val="StyleUnderline"/>
          <w:rFonts w:asciiTheme="minorHAnsi" w:hAnsiTheme="minorHAnsi" w:cstheme="minorHAnsi"/>
        </w:rPr>
        <w:t xml:space="preserve">of novel disease outbreaks </w:t>
      </w:r>
      <w:r w:rsidRPr="007146BE">
        <w:rPr>
          <w:rStyle w:val="StyleUnderline"/>
          <w:rFonts w:asciiTheme="minorHAnsi" w:hAnsiTheme="minorHAnsi" w:cstheme="minorHAnsi"/>
          <w:highlight w:val="cyan"/>
        </w:rPr>
        <w:t xml:space="preserve">over </w:t>
      </w:r>
      <w:r w:rsidRPr="007146BE">
        <w:rPr>
          <w:rStyle w:val="StyleUnderline"/>
          <w:rFonts w:asciiTheme="minorHAnsi" w:hAnsiTheme="minorHAnsi" w:cstheme="minorHAnsi"/>
        </w:rPr>
        <w:t xml:space="preserve">the past </w:t>
      </w:r>
      <w:r w:rsidRPr="007146BE">
        <w:rPr>
          <w:rStyle w:val="Emphasis"/>
          <w:rFonts w:asciiTheme="minorHAnsi" w:hAnsiTheme="minorHAnsi" w:cstheme="minorHAnsi"/>
          <w:highlight w:val="cyan"/>
        </w:rPr>
        <w:t>400 years</w:t>
      </w:r>
      <w:r w:rsidRPr="007146BE">
        <w:rPr>
          <w:rFonts w:asciiTheme="minorHAnsi" w:hAnsiTheme="minorHAnsi" w:cstheme="minorHAnsi"/>
        </w:rPr>
        <w:t xml:space="preserve">. </w:t>
      </w:r>
      <w:r w:rsidRPr="007146BE">
        <w:rPr>
          <w:rFonts w:asciiTheme="minorHAnsi" w:hAnsiTheme="minorHAnsi" w:cstheme="minorHAnsi"/>
          <w:sz w:val="16"/>
          <w:szCs w:val="16"/>
        </w:rPr>
        <w:t xml:space="preserve">The study, appearing in the Proceedings of the National Academy of Sciences the week of Aug. 23, used a newly assembled record of past outbreaks to estimate the intensity of those events and the yearly probability of them recurring. </w:t>
      </w:r>
      <w:r w:rsidRPr="007146BE">
        <w:rPr>
          <w:rStyle w:val="StyleUnderline"/>
          <w:rFonts w:asciiTheme="minorHAnsi" w:hAnsiTheme="minorHAnsi" w:cstheme="minorHAnsi"/>
        </w:rPr>
        <w:t>It found the probability of a pandemic with similar impact to COVID-19 is about 2% in any year, meaning that someone born in the year 2000 would have about a 38% chance of experiencing one by now.</w:t>
      </w:r>
      <w:r w:rsidRPr="007146BE">
        <w:rPr>
          <w:rFonts w:asciiTheme="minorHAnsi" w:hAnsiTheme="minorHAnsi" w:cstheme="minorHAnsi"/>
        </w:rPr>
        <w:t xml:space="preserve"> </w:t>
      </w:r>
      <w:r w:rsidRPr="007146BE">
        <w:rPr>
          <w:rStyle w:val="Emphasis"/>
          <w:rFonts w:asciiTheme="minorHAnsi" w:hAnsiTheme="minorHAnsi" w:cstheme="minorHAnsi"/>
        </w:rPr>
        <w:t>And that probability is only growing</w:t>
      </w:r>
      <w:r w:rsidRPr="007146BE">
        <w:rPr>
          <w:rFonts w:asciiTheme="minorHAnsi" w:hAnsiTheme="minorHAnsi" w:cstheme="minorHAnsi"/>
        </w:rPr>
        <w:t xml:space="preserve">, </w:t>
      </w:r>
      <w:r w:rsidRPr="007146BE">
        <w:rPr>
          <w:rStyle w:val="StyleUnderline"/>
          <w:rFonts w:asciiTheme="minorHAnsi" w:hAnsiTheme="minorHAnsi" w:cstheme="minorHAnsi"/>
        </w:rPr>
        <w:t xml:space="preserve">which the authors say </w:t>
      </w:r>
      <w:r w:rsidRPr="007146BE">
        <w:rPr>
          <w:rStyle w:val="StyleUnderline"/>
          <w:rFonts w:asciiTheme="minorHAnsi" w:hAnsiTheme="minorHAnsi" w:cstheme="minorHAnsi"/>
          <w:highlight w:val="cyan"/>
        </w:rPr>
        <w:t xml:space="preserve">highlights the need to adjust perceptions of </w:t>
      </w:r>
      <w:r w:rsidRPr="007146BE">
        <w:rPr>
          <w:rStyle w:val="StyleUnderline"/>
          <w:rFonts w:asciiTheme="minorHAnsi" w:hAnsiTheme="minorHAnsi" w:cstheme="minorHAnsi"/>
        </w:rPr>
        <w:t xml:space="preserve">pandemic </w:t>
      </w:r>
      <w:r w:rsidRPr="007146BE">
        <w:rPr>
          <w:rStyle w:val="Emphasis"/>
          <w:rFonts w:asciiTheme="minorHAnsi" w:hAnsiTheme="minorHAnsi" w:cstheme="minorHAnsi"/>
          <w:highlight w:val="cyan"/>
        </w:rPr>
        <w:t>risks</w:t>
      </w:r>
      <w:r w:rsidRPr="007146BE">
        <w:rPr>
          <w:rStyle w:val="StyleUnderline"/>
          <w:rFonts w:asciiTheme="minorHAnsi" w:hAnsiTheme="minorHAnsi" w:cstheme="minorHAnsi"/>
          <w:highlight w:val="cyan"/>
        </w:rPr>
        <w:t xml:space="preserve"> and</w:t>
      </w:r>
      <w:r w:rsidRPr="007146BE">
        <w:rPr>
          <w:rStyle w:val="StyleUnderline"/>
          <w:rFonts w:asciiTheme="minorHAnsi" w:hAnsiTheme="minorHAnsi" w:cstheme="minorHAnsi"/>
        </w:rPr>
        <w:t xml:space="preserve"> expectations for </w:t>
      </w:r>
      <w:r w:rsidRPr="007146BE">
        <w:rPr>
          <w:rStyle w:val="Emphasis"/>
          <w:rFonts w:asciiTheme="minorHAnsi" w:hAnsiTheme="minorHAnsi" w:cstheme="minorHAnsi"/>
          <w:highlight w:val="cyan"/>
        </w:rPr>
        <w:t>preparedness</w:t>
      </w:r>
      <w:r w:rsidRPr="007146BE">
        <w:rPr>
          <w:rStyle w:val="StyleUnderline"/>
          <w:rFonts w:asciiTheme="minorHAnsi" w:hAnsiTheme="minorHAnsi" w:cstheme="minorHAnsi"/>
        </w:rPr>
        <w:t xml:space="preserve">. </w:t>
      </w:r>
      <w:r w:rsidRPr="007146BE">
        <w:rPr>
          <w:rFonts w:asciiTheme="minorHAnsi" w:hAnsiTheme="minorHAnsi" w:cstheme="minorHAnsi"/>
        </w:rPr>
        <w:t>“</w:t>
      </w:r>
      <w:r w:rsidRPr="007146BE">
        <w:rPr>
          <w:rStyle w:val="StyleUnderline"/>
          <w:rFonts w:asciiTheme="minorHAnsi" w:hAnsiTheme="minorHAnsi" w:cstheme="minorHAnsi"/>
        </w:rPr>
        <w:t xml:space="preserve">The most important takeaway is that </w:t>
      </w:r>
      <w:r w:rsidRPr="007146BE">
        <w:rPr>
          <w:rStyle w:val="Emphasis"/>
          <w:rFonts w:asciiTheme="minorHAnsi" w:hAnsiTheme="minorHAnsi" w:cstheme="minorHAnsi"/>
        </w:rPr>
        <w:t>large pandemics</w:t>
      </w:r>
      <w:r w:rsidRPr="007146BE">
        <w:rPr>
          <w:rFonts w:asciiTheme="minorHAnsi" w:hAnsiTheme="minorHAnsi" w:cstheme="minorHAnsi"/>
        </w:rPr>
        <w:t xml:space="preserve"> like </w:t>
      </w:r>
      <w:r w:rsidRPr="007146BE">
        <w:rPr>
          <w:rStyle w:val="Emphasis"/>
          <w:rFonts w:asciiTheme="minorHAnsi" w:hAnsiTheme="minorHAnsi" w:cstheme="minorHAnsi"/>
          <w:highlight w:val="cyan"/>
        </w:rPr>
        <w:t>COVID</w:t>
      </w:r>
      <w:r w:rsidRPr="007146BE">
        <w:rPr>
          <w:rFonts w:asciiTheme="minorHAnsi" w:hAnsiTheme="minorHAnsi" w:cstheme="minorHAnsi"/>
        </w:rPr>
        <w:t xml:space="preserve">-19 and the Spanish flu </w:t>
      </w:r>
      <w:r w:rsidRPr="007146BE">
        <w:rPr>
          <w:rStyle w:val="Emphasis"/>
          <w:rFonts w:asciiTheme="minorHAnsi" w:hAnsiTheme="minorHAnsi" w:cstheme="minorHAnsi"/>
        </w:rPr>
        <w:t>are relatively</w:t>
      </w:r>
      <w:r w:rsidRPr="007146BE">
        <w:rPr>
          <w:rStyle w:val="Emphasis"/>
          <w:rFonts w:asciiTheme="minorHAnsi" w:hAnsiTheme="minorHAnsi" w:cstheme="minorHAnsi"/>
          <w:highlight w:val="cyan"/>
        </w:rPr>
        <w:t xml:space="preserve"> </w:t>
      </w:r>
      <w:r w:rsidRPr="007146BE">
        <w:rPr>
          <w:rStyle w:val="Emphasis"/>
          <w:rFonts w:asciiTheme="minorHAnsi" w:hAnsiTheme="minorHAnsi" w:cstheme="minorHAnsi"/>
        </w:rPr>
        <w:t>likely,”</w:t>
      </w:r>
      <w:r w:rsidRPr="007146BE">
        <w:rPr>
          <w:rFonts w:asciiTheme="minorHAnsi" w:hAnsiTheme="minorHAnsi" w:cstheme="minorHAnsi"/>
        </w:rPr>
        <w:t xml:space="preserve"> </w:t>
      </w:r>
      <w:r w:rsidRPr="007146BE">
        <w:rPr>
          <w:rStyle w:val="StyleUnderline"/>
          <w:rFonts w:asciiTheme="minorHAnsi" w:hAnsiTheme="minorHAnsi" w:cstheme="minorHAnsi"/>
        </w:rPr>
        <w:t>said William Pan, Ph.D., associate professor of global environmental health at Duke and one of the paper’s co-authors</w:t>
      </w:r>
      <w:r w:rsidRPr="007146BE">
        <w:rPr>
          <w:rFonts w:asciiTheme="minorHAnsi" w:hAnsiTheme="minorHAnsi" w:cstheme="minorHAnsi"/>
        </w:rPr>
        <w:t xml:space="preserve">. </w:t>
      </w:r>
      <w:r w:rsidRPr="007146BE">
        <w:rPr>
          <w:rStyle w:val="Emphasis"/>
          <w:rFonts w:asciiTheme="minorHAnsi" w:hAnsiTheme="minorHAnsi" w:cstheme="minorHAnsi"/>
        </w:rPr>
        <w:t xml:space="preserve">Understanding that pandemics aren’t so rare </w:t>
      </w:r>
      <w:r w:rsidRPr="007146BE">
        <w:rPr>
          <w:rStyle w:val="StyleUnderline"/>
          <w:rFonts w:asciiTheme="minorHAnsi" w:hAnsiTheme="minorHAnsi" w:cstheme="minorHAnsi"/>
          <w:highlight w:val="cyan"/>
        </w:rPr>
        <w:t xml:space="preserve">should </w:t>
      </w:r>
      <w:r w:rsidRPr="007146BE">
        <w:rPr>
          <w:rStyle w:val="Emphasis"/>
          <w:rFonts w:asciiTheme="minorHAnsi" w:hAnsiTheme="minorHAnsi" w:cstheme="minorHAnsi"/>
          <w:highlight w:val="cyan"/>
        </w:rPr>
        <w:t>raise</w:t>
      </w:r>
      <w:r w:rsidRPr="007146BE">
        <w:rPr>
          <w:rStyle w:val="StyleUnderline"/>
          <w:rFonts w:asciiTheme="minorHAnsi" w:hAnsiTheme="minorHAnsi" w:cstheme="minorHAnsi"/>
        </w:rPr>
        <w:t xml:space="preserve"> the </w:t>
      </w:r>
      <w:r w:rsidRPr="007146BE">
        <w:rPr>
          <w:rStyle w:val="Emphasis"/>
          <w:rFonts w:asciiTheme="minorHAnsi" w:hAnsiTheme="minorHAnsi" w:cstheme="minorHAnsi"/>
          <w:highlight w:val="cyan"/>
        </w:rPr>
        <w:t>priority</w:t>
      </w:r>
      <w:r w:rsidRPr="007146BE">
        <w:rPr>
          <w:rStyle w:val="StyleUnderline"/>
          <w:rFonts w:asciiTheme="minorHAnsi" w:hAnsiTheme="minorHAnsi" w:cstheme="minorHAnsi"/>
          <w:highlight w:val="cyan"/>
        </w:rPr>
        <w:t xml:space="preserve"> of efforts to </w:t>
      </w:r>
      <w:r w:rsidRPr="007146BE">
        <w:rPr>
          <w:rStyle w:val="Emphasis"/>
          <w:rFonts w:asciiTheme="minorHAnsi" w:hAnsiTheme="minorHAnsi" w:cstheme="minorHAnsi"/>
          <w:highlight w:val="cyan"/>
        </w:rPr>
        <w:t>prevent</w:t>
      </w:r>
      <w:r w:rsidRPr="007146BE">
        <w:rPr>
          <w:rStyle w:val="StyleUnderline"/>
          <w:rFonts w:asciiTheme="minorHAnsi" w:hAnsiTheme="minorHAnsi" w:cstheme="minorHAnsi"/>
          <w:highlight w:val="cyan"/>
        </w:rPr>
        <w:t xml:space="preserve"> and </w:t>
      </w:r>
      <w:r w:rsidRPr="007146BE">
        <w:rPr>
          <w:rStyle w:val="Emphasis"/>
          <w:rFonts w:asciiTheme="minorHAnsi" w:hAnsiTheme="minorHAnsi" w:cstheme="minorHAnsi"/>
          <w:highlight w:val="cyan"/>
        </w:rPr>
        <w:t>control</w:t>
      </w:r>
      <w:r w:rsidRPr="007146BE">
        <w:rPr>
          <w:rStyle w:val="StyleUnderline"/>
          <w:rFonts w:asciiTheme="minorHAnsi" w:hAnsiTheme="minorHAnsi" w:cstheme="minorHAnsi"/>
        </w:rPr>
        <w:t xml:space="preserve"> them</w:t>
      </w:r>
      <w:r w:rsidRPr="007146BE">
        <w:rPr>
          <w:rStyle w:val="Emphasis"/>
          <w:rFonts w:asciiTheme="minorHAnsi" w:hAnsiTheme="minorHAnsi" w:cstheme="minorHAnsi"/>
        </w:rPr>
        <w:t xml:space="preserve"> in the future, he said. </w:t>
      </w:r>
      <w:r w:rsidRPr="007146BE">
        <w:rPr>
          <w:rStyle w:val="StyleUnderline"/>
          <w:rFonts w:asciiTheme="minorHAnsi" w:hAnsiTheme="minorHAnsi" w:cstheme="minorHAnsi"/>
        </w:rPr>
        <w:t xml:space="preserve">The study, led by Marco Marani, Ph.D., of the University of Padua in Italy, used </w:t>
      </w:r>
      <w:r w:rsidRPr="007146BE">
        <w:rPr>
          <w:rStyle w:val="Emphasis"/>
          <w:rFonts w:asciiTheme="minorHAnsi" w:hAnsiTheme="minorHAnsi" w:cstheme="minorHAnsi"/>
          <w:highlight w:val="cyan"/>
        </w:rPr>
        <w:t>new statistical methods</w:t>
      </w:r>
      <w:r w:rsidRPr="007146BE">
        <w:rPr>
          <w:rStyle w:val="StyleUnderline"/>
          <w:rFonts w:asciiTheme="minorHAnsi" w:hAnsiTheme="minorHAnsi" w:cstheme="minorHAnsi"/>
        </w:rPr>
        <w:t xml:space="preserve"> to </w:t>
      </w:r>
      <w:r w:rsidRPr="007146BE">
        <w:rPr>
          <w:rStyle w:val="StyleUnderline"/>
          <w:rFonts w:asciiTheme="minorHAnsi" w:hAnsiTheme="minorHAnsi" w:cstheme="minorHAnsi"/>
          <w:highlight w:val="cyan"/>
        </w:rPr>
        <w:t>measure the scale and frequency of</w:t>
      </w:r>
      <w:r w:rsidRPr="007146BE">
        <w:rPr>
          <w:rStyle w:val="StyleUnderline"/>
          <w:rFonts w:asciiTheme="minorHAnsi" w:hAnsiTheme="minorHAnsi" w:cstheme="minorHAnsi"/>
        </w:rPr>
        <w:t xml:space="preserve"> disease </w:t>
      </w:r>
      <w:r w:rsidRPr="007146BE">
        <w:rPr>
          <w:rStyle w:val="StyleUnderline"/>
          <w:rFonts w:asciiTheme="minorHAnsi" w:hAnsiTheme="minorHAnsi" w:cstheme="minorHAnsi"/>
          <w:highlight w:val="cyan"/>
        </w:rPr>
        <w:t>outbreaks</w:t>
      </w:r>
      <w:r w:rsidRPr="007146BE">
        <w:rPr>
          <w:rStyle w:val="StyleUnderline"/>
          <w:rFonts w:asciiTheme="minorHAnsi" w:hAnsiTheme="minorHAnsi" w:cstheme="minorHAnsi"/>
        </w:rPr>
        <w:t xml:space="preserve"> for which there was no immediate medical intervention over the past four centuries</w:t>
      </w:r>
      <w:r w:rsidRPr="007146BE">
        <w:rPr>
          <w:rFonts w:asciiTheme="minorHAnsi" w:hAnsiTheme="minorHAnsi" w:cstheme="minorHAnsi"/>
          <w:sz w:val="16"/>
        </w:rPr>
        <w:t xml:space="preserve">. Their analysis, which covered a murderer’s row of pathogens including plague, smallpox, cholera, typhus and novel influenza viruses, found considerable variability in the rate at which pandemics have occurred in the past. </w:t>
      </w:r>
      <w:r w:rsidRPr="007146BE">
        <w:rPr>
          <w:rStyle w:val="StyleUnderline"/>
          <w:rFonts w:asciiTheme="minorHAnsi" w:hAnsiTheme="minorHAnsi" w:cstheme="minorHAnsi"/>
        </w:rPr>
        <w:t xml:space="preserve">But they also identified patterns that allowed them to describe the probabilities of similar-scale events happening again. </w:t>
      </w:r>
      <w:r w:rsidRPr="007146BE">
        <w:rPr>
          <w:rFonts w:asciiTheme="minorHAnsi" w:hAnsiTheme="minorHAnsi" w:cstheme="minorHAnsi"/>
          <w:sz w:val="16"/>
          <w:szCs w:val="16"/>
        </w:rPr>
        <w:t xml:space="preserve">In the case of the deadliest pandemic in modern history – the Spanish flu, which killed more than 30 million people between 1918 and 1920 -- the probability of a pandemic of similar magnitude occurring ranged from 0.3% to 1.9% per year over the time period studied. Taken another way, those figures mean it is statistically likely that a pandemic of such extreme scale would occur within the next 400 years. “ The most important takeaway is that large pandemics like COVID-19 and the Spanish flu are relatively likely. WILLIAM PAN — ASSOCIATE PROFESSOR OF GLOBAL ENVIRONMENTAL HEALTH In the case of the deadliest pandemic in modern history – the Spanish flu, which killed more than 30 million people between 1918 and 1920 -- the probability of a pandemic of similar magnitude occurring ranged from 0.3% to 1.9% per year over the time period studied. Taken another way, those figures mean it is statistically likely that a pandemic of such extreme scale would occur within the next 400 years. </w:t>
      </w:r>
      <w:r w:rsidRPr="007146BE">
        <w:rPr>
          <w:rFonts w:asciiTheme="minorHAnsi" w:hAnsiTheme="minorHAnsi" w:cstheme="minorHAnsi"/>
        </w:rPr>
        <w:t xml:space="preserve">But the data also show </w:t>
      </w:r>
      <w:r w:rsidRPr="007146BE">
        <w:rPr>
          <w:rStyle w:val="Emphasis"/>
          <w:rFonts w:asciiTheme="minorHAnsi" w:hAnsiTheme="minorHAnsi" w:cstheme="minorHAnsi"/>
        </w:rPr>
        <w:t xml:space="preserve">the </w:t>
      </w:r>
      <w:r w:rsidRPr="007146BE">
        <w:rPr>
          <w:rStyle w:val="Emphasis"/>
          <w:rFonts w:asciiTheme="minorHAnsi" w:hAnsiTheme="minorHAnsi" w:cstheme="minorHAnsi"/>
          <w:highlight w:val="cyan"/>
        </w:rPr>
        <w:t>risk of intense outbreaks is growing rapidly</w:t>
      </w:r>
      <w:r w:rsidRPr="007146BE">
        <w:rPr>
          <w:rStyle w:val="StyleUnderline"/>
          <w:rFonts w:asciiTheme="minorHAnsi" w:hAnsiTheme="minorHAnsi" w:cstheme="minorHAnsi"/>
        </w:rPr>
        <w:t xml:space="preserve">. Based on the increasing rate at which novel pathogens such as SARS-CoV-2 have broken loose in human populations in the past 50 years, the study estimates that </w:t>
      </w:r>
      <w:r w:rsidRPr="007146BE">
        <w:rPr>
          <w:rStyle w:val="StyleUnderline"/>
          <w:rFonts w:asciiTheme="minorHAnsi" w:hAnsiTheme="minorHAnsi" w:cstheme="minorHAnsi"/>
          <w:highlight w:val="cyan"/>
        </w:rPr>
        <w:t>the probability</w:t>
      </w:r>
      <w:r w:rsidRPr="007146BE">
        <w:rPr>
          <w:rStyle w:val="StyleUnderline"/>
          <w:rFonts w:asciiTheme="minorHAnsi" w:hAnsiTheme="minorHAnsi" w:cstheme="minorHAnsi"/>
        </w:rPr>
        <w:t xml:space="preserve"> of novel disease outbreaks </w:t>
      </w:r>
      <w:r w:rsidRPr="007146BE">
        <w:rPr>
          <w:rStyle w:val="Emphasis"/>
          <w:rFonts w:asciiTheme="minorHAnsi" w:hAnsiTheme="minorHAnsi" w:cstheme="minorHAnsi"/>
          <w:highlight w:val="cyan"/>
        </w:rPr>
        <w:t>will</w:t>
      </w:r>
      <w:r w:rsidRPr="007146BE">
        <w:rPr>
          <w:rStyle w:val="Emphasis"/>
          <w:rFonts w:asciiTheme="minorHAnsi" w:hAnsiTheme="minorHAnsi" w:cstheme="minorHAnsi"/>
        </w:rPr>
        <w:t xml:space="preserve"> likely </w:t>
      </w:r>
      <w:r w:rsidRPr="007146BE">
        <w:rPr>
          <w:rStyle w:val="Emphasis"/>
          <w:rFonts w:asciiTheme="minorHAnsi" w:hAnsiTheme="minorHAnsi" w:cstheme="minorHAnsi"/>
          <w:highlight w:val="cyan"/>
        </w:rPr>
        <w:t>grow three-fold</w:t>
      </w:r>
      <w:r w:rsidRPr="007146BE">
        <w:rPr>
          <w:rStyle w:val="Emphasis"/>
          <w:rFonts w:asciiTheme="minorHAnsi" w:hAnsiTheme="minorHAnsi" w:cstheme="minorHAnsi"/>
        </w:rPr>
        <w:t xml:space="preserve"> in the next few decades. </w:t>
      </w:r>
      <w:r w:rsidRPr="007146BE">
        <w:rPr>
          <w:rFonts w:asciiTheme="minorHAnsi" w:hAnsiTheme="minorHAnsi" w:cstheme="minorHAnsi"/>
          <w:sz w:val="12"/>
        </w:rPr>
        <w:t>Using this increased risk factor, the researchers estimate that a pandemic similar in scale to COVID-19 is likely within a span of 59 years, a result they write is “much lower than intuitively expected.” Although not included in the PNAS paper</w:t>
      </w:r>
      <w:r w:rsidRPr="007146BE">
        <w:rPr>
          <w:rStyle w:val="StyleUnderline"/>
          <w:rFonts w:asciiTheme="minorHAnsi" w:hAnsiTheme="minorHAnsi" w:cstheme="minorHAnsi"/>
        </w:rPr>
        <w:t xml:space="preserve">, they also calculated the </w:t>
      </w:r>
      <w:r w:rsidRPr="007146BE">
        <w:rPr>
          <w:rStyle w:val="StyleUnderline"/>
          <w:rFonts w:asciiTheme="minorHAnsi" w:hAnsiTheme="minorHAnsi" w:cstheme="minorHAnsi"/>
          <w:highlight w:val="cyan"/>
        </w:rPr>
        <w:t xml:space="preserve">probability of </w:t>
      </w:r>
      <w:r w:rsidRPr="007146BE">
        <w:rPr>
          <w:rStyle w:val="StyleUnderline"/>
          <w:rFonts w:asciiTheme="minorHAnsi" w:hAnsiTheme="minorHAnsi" w:cstheme="minorHAnsi"/>
        </w:rPr>
        <w:t xml:space="preserve">a pandemic capable of </w:t>
      </w:r>
      <w:r w:rsidRPr="007146BE">
        <w:rPr>
          <w:rStyle w:val="Emphasis"/>
          <w:rFonts w:asciiTheme="minorHAnsi" w:hAnsiTheme="minorHAnsi" w:cstheme="minorHAnsi"/>
          <w:highlight w:val="cyan"/>
        </w:rPr>
        <w:t>eliminating</w:t>
      </w:r>
      <w:r w:rsidRPr="007146BE">
        <w:rPr>
          <w:rStyle w:val="StyleUnderline"/>
          <w:rFonts w:asciiTheme="minorHAnsi" w:hAnsiTheme="minorHAnsi" w:cstheme="minorHAnsi"/>
        </w:rPr>
        <w:t xml:space="preserve"> all </w:t>
      </w:r>
      <w:r w:rsidRPr="007146BE">
        <w:rPr>
          <w:rStyle w:val="Emphasis"/>
          <w:rFonts w:asciiTheme="minorHAnsi" w:hAnsiTheme="minorHAnsi" w:cstheme="minorHAnsi"/>
          <w:highlight w:val="cyan"/>
        </w:rPr>
        <w:t>human life</w:t>
      </w:r>
      <w:r w:rsidRPr="007146BE">
        <w:rPr>
          <w:rStyle w:val="StyleUnderline"/>
          <w:rFonts w:asciiTheme="minorHAnsi" w:hAnsiTheme="minorHAnsi" w:cstheme="minorHAnsi"/>
        </w:rPr>
        <w:t xml:space="preserve">, finding it </w:t>
      </w:r>
      <w:r w:rsidRPr="007146BE">
        <w:rPr>
          <w:rStyle w:val="Emphasis"/>
          <w:rFonts w:asciiTheme="minorHAnsi" w:hAnsiTheme="minorHAnsi" w:cstheme="minorHAnsi"/>
          <w:highlight w:val="cyan"/>
        </w:rPr>
        <w:t>statistically likely</w:t>
      </w:r>
      <w:r w:rsidRPr="007146BE">
        <w:rPr>
          <w:rStyle w:val="Emphasis"/>
          <w:rFonts w:asciiTheme="minorHAnsi" w:hAnsiTheme="minorHAnsi" w:cstheme="minorHAnsi"/>
        </w:rPr>
        <w:t xml:space="preserve"> </w:t>
      </w:r>
      <w:r w:rsidRPr="007146BE">
        <w:rPr>
          <w:rFonts w:asciiTheme="minorHAnsi" w:hAnsiTheme="minorHAnsi" w:cstheme="minorHAnsi"/>
          <w:sz w:val="12"/>
        </w:rPr>
        <w:t xml:space="preserve">within the next 12,000 years. </w:t>
      </w:r>
      <w:r w:rsidRPr="007146BE">
        <w:rPr>
          <w:rStyle w:val="StyleUnderline"/>
          <w:rFonts w:asciiTheme="minorHAnsi" w:hAnsiTheme="minorHAnsi" w:cstheme="minorHAnsi"/>
        </w:rPr>
        <w:t>That is not to say we can count on a 59-year reprieve from a COVID-like pandemic, nor that we’re off the hook for a calamity on the scale of the Spanish flu for another 300 years</w:t>
      </w:r>
      <w:r w:rsidRPr="007146BE">
        <w:rPr>
          <w:rFonts w:asciiTheme="minorHAnsi" w:hAnsiTheme="minorHAnsi" w:cstheme="minorHAnsi"/>
          <w:sz w:val="16"/>
        </w:rPr>
        <w:t xml:space="preserve">. </w:t>
      </w:r>
      <w:r w:rsidRPr="007146BE">
        <w:rPr>
          <w:rStyle w:val="Emphasis"/>
          <w:rFonts w:asciiTheme="minorHAnsi" w:hAnsiTheme="minorHAnsi" w:cstheme="minorHAnsi"/>
        </w:rPr>
        <w:t xml:space="preserve">Such </w:t>
      </w:r>
      <w:r w:rsidRPr="007146BE">
        <w:rPr>
          <w:rStyle w:val="Emphasis"/>
          <w:rFonts w:asciiTheme="minorHAnsi" w:hAnsiTheme="minorHAnsi" w:cstheme="minorHAnsi"/>
          <w:highlight w:val="cyan"/>
        </w:rPr>
        <w:t xml:space="preserve">events are </w:t>
      </w:r>
      <w:r w:rsidRPr="007146BE">
        <w:rPr>
          <w:rStyle w:val="Emphasis"/>
          <w:rFonts w:asciiTheme="minorHAnsi" w:hAnsiTheme="minorHAnsi" w:cstheme="minorHAnsi"/>
        </w:rPr>
        <w:t xml:space="preserve">equally </w:t>
      </w:r>
      <w:r w:rsidRPr="007146BE">
        <w:rPr>
          <w:rStyle w:val="Emphasis"/>
          <w:rFonts w:asciiTheme="minorHAnsi" w:hAnsiTheme="minorHAnsi" w:cstheme="minorHAnsi"/>
          <w:highlight w:val="cyan"/>
        </w:rPr>
        <w:t>probable in any year</w:t>
      </w:r>
      <w:r w:rsidRPr="007146BE">
        <w:rPr>
          <w:rStyle w:val="Emphasis"/>
          <w:rFonts w:asciiTheme="minorHAnsi" w:hAnsiTheme="minorHAnsi" w:cstheme="minorHAnsi"/>
        </w:rPr>
        <w:t xml:space="preserve"> during the span</w:t>
      </w:r>
      <w:r w:rsidRPr="007146BE">
        <w:rPr>
          <w:rFonts w:asciiTheme="minorHAnsi" w:hAnsiTheme="minorHAnsi" w:cstheme="minorHAnsi"/>
          <w:sz w:val="16"/>
        </w:rPr>
        <w:t xml:space="preserve">, said Gabriel Katul, Ph.D., the Theodore S. Coile Distinguished Professor of Hydrology and Micrometeorology at Duke and another of the paper’s authors. </w:t>
      </w:r>
      <w:r w:rsidRPr="007146BE">
        <w:rPr>
          <w:rStyle w:val="StyleUnderline"/>
          <w:rFonts w:asciiTheme="minorHAnsi" w:hAnsiTheme="minorHAnsi" w:cstheme="minorHAnsi"/>
        </w:rPr>
        <w:t>“When a 100-year flood occurs today, one may erroneously presume that one can afford to wait another 100 years before experiencing another such event</w:t>
      </w:r>
      <w:r w:rsidRPr="007146BE">
        <w:rPr>
          <w:rFonts w:asciiTheme="minorHAnsi" w:hAnsiTheme="minorHAnsi" w:cstheme="minorHAnsi"/>
          <w:sz w:val="16"/>
        </w:rPr>
        <w:t>,” Katul says. “</w:t>
      </w:r>
      <w:r w:rsidRPr="007146BE">
        <w:rPr>
          <w:rStyle w:val="StyleUnderline"/>
          <w:rFonts w:asciiTheme="minorHAnsi" w:hAnsiTheme="minorHAnsi" w:cstheme="minorHAnsi"/>
        </w:rPr>
        <w:t xml:space="preserve">This impression is false. One can get another 100-year flood the next year.” </w:t>
      </w:r>
      <w:r w:rsidRPr="007146BE">
        <w:rPr>
          <w:rFonts w:asciiTheme="minorHAnsi" w:hAnsiTheme="minorHAnsi" w:cstheme="minorHAnsi"/>
          <w:sz w:val="16"/>
        </w:rPr>
        <w:t xml:space="preserve">As an environmental health scientist, </w:t>
      </w:r>
      <w:r w:rsidRPr="007146BE">
        <w:rPr>
          <w:rStyle w:val="StyleUnderline"/>
          <w:rFonts w:asciiTheme="minorHAnsi" w:hAnsiTheme="minorHAnsi" w:cstheme="minorHAnsi"/>
        </w:rPr>
        <w:t xml:space="preserve">Pan can speculate on the reasons </w:t>
      </w:r>
      <w:r w:rsidRPr="007146BE">
        <w:rPr>
          <w:rStyle w:val="StyleUnderline"/>
          <w:rFonts w:asciiTheme="minorHAnsi" w:hAnsiTheme="minorHAnsi" w:cstheme="minorHAnsi"/>
          <w:highlight w:val="cyan"/>
        </w:rPr>
        <w:t xml:space="preserve">outbreaks </w:t>
      </w:r>
      <w:r w:rsidRPr="007146BE">
        <w:rPr>
          <w:rStyle w:val="StyleUnderline"/>
          <w:rFonts w:asciiTheme="minorHAnsi" w:hAnsiTheme="minorHAnsi" w:cstheme="minorHAnsi"/>
        </w:rPr>
        <w:t xml:space="preserve">are </w:t>
      </w:r>
      <w:r w:rsidRPr="007146BE">
        <w:rPr>
          <w:rStyle w:val="StyleUnderline"/>
          <w:rFonts w:asciiTheme="minorHAnsi" w:hAnsiTheme="minorHAnsi" w:cstheme="minorHAnsi"/>
          <w:highlight w:val="cyan"/>
        </w:rPr>
        <w:t>becoming more frequent</w:t>
      </w:r>
      <w:r w:rsidRPr="007146BE">
        <w:rPr>
          <w:rStyle w:val="StyleUnderline"/>
          <w:rFonts w:asciiTheme="minorHAnsi" w:hAnsiTheme="minorHAnsi" w:cstheme="minorHAnsi"/>
        </w:rPr>
        <w:t xml:space="preserve">, noting that population </w:t>
      </w:r>
      <w:r w:rsidRPr="007146BE">
        <w:rPr>
          <w:rStyle w:val="Emphasis"/>
          <w:rFonts w:asciiTheme="minorHAnsi" w:hAnsiTheme="minorHAnsi" w:cstheme="minorHAnsi"/>
          <w:highlight w:val="cyan"/>
        </w:rPr>
        <w:t>growth</w:t>
      </w:r>
      <w:r w:rsidRPr="007146BE">
        <w:rPr>
          <w:rStyle w:val="StyleUnderline"/>
          <w:rFonts w:asciiTheme="minorHAnsi" w:hAnsiTheme="minorHAnsi" w:cstheme="minorHAnsi"/>
        </w:rPr>
        <w:t xml:space="preserve">, changes </w:t>
      </w:r>
      <w:r w:rsidRPr="007146BE">
        <w:rPr>
          <w:rStyle w:val="Emphasis"/>
          <w:rFonts w:asciiTheme="minorHAnsi" w:hAnsiTheme="minorHAnsi" w:cstheme="minorHAnsi"/>
          <w:highlight w:val="cyan"/>
        </w:rPr>
        <w:t>in</w:t>
      </w:r>
      <w:r w:rsidRPr="007146BE">
        <w:rPr>
          <w:rStyle w:val="StyleUnderline"/>
          <w:rFonts w:asciiTheme="minorHAnsi" w:hAnsiTheme="minorHAnsi" w:cstheme="minorHAnsi"/>
        </w:rPr>
        <w:t xml:space="preserve"> food </w:t>
      </w:r>
      <w:r w:rsidRPr="007146BE">
        <w:rPr>
          <w:rStyle w:val="Emphasis"/>
          <w:rFonts w:asciiTheme="minorHAnsi" w:hAnsiTheme="minorHAnsi" w:cstheme="minorHAnsi"/>
          <w:highlight w:val="cyan"/>
        </w:rPr>
        <w:t>systems</w:t>
      </w:r>
      <w:r w:rsidRPr="007146BE">
        <w:rPr>
          <w:rStyle w:val="StyleUnderline"/>
          <w:rFonts w:asciiTheme="minorHAnsi" w:hAnsiTheme="minorHAnsi" w:cstheme="minorHAnsi"/>
        </w:rPr>
        <w:t xml:space="preserve">, environmental degradation </w:t>
      </w:r>
      <w:r w:rsidRPr="007146BE">
        <w:rPr>
          <w:rStyle w:val="StyleUnderline"/>
          <w:rFonts w:asciiTheme="minorHAnsi" w:hAnsiTheme="minorHAnsi" w:cstheme="minorHAnsi"/>
          <w:highlight w:val="cyan"/>
        </w:rPr>
        <w:t>and</w:t>
      </w:r>
      <w:r w:rsidRPr="007146BE">
        <w:rPr>
          <w:rStyle w:val="StyleUnderline"/>
          <w:rFonts w:asciiTheme="minorHAnsi" w:hAnsiTheme="minorHAnsi" w:cstheme="minorHAnsi"/>
        </w:rPr>
        <w:t xml:space="preserve"> more </w:t>
      </w:r>
      <w:r w:rsidRPr="007146BE">
        <w:rPr>
          <w:rStyle w:val="Emphasis"/>
          <w:rFonts w:asciiTheme="minorHAnsi" w:hAnsiTheme="minorHAnsi" w:cstheme="minorHAnsi"/>
          <w:highlight w:val="cyan"/>
        </w:rPr>
        <w:t>frequent contact</w:t>
      </w:r>
      <w:r w:rsidRPr="007146BE">
        <w:rPr>
          <w:rStyle w:val="StyleUnderline"/>
          <w:rFonts w:asciiTheme="minorHAnsi" w:hAnsiTheme="minorHAnsi" w:cstheme="minorHAnsi"/>
          <w:highlight w:val="cyan"/>
        </w:rPr>
        <w:t xml:space="preserve"> </w:t>
      </w:r>
      <w:r w:rsidRPr="007146BE">
        <w:rPr>
          <w:rStyle w:val="StyleUnderline"/>
          <w:rFonts w:asciiTheme="minorHAnsi" w:hAnsiTheme="minorHAnsi" w:cstheme="minorHAnsi"/>
        </w:rPr>
        <w:t>between humans and disease-harboring animals all may be significant factors</w:t>
      </w:r>
      <w:r w:rsidRPr="007146BE">
        <w:rPr>
          <w:rFonts w:asciiTheme="minorHAnsi" w:hAnsiTheme="minorHAnsi" w:cstheme="minorHAnsi"/>
          <w:sz w:val="16"/>
        </w:rPr>
        <w:t xml:space="preserve">. He emphasizes the statistical analysis sought only to characterize the risks, not to explain what is driving them. </w:t>
      </w:r>
      <w:r w:rsidRPr="007146BE">
        <w:rPr>
          <w:rStyle w:val="StyleUnderline"/>
          <w:rFonts w:asciiTheme="minorHAnsi" w:hAnsiTheme="minorHAnsi" w:cstheme="minorHAnsi"/>
        </w:rPr>
        <w:t>But at the same time, he hopes the study will spark deeper exploration of the factors that may be making devastating pandemics more likely – and how to counteract them</w:t>
      </w:r>
      <w:r w:rsidRPr="007146BE">
        <w:rPr>
          <w:rFonts w:asciiTheme="minorHAnsi" w:hAnsiTheme="minorHAnsi" w:cstheme="minorHAnsi"/>
        </w:rPr>
        <w:t xml:space="preserve">. </w:t>
      </w:r>
      <w:r w:rsidRPr="007146BE">
        <w:rPr>
          <w:rStyle w:val="Emphasis"/>
          <w:rFonts w:asciiTheme="minorHAnsi" w:hAnsiTheme="minorHAnsi" w:cstheme="minorHAnsi"/>
        </w:rPr>
        <w:t>“This points to the importance of early response to disease outbreaks and building capacity for pandemic surveillance at the local and global scales, as well as for setting a research agenda for understanding why large outbreaks are becoming more common</w:t>
      </w:r>
      <w:r w:rsidRPr="007146BE">
        <w:rPr>
          <w:rFonts w:asciiTheme="minorHAnsi" w:hAnsiTheme="minorHAnsi" w:cstheme="minorHAnsi"/>
          <w:sz w:val="16"/>
        </w:rPr>
        <w:t>,” Pan said.</w:t>
      </w:r>
    </w:p>
    <w:p w14:paraId="7109E258" w14:textId="77777777" w:rsidR="00727F7E" w:rsidRPr="007146BE" w:rsidRDefault="00727F7E" w:rsidP="00727F7E">
      <w:pPr>
        <w:pStyle w:val="Heading4"/>
        <w:rPr>
          <w:rFonts w:asciiTheme="minorHAnsi" w:hAnsiTheme="minorHAnsi" w:cstheme="minorHAnsi"/>
        </w:rPr>
      </w:pPr>
      <w:r w:rsidRPr="007146BE">
        <w:rPr>
          <w:rFonts w:asciiTheme="minorHAnsi" w:hAnsiTheme="minorHAnsi" w:cstheme="minorHAnsi"/>
        </w:rPr>
        <w:t xml:space="preserve">Defense doesn’t assume </w:t>
      </w:r>
      <w:r w:rsidRPr="007146BE">
        <w:rPr>
          <w:rFonts w:asciiTheme="minorHAnsi" w:hAnsiTheme="minorHAnsi" w:cstheme="minorHAnsi"/>
          <w:u w:val="single"/>
        </w:rPr>
        <w:t>secondary risks</w:t>
      </w:r>
    </w:p>
    <w:p w14:paraId="233D4477" w14:textId="77777777" w:rsidR="00727F7E" w:rsidRPr="007146BE" w:rsidRDefault="00727F7E" w:rsidP="00727F7E">
      <w:pPr>
        <w:rPr>
          <w:rFonts w:asciiTheme="minorHAnsi" w:hAnsiTheme="minorHAnsi" w:cstheme="minorHAnsi"/>
        </w:rPr>
      </w:pPr>
      <w:r w:rsidRPr="007146BE">
        <w:rPr>
          <w:rFonts w:asciiTheme="minorHAnsi" w:hAnsiTheme="minorHAnsi" w:cstheme="minorHAnsi"/>
        </w:rPr>
        <w:t>Dennis</w:t>
      </w:r>
      <w:r w:rsidRPr="007146BE">
        <w:rPr>
          <w:rStyle w:val="Style13ptBold"/>
          <w:rFonts w:asciiTheme="minorHAnsi" w:hAnsiTheme="minorHAnsi" w:cstheme="minorHAnsi"/>
        </w:rPr>
        <w:t xml:space="preserve"> </w:t>
      </w:r>
      <w:r w:rsidRPr="007146BE">
        <w:rPr>
          <w:rStyle w:val="Style13ptBold"/>
        </w:rPr>
        <w:t>Pamlin &amp;</w:t>
      </w:r>
      <w:r w:rsidRPr="007146BE">
        <w:rPr>
          <w:rStyle w:val="Style13ptBold"/>
          <w:rFonts w:asciiTheme="minorHAnsi" w:hAnsiTheme="minorHAnsi" w:cstheme="minorHAnsi"/>
        </w:rPr>
        <w:t xml:space="preserve"> </w:t>
      </w:r>
      <w:r w:rsidRPr="007146BE">
        <w:rPr>
          <w:rFonts w:asciiTheme="minorHAnsi" w:hAnsiTheme="minorHAnsi" w:cstheme="minorHAnsi"/>
        </w:rPr>
        <w:t>Stuart</w:t>
      </w:r>
      <w:r w:rsidRPr="007146BE">
        <w:rPr>
          <w:rStyle w:val="Style13ptBold"/>
          <w:rFonts w:asciiTheme="minorHAnsi" w:hAnsiTheme="minorHAnsi" w:cstheme="minorHAnsi"/>
        </w:rPr>
        <w:t xml:space="preserve"> </w:t>
      </w:r>
      <w:r w:rsidRPr="007146BE">
        <w:rPr>
          <w:rStyle w:val="Style13ptBold"/>
        </w:rPr>
        <w:t>Armstrong 15</w:t>
      </w:r>
      <w:r w:rsidRPr="007146BE">
        <w:rPr>
          <w:rFonts w:asciiTheme="minorHAnsi" w:hAnsiTheme="minorHAnsi" w:cstheme="minorHAnsi"/>
        </w:rPr>
        <w:t>. *Executive Project Manager Global Risks, Global Challenges Foundation. **James Martin Research Fellow, Future of Humanity Institute, Oxford Martin School, University of Oxford. February 2015, “Global Challenges: 12 Risks that threaten human civilization: The case for a new risk category,” Global Challenges Foundation, p.30-93. https://api.globalchallenges.org/static/wp-content/uploads/12-Risks-with-infinite-impact.pdf</w:t>
      </w:r>
    </w:p>
    <w:p w14:paraId="00784B8C" w14:textId="77777777" w:rsidR="00727F7E" w:rsidRPr="007146BE" w:rsidRDefault="00727F7E" w:rsidP="00727F7E">
      <w:pPr>
        <w:rPr>
          <w:rFonts w:asciiTheme="minorHAnsi" w:hAnsiTheme="minorHAnsi" w:cstheme="minorHAnsi"/>
          <w:sz w:val="16"/>
        </w:rPr>
      </w:pPr>
      <w:r w:rsidRPr="007146BE">
        <w:rPr>
          <w:rStyle w:val="StyleUnderline"/>
          <w:rFonts w:asciiTheme="minorHAnsi" w:hAnsiTheme="minorHAnsi" w:cstheme="minorHAnsi"/>
        </w:rPr>
        <w:t>A pandemic</w:t>
      </w:r>
      <w:r w:rsidRPr="007146BE">
        <w:rPr>
          <w:rFonts w:asciiTheme="minorHAnsi" w:hAnsiTheme="minorHAnsi" w:cstheme="minorHAnsi"/>
          <w:sz w:val="16"/>
        </w:rPr>
        <w:t xml:space="preserve"> (from Greek πᾶν, pan, “all”, and δῆμος demos, “people”) </w:t>
      </w:r>
      <w:r w:rsidRPr="007146BE">
        <w:rPr>
          <w:rStyle w:val="StyleUnderline"/>
          <w:rFonts w:asciiTheme="minorHAnsi" w:hAnsiTheme="minorHAnsi" w:cstheme="minorHAnsi"/>
        </w:rPr>
        <w:t xml:space="preserve">is an epidemic of infectious disease that has spread through human populations across a </w:t>
      </w:r>
      <w:r w:rsidRPr="007146BE">
        <w:rPr>
          <w:rStyle w:val="Emphasis"/>
          <w:rFonts w:asciiTheme="minorHAnsi" w:hAnsiTheme="minorHAnsi" w:cstheme="minorHAnsi"/>
        </w:rPr>
        <w:t>large region</w:t>
      </w:r>
      <w:r w:rsidRPr="007146BE">
        <w:rPr>
          <w:rFonts w:asciiTheme="minorHAnsi" w:hAnsiTheme="minorHAnsi" w:cstheme="minorHAnsi"/>
          <w:sz w:val="16"/>
        </w:rPr>
        <w:t xml:space="preserve">; </w:t>
      </w:r>
      <w:r w:rsidRPr="007146BE">
        <w:rPr>
          <w:rStyle w:val="StyleUnderline"/>
          <w:rFonts w:asciiTheme="minorHAnsi" w:hAnsiTheme="minorHAnsi" w:cstheme="minorHAnsi"/>
        </w:rPr>
        <w:t xml:space="preserve">for instance </w:t>
      </w:r>
      <w:r w:rsidRPr="007146BE">
        <w:rPr>
          <w:rStyle w:val="Emphasis"/>
          <w:rFonts w:asciiTheme="minorHAnsi" w:hAnsiTheme="minorHAnsi" w:cstheme="minorHAnsi"/>
        </w:rPr>
        <w:t>several continents</w:t>
      </w:r>
      <w:r w:rsidRPr="007146BE">
        <w:rPr>
          <w:rStyle w:val="StyleUnderline"/>
          <w:rFonts w:asciiTheme="minorHAnsi" w:hAnsiTheme="minorHAnsi" w:cstheme="minorHAnsi"/>
        </w:rPr>
        <w:t xml:space="preserve">, or even </w:t>
      </w:r>
      <w:r w:rsidRPr="007146BE">
        <w:rPr>
          <w:rStyle w:val="Emphasis"/>
          <w:rFonts w:asciiTheme="minorHAnsi" w:hAnsiTheme="minorHAnsi" w:cstheme="minorHAnsi"/>
        </w:rPr>
        <w:t>worldwide</w:t>
      </w:r>
      <w:r w:rsidRPr="007146BE">
        <w:rPr>
          <w:rFonts w:asciiTheme="minorHAnsi" w:hAnsiTheme="minorHAnsi" w:cstheme="minorHAnsi"/>
          <w:sz w:val="16"/>
        </w:rPr>
        <w:t xml:space="preserve">. Here only worldwide events are included. A widespread endemic disease that is stable in terms of how many people become sick from it is not a pandemic. 260 84 Global Challenges – Twelve risks that threaten human civilisation – The case for a new category of risks 3.1 Current risks 3.1.4.1 Expected impact disaggregation 3.1.4.2 Probability Influenza subtypes266 </w:t>
      </w:r>
      <w:r w:rsidRPr="007146BE">
        <w:rPr>
          <w:rStyle w:val="StyleUnderline"/>
          <w:rFonts w:asciiTheme="minorHAnsi" w:hAnsiTheme="minorHAnsi" w:cstheme="minorHAnsi"/>
        </w:rPr>
        <w:t xml:space="preserve">Infectious </w:t>
      </w:r>
      <w:r w:rsidRPr="007146BE">
        <w:rPr>
          <w:rStyle w:val="StyleUnderline"/>
          <w:rFonts w:asciiTheme="minorHAnsi" w:hAnsiTheme="minorHAnsi" w:cstheme="minorHAnsi"/>
          <w:highlight w:val="cyan"/>
        </w:rPr>
        <w:t>diseases</w:t>
      </w:r>
      <w:r w:rsidRPr="007146BE">
        <w:rPr>
          <w:rStyle w:val="StyleUnderline"/>
          <w:rFonts w:asciiTheme="minorHAnsi" w:hAnsiTheme="minorHAnsi" w:cstheme="minorHAnsi"/>
        </w:rPr>
        <w:t xml:space="preserve"> have been </w:t>
      </w:r>
      <w:r w:rsidRPr="007146BE">
        <w:rPr>
          <w:rStyle w:val="StyleUnderline"/>
          <w:rFonts w:asciiTheme="minorHAnsi" w:hAnsiTheme="minorHAnsi" w:cstheme="minorHAnsi"/>
          <w:highlight w:val="cyan"/>
        </w:rPr>
        <w:t xml:space="preserve">one of the </w:t>
      </w:r>
      <w:r w:rsidRPr="007146BE">
        <w:rPr>
          <w:rStyle w:val="Emphasis"/>
          <w:rFonts w:asciiTheme="minorHAnsi" w:hAnsiTheme="minorHAnsi" w:cstheme="minorHAnsi"/>
          <w:highlight w:val="cyan"/>
        </w:rPr>
        <w:t>greatest causes of mortality in history</w:t>
      </w:r>
      <w:r w:rsidRPr="007146BE">
        <w:rPr>
          <w:rStyle w:val="StyleUnderline"/>
          <w:rFonts w:asciiTheme="minorHAnsi" w:hAnsiTheme="minorHAnsi" w:cstheme="minorHAnsi"/>
        </w:rPr>
        <w:t xml:space="preserve">. Unlike many other global challenges pandemics have happened recently, as we can see where reasonably good data exist. Plotting historic epidemic fatalities on a log scale reveals that these tend to follow a </w:t>
      </w:r>
      <w:r w:rsidRPr="007146BE">
        <w:rPr>
          <w:rStyle w:val="Emphasis"/>
          <w:rFonts w:asciiTheme="minorHAnsi" w:hAnsiTheme="minorHAnsi" w:cstheme="minorHAnsi"/>
        </w:rPr>
        <w:t>power law with a small exponent</w:t>
      </w:r>
      <w:r w:rsidRPr="007146BE">
        <w:rPr>
          <w:rFonts w:asciiTheme="minorHAnsi" w:hAnsiTheme="minorHAnsi" w:cstheme="minorHAnsi"/>
          <w:sz w:val="16"/>
        </w:rPr>
        <w:t xml:space="preserve">: many plagues have been found to follow a power law with exponent 0.26.261 </w:t>
      </w:r>
      <w:r w:rsidRPr="007146BE">
        <w:rPr>
          <w:rStyle w:val="StyleUnderline"/>
          <w:rFonts w:asciiTheme="minorHAnsi" w:hAnsiTheme="minorHAnsi" w:cstheme="minorHAnsi"/>
        </w:rPr>
        <w:t xml:space="preserve">These kinds of power laws are </w:t>
      </w:r>
      <w:r w:rsidRPr="007146BE">
        <w:rPr>
          <w:rStyle w:val="Emphasis"/>
          <w:rFonts w:asciiTheme="minorHAnsi" w:hAnsiTheme="minorHAnsi" w:cstheme="minorHAnsi"/>
        </w:rPr>
        <w:t>heavy-tailed</w:t>
      </w:r>
      <w:r w:rsidRPr="007146BE">
        <w:rPr>
          <w:rFonts w:asciiTheme="minorHAnsi" w:hAnsiTheme="minorHAnsi" w:cstheme="minorHAnsi"/>
          <w:sz w:val="16"/>
        </w:rPr>
        <w:t xml:space="preserve">262 </w:t>
      </w:r>
      <w:r w:rsidRPr="007146BE">
        <w:rPr>
          <w:rStyle w:val="StyleUnderline"/>
          <w:rFonts w:asciiTheme="minorHAnsi" w:hAnsiTheme="minorHAnsi" w:cstheme="minorHAnsi"/>
        </w:rPr>
        <w:t>to a significant degree</w:t>
      </w:r>
      <w:r w:rsidRPr="007146BE">
        <w:rPr>
          <w:rFonts w:asciiTheme="minorHAnsi" w:hAnsiTheme="minorHAnsi" w:cstheme="minorHAnsi"/>
          <w:sz w:val="16"/>
        </w:rPr>
        <w:t xml:space="preserve">.263 </w:t>
      </w:r>
      <w:r w:rsidRPr="007146BE">
        <w:rPr>
          <w:rStyle w:val="StyleUnderline"/>
          <w:rFonts w:asciiTheme="minorHAnsi" w:hAnsiTheme="minorHAnsi" w:cstheme="minorHAnsi"/>
        </w:rPr>
        <w:t xml:space="preserve">In consequence most of the fatalities are accounted for by the </w:t>
      </w:r>
      <w:r w:rsidRPr="007146BE">
        <w:rPr>
          <w:rStyle w:val="Emphasis"/>
          <w:rFonts w:asciiTheme="minorHAnsi" w:hAnsiTheme="minorHAnsi" w:cstheme="minorHAnsi"/>
        </w:rPr>
        <w:t>top few events</w:t>
      </w:r>
      <w:r w:rsidRPr="007146BE">
        <w:rPr>
          <w:rFonts w:asciiTheme="minorHAnsi" w:hAnsiTheme="minorHAnsi" w:cstheme="minorHAnsi"/>
          <w:sz w:val="16"/>
        </w:rPr>
        <w:t xml:space="preserve">.264 </w:t>
      </w:r>
      <w:r w:rsidRPr="007146BE">
        <w:rPr>
          <w:rStyle w:val="StyleUnderline"/>
          <w:rFonts w:asciiTheme="minorHAnsi" w:hAnsiTheme="minorHAnsi" w:cstheme="minorHAnsi"/>
        </w:rPr>
        <w:t>If this law holds for future pandemics as well</w:t>
      </w:r>
      <w:r w:rsidRPr="007146BE">
        <w:rPr>
          <w:rFonts w:asciiTheme="minorHAnsi" w:hAnsiTheme="minorHAnsi" w:cstheme="minorHAnsi"/>
          <w:sz w:val="16"/>
        </w:rPr>
        <w:t xml:space="preserve">,265 </w:t>
      </w:r>
      <w:r w:rsidRPr="007146BE">
        <w:rPr>
          <w:rStyle w:val="StyleUnderline"/>
          <w:rFonts w:asciiTheme="minorHAnsi" w:hAnsiTheme="minorHAnsi" w:cstheme="minorHAnsi"/>
        </w:rPr>
        <w:t xml:space="preserve">then the majority of people who will die from epidemics will likely die from the </w:t>
      </w:r>
      <w:r w:rsidRPr="007146BE">
        <w:rPr>
          <w:rStyle w:val="Emphasis"/>
          <w:rFonts w:asciiTheme="minorHAnsi" w:hAnsiTheme="minorHAnsi" w:cstheme="minorHAnsi"/>
        </w:rPr>
        <w:t>single largest pandemic</w:t>
      </w:r>
      <w:r w:rsidRPr="007146BE">
        <w:rPr>
          <w:rFonts w:asciiTheme="minorHAnsi" w:hAnsiTheme="minorHAnsi" w:cstheme="minorHAnsi"/>
          <w:sz w:val="16"/>
        </w:rPr>
        <w:t xml:space="preserve">. Most epidemic fatalities follow a power law, with some extreme events – such as the Black Death and Spanish Flu – being even more deadly.267 There are other grounds for suspecting that </w:t>
      </w:r>
      <w:r w:rsidRPr="007146BE">
        <w:rPr>
          <w:rStyle w:val="StyleUnderline"/>
          <w:rFonts w:asciiTheme="minorHAnsi" w:hAnsiTheme="minorHAnsi" w:cstheme="minorHAnsi"/>
        </w:rPr>
        <w:t xml:space="preserve">such a highimpact epidemic will have a </w:t>
      </w:r>
      <w:r w:rsidRPr="007146BE">
        <w:rPr>
          <w:rStyle w:val="Emphasis"/>
          <w:rFonts w:asciiTheme="minorHAnsi" w:hAnsiTheme="minorHAnsi" w:cstheme="minorHAnsi"/>
          <w:highlight w:val="cyan"/>
        </w:rPr>
        <w:t>greater probability</w:t>
      </w:r>
      <w:r w:rsidRPr="007146BE">
        <w:rPr>
          <w:rStyle w:val="StyleUnderline"/>
          <w:rFonts w:asciiTheme="minorHAnsi" w:hAnsiTheme="minorHAnsi" w:cstheme="minorHAnsi"/>
          <w:highlight w:val="cyan"/>
        </w:rPr>
        <w:t xml:space="preserve"> than</w:t>
      </w:r>
      <w:r w:rsidRPr="007146BE">
        <w:rPr>
          <w:rStyle w:val="StyleUnderline"/>
          <w:rFonts w:asciiTheme="minorHAnsi" w:hAnsiTheme="minorHAnsi" w:cstheme="minorHAnsi"/>
        </w:rPr>
        <w:t xml:space="preserve"> </w:t>
      </w:r>
      <w:r w:rsidRPr="007146BE">
        <w:rPr>
          <w:rStyle w:val="Emphasis"/>
          <w:rFonts w:asciiTheme="minorHAnsi" w:hAnsiTheme="minorHAnsi" w:cstheme="minorHAnsi"/>
        </w:rPr>
        <w:t xml:space="preserve">usually </w:t>
      </w:r>
      <w:r w:rsidRPr="007146BE">
        <w:rPr>
          <w:rStyle w:val="Emphasis"/>
          <w:rFonts w:asciiTheme="minorHAnsi" w:hAnsiTheme="minorHAnsi" w:cstheme="minorHAnsi"/>
          <w:highlight w:val="cyan"/>
        </w:rPr>
        <w:t>assumed</w:t>
      </w:r>
      <w:r w:rsidRPr="007146BE">
        <w:rPr>
          <w:rFonts w:asciiTheme="minorHAnsi" w:hAnsiTheme="minorHAnsi" w:cstheme="minorHAnsi"/>
          <w:sz w:val="16"/>
        </w:rPr>
        <w:t xml:space="preserve">. </w:t>
      </w:r>
      <w:r w:rsidRPr="007146BE">
        <w:rPr>
          <w:rStyle w:val="StyleUnderline"/>
          <w:rFonts w:asciiTheme="minorHAnsi" w:hAnsiTheme="minorHAnsi" w:cstheme="minorHAnsi"/>
        </w:rPr>
        <w:t xml:space="preserve">All the features of an </w:t>
      </w:r>
      <w:r w:rsidRPr="007146BE">
        <w:rPr>
          <w:rStyle w:val="StyleUnderline"/>
          <w:rFonts w:asciiTheme="minorHAnsi" w:hAnsiTheme="minorHAnsi" w:cstheme="minorHAnsi"/>
          <w:highlight w:val="cyan"/>
        </w:rPr>
        <w:t>extremely devastating</w:t>
      </w:r>
      <w:r w:rsidRPr="007146BE">
        <w:rPr>
          <w:rStyle w:val="StyleUnderline"/>
          <w:rFonts w:asciiTheme="minorHAnsi" w:hAnsiTheme="minorHAnsi" w:cstheme="minorHAnsi"/>
        </w:rPr>
        <w:t xml:space="preserve"> disease </w:t>
      </w:r>
      <w:r w:rsidRPr="007146BE">
        <w:rPr>
          <w:rStyle w:val="Emphasis"/>
          <w:rFonts w:asciiTheme="minorHAnsi" w:hAnsiTheme="minorHAnsi" w:cstheme="minorHAnsi"/>
          <w:highlight w:val="cyan"/>
        </w:rPr>
        <w:t>already exist in nature</w:t>
      </w:r>
      <w:r w:rsidRPr="007146BE">
        <w:rPr>
          <w:rStyle w:val="StyleUnderline"/>
          <w:rFonts w:asciiTheme="minorHAnsi" w:hAnsiTheme="minorHAnsi" w:cstheme="minorHAnsi"/>
        </w:rPr>
        <w:t>:</w:t>
      </w:r>
      <w:r w:rsidRPr="007146BE">
        <w:rPr>
          <w:rFonts w:asciiTheme="minorHAnsi" w:hAnsiTheme="minorHAnsi" w:cstheme="minorHAnsi"/>
          <w:sz w:val="16"/>
        </w:rPr>
        <w:t xml:space="preserve"> </w:t>
      </w:r>
      <w:r w:rsidRPr="007146BE">
        <w:rPr>
          <w:rStyle w:val="StyleUnderline"/>
          <w:rFonts w:asciiTheme="minorHAnsi" w:hAnsiTheme="minorHAnsi" w:cstheme="minorHAnsi"/>
        </w:rPr>
        <w:t>essentially</w:t>
      </w:r>
      <w:r w:rsidRPr="007146BE">
        <w:rPr>
          <w:rFonts w:asciiTheme="minorHAnsi" w:hAnsiTheme="minorHAnsi" w:cstheme="minorHAnsi"/>
          <w:sz w:val="16"/>
        </w:rPr>
        <w:t xml:space="preserve"> </w:t>
      </w:r>
      <w:r w:rsidRPr="007146BE">
        <w:rPr>
          <w:rStyle w:val="Emphasis"/>
          <w:rFonts w:asciiTheme="minorHAnsi" w:hAnsiTheme="minorHAnsi" w:cstheme="minorHAnsi"/>
        </w:rPr>
        <w:t>incurable</w:t>
      </w:r>
      <w:r w:rsidRPr="007146BE">
        <w:rPr>
          <w:rFonts w:asciiTheme="minorHAnsi" w:hAnsiTheme="minorHAnsi" w:cstheme="minorHAnsi"/>
          <w:sz w:val="16"/>
        </w:rPr>
        <w:t xml:space="preserve"> (</w:t>
      </w:r>
      <w:r w:rsidRPr="007146BE">
        <w:rPr>
          <w:rStyle w:val="StyleUnderline"/>
          <w:rFonts w:asciiTheme="minorHAnsi" w:hAnsiTheme="minorHAnsi" w:cstheme="minorHAnsi"/>
        </w:rPr>
        <w:t>Ebola</w:t>
      </w:r>
      <w:r w:rsidRPr="007146BE">
        <w:rPr>
          <w:rFonts w:asciiTheme="minorHAnsi" w:hAnsiTheme="minorHAnsi" w:cstheme="minorHAnsi"/>
          <w:sz w:val="16"/>
        </w:rPr>
        <w:t xml:space="preserve">268), </w:t>
      </w:r>
      <w:r w:rsidRPr="007146BE">
        <w:rPr>
          <w:rStyle w:val="StyleUnderline"/>
          <w:rFonts w:asciiTheme="minorHAnsi" w:hAnsiTheme="minorHAnsi" w:cstheme="minorHAnsi"/>
        </w:rPr>
        <w:t xml:space="preserve">nearly always </w:t>
      </w:r>
      <w:r w:rsidRPr="007146BE">
        <w:rPr>
          <w:rStyle w:val="Emphasis"/>
          <w:rFonts w:asciiTheme="minorHAnsi" w:hAnsiTheme="minorHAnsi" w:cstheme="minorHAnsi"/>
        </w:rPr>
        <w:t>fatal</w:t>
      </w:r>
      <w:r w:rsidRPr="007146BE">
        <w:rPr>
          <w:rFonts w:asciiTheme="minorHAnsi" w:hAnsiTheme="minorHAnsi" w:cstheme="minorHAnsi"/>
          <w:sz w:val="16"/>
        </w:rPr>
        <w:t xml:space="preserve"> (</w:t>
      </w:r>
      <w:r w:rsidRPr="007146BE">
        <w:rPr>
          <w:rStyle w:val="StyleUnderline"/>
          <w:rFonts w:asciiTheme="minorHAnsi" w:hAnsiTheme="minorHAnsi" w:cstheme="minorHAnsi"/>
        </w:rPr>
        <w:t>rabies</w:t>
      </w:r>
      <w:r w:rsidRPr="007146BE">
        <w:rPr>
          <w:rFonts w:asciiTheme="minorHAnsi" w:hAnsiTheme="minorHAnsi" w:cstheme="minorHAnsi"/>
          <w:sz w:val="16"/>
        </w:rPr>
        <w:t xml:space="preserve">269), </w:t>
      </w:r>
      <w:r w:rsidRPr="007146BE">
        <w:rPr>
          <w:rStyle w:val="Emphasis"/>
          <w:rFonts w:asciiTheme="minorHAnsi" w:hAnsiTheme="minorHAnsi" w:cstheme="minorHAnsi"/>
        </w:rPr>
        <w:t>extremely infectious</w:t>
      </w:r>
      <w:r w:rsidRPr="007146BE">
        <w:rPr>
          <w:rFonts w:asciiTheme="minorHAnsi" w:hAnsiTheme="minorHAnsi" w:cstheme="minorHAnsi"/>
          <w:sz w:val="16"/>
        </w:rPr>
        <w:t xml:space="preserve"> (</w:t>
      </w:r>
      <w:r w:rsidRPr="007146BE">
        <w:rPr>
          <w:rStyle w:val="StyleUnderline"/>
          <w:rFonts w:asciiTheme="minorHAnsi" w:hAnsiTheme="minorHAnsi" w:cstheme="minorHAnsi"/>
        </w:rPr>
        <w:t>common cold</w:t>
      </w:r>
      <w:r w:rsidRPr="007146BE">
        <w:rPr>
          <w:rFonts w:asciiTheme="minorHAnsi" w:hAnsiTheme="minorHAnsi" w:cstheme="minorHAnsi"/>
          <w:sz w:val="16"/>
        </w:rPr>
        <w:t xml:space="preserve">270), </w:t>
      </w:r>
      <w:r w:rsidRPr="007146BE">
        <w:rPr>
          <w:rStyle w:val="StyleUnderline"/>
          <w:rFonts w:asciiTheme="minorHAnsi" w:hAnsiTheme="minorHAnsi" w:cstheme="minorHAnsi"/>
        </w:rPr>
        <w:t>and</w:t>
      </w:r>
      <w:r w:rsidRPr="007146BE">
        <w:rPr>
          <w:rFonts w:asciiTheme="minorHAnsi" w:hAnsiTheme="minorHAnsi" w:cstheme="minorHAnsi"/>
          <w:sz w:val="16"/>
        </w:rPr>
        <w:t xml:space="preserve"> </w:t>
      </w:r>
      <w:r w:rsidRPr="007146BE">
        <w:rPr>
          <w:rStyle w:val="Emphasis"/>
          <w:rFonts w:asciiTheme="minorHAnsi" w:hAnsiTheme="minorHAnsi" w:cstheme="minorHAnsi"/>
        </w:rPr>
        <w:t>long incubation periods</w:t>
      </w:r>
      <w:r w:rsidRPr="007146BE">
        <w:rPr>
          <w:rFonts w:asciiTheme="minorHAnsi" w:hAnsiTheme="minorHAnsi" w:cstheme="minorHAnsi"/>
          <w:sz w:val="16"/>
        </w:rPr>
        <w:t xml:space="preserve"> (</w:t>
      </w:r>
      <w:r w:rsidRPr="007146BE">
        <w:rPr>
          <w:rStyle w:val="StyleUnderline"/>
          <w:rFonts w:asciiTheme="minorHAnsi" w:hAnsiTheme="minorHAnsi" w:cstheme="minorHAnsi"/>
        </w:rPr>
        <w:t>HIV</w:t>
      </w:r>
      <w:r w:rsidRPr="007146BE">
        <w:rPr>
          <w:rFonts w:asciiTheme="minorHAnsi" w:hAnsiTheme="minorHAnsi" w:cstheme="minorHAnsi"/>
          <w:sz w:val="16"/>
        </w:rPr>
        <w:t xml:space="preserve">271). </w:t>
      </w:r>
      <w:r w:rsidRPr="007146BE">
        <w:rPr>
          <w:rStyle w:val="StyleUnderline"/>
          <w:rFonts w:asciiTheme="minorHAnsi" w:hAnsiTheme="minorHAnsi" w:cstheme="minorHAnsi"/>
        </w:rPr>
        <w:t>If a pathogen were to emerge that</w:t>
      </w:r>
      <w:r w:rsidRPr="007146BE">
        <w:rPr>
          <w:rFonts w:asciiTheme="minorHAnsi" w:hAnsiTheme="minorHAnsi" w:cstheme="minorHAnsi"/>
          <w:sz w:val="16"/>
        </w:rPr>
        <w:t xml:space="preserve"> somehow </w:t>
      </w:r>
      <w:r w:rsidRPr="007146BE">
        <w:rPr>
          <w:rStyle w:val="Emphasis"/>
          <w:rFonts w:asciiTheme="minorHAnsi" w:hAnsiTheme="minorHAnsi" w:cstheme="minorHAnsi"/>
        </w:rPr>
        <w:t>combined these features</w:t>
      </w:r>
      <w:r w:rsidRPr="007146BE">
        <w:rPr>
          <w:rFonts w:asciiTheme="minorHAnsi" w:hAnsiTheme="minorHAnsi" w:cstheme="minorHAnsi"/>
          <w:sz w:val="16"/>
        </w:rPr>
        <w:t xml:space="preserve"> (</w:t>
      </w:r>
      <w:r w:rsidRPr="007146BE">
        <w:rPr>
          <w:rStyle w:val="StyleUnderline"/>
          <w:rFonts w:asciiTheme="minorHAnsi" w:hAnsiTheme="minorHAnsi" w:cstheme="minorHAnsi"/>
        </w:rPr>
        <w:t xml:space="preserve">and influenza has demonstrated </w:t>
      </w:r>
      <w:r w:rsidRPr="007146BE">
        <w:rPr>
          <w:rStyle w:val="Emphasis"/>
          <w:rFonts w:asciiTheme="minorHAnsi" w:hAnsiTheme="minorHAnsi" w:cstheme="minorHAnsi"/>
        </w:rPr>
        <w:t>antigenic shift</w:t>
      </w:r>
      <w:r w:rsidRPr="007146BE">
        <w:rPr>
          <w:rStyle w:val="StyleUnderline"/>
          <w:rFonts w:asciiTheme="minorHAnsi" w:hAnsiTheme="minorHAnsi" w:cstheme="minorHAnsi"/>
        </w:rPr>
        <w:t xml:space="preserve">, the ability </w:t>
      </w:r>
      <w:r w:rsidRPr="007146BE">
        <w:rPr>
          <w:rStyle w:val="StyleUnderline"/>
          <w:rFonts w:asciiTheme="minorHAnsi" w:hAnsiTheme="minorHAnsi" w:cstheme="minorHAnsi"/>
          <w:b/>
          <w:bCs/>
        </w:rPr>
        <w:t>to combine features</w:t>
      </w:r>
      <w:r w:rsidRPr="007146BE">
        <w:rPr>
          <w:rStyle w:val="StyleUnderline"/>
          <w:rFonts w:asciiTheme="minorHAnsi" w:hAnsiTheme="minorHAnsi" w:cstheme="minorHAnsi"/>
        </w:rPr>
        <w:t xml:space="preserve"> from different viruses</w:t>
      </w:r>
      <w:r w:rsidRPr="007146BE">
        <w:rPr>
          <w:rFonts w:asciiTheme="minorHAnsi" w:hAnsiTheme="minorHAnsi" w:cstheme="minorHAnsi"/>
          <w:sz w:val="16"/>
        </w:rPr>
        <w:t xml:space="preserve">272), </w:t>
      </w:r>
      <w:r w:rsidRPr="007146BE">
        <w:rPr>
          <w:rStyle w:val="StyleUnderline"/>
          <w:rFonts w:asciiTheme="minorHAnsi" w:hAnsiTheme="minorHAnsi" w:cstheme="minorHAnsi"/>
        </w:rPr>
        <w:t xml:space="preserve">its </w:t>
      </w:r>
      <w:r w:rsidRPr="007146BE">
        <w:rPr>
          <w:rStyle w:val="StyleUnderline"/>
          <w:rFonts w:asciiTheme="minorHAnsi" w:hAnsiTheme="minorHAnsi" w:cstheme="minorHAnsi"/>
          <w:b/>
          <w:bCs/>
          <w:highlight w:val="cyan"/>
        </w:rPr>
        <w:t>death toll would be extreme</w:t>
      </w:r>
      <w:r w:rsidRPr="007146BE">
        <w:rPr>
          <w:rStyle w:val="StyleUnderline"/>
          <w:rFonts w:asciiTheme="minorHAnsi" w:hAnsiTheme="minorHAnsi" w:cstheme="minorHAnsi"/>
        </w:rPr>
        <w:t>.</w:t>
      </w:r>
      <w:r w:rsidRPr="007146BE">
        <w:rPr>
          <w:rFonts w:asciiTheme="minorHAnsi" w:hAnsiTheme="minorHAnsi" w:cstheme="minorHAnsi"/>
          <w:sz w:val="16"/>
        </w:rPr>
        <w:t xml:space="preserve"> </w:t>
      </w:r>
      <w:r w:rsidRPr="007146BE">
        <w:rPr>
          <w:rStyle w:val="StyleUnderline"/>
          <w:rFonts w:asciiTheme="minorHAnsi" w:hAnsiTheme="minorHAnsi" w:cstheme="minorHAnsi"/>
        </w:rPr>
        <w:t>Many relevant features of the world have changed considerably, making past comparisons problematic. The modern world has better sanitation and medical research</w:t>
      </w:r>
      <w:r w:rsidRPr="007146BE">
        <w:rPr>
          <w:rFonts w:asciiTheme="minorHAnsi" w:hAnsiTheme="minorHAnsi" w:cstheme="minorHAnsi"/>
          <w:sz w:val="16"/>
        </w:rPr>
        <w:t xml:space="preserve">, as well as national and supra-national institutions dedicated to combating diseases. Private insurers are also interested in modelling pandemic risks.273 </w:t>
      </w:r>
      <w:r w:rsidRPr="007146BE">
        <w:rPr>
          <w:rStyle w:val="StyleUnderline"/>
          <w:rFonts w:asciiTheme="minorHAnsi" w:hAnsiTheme="minorHAnsi" w:cstheme="minorHAnsi"/>
        </w:rPr>
        <w:t xml:space="preserve">Set against this is the fact that </w:t>
      </w:r>
      <w:r w:rsidRPr="007146BE">
        <w:rPr>
          <w:rStyle w:val="Emphasis"/>
          <w:rFonts w:asciiTheme="minorHAnsi" w:hAnsiTheme="minorHAnsi" w:cstheme="minorHAnsi"/>
          <w:highlight w:val="cyan"/>
        </w:rPr>
        <w:t>modern transport</w:t>
      </w:r>
      <w:r w:rsidRPr="007146BE">
        <w:rPr>
          <w:rStyle w:val="StyleUnderline"/>
          <w:rFonts w:asciiTheme="minorHAnsi" w:hAnsiTheme="minorHAnsi" w:cstheme="minorHAnsi"/>
        </w:rPr>
        <w:t xml:space="preserve"> and </w:t>
      </w:r>
      <w:r w:rsidRPr="007146BE">
        <w:rPr>
          <w:rStyle w:val="Emphasis"/>
          <w:rFonts w:asciiTheme="minorHAnsi" w:hAnsiTheme="minorHAnsi" w:cstheme="minorHAnsi"/>
          <w:highlight w:val="cyan"/>
        </w:rPr>
        <w:t>dense</w:t>
      </w:r>
      <w:r w:rsidRPr="007146BE">
        <w:rPr>
          <w:rStyle w:val="Emphasis"/>
          <w:rFonts w:asciiTheme="minorHAnsi" w:hAnsiTheme="minorHAnsi" w:cstheme="minorHAnsi"/>
        </w:rPr>
        <w:t xml:space="preserve"> human </w:t>
      </w:r>
      <w:r w:rsidRPr="007146BE">
        <w:rPr>
          <w:rStyle w:val="Emphasis"/>
          <w:rFonts w:asciiTheme="minorHAnsi" w:hAnsiTheme="minorHAnsi" w:cstheme="minorHAnsi"/>
          <w:highlight w:val="cyan"/>
        </w:rPr>
        <w:t>population</w:t>
      </w:r>
      <w:r w:rsidRPr="007146BE">
        <w:rPr>
          <w:rStyle w:val="StyleUnderline"/>
          <w:rFonts w:asciiTheme="minorHAnsi" w:hAnsiTheme="minorHAnsi" w:cstheme="minorHAnsi"/>
        </w:rPr>
        <w:t xml:space="preserve"> allow </w:t>
      </w:r>
      <w:r w:rsidRPr="007146BE">
        <w:rPr>
          <w:rStyle w:val="StyleUnderline"/>
          <w:rFonts w:asciiTheme="minorHAnsi" w:hAnsiTheme="minorHAnsi" w:cstheme="minorHAnsi"/>
          <w:highlight w:val="cyan"/>
        </w:rPr>
        <w:t>infections</w:t>
      </w:r>
      <w:r w:rsidRPr="007146BE">
        <w:rPr>
          <w:rStyle w:val="StyleUnderline"/>
          <w:rFonts w:asciiTheme="minorHAnsi" w:hAnsiTheme="minorHAnsi" w:cstheme="minorHAnsi"/>
        </w:rPr>
        <w:t xml:space="preserve"> to </w:t>
      </w:r>
      <w:r w:rsidRPr="007146BE">
        <w:rPr>
          <w:rStyle w:val="StyleUnderline"/>
          <w:rFonts w:asciiTheme="minorHAnsi" w:hAnsiTheme="minorHAnsi" w:cstheme="minorHAnsi"/>
          <w:highlight w:val="cyan"/>
        </w:rPr>
        <w:t>spread</w:t>
      </w:r>
      <w:r w:rsidRPr="007146BE">
        <w:rPr>
          <w:rStyle w:val="StyleUnderline"/>
          <w:rFonts w:asciiTheme="minorHAnsi" w:hAnsiTheme="minorHAnsi" w:cstheme="minorHAnsi"/>
        </w:rPr>
        <w:t xml:space="preserve"> much more </w:t>
      </w:r>
      <w:r w:rsidRPr="007146BE">
        <w:rPr>
          <w:rStyle w:val="StyleUnderline"/>
          <w:rFonts w:asciiTheme="minorHAnsi" w:hAnsiTheme="minorHAnsi" w:cstheme="minorHAnsi"/>
          <w:highlight w:val="cyan"/>
        </w:rPr>
        <w:t>rapidly</w:t>
      </w:r>
      <w:r w:rsidRPr="007146BE">
        <w:rPr>
          <w:rFonts w:asciiTheme="minorHAnsi" w:hAnsiTheme="minorHAnsi" w:cstheme="minorHAnsi"/>
          <w:sz w:val="16"/>
        </w:rPr>
        <w:t xml:space="preserve">274, and there is the potential for urban slums to serve as breeding grounds for disease.275 Unlike events such as nuclear wars, pandemics would not damage the world’s infrastructure, and initial survivors would likely be resistant to the infection. And there would probably be survivors, if only in isolated locations. </w:t>
      </w:r>
      <w:r w:rsidRPr="007146BE">
        <w:rPr>
          <w:rFonts w:asciiTheme="minorHAnsi" w:hAnsiTheme="minorHAnsi" w:cstheme="minorHAnsi"/>
          <w:u w:val="single"/>
        </w:rPr>
        <w:t xml:space="preserve">Hence the </w:t>
      </w:r>
      <w:r w:rsidRPr="007146BE">
        <w:rPr>
          <w:rFonts w:asciiTheme="minorHAnsi" w:hAnsiTheme="minorHAnsi" w:cstheme="minorHAnsi"/>
          <w:b/>
          <w:bCs/>
          <w:sz w:val="28"/>
          <w:szCs w:val="28"/>
          <w:highlight w:val="cyan"/>
          <w:u w:val="single"/>
        </w:rPr>
        <w:t>risk of a civilisation collapse</w:t>
      </w:r>
      <w:r w:rsidRPr="007146BE">
        <w:rPr>
          <w:rFonts w:asciiTheme="minorHAnsi" w:hAnsiTheme="minorHAnsi" w:cstheme="minorHAnsi"/>
          <w:sz w:val="28"/>
          <w:szCs w:val="28"/>
          <w:u w:val="single"/>
        </w:rPr>
        <w:t xml:space="preserve"> </w:t>
      </w:r>
      <w:r w:rsidRPr="007146BE">
        <w:rPr>
          <w:rFonts w:asciiTheme="minorHAnsi" w:hAnsiTheme="minorHAnsi" w:cstheme="minorHAnsi"/>
          <w:u w:val="single"/>
        </w:rPr>
        <w:t xml:space="preserve">would </w:t>
      </w:r>
      <w:r w:rsidRPr="007146BE">
        <w:rPr>
          <w:rFonts w:asciiTheme="minorHAnsi" w:hAnsiTheme="minorHAnsi" w:cstheme="minorHAnsi"/>
          <w:sz w:val="28"/>
          <w:szCs w:val="28"/>
          <w:highlight w:val="cyan"/>
          <w:u w:val="single"/>
        </w:rPr>
        <w:t xml:space="preserve">come from </w:t>
      </w:r>
      <w:r w:rsidRPr="007146BE">
        <w:rPr>
          <w:rStyle w:val="StyleUnderline"/>
          <w:rFonts w:asciiTheme="minorHAnsi" w:hAnsiTheme="minorHAnsi" w:cstheme="minorHAnsi"/>
          <w:sz w:val="28"/>
          <w:szCs w:val="28"/>
          <w:highlight w:val="cyan"/>
        </w:rPr>
        <w:t>the</w:t>
      </w:r>
      <w:r w:rsidRPr="007146BE">
        <w:rPr>
          <w:rFonts w:asciiTheme="minorHAnsi" w:hAnsiTheme="minorHAnsi" w:cstheme="minorHAnsi"/>
          <w:sz w:val="28"/>
          <w:szCs w:val="28"/>
          <w:highlight w:val="cyan"/>
          <w:u w:val="single"/>
        </w:rPr>
        <w:t xml:space="preserve"> </w:t>
      </w:r>
      <w:r w:rsidRPr="007146BE">
        <w:rPr>
          <w:rStyle w:val="Emphasis"/>
          <w:rFonts w:asciiTheme="minorHAnsi" w:hAnsiTheme="minorHAnsi" w:cstheme="minorHAnsi"/>
          <w:sz w:val="28"/>
          <w:szCs w:val="28"/>
          <w:highlight w:val="cyan"/>
        </w:rPr>
        <w:t>ripple effect</w:t>
      </w:r>
      <w:r w:rsidRPr="007146BE">
        <w:rPr>
          <w:rFonts w:asciiTheme="minorHAnsi" w:hAnsiTheme="minorHAnsi" w:cstheme="minorHAnsi"/>
          <w:sz w:val="16"/>
          <w:szCs w:val="32"/>
        </w:rPr>
        <w:t xml:space="preserve"> </w:t>
      </w:r>
      <w:r w:rsidRPr="007146BE">
        <w:rPr>
          <w:rStyle w:val="StyleUnderline"/>
          <w:rFonts w:asciiTheme="minorHAnsi" w:hAnsiTheme="minorHAnsi" w:cstheme="minorHAnsi"/>
        </w:rPr>
        <w:t>of</w:t>
      </w:r>
      <w:r w:rsidRPr="007146BE">
        <w:rPr>
          <w:rFonts w:asciiTheme="minorHAnsi" w:hAnsiTheme="minorHAnsi" w:cstheme="minorHAnsi"/>
          <w:sz w:val="16"/>
        </w:rPr>
        <w:t xml:space="preserve"> the </w:t>
      </w:r>
      <w:r w:rsidRPr="007146BE">
        <w:rPr>
          <w:rStyle w:val="StyleUnderline"/>
          <w:rFonts w:asciiTheme="minorHAnsi" w:hAnsiTheme="minorHAnsi" w:cstheme="minorHAnsi"/>
        </w:rPr>
        <w:t>fatalities and</w:t>
      </w:r>
      <w:r w:rsidRPr="007146BE">
        <w:rPr>
          <w:rFonts w:asciiTheme="minorHAnsi" w:hAnsiTheme="minorHAnsi" w:cstheme="minorHAnsi"/>
          <w:sz w:val="16"/>
        </w:rPr>
        <w:t xml:space="preserve"> the </w:t>
      </w:r>
      <w:r w:rsidRPr="007146BE">
        <w:rPr>
          <w:rStyle w:val="StyleUnderline"/>
          <w:rFonts w:asciiTheme="minorHAnsi" w:hAnsiTheme="minorHAnsi" w:cstheme="minorHAnsi"/>
        </w:rPr>
        <w:t>policy responses</w:t>
      </w:r>
      <w:r w:rsidRPr="007146BE">
        <w:rPr>
          <w:rFonts w:asciiTheme="minorHAnsi" w:hAnsiTheme="minorHAnsi" w:cstheme="minorHAnsi"/>
          <w:sz w:val="16"/>
        </w:rPr>
        <w:t xml:space="preserve">. These </w:t>
      </w:r>
      <w:r w:rsidRPr="007146BE">
        <w:rPr>
          <w:rStyle w:val="StyleUnderline"/>
          <w:rFonts w:asciiTheme="minorHAnsi" w:hAnsiTheme="minorHAnsi" w:cstheme="minorHAnsi"/>
        </w:rPr>
        <w:t xml:space="preserve">would include </w:t>
      </w:r>
      <w:r w:rsidRPr="007146BE">
        <w:rPr>
          <w:rStyle w:val="Emphasis"/>
          <w:rFonts w:asciiTheme="minorHAnsi" w:hAnsiTheme="minorHAnsi" w:cstheme="minorHAnsi"/>
          <w:highlight w:val="cyan"/>
        </w:rPr>
        <w:t>political and ag</w:t>
      </w:r>
      <w:r w:rsidRPr="007146BE">
        <w:rPr>
          <w:rStyle w:val="Emphasis"/>
          <w:rFonts w:asciiTheme="minorHAnsi" w:hAnsiTheme="minorHAnsi" w:cstheme="minorHAnsi"/>
        </w:rPr>
        <w:t xml:space="preserve">ricultural </w:t>
      </w:r>
      <w:r w:rsidRPr="007146BE">
        <w:rPr>
          <w:rStyle w:val="Emphasis"/>
          <w:rFonts w:asciiTheme="minorHAnsi" w:hAnsiTheme="minorHAnsi" w:cstheme="minorHAnsi"/>
          <w:highlight w:val="cyan"/>
        </w:rPr>
        <w:t>disruption</w:t>
      </w:r>
      <w:r w:rsidRPr="007146BE">
        <w:rPr>
          <w:rFonts w:asciiTheme="minorHAnsi" w:hAnsiTheme="minorHAnsi" w:cstheme="minorHAnsi"/>
          <w:sz w:val="16"/>
        </w:rPr>
        <w:t xml:space="preserve"> </w:t>
      </w:r>
      <w:r w:rsidRPr="007146BE">
        <w:rPr>
          <w:rStyle w:val="StyleUnderline"/>
          <w:rFonts w:asciiTheme="minorHAnsi" w:hAnsiTheme="minorHAnsi" w:cstheme="minorHAnsi"/>
        </w:rPr>
        <w:t xml:space="preserve">as well as </w:t>
      </w:r>
      <w:r w:rsidRPr="007146BE">
        <w:rPr>
          <w:rStyle w:val="Emphasis"/>
          <w:rFonts w:asciiTheme="minorHAnsi" w:hAnsiTheme="minorHAnsi" w:cstheme="minorHAnsi"/>
          <w:highlight w:val="cyan"/>
        </w:rPr>
        <w:t>economic dislocation</w:t>
      </w:r>
      <w:r w:rsidRPr="007146BE">
        <w:rPr>
          <w:rFonts w:asciiTheme="minorHAnsi" w:hAnsiTheme="minorHAnsi" w:cstheme="minorHAnsi"/>
          <w:sz w:val="16"/>
        </w:rPr>
        <w:t xml:space="preserve"> </w:t>
      </w:r>
      <w:r w:rsidRPr="007146BE">
        <w:rPr>
          <w:rStyle w:val="StyleUnderline"/>
          <w:rFonts w:asciiTheme="minorHAnsi" w:hAnsiTheme="minorHAnsi" w:cstheme="minorHAnsi"/>
        </w:rPr>
        <w:t xml:space="preserve">and </w:t>
      </w:r>
      <w:r w:rsidRPr="007146BE">
        <w:rPr>
          <w:rStyle w:val="StyleUnderline"/>
          <w:rFonts w:asciiTheme="minorHAnsi" w:hAnsiTheme="minorHAnsi" w:cstheme="minorHAnsi"/>
          <w:highlight w:val="cyan"/>
        </w:rPr>
        <w:t>damage to</w:t>
      </w:r>
      <w:r w:rsidRPr="007146BE">
        <w:rPr>
          <w:rStyle w:val="StyleUnderline"/>
          <w:rFonts w:asciiTheme="minorHAnsi" w:hAnsiTheme="minorHAnsi" w:cstheme="minorHAnsi"/>
        </w:rPr>
        <w:t xml:space="preserve"> the world’s </w:t>
      </w:r>
      <w:r w:rsidRPr="007146BE">
        <w:rPr>
          <w:rStyle w:val="Emphasis"/>
          <w:rFonts w:asciiTheme="minorHAnsi" w:hAnsiTheme="minorHAnsi" w:cstheme="minorHAnsi"/>
          <w:highlight w:val="cyan"/>
        </w:rPr>
        <w:t>trade</w:t>
      </w:r>
      <w:r w:rsidRPr="007146BE">
        <w:rPr>
          <w:rStyle w:val="Emphasis"/>
          <w:rFonts w:asciiTheme="minorHAnsi" w:hAnsiTheme="minorHAnsi" w:cstheme="minorHAnsi"/>
        </w:rPr>
        <w:t xml:space="preserve"> network</w:t>
      </w:r>
      <w:r w:rsidRPr="007146BE">
        <w:rPr>
          <w:rFonts w:asciiTheme="minorHAnsi" w:hAnsiTheme="minorHAnsi" w:cstheme="minorHAnsi"/>
          <w:sz w:val="16"/>
        </w:rPr>
        <w:t xml:space="preserve"> (</w:t>
      </w:r>
      <w:r w:rsidRPr="007146BE">
        <w:rPr>
          <w:rStyle w:val="StyleUnderline"/>
          <w:rFonts w:asciiTheme="minorHAnsi" w:hAnsiTheme="minorHAnsi" w:cstheme="minorHAnsi"/>
        </w:rPr>
        <w:t>including the food trade</w:t>
      </w:r>
      <w:r w:rsidRPr="007146BE">
        <w:rPr>
          <w:rFonts w:asciiTheme="minorHAnsi" w:hAnsiTheme="minorHAnsi" w:cstheme="minorHAnsi"/>
          <w:sz w:val="16"/>
        </w:rPr>
        <w:t xml:space="preserve">). </w:t>
      </w:r>
      <w:r w:rsidRPr="007146BE">
        <w:rPr>
          <w:rStyle w:val="Emphasis"/>
          <w:rFonts w:asciiTheme="minorHAnsi" w:hAnsiTheme="minorHAnsi" w:cstheme="minorHAnsi"/>
        </w:rPr>
        <w:t>Extinction risk</w:t>
      </w:r>
      <w:r w:rsidRPr="007146BE">
        <w:rPr>
          <w:rStyle w:val="StyleUnderline"/>
          <w:rFonts w:asciiTheme="minorHAnsi" w:hAnsiTheme="minorHAnsi" w:cstheme="minorHAnsi"/>
        </w:rPr>
        <w:t xml:space="preserve"> is</w:t>
      </w:r>
      <w:r w:rsidRPr="007146BE">
        <w:rPr>
          <w:rFonts w:asciiTheme="minorHAnsi" w:hAnsiTheme="minorHAnsi" w:cstheme="minorHAnsi"/>
          <w:sz w:val="16"/>
        </w:rPr>
        <w:t xml:space="preserve"> only </w:t>
      </w:r>
      <w:r w:rsidRPr="007146BE">
        <w:rPr>
          <w:rStyle w:val="StyleUnderline"/>
          <w:rFonts w:asciiTheme="minorHAnsi" w:hAnsiTheme="minorHAnsi" w:cstheme="minorHAnsi"/>
        </w:rPr>
        <w:t xml:space="preserve">possible if the aftermath of the epidemic </w:t>
      </w:r>
      <w:r w:rsidRPr="007146BE">
        <w:rPr>
          <w:rStyle w:val="Emphasis"/>
          <w:rFonts w:asciiTheme="minorHAnsi" w:hAnsiTheme="minorHAnsi" w:cstheme="minorHAnsi"/>
          <w:highlight w:val="cyan"/>
        </w:rPr>
        <w:t>fragments</w:t>
      </w:r>
      <w:r w:rsidRPr="007146BE">
        <w:rPr>
          <w:rStyle w:val="Emphasis"/>
          <w:rFonts w:asciiTheme="minorHAnsi" w:hAnsiTheme="minorHAnsi" w:cstheme="minorHAnsi"/>
        </w:rPr>
        <w:t xml:space="preserve"> and diminishes </w:t>
      </w:r>
      <w:r w:rsidRPr="007146BE">
        <w:rPr>
          <w:rStyle w:val="Emphasis"/>
          <w:rFonts w:asciiTheme="minorHAnsi" w:hAnsiTheme="minorHAnsi" w:cstheme="minorHAnsi"/>
          <w:highlight w:val="cyan"/>
        </w:rPr>
        <w:t>human society</w:t>
      </w:r>
      <w:r w:rsidRPr="007146BE">
        <w:rPr>
          <w:rStyle w:val="StyleUnderline"/>
          <w:rFonts w:asciiTheme="minorHAnsi" w:hAnsiTheme="minorHAnsi" w:cstheme="minorHAnsi"/>
        </w:rPr>
        <w:t xml:space="preserve"> to the extent that </w:t>
      </w:r>
      <w:r w:rsidRPr="007146BE">
        <w:rPr>
          <w:rStyle w:val="StyleUnderline"/>
          <w:rFonts w:asciiTheme="minorHAnsi" w:hAnsiTheme="minorHAnsi" w:cstheme="minorHAnsi"/>
          <w:highlight w:val="cyan"/>
        </w:rPr>
        <w:t>recovery</w:t>
      </w:r>
      <w:r w:rsidRPr="007146BE">
        <w:rPr>
          <w:rStyle w:val="StyleUnderline"/>
          <w:rFonts w:asciiTheme="minorHAnsi" w:hAnsiTheme="minorHAnsi" w:cstheme="minorHAnsi"/>
        </w:rPr>
        <w:t xml:space="preserve"> becomes </w:t>
      </w:r>
      <w:r w:rsidRPr="007146BE">
        <w:rPr>
          <w:rStyle w:val="StyleUnderline"/>
          <w:rFonts w:asciiTheme="minorHAnsi" w:hAnsiTheme="minorHAnsi" w:cstheme="minorHAnsi"/>
          <w:highlight w:val="cyan"/>
        </w:rPr>
        <w:t>impossible</w:t>
      </w:r>
      <w:r w:rsidRPr="007146BE">
        <w:rPr>
          <w:rFonts w:asciiTheme="minorHAnsi" w:hAnsiTheme="minorHAnsi" w:cstheme="minorHAnsi"/>
          <w:sz w:val="16"/>
        </w:rPr>
        <w:t xml:space="preserve">277 </w:t>
      </w:r>
      <w:r w:rsidRPr="007146BE">
        <w:rPr>
          <w:rStyle w:val="StyleUnderline"/>
          <w:rFonts w:asciiTheme="minorHAnsi" w:hAnsiTheme="minorHAnsi" w:cstheme="minorHAnsi"/>
        </w:rPr>
        <w:t xml:space="preserve">before </w:t>
      </w:r>
      <w:r w:rsidRPr="007146BE">
        <w:rPr>
          <w:rStyle w:val="StyleUnderline"/>
          <w:rFonts w:asciiTheme="minorHAnsi" w:hAnsiTheme="minorHAnsi" w:cstheme="minorHAnsi"/>
          <w:sz w:val="32"/>
          <w:szCs w:val="32"/>
          <w:highlight w:val="cyan"/>
        </w:rPr>
        <w:t xml:space="preserve">humanity succumbs to </w:t>
      </w:r>
      <w:r w:rsidRPr="007146BE">
        <w:rPr>
          <w:rStyle w:val="Emphasis"/>
          <w:rFonts w:asciiTheme="minorHAnsi" w:hAnsiTheme="minorHAnsi" w:cstheme="minorHAnsi"/>
          <w:sz w:val="32"/>
          <w:szCs w:val="32"/>
          <w:highlight w:val="cyan"/>
        </w:rPr>
        <w:t>other risks</w:t>
      </w:r>
      <w:r w:rsidRPr="007146BE">
        <w:rPr>
          <w:rStyle w:val="StyleUnderline"/>
          <w:rFonts w:asciiTheme="minorHAnsi" w:hAnsiTheme="minorHAnsi" w:cstheme="minorHAnsi"/>
          <w:sz w:val="32"/>
          <w:szCs w:val="32"/>
        </w:rPr>
        <w:t xml:space="preserve"> </w:t>
      </w:r>
      <w:r w:rsidRPr="007146BE">
        <w:rPr>
          <w:rStyle w:val="StyleUnderline"/>
          <w:rFonts w:asciiTheme="minorHAnsi" w:hAnsiTheme="minorHAnsi" w:cstheme="minorHAnsi"/>
        </w:rPr>
        <w:t xml:space="preserve">(such as </w:t>
      </w:r>
      <w:r w:rsidRPr="007146BE">
        <w:rPr>
          <w:rStyle w:val="Emphasis"/>
          <w:rFonts w:asciiTheme="minorHAnsi" w:hAnsiTheme="minorHAnsi" w:cstheme="minorHAnsi"/>
          <w:highlight w:val="cyan"/>
        </w:rPr>
        <w:t>climate change</w:t>
      </w:r>
      <w:r w:rsidRPr="007146BE">
        <w:rPr>
          <w:rStyle w:val="StyleUnderline"/>
          <w:rFonts w:asciiTheme="minorHAnsi" w:hAnsiTheme="minorHAnsi" w:cstheme="minorHAnsi"/>
        </w:rPr>
        <w:t xml:space="preserve"> or </w:t>
      </w:r>
      <w:r w:rsidRPr="007146BE">
        <w:rPr>
          <w:rStyle w:val="Emphasis"/>
          <w:rFonts w:asciiTheme="minorHAnsi" w:hAnsiTheme="minorHAnsi" w:cstheme="minorHAnsi"/>
          <w:highlight w:val="cyan"/>
        </w:rPr>
        <w:t>further pandemics</w:t>
      </w:r>
      <w:r w:rsidRPr="007146BE">
        <w:rPr>
          <w:rStyle w:val="StyleUnderline"/>
          <w:rFonts w:asciiTheme="minorHAnsi" w:hAnsiTheme="minorHAnsi" w:cstheme="minorHAnsi"/>
        </w:rPr>
        <w:t>).</w:t>
      </w:r>
      <w:r w:rsidRPr="007146BE">
        <w:rPr>
          <w:rFonts w:asciiTheme="minorHAnsi" w:hAnsiTheme="minorHAnsi" w:cstheme="minorHAnsi"/>
          <w:sz w:val="16"/>
        </w:rPr>
        <w:t xml:space="preserve"> Five </w:t>
      </w:r>
      <w:r w:rsidRPr="007146BE">
        <w:rPr>
          <w:rStyle w:val="StyleUnderline"/>
          <w:rFonts w:asciiTheme="minorHAnsi" w:hAnsiTheme="minorHAnsi" w:cstheme="minorHAnsi"/>
        </w:rPr>
        <w:t>important factors in estimating the probabilities and impacts of the challenge</w:t>
      </w:r>
      <w:r w:rsidRPr="007146BE">
        <w:rPr>
          <w:rFonts w:asciiTheme="minorHAnsi" w:hAnsiTheme="minorHAnsi" w:cstheme="minorHAnsi"/>
          <w:sz w:val="16"/>
        </w:rPr>
        <w:t xml:space="preserve">: 1. What the true probability distribution for pandemics is, especially at the tail. 2. </w:t>
      </w:r>
      <w:r w:rsidRPr="007146BE">
        <w:rPr>
          <w:rStyle w:val="StyleUnderline"/>
          <w:rFonts w:asciiTheme="minorHAnsi" w:hAnsiTheme="minorHAnsi" w:cstheme="minorHAnsi"/>
        </w:rPr>
        <w:t>The capacity of modern international health systems to deal with an extreme pandemic</w:t>
      </w:r>
      <w:r w:rsidRPr="007146BE">
        <w:rPr>
          <w:rFonts w:asciiTheme="minorHAnsi" w:hAnsiTheme="minorHAnsi" w:cstheme="minorHAnsi"/>
          <w:sz w:val="16"/>
        </w:rPr>
        <w:t>. 3. How fast medical research can proceed in an emergency. 4. How mobility of goods and people, as well as population density, will affect pandemic transmission. 5. Whether humans can develop novel and effective anti-pandemic solutions.</w:t>
      </w:r>
    </w:p>
    <w:p w14:paraId="21F6E3D2" w14:textId="77777777" w:rsidR="00727F7E" w:rsidRPr="007146BE" w:rsidRDefault="00727F7E" w:rsidP="00727F7E">
      <w:pPr>
        <w:pStyle w:val="Heading4"/>
        <w:rPr>
          <w:rFonts w:asciiTheme="minorHAnsi" w:hAnsiTheme="minorHAnsi" w:cstheme="minorHAnsi"/>
        </w:rPr>
      </w:pPr>
      <w:r w:rsidRPr="007146BE">
        <w:rPr>
          <w:rFonts w:asciiTheme="minorHAnsi" w:hAnsiTheme="minorHAnsi" w:cstheme="minorHAnsi"/>
          <w:u w:val="single"/>
        </w:rPr>
        <w:t>Genetic engineering</w:t>
      </w:r>
      <w:r w:rsidRPr="007146BE">
        <w:rPr>
          <w:rFonts w:asciiTheme="minorHAnsi" w:hAnsiTheme="minorHAnsi" w:cstheme="minorHAnsi"/>
        </w:rPr>
        <w:t xml:space="preserve"> means </w:t>
      </w:r>
      <w:r w:rsidRPr="007146BE">
        <w:rPr>
          <w:rFonts w:asciiTheme="minorHAnsi" w:hAnsiTheme="minorHAnsi" w:cstheme="minorHAnsi"/>
          <w:u w:val="single"/>
        </w:rPr>
        <w:t>bioterrorism</w:t>
      </w:r>
      <w:r w:rsidRPr="007146BE">
        <w:rPr>
          <w:rFonts w:asciiTheme="minorHAnsi" w:hAnsiTheme="minorHAnsi" w:cstheme="minorHAnsi"/>
        </w:rPr>
        <w:t xml:space="preserve"> causes </w:t>
      </w:r>
      <w:r w:rsidRPr="007146BE">
        <w:rPr>
          <w:rFonts w:asciiTheme="minorHAnsi" w:hAnsiTheme="minorHAnsi" w:cstheme="minorHAnsi"/>
          <w:u w:val="single"/>
        </w:rPr>
        <w:t>extinction</w:t>
      </w:r>
      <w:r w:rsidRPr="007146BE">
        <w:rPr>
          <w:rFonts w:asciiTheme="minorHAnsi" w:hAnsiTheme="minorHAnsi" w:cstheme="minorHAnsi"/>
        </w:rPr>
        <w:t xml:space="preserve"> --- It will be </w:t>
      </w:r>
      <w:r w:rsidRPr="007146BE">
        <w:rPr>
          <w:rFonts w:asciiTheme="minorHAnsi" w:hAnsiTheme="minorHAnsi" w:cstheme="minorHAnsi"/>
          <w:u w:val="single"/>
        </w:rPr>
        <w:t>easily accessible</w:t>
      </w:r>
    </w:p>
    <w:p w14:paraId="178EBE58" w14:textId="77777777" w:rsidR="00727F7E" w:rsidRPr="007146BE" w:rsidRDefault="00727F7E" w:rsidP="00727F7E">
      <w:pPr>
        <w:rPr>
          <w:rFonts w:asciiTheme="minorHAnsi" w:hAnsiTheme="minorHAnsi" w:cstheme="minorHAnsi"/>
        </w:rPr>
      </w:pPr>
      <w:r w:rsidRPr="007146BE">
        <w:rPr>
          <w:rStyle w:val="Style13ptBold"/>
          <w:rFonts w:asciiTheme="minorHAnsi" w:hAnsiTheme="minorHAnsi" w:cstheme="minorHAnsi"/>
        </w:rPr>
        <w:t>Myhrvold, 13</w:t>
      </w:r>
      <w:r w:rsidRPr="007146BE">
        <w:rPr>
          <w:rFonts w:asciiTheme="minorHAnsi" w:hAnsiTheme="minorHAnsi" w:cstheme="minorHAnsi"/>
        </w:rPr>
        <w:t xml:space="preserve"> Nathan, PhD in theoretical and mathematical physics from Princeton + founded Intellectual Ventures after retiring as chief strategist and chief technology officer of Microsoft Corporation, July 2013, "Strategic Terrorism: A Call to Action," The Lawfare Research Paper Series No.2, (</w:t>
      </w:r>
      <w:hyperlink r:id="rId9" w:history="1">
        <w:r w:rsidRPr="007146BE">
          <w:rPr>
            <w:rStyle w:val="Hyperlink"/>
            <w:rFonts w:asciiTheme="minorHAnsi" w:hAnsiTheme="minorHAnsi" w:cstheme="minorHAnsi"/>
          </w:rPr>
          <w:t>http://www.lawfareblog.com/wp-content/uploads/2013/07/Strategic-Terrorism-Myhrvold-7-3-2013.pdf</w:t>
        </w:r>
      </w:hyperlink>
      <w:r w:rsidRPr="007146BE">
        <w:rPr>
          <w:rFonts w:asciiTheme="minorHAnsi" w:hAnsiTheme="minorHAnsi" w:cstheme="minorHAnsi"/>
        </w:rPr>
        <w:t>)//Babcii</w:t>
      </w:r>
    </w:p>
    <w:p w14:paraId="5A28E6C9" w14:textId="77777777" w:rsidR="00727F7E" w:rsidRPr="007146BE" w:rsidRDefault="00727F7E" w:rsidP="00727F7E">
      <w:pPr>
        <w:rPr>
          <w:rFonts w:asciiTheme="minorHAnsi" w:hAnsiTheme="minorHAnsi" w:cstheme="minorHAnsi"/>
          <w:sz w:val="16"/>
        </w:rPr>
      </w:pPr>
      <w:r w:rsidRPr="007146BE">
        <w:rPr>
          <w:rFonts w:asciiTheme="minorHAnsi" w:hAnsiTheme="minorHAnsi" w:cstheme="minorHAnsi"/>
          <w:u w:val="single"/>
        </w:rPr>
        <w:t xml:space="preserve">A </w:t>
      </w:r>
      <w:r w:rsidRPr="007146BE">
        <w:rPr>
          <w:rFonts w:asciiTheme="minorHAnsi" w:hAnsiTheme="minorHAnsi" w:cstheme="minorHAnsi"/>
          <w:highlight w:val="cyan"/>
          <w:u w:val="single"/>
        </w:rPr>
        <w:t>virus genetically engineered</w:t>
      </w:r>
      <w:r w:rsidRPr="007146BE">
        <w:rPr>
          <w:rFonts w:asciiTheme="minorHAnsi" w:hAnsiTheme="minorHAnsi" w:cstheme="minorHAnsi"/>
          <w:u w:val="single"/>
        </w:rPr>
        <w:t xml:space="preserve"> to infect its host quickly</w:t>
      </w:r>
      <w:r w:rsidRPr="007146BE">
        <w:rPr>
          <w:rFonts w:asciiTheme="minorHAnsi" w:hAnsiTheme="minorHAnsi" w:cstheme="minorHAnsi"/>
          <w:sz w:val="16"/>
        </w:rPr>
        <w:t xml:space="preserve">, to </w:t>
      </w:r>
      <w:r w:rsidRPr="007146BE">
        <w:rPr>
          <w:rFonts w:asciiTheme="minorHAnsi" w:hAnsiTheme="minorHAnsi" w:cstheme="minorHAnsi"/>
          <w:u w:val="single"/>
        </w:rPr>
        <w:t>generate symptoms slowly</w:t>
      </w:r>
      <w:r w:rsidRPr="007146BE">
        <w:rPr>
          <w:rFonts w:asciiTheme="minorHAnsi" w:hAnsiTheme="minorHAnsi" w:cstheme="minorHAnsi"/>
          <w:sz w:val="16"/>
        </w:rPr>
        <w:t>—say, only after weeks or  months—</w:t>
      </w:r>
      <w:r w:rsidRPr="007146BE">
        <w:rPr>
          <w:rFonts w:asciiTheme="minorHAnsi" w:hAnsiTheme="minorHAnsi" w:cstheme="minorHAnsi"/>
          <w:u w:val="single"/>
        </w:rPr>
        <w:t>and to spread easily</w:t>
      </w:r>
      <w:r w:rsidRPr="007146BE">
        <w:rPr>
          <w:rFonts w:asciiTheme="minorHAnsi" w:hAnsiTheme="minorHAnsi" w:cstheme="minorHAnsi"/>
          <w:sz w:val="16"/>
        </w:rPr>
        <w:t xml:space="preserve"> through the air or by casual contact would be vastly more devastating than HIV. </w:t>
      </w:r>
      <w:r w:rsidRPr="007146BE">
        <w:rPr>
          <w:rFonts w:asciiTheme="minorHAnsi" w:hAnsiTheme="minorHAnsi" w:cstheme="minorHAnsi"/>
          <w:u w:val="single"/>
        </w:rPr>
        <w:t xml:space="preserve">It could silently penetrate the population to unleash its deadly effects suddenly. </w:t>
      </w:r>
      <w:r w:rsidRPr="007146BE">
        <w:rPr>
          <w:rFonts w:asciiTheme="minorHAnsi" w:hAnsiTheme="minorHAnsi" w:cstheme="minorHAnsi"/>
          <w:sz w:val="16"/>
        </w:rPr>
        <w:t xml:space="preserve">This type of epidemic would be </w:t>
      </w:r>
      <w:r w:rsidRPr="007146BE">
        <w:rPr>
          <w:rFonts w:asciiTheme="minorHAnsi" w:hAnsiTheme="minorHAnsi" w:cstheme="minorHAnsi"/>
          <w:b/>
          <w:bCs/>
          <w:highlight w:val="cyan"/>
          <w:u w:val="single"/>
        </w:rPr>
        <w:t>almost impossible to combat</w:t>
      </w:r>
      <w:r w:rsidRPr="007146BE">
        <w:rPr>
          <w:rFonts w:asciiTheme="minorHAnsi" w:hAnsiTheme="minorHAnsi" w:cstheme="minorHAnsi"/>
          <w:sz w:val="16"/>
        </w:rPr>
        <w:t xml:space="preserve"> because most of the infections would occur before the epidemic became obvious. </w:t>
      </w:r>
      <w:r w:rsidRPr="007146BE">
        <w:rPr>
          <w:rFonts w:asciiTheme="minorHAnsi" w:hAnsiTheme="minorHAnsi" w:cstheme="minorHAnsi"/>
          <w:u w:val="single"/>
        </w:rPr>
        <w:t>A</w:t>
      </w:r>
      <w:r w:rsidRPr="007146BE">
        <w:rPr>
          <w:rFonts w:asciiTheme="minorHAnsi" w:hAnsiTheme="minorHAnsi" w:cstheme="minorHAnsi"/>
          <w:sz w:val="16"/>
        </w:rPr>
        <w:t xml:space="preserve"> technologically sophisticated </w:t>
      </w:r>
      <w:r w:rsidRPr="007146BE">
        <w:rPr>
          <w:rFonts w:asciiTheme="minorHAnsi" w:hAnsiTheme="minorHAnsi" w:cstheme="minorHAnsi"/>
          <w:highlight w:val="cyan"/>
          <w:u w:val="single"/>
        </w:rPr>
        <w:t>terrorist</w:t>
      </w:r>
      <w:r w:rsidRPr="007146BE">
        <w:rPr>
          <w:rFonts w:asciiTheme="minorHAnsi" w:hAnsiTheme="minorHAnsi" w:cstheme="minorHAnsi"/>
          <w:u w:val="single"/>
        </w:rPr>
        <w:t xml:space="preserve"> group </w:t>
      </w:r>
      <w:r w:rsidRPr="007146BE">
        <w:rPr>
          <w:rFonts w:asciiTheme="minorHAnsi" w:hAnsiTheme="minorHAnsi" w:cstheme="minorHAnsi"/>
          <w:b/>
          <w:bCs/>
          <w:highlight w:val="cyan"/>
          <w:u w:val="single"/>
        </w:rPr>
        <w:t>could develop such a virus</w:t>
      </w:r>
      <w:r w:rsidRPr="007146BE">
        <w:rPr>
          <w:rFonts w:asciiTheme="minorHAnsi" w:hAnsiTheme="minorHAnsi" w:cstheme="minorHAnsi"/>
          <w:u w:val="single"/>
        </w:rPr>
        <w:t xml:space="preserve"> and kill a large part of humanity with it</w:t>
      </w:r>
      <w:r w:rsidRPr="007146BE">
        <w:rPr>
          <w:rFonts w:asciiTheme="minorHAnsi" w:hAnsiTheme="minorHAnsi" w:cstheme="minorHAnsi"/>
          <w:sz w:val="16"/>
        </w:rPr>
        <w:t xml:space="preserve">. Indeed, </w:t>
      </w:r>
      <w:r w:rsidRPr="007146BE">
        <w:rPr>
          <w:rFonts w:asciiTheme="minorHAnsi" w:hAnsiTheme="minorHAnsi" w:cstheme="minorHAnsi"/>
          <w:u w:val="single"/>
        </w:rPr>
        <w:t>terrorists may not have to develop it themselves</w:t>
      </w:r>
      <w:r w:rsidRPr="007146BE">
        <w:rPr>
          <w:rFonts w:asciiTheme="minorHAnsi" w:hAnsiTheme="minorHAnsi" w:cstheme="minorHAnsi"/>
          <w:sz w:val="16"/>
        </w:rPr>
        <w:t xml:space="preserve">: some </w:t>
      </w:r>
      <w:r w:rsidRPr="007146BE">
        <w:rPr>
          <w:rFonts w:asciiTheme="minorHAnsi" w:hAnsiTheme="minorHAnsi" w:cstheme="minorHAnsi"/>
          <w:b/>
          <w:bCs/>
          <w:highlight w:val="cyan"/>
          <w:u w:val="single"/>
        </w:rPr>
        <w:t>scientist may do so first and publish the details</w:t>
      </w:r>
      <w:r w:rsidRPr="007146BE">
        <w:rPr>
          <w:rFonts w:asciiTheme="minorHAnsi" w:hAnsiTheme="minorHAnsi" w:cstheme="minorHAnsi"/>
          <w:sz w:val="16"/>
        </w:rPr>
        <w:t xml:space="preserve">. Given the rate at which biologists are making discoveries about viruses and the immune system, at </w:t>
      </w:r>
      <w:r w:rsidRPr="007146BE">
        <w:rPr>
          <w:rFonts w:asciiTheme="minorHAnsi" w:hAnsiTheme="minorHAnsi" w:cstheme="minorHAnsi"/>
          <w:u w:val="single"/>
        </w:rPr>
        <w:t xml:space="preserve">some point in the near future, someone may create artificial pathogens that could </w:t>
      </w:r>
      <w:r w:rsidRPr="007146BE">
        <w:rPr>
          <w:rFonts w:asciiTheme="minorHAnsi" w:hAnsiTheme="minorHAnsi" w:cstheme="minorHAnsi"/>
          <w:highlight w:val="cyan"/>
          <w:u w:val="single"/>
        </w:rPr>
        <w:t>drive the human race to extinction</w:t>
      </w:r>
      <w:r w:rsidRPr="007146BE">
        <w:rPr>
          <w:rFonts w:asciiTheme="minorHAnsi" w:hAnsiTheme="minorHAnsi" w:cstheme="minorHAnsi"/>
          <w:sz w:val="16"/>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When I’ve talked to molecular biologists about this </w:t>
      </w:r>
      <w:r w:rsidRPr="007146BE">
        <w:rPr>
          <w:rFonts w:asciiTheme="minorHAnsi" w:hAnsiTheme="minorHAnsi" w:cstheme="minorHAnsi"/>
          <w:highlight w:val="cyan"/>
          <w:u w:val="single"/>
        </w:rPr>
        <w:t>method</w:t>
      </w:r>
      <w:r w:rsidRPr="007146BE">
        <w:rPr>
          <w:rFonts w:asciiTheme="minorHAnsi" w:hAnsiTheme="minorHAnsi" w:cstheme="minorHAnsi"/>
          <w:sz w:val="16"/>
        </w:rPr>
        <w:t xml:space="preserve">, they are quick to point out that it is slow and easily  detectable and </w:t>
      </w:r>
      <w:r w:rsidRPr="007146BE">
        <w:rPr>
          <w:rFonts w:asciiTheme="minorHAnsi" w:hAnsiTheme="minorHAnsi" w:cstheme="minorHAnsi"/>
          <w:b/>
          <w:bCs/>
          <w:highlight w:val="cyan"/>
          <w:u w:val="single"/>
        </w:rPr>
        <w:t>could be fought with biotech remedies</w:t>
      </w:r>
      <w:r w:rsidRPr="007146BE">
        <w:rPr>
          <w:rFonts w:asciiTheme="minorHAnsi" w:hAnsiTheme="minorHAnsi" w:cstheme="minorHAnsi"/>
          <w:sz w:val="16"/>
        </w:rPr>
        <w:t xml:space="preserve">. If  you challenge them to come up with improvements to the  suggested attack plan, however, they have plenty of ideas. </w:t>
      </w:r>
      <w:r w:rsidRPr="007146BE">
        <w:rPr>
          <w:rFonts w:asciiTheme="minorHAnsi" w:hAnsiTheme="minorHAnsi" w:cstheme="minorHAnsi"/>
          <w:u w:val="single"/>
        </w:rPr>
        <w:t>Modern biotechnology will soon be capable</w:t>
      </w:r>
      <w:r w:rsidRPr="007146BE">
        <w:rPr>
          <w:rFonts w:asciiTheme="minorHAnsi" w:hAnsiTheme="minorHAnsi" w:cstheme="minorHAnsi"/>
          <w:sz w:val="16"/>
        </w:rPr>
        <w:t xml:space="preserve">, if it is not already, </w:t>
      </w:r>
      <w:r w:rsidRPr="007146BE">
        <w:rPr>
          <w:rFonts w:asciiTheme="minorHAnsi" w:hAnsiTheme="minorHAnsi" w:cstheme="minorHAnsi"/>
          <w:b/>
          <w:bCs/>
          <w:u w:val="single"/>
        </w:rPr>
        <w:t>of bringing about the demise of the human race</w:t>
      </w:r>
      <w:r w:rsidRPr="007146BE">
        <w:rPr>
          <w:rFonts w:asciiTheme="minorHAnsi" w:hAnsiTheme="minorHAnsi" w:cstheme="minorHAnsi"/>
          <w:sz w:val="16"/>
        </w:rPr>
        <w:t xml:space="preserve">— or at least of killing a sufficient number of people to end  high-tech civilization and set humanity back 1,000 years or  more. That </w:t>
      </w:r>
      <w:r w:rsidRPr="007146BE">
        <w:rPr>
          <w:rFonts w:asciiTheme="minorHAnsi" w:hAnsiTheme="minorHAnsi" w:cstheme="minorHAnsi"/>
          <w:u w:val="single"/>
        </w:rPr>
        <w:t>terrorist groups could achieve this level of technological sophistication</w:t>
      </w:r>
      <w:r w:rsidRPr="007146BE">
        <w:rPr>
          <w:rFonts w:asciiTheme="minorHAnsi" w:hAnsiTheme="minorHAnsi" w:cstheme="minorHAnsi"/>
          <w:sz w:val="16"/>
        </w:rPr>
        <w:t xml:space="preserve"> may seem far-fetched, but keep in mind that </w:t>
      </w:r>
      <w:r w:rsidRPr="007146BE">
        <w:rPr>
          <w:rFonts w:asciiTheme="minorHAnsi" w:hAnsiTheme="minorHAnsi" w:cstheme="minorHAnsi"/>
          <w:b/>
          <w:bCs/>
          <w:highlight w:val="cyan"/>
          <w:u w:val="single"/>
        </w:rPr>
        <w:t>it takes only a handful of individuals</w:t>
      </w:r>
      <w:r w:rsidRPr="007146BE">
        <w:rPr>
          <w:rFonts w:asciiTheme="minorHAnsi" w:hAnsiTheme="minorHAnsi" w:cstheme="minorHAnsi"/>
          <w:u w:val="single"/>
        </w:rPr>
        <w:t xml:space="preserve"> to accomplish these tasks</w:t>
      </w:r>
      <w:r w:rsidRPr="007146BE">
        <w:rPr>
          <w:rFonts w:asciiTheme="minorHAnsi" w:hAnsiTheme="minorHAnsi" w:cstheme="minorHAnsi"/>
          <w:sz w:val="16"/>
        </w:rPr>
        <w:t xml:space="preserve">. Never has lethal power of this potency been accessible to so few, so easily. Even more dramatically  than nuclear proliferation, modern biological science has  frighteningly undermined the correlation between the lethality of a weapon and its cost, a fundamentally stabilizing  mechanism throughout history. Access to </w:t>
      </w:r>
      <w:r w:rsidRPr="007146BE">
        <w:rPr>
          <w:rFonts w:asciiTheme="minorHAnsi" w:hAnsiTheme="minorHAnsi" w:cstheme="minorHAnsi"/>
          <w:u w:val="single"/>
        </w:rPr>
        <w:t xml:space="preserve">extremely </w:t>
      </w:r>
      <w:r w:rsidRPr="007146BE">
        <w:rPr>
          <w:rFonts w:asciiTheme="minorHAnsi" w:hAnsiTheme="minorHAnsi" w:cstheme="minorHAnsi"/>
          <w:highlight w:val="cyan"/>
          <w:u w:val="single"/>
        </w:rPr>
        <w:t>lethal agents</w:t>
      </w:r>
      <w:r w:rsidRPr="007146BE">
        <w:rPr>
          <w:rFonts w:asciiTheme="minorHAnsi" w:hAnsiTheme="minorHAnsi" w:cstheme="minorHAnsi"/>
          <w:sz w:val="16"/>
        </w:rPr>
        <w:t>—lethal enough to exterminate Homo sapiens—</w:t>
      </w:r>
      <w:r w:rsidRPr="007146BE">
        <w:rPr>
          <w:rFonts w:asciiTheme="minorHAnsi" w:hAnsiTheme="minorHAnsi" w:cstheme="minorHAnsi"/>
          <w:b/>
          <w:bCs/>
          <w:u w:val="single"/>
        </w:rPr>
        <w:t xml:space="preserve">will be </w:t>
      </w:r>
      <w:r w:rsidRPr="007146BE">
        <w:rPr>
          <w:rFonts w:asciiTheme="minorHAnsi" w:hAnsiTheme="minorHAnsi" w:cstheme="minorHAnsi"/>
          <w:b/>
          <w:bCs/>
          <w:highlight w:val="cyan"/>
          <w:u w:val="single"/>
        </w:rPr>
        <w:t>available to anybody with a solid background in biology</w:t>
      </w:r>
      <w:r w:rsidRPr="007146BE">
        <w:rPr>
          <w:rFonts w:asciiTheme="minorHAnsi" w:hAnsiTheme="minorHAnsi" w:cstheme="minorHAnsi"/>
          <w:sz w:val="16"/>
        </w:rPr>
        <w:t xml:space="preserve">, terrorists included. The 9/11 attacks involved at least four pilots, each of  whom had sufficient education to enroll in flight schools  and complete several years of training. Bin laden had a degree in civil engineering. Mohammed Atta attended a German university, where he earned a master’s degree in urban  planning—not a field he likely chose for its relevance to  terrorism. </w:t>
      </w:r>
      <w:r w:rsidRPr="007146BE">
        <w:rPr>
          <w:rFonts w:asciiTheme="minorHAnsi" w:hAnsiTheme="minorHAnsi" w:cstheme="minorHAnsi"/>
          <w:u w:val="single"/>
        </w:rPr>
        <w:t>A future set of terrorists could</w:t>
      </w:r>
      <w:r w:rsidRPr="007146BE">
        <w:rPr>
          <w:rFonts w:asciiTheme="minorHAnsi" w:hAnsiTheme="minorHAnsi" w:cstheme="minorHAnsi"/>
          <w:sz w:val="16"/>
        </w:rPr>
        <w:t xml:space="preserve"> just as </w:t>
      </w:r>
      <w:r w:rsidRPr="007146BE">
        <w:rPr>
          <w:rFonts w:asciiTheme="minorHAnsi" w:hAnsiTheme="minorHAnsi" w:cstheme="minorHAnsi"/>
          <w:b/>
          <w:bCs/>
          <w:u w:val="single"/>
        </w:rPr>
        <w:t>easily be students of molecular biology</w:t>
      </w:r>
      <w:r w:rsidRPr="007146BE">
        <w:rPr>
          <w:rFonts w:asciiTheme="minorHAnsi" w:hAnsiTheme="minorHAnsi" w:cstheme="minorHAnsi"/>
          <w:sz w:val="16"/>
        </w:rPr>
        <w:t xml:space="preserve"> who enter their studies innocently enough but later put their skills to homicidal use.  Hundreds of universities in Europe and Asia have curricula  sufficient to train people in the skills necessary to make a  sophisticated biological weapon, and hundreds more in the  United States accept students from all over the world.  Thus it seems likely that sometime in the near future a small band of terrorists, or even </w:t>
      </w:r>
      <w:r w:rsidRPr="007146BE">
        <w:rPr>
          <w:rFonts w:asciiTheme="minorHAnsi" w:hAnsiTheme="minorHAnsi" w:cstheme="minorHAnsi"/>
          <w:u w:val="single"/>
        </w:rPr>
        <w:t xml:space="preserve">a single misanthropic individual, will </w:t>
      </w:r>
      <w:r w:rsidRPr="007146BE">
        <w:rPr>
          <w:rFonts w:asciiTheme="minorHAnsi" w:hAnsiTheme="minorHAnsi" w:cstheme="minorHAnsi"/>
          <w:b/>
          <w:bCs/>
          <w:highlight w:val="cyan"/>
          <w:u w:val="single"/>
        </w:rPr>
        <w:t>overcome our best defenses</w:t>
      </w:r>
      <w:r w:rsidRPr="007146BE">
        <w:rPr>
          <w:rFonts w:asciiTheme="minorHAnsi" w:hAnsiTheme="minorHAnsi" w:cstheme="minorHAnsi"/>
          <w:u w:val="single"/>
        </w:rPr>
        <w:t xml:space="preserve"> </w:t>
      </w:r>
      <w:r w:rsidRPr="007146BE">
        <w:rPr>
          <w:rFonts w:asciiTheme="minorHAnsi" w:hAnsiTheme="minorHAnsi" w:cstheme="minorHAnsi"/>
          <w:sz w:val="16"/>
        </w:rPr>
        <w:t xml:space="preserve">and do something truly terrible, such as fashion a bioweapon that could kill  millions or even billions of people. Indeed, </w:t>
      </w:r>
      <w:r w:rsidRPr="007146BE">
        <w:rPr>
          <w:rFonts w:asciiTheme="minorHAnsi" w:hAnsiTheme="minorHAnsi" w:cstheme="minorHAnsi"/>
          <w:u w:val="single"/>
        </w:rPr>
        <w:t xml:space="preserve">the </w:t>
      </w:r>
      <w:r w:rsidRPr="007146BE">
        <w:rPr>
          <w:rFonts w:asciiTheme="minorHAnsi" w:hAnsiTheme="minorHAnsi" w:cstheme="minorHAnsi"/>
          <w:highlight w:val="cyan"/>
          <w:u w:val="single"/>
        </w:rPr>
        <w:t>creation of such weapons</w:t>
      </w:r>
      <w:r w:rsidRPr="007146BE">
        <w:rPr>
          <w:rFonts w:asciiTheme="minorHAnsi" w:hAnsiTheme="minorHAnsi" w:cstheme="minorHAnsi"/>
          <w:sz w:val="16"/>
        </w:rPr>
        <w:t xml:space="preserve"> within the next 20 years </w:t>
      </w:r>
      <w:r w:rsidRPr="007146BE">
        <w:rPr>
          <w:rFonts w:asciiTheme="minorHAnsi" w:hAnsiTheme="minorHAnsi" w:cstheme="minorHAnsi"/>
          <w:b/>
          <w:bCs/>
          <w:highlight w:val="cyan"/>
          <w:u w:val="single"/>
        </w:rPr>
        <w:t>seems to be a virtual certainty</w:t>
      </w:r>
      <w:r w:rsidRPr="007146BE">
        <w:rPr>
          <w:rFonts w:asciiTheme="minorHAnsi" w:hAnsiTheme="minorHAnsi" w:cstheme="minorHAnsi"/>
          <w:sz w:val="16"/>
        </w:rPr>
        <w:t>. The repercussions of their use are hard to estimate. One approach is to look at how the scale of destruction they may cause compares with that of other calamities that the human race has faced.</w:t>
      </w:r>
    </w:p>
    <w:p w14:paraId="6E2A80AD" w14:textId="77777777" w:rsidR="00727F7E" w:rsidRPr="007146BE" w:rsidRDefault="00727F7E" w:rsidP="00727F7E">
      <w:pPr>
        <w:pStyle w:val="Heading4"/>
        <w:rPr>
          <w:rFonts w:asciiTheme="minorHAnsi" w:hAnsiTheme="minorHAnsi" w:cstheme="minorHAnsi"/>
        </w:rPr>
      </w:pPr>
      <w:r w:rsidRPr="007146BE">
        <w:rPr>
          <w:rFonts w:asciiTheme="minorHAnsi" w:hAnsiTheme="minorHAnsi" w:cstheme="minorHAnsi"/>
        </w:rPr>
        <w:t xml:space="preserve">Lack of </w:t>
      </w:r>
      <w:r w:rsidRPr="007146BE">
        <w:rPr>
          <w:rFonts w:asciiTheme="minorHAnsi" w:hAnsiTheme="minorHAnsi" w:cstheme="minorHAnsi"/>
          <w:u w:val="single"/>
        </w:rPr>
        <w:t>retal</w:t>
      </w:r>
      <w:r w:rsidRPr="007146BE">
        <w:rPr>
          <w:rFonts w:asciiTheme="minorHAnsi" w:hAnsiTheme="minorHAnsi" w:cstheme="minorHAnsi"/>
        </w:rPr>
        <w:t xml:space="preserve"> and upward </w:t>
      </w:r>
      <w:r w:rsidRPr="007146BE">
        <w:rPr>
          <w:rFonts w:asciiTheme="minorHAnsi" w:hAnsiTheme="minorHAnsi" w:cstheme="minorHAnsi"/>
          <w:u w:val="single"/>
        </w:rPr>
        <w:t>pressures</w:t>
      </w:r>
      <w:r w:rsidRPr="007146BE">
        <w:rPr>
          <w:rFonts w:asciiTheme="minorHAnsi" w:hAnsiTheme="minorHAnsi" w:cstheme="minorHAnsi"/>
        </w:rPr>
        <w:t xml:space="preserve"> means </w:t>
      </w:r>
      <w:r w:rsidRPr="007146BE">
        <w:rPr>
          <w:rFonts w:asciiTheme="minorHAnsi" w:hAnsiTheme="minorHAnsi" w:cstheme="minorHAnsi"/>
          <w:u w:val="single"/>
        </w:rPr>
        <w:t>bioterror</w:t>
      </w:r>
      <w:r w:rsidRPr="007146BE">
        <w:rPr>
          <w:rFonts w:asciiTheme="minorHAnsi" w:hAnsiTheme="minorHAnsi" w:cstheme="minorHAnsi"/>
        </w:rPr>
        <w:t xml:space="preserve"> causes quick </w:t>
      </w:r>
      <w:r w:rsidRPr="007146BE">
        <w:rPr>
          <w:rFonts w:asciiTheme="minorHAnsi" w:hAnsiTheme="minorHAnsi" w:cstheme="minorHAnsi"/>
          <w:u w:val="single"/>
        </w:rPr>
        <w:t>nuclear escalation</w:t>
      </w:r>
    </w:p>
    <w:p w14:paraId="6F97524C" w14:textId="77777777" w:rsidR="00727F7E" w:rsidRPr="007146BE" w:rsidRDefault="00727F7E" w:rsidP="00727F7E">
      <w:pPr>
        <w:rPr>
          <w:rFonts w:asciiTheme="minorHAnsi" w:hAnsiTheme="minorHAnsi" w:cstheme="minorHAnsi"/>
          <w:u w:val="single"/>
        </w:rPr>
      </w:pPr>
      <w:r w:rsidRPr="007146BE">
        <w:rPr>
          <w:rStyle w:val="Style13ptBold"/>
          <w:rFonts w:asciiTheme="minorHAnsi" w:hAnsiTheme="minorHAnsi" w:cstheme="minorHAnsi"/>
        </w:rPr>
        <w:t>Pifer et al 10</w:t>
      </w:r>
      <w:r w:rsidRPr="007146BE">
        <w:rPr>
          <w:rFonts w:asciiTheme="minorHAnsi" w:hAnsiTheme="minorHAnsi" w:cstheme="minorHAnsi"/>
        </w:rPr>
        <w:t>, Steven Pifer, Richard C. Bush, Vanda Felbab-Brown, Martin S. Indyk, Michael O’Hanlon, Kenneth M. Pollack, May 2010, Date Accessed: 11-20-2017, “U.S. Nuclear and Extended Deterrence: Considerations and Challenges” Brookings Foreign Policy, Arms Control Series, Paper 3, https://www.brookings.edu/wp-content/uploads/2016/06/06_nuclear_deterrence.pdf</w:t>
      </w:r>
    </w:p>
    <w:p w14:paraId="1B3D2BB7" w14:textId="77777777" w:rsidR="00727F7E" w:rsidRPr="007146BE" w:rsidRDefault="00727F7E" w:rsidP="00727F7E">
      <w:pPr>
        <w:rPr>
          <w:rFonts w:asciiTheme="minorHAnsi" w:hAnsiTheme="minorHAnsi" w:cstheme="minorHAnsi"/>
          <w:sz w:val="12"/>
        </w:rPr>
      </w:pPr>
      <w:r w:rsidRPr="007146BE">
        <w:rPr>
          <w:rFonts w:asciiTheme="minorHAnsi" w:hAnsiTheme="minorHAnsi" w:cstheme="minorHAnsi"/>
          <w:sz w:val="12"/>
        </w:rPr>
        <w:t xml:space="preserve">The United States has at times recognized this reality. It publicly committed not to use nuclear weapons against non-nuclear weapon states, unless the latter are allied with nuclear powers in wartime operations (and now has aligned its NSAs to non-nuclear weapon states in compliance with the NPT). Yet American policy had not been consistent. Even while making such NSA commitments at various points, </w:t>
      </w:r>
      <w:r w:rsidRPr="007146BE">
        <w:rPr>
          <w:rFonts w:asciiTheme="minorHAnsi" w:hAnsiTheme="minorHAnsi" w:cstheme="minorHAnsi"/>
          <w:u w:val="single"/>
        </w:rPr>
        <w:t xml:space="preserve">the </w:t>
      </w:r>
      <w:r w:rsidRPr="007146BE">
        <w:rPr>
          <w:rFonts w:asciiTheme="minorHAnsi" w:hAnsiTheme="minorHAnsi" w:cstheme="minorHAnsi"/>
          <w:highlight w:val="cyan"/>
          <w:u w:val="single"/>
        </w:rPr>
        <w:t>U</w:t>
      </w:r>
      <w:r w:rsidRPr="007146BE">
        <w:rPr>
          <w:rFonts w:asciiTheme="minorHAnsi" w:hAnsiTheme="minorHAnsi" w:cstheme="minorHAnsi"/>
          <w:u w:val="single"/>
        </w:rPr>
        <w:t xml:space="preserve">nited </w:t>
      </w:r>
      <w:r w:rsidRPr="007146BE">
        <w:rPr>
          <w:rFonts w:asciiTheme="minorHAnsi" w:hAnsiTheme="minorHAnsi" w:cstheme="minorHAnsi"/>
          <w:highlight w:val="cyan"/>
          <w:u w:val="single"/>
        </w:rPr>
        <w:t>S</w:t>
      </w:r>
      <w:r w:rsidRPr="007146BE">
        <w:rPr>
          <w:rFonts w:asciiTheme="minorHAnsi" w:hAnsiTheme="minorHAnsi" w:cstheme="minorHAnsi"/>
          <w:u w:val="single"/>
        </w:rPr>
        <w:t xml:space="preserve">tates has also </w:t>
      </w:r>
      <w:r w:rsidRPr="007146BE">
        <w:rPr>
          <w:rFonts w:asciiTheme="minorHAnsi" w:hAnsiTheme="minorHAnsi" w:cstheme="minorHAnsi"/>
          <w:highlight w:val="cyan"/>
          <w:u w:val="single"/>
        </w:rPr>
        <w:t>sought</w:t>
      </w:r>
      <w:r w:rsidRPr="007146BE">
        <w:rPr>
          <w:rFonts w:asciiTheme="minorHAnsi" w:hAnsiTheme="minorHAnsi" w:cstheme="minorHAnsi"/>
          <w:u w:val="single"/>
        </w:rPr>
        <w:t xml:space="preserve"> to retain </w:t>
      </w:r>
      <w:r w:rsidRPr="007146BE">
        <w:rPr>
          <w:rFonts w:asciiTheme="minorHAnsi" w:hAnsiTheme="minorHAnsi" w:cstheme="minorHAnsi"/>
          <w:highlight w:val="cyan"/>
          <w:u w:val="single"/>
        </w:rPr>
        <w:t>nuclear weapons as</w:t>
      </w:r>
      <w:r w:rsidRPr="007146BE">
        <w:rPr>
          <w:rFonts w:asciiTheme="minorHAnsi" w:hAnsiTheme="minorHAnsi" w:cstheme="minorHAnsi"/>
          <w:u w:val="single"/>
        </w:rPr>
        <w:t xml:space="preserve"> an explicit </w:t>
      </w:r>
      <w:r w:rsidRPr="007146BE">
        <w:rPr>
          <w:rFonts w:asciiTheme="minorHAnsi" w:hAnsiTheme="minorHAnsi" w:cstheme="minorHAnsi"/>
          <w:highlight w:val="cyan"/>
          <w:u w:val="single"/>
        </w:rPr>
        <w:t>deterrent against</w:t>
      </w:r>
      <w:r w:rsidRPr="007146BE">
        <w:rPr>
          <w:rFonts w:asciiTheme="minorHAnsi" w:hAnsiTheme="minorHAnsi" w:cstheme="minorHAnsi"/>
          <w:u w:val="single"/>
        </w:rPr>
        <w:t xml:space="preserve"> </w:t>
      </w:r>
      <w:r w:rsidRPr="007146BE">
        <w:rPr>
          <w:rFonts w:asciiTheme="minorHAnsi" w:hAnsiTheme="minorHAnsi" w:cstheme="minorHAnsi"/>
          <w:sz w:val="12"/>
        </w:rPr>
        <w:t xml:space="preserve">other, </w:t>
      </w:r>
      <w:r w:rsidRPr="007146BE">
        <w:rPr>
          <w:rFonts w:asciiTheme="minorHAnsi" w:hAnsiTheme="minorHAnsi" w:cstheme="minorHAnsi"/>
          <w:b/>
          <w:bCs/>
          <w:u w:val="single"/>
        </w:rPr>
        <w:t>nonnuclear forms of weapons</w:t>
      </w:r>
      <w:r w:rsidRPr="007146BE">
        <w:rPr>
          <w:rFonts w:asciiTheme="minorHAnsi" w:hAnsiTheme="minorHAnsi" w:cstheme="minorHAnsi"/>
          <w:sz w:val="12"/>
        </w:rPr>
        <w:t xml:space="preserve"> of mass destruction, as a matter of targeting policy and nuclear weapons doctrine.106 There was an element of hypocrisy in this previous American pledge not to use nuclear weapons against non-nuclear weapon states when combined with a </w:t>
      </w:r>
      <w:r w:rsidRPr="007146BE">
        <w:rPr>
          <w:rFonts w:asciiTheme="minorHAnsi" w:hAnsiTheme="minorHAnsi" w:cstheme="minorHAnsi"/>
          <w:u w:val="single"/>
        </w:rPr>
        <w:t>willingness to</w:t>
      </w:r>
      <w:r w:rsidRPr="007146BE">
        <w:rPr>
          <w:rFonts w:asciiTheme="minorHAnsi" w:hAnsiTheme="minorHAnsi" w:cstheme="minorHAnsi"/>
          <w:sz w:val="12"/>
        </w:rPr>
        <w:t xml:space="preserve"> consider </w:t>
      </w:r>
      <w:r w:rsidRPr="007146BE">
        <w:rPr>
          <w:rFonts w:asciiTheme="minorHAnsi" w:hAnsiTheme="minorHAnsi" w:cstheme="minorHAnsi"/>
          <w:u w:val="single"/>
        </w:rPr>
        <w:t xml:space="preserve">using nuclear weapons in response to </w:t>
      </w:r>
      <w:r w:rsidRPr="007146BE">
        <w:rPr>
          <w:rFonts w:asciiTheme="minorHAnsi" w:hAnsiTheme="minorHAnsi" w:cstheme="minorHAnsi"/>
          <w:b/>
          <w:bCs/>
          <w:highlight w:val="cyan"/>
          <w:u w:val="single"/>
        </w:rPr>
        <w:t>a biological</w:t>
      </w:r>
      <w:r w:rsidRPr="007146BE">
        <w:rPr>
          <w:rFonts w:asciiTheme="minorHAnsi" w:hAnsiTheme="minorHAnsi" w:cstheme="minorHAnsi"/>
          <w:sz w:val="12"/>
        </w:rPr>
        <w:t xml:space="preserve"> (or even chemical) </w:t>
      </w:r>
      <w:r w:rsidRPr="007146BE">
        <w:rPr>
          <w:rFonts w:asciiTheme="minorHAnsi" w:hAnsiTheme="minorHAnsi" w:cstheme="minorHAnsi"/>
          <w:b/>
          <w:bCs/>
          <w:highlight w:val="cyan"/>
          <w:u w:val="single"/>
        </w:rPr>
        <w:t>attack</w:t>
      </w:r>
      <w:r w:rsidRPr="007146BE">
        <w:rPr>
          <w:rFonts w:asciiTheme="minorHAnsi" w:hAnsiTheme="minorHAnsi" w:cstheme="minorHAnsi"/>
          <w:sz w:val="12"/>
        </w:rPr>
        <w:t xml:space="preserve">. Others noted this contradiction and chastised the United States for it. One thoughtful and well-argued study in the 1990s asserted that nuclear weapons should never be used against biological (or chemical) threats or in retaliation for such attacks. In considering the possibility of an extremely destructive biological agent that killed as many as nuclear weapons might, the authors wrote that “… it would be technically and operationally difficult to achieve such high numbers of casualties with biological weapons, and no nation is known to possess weapons so effective.”107 It is a good reason that, as a normal matter of policy, the United States should not plan on any nuclear response to attacks by lesser types of weapons of mass destruction, especially the types of attacks that might be anticipated today or that have been witnessed in the recent past (for example, the chemical attacks during the Iran-Iraq war of the 1980s).108 From this standpoint, the Nuclear Posture Review reached a sound conclusion on responding to a BW or CW attack. But this argument is perhaps more persuasive for the technologies of the present rather than a hypothetical situation in the future; things could change over time. That is the crux of the challenge for future policy and doctrine regarding whether nuclear weapons should have a future purpose of helping deter advanced biological attack. </w:t>
      </w:r>
      <w:r w:rsidRPr="007146BE">
        <w:rPr>
          <w:rFonts w:asciiTheme="minorHAnsi" w:hAnsiTheme="minorHAnsi" w:cstheme="minorHAnsi"/>
          <w:b/>
          <w:bCs/>
          <w:u w:val="single"/>
        </w:rPr>
        <w:t xml:space="preserve">Biological </w:t>
      </w:r>
      <w:r w:rsidRPr="007146BE">
        <w:rPr>
          <w:rFonts w:asciiTheme="minorHAnsi" w:hAnsiTheme="minorHAnsi" w:cstheme="minorHAnsi"/>
          <w:b/>
          <w:bCs/>
          <w:highlight w:val="cyan"/>
          <w:u w:val="single"/>
        </w:rPr>
        <w:t>weapons could become</w:t>
      </w:r>
      <w:r w:rsidRPr="007146BE">
        <w:rPr>
          <w:rFonts w:asciiTheme="minorHAnsi" w:hAnsiTheme="minorHAnsi" w:cstheme="minorHAnsi"/>
          <w:b/>
          <w:bCs/>
          <w:u w:val="single"/>
        </w:rPr>
        <w:t xml:space="preserve"> </w:t>
      </w:r>
      <w:r w:rsidRPr="007146BE">
        <w:rPr>
          <w:rFonts w:asciiTheme="minorHAnsi" w:hAnsiTheme="minorHAnsi" w:cstheme="minorHAnsi"/>
          <w:b/>
          <w:bCs/>
          <w:highlight w:val="cyan"/>
          <w:u w:val="single"/>
        </w:rPr>
        <w:t>much more potent</w:t>
      </w:r>
      <w:r w:rsidRPr="007146BE">
        <w:rPr>
          <w:rFonts w:asciiTheme="minorHAnsi" w:hAnsiTheme="minorHAnsi" w:cstheme="minorHAnsi"/>
          <w:b/>
          <w:bCs/>
          <w:u w:val="single"/>
        </w:rPr>
        <w:t xml:space="preserve"> in coming decades</w:t>
      </w:r>
      <w:r w:rsidRPr="007146BE">
        <w:rPr>
          <w:rFonts w:asciiTheme="minorHAnsi" w:hAnsiTheme="minorHAnsi" w:cstheme="minorHAnsi"/>
          <w:sz w:val="12"/>
        </w:rPr>
        <w:t xml:space="preserve">. Biological knowledge certainly is advancing rapidly. To take one metric, the number of genetic sequences on file, a measure of knowledge of genetic codes for various organisms, grew from well under five million in the early 1990s to 80 million by 2006.109 The number of countries involved in biological research is growing rapidly as well. What about 25 to 50 years from now, a day that current policymakers must contemplate when considering lasting changes to doctrine as well as the pursuit of a nuclear-weapons-free world? As of 2008, more than 160 states had ratified and acceded to the Biological and Toxin Weapons Convention, but one of its weaknesses is the lack of verification measures. One can naturally hope that better monitoring and verification concepts will be developed in the biological field—just as they must clearly be improved in the nuclear realm if abolition is ever to be feasible even on its own more narrow terms.110 But these techniques will be very hard to devise, and probably rather imperfect in their ability to provide timely warning. One can try various forms of direct as well as indirect monitoring—the latter including looking for mismatches between the numbers of trained scientists and professional positions available to them in a given country, or a mismatch between the numbers of relevant scientists and associated publications.111 Big disparities could suggest hidden programs. One can also build up disease surveillance systems and create rapid-response BW investigation teams to look into any suspected development of illicit pathogens or any outbreak of associated disease.112 But the United States will still need a good deal of luck to discover many hypothetical biological weapons programs. Any countries bent on cheating will have a good chance of success in hiding their associated research and production facilities. For Americans, who long led the way in biology, it is sobering and important to remember that even today, at least </w:t>
      </w:r>
      <w:r w:rsidRPr="007146BE">
        <w:rPr>
          <w:rFonts w:asciiTheme="minorHAnsi" w:hAnsiTheme="minorHAnsi" w:cstheme="minorHAnsi"/>
          <w:u w:val="single"/>
        </w:rPr>
        <w:t>half of all important biological research is already done abroad</w:t>
      </w:r>
      <w:r w:rsidRPr="007146BE">
        <w:rPr>
          <w:rFonts w:asciiTheme="minorHAnsi" w:hAnsiTheme="minorHAnsi" w:cstheme="minorHAnsi"/>
          <w:sz w:val="12"/>
        </w:rPr>
        <w:t xml:space="preserve">. It often takes place in small facilities that are very hard if not impossible to identify from remote sensing.113 For such reasons, it is </w:t>
      </w:r>
      <w:r w:rsidRPr="007146BE">
        <w:rPr>
          <w:rFonts w:asciiTheme="minorHAnsi" w:hAnsiTheme="minorHAnsi" w:cstheme="minorHAnsi"/>
          <w:u w:val="single"/>
        </w:rPr>
        <w:t xml:space="preserve">eminently possible that </w:t>
      </w:r>
      <w:r w:rsidRPr="007146BE">
        <w:rPr>
          <w:rFonts w:asciiTheme="minorHAnsi" w:hAnsiTheme="minorHAnsi" w:cstheme="minorHAnsi"/>
          <w:highlight w:val="cyan"/>
          <w:u w:val="single"/>
        </w:rPr>
        <w:t>an advanced “bug</w:t>
      </w:r>
      <w:r w:rsidRPr="007146BE">
        <w:rPr>
          <w:rFonts w:asciiTheme="minorHAnsi" w:hAnsiTheme="minorHAnsi" w:cstheme="minorHAnsi"/>
          <w:u w:val="single"/>
        </w:rPr>
        <w:t>”</w:t>
      </w:r>
      <w:r w:rsidRPr="007146BE">
        <w:rPr>
          <w:rFonts w:asciiTheme="minorHAnsi" w:hAnsiTheme="minorHAnsi" w:cstheme="minorHAnsi"/>
          <w:sz w:val="12"/>
        </w:rPr>
        <w:t>—perhaps an influenza-born derivative of smallpox resilient against currently available treatments, for example—</w:t>
      </w:r>
      <w:r w:rsidRPr="007146BE">
        <w:rPr>
          <w:rFonts w:asciiTheme="minorHAnsi" w:hAnsiTheme="minorHAnsi" w:cstheme="minorHAnsi"/>
          <w:b/>
          <w:bCs/>
          <w:highlight w:val="cyan"/>
          <w:u w:val="single"/>
        </w:rPr>
        <w:t>could be developed by a</w:t>
      </w:r>
      <w:r w:rsidRPr="007146BE">
        <w:rPr>
          <w:rFonts w:asciiTheme="minorHAnsi" w:hAnsiTheme="minorHAnsi" w:cstheme="minorHAnsi"/>
          <w:b/>
          <w:bCs/>
          <w:u w:val="single"/>
        </w:rPr>
        <w:t xml:space="preserve"> future </w:t>
      </w:r>
      <w:r w:rsidRPr="007146BE">
        <w:rPr>
          <w:rFonts w:asciiTheme="minorHAnsi" w:hAnsiTheme="minorHAnsi" w:cstheme="minorHAnsi"/>
          <w:b/>
          <w:bCs/>
          <w:highlight w:val="cyan"/>
          <w:u w:val="single"/>
        </w:rPr>
        <w:t>aggressor state</w:t>
      </w:r>
      <w:r w:rsidRPr="007146BE">
        <w:rPr>
          <w:rFonts w:asciiTheme="minorHAnsi" w:hAnsiTheme="minorHAnsi" w:cstheme="minorHAnsi"/>
          <w:sz w:val="12"/>
        </w:rPr>
        <w:t xml:space="preserve">. Such a bug could </w:t>
      </w:r>
      <w:r w:rsidRPr="007146BE">
        <w:rPr>
          <w:rFonts w:asciiTheme="minorHAnsi" w:hAnsiTheme="minorHAnsi" w:cstheme="minorHAnsi"/>
          <w:u w:val="single"/>
        </w:rPr>
        <w:t>combine the contagious qualities of the flu with the lethality of very severe diseases</w:t>
      </w:r>
      <w:r w:rsidRPr="007146BE">
        <w:rPr>
          <w:rFonts w:asciiTheme="minorHAnsi" w:hAnsiTheme="minorHAnsi" w:cstheme="minorHAnsi"/>
          <w:sz w:val="12"/>
        </w:rPr>
        <w:t xml:space="preserve">.114 This could </w:t>
      </w:r>
      <w:r w:rsidRPr="007146BE">
        <w:rPr>
          <w:rFonts w:asciiTheme="minorHAnsi" w:hAnsiTheme="minorHAnsi" w:cstheme="minorHAnsi"/>
          <w:u w:val="single"/>
        </w:rPr>
        <w:t>dramatically alter the calculations of BW use</w:t>
      </w:r>
      <w:r w:rsidRPr="007146BE">
        <w:rPr>
          <w:rFonts w:asciiTheme="minorHAnsi" w:hAnsiTheme="minorHAnsi" w:cstheme="minorHAnsi"/>
          <w:sz w:val="12"/>
        </w:rPr>
        <w:t xml:space="preserve">. It is such a prospect that led University of Maryland scholar John Steinbruner to note “One can imagine killing more people with an advanced pathogen than with the current nuclear weapons arsenals.”115 The </w:t>
      </w:r>
      <w:r w:rsidRPr="007146BE">
        <w:rPr>
          <w:rFonts w:asciiTheme="minorHAnsi" w:hAnsiTheme="minorHAnsi" w:cstheme="minorHAnsi"/>
          <w:b/>
          <w:bCs/>
          <w:highlight w:val="cyan"/>
          <w:u w:val="single"/>
        </w:rPr>
        <w:t>state</w:t>
      </w:r>
      <w:r w:rsidRPr="007146BE">
        <w:rPr>
          <w:rFonts w:asciiTheme="minorHAnsi" w:hAnsiTheme="minorHAnsi" w:cstheme="minorHAnsi"/>
          <w:u w:val="single"/>
        </w:rPr>
        <w:t xml:space="preserve"> developing this BW agent </w:t>
      </w:r>
      <w:r w:rsidRPr="007146BE">
        <w:rPr>
          <w:rFonts w:asciiTheme="minorHAnsi" w:hAnsiTheme="minorHAnsi" w:cstheme="minorHAnsi"/>
          <w:b/>
          <w:bCs/>
          <w:highlight w:val="cyan"/>
          <w:u w:val="single"/>
        </w:rPr>
        <w:t>might simultaneously develop a vaccine</w:t>
      </w:r>
      <w:r w:rsidRPr="007146BE">
        <w:rPr>
          <w:rFonts w:asciiTheme="minorHAnsi" w:hAnsiTheme="minorHAnsi" w:cstheme="minorHAnsi"/>
          <w:u w:val="single"/>
        </w:rPr>
        <w:t xml:space="preserve"> against the new disease and use that vaccine to inoculate its own people</w:t>
      </w:r>
      <w:r w:rsidRPr="007146BE">
        <w:rPr>
          <w:rFonts w:asciiTheme="minorHAnsi" w:hAnsiTheme="minorHAnsi" w:cstheme="minorHAnsi"/>
          <w:sz w:val="12"/>
        </w:rPr>
        <w:t xml:space="preserve">. It might then use the biological pathogen as a weapon, or a threat, against another country. That could be a country it was interested in conquering; it could also threaten use against the United States and broader international community, to deter other countries from coming to the rescue of another state being attacked directly by the aggressor (analogous to how Saddam Hussein would have liked to deter the U.S.-led coalition from coming to Kuwait’s aid in 1990-1991). </w:t>
      </w:r>
      <w:r w:rsidRPr="007146BE">
        <w:rPr>
          <w:rFonts w:asciiTheme="minorHAnsi" w:hAnsiTheme="minorHAnsi" w:cstheme="minorHAnsi"/>
          <w:highlight w:val="cyan"/>
          <w:u w:val="single"/>
        </w:rPr>
        <w:t xml:space="preserve">If the </w:t>
      </w:r>
      <w:r w:rsidRPr="007146BE">
        <w:rPr>
          <w:rFonts w:asciiTheme="minorHAnsi" w:hAnsiTheme="minorHAnsi" w:cstheme="minorHAnsi"/>
          <w:b/>
          <w:bCs/>
          <w:highlight w:val="cyan"/>
          <w:u w:val="single"/>
        </w:rPr>
        <w:t>U</w:t>
      </w:r>
      <w:r w:rsidRPr="007146BE">
        <w:rPr>
          <w:rFonts w:asciiTheme="minorHAnsi" w:hAnsiTheme="minorHAnsi" w:cstheme="minorHAnsi"/>
          <w:u w:val="single"/>
        </w:rPr>
        <w:t xml:space="preserve">nited </w:t>
      </w:r>
      <w:r w:rsidRPr="007146BE">
        <w:rPr>
          <w:rFonts w:asciiTheme="minorHAnsi" w:hAnsiTheme="minorHAnsi" w:cstheme="minorHAnsi"/>
          <w:b/>
          <w:bCs/>
          <w:highlight w:val="cyan"/>
          <w:u w:val="single"/>
        </w:rPr>
        <w:t>S</w:t>
      </w:r>
      <w:r w:rsidRPr="007146BE">
        <w:rPr>
          <w:rFonts w:asciiTheme="minorHAnsi" w:hAnsiTheme="minorHAnsi" w:cstheme="minorHAnsi"/>
          <w:u w:val="single"/>
        </w:rPr>
        <w:t xml:space="preserve">tates </w:t>
      </w:r>
      <w:r w:rsidRPr="007146BE">
        <w:rPr>
          <w:rFonts w:asciiTheme="minorHAnsi" w:hAnsiTheme="minorHAnsi" w:cstheme="minorHAnsi"/>
          <w:b/>
          <w:bCs/>
          <w:highlight w:val="cyan"/>
          <w:u w:val="single"/>
        </w:rPr>
        <w:t>faced</w:t>
      </w:r>
      <w:r w:rsidRPr="007146BE">
        <w:rPr>
          <w:rFonts w:asciiTheme="minorHAnsi" w:hAnsiTheme="minorHAnsi" w:cstheme="minorHAnsi"/>
          <w:u w:val="single"/>
        </w:rPr>
        <w:t xml:space="preserve"> the prospect of </w:t>
      </w:r>
      <w:r w:rsidRPr="007146BE">
        <w:rPr>
          <w:rFonts w:asciiTheme="minorHAnsi" w:hAnsiTheme="minorHAnsi" w:cstheme="minorHAnsi"/>
          <w:highlight w:val="cyan"/>
          <w:u w:val="single"/>
        </w:rPr>
        <w:t>millions of its own citizens, or</w:t>
      </w:r>
      <w:r w:rsidRPr="007146BE">
        <w:rPr>
          <w:rFonts w:asciiTheme="minorHAnsi" w:hAnsiTheme="minorHAnsi" w:cstheme="minorHAnsi"/>
          <w:sz w:val="12"/>
        </w:rPr>
        <w:t xml:space="preserve"> hundreds of thousands of </w:t>
      </w:r>
      <w:r w:rsidRPr="007146BE">
        <w:rPr>
          <w:rFonts w:asciiTheme="minorHAnsi" w:hAnsiTheme="minorHAnsi" w:cstheme="minorHAnsi"/>
          <w:u w:val="single"/>
        </w:rPr>
        <w:t xml:space="preserve">its own </w:t>
      </w:r>
      <w:r w:rsidRPr="007146BE">
        <w:rPr>
          <w:rFonts w:asciiTheme="minorHAnsi" w:hAnsiTheme="minorHAnsi" w:cstheme="minorHAnsi"/>
          <w:highlight w:val="cyan"/>
          <w:u w:val="single"/>
        </w:rPr>
        <w:t>troops, becoming sick</w:t>
      </w:r>
      <w:r w:rsidRPr="007146BE">
        <w:rPr>
          <w:rFonts w:asciiTheme="minorHAnsi" w:hAnsiTheme="minorHAnsi" w:cstheme="minorHAnsi"/>
          <w:sz w:val="12"/>
        </w:rPr>
        <w:t xml:space="preserve"> as it considered a response to aggression, and its only recourse was conventional retaliation, </w:t>
      </w:r>
      <w:r w:rsidRPr="007146BE">
        <w:rPr>
          <w:rFonts w:asciiTheme="minorHAnsi" w:hAnsiTheme="minorHAnsi" w:cstheme="minorHAnsi"/>
          <w:b/>
          <w:bCs/>
          <w:u w:val="single"/>
        </w:rPr>
        <w:t xml:space="preserve">its </w:t>
      </w:r>
      <w:r w:rsidRPr="007146BE">
        <w:rPr>
          <w:rFonts w:asciiTheme="minorHAnsi" w:hAnsiTheme="minorHAnsi" w:cstheme="minorHAnsi"/>
          <w:b/>
          <w:bCs/>
          <w:highlight w:val="cyan"/>
          <w:u w:val="single"/>
        </w:rPr>
        <w:t>range of options could be limited</w:t>
      </w:r>
      <w:r w:rsidRPr="007146BE">
        <w:rPr>
          <w:rFonts w:asciiTheme="minorHAnsi" w:hAnsiTheme="minorHAnsi" w:cstheme="minorHAnsi"/>
          <w:sz w:val="12"/>
        </w:rPr>
        <w:t xml:space="preserve">. Indeed, the </w:t>
      </w:r>
      <w:r w:rsidRPr="007146BE">
        <w:rPr>
          <w:rFonts w:asciiTheme="minorHAnsi" w:hAnsiTheme="minorHAnsi" w:cstheme="minorHAnsi"/>
          <w:u w:val="single"/>
        </w:rPr>
        <w:t xml:space="preserve">very </w:t>
      </w:r>
      <w:r w:rsidRPr="007146BE">
        <w:rPr>
          <w:rFonts w:asciiTheme="minorHAnsi" w:hAnsiTheme="minorHAnsi" w:cstheme="minorHAnsi"/>
          <w:highlight w:val="cyan"/>
          <w:u w:val="single"/>
        </w:rPr>
        <w:t>troops called on to carry out</w:t>
      </w:r>
      <w:r w:rsidRPr="007146BE">
        <w:rPr>
          <w:rFonts w:asciiTheme="minorHAnsi" w:hAnsiTheme="minorHAnsi" w:cstheme="minorHAnsi"/>
          <w:u w:val="single"/>
        </w:rPr>
        <w:t xml:space="preserve"> the </w:t>
      </w:r>
      <w:r w:rsidRPr="007146BE">
        <w:rPr>
          <w:rFonts w:asciiTheme="minorHAnsi" w:hAnsiTheme="minorHAnsi" w:cstheme="minorHAnsi"/>
          <w:highlight w:val="cyan"/>
          <w:u w:val="single"/>
        </w:rPr>
        <w:t>retal</w:t>
      </w:r>
      <w:r w:rsidRPr="007146BE">
        <w:rPr>
          <w:rFonts w:asciiTheme="minorHAnsi" w:hAnsiTheme="minorHAnsi" w:cstheme="minorHAnsi"/>
          <w:u w:val="single"/>
        </w:rPr>
        <w:t xml:space="preserve">iation might </w:t>
      </w:r>
      <w:r w:rsidRPr="007146BE">
        <w:rPr>
          <w:rFonts w:asciiTheme="minorHAnsi" w:hAnsiTheme="minorHAnsi" w:cstheme="minorHAnsi"/>
          <w:b/>
          <w:bCs/>
          <w:highlight w:val="cyan"/>
          <w:u w:val="single"/>
        </w:rPr>
        <w:t>become vulnerable</w:t>
      </w:r>
      <w:r w:rsidRPr="007146BE">
        <w:rPr>
          <w:rFonts w:asciiTheme="minorHAnsi" w:hAnsiTheme="minorHAnsi" w:cstheme="minorHAnsi"/>
          <w:u w:val="single"/>
        </w:rPr>
        <w:t xml:space="preserve"> to the disease</w:t>
      </w:r>
      <w:r w:rsidRPr="007146BE">
        <w:rPr>
          <w:rFonts w:asciiTheme="minorHAnsi" w:hAnsiTheme="minorHAnsi" w:cstheme="minorHAnsi"/>
          <w:sz w:val="12"/>
        </w:rPr>
        <w:t xml:space="preserve">, jeopardizing their physical capacity to execute the conventional operation. Perhaps they could be wellprotected on the battlefield, once suited up, but they could be </w:t>
      </w:r>
      <w:r w:rsidRPr="007146BE">
        <w:rPr>
          <w:rFonts w:asciiTheme="minorHAnsi" w:hAnsiTheme="minorHAnsi" w:cstheme="minorHAnsi"/>
          <w:u w:val="single"/>
        </w:rPr>
        <w:t>vulnerable before deployment,</w:t>
      </w:r>
      <w:r w:rsidRPr="007146BE">
        <w:rPr>
          <w:rFonts w:asciiTheme="minorHAnsi" w:hAnsiTheme="minorHAnsi" w:cstheme="minorHAnsi"/>
          <w:sz w:val="12"/>
        </w:rPr>
        <w:t xml:space="preserve"> along with the rest of the American population. A potential adversary, seeing these possibilities, might find the concept of such an advanced pathogen very appealing. Would there be a clear and definitive policy or moral argument against the use of a nuclear weapon in retaliation for a BW attack that killed hundreds of thousands—or even millions—of Americans? If the origin of the attack could be identified, as it might well be under numerous scenarios like the one sketched above, and if </w:t>
      </w:r>
      <w:r w:rsidRPr="007146BE">
        <w:rPr>
          <w:rFonts w:asciiTheme="minorHAnsi" w:hAnsiTheme="minorHAnsi" w:cstheme="minorHAnsi"/>
          <w:u w:val="single"/>
        </w:rPr>
        <w:t xml:space="preserve">huge numbers of American civilians had been targeted, </w:t>
      </w:r>
      <w:r w:rsidRPr="007146BE">
        <w:rPr>
          <w:rFonts w:asciiTheme="minorHAnsi" w:hAnsiTheme="minorHAnsi" w:cstheme="minorHAnsi"/>
          <w:b/>
          <w:bCs/>
          <w:u w:val="single"/>
        </w:rPr>
        <w:t xml:space="preserve">the </w:t>
      </w:r>
      <w:r w:rsidRPr="007146BE">
        <w:rPr>
          <w:rFonts w:asciiTheme="minorHAnsi" w:hAnsiTheme="minorHAnsi" w:cstheme="minorHAnsi"/>
          <w:b/>
          <w:bCs/>
          <w:highlight w:val="cyan"/>
          <w:u w:val="single"/>
        </w:rPr>
        <w:t>case for restraint would be hard</w:t>
      </w:r>
      <w:r w:rsidRPr="007146BE">
        <w:rPr>
          <w:rFonts w:asciiTheme="minorHAnsi" w:hAnsiTheme="minorHAnsi" w:cstheme="minorHAnsi"/>
          <w:b/>
          <w:bCs/>
          <w:u w:val="single"/>
        </w:rPr>
        <w:t xml:space="preserve"> to make</w:t>
      </w:r>
      <w:r w:rsidRPr="007146BE">
        <w:rPr>
          <w:rFonts w:asciiTheme="minorHAnsi" w:hAnsiTheme="minorHAnsi" w:cstheme="minorHAnsi"/>
          <w:sz w:val="12"/>
        </w:rPr>
        <w:t xml:space="preserve">. At the least, it might be no stronger than the case for absorbing a nuclear weapons strike and choosing not to retaliate. What if the United States thought a biological attack by an aggressor imminent? Or what if it had already suffered one attack and others seemed possible? In such circumstances, there could be potential value in a nuclear retaliatory threat against the belligerent state, warning that any future use of biological attacks against the American people or U.S. allies might produce a nuclear response.116 In his classic book on just and unjust war, Michael Walzer asserted that “Nuclear war is and will remain morally unacceptable, and there is no case for its rehabilitation.” He also argues “Nuclear weapons explode the theory of just war. They are the first of mankind’s technological innovations that are simply not encompassable within the familiar moral world.” This would seem to argue (since biological weapons of certain types predated nuclear technologies) that in fact nuclear deterrent threats could never be justifiable against a biological attack. However, the logic of Walzer’s overall case against nuclear weapons is based explicitly on their indiscriminate and extreme effects—characteristics that advanced biological pathogens, which did not exist when he wrote the above words, would share. It is hard to argue that nuclear deterrence of an adversary’s possible use of an advanced pathogen that could kill a million or even ten million is less justifiable than the use of nuclear deterrence against an adversary’s nuclear arms.117 Indeed, it is possible that a nuclear response to such a biological attack might be conducted in a more humane way than the BW attack. Nuclear responses might target military bases and command headquarters, for example. To be sure, civilians would also be at risk in such a nuclear attack, but in proportionate terms a nuclear retaliatory blow could well cause a smaller fraction of casualties among innocent civilian populations than would a biological pathogen.118 U.S. policymakers had to bear in mind what is possible, at least theoretically, with advanced engineered pathogens. As Steinbruner notes, in discussing the contagiousness of certain flu-borne ailments, “One strain infected an estimated 80 percent of the world’s population in a sixmonth period. Normally the incidence of disease among those infected is relatively low, as is the mortality rate of those who contract the disease. However, aviary strains of the virus have killed virtually all of the birds infected, which suggests the </w:t>
      </w:r>
      <w:r w:rsidRPr="007146BE">
        <w:rPr>
          <w:rFonts w:asciiTheme="minorHAnsi" w:hAnsiTheme="minorHAnsi" w:cstheme="minorHAnsi"/>
          <w:u w:val="single"/>
        </w:rPr>
        <w:t>possibility of highly lethal human strains</w:t>
      </w:r>
      <w:r w:rsidRPr="007146BE">
        <w:rPr>
          <w:rFonts w:asciiTheme="minorHAnsi" w:hAnsiTheme="minorHAnsi" w:cstheme="minorHAnsi"/>
          <w:sz w:val="12"/>
        </w:rPr>
        <w:t xml:space="preserve"> as well.”119 It was these kinds of considerations that led the Nuclear Posture Review to incorporate a hedge with regard to biological weapons. While U.S. policy now is not to respond with nuclear weapons for a CW or BW attack by a non-nuclear weapons state, the U.S. government retained the option to reconsider nuclear retaliation with regard to BW if there were major advances in biotechnology that were put to use for BW purposes. But the other side of the argument is not inconsequential, either. Advanced biological pathogens may never be developed; nuclear weapons already have been not only developed but mass-produced and used. Retaining the threat of nuclear retaliation based on hypothetical concerns about possible future developments with biological agents that are far from inevitable may be unnecessary and unjustified. Surely it would be seen as cynical in the eyes of some, as a barely veiled attempt to find an excuse to maintain dependence on nuclear arms, and could undercut the value of the policy change in reducing the relevance of nuclear weapons. Moreover, if a biological weapon with mass casualty features ever were developed and utilized to devastating effect, the United States would not be constrained in its retaliatory options in any event. If a million Americans, Germans, Italians or Japanese were killed by a superbug, it would be </w:t>
      </w:r>
      <w:r w:rsidRPr="007146BE">
        <w:rPr>
          <w:rFonts w:asciiTheme="minorHAnsi" w:hAnsiTheme="minorHAnsi" w:cstheme="minorHAnsi"/>
          <w:highlight w:val="cyan"/>
          <w:u w:val="single"/>
        </w:rPr>
        <w:t>hard to imagine a</w:t>
      </w:r>
      <w:r w:rsidRPr="007146BE">
        <w:rPr>
          <w:rFonts w:asciiTheme="minorHAnsi" w:hAnsiTheme="minorHAnsi" w:cstheme="minorHAnsi"/>
          <w:u w:val="single"/>
        </w:rPr>
        <w:t xml:space="preserve"> particularly strong </w:t>
      </w:r>
      <w:r w:rsidRPr="007146BE">
        <w:rPr>
          <w:rFonts w:asciiTheme="minorHAnsi" w:hAnsiTheme="minorHAnsi" w:cstheme="minorHAnsi"/>
          <w:highlight w:val="cyan"/>
          <w:u w:val="single"/>
        </w:rPr>
        <w:t>international criticism if Washington</w:t>
      </w:r>
      <w:r w:rsidRPr="007146BE">
        <w:rPr>
          <w:rFonts w:asciiTheme="minorHAnsi" w:hAnsiTheme="minorHAnsi" w:cstheme="minorHAnsi"/>
          <w:sz w:val="12"/>
        </w:rPr>
        <w:t xml:space="preserve"> reversed its previous pledges and </w:t>
      </w:r>
      <w:r w:rsidRPr="007146BE">
        <w:rPr>
          <w:rFonts w:asciiTheme="minorHAnsi" w:hAnsiTheme="minorHAnsi" w:cstheme="minorHAnsi"/>
          <w:b/>
          <w:bCs/>
          <w:highlight w:val="cyan"/>
          <w:u w:val="single"/>
        </w:rPr>
        <w:t>responded with nuclear arms</w:t>
      </w:r>
      <w:r w:rsidRPr="007146BE">
        <w:rPr>
          <w:rFonts w:asciiTheme="minorHAnsi" w:hAnsiTheme="minorHAnsi" w:cstheme="minorHAnsi"/>
          <w:sz w:val="12"/>
        </w:rPr>
        <w:t>. If necessary, this point could be conveyed privately through diplomatic channels to U.S. allies in advance, as a way of shoring up the credibility of the American extended deterrent even as the formal role of nuclear weapons was publicly constrained by announcement of a new doctrine. This could offer a way to avoid allowing the unlikely and extreme scenario of horrific biological attack to stand in the way of the more immediate agenda of reducing the role of nuclear weapons in U.S. security policy</w:t>
      </w:r>
    </w:p>
    <w:p w14:paraId="14C2D9EF" w14:textId="77777777" w:rsidR="00727F7E" w:rsidRPr="007146BE" w:rsidRDefault="00727F7E" w:rsidP="00727F7E">
      <w:pPr>
        <w:pStyle w:val="Heading3"/>
        <w:rPr>
          <w:rFonts w:asciiTheme="minorHAnsi" w:hAnsiTheme="minorHAnsi" w:cstheme="minorHAnsi"/>
        </w:rPr>
      </w:pPr>
      <w:r w:rsidRPr="007146BE">
        <w:rPr>
          <w:rFonts w:asciiTheme="minorHAnsi" w:hAnsiTheme="minorHAnsi" w:cstheme="minorHAnsi"/>
        </w:rPr>
        <w:t>1AC --- Adv --- Cohesion</w:t>
      </w:r>
    </w:p>
    <w:p w14:paraId="122F601F" w14:textId="77777777" w:rsidR="00727F7E" w:rsidRPr="007146BE" w:rsidRDefault="00727F7E" w:rsidP="00727F7E">
      <w:pPr>
        <w:pStyle w:val="Heading4"/>
        <w:rPr>
          <w:rFonts w:asciiTheme="minorHAnsi" w:hAnsiTheme="minorHAnsi" w:cstheme="minorHAnsi"/>
        </w:rPr>
      </w:pPr>
      <w:bookmarkStart w:id="1" w:name="_Hlk92125853"/>
      <w:r w:rsidRPr="007146BE">
        <w:rPr>
          <w:rFonts w:asciiTheme="minorHAnsi" w:hAnsiTheme="minorHAnsi" w:cstheme="minorHAnsi"/>
        </w:rPr>
        <w:t>Advantage two is Cohesion:</w:t>
      </w:r>
    </w:p>
    <w:p w14:paraId="3E8744E0" w14:textId="77777777" w:rsidR="00727F7E" w:rsidRPr="007146BE" w:rsidRDefault="00727F7E" w:rsidP="00727F7E">
      <w:pPr>
        <w:pStyle w:val="Heading4"/>
        <w:rPr>
          <w:rFonts w:asciiTheme="minorHAnsi" w:hAnsiTheme="minorHAnsi" w:cstheme="minorHAnsi"/>
        </w:rPr>
      </w:pPr>
      <w:r w:rsidRPr="007146BE">
        <w:rPr>
          <w:rFonts w:asciiTheme="minorHAnsi" w:hAnsiTheme="minorHAnsi" w:cstheme="minorHAnsi"/>
        </w:rPr>
        <w:t xml:space="preserve">Vitamin C creates </w:t>
      </w:r>
      <w:r w:rsidRPr="007146BE">
        <w:rPr>
          <w:rFonts w:asciiTheme="minorHAnsi" w:hAnsiTheme="minorHAnsi" w:cstheme="minorHAnsi"/>
          <w:u w:val="single"/>
        </w:rPr>
        <w:t>inconsistency</w:t>
      </w:r>
      <w:r w:rsidRPr="007146BE">
        <w:rPr>
          <w:rFonts w:asciiTheme="minorHAnsi" w:hAnsiTheme="minorHAnsi" w:cstheme="minorHAnsi"/>
        </w:rPr>
        <w:t xml:space="preserve"> in WTO and Antitrust </w:t>
      </w:r>
      <w:r w:rsidRPr="007146BE">
        <w:rPr>
          <w:rFonts w:asciiTheme="minorHAnsi" w:hAnsiTheme="minorHAnsi" w:cstheme="minorHAnsi"/>
          <w:u w:val="single"/>
        </w:rPr>
        <w:t>cohesion</w:t>
      </w:r>
      <w:r w:rsidRPr="007146BE">
        <w:rPr>
          <w:rFonts w:asciiTheme="minorHAnsi" w:hAnsiTheme="minorHAnsi" w:cstheme="minorHAnsi"/>
        </w:rPr>
        <w:t xml:space="preserve"> by immunizing </w:t>
      </w:r>
      <w:r w:rsidRPr="007146BE">
        <w:rPr>
          <w:rFonts w:asciiTheme="minorHAnsi" w:hAnsiTheme="minorHAnsi" w:cstheme="minorHAnsi"/>
          <w:u w:val="single"/>
        </w:rPr>
        <w:t>Chinese cartels</w:t>
      </w:r>
      <w:r w:rsidRPr="007146BE">
        <w:rPr>
          <w:rFonts w:asciiTheme="minorHAnsi" w:hAnsiTheme="minorHAnsi" w:cstheme="minorHAnsi"/>
        </w:rPr>
        <w:t xml:space="preserve"> under </w:t>
      </w:r>
      <w:r w:rsidRPr="007146BE">
        <w:rPr>
          <w:rFonts w:asciiTheme="minorHAnsi" w:hAnsiTheme="minorHAnsi" w:cstheme="minorHAnsi"/>
          <w:u w:val="single"/>
        </w:rPr>
        <w:t>both</w:t>
      </w:r>
    </w:p>
    <w:p w14:paraId="666A2761" w14:textId="77777777" w:rsidR="00727F7E" w:rsidRPr="007146BE" w:rsidRDefault="00727F7E" w:rsidP="00727F7E">
      <w:pPr>
        <w:rPr>
          <w:rFonts w:asciiTheme="minorHAnsi" w:hAnsiTheme="minorHAnsi" w:cstheme="minorHAnsi"/>
        </w:rPr>
      </w:pPr>
      <w:r w:rsidRPr="007146BE">
        <w:rPr>
          <w:rFonts w:asciiTheme="minorHAnsi" w:hAnsiTheme="minorHAnsi" w:cstheme="minorHAnsi"/>
        </w:rPr>
        <w:t>* This is also an answer to circumvention --- If China mandates anticompetitive behavior, they will be subject to WTO laws</w:t>
      </w:r>
    </w:p>
    <w:p w14:paraId="1175A48F" w14:textId="77777777" w:rsidR="00727F7E" w:rsidRPr="007146BE" w:rsidRDefault="00727F7E" w:rsidP="00727F7E">
      <w:pPr>
        <w:rPr>
          <w:rStyle w:val="Style13ptBold"/>
          <w:rFonts w:asciiTheme="minorHAnsi" w:hAnsiTheme="minorHAnsi" w:cstheme="minorHAnsi"/>
        </w:rPr>
      </w:pPr>
      <w:r w:rsidRPr="007146BE">
        <w:rPr>
          <w:rStyle w:val="Style13ptBold"/>
          <w:rFonts w:asciiTheme="minorHAnsi" w:hAnsiTheme="minorHAnsi" w:cstheme="minorHAnsi"/>
        </w:rPr>
        <w:t xml:space="preserve">Wang, 12 </w:t>
      </w:r>
      <w:r w:rsidRPr="007146BE">
        <w:rPr>
          <w:rFonts w:asciiTheme="minorHAnsi" w:hAnsiTheme="minorHAnsi" w:cstheme="minorHAnsi"/>
        </w:rPr>
        <w:t>(Dingding Tina Wang, J.D. Candidate 2012, Columbia Law Vol. 112, No.5 , June 2012, Accessed 11-12-21, “WHEN ANTITRUST MET WTO: WHY U.S. COURTS SHOULD CONSIDER U.S.-CHINA WTO DISPUTES IN DECIDING ANTITRUST CASES INVOLVING CHINESE EXPORTS” https://www.jstor.org/stable/23238449) //Babcii</w:t>
      </w:r>
    </w:p>
    <w:p w14:paraId="6936C023" w14:textId="77777777" w:rsidR="00727F7E" w:rsidRPr="007146BE" w:rsidRDefault="00727F7E" w:rsidP="00727F7E">
      <w:pPr>
        <w:rPr>
          <w:rFonts w:asciiTheme="minorHAnsi" w:hAnsiTheme="minorHAnsi" w:cstheme="minorHAnsi"/>
          <w:sz w:val="14"/>
        </w:rPr>
      </w:pPr>
      <w:r w:rsidRPr="007146BE">
        <w:rPr>
          <w:rFonts w:asciiTheme="minorHAnsi" w:hAnsiTheme="minorHAnsi" w:cstheme="minorHAnsi"/>
          <w:sz w:val="14"/>
        </w:rPr>
        <w:t xml:space="preserve">2. Interplay of Antitrust Law and WTO Law. — </w:t>
      </w:r>
      <w:r w:rsidRPr="007146BE">
        <w:rPr>
          <w:rFonts w:asciiTheme="minorHAnsi" w:hAnsiTheme="minorHAnsi" w:cstheme="minorHAnsi"/>
          <w:b/>
          <w:bCs/>
          <w:highlight w:val="cyan"/>
          <w:u w:val="single"/>
        </w:rPr>
        <w:t xml:space="preserve">WTO </w:t>
      </w:r>
      <w:r w:rsidRPr="007146BE">
        <w:rPr>
          <w:rFonts w:asciiTheme="minorHAnsi" w:hAnsiTheme="minorHAnsi" w:cstheme="minorHAnsi"/>
          <w:b/>
          <w:bCs/>
          <w:u w:val="single"/>
        </w:rPr>
        <w:t xml:space="preserve">law </w:t>
      </w:r>
      <w:r w:rsidRPr="007146BE">
        <w:rPr>
          <w:rFonts w:asciiTheme="minorHAnsi" w:hAnsiTheme="minorHAnsi" w:cstheme="minorHAnsi"/>
          <w:b/>
          <w:bCs/>
          <w:highlight w:val="cyan"/>
          <w:u w:val="single"/>
        </w:rPr>
        <w:t>and antitrust</w:t>
      </w:r>
      <w:r w:rsidRPr="007146BE">
        <w:rPr>
          <w:rFonts w:asciiTheme="minorHAnsi" w:hAnsiTheme="minorHAnsi" w:cstheme="minorHAnsi"/>
          <w:b/>
          <w:bCs/>
          <w:u w:val="single"/>
        </w:rPr>
        <w:t xml:space="preserve"> law </w:t>
      </w:r>
      <w:r w:rsidRPr="007146BE">
        <w:rPr>
          <w:rFonts w:asciiTheme="minorHAnsi" w:hAnsiTheme="minorHAnsi" w:cstheme="minorHAnsi"/>
          <w:b/>
          <w:bCs/>
          <w:highlight w:val="cyan"/>
          <w:u w:val="single"/>
        </w:rPr>
        <w:t>share the common goal of</w:t>
      </w:r>
      <w:r w:rsidRPr="007146BE">
        <w:rPr>
          <w:rFonts w:asciiTheme="minorHAnsi" w:hAnsiTheme="minorHAnsi" w:cstheme="minorHAnsi"/>
          <w:b/>
          <w:bCs/>
          <w:u w:val="single"/>
        </w:rPr>
        <w:t xml:space="preserve"> ensuring </w:t>
      </w:r>
      <w:r w:rsidRPr="007146BE">
        <w:rPr>
          <w:rFonts w:asciiTheme="minorHAnsi" w:hAnsiTheme="minorHAnsi" w:cstheme="minorHAnsi"/>
          <w:b/>
          <w:bCs/>
          <w:highlight w:val="cyan"/>
          <w:u w:val="single"/>
        </w:rPr>
        <w:t>competition</w:t>
      </w:r>
      <w:r w:rsidRPr="007146BE">
        <w:rPr>
          <w:rFonts w:asciiTheme="minorHAnsi" w:hAnsiTheme="minorHAnsi" w:cstheme="minorHAnsi"/>
          <w:sz w:val="14"/>
        </w:rPr>
        <w:t xml:space="preserve">, whether between domestic and foreign producers or among producers in general.79 But the WTO did not standardize an international form of antitrust law, and antitrust law remains cleaved along national lines.80 </w:t>
      </w:r>
      <w:r w:rsidRPr="007146BE">
        <w:rPr>
          <w:rFonts w:asciiTheme="minorHAnsi" w:hAnsiTheme="minorHAnsi" w:cstheme="minorHAnsi"/>
          <w:u w:val="single"/>
        </w:rPr>
        <w:t xml:space="preserve">A </w:t>
      </w:r>
      <w:r w:rsidRPr="007146BE">
        <w:rPr>
          <w:rFonts w:asciiTheme="minorHAnsi" w:hAnsiTheme="minorHAnsi" w:cstheme="minorHAnsi"/>
          <w:b/>
          <w:bCs/>
          <w:u w:val="single"/>
        </w:rPr>
        <w:t>member country</w:t>
      </w:r>
      <w:r w:rsidRPr="007146BE">
        <w:rPr>
          <w:rFonts w:asciiTheme="minorHAnsi" w:hAnsiTheme="minorHAnsi" w:cstheme="minorHAnsi"/>
          <w:sz w:val="14"/>
        </w:rPr>
        <w:t xml:space="preserve"> generally </w:t>
      </w:r>
      <w:r w:rsidRPr="007146BE">
        <w:rPr>
          <w:rFonts w:asciiTheme="minorHAnsi" w:hAnsiTheme="minorHAnsi" w:cstheme="minorHAnsi"/>
          <w:u w:val="single"/>
        </w:rPr>
        <w:t xml:space="preserve">cannot sue another member country in the WTO for anticompetitive </w:t>
      </w:r>
      <w:r w:rsidRPr="007146BE">
        <w:rPr>
          <w:rFonts w:asciiTheme="minorHAnsi" w:hAnsiTheme="minorHAnsi" w:cstheme="minorHAnsi"/>
          <w:b/>
          <w:bCs/>
          <w:u w:val="single"/>
        </w:rPr>
        <w:t>conduct by private actors</w:t>
      </w:r>
      <w:r w:rsidRPr="007146BE">
        <w:rPr>
          <w:rFonts w:asciiTheme="minorHAnsi" w:hAnsiTheme="minorHAnsi" w:cstheme="minorHAnsi"/>
          <w:sz w:val="14"/>
        </w:rPr>
        <w:t xml:space="preserve">.81 Some scholars have argued that there is little incentive for a country to sign onto an international antitrust agreement because the advantage of export cartels for the exporting country is that losses typically fall to foreign consumers and gains accrue to domestic producers.82 National governments have an incentive to set up, encourage, or tolerate export cartels as a way to prop up domestic producers and externalize the costs of doing so to foreign markets,83 though at the risk of provoking trade tensions.84 Overall, </w:t>
      </w:r>
      <w:r w:rsidRPr="007146BE">
        <w:rPr>
          <w:rFonts w:asciiTheme="minorHAnsi" w:hAnsiTheme="minorHAnsi" w:cstheme="minorHAnsi"/>
          <w:highlight w:val="cyan"/>
          <w:u w:val="single"/>
        </w:rPr>
        <w:t>WTO</w:t>
      </w:r>
      <w:r w:rsidRPr="007146BE">
        <w:rPr>
          <w:rFonts w:asciiTheme="minorHAnsi" w:hAnsiTheme="minorHAnsi" w:cstheme="minorHAnsi"/>
          <w:u w:val="single"/>
        </w:rPr>
        <w:t xml:space="preserve"> law continues to </w:t>
      </w:r>
      <w:r w:rsidRPr="007146BE">
        <w:rPr>
          <w:rFonts w:asciiTheme="minorHAnsi" w:hAnsiTheme="minorHAnsi" w:cstheme="minorHAnsi"/>
          <w:b/>
          <w:bCs/>
          <w:highlight w:val="cyan"/>
          <w:u w:val="single"/>
        </w:rPr>
        <w:t xml:space="preserve">focus on state </w:t>
      </w:r>
      <w:r w:rsidRPr="007146BE">
        <w:rPr>
          <w:rFonts w:asciiTheme="minorHAnsi" w:hAnsiTheme="minorHAnsi" w:cstheme="minorHAnsi"/>
          <w:b/>
          <w:bCs/>
          <w:u w:val="single"/>
        </w:rPr>
        <w:t xml:space="preserve">conduct </w:t>
      </w:r>
      <w:r w:rsidRPr="007146BE">
        <w:rPr>
          <w:rFonts w:asciiTheme="minorHAnsi" w:hAnsiTheme="minorHAnsi" w:cstheme="minorHAnsi"/>
          <w:b/>
          <w:bCs/>
          <w:highlight w:val="cyan"/>
          <w:u w:val="single"/>
        </w:rPr>
        <w:t>while antitrust</w:t>
      </w:r>
      <w:r w:rsidRPr="007146BE">
        <w:rPr>
          <w:rFonts w:asciiTheme="minorHAnsi" w:hAnsiTheme="minorHAnsi" w:cstheme="minorHAnsi"/>
          <w:u w:val="single"/>
        </w:rPr>
        <w:t xml:space="preserve"> law</w:t>
      </w:r>
      <w:r w:rsidRPr="007146BE">
        <w:rPr>
          <w:rFonts w:asciiTheme="minorHAnsi" w:hAnsiTheme="minorHAnsi" w:cstheme="minorHAnsi"/>
          <w:sz w:val="14"/>
        </w:rPr>
        <w:t xml:space="preserve"> mostly </w:t>
      </w:r>
      <w:r w:rsidRPr="007146BE">
        <w:rPr>
          <w:rFonts w:asciiTheme="minorHAnsi" w:hAnsiTheme="minorHAnsi" w:cstheme="minorHAnsi"/>
          <w:b/>
          <w:bCs/>
          <w:highlight w:val="cyan"/>
          <w:u w:val="single"/>
        </w:rPr>
        <w:t>targets private</w:t>
      </w:r>
      <w:r w:rsidRPr="007146BE">
        <w:rPr>
          <w:rFonts w:asciiTheme="minorHAnsi" w:hAnsiTheme="minorHAnsi" w:cstheme="minorHAnsi"/>
          <w:b/>
          <w:bCs/>
          <w:u w:val="single"/>
        </w:rPr>
        <w:t xml:space="preserve"> anticompetitive conduct</w:t>
      </w:r>
      <w:r w:rsidRPr="007146BE">
        <w:rPr>
          <w:rFonts w:asciiTheme="minorHAnsi" w:hAnsiTheme="minorHAnsi" w:cstheme="minorHAnsi"/>
          <w:sz w:val="14"/>
        </w:rPr>
        <w:t xml:space="preserve">. But national </w:t>
      </w:r>
      <w:r w:rsidRPr="007146BE">
        <w:rPr>
          <w:rFonts w:asciiTheme="minorHAnsi" w:hAnsiTheme="minorHAnsi" w:cstheme="minorHAnsi"/>
          <w:u w:val="single"/>
        </w:rPr>
        <w:t>antitrust</w:t>
      </w:r>
      <w:r w:rsidRPr="007146BE">
        <w:rPr>
          <w:rFonts w:asciiTheme="minorHAnsi" w:hAnsiTheme="minorHAnsi" w:cstheme="minorHAnsi"/>
          <w:sz w:val="14"/>
        </w:rPr>
        <w:t xml:space="preserve"> law </w:t>
      </w:r>
      <w:r w:rsidRPr="007146BE">
        <w:rPr>
          <w:rFonts w:asciiTheme="minorHAnsi" w:hAnsiTheme="minorHAnsi" w:cstheme="minorHAnsi"/>
          <w:u w:val="single"/>
        </w:rPr>
        <w:t>and WTO</w:t>
      </w:r>
      <w:r w:rsidRPr="007146BE">
        <w:rPr>
          <w:rFonts w:asciiTheme="minorHAnsi" w:hAnsiTheme="minorHAnsi" w:cstheme="minorHAnsi"/>
          <w:sz w:val="14"/>
        </w:rPr>
        <w:t xml:space="preserve"> law interact and </w:t>
      </w:r>
      <w:r w:rsidRPr="007146BE">
        <w:rPr>
          <w:rFonts w:asciiTheme="minorHAnsi" w:hAnsiTheme="minorHAnsi" w:cstheme="minorHAnsi"/>
          <w:u w:val="single"/>
        </w:rPr>
        <w:t xml:space="preserve">are </w:t>
      </w:r>
      <w:r w:rsidRPr="007146BE">
        <w:rPr>
          <w:rFonts w:asciiTheme="minorHAnsi" w:hAnsiTheme="minorHAnsi" w:cstheme="minorHAnsi"/>
          <w:b/>
          <w:bCs/>
          <w:highlight w:val="cyan"/>
          <w:u w:val="single"/>
        </w:rPr>
        <w:t>likely to conflict</w:t>
      </w:r>
      <w:r w:rsidRPr="007146BE">
        <w:rPr>
          <w:rFonts w:asciiTheme="minorHAnsi" w:hAnsiTheme="minorHAnsi" w:cstheme="minorHAnsi"/>
          <w:highlight w:val="cyan"/>
          <w:u w:val="single"/>
        </w:rPr>
        <w:t xml:space="preserve"> </w:t>
      </w:r>
      <w:r w:rsidRPr="007146BE">
        <w:rPr>
          <w:rFonts w:asciiTheme="minorHAnsi" w:hAnsiTheme="minorHAnsi" w:cstheme="minorHAnsi"/>
          <w:u w:val="single"/>
        </w:rPr>
        <w:t>when private anticompetitive conduct is mixed with state conduct.</w:t>
      </w:r>
      <w:r w:rsidRPr="007146BE">
        <w:rPr>
          <w:rFonts w:asciiTheme="minorHAnsi" w:hAnsiTheme="minorHAnsi" w:cstheme="minorHAnsi"/>
          <w:sz w:val="14"/>
        </w:rPr>
        <w:t xml:space="preserve"> As a prime example, the recent U.S.-China WTO dispute over China's export restraints on certain raw materials closely tracks the pending antitrust cases in U.S. courts, but the U.S. government and U.S. plaintiffs made contradicting claims: The U.S. government argued in the WTO that the Chinese government directed the export restraints, while the U.S. private parties argued in U.S. courts that the Chinese government did not direct the export restraints.85 </w:t>
      </w:r>
      <w:r w:rsidRPr="007146BE">
        <w:rPr>
          <w:rFonts w:asciiTheme="minorHAnsi" w:hAnsiTheme="minorHAnsi" w:cstheme="minorHAnsi"/>
          <w:u w:val="single"/>
        </w:rPr>
        <w:t>If</w:t>
      </w:r>
      <w:r w:rsidRPr="007146BE">
        <w:rPr>
          <w:rFonts w:asciiTheme="minorHAnsi" w:hAnsiTheme="minorHAnsi" w:cstheme="minorHAnsi"/>
          <w:sz w:val="14"/>
        </w:rPr>
        <w:t xml:space="preserve"> China's price </w:t>
      </w:r>
      <w:r w:rsidRPr="007146BE">
        <w:rPr>
          <w:rFonts w:asciiTheme="minorHAnsi" w:hAnsiTheme="minorHAnsi" w:cstheme="minorHAnsi"/>
          <w:u w:val="single"/>
        </w:rPr>
        <w:t xml:space="preserve">restraints are public in nature, the producers may be </w:t>
      </w:r>
      <w:r w:rsidRPr="007146BE">
        <w:rPr>
          <w:rFonts w:asciiTheme="minorHAnsi" w:hAnsiTheme="minorHAnsi" w:cstheme="minorHAnsi"/>
          <w:b/>
          <w:bCs/>
          <w:highlight w:val="cyan"/>
          <w:u w:val="single"/>
        </w:rPr>
        <w:t>immune from U.S. antitrust</w:t>
      </w:r>
      <w:r w:rsidRPr="007146BE">
        <w:rPr>
          <w:rFonts w:asciiTheme="minorHAnsi" w:hAnsiTheme="minorHAnsi" w:cstheme="minorHAnsi"/>
          <w:sz w:val="14"/>
        </w:rPr>
        <w:t xml:space="preserve"> li ability, </w:t>
      </w:r>
      <w:r w:rsidRPr="007146BE">
        <w:rPr>
          <w:rFonts w:asciiTheme="minorHAnsi" w:hAnsiTheme="minorHAnsi" w:cstheme="minorHAnsi"/>
          <w:u w:val="single"/>
        </w:rPr>
        <w:t>due to</w:t>
      </w:r>
      <w:r w:rsidRPr="007146BE">
        <w:rPr>
          <w:rFonts w:asciiTheme="minorHAnsi" w:hAnsiTheme="minorHAnsi" w:cstheme="minorHAnsi"/>
          <w:sz w:val="14"/>
        </w:rPr>
        <w:t xml:space="preserve"> available common-law </w:t>
      </w:r>
      <w:r w:rsidRPr="007146BE">
        <w:rPr>
          <w:rFonts w:asciiTheme="minorHAnsi" w:hAnsiTheme="minorHAnsi" w:cstheme="minorHAnsi"/>
          <w:u w:val="single"/>
        </w:rPr>
        <w:t>foreign-sovereignty</w:t>
      </w:r>
      <w:r w:rsidRPr="007146BE">
        <w:rPr>
          <w:rFonts w:asciiTheme="minorHAnsi" w:hAnsiTheme="minorHAnsi" w:cstheme="minorHAnsi"/>
          <w:sz w:val="14"/>
        </w:rPr>
        <w:t xml:space="preserve">-related </w:t>
      </w:r>
      <w:r w:rsidRPr="007146BE">
        <w:rPr>
          <w:rFonts w:asciiTheme="minorHAnsi" w:hAnsiTheme="minorHAnsi" w:cstheme="minorHAnsi"/>
          <w:u w:val="single"/>
        </w:rPr>
        <w:t xml:space="preserve">defenses, </w:t>
      </w:r>
      <w:r w:rsidRPr="007146BE">
        <w:rPr>
          <w:rFonts w:asciiTheme="minorHAnsi" w:hAnsiTheme="minorHAnsi" w:cstheme="minorHAnsi"/>
          <w:highlight w:val="cyan"/>
          <w:u w:val="single"/>
        </w:rPr>
        <w:t>but</w:t>
      </w:r>
      <w:r w:rsidRPr="007146BE">
        <w:rPr>
          <w:rFonts w:asciiTheme="minorHAnsi" w:hAnsiTheme="minorHAnsi" w:cstheme="minorHAnsi"/>
          <w:u w:val="single"/>
        </w:rPr>
        <w:t xml:space="preserve"> the country should be vulnerable to WTO liability. If the price restraints are private</w:t>
      </w:r>
      <w:r w:rsidRPr="007146BE">
        <w:rPr>
          <w:rFonts w:asciiTheme="minorHAnsi" w:hAnsiTheme="minorHAnsi" w:cstheme="minorHAnsi"/>
          <w:sz w:val="14"/>
        </w:rPr>
        <w:t xml:space="preserve"> in nature, </w:t>
      </w:r>
      <w:r w:rsidRPr="007146BE">
        <w:rPr>
          <w:rFonts w:asciiTheme="minorHAnsi" w:hAnsiTheme="minorHAnsi" w:cstheme="minorHAnsi"/>
          <w:b/>
          <w:bCs/>
          <w:u w:val="single"/>
        </w:rPr>
        <w:t xml:space="preserve">China should </w:t>
      </w:r>
      <w:r w:rsidRPr="007146BE">
        <w:rPr>
          <w:rFonts w:asciiTheme="minorHAnsi" w:hAnsiTheme="minorHAnsi" w:cstheme="minorHAnsi"/>
          <w:b/>
          <w:bCs/>
          <w:highlight w:val="cyan"/>
          <w:u w:val="single"/>
        </w:rPr>
        <w:t>avoid WTO liability</w:t>
      </w:r>
      <w:r w:rsidRPr="007146BE">
        <w:rPr>
          <w:rFonts w:asciiTheme="minorHAnsi" w:hAnsiTheme="minorHAnsi" w:cstheme="minorHAnsi"/>
          <w:u w:val="single"/>
        </w:rPr>
        <w:t xml:space="preserve"> but</w:t>
      </w:r>
      <w:r w:rsidRPr="007146BE">
        <w:rPr>
          <w:rFonts w:asciiTheme="minorHAnsi" w:hAnsiTheme="minorHAnsi" w:cstheme="minorHAnsi"/>
          <w:sz w:val="14"/>
        </w:rPr>
        <w:t xml:space="preserve"> the private </w:t>
      </w:r>
      <w:r w:rsidRPr="007146BE">
        <w:rPr>
          <w:rFonts w:asciiTheme="minorHAnsi" w:hAnsiTheme="minorHAnsi" w:cstheme="minorHAnsi"/>
          <w:u w:val="single"/>
        </w:rPr>
        <w:t>antitrust cases should proceed on the merits, because</w:t>
      </w:r>
      <w:r w:rsidRPr="007146BE">
        <w:rPr>
          <w:rFonts w:asciiTheme="minorHAnsi" w:hAnsiTheme="minorHAnsi" w:cstheme="minorHAnsi"/>
          <w:sz w:val="14"/>
        </w:rPr>
        <w:t xml:space="preserve"> the </w:t>
      </w:r>
      <w:r w:rsidRPr="007146BE">
        <w:rPr>
          <w:rFonts w:asciiTheme="minorHAnsi" w:hAnsiTheme="minorHAnsi" w:cstheme="minorHAnsi"/>
          <w:u w:val="single"/>
        </w:rPr>
        <w:t>foreign sovereignty-related defenses would fail</w:t>
      </w:r>
      <w:r w:rsidRPr="007146BE">
        <w:rPr>
          <w:rFonts w:asciiTheme="minorHAnsi" w:hAnsiTheme="minorHAnsi" w:cstheme="minorHAnsi"/>
          <w:sz w:val="14"/>
        </w:rPr>
        <w:t xml:space="preserve">.86 </w:t>
      </w:r>
      <w:r w:rsidRPr="007146BE">
        <w:rPr>
          <w:rFonts w:asciiTheme="minorHAnsi" w:hAnsiTheme="minorHAnsi" w:cstheme="minorHAnsi"/>
          <w:b/>
          <w:bCs/>
          <w:highlight w:val="cyan"/>
          <w:u w:val="single"/>
        </w:rPr>
        <w:t xml:space="preserve">There is </w:t>
      </w:r>
      <w:r w:rsidRPr="007146BE">
        <w:rPr>
          <w:rFonts w:asciiTheme="minorHAnsi" w:hAnsiTheme="minorHAnsi" w:cstheme="minorHAnsi"/>
          <w:u w:val="single"/>
        </w:rPr>
        <w:t>the risk of</w:t>
      </w:r>
      <w:r w:rsidRPr="007146BE">
        <w:rPr>
          <w:rFonts w:asciiTheme="minorHAnsi" w:hAnsiTheme="minorHAnsi" w:cstheme="minorHAnsi"/>
          <w:b/>
          <w:bCs/>
          <w:sz w:val="24"/>
          <w:szCs w:val="24"/>
          <w:u w:val="single"/>
        </w:rPr>
        <w:t xml:space="preserve"> </w:t>
      </w:r>
      <w:r w:rsidRPr="007146BE">
        <w:rPr>
          <w:rFonts w:asciiTheme="minorHAnsi" w:hAnsiTheme="minorHAnsi" w:cstheme="minorHAnsi"/>
          <w:b/>
          <w:bCs/>
          <w:sz w:val="24"/>
          <w:szCs w:val="24"/>
          <w:highlight w:val="cyan"/>
          <w:u w:val="single"/>
        </w:rPr>
        <w:t>theoretical inconsistency</w:t>
      </w:r>
      <w:r w:rsidRPr="007146BE">
        <w:rPr>
          <w:rFonts w:asciiTheme="minorHAnsi" w:hAnsiTheme="minorHAnsi" w:cstheme="minorHAnsi"/>
          <w:sz w:val="14"/>
        </w:rPr>
        <w:t xml:space="preserve">, in which both the foreign country and its private producers are held liable, and the resulting "double whammy" for the foreign country of both treble damages from U.S. antitrust liability and trade sanctions from WTO liability.87 As one antitrust treatise notes, WTO and national antitrust cases "when taken together raise fascinating possibilities for the interaction between competition policy and international trade law."88 The DOJ and FTC also observe, "There has always been a close relationship between the international application of the antitrust laws and the policies and rules governing the international trade of the United States. </w:t>
      </w:r>
      <w:r w:rsidRPr="007146BE">
        <w:rPr>
          <w:rFonts w:asciiTheme="minorHAnsi" w:hAnsiTheme="minorHAnsi" w:cstheme="minorHAnsi"/>
          <w:sz w:val="14"/>
          <w:szCs w:val="16"/>
        </w:rPr>
        <w:t xml:space="preserve">II. Chinese Exports: A Tale of Three Judicial Approaches to the U.S.-China WTO Dispute This Part explores the interaction between three domestic antitrust actions and the parallel WTO dispute. Part II.A describes the unprecedented Chinese government participation in the vitamin C case in the Eastern District of New York and describes the court's treatment of the Chinese government's representations to the court. Part II.B shows how the U.S.-China WTO dispute interacts with the vitamin C case, particularly through the U.S. government's extensive use, in its WTO filings, of the Chinese government's statements in the vitamin C case. Part II.C compares the approaches that the three district courts have taken in re sponse to the existence of the U.S.-China WTO dispute. Part II.C.l de scribes the Western District of Pennsylvania's constitutional and prag matic rationales for issuing a stay of its case pending resolution of the WTO dispute. Part II.C.2 explores the District of New Jersey's use of the U.S. executive branch's position in the WTO dispute to help it make fac tual and legal findings. Part II.D.l provides the broader context of U.S. courts' treatment of decisions by international tribunals, and, in particu lar, the Federal Circuit's refusal to accord legal deference to WTO rul ings in its interpretation of U.S. trade law. The section notes that the precedent leaves room for ways that WTO cases can factually inform courts' application of other areas of U.S. law, such as antitrust. Part II.D.2 describes a line of trade-remedy cases in which courts still acknowledge that WTO decisions can be informative or persuasive and argues that this approach can be extended to domestic antitrust cases. A. Vitamin C Case: The Chinese Government </w:t>
      </w:r>
      <w:r w:rsidRPr="007146BE">
        <w:rPr>
          <w:rFonts w:asciiTheme="minorHAnsi" w:hAnsiTheme="minorHAnsi" w:cstheme="minorHAnsi"/>
          <w:sz w:val="14"/>
        </w:rPr>
        <w:t xml:space="preserve">Speaks In the vitamin C case discussed in Part I.B, the Chinese government, apparently for the first time ever, filed an amicus brief in U.S. court.90 China's Ministry of Commerce, a government body under the direction of the State Council (China's equivalent of the U.S. Cabinet) that regulates China's foreign trade, sought to bolster the Chinese vitamin C producers' </w:t>
      </w:r>
      <w:r w:rsidRPr="007146BE">
        <w:rPr>
          <w:b/>
          <w:bCs/>
          <w:u w:val="single"/>
        </w:rPr>
        <w:t>defenses of act of state, foreign sovereign compulsion, and international comity</w:t>
      </w:r>
      <w:r w:rsidRPr="007146BE">
        <w:rPr>
          <w:rFonts w:asciiTheme="minorHAnsi" w:hAnsiTheme="minorHAnsi" w:cstheme="minorHAnsi"/>
          <w:sz w:val="14"/>
        </w:rPr>
        <w:t xml:space="preserve">. </w:t>
      </w:r>
      <w:r w:rsidRPr="007146BE">
        <w:rPr>
          <w:rFonts w:asciiTheme="minorHAnsi" w:hAnsiTheme="minorHAnsi" w:cstheme="minorHAnsi"/>
          <w:u w:val="single"/>
        </w:rPr>
        <w:t>The Ministry</w:t>
      </w:r>
      <w:r w:rsidRPr="007146BE">
        <w:rPr>
          <w:rFonts w:asciiTheme="minorHAnsi" w:hAnsiTheme="minorHAnsi" w:cstheme="minorHAnsi"/>
          <w:sz w:val="14"/>
        </w:rPr>
        <w:t xml:space="preserve"> first </w:t>
      </w:r>
      <w:r w:rsidRPr="007146BE">
        <w:rPr>
          <w:rFonts w:asciiTheme="minorHAnsi" w:hAnsiTheme="minorHAnsi" w:cstheme="minorHAnsi"/>
          <w:u w:val="single"/>
        </w:rPr>
        <w:t>submitted a brief to the district court</w:t>
      </w:r>
      <w:r w:rsidRPr="007146BE">
        <w:rPr>
          <w:rFonts w:asciiTheme="minorHAnsi" w:hAnsiTheme="minorHAnsi" w:cstheme="minorHAnsi"/>
          <w:sz w:val="14"/>
        </w:rPr>
        <w:t xml:space="preserve"> in 2006 </w:t>
      </w:r>
      <w:r w:rsidRPr="007146BE">
        <w:rPr>
          <w:rFonts w:asciiTheme="minorHAnsi" w:hAnsiTheme="minorHAnsi" w:cstheme="minorHAnsi"/>
          <w:u w:val="single"/>
        </w:rPr>
        <w:t>explaining that, under China's export regulatory regime, the Chinese government</w:t>
      </w:r>
      <w:r w:rsidRPr="007146BE">
        <w:rPr>
          <w:rFonts w:asciiTheme="minorHAnsi" w:hAnsiTheme="minorHAnsi" w:cstheme="minorHAnsi"/>
          <w:sz w:val="14"/>
        </w:rPr>
        <w:t xml:space="preserve">, through an affiliated trade chamber, </w:t>
      </w:r>
      <w:r w:rsidRPr="007146BE">
        <w:rPr>
          <w:rFonts w:asciiTheme="minorHAnsi" w:hAnsiTheme="minorHAnsi" w:cstheme="minorHAnsi"/>
          <w:b/>
          <w:bCs/>
          <w:u w:val="single"/>
        </w:rPr>
        <w:t>directed</w:t>
      </w:r>
      <w:r w:rsidRPr="007146BE">
        <w:rPr>
          <w:rFonts w:asciiTheme="minorHAnsi" w:hAnsiTheme="minorHAnsi" w:cstheme="minorHAnsi"/>
          <w:u w:val="single"/>
        </w:rPr>
        <w:t xml:space="preserve"> defendants to coordinate export </w:t>
      </w:r>
      <w:r w:rsidRPr="007146BE">
        <w:rPr>
          <w:rFonts w:asciiTheme="minorHAnsi" w:hAnsiTheme="minorHAnsi" w:cstheme="minorHAnsi"/>
          <w:b/>
          <w:bCs/>
          <w:u w:val="single"/>
        </w:rPr>
        <w:t>price</w:t>
      </w:r>
      <w:r w:rsidRPr="007146BE">
        <w:rPr>
          <w:rFonts w:asciiTheme="minorHAnsi" w:hAnsiTheme="minorHAnsi" w:cstheme="minorHAnsi"/>
          <w:u w:val="single"/>
        </w:rPr>
        <w:t xml:space="preserve"> floors </w:t>
      </w:r>
      <w:r w:rsidRPr="007146BE">
        <w:rPr>
          <w:rFonts w:asciiTheme="minorHAnsi" w:hAnsiTheme="minorHAnsi" w:cstheme="minorHAnsi"/>
          <w:b/>
          <w:bCs/>
          <w:u w:val="single"/>
        </w:rPr>
        <w:t>among themselve</w:t>
      </w:r>
      <w:r w:rsidRPr="007146BE">
        <w:rPr>
          <w:rFonts w:asciiTheme="minorHAnsi" w:hAnsiTheme="minorHAnsi" w:cstheme="minorHAnsi"/>
          <w:u w:val="single"/>
        </w:rPr>
        <w:t>s.</w:t>
      </w:r>
      <w:r w:rsidRPr="007146BE">
        <w:rPr>
          <w:rFonts w:asciiTheme="minorHAnsi" w:hAnsiTheme="minorHAnsi" w:cstheme="minorHAnsi"/>
          <w:sz w:val="14"/>
        </w:rPr>
        <w:t xml:space="preserve">91 To counter the plaintiffs' argument that the defendants' trade association, CCCMHPIE, was a private organization, the Ministry stated that the chamber "is an entity under the Ministry's direct and active supervision"92 and that it authorized the creation of the chamber's vitamin C subcommittee to which the Chinese defendants belonged. </w:t>
      </w:r>
      <w:r w:rsidRPr="007146BE">
        <w:rPr>
          <w:rFonts w:asciiTheme="minorHAnsi" w:hAnsiTheme="minorHAnsi" w:cstheme="minorHAnsi"/>
          <w:b/>
          <w:bCs/>
          <w:sz w:val="24"/>
          <w:szCs w:val="24"/>
          <w:u w:val="single"/>
        </w:rPr>
        <w:t>The Ministry did not directly set prices</w:t>
      </w:r>
      <w:r w:rsidRPr="007146BE">
        <w:rPr>
          <w:rFonts w:asciiTheme="minorHAnsi" w:hAnsiTheme="minorHAnsi" w:cstheme="minorHAnsi"/>
          <w:sz w:val="14"/>
          <w:szCs w:val="24"/>
        </w:rPr>
        <w:t xml:space="preserve"> </w:t>
      </w:r>
      <w:r w:rsidRPr="007146BE">
        <w:rPr>
          <w:rFonts w:asciiTheme="minorHAnsi" w:hAnsiTheme="minorHAnsi" w:cstheme="minorHAnsi"/>
          <w:u w:val="single"/>
        </w:rPr>
        <w:t>but ordered the subcommittee members to</w:t>
      </w:r>
      <w:r w:rsidRPr="007146BE">
        <w:rPr>
          <w:rFonts w:asciiTheme="minorHAnsi" w:hAnsiTheme="minorHAnsi" w:cstheme="minorHAnsi"/>
          <w:sz w:val="14"/>
        </w:rPr>
        <w:t xml:space="preserve"> attend price discussion meetings, </w:t>
      </w:r>
      <w:r w:rsidRPr="007146BE">
        <w:rPr>
          <w:rFonts w:asciiTheme="minorHAnsi" w:hAnsiTheme="minorHAnsi" w:cstheme="minorHAnsi"/>
          <w:u w:val="single"/>
        </w:rPr>
        <w:t>vote on price floors, and comply with those price floors</w:t>
      </w:r>
      <w:r w:rsidRPr="007146BE">
        <w:rPr>
          <w:rFonts w:asciiTheme="minorHAnsi" w:hAnsiTheme="minorHAnsi" w:cstheme="minorHAnsi"/>
          <w:sz w:val="14"/>
        </w:rPr>
        <w:t xml:space="preserve">, under penalty of having their export allowances reduced or their export licenses revoked.93 In response, the plaintiffs pointed to the Chinese government s past public statements extolling the independence of trade chambers to support the plaintiffs' position that the chamber is a private actor. The Ministry of Commerce then filed a statement with the court in 2008 emphasizing that its 2006 amicus brief, rather than the past public statements, represented the Ministry's official position.94 The Ministry stressed that China's chambers of commerce do not fit the U.S. conception of a chamber of commerce: "[P] lain tiffs trivialize China's organs of regulation where those organs differ in structure or function from ones more familiar to the plaintiffs."95 Finally, the Ministry appealed to respect for sovereignty and reliance on diplomacy: [T]he Chinese government respectfully submits that, to the extent the plaintiffs take issue with the Chinese government's sovereign actions over the conduct solely of its own citizens, that issue should not be addressed in the courts of the United States but rather through bilateral trade negotiations conducted by the executive branches of the respective sovereign nations . . . .96 This argument echoed the judicial reasoning behind the act of state doctrine, with its concern for preserving the role of the executive branch in conducting foreign policy. Nonetheless, the </w:t>
      </w:r>
      <w:r w:rsidRPr="007146BE">
        <w:rPr>
          <w:rFonts w:asciiTheme="minorHAnsi" w:hAnsiTheme="minorHAnsi" w:cstheme="minorHAnsi"/>
          <w:u w:val="single"/>
        </w:rPr>
        <w:t>district court</w:t>
      </w:r>
      <w:r w:rsidRPr="007146BE">
        <w:rPr>
          <w:rFonts w:asciiTheme="minorHAnsi" w:hAnsiTheme="minorHAnsi" w:cstheme="minorHAnsi"/>
          <w:sz w:val="14"/>
        </w:rPr>
        <w:t xml:space="preserve"> allowed the action to proceed past the motion to dismiss stage, </w:t>
      </w:r>
      <w:r w:rsidRPr="007146BE">
        <w:rPr>
          <w:rFonts w:asciiTheme="minorHAnsi" w:hAnsiTheme="minorHAnsi" w:cstheme="minorHAnsi"/>
          <w:u w:val="single"/>
        </w:rPr>
        <w:t>stating it was</w:t>
      </w:r>
      <w:r w:rsidRPr="007146BE">
        <w:rPr>
          <w:rFonts w:asciiTheme="minorHAnsi" w:hAnsiTheme="minorHAnsi" w:cstheme="minorHAnsi"/>
          <w:sz w:val="14"/>
        </w:rPr>
        <w:t xml:space="preserve"> still </w:t>
      </w:r>
      <w:r w:rsidRPr="007146BE">
        <w:rPr>
          <w:rFonts w:asciiTheme="minorHAnsi" w:hAnsiTheme="minorHAnsi" w:cstheme="minorHAnsi"/>
          <w:b/>
          <w:bCs/>
          <w:sz w:val="24"/>
          <w:szCs w:val="24"/>
          <w:highlight w:val="cyan"/>
          <w:u w:val="single"/>
        </w:rPr>
        <w:t xml:space="preserve">unclear whether </w:t>
      </w:r>
      <w:r w:rsidRPr="007146BE">
        <w:rPr>
          <w:rFonts w:asciiTheme="minorHAnsi" w:hAnsiTheme="minorHAnsi" w:cstheme="minorHAnsi"/>
          <w:b/>
          <w:bCs/>
          <w:highlight w:val="cyan"/>
          <w:u w:val="single"/>
        </w:rPr>
        <w:t>the Chinese</w:t>
      </w:r>
      <w:r w:rsidRPr="007146BE">
        <w:rPr>
          <w:rFonts w:asciiTheme="minorHAnsi" w:hAnsiTheme="minorHAnsi" w:cstheme="minorHAnsi"/>
          <w:b/>
          <w:bCs/>
          <w:u w:val="single"/>
        </w:rPr>
        <w:t xml:space="preserve"> vitamin C </w:t>
      </w:r>
      <w:r w:rsidRPr="007146BE">
        <w:rPr>
          <w:rFonts w:asciiTheme="minorHAnsi" w:hAnsiTheme="minorHAnsi" w:cstheme="minorHAnsi"/>
          <w:b/>
          <w:bCs/>
          <w:sz w:val="24"/>
          <w:szCs w:val="24"/>
          <w:highlight w:val="cyan"/>
          <w:u w:val="single"/>
        </w:rPr>
        <w:t xml:space="preserve">producers' actions were compelled </w:t>
      </w:r>
      <w:r w:rsidRPr="007146BE">
        <w:rPr>
          <w:rFonts w:asciiTheme="minorHAnsi" w:hAnsiTheme="minorHAnsi" w:cstheme="minorHAnsi"/>
          <w:b/>
          <w:bCs/>
          <w:u w:val="single"/>
        </w:rPr>
        <w:t>or voluntary</w:t>
      </w:r>
      <w:r w:rsidRPr="007146BE">
        <w:rPr>
          <w:rFonts w:asciiTheme="minorHAnsi" w:hAnsiTheme="minorHAnsi" w:cstheme="minorHAnsi"/>
          <w:sz w:val="14"/>
        </w:rPr>
        <w:t xml:space="preserve">.97 While professing deference to the Ministry's arguments, the court em phasized that the trade association's own documents, including its public website, portrayed the exporters as reaching a "self-regulated agreement" in which they would "voluntarily control" the price and quantity of ex ports and take "self-restraint measures."98 But it also noted the Ministry's argument that terms such as exporters' "voluntary self-restraint" and "self-discipline" used in the chamber's documents should not be taken at "face value" or for their literal translations but should be placed in the context of China's regulatory system.99 In support of the defendants' mo tion for summary judgment, the Ministry submitted a statement to the court in 2009 in response: This [self-discipline] system has a long history in China and has been well known to, and complied with by, Chinese companies. Self-discipline does not mean complete voluntariness or self conduct. In effect, self-discipline refers to a system of regulation under the supervision of a designated agency acting on behalf of the Chinese government.100 These Ministry statements in U.S. court would come in handy when the United States sued China under the WTO, as discussed in the next sec tion. Nevertheless, the district court (this time under a different judge) eventually ruled against the Chinese defendants' summary judgment mo tion, finding that as a matter of law the Chinese government did not compel defendants to fix export prices.101 The court found that there was no evidence, on the face of the government directives and the trade as sociation's documents, that the Ministry of Commerce required, rather than merely encouraged, the exporters' price and output agreements.102 It found that even if </w:t>
      </w:r>
      <w:r w:rsidRPr="007146BE">
        <w:rPr>
          <w:rFonts w:asciiTheme="minorHAnsi" w:hAnsiTheme="minorHAnsi" w:cstheme="minorHAnsi"/>
          <w:u w:val="single"/>
        </w:rPr>
        <w:t>some compulsion existed, the Chinese government only compelled exporters to avoid below-cost pricing and foreign anti dumping charges, not to set specific price levels that were above those necessary to achieve the government's goals.</w:t>
      </w:r>
      <w:r w:rsidRPr="007146BE">
        <w:rPr>
          <w:rFonts w:asciiTheme="minorHAnsi" w:hAnsiTheme="minorHAnsi" w:cstheme="minorHAnsi"/>
          <w:sz w:val="14"/>
        </w:rPr>
        <w:t>103 The court settled on ac cepting the so-called "plain language" of government regulations and trade association documents that emphasized the exporters' system of "self-discipline" and "voluntary" cooperation, and rejected the Chinese defendants' and Chinese government's insistence that such language be placed in the context of China's regulatory culture.104 It also found that the Ministry of Commerce's amicus brief and statements105 to the court reflected a "carefully crafted and phrased litigation position" that was a "post-hoc" attempt to shield the exporters from liability.106</w:t>
      </w:r>
    </w:p>
    <w:p w14:paraId="7475F5C6" w14:textId="77777777" w:rsidR="00727F7E" w:rsidRPr="007146BE" w:rsidRDefault="00727F7E" w:rsidP="00727F7E">
      <w:pPr>
        <w:pStyle w:val="Heading4"/>
        <w:rPr>
          <w:u w:val="single"/>
        </w:rPr>
      </w:pPr>
      <w:r w:rsidRPr="007146BE">
        <w:t>T</w:t>
      </w:r>
      <w:r>
        <w:t xml:space="preserve">hat undermines </w:t>
      </w:r>
      <w:r w:rsidRPr="00F51E52">
        <w:rPr>
          <w:u w:val="single"/>
        </w:rPr>
        <w:t>deterrence</w:t>
      </w:r>
      <w:r>
        <w:t xml:space="preserve"> and creates a </w:t>
      </w:r>
      <w:r w:rsidRPr="00F51E52">
        <w:rPr>
          <w:u w:val="single"/>
        </w:rPr>
        <w:t>moral hazard</w:t>
      </w:r>
      <w:r>
        <w:t xml:space="preserve"> for </w:t>
      </w:r>
      <w:r w:rsidRPr="00F51E52">
        <w:rPr>
          <w:u w:val="single"/>
        </w:rPr>
        <w:t>cartelization</w:t>
      </w:r>
    </w:p>
    <w:p w14:paraId="6C629ED1" w14:textId="77777777" w:rsidR="00727F7E" w:rsidRPr="007146BE" w:rsidRDefault="00727F7E" w:rsidP="00727F7E">
      <w:pPr>
        <w:spacing w:before="15" w:after="180" w:line="240" w:lineRule="auto"/>
        <w:rPr>
          <w:rFonts w:asciiTheme="minorHAnsi" w:eastAsia="Times New Roman" w:hAnsiTheme="minorHAnsi" w:cstheme="minorHAnsi"/>
        </w:rPr>
      </w:pPr>
      <w:r w:rsidRPr="007146BE">
        <w:rPr>
          <w:rStyle w:val="Style13ptBold"/>
        </w:rPr>
        <w:t>Brunell and Stutz, 18</w:t>
      </w:r>
      <w:r w:rsidRPr="007146BE">
        <w:rPr>
          <w:rFonts w:asciiTheme="minorHAnsi" w:eastAsia="Times New Roman" w:hAnsiTheme="minorHAnsi" w:cstheme="minorHAnsi"/>
        </w:rPr>
        <w:t xml:space="preserve"> (Richard Brunell and Randy Stutz, Richard Brunell previously served as the General Counsel of the American Antitrust Institute. In 2012-13, he served as Senior Advisor for Competition Matters in the chairman’s office at the Federal Trade Commission. graduate of Swarthmore College and the Harvard Law School, Randy M. Stutz is Vice President of Legal Advocacy at the American Antitrust Institute. Stutz is a graduate of Washington University in St. Louis and the Catholic University Columbus School of Law., 3-5-2018, accessed on 11-18-2021, Antitrust institute, "BRIEF FOR THEAMERICAN ANTITRUST INSTITUTEAS AMICUS CURIAE INSUPPORT OF PETITIONERS", </w:t>
      </w:r>
      <w:hyperlink r:id="rId10" w:history="1">
        <w:r w:rsidRPr="007146BE">
          <w:rPr>
            <w:rStyle w:val="Hyperlink"/>
            <w:rFonts w:asciiTheme="minorHAnsi" w:eastAsia="Times New Roman" w:hAnsiTheme="minorHAnsi" w:cstheme="minorHAnsi"/>
          </w:rPr>
          <w:t>https://www.antitrustinstitute.org/wp-content/uploads/2018/09/16-1220-tsac-AmericanAntitrustInst.pdf)//Babcii</w:t>
        </w:r>
      </w:hyperlink>
    </w:p>
    <w:p w14:paraId="1E73BBBA" w14:textId="77777777" w:rsidR="00727F7E" w:rsidRPr="007146BE" w:rsidRDefault="00727F7E" w:rsidP="00727F7E">
      <w:pPr>
        <w:rPr>
          <w:rFonts w:asciiTheme="minorHAnsi" w:hAnsiTheme="minorHAnsi" w:cstheme="minorHAnsi"/>
          <w:sz w:val="16"/>
        </w:rPr>
      </w:pPr>
      <w:r w:rsidRPr="007146BE">
        <w:rPr>
          <w:rFonts w:asciiTheme="minorHAnsi" w:hAnsiTheme="minorHAnsi" w:cstheme="minorHAnsi"/>
          <w:sz w:val="16"/>
          <w:szCs w:val="16"/>
        </w:rPr>
        <w:t xml:space="preserve">C. The Lack of Transparency of a Foreign Government’s Law is Grounds for Less, Not More, Deference </w:t>
      </w:r>
      <w:r w:rsidRPr="007146BE">
        <w:rPr>
          <w:rFonts w:asciiTheme="minorHAnsi" w:hAnsiTheme="minorHAnsi" w:cstheme="minorHAnsi"/>
          <w:sz w:val="16"/>
        </w:rPr>
        <w:t xml:space="preserve">The Second Circuit thought the fact that “‘Chinese law is not as transparent as that of the United States’” made it particularly important to defer to the Ministry’s interpretation. Pet. App. 29a (quoting district court). But the opposite is true. A </w:t>
      </w:r>
      <w:r w:rsidRPr="007146BE">
        <w:rPr>
          <w:rFonts w:asciiTheme="minorHAnsi" w:hAnsiTheme="minorHAnsi" w:cstheme="minorHAnsi"/>
          <w:u w:val="single"/>
        </w:rPr>
        <w:t xml:space="preserve">lack of transparency should be grounds to call into question a </w:t>
      </w:r>
      <w:r w:rsidRPr="009E5A66">
        <w:rPr>
          <w:rFonts w:asciiTheme="minorHAnsi" w:hAnsiTheme="minorHAnsi" w:cstheme="minorHAnsi"/>
          <w:b/>
          <w:bCs/>
          <w:highlight w:val="cyan"/>
          <w:u w:val="single"/>
        </w:rPr>
        <w:t>post hoc statement</w:t>
      </w:r>
      <w:r w:rsidRPr="007146BE">
        <w:rPr>
          <w:rFonts w:asciiTheme="minorHAnsi" w:hAnsiTheme="minorHAnsi" w:cstheme="minorHAnsi"/>
          <w:sz w:val="16"/>
        </w:rPr>
        <w:t xml:space="preserve"> that price fixing of exports has been compelled. </w:t>
      </w:r>
      <w:r w:rsidRPr="007146BE">
        <w:rPr>
          <w:rFonts w:asciiTheme="minorHAnsi" w:hAnsiTheme="minorHAnsi" w:cstheme="minorHAnsi"/>
          <w:u w:val="single"/>
        </w:rPr>
        <w:t xml:space="preserve">To facilitate its entry into the WTO, </w:t>
      </w:r>
      <w:r w:rsidRPr="007146BE">
        <w:rPr>
          <w:rFonts w:asciiTheme="minorHAnsi" w:hAnsiTheme="minorHAnsi" w:cstheme="minorHAnsi"/>
          <w:highlight w:val="cyan"/>
          <w:u w:val="single"/>
        </w:rPr>
        <w:t>China made representations</w:t>
      </w:r>
      <w:r w:rsidRPr="007146BE">
        <w:rPr>
          <w:rFonts w:asciiTheme="minorHAnsi" w:hAnsiTheme="minorHAnsi" w:cstheme="minorHAnsi"/>
          <w:sz w:val="16"/>
        </w:rPr>
        <w:t xml:space="preserve"> to the world trading body </w:t>
      </w:r>
      <w:r w:rsidRPr="007146BE">
        <w:rPr>
          <w:rFonts w:asciiTheme="minorHAnsi" w:hAnsiTheme="minorHAnsi" w:cstheme="minorHAnsi"/>
          <w:b/>
          <w:bCs/>
          <w:highlight w:val="cyan"/>
          <w:u w:val="single"/>
        </w:rPr>
        <w:t>that it “gave up export administration</w:t>
      </w:r>
      <w:r w:rsidRPr="007146BE">
        <w:rPr>
          <w:rFonts w:asciiTheme="minorHAnsi" w:hAnsiTheme="minorHAnsi" w:cstheme="minorHAnsi"/>
          <w:b/>
          <w:bCs/>
          <w:u w:val="single"/>
        </w:rPr>
        <w:t>” of vitamin C</w:t>
      </w:r>
      <w:r w:rsidRPr="007146BE">
        <w:rPr>
          <w:rFonts w:asciiTheme="minorHAnsi" w:hAnsiTheme="minorHAnsi" w:cstheme="minorHAnsi"/>
          <w:sz w:val="16"/>
        </w:rPr>
        <w:t xml:space="preserve"> and many other products. JA 319; see also 2001 WTO Report </w:t>
      </w:r>
      <w:r w:rsidRPr="007146BE">
        <w:rPr>
          <w:rFonts w:asciiTheme="minorHAnsi" w:hAnsiTheme="minorHAnsi" w:cstheme="minorHAnsi"/>
          <w:sz w:val="12"/>
        </w:rPr>
        <w:t>¶¶</w:t>
      </w:r>
      <w:r w:rsidRPr="007146BE">
        <w:rPr>
          <w:rFonts w:asciiTheme="minorHAnsi" w:hAnsiTheme="minorHAnsi" w:cstheme="minorHAnsi"/>
          <w:sz w:val="16"/>
        </w:rPr>
        <w:t xml:space="preserve"> 50, 56, 62, at 10-12 (China represented that it had sharply reduced the number of products subject to government price control—identifying those products in an annex—and that “price controls would not be used for purposes of affording protection to domestic industries”). </w:t>
      </w:r>
      <w:r w:rsidRPr="007146BE">
        <w:rPr>
          <w:rFonts w:asciiTheme="minorHAnsi" w:hAnsiTheme="minorHAnsi" w:cstheme="minorHAnsi"/>
          <w:b/>
          <w:bCs/>
          <w:u w:val="single"/>
        </w:rPr>
        <w:t>Then, in this case, MOFCOM claimed to have directed its exporters to fix prices</w:t>
      </w:r>
      <w:r w:rsidRPr="007146BE">
        <w:rPr>
          <w:rFonts w:asciiTheme="minorHAnsi" w:hAnsiTheme="minorHAnsi" w:cstheme="minorHAnsi"/>
          <w:sz w:val="16"/>
        </w:rPr>
        <w:t xml:space="preserve"> and restrict the supply of vitamin C. The district court concluded that China’s </w:t>
      </w:r>
      <w:r w:rsidRPr="00900F4B">
        <w:rPr>
          <w:rFonts w:asciiTheme="minorHAnsi" w:hAnsiTheme="minorHAnsi" w:cstheme="minorHAnsi"/>
          <w:b/>
          <w:bCs/>
          <w:highlight w:val="cyan"/>
          <w:u w:val="single"/>
        </w:rPr>
        <w:t>representations to the WTO “appear to contradict</w:t>
      </w:r>
      <w:r w:rsidRPr="007146BE">
        <w:rPr>
          <w:rFonts w:asciiTheme="minorHAnsi" w:hAnsiTheme="minorHAnsi" w:cstheme="minorHAnsi"/>
          <w:u w:val="single"/>
        </w:rPr>
        <w:t xml:space="preserve"> the Ministry’s position in the instant litigation</w:t>
      </w:r>
      <w:r w:rsidRPr="007146BE">
        <w:rPr>
          <w:rFonts w:asciiTheme="minorHAnsi" w:hAnsiTheme="minorHAnsi" w:cstheme="minorHAnsi"/>
          <w:sz w:val="16"/>
        </w:rPr>
        <w:t xml:space="preserve">,” which was a further reason not to defer to the Ministry’s position. Pet. App. 120a-121a. More generally, </w:t>
      </w:r>
      <w:r w:rsidRPr="007146BE">
        <w:rPr>
          <w:rFonts w:asciiTheme="minorHAnsi" w:hAnsiTheme="minorHAnsi" w:cstheme="minorHAnsi"/>
          <w:u w:val="single"/>
        </w:rPr>
        <w:t>the</w:t>
      </w:r>
      <w:r w:rsidRPr="007146BE">
        <w:rPr>
          <w:rFonts w:asciiTheme="minorHAnsi" w:hAnsiTheme="minorHAnsi" w:cstheme="minorHAnsi"/>
          <w:sz w:val="16"/>
        </w:rPr>
        <w:t xml:space="preserve"> very </w:t>
      </w:r>
      <w:r w:rsidRPr="007146BE">
        <w:rPr>
          <w:rFonts w:asciiTheme="minorHAnsi" w:hAnsiTheme="minorHAnsi" w:cstheme="minorHAnsi"/>
          <w:u w:val="single"/>
        </w:rPr>
        <w:t xml:space="preserve">fact that China’s </w:t>
      </w:r>
      <w:r w:rsidRPr="007146BE">
        <w:rPr>
          <w:rFonts w:asciiTheme="minorHAnsi" w:hAnsiTheme="minorHAnsi" w:cstheme="minorHAnsi"/>
          <w:sz w:val="16"/>
        </w:rPr>
        <w:t xml:space="preserve">minimum </w:t>
      </w:r>
      <w:r w:rsidRPr="007146BE">
        <w:rPr>
          <w:rFonts w:asciiTheme="minorHAnsi" w:hAnsiTheme="minorHAnsi" w:cstheme="minorHAnsi"/>
          <w:u w:val="single"/>
        </w:rPr>
        <w:t>export</w:t>
      </w:r>
      <w:r w:rsidRPr="007146BE">
        <w:rPr>
          <w:rFonts w:asciiTheme="minorHAnsi" w:hAnsiTheme="minorHAnsi" w:cstheme="minorHAnsi"/>
          <w:sz w:val="16"/>
        </w:rPr>
        <w:t xml:space="preserve"> price </w:t>
      </w:r>
      <w:r w:rsidRPr="007146BE">
        <w:rPr>
          <w:rFonts w:asciiTheme="minorHAnsi" w:hAnsiTheme="minorHAnsi" w:cstheme="minorHAnsi"/>
          <w:u w:val="single"/>
        </w:rPr>
        <w:t>system is “largely opaque”</w:t>
      </w:r>
      <w:r w:rsidRPr="007146BE">
        <w:rPr>
          <w:rFonts w:asciiTheme="minorHAnsi" w:hAnsiTheme="minorHAnsi" w:cstheme="minorHAnsi"/>
          <w:sz w:val="16"/>
        </w:rPr>
        <w:t xml:space="preserve"> and “highly non-transparent,” according to the U.S. Trade Representative,9 </w:t>
      </w:r>
      <w:r w:rsidRPr="007146BE">
        <w:rPr>
          <w:rFonts w:asciiTheme="minorHAnsi" w:hAnsiTheme="minorHAnsi" w:cstheme="minorHAnsi"/>
          <w:u w:val="single"/>
        </w:rPr>
        <w:t>is itself grounds for affording less deference</w:t>
      </w:r>
      <w:r w:rsidRPr="007146BE">
        <w:rPr>
          <w:rFonts w:asciiTheme="minorHAnsi" w:hAnsiTheme="minorHAnsi" w:cstheme="minorHAnsi"/>
          <w:sz w:val="16"/>
        </w:rPr>
        <w:t xml:space="preserve">. Cf. Int’l Guidelines § 4.2.2 n.124 (ambiguous statements regarding compulsion not given dispositive weight). As in the state-action context, </w:t>
      </w:r>
      <w:r w:rsidRPr="007146BE">
        <w:rPr>
          <w:rFonts w:asciiTheme="minorHAnsi" w:hAnsiTheme="minorHAnsi" w:cstheme="minorHAnsi"/>
          <w:u w:val="single"/>
        </w:rPr>
        <w:t xml:space="preserve">it is </w:t>
      </w:r>
      <w:r w:rsidRPr="007146BE">
        <w:rPr>
          <w:rFonts w:asciiTheme="minorHAnsi" w:hAnsiTheme="minorHAnsi" w:cstheme="minorHAnsi"/>
          <w:highlight w:val="cyan"/>
          <w:u w:val="single"/>
        </w:rPr>
        <w:t>important</w:t>
      </w:r>
      <w:r w:rsidRPr="007146BE">
        <w:rPr>
          <w:rFonts w:asciiTheme="minorHAnsi" w:hAnsiTheme="minorHAnsi" w:cstheme="minorHAnsi"/>
          <w:u w:val="single"/>
        </w:rPr>
        <w:t xml:space="preserve"> </w:t>
      </w:r>
      <w:r w:rsidRPr="007146BE">
        <w:rPr>
          <w:rFonts w:asciiTheme="minorHAnsi" w:hAnsiTheme="minorHAnsi" w:cstheme="minorHAnsi"/>
          <w:highlight w:val="cyan"/>
          <w:u w:val="single"/>
        </w:rPr>
        <w:t xml:space="preserve">that foreign sovereigns </w:t>
      </w:r>
      <w:r w:rsidRPr="007146BE">
        <w:rPr>
          <w:rFonts w:asciiTheme="minorHAnsi" w:hAnsiTheme="minorHAnsi" w:cstheme="minorHAnsi"/>
          <w:u w:val="single"/>
        </w:rPr>
        <w:t xml:space="preserve">that mandate anticompetitive export restraints </w:t>
      </w:r>
      <w:r w:rsidRPr="007146BE">
        <w:rPr>
          <w:rFonts w:asciiTheme="minorHAnsi" w:hAnsiTheme="minorHAnsi" w:cstheme="minorHAnsi"/>
          <w:highlight w:val="cyan"/>
          <w:u w:val="single"/>
        </w:rPr>
        <w:t>“</w:t>
      </w:r>
      <w:r w:rsidRPr="007146BE">
        <w:rPr>
          <w:rFonts w:asciiTheme="minorHAnsi" w:hAnsiTheme="minorHAnsi" w:cstheme="minorHAnsi"/>
          <w:b/>
          <w:bCs/>
          <w:highlight w:val="cyan"/>
          <w:u w:val="single"/>
        </w:rPr>
        <w:t>accept political responsibility</w:t>
      </w:r>
      <w:r w:rsidRPr="007146BE">
        <w:rPr>
          <w:rFonts w:asciiTheme="minorHAnsi" w:hAnsiTheme="minorHAnsi" w:cstheme="minorHAnsi"/>
          <w:u w:val="single"/>
        </w:rPr>
        <w:t xml:space="preserve"> for actions they intend to undertake” </w:t>
      </w:r>
      <w:r w:rsidRPr="007146BE">
        <w:rPr>
          <w:rFonts w:asciiTheme="minorHAnsi" w:hAnsiTheme="minorHAnsi" w:cstheme="minorHAnsi"/>
          <w:b/>
          <w:bCs/>
          <w:highlight w:val="cyan"/>
          <w:u w:val="single"/>
        </w:rPr>
        <w:t>in the worldwide trading arena</w:t>
      </w:r>
      <w:r w:rsidRPr="007146BE">
        <w:rPr>
          <w:rFonts w:asciiTheme="minorHAnsi" w:hAnsiTheme="minorHAnsi" w:cstheme="minorHAnsi"/>
          <w:sz w:val="16"/>
        </w:rPr>
        <w:t xml:space="preserve">. Fed. Trade Comm’n v. Ticor Title Ins. Co., 504 U.S. 621, 636 (1992). </w:t>
      </w:r>
      <w:r w:rsidRPr="007146BE">
        <w:rPr>
          <w:rFonts w:asciiTheme="minorHAnsi" w:hAnsiTheme="minorHAnsi" w:cstheme="minorHAnsi"/>
          <w:u w:val="single"/>
        </w:rPr>
        <w:t>A foreign government should “make clear that [it] is responsible for the price fixing</w:t>
      </w:r>
      <w:r w:rsidRPr="007146BE">
        <w:rPr>
          <w:rFonts w:asciiTheme="minorHAnsi" w:hAnsiTheme="minorHAnsi" w:cstheme="minorHAnsi"/>
          <w:sz w:val="16"/>
        </w:rPr>
        <w:t xml:space="preserve"> it has sanctioned and undertaken to control.” Id. at 633. Its </w:t>
      </w:r>
      <w:r w:rsidRPr="007146BE">
        <w:rPr>
          <w:rFonts w:asciiTheme="minorHAnsi" w:hAnsiTheme="minorHAnsi" w:cstheme="minorHAnsi"/>
          <w:u w:val="single"/>
        </w:rPr>
        <w:t>failure to do so militates against affording</w:t>
      </w:r>
      <w:r w:rsidRPr="007146BE">
        <w:rPr>
          <w:rFonts w:asciiTheme="minorHAnsi" w:hAnsiTheme="minorHAnsi" w:cstheme="minorHAnsi"/>
          <w:sz w:val="16"/>
        </w:rPr>
        <w:t xml:space="preserve"> conclusive </w:t>
      </w:r>
      <w:r w:rsidRPr="007146BE">
        <w:rPr>
          <w:rFonts w:asciiTheme="minorHAnsi" w:hAnsiTheme="minorHAnsi" w:cstheme="minorHAnsi"/>
          <w:u w:val="single"/>
        </w:rPr>
        <w:t>deference to its post hoc statements</w:t>
      </w:r>
      <w:r w:rsidRPr="007146BE">
        <w:rPr>
          <w:rFonts w:asciiTheme="minorHAnsi" w:hAnsiTheme="minorHAnsi" w:cstheme="minorHAnsi"/>
          <w:sz w:val="16"/>
        </w:rPr>
        <w:t xml:space="preserve">. </w:t>
      </w:r>
      <w:r w:rsidRPr="007146BE">
        <w:rPr>
          <w:rFonts w:asciiTheme="minorHAnsi" w:hAnsiTheme="minorHAnsi" w:cstheme="minorHAnsi"/>
          <w:sz w:val="16"/>
          <w:szCs w:val="16"/>
        </w:rPr>
        <w:t xml:space="preserve">D. Weakening Deterrence Is Unwise in an Era of Rampant International Cartels International cartels are a scourge of the global economy. Known international cartels have been estimated to cost consumers around the globe more than $1.5 trillion since 1990, with North American consumers paying more than $400 billion.10 The Justice Department has prosecuted dozens of international cartels, obtaining fines of over $12 billion, and jail time for over 88 foreign nationals.11 See generally Minn-Chem, Inc. v. Agrium Inc., 683 F.3d 845, 860 (7th Cir. 2012) (“Foreign cartels . . . have often been the target of either governmental or private litigation.”). But despite stepped up U.S. and foreign anti-cartel enforcement, international cartels continue to proliferate. See Connor at 22-23 (75 discovered per year); Scott D. Hammond, Deputy Ass’t Attorney General, The Evolution of Criminal Antitrust Enforcement Over the Last Two Decades 1, 3 (Feb. 25, 2010) (50 DOJ investigations open at a time). Deterrence remains insufficient. See John M. Connor &amp; Robert H. Lande, Cartels as Rational Business Strategy: Crime Pays, 34 Cardozo L. Rev. 427, 429 (2012). </w:t>
      </w:r>
      <w:r w:rsidRPr="007146BE">
        <w:rPr>
          <w:rFonts w:asciiTheme="minorHAnsi" w:hAnsiTheme="minorHAnsi" w:cstheme="minorHAnsi"/>
          <w:sz w:val="16"/>
        </w:rPr>
        <w:t xml:space="preserve">Conclusive deference, </w:t>
      </w:r>
      <w:r w:rsidRPr="007146BE">
        <w:rPr>
          <w:rFonts w:asciiTheme="minorHAnsi" w:hAnsiTheme="minorHAnsi" w:cstheme="minorHAnsi"/>
          <w:u w:val="single"/>
        </w:rPr>
        <w:t xml:space="preserve">by </w:t>
      </w:r>
      <w:r w:rsidRPr="007146BE">
        <w:rPr>
          <w:rFonts w:asciiTheme="minorHAnsi" w:hAnsiTheme="minorHAnsi" w:cstheme="minorHAnsi"/>
          <w:highlight w:val="cyan"/>
          <w:u w:val="single"/>
        </w:rPr>
        <w:t>making it easier to prove</w:t>
      </w:r>
      <w:r w:rsidRPr="007146BE">
        <w:rPr>
          <w:rFonts w:asciiTheme="minorHAnsi" w:hAnsiTheme="minorHAnsi" w:cstheme="minorHAnsi"/>
          <w:u w:val="single"/>
        </w:rPr>
        <w:t xml:space="preserve"> a foreign sovereign </w:t>
      </w:r>
      <w:r w:rsidRPr="007146BE">
        <w:rPr>
          <w:rFonts w:asciiTheme="minorHAnsi" w:hAnsiTheme="minorHAnsi" w:cstheme="minorHAnsi"/>
          <w:highlight w:val="cyan"/>
          <w:u w:val="single"/>
        </w:rPr>
        <w:t>compulsion</w:t>
      </w:r>
      <w:r w:rsidRPr="007146BE">
        <w:rPr>
          <w:rFonts w:asciiTheme="minorHAnsi" w:hAnsiTheme="minorHAnsi" w:cstheme="minorHAnsi"/>
          <w:sz w:val="16"/>
        </w:rPr>
        <w:t xml:space="preserve"> or “true conflict” </w:t>
      </w:r>
      <w:r w:rsidRPr="007146BE">
        <w:rPr>
          <w:rFonts w:asciiTheme="minorHAnsi" w:hAnsiTheme="minorHAnsi" w:cstheme="minorHAnsi"/>
          <w:u w:val="single"/>
        </w:rPr>
        <w:t xml:space="preserve">defense, </w:t>
      </w:r>
      <w:r w:rsidRPr="007146BE">
        <w:rPr>
          <w:rFonts w:asciiTheme="minorHAnsi" w:hAnsiTheme="minorHAnsi" w:cstheme="minorHAnsi"/>
          <w:highlight w:val="cyan"/>
          <w:u w:val="single"/>
        </w:rPr>
        <w:t>will</w:t>
      </w:r>
      <w:r w:rsidRPr="007146BE">
        <w:rPr>
          <w:rFonts w:asciiTheme="minorHAnsi" w:hAnsiTheme="minorHAnsi" w:cstheme="minorHAnsi"/>
          <w:u w:val="single"/>
        </w:rPr>
        <w:t xml:space="preserve"> only </w:t>
      </w:r>
      <w:r w:rsidRPr="007146BE">
        <w:rPr>
          <w:rFonts w:asciiTheme="minorHAnsi" w:hAnsiTheme="minorHAnsi" w:cstheme="minorHAnsi"/>
          <w:b/>
          <w:bCs/>
          <w:highlight w:val="cyan"/>
          <w:u w:val="single"/>
        </w:rPr>
        <w:t>undercut deterrence</w:t>
      </w:r>
      <w:r w:rsidRPr="007146BE">
        <w:rPr>
          <w:rFonts w:asciiTheme="minorHAnsi" w:hAnsiTheme="minorHAnsi" w:cstheme="minorHAnsi"/>
          <w:highlight w:val="cyan"/>
          <w:u w:val="single"/>
        </w:rPr>
        <w:t>, making cartels</w:t>
      </w:r>
      <w:r w:rsidRPr="007146BE">
        <w:rPr>
          <w:rFonts w:asciiTheme="minorHAnsi" w:hAnsiTheme="minorHAnsi" w:cstheme="minorHAnsi"/>
          <w:sz w:val="16"/>
        </w:rPr>
        <w:t xml:space="preserve"> that harm U.S. consumers </w:t>
      </w:r>
      <w:r w:rsidRPr="007146BE">
        <w:rPr>
          <w:rFonts w:asciiTheme="minorHAnsi" w:hAnsiTheme="minorHAnsi" w:cstheme="minorHAnsi"/>
          <w:b/>
          <w:bCs/>
          <w:highlight w:val="cyan"/>
          <w:u w:val="single"/>
        </w:rPr>
        <w:t xml:space="preserve">more </w:t>
      </w:r>
      <w:r w:rsidRPr="007146BE">
        <w:rPr>
          <w:b/>
          <w:bCs/>
          <w:highlight w:val="cyan"/>
          <w:u w:val="single"/>
        </w:rPr>
        <w:t>likely. “The host country</w:t>
      </w:r>
      <w:r w:rsidRPr="007146BE">
        <w:rPr>
          <w:rFonts w:asciiTheme="minorHAnsi" w:hAnsiTheme="minorHAnsi" w:cstheme="minorHAnsi"/>
          <w:sz w:val="16"/>
        </w:rPr>
        <w:t xml:space="preserve"> for the cartel will often </w:t>
      </w:r>
      <w:r w:rsidRPr="007146BE">
        <w:rPr>
          <w:b/>
          <w:bCs/>
          <w:highlight w:val="cyan"/>
          <w:u w:val="single"/>
        </w:rPr>
        <w:t>have no incentive to prosecute it”</w:t>
      </w:r>
      <w:r w:rsidRPr="007146BE">
        <w:rPr>
          <w:rFonts w:asciiTheme="minorHAnsi" w:hAnsiTheme="minorHAnsi" w:cstheme="minorHAnsi"/>
          <w:sz w:val="16"/>
        </w:rPr>
        <w:t xml:space="preserve"> and “would logically be pleased to reap the economic rents from other countries . . . [that] their exporters collect.” Minn-Chem, 683 F.3d at 860. The same </w:t>
      </w:r>
      <w:r w:rsidRPr="007146BE">
        <w:rPr>
          <w:rFonts w:asciiTheme="minorHAnsi" w:hAnsiTheme="minorHAnsi" w:cstheme="minorHAnsi"/>
          <w:b/>
          <w:bCs/>
          <w:u w:val="single"/>
        </w:rPr>
        <w:t xml:space="preserve">incentive may </w:t>
      </w:r>
      <w:r w:rsidRPr="007146BE">
        <w:rPr>
          <w:rFonts w:asciiTheme="minorHAnsi" w:hAnsiTheme="minorHAnsi" w:cstheme="minorHAnsi"/>
          <w:b/>
          <w:bCs/>
          <w:highlight w:val="cyan"/>
          <w:u w:val="single"/>
        </w:rPr>
        <w:t>lead foreign governments to lend</w:t>
      </w:r>
      <w:r w:rsidRPr="007146BE">
        <w:rPr>
          <w:rFonts w:asciiTheme="minorHAnsi" w:hAnsiTheme="minorHAnsi" w:cstheme="minorHAnsi"/>
          <w:b/>
          <w:bCs/>
          <w:u w:val="single"/>
        </w:rPr>
        <w:t xml:space="preserve"> their </w:t>
      </w:r>
      <w:r w:rsidRPr="007146BE">
        <w:rPr>
          <w:rFonts w:asciiTheme="minorHAnsi" w:hAnsiTheme="minorHAnsi" w:cstheme="minorHAnsi"/>
          <w:b/>
          <w:bCs/>
          <w:highlight w:val="cyan"/>
          <w:u w:val="single"/>
        </w:rPr>
        <w:t>support to</w:t>
      </w:r>
      <w:r w:rsidRPr="007146BE">
        <w:rPr>
          <w:rFonts w:asciiTheme="minorHAnsi" w:hAnsiTheme="minorHAnsi" w:cstheme="minorHAnsi"/>
          <w:b/>
          <w:bCs/>
          <w:u w:val="single"/>
        </w:rPr>
        <w:t xml:space="preserve"> export </w:t>
      </w:r>
      <w:r w:rsidRPr="007146BE">
        <w:rPr>
          <w:rFonts w:asciiTheme="minorHAnsi" w:hAnsiTheme="minorHAnsi" w:cstheme="minorHAnsi"/>
          <w:b/>
          <w:bCs/>
          <w:highlight w:val="cyan"/>
          <w:u w:val="single"/>
        </w:rPr>
        <w:t>cartels</w:t>
      </w:r>
      <w:r w:rsidRPr="007146BE">
        <w:rPr>
          <w:rFonts w:asciiTheme="minorHAnsi" w:hAnsiTheme="minorHAnsi" w:cstheme="minorHAnsi"/>
          <w:sz w:val="16"/>
        </w:rPr>
        <w:t xml:space="preserve"> when challenged in U.S. courts. And </w:t>
      </w:r>
      <w:r w:rsidRPr="007146BE">
        <w:rPr>
          <w:rFonts w:asciiTheme="minorHAnsi" w:hAnsiTheme="minorHAnsi" w:cstheme="minorHAnsi"/>
          <w:u w:val="single"/>
        </w:rPr>
        <w:t xml:space="preserve">even if such support is not forthcoming, deterrence is lessened if foreign </w:t>
      </w:r>
      <w:r w:rsidRPr="007146BE">
        <w:rPr>
          <w:rFonts w:asciiTheme="minorHAnsi" w:hAnsiTheme="minorHAnsi" w:cstheme="minorHAnsi"/>
          <w:b/>
          <w:bCs/>
          <w:highlight w:val="cyan"/>
          <w:u w:val="single"/>
        </w:rPr>
        <w:t>firms believe that they can immunize their</w:t>
      </w:r>
      <w:r w:rsidRPr="007146BE">
        <w:rPr>
          <w:rFonts w:asciiTheme="minorHAnsi" w:hAnsiTheme="minorHAnsi" w:cstheme="minorHAnsi"/>
          <w:u w:val="single"/>
        </w:rPr>
        <w:t xml:space="preserve"> export </w:t>
      </w:r>
      <w:r w:rsidRPr="007146BE">
        <w:rPr>
          <w:rFonts w:asciiTheme="minorHAnsi" w:hAnsiTheme="minorHAnsi" w:cstheme="minorHAnsi"/>
          <w:b/>
          <w:bCs/>
          <w:highlight w:val="cyan"/>
          <w:u w:val="single"/>
        </w:rPr>
        <w:t>cartels</w:t>
      </w:r>
      <w:r w:rsidRPr="007146BE">
        <w:rPr>
          <w:rFonts w:asciiTheme="minorHAnsi" w:hAnsiTheme="minorHAnsi" w:cstheme="minorHAnsi"/>
          <w:u w:val="single"/>
        </w:rPr>
        <w:t xml:space="preserve"> under U.S. law </w:t>
      </w:r>
      <w:r w:rsidRPr="007146BE">
        <w:rPr>
          <w:rFonts w:asciiTheme="minorHAnsi" w:hAnsiTheme="minorHAnsi" w:cstheme="minorHAnsi"/>
          <w:sz w:val="16"/>
        </w:rPr>
        <w:t>by obtaining a statement from their government that their conduct was compelled.</w:t>
      </w:r>
    </w:p>
    <w:p w14:paraId="58F59587" w14:textId="77777777" w:rsidR="00727F7E" w:rsidRPr="007146BE" w:rsidRDefault="00727F7E" w:rsidP="00727F7E">
      <w:pPr>
        <w:pStyle w:val="Heading4"/>
      </w:pPr>
      <w:r w:rsidRPr="007146BE">
        <w:rPr>
          <w:rFonts w:asciiTheme="minorHAnsi" w:hAnsiTheme="minorHAnsi" w:cstheme="minorHAnsi"/>
        </w:rPr>
        <w:t>Th</w:t>
      </w:r>
      <w:r>
        <w:rPr>
          <w:rFonts w:asciiTheme="minorHAnsi" w:hAnsiTheme="minorHAnsi" w:cstheme="minorHAnsi"/>
        </w:rPr>
        <w:t xml:space="preserve">e </w:t>
      </w:r>
      <w:r w:rsidRPr="00F51E52">
        <w:rPr>
          <w:rFonts w:asciiTheme="minorHAnsi" w:hAnsiTheme="minorHAnsi" w:cstheme="minorHAnsi"/>
          <w:u w:val="single"/>
        </w:rPr>
        <w:t>moral hazard</w:t>
      </w:r>
      <w:r>
        <w:rPr>
          <w:rFonts w:asciiTheme="minorHAnsi" w:hAnsiTheme="minorHAnsi" w:cstheme="minorHAnsi"/>
        </w:rPr>
        <w:t xml:space="preserve"> is in </w:t>
      </w:r>
      <w:r w:rsidRPr="00F51E52">
        <w:rPr>
          <w:rFonts w:asciiTheme="minorHAnsi" w:hAnsiTheme="minorHAnsi" w:cstheme="minorHAnsi"/>
          <w:u w:val="single"/>
        </w:rPr>
        <w:t>every industry</w:t>
      </w:r>
      <w:r>
        <w:rPr>
          <w:rFonts w:asciiTheme="minorHAnsi" w:hAnsiTheme="minorHAnsi" w:cstheme="minorHAnsi"/>
        </w:rPr>
        <w:t xml:space="preserve"> --- Only </w:t>
      </w:r>
      <w:r w:rsidRPr="00C96E4D">
        <w:rPr>
          <w:rFonts w:asciiTheme="minorHAnsi" w:hAnsiTheme="minorHAnsi" w:cstheme="minorHAnsi"/>
          <w:u w:val="single"/>
        </w:rPr>
        <w:t>reversing</w:t>
      </w:r>
      <w:r>
        <w:rPr>
          <w:rFonts w:asciiTheme="minorHAnsi" w:hAnsiTheme="minorHAnsi" w:cstheme="minorHAnsi"/>
        </w:rPr>
        <w:t xml:space="preserve"> the decision solves</w:t>
      </w:r>
    </w:p>
    <w:p w14:paraId="60763668" w14:textId="77777777" w:rsidR="00727F7E" w:rsidRPr="007146BE" w:rsidRDefault="00727F7E" w:rsidP="00727F7E">
      <w:pPr>
        <w:rPr>
          <w:rFonts w:asciiTheme="minorHAnsi" w:hAnsiTheme="minorHAnsi" w:cstheme="minorHAnsi"/>
        </w:rPr>
      </w:pPr>
      <w:r w:rsidRPr="007146BE">
        <w:rPr>
          <w:rStyle w:val="Style13ptBold"/>
        </w:rPr>
        <w:t>Scissors, 16</w:t>
      </w:r>
      <w:r w:rsidRPr="007146BE">
        <w:rPr>
          <w:rFonts w:asciiTheme="minorHAnsi" w:hAnsiTheme="minorHAnsi" w:cstheme="minorHAnsi"/>
        </w:rPr>
        <w:t xml:space="preserve"> (Derek Scissors, Derek Scissors is a resident scholar at the American Enterprise Institute (AEI), where he focuses on the Chinese and Indian economies and on US economic relations with Asia. He is concurrently serving on the US-China Economic and Security Review Commission. Dr. Scissors was a senior research fellow in the Asian Studies Center at the Heritage Foundation and an adjunct professor of economics at George Washington University. He has worked for London-based Intelligence Research Ltd., taught economics at Lingnan University in Hong Kong, and served as an action officer in international economics and energy for the US Department of Defense. Dr. Scissors has a bachelor’s degree from the University of Michigan, a master’s degree from the University of Chicago, and a doctorate from Stanford University., 9-21-2016, accessed on 5-23-2021, American Enterprise Institute - AEI, "An American court prioritizes China | American Enterprise Institute - AEI", </w:t>
      </w:r>
      <w:hyperlink r:id="rId11" w:history="1">
        <w:r w:rsidRPr="007146BE">
          <w:rPr>
            <w:rStyle w:val="Hyperlink"/>
            <w:rFonts w:asciiTheme="minorHAnsi" w:hAnsiTheme="minorHAnsi" w:cstheme="minorHAnsi"/>
          </w:rPr>
          <w:t>https://www.aei.org/foreign-and-defense-policy/asia/an-american-court-prioritizes-china/)//Babcii</w:t>
        </w:r>
      </w:hyperlink>
    </w:p>
    <w:p w14:paraId="32120FDF" w14:textId="77777777" w:rsidR="00727F7E" w:rsidRPr="007146BE" w:rsidRDefault="00727F7E" w:rsidP="00727F7E">
      <w:pPr>
        <w:rPr>
          <w:rFonts w:asciiTheme="minorHAnsi" w:hAnsiTheme="minorHAnsi" w:cstheme="minorHAnsi"/>
          <w:u w:val="single"/>
        </w:rPr>
      </w:pPr>
      <w:r w:rsidRPr="007146BE">
        <w:rPr>
          <w:rFonts w:asciiTheme="minorHAnsi" w:hAnsiTheme="minorHAnsi" w:cstheme="minorHAnsi"/>
          <w:sz w:val="16"/>
        </w:rPr>
        <w:t xml:space="preserve">A </w:t>
      </w:r>
      <w:r w:rsidRPr="007146BE">
        <w:rPr>
          <w:rFonts w:asciiTheme="minorHAnsi" w:hAnsiTheme="minorHAnsi" w:cstheme="minorHAnsi"/>
          <w:u w:val="single"/>
        </w:rPr>
        <w:t xml:space="preserve">US federal </w:t>
      </w:r>
      <w:r w:rsidRPr="007146BE">
        <w:rPr>
          <w:rFonts w:asciiTheme="minorHAnsi" w:hAnsiTheme="minorHAnsi" w:cstheme="minorHAnsi"/>
          <w:b/>
          <w:bCs/>
          <w:highlight w:val="cyan"/>
          <w:u w:val="single"/>
        </w:rPr>
        <w:t>court decision</w:t>
      </w:r>
      <w:r w:rsidRPr="007146BE">
        <w:rPr>
          <w:rFonts w:asciiTheme="minorHAnsi" w:hAnsiTheme="minorHAnsi" w:cstheme="minorHAnsi"/>
          <w:u w:val="single"/>
        </w:rPr>
        <w:t xml:space="preserve"> to </w:t>
      </w:r>
      <w:hyperlink r:id="rId12" w:tgtFrame="_blank" w:history="1">
        <w:r w:rsidRPr="007146BE">
          <w:rPr>
            <w:rStyle w:val="Hyperlink"/>
            <w:rFonts w:asciiTheme="minorHAnsi" w:hAnsiTheme="minorHAnsi" w:cstheme="minorHAnsi"/>
            <w:u w:val="single"/>
          </w:rPr>
          <w:t>throw out a price-fixing judgment</w:t>
        </w:r>
      </w:hyperlink>
      <w:r w:rsidRPr="007146BE">
        <w:rPr>
          <w:rFonts w:asciiTheme="minorHAnsi" w:hAnsiTheme="minorHAnsi" w:cstheme="minorHAnsi"/>
          <w:u w:val="single"/>
        </w:rPr>
        <w:t xml:space="preserve"> against Chinese</w:t>
      </w:r>
      <w:r w:rsidRPr="007146BE">
        <w:rPr>
          <w:rFonts w:asciiTheme="minorHAnsi" w:hAnsiTheme="minorHAnsi" w:cstheme="minorHAnsi"/>
          <w:sz w:val="16"/>
        </w:rPr>
        <w:t xml:space="preserve"> vitamin C </w:t>
      </w:r>
      <w:r w:rsidRPr="007146BE">
        <w:rPr>
          <w:rFonts w:asciiTheme="minorHAnsi" w:hAnsiTheme="minorHAnsi" w:cstheme="minorHAnsi"/>
          <w:u w:val="single"/>
        </w:rPr>
        <w:t>makers</w:t>
      </w:r>
      <w:r w:rsidRPr="007146BE">
        <w:rPr>
          <w:rFonts w:asciiTheme="minorHAnsi" w:hAnsiTheme="minorHAnsi" w:cstheme="minorHAnsi"/>
          <w:sz w:val="16"/>
        </w:rPr>
        <w:t xml:space="preserve"> may be sound on highly technical legal grounds. But it definitely </w:t>
      </w:r>
      <w:r w:rsidRPr="007146BE">
        <w:rPr>
          <w:rFonts w:asciiTheme="minorHAnsi" w:hAnsiTheme="minorHAnsi" w:cstheme="minorHAnsi"/>
          <w:b/>
          <w:bCs/>
          <w:highlight w:val="cyan"/>
          <w:u w:val="single"/>
        </w:rPr>
        <w:t>puts the US on weak</w:t>
      </w:r>
      <w:r w:rsidRPr="007146BE">
        <w:rPr>
          <w:rFonts w:asciiTheme="minorHAnsi" w:hAnsiTheme="minorHAnsi" w:cstheme="minorHAnsi"/>
          <w:u w:val="single"/>
        </w:rPr>
        <w:t xml:space="preserve">er economic </w:t>
      </w:r>
      <w:r w:rsidRPr="007146BE">
        <w:rPr>
          <w:rFonts w:asciiTheme="minorHAnsi" w:hAnsiTheme="minorHAnsi" w:cstheme="minorHAnsi"/>
          <w:b/>
          <w:bCs/>
          <w:highlight w:val="cyan"/>
          <w:u w:val="single"/>
        </w:rPr>
        <w:t>grounds</w:t>
      </w:r>
      <w:r w:rsidRPr="007146BE">
        <w:rPr>
          <w:rFonts w:asciiTheme="minorHAnsi" w:hAnsiTheme="minorHAnsi" w:cstheme="minorHAnsi"/>
          <w:sz w:val="16"/>
        </w:rPr>
        <w:t>. If the US legal system will not act, American policymakers must.</w:t>
      </w:r>
      <w:r w:rsidRPr="007146BE">
        <w:rPr>
          <w:rFonts w:asciiTheme="minorHAnsi" w:hAnsiTheme="minorHAnsi" w:cstheme="minorHAnsi"/>
          <w:highlight w:val="cyan"/>
          <w:u w:val="single"/>
        </w:rPr>
        <w:t xml:space="preserve"> </w:t>
      </w:r>
      <w:r w:rsidRPr="007146BE">
        <w:rPr>
          <w:rFonts w:asciiTheme="minorHAnsi" w:hAnsiTheme="minorHAnsi" w:cstheme="minorHAnsi"/>
          <w:u w:val="single"/>
        </w:rPr>
        <w:t>Chinese firms breaking US law should not be allowed</w:t>
      </w:r>
      <w:r w:rsidRPr="007146BE">
        <w:rPr>
          <w:rFonts w:asciiTheme="minorHAnsi" w:hAnsiTheme="minorHAnsi" w:cstheme="minorHAnsi"/>
          <w:b/>
          <w:bCs/>
          <w:u w:val="single"/>
        </w:rPr>
        <w:t xml:space="preserve"> </w:t>
      </w:r>
      <w:r w:rsidRPr="007146BE">
        <w:rPr>
          <w:rFonts w:asciiTheme="minorHAnsi" w:hAnsiTheme="minorHAnsi" w:cstheme="minorHAnsi"/>
          <w:u w:val="single"/>
        </w:rPr>
        <w:t xml:space="preserve">to participate in the American market. </w:t>
      </w:r>
      <w:r w:rsidRPr="007146BE">
        <w:rPr>
          <w:rFonts w:asciiTheme="minorHAnsi" w:hAnsiTheme="minorHAnsi" w:cstheme="minorHAnsi"/>
          <w:sz w:val="16"/>
        </w:rPr>
        <w:t xml:space="preserve">The court’s argument is effectively that </w:t>
      </w:r>
      <w:r w:rsidRPr="007146BE">
        <w:rPr>
          <w:rFonts w:asciiTheme="minorHAnsi" w:hAnsiTheme="minorHAnsi" w:cstheme="minorHAnsi"/>
          <w:u w:val="single"/>
        </w:rPr>
        <w:t xml:space="preserve">the </w:t>
      </w:r>
      <w:r w:rsidRPr="007146BE">
        <w:rPr>
          <w:rFonts w:asciiTheme="minorHAnsi" w:hAnsiTheme="minorHAnsi" w:cstheme="minorHAnsi"/>
          <w:b/>
          <w:bCs/>
          <w:u w:val="single"/>
        </w:rPr>
        <w:t>companies involved cannot be held liable</w:t>
      </w:r>
      <w:r w:rsidRPr="007146BE">
        <w:rPr>
          <w:rFonts w:asciiTheme="minorHAnsi" w:hAnsiTheme="minorHAnsi" w:cstheme="minorHAnsi"/>
          <w:u w:val="single"/>
        </w:rPr>
        <w:t xml:space="preserve"> </w:t>
      </w:r>
      <w:r w:rsidRPr="007146BE">
        <w:rPr>
          <w:rFonts w:asciiTheme="minorHAnsi" w:hAnsiTheme="minorHAnsi" w:cstheme="minorHAnsi"/>
          <w:b/>
          <w:bCs/>
          <w:u w:val="single"/>
        </w:rPr>
        <w:t xml:space="preserve">because they were required </w:t>
      </w:r>
      <w:r w:rsidRPr="007146BE">
        <w:rPr>
          <w:rFonts w:asciiTheme="minorHAnsi" w:hAnsiTheme="minorHAnsi" w:cstheme="minorHAnsi"/>
          <w:u w:val="single"/>
        </w:rPr>
        <w:t>by the Chinese government to violate US law. The violations took the form of predatory pricing</w:t>
      </w:r>
      <w:r w:rsidRPr="007146BE">
        <w:rPr>
          <w:rFonts w:asciiTheme="minorHAnsi" w:hAnsiTheme="minorHAnsi" w:cstheme="minorHAnsi"/>
          <w:sz w:val="16"/>
        </w:rPr>
        <w:t xml:space="preserve"> – undercutting competitors to drive them out of the market in order to then be able to charge monopoly prices and harm consumers. While vitamin C hardly seems to warrant a strong policy response, it’s </w:t>
      </w:r>
      <w:r w:rsidRPr="007146BE">
        <w:rPr>
          <w:rFonts w:asciiTheme="minorHAnsi" w:hAnsiTheme="minorHAnsi" w:cstheme="minorHAnsi"/>
          <w:u w:val="single"/>
        </w:rPr>
        <w:t>the tip of a very large iceberg.</w:t>
      </w:r>
      <w:r w:rsidRPr="007146BE">
        <w:rPr>
          <w:rFonts w:asciiTheme="minorHAnsi" w:hAnsiTheme="minorHAnsi" w:cstheme="minorHAnsi"/>
          <w:sz w:val="16"/>
        </w:rPr>
        <w:t xml:space="preserve"> Elements of </w:t>
      </w:r>
      <w:r w:rsidRPr="007146BE">
        <w:rPr>
          <w:rFonts w:asciiTheme="minorHAnsi" w:hAnsiTheme="minorHAnsi" w:cstheme="minorHAnsi"/>
          <w:u w:val="single"/>
        </w:rPr>
        <w:t>the Chinese government</w:t>
      </w:r>
      <w:r w:rsidRPr="007146BE">
        <w:rPr>
          <w:rFonts w:asciiTheme="minorHAnsi" w:hAnsiTheme="minorHAnsi" w:cstheme="minorHAnsi"/>
          <w:sz w:val="16"/>
        </w:rPr>
        <w:t xml:space="preserve"> have </w:t>
      </w:r>
      <w:r w:rsidRPr="007146BE">
        <w:rPr>
          <w:rFonts w:asciiTheme="minorHAnsi" w:hAnsiTheme="minorHAnsi" w:cstheme="minorHAnsi"/>
          <w:u w:val="single"/>
        </w:rPr>
        <w:t>over time directed firms in many industries to take</w:t>
      </w:r>
      <w:r w:rsidRPr="007146BE">
        <w:rPr>
          <w:rFonts w:asciiTheme="minorHAnsi" w:hAnsiTheme="minorHAnsi" w:cstheme="minorHAnsi"/>
          <w:sz w:val="16"/>
        </w:rPr>
        <w:t xml:space="preserve"> economically (if perhaps not legally) </w:t>
      </w:r>
      <w:r w:rsidRPr="007146BE">
        <w:rPr>
          <w:rFonts w:asciiTheme="minorHAnsi" w:hAnsiTheme="minorHAnsi" w:cstheme="minorHAnsi"/>
          <w:u w:val="single"/>
        </w:rPr>
        <w:t>similar steps</w:t>
      </w:r>
      <w:r w:rsidRPr="007146BE">
        <w:rPr>
          <w:rFonts w:asciiTheme="minorHAnsi" w:hAnsiTheme="minorHAnsi" w:cstheme="minorHAnsi"/>
          <w:sz w:val="16"/>
        </w:rPr>
        <w:t xml:space="preserve"> as the </w:t>
      </w:r>
      <w:r w:rsidRPr="007146BE">
        <w:rPr>
          <w:rFonts w:asciiTheme="minorHAnsi" w:hAnsiTheme="minorHAnsi" w:cstheme="minorHAnsi"/>
          <w:b/>
          <w:bCs/>
          <w:highlight w:val="cyan"/>
          <w:u w:val="single"/>
        </w:rPr>
        <w:t>vitamin C</w:t>
      </w:r>
      <w:r w:rsidRPr="007146BE">
        <w:rPr>
          <w:rFonts w:asciiTheme="minorHAnsi" w:hAnsiTheme="minorHAnsi" w:cstheme="minorHAnsi"/>
          <w:sz w:val="16"/>
        </w:rPr>
        <w:t xml:space="preserve"> makers, examples ranging from </w:t>
      </w:r>
      <w:hyperlink r:id="rId13" w:history="1">
        <w:r w:rsidRPr="007146BE">
          <w:rPr>
            <w:rStyle w:val="Hyperlink"/>
            <w:b/>
            <w:bCs/>
            <w:highlight w:val="cyan"/>
            <w:u w:val="single"/>
          </w:rPr>
          <w:t>rare</w:t>
        </w:r>
        <w:r w:rsidRPr="007146BE">
          <w:rPr>
            <w:rStyle w:val="Hyperlink"/>
            <w:b/>
            <w:bCs/>
            <w:u w:val="single"/>
          </w:rPr>
          <w:t xml:space="preserve"> earth </w:t>
        </w:r>
        <w:r w:rsidRPr="007146BE">
          <w:rPr>
            <w:rStyle w:val="Hyperlink"/>
            <w:b/>
            <w:bCs/>
            <w:highlight w:val="cyan"/>
            <w:u w:val="single"/>
          </w:rPr>
          <w:t>elements</w:t>
        </w:r>
        <w:r w:rsidRPr="007146BE">
          <w:rPr>
            <w:rStyle w:val="Hyperlink"/>
          </w:rPr>
          <w:t xml:space="preserve"> </w:t>
        </w:r>
      </w:hyperlink>
      <w:r w:rsidRPr="007146BE">
        <w:rPr>
          <w:rFonts w:asciiTheme="minorHAnsi" w:hAnsiTheme="minorHAnsi" w:cstheme="minorHAnsi"/>
          <w:sz w:val="16"/>
        </w:rPr>
        <w:t xml:space="preserve">in 2009 </w:t>
      </w:r>
      <w:r w:rsidRPr="007146BE">
        <w:rPr>
          <w:rFonts w:asciiTheme="minorHAnsi" w:hAnsiTheme="minorHAnsi" w:cstheme="minorHAnsi"/>
          <w:b/>
          <w:bCs/>
          <w:highlight w:val="cyan"/>
          <w:u w:val="single"/>
        </w:rPr>
        <w:t xml:space="preserve">to </w:t>
      </w:r>
      <w:hyperlink r:id="rId14" w:history="1">
        <w:r w:rsidRPr="007146BE">
          <w:rPr>
            <w:rStyle w:val="Hyperlink"/>
            <w:rFonts w:asciiTheme="minorHAnsi" w:hAnsiTheme="minorHAnsi" w:cstheme="minorHAnsi"/>
            <w:b/>
            <w:bCs/>
            <w:highlight w:val="cyan"/>
            <w:u w:val="single"/>
          </w:rPr>
          <w:t>low-end steel</w:t>
        </w:r>
      </w:hyperlink>
      <w:r w:rsidRPr="007146BE">
        <w:rPr>
          <w:rFonts w:asciiTheme="minorHAnsi" w:hAnsiTheme="minorHAnsi" w:cstheme="minorHAnsi"/>
          <w:sz w:val="16"/>
        </w:rPr>
        <w:t xml:space="preserve"> in 2016. </w:t>
      </w:r>
      <w:r w:rsidRPr="007146BE">
        <w:rPr>
          <w:rFonts w:asciiTheme="minorHAnsi" w:hAnsiTheme="minorHAnsi" w:cstheme="minorHAnsi"/>
          <w:highlight w:val="cyan"/>
          <w:u w:val="single"/>
        </w:rPr>
        <w:t>These</w:t>
      </w:r>
      <w:r w:rsidRPr="007146BE">
        <w:rPr>
          <w:rFonts w:asciiTheme="minorHAnsi" w:hAnsiTheme="minorHAnsi" w:cstheme="minorHAnsi"/>
          <w:u w:val="single"/>
        </w:rPr>
        <w:t xml:space="preserve"> </w:t>
      </w:r>
      <w:r w:rsidRPr="007146BE">
        <w:rPr>
          <w:rFonts w:asciiTheme="minorHAnsi" w:hAnsiTheme="minorHAnsi" w:cstheme="minorHAnsi"/>
          <w:b/>
          <w:bCs/>
          <w:highlight w:val="cyan"/>
          <w:u w:val="single"/>
        </w:rPr>
        <w:t>actions</w:t>
      </w:r>
      <w:r w:rsidRPr="007146BE">
        <w:rPr>
          <w:rFonts w:asciiTheme="minorHAnsi" w:hAnsiTheme="minorHAnsi" w:cstheme="minorHAnsi"/>
          <w:sz w:val="16"/>
        </w:rPr>
        <w:t xml:space="preserve"> do not always help China, but they typically </w:t>
      </w:r>
      <w:r w:rsidRPr="007146BE">
        <w:rPr>
          <w:rFonts w:asciiTheme="minorHAnsi" w:hAnsiTheme="minorHAnsi" w:cstheme="minorHAnsi"/>
          <w:b/>
          <w:bCs/>
          <w:highlight w:val="cyan"/>
          <w:u w:val="single"/>
        </w:rPr>
        <w:t>harm trade</w:t>
      </w:r>
      <w:r w:rsidRPr="007146BE">
        <w:rPr>
          <w:rFonts w:asciiTheme="minorHAnsi" w:hAnsiTheme="minorHAnsi" w:cstheme="minorHAnsi"/>
          <w:u w:val="single"/>
        </w:rPr>
        <w:t xml:space="preserve"> partners. </w:t>
      </w:r>
      <w:r w:rsidRPr="007146BE">
        <w:rPr>
          <w:rFonts w:asciiTheme="minorHAnsi" w:hAnsiTheme="minorHAnsi" w:cstheme="minorHAnsi"/>
          <w:sz w:val="16"/>
        </w:rPr>
        <w:t xml:space="preserve">More important, they are a natural outgrowth of a </w:t>
      </w:r>
      <w:hyperlink r:id="rId15" w:tgtFrame="_blank" w:history="1">
        <w:r w:rsidRPr="007146BE">
          <w:rPr>
            <w:rStyle w:val="Hyperlink"/>
            <w:rFonts w:asciiTheme="minorHAnsi" w:hAnsiTheme="minorHAnsi" w:cstheme="minorHAnsi"/>
            <w:sz w:val="16"/>
          </w:rPr>
          <w:t>long-term development model</w:t>
        </w:r>
      </w:hyperlink>
      <w:r w:rsidRPr="007146BE">
        <w:rPr>
          <w:rFonts w:asciiTheme="minorHAnsi" w:hAnsiTheme="minorHAnsi" w:cstheme="minorHAnsi"/>
          <w:sz w:val="16"/>
        </w:rPr>
        <w:t xml:space="preserve"> that guarantees widespread </w:t>
      </w:r>
      <w:hyperlink r:id="rId16" w:tgtFrame="_blank" w:history="1">
        <w:r w:rsidRPr="007146BE">
          <w:rPr>
            <w:rStyle w:val="Hyperlink"/>
            <w:rFonts w:asciiTheme="minorHAnsi" w:hAnsiTheme="minorHAnsi" w:cstheme="minorHAnsi"/>
            <w:sz w:val="16"/>
          </w:rPr>
          <w:t>overproduction within China</w:t>
        </w:r>
      </w:hyperlink>
      <w:r w:rsidRPr="007146BE">
        <w:rPr>
          <w:rFonts w:asciiTheme="minorHAnsi" w:hAnsiTheme="minorHAnsi" w:cstheme="minorHAnsi"/>
          <w:sz w:val="16"/>
        </w:rPr>
        <w:t xml:space="preserve">. The domestic </w:t>
      </w:r>
      <w:r w:rsidRPr="007146BE">
        <w:rPr>
          <w:rFonts w:asciiTheme="minorHAnsi" w:hAnsiTheme="minorHAnsi" w:cstheme="minorHAnsi"/>
          <w:u w:val="single"/>
        </w:rPr>
        <w:t>oversupply makes predatory pricing</w:t>
      </w:r>
      <w:r w:rsidRPr="007146BE">
        <w:rPr>
          <w:rFonts w:asciiTheme="minorHAnsi" w:hAnsiTheme="minorHAnsi" w:cstheme="minorHAnsi"/>
          <w:sz w:val="16"/>
        </w:rPr>
        <w:t xml:space="preserve"> in foreign markets </w:t>
      </w:r>
      <w:r w:rsidRPr="007146BE">
        <w:rPr>
          <w:rFonts w:asciiTheme="minorHAnsi" w:hAnsiTheme="minorHAnsi" w:cstheme="minorHAnsi"/>
          <w:u w:val="single"/>
        </w:rPr>
        <w:t xml:space="preserve">appealing. Chinese </w:t>
      </w:r>
      <w:r w:rsidRPr="007146BE">
        <w:rPr>
          <w:rFonts w:asciiTheme="minorHAnsi" w:hAnsiTheme="minorHAnsi" w:cstheme="minorHAnsi"/>
          <w:b/>
          <w:bCs/>
          <w:highlight w:val="cyan"/>
          <w:u w:val="single"/>
        </w:rPr>
        <w:t>firms</w:t>
      </w:r>
      <w:r w:rsidRPr="007146BE">
        <w:rPr>
          <w:rFonts w:asciiTheme="minorHAnsi" w:hAnsiTheme="minorHAnsi" w:cstheme="minorHAnsi"/>
          <w:sz w:val="16"/>
        </w:rPr>
        <w:t xml:space="preserve"> in industries </w:t>
      </w:r>
      <w:r w:rsidRPr="007146BE">
        <w:rPr>
          <w:rFonts w:asciiTheme="minorHAnsi" w:hAnsiTheme="minorHAnsi" w:cstheme="minorHAnsi"/>
          <w:u w:val="single"/>
        </w:rPr>
        <w:t xml:space="preserve">ranging </w:t>
      </w:r>
      <w:r w:rsidRPr="007146BE">
        <w:rPr>
          <w:rFonts w:asciiTheme="minorHAnsi" w:hAnsiTheme="minorHAnsi" w:cstheme="minorHAnsi"/>
          <w:highlight w:val="cyan"/>
          <w:u w:val="single"/>
        </w:rPr>
        <w:t xml:space="preserve">from </w:t>
      </w:r>
      <w:r w:rsidRPr="007146BE">
        <w:rPr>
          <w:rFonts w:asciiTheme="minorHAnsi" w:hAnsiTheme="minorHAnsi" w:cstheme="minorHAnsi"/>
          <w:b/>
          <w:bCs/>
          <w:highlight w:val="cyan"/>
          <w:u w:val="single"/>
        </w:rPr>
        <w:t>auto parts to zinc</w:t>
      </w:r>
      <w:r w:rsidRPr="007146BE">
        <w:rPr>
          <w:rFonts w:asciiTheme="minorHAnsi" w:hAnsiTheme="minorHAnsi" w:cstheme="minorHAnsi"/>
          <w:u w:val="single"/>
        </w:rPr>
        <w:t xml:space="preserve"> smelting</w:t>
      </w:r>
      <w:r w:rsidRPr="007146BE">
        <w:rPr>
          <w:rFonts w:asciiTheme="minorHAnsi" w:hAnsiTheme="minorHAnsi" w:cstheme="minorHAnsi"/>
          <w:sz w:val="16"/>
        </w:rPr>
        <w:t xml:space="preserve"> are candidates for directives from Beijing that would </w:t>
      </w:r>
      <w:r w:rsidRPr="007146BE">
        <w:rPr>
          <w:rFonts w:asciiTheme="minorHAnsi" w:hAnsiTheme="minorHAnsi" w:cstheme="minorHAnsi"/>
          <w:b/>
          <w:bCs/>
          <w:highlight w:val="cyan"/>
          <w:u w:val="single"/>
        </w:rPr>
        <w:t xml:space="preserve">undermine competition </w:t>
      </w:r>
      <w:r w:rsidRPr="007146BE">
        <w:rPr>
          <w:rFonts w:asciiTheme="minorHAnsi" w:hAnsiTheme="minorHAnsi" w:cstheme="minorHAnsi"/>
          <w:b/>
          <w:bCs/>
          <w:u w:val="single"/>
        </w:rPr>
        <w:t>in the US</w:t>
      </w:r>
      <w:r w:rsidRPr="007146BE">
        <w:rPr>
          <w:rFonts w:asciiTheme="minorHAnsi" w:hAnsiTheme="minorHAnsi" w:cstheme="minorHAnsi"/>
          <w:u w:val="single"/>
        </w:rPr>
        <w:t>. They also undermine competition in other markets, harming US firms seeking to do business overseas.</w:t>
      </w:r>
      <w:r w:rsidRPr="007146BE">
        <w:rPr>
          <w:rFonts w:asciiTheme="minorHAnsi" w:hAnsiTheme="minorHAnsi" w:cstheme="minorHAnsi"/>
          <w:sz w:val="16"/>
        </w:rPr>
        <w:t xml:space="preserve"> </w:t>
      </w:r>
      <w:r w:rsidRPr="007146BE">
        <w:rPr>
          <w:rFonts w:asciiTheme="minorHAnsi" w:hAnsiTheme="minorHAnsi" w:cstheme="minorHAnsi"/>
          <w:highlight w:val="cyan"/>
          <w:u w:val="single"/>
        </w:rPr>
        <w:t>The court</w:t>
      </w:r>
      <w:r w:rsidRPr="007146BE">
        <w:rPr>
          <w:rFonts w:asciiTheme="minorHAnsi" w:hAnsiTheme="minorHAnsi" w:cstheme="minorHAnsi"/>
          <w:sz w:val="16"/>
        </w:rPr>
        <w:t xml:space="preserve"> just </w:t>
      </w:r>
      <w:r w:rsidRPr="007146BE">
        <w:rPr>
          <w:rFonts w:asciiTheme="minorHAnsi" w:hAnsiTheme="minorHAnsi" w:cstheme="minorHAnsi"/>
          <w:u w:val="single"/>
        </w:rPr>
        <w:t>insisted antitrust laws</w:t>
      </w:r>
      <w:r w:rsidRPr="007146BE">
        <w:rPr>
          <w:rFonts w:asciiTheme="minorHAnsi" w:hAnsiTheme="minorHAnsi" w:cstheme="minorHAnsi"/>
          <w:sz w:val="16"/>
        </w:rPr>
        <w:t xml:space="preserve"> that protect American consumers </w:t>
      </w:r>
      <w:r w:rsidRPr="007146BE">
        <w:rPr>
          <w:rFonts w:asciiTheme="minorHAnsi" w:hAnsiTheme="minorHAnsi" w:cstheme="minorHAnsi"/>
          <w:u w:val="single"/>
        </w:rPr>
        <w:t xml:space="preserve">may not be used in response. The </w:t>
      </w:r>
      <w:r w:rsidRPr="007146BE">
        <w:rPr>
          <w:rFonts w:asciiTheme="minorHAnsi" w:hAnsiTheme="minorHAnsi" w:cstheme="minorHAnsi"/>
          <w:b/>
          <w:bCs/>
          <w:highlight w:val="cyan"/>
          <w:u w:val="single"/>
        </w:rPr>
        <w:t>message</w:t>
      </w:r>
      <w:r w:rsidRPr="007146BE">
        <w:rPr>
          <w:rFonts w:asciiTheme="minorHAnsi" w:hAnsiTheme="minorHAnsi" w:cstheme="minorHAnsi"/>
          <w:sz w:val="16"/>
        </w:rPr>
        <w:t xml:space="preserve"> to Chinese companies </w:t>
      </w:r>
      <w:r w:rsidRPr="007146BE">
        <w:rPr>
          <w:rFonts w:asciiTheme="minorHAnsi" w:hAnsiTheme="minorHAnsi" w:cstheme="minorHAnsi"/>
          <w:highlight w:val="cyan"/>
          <w:u w:val="single"/>
        </w:rPr>
        <w:t>is</w:t>
      </w:r>
      <w:r w:rsidRPr="007146BE">
        <w:rPr>
          <w:rFonts w:asciiTheme="minorHAnsi" w:hAnsiTheme="minorHAnsi" w:cstheme="minorHAnsi"/>
          <w:u w:val="single"/>
        </w:rPr>
        <w:t xml:space="preserve"> that</w:t>
      </w:r>
      <w:r w:rsidRPr="007146BE">
        <w:rPr>
          <w:rFonts w:asciiTheme="minorHAnsi" w:hAnsiTheme="minorHAnsi" w:cstheme="minorHAnsi"/>
          <w:sz w:val="16"/>
        </w:rPr>
        <w:t xml:space="preserve"> ostensibly </w:t>
      </w:r>
      <w:r w:rsidRPr="007146BE">
        <w:rPr>
          <w:rFonts w:asciiTheme="minorHAnsi" w:hAnsiTheme="minorHAnsi" w:cstheme="minorHAnsi"/>
          <w:b/>
          <w:bCs/>
          <w:highlight w:val="cyan"/>
          <w:u w:val="single"/>
        </w:rPr>
        <w:t>unlawful attempts</w:t>
      </w:r>
      <w:r w:rsidRPr="007146BE">
        <w:rPr>
          <w:rFonts w:asciiTheme="minorHAnsi" w:hAnsiTheme="minorHAnsi" w:cstheme="minorHAnsi"/>
          <w:highlight w:val="cyan"/>
          <w:u w:val="single"/>
        </w:rPr>
        <w:t xml:space="preserve"> </w:t>
      </w:r>
      <w:r w:rsidRPr="007146BE">
        <w:rPr>
          <w:rFonts w:asciiTheme="minorHAnsi" w:hAnsiTheme="minorHAnsi" w:cstheme="minorHAnsi"/>
          <w:u w:val="single"/>
        </w:rPr>
        <w:t xml:space="preserve">to win monopoly status in the US </w:t>
      </w:r>
      <w:r w:rsidRPr="007146BE">
        <w:rPr>
          <w:rFonts w:asciiTheme="minorHAnsi" w:hAnsiTheme="minorHAnsi" w:cstheme="minorHAnsi"/>
          <w:highlight w:val="cyan"/>
          <w:u w:val="single"/>
        </w:rPr>
        <w:t xml:space="preserve">are </w:t>
      </w:r>
      <w:r w:rsidRPr="007146BE">
        <w:rPr>
          <w:rFonts w:asciiTheme="minorHAnsi" w:hAnsiTheme="minorHAnsi" w:cstheme="minorHAnsi"/>
          <w:b/>
          <w:bCs/>
          <w:highlight w:val="cyan"/>
          <w:u w:val="single"/>
        </w:rPr>
        <w:t>no-risk</w:t>
      </w:r>
      <w:r w:rsidRPr="007146BE">
        <w:rPr>
          <w:rFonts w:asciiTheme="minorHAnsi" w:hAnsiTheme="minorHAnsi" w:cstheme="minorHAnsi"/>
          <w:u w:val="single"/>
        </w:rPr>
        <w:t xml:space="preserve"> endeavors.</w:t>
      </w:r>
      <w:r w:rsidRPr="007146BE">
        <w:rPr>
          <w:rFonts w:asciiTheme="minorHAnsi" w:hAnsiTheme="minorHAnsi" w:cstheme="minorHAnsi"/>
          <w:sz w:val="16"/>
        </w:rPr>
        <w:t xml:space="preserve"> It’s thus </w:t>
      </w:r>
      <w:r w:rsidRPr="007146BE">
        <w:rPr>
          <w:rFonts w:asciiTheme="minorHAnsi" w:hAnsiTheme="minorHAnsi" w:cstheme="minorHAnsi"/>
          <w:u w:val="single"/>
        </w:rPr>
        <w:t xml:space="preserve">almost certain </w:t>
      </w:r>
      <w:r w:rsidRPr="007146BE">
        <w:rPr>
          <w:rFonts w:asciiTheme="minorHAnsi" w:hAnsiTheme="minorHAnsi" w:cstheme="minorHAnsi"/>
          <w:b/>
          <w:bCs/>
          <w:sz w:val="24"/>
          <w:szCs w:val="24"/>
          <w:highlight w:val="cyan"/>
          <w:u w:val="single"/>
        </w:rPr>
        <w:t>more will try</w:t>
      </w:r>
      <w:r w:rsidRPr="007146BE">
        <w:rPr>
          <w:rFonts w:asciiTheme="minorHAnsi" w:hAnsiTheme="minorHAnsi" w:cstheme="minorHAnsi"/>
          <w:u w:val="single"/>
        </w:rPr>
        <w:t>, if not</w:t>
      </w:r>
      <w:r w:rsidRPr="007146BE">
        <w:rPr>
          <w:rFonts w:asciiTheme="minorHAnsi" w:hAnsiTheme="minorHAnsi" w:cstheme="minorHAnsi"/>
          <w:sz w:val="16"/>
        </w:rPr>
        <w:t xml:space="preserve"> otherwise </w:t>
      </w:r>
      <w:r w:rsidRPr="007146BE">
        <w:rPr>
          <w:rFonts w:asciiTheme="minorHAnsi" w:hAnsiTheme="minorHAnsi" w:cstheme="minorHAnsi"/>
          <w:u w:val="single"/>
        </w:rPr>
        <w:t xml:space="preserve">prevented. And, unless it is </w:t>
      </w:r>
      <w:r w:rsidRPr="007146BE">
        <w:rPr>
          <w:rFonts w:asciiTheme="minorHAnsi" w:hAnsiTheme="minorHAnsi" w:cstheme="minorHAnsi"/>
          <w:b/>
          <w:bCs/>
          <w:u w:val="single"/>
        </w:rPr>
        <w:t>discouraged</w:t>
      </w:r>
      <w:r w:rsidRPr="007146BE">
        <w:rPr>
          <w:rFonts w:asciiTheme="minorHAnsi" w:hAnsiTheme="minorHAnsi" w:cstheme="minorHAnsi"/>
          <w:u w:val="single"/>
        </w:rPr>
        <w:t xml:space="preserve">, the </w:t>
      </w:r>
      <w:r w:rsidRPr="007146BE">
        <w:rPr>
          <w:sz w:val="16"/>
        </w:rPr>
        <w:t xml:space="preserve">Chinese </w:t>
      </w:r>
      <w:r w:rsidRPr="007146BE">
        <w:rPr>
          <w:rFonts w:asciiTheme="minorHAnsi" w:hAnsiTheme="minorHAnsi" w:cstheme="minorHAnsi"/>
          <w:highlight w:val="cyan"/>
          <w:u w:val="single"/>
        </w:rPr>
        <w:t>government</w:t>
      </w:r>
      <w:r w:rsidRPr="007146BE">
        <w:rPr>
          <w:rFonts w:asciiTheme="minorHAnsi" w:hAnsiTheme="minorHAnsi" w:cstheme="minorHAnsi"/>
          <w:u w:val="single"/>
        </w:rPr>
        <w:t xml:space="preserve"> will become </w:t>
      </w:r>
      <w:r w:rsidRPr="007146BE">
        <w:rPr>
          <w:rFonts w:asciiTheme="minorHAnsi" w:hAnsiTheme="minorHAnsi" w:cstheme="minorHAnsi"/>
          <w:b/>
          <w:bCs/>
          <w:highlight w:val="cyan"/>
          <w:u w:val="single"/>
        </w:rPr>
        <w:t>more active in enabling</w:t>
      </w:r>
      <w:r w:rsidRPr="007146BE">
        <w:rPr>
          <w:rFonts w:asciiTheme="minorHAnsi" w:hAnsiTheme="minorHAnsi" w:cstheme="minorHAnsi"/>
          <w:u w:val="single"/>
        </w:rPr>
        <w:t xml:space="preserve"> them. </w:t>
      </w:r>
      <w:r w:rsidRPr="007146BE">
        <w:rPr>
          <w:rFonts w:asciiTheme="minorHAnsi" w:hAnsiTheme="minorHAnsi" w:cstheme="minorHAnsi"/>
          <w:sz w:val="16"/>
          <w:szCs w:val="16"/>
        </w:rPr>
        <w:t xml:space="preserve">If firms are guilty of violating US antitrust law and cannot be subject to legal remedy, they and their subsidiaries should be banned as a matter of policy. Heading them off is simple in principle. Chinese companies exist only at the sufferance of the Communist Party and cannot resist state edicts. The Party itself is not interested in law, American or Chinese. </w:t>
      </w:r>
      <w:r w:rsidRPr="007146BE">
        <w:rPr>
          <w:rFonts w:asciiTheme="minorHAnsi" w:hAnsiTheme="minorHAnsi" w:cstheme="minorHAnsi"/>
          <w:sz w:val="16"/>
        </w:rPr>
        <w:t>The US, however, should be under no obligation to permit such state-directed companies to do business here, whether shipping underpriced goods or investing to establish operations to then seek monopoly. If firms are guilty of violating US antitrust law and cannot be subject to legal remedy, they and their subsidiaries should be banned as a matter of policy. There are important practical questions to be faced: what documentation of anti-competitive behavior is sufficient, what agencies will be responsible, what punishments are suitable for specific, state-direct</w:t>
      </w:r>
      <w:r w:rsidRPr="007146BE">
        <w:rPr>
          <w:rFonts w:asciiTheme="minorHAnsi" w:hAnsiTheme="minorHAnsi" w:cstheme="minorHAnsi"/>
          <w:sz w:val="16"/>
          <w:szCs w:val="16"/>
        </w:rPr>
        <w:t xml:space="preserve">ed and anti-competitive actions? It is </w:t>
      </w:r>
      <w:r w:rsidRPr="007146BE">
        <w:rPr>
          <w:rFonts w:asciiTheme="minorHAnsi" w:hAnsiTheme="minorHAnsi" w:cstheme="minorHAnsi"/>
          <w:b/>
          <w:bCs/>
          <w:highlight w:val="cyan"/>
          <w:u w:val="single"/>
        </w:rPr>
        <w:t xml:space="preserve">crucial to do all of </w:t>
      </w:r>
      <w:r w:rsidRPr="007146BE">
        <w:rPr>
          <w:rFonts w:asciiTheme="minorHAnsi" w:hAnsiTheme="minorHAnsi" w:cstheme="minorHAnsi"/>
          <w:u w:val="single"/>
        </w:rPr>
        <w:t xml:space="preserve">this well </w:t>
      </w:r>
      <w:r w:rsidRPr="007146BE">
        <w:rPr>
          <w:rFonts w:asciiTheme="minorHAnsi" w:hAnsiTheme="minorHAnsi" w:cstheme="minorHAnsi"/>
          <w:b/>
          <w:bCs/>
          <w:highlight w:val="cyan"/>
          <w:u w:val="single"/>
        </w:rPr>
        <w:t>in order to</w:t>
      </w:r>
      <w:r w:rsidRPr="007146BE">
        <w:rPr>
          <w:rFonts w:asciiTheme="minorHAnsi" w:hAnsiTheme="minorHAnsi" w:cstheme="minorHAnsi"/>
          <w:u w:val="single"/>
        </w:rPr>
        <w:t xml:space="preserve"> simultaneously </w:t>
      </w:r>
      <w:r w:rsidRPr="007146BE">
        <w:rPr>
          <w:rFonts w:asciiTheme="minorHAnsi" w:hAnsiTheme="minorHAnsi" w:cstheme="minorHAnsi"/>
          <w:b/>
          <w:bCs/>
          <w:highlight w:val="cyan"/>
          <w:u w:val="single"/>
        </w:rPr>
        <w:t>reassure</w:t>
      </w:r>
      <w:r w:rsidRPr="007146BE">
        <w:rPr>
          <w:rFonts w:asciiTheme="minorHAnsi" w:hAnsiTheme="minorHAnsi" w:cstheme="minorHAnsi"/>
          <w:sz w:val="16"/>
          <w:szCs w:val="16"/>
        </w:rPr>
        <w:t xml:space="preserve"> law-abiding </w:t>
      </w:r>
      <w:r w:rsidRPr="007146BE">
        <w:rPr>
          <w:rFonts w:asciiTheme="minorHAnsi" w:hAnsiTheme="minorHAnsi" w:cstheme="minorHAnsi"/>
          <w:b/>
          <w:bCs/>
          <w:highlight w:val="cyan"/>
          <w:u w:val="single"/>
        </w:rPr>
        <w:t>foreign</w:t>
      </w:r>
      <w:r w:rsidRPr="007146BE">
        <w:rPr>
          <w:rFonts w:asciiTheme="minorHAnsi" w:hAnsiTheme="minorHAnsi" w:cstheme="minorHAnsi"/>
          <w:sz w:val="16"/>
          <w:szCs w:val="16"/>
        </w:rPr>
        <w:t xml:space="preserve"> firms, since their </w:t>
      </w:r>
      <w:r w:rsidRPr="007146BE">
        <w:rPr>
          <w:rFonts w:asciiTheme="minorHAnsi" w:hAnsiTheme="minorHAnsi" w:cstheme="minorHAnsi"/>
          <w:b/>
          <w:bCs/>
          <w:highlight w:val="cyan"/>
          <w:u w:val="single"/>
        </w:rPr>
        <w:t>trade and investment activities</w:t>
      </w:r>
      <w:r w:rsidRPr="007146BE">
        <w:rPr>
          <w:rFonts w:asciiTheme="minorHAnsi" w:hAnsiTheme="minorHAnsi" w:cstheme="minorHAnsi"/>
          <w:u w:val="single"/>
        </w:rPr>
        <w:t xml:space="preserve"> are beneficial</w:t>
      </w:r>
      <w:r w:rsidRPr="007146BE">
        <w:rPr>
          <w:rFonts w:asciiTheme="minorHAnsi" w:hAnsiTheme="minorHAnsi" w:cstheme="minorHAnsi"/>
          <w:sz w:val="16"/>
          <w:szCs w:val="16"/>
        </w:rPr>
        <w:t xml:space="preserve">. </w:t>
      </w:r>
      <w:r w:rsidRPr="007146BE">
        <w:rPr>
          <w:rFonts w:asciiTheme="minorHAnsi" w:hAnsiTheme="minorHAnsi" w:cstheme="minorHAnsi"/>
          <w:sz w:val="16"/>
        </w:rPr>
        <w:t xml:space="preserve">But </w:t>
      </w:r>
      <w:r w:rsidRPr="007146BE">
        <w:rPr>
          <w:rFonts w:asciiTheme="minorHAnsi" w:hAnsiTheme="minorHAnsi" w:cstheme="minorHAnsi"/>
          <w:u w:val="single"/>
        </w:rPr>
        <w:t>the idea that the Chinese Communist Party can order American markets be undermined</w:t>
      </w:r>
      <w:r w:rsidRPr="007146BE">
        <w:rPr>
          <w:rFonts w:asciiTheme="minorHAnsi" w:hAnsiTheme="minorHAnsi" w:cstheme="minorHAnsi"/>
          <w:sz w:val="16"/>
        </w:rPr>
        <w:t xml:space="preserve"> and American consumers harmed, even if tenable in US court, </w:t>
      </w:r>
      <w:r w:rsidRPr="007146BE">
        <w:rPr>
          <w:rFonts w:asciiTheme="minorHAnsi" w:hAnsiTheme="minorHAnsi" w:cstheme="minorHAnsi"/>
          <w:u w:val="single"/>
        </w:rPr>
        <w:t>is nothing short of insane</w:t>
      </w:r>
      <w:r w:rsidRPr="007146BE">
        <w:rPr>
          <w:rFonts w:asciiTheme="minorHAnsi" w:hAnsiTheme="minorHAnsi" w:cstheme="minorHAnsi"/>
          <w:sz w:val="16"/>
        </w:rPr>
        <w:t xml:space="preserve"> as US policy. While it would be reassuring if the World Trade Organization could help prevent this, </w:t>
      </w:r>
      <w:r w:rsidRPr="007146BE">
        <w:rPr>
          <w:rFonts w:asciiTheme="minorHAnsi" w:hAnsiTheme="minorHAnsi" w:cstheme="minorHAnsi"/>
          <w:u w:val="single"/>
        </w:rPr>
        <w:t xml:space="preserve">the US must not wait for or rely on any </w:t>
      </w:r>
      <w:r w:rsidRPr="007146BE">
        <w:rPr>
          <w:rFonts w:asciiTheme="minorHAnsi" w:hAnsiTheme="minorHAnsi" w:cstheme="minorHAnsi"/>
          <w:b/>
          <w:bCs/>
          <w:u w:val="single"/>
        </w:rPr>
        <w:t>external body</w:t>
      </w:r>
      <w:r w:rsidRPr="007146BE">
        <w:rPr>
          <w:rFonts w:asciiTheme="minorHAnsi" w:hAnsiTheme="minorHAnsi" w:cstheme="minorHAnsi"/>
          <w:sz w:val="16"/>
        </w:rPr>
        <w:t>. Congress and the President should begin immediately to create the necessary tools to deter</w:t>
      </w:r>
      <w:r w:rsidRPr="007146BE">
        <w:rPr>
          <w:rFonts w:asciiTheme="minorHAnsi" w:hAnsiTheme="minorHAnsi" w:cstheme="minorHAnsi"/>
          <w:u w:val="single"/>
        </w:rPr>
        <w:t xml:space="preserve"> and</w:t>
      </w:r>
      <w:r w:rsidRPr="007146BE">
        <w:rPr>
          <w:rFonts w:asciiTheme="minorHAnsi" w:hAnsiTheme="minorHAnsi" w:cstheme="minorHAnsi"/>
          <w:sz w:val="16"/>
        </w:rPr>
        <w:t xml:space="preserve">, if necessary, </w:t>
      </w:r>
      <w:r w:rsidRPr="007146BE">
        <w:rPr>
          <w:rFonts w:asciiTheme="minorHAnsi" w:hAnsiTheme="minorHAnsi" w:cstheme="minorHAnsi"/>
          <w:u w:val="single"/>
        </w:rPr>
        <w:t>punish this behavior.</w:t>
      </w:r>
    </w:p>
    <w:p w14:paraId="79F79A8D" w14:textId="77777777" w:rsidR="00727F7E" w:rsidRPr="003751C0" w:rsidRDefault="00727F7E" w:rsidP="00727F7E">
      <w:pPr>
        <w:pStyle w:val="Heading4"/>
        <w:rPr>
          <w:u w:val="single"/>
        </w:rPr>
      </w:pPr>
      <w:r>
        <w:t>AND it’s</w:t>
      </w:r>
      <w:r w:rsidRPr="007146BE">
        <w:t xml:space="preserve"> </w:t>
      </w:r>
      <w:r w:rsidRPr="007146BE">
        <w:rPr>
          <w:u w:val="single"/>
        </w:rPr>
        <w:t>global</w:t>
      </w:r>
      <w:r w:rsidRPr="007146BE">
        <w:t xml:space="preserve"> --- </w:t>
      </w:r>
      <w:r w:rsidRPr="00335E18">
        <w:rPr>
          <w:u w:val="single"/>
        </w:rPr>
        <w:t>Immunization</w:t>
      </w:r>
      <w:r>
        <w:t xml:space="preserve"> will encourage </w:t>
      </w:r>
      <w:r w:rsidRPr="00335E18">
        <w:rPr>
          <w:u w:val="single"/>
        </w:rPr>
        <w:t>gaming</w:t>
      </w:r>
      <w:r>
        <w:t xml:space="preserve"> by </w:t>
      </w:r>
      <w:r w:rsidRPr="003751C0">
        <w:rPr>
          <w:u w:val="single"/>
        </w:rPr>
        <w:t>every nation</w:t>
      </w:r>
    </w:p>
    <w:p w14:paraId="2AF10A6F" w14:textId="77777777" w:rsidR="00727F7E" w:rsidRPr="007146BE" w:rsidRDefault="00727F7E" w:rsidP="00727F7E">
      <w:r w:rsidRPr="007146BE">
        <w:rPr>
          <w:rStyle w:val="Style13ptBold"/>
        </w:rPr>
        <w:t>Martyniszyn, 12</w:t>
      </w:r>
      <w:r w:rsidRPr="007146BE">
        <w:t> (Marek Martyniszyn, PhD Candidate, Ad Astra Scholar, University College Dublin School of Law, 2012, accessed on 1-3-2022, Queens University, "Export Cartels: Is it Legal to Target your Neighbour? Analysis in Lightof Recent Case Law", https://pureadmin.qub.ac.uk/ws/portalfiles/portal/13701517/SSRN_id2012838_1.pdf)//Babcii</w:t>
      </w:r>
    </w:p>
    <w:p w14:paraId="7C2A1DDC" w14:textId="77777777" w:rsidR="00727F7E" w:rsidRPr="007146BE" w:rsidRDefault="00727F7E" w:rsidP="00727F7E">
      <w:pPr>
        <w:rPr>
          <w:sz w:val="16"/>
        </w:rPr>
      </w:pPr>
      <w:r w:rsidRPr="007146BE">
        <w:rPr>
          <w:sz w:val="16"/>
        </w:rPr>
        <w:t xml:space="preserve">VI. Conclusion The </w:t>
      </w:r>
      <w:r w:rsidRPr="007146BE">
        <w:rPr>
          <w:b/>
          <w:bCs/>
          <w:highlight w:val="cyan"/>
          <w:u w:val="single"/>
        </w:rPr>
        <w:t>creativity of</w:t>
      </w:r>
      <w:r w:rsidRPr="007146BE">
        <w:rPr>
          <w:b/>
          <w:bCs/>
          <w:u w:val="single"/>
        </w:rPr>
        <w:t xml:space="preserve"> the </w:t>
      </w:r>
      <w:r w:rsidRPr="007146BE">
        <w:rPr>
          <w:b/>
          <w:bCs/>
          <w:highlight w:val="cyan"/>
          <w:u w:val="single"/>
        </w:rPr>
        <w:t>corporate world seems unlimited</w:t>
      </w:r>
      <w:r w:rsidRPr="007146BE">
        <w:rPr>
          <w:sz w:val="16"/>
        </w:rPr>
        <w:t xml:space="preserve">. There is </w:t>
      </w:r>
      <w:r w:rsidRPr="007146BE">
        <w:rPr>
          <w:highlight w:val="cyan"/>
          <w:u w:val="single"/>
        </w:rPr>
        <w:t>no reason to believe</w:t>
      </w:r>
      <w:r w:rsidRPr="007146BE">
        <w:rPr>
          <w:u w:val="single"/>
        </w:rPr>
        <w:t xml:space="preserve"> that </w:t>
      </w:r>
      <w:r w:rsidRPr="007146BE">
        <w:rPr>
          <w:highlight w:val="cyan"/>
          <w:u w:val="single"/>
        </w:rPr>
        <w:t>businesses</w:t>
      </w:r>
      <w:r w:rsidRPr="007146BE">
        <w:rPr>
          <w:u w:val="single"/>
        </w:rPr>
        <w:t xml:space="preserve"> around the world </w:t>
      </w:r>
      <w:r w:rsidRPr="007146BE">
        <w:rPr>
          <w:highlight w:val="cyan"/>
          <w:u w:val="single"/>
        </w:rPr>
        <w:t>would refrain from</w:t>
      </w:r>
      <w:r w:rsidRPr="007146BE">
        <w:rPr>
          <w:u w:val="single"/>
        </w:rPr>
        <w:t xml:space="preserve"> taking advantage of</w:t>
      </w:r>
      <w:r w:rsidRPr="007146BE">
        <w:rPr>
          <w:sz w:val="16"/>
        </w:rPr>
        <w:t xml:space="preserve"> the present </w:t>
      </w:r>
      <w:r w:rsidRPr="007146BE">
        <w:rPr>
          <w:b/>
          <w:bCs/>
          <w:u w:val="single"/>
        </w:rPr>
        <w:t xml:space="preserve">regulatory system allowing for </w:t>
      </w:r>
      <w:r w:rsidRPr="007146BE">
        <w:rPr>
          <w:b/>
          <w:bCs/>
          <w:highlight w:val="cyan"/>
          <w:u w:val="single"/>
        </w:rPr>
        <w:t>export cartels</w:t>
      </w:r>
      <w:r w:rsidRPr="007146BE">
        <w:rPr>
          <w:sz w:val="16"/>
        </w:rPr>
        <w:t xml:space="preserve">. The absence of empirical data should not lead to the conclusion that the issue is nonexistent. The unique treatment accorded to export cartels at the moment, as compared to other types of cartels, by their tolerance or encouragement, and the immunity from domestic antitrust laws, is not a beneficial policy in the long-run. The recent case law illustrates the deficiencies of the present regulatory framework. The lack of an international mechanism addressing export cartels forces targeted states to rely on extraterritorial application of national competition laws. In general this unilateral route, from a practical perspective, requires expertise and resources, which are scarce in many jurisdictions. As the Indian ANSAC case shows, the lack of an explicit legal basis in national legislation providing for extraterritoriality may hinder such actions. It also underlines that when binding international mechanisms in competition law are lacking, the matter will be addressed through trade policy when important economic interests are at stake. It suggests that it is in the best interest of the less powerful states who are interested in legal resolution of controversies arising from transnational anticompetitive conduct and who lack trade muscle, to work towards international consensus in this area. At the same time, the South African case shows that when competition law is free to take its course unobstructed, extraterritoriality may lead to positive outcomes and may be a useful tool in the fight with export cartels. It is noteworthy that both cases concerned the same officially registered and publicly known export cartel, which was earlier challenged in a developed competition law regime. This seems to be the only case of this nature. </w:t>
      </w:r>
      <w:r w:rsidRPr="007146BE">
        <w:rPr>
          <w:b/>
          <w:bCs/>
          <w:u w:val="single"/>
        </w:rPr>
        <w:t xml:space="preserve">The </w:t>
      </w:r>
      <w:r w:rsidRPr="007146BE">
        <w:rPr>
          <w:b/>
          <w:bCs/>
          <w:highlight w:val="cyan"/>
          <w:u w:val="single"/>
        </w:rPr>
        <w:t>Chinese</w:t>
      </w:r>
      <w:r w:rsidRPr="007146BE">
        <w:rPr>
          <w:sz w:val="16"/>
        </w:rPr>
        <w:t xml:space="preserve">/US </w:t>
      </w:r>
      <w:r w:rsidRPr="007146BE">
        <w:rPr>
          <w:b/>
          <w:bCs/>
          <w:highlight w:val="cyan"/>
          <w:u w:val="single"/>
        </w:rPr>
        <w:t>cases</w:t>
      </w:r>
      <w:r w:rsidRPr="007146BE">
        <w:rPr>
          <w:sz w:val="16"/>
        </w:rPr>
        <w:t xml:space="preserve">, in general, </w:t>
      </w:r>
      <w:r w:rsidRPr="007146BE">
        <w:rPr>
          <w:highlight w:val="cyan"/>
          <w:u w:val="single"/>
        </w:rPr>
        <w:t>point out that</w:t>
      </w:r>
      <w:r w:rsidRPr="007146BE">
        <w:rPr>
          <w:u w:val="single"/>
        </w:rPr>
        <w:t xml:space="preserve"> export </w:t>
      </w:r>
      <w:r w:rsidRPr="007146BE">
        <w:rPr>
          <w:b/>
          <w:bCs/>
          <w:highlight w:val="cyan"/>
          <w:u w:val="single"/>
        </w:rPr>
        <w:t>cartels</w:t>
      </w:r>
      <w:r w:rsidRPr="007146BE">
        <w:rPr>
          <w:highlight w:val="cyan"/>
          <w:u w:val="single"/>
        </w:rPr>
        <w:t xml:space="preserve"> may come</w:t>
      </w:r>
      <w:r w:rsidRPr="007146BE">
        <w:rPr>
          <w:u w:val="single"/>
        </w:rPr>
        <w:t xml:space="preserve"> also </w:t>
      </w:r>
      <w:r w:rsidRPr="007146BE">
        <w:rPr>
          <w:b/>
          <w:bCs/>
          <w:highlight w:val="cyan"/>
          <w:u w:val="single"/>
        </w:rPr>
        <w:t>from the global South</w:t>
      </w:r>
      <w:r w:rsidRPr="007146BE">
        <w:rPr>
          <w:sz w:val="16"/>
        </w:rPr>
        <w:t xml:space="preserve">. If this </w:t>
      </w:r>
      <w:r w:rsidRPr="007146BE">
        <w:rPr>
          <w:u w:val="single"/>
        </w:rPr>
        <w:t xml:space="preserve">development becomes </w:t>
      </w:r>
      <w:r w:rsidRPr="007146BE">
        <w:rPr>
          <w:b/>
          <w:bCs/>
          <w:highlight w:val="cyan"/>
          <w:u w:val="single"/>
        </w:rPr>
        <w:t>a large</w:t>
      </w:r>
      <w:r w:rsidRPr="007146BE">
        <w:rPr>
          <w:u w:val="single"/>
        </w:rPr>
        <w:t xml:space="preserve">r </w:t>
      </w:r>
      <w:r w:rsidRPr="007146BE">
        <w:rPr>
          <w:b/>
          <w:bCs/>
          <w:highlight w:val="cyan"/>
          <w:u w:val="single"/>
        </w:rPr>
        <w:t>phenomenon</w:t>
      </w:r>
      <w:r w:rsidRPr="007146BE">
        <w:rPr>
          <w:sz w:val="16"/>
        </w:rPr>
        <w:t xml:space="preserve">, it could, in principle, reframe the discussion on export cartels in terms of possible tradeoffs. Some economists suggested tying a general prohibition of export cartels in developed countries227 with market access concessions on behalf of and transfers from developing world as a form of reciprocation.228 Were export cartels to become more widespread in the global South, any such ‘package deal’ would require reconsideration. Moreover, the </w:t>
      </w:r>
      <w:r w:rsidRPr="007146BE">
        <w:rPr>
          <w:u w:val="single"/>
        </w:rPr>
        <w:t xml:space="preserve">Chinese export </w:t>
      </w:r>
      <w:r w:rsidRPr="007146BE">
        <w:rPr>
          <w:highlight w:val="cyan"/>
          <w:u w:val="single"/>
        </w:rPr>
        <w:t>cartel cases show</w:t>
      </w:r>
      <w:r w:rsidRPr="007146BE">
        <w:rPr>
          <w:u w:val="single"/>
        </w:rPr>
        <w:t xml:space="preserve"> that government’s </w:t>
      </w:r>
      <w:r w:rsidRPr="007146BE">
        <w:rPr>
          <w:b/>
          <w:bCs/>
          <w:highlight w:val="cyan"/>
          <w:u w:val="single"/>
        </w:rPr>
        <w:t>involvement</w:t>
      </w:r>
      <w:r w:rsidRPr="007146BE">
        <w:rPr>
          <w:u w:val="single"/>
        </w:rPr>
        <w:t xml:space="preserve"> in transnational anticompetitive conduct, like export cartels, </w:t>
      </w:r>
      <w:r w:rsidRPr="007146BE">
        <w:rPr>
          <w:b/>
          <w:bCs/>
          <w:highlight w:val="cyan"/>
          <w:u w:val="single"/>
        </w:rPr>
        <w:t>poses a challenge to antitrust regimes</w:t>
      </w:r>
      <w:r w:rsidRPr="007146BE">
        <w:rPr>
          <w:highlight w:val="cyan"/>
          <w:u w:val="single"/>
        </w:rPr>
        <w:t>. If</w:t>
      </w:r>
      <w:r w:rsidRPr="007146BE">
        <w:rPr>
          <w:sz w:val="16"/>
        </w:rPr>
        <w:t xml:space="preserve"> the bulwark of </w:t>
      </w:r>
      <w:r w:rsidRPr="007146BE">
        <w:rPr>
          <w:highlight w:val="cyan"/>
          <w:u w:val="single"/>
        </w:rPr>
        <w:t>sovereignty proves to</w:t>
      </w:r>
      <w:r w:rsidRPr="007146BE">
        <w:rPr>
          <w:u w:val="single"/>
        </w:rPr>
        <w:t xml:space="preserve"> provide a </w:t>
      </w:r>
      <w:r w:rsidRPr="007146BE">
        <w:rPr>
          <w:b/>
          <w:bCs/>
          <w:highlight w:val="cyan"/>
          <w:u w:val="single"/>
        </w:rPr>
        <w:t>shelter</w:t>
      </w:r>
      <w:r w:rsidRPr="007146BE">
        <w:rPr>
          <w:u w:val="single"/>
        </w:rPr>
        <w:t xml:space="preserve"> in such scenarios, then there is a risk that state-protected </w:t>
      </w:r>
      <w:r w:rsidRPr="007146BE">
        <w:rPr>
          <w:b/>
          <w:bCs/>
          <w:highlight w:val="cyan"/>
          <w:u w:val="single"/>
        </w:rPr>
        <w:t>export cartels become more prevalent, undermining</w:t>
      </w:r>
      <w:r w:rsidRPr="007146BE">
        <w:rPr>
          <w:sz w:val="16"/>
        </w:rPr>
        <w:t xml:space="preserve"> not only the </w:t>
      </w:r>
      <w:r w:rsidRPr="007146BE">
        <w:rPr>
          <w:u w:val="single"/>
        </w:rPr>
        <w:t>competition laws, but also</w:t>
      </w:r>
      <w:r w:rsidRPr="007146BE">
        <w:rPr>
          <w:sz w:val="16"/>
        </w:rPr>
        <w:t xml:space="preserve"> the </w:t>
      </w:r>
      <w:r w:rsidRPr="007146BE">
        <w:rPr>
          <w:b/>
          <w:bCs/>
          <w:highlight w:val="cyan"/>
          <w:u w:val="single"/>
        </w:rPr>
        <w:t>rules of international trade</w:t>
      </w:r>
      <w:r w:rsidRPr="007146BE">
        <w:rPr>
          <w:sz w:val="16"/>
        </w:rPr>
        <w:t xml:space="preserve">, by </w:t>
      </w:r>
      <w:r w:rsidRPr="007146BE">
        <w:rPr>
          <w:u w:val="single"/>
        </w:rPr>
        <w:t>according entities engaged in such anticompetitive conduct a comparative advantage</w:t>
      </w:r>
      <w:r w:rsidRPr="007146BE">
        <w:rPr>
          <w:sz w:val="16"/>
        </w:rPr>
        <w:t xml:space="preserve">. This perspective may in fact </w:t>
      </w:r>
      <w:r w:rsidRPr="007146BE">
        <w:rPr>
          <w:highlight w:val="cyan"/>
          <w:u w:val="single"/>
        </w:rPr>
        <w:t>incentivize international community</w:t>
      </w:r>
      <w:r w:rsidRPr="007146BE">
        <w:rPr>
          <w:u w:val="single"/>
        </w:rPr>
        <w:t xml:space="preserve"> to look for</w:t>
      </w:r>
      <w:r w:rsidRPr="007146BE">
        <w:rPr>
          <w:sz w:val="16"/>
        </w:rPr>
        <w:t xml:space="preserve"> a solution to the issue of both private and public, state(s)-driven, </w:t>
      </w:r>
      <w:r w:rsidRPr="007146BE">
        <w:rPr>
          <w:u w:val="single"/>
        </w:rPr>
        <w:t>export cartels</w:t>
      </w:r>
      <w:r w:rsidRPr="007146BE">
        <w:rPr>
          <w:sz w:val="16"/>
        </w:rPr>
        <w:t>. While it is unlikely to reach a compromise prohibiting public export cartels dealing with natural resources,229 this as such should not restrain us from placing them on the international agenda as well, looking for a mutually beneficial solution with an intention to tighten up the gaps in the current regulatory framework.</w:t>
      </w:r>
    </w:p>
    <w:p w14:paraId="76C88372" w14:textId="77777777" w:rsidR="00727F7E" w:rsidRPr="007146BE" w:rsidRDefault="00727F7E" w:rsidP="00727F7E">
      <w:pPr>
        <w:pStyle w:val="Heading4"/>
        <w:rPr>
          <w:rFonts w:asciiTheme="minorHAnsi" w:hAnsiTheme="minorHAnsi" w:cstheme="minorHAnsi"/>
        </w:rPr>
      </w:pPr>
      <w:r w:rsidRPr="007146BE">
        <w:rPr>
          <w:rFonts w:asciiTheme="minorHAnsi" w:hAnsiTheme="minorHAnsi" w:cstheme="minorHAnsi"/>
        </w:rPr>
        <w:t xml:space="preserve">It will </w:t>
      </w:r>
      <w:r w:rsidRPr="007146BE">
        <w:rPr>
          <w:rFonts w:asciiTheme="minorHAnsi" w:hAnsiTheme="minorHAnsi" w:cstheme="minorHAnsi"/>
          <w:u w:val="single"/>
        </w:rPr>
        <w:t>rip trade apart</w:t>
      </w:r>
      <w:r w:rsidRPr="007146BE">
        <w:rPr>
          <w:rFonts w:asciiTheme="minorHAnsi" w:hAnsiTheme="minorHAnsi" w:cstheme="minorHAnsi"/>
        </w:rPr>
        <w:t xml:space="preserve"> at the </w:t>
      </w:r>
      <w:r w:rsidRPr="007146BE">
        <w:rPr>
          <w:rFonts w:asciiTheme="minorHAnsi" w:hAnsiTheme="minorHAnsi" w:cstheme="minorHAnsi"/>
          <w:u w:val="single"/>
        </w:rPr>
        <w:t>seams</w:t>
      </w:r>
      <w:r w:rsidRPr="007146BE">
        <w:rPr>
          <w:rFonts w:asciiTheme="minorHAnsi" w:hAnsiTheme="minorHAnsi" w:cstheme="minorHAnsi"/>
        </w:rPr>
        <w:t xml:space="preserve"> through </w:t>
      </w:r>
      <w:r w:rsidRPr="007146BE">
        <w:rPr>
          <w:rFonts w:asciiTheme="minorHAnsi" w:hAnsiTheme="minorHAnsi" w:cstheme="minorHAnsi"/>
          <w:u w:val="single"/>
        </w:rPr>
        <w:t>increasing populism</w:t>
      </w:r>
      <w:r w:rsidRPr="007146BE">
        <w:rPr>
          <w:rFonts w:asciiTheme="minorHAnsi" w:hAnsiTheme="minorHAnsi" w:cstheme="minorHAnsi"/>
        </w:rPr>
        <w:t xml:space="preserve"> and the </w:t>
      </w:r>
      <w:r w:rsidRPr="007146BE">
        <w:rPr>
          <w:rFonts w:asciiTheme="minorHAnsi" w:hAnsiTheme="minorHAnsi" w:cstheme="minorHAnsi"/>
          <w:u w:val="single"/>
        </w:rPr>
        <w:t>spread</w:t>
      </w:r>
      <w:r w:rsidRPr="007146BE">
        <w:rPr>
          <w:rFonts w:asciiTheme="minorHAnsi" w:hAnsiTheme="minorHAnsi" w:cstheme="minorHAnsi"/>
        </w:rPr>
        <w:t xml:space="preserve"> of </w:t>
      </w:r>
      <w:r w:rsidRPr="007146BE">
        <w:rPr>
          <w:rFonts w:asciiTheme="minorHAnsi" w:hAnsiTheme="minorHAnsi" w:cstheme="minorHAnsi"/>
          <w:u w:val="single"/>
        </w:rPr>
        <w:t>mercantilism</w:t>
      </w:r>
    </w:p>
    <w:p w14:paraId="05679671" w14:textId="77777777" w:rsidR="00727F7E" w:rsidRPr="007146BE" w:rsidRDefault="00727F7E" w:rsidP="00727F7E">
      <w:pPr>
        <w:rPr>
          <w:rFonts w:asciiTheme="minorHAnsi" w:hAnsiTheme="minorHAnsi" w:cstheme="minorHAnsi"/>
        </w:rPr>
      </w:pPr>
      <w:r w:rsidRPr="007146BE">
        <w:rPr>
          <w:rStyle w:val="Style13ptBold"/>
          <w:rFonts w:asciiTheme="minorHAnsi" w:hAnsiTheme="minorHAnsi" w:cstheme="minorHAnsi"/>
        </w:rPr>
        <w:t>Petit, 16</w:t>
      </w:r>
      <w:r w:rsidRPr="007146BE">
        <w:rPr>
          <w:rFonts w:asciiTheme="minorHAnsi" w:hAnsiTheme="minorHAnsi" w:cstheme="minorHAnsi"/>
        </w:rPr>
        <w:t> (Nicolas Petit, Nicolas Petit is Joint Chair in Competition Law at the Department of Law and at the Robert Schuman Centre for Advanced Studies. He is also invited Professor at the College of Europe in Bruges. Prof at and phd from University of Liege, 6-21-2016, accessed on 7-8-2021, Papers.ssrn, "Chinese State Capitalism and Western Antitrust Policy", https://papers.ssrn.com/sol3/papers.cfm?abstract_id=2798162)//Babcii</w:t>
      </w:r>
    </w:p>
    <w:p w14:paraId="7203216C" w14:textId="77777777" w:rsidR="00727F7E" w:rsidRPr="007146BE" w:rsidRDefault="00727F7E" w:rsidP="00727F7E">
      <w:pPr>
        <w:rPr>
          <w:rFonts w:asciiTheme="minorHAnsi" w:hAnsiTheme="minorHAnsi" w:cstheme="minorHAnsi"/>
          <w:sz w:val="16"/>
        </w:rPr>
      </w:pPr>
      <w:r w:rsidRPr="007146BE">
        <w:rPr>
          <w:rFonts w:asciiTheme="minorHAnsi" w:hAnsiTheme="minorHAnsi" w:cstheme="minorHAnsi"/>
          <w:sz w:val="16"/>
          <w:szCs w:val="16"/>
        </w:rPr>
        <w:t xml:space="preserve">II. MORAL IMPERATIVE </w:t>
      </w:r>
      <w:r w:rsidRPr="007146BE">
        <w:rPr>
          <w:rFonts w:asciiTheme="minorHAnsi" w:hAnsiTheme="minorHAnsi" w:cstheme="minorHAnsi"/>
          <w:sz w:val="16"/>
        </w:rPr>
        <w:t xml:space="preserve">The moral </w:t>
      </w:r>
      <w:r w:rsidRPr="007146BE">
        <w:rPr>
          <w:rFonts w:asciiTheme="minorHAnsi" w:hAnsiTheme="minorHAnsi" w:cstheme="minorHAnsi"/>
          <w:highlight w:val="cyan"/>
          <w:u w:val="single"/>
        </w:rPr>
        <w:t>case for</w:t>
      </w:r>
      <w:r w:rsidRPr="007146BE">
        <w:rPr>
          <w:rFonts w:asciiTheme="minorHAnsi" w:hAnsiTheme="minorHAnsi" w:cstheme="minorHAnsi"/>
          <w:sz w:val="16"/>
        </w:rPr>
        <w:t xml:space="preserve"> an </w:t>
      </w:r>
      <w:r w:rsidRPr="007146BE">
        <w:rPr>
          <w:rFonts w:asciiTheme="minorHAnsi" w:hAnsiTheme="minorHAnsi" w:cstheme="minorHAnsi"/>
          <w:highlight w:val="cyan"/>
          <w:u w:val="single"/>
        </w:rPr>
        <w:t xml:space="preserve">antitrust </w:t>
      </w:r>
      <w:r w:rsidRPr="007146BE">
        <w:rPr>
          <w:rFonts w:asciiTheme="minorHAnsi" w:hAnsiTheme="minorHAnsi" w:cstheme="minorHAnsi"/>
          <w:u w:val="single"/>
        </w:rPr>
        <w:t xml:space="preserve">reaction </w:t>
      </w:r>
      <w:r w:rsidRPr="007146BE">
        <w:rPr>
          <w:rFonts w:asciiTheme="minorHAnsi" w:hAnsiTheme="minorHAnsi" w:cstheme="minorHAnsi"/>
          <w:highlight w:val="cyan"/>
          <w:u w:val="single"/>
        </w:rPr>
        <w:t>is easier</w:t>
      </w:r>
      <w:r w:rsidRPr="007146BE">
        <w:rPr>
          <w:rFonts w:asciiTheme="minorHAnsi" w:hAnsiTheme="minorHAnsi" w:cstheme="minorHAnsi"/>
          <w:sz w:val="16"/>
        </w:rPr>
        <w:t xml:space="preserve"> to lay out. In recent years, </w:t>
      </w:r>
      <w:r w:rsidRPr="007146BE">
        <w:rPr>
          <w:rFonts w:asciiTheme="minorHAnsi" w:hAnsiTheme="minorHAnsi" w:cstheme="minorHAnsi"/>
          <w:u w:val="single"/>
        </w:rPr>
        <w:t xml:space="preserve">public </w:t>
      </w:r>
      <w:r w:rsidRPr="007146BE">
        <w:rPr>
          <w:rFonts w:asciiTheme="minorHAnsi" w:hAnsiTheme="minorHAnsi" w:cstheme="minorHAnsi"/>
          <w:highlight w:val="cyan"/>
          <w:u w:val="single"/>
        </w:rPr>
        <w:t>confidence in open markets</w:t>
      </w:r>
      <w:r w:rsidRPr="007146BE">
        <w:rPr>
          <w:rFonts w:asciiTheme="minorHAnsi" w:hAnsiTheme="minorHAnsi" w:cstheme="minorHAnsi"/>
          <w:u w:val="single"/>
        </w:rPr>
        <w:t xml:space="preserve"> that bring in foreign competition has been </w:t>
      </w:r>
      <w:r w:rsidRPr="007146BE">
        <w:rPr>
          <w:rFonts w:asciiTheme="minorHAnsi" w:hAnsiTheme="minorHAnsi" w:cstheme="minorHAnsi"/>
          <w:b/>
          <w:bCs/>
          <w:highlight w:val="cyan"/>
          <w:u w:val="single"/>
        </w:rPr>
        <w:t>fraying at the seams</w:t>
      </w:r>
      <w:r w:rsidRPr="007146BE">
        <w:rPr>
          <w:rFonts w:asciiTheme="minorHAnsi" w:hAnsiTheme="minorHAnsi" w:cstheme="minorHAnsi"/>
          <w:u w:val="single"/>
        </w:rPr>
        <w:t xml:space="preserve">. The growing </w:t>
      </w:r>
      <w:r w:rsidRPr="007146BE">
        <w:rPr>
          <w:rFonts w:asciiTheme="minorHAnsi" w:hAnsiTheme="minorHAnsi" w:cstheme="minorHAnsi"/>
          <w:highlight w:val="cyan"/>
          <w:u w:val="single"/>
        </w:rPr>
        <w:t>opposition to</w:t>
      </w:r>
      <w:r w:rsidRPr="007146BE">
        <w:rPr>
          <w:rFonts w:asciiTheme="minorHAnsi" w:hAnsiTheme="minorHAnsi" w:cstheme="minorHAnsi"/>
          <w:u w:val="single"/>
        </w:rPr>
        <w:t xml:space="preserve"> ongoing </w:t>
      </w:r>
      <w:r w:rsidRPr="007146BE">
        <w:rPr>
          <w:rFonts w:asciiTheme="minorHAnsi" w:hAnsiTheme="minorHAnsi" w:cstheme="minorHAnsi"/>
          <w:highlight w:val="cyan"/>
          <w:u w:val="single"/>
        </w:rPr>
        <w:t>trade</w:t>
      </w:r>
      <w:r w:rsidRPr="007146BE">
        <w:rPr>
          <w:rFonts w:asciiTheme="minorHAnsi" w:hAnsiTheme="minorHAnsi" w:cstheme="minorHAnsi"/>
          <w:u w:val="single"/>
        </w:rPr>
        <w:t xml:space="preserve"> partnership </w:t>
      </w:r>
      <w:r w:rsidRPr="007146BE">
        <w:rPr>
          <w:rFonts w:asciiTheme="minorHAnsi" w:hAnsiTheme="minorHAnsi" w:cstheme="minorHAnsi"/>
          <w:highlight w:val="cyan"/>
          <w:u w:val="single"/>
        </w:rPr>
        <w:t>negotiations</w:t>
      </w:r>
      <w:r w:rsidRPr="007146BE">
        <w:rPr>
          <w:rFonts w:asciiTheme="minorHAnsi" w:hAnsiTheme="minorHAnsi" w:cstheme="minorHAnsi"/>
          <w:sz w:val="16"/>
        </w:rPr>
        <w:t xml:space="preserve"> in the West </w:t>
      </w:r>
      <w:r w:rsidRPr="007146BE">
        <w:rPr>
          <w:rFonts w:asciiTheme="minorHAnsi" w:hAnsiTheme="minorHAnsi" w:cstheme="minorHAnsi"/>
          <w:highlight w:val="cyan"/>
          <w:u w:val="single"/>
        </w:rPr>
        <w:t xml:space="preserve">is </w:t>
      </w:r>
      <w:r w:rsidRPr="007146BE">
        <w:rPr>
          <w:rFonts w:asciiTheme="minorHAnsi" w:hAnsiTheme="minorHAnsi" w:cstheme="minorHAnsi"/>
          <w:b/>
          <w:bCs/>
          <w:highlight w:val="cyan"/>
          <w:u w:val="single"/>
        </w:rPr>
        <w:t>a visible symptom</w:t>
      </w:r>
      <w:r w:rsidRPr="007146BE">
        <w:rPr>
          <w:rFonts w:asciiTheme="minorHAnsi" w:hAnsiTheme="minorHAnsi" w:cstheme="minorHAnsi"/>
          <w:u w:val="single"/>
        </w:rPr>
        <w:t xml:space="preserve"> of this. The </w:t>
      </w:r>
      <w:r w:rsidRPr="007146BE">
        <w:rPr>
          <w:rFonts w:asciiTheme="minorHAnsi" w:hAnsiTheme="minorHAnsi" w:cstheme="minorHAnsi"/>
          <w:highlight w:val="cyan"/>
          <w:u w:val="single"/>
        </w:rPr>
        <w:t>increasing</w:t>
      </w:r>
      <w:r w:rsidRPr="007146BE">
        <w:rPr>
          <w:rFonts w:asciiTheme="minorHAnsi" w:hAnsiTheme="minorHAnsi" w:cstheme="minorHAnsi"/>
          <w:u w:val="single"/>
        </w:rPr>
        <w:t xml:space="preserve"> political </w:t>
      </w:r>
      <w:r w:rsidRPr="007146BE">
        <w:rPr>
          <w:rFonts w:asciiTheme="minorHAnsi" w:hAnsiTheme="minorHAnsi" w:cstheme="minorHAnsi"/>
          <w:b/>
          <w:bCs/>
          <w:sz w:val="28"/>
          <w:szCs w:val="28"/>
          <w:highlight w:val="cyan"/>
          <w:u w:val="single"/>
        </w:rPr>
        <w:t>clout</w:t>
      </w:r>
      <w:r w:rsidRPr="007146BE">
        <w:rPr>
          <w:rFonts w:asciiTheme="minorHAnsi" w:hAnsiTheme="minorHAnsi" w:cstheme="minorHAnsi"/>
          <w:sz w:val="28"/>
          <w:szCs w:val="28"/>
          <w:highlight w:val="cyan"/>
          <w:u w:val="single"/>
        </w:rPr>
        <w:t xml:space="preserve"> </w:t>
      </w:r>
      <w:r w:rsidRPr="007146BE">
        <w:rPr>
          <w:rFonts w:asciiTheme="minorHAnsi" w:hAnsiTheme="minorHAnsi" w:cstheme="minorHAnsi"/>
          <w:highlight w:val="cyan"/>
          <w:u w:val="single"/>
        </w:rPr>
        <w:t>of</w:t>
      </w:r>
      <w:r w:rsidRPr="007146BE">
        <w:rPr>
          <w:rFonts w:asciiTheme="minorHAnsi" w:hAnsiTheme="minorHAnsi" w:cstheme="minorHAnsi"/>
          <w:u w:val="single"/>
        </w:rPr>
        <w:t xml:space="preserve"> anti-establishment and </w:t>
      </w:r>
      <w:r w:rsidRPr="007146BE">
        <w:rPr>
          <w:rFonts w:asciiTheme="minorHAnsi" w:hAnsiTheme="minorHAnsi" w:cstheme="minorHAnsi"/>
          <w:highlight w:val="cyan"/>
          <w:u w:val="single"/>
        </w:rPr>
        <w:t>populist parties</w:t>
      </w:r>
      <w:r w:rsidRPr="007146BE">
        <w:rPr>
          <w:rFonts w:asciiTheme="minorHAnsi" w:hAnsiTheme="minorHAnsi" w:cstheme="minorHAnsi"/>
          <w:u w:val="single"/>
        </w:rPr>
        <w:t xml:space="preserve"> with anti-free trade agendas</w:t>
      </w:r>
      <w:r w:rsidRPr="007146BE">
        <w:rPr>
          <w:rFonts w:asciiTheme="minorHAnsi" w:hAnsiTheme="minorHAnsi" w:cstheme="minorHAnsi"/>
          <w:sz w:val="16"/>
        </w:rPr>
        <w:t xml:space="preserve"> is another indicator of the public’s diminishing confidence in open markets. </w:t>
      </w:r>
      <w:r w:rsidRPr="007146BE">
        <w:rPr>
          <w:rFonts w:asciiTheme="minorHAnsi" w:hAnsiTheme="minorHAnsi" w:cstheme="minorHAnsi"/>
          <w:u w:val="single"/>
        </w:rPr>
        <w:t xml:space="preserve">Chinese </w:t>
      </w:r>
      <w:r w:rsidRPr="007146BE">
        <w:rPr>
          <w:rFonts w:asciiTheme="minorHAnsi" w:hAnsiTheme="minorHAnsi" w:cstheme="minorHAnsi"/>
          <w:highlight w:val="cyan"/>
          <w:u w:val="single"/>
        </w:rPr>
        <w:t>competition</w:t>
      </w:r>
      <w:r w:rsidRPr="007146BE">
        <w:rPr>
          <w:rFonts w:asciiTheme="minorHAnsi" w:hAnsiTheme="minorHAnsi" w:cstheme="minorHAnsi"/>
          <w:u w:val="single"/>
        </w:rPr>
        <w:t xml:space="preserve"> in Western markets </w:t>
      </w:r>
      <w:r w:rsidRPr="007146BE">
        <w:rPr>
          <w:rFonts w:asciiTheme="minorHAnsi" w:hAnsiTheme="minorHAnsi" w:cstheme="minorHAnsi"/>
          <w:highlight w:val="cyan"/>
          <w:u w:val="single"/>
        </w:rPr>
        <w:t>has</w:t>
      </w:r>
      <w:r w:rsidRPr="007146BE">
        <w:rPr>
          <w:rFonts w:asciiTheme="minorHAnsi" w:hAnsiTheme="minorHAnsi" w:cstheme="minorHAnsi"/>
          <w:sz w:val="16"/>
        </w:rPr>
        <w:t xml:space="preserve"> likely </w:t>
      </w:r>
      <w:r w:rsidRPr="007146BE">
        <w:rPr>
          <w:rFonts w:asciiTheme="minorHAnsi" w:hAnsiTheme="minorHAnsi" w:cstheme="minorHAnsi"/>
          <w:b/>
          <w:bCs/>
          <w:highlight w:val="cyan"/>
          <w:u w:val="single"/>
        </w:rPr>
        <w:t>meant distortions</w:t>
      </w:r>
      <w:r w:rsidRPr="007146BE">
        <w:rPr>
          <w:rFonts w:asciiTheme="minorHAnsi" w:hAnsiTheme="minorHAnsi" w:cstheme="minorHAnsi"/>
          <w:u w:val="single"/>
        </w:rPr>
        <w:t xml:space="preserve"> in the level playing field</w:t>
      </w:r>
      <w:r w:rsidRPr="007146BE">
        <w:rPr>
          <w:rFonts w:asciiTheme="minorHAnsi" w:hAnsiTheme="minorHAnsi" w:cstheme="minorHAnsi"/>
          <w:sz w:val="16"/>
        </w:rPr>
        <w:t xml:space="preserve">, engineered by systemic subsidization, currency manipulation and extractive labor market relations.50 This has </w:t>
      </w:r>
      <w:r w:rsidRPr="007146BE">
        <w:rPr>
          <w:rFonts w:asciiTheme="minorHAnsi" w:hAnsiTheme="minorHAnsi" w:cstheme="minorHAnsi"/>
          <w:b/>
          <w:bCs/>
          <w:highlight w:val="cyan"/>
          <w:u w:val="single"/>
        </w:rPr>
        <w:t>eroded the political capital of the West’s “open door”</w:t>
      </w:r>
      <w:r w:rsidRPr="007146BE">
        <w:rPr>
          <w:rFonts w:asciiTheme="minorHAnsi" w:hAnsiTheme="minorHAnsi" w:cstheme="minorHAnsi"/>
          <w:b/>
          <w:bCs/>
          <w:u w:val="single"/>
        </w:rPr>
        <w:t xml:space="preserve"> trade policies</w:t>
      </w:r>
      <w:r w:rsidRPr="007146BE">
        <w:rPr>
          <w:rFonts w:asciiTheme="minorHAnsi" w:hAnsiTheme="minorHAnsi" w:cstheme="minorHAnsi"/>
          <w:sz w:val="16"/>
        </w:rPr>
        <w:t xml:space="preserve">. A </w:t>
      </w:r>
      <w:r w:rsidRPr="007146BE">
        <w:rPr>
          <w:rFonts w:asciiTheme="minorHAnsi" w:hAnsiTheme="minorHAnsi" w:cstheme="minorHAnsi"/>
          <w:u w:val="single"/>
        </w:rPr>
        <w:t xml:space="preserve">widespread </w:t>
      </w:r>
      <w:r w:rsidRPr="007146BE">
        <w:rPr>
          <w:rFonts w:asciiTheme="minorHAnsi" w:hAnsiTheme="minorHAnsi" w:cstheme="minorHAnsi"/>
          <w:highlight w:val="cyan"/>
          <w:u w:val="single"/>
        </w:rPr>
        <w:t xml:space="preserve">realization that doing business </w:t>
      </w:r>
      <w:r w:rsidRPr="007146BE">
        <w:rPr>
          <w:sz w:val="16"/>
        </w:rPr>
        <w:t xml:space="preserve">with China </w:t>
      </w:r>
      <w:r w:rsidRPr="007146BE">
        <w:rPr>
          <w:rFonts w:asciiTheme="minorHAnsi" w:hAnsiTheme="minorHAnsi" w:cstheme="minorHAnsi"/>
          <w:highlight w:val="cyan"/>
          <w:u w:val="single"/>
        </w:rPr>
        <w:t>means</w:t>
      </w:r>
      <w:r w:rsidRPr="007146BE">
        <w:rPr>
          <w:rFonts w:asciiTheme="minorHAnsi" w:hAnsiTheme="minorHAnsi" w:cstheme="minorHAnsi"/>
          <w:u w:val="single"/>
        </w:rPr>
        <w:t xml:space="preserve"> opening the door to a </w:t>
      </w:r>
      <w:r w:rsidRPr="007146BE">
        <w:rPr>
          <w:rFonts w:asciiTheme="minorHAnsi" w:hAnsiTheme="minorHAnsi" w:cstheme="minorHAnsi"/>
          <w:highlight w:val="cyan"/>
          <w:u w:val="single"/>
        </w:rPr>
        <w:t>syndicate of firms</w:t>
      </w:r>
      <w:r w:rsidRPr="007146BE">
        <w:rPr>
          <w:sz w:val="16"/>
        </w:rPr>
        <w:t>, coordinated backstage by the CCP,</w:t>
      </w:r>
      <w:r w:rsidRPr="007146BE">
        <w:rPr>
          <w:rFonts w:asciiTheme="minorHAnsi" w:hAnsiTheme="minorHAnsi" w:cstheme="minorHAnsi"/>
          <w:u w:val="single"/>
        </w:rPr>
        <w:t xml:space="preserve"> could be </w:t>
      </w:r>
      <w:r w:rsidRPr="007146BE">
        <w:rPr>
          <w:rFonts w:asciiTheme="minorHAnsi" w:hAnsiTheme="minorHAnsi" w:cstheme="minorHAnsi"/>
          <w:b/>
          <w:bCs/>
          <w:sz w:val="28"/>
          <w:szCs w:val="28"/>
          <w:highlight w:val="cyan"/>
          <w:u w:val="single"/>
        </w:rPr>
        <w:t>the final nail in the coffin for</w:t>
      </w:r>
      <w:r w:rsidRPr="007146BE">
        <w:rPr>
          <w:rFonts w:asciiTheme="minorHAnsi" w:hAnsiTheme="minorHAnsi" w:cstheme="minorHAnsi"/>
          <w:b/>
          <w:bCs/>
          <w:sz w:val="28"/>
          <w:szCs w:val="28"/>
          <w:u w:val="single"/>
        </w:rPr>
        <w:t xml:space="preserve"> </w:t>
      </w:r>
      <w:r w:rsidRPr="007146BE">
        <w:rPr>
          <w:rFonts w:asciiTheme="minorHAnsi" w:hAnsiTheme="minorHAnsi" w:cstheme="minorHAnsi"/>
          <w:b/>
          <w:bCs/>
          <w:u w:val="single"/>
        </w:rPr>
        <w:t xml:space="preserve">our current </w:t>
      </w:r>
      <w:r w:rsidRPr="007146BE">
        <w:rPr>
          <w:rFonts w:asciiTheme="minorHAnsi" w:hAnsiTheme="minorHAnsi" w:cstheme="minorHAnsi"/>
          <w:b/>
          <w:bCs/>
          <w:sz w:val="28"/>
          <w:szCs w:val="28"/>
          <w:highlight w:val="cyan"/>
          <w:u w:val="single"/>
        </w:rPr>
        <w:t>free trade system</w:t>
      </w:r>
      <w:r w:rsidRPr="007146BE">
        <w:rPr>
          <w:rFonts w:asciiTheme="minorHAnsi" w:hAnsiTheme="minorHAnsi" w:cstheme="minorHAnsi"/>
          <w:u w:val="single"/>
        </w:rPr>
        <w:t>.</w:t>
      </w:r>
      <w:r w:rsidRPr="007146BE">
        <w:rPr>
          <w:rFonts w:asciiTheme="minorHAnsi" w:hAnsiTheme="minorHAnsi" w:cstheme="minorHAnsi"/>
          <w:sz w:val="16"/>
        </w:rPr>
        <w:t xml:space="preserve"> The </w:t>
      </w:r>
      <w:r w:rsidRPr="007146BE">
        <w:rPr>
          <w:rFonts w:asciiTheme="minorHAnsi" w:hAnsiTheme="minorHAnsi" w:cstheme="minorHAnsi"/>
          <w:u w:val="single"/>
        </w:rPr>
        <w:t xml:space="preserve">collateral </w:t>
      </w:r>
      <w:r w:rsidRPr="007146BE">
        <w:rPr>
          <w:rFonts w:asciiTheme="minorHAnsi" w:hAnsiTheme="minorHAnsi" w:cstheme="minorHAnsi"/>
          <w:highlight w:val="cyan"/>
          <w:u w:val="single"/>
        </w:rPr>
        <w:t>damage</w:t>
      </w:r>
      <w:r w:rsidRPr="007146BE">
        <w:rPr>
          <w:rFonts w:asciiTheme="minorHAnsi" w:hAnsiTheme="minorHAnsi" w:cstheme="minorHAnsi"/>
          <w:u w:val="single"/>
        </w:rPr>
        <w:t xml:space="preserve"> of doing business with the Chinese</w:t>
      </w:r>
      <w:r w:rsidRPr="007146BE">
        <w:rPr>
          <w:rFonts w:asciiTheme="minorHAnsi" w:hAnsiTheme="minorHAnsi" w:cstheme="minorHAnsi"/>
          <w:sz w:val="16"/>
        </w:rPr>
        <w:t xml:space="preserve"> supertrust could indeed </w:t>
      </w:r>
      <w:r w:rsidRPr="007146BE">
        <w:rPr>
          <w:rFonts w:asciiTheme="minorHAnsi" w:hAnsiTheme="minorHAnsi" w:cstheme="minorHAnsi"/>
          <w:highlight w:val="cyan"/>
          <w:u w:val="single"/>
        </w:rPr>
        <w:t>fuel</w:t>
      </w:r>
      <w:r w:rsidRPr="007146BE">
        <w:rPr>
          <w:rFonts w:asciiTheme="minorHAnsi" w:hAnsiTheme="minorHAnsi" w:cstheme="minorHAnsi"/>
          <w:sz w:val="16"/>
        </w:rPr>
        <w:t xml:space="preserve"> further demands for a blanket </w:t>
      </w:r>
      <w:r w:rsidRPr="007146BE">
        <w:rPr>
          <w:rFonts w:asciiTheme="minorHAnsi" w:hAnsiTheme="minorHAnsi" w:cstheme="minorHAnsi"/>
          <w:highlight w:val="cyan"/>
          <w:u w:val="single"/>
        </w:rPr>
        <w:t>abandonment of</w:t>
      </w:r>
      <w:r w:rsidRPr="007146BE">
        <w:rPr>
          <w:rFonts w:asciiTheme="minorHAnsi" w:hAnsiTheme="minorHAnsi" w:cstheme="minorHAnsi"/>
          <w:sz w:val="16"/>
        </w:rPr>
        <w:t xml:space="preserve"> free and competitive </w:t>
      </w:r>
      <w:r w:rsidRPr="007146BE">
        <w:rPr>
          <w:rFonts w:asciiTheme="minorHAnsi" w:hAnsiTheme="minorHAnsi" w:cstheme="minorHAnsi"/>
          <w:b/>
          <w:bCs/>
          <w:highlight w:val="cyan"/>
          <w:u w:val="single"/>
        </w:rPr>
        <w:t>trade across the board</w:t>
      </w:r>
      <w:r w:rsidRPr="007146BE">
        <w:rPr>
          <w:rFonts w:asciiTheme="minorHAnsi" w:hAnsiTheme="minorHAnsi" w:cstheme="minorHAnsi"/>
          <w:u w:val="single"/>
        </w:rPr>
        <w:t>, including with nations which</w:t>
      </w:r>
      <w:r w:rsidRPr="007146BE">
        <w:rPr>
          <w:rFonts w:asciiTheme="minorHAnsi" w:hAnsiTheme="minorHAnsi" w:cstheme="minorHAnsi"/>
          <w:sz w:val="16"/>
        </w:rPr>
        <w:t xml:space="preserve">, unlike China, do </w:t>
      </w:r>
      <w:r w:rsidRPr="007146BE">
        <w:rPr>
          <w:rFonts w:asciiTheme="minorHAnsi" w:hAnsiTheme="minorHAnsi" w:cstheme="minorHAnsi"/>
          <w:u w:val="single"/>
        </w:rPr>
        <w:t>have effective market governance institutions</w:t>
      </w:r>
      <w:r w:rsidRPr="007146BE">
        <w:rPr>
          <w:rFonts w:asciiTheme="minorHAnsi" w:hAnsiTheme="minorHAnsi" w:cstheme="minorHAnsi"/>
          <w:sz w:val="16"/>
        </w:rPr>
        <w:t xml:space="preserve">. This would in practice deny Western citizens the benefits of legitimate competitive imports. The </w:t>
      </w:r>
      <w:r w:rsidRPr="007146BE">
        <w:rPr>
          <w:rFonts w:asciiTheme="minorHAnsi" w:hAnsiTheme="minorHAnsi" w:cstheme="minorHAnsi"/>
          <w:highlight w:val="cyan"/>
          <w:u w:val="single"/>
        </w:rPr>
        <w:t>risk of a backlash reinforces</w:t>
      </w:r>
      <w:r w:rsidRPr="007146BE">
        <w:rPr>
          <w:rFonts w:asciiTheme="minorHAnsi" w:hAnsiTheme="minorHAnsi" w:cstheme="minorHAnsi"/>
          <w:u w:val="single"/>
        </w:rPr>
        <w:t xml:space="preserve"> the pressing </w:t>
      </w:r>
      <w:r w:rsidRPr="007146BE">
        <w:rPr>
          <w:rFonts w:asciiTheme="minorHAnsi" w:hAnsiTheme="minorHAnsi" w:cstheme="minorHAnsi"/>
          <w:b/>
          <w:bCs/>
          <w:highlight w:val="cyan"/>
          <w:u w:val="single"/>
        </w:rPr>
        <w:t>need for antitrust</w:t>
      </w:r>
      <w:r w:rsidRPr="007146BE">
        <w:rPr>
          <w:rFonts w:asciiTheme="minorHAnsi" w:hAnsiTheme="minorHAnsi" w:cstheme="minorHAnsi"/>
          <w:u w:val="single"/>
        </w:rPr>
        <w:t xml:space="preserve"> attention</w:t>
      </w:r>
      <w:r w:rsidRPr="007146BE">
        <w:rPr>
          <w:rFonts w:asciiTheme="minorHAnsi" w:hAnsiTheme="minorHAnsi" w:cstheme="minorHAnsi"/>
          <w:sz w:val="16"/>
        </w:rPr>
        <w:t xml:space="preserve"> to the CCP-led supertrust, </w:t>
      </w:r>
      <w:r w:rsidRPr="007146BE">
        <w:rPr>
          <w:rFonts w:asciiTheme="minorHAnsi" w:hAnsiTheme="minorHAnsi" w:cstheme="minorHAnsi"/>
          <w:u w:val="single"/>
        </w:rPr>
        <w:t xml:space="preserve">and may </w:t>
      </w:r>
      <w:r w:rsidRPr="007146BE">
        <w:rPr>
          <w:rFonts w:asciiTheme="minorHAnsi" w:hAnsiTheme="minorHAnsi" w:cstheme="minorHAnsi"/>
          <w:highlight w:val="cyan"/>
          <w:u w:val="single"/>
        </w:rPr>
        <w:t>help forestall</w:t>
      </w:r>
      <w:r w:rsidRPr="007146BE">
        <w:rPr>
          <w:rFonts w:asciiTheme="minorHAnsi" w:hAnsiTheme="minorHAnsi" w:cstheme="minorHAnsi"/>
          <w:u w:val="single"/>
        </w:rPr>
        <w:t xml:space="preserve"> the emergence of an even </w:t>
      </w:r>
      <w:r w:rsidRPr="007146BE">
        <w:rPr>
          <w:rFonts w:asciiTheme="minorHAnsi" w:hAnsiTheme="minorHAnsi" w:cstheme="minorHAnsi"/>
          <w:b/>
          <w:bCs/>
          <w:highlight w:val="cyan"/>
          <w:u w:val="single"/>
        </w:rPr>
        <w:t>greater anti-free trade</w:t>
      </w:r>
      <w:r w:rsidRPr="007146BE">
        <w:rPr>
          <w:rFonts w:asciiTheme="minorHAnsi" w:hAnsiTheme="minorHAnsi" w:cstheme="minorHAnsi"/>
          <w:u w:val="single"/>
        </w:rPr>
        <w:t xml:space="preserve"> platform</w:t>
      </w:r>
      <w:r w:rsidRPr="007146BE">
        <w:rPr>
          <w:rFonts w:asciiTheme="minorHAnsi" w:hAnsiTheme="minorHAnsi" w:cstheme="minorHAnsi"/>
          <w:sz w:val="16"/>
        </w:rPr>
        <w:t xml:space="preserve"> than we presently observe. After all, the core raison d'être of </w:t>
      </w:r>
      <w:r w:rsidRPr="007146BE">
        <w:rPr>
          <w:rFonts w:asciiTheme="minorHAnsi" w:hAnsiTheme="minorHAnsi" w:cstheme="minorHAnsi"/>
          <w:highlight w:val="cyan"/>
          <w:u w:val="single"/>
        </w:rPr>
        <w:t>antitrust</w:t>
      </w:r>
      <w:r w:rsidRPr="007146BE">
        <w:rPr>
          <w:rFonts w:asciiTheme="minorHAnsi" w:hAnsiTheme="minorHAnsi" w:cstheme="minorHAnsi"/>
          <w:sz w:val="16"/>
        </w:rPr>
        <w:t xml:space="preserve"> regimes </w:t>
      </w:r>
      <w:r w:rsidRPr="007146BE">
        <w:rPr>
          <w:rFonts w:asciiTheme="minorHAnsi" w:hAnsiTheme="minorHAnsi" w:cstheme="minorHAnsi"/>
          <w:highlight w:val="cyan"/>
          <w:u w:val="single"/>
        </w:rPr>
        <w:t>is reflective of</w:t>
      </w:r>
      <w:r w:rsidRPr="007146BE">
        <w:rPr>
          <w:rFonts w:asciiTheme="minorHAnsi" w:hAnsiTheme="minorHAnsi" w:cstheme="minorHAnsi"/>
          <w:u w:val="single"/>
        </w:rPr>
        <w:t xml:space="preserve"> Western societies’ </w:t>
      </w:r>
      <w:r w:rsidRPr="007146BE">
        <w:rPr>
          <w:rFonts w:asciiTheme="minorHAnsi" w:hAnsiTheme="minorHAnsi" w:cstheme="minorHAnsi"/>
          <w:highlight w:val="cyan"/>
          <w:u w:val="single"/>
        </w:rPr>
        <w:t>moral commitment to</w:t>
      </w:r>
      <w:r w:rsidRPr="007146BE">
        <w:rPr>
          <w:rFonts w:asciiTheme="minorHAnsi" w:hAnsiTheme="minorHAnsi" w:cstheme="minorHAnsi"/>
          <w:sz w:val="16"/>
        </w:rPr>
        <w:t xml:space="preserve"> promote </w:t>
      </w:r>
      <w:r w:rsidRPr="007146BE">
        <w:rPr>
          <w:rFonts w:asciiTheme="minorHAnsi" w:hAnsiTheme="minorHAnsi" w:cstheme="minorHAnsi"/>
          <w:highlight w:val="cyan"/>
          <w:u w:val="single"/>
        </w:rPr>
        <w:t>competition</w:t>
      </w:r>
      <w:r w:rsidRPr="007146BE">
        <w:rPr>
          <w:rFonts w:asciiTheme="minorHAnsi" w:hAnsiTheme="minorHAnsi" w:cstheme="minorHAnsi"/>
          <w:sz w:val="16"/>
        </w:rPr>
        <w:t xml:space="preserve"> in all of its forms. The </w:t>
      </w:r>
      <w:r w:rsidRPr="007146BE">
        <w:rPr>
          <w:rFonts w:asciiTheme="minorHAnsi" w:hAnsiTheme="minorHAnsi" w:cstheme="minorHAnsi"/>
          <w:b/>
          <w:bCs/>
          <w:u w:val="single"/>
        </w:rPr>
        <w:t>objection that this is a trade issue is</w:t>
      </w:r>
      <w:r w:rsidRPr="007146BE">
        <w:rPr>
          <w:rFonts w:asciiTheme="minorHAnsi" w:hAnsiTheme="minorHAnsi" w:cstheme="minorHAnsi"/>
          <w:sz w:val="16"/>
        </w:rPr>
        <w:t xml:space="preserve"> in our view </w:t>
      </w:r>
      <w:r w:rsidRPr="007146BE">
        <w:rPr>
          <w:rFonts w:asciiTheme="minorHAnsi" w:hAnsiTheme="minorHAnsi" w:cstheme="minorHAnsi"/>
          <w:b/>
          <w:bCs/>
          <w:u w:val="single"/>
        </w:rPr>
        <w:t>irrelevant</w:t>
      </w:r>
      <w:r w:rsidRPr="007146BE">
        <w:rPr>
          <w:rFonts w:asciiTheme="minorHAnsi" w:hAnsiTheme="minorHAnsi" w:cstheme="minorHAnsi"/>
          <w:sz w:val="16"/>
        </w:rPr>
        <w:t>. As George Stigler wrote in a paper titled “The Economists and the problem of monopoly”: “</w:t>
      </w:r>
      <w:r w:rsidRPr="007146BE">
        <w:rPr>
          <w:rFonts w:asciiTheme="minorHAnsi" w:hAnsiTheme="minorHAnsi" w:cstheme="minorHAnsi"/>
          <w:b/>
          <w:bCs/>
          <w:highlight w:val="cyan"/>
          <w:u w:val="single"/>
        </w:rPr>
        <w:t>Free trade is</w:t>
      </w:r>
      <w:r w:rsidRPr="007146BE">
        <w:rPr>
          <w:rFonts w:asciiTheme="minorHAnsi" w:hAnsiTheme="minorHAnsi" w:cstheme="minorHAnsi"/>
          <w:sz w:val="16"/>
        </w:rPr>
        <w:t xml:space="preserve"> a sort of international </w:t>
      </w:r>
      <w:r w:rsidRPr="007146BE">
        <w:rPr>
          <w:rFonts w:asciiTheme="minorHAnsi" w:hAnsiTheme="minorHAnsi" w:cstheme="minorHAnsi"/>
          <w:b/>
          <w:bCs/>
          <w:highlight w:val="cyan"/>
          <w:u w:val="single"/>
        </w:rPr>
        <w:t>antimonopoly</w:t>
      </w:r>
      <w:r w:rsidRPr="007146BE">
        <w:rPr>
          <w:rFonts w:asciiTheme="minorHAnsi" w:hAnsiTheme="minorHAnsi" w:cstheme="minorHAnsi"/>
          <w:b/>
          <w:bCs/>
          <w:u w:val="single"/>
        </w:rPr>
        <w:t xml:space="preserve"> program </w:t>
      </w:r>
      <w:r w:rsidRPr="007146BE">
        <w:rPr>
          <w:rFonts w:asciiTheme="minorHAnsi" w:hAnsiTheme="minorHAnsi" w:cstheme="minorHAnsi"/>
          <w:b/>
          <w:bCs/>
          <w:highlight w:val="cyan"/>
          <w:u w:val="single"/>
        </w:rPr>
        <w:t>in itself</w:t>
      </w:r>
      <w:r w:rsidRPr="007146BE">
        <w:rPr>
          <w:rFonts w:asciiTheme="minorHAnsi" w:hAnsiTheme="minorHAnsi" w:cstheme="minorHAnsi"/>
          <w:sz w:val="16"/>
          <w:highlight w:val="cyan"/>
        </w:rPr>
        <w:t>”</w:t>
      </w:r>
    </w:p>
    <w:p w14:paraId="7D262B29" w14:textId="77777777" w:rsidR="00727F7E" w:rsidRPr="00292578" w:rsidRDefault="00727F7E" w:rsidP="00727F7E">
      <w:pPr>
        <w:pStyle w:val="Heading4"/>
      </w:pPr>
      <w:r w:rsidRPr="007146BE">
        <w:t xml:space="preserve">Only </w:t>
      </w:r>
      <w:r>
        <w:t xml:space="preserve">the </w:t>
      </w:r>
      <w:r w:rsidRPr="00292578">
        <w:rPr>
          <w:u w:val="single"/>
        </w:rPr>
        <w:t>signal</w:t>
      </w:r>
      <w:r>
        <w:t xml:space="preserve"> of antitrust is </w:t>
      </w:r>
      <w:r w:rsidRPr="00292578">
        <w:rPr>
          <w:u w:val="single"/>
        </w:rPr>
        <w:t>sufficient</w:t>
      </w:r>
      <w:r>
        <w:t xml:space="preserve"> to play </w:t>
      </w:r>
      <w:r w:rsidRPr="00292578">
        <w:rPr>
          <w:u w:val="single"/>
        </w:rPr>
        <w:t>gap filler</w:t>
      </w:r>
      <w:r>
        <w:t xml:space="preserve"> to </w:t>
      </w:r>
      <w:r w:rsidRPr="00292578">
        <w:rPr>
          <w:u w:val="single"/>
        </w:rPr>
        <w:t>WTO law</w:t>
      </w:r>
      <w:r>
        <w:t xml:space="preserve"> --- Otherwise countries will </w:t>
      </w:r>
      <w:r w:rsidRPr="00292578">
        <w:rPr>
          <w:u w:val="single"/>
        </w:rPr>
        <w:t>attempt</w:t>
      </w:r>
      <w:r>
        <w:t xml:space="preserve"> to </w:t>
      </w:r>
      <w:r w:rsidRPr="00292578">
        <w:rPr>
          <w:u w:val="single"/>
        </w:rPr>
        <w:t>game</w:t>
      </w:r>
      <w:r>
        <w:t xml:space="preserve"> the </w:t>
      </w:r>
      <w:r w:rsidRPr="00292578">
        <w:rPr>
          <w:u w:val="single"/>
        </w:rPr>
        <w:t>system</w:t>
      </w:r>
      <w:r>
        <w:t xml:space="preserve"> </w:t>
      </w:r>
    </w:p>
    <w:p w14:paraId="3C52B8B5" w14:textId="77777777" w:rsidR="00727F7E" w:rsidRPr="007146BE" w:rsidRDefault="00727F7E" w:rsidP="00727F7E">
      <w:r w:rsidRPr="007146BE">
        <w:rPr>
          <w:rStyle w:val="Style13ptBold"/>
        </w:rPr>
        <w:t>Shen, 20</w:t>
      </w:r>
      <w:r w:rsidRPr="007146BE">
        <w:t> (Weimin Shen, L.L.M, J.S.D., Washington University School of Law, 8-2-2020, accessed on 11-24-2021, Papers.ssrn, "The Role of Transnational Legal Process in Enforcing WTO Law and Competition Policy", https://papers.ssrn.com/sol3/papers.cfm?abstract_id=3785688)//Babcii</w:t>
      </w:r>
    </w:p>
    <w:p w14:paraId="4C84D87C" w14:textId="77777777" w:rsidR="00727F7E" w:rsidRPr="007146BE" w:rsidRDefault="00727F7E" w:rsidP="00727F7E">
      <w:pPr>
        <w:rPr>
          <w:b/>
          <w:bCs/>
          <w:u w:val="single"/>
        </w:rPr>
      </w:pPr>
      <w:r w:rsidRPr="007146BE">
        <w:rPr>
          <w:sz w:val="12"/>
        </w:rPr>
        <w:t xml:space="preserve">“Export cartel” refers to a collusive behavior between exporting firms “to charge a specified export price or to divide export markets among themselves.”1 The purpose is often to enhance domestic firms’ welfare at the expense of foreign consumers. 2 </w:t>
      </w:r>
      <w:r w:rsidRPr="007146BE">
        <w:rPr>
          <w:b/>
          <w:bCs/>
          <w:highlight w:val="cyan"/>
          <w:u w:val="single"/>
        </w:rPr>
        <w:t>Antitrust and</w:t>
      </w:r>
      <w:r w:rsidRPr="007146BE">
        <w:rPr>
          <w:u w:val="single"/>
        </w:rPr>
        <w:t xml:space="preserve"> the </w:t>
      </w:r>
      <w:r w:rsidRPr="007146BE">
        <w:rPr>
          <w:sz w:val="12"/>
        </w:rPr>
        <w:t xml:space="preserve">World Trade Organization </w:t>
      </w:r>
      <w:r w:rsidRPr="007146BE">
        <w:rPr>
          <w:u w:val="single"/>
        </w:rPr>
        <w:t>(“</w:t>
      </w:r>
      <w:r w:rsidRPr="007146BE">
        <w:rPr>
          <w:b/>
          <w:bCs/>
          <w:highlight w:val="cyan"/>
          <w:u w:val="single"/>
        </w:rPr>
        <w:t>WTO</w:t>
      </w:r>
      <w:r w:rsidRPr="007146BE">
        <w:rPr>
          <w:u w:val="single"/>
        </w:rPr>
        <w:t xml:space="preserve">”) are mutually exclusive remedies when dealing with an </w:t>
      </w:r>
      <w:r w:rsidRPr="007146BE">
        <w:rPr>
          <w:b/>
          <w:bCs/>
          <w:u w:val="single"/>
        </w:rPr>
        <w:t>export cartel</w:t>
      </w:r>
      <w:r w:rsidRPr="007146BE">
        <w:rPr>
          <w:sz w:val="12"/>
        </w:rPr>
        <w:t xml:space="preserve">. The difference is that a successful </w:t>
      </w:r>
      <w:r w:rsidRPr="007146BE">
        <w:rPr>
          <w:u w:val="single"/>
        </w:rPr>
        <w:t xml:space="preserve">antitrust proceeding depends on showing the </w:t>
      </w:r>
      <w:r w:rsidRPr="007146BE">
        <w:rPr>
          <w:b/>
          <w:bCs/>
          <w:u w:val="single"/>
        </w:rPr>
        <w:t>absence of government involvement</w:t>
      </w:r>
      <w:r w:rsidRPr="007146BE">
        <w:rPr>
          <w:u w:val="single"/>
        </w:rPr>
        <w:t>. In contrast</w:t>
      </w:r>
      <w:r w:rsidRPr="007146BE">
        <w:rPr>
          <w:sz w:val="12"/>
        </w:rPr>
        <w:t xml:space="preserve">, a </w:t>
      </w:r>
      <w:r w:rsidRPr="007146BE">
        <w:rPr>
          <w:u w:val="single"/>
        </w:rPr>
        <w:t xml:space="preserve">WTO proceeding’s success depends on showing </w:t>
      </w:r>
      <w:r w:rsidRPr="007146BE">
        <w:rPr>
          <w:b/>
          <w:bCs/>
          <w:u w:val="single"/>
        </w:rPr>
        <w:t>the State’s participation</w:t>
      </w:r>
      <w:r w:rsidRPr="007146BE">
        <w:rPr>
          <w:u w:val="single"/>
        </w:rPr>
        <w:t xml:space="preserve"> in export restraints</w:t>
      </w:r>
      <w:r w:rsidRPr="007146BE">
        <w:rPr>
          <w:sz w:val="12"/>
        </w:rPr>
        <w:t xml:space="preserve">. Lately, </w:t>
      </w:r>
      <w:r w:rsidRPr="007146BE">
        <w:rPr>
          <w:b/>
          <w:bCs/>
          <w:u w:val="single"/>
        </w:rPr>
        <w:t xml:space="preserve">the lines </w:t>
      </w:r>
      <w:r w:rsidRPr="007146BE">
        <w:rPr>
          <w:b/>
          <w:bCs/>
          <w:highlight w:val="cyan"/>
          <w:u w:val="single"/>
        </w:rPr>
        <w:t>have blurred</w:t>
      </w:r>
      <w:r w:rsidRPr="007146BE">
        <w:rPr>
          <w:b/>
          <w:bCs/>
          <w:u w:val="single"/>
        </w:rPr>
        <w:t xml:space="preserve"> when certain export cartels wind their way through U.S. courts. </w:t>
      </w:r>
      <w:r w:rsidRPr="007146BE">
        <w:rPr>
          <w:sz w:val="12"/>
        </w:rPr>
        <w:t xml:space="preserve">In such cases, the extent to which U.S. courts should enforce antitrust laws against foreign export cartels has been controversial, as defendants often invoke foreign-sovereignty-related defenses. This issue has become more prominent than ever with involved litigants who are at times unable to apply their antitrust laws extraterritorially to international cartels because of the difficulty of obtaining evidence that is located outside of their jurisdiction. Similarly, litigants at the WTO complained about the government’s role in the administrative and judicial system, including the use of verbal demands and informal notices on export cartels. This intervention undermines the ability to show that a WTO-inconsistent measure exists. Several recent U.S. antitrust litigations involving Chinese export cartels highlight this challenge. In </w:t>
      </w:r>
      <w:r w:rsidRPr="007146BE">
        <w:rPr>
          <w:b/>
          <w:bCs/>
          <w:u w:val="single"/>
        </w:rPr>
        <w:t xml:space="preserve">In re </w:t>
      </w:r>
      <w:r w:rsidRPr="007146BE">
        <w:rPr>
          <w:b/>
          <w:bCs/>
          <w:highlight w:val="cyan"/>
          <w:u w:val="single"/>
        </w:rPr>
        <w:t>Vitamin C</w:t>
      </w:r>
      <w:r w:rsidRPr="007146BE">
        <w:rPr>
          <w:sz w:val="12"/>
        </w:rPr>
        <w:t xml:space="preserve"> Antitrust Litigation (“Vitamin C”),3 the Chinese </w:t>
      </w:r>
      <w:r w:rsidRPr="007146BE">
        <w:rPr>
          <w:u w:val="single"/>
        </w:rPr>
        <w:t>defendants moved to dismiss</w:t>
      </w:r>
      <w:r w:rsidRPr="007146BE">
        <w:rPr>
          <w:sz w:val="12"/>
        </w:rPr>
        <w:t xml:space="preserve"> the complaint of price-fixing </w:t>
      </w:r>
      <w:r w:rsidRPr="007146BE">
        <w:rPr>
          <w:u w:val="single"/>
        </w:rPr>
        <w:t>on the ground that Chinese law required them to fix the price</w:t>
      </w:r>
      <w:r w:rsidRPr="007146BE">
        <w:rPr>
          <w:sz w:val="12"/>
        </w:rPr>
        <w:t xml:space="preserve"> and quantity of vitamin C exports, </w:t>
      </w:r>
      <w:r w:rsidRPr="007146BE">
        <w:rPr>
          <w:b/>
          <w:bCs/>
          <w:u w:val="single"/>
        </w:rPr>
        <w:t xml:space="preserve">shielding them from liability under U.S. antitrust law. </w:t>
      </w:r>
      <w:r w:rsidRPr="007146BE">
        <w:rPr>
          <w:u w:val="single"/>
        </w:rPr>
        <w:t>The defendants invoked comity, sovereign compulsion, and the act of state doctrines</w:t>
      </w:r>
      <w:r w:rsidRPr="007146BE">
        <w:rPr>
          <w:sz w:val="12"/>
        </w:rPr>
        <w:t xml:space="preserve">.4 The Chinese </w:t>
      </w:r>
      <w:r w:rsidRPr="007146BE">
        <w:rPr>
          <w:b/>
          <w:bCs/>
          <w:u w:val="single"/>
        </w:rPr>
        <w:t>M</w:t>
      </w:r>
      <w:r w:rsidRPr="007146BE">
        <w:rPr>
          <w:sz w:val="12"/>
        </w:rPr>
        <w:t xml:space="preserve">inistry </w:t>
      </w:r>
      <w:r w:rsidRPr="007146BE">
        <w:rPr>
          <w:b/>
          <w:bCs/>
          <w:u w:val="single"/>
        </w:rPr>
        <w:t>of Com</w:t>
      </w:r>
      <w:r w:rsidRPr="007146BE">
        <w:rPr>
          <w:sz w:val="12"/>
        </w:rPr>
        <w:t xml:space="preserve">merce (“Ministry”) took the unprecedented step of </w:t>
      </w:r>
      <w:r w:rsidRPr="007146BE">
        <w:rPr>
          <w:u w:val="single"/>
        </w:rPr>
        <w:t>intervening as amicus curiae</w:t>
      </w:r>
      <w:r w:rsidRPr="007146BE">
        <w:rPr>
          <w:sz w:val="12"/>
        </w:rPr>
        <w:t xml:space="preserve"> in the proceeding. The Ministry explained that the China Chamber of Commerce of Medicines &amp; Health Products Importers &amp; Exporters (“CCCMHPIE”) is a “Ministry-supervised entity authorized by the Ministry to regulate vitamin C export prices and output levels.”5 Thus, the Chinese defendants were compelled under Chinese law to collectively set a price for vitamin C exports.6 Two similar antitrust cases were brought in the U.S. courts against Chinese export cartels. In Resco Products, Inc. v. Bosai Minerals Group,7 private litigants alleged price-fixing and other anti-competitive behavior by certain Chinese exporters of bauxite. As the members of the China Chamber of Commerce of Metals Minerals &amp; Chemicals Importers &amp; Exporters (“CCCMC”), the Chinese defendants relied on the amicus brief filed by the Ministry in Vitamin C and argued that CCCMC was a government entity that directed them to coordinate their price.8 Similarly, in Animal Science Products, Inc. v. China National Metals and Minerals Import and Export Corp,9 private litigants alleged price-fixing and other anti-competitive behavior by certain Chinese exporters of magnesite in a separate U.S. court proceeding. The defendants asserted that their trade chamber, CCCMC, was an instrument of the Chinese government to regulate export trade.10 On June 23, 2009, with the blessings of the Obama Administration, the U.S. government requested WTO consultations with China regarding China’s export restraints on several raw materials.11 In its first written submission, the U.S. government cited the above three cases, arguing that based upon representations already made by the Chinese Ministry, “the European understands that the CCCMC’s export-price related functions and responsibilities . . . are attributable to China.”12 On December 21, 2009, the Dispute Settlement Body (“DSB”) established a single panel to examine the complaints.13 The above </w:t>
      </w:r>
      <w:r w:rsidRPr="007146BE">
        <w:rPr>
          <w:b/>
          <w:bCs/>
          <w:u w:val="single"/>
        </w:rPr>
        <w:t>case</w:t>
      </w:r>
      <w:r w:rsidRPr="007146BE">
        <w:rPr>
          <w:u w:val="single"/>
        </w:rPr>
        <w:t xml:space="preserve">s </w:t>
      </w:r>
      <w:r w:rsidRPr="007146BE">
        <w:rPr>
          <w:highlight w:val="cyan"/>
          <w:u w:val="single"/>
        </w:rPr>
        <w:t>fostered</w:t>
      </w:r>
      <w:r w:rsidRPr="007146BE">
        <w:rPr>
          <w:u w:val="single"/>
        </w:rPr>
        <w:t xml:space="preserve"> a </w:t>
      </w:r>
      <w:r w:rsidRPr="007146BE">
        <w:rPr>
          <w:b/>
          <w:bCs/>
          <w:highlight w:val="cyan"/>
          <w:u w:val="single"/>
        </w:rPr>
        <w:t xml:space="preserve">perception that </w:t>
      </w:r>
      <w:r w:rsidRPr="007146BE">
        <w:rPr>
          <w:u w:val="single"/>
        </w:rPr>
        <w:t>antitrust and WTO meet when private anticompetitive conduct is mixed with state conduct.</w:t>
      </w:r>
      <w:r w:rsidRPr="007146BE">
        <w:rPr>
          <w:sz w:val="12"/>
        </w:rPr>
        <w:t xml:space="preserve"> Emblematic of this viewpoint is Professor Eleanor M. Fox and Professor Merit E. Janow’s argument that “[t]rade and competition rules sympathetic to markets are important in today’s world of deep economic globalization.”14 Both of the scholars were </w:t>
      </w:r>
      <w:r w:rsidRPr="007146BE">
        <w:rPr>
          <w:u w:val="single"/>
        </w:rPr>
        <w:t xml:space="preserve">astonished by the </w:t>
      </w:r>
      <w:r w:rsidRPr="007146BE">
        <w:rPr>
          <w:b/>
          <w:bCs/>
          <w:u w:val="single"/>
        </w:rPr>
        <w:t xml:space="preserve">opportunities for </w:t>
      </w:r>
      <w:r w:rsidRPr="007146BE">
        <w:rPr>
          <w:b/>
          <w:bCs/>
          <w:highlight w:val="cyan"/>
          <w:u w:val="single"/>
        </w:rPr>
        <w:t xml:space="preserve">nations </w:t>
      </w:r>
      <w:r w:rsidRPr="007146BE">
        <w:rPr>
          <w:b/>
          <w:bCs/>
          <w:u w:val="single"/>
        </w:rPr>
        <w:t xml:space="preserve">to </w:t>
      </w:r>
      <w:r w:rsidRPr="007146BE">
        <w:rPr>
          <w:b/>
          <w:bCs/>
          <w:highlight w:val="cyan"/>
          <w:u w:val="single"/>
        </w:rPr>
        <w:t>play one system</w:t>
      </w:r>
      <w:r w:rsidRPr="007146BE">
        <w:rPr>
          <w:u w:val="single"/>
        </w:rPr>
        <w:t xml:space="preserve"> (trade) </w:t>
      </w:r>
      <w:r w:rsidRPr="007146BE">
        <w:rPr>
          <w:b/>
          <w:bCs/>
          <w:highlight w:val="cyan"/>
          <w:u w:val="single"/>
        </w:rPr>
        <w:t>against the other</w:t>
      </w:r>
      <w:r w:rsidRPr="007146BE">
        <w:rPr>
          <w:u w:val="single"/>
        </w:rPr>
        <w:t xml:space="preserve"> (competition).</w:t>
      </w:r>
      <w:r w:rsidRPr="007146BE">
        <w:rPr>
          <w:sz w:val="12"/>
        </w:rPr>
        <w:t xml:space="preserve"> They also cautioned that </w:t>
      </w:r>
      <w:r w:rsidRPr="007146BE">
        <w:rPr>
          <w:u w:val="single"/>
        </w:rPr>
        <w:t xml:space="preserve">U.S. </w:t>
      </w:r>
      <w:r w:rsidRPr="007146BE">
        <w:rPr>
          <w:b/>
          <w:bCs/>
          <w:highlight w:val="cyan"/>
          <w:u w:val="single"/>
        </w:rPr>
        <w:t>courts</w:t>
      </w:r>
      <w:r w:rsidRPr="007146BE">
        <w:rPr>
          <w:u w:val="single"/>
        </w:rPr>
        <w:t xml:space="preserve"> involved with foreign export cartels </w:t>
      </w:r>
      <w:r w:rsidRPr="007146BE">
        <w:rPr>
          <w:highlight w:val="cyan"/>
          <w:u w:val="single"/>
        </w:rPr>
        <w:t>need to</w:t>
      </w:r>
      <w:r w:rsidRPr="007146BE">
        <w:rPr>
          <w:sz w:val="12"/>
        </w:rPr>
        <w:t xml:space="preserve"> flexibly interact with the international regime to </w:t>
      </w:r>
      <w:r w:rsidRPr="007146BE">
        <w:rPr>
          <w:highlight w:val="cyan"/>
          <w:u w:val="single"/>
        </w:rPr>
        <w:t>form a coherent approach</w:t>
      </w:r>
      <w:r w:rsidRPr="007146BE">
        <w:rPr>
          <w:u w:val="single"/>
        </w:rPr>
        <w:t xml:space="preserve"> to legal challenges over foreign regulatory systems</w:t>
      </w:r>
      <w:r w:rsidRPr="007146BE">
        <w:rPr>
          <w:sz w:val="12"/>
        </w:rPr>
        <w:t xml:space="preserve">.15 What academics and other commentators have missed is that the involved U.S. courts and the executive branch’s stance in the above litigations perfectly illustrates a pervasive Transnational Legal Process. </w:t>
      </w:r>
      <w:r w:rsidRPr="007146BE">
        <w:rPr>
          <w:highlight w:val="cyan"/>
          <w:u w:val="single"/>
        </w:rPr>
        <w:t>The U.S</w:t>
      </w:r>
      <w:r w:rsidRPr="007146BE">
        <w:rPr>
          <w:u w:val="single"/>
        </w:rPr>
        <w:t>.</w:t>
      </w:r>
      <w:r w:rsidRPr="007146BE">
        <w:rPr>
          <w:sz w:val="12"/>
        </w:rPr>
        <w:t xml:space="preserve"> not only </w:t>
      </w:r>
      <w:r w:rsidRPr="007146BE">
        <w:rPr>
          <w:b/>
          <w:bCs/>
          <w:highlight w:val="cyan"/>
          <w:u w:val="single"/>
        </w:rPr>
        <w:t>represents all antitrust nations’ interests</w:t>
      </w:r>
      <w:r w:rsidRPr="007146BE">
        <w:rPr>
          <w:sz w:val="12"/>
        </w:rPr>
        <w:t xml:space="preserve"> when it is anti-cartel. The transnational actors generated interactions that led to WTO law and competition policy interpretations that become internalized, thereby binding under domestic law (in this Article, China law). This Article assesses the roles of Transnational Legal Process by examining transnational actors engaged in antitrust litigation and evaluating their relationship to transnational actors participating in the WTO litigation. My central thesis is that </w:t>
      </w:r>
      <w:r w:rsidRPr="007146BE">
        <w:rPr>
          <w:u w:val="single"/>
        </w:rPr>
        <w:t xml:space="preserve">essential </w:t>
      </w:r>
      <w:r w:rsidRPr="007146BE">
        <w:rPr>
          <w:b/>
          <w:bCs/>
          <w:u w:val="single"/>
        </w:rPr>
        <w:t>synergies exist</w:t>
      </w:r>
      <w:r w:rsidRPr="007146BE">
        <w:rPr>
          <w:u w:val="single"/>
        </w:rPr>
        <w:t xml:space="preserve"> between trade and competition,</w:t>
      </w:r>
      <w:r w:rsidRPr="007146BE">
        <w:rPr>
          <w:sz w:val="12"/>
        </w:rPr>
        <w:t xml:space="preserve"> in which Transnational Legal Process will largely prove a positive role in constraining state-sponsored export cartels and international cartels. </w:t>
      </w:r>
      <w:r w:rsidRPr="007146BE">
        <w:rPr>
          <w:u w:val="single"/>
        </w:rPr>
        <w:t>To avert gaming by the litigants due to ambiguous</w:t>
      </w:r>
      <w:r w:rsidRPr="007146BE">
        <w:rPr>
          <w:sz w:val="12"/>
        </w:rPr>
        <w:t xml:space="preserve"> factual </w:t>
      </w:r>
      <w:r w:rsidRPr="007146BE">
        <w:rPr>
          <w:u w:val="single"/>
        </w:rPr>
        <w:t>evidence in cartel cases</w:t>
      </w:r>
      <w:r w:rsidRPr="007146BE">
        <w:rPr>
          <w:sz w:val="12"/>
        </w:rPr>
        <w:t xml:space="preserve">, U.S. courts and the executive branch should become active transnational actors. They therefore stimulate each other to participate in a dynamic process of Transnational Legal Process. Under the condition that cartel action is attributable to State in the antitrust proceeding, as defendants invoke foreign-sovereignty-related defenses, transnational actors in the competition system promote WTO obedience by sending a strong signal to the executive branch. Under the condition that cartel action is attributable to private parties in the WTO proceeding, transnational actors in </w:t>
      </w:r>
      <w:r w:rsidRPr="007146BE">
        <w:rPr>
          <w:b/>
          <w:bCs/>
          <w:highlight w:val="cyan"/>
          <w:u w:val="single"/>
        </w:rPr>
        <w:t>the competition system</w:t>
      </w:r>
      <w:r w:rsidRPr="007146BE">
        <w:rPr>
          <w:highlight w:val="cyan"/>
          <w:u w:val="single"/>
        </w:rPr>
        <w:t xml:space="preserve"> should perform a gap-filling role that the WTO system precludes</w:t>
      </w:r>
      <w:r w:rsidRPr="007146BE">
        <w:rPr>
          <w:sz w:val="12"/>
        </w:rPr>
        <w:t xml:space="preserve">. 16 The resulting tendency is to suggest </w:t>
      </w:r>
      <w:r w:rsidRPr="007146BE">
        <w:rPr>
          <w:b/>
          <w:bCs/>
          <w:highlight w:val="cyan"/>
          <w:u w:val="single"/>
        </w:rPr>
        <w:t>a synergistic relationship</w:t>
      </w:r>
      <w:r w:rsidRPr="007146BE">
        <w:rPr>
          <w:sz w:val="12"/>
        </w:rPr>
        <w:t xml:space="preserve"> between transnational actors to play by rules of free trade (not to restrain exports) and competition (not to cartelize). Having described the most basic features of Transnational Legal Process, my Article partly confirms that Transnational Legal Process </w:t>
      </w:r>
      <w:r w:rsidRPr="007146BE">
        <w:rPr>
          <w:b/>
          <w:bCs/>
          <w:highlight w:val="cyan"/>
          <w:u w:val="single"/>
        </w:rPr>
        <w:t>could</w:t>
      </w:r>
      <w:r w:rsidRPr="007146BE">
        <w:rPr>
          <w:sz w:val="12"/>
        </w:rPr>
        <w:t xml:space="preserve"> somewhat </w:t>
      </w:r>
      <w:r w:rsidRPr="007146BE">
        <w:rPr>
          <w:highlight w:val="cyan"/>
          <w:u w:val="single"/>
        </w:rPr>
        <w:t>fix</w:t>
      </w:r>
      <w:r w:rsidRPr="007146BE">
        <w:rPr>
          <w:u w:val="single"/>
        </w:rPr>
        <w:t xml:space="preserve"> the potentially worrying </w:t>
      </w:r>
      <w:r w:rsidRPr="007146BE">
        <w:rPr>
          <w:highlight w:val="cyan"/>
          <w:u w:val="single"/>
        </w:rPr>
        <w:t>issue of nations’ opportunities to play one system</w:t>
      </w:r>
      <w:r w:rsidRPr="007146BE">
        <w:rPr>
          <w:sz w:val="12"/>
        </w:rPr>
        <w:t xml:space="preserve"> (trade) </w:t>
      </w:r>
      <w:r w:rsidRPr="007146BE">
        <w:rPr>
          <w:highlight w:val="cyan"/>
          <w:u w:val="single"/>
        </w:rPr>
        <w:t>against the other</w:t>
      </w:r>
      <w:r w:rsidRPr="007146BE">
        <w:rPr>
          <w:sz w:val="12"/>
        </w:rPr>
        <w:t xml:space="preserve"> (competition). This Article is organized as follows: Part II explores the treatment of cartels and important synergies that exist between WTO law and competition law. Part III details the theory of Transnational Legal Process and explores its potential role where the antitrust system and the WTO system meet. Part IV examines the role of Transnational Legal Process in enforcing WTO law and competition policy in the Chinese context.17 I examine the chief factors behind China’s economic transition that have shaped its current antitrust economic conditions. I then discuss the relationship between trade associations and the government under the hybrid nature of China’s regulatory environment. Part V explores relevant cases, focusing on U.S. transnational actor involvement. These cases support the basic premises that U.S. courts as part of Transnational Legal Process have successfully stimulated other participants (in this Article, the United States Trade Representative (“USTR”)). The key point is that Transnational Legal Process is active and significantly affected China’s WTO internalization and competition policy convergence.18 The last Chapter stresses the future of Transnational Legal Process, free trade, and competition. I suggest that </w:t>
      </w:r>
      <w:r w:rsidRPr="007146BE">
        <w:rPr>
          <w:u w:val="single"/>
        </w:rPr>
        <w:t>the WTO plays a central role in framing</w:t>
      </w:r>
      <w:r w:rsidRPr="007146BE">
        <w:rPr>
          <w:sz w:val="12"/>
        </w:rPr>
        <w:t xml:space="preserve"> the </w:t>
      </w:r>
      <w:r w:rsidRPr="007146BE">
        <w:rPr>
          <w:u w:val="single"/>
        </w:rPr>
        <w:t>issues at play in</w:t>
      </w:r>
      <w:r w:rsidRPr="007146BE">
        <w:rPr>
          <w:sz w:val="12"/>
        </w:rPr>
        <w:t xml:space="preserve"> the U.S.-China </w:t>
      </w:r>
      <w:r w:rsidRPr="007146BE">
        <w:rPr>
          <w:b/>
          <w:bCs/>
          <w:u w:val="single"/>
        </w:rPr>
        <w:t>trade dispute</w:t>
      </w:r>
      <w:r w:rsidRPr="007146BE">
        <w:rPr>
          <w:sz w:val="12"/>
        </w:rPr>
        <w:t xml:space="preserve">. Meanwhile, I argue Transnational Legal Process needs to discern the means to champion transformation in other facets, such as human rights, before internalizing international trade laws. Or, given the high stakes, it needs to learn how to leverage trade cooperation to internalize other domains of laws and regulations as a part of Transnational Legal Process. On the surface, it may appear that faith in Transnational Legal Process has collapsed in the domain of international trade. Critics argued that the world is experiencing a new situation where there is no international law to apply, or </w:t>
      </w:r>
      <w:r w:rsidRPr="007146BE">
        <w:rPr>
          <w:u w:val="single"/>
        </w:rPr>
        <w:t xml:space="preserve">the </w:t>
      </w:r>
      <w:r w:rsidRPr="007146BE">
        <w:rPr>
          <w:highlight w:val="cyan"/>
          <w:u w:val="single"/>
        </w:rPr>
        <w:t>existing WTO law</w:t>
      </w:r>
      <w:r w:rsidRPr="007146BE">
        <w:rPr>
          <w:u w:val="single"/>
        </w:rPr>
        <w:t xml:space="preserve"> may </w:t>
      </w:r>
      <w:r w:rsidRPr="007146BE">
        <w:rPr>
          <w:highlight w:val="cyan"/>
          <w:u w:val="single"/>
        </w:rPr>
        <w:t>not precisely cover this new situation</w:t>
      </w:r>
      <w:r w:rsidRPr="007146BE">
        <w:rPr>
          <w:sz w:val="12"/>
        </w:rPr>
        <w:t xml:space="preserve">. I contend, however, that the influence of Transnational Legal Process is still at work, even </w:t>
      </w:r>
      <w:r w:rsidRPr="007146BE">
        <w:rPr>
          <w:b/>
          <w:bCs/>
          <w:highlight w:val="cyan"/>
          <w:u w:val="single"/>
        </w:rPr>
        <w:t>as the world experiences</w:t>
      </w:r>
      <w:r w:rsidRPr="007146BE">
        <w:rPr>
          <w:b/>
          <w:bCs/>
          <w:u w:val="single"/>
        </w:rPr>
        <w:t xml:space="preserve"> its longest-ever </w:t>
      </w:r>
      <w:r w:rsidRPr="007146BE">
        <w:rPr>
          <w:b/>
          <w:bCs/>
          <w:highlight w:val="cyan"/>
          <w:u w:val="single"/>
        </w:rPr>
        <w:t>trade tensions</w:t>
      </w:r>
      <w:r w:rsidRPr="007146BE">
        <w:rPr>
          <w:sz w:val="12"/>
        </w:rPr>
        <w:t xml:space="preserve">. Transnational Legal Process remains standing in good faith among the </w:t>
      </w:r>
      <w:r w:rsidRPr="007146BE">
        <w:rPr>
          <w:highlight w:val="cyan"/>
          <w:u w:val="single"/>
        </w:rPr>
        <w:t>opportunities</w:t>
      </w:r>
      <w:r w:rsidRPr="007146BE">
        <w:rPr>
          <w:u w:val="single"/>
        </w:rPr>
        <w:t xml:space="preserve"> </w:t>
      </w:r>
      <w:r w:rsidRPr="007146BE">
        <w:rPr>
          <w:b/>
          <w:bCs/>
          <w:highlight w:val="cyan"/>
          <w:u w:val="single"/>
        </w:rPr>
        <w:t>for the U</w:t>
      </w:r>
      <w:r w:rsidRPr="007146BE">
        <w:rPr>
          <w:u w:val="single"/>
        </w:rPr>
        <w:t xml:space="preserve">nited </w:t>
      </w:r>
      <w:r w:rsidRPr="007146BE">
        <w:rPr>
          <w:b/>
          <w:bCs/>
          <w:highlight w:val="cyan"/>
          <w:u w:val="single"/>
        </w:rPr>
        <w:t>S</w:t>
      </w:r>
      <w:r w:rsidRPr="007146BE">
        <w:rPr>
          <w:u w:val="single"/>
        </w:rPr>
        <w:t xml:space="preserve">tates </w:t>
      </w:r>
      <w:r w:rsidRPr="007146BE">
        <w:rPr>
          <w:highlight w:val="cyan"/>
          <w:u w:val="single"/>
        </w:rPr>
        <w:t>to strengthen</w:t>
      </w:r>
      <w:r w:rsidRPr="007146BE">
        <w:rPr>
          <w:u w:val="single"/>
        </w:rPr>
        <w:t xml:space="preserve"> free </w:t>
      </w:r>
      <w:r w:rsidRPr="007146BE">
        <w:rPr>
          <w:highlight w:val="cyan"/>
          <w:u w:val="single"/>
        </w:rPr>
        <w:t>trade</w:t>
      </w:r>
      <w:r w:rsidRPr="007146BE">
        <w:rPr>
          <w:u w:val="single"/>
        </w:rPr>
        <w:t xml:space="preserve"> and competition—</w:t>
      </w:r>
      <w:r w:rsidRPr="007146BE">
        <w:rPr>
          <w:highlight w:val="cyan"/>
          <w:u w:val="single"/>
        </w:rPr>
        <w:t>by translating</w:t>
      </w:r>
      <w:r w:rsidRPr="007146BE">
        <w:rPr>
          <w:sz w:val="12"/>
        </w:rPr>
        <w:t xml:space="preserve"> the spirit and </w:t>
      </w:r>
      <w:r w:rsidRPr="007146BE">
        <w:rPr>
          <w:b/>
          <w:bCs/>
          <w:highlight w:val="cyan"/>
          <w:u w:val="single"/>
        </w:rPr>
        <w:t>intent of existing law to govern it</w:t>
      </w:r>
      <w:r w:rsidRPr="007146BE">
        <w:rPr>
          <w:b/>
          <w:bCs/>
          <w:u w:val="single"/>
        </w:rPr>
        <w:t>.</w:t>
      </w:r>
    </w:p>
    <w:p w14:paraId="1F71F9FF" w14:textId="77777777" w:rsidR="00727F7E" w:rsidRPr="007146BE" w:rsidRDefault="00727F7E" w:rsidP="00727F7E">
      <w:pPr>
        <w:pStyle w:val="Heading4"/>
        <w:rPr>
          <w:rFonts w:asciiTheme="minorHAnsi" w:hAnsiTheme="minorHAnsi" w:cstheme="minorHAnsi"/>
          <w:u w:val="single"/>
        </w:rPr>
      </w:pPr>
      <w:r w:rsidRPr="007146BE">
        <w:rPr>
          <w:rFonts w:asciiTheme="minorHAnsi" w:hAnsiTheme="minorHAnsi" w:cstheme="minorHAnsi"/>
        </w:rPr>
        <w:t xml:space="preserve">Now is </w:t>
      </w:r>
      <w:r w:rsidRPr="007146BE">
        <w:rPr>
          <w:rFonts w:asciiTheme="minorHAnsi" w:hAnsiTheme="minorHAnsi" w:cstheme="minorHAnsi"/>
          <w:u w:val="single"/>
        </w:rPr>
        <w:t>key</w:t>
      </w:r>
      <w:r w:rsidRPr="007146BE">
        <w:rPr>
          <w:rFonts w:asciiTheme="minorHAnsi" w:hAnsiTheme="minorHAnsi" w:cstheme="minorHAnsi"/>
        </w:rPr>
        <w:t xml:space="preserve"> --- Covid means only restraining </w:t>
      </w:r>
      <w:r w:rsidRPr="007146BE">
        <w:rPr>
          <w:rFonts w:asciiTheme="minorHAnsi" w:hAnsiTheme="minorHAnsi" w:cstheme="minorHAnsi"/>
          <w:u w:val="single"/>
        </w:rPr>
        <w:t>Chinese mercantilism</w:t>
      </w:r>
      <w:r w:rsidRPr="007146BE">
        <w:rPr>
          <w:rFonts w:asciiTheme="minorHAnsi" w:hAnsiTheme="minorHAnsi" w:cstheme="minorHAnsi"/>
        </w:rPr>
        <w:t xml:space="preserve"> can prevent a </w:t>
      </w:r>
      <w:r w:rsidRPr="007146BE">
        <w:rPr>
          <w:rFonts w:asciiTheme="minorHAnsi" w:hAnsiTheme="minorHAnsi" w:cstheme="minorHAnsi"/>
          <w:u w:val="single"/>
        </w:rPr>
        <w:t>full collapse</w:t>
      </w:r>
    </w:p>
    <w:p w14:paraId="72906328" w14:textId="77777777" w:rsidR="00727F7E" w:rsidRPr="007146BE" w:rsidRDefault="00727F7E" w:rsidP="00727F7E">
      <w:pPr>
        <w:rPr>
          <w:rFonts w:asciiTheme="minorHAnsi" w:hAnsiTheme="minorHAnsi" w:cstheme="minorHAnsi"/>
        </w:rPr>
      </w:pPr>
      <w:r w:rsidRPr="007146BE">
        <w:rPr>
          <w:rStyle w:val="Style13ptBold"/>
          <w:rFonts w:asciiTheme="minorHAnsi" w:hAnsiTheme="minorHAnsi" w:cstheme="minorHAnsi"/>
        </w:rPr>
        <w:t>Sally, 20</w:t>
      </w:r>
      <w:r w:rsidRPr="007146BE">
        <w:rPr>
          <w:rFonts w:asciiTheme="minorHAnsi" w:hAnsiTheme="minorHAnsi" w:cstheme="minorHAnsi"/>
        </w:rPr>
        <w:t xml:space="preserve"> (Razeen Sally, Visiting Associate Professor, Lee Kuan Yew School of Public Policy, National University of Singapore. Sally taught at the London School of Economics, where he received his PhD., Sep-24-2020, accessed on 11-19-2021, Hinrich Foundation, "Deglobalization and the new mercantilism | Hinrich Foundation", </w:t>
      </w:r>
      <w:hyperlink r:id="rId17" w:history="1">
        <w:r w:rsidRPr="007146BE">
          <w:rPr>
            <w:rStyle w:val="Hyperlink"/>
            <w:rFonts w:asciiTheme="minorHAnsi" w:hAnsiTheme="minorHAnsi" w:cstheme="minorHAnsi"/>
          </w:rPr>
          <w:t>https://www.hinrichfoundation.com/research/article/us-china/deglobalization-new-mercantilism/)//Babcii</w:t>
        </w:r>
      </w:hyperlink>
    </w:p>
    <w:p w14:paraId="2838E63A" w14:textId="77777777" w:rsidR="00727F7E" w:rsidRPr="007146BE" w:rsidRDefault="00727F7E" w:rsidP="00727F7E">
      <w:pPr>
        <w:rPr>
          <w:rFonts w:asciiTheme="minorHAnsi" w:hAnsiTheme="minorHAnsi" w:cstheme="minorHAnsi"/>
          <w:sz w:val="16"/>
        </w:rPr>
      </w:pPr>
      <w:r w:rsidRPr="007146BE">
        <w:rPr>
          <w:rFonts w:asciiTheme="minorHAnsi" w:hAnsiTheme="minorHAnsi" w:cstheme="minorHAnsi"/>
          <w:sz w:val="16"/>
          <w:szCs w:val="16"/>
        </w:rPr>
        <w:t xml:space="preserve">Three eras of international trade preceded the present pandemic. The first – the quarter-century until the GFC – was an era of unprecedented liberalisation and globalisation. The second – the near-decade after the GFC – saw globalisation stall, though not reverse, and trade growth stagnate alongside </w:t>
      </w:r>
      <w:hyperlink r:id="rId18" w:tgtFrame="_blank" w:tooltip="https://www.ft.com/content/4ee2d69a-6aa3-11e4-bfb4-00144feabdc0" w:history="1">
        <w:r w:rsidRPr="007146BE">
          <w:rPr>
            <w:rStyle w:val="Hyperlink"/>
            <w:rFonts w:asciiTheme="minorHAnsi" w:hAnsiTheme="minorHAnsi" w:cstheme="minorHAnsi"/>
            <w:sz w:val="16"/>
            <w:szCs w:val="16"/>
          </w:rPr>
          <w:t>“creeping” protectionism</w:t>
        </w:r>
      </w:hyperlink>
      <w:r w:rsidRPr="007146BE">
        <w:rPr>
          <w:rFonts w:asciiTheme="minorHAnsi" w:hAnsiTheme="minorHAnsi" w:cstheme="minorHAnsi"/>
          <w:sz w:val="16"/>
          <w:szCs w:val="16"/>
        </w:rPr>
        <w:t xml:space="preserve">. The third, </w:t>
      </w:r>
      <w:hyperlink r:id="rId19" w:tgtFrame="_blank" w:tooltip="https://www.china-briefing.com/news/the-us-china-trade-war-a-timeline/" w:history="1">
        <w:r w:rsidRPr="007146BE">
          <w:rPr>
            <w:rStyle w:val="Hyperlink"/>
            <w:rFonts w:asciiTheme="minorHAnsi" w:hAnsiTheme="minorHAnsi" w:cstheme="minorHAnsi"/>
            <w:sz w:val="16"/>
            <w:szCs w:val="16"/>
          </w:rPr>
          <w:t>starting in early 2017</w:t>
        </w:r>
      </w:hyperlink>
      <w:r w:rsidRPr="007146BE">
        <w:rPr>
          <w:rFonts w:asciiTheme="minorHAnsi" w:hAnsiTheme="minorHAnsi" w:cstheme="minorHAnsi"/>
          <w:sz w:val="16"/>
          <w:szCs w:val="16"/>
        </w:rPr>
        <w:t xml:space="preserve">, was triggered by President Trump, partly to retaliate against increasing Chinese protectionism. It centred on a US-China trade war but rippled out into copycatting protectionism by other countries. Protectionism went from creeping to galloping. </w:t>
      </w:r>
      <w:r w:rsidRPr="007146BE">
        <w:rPr>
          <w:rFonts w:asciiTheme="minorHAnsi" w:hAnsiTheme="minorHAnsi" w:cstheme="minorHAnsi"/>
          <w:sz w:val="16"/>
        </w:rPr>
        <w:t xml:space="preserve">This </w:t>
      </w:r>
      <w:r w:rsidRPr="007146BE">
        <w:rPr>
          <w:rFonts w:asciiTheme="minorHAnsi" w:hAnsiTheme="minorHAnsi" w:cstheme="minorHAnsi"/>
          <w:b/>
          <w:bCs/>
          <w:highlight w:val="cyan"/>
          <w:u w:val="single"/>
        </w:rPr>
        <w:t>pandemic</w:t>
      </w:r>
      <w:r w:rsidRPr="007146BE">
        <w:rPr>
          <w:rFonts w:asciiTheme="minorHAnsi" w:hAnsiTheme="minorHAnsi" w:cstheme="minorHAnsi"/>
          <w:b/>
          <w:bCs/>
          <w:u w:val="single"/>
        </w:rPr>
        <w:t xml:space="preserve"> has </w:t>
      </w:r>
      <w:r w:rsidRPr="007146BE">
        <w:rPr>
          <w:rFonts w:asciiTheme="minorHAnsi" w:hAnsiTheme="minorHAnsi" w:cstheme="minorHAnsi"/>
          <w:b/>
          <w:bCs/>
          <w:highlight w:val="cyan"/>
          <w:u w:val="single"/>
        </w:rPr>
        <w:t>triggered the worst deglobalisation since 1945</w:t>
      </w:r>
      <w:r w:rsidRPr="007146BE">
        <w:rPr>
          <w:rFonts w:asciiTheme="minorHAnsi" w:hAnsiTheme="minorHAnsi" w:cstheme="minorHAnsi"/>
          <w:highlight w:val="cyan"/>
          <w:u w:val="single"/>
        </w:rPr>
        <w:t>. International trade may shrink</w:t>
      </w:r>
      <w:r w:rsidRPr="007146BE">
        <w:rPr>
          <w:rFonts w:asciiTheme="minorHAnsi" w:hAnsiTheme="minorHAnsi" w:cstheme="minorHAnsi"/>
          <w:u w:val="single"/>
        </w:rPr>
        <w:t xml:space="preserve"> by up to a third</w:t>
      </w:r>
      <w:r w:rsidRPr="007146BE">
        <w:rPr>
          <w:rFonts w:asciiTheme="minorHAnsi" w:hAnsiTheme="minorHAnsi" w:cstheme="minorHAnsi"/>
          <w:sz w:val="16"/>
        </w:rPr>
        <w:t xml:space="preserve">, foreign direct investment by up to 40 per cent, and international remittances by 20 per cent, this year. The trade outlook is worse than it was during the GFC in two ways. Now economic contraction is synchronised around the world; during and after the GFC, fast growth in emerging markets, </w:t>
      </w:r>
      <w:hyperlink r:id="rId20" w:tgtFrame="_blank" w:tooltip="https://www.bbc.com/news/business-45493147" w:history="1">
        <w:r w:rsidRPr="007146BE">
          <w:rPr>
            <w:rStyle w:val="Hyperlink"/>
            <w:rFonts w:asciiTheme="minorHAnsi" w:hAnsiTheme="minorHAnsi" w:cstheme="minorHAnsi"/>
            <w:b/>
            <w:bCs/>
            <w:highlight w:val="cyan"/>
            <w:u w:val="single"/>
          </w:rPr>
          <w:t>led by China</w:t>
        </w:r>
      </w:hyperlink>
      <w:r w:rsidRPr="007146BE">
        <w:rPr>
          <w:rFonts w:asciiTheme="minorHAnsi" w:hAnsiTheme="minorHAnsi" w:cstheme="minorHAnsi"/>
          <w:b/>
          <w:bCs/>
          <w:highlight w:val="cyan"/>
          <w:u w:val="single"/>
        </w:rPr>
        <w:t>,</w:t>
      </w:r>
      <w:r w:rsidRPr="007146BE">
        <w:rPr>
          <w:rFonts w:asciiTheme="minorHAnsi" w:hAnsiTheme="minorHAnsi" w:cstheme="minorHAnsi"/>
          <w:sz w:val="16"/>
        </w:rPr>
        <w:t xml:space="preserve"> cushioned the fall in trade and enabled a recovery. Now services trade is suffering even more than goods trade; travel and tourism have collapsed. The GFC, in contrast, hit goods trade hard but services trade was more resilient, especially fast-growing travel and tourism. Now there are signs of a protectionist upsurge, starting with export bans on medical equipment, with new restrictions on foreign ownership in the pipeline. </w:t>
      </w:r>
      <w:r w:rsidRPr="007146BE">
        <w:rPr>
          <w:rFonts w:asciiTheme="minorHAnsi" w:hAnsiTheme="minorHAnsi" w:cstheme="minorHAnsi"/>
          <w:sz w:val="16"/>
          <w:szCs w:val="16"/>
        </w:rPr>
        <w:t xml:space="preserve">What is the medium-term – post-vaccine – trade outlook? </w:t>
      </w:r>
      <w:r w:rsidRPr="007146BE">
        <w:rPr>
          <w:rFonts w:asciiTheme="minorHAnsi" w:hAnsiTheme="minorHAnsi" w:cstheme="minorHAnsi"/>
          <w:sz w:val="16"/>
        </w:rPr>
        <w:t xml:space="preserve">First, protectionism is likely to increase as a spillover of domestic state – particularly industrial-policy – interventions that last beyond the present crisis. Crisis-induced </w:t>
      </w:r>
      <w:r w:rsidRPr="007146BE">
        <w:rPr>
          <w:rFonts w:asciiTheme="minorHAnsi" w:hAnsiTheme="minorHAnsi" w:cstheme="minorHAnsi"/>
          <w:u w:val="single"/>
        </w:rPr>
        <w:t>subsidies</w:t>
      </w:r>
      <w:r w:rsidRPr="007146BE">
        <w:rPr>
          <w:rFonts w:asciiTheme="minorHAnsi" w:hAnsiTheme="minorHAnsi" w:cstheme="minorHAnsi"/>
          <w:sz w:val="16"/>
        </w:rPr>
        <w:t xml:space="preserve"> will be</w:t>
      </w:r>
      <w:r w:rsidRPr="007146BE">
        <w:rPr>
          <w:rFonts w:asciiTheme="minorHAnsi" w:hAnsiTheme="minorHAnsi" w:cstheme="minorHAnsi"/>
          <w:u w:val="single"/>
        </w:rPr>
        <w:t xml:space="preserve"> difficult to reverse</w:t>
      </w:r>
      <w:r w:rsidRPr="007146BE">
        <w:rPr>
          <w:rFonts w:asciiTheme="minorHAnsi" w:hAnsiTheme="minorHAnsi" w:cstheme="minorHAnsi"/>
          <w:sz w:val="16"/>
        </w:rPr>
        <w:t xml:space="preserve"> wholesale and will </w:t>
      </w:r>
      <w:r w:rsidRPr="007146BE">
        <w:rPr>
          <w:rFonts w:asciiTheme="minorHAnsi" w:hAnsiTheme="minorHAnsi" w:cstheme="minorHAnsi"/>
          <w:b/>
          <w:bCs/>
          <w:u w:val="single"/>
        </w:rPr>
        <w:t>have trade-discriminating effects</w:t>
      </w:r>
      <w:r w:rsidRPr="007146BE">
        <w:rPr>
          <w:rFonts w:asciiTheme="minorHAnsi" w:hAnsiTheme="minorHAnsi" w:cstheme="minorHAnsi"/>
          <w:sz w:val="16"/>
        </w:rPr>
        <w:t xml:space="preserve">. New screening requirements might have a chilling effect on foreign investment. These and other </w:t>
      </w:r>
      <w:r w:rsidRPr="007146BE">
        <w:rPr>
          <w:rFonts w:asciiTheme="minorHAnsi" w:hAnsiTheme="minorHAnsi" w:cstheme="minorHAnsi"/>
          <w:b/>
          <w:bCs/>
          <w:u w:val="single"/>
        </w:rPr>
        <w:t>interventions to protect domestic sectors</w:t>
      </w:r>
      <w:r w:rsidRPr="007146BE">
        <w:rPr>
          <w:rFonts w:asciiTheme="minorHAnsi" w:hAnsiTheme="minorHAnsi" w:cstheme="minorHAnsi"/>
          <w:u w:val="single"/>
        </w:rPr>
        <w:t xml:space="preserve"> and national champions</w:t>
      </w:r>
      <w:r w:rsidRPr="007146BE">
        <w:rPr>
          <w:rFonts w:asciiTheme="minorHAnsi" w:hAnsiTheme="minorHAnsi" w:cstheme="minorHAnsi"/>
          <w:sz w:val="16"/>
        </w:rPr>
        <w:t xml:space="preserve"> have a home-production bias. </w:t>
      </w:r>
      <w:r w:rsidRPr="007146BE">
        <w:rPr>
          <w:rFonts w:asciiTheme="minorHAnsi" w:hAnsiTheme="minorHAnsi" w:cstheme="minorHAnsi"/>
          <w:b/>
          <w:bCs/>
          <w:highlight w:val="cyan"/>
          <w:u w:val="single"/>
        </w:rPr>
        <w:t>The list of “strategic” sectors to protect</w:t>
      </w:r>
      <w:r w:rsidRPr="007146BE">
        <w:rPr>
          <w:rFonts w:asciiTheme="minorHAnsi" w:hAnsiTheme="minorHAnsi" w:cstheme="minorHAnsi"/>
          <w:u w:val="single"/>
        </w:rPr>
        <w:t xml:space="preserve"> on “national security” grounds </w:t>
      </w:r>
      <w:r w:rsidRPr="007146BE">
        <w:rPr>
          <w:rFonts w:asciiTheme="minorHAnsi" w:hAnsiTheme="minorHAnsi" w:cstheme="minorHAnsi"/>
          <w:b/>
          <w:bCs/>
          <w:highlight w:val="cyan"/>
          <w:u w:val="single"/>
        </w:rPr>
        <w:t>against foreign competition will likely expand</w:t>
      </w:r>
      <w:r w:rsidRPr="007146BE">
        <w:rPr>
          <w:rFonts w:asciiTheme="minorHAnsi" w:hAnsiTheme="minorHAnsi" w:cstheme="minorHAnsi"/>
          <w:sz w:val="16"/>
        </w:rPr>
        <w:t xml:space="preserve">. There will probably be more restrictions on migration and the cross-border movement of workers. </w:t>
      </w:r>
      <w:r w:rsidRPr="007146BE">
        <w:rPr>
          <w:rFonts w:asciiTheme="minorHAnsi" w:hAnsiTheme="minorHAnsi" w:cstheme="minorHAnsi"/>
          <w:sz w:val="16"/>
          <w:szCs w:val="16"/>
        </w:rPr>
        <w:t xml:space="preserve">Two precedents are relevant: the “new protectionism” of the 1970s and ‘80s, which partly resulted from bigger, more interventionist government in domestic markets; and, more perniciously, the expansion of government after the first world war, which empowered interest groups to lobby effectively for restricted imports, foreign investment and immigration. </w:t>
      </w:r>
      <w:r w:rsidRPr="007146BE">
        <w:rPr>
          <w:rFonts w:asciiTheme="minorHAnsi" w:hAnsiTheme="minorHAnsi" w:cstheme="minorHAnsi"/>
          <w:sz w:val="16"/>
        </w:rPr>
        <w:t xml:space="preserve">Second, national unilateralism – this time “illiberal unilateralism” – will likely expand and make effective regional and global policy cooperation more difficult. It bodes ill for the WTO, APEC and the G20, also for regional organisations such as ASEAN, and will cramp the liberalising effects of stronger preferential trade agreements. This only increases the prospect of tit-for-tat retaliation, starting with the Big Three (the US, EU and China), and </w:t>
      </w:r>
      <w:r w:rsidRPr="007146BE">
        <w:rPr>
          <w:rFonts w:asciiTheme="minorHAnsi" w:hAnsiTheme="minorHAnsi" w:cstheme="minorHAnsi"/>
          <w:b/>
          <w:bCs/>
          <w:u w:val="single"/>
        </w:rPr>
        <w:t xml:space="preserve">copycatting </w:t>
      </w:r>
      <w:r w:rsidRPr="007146BE">
        <w:rPr>
          <w:rFonts w:asciiTheme="minorHAnsi" w:hAnsiTheme="minorHAnsi" w:cstheme="minorHAnsi"/>
          <w:b/>
          <w:bCs/>
          <w:highlight w:val="cyan"/>
          <w:u w:val="single"/>
        </w:rPr>
        <w:t>protectionism</w:t>
      </w:r>
      <w:r w:rsidRPr="007146BE">
        <w:rPr>
          <w:rFonts w:asciiTheme="minorHAnsi" w:hAnsiTheme="minorHAnsi" w:cstheme="minorHAnsi"/>
          <w:b/>
          <w:bCs/>
          <w:u w:val="single"/>
        </w:rPr>
        <w:t xml:space="preserve"> that </w:t>
      </w:r>
      <w:r w:rsidRPr="007146BE">
        <w:rPr>
          <w:rFonts w:asciiTheme="minorHAnsi" w:hAnsiTheme="minorHAnsi" w:cstheme="minorHAnsi"/>
          <w:b/>
          <w:bCs/>
          <w:highlight w:val="cyan"/>
          <w:u w:val="single"/>
        </w:rPr>
        <w:t>will spread around the world</w:t>
      </w:r>
      <w:r w:rsidRPr="007146BE">
        <w:rPr>
          <w:rFonts w:asciiTheme="minorHAnsi" w:hAnsiTheme="minorHAnsi" w:cstheme="minorHAnsi"/>
          <w:b/>
          <w:bCs/>
          <w:u w:val="single"/>
        </w:rPr>
        <w:t>.</w:t>
      </w:r>
      <w:r w:rsidRPr="007146BE">
        <w:rPr>
          <w:rFonts w:asciiTheme="minorHAnsi" w:hAnsiTheme="minorHAnsi" w:cstheme="minorHAnsi"/>
          <w:sz w:val="16"/>
        </w:rPr>
        <w:t xml:space="preserve"> Third, the reorientation of global value chains will accelerate. Western </w:t>
      </w:r>
      <w:r w:rsidRPr="007146BE">
        <w:rPr>
          <w:rFonts w:asciiTheme="minorHAnsi" w:hAnsiTheme="minorHAnsi" w:cstheme="minorHAnsi"/>
          <w:highlight w:val="cyan"/>
          <w:u w:val="single"/>
        </w:rPr>
        <w:t>multinationals will relocate</w:t>
      </w:r>
      <w:r w:rsidRPr="007146BE">
        <w:rPr>
          <w:rFonts w:asciiTheme="minorHAnsi" w:hAnsiTheme="minorHAnsi" w:cstheme="minorHAnsi"/>
          <w:u w:val="single"/>
        </w:rPr>
        <w:t xml:space="preserve"> parts of their </w:t>
      </w:r>
      <w:r w:rsidRPr="007146BE">
        <w:rPr>
          <w:rFonts w:asciiTheme="minorHAnsi" w:hAnsiTheme="minorHAnsi" w:cstheme="minorHAnsi"/>
          <w:b/>
          <w:bCs/>
          <w:highlight w:val="cyan"/>
          <w:u w:val="single"/>
        </w:rPr>
        <w:t>production from China</w:t>
      </w:r>
      <w:r w:rsidRPr="007146BE">
        <w:rPr>
          <w:rFonts w:asciiTheme="minorHAnsi" w:hAnsiTheme="minorHAnsi" w:cstheme="minorHAnsi"/>
          <w:sz w:val="16"/>
        </w:rPr>
        <w:t xml:space="preserve"> to other countries on cost grounds, as they have been doing, but increasingly </w:t>
      </w:r>
      <w:r w:rsidRPr="007146BE">
        <w:rPr>
          <w:rFonts w:asciiTheme="minorHAnsi" w:hAnsiTheme="minorHAnsi" w:cstheme="minorHAnsi"/>
          <w:b/>
          <w:bCs/>
          <w:u w:val="single"/>
        </w:rPr>
        <w:t>on political-risk and security grounds</w:t>
      </w:r>
      <w:r w:rsidRPr="007146BE">
        <w:rPr>
          <w:rFonts w:asciiTheme="minorHAnsi" w:hAnsiTheme="minorHAnsi" w:cstheme="minorHAnsi"/>
          <w:sz w:val="16"/>
        </w:rPr>
        <w:t xml:space="preserve"> as well. There will be a </w:t>
      </w:r>
      <w:r w:rsidRPr="007146BE">
        <w:rPr>
          <w:rFonts w:asciiTheme="minorHAnsi" w:hAnsiTheme="minorHAnsi" w:cstheme="minorHAnsi"/>
          <w:u w:val="single"/>
        </w:rPr>
        <w:t>combination of onshoring, near-shoring and regionalisation of value</w:t>
      </w:r>
      <w:r w:rsidRPr="007146BE">
        <w:rPr>
          <w:rFonts w:asciiTheme="minorHAnsi" w:hAnsiTheme="minorHAnsi" w:cstheme="minorHAnsi"/>
          <w:sz w:val="16"/>
        </w:rPr>
        <w:t xml:space="preserve"> chains, which will vary widely by sector. But the </w:t>
      </w:r>
      <w:r w:rsidRPr="007146BE">
        <w:rPr>
          <w:rFonts w:asciiTheme="minorHAnsi" w:hAnsiTheme="minorHAnsi" w:cstheme="minorHAnsi"/>
          <w:b/>
          <w:bCs/>
          <w:u w:val="single"/>
        </w:rPr>
        <w:t xml:space="preserve">overall </w:t>
      </w:r>
      <w:r w:rsidRPr="007146BE">
        <w:rPr>
          <w:rFonts w:asciiTheme="minorHAnsi" w:hAnsiTheme="minorHAnsi" w:cstheme="minorHAnsi"/>
          <w:b/>
          <w:bCs/>
          <w:highlight w:val="cyan"/>
          <w:u w:val="single"/>
        </w:rPr>
        <w:t xml:space="preserve">effect will </w:t>
      </w:r>
      <w:r w:rsidRPr="007146BE">
        <w:rPr>
          <w:rFonts w:asciiTheme="minorHAnsi" w:hAnsiTheme="minorHAnsi" w:cstheme="minorHAnsi"/>
          <w:b/>
          <w:bCs/>
          <w:u w:val="single"/>
        </w:rPr>
        <w:t xml:space="preserve">be to </w:t>
      </w:r>
      <w:r w:rsidRPr="007146BE">
        <w:rPr>
          <w:rFonts w:asciiTheme="minorHAnsi" w:hAnsiTheme="minorHAnsi" w:cstheme="minorHAnsi"/>
          <w:b/>
          <w:bCs/>
          <w:highlight w:val="cyan"/>
          <w:u w:val="single"/>
        </w:rPr>
        <w:t>raise costs</w:t>
      </w:r>
      <w:r w:rsidRPr="007146BE">
        <w:rPr>
          <w:rFonts w:asciiTheme="minorHAnsi" w:hAnsiTheme="minorHAnsi" w:cstheme="minorHAnsi"/>
          <w:b/>
          <w:bCs/>
          <w:u w:val="single"/>
        </w:rPr>
        <w:t xml:space="preserve"> for producers and consumers.</w:t>
      </w:r>
      <w:r w:rsidRPr="007146BE">
        <w:rPr>
          <w:rFonts w:asciiTheme="minorHAnsi" w:hAnsiTheme="minorHAnsi" w:cstheme="minorHAnsi"/>
          <w:sz w:val="16"/>
        </w:rPr>
        <w:t xml:space="preserve"> Fourth, international trade will be hit harder by a more fractured and conflictual geopolitical environment, especially US-China rivalry, but not helped either by an inward-looking and divided EU. It will be squeezed between more unstable geopolitics and the </w:t>
      </w:r>
      <w:r w:rsidRPr="007146BE">
        <w:rPr>
          <w:rFonts w:asciiTheme="minorHAnsi" w:hAnsiTheme="minorHAnsi" w:cstheme="minorHAnsi"/>
          <w:u w:val="single"/>
        </w:rPr>
        <w:t>recalibration of states and markets – more “state” and less “market” – domestica</w:t>
      </w:r>
      <w:r w:rsidRPr="007146BE">
        <w:rPr>
          <w:rFonts w:asciiTheme="minorHAnsi" w:hAnsiTheme="minorHAnsi" w:cstheme="minorHAnsi"/>
          <w:sz w:val="16"/>
        </w:rPr>
        <w:t xml:space="preserve">lly. </w:t>
      </w:r>
      <w:r w:rsidRPr="007146BE">
        <w:rPr>
          <w:rFonts w:asciiTheme="minorHAnsi" w:hAnsiTheme="minorHAnsi" w:cstheme="minorHAnsi"/>
          <w:sz w:val="16"/>
          <w:szCs w:val="16"/>
        </w:rPr>
        <w:t xml:space="preserve">All the above points to a new mercantilist trade order that might be more malign than benign, echoing the “new protectionism” of the 1970s and early ‘80s, or, even more worryingly, the 1920s and ‘30s. My ideal world is a classical-liberal one: limited government, free markets and free trade, underpinned by appropriate domestic and international rules. I would add political liberalism and legally protected individual freedoms. The post-1945 global order was some distance from this classical-liberal ideal, but it was liberal enough to deliver unprecedented freedom and prosperity. From this vantage point, the new mercantilist order, with emerging malign characteristics, is alarming – bad economics, politics and international relations; bad for individual freedoms and global prosperity. As a realist, however, I must take the world “as it is” rather than indulge in wishful thinking. To improve the world, principled liberalism must be combined with practical realism. </w:t>
      </w:r>
      <w:r w:rsidRPr="007146BE">
        <w:rPr>
          <w:rFonts w:asciiTheme="minorHAnsi" w:hAnsiTheme="minorHAnsi" w:cstheme="minorHAnsi"/>
          <w:sz w:val="16"/>
        </w:rPr>
        <w:t xml:space="preserve">I believe </w:t>
      </w:r>
      <w:r w:rsidRPr="007146BE">
        <w:rPr>
          <w:rFonts w:asciiTheme="minorHAnsi" w:hAnsiTheme="minorHAnsi" w:cstheme="minorHAnsi"/>
          <w:b/>
          <w:bCs/>
          <w:highlight w:val="cyan"/>
          <w:u w:val="single"/>
        </w:rPr>
        <w:t>the two biggest threats</w:t>
      </w:r>
      <w:r w:rsidRPr="007146BE">
        <w:rPr>
          <w:rFonts w:asciiTheme="minorHAnsi" w:hAnsiTheme="minorHAnsi" w:cstheme="minorHAnsi"/>
          <w:b/>
          <w:bCs/>
          <w:u w:val="single"/>
        </w:rPr>
        <w:t xml:space="preserve"> to global order </w:t>
      </w:r>
      <w:r w:rsidRPr="007146BE">
        <w:rPr>
          <w:rFonts w:asciiTheme="minorHAnsi" w:hAnsiTheme="minorHAnsi" w:cstheme="minorHAnsi"/>
          <w:b/>
          <w:bCs/>
          <w:highlight w:val="cyan"/>
          <w:u w:val="single"/>
        </w:rPr>
        <w:t>are rising</w:t>
      </w:r>
      <w:r w:rsidRPr="007146BE">
        <w:rPr>
          <w:rFonts w:asciiTheme="minorHAnsi" w:hAnsiTheme="minorHAnsi" w:cstheme="minorHAnsi"/>
          <w:b/>
          <w:bCs/>
          <w:u w:val="single"/>
        </w:rPr>
        <w:t xml:space="preserve"> illiberal </w:t>
      </w:r>
      <w:r w:rsidRPr="007146BE">
        <w:rPr>
          <w:rFonts w:asciiTheme="minorHAnsi" w:hAnsiTheme="minorHAnsi" w:cstheme="minorHAnsi"/>
          <w:b/>
          <w:bCs/>
          <w:highlight w:val="cyan"/>
          <w:u w:val="single"/>
        </w:rPr>
        <w:t xml:space="preserve">populism </w:t>
      </w:r>
      <w:r w:rsidRPr="007146BE">
        <w:rPr>
          <w:rFonts w:asciiTheme="minorHAnsi" w:hAnsiTheme="minorHAnsi" w:cstheme="minorHAnsi"/>
          <w:b/>
          <w:bCs/>
          <w:u w:val="single"/>
        </w:rPr>
        <w:t>in the West</w:t>
      </w:r>
      <w:r w:rsidRPr="007146BE">
        <w:rPr>
          <w:rFonts w:asciiTheme="minorHAnsi" w:hAnsiTheme="minorHAnsi" w:cstheme="minorHAnsi"/>
          <w:sz w:val="16"/>
        </w:rPr>
        <w:t xml:space="preserve">, endangering the West’s adherence to its own liberal values, </w:t>
      </w:r>
      <w:r w:rsidRPr="007146BE">
        <w:rPr>
          <w:rFonts w:asciiTheme="minorHAnsi" w:hAnsiTheme="minorHAnsi" w:cstheme="minorHAnsi"/>
          <w:b/>
          <w:bCs/>
          <w:highlight w:val="cyan"/>
          <w:u w:val="single"/>
        </w:rPr>
        <w:t>and</w:t>
      </w:r>
      <w:r w:rsidRPr="007146BE">
        <w:rPr>
          <w:rFonts w:asciiTheme="minorHAnsi" w:hAnsiTheme="minorHAnsi" w:cstheme="minorHAnsi"/>
          <w:b/>
          <w:bCs/>
          <w:u w:val="single"/>
        </w:rPr>
        <w:t xml:space="preserve"> the </w:t>
      </w:r>
      <w:r w:rsidRPr="007146BE">
        <w:rPr>
          <w:rFonts w:asciiTheme="minorHAnsi" w:hAnsiTheme="minorHAnsi" w:cstheme="minorHAnsi"/>
          <w:b/>
          <w:bCs/>
          <w:highlight w:val="cyan"/>
          <w:u w:val="single"/>
        </w:rPr>
        <w:t>increasingly aggressive illiberalism of the Chinese</w:t>
      </w:r>
      <w:r w:rsidRPr="007146BE">
        <w:rPr>
          <w:rFonts w:asciiTheme="minorHAnsi" w:hAnsiTheme="minorHAnsi" w:cstheme="minorHAnsi"/>
          <w:b/>
          <w:bCs/>
          <w:u w:val="single"/>
        </w:rPr>
        <w:t xml:space="preserve"> party-state</w:t>
      </w:r>
      <w:r w:rsidRPr="007146BE">
        <w:rPr>
          <w:rFonts w:asciiTheme="minorHAnsi" w:hAnsiTheme="minorHAnsi" w:cstheme="minorHAnsi"/>
          <w:u w:val="single"/>
        </w:rPr>
        <w:t xml:space="preserve">. Both have mercantilist features that spill over the border into protectionism and restricted globalisation. </w:t>
      </w:r>
      <w:r w:rsidRPr="007146BE">
        <w:rPr>
          <w:rFonts w:asciiTheme="minorHAnsi" w:hAnsiTheme="minorHAnsi" w:cstheme="minorHAnsi"/>
          <w:sz w:val="16"/>
        </w:rPr>
        <w:t xml:space="preserve">Both feed off each other in a global negative-sum game. Hence both must be resisted: naivety and complacency should apply to neither. </w:t>
      </w:r>
      <w:r w:rsidRPr="007146BE">
        <w:rPr>
          <w:rFonts w:asciiTheme="minorHAnsi" w:hAnsiTheme="minorHAnsi" w:cstheme="minorHAnsi"/>
          <w:u w:val="single"/>
        </w:rPr>
        <w:t>China</w:t>
      </w:r>
      <w:r w:rsidRPr="007146BE">
        <w:rPr>
          <w:rFonts w:asciiTheme="minorHAnsi" w:hAnsiTheme="minorHAnsi" w:cstheme="minorHAnsi"/>
          <w:sz w:val="16"/>
        </w:rPr>
        <w:t xml:space="preserve"> under Xi Jinping, </w:t>
      </w:r>
      <w:r w:rsidRPr="007146BE">
        <w:rPr>
          <w:rFonts w:asciiTheme="minorHAnsi" w:hAnsiTheme="minorHAnsi" w:cstheme="minorHAnsi"/>
          <w:u w:val="single"/>
        </w:rPr>
        <w:t>with</w:t>
      </w:r>
      <w:r w:rsidRPr="007146BE">
        <w:rPr>
          <w:rFonts w:asciiTheme="minorHAnsi" w:hAnsiTheme="minorHAnsi" w:cstheme="minorHAnsi"/>
          <w:sz w:val="16"/>
        </w:rPr>
        <w:t xml:space="preserve"> its mix of authoritarianism, </w:t>
      </w:r>
      <w:r w:rsidRPr="007146BE">
        <w:rPr>
          <w:rFonts w:asciiTheme="minorHAnsi" w:hAnsiTheme="minorHAnsi" w:cstheme="minorHAnsi"/>
          <w:u w:val="single"/>
        </w:rPr>
        <w:t xml:space="preserve">a state-directed market economy and external assertiveness, is </w:t>
      </w:r>
      <w:r w:rsidRPr="007146BE">
        <w:rPr>
          <w:rFonts w:asciiTheme="minorHAnsi" w:hAnsiTheme="minorHAnsi" w:cstheme="minorHAnsi"/>
          <w:b/>
          <w:bCs/>
          <w:u w:val="single"/>
        </w:rPr>
        <w:t>becoming a classic mercantilist power</w:t>
      </w:r>
      <w:r w:rsidRPr="007146BE">
        <w:rPr>
          <w:rFonts w:asciiTheme="minorHAnsi" w:hAnsiTheme="minorHAnsi" w:cstheme="minorHAnsi"/>
          <w:sz w:val="16"/>
        </w:rPr>
        <w:t xml:space="preserve">, like Germany and Japan in the late nineteenth century and early twentieth century. Its external power projection, especially in the last decade, looks quite different to that of the US in the Pax Americana. Of course, at times, here and there, the US threw its weight about unilaterally and arbitrarily. But </w:t>
      </w:r>
      <w:r w:rsidRPr="007146BE">
        <w:rPr>
          <w:rFonts w:asciiTheme="minorHAnsi" w:hAnsiTheme="minorHAnsi" w:cstheme="minorHAnsi"/>
          <w:u w:val="single"/>
        </w:rPr>
        <w:t xml:space="preserve">the </w:t>
      </w:r>
      <w:r w:rsidRPr="007146BE">
        <w:rPr>
          <w:rFonts w:asciiTheme="minorHAnsi" w:hAnsiTheme="minorHAnsi" w:cstheme="minorHAnsi"/>
          <w:highlight w:val="cyan"/>
          <w:u w:val="single"/>
        </w:rPr>
        <w:t>essence of US leadership was</w:t>
      </w:r>
      <w:r w:rsidRPr="007146BE">
        <w:rPr>
          <w:rFonts w:asciiTheme="minorHAnsi" w:hAnsiTheme="minorHAnsi" w:cstheme="minorHAnsi"/>
          <w:u w:val="single"/>
        </w:rPr>
        <w:t xml:space="preserve"> to provide</w:t>
      </w:r>
      <w:r w:rsidRPr="007146BE">
        <w:rPr>
          <w:rFonts w:asciiTheme="minorHAnsi" w:hAnsiTheme="minorHAnsi" w:cstheme="minorHAnsi"/>
          <w:sz w:val="16"/>
        </w:rPr>
        <w:t xml:space="preserve"> public goods for a stable, </w:t>
      </w:r>
      <w:r w:rsidRPr="007146BE">
        <w:rPr>
          <w:rFonts w:asciiTheme="minorHAnsi" w:hAnsiTheme="minorHAnsi" w:cstheme="minorHAnsi"/>
          <w:b/>
          <w:bCs/>
          <w:highlight w:val="cyan"/>
          <w:u w:val="single"/>
        </w:rPr>
        <w:t>open</w:t>
      </w:r>
      <w:r w:rsidRPr="007146BE">
        <w:rPr>
          <w:rFonts w:asciiTheme="minorHAnsi" w:hAnsiTheme="minorHAnsi" w:cstheme="minorHAnsi"/>
          <w:b/>
          <w:bCs/>
          <w:u w:val="single"/>
        </w:rPr>
        <w:t xml:space="preserve"> and prosperous </w:t>
      </w:r>
      <w:r w:rsidRPr="007146BE">
        <w:rPr>
          <w:rFonts w:asciiTheme="minorHAnsi" w:hAnsiTheme="minorHAnsi" w:cstheme="minorHAnsi"/>
          <w:b/>
          <w:bCs/>
          <w:highlight w:val="cyan"/>
          <w:u w:val="single"/>
        </w:rPr>
        <w:t>world order</w:t>
      </w:r>
      <w:r w:rsidRPr="007146BE">
        <w:rPr>
          <w:rFonts w:asciiTheme="minorHAnsi" w:hAnsiTheme="minorHAnsi" w:cstheme="minorHAnsi"/>
          <w:u w:val="single"/>
        </w:rPr>
        <w:t>. It did so by organising</w:t>
      </w:r>
      <w:r w:rsidRPr="007146BE">
        <w:rPr>
          <w:rFonts w:asciiTheme="minorHAnsi" w:hAnsiTheme="minorHAnsi" w:cstheme="minorHAnsi"/>
          <w:sz w:val="16"/>
        </w:rPr>
        <w:t xml:space="preserve"> concerts of international and regional cooperation. </w:t>
      </w:r>
      <w:r w:rsidRPr="007146BE">
        <w:rPr>
          <w:rFonts w:asciiTheme="minorHAnsi" w:hAnsiTheme="minorHAnsi" w:cstheme="minorHAnsi"/>
          <w:b/>
          <w:bCs/>
          <w:highlight w:val="cyan"/>
          <w:u w:val="single"/>
        </w:rPr>
        <w:t>In international trade,</w:t>
      </w:r>
      <w:r w:rsidRPr="007146BE">
        <w:rPr>
          <w:rFonts w:asciiTheme="minorHAnsi" w:hAnsiTheme="minorHAnsi" w:cstheme="minorHAnsi"/>
          <w:sz w:val="16"/>
        </w:rPr>
        <w:t xml:space="preserve"> that took the form of the GATT, later the WTO, and the multilateral rules it administers. </w:t>
      </w:r>
      <w:r w:rsidRPr="007146BE">
        <w:rPr>
          <w:rFonts w:asciiTheme="minorHAnsi" w:hAnsiTheme="minorHAnsi" w:cstheme="minorHAnsi"/>
          <w:b/>
          <w:bCs/>
          <w:highlight w:val="cyan"/>
          <w:u w:val="single"/>
        </w:rPr>
        <w:t>China</w:t>
      </w:r>
      <w:r w:rsidRPr="007146BE">
        <w:rPr>
          <w:rFonts w:asciiTheme="minorHAnsi" w:hAnsiTheme="minorHAnsi" w:cstheme="minorHAnsi"/>
          <w:highlight w:val="cyan"/>
          <w:u w:val="single"/>
        </w:rPr>
        <w:t>, in contrast</w:t>
      </w:r>
      <w:r w:rsidRPr="007146BE">
        <w:rPr>
          <w:rFonts w:asciiTheme="minorHAnsi" w:hAnsiTheme="minorHAnsi" w:cstheme="minorHAnsi"/>
          <w:u w:val="single"/>
        </w:rPr>
        <w:t xml:space="preserve">, </w:t>
      </w:r>
      <w:r w:rsidRPr="007146BE">
        <w:rPr>
          <w:rFonts w:asciiTheme="minorHAnsi" w:hAnsiTheme="minorHAnsi" w:cstheme="minorHAnsi"/>
          <w:highlight w:val="cyan"/>
          <w:u w:val="single"/>
        </w:rPr>
        <w:t>prioritises</w:t>
      </w:r>
      <w:r w:rsidRPr="007146BE">
        <w:rPr>
          <w:rFonts w:asciiTheme="minorHAnsi" w:hAnsiTheme="minorHAnsi" w:cstheme="minorHAnsi"/>
          <w:sz w:val="16"/>
        </w:rPr>
        <w:t xml:space="preserve"> a combination of </w:t>
      </w:r>
      <w:r w:rsidRPr="007146BE">
        <w:rPr>
          <w:rFonts w:asciiTheme="minorHAnsi" w:hAnsiTheme="minorHAnsi" w:cstheme="minorHAnsi"/>
          <w:highlight w:val="cyan"/>
          <w:u w:val="single"/>
        </w:rPr>
        <w:t>unilateral</w:t>
      </w:r>
      <w:r w:rsidRPr="007146BE">
        <w:rPr>
          <w:rFonts w:asciiTheme="minorHAnsi" w:hAnsiTheme="minorHAnsi" w:cstheme="minorHAnsi"/>
          <w:sz w:val="16"/>
        </w:rPr>
        <w:t xml:space="preserve"> and bilateral </w:t>
      </w:r>
      <w:r w:rsidRPr="007146BE">
        <w:rPr>
          <w:rFonts w:asciiTheme="minorHAnsi" w:hAnsiTheme="minorHAnsi" w:cstheme="minorHAnsi"/>
          <w:b/>
          <w:bCs/>
          <w:highlight w:val="cyan"/>
          <w:u w:val="single"/>
        </w:rPr>
        <w:t>action</w:t>
      </w:r>
      <w:r w:rsidRPr="007146BE">
        <w:rPr>
          <w:rFonts w:asciiTheme="minorHAnsi" w:hAnsiTheme="minorHAnsi" w:cstheme="minorHAnsi"/>
          <w:b/>
          <w:bCs/>
          <w:u w:val="single"/>
        </w:rPr>
        <w:t xml:space="preserve"> to expand and entrench its power</w:t>
      </w:r>
      <w:r w:rsidRPr="007146BE">
        <w:rPr>
          <w:rFonts w:asciiTheme="minorHAnsi" w:hAnsiTheme="minorHAnsi" w:cstheme="minorHAnsi"/>
          <w:sz w:val="16"/>
        </w:rPr>
        <w:t xml:space="preserve">. That subsumes the expansion of the PLA Navy in the East China Sea, South China Sea and Indian Ocean; and tight, asymmetric bilateral relations with smaller, weaker states in a twenty-first century recreation of the ancient tributary system. The Belt and Road Initiative should be seen in this frame: a network of hub-and-spoke bilateral relationships in which China wields power over dependent states. This is classic mercantilism. It privileges discretionary power, exercised unilaterally and bilaterally, over plurilateral and multilateral rules that constrain such power. </w:t>
      </w:r>
      <w:r w:rsidRPr="007146BE">
        <w:rPr>
          <w:rFonts w:asciiTheme="minorHAnsi" w:hAnsiTheme="minorHAnsi" w:cstheme="minorHAnsi"/>
          <w:b/>
          <w:bCs/>
          <w:highlight w:val="cyan"/>
          <w:u w:val="single"/>
        </w:rPr>
        <w:t>China</w:t>
      </w:r>
      <w:r w:rsidRPr="007146BE">
        <w:rPr>
          <w:rFonts w:asciiTheme="minorHAnsi" w:hAnsiTheme="minorHAnsi" w:cstheme="minorHAnsi"/>
          <w:sz w:val="16"/>
        </w:rPr>
        <w:t xml:space="preserve"> – meaning the Chinese Communist party state – </w:t>
      </w:r>
      <w:r w:rsidRPr="007146BE">
        <w:rPr>
          <w:rFonts w:asciiTheme="minorHAnsi" w:hAnsiTheme="minorHAnsi" w:cstheme="minorHAnsi"/>
          <w:b/>
          <w:bCs/>
          <w:highlight w:val="cyan"/>
          <w:u w:val="single"/>
        </w:rPr>
        <w:t>presents a pressing</w:t>
      </w:r>
      <w:r w:rsidRPr="007146BE">
        <w:rPr>
          <w:rFonts w:asciiTheme="minorHAnsi" w:hAnsiTheme="minorHAnsi" w:cstheme="minorHAnsi"/>
          <w:b/>
          <w:bCs/>
          <w:u w:val="single"/>
        </w:rPr>
        <w:t xml:space="preserve"> </w:t>
      </w:r>
      <w:r w:rsidRPr="007146BE">
        <w:rPr>
          <w:rFonts w:asciiTheme="minorHAnsi" w:hAnsiTheme="minorHAnsi" w:cstheme="minorHAnsi"/>
          <w:b/>
          <w:bCs/>
          <w:highlight w:val="cyan"/>
          <w:u w:val="single"/>
        </w:rPr>
        <w:t>challenge</w:t>
      </w:r>
      <w:r w:rsidRPr="007146BE">
        <w:rPr>
          <w:rFonts w:asciiTheme="minorHAnsi" w:hAnsiTheme="minorHAnsi" w:cstheme="minorHAnsi"/>
          <w:b/>
          <w:bCs/>
          <w:u w:val="single"/>
        </w:rPr>
        <w:t xml:space="preserve"> to the liberal world order</w:t>
      </w:r>
      <w:r w:rsidRPr="007146BE">
        <w:rPr>
          <w:rFonts w:asciiTheme="minorHAnsi" w:hAnsiTheme="minorHAnsi" w:cstheme="minorHAnsi"/>
          <w:u w:val="single"/>
        </w:rPr>
        <w:t xml:space="preserve">. </w:t>
      </w:r>
      <w:r w:rsidRPr="007146BE">
        <w:rPr>
          <w:rFonts w:asciiTheme="minorHAnsi" w:hAnsiTheme="minorHAnsi" w:cstheme="minorHAnsi"/>
          <w:highlight w:val="cyan"/>
          <w:u w:val="single"/>
        </w:rPr>
        <w:t>Dealing with this challenge will require</w:t>
      </w:r>
      <w:r w:rsidRPr="007146BE">
        <w:rPr>
          <w:rFonts w:asciiTheme="minorHAnsi" w:hAnsiTheme="minorHAnsi" w:cstheme="minorHAnsi"/>
          <w:sz w:val="16"/>
        </w:rPr>
        <w:t xml:space="preserve"> some trade, technological and investment restrictions, and </w:t>
      </w:r>
      <w:r w:rsidRPr="007146BE">
        <w:rPr>
          <w:rFonts w:asciiTheme="minorHAnsi" w:hAnsiTheme="minorHAnsi" w:cstheme="minorHAnsi"/>
          <w:b/>
          <w:bCs/>
          <w:highlight w:val="cyan"/>
          <w:u w:val="single"/>
        </w:rPr>
        <w:t>limited supply-chain decoupling</w:t>
      </w:r>
      <w:r w:rsidRPr="007146BE">
        <w:rPr>
          <w:rFonts w:asciiTheme="minorHAnsi" w:hAnsiTheme="minorHAnsi" w:cstheme="minorHAnsi"/>
          <w:sz w:val="16"/>
        </w:rPr>
        <w:t>. But that could easily descend into an all-round mercantilist and deglobalisation spiral. Hence China must be engaged at the same time, not least to preserve existing links that are mutually beneficial. Engagement and strategic decoupling need not be mutually exclusive. Still, this will prove an incredibly difficult, perhaps elusive, balancing act.</w:t>
      </w:r>
    </w:p>
    <w:p w14:paraId="29E4F9BE" w14:textId="77777777" w:rsidR="00727F7E" w:rsidRPr="007146BE" w:rsidRDefault="00727F7E" w:rsidP="00727F7E">
      <w:pPr>
        <w:pStyle w:val="Heading4"/>
        <w:rPr>
          <w:u w:val="single"/>
        </w:rPr>
      </w:pPr>
      <w:r w:rsidRPr="007146BE">
        <w:t xml:space="preserve">Trade decline triggers </w:t>
      </w:r>
      <w:r w:rsidRPr="007146BE">
        <w:rPr>
          <w:u w:val="single"/>
        </w:rPr>
        <w:t>shooting</w:t>
      </w:r>
      <w:r w:rsidRPr="007146BE">
        <w:t xml:space="preserve"> wars, </w:t>
      </w:r>
      <w:r w:rsidRPr="007146BE">
        <w:rPr>
          <w:u w:val="single"/>
        </w:rPr>
        <w:t>World War III,</w:t>
      </w:r>
      <w:r w:rsidRPr="007146BE">
        <w:t xml:space="preserve"> </w:t>
      </w:r>
      <w:r w:rsidRPr="007146BE">
        <w:rPr>
          <w:u w:val="single"/>
        </w:rPr>
        <w:t>environmental</w:t>
      </w:r>
      <w:r w:rsidRPr="007146BE">
        <w:t xml:space="preserve"> destruction, </w:t>
      </w:r>
      <w:r w:rsidRPr="007146BE">
        <w:rPr>
          <w:u w:val="single"/>
        </w:rPr>
        <w:t>runaway prolif</w:t>
      </w:r>
      <w:r w:rsidRPr="007146BE">
        <w:t xml:space="preserve"> threats that cause </w:t>
      </w:r>
      <w:r w:rsidRPr="007146BE">
        <w:rPr>
          <w:u w:val="single"/>
        </w:rPr>
        <w:t>extinction</w:t>
      </w:r>
    </w:p>
    <w:p w14:paraId="504DAA1E" w14:textId="77777777" w:rsidR="00727F7E" w:rsidRPr="007146BE" w:rsidRDefault="00727F7E" w:rsidP="00727F7E">
      <w:bookmarkStart w:id="2" w:name="_Hlk82073283"/>
      <w:r w:rsidRPr="007146BE">
        <w:t xml:space="preserve">Michael F. </w:t>
      </w:r>
      <w:r w:rsidRPr="007146BE">
        <w:rPr>
          <w:rStyle w:val="Style13ptBold"/>
        </w:rPr>
        <w:t>Oppenheimer 21</w:t>
      </w:r>
      <w:r w:rsidRPr="007146BE">
        <w:t>, Clinical Professor at the Center for Global Affairs at New York University, Senior Consulting Fellow for Scenario Planning at the International Institute for Strategic Studies, Former Executive Vice President at The Futures Group, Member of the Council on Foreign Relations, The Foreign Policy Roundtable at the Carnegie Council on Ethics and International Affairs, and the American Council on Germany, “The Turbulent Future of International Relations”, in The Future of Global Affairs: Managing Discontinuity, Disruption and Destruction, Ed. Ankersen and Sidhu, p. 23-30</w:t>
      </w:r>
    </w:p>
    <w:p w14:paraId="4E840E4C" w14:textId="77777777" w:rsidR="00727F7E" w:rsidRPr="007146BE" w:rsidRDefault="00727F7E" w:rsidP="00727F7E">
      <w:pPr>
        <w:rPr>
          <w:sz w:val="16"/>
        </w:rPr>
      </w:pPr>
      <w:r w:rsidRPr="007146BE">
        <w:rPr>
          <w:sz w:val="16"/>
        </w:rPr>
        <w:t xml:space="preserve">Four </w:t>
      </w:r>
      <w:r w:rsidRPr="007146BE">
        <w:rPr>
          <w:rStyle w:val="StyleUnderline"/>
        </w:rPr>
        <w:t xml:space="preserve">structural forces will shape the future of </w:t>
      </w:r>
      <w:r w:rsidRPr="007146BE">
        <w:rPr>
          <w:rStyle w:val="Emphasis"/>
        </w:rPr>
        <w:t>I</w:t>
      </w:r>
      <w:r w:rsidRPr="007146BE">
        <w:rPr>
          <w:sz w:val="16"/>
        </w:rPr>
        <w:t xml:space="preserve">nternational </w:t>
      </w:r>
      <w:r w:rsidRPr="007146BE">
        <w:rPr>
          <w:rStyle w:val="Emphasis"/>
        </w:rPr>
        <w:t>R</w:t>
      </w:r>
      <w:r w:rsidRPr="007146BE">
        <w:rPr>
          <w:sz w:val="16"/>
        </w:rPr>
        <w:t xml:space="preserve">elations: </w:t>
      </w:r>
      <w:r w:rsidRPr="007146BE">
        <w:rPr>
          <w:rStyle w:val="Emphasis"/>
        </w:rPr>
        <w:t>globalization</w:t>
      </w:r>
      <w:r w:rsidRPr="007146BE">
        <w:rPr>
          <w:sz w:val="16"/>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everything. </w:t>
      </w:r>
      <w:r w:rsidRPr="007146BE">
        <w:rPr>
          <w:rStyle w:val="Emphasis"/>
          <w:highlight w:val="cyan"/>
        </w:rPr>
        <w:t>Environment</w:t>
      </w:r>
      <w:r w:rsidRPr="007146BE">
        <w:rPr>
          <w:rStyle w:val="StyleUnderline"/>
        </w:rPr>
        <w:t xml:space="preserve">al </w:t>
      </w:r>
      <w:r w:rsidRPr="007146BE">
        <w:rPr>
          <w:rStyle w:val="StyleUnderline"/>
          <w:highlight w:val="cyan"/>
        </w:rPr>
        <w:t>events</w:t>
      </w:r>
      <w:r w:rsidRPr="007146BE">
        <w:rPr>
          <w:rStyle w:val="StyleUnderline"/>
        </w:rPr>
        <w:t xml:space="preserve">, global </w:t>
      </w:r>
      <w:r w:rsidRPr="007146BE">
        <w:rPr>
          <w:rStyle w:val="Emphasis"/>
          <w:highlight w:val="cyan"/>
        </w:rPr>
        <w:t>health</w:t>
      </w:r>
      <w:r w:rsidRPr="007146BE">
        <w:rPr>
          <w:rStyle w:val="StyleUnderline"/>
        </w:rPr>
        <w:t xml:space="preserve"> challenges, </w:t>
      </w:r>
      <w:r w:rsidRPr="007146BE">
        <w:rPr>
          <w:rStyle w:val="Emphasis"/>
        </w:rPr>
        <w:t>internal political developments</w:t>
      </w:r>
      <w:r w:rsidRPr="007146BE">
        <w:rPr>
          <w:rStyle w:val="StyleUnderline"/>
        </w:rPr>
        <w:t xml:space="preserve">, policy mistakes, </w:t>
      </w:r>
      <w:r w:rsidRPr="007146BE">
        <w:rPr>
          <w:rStyle w:val="Emphasis"/>
          <w:highlight w:val="cyan"/>
        </w:rPr>
        <w:t>tech</w:t>
      </w:r>
      <w:r w:rsidRPr="007146BE">
        <w:rPr>
          <w:rStyle w:val="Emphasis"/>
        </w:rPr>
        <w:t xml:space="preserve">nology breakthroughs or </w:t>
      </w:r>
      <w:r w:rsidRPr="007146BE">
        <w:rPr>
          <w:rStyle w:val="Emphasis"/>
          <w:highlight w:val="cyan"/>
        </w:rPr>
        <w:t>failures</w:t>
      </w:r>
      <w:r w:rsidRPr="007146BE">
        <w:rPr>
          <w:rStyle w:val="StyleUnderline"/>
          <w:highlight w:val="cyan"/>
        </w:rPr>
        <w:t>, will</w:t>
      </w:r>
      <w:r w:rsidRPr="007146BE">
        <w:rPr>
          <w:rStyle w:val="StyleUnderline"/>
        </w:rPr>
        <w:t xml:space="preserve"> </w:t>
      </w:r>
      <w:r w:rsidRPr="007146BE">
        <w:rPr>
          <w:rStyle w:val="Emphasis"/>
        </w:rPr>
        <w:t>intersect</w:t>
      </w:r>
      <w:r w:rsidRPr="007146BE">
        <w:rPr>
          <w:rStyle w:val="StyleUnderline"/>
        </w:rPr>
        <w:t xml:space="preserve"> with structure to </w:t>
      </w:r>
      <w:r w:rsidRPr="007146BE">
        <w:rPr>
          <w:rStyle w:val="Emphasis"/>
          <w:highlight w:val="cyan"/>
        </w:rPr>
        <w:t>define our future</w:t>
      </w:r>
      <w:r w:rsidRPr="007146BE">
        <w:rPr>
          <w:rStyle w:val="StyleUnderline"/>
          <w:highlight w:val="cyan"/>
        </w:rPr>
        <w:t>. But</w:t>
      </w:r>
      <w:r w:rsidRPr="007146BE">
        <w:rPr>
          <w:sz w:val="16"/>
        </w:rPr>
        <w:t xml:space="preserve"> these four </w:t>
      </w:r>
      <w:r w:rsidRPr="007146BE">
        <w:rPr>
          <w:rStyle w:val="StyleUnderline"/>
          <w:highlight w:val="cyan"/>
        </w:rPr>
        <w:t>structural forces</w:t>
      </w:r>
      <w:r w:rsidRPr="007146BE">
        <w:rPr>
          <w:rStyle w:val="StyleUnderline"/>
        </w:rPr>
        <w:t xml:space="preserve"> will </w:t>
      </w:r>
      <w:r w:rsidRPr="007146BE">
        <w:rPr>
          <w:rStyle w:val="StyleUnderline"/>
          <w:highlight w:val="cyan"/>
        </w:rPr>
        <w:t>impact</w:t>
      </w:r>
      <w:r w:rsidRPr="007146BE">
        <w:rPr>
          <w:rStyle w:val="StyleUnderline"/>
        </w:rPr>
        <w:t xml:space="preserve"> the</w:t>
      </w:r>
      <w:r w:rsidRPr="007146BE">
        <w:rPr>
          <w:sz w:val="16"/>
        </w:rPr>
        <w:t xml:space="preserve"> way states behave, in </w:t>
      </w:r>
      <w:r w:rsidRPr="007146BE">
        <w:rPr>
          <w:rStyle w:val="StyleUnderline"/>
        </w:rPr>
        <w:t xml:space="preserve">the </w:t>
      </w:r>
      <w:r w:rsidRPr="007146BE">
        <w:rPr>
          <w:rStyle w:val="StyleUnderline"/>
          <w:highlight w:val="cyan"/>
        </w:rPr>
        <w:t>capacity of</w:t>
      </w:r>
      <w:r w:rsidRPr="007146BE">
        <w:rPr>
          <w:rStyle w:val="StyleUnderline"/>
        </w:rPr>
        <w:t xml:space="preserve"> great </w:t>
      </w:r>
      <w:r w:rsidRPr="007146BE">
        <w:rPr>
          <w:rStyle w:val="StyleUnderline"/>
          <w:highlight w:val="cyan"/>
        </w:rPr>
        <w:t>powers to</w:t>
      </w:r>
      <w:r w:rsidRPr="007146BE">
        <w:rPr>
          <w:rStyle w:val="StyleUnderline"/>
        </w:rPr>
        <w:t xml:space="preserve"> </w:t>
      </w:r>
      <w:r w:rsidRPr="007146BE">
        <w:rPr>
          <w:rStyle w:val="Emphasis"/>
        </w:rPr>
        <w:t>manage their differences</w:t>
      </w:r>
      <w:r w:rsidRPr="007146BE">
        <w:rPr>
          <w:rStyle w:val="StyleUnderline"/>
        </w:rPr>
        <w:t xml:space="preserve">, and to </w:t>
      </w:r>
      <w:r w:rsidRPr="007146BE">
        <w:rPr>
          <w:rStyle w:val="Emphasis"/>
        </w:rPr>
        <w:t>act collectively</w:t>
      </w:r>
      <w:r w:rsidRPr="007146BE">
        <w:rPr>
          <w:rStyle w:val="StyleUnderline"/>
        </w:rPr>
        <w:t xml:space="preserve"> to </w:t>
      </w:r>
      <w:r w:rsidRPr="007146BE">
        <w:rPr>
          <w:rStyle w:val="StyleUnderline"/>
          <w:highlight w:val="cyan"/>
        </w:rPr>
        <w:t>settle</w:t>
      </w:r>
      <w:r w:rsidRPr="007146BE">
        <w:rPr>
          <w:sz w:val="16"/>
        </w:rPr>
        <w:t xml:space="preserve">, rather than exploit, </w:t>
      </w:r>
      <w:r w:rsidRPr="007146BE">
        <w:rPr>
          <w:rStyle w:val="StyleUnderline"/>
        </w:rPr>
        <w:t xml:space="preserve">the </w:t>
      </w:r>
      <w:r w:rsidRPr="007146BE">
        <w:rPr>
          <w:rStyle w:val="Emphasis"/>
          <w:highlight w:val="cyan"/>
        </w:rPr>
        <w:t>inevitable shocks</w:t>
      </w:r>
      <w:r w:rsidRPr="007146BE">
        <w:rPr>
          <w:rStyle w:val="StyleUnderline"/>
        </w:rPr>
        <w:t xml:space="preserve"> of the next decade</w:t>
      </w:r>
      <w:r w:rsidRPr="007146BE">
        <w:rPr>
          <w:sz w:val="16"/>
        </w:rPr>
        <w:t>.</w:t>
      </w:r>
    </w:p>
    <w:p w14:paraId="3B256BCD" w14:textId="77777777" w:rsidR="00727F7E" w:rsidRPr="007146BE" w:rsidRDefault="00727F7E" w:rsidP="00727F7E">
      <w:pPr>
        <w:rPr>
          <w:sz w:val="16"/>
        </w:rPr>
      </w:pPr>
      <w:r w:rsidRPr="007146BE">
        <w:rPr>
          <w:sz w:val="16"/>
        </w:rPr>
        <w:t xml:space="preserve">Some of </w:t>
      </w:r>
      <w:r w:rsidRPr="007146BE">
        <w:rPr>
          <w:rStyle w:val="StyleUnderline"/>
        </w:rPr>
        <w:t>these</w:t>
      </w:r>
      <w:r w:rsidRPr="007146BE">
        <w:rPr>
          <w:sz w:val="16"/>
        </w:rPr>
        <w:t xml:space="preserve"> structural forces </w:t>
      </w:r>
      <w:r w:rsidRPr="007146BE">
        <w:rPr>
          <w:rStyle w:val="StyleUnderline"/>
        </w:rPr>
        <w:t xml:space="preserve">could be managed to promote prosperity and </w:t>
      </w:r>
      <w:r w:rsidRPr="007146BE">
        <w:rPr>
          <w:rStyle w:val="Emphasis"/>
        </w:rPr>
        <w:t>avoid war</w:t>
      </w:r>
      <w:r w:rsidRPr="007146BE">
        <w:rPr>
          <w:sz w:val="16"/>
        </w:rPr>
        <w:t xml:space="preserve">. Multipolarity (inherently more prone to conflict than other configurations of power, given coordination problems)5 plus </w:t>
      </w:r>
      <w:r w:rsidRPr="007146BE">
        <w:rPr>
          <w:rStyle w:val="StyleUnderline"/>
        </w:rPr>
        <w:t xml:space="preserve">globalization can work in a world of prosperity, convergent values, and </w:t>
      </w:r>
      <w:r w:rsidRPr="007146BE">
        <w:rPr>
          <w:rStyle w:val="Emphasis"/>
        </w:rPr>
        <w:t>effective conflict management</w:t>
      </w:r>
      <w:r w:rsidRPr="007146BE">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7146BE">
        <w:rPr>
          <w:rStyle w:val="StyleUnderline"/>
        </w:rPr>
        <w:t xml:space="preserve">a world envisioned by the advocates of </w:t>
      </w:r>
      <w:r w:rsidRPr="007146BE">
        <w:rPr>
          <w:rStyle w:val="Emphasis"/>
          <w:highlight w:val="cyan"/>
        </w:rPr>
        <w:t>decoupling</w:t>
      </w:r>
      <w:r w:rsidRPr="007146BE">
        <w:rPr>
          <w:sz w:val="16"/>
        </w:rPr>
        <w:t>,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25A56A6C" w14:textId="77777777" w:rsidR="00727F7E" w:rsidRPr="007146BE" w:rsidRDefault="00727F7E" w:rsidP="00727F7E">
      <w:pPr>
        <w:rPr>
          <w:sz w:val="16"/>
        </w:rPr>
      </w:pPr>
      <w:r w:rsidRPr="007146BE">
        <w:rPr>
          <w:sz w:val="16"/>
        </w:rPr>
        <w:t xml:space="preserve">But all four forces operating simultaneously </w:t>
      </w:r>
      <w:r w:rsidRPr="007146BE">
        <w:rPr>
          <w:rStyle w:val="StyleUnderline"/>
          <w:highlight w:val="cyan"/>
        </w:rPr>
        <w:t>will produce</w:t>
      </w:r>
      <w:r w:rsidRPr="007146BE">
        <w:rPr>
          <w:rStyle w:val="StyleUnderline"/>
        </w:rPr>
        <w:t xml:space="preserve"> a future of </w:t>
      </w:r>
      <w:r w:rsidRPr="007146BE">
        <w:rPr>
          <w:rStyle w:val="Emphasis"/>
          <w:highlight w:val="cyan"/>
        </w:rPr>
        <w:t>increasing</w:t>
      </w:r>
      <w:r w:rsidRPr="007146BE">
        <w:rPr>
          <w:rStyle w:val="Emphasis"/>
        </w:rPr>
        <w:t xml:space="preserve"> internal </w:t>
      </w:r>
      <w:r w:rsidRPr="007146BE">
        <w:rPr>
          <w:rStyle w:val="Emphasis"/>
          <w:highlight w:val="cyan"/>
        </w:rPr>
        <w:t>polarization</w:t>
      </w:r>
      <w:r w:rsidRPr="007146BE">
        <w:rPr>
          <w:rStyle w:val="StyleUnderline"/>
          <w:highlight w:val="cyan"/>
        </w:rPr>
        <w:t xml:space="preserve"> and</w:t>
      </w:r>
      <w:r w:rsidRPr="007146BE">
        <w:rPr>
          <w:rStyle w:val="StyleUnderline"/>
        </w:rPr>
        <w:t xml:space="preserve"> </w:t>
      </w:r>
      <w:r w:rsidRPr="007146BE">
        <w:rPr>
          <w:rStyle w:val="Emphasis"/>
        </w:rPr>
        <w:t xml:space="preserve">cross border </w:t>
      </w:r>
      <w:r w:rsidRPr="007146BE">
        <w:rPr>
          <w:rStyle w:val="Emphasis"/>
          <w:highlight w:val="cyan"/>
        </w:rPr>
        <w:t>conflict</w:t>
      </w:r>
      <w:r w:rsidRPr="007146BE">
        <w:rPr>
          <w:sz w:val="16"/>
        </w:rPr>
        <w:t xml:space="preserve">, diminished economic growth and poverty alleviation, </w:t>
      </w:r>
      <w:r w:rsidRPr="007146BE">
        <w:rPr>
          <w:rStyle w:val="StyleUnderline"/>
          <w:highlight w:val="cyan"/>
        </w:rPr>
        <w:t>weakened</w:t>
      </w:r>
      <w:r w:rsidRPr="007146BE">
        <w:rPr>
          <w:rStyle w:val="StyleUnderline"/>
        </w:rPr>
        <w:t xml:space="preserve"> global </w:t>
      </w:r>
      <w:r w:rsidRPr="007146BE">
        <w:rPr>
          <w:rStyle w:val="Emphasis"/>
          <w:highlight w:val="cyan"/>
        </w:rPr>
        <w:t>institutions</w:t>
      </w:r>
      <w:r w:rsidRPr="007146BE">
        <w:rPr>
          <w:rStyle w:val="StyleUnderline"/>
          <w:highlight w:val="cyan"/>
        </w:rPr>
        <w:t xml:space="preserve"> and </w:t>
      </w:r>
      <w:r w:rsidRPr="007146BE">
        <w:rPr>
          <w:rStyle w:val="Emphasis"/>
          <w:highlight w:val="cyan"/>
        </w:rPr>
        <w:t>norms</w:t>
      </w:r>
      <w:r w:rsidRPr="007146BE">
        <w:rPr>
          <w:rStyle w:val="Emphasis"/>
        </w:rPr>
        <w:t xml:space="preserve"> of behavior</w:t>
      </w:r>
      <w:r w:rsidRPr="007146BE">
        <w:rPr>
          <w:rStyle w:val="StyleUnderline"/>
        </w:rPr>
        <w:t xml:space="preserve">, </w:t>
      </w:r>
      <w:r w:rsidRPr="007146BE">
        <w:rPr>
          <w:rStyle w:val="StyleUnderline"/>
          <w:highlight w:val="cyan"/>
        </w:rPr>
        <w:t xml:space="preserve">and </w:t>
      </w:r>
      <w:r w:rsidRPr="007146BE">
        <w:rPr>
          <w:rStyle w:val="Emphasis"/>
          <w:highlight w:val="cyan"/>
        </w:rPr>
        <w:t>reduced</w:t>
      </w:r>
      <w:r w:rsidRPr="007146BE">
        <w:rPr>
          <w:rStyle w:val="Emphasis"/>
        </w:rPr>
        <w:t xml:space="preserve"> collective </w:t>
      </w:r>
      <w:r w:rsidRPr="007146BE">
        <w:rPr>
          <w:rStyle w:val="Emphasis"/>
          <w:highlight w:val="cyan"/>
        </w:rPr>
        <w:t>capacity</w:t>
      </w:r>
      <w:r w:rsidRPr="007146BE">
        <w:rPr>
          <w:rStyle w:val="StyleUnderline"/>
          <w:highlight w:val="cyan"/>
        </w:rPr>
        <w:t xml:space="preserve"> to confront</w:t>
      </w:r>
      <w:r w:rsidRPr="007146BE">
        <w:rPr>
          <w:rStyle w:val="StyleUnderline"/>
        </w:rPr>
        <w:t xml:space="preserve"> emerging challenges of global </w:t>
      </w:r>
      <w:r w:rsidRPr="007146BE">
        <w:rPr>
          <w:rStyle w:val="Emphasis"/>
          <w:highlight w:val="cyan"/>
        </w:rPr>
        <w:t>warming</w:t>
      </w:r>
      <w:r w:rsidRPr="007146BE">
        <w:rPr>
          <w:rStyle w:val="StyleUnderline"/>
        </w:rPr>
        <w:t xml:space="preserve">, accelerating </w:t>
      </w:r>
      <w:r w:rsidRPr="007146BE">
        <w:rPr>
          <w:rStyle w:val="Emphasis"/>
          <w:highlight w:val="cyan"/>
        </w:rPr>
        <w:t>tech</w:t>
      </w:r>
      <w:r w:rsidRPr="007146BE">
        <w:rPr>
          <w:rStyle w:val="Emphasis"/>
        </w:rPr>
        <w:t xml:space="preserve">nology </w:t>
      </w:r>
      <w:r w:rsidRPr="007146BE">
        <w:rPr>
          <w:rStyle w:val="Emphasis"/>
          <w:highlight w:val="cyan"/>
        </w:rPr>
        <w:t>change</w:t>
      </w:r>
      <w:r w:rsidRPr="007146BE">
        <w:rPr>
          <w:rStyle w:val="StyleUnderline"/>
          <w:highlight w:val="cyan"/>
        </w:rPr>
        <w:t xml:space="preserve">, </w:t>
      </w:r>
      <w:r w:rsidRPr="007146BE">
        <w:rPr>
          <w:rStyle w:val="Emphasis"/>
          <w:highlight w:val="cyan"/>
        </w:rPr>
        <w:t>nuclear weapons</w:t>
      </w:r>
      <w:r w:rsidRPr="007146BE">
        <w:rPr>
          <w:rStyle w:val="StyleUnderline"/>
        </w:rPr>
        <w:t xml:space="preserve"> innovation </w:t>
      </w:r>
      <w:r w:rsidRPr="007146BE">
        <w:rPr>
          <w:rStyle w:val="StyleUnderline"/>
          <w:highlight w:val="cyan"/>
        </w:rPr>
        <w:t xml:space="preserve">and </w:t>
      </w:r>
      <w:r w:rsidRPr="007146BE">
        <w:rPr>
          <w:rStyle w:val="Emphasis"/>
          <w:highlight w:val="cyan"/>
        </w:rPr>
        <w:t>prolif</w:t>
      </w:r>
      <w:r w:rsidRPr="007146BE">
        <w:rPr>
          <w:rStyle w:val="StyleUnderline"/>
        </w:rPr>
        <w:t>eration</w:t>
      </w:r>
      <w:r w:rsidRPr="007146BE">
        <w:rPr>
          <w:sz w:val="16"/>
        </w:rPr>
        <w:t>. As in any effective scenario, this future is clearly visible to any keen observer. We have only to abolish wishful thinking and believe our own eyes.10</w:t>
      </w:r>
    </w:p>
    <w:p w14:paraId="55F067A2" w14:textId="77777777" w:rsidR="00727F7E" w:rsidRPr="007146BE" w:rsidRDefault="00727F7E" w:rsidP="00727F7E">
      <w:pPr>
        <w:rPr>
          <w:sz w:val="8"/>
          <w:szCs w:val="14"/>
        </w:rPr>
      </w:pPr>
      <w:r w:rsidRPr="007146BE">
        <w:rPr>
          <w:sz w:val="8"/>
          <w:szCs w:val="14"/>
        </w:rPr>
        <w:t>Secular Stagnation</w:t>
      </w:r>
    </w:p>
    <w:p w14:paraId="02C486C0" w14:textId="77777777" w:rsidR="00727F7E" w:rsidRPr="007146BE" w:rsidRDefault="00727F7E" w:rsidP="00727F7E">
      <w:pPr>
        <w:rPr>
          <w:sz w:val="8"/>
          <w:szCs w:val="14"/>
        </w:rPr>
      </w:pPr>
      <w:r w:rsidRPr="007146BE">
        <w:rPr>
          <w:sz w:val="8"/>
          <w:szCs w:val="14"/>
        </w:rPr>
        <w:t>This unbrave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Summers’ ideas, explains:</w:t>
      </w:r>
    </w:p>
    <w:p w14:paraId="48721F82" w14:textId="77777777" w:rsidR="00727F7E" w:rsidRPr="007146BE" w:rsidRDefault="00727F7E" w:rsidP="00727F7E">
      <w:pPr>
        <w:ind w:left="720"/>
        <w:rPr>
          <w:sz w:val="8"/>
          <w:szCs w:val="14"/>
        </w:rPr>
      </w:pPr>
      <w:r w:rsidRPr="007146BE">
        <w:rPr>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5D2F9B10" w14:textId="77777777" w:rsidR="00727F7E" w:rsidRPr="007146BE" w:rsidRDefault="00727F7E" w:rsidP="00727F7E">
      <w:pPr>
        <w:ind w:left="720"/>
        <w:rPr>
          <w:sz w:val="8"/>
          <w:szCs w:val="14"/>
        </w:rPr>
      </w:pPr>
      <w:r w:rsidRPr="007146BE">
        <w:rPr>
          <w:sz w:val="8"/>
          <w:szCs w:val="14"/>
        </w:rPr>
        <w:t>Other factors that make investors similarly pessimistic include rising global inequality and the slowdown in productivity growth…</w:t>
      </w:r>
    </w:p>
    <w:p w14:paraId="065CA7AE" w14:textId="77777777" w:rsidR="00727F7E" w:rsidRPr="007146BE" w:rsidRDefault="00727F7E" w:rsidP="00727F7E">
      <w:pPr>
        <w:ind w:left="720"/>
        <w:rPr>
          <w:sz w:val="8"/>
          <w:szCs w:val="14"/>
        </w:rPr>
      </w:pPr>
      <w:r w:rsidRPr="007146BE">
        <w:rPr>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2B998326" w14:textId="77777777" w:rsidR="00727F7E" w:rsidRPr="007146BE" w:rsidRDefault="00727F7E" w:rsidP="00727F7E">
      <w:pPr>
        <w:ind w:left="720"/>
        <w:rPr>
          <w:sz w:val="8"/>
          <w:szCs w:val="14"/>
        </w:rPr>
      </w:pPr>
      <w:r w:rsidRPr="007146BE">
        <w:rPr>
          <w:sz w:val="8"/>
          <w:szCs w:val="14"/>
        </w:rPr>
        <w:t>…in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w:t>
      </w:r>
    </w:p>
    <w:p w14:paraId="3B49007A" w14:textId="77777777" w:rsidR="00727F7E" w:rsidRPr="007146BE" w:rsidRDefault="00727F7E" w:rsidP="00727F7E">
      <w:pPr>
        <w:ind w:left="720"/>
        <w:rPr>
          <w:sz w:val="8"/>
          <w:szCs w:val="14"/>
        </w:rPr>
      </w:pPr>
      <w:r w:rsidRPr="007146BE">
        <w:rPr>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7AA42095" w14:textId="77777777" w:rsidR="00727F7E" w:rsidRPr="007146BE" w:rsidRDefault="00727F7E" w:rsidP="00727F7E">
      <w:pPr>
        <w:rPr>
          <w:sz w:val="8"/>
          <w:szCs w:val="14"/>
        </w:rPr>
      </w:pPr>
      <w:r w:rsidRPr="007146BE">
        <w:rPr>
          <w:sz w:val="8"/>
          <w:szCs w:val="14"/>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0582F349" w14:textId="77777777" w:rsidR="00727F7E" w:rsidRPr="007146BE" w:rsidRDefault="00727F7E" w:rsidP="00727F7E">
      <w:pPr>
        <w:rPr>
          <w:sz w:val="8"/>
          <w:szCs w:val="14"/>
        </w:rPr>
      </w:pPr>
      <w:r w:rsidRPr="007146BE">
        <w:rPr>
          <w:sz w:val="8"/>
          <w:szCs w:val="14"/>
        </w:rPr>
        <w:t>Illiberal Globalization</w:t>
      </w:r>
    </w:p>
    <w:p w14:paraId="0BBBF471" w14:textId="77777777" w:rsidR="00727F7E" w:rsidRPr="007146BE" w:rsidRDefault="00727F7E" w:rsidP="00727F7E">
      <w:pPr>
        <w:rPr>
          <w:sz w:val="8"/>
          <w:szCs w:val="14"/>
        </w:rPr>
      </w:pPr>
      <w:r w:rsidRPr="007146BE">
        <w:rPr>
          <w:sz w:val="8"/>
          <w:szCs w:val="14"/>
        </w:rPr>
        <w:t>Economic weakness and rising nationalism (along with multipolarity) will not end globalization, but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sustainability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449D3A03" w14:textId="77777777" w:rsidR="00727F7E" w:rsidRPr="007146BE" w:rsidRDefault="00727F7E" w:rsidP="00727F7E">
      <w:pPr>
        <w:rPr>
          <w:sz w:val="16"/>
          <w:szCs w:val="20"/>
        </w:rPr>
      </w:pPr>
      <w:r w:rsidRPr="007146BE">
        <w:rPr>
          <w:sz w:val="16"/>
          <w:szCs w:val="20"/>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w:t>
      </w:r>
      <w:r w:rsidRPr="007146BE">
        <w:rPr>
          <w:rStyle w:val="StyleUnderline"/>
          <w:szCs w:val="20"/>
        </w:rPr>
        <w:t xml:space="preserve">The increasing interaction across national boundaries that globalization entails, now produces not </w:t>
      </w:r>
      <w:r w:rsidRPr="007146BE">
        <w:rPr>
          <w:rStyle w:val="Emphasis"/>
        </w:rPr>
        <w:t>harmonization</w:t>
      </w:r>
      <w:r w:rsidRPr="007146BE">
        <w:rPr>
          <w:rStyle w:val="StyleUnderline"/>
          <w:szCs w:val="20"/>
        </w:rPr>
        <w:t xml:space="preserve"> and cooperation, but </w:t>
      </w:r>
      <w:r w:rsidRPr="007146BE">
        <w:rPr>
          <w:rStyle w:val="Emphasis"/>
        </w:rPr>
        <w:t>friction</w:t>
      </w:r>
      <w:r w:rsidRPr="007146BE">
        <w:rPr>
          <w:rStyle w:val="StyleUnderline"/>
          <w:szCs w:val="20"/>
        </w:rPr>
        <w:t xml:space="preserve"> and </w:t>
      </w:r>
      <w:r w:rsidRPr="007146BE">
        <w:rPr>
          <w:rStyle w:val="Emphasis"/>
          <w:highlight w:val="cyan"/>
        </w:rPr>
        <w:t>escalating trade</w:t>
      </w:r>
      <w:r w:rsidRPr="007146BE">
        <w:rPr>
          <w:rStyle w:val="Emphasis"/>
        </w:rPr>
        <w:t xml:space="preserve"> and investment </w:t>
      </w:r>
      <w:r w:rsidRPr="007146BE">
        <w:rPr>
          <w:rStyle w:val="Emphasis"/>
          <w:highlight w:val="cyan"/>
        </w:rPr>
        <w:t>disputes</w:t>
      </w:r>
      <w:r w:rsidRPr="007146BE">
        <w:rPr>
          <w:sz w:val="16"/>
          <w:szCs w:val="20"/>
        </w:rPr>
        <w:t>.</w:t>
      </w:r>
      <w:r w:rsidRPr="007146BE">
        <w:rPr>
          <w:sz w:val="12"/>
          <w:szCs w:val="16"/>
        </w:rPr>
        <w:t>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5EC77050" w14:textId="77777777" w:rsidR="00727F7E" w:rsidRPr="007146BE" w:rsidRDefault="00727F7E" w:rsidP="00727F7E">
      <w:pPr>
        <w:rPr>
          <w:sz w:val="16"/>
        </w:rPr>
      </w:pPr>
      <w:r w:rsidRPr="007146BE">
        <w:rPr>
          <w:rStyle w:val="StyleUnderline"/>
        </w:rPr>
        <w:t xml:space="preserve">As such measures </w:t>
      </w:r>
      <w:r w:rsidRPr="007146BE">
        <w:rPr>
          <w:rStyle w:val="Emphasis"/>
        </w:rPr>
        <w:t>gain traction</w:t>
      </w:r>
      <w:r w:rsidRPr="007146BE">
        <w:rPr>
          <w:rStyle w:val="StyleUnderline"/>
        </w:rPr>
        <w:t xml:space="preserve">, it will </w:t>
      </w:r>
      <w:r w:rsidRPr="007146BE">
        <w:rPr>
          <w:rStyle w:val="Emphasis"/>
        </w:rPr>
        <w:t>become clear</w:t>
      </w:r>
      <w:r w:rsidRPr="007146BE">
        <w:rPr>
          <w:rStyle w:val="StyleUnderline"/>
        </w:rPr>
        <w:t xml:space="preserve"> to states</w:t>
      </w:r>
      <w:r w:rsidRPr="007146BE">
        <w:rPr>
          <w:sz w:val="16"/>
        </w:rPr>
        <w:t>—and to companies—</w:t>
      </w:r>
      <w:r w:rsidRPr="007146BE">
        <w:rPr>
          <w:rStyle w:val="StyleUnderline"/>
        </w:rPr>
        <w:t xml:space="preserve">that a global trading system more responsive to raw power than to law entails </w:t>
      </w:r>
      <w:r w:rsidRPr="007146BE">
        <w:rPr>
          <w:rStyle w:val="Emphasis"/>
        </w:rPr>
        <w:t>escalating risk</w:t>
      </w:r>
      <w:r w:rsidRPr="007146BE">
        <w:rPr>
          <w:rStyle w:val="StyleUnderline"/>
        </w:rPr>
        <w:t xml:space="preserve"> and diminishing benefits. This will be </w:t>
      </w:r>
      <w:r w:rsidRPr="007146BE">
        <w:rPr>
          <w:rStyle w:val="StyleUnderline"/>
          <w:highlight w:val="cyan"/>
        </w:rPr>
        <w:t xml:space="preserve">the </w:t>
      </w:r>
      <w:r w:rsidRPr="007146BE">
        <w:rPr>
          <w:rStyle w:val="Emphasis"/>
          <w:highlight w:val="cyan"/>
        </w:rPr>
        <w:t>end</w:t>
      </w:r>
      <w:r w:rsidRPr="007146BE">
        <w:rPr>
          <w:rStyle w:val="Emphasis"/>
        </w:rPr>
        <w:t xml:space="preserve"> of economic </w:t>
      </w:r>
      <w:r w:rsidRPr="007146BE">
        <w:rPr>
          <w:rStyle w:val="Emphasis"/>
          <w:highlight w:val="cyan"/>
        </w:rPr>
        <w:t>globalization</w:t>
      </w:r>
      <w:r w:rsidRPr="007146BE">
        <w:rPr>
          <w:sz w:val="16"/>
        </w:rPr>
        <w:t xml:space="preserve">, and its many benefits, as we know it. </w:t>
      </w:r>
      <w:r w:rsidRPr="007146BE">
        <w:rPr>
          <w:rStyle w:val="StyleUnderline"/>
        </w:rPr>
        <w:t>It represents</w:t>
      </w:r>
      <w:r w:rsidRPr="007146BE">
        <w:rPr>
          <w:sz w:val="16"/>
        </w:rPr>
        <w:t xml:space="preserve"> nothing less than </w:t>
      </w:r>
      <w:r w:rsidRPr="007146BE">
        <w:rPr>
          <w:rStyle w:val="StyleUnderline"/>
        </w:rPr>
        <w:t>the subordination of economic globalization</w:t>
      </w:r>
      <w:r w:rsidRPr="007146BE">
        <w:rPr>
          <w:sz w:val="16"/>
        </w:rPr>
        <w:t xml:space="preserve">, a system which many thought obeyed its own logic, </w:t>
      </w:r>
      <w:r w:rsidRPr="007146BE">
        <w:rPr>
          <w:rStyle w:val="StyleUnderline"/>
        </w:rPr>
        <w:t xml:space="preserve">to an international politics of </w:t>
      </w:r>
      <w:r w:rsidRPr="007146BE">
        <w:rPr>
          <w:rStyle w:val="Emphasis"/>
        </w:rPr>
        <w:t>zero-sum power competition</w:t>
      </w:r>
      <w:r w:rsidRPr="007146BE">
        <w:rPr>
          <w:rStyle w:val="StyleUnderline"/>
        </w:rPr>
        <w:t xml:space="preserve"> among multiple actors with divergent interests and values</w:t>
      </w:r>
      <w:r w:rsidRPr="007146BE">
        <w:rPr>
          <w:sz w:val="16"/>
        </w:rPr>
        <w:t>.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242C8422" w14:textId="77777777" w:rsidR="00727F7E" w:rsidRPr="007146BE" w:rsidRDefault="00727F7E" w:rsidP="00727F7E">
      <w:pPr>
        <w:rPr>
          <w:sz w:val="16"/>
        </w:rPr>
      </w:pPr>
      <w:r w:rsidRPr="007146BE">
        <w:rPr>
          <w:sz w:val="16"/>
        </w:rPr>
        <w:t xml:space="preserve">Economies of scale will shrink, incentivizing less investment, increasing costs and prices, compromising growth, marginalizing countries whose growth and poverty reduction depended on participation in global supply chains. </w:t>
      </w:r>
      <w:r w:rsidRPr="007146BE">
        <w:rPr>
          <w:rStyle w:val="StyleUnderline"/>
        </w:rPr>
        <w:t xml:space="preserve">A </w:t>
      </w:r>
      <w:r w:rsidRPr="007146BE">
        <w:rPr>
          <w:rStyle w:val="StyleUnderline"/>
          <w:highlight w:val="cyan"/>
        </w:rPr>
        <w:t>world</w:t>
      </w:r>
      <w:r w:rsidRPr="007146BE">
        <w:rPr>
          <w:rStyle w:val="StyleUnderline"/>
        </w:rPr>
        <w:t xml:space="preserve"> already suffering from excess savings</w:t>
      </w:r>
      <w:r w:rsidRPr="007146BE">
        <w:rPr>
          <w:sz w:val="16"/>
        </w:rPr>
        <w:t xml:space="preserve"> (in the corporate sector, among mostly Asian countries) </w:t>
      </w:r>
      <w:r w:rsidRPr="007146BE">
        <w:rPr>
          <w:rStyle w:val="StyleUnderline"/>
          <w:highlight w:val="cyan"/>
        </w:rPr>
        <w:t xml:space="preserve">will </w:t>
      </w:r>
      <w:r w:rsidRPr="007146BE">
        <w:rPr>
          <w:rStyle w:val="Emphasis"/>
          <w:highlight w:val="cyan"/>
        </w:rPr>
        <w:t>respond</w:t>
      </w:r>
      <w:r w:rsidRPr="007146BE">
        <w:rPr>
          <w:rStyle w:val="StyleUnderline"/>
        </w:rPr>
        <w:t xml:space="preserve"> to heightened risk and uncertainty </w:t>
      </w:r>
      <w:r w:rsidRPr="007146BE">
        <w:rPr>
          <w:rStyle w:val="StyleUnderline"/>
          <w:highlight w:val="cyan"/>
        </w:rPr>
        <w:t>with</w:t>
      </w:r>
      <w:r w:rsidRPr="007146BE">
        <w:rPr>
          <w:rStyle w:val="StyleUnderline"/>
        </w:rPr>
        <w:t xml:space="preserve"> </w:t>
      </w:r>
      <w:r w:rsidRPr="007146BE">
        <w:rPr>
          <w:rStyle w:val="Emphasis"/>
        </w:rPr>
        <w:t xml:space="preserve">further </w:t>
      </w:r>
      <w:r w:rsidRPr="007146BE">
        <w:rPr>
          <w:rStyle w:val="Emphasis"/>
          <w:highlight w:val="cyan"/>
        </w:rPr>
        <w:t>retrenchment</w:t>
      </w:r>
      <w:r w:rsidRPr="007146BE">
        <w:rPr>
          <w:sz w:val="16"/>
        </w:rPr>
        <w:t>. The problem is perfectly captured by Tim Boyle, CEO of Columbia Sportswear, whose supply chain runs through China, reacting to yet another ratcheting up of US tariffs on Chinese imports, most recently on consumer goods:</w:t>
      </w:r>
    </w:p>
    <w:p w14:paraId="5AD5C260" w14:textId="77777777" w:rsidR="00727F7E" w:rsidRPr="007146BE" w:rsidRDefault="00727F7E" w:rsidP="00727F7E">
      <w:pPr>
        <w:ind w:left="720"/>
        <w:rPr>
          <w:sz w:val="16"/>
        </w:rPr>
      </w:pPr>
      <w:r w:rsidRPr="007146BE">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558EB54A" w14:textId="77777777" w:rsidR="00727F7E" w:rsidRPr="007146BE" w:rsidRDefault="00727F7E" w:rsidP="00727F7E">
      <w:pPr>
        <w:rPr>
          <w:sz w:val="16"/>
        </w:rPr>
      </w:pPr>
      <w:r w:rsidRPr="007146BE">
        <w:rPr>
          <w:rStyle w:val="StyleUnderline"/>
          <w:highlight w:val="cyan"/>
        </w:rPr>
        <w:t>The</w:t>
      </w:r>
      <w:r w:rsidRPr="007146BE">
        <w:rPr>
          <w:rStyle w:val="StyleUnderline"/>
        </w:rPr>
        <w:t xml:space="preserve"> </w:t>
      </w:r>
      <w:r w:rsidRPr="007146BE">
        <w:rPr>
          <w:rStyle w:val="Emphasis"/>
        </w:rPr>
        <w:t xml:space="preserve">international </w:t>
      </w:r>
      <w:r w:rsidRPr="007146BE">
        <w:rPr>
          <w:rStyle w:val="Emphasis"/>
          <w:highlight w:val="cyan"/>
        </w:rPr>
        <w:t>political effects</w:t>
      </w:r>
      <w:r w:rsidRPr="007146BE">
        <w:rPr>
          <w:rStyle w:val="StyleUnderline"/>
          <w:highlight w:val="cyan"/>
        </w:rPr>
        <w:t xml:space="preserve"> will be</w:t>
      </w:r>
      <w:r w:rsidRPr="007146BE">
        <w:rPr>
          <w:rStyle w:val="StyleUnderline"/>
        </w:rPr>
        <w:t xml:space="preserve"> equally </w:t>
      </w:r>
      <w:r w:rsidRPr="007146BE">
        <w:rPr>
          <w:rStyle w:val="Emphasis"/>
          <w:highlight w:val="cyan"/>
        </w:rPr>
        <w:t>damaging</w:t>
      </w:r>
      <w:r w:rsidRPr="007146BE">
        <w:rPr>
          <w:rStyle w:val="StyleUnderline"/>
        </w:rPr>
        <w:t>. The</w:t>
      </w:r>
      <w:r w:rsidRPr="007146BE">
        <w:rPr>
          <w:sz w:val="16"/>
        </w:rPr>
        <w:t xml:space="preserve"> four </w:t>
      </w:r>
      <w:r w:rsidRPr="007146BE">
        <w:rPr>
          <w:rStyle w:val="StyleUnderline"/>
        </w:rPr>
        <w:t xml:space="preserve">structural forces act on each other to produce the </w:t>
      </w:r>
      <w:r w:rsidRPr="007146BE">
        <w:rPr>
          <w:rStyle w:val="Emphasis"/>
        </w:rPr>
        <w:t>more dangerous</w:t>
      </w:r>
      <w:r w:rsidRPr="007146BE">
        <w:rPr>
          <w:sz w:val="16"/>
        </w:rPr>
        <w:t xml:space="preserve">, less prosperous </w:t>
      </w:r>
      <w:r w:rsidRPr="007146BE">
        <w:rPr>
          <w:rStyle w:val="Emphasis"/>
        </w:rPr>
        <w:t>world</w:t>
      </w:r>
      <w:r w:rsidRPr="007146BE">
        <w:rPr>
          <w:rStyle w:val="StyleUnderline"/>
        </w:rPr>
        <w:t xml:space="preserve"> projected here. Illiberal globalization represents geopolitical conflict by</w:t>
      </w:r>
      <w:r w:rsidRPr="007146BE">
        <w:rPr>
          <w:sz w:val="16"/>
        </w:rPr>
        <w:t xml:space="preserve"> (at first) </w:t>
      </w:r>
      <w:r w:rsidRPr="007146BE">
        <w:rPr>
          <w:rStyle w:val="StyleUnderline"/>
        </w:rPr>
        <w:t xml:space="preserve">physically non-kinetic means. It arises from </w:t>
      </w:r>
      <w:r w:rsidRPr="007146BE">
        <w:rPr>
          <w:rStyle w:val="Emphasis"/>
        </w:rPr>
        <w:t>intensifying competition</w:t>
      </w:r>
      <w:r w:rsidRPr="007146BE">
        <w:rPr>
          <w:rStyle w:val="StyleUnderline"/>
        </w:rPr>
        <w:t xml:space="preserve"> among powerful states with divergent interests and identities</w:t>
      </w:r>
      <w:r w:rsidRPr="007146BE">
        <w:rPr>
          <w:sz w:val="16"/>
        </w:rPr>
        <w:t xml:space="preserve">, but in its effects drives down growth </w:t>
      </w:r>
      <w:r w:rsidRPr="007146BE">
        <w:rPr>
          <w:rStyle w:val="StyleUnderline"/>
        </w:rPr>
        <w:t xml:space="preserve">and </w:t>
      </w:r>
      <w:r w:rsidRPr="007146BE">
        <w:rPr>
          <w:rStyle w:val="Emphasis"/>
        </w:rPr>
        <w:t>fuels increased nationalism/populism</w:t>
      </w:r>
      <w:r w:rsidRPr="007146BE">
        <w:rPr>
          <w:rStyle w:val="StyleUnderline"/>
        </w:rPr>
        <w:t xml:space="preserve">, which further </w:t>
      </w:r>
      <w:r w:rsidRPr="007146BE">
        <w:rPr>
          <w:rStyle w:val="Emphasis"/>
        </w:rPr>
        <w:t>contributes to conflict</w:t>
      </w:r>
      <w:r w:rsidRPr="007146BE">
        <w:rPr>
          <w:sz w:val="16"/>
        </w:rPr>
        <w:t xml:space="preserve">. Twenty-first-century protectionism represents bottom-up forces arising from economic disruption. But it is also a top-down phenomenon, representing a strategic effort by political leadership to reduce the constraints of interdependence on freedom of geopolitical action, in effect a precursor and enabler of war. This is the disturbing hypothesis of Daniel Drezner, argued in an important May 2019 piece in Reason, titled “Will Today’s </w:t>
      </w:r>
      <w:r w:rsidRPr="007146BE">
        <w:rPr>
          <w:rStyle w:val="StyleUnderline"/>
        </w:rPr>
        <w:t xml:space="preserve">Global Trade Wars Lead to </w:t>
      </w:r>
      <w:r w:rsidRPr="007146BE">
        <w:rPr>
          <w:rStyle w:val="Emphasis"/>
          <w:sz w:val="24"/>
          <w:szCs w:val="26"/>
          <w:highlight w:val="cyan"/>
        </w:rPr>
        <w:t>World War Three</w:t>
      </w:r>
      <w:r w:rsidRPr="007146BE">
        <w:rPr>
          <w:sz w:val="16"/>
        </w:rPr>
        <w:t>,”21 which examines the pre- World War I period of heightened trade conflict, its contribution to the disaster that followed, and its parallels to the present:</w:t>
      </w:r>
    </w:p>
    <w:p w14:paraId="5ECDBE9C" w14:textId="77777777" w:rsidR="00727F7E" w:rsidRPr="007146BE" w:rsidRDefault="00727F7E" w:rsidP="00727F7E">
      <w:pPr>
        <w:ind w:left="720"/>
        <w:rPr>
          <w:sz w:val="16"/>
        </w:rPr>
      </w:pPr>
      <w:r w:rsidRPr="007146BE">
        <w:rPr>
          <w:rStyle w:val="StyleUnderline"/>
        </w:rPr>
        <w:t>Before the First World War started, powers</w:t>
      </w:r>
      <w:r w:rsidRPr="007146BE">
        <w:rPr>
          <w:sz w:val="16"/>
        </w:rPr>
        <w:t xml:space="preserve"> great and small </w:t>
      </w:r>
      <w:r w:rsidRPr="007146BE">
        <w:rPr>
          <w:rStyle w:val="StyleUnderline"/>
        </w:rPr>
        <w:t>took a variety of steps to thwart</w:t>
      </w:r>
      <w:r w:rsidRPr="007146BE">
        <w:rPr>
          <w:sz w:val="16"/>
        </w:rPr>
        <w:t xml:space="preserve"> the </w:t>
      </w:r>
      <w:r w:rsidRPr="007146BE">
        <w:rPr>
          <w:rStyle w:val="StyleUnderline"/>
        </w:rPr>
        <w:t>globalization</w:t>
      </w:r>
      <w:r w:rsidRPr="007146BE">
        <w:rPr>
          <w:sz w:val="16"/>
        </w:rPr>
        <w:t xml:space="preserve"> of the 19th century. Each of these steps made it easier for the key combatants to conceive of a general war. </w:t>
      </w:r>
      <w:r w:rsidRPr="007146BE">
        <w:rPr>
          <w:rStyle w:val="StyleUnderline"/>
        </w:rPr>
        <w:t xml:space="preserve">We are beginning to see a similar approach to the globalization of the 21st century. One by one, the </w:t>
      </w:r>
      <w:r w:rsidRPr="007146BE">
        <w:rPr>
          <w:rStyle w:val="Emphasis"/>
          <w:highlight w:val="cyan"/>
        </w:rPr>
        <w:t>economic constraints</w:t>
      </w:r>
      <w:r w:rsidRPr="007146BE">
        <w:rPr>
          <w:rStyle w:val="StyleUnderline"/>
          <w:highlight w:val="cyan"/>
        </w:rPr>
        <w:t xml:space="preserve"> on</w:t>
      </w:r>
      <w:r w:rsidRPr="007146BE">
        <w:rPr>
          <w:rStyle w:val="StyleUnderline"/>
        </w:rPr>
        <w:t xml:space="preserve"> </w:t>
      </w:r>
      <w:r w:rsidRPr="007146BE">
        <w:rPr>
          <w:rStyle w:val="Emphasis"/>
        </w:rPr>
        <w:t xml:space="preserve">military </w:t>
      </w:r>
      <w:r w:rsidRPr="007146BE">
        <w:rPr>
          <w:rStyle w:val="Emphasis"/>
          <w:highlight w:val="cyan"/>
        </w:rPr>
        <w:t>aggression</w:t>
      </w:r>
      <w:r w:rsidRPr="007146BE">
        <w:rPr>
          <w:rStyle w:val="StyleUnderline"/>
          <w:highlight w:val="cyan"/>
        </w:rPr>
        <w:t xml:space="preserve"> are </w:t>
      </w:r>
      <w:r w:rsidRPr="007146BE">
        <w:rPr>
          <w:rStyle w:val="Emphasis"/>
          <w:highlight w:val="cyan"/>
        </w:rPr>
        <w:t>eroding</w:t>
      </w:r>
      <w:r w:rsidRPr="007146BE">
        <w:rPr>
          <w:sz w:val="16"/>
        </w:rPr>
        <w:t>. And too many have forgotten—or never knew—how this played out a century ago.</w:t>
      </w:r>
    </w:p>
    <w:p w14:paraId="161641A3" w14:textId="77777777" w:rsidR="00727F7E" w:rsidRPr="007146BE" w:rsidRDefault="00727F7E" w:rsidP="00727F7E">
      <w:pPr>
        <w:ind w:left="720"/>
        <w:rPr>
          <w:sz w:val="16"/>
        </w:rPr>
      </w:pPr>
      <w:r w:rsidRPr="007146BE">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6EE0D152" w14:textId="77777777" w:rsidR="00727F7E" w:rsidRPr="007146BE" w:rsidRDefault="00727F7E" w:rsidP="00727F7E">
      <w:pPr>
        <w:ind w:left="720"/>
        <w:rPr>
          <w:sz w:val="16"/>
        </w:rPr>
      </w:pPr>
      <w:r w:rsidRPr="007146BE">
        <w:rPr>
          <w:sz w:val="16"/>
        </w:rPr>
        <w:t xml:space="preserve">…The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w:t>
      </w:r>
      <w:r w:rsidRPr="007146BE">
        <w:rPr>
          <w:rStyle w:val="Emphasis"/>
        </w:rPr>
        <w:t>trade wars</w:t>
      </w:r>
      <w:r w:rsidRPr="007146BE">
        <w:rPr>
          <w:sz w:val="16"/>
        </w:rPr>
        <w:t xml:space="preserve">, and currency conflicts that preceded 1914 </w:t>
      </w:r>
      <w:r w:rsidRPr="007146BE">
        <w:rPr>
          <w:rStyle w:val="StyleUnderline"/>
        </w:rPr>
        <w:t xml:space="preserve">were </w:t>
      </w:r>
      <w:r w:rsidRPr="007146BE">
        <w:rPr>
          <w:rStyle w:val="Emphasis"/>
        </w:rPr>
        <w:t>harbingers</w:t>
      </w:r>
      <w:r w:rsidRPr="007146BE">
        <w:rPr>
          <w:rStyle w:val="StyleUnderline"/>
        </w:rPr>
        <w:t xml:space="preserve"> of</w:t>
      </w:r>
      <w:r w:rsidRPr="007146BE">
        <w:rPr>
          <w:sz w:val="16"/>
        </w:rPr>
        <w:t xml:space="preserve"> the </w:t>
      </w:r>
      <w:r w:rsidRPr="007146BE">
        <w:rPr>
          <w:rStyle w:val="StyleUnderline"/>
        </w:rPr>
        <w:t>devastation</w:t>
      </w:r>
      <w:r w:rsidRPr="007146BE">
        <w:rPr>
          <w:sz w:val="16"/>
        </w:rPr>
        <w:t xml:space="preserve"> to come. European governments did not necessarily want to ignite a war among the great powers. </w:t>
      </w:r>
      <w:r w:rsidRPr="007146BE">
        <w:rPr>
          <w:rStyle w:val="StyleUnderline"/>
        </w:rPr>
        <w:t>By reducing</w:t>
      </w:r>
      <w:r w:rsidRPr="007146BE">
        <w:rPr>
          <w:sz w:val="16"/>
        </w:rPr>
        <w:t xml:space="preserve"> their </w:t>
      </w:r>
      <w:r w:rsidRPr="007146BE">
        <w:rPr>
          <w:rStyle w:val="StyleUnderline"/>
        </w:rPr>
        <w:t>interdependence</w:t>
      </w:r>
      <w:r w:rsidRPr="007146BE">
        <w:rPr>
          <w:sz w:val="16"/>
        </w:rPr>
        <w:t xml:space="preserve">, however, </w:t>
      </w:r>
      <w:r w:rsidRPr="007146BE">
        <w:rPr>
          <w:rStyle w:val="StyleUnderline"/>
        </w:rPr>
        <w:t>they made that option conceivable</w:t>
      </w:r>
      <w:r w:rsidRPr="007146BE">
        <w:rPr>
          <w:sz w:val="16"/>
        </w:rPr>
        <w:t>.</w:t>
      </w:r>
    </w:p>
    <w:p w14:paraId="41CB1F17" w14:textId="77777777" w:rsidR="00727F7E" w:rsidRPr="007146BE" w:rsidRDefault="00727F7E" w:rsidP="00727F7E">
      <w:pPr>
        <w:ind w:left="720"/>
        <w:rPr>
          <w:sz w:val="16"/>
        </w:rPr>
      </w:pPr>
      <w:r w:rsidRPr="007146BE">
        <w:rPr>
          <w:sz w:val="16"/>
        </w:rPr>
        <w:t xml:space="preserve">…the backlash to globalization that preceded the Great War seems to be reprised in the current moment. Indeed, there are ways in which </w:t>
      </w:r>
      <w:r w:rsidRPr="007146BE">
        <w:rPr>
          <w:rStyle w:val="StyleUnderline"/>
        </w:rPr>
        <w:t xml:space="preserve">the </w:t>
      </w:r>
      <w:r w:rsidRPr="007146BE">
        <w:rPr>
          <w:rStyle w:val="Emphasis"/>
        </w:rPr>
        <w:t>current moment</w:t>
      </w:r>
      <w:r w:rsidRPr="007146BE">
        <w:rPr>
          <w:rStyle w:val="StyleUnderline"/>
        </w:rPr>
        <w:t xml:space="preserve"> is </w:t>
      </w:r>
      <w:r w:rsidRPr="007146BE">
        <w:rPr>
          <w:rStyle w:val="Emphasis"/>
        </w:rPr>
        <w:t>scarier</w:t>
      </w:r>
      <w:r w:rsidRPr="007146BE">
        <w:rPr>
          <w:rStyle w:val="StyleUnderline"/>
        </w:rPr>
        <w:t xml:space="preserve"> than the </w:t>
      </w:r>
      <w:r w:rsidRPr="007146BE">
        <w:rPr>
          <w:rStyle w:val="Emphasis"/>
        </w:rPr>
        <w:t>pre-1914</w:t>
      </w:r>
      <w:r w:rsidRPr="007146BE">
        <w:rPr>
          <w:rStyle w:val="StyleUnderline"/>
        </w:rPr>
        <w:t xml:space="preserve"> era</w:t>
      </w:r>
      <w:r w:rsidRPr="007146BE">
        <w:rPr>
          <w:sz w:val="16"/>
        </w:rPr>
        <w:t xml:space="preserve">. Back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7146BE">
        <w:rPr>
          <w:rStyle w:val="StyleUnderline"/>
          <w:highlight w:val="cyan"/>
        </w:rPr>
        <w:t>there are</w:t>
      </w:r>
      <w:r w:rsidRPr="007146BE">
        <w:rPr>
          <w:rStyle w:val="StyleUnderline"/>
        </w:rPr>
        <w:t xml:space="preserve"> far too </w:t>
      </w:r>
      <w:r w:rsidRPr="007146BE">
        <w:rPr>
          <w:rStyle w:val="StyleUnderline"/>
          <w:highlight w:val="cyan"/>
        </w:rPr>
        <w:t xml:space="preserve">many </w:t>
      </w:r>
      <w:r w:rsidRPr="007146BE">
        <w:rPr>
          <w:rStyle w:val="Emphasis"/>
          <w:highlight w:val="cyan"/>
        </w:rPr>
        <w:t>hot spots</w:t>
      </w:r>
      <w:r w:rsidRPr="007146BE">
        <w:rPr>
          <w:sz w:val="16"/>
        </w:rPr>
        <w:t xml:space="preserve">—the </w:t>
      </w:r>
      <w:r w:rsidRPr="007146BE">
        <w:rPr>
          <w:rStyle w:val="Emphasis"/>
          <w:highlight w:val="cyan"/>
        </w:rPr>
        <w:t>Korea</w:t>
      </w:r>
      <w:r w:rsidRPr="007146BE">
        <w:rPr>
          <w:sz w:val="16"/>
        </w:rPr>
        <w:t xml:space="preserve">n peninsula, </w:t>
      </w:r>
      <w:r w:rsidRPr="007146BE">
        <w:rPr>
          <w:rStyle w:val="StyleUnderline"/>
        </w:rPr>
        <w:t xml:space="preserve">the </w:t>
      </w:r>
      <w:r w:rsidRPr="007146BE">
        <w:rPr>
          <w:rStyle w:val="Emphasis"/>
          <w:highlight w:val="cyan"/>
        </w:rPr>
        <w:t>S</w:t>
      </w:r>
      <w:r w:rsidRPr="007146BE">
        <w:rPr>
          <w:sz w:val="16"/>
        </w:rPr>
        <w:t xml:space="preserve">outh </w:t>
      </w:r>
      <w:r w:rsidRPr="007146BE">
        <w:rPr>
          <w:rStyle w:val="Emphasis"/>
          <w:highlight w:val="cyan"/>
        </w:rPr>
        <w:t>C</w:t>
      </w:r>
      <w:r w:rsidRPr="007146BE">
        <w:rPr>
          <w:sz w:val="16"/>
        </w:rPr>
        <w:t xml:space="preserve">hina </w:t>
      </w:r>
      <w:r w:rsidRPr="007146BE">
        <w:rPr>
          <w:rStyle w:val="Emphasis"/>
          <w:highlight w:val="cyan"/>
        </w:rPr>
        <w:t>S</w:t>
      </w:r>
      <w:r w:rsidRPr="007146BE">
        <w:rPr>
          <w:sz w:val="16"/>
        </w:rPr>
        <w:t xml:space="preserve">ea, </w:t>
      </w:r>
      <w:r w:rsidRPr="007146BE">
        <w:rPr>
          <w:rStyle w:val="Emphasis"/>
          <w:highlight w:val="cyan"/>
        </w:rPr>
        <w:t>Taiwan</w:t>
      </w:r>
      <w:r w:rsidRPr="007146BE">
        <w:rPr>
          <w:rStyle w:val="StyleUnderline"/>
          <w:highlight w:val="cyan"/>
        </w:rPr>
        <w:t>—where</w:t>
      </w:r>
      <w:r w:rsidRPr="007146BE">
        <w:rPr>
          <w:rStyle w:val="StyleUnderline"/>
        </w:rPr>
        <w:t xml:space="preserve"> the </w:t>
      </w:r>
      <w:r w:rsidRPr="007146BE">
        <w:rPr>
          <w:rStyle w:val="Emphasis"/>
          <w:highlight w:val="cyan"/>
        </w:rPr>
        <w:t>kindling</w:t>
      </w:r>
      <w:r w:rsidRPr="007146BE">
        <w:rPr>
          <w:rStyle w:val="StyleUnderline"/>
          <w:highlight w:val="cyan"/>
        </w:rPr>
        <w:t xml:space="preserve"> seems</w:t>
      </w:r>
      <w:r w:rsidRPr="007146BE">
        <w:rPr>
          <w:rStyle w:val="StyleUnderline"/>
        </w:rPr>
        <w:t xml:space="preserve"> </w:t>
      </w:r>
      <w:r w:rsidRPr="007146BE">
        <w:rPr>
          <w:rStyle w:val="Emphasis"/>
        </w:rPr>
        <w:t xml:space="preserve">awfully </w:t>
      </w:r>
      <w:r w:rsidRPr="007146BE">
        <w:rPr>
          <w:rStyle w:val="Emphasis"/>
          <w:highlight w:val="cyan"/>
        </w:rPr>
        <w:t>dry</w:t>
      </w:r>
      <w:r w:rsidRPr="007146BE">
        <w:rPr>
          <w:sz w:val="16"/>
        </w:rPr>
        <w:t>.</w:t>
      </w:r>
    </w:p>
    <w:bookmarkEnd w:id="2"/>
    <w:p w14:paraId="28748934" w14:textId="77777777" w:rsidR="00727F7E" w:rsidRPr="007146BE" w:rsidRDefault="00727F7E" w:rsidP="00727F7E">
      <w:pPr>
        <w:pStyle w:val="Heading4"/>
        <w:rPr>
          <w:rFonts w:asciiTheme="minorHAnsi" w:hAnsiTheme="minorHAnsi" w:cstheme="minorHAnsi"/>
        </w:rPr>
      </w:pPr>
      <w:r w:rsidRPr="007146BE">
        <w:rPr>
          <w:rFonts w:asciiTheme="minorHAnsi" w:hAnsiTheme="minorHAnsi" w:cstheme="minorHAnsi"/>
        </w:rPr>
        <w:t xml:space="preserve">Specifically, Breakdown causes </w:t>
      </w:r>
      <w:r w:rsidRPr="007146BE">
        <w:rPr>
          <w:rFonts w:asciiTheme="minorHAnsi" w:hAnsiTheme="minorHAnsi" w:cstheme="minorHAnsi"/>
          <w:u w:val="single"/>
        </w:rPr>
        <w:t>civil</w:t>
      </w:r>
      <w:r w:rsidRPr="007146BE">
        <w:rPr>
          <w:rFonts w:asciiTheme="minorHAnsi" w:hAnsiTheme="minorHAnsi" w:cstheme="minorHAnsi"/>
        </w:rPr>
        <w:t xml:space="preserve"> and </w:t>
      </w:r>
      <w:r w:rsidRPr="007146BE">
        <w:rPr>
          <w:rFonts w:asciiTheme="minorHAnsi" w:hAnsiTheme="minorHAnsi" w:cstheme="minorHAnsi"/>
          <w:u w:val="single"/>
        </w:rPr>
        <w:t>proxy conflicts</w:t>
      </w:r>
      <w:r w:rsidRPr="007146BE">
        <w:rPr>
          <w:rFonts w:asciiTheme="minorHAnsi" w:hAnsiTheme="minorHAnsi" w:cstheme="minorHAnsi"/>
        </w:rPr>
        <w:t xml:space="preserve"> that draw in </w:t>
      </w:r>
      <w:r w:rsidRPr="007146BE">
        <w:rPr>
          <w:rFonts w:asciiTheme="minorHAnsi" w:hAnsiTheme="minorHAnsi" w:cstheme="minorHAnsi"/>
          <w:u w:val="single"/>
        </w:rPr>
        <w:t>Iran</w:t>
      </w:r>
      <w:r w:rsidRPr="007146BE">
        <w:rPr>
          <w:rFonts w:asciiTheme="minorHAnsi" w:hAnsiTheme="minorHAnsi" w:cstheme="minorHAnsi"/>
        </w:rPr>
        <w:t xml:space="preserve">, </w:t>
      </w:r>
      <w:r w:rsidRPr="007146BE">
        <w:rPr>
          <w:rFonts w:asciiTheme="minorHAnsi" w:hAnsiTheme="minorHAnsi" w:cstheme="minorHAnsi"/>
          <w:u w:val="single"/>
        </w:rPr>
        <w:t>Russia</w:t>
      </w:r>
      <w:r w:rsidRPr="007146BE">
        <w:rPr>
          <w:rFonts w:asciiTheme="minorHAnsi" w:hAnsiTheme="minorHAnsi" w:cstheme="minorHAnsi"/>
        </w:rPr>
        <w:t xml:space="preserve">, and </w:t>
      </w:r>
      <w:r w:rsidRPr="007146BE">
        <w:rPr>
          <w:rFonts w:asciiTheme="minorHAnsi" w:hAnsiTheme="minorHAnsi" w:cstheme="minorHAnsi"/>
          <w:u w:val="single"/>
        </w:rPr>
        <w:t>North Korea</w:t>
      </w:r>
      <w:r w:rsidRPr="007146BE">
        <w:rPr>
          <w:rFonts w:asciiTheme="minorHAnsi" w:hAnsiTheme="minorHAnsi" w:cstheme="minorHAnsi"/>
        </w:rPr>
        <w:t xml:space="preserve">---nuclear war. </w:t>
      </w:r>
    </w:p>
    <w:p w14:paraId="19C04D2F" w14:textId="77777777" w:rsidR="00727F7E" w:rsidRPr="007146BE" w:rsidRDefault="00727F7E" w:rsidP="00727F7E">
      <w:pPr>
        <w:rPr>
          <w:rFonts w:asciiTheme="minorHAnsi" w:hAnsiTheme="minorHAnsi" w:cstheme="minorHAnsi"/>
        </w:rPr>
      </w:pPr>
      <w:r w:rsidRPr="007146BE">
        <w:rPr>
          <w:rStyle w:val="Style13ptBold"/>
          <w:rFonts w:asciiTheme="minorHAnsi" w:hAnsiTheme="minorHAnsi" w:cstheme="minorHAnsi"/>
        </w:rPr>
        <w:t xml:space="preserve">Kampf ’20 </w:t>
      </w:r>
      <w:r w:rsidRPr="007146BE">
        <w:rPr>
          <w:rFonts w:asciiTheme="minorHAnsi" w:hAnsiTheme="minorHAnsi" w:cstheme="minorHAnsi"/>
        </w:rPr>
        <w:t>[David; June 16; PhD Fellow at the Center for Strategic Studies at The Fletcher School, MA in International Affairs from Columbia University; World Politics Review, “How COVID-19 Could Increase the Risk of War,” https://www.worldpoliticsreview.com/articles/28843/how-covid-19-could-increase-the-risk-of-war]</w:t>
      </w:r>
    </w:p>
    <w:p w14:paraId="015DCDE2" w14:textId="77777777" w:rsidR="00727F7E" w:rsidRPr="007146BE" w:rsidRDefault="00727F7E" w:rsidP="00727F7E">
      <w:pPr>
        <w:rPr>
          <w:rFonts w:asciiTheme="minorHAnsi" w:hAnsiTheme="minorHAnsi" w:cstheme="minorHAnsi"/>
          <w:u w:val="single"/>
        </w:rPr>
      </w:pPr>
      <w:r w:rsidRPr="007146BE">
        <w:rPr>
          <w:rFonts w:asciiTheme="minorHAnsi" w:hAnsiTheme="minorHAnsi" w:cstheme="minorHAnsi"/>
          <w:sz w:val="12"/>
        </w:rPr>
        <w:t xml:space="preserve">But that overlooked the ways in which the risk of interstate war was already rising before COVID-19 began to spread. </w:t>
      </w:r>
      <w:r w:rsidRPr="007146BE">
        <w:rPr>
          <w:rStyle w:val="StyleUnderline"/>
          <w:rFonts w:asciiTheme="minorHAnsi" w:hAnsiTheme="minorHAnsi" w:cstheme="minorHAnsi"/>
        </w:rPr>
        <w:t>Civil wars were becoming</w:t>
      </w:r>
      <w:r w:rsidRPr="007146BE">
        <w:rPr>
          <w:rFonts w:asciiTheme="minorHAnsi" w:hAnsiTheme="minorHAnsi" w:cstheme="minorHAnsi"/>
          <w:sz w:val="12"/>
        </w:rPr>
        <w:t xml:space="preserve"> more </w:t>
      </w:r>
      <w:r w:rsidRPr="007146BE">
        <w:rPr>
          <w:rStyle w:val="StyleUnderline"/>
          <w:rFonts w:asciiTheme="minorHAnsi" w:hAnsiTheme="minorHAnsi" w:cstheme="minorHAnsi"/>
        </w:rPr>
        <w:t>numerous</w:t>
      </w:r>
      <w:r w:rsidRPr="007146BE">
        <w:rPr>
          <w:rFonts w:asciiTheme="minorHAnsi" w:hAnsiTheme="minorHAnsi" w:cstheme="minorHAnsi"/>
          <w:sz w:val="12"/>
        </w:rPr>
        <w:t xml:space="preserve">, lasting longer and attracting more outside involvement, </w:t>
      </w:r>
      <w:r w:rsidRPr="007146BE">
        <w:rPr>
          <w:rStyle w:val="StyleUnderline"/>
          <w:rFonts w:asciiTheme="minorHAnsi" w:hAnsiTheme="minorHAnsi" w:cstheme="minorHAnsi"/>
        </w:rPr>
        <w:t xml:space="preserve">with dangerous consequences for stability in </w:t>
      </w:r>
      <w:r w:rsidRPr="007146BE">
        <w:rPr>
          <w:rStyle w:val="Emphasis"/>
          <w:rFonts w:asciiTheme="minorHAnsi" w:hAnsiTheme="minorHAnsi" w:cstheme="minorHAnsi"/>
        </w:rPr>
        <w:t>many regions</w:t>
      </w:r>
      <w:r w:rsidRPr="007146BE">
        <w:rPr>
          <w:rStyle w:val="StyleUnderline"/>
          <w:rFonts w:asciiTheme="minorHAnsi" w:hAnsiTheme="minorHAnsi" w:cstheme="minorHAnsi"/>
        </w:rPr>
        <w:t xml:space="preserve"> of the world</w:t>
      </w:r>
      <w:r w:rsidRPr="007146BE">
        <w:rPr>
          <w:rFonts w:asciiTheme="minorHAnsi" w:hAnsiTheme="minorHAnsi" w:cstheme="minorHAnsi"/>
          <w:sz w:val="12"/>
        </w:rPr>
        <w:t xml:space="preserve">. And </w:t>
      </w:r>
      <w:r w:rsidRPr="007146BE">
        <w:rPr>
          <w:rStyle w:val="StyleUnderline"/>
          <w:rFonts w:asciiTheme="minorHAnsi" w:hAnsiTheme="minorHAnsi" w:cstheme="minorHAnsi"/>
        </w:rPr>
        <w:t>the global dynamics</w:t>
      </w:r>
      <w:r w:rsidRPr="007146BE">
        <w:rPr>
          <w:rFonts w:asciiTheme="minorHAnsi" w:hAnsiTheme="minorHAnsi" w:cstheme="minorHAnsi"/>
          <w:sz w:val="12"/>
        </w:rPr>
        <w:t xml:space="preserve"> most commonly </w:t>
      </w:r>
      <w:r w:rsidRPr="007146BE">
        <w:rPr>
          <w:rStyle w:val="StyleUnderline"/>
          <w:rFonts w:asciiTheme="minorHAnsi" w:hAnsiTheme="minorHAnsi" w:cstheme="minorHAnsi"/>
        </w:rPr>
        <w:t>cited to explain the falling incidence of interstate war</w:t>
      </w:r>
      <w:r w:rsidRPr="007146BE">
        <w:rPr>
          <w:rFonts w:asciiTheme="minorHAnsi" w:hAnsiTheme="minorHAnsi" w:cstheme="minorHAnsi"/>
          <w:sz w:val="12"/>
        </w:rPr>
        <w:t xml:space="preserve">—democracy, </w:t>
      </w:r>
      <w:r w:rsidRPr="007146BE">
        <w:rPr>
          <w:rStyle w:val="Emphasis"/>
          <w:rFonts w:asciiTheme="minorHAnsi" w:hAnsiTheme="minorHAnsi" w:cstheme="minorHAnsi"/>
        </w:rPr>
        <w:t>economic prosperity</w:t>
      </w:r>
      <w:r w:rsidRPr="007146BE">
        <w:rPr>
          <w:rFonts w:asciiTheme="minorHAnsi" w:hAnsiTheme="minorHAnsi" w:cstheme="minorHAnsi"/>
          <w:sz w:val="12"/>
        </w:rPr>
        <w:t>, international cooperation and others—</w:t>
      </w:r>
      <w:r w:rsidRPr="007146BE">
        <w:rPr>
          <w:rStyle w:val="StyleUnderline"/>
          <w:rFonts w:asciiTheme="minorHAnsi" w:hAnsiTheme="minorHAnsi" w:cstheme="minorHAnsi"/>
        </w:rPr>
        <w:t>were being upended</w:t>
      </w:r>
      <w:r w:rsidRPr="007146BE">
        <w:rPr>
          <w:rFonts w:asciiTheme="minorHAnsi" w:hAnsiTheme="minorHAnsi" w:cstheme="minorHAnsi"/>
          <w:sz w:val="12"/>
        </w:rPr>
        <w:t xml:space="preserve">. If the spread of democracy kept the peace, then its global decline is unnerving. </w:t>
      </w:r>
      <w:r w:rsidRPr="007146BE">
        <w:rPr>
          <w:rStyle w:val="StyleUnderline"/>
          <w:rFonts w:asciiTheme="minorHAnsi" w:hAnsiTheme="minorHAnsi" w:cstheme="minorHAnsi"/>
          <w:highlight w:val="cyan"/>
        </w:rPr>
        <w:t>If</w:t>
      </w:r>
      <w:r w:rsidRPr="007146BE">
        <w:rPr>
          <w:rStyle w:val="StyleUnderline"/>
          <w:rFonts w:asciiTheme="minorHAnsi" w:hAnsiTheme="minorHAnsi" w:cstheme="minorHAnsi"/>
        </w:rPr>
        <w:t xml:space="preserve"> </w:t>
      </w:r>
      <w:r w:rsidRPr="007146BE">
        <w:rPr>
          <w:rStyle w:val="Emphasis"/>
          <w:rFonts w:asciiTheme="minorHAnsi" w:hAnsiTheme="minorHAnsi" w:cstheme="minorHAnsi"/>
        </w:rPr>
        <w:t>globalization</w:t>
      </w:r>
      <w:r w:rsidRPr="007146BE">
        <w:rPr>
          <w:rStyle w:val="StyleUnderline"/>
          <w:rFonts w:asciiTheme="minorHAnsi" w:hAnsiTheme="minorHAnsi" w:cstheme="minorHAnsi"/>
        </w:rPr>
        <w:t xml:space="preserve"> and </w:t>
      </w:r>
      <w:r w:rsidRPr="007146BE">
        <w:rPr>
          <w:rStyle w:val="Emphasis"/>
          <w:rFonts w:asciiTheme="minorHAnsi" w:hAnsiTheme="minorHAnsi" w:cstheme="minorHAnsi"/>
        </w:rPr>
        <w:t xml:space="preserve">economic </w:t>
      </w:r>
      <w:r w:rsidRPr="007146BE">
        <w:rPr>
          <w:rStyle w:val="Emphasis"/>
          <w:rFonts w:asciiTheme="minorHAnsi" w:hAnsiTheme="minorHAnsi" w:cstheme="minorHAnsi"/>
          <w:highlight w:val="cyan"/>
        </w:rPr>
        <w:t>interdependence</w:t>
      </w:r>
      <w:r w:rsidRPr="007146BE">
        <w:rPr>
          <w:rStyle w:val="StyleUnderline"/>
          <w:rFonts w:asciiTheme="minorHAnsi" w:hAnsiTheme="minorHAnsi" w:cstheme="minorHAnsi"/>
          <w:highlight w:val="cyan"/>
        </w:rPr>
        <w:t xml:space="preserve"> kept</w:t>
      </w:r>
      <w:r w:rsidRPr="007146BE">
        <w:rPr>
          <w:rStyle w:val="StyleUnderline"/>
          <w:rFonts w:asciiTheme="minorHAnsi" w:hAnsiTheme="minorHAnsi" w:cstheme="minorHAnsi"/>
        </w:rPr>
        <w:t xml:space="preserve"> the </w:t>
      </w:r>
      <w:r w:rsidRPr="007146BE">
        <w:rPr>
          <w:rStyle w:val="StyleUnderline"/>
          <w:rFonts w:asciiTheme="minorHAnsi" w:hAnsiTheme="minorHAnsi" w:cstheme="minorHAnsi"/>
          <w:highlight w:val="cyan"/>
        </w:rPr>
        <w:t>peace, then</w:t>
      </w:r>
      <w:r w:rsidRPr="007146BE">
        <w:rPr>
          <w:rFonts w:asciiTheme="minorHAnsi" w:hAnsiTheme="minorHAnsi" w:cstheme="minorHAnsi"/>
          <w:sz w:val="12"/>
        </w:rPr>
        <w:t xml:space="preserve"> </w:t>
      </w:r>
      <w:r w:rsidRPr="007146BE">
        <w:rPr>
          <w:rFonts w:asciiTheme="minorHAnsi" w:hAnsiTheme="minorHAnsi" w:cstheme="minorHAnsi"/>
          <w:sz w:val="12"/>
          <w:szCs w:val="18"/>
        </w:rPr>
        <w:t xml:space="preserve">a looming global depression and </w:t>
      </w:r>
      <w:r w:rsidRPr="007146BE">
        <w:rPr>
          <w:rStyle w:val="StyleUnderline"/>
          <w:rFonts w:asciiTheme="minorHAnsi" w:hAnsiTheme="minorHAnsi" w:cstheme="minorHAnsi"/>
        </w:rPr>
        <w:t xml:space="preserve">the </w:t>
      </w:r>
      <w:r w:rsidRPr="007146BE">
        <w:rPr>
          <w:rStyle w:val="StyleUnderline"/>
          <w:rFonts w:asciiTheme="minorHAnsi" w:hAnsiTheme="minorHAnsi" w:cstheme="minorHAnsi"/>
          <w:highlight w:val="cyan"/>
        </w:rPr>
        <w:t>rise of</w:t>
      </w:r>
      <w:r w:rsidRPr="007146BE">
        <w:rPr>
          <w:rStyle w:val="StyleUnderline"/>
          <w:rFonts w:asciiTheme="minorHAnsi" w:hAnsiTheme="minorHAnsi" w:cstheme="minorHAnsi"/>
        </w:rPr>
        <w:t xml:space="preserve"> </w:t>
      </w:r>
      <w:r w:rsidRPr="007146BE">
        <w:rPr>
          <w:rStyle w:val="Emphasis"/>
          <w:rFonts w:asciiTheme="minorHAnsi" w:hAnsiTheme="minorHAnsi" w:cstheme="minorHAnsi"/>
        </w:rPr>
        <w:t>nationalism</w:t>
      </w:r>
      <w:r w:rsidRPr="007146BE">
        <w:rPr>
          <w:rStyle w:val="StyleUnderline"/>
          <w:rFonts w:asciiTheme="minorHAnsi" w:hAnsiTheme="minorHAnsi" w:cstheme="minorHAnsi"/>
        </w:rPr>
        <w:t xml:space="preserve"> and</w:t>
      </w:r>
      <w:r w:rsidRPr="007146BE">
        <w:rPr>
          <w:rFonts w:asciiTheme="minorHAnsi" w:hAnsiTheme="minorHAnsi" w:cstheme="minorHAnsi"/>
          <w:sz w:val="12"/>
        </w:rPr>
        <w:t xml:space="preserve"> </w:t>
      </w:r>
      <w:r w:rsidRPr="007146BE">
        <w:rPr>
          <w:rStyle w:val="Emphasis"/>
          <w:rFonts w:asciiTheme="minorHAnsi" w:hAnsiTheme="minorHAnsi" w:cstheme="minorHAnsi"/>
          <w:highlight w:val="cyan"/>
        </w:rPr>
        <w:t>protectionism</w:t>
      </w:r>
      <w:r w:rsidRPr="007146BE">
        <w:rPr>
          <w:rStyle w:val="StyleUnderline"/>
          <w:rFonts w:asciiTheme="minorHAnsi" w:hAnsiTheme="minorHAnsi" w:cstheme="minorHAnsi"/>
          <w:highlight w:val="cyan"/>
        </w:rPr>
        <w:t xml:space="preserve"> are </w:t>
      </w:r>
      <w:r w:rsidRPr="007146BE">
        <w:rPr>
          <w:rStyle w:val="Emphasis"/>
          <w:rFonts w:asciiTheme="minorHAnsi" w:hAnsiTheme="minorHAnsi" w:cstheme="minorHAnsi"/>
          <w:highlight w:val="cyan"/>
        </w:rPr>
        <w:t>disconcerting</w:t>
      </w:r>
      <w:r w:rsidRPr="007146BE">
        <w:rPr>
          <w:rFonts w:asciiTheme="minorHAnsi" w:hAnsiTheme="minorHAnsi" w:cstheme="minorHAnsi"/>
          <w:sz w:val="12"/>
        </w:rPr>
        <w:t xml:space="preserve">. If regional and global institutions kept the peace, then their degradation is unsettling. If the balance of nuclear weapons kept the peace, then growing risks of proliferation are disquieting. And if America’s preeminent power kept the peace, then its relative decline is troubling. </w:t>
      </w:r>
      <w:r w:rsidRPr="007146BE">
        <w:rPr>
          <w:rFonts w:asciiTheme="minorHAnsi" w:hAnsiTheme="minorHAnsi" w:cstheme="minorHAnsi"/>
          <w:sz w:val="12"/>
          <w:szCs w:val="16"/>
        </w:rPr>
        <w:t xml:space="preserve">Now, the pandemic, or more specifically the world’s reaction to it, is revealing the extent to which the factors holding major wars in check are withering. The idea that war between nations is a relic of the past no longer seems so convincing. The Pessimists Strike Back More than any other individual, it was cognitive scientist Steven Pinker who popularized the idea that we are living in the most peaceful moment in human history. Starting with his 2011 bestseller, “The Better Angels of Our Nature: Why Violence Has Declined,” Pinker argued that the frequency, duration and lethality of wars between great powers have all decreased. In his 2019 book, “Enlightenment Now: The Case for Reason, Science, Humanism, and Progress,” he wrote that war “between the uniformed armies of two nation-states appears to be obsolescent. There have been no more than three in any year since 1945, none in most years since 1989, and none since the American-led invasion of Iraq in 2003.” Optimists like Pinker held that, rather than the world falling apart, as a quick glance at headline news might suggest, the opposite was true: Humanity was flourishing. More regions are characterized by peace; fewer mass killings are occurring; governance and the rule of law are improving; and people are richer, healthier, better educated and happier than ever before. In their book, “Clear and Present Safety: The World Has Never Been Better and Why That Matters to Americans,” Michael A. Cohen and Micah Zenko argued that the evidence is so overwhelming that it is difficult to argue against the idea that wars between great powers, and all other interstate wars, are becoming vanishingly rare. Even when wars do break out, they tend to be shorter and less deadly than they were in the past. John Mueller, a senior fellow at the Cato Institute, also reasoned that the idea of war, like slavery and dueling before it, was in terminal decline, while Joshua Goldstein, an international relations researcher at American University, credited the United Nations and the rise of peacekeeping operations for helping win the “war on war.” But in recent years, a range of critics have begun to poke holes in these arguments. Tanisha M. Fazal, an international relations professor at the University of Minnesota, contends that the decline in war is overstated. Major advances in medicine, speedier evacuations of wounded soldiers from the field of battle and better armor have made war less fatal—but not necessarily less frequent. Fazal and Paul Poast, who is at the University of Chicago, further assert that the notion of war between great powers as a thing of the past is based on the assumption that all such conflicts resemble World War I and II—both are historical anomalies—and overlooks the actual wars fought between great powers since 1945, from the Korean War and the Vietnam War to proxy wars from Afghanistan to Ukraine. Meanwhile, Bear F. Braumoeller, an Ohio State political science professor, analyzed the same historical data on conflicts used by Pinker, Mueller and Goldstein, and found no general downward trend in either the initiation or deadliness of warfare over the past two centuries. What’s more, Braumoeller contends that the so-called “long peace”—the 75 years that have passed without systemic war since World War II—is far from invulnerable, and that wars are just as likely to escalate now as they used to be. Just because a major interstate war hasn’t happened for a long time, doesn’t mean it never will again. In all probability, it will. </w:t>
      </w:r>
      <w:r w:rsidRPr="007146BE">
        <w:rPr>
          <w:rFonts w:asciiTheme="minorHAnsi" w:hAnsiTheme="minorHAnsi" w:cstheme="minorHAnsi"/>
          <w:sz w:val="12"/>
        </w:rPr>
        <w:t xml:space="preserve">And by focusing solely on interstate wars, the optimists miss half the story, at least. Wars between states have declined, but civil wars never disappeared—and these </w:t>
      </w:r>
      <w:r w:rsidRPr="007146BE">
        <w:rPr>
          <w:rStyle w:val="Emphasis"/>
          <w:rFonts w:asciiTheme="minorHAnsi" w:hAnsiTheme="minorHAnsi" w:cstheme="minorHAnsi"/>
          <w:highlight w:val="cyan"/>
        </w:rPr>
        <w:t>internal</w:t>
      </w:r>
      <w:r w:rsidRPr="007146BE">
        <w:rPr>
          <w:rStyle w:val="StyleUnderline"/>
          <w:rFonts w:asciiTheme="minorHAnsi" w:hAnsiTheme="minorHAnsi" w:cstheme="minorHAnsi"/>
          <w:highlight w:val="cyan"/>
        </w:rPr>
        <w:t xml:space="preserve"> conflicts</w:t>
      </w:r>
      <w:r w:rsidRPr="007146BE">
        <w:rPr>
          <w:rStyle w:val="StyleUnderline"/>
          <w:rFonts w:asciiTheme="minorHAnsi" w:hAnsiTheme="minorHAnsi" w:cstheme="minorHAnsi"/>
        </w:rPr>
        <w:t xml:space="preserve"> could </w:t>
      </w:r>
      <w:r w:rsidRPr="007146BE">
        <w:rPr>
          <w:rStyle w:val="Emphasis"/>
          <w:rFonts w:asciiTheme="minorHAnsi" w:hAnsiTheme="minorHAnsi" w:cstheme="minorHAnsi"/>
          <w:highlight w:val="cyan"/>
        </w:rPr>
        <w:t>easily escalate</w:t>
      </w:r>
      <w:r w:rsidRPr="007146BE">
        <w:rPr>
          <w:rStyle w:val="StyleUnderline"/>
          <w:rFonts w:asciiTheme="minorHAnsi" w:hAnsiTheme="minorHAnsi" w:cstheme="minorHAnsi"/>
          <w:highlight w:val="cyan"/>
        </w:rPr>
        <w:t xml:space="preserve"> into</w:t>
      </w:r>
      <w:r w:rsidRPr="007146BE">
        <w:rPr>
          <w:rStyle w:val="StyleUnderline"/>
          <w:rFonts w:asciiTheme="minorHAnsi" w:hAnsiTheme="minorHAnsi" w:cstheme="minorHAnsi"/>
        </w:rPr>
        <w:t xml:space="preserve"> regional or </w:t>
      </w:r>
      <w:r w:rsidRPr="007146BE">
        <w:rPr>
          <w:rStyle w:val="Emphasis"/>
          <w:rFonts w:asciiTheme="minorHAnsi" w:hAnsiTheme="minorHAnsi" w:cstheme="minorHAnsi"/>
          <w:highlight w:val="cyan"/>
        </w:rPr>
        <w:t>global wars</w:t>
      </w:r>
      <w:r w:rsidRPr="007146BE">
        <w:rPr>
          <w:rFonts w:asciiTheme="minorHAnsi" w:hAnsiTheme="minorHAnsi" w:cstheme="minorHAnsi"/>
          <w:sz w:val="12"/>
        </w:rPr>
        <w:t xml:space="preserve">. The number of conflicts in the world reached its highest point since World War II in 2016, with 53 state-based armed conflicts in 37 countries. All but two of these conflicts were considered civil wars. To make matters worse, new studies have shown that civil wars are becoming longer, deadlier and harder to conclusively end, and that these internal conflicts are not really internal. </w:t>
      </w:r>
      <w:r w:rsidRPr="007146BE">
        <w:rPr>
          <w:rStyle w:val="StyleUnderline"/>
          <w:rFonts w:asciiTheme="minorHAnsi" w:hAnsiTheme="minorHAnsi" w:cstheme="minorHAnsi"/>
          <w:highlight w:val="cyan"/>
        </w:rPr>
        <w:t>Civil wars</w:t>
      </w:r>
      <w:r w:rsidRPr="007146BE">
        <w:rPr>
          <w:rFonts w:asciiTheme="minorHAnsi" w:hAnsiTheme="minorHAnsi" w:cstheme="minorHAnsi"/>
          <w:sz w:val="12"/>
        </w:rPr>
        <w:t xml:space="preserve"> harm the economies and stability of neighboring countries, since armed groups, refugees, illicit goods and diseases all </w:t>
      </w:r>
      <w:r w:rsidRPr="007146BE">
        <w:rPr>
          <w:rStyle w:val="Emphasis"/>
          <w:rFonts w:asciiTheme="minorHAnsi" w:hAnsiTheme="minorHAnsi" w:cstheme="minorHAnsi"/>
          <w:highlight w:val="cyan"/>
        </w:rPr>
        <w:t>spill over</w:t>
      </w:r>
      <w:r w:rsidRPr="007146BE">
        <w:rPr>
          <w:rStyle w:val="StyleUnderline"/>
          <w:rFonts w:asciiTheme="minorHAnsi" w:hAnsiTheme="minorHAnsi" w:cstheme="minorHAnsi"/>
        </w:rPr>
        <w:t xml:space="preserve"> borders</w:t>
      </w:r>
      <w:r w:rsidRPr="007146BE">
        <w:rPr>
          <w:rFonts w:asciiTheme="minorHAnsi" w:hAnsiTheme="minorHAnsi" w:cstheme="minorHAnsi"/>
          <w:sz w:val="12"/>
        </w:rPr>
        <w:t xml:space="preserve">. Some 10 million refugees have fled to other countries since 2012. The countries that now host them are more likely to experience war, which means states with huge refugee populations like Lebanon, Jordan and Turkey face legitimate security challenges. Even after the threat of violence has diminished in refugees’ countries of origin, return </w:t>
      </w:r>
      <w:r w:rsidRPr="007146BE">
        <w:rPr>
          <w:rStyle w:val="Emphasis"/>
          <w:rFonts w:asciiTheme="minorHAnsi" w:hAnsiTheme="minorHAnsi" w:cstheme="minorHAnsi"/>
        </w:rPr>
        <w:t>migration</w:t>
      </w:r>
      <w:r w:rsidRPr="007146BE">
        <w:rPr>
          <w:rStyle w:val="StyleUnderline"/>
          <w:rFonts w:asciiTheme="minorHAnsi" w:hAnsiTheme="minorHAnsi" w:cstheme="minorHAnsi"/>
        </w:rPr>
        <w:t xml:space="preserve"> can </w:t>
      </w:r>
      <w:r w:rsidRPr="007146BE">
        <w:rPr>
          <w:rStyle w:val="Emphasis"/>
          <w:rFonts w:asciiTheme="minorHAnsi" w:hAnsiTheme="minorHAnsi" w:cstheme="minorHAnsi"/>
        </w:rPr>
        <w:t>reignite conflicts</w:t>
      </w:r>
      <w:r w:rsidRPr="007146BE">
        <w:rPr>
          <w:rFonts w:asciiTheme="minorHAnsi" w:hAnsiTheme="minorHAnsi" w:cstheme="minorHAnsi"/>
          <w:sz w:val="12"/>
        </w:rPr>
        <w:t xml:space="preserve">, repeating the brutal cycle. A Yugoslav Federal Army tank. Perhaps most importantly, </w:t>
      </w:r>
      <w:r w:rsidRPr="007146BE">
        <w:rPr>
          <w:rStyle w:val="StyleUnderline"/>
          <w:rFonts w:asciiTheme="minorHAnsi" w:hAnsiTheme="minorHAnsi" w:cstheme="minorHAnsi"/>
        </w:rPr>
        <w:t xml:space="preserve">recent </w:t>
      </w:r>
      <w:r w:rsidRPr="007146BE">
        <w:rPr>
          <w:rStyle w:val="Emphasis"/>
          <w:rFonts w:asciiTheme="minorHAnsi" w:hAnsiTheme="minorHAnsi" w:cstheme="minorHAnsi"/>
        </w:rPr>
        <w:t>research</w:t>
      </w:r>
      <w:r w:rsidRPr="007146BE">
        <w:rPr>
          <w:rStyle w:val="StyleUnderline"/>
          <w:rFonts w:asciiTheme="minorHAnsi" w:hAnsiTheme="minorHAnsi" w:cstheme="minorHAnsi"/>
        </w:rPr>
        <w:t xml:space="preserve"> indicates</w:t>
      </w:r>
      <w:r w:rsidRPr="007146BE">
        <w:rPr>
          <w:rFonts w:asciiTheme="minorHAnsi" w:hAnsiTheme="minorHAnsi" w:cstheme="minorHAnsi"/>
          <w:sz w:val="12"/>
        </w:rPr>
        <w:t xml:space="preserve"> that </w:t>
      </w:r>
      <w:r w:rsidRPr="007146BE">
        <w:rPr>
          <w:rStyle w:val="StyleUnderline"/>
          <w:rFonts w:asciiTheme="minorHAnsi" w:hAnsiTheme="minorHAnsi" w:cstheme="minorHAnsi"/>
        </w:rPr>
        <w:t xml:space="preserve">civil wars </w:t>
      </w:r>
      <w:r w:rsidRPr="007146BE">
        <w:rPr>
          <w:rStyle w:val="Emphasis"/>
          <w:rFonts w:asciiTheme="minorHAnsi" w:hAnsiTheme="minorHAnsi" w:cstheme="minorHAnsi"/>
        </w:rPr>
        <w:t>increase</w:t>
      </w:r>
      <w:r w:rsidRPr="007146BE">
        <w:rPr>
          <w:rStyle w:val="StyleUnderline"/>
          <w:rFonts w:asciiTheme="minorHAnsi" w:hAnsiTheme="minorHAnsi" w:cstheme="minorHAnsi"/>
        </w:rPr>
        <w:t xml:space="preserve"> the risk of </w:t>
      </w:r>
      <w:r w:rsidRPr="007146BE">
        <w:rPr>
          <w:rStyle w:val="Emphasis"/>
          <w:rFonts w:asciiTheme="minorHAnsi" w:hAnsiTheme="minorHAnsi" w:cstheme="minorHAnsi"/>
        </w:rPr>
        <w:t>interstate</w:t>
      </w:r>
      <w:r w:rsidRPr="007146BE">
        <w:rPr>
          <w:rStyle w:val="StyleUnderline"/>
          <w:rFonts w:asciiTheme="minorHAnsi" w:hAnsiTheme="minorHAnsi" w:cstheme="minorHAnsi"/>
        </w:rPr>
        <w:t xml:space="preserve"> war</w:t>
      </w:r>
      <w:r w:rsidRPr="007146BE">
        <w:rPr>
          <w:rFonts w:asciiTheme="minorHAnsi" w:hAnsiTheme="minorHAnsi" w:cstheme="minorHAnsi"/>
          <w:sz w:val="12"/>
        </w:rPr>
        <w:t xml:space="preserve">, in large part </w:t>
      </w:r>
      <w:r w:rsidRPr="007146BE">
        <w:rPr>
          <w:rStyle w:val="StyleUnderline"/>
          <w:rFonts w:asciiTheme="minorHAnsi" w:hAnsiTheme="minorHAnsi" w:cstheme="minorHAnsi"/>
        </w:rPr>
        <w:t xml:space="preserve">because they are </w:t>
      </w:r>
      <w:r w:rsidRPr="007146BE">
        <w:rPr>
          <w:rStyle w:val="Emphasis"/>
          <w:rFonts w:asciiTheme="minorHAnsi" w:hAnsiTheme="minorHAnsi" w:cstheme="minorHAnsi"/>
        </w:rPr>
        <w:t>attracting</w:t>
      </w:r>
      <w:r w:rsidRPr="007146BE">
        <w:rPr>
          <w:rStyle w:val="StyleUnderline"/>
          <w:rFonts w:asciiTheme="minorHAnsi" w:hAnsiTheme="minorHAnsi" w:cstheme="minorHAnsi"/>
        </w:rPr>
        <w:t xml:space="preserve"> more and more </w:t>
      </w:r>
      <w:r w:rsidRPr="007146BE">
        <w:rPr>
          <w:rStyle w:val="Emphasis"/>
          <w:rFonts w:asciiTheme="minorHAnsi" w:hAnsiTheme="minorHAnsi" w:cstheme="minorHAnsi"/>
        </w:rPr>
        <w:t>outside involvement</w:t>
      </w:r>
      <w:r w:rsidRPr="007146BE">
        <w:rPr>
          <w:rFonts w:asciiTheme="minorHAnsi" w:hAnsiTheme="minorHAnsi" w:cstheme="minorHAnsi"/>
          <w:sz w:val="12"/>
        </w:rPr>
        <w:t xml:space="preserve">. In a 2008 paper, researchers Kristian Skrede Gleditsch, Idean Salehyan and Kenneth Schultz explained that, </w:t>
      </w:r>
      <w:r w:rsidRPr="007146BE">
        <w:rPr>
          <w:rStyle w:val="StyleUnderline"/>
          <w:rFonts w:asciiTheme="minorHAnsi" w:hAnsiTheme="minorHAnsi" w:cstheme="minorHAnsi"/>
        </w:rPr>
        <w:t>in addition to</w:t>
      </w:r>
      <w:r w:rsidRPr="007146BE">
        <w:rPr>
          <w:rFonts w:asciiTheme="minorHAnsi" w:hAnsiTheme="minorHAnsi" w:cstheme="minorHAnsi"/>
          <w:sz w:val="12"/>
        </w:rPr>
        <w:t xml:space="preserve"> the </w:t>
      </w:r>
      <w:r w:rsidRPr="007146BE">
        <w:rPr>
          <w:rStyle w:val="Emphasis"/>
          <w:rFonts w:asciiTheme="minorHAnsi" w:hAnsiTheme="minorHAnsi" w:cstheme="minorHAnsi"/>
        </w:rPr>
        <w:t>spillover effects</w:t>
      </w:r>
      <w:r w:rsidRPr="007146BE">
        <w:rPr>
          <w:rFonts w:asciiTheme="minorHAnsi" w:hAnsiTheme="minorHAnsi" w:cstheme="minorHAnsi"/>
          <w:sz w:val="12"/>
        </w:rPr>
        <w:t xml:space="preserve">, two other factors in </w:t>
      </w:r>
      <w:r w:rsidRPr="007146BE">
        <w:rPr>
          <w:rStyle w:val="StyleUnderline"/>
          <w:rFonts w:asciiTheme="minorHAnsi" w:hAnsiTheme="minorHAnsi" w:cstheme="minorHAnsi"/>
        </w:rPr>
        <w:t xml:space="preserve">civil wars increase international </w:t>
      </w:r>
      <w:r w:rsidRPr="007146BE">
        <w:rPr>
          <w:rStyle w:val="Emphasis"/>
          <w:rFonts w:asciiTheme="minorHAnsi" w:hAnsiTheme="minorHAnsi" w:cstheme="minorHAnsi"/>
        </w:rPr>
        <w:t>tensions</w:t>
      </w:r>
      <w:r w:rsidRPr="007146BE">
        <w:rPr>
          <w:rStyle w:val="StyleUnderline"/>
          <w:rFonts w:asciiTheme="minorHAnsi" w:hAnsiTheme="minorHAnsi" w:cstheme="minorHAnsi"/>
        </w:rPr>
        <w:t xml:space="preserve"> and could</w:t>
      </w:r>
      <w:r w:rsidRPr="007146BE">
        <w:rPr>
          <w:rFonts w:asciiTheme="minorHAnsi" w:hAnsiTheme="minorHAnsi" w:cstheme="minorHAnsi"/>
          <w:sz w:val="12"/>
        </w:rPr>
        <w:t xml:space="preserve"> possibly </w:t>
      </w:r>
      <w:r w:rsidRPr="007146BE">
        <w:rPr>
          <w:rStyle w:val="StyleUnderline"/>
          <w:rFonts w:asciiTheme="minorHAnsi" w:hAnsiTheme="minorHAnsi" w:cstheme="minorHAnsi"/>
        </w:rPr>
        <w:t xml:space="preserve">provoke </w:t>
      </w:r>
      <w:r w:rsidRPr="007146BE">
        <w:rPr>
          <w:rStyle w:val="Emphasis"/>
          <w:rFonts w:asciiTheme="minorHAnsi" w:hAnsiTheme="minorHAnsi" w:cstheme="minorHAnsi"/>
        </w:rPr>
        <w:t>wider interstate wars</w:t>
      </w:r>
      <w:r w:rsidRPr="007146BE">
        <w:rPr>
          <w:rStyle w:val="StyleUnderline"/>
          <w:rFonts w:asciiTheme="minorHAnsi" w:hAnsiTheme="minorHAnsi" w:cstheme="minorHAnsi"/>
        </w:rPr>
        <w:t>: external interventions</w:t>
      </w:r>
      <w:r w:rsidRPr="007146BE">
        <w:rPr>
          <w:rFonts w:asciiTheme="minorHAnsi" w:hAnsiTheme="minorHAnsi" w:cstheme="minorHAnsi"/>
          <w:sz w:val="12"/>
        </w:rPr>
        <w:t xml:space="preserve"> in support of rebel groups </w:t>
      </w:r>
      <w:r w:rsidRPr="007146BE">
        <w:rPr>
          <w:rStyle w:val="StyleUnderline"/>
          <w:rFonts w:asciiTheme="minorHAnsi" w:hAnsiTheme="minorHAnsi" w:cstheme="minorHAnsi"/>
        </w:rPr>
        <w:t xml:space="preserve">and </w:t>
      </w:r>
      <w:r w:rsidRPr="007146BE">
        <w:rPr>
          <w:rStyle w:val="Emphasis"/>
          <w:rFonts w:asciiTheme="minorHAnsi" w:hAnsiTheme="minorHAnsi" w:cstheme="minorHAnsi"/>
        </w:rPr>
        <w:t>regime attacks</w:t>
      </w:r>
      <w:r w:rsidRPr="007146BE">
        <w:rPr>
          <w:rFonts w:asciiTheme="minorHAnsi" w:hAnsiTheme="minorHAnsi" w:cstheme="minorHAnsi"/>
          <w:sz w:val="12"/>
        </w:rPr>
        <w:t xml:space="preserve"> on insurgents </w:t>
      </w:r>
      <w:r w:rsidRPr="007146BE">
        <w:rPr>
          <w:rStyle w:val="StyleUnderline"/>
          <w:rFonts w:asciiTheme="minorHAnsi" w:hAnsiTheme="minorHAnsi" w:cstheme="minorHAnsi"/>
        </w:rPr>
        <w:t>across</w:t>
      </w:r>
      <w:r w:rsidRPr="007146BE">
        <w:rPr>
          <w:rFonts w:asciiTheme="minorHAnsi" w:hAnsiTheme="minorHAnsi" w:cstheme="minorHAnsi"/>
          <w:sz w:val="12"/>
        </w:rPr>
        <w:t xml:space="preserve"> international </w:t>
      </w:r>
      <w:r w:rsidRPr="007146BE">
        <w:rPr>
          <w:rStyle w:val="StyleUnderline"/>
          <w:rFonts w:asciiTheme="minorHAnsi" w:hAnsiTheme="minorHAnsi" w:cstheme="minorHAnsi"/>
        </w:rPr>
        <w:t>borders</w:t>
      </w:r>
      <w:r w:rsidRPr="007146BE">
        <w:rPr>
          <w:rFonts w:asciiTheme="minorHAnsi" w:hAnsiTheme="minorHAnsi" w:cstheme="minorHAnsi"/>
          <w:sz w:val="12"/>
        </w:rPr>
        <w:t xml:space="preserve">. Immediately after the Cold War, none of the ongoing civil wars around the world were internationalized. According to the Uppsala Conflict Data Program, there were 12 full-fledged civil wars in 1991—in Afghanistan, Iraq, Peru, Sri Lanka, Sudan, and elsewhere—and foreign militaries were not active on the ground in any of them. Last year, by contrast, every single full-fledged civil war involved external military participants. This is due, in part, to the huge growth in U.S. military interventions abroad into civil conflicts, but it’s not only the Americans. All of today’s major wars are in essence proxy wars, pitting external rivals against one another. </w:t>
      </w:r>
      <w:r w:rsidRPr="007146BE">
        <w:rPr>
          <w:rStyle w:val="StyleUnderline"/>
          <w:rFonts w:asciiTheme="minorHAnsi" w:hAnsiTheme="minorHAnsi" w:cstheme="minorHAnsi"/>
        </w:rPr>
        <w:t xml:space="preserve">Conflicts in </w:t>
      </w:r>
      <w:r w:rsidRPr="007146BE">
        <w:rPr>
          <w:rStyle w:val="Emphasis"/>
          <w:rFonts w:asciiTheme="minorHAnsi" w:hAnsiTheme="minorHAnsi" w:cstheme="minorHAnsi"/>
        </w:rPr>
        <w:t>Syria</w:t>
      </w:r>
      <w:r w:rsidRPr="007146BE">
        <w:rPr>
          <w:rStyle w:val="StyleUnderline"/>
          <w:rFonts w:asciiTheme="minorHAnsi" w:hAnsiTheme="minorHAnsi" w:cstheme="minorHAnsi"/>
        </w:rPr>
        <w:t xml:space="preserve">, </w:t>
      </w:r>
      <w:r w:rsidRPr="007146BE">
        <w:rPr>
          <w:rStyle w:val="Emphasis"/>
          <w:rFonts w:asciiTheme="minorHAnsi" w:hAnsiTheme="minorHAnsi" w:cstheme="minorHAnsi"/>
        </w:rPr>
        <w:t>Yemen</w:t>
      </w:r>
      <w:r w:rsidRPr="007146BE">
        <w:rPr>
          <w:rStyle w:val="StyleUnderline"/>
          <w:rFonts w:asciiTheme="minorHAnsi" w:hAnsiTheme="minorHAnsi" w:cstheme="minorHAnsi"/>
        </w:rPr>
        <w:t xml:space="preserve"> and </w:t>
      </w:r>
      <w:r w:rsidRPr="007146BE">
        <w:rPr>
          <w:rStyle w:val="Emphasis"/>
          <w:rFonts w:asciiTheme="minorHAnsi" w:hAnsiTheme="minorHAnsi" w:cstheme="minorHAnsi"/>
        </w:rPr>
        <w:t>Libya</w:t>
      </w:r>
      <w:r w:rsidRPr="007146BE">
        <w:rPr>
          <w:rFonts w:asciiTheme="minorHAnsi" w:hAnsiTheme="minorHAnsi" w:cstheme="minorHAnsi"/>
          <w:sz w:val="12"/>
        </w:rPr>
        <w:t xml:space="preserve"> are best understood not as civil wars, but as international warzones, </w:t>
      </w:r>
      <w:r w:rsidRPr="007146BE">
        <w:rPr>
          <w:rStyle w:val="Emphasis"/>
          <w:rFonts w:asciiTheme="minorHAnsi" w:hAnsiTheme="minorHAnsi" w:cstheme="minorHAnsi"/>
        </w:rPr>
        <w:t>attract</w:t>
      </w:r>
      <w:r w:rsidRPr="007146BE">
        <w:rPr>
          <w:rFonts w:asciiTheme="minorHAnsi" w:hAnsiTheme="minorHAnsi" w:cstheme="minorHAnsi"/>
          <w:sz w:val="12"/>
        </w:rPr>
        <w:t xml:space="preserve">ing </w:t>
      </w:r>
      <w:r w:rsidRPr="007146BE">
        <w:rPr>
          <w:rStyle w:val="StyleUnderline"/>
          <w:rFonts w:asciiTheme="minorHAnsi" w:hAnsiTheme="minorHAnsi" w:cstheme="minorHAnsi"/>
        </w:rPr>
        <w:t xml:space="preserve">meddlers including the </w:t>
      </w:r>
      <w:r w:rsidRPr="007146BE">
        <w:rPr>
          <w:rStyle w:val="Emphasis"/>
          <w:rFonts w:asciiTheme="minorHAnsi" w:hAnsiTheme="minorHAnsi" w:cstheme="minorHAnsi"/>
        </w:rPr>
        <w:t>U</w:t>
      </w:r>
      <w:r w:rsidRPr="007146BE">
        <w:rPr>
          <w:rFonts w:asciiTheme="minorHAnsi" w:hAnsiTheme="minorHAnsi" w:cstheme="minorHAnsi"/>
          <w:sz w:val="12"/>
        </w:rPr>
        <w:t xml:space="preserve">nited </w:t>
      </w:r>
      <w:r w:rsidRPr="007146BE">
        <w:rPr>
          <w:rStyle w:val="Emphasis"/>
          <w:rFonts w:asciiTheme="minorHAnsi" w:hAnsiTheme="minorHAnsi" w:cstheme="minorHAnsi"/>
        </w:rPr>
        <w:t>S</w:t>
      </w:r>
      <w:r w:rsidRPr="007146BE">
        <w:rPr>
          <w:rFonts w:asciiTheme="minorHAnsi" w:hAnsiTheme="minorHAnsi" w:cstheme="minorHAnsi"/>
          <w:sz w:val="12"/>
        </w:rPr>
        <w:t xml:space="preserve">tates, </w:t>
      </w:r>
      <w:r w:rsidRPr="007146BE">
        <w:rPr>
          <w:rStyle w:val="StyleUnderline"/>
          <w:rFonts w:asciiTheme="minorHAnsi" w:hAnsiTheme="minorHAnsi" w:cstheme="minorHAnsi"/>
        </w:rPr>
        <w:t>Russia, Saudi Arabia, Turkey, Iran, France and many others</w:t>
      </w:r>
      <w:r w:rsidRPr="007146BE">
        <w:rPr>
          <w:rFonts w:asciiTheme="minorHAnsi" w:hAnsiTheme="minorHAnsi" w:cstheme="minorHAnsi"/>
          <w:sz w:val="12"/>
        </w:rPr>
        <w:t xml:space="preserve">, which often intervene not to build peace, but to resolve conflicts in a way that is favorable to their own interests. These internationalized wars are more lethal, harder to resolve and possibly more likely to recur than civil wars that remain localized. It is not that difficult to imagine how </w:t>
      </w:r>
      <w:r w:rsidRPr="007146BE">
        <w:rPr>
          <w:rStyle w:val="StyleUnderline"/>
          <w:rFonts w:asciiTheme="minorHAnsi" w:hAnsiTheme="minorHAnsi" w:cstheme="minorHAnsi"/>
        </w:rPr>
        <w:t xml:space="preserve">these conflicts could </w:t>
      </w:r>
      <w:r w:rsidRPr="007146BE">
        <w:rPr>
          <w:rStyle w:val="Emphasis"/>
          <w:rFonts w:asciiTheme="minorHAnsi" w:hAnsiTheme="minorHAnsi" w:cstheme="minorHAnsi"/>
        </w:rPr>
        <w:t>spark</w:t>
      </w:r>
      <w:r w:rsidRPr="007146BE">
        <w:rPr>
          <w:rStyle w:val="StyleUnderline"/>
          <w:rFonts w:asciiTheme="minorHAnsi" w:hAnsiTheme="minorHAnsi" w:cstheme="minorHAnsi"/>
        </w:rPr>
        <w:t xml:space="preserve"> wider </w:t>
      </w:r>
      <w:r w:rsidRPr="007146BE">
        <w:rPr>
          <w:rStyle w:val="Emphasis"/>
          <w:rFonts w:asciiTheme="minorHAnsi" w:hAnsiTheme="minorHAnsi" w:cstheme="minorHAnsi"/>
        </w:rPr>
        <w:t xml:space="preserve">international </w:t>
      </w:r>
      <w:r w:rsidRPr="007146BE">
        <w:rPr>
          <w:rStyle w:val="Emphasis"/>
          <w:rFonts w:asciiTheme="minorHAnsi" w:hAnsiTheme="minorHAnsi" w:cstheme="minorHAnsi"/>
          <w:highlight w:val="cyan"/>
        </w:rPr>
        <w:t>conflagrations</w:t>
      </w:r>
      <w:r w:rsidRPr="007146BE">
        <w:rPr>
          <w:rStyle w:val="StyleUnderline"/>
          <w:rFonts w:asciiTheme="minorHAnsi" w:hAnsiTheme="minorHAnsi" w:cstheme="minorHAnsi"/>
        </w:rPr>
        <w:t xml:space="preserve">. Wars, after all, </w:t>
      </w:r>
      <w:r w:rsidRPr="007146BE">
        <w:rPr>
          <w:rStyle w:val="StyleUnderline"/>
          <w:rFonts w:asciiTheme="minorHAnsi" w:hAnsiTheme="minorHAnsi" w:cstheme="minorHAnsi"/>
          <w:highlight w:val="cyan"/>
        </w:rPr>
        <w:t xml:space="preserve">can </w:t>
      </w:r>
      <w:r w:rsidRPr="007146BE">
        <w:rPr>
          <w:rStyle w:val="Emphasis"/>
          <w:rFonts w:asciiTheme="minorHAnsi" w:hAnsiTheme="minorHAnsi" w:cstheme="minorHAnsi"/>
          <w:highlight w:val="cyan"/>
        </w:rPr>
        <w:t>quickly spiral</w:t>
      </w:r>
      <w:r w:rsidRPr="007146BE">
        <w:rPr>
          <w:rStyle w:val="StyleUnderline"/>
          <w:rFonts w:asciiTheme="minorHAnsi" w:hAnsiTheme="minorHAnsi" w:cstheme="minorHAnsi"/>
        </w:rPr>
        <w:t xml:space="preserve"> out of control</w:t>
      </w:r>
      <w:r w:rsidRPr="007146BE">
        <w:rPr>
          <w:rFonts w:asciiTheme="minorHAnsi" w:hAnsiTheme="minorHAnsi" w:cstheme="minorHAnsi"/>
          <w:sz w:val="12"/>
        </w:rPr>
        <w:t xml:space="preserve">. </w:t>
      </w:r>
      <w:r w:rsidRPr="007146BE">
        <w:rPr>
          <w:rFonts w:asciiTheme="minorHAnsi" w:hAnsiTheme="minorHAnsi" w:cstheme="minorHAnsi"/>
          <w:sz w:val="12"/>
          <w:szCs w:val="18"/>
        </w:rPr>
        <w:t xml:space="preserve">As Risks Increase, Deterrents Decline To make matters worse, most of the global trends that explained why interstate war had decreased in recent decades are now reversing. The theories that democracy, prosperity, cooperation and other factors kept the peace have been much debated—but if there was any truth to them, their reversals are likely to increase the chance of war, irrespective of how long the coronavirus pandemic lasts. Democracy is often considered a prophylactic for war. Fully democratic countries are less likely to experience civil war and rarely, if ever, go to war with other democracies—though, of course, they do still go to war against non-democracies. While this would be great news if democracy and pluralism were spreading, there have now been 14 consecutive years of global democratic decline, and there have been signs of additional authoritarian power grabs in countries like Hungary and Serbia during the pandemic. If democracy backslides far enough, internal conflicts and foreign aggression will become more likely. </w:t>
      </w:r>
      <w:r w:rsidRPr="007146BE">
        <w:rPr>
          <w:rFonts w:asciiTheme="minorHAnsi" w:hAnsiTheme="minorHAnsi" w:cstheme="minorHAnsi"/>
          <w:sz w:val="12"/>
        </w:rPr>
        <w:t xml:space="preserve">Other theories posit that </w:t>
      </w:r>
      <w:r w:rsidRPr="007146BE">
        <w:rPr>
          <w:rStyle w:val="Emphasis"/>
          <w:rFonts w:asciiTheme="minorHAnsi" w:hAnsiTheme="minorHAnsi" w:cstheme="minorHAnsi"/>
          <w:highlight w:val="cyan"/>
        </w:rPr>
        <w:t>economic bonds</w:t>
      </w:r>
      <w:r w:rsidRPr="007146BE">
        <w:rPr>
          <w:rStyle w:val="StyleUnderline"/>
          <w:rFonts w:asciiTheme="minorHAnsi" w:hAnsiTheme="minorHAnsi" w:cstheme="minorHAnsi"/>
        </w:rPr>
        <w:t xml:space="preserve"> between countries have </w:t>
      </w:r>
      <w:r w:rsidRPr="007146BE">
        <w:rPr>
          <w:rStyle w:val="Emphasis"/>
          <w:rFonts w:asciiTheme="minorHAnsi" w:hAnsiTheme="minorHAnsi" w:cstheme="minorHAnsi"/>
          <w:highlight w:val="cyan"/>
        </w:rPr>
        <w:t>limit</w:t>
      </w:r>
      <w:r w:rsidRPr="007146BE">
        <w:rPr>
          <w:rStyle w:val="StyleUnderline"/>
          <w:rFonts w:asciiTheme="minorHAnsi" w:hAnsiTheme="minorHAnsi" w:cstheme="minorHAnsi"/>
        </w:rPr>
        <w:t xml:space="preserve">ed </w:t>
      </w:r>
      <w:r w:rsidRPr="007146BE">
        <w:rPr>
          <w:rStyle w:val="StyleUnderline"/>
          <w:rFonts w:asciiTheme="minorHAnsi" w:hAnsiTheme="minorHAnsi" w:cstheme="minorHAnsi"/>
          <w:highlight w:val="cyan"/>
        </w:rPr>
        <w:t>wars</w:t>
      </w:r>
      <w:r w:rsidRPr="007146BE">
        <w:rPr>
          <w:rStyle w:val="StyleUnderline"/>
          <w:rFonts w:asciiTheme="minorHAnsi" w:hAnsiTheme="minorHAnsi" w:cstheme="minorHAnsi"/>
        </w:rPr>
        <w:t xml:space="preserve"> in recent decades</w:t>
      </w:r>
      <w:r w:rsidRPr="007146BE">
        <w:rPr>
          <w:rFonts w:asciiTheme="minorHAnsi" w:hAnsiTheme="minorHAnsi" w:cstheme="minorHAnsi"/>
          <w:sz w:val="12"/>
        </w:rPr>
        <w:t xml:space="preserve">. Dale Copeland, a professor of international relations at the University of Virginia, has argued that </w:t>
      </w:r>
      <w:r w:rsidRPr="007146BE">
        <w:rPr>
          <w:rStyle w:val="StyleUnderline"/>
          <w:rFonts w:asciiTheme="minorHAnsi" w:hAnsiTheme="minorHAnsi" w:cstheme="minorHAnsi"/>
          <w:highlight w:val="cyan"/>
        </w:rPr>
        <w:t>countries</w:t>
      </w:r>
      <w:r w:rsidRPr="007146BE">
        <w:rPr>
          <w:rStyle w:val="StyleUnderline"/>
          <w:rFonts w:asciiTheme="minorHAnsi" w:hAnsiTheme="minorHAnsi" w:cstheme="minorHAnsi"/>
        </w:rPr>
        <w:t xml:space="preserve"> work to </w:t>
      </w:r>
      <w:r w:rsidRPr="007146BE">
        <w:rPr>
          <w:rStyle w:val="Emphasis"/>
          <w:rFonts w:asciiTheme="minorHAnsi" w:hAnsiTheme="minorHAnsi" w:cstheme="minorHAnsi"/>
          <w:highlight w:val="cyan"/>
        </w:rPr>
        <w:t>preserve ties</w:t>
      </w:r>
      <w:r w:rsidRPr="007146BE">
        <w:rPr>
          <w:rStyle w:val="StyleUnderline"/>
          <w:rFonts w:asciiTheme="minorHAnsi" w:hAnsiTheme="minorHAnsi" w:cstheme="minorHAnsi"/>
          <w:highlight w:val="cyan"/>
        </w:rPr>
        <w:t xml:space="preserve"> when there are</w:t>
      </w:r>
      <w:r w:rsidRPr="007146BE">
        <w:rPr>
          <w:rStyle w:val="StyleUnderline"/>
          <w:rFonts w:asciiTheme="minorHAnsi" w:hAnsiTheme="minorHAnsi" w:cstheme="minorHAnsi"/>
        </w:rPr>
        <w:t xml:space="preserve"> </w:t>
      </w:r>
      <w:r w:rsidRPr="007146BE">
        <w:rPr>
          <w:rStyle w:val="Emphasis"/>
          <w:rFonts w:asciiTheme="minorHAnsi" w:hAnsiTheme="minorHAnsi" w:cstheme="minorHAnsi"/>
        </w:rPr>
        <w:t xml:space="preserve">high </w:t>
      </w:r>
      <w:r w:rsidRPr="007146BE">
        <w:rPr>
          <w:rStyle w:val="Emphasis"/>
          <w:rFonts w:asciiTheme="minorHAnsi" w:hAnsiTheme="minorHAnsi" w:cstheme="minorHAnsi"/>
          <w:highlight w:val="cyan"/>
        </w:rPr>
        <w:t>expectations for</w:t>
      </w:r>
      <w:r w:rsidRPr="007146BE">
        <w:rPr>
          <w:rStyle w:val="Emphasis"/>
          <w:rFonts w:asciiTheme="minorHAnsi" w:hAnsiTheme="minorHAnsi" w:cstheme="minorHAnsi"/>
        </w:rPr>
        <w:t xml:space="preserve"> future </w:t>
      </w:r>
      <w:r w:rsidRPr="007146BE">
        <w:rPr>
          <w:rStyle w:val="Emphasis"/>
          <w:rFonts w:asciiTheme="minorHAnsi" w:hAnsiTheme="minorHAnsi" w:cstheme="minorHAnsi"/>
          <w:highlight w:val="cyan"/>
        </w:rPr>
        <w:t>trade</w:t>
      </w:r>
      <w:r w:rsidRPr="007146BE">
        <w:rPr>
          <w:rStyle w:val="StyleUnderline"/>
          <w:rFonts w:asciiTheme="minorHAnsi" w:hAnsiTheme="minorHAnsi" w:cstheme="minorHAnsi"/>
        </w:rPr>
        <w:t xml:space="preserve">, but war becomes </w:t>
      </w:r>
      <w:r w:rsidRPr="007146BE">
        <w:rPr>
          <w:rStyle w:val="Emphasis"/>
          <w:rFonts w:asciiTheme="minorHAnsi" w:hAnsiTheme="minorHAnsi" w:cstheme="minorHAnsi"/>
        </w:rPr>
        <w:t>increasingly possible</w:t>
      </w:r>
      <w:r w:rsidRPr="007146BE">
        <w:rPr>
          <w:rStyle w:val="StyleUnderline"/>
          <w:rFonts w:asciiTheme="minorHAnsi" w:hAnsiTheme="minorHAnsi" w:cstheme="minorHAnsi"/>
        </w:rPr>
        <w:t xml:space="preserve"> when trade is </w:t>
      </w:r>
      <w:r w:rsidRPr="007146BE">
        <w:rPr>
          <w:rStyle w:val="Emphasis"/>
          <w:rFonts w:asciiTheme="minorHAnsi" w:hAnsiTheme="minorHAnsi" w:cstheme="minorHAnsi"/>
        </w:rPr>
        <w:t>predicted</w:t>
      </w:r>
      <w:r w:rsidRPr="007146BE">
        <w:rPr>
          <w:rStyle w:val="StyleUnderline"/>
          <w:rFonts w:asciiTheme="minorHAnsi" w:hAnsiTheme="minorHAnsi" w:cstheme="minorHAnsi"/>
        </w:rPr>
        <w:t xml:space="preserve"> to fall. If globalization brought peace, the recent wave of far-right </w:t>
      </w:r>
      <w:r w:rsidRPr="007146BE">
        <w:rPr>
          <w:rStyle w:val="Emphasis"/>
          <w:rFonts w:asciiTheme="minorHAnsi" w:hAnsiTheme="minorHAnsi" w:cstheme="minorHAnsi"/>
        </w:rPr>
        <w:t>nationalism</w:t>
      </w:r>
      <w:r w:rsidRPr="007146BE">
        <w:rPr>
          <w:rStyle w:val="StyleUnderline"/>
          <w:rFonts w:asciiTheme="minorHAnsi" w:hAnsiTheme="minorHAnsi" w:cstheme="minorHAnsi"/>
        </w:rPr>
        <w:t xml:space="preserve"> and </w:t>
      </w:r>
      <w:r w:rsidRPr="007146BE">
        <w:rPr>
          <w:rStyle w:val="Emphasis"/>
          <w:rFonts w:asciiTheme="minorHAnsi" w:hAnsiTheme="minorHAnsi" w:cstheme="minorHAnsi"/>
        </w:rPr>
        <w:t>populism</w:t>
      </w:r>
      <w:r w:rsidRPr="007146BE">
        <w:rPr>
          <w:rStyle w:val="StyleUnderline"/>
          <w:rFonts w:asciiTheme="minorHAnsi" w:hAnsiTheme="minorHAnsi" w:cstheme="minorHAnsi"/>
        </w:rPr>
        <w:t xml:space="preserve"> around the world may </w:t>
      </w:r>
      <w:r w:rsidRPr="007146BE">
        <w:rPr>
          <w:rStyle w:val="Emphasis"/>
          <w:rFonts w:asciiTheme="minorHAnsi" w:hAnsiTheme="minorHAnsi" w:cstheme="minorHAnsi"/>
        </w:rPr>
        <w:t>increase the chances of war</w:t>
      </w:r>
      <w:r w:rsidRPr="007146BE">
        <w:rPr>
          <w:rFonts w:asciiTheme="minorHAnsi" w:hAnsiTheme="minorHAnsi" w:cstheme="minorHAnsi"/>
          <w:sz w:val="12"/>
        </w:rPr>
        <w:t xml:space="preserve">, as tariffs and other trade barriers go up—mostly from the United States under President Donald Trump, who has launched trade wars with allies and adversaries alike. The coronavirus pandemic immediately elicited further calls to reduce dependence on other countries, with Trump using the opportunity to pressure U.S. companies to reconfigure their supply chains away from China. For its part, China made sure that it had the homemade supplies it needed to fight the virus before exporting extras, while countries like France and Germany barred the export of face masks, even to friendly nations. And </w:t>
      </w:r>
      <w:r w:rsidRPr="007146BE">
        <w:rPr>
          <w:rStyle w:val="StyleUnderline"/>
          <w:rFonts w:asciiTheme="minorHAnsi" w:hAnsiTheme="minorHAnsi" w:cstheme="minorHAnsi"/>
        </w:rPr>
        <w:t>widening economic inequalities</w:t>
      </w:r>
      <w:r w:rsidRPr="007146BE">
        <w:rPr>
          <w:rFonts w:asciiTheme="minorHAnsi" w:hAnsiTheme="minorHAnsi" w:cstheme="minorHAnsi"/>
          <w:sz w:val="12"/>
        </w:rPr>
        <w:t xml:space="preserve">, a consequence of the pandemic, </w:t>
      </w:r>
      <w:r w:rsidRPr="007146BE">
        <w:rPr>
          <w:rStyle w:val="StyleUnderline"/>
          <w:rFonts w:asciiTheme="minorHAnsi" w:hAnsiTheme="minorHAnsi" w:cstheme="minorHAnsi"/>
        </w:rPr>
        <w:t>are not likely to enhance support for free trade</w:t>
      </w:r>
      <w:r w:rsidRPr="007146BE">
        <w:rPr>
          <w:rFonts w:asciiTheme="minorHAnsi" w:hAnsiTheme="minorHAnsi" w:cstheme="minorHAnsi"/>
          <w:sz w:val="12"/>
        </w:rPr>
        <w:t xml:space="preserve">. </w:t>
      </w:r>
      <w:r w:rsidRPr="007146BE">
        <w:rPr>
          <w:rFonts w:asciiTheme="minorHAnsi" w:hAnsiTheme="minorHAnsi" w:cstheme="minorHAnsi"/>
          <w:sz w:val="12"/>
          <w:szCs w:val="18"/>
        </w:rPr>
        <w:t xml:space="preserve">This assault on open trade and globalization is just one aspect of a decaying liberal international order, which, its proponents argue, has largely helped to preserve peace between nations since World War II. But that old order is almost gone, and in all likelihood isn’t coming back. The U.N. Security Council appears increasingly fragmented and dysfunctional. Even before Trump, the world’s most powerful country ratified fewer treaties per year under the Obama administration than at any time since 1945. Trump’s presidency only harms multilateral cooperation further. He has backed out of the Paris Agreement on climate change, reneged on the Iran nuclear deal, picked fights with allies, questioned the value of NATO and defunded the World Health Organization in the middle of a global health crisis. Hyper-nationalism, rather than international collaboration, was the default response to the coronavirus outbreak in the U.S. and many other countries around the world. </w:t>
      </w:r>
      <w:r w:rsidRPr="007146BE">
        <w:rPr>
          <w:rFonts w:asciiTheme="minorHAnsi" w:hAnsiTheme="minorHAnsi" w:cstheme="minorHAnsi"/>
          <w:sz w:val="12"/>
        </w:rPr>
        <w:t xml:space="preserve">It’s hard to see the U.S. reluctance to lead as anything other than a sign of its inevitable, if slow, decline. The country’s institutionalized inequalities and systemic racism have been laid bare in recent months, and it no longer looks like a beacon for others to follow. The global balance of power is changing. China is both keen to assert a greater leadership role within traditionally Western-led institutions and to challenge the existing regional order in Asia. Between a rising China, revanchist Russia and new global actors, including non-state groups, </w:t>
      </w:r>
      <w:r w:rsidRPr="007146BE">
        <w:rPr>
          <w:rStyle w:val="StyleUnderline"/>
          <w:rFonts w:asciiTheme="minorHAnsi" w:hAnsiTheme="minorHAnsi" w:cstheme="minorHAnsi"/>
        </w:rPr>
        <w:t>we may</w:t>
      </w:r>
      <w:r w:rsidRPr="007146BE">
        <w:rPr>
          <w:rFonts w:asciiTheme="minorHAnsi" w:hAnsiTheme="minorHAnsi" w:cstheme="minorHAnsi"/>
          <w:sz w:val="12"/>
        </w:rPr>
        <w:t xml:space="preserve"> be </w:t>
      </w:r>
      <w:r w:rsidRPr="007146BE">
        <w:rPr>
          <w:rStyle w:val="Emphasis"/>
          <w:rFonts w:asciiTheme="minorHAnsi" w:hAnsiTheme="minorHAnsi" w:cstheme="minorHAnsi"/>
        </w:rPr>
        <w:t>head</w:t>
      </w:r>
      <w:r w:rsidRPr="007146BE">
        <w:rPr>
          <w:rFonts w:asciiTheme="minorHAnsi" w:hAnsiTheme="minorHAnsi" w:cstheme="minorHAnsi"/>
          <w:sz w:val="12"/>
        </w:rPr>
        <w:t xml:space="preserve">ing </w:t>
      </w:r>
      <w:r w:rsidRPr="007146BE">
        <w:rPr>
          <w:rStyle w:val="StyleUnderline"/>
          <w:rFonts w:asciiTheme="minorHAnsi" w:hAnsiTheme="minorHAnsi" w:cstheme="minorHAnsi"/>
        </w:rPr>
        <w:t xml:space="preserve">toward an increasingly multipolar or nonpolar world, which could prove </w:t>
      </w:r>
      <w:r w:rsidRPr="007146BE">
        <w:rPr>
          <w:rStyle w:val="Emphasis"/>
          <w:rFonts w:asciiTheme="minorHAnsi" w:hAnsiTheme="minorHAnsi" w:cstheme="minorHAnsi"/>
        </w:rPr>
        <w:t>destabilizing</w:t>
      </w:r>
      <w:r w:rsidRPr="007146BE">
        <w:rPr>
          <w:rStyle w:val="StyleUnderline"/>
          <w:rFonts w:asciiTheme="minorHAnsi" w:hAnsiTheme="minorHAnsi" w:cstheme="minorHAnsi"/>
        </w:rPr>
        <w:t xml:space="preserve"> in its </w:t>
      </w:r>
      <w:r w:rsidRPr="007146BE">
        <w:rPr>
          <w:rStyle w:val="Emphasis"/>
          <w:rFonts w:asciiTheme="minorHAnsi" w:hAnsiTheme="minorHAnsi" w:cstheme="minorHAnsi"/>
        </w:rPr>
        <w:t>own right</w:t>
      </w:r>
      <w:r w:rsidRPr="007146BE">
        <w:rPr>
          <w:rFonts w:asciiTheme="minorHAnsi" w:hAnsiTheme="minorHAnsi" w:cstheme="minorHAnsi"/>
          <w:sz w:val="12"/>
        </w:rPr>
        <w:t xml:space="preserve">. Finally, the pacifying effect of nuclear weapons could be waning. While vast nuclear arsenals once compelled the United States and the Soviet Union to reach arms control agreements, old treaties are expiring and new talks are breaking down. Mistrust is growing, and </w:t>
      </w:r>
      <w:r w:rsidRPr="007146BE">
        <w:rPr>
          <w:rStyle w:val="StyleUnderline"/>
          <w:rFonts w:asciiTheme="minorHAnsi" w:hAnsiTheme="minorHAnsi" w:cstheme="minorHAnsi"/>
        </w:rPr>
        <w:t xml:space="preserve">the </w:t>
      </w:r>
      <w:r w:rsidRPr="007146BE">
        <w:rPr>
          <w:rStyle w:val="StyleUnderline"/>
          <w:rFonts w:asciiTheme="minorHAnsi" w:hAnsiTheme="minorHAnsi" w:cstheme="minorHAnsi"/>
          <w:highlight w:val="cyan"/>
        </w:rPr>
        <w:t xml:space="preserve">chance of </w:t>
      </w:r>
      <w:r w:rsidRPr="007146BE">
        <w:rPr>
          <w:rStyle w:val="Emphasis"/>
          <w:rFonts w:asciiTheme="minorHAnsi" w:hAnsiTheme="minorHAnsi" w:cstheme="minorHAnsi"/>
          <w:highlight w:val="cyan"/>
        </w:rPr>
        <w:t>a</w:t>
      </w:r>
      <w:r w:rsidRPr="007146BE">
        <w:rPr>
          <w:rFonts w:asciiTheme="minorHAnsi" w:hAnsiTheme="minorHAnsi" w:cstheme="minorHAnsi"/>
          <w:sz w:val="12"/>
        </w:rPr>
        <w:t xml:space="preserve">n unwanted </w:t>
      </w:r>
      <w:r w:rsidRPr="007146BE">
        <w:rPr>
          <w:rStyle w:val="StyleUnderline"/>
          <w:rFonts w:asciiTheme="minorHAnsi" w:hAnsiTheme="minorHAnsi" w:cstheme="minorHAnsi"/>
          <w:highlight w:val="cyan"/>
        </w:rPr>
        <w:t xml:space="preserve">U.S.-Russia </w:t>
      </w:r>
      <w:r w:rsidRPr="007146BE">
        <w:rPr>
          <w:rStyle w:val="Emphasis"/>
          <w:rFonts w:asciiTheme="minorHAnsi" w:hAnsiTheme="minorHAnsi" w:cstheme="minorHAnsi"/>
          <w:szCs w:val="26"/>
          <w:highlight w:val="cyan"/>
        </w:rPr>
        <w:t>nuclear confrontation</w:t>
      </w:r>
      <w:r w:rsidRPr="007146BE">
        <w:rPr>
          <w:rStyle w:val="StyleUnderline"/>
          <w:rFonts w:asciiTheme="minorHAnsi" w:hAnsiTheme="minorHAnsi" w:cstheme="minorHAnsi"/>
          <w:sz w:val="24"/>
          <w:szCs w:val="26"/>
          <w:highlight w:val="cyan"/>
        </w:rPr>
        <w:t xml:space="preserve"> </w:t>
      </w:r>
      <w:r w:rsidRPr="007146BE">
        <w:rPr>
          <w:rStyle w:val="StyleUnderline"/>
          <w:rFonts w:asciiTheme="minorHAnsi" w:hAnsiTheme="minorHAnsi" w:cstheme="minorHAnsi"/>
          <w:highlight w:val="cyan"/>
        </w:rPr>
        <w:t>is</w:t>
      </w:r>
      <w:r w:rsidRPr="007146BE">
        <w:rPr>
          <w:rFonts w:asciiTheme="minorHAnsi" w:hAnsiTheme="minorHAnsi" w:cstheme="minorHAnsi"/>
          <w:sz w:val="12"/>
        </w:rPr>
        <w:t xml:space="preserve"> arguably as </w:t>
      </w:r>
      <w:r w:rsidRPr="007146BE">
        <w:rPr>
          <w:rStyle w:val="Emphasis"/>
          <w:rFonts w:asciiTheme="minorHAnsi" w:hAnsiTheme="minorHAnsi" w:cstheme="minorHAnsi"/>
          <w:highlight w:val="cyan"/>
        </w:rPr>
        <w:t>high</w:t>
      </w:r>
      <w:r w:rsidRPr="007146BE">
        <w:rPr>
          <w:rFonts w:asciiTheme="minorHAnsi" w:hAnsiTheme="minorHAnsi" w:cstheme="minorHAnsi"/>
          <w:sz w:val="12"/>
        </w:rPr>
        <w:t xml:space="preserve"> as it has been since the Cuban missile crisis. The theory of nuclear peace may no longer hold if more countries are tempted to obtain their own nuclear deterrent. Trump’s decision to abandon the Iran nuclear deal, for one thing, has only increased the chance that </w:t>
      </w:r>
      <w:r w:rsidRPr="007146BE">
        <w:rPr>
          <w:rStyle w:val="Emphasis"/>
          <w:rFonts w:asciiTheme="minorHAnsi" w:hAnsiTheme="minorHAnsi" w:cstheme="minorHAnsi"/>
          <w:highlight w:val="cyan"/>
        </w:rPr>
        <w:t>Tehran</w:t>
      </w:r>
      <w:r w:rsidRPr="007146BE">
        <w:rPr>
          <w:rStyle w:val="StyleUnderline"/>
          <w:rFonts w:asciiTheme="minorHAnsi" w:hAnsiTheme="minorHAnsi" w:cstheme="minorHAnsi"/>
          <w:highlight w:val="cyan"/>
        </w:rPr>
        <w:t xml:space="preserve"> will acquire </w:t>
      </w:r>
      <w:r w:rsidRPr="007146BE">
        <w:rPr>
          <w:rStyle w:val="Emphasis"/>
          <w:rFonts w:asciiTheme="minorHAnsi" w:hAnsiTheme="minorHAnsi" w:cstheme="minorHAnsi"/>
          <w:highlight w:val="cyan"/>
        </w:rPr>
        <w:t>nuc</w:t>
      </w:r>
      <w:r w:rsidRPr="007146BE">
        <w:rPr>
          <w:rStyle w:val="StyleUnderline"/>
          <w:rFonts w:asciiTheme="minorHAnsi" w:hAnsiTheme="minorHAnsi" w:cstheme="minorHAnsi"/>
        </w:rPr>
        <w:t>lear weapon</w:t>
      </w:r>
      <w:r w:rsidRPr="007146BE">
        <w:rPr>
          <w:rStyle w:val="Emphasis"/>
          <w:rFonts w:asciiTheme="minorHAnsi" w:hAnsiTheme="minorHAnsi" w:cstheme="minorHAnsi"/>
          <w:highlight w:val="cyan"/>
        </w:rPr>
        <w:t>s</w:t>
      </w:r>
      <w:r w:rsidRPr="007146BE">
        <w:rPr>
          <w:rFonts w:asciiTheme="minorHAnsi" w:hAnsiTheme="minorHAnsi" w:cstheme="minorHAnsi"/>
          <w:sz w:val="12"/>
        </w:rPr>
        <w:t xml:space="preserve">. It’s almost easy to forget that, just a few short months ago, the United States and Iran were one miscalculation or dumb mistake away from waging all-out war. And despite Trump’s efforts to negotiate nuclear disarmament with Kim Jong Un’s regime in Pyongyang, it is wishful thinking to believe North Korea will give up its nuclear weapons. At this point, negotiators can only realistically try to ensure that </w:t>
      </w:r>
      <w:r w:rsidRPr="007146BE">
        <w:rPr>
          <w:rStyle w:val="StyleUnderline"/>
          <w:rFonts w:asciiTheme="minorHAnsi" w:hAnsiTheme="minorHAnsi" w:cstheme="minorHAnsi"/>
        </w:rPr>
        <w:t xml:space="preserve">North </w:t>
      </w:r>
      <w:r w:rsidRPr="007146BE">
        <w:rPr>
          <w:rStyle w:val="StyleUnderline"/>
          <w:rFonts w:asciiTheme="minorHAnsi" w:hAnsiTheme="minorHAnsi" w:cstheme="minorHAnsi"/>
          <w:highlight w:val="cyan"/>
        </w:rPr>
        <w:t>Korea’s</w:t>
      </w:r>
      <w:r w:rsidRPr="007146BE">
        <w:rPr>
          <w:rStyle w:val="StyleUnderline"/>
          <w:rFonts w:asciiTheme="minorHAnsi" w:hAnsiTheme="minorHAnsi" w:cstheme="minorHAnsi"/>
        </w:rPr>
        <w:t xml:space="preserve"> </w:t>
      </w:r>
      <w:r w:rsidRPr="007146BE">
        <w:rPr>
          <w:rStyle w:val="Emphasis"/>
          <w:rFonts w:asciiTheme="minorHAnsi" w:hAnsiTheme="minorHAnsi" w:cstheme="minorHAnsi"/>
        </w:rPr>
        <w:t xml:space="preserve">nuclear </w:t>
      </w:r>
      <w:r w:rsidRPr="007146BE">
        <w:rPr>
          <w:rStyle w:val="Emphasis"/>
          <w:rFonts w:asciiTheme="minorHAnsi" w:hAnsiTheme="minorHAnsi" w:cstheme="minorHAnsi"/>
          <w:highlight w:val="cyan"/>
        </w:rPr>
        <w:t>menace</w:t>
      </w:r>
      <w:r w:rsidRPr="007146BE">
        <w:rPr>
          <w:rFonts w:asciiTheme="minorHAnsi" w:hAnsiTheme="minorHAnsi" w:cstheme="minorHAnsi"/>
          <w:sz w:val="12"/>
        </w:rPr>
        <w:t xml:space="preserve"> doesn’t </w:t>
      </w:r>
      <w:r w:rsidRPr="007146BE">
        <w:rPr>
          <w:rStyle w:val="StyleUnderline"/>
          <w:rFonts w:asciiTheme="minorHAnsi" w:hAnsiTheme="minorHAnsi" w:cstheme="minorHAnsi"/>
          <w:highlight w:val="cyan"/>
        </w:rPr>
        <w:t>get</w:t>
      </w:r>
      <w:r w:rsidRPr="007146BE">
        <w:rPr>
          <w:rFonts w:asciiTheme="minorHAnsi" w:hAnsiTheme="minorHAnsi" w:cstheme="minorHAnsi"/>
          <w:sz w:val="12"/>
        </w:rPr>
        <w:t xml:space="preserve"> even more </w:t>
      </w:r>
      <w:r w:rsidRPr="007146BE">
        <w:rPr>
          <w:rStyle w:val="Emphasis"/>
          <w:rFonts w:asciiTheme="minorHAnsi" w:hAnsiTheme="minorHAnsi" w:cstheme="minorHAnsi"/>
          <w:highlight w:val="cyan"/>
        </w:rPr>
        <w:t>potent</w:t>
      </w:r>
      <w:r w:rsidRPr="007146BE">
        <w:rPr>
          <w:rFonts w:asciiTheme="minorHAnsi" w:hAnsiTheme="minorHAnsi" w:cstheme="minorHAnsi"/>
          <w:sz w:val="12"/>
        </w:rPr>
        <w:t xml:space="preserve">. In other words, by turning inward, the United States is choosing to leave other countries to fend for themselves. </w:t>
      </w:r>
      <w:r w:rsidRPr="007146BE">
        <w:rPr>
          <w:rStyle w:val="StyleUnderline"/>
          <w:rFonts w:asciiTheme="minorHAnsi" w:hAnsiTheme="minorHAnsi" w:cstheme="minorHAnsi"/>
        </w:rPr>
        <w:t xml:space="preserve">The end result may be a </w:t>
      </w:r>
      <w:r w:rsidRPr="007146BE">
        <w:rPr>
          <w:rStyle w:val="Emphasis"/>
          <w:rFonts w:asciiTheme="minorHAnsi" w:hAnsiTheme="minorHAnsi" w:cstheme="minorHAnsi"/>
        </w:rPr>
        <w:t>less stable</w:t>
      </w:r>
      <w:r w:rsidRPr="007146BE">
        <w:rPr>
          <w:rStyle w:val="StyleUnderline"/>
          <w:rFonts w:asciiTheme="minorHAnsi" w:hAnsiTheme="minorHAnsi" w:cstheme="minorHAnsi"/>
        </w:rPr>
        <w:t xml:space="preserve"> world with more </w:t>
      </w:r>
      <w:r w:rsidRPr="007146BE">
        <w:rPr>
          <w:rStyle w:val="Emphasis"/>
          <w:rFonts w:asciiTheme="minorHAnsi" w:hAnsiTheme="minorHAnsi" w:cstheme="minorHAnsi"/>
        </w:rPr>
        <w:t>nuclear actors</w:t>
      </w:r>
      <w:r w:rsidRPr="007146BE">
        <w:rPr>
          <w:rFonts w:asciiTheme="minorHAnsi" w:hAnsiTheme="minorHAnsi" w:cstheme="minorHAnsi"/>
          <w:sz w:val="12"/>
        </w:rPr>
        <w:t xml:space="preserve">. If leaders are smart, they will take seriously the warning signs exposed by this global emergency and work to reverse the drift toward war. If only one of these theories for peace were worsening, concerns would be easier to dismiss. But </w:t>
      </w:r>
      <w:r w:rsidRPr="007146BE">
        <w:rPr>
          <w:rStyle w:val="StyleUnderline"/>
          <w:rFonts w:asciiTheme="minorHAnsi" w:hAnsiTheme="minorHAnsi" w:cstheme="minorHAnsi"/>
          <w:highlight w:val="cyan"/>
        </w:rPr>
        <w:t>together</w:t>
      </w:r>
      <w:r w:rsidRPr="007146BE">
        <w:rPr>
          <w:rStyle w:val="StyleUnderline"/>
          <w:rFonts w:asciiTheme="minorHAnsi" w:hAnsiTheme="minorHAnsi" w:cstheme="minorHAnsi"/>
        </w:rPr>
        <w:t>, they are</w:t>
      </w:r>
      <w:r w:rsidRPr="007146BE">
        <w:rPr>
          <w:rFonts w:asciiTheme="minorHAnsi" w:hAnsiTheme="minorHAnsi" w:cstheme="minorHAnsi"/>
          <w:sz w:val="12"/>
        </w:rPr>
        <w:t xml:space="preserve"> unsettling. While the world is not yet on the brink of </w:t>
      </w:r>
      <w:r w:rsidRPr="007146BE">
        <w:rPr>
          <w:rStyle w:val="Emphasis"/>
          <w:rFonts w:asciiTheme="minorHAnsi" w:hAnsiTheme="minorHAnsi" w:cstheme="minorHAnsi"/>
          <w:szCs w:val="26"/>
          <w:highlight w:val="cyan"/>
        </w:rPr>
        <w:t>World War III</w:t>
      </w:r>
      <w:r w:rsidRPr="007146BE">
        <w:rPr>
          <w:rFonts w:asciiTheme="minorHAnsi" w:hAnsiTheme="minorHAnsi" w:cstheme="minorHAnsi"/>
          <w:sz w:val="12"/>
          <w:szCs w:val="26"/>
        </w:rPr>
        <w:t xml:space="preserve"> </w:t>
      </w:r>
      <w:r w:rsidRPr="007146BE">
        <w:rPr>
          <w:rFonts w:asciiTheme="minorHAnsi" w:hAnsiTheme="minorHAnsi" w:cstheme="minorHAnsi"/>
          <w:sz w:val="12"/>
        </w:rPr>
        <w:t xml:space="preserve">and no two countries are destined for war, the odds of avoiding future conflicts don’t look good. The pandemic is already degrading democracies, harming economies and curtailing international cooperation, and it also seems to be fostering internal instability within states. Rachel Brown, Heather Hurlburt and Alexandra Stark argue that the coronavirus could in fact sow more civil conflict. If this proves accurate, </w:t>
      </w:r>
      <w:r w:rsidRPr="007146BE">
        <w:rPr>
          <w:rStyle w:val="StyleUnderline"/>
          <w:rFonts w:asciiTheme="minorHAnsi" w:hAnsiTheme="minorHAnsi" w:cstheme="minorHAnsi"/>
        </w:rPr>
        <w:t xml:space="preserve">the increase in civil wars is likely to lead to more </w:t>
      </w:r>
      <w:r w:rsidRPr="007146BE">
        <w:rPr>
          <w:rStyle w:val="Emphasis"/>
          <w:rFonts w:asciiTheme="minorHAnsi" w:hAnsiTheme="minorHAnsi" w:cstheme="minorHAnsi"/>
        </w:rPr>
        <w:t>external meddling</w:t>
      </w:r>
      <w:r w:rsidRPr="007146BE">
        <w:rPr>
          <w:rStyle w:val="StyleUnderline"/>
          <w:rFonts w:asciiTheme="minorHAnsi" w:hAnsiTheme="minorHAnsi" w:cstheme="minorHAnsi"/>
        </w:rPr>
        <w:t xml:space="preserve">, and these next </w:t>
      </w:r>
      <w:r w:rsidRPr="007146BE">
        <w:rPr>
          <w:rStyle w:val="StyleUnderline"/>
          <w:rFonts w:asciiTheme="minorHAnsi" w:hAnsiTheme="minorHAnsi" w:cstheme="minorHAnsi"/>
          <w:highlight w:val="cyan"/>
        </w:rPr>
        <w:t>proxy wars</w:t>
      </w:r>
      <w:r w:rsidRPr="007146BE">
        <w:rPr>
          <w:rStyle w:val="StyleUnderline"/>
          <w:rFonts w:asciiTheme="minorHAnsi" w:hAnsiTheme="minorHAnsi" w:cstheme="minorHAnsi"/>
        </w:rPr>
        <w:t xml:space="preserve"> could soon </w:t>
      </w:r>
      <w:r w:rsidRPr="007146BE">
        <w:rPr>
          <w:rStyle w:val="Emphasis"/>
          <w:rFonts w:asciiTheme="minorHAnsi" w:hAnsiTheme="minorHAnsi" w:cstheme="minorHAnsi"/>
          <w:highlight w:val="cyan"/>
        </w:rPr>
        <w:t>precipitate</w:t>
      </w:r>
      <w:r w:rsidRPr="007146BE">
        <w:rPr>
          <w:rStyle w:val="Emphasis"/>
          <w:rFonts w:asciiTheme="minorHAnsi" w:hAnsiTheme="minorHAnsi" w:cstheme="minorHAnsi"/>
        </w:rPr>
        <w:t xml:space="preserve"> all-out </w:t>
      </w:r>
      <w:r w:rsidRPr="007146BE">
        <w:rPr>
          <w:rStyle w:val="Emphasis"/>
          <w:rFonts w:asciiTheme="minorHAnsi" w:hAnsiTheme="minorHAnsi" w:cstheme="minorHAnsi"/>
          <w:highlight w:val="cyan"/>
        </w:rPr>
        <w:t>international conflicts</w:t>
      </w:r>
      <w:r w:rsidRPr="007146BE">
        <w:rPr>
          <w:rFonts w:asciiTheme="minorHAnsi" w:hAnsiTheme="minorHAnsi" w:cstheme="minorHAnsi"/>
          <w:sz w:val="12"/>
        </w:rPr>
        <w:t xml:space="preserve"> if outsiders aren’t careful. </w:t>
      </w:r>
      <w:r w:rsidRPr="007146BE">
        <w:rPr>
          <w:rStyle w:val="StyleUnderline"/>
          <w:rFonts w:asciiTheme="minorHAnsi" w:hAnsiTheme="minorHAnsi" w:cstheme="minorHAnsi"/>
        </w:rPr>
        <w:t xml:space="preserve">With the </w:t>
      </w:r>
      <w:r w:rsidRPr="007146BE">
        <w:rPr>
          <w:rStyle w:val="Emphasis"/>
          <w:rFonts w:asciiTheme="minorHAnsi" w:hAnsiTheme="minorHAnsi" w:cstheme="minorHAnsi"/>
        </w:rPr>
        <w:t>usual deterrents to conflict declining</w:t>
      </w:r>
      <w:r w:rsidRPr="007146BE">
        <w:rPr>
          <w:rStyle w:val="StyleUnderline"/>
          <w:rFonts w:asciiTheme="minorHAnsi" w:hAnsiTheme="minorHAnsi" w:cstheme="minorHAnsi"/>
        </w:rPr>
        <w:t xml:space="preserve"> around the world, </w:t>
      </w:r>
      <w:r w:rsidRPr="007146BE">
        <w:rPr>
          <w:rStyle w:val="Emphasis"/>
          <w:rFonts w:asciiTheme="minorHAnsi" w:hAnsiTheme="minorHAnsi" w:cstheme="minorHAnsi"/>
        </w:rPr>
        <w:t>major wars</w:t>
      </w:r>
      <w:r w:rsidRPr="007146BE">
        <w:rPr>
          <w:rStyle w:val="StyleUnderline"/>
          <w:rFonts w:asciiTheme="minorHAnsi" w:hAnsiTheme="minorHAnsi" w:cstheme="minorHAnsi"/>
        </w:rPr>
        <w:t xml:space="preserve"> could soon return</w:t>
      </w:r>
    </w:p>
    <w:p w14:paraId="06B0075C" w14:textId="77777777" w:rsidR="00727F7E" w:rsidRPr="007146BE" w:rsidRDefault="00727F7E" w:rsidP="00727F7E">
      <w:pPr>
        <w:pStyle w:val="Heading4"/>
      </w:pPr>
      <w:r w:rsidRPr="007146BE">
        <w:rPr>
          <w:u w:val="single"/>
        </w:rPr>
        <w:t>Recent, robust studies</w:t>
      </w:r>
      <w:r w:rsidRPr="007146BE">
        <w:t xml:space="preserve"> prove our impact</w:t>
      </w:r>
    </w:p>
    <w:p w14:paraId="2A170700" w14:textId="77777777" w:rsidR="00727F7E" w:rsidRPr="007146BE" w:rsidRDefault="00727F7E" w:rsidP="00727F7E">
      <w:r w:rsidRPr="007146BE">
        <w:t xml:space="preserve">Julian </w:t>
      </w:r>
      <w:r w:rsidRPr="007146BE">
        <w:rPr>
          <w:rStyle w:val="Style13ptBold"/>
        </w:rPr>
        <w:t>Adorney 20</w:t>
      </w:r>
      <w:r w:rsidRPr="007146BE">
        <w:t>, Contributing Writer at the Hinrich Foundation, Young Voices Advocate, Senior SEO Analyst for Colorado SEO Pros, Writing Appeared at The Federalist, Fox Nation, The Hill, and the Mises Institute, BA from the University of Colorado, Boulder, “Want Peace? Promote Free Trade”, Hinrich Foundation for Advancing Sustainable Free Trade, 9/10/2020, https://www.hinrichfoundation.com/research/tradevistas/sustainable/trade-and-peace/</w:t>
      </w:r>
    </w:p>
    <w:p w14:paraId="50746147" w14:textId="77777777" w:rsidR="00727F7E" w:rsidRPr="007146BE" w:rsidRDefault="00727F7E" w:rsidP="00727F7E">
      <w:pPr>
        <w:rPr>
          <w:sz w:val="16"/>
        </w:rPr>
      </w:pPr>
      <w:r w:rsidRPr="007146BE">
        <w:rPr>
          <w:sz w:val="16"/>
        </w:rPr>
        <w:t xml:space="preserve">Why does </w:t>
      </w:r>
      <w:r w:rsidRPr="007146BE">
        <w:rPr>
          <w:rStyle w:val="StyleUnderline"/>
        </w:rPr>
        <w:t>protectionism lead to conflict and</w:t>
      </w:r>
      <w:r w:rsidRPr="007146BE">
        <w:rPr>
          <w:sz w:val="16"/>
        </w:rPr>
        <w:t xml:space="preserve"> why does </w:t>
      </w:r>
      <w:r w:rsidRPr="007146BE">
        <w:rPr>
          <w:rStyle w:val="StyleUnderline"/>
        </w:rPr>
        <w:t>free trade help prevent it</w:t>
      </w:r>
      <w:r w:rsidRPr="007146BE">
        <w:rPr>
          <w:sz w:val="16"/>
        </w:rPr>
        <w:t>? Learn about the connection between peace and free trade.</w:t>
      </w:r>
    </w:p>
    <w:p w14:paraId="1BC4D3EC" w14:textId="77777777" w:rsidR="00727F7E" w:rsidRPr="007146BE" w:rsidRDefault="00727F7E" w:rsidP="00727F7E">
      <w:pPr>
        <w:rPr>
          <w:rStyle w:val="Emphasis"/>
        </w:rPr>
      </w:pPr>
      <w:r w:rsidRPr="007146BE">
        <w:rPr>
          <w:sz w:val="16"/>
        </w:rPr>
        <w:t xml:space="preserve">Frédéric Bastiat famously claimed that </w:t>
      </w:r>
      <w:r w:rsidRPr="007146BE">
        <w:rPr>
          <w:rStyle w:val="Emphasis"/>
          <w:highlight w:val="cyan"/>
        </w:rPr>
        <w:t>“if goods don’t cross borders, soldiers will.”</w:t>
      </w:r>
    </w:p>
    <w:p w14:paraId="6902CEE9" w14:textId="77777777" w:rsidR="00727F7E" w:rsidRPr="007146BE" w:rsidRDefault="00727F7E" w:rsidP="00727F7E">
      <w:pPr>
        <w:rPr>
          <w:sz w:val="16"/>
        </w:rPr>
      </w:pPr>
      <w:r w:rsidRPr="007146BE">
        <w:rPr>
          <w:sz w:val="16"/>
        </w:rPr>
        <w:t xml:space="preserve">Bastiat argued that free trade between countries could reduce international conflict because </w:t>
      </w:r>
      <w:r w:rsidRPr="007146BE">
        <w:rPr>
          <w:rStyle w:val="StyleUnderline"/>
          <w:highlight w:val="cyan"/>
        </w:rPr>
        <w:t xml:space="preserve">trade forges </w:t>
      </w:r>
      <w:r w:rsidRPr="007146BE">
        <w:rPr>
          <w:rStyle w:val="Emphasis"/>
          <w:highlight w:val="cyan"/>
        </w:rPr>
        <w:t>connections</w:t>
      </w:r>
      <w:r w:rsidRPr="007146BE">
        <w:rPr>
          <w:rStyle w:val="StyleUnderline"/>
        </w:rPr>
        <w:t xml:space="preserve"> between nations </w:t>
      </w:r>
      <w:r w:rsidRPr="007146BE">
        <w:rPr>
          <w:rStyle w:val="StyleUnderline"/>
          <w:highlight w:val="cyan"/>
        </w:rPr>
        <w:t>and gives each</w:t>
      </w:r>
      <w:r w:rsidRPr="007146BE">
        <w:rPr>
          <w:rStyle w:val="StyleUnderline"/>
        </w:rPr>
        <w:t xml:space="preserve"> country an </w:t>
      </w:r>
      <w:r w:rsidRPr="007146BE">
        <w:rPr>
          <w:rStyle w:val="Emphasis"/>
          <w:highlight w:val="cyan"/>
        </w:rPr>
        <w:t>incentive</w:t>
      </w:r>
      <w:r w:rsidRPr="007146BE">
        <w:rPr>
          <w:rStyle w:val="StyleUnderline"/>
          <w:highlight w:val="cyan"/>
        </w:rPr>
        <w:t xml:space="preserve"> to avoid war</w:t>
      </w:r>
      <w:r w:rsidRPr="007146BE">
        <w:rPr>
          <w:rStyle w:val="StyleUnderline"/>
        </w:rPr>
        <w:t xml:space="preserve"> with its trading partners. If every nation were an </w:t>
      </w:r>
      <w:r w:rsidRPr="007146BE">
        <w:rPr>
          <w:rStyle w:val="Emphasis"/>
        </w:rPr>
        <w:t>economic island</w:t>
      </w:r>
      <w:r w:rsidRPr="007146BE">
        <w:rPr>
          <w:rStyle w:val="StyleUnderline"/>
        </w:rPr>
        <w:t xml:space="preserve">, the lack of </w:t>
      </w:r>
      <w:r w:rsidRPr="007146BE">
        <w:rPr>
          <w:rStyle w:val="Emphasis"/>
        </w:rPr>
        <w:t>positive interaction</w:t>
      </w:r>
      <w:r w:rsidRPr="007146BE">
        <w:rPr>
          <w:rStyle w:val="StyleUnderline"/>
        </w:rPr>
        <w:t xml:space="preserve"> created by trade could leave more room for </w:t>
      </w:r>
      <w:r w:rsidRPr="007146BE">
        <w:rPr>
          <w:rStyle w:val="Emphasis"/>
        </w:rPr>
        <w:t>conflict</w:t>
      </w:r>
      <w:r w:rsidRPr="007146BE">
        <w:rPr>
          <w:sz w:val="16"/>
        </w:rPr>
        <w:t xml:space="preserve">. Two hundred years after Bastiat, libertarians take this idea as gospel. Unfortunately, not everyone does. But </w:t>
      </w:r>
      <w:r w:rsidRPr="007146BE">
        <w:rPr>
          <w:rStyle w:val="StyleUnderline"/>
        </w:rPr>
        <w:t xml:space="preserve">as </w:t>
      </w:r>
      <w:r w:rsidRPr="007146BE">
        <w:rPr>
          <w:rStyle w:val="Emphasis"/>
          <w:highlight w:val="cyan"/>
        </w:rPr>
        <w:t>recent research</w:t>
      </w:r>
      <w:r w:rsidRPr="007146BE">
        <w:rPr>
          <w:rStyle w:val="StyleUnderline"/>
        </w:rPr>
        <w:t xml:space="preserve"> shows, the historical evidence </w:t>
      </w:r>
      <w:r w:rsidRPr="007146BE">
        <w:rPr>
          <w:rStyle w:val="Emphasis"/>
          <w:highlight w:val="cyan"/>
        </w:rPr>
        <w:t>confirms</w:t>
      </w:r>
      <w:r w:rsidRPr="007146BE">
        <w:rPr>
          <w:rStyle w:val="StyleUnderline"/>
          <w:highlight w:val="cyan"/>
        </w:rPr>
        <w:t xml:space="preserve"> Bastiat’s</w:t>
      </w:r>
      <w:r w:rsidRPr="007146BE">
        <w:rPr>
          <w:rStyle w:val="StyleUnderline"/>
        </w:rPr>
        <w:t xml:space="preserve"> famous </w:t>
      </w:r>
      <w:r w:rsidRPr="007146BE">
        <w:rPr>
          <w:rStyle w:val="StyleUnderline"/>
          <w:highlight w:val="cyan"/>
        </w:rPr>
        <w:t>claim</w:t>
      </w:r>
      <w:r w:rsidRPr="007146BE">
        <w:rPr>
          <w:sz w:val="16"/>
        </w:rPr>
        <w:t>.</w:t>
      </w:r>
    </w:p>
    <w:p w14:paraId="2BC8BA1B" w14:textId="77777777" w:rsidR="00727F7E" w:rsidRPr="007146BE" w:rsidRDefault="00727F7E" w:rsidP="00727F7E">
      <w:pPr>
        <w:rPr>
          <w:sz w:val="16"/>
        </w:rPr>
      </w:pPr>
      <w:r w:rsidRPr="007146BE">
        <w:rPr>
          <w:sz w:val="16"/>
        </w:rPr>
        <w:t>To trade or to raid</w:t>
      </w:r>
    </w:p>
    <w:p w14:paraId="4E986225" w14:textId="77777777" w:rsidR="00727F7E" w:rsidRPr="007146BE" w:rsidRDefault="00727F7E" w:rsidP="00727F7E">
      <w:pPr>
        <w:rPr>
          <w:sz w:val="16"/>
        </w:rPr>
      </w:pPr>
      <w:r w:rsidRPr="007146BE">
        <w:rPr>
          <w:sz w:val="16"/>
        </w:rPr>
        <w:t xml:space="preserve">In “Peace through Trade or Free Trade?” professor Patrick J. </w:t>
      </w:r>
      <w:r w:rsidRPr="007146BE">
        <w:rPr>
          <w:rStyle w:val="StyleUnderline"/>
          <w:highlight w:val="cyan"/>
        </w:rPr>
        <w:t>McDonald</w:t>
      </w:r>
      <w:r w:rsidRPr="007146BE">
        <w:rPr>
          <w:sz w:val="16"/>
        </w:rPr>
        <w:t xml:space="preserve">, from the University of Texas at Austin, </w:t>
      </w:r>
      <w:r w:rsidRPr="007146BE">
        <w:rPr>
          <w:rStyle w:val="Emphasis"/>
          <w:highlight w:val="cyan"/>
        </w:rPr>
        <w:t>empirically</w:t>
      </w:r>
      <w:r w:rsidRPr="007146BE">
        <w:rPr>
          <w:rStyle w:val="StyleUnderline"/>
          <w:highlight w:val="cyan"/>
        </w:rPr>
        <w:t xml:space="preserve"> tested</w:t>
      </w:r>
      <w:r w:rsidRPr="007146BE">
        <w:rPr>
          <w:rStyle w:val="StyleUnderline"/>
        </w:rPr>
        <w:t xml:space="preserve"> whether greater</w:t>
      </w:r>
      <w:r w:rsidRPr="007146BE">
        <w:rPr>
          <w:sz w:val="16"/>
        </w:rPr>
        <w:t xml:space="preserve"> levels of </w:t>
      </w:r>
      <w:r w:rsidRPr="007146BE">
        <w:rPr>
          <w:rStyle w:val="StyleUnderline"/>
        </w:rPr>
        <w:t>protectionism</w:t>
      </w:r>
      <w:r w:rsidRPr="007146BE">
        <w:rPr>
          <w:sz w:val="16"/>
        </w:rPr>
        <w:t xml:space="preserve"> in a country (tariffs, quotas, etc.) </w:t>
      </w:r>
      <w:r w:rsidRPr="007146BE">
        <w:rPr>
          <w:rStyle w:val="StyleUnderline"/>
        </w:rPr>
        <w:t>would increase the probability of international conflict</w:t>
      </w:r>
      <w:r w:rsidRPr="007146BE">
        <w:rPr>
          <w:sz w:val="16"/>
        </w:rPr>
        <w:t xml:space="preserve"> in that nation. </w:t>
      </w:r>
      <w:r w:rsidRPr="007146BE">
        <w:rPr>
          <w:rStyle w:val="StyleUnderline"/>
        </w:rPr>
        <w:t>He used</w:t>
      </w:r>
      <w:r w:rsidRPr="007146BE">
        <w:rPr>
          <w:sz w:val="16"/>
        </w:rPr>
        <w:t xml:space="preserve"> a tool called </w:t>
      </w:r>
      <w:r w:rsidRPr="007146BE">
        <w:rPr>
          <w:rStyle w:val="StyleUnderline"/>
        </w:rPr>
        <w:t>dyads to analyze every country’s international relations from</w:t>
      </w:r>
      <w:r w:rsidRPr="007146BE">
        <w:rPr>
          <w:sz w:val="16"/>
        </w:rPr>
        <w:t xml:space="preserve"> 19</w:t>
      </w:r>
      <w:r w:rsidRPr="007146BE">
        <w:rPr>
          <w:rStyle w:val="Emphasis"/>
        </w:rPr>
        <w:t>60</w:t>
      </w:r>
      <w:r w:rsidRPr="007146BE">
        <w:rPr>
          <w:rStyle w:val="StyleUnderline"/>
        </w:rPr>
        <w:t xml:space="preserve"> until 2000</w:t>
      </w:r>
      <w:r w:rsidRPr="007146BE">
        <w:rPr>
          <w:sz w:val="16"/>
        </w:rPr>
        <w:t xml:space="preserve">. A dyad is the interaction between one country and another country: German and French relations would be one dyad, German and Russian relations would be a second, French and Australian relations would be a third. </w:t>
      </w:r>
      <w:r w:rsidRPr="007146BE">
        <w:rPr>
          <w:rStyle w:val="StyleUnderline"/>
        </w:rPr>
        <w:t>He</w:t>
      </w:r>
      <w:r w:rsidRPr="007146BE">
        <w:rPr>
          <w:sz w:val="16"/>
        </w:rPr>
        <w:t xml:space="preserve"> further </w:t>
      </w:r>
      <w:r w:rsidRPr="007146BE">
        <w:rPr>
          <w:rStyle w:val="StyleUnderline"/>
        </w:rPr>
        <w:t>broke this down into dyad-years</w:t>
      </w:r>
      <w:r w:rsidRPr="007146BE">
        <w:rPr>
          <w:sz w:val="16"/>
        </w:rPr>
        <w:t>; the relations between Germany and France in 1965 would be one dyad-year, the relations between France and Australia in 1973 would be a second, and so on.</w:t>
      </w:r>
    </w:p>
    <w:p w14:paraId="46F9F218" w14:textId="77777777" w:rsidR="00727F7E" w:rsidRPr="007146BE" w:rsidRDefault="00727F7E" w:rsidP="00727F7E">
      <w:pPr>
        <w:rPr>
          <w:sz w:val="16"/>
        </w:rPr>
      </w:pPr>
      <w:r w:rsidRPr="007146BE">
        <w:rPr>
          <w:rStyle w:val="StyleUnderline"/>
        </w:rPr>
        <w:t>Using these dyad-years, McDonald analyzed</w:t>
      </w:r>
      <w:r w:rsidRPr="007146BE">
        <w:rPr>
          <w:sz w:val="16"/>
        </w:rPr>
        <w:t xml:space="preserve"> the behavior of </w:t>
      </w:r>
      <w:r w:rsidRPr="007146BE">
        <w:rPr>
          <w:rStyle w:val="StyleUnderline"/>
          <w:highlight w:val="cyan"/>
        </w:rPr>
        <w:t>every country</w:t>
      </w:r>
      <w:r w:rsidRPr="007146BE">
        <w:rPr>
          <w:rStyle w:val="StyleUnderline"/>
        </w:rPr>
        <w:t xml:space="preserve"> in the world </w:t>
      </w:r>
      <w:r w:rsidRPr="007146BE">
        <w:rPr>
          <w:rStyle w:val="StyleUnderline"/>
          <w:highlight w:val="cyan"/>
        </w:rPr>
        <w:t>for the past 40 years</w:t>
      </w:r>
      <w:r w:rsidRPr="007146BE">
        <w:rPr>
          <w:rStyle w:val="StyleUnderline"/>
        </w:rPr>
        <w:t xml:space="preserve">. His </w:t>
      </w:r>
      <w:r w:rsidRPr="007146BE">
        <w:rPr>
          <w:rStyle w:val="StyleUnderline"/>
          <w:highlight w:val="cyan"/>
        </w:rPr>
        <w:t>analysis showed a</w:t>
      </w:r>
      <w:r w:rsidRPr="007146BE">
        <w:rPr>
          <w:rStyle w:val="StyleUnderline"/>
        </w:rPr>
        <w:t xml:space="preserve"> </w:t>
      </w:r>
      <w:r w:rsidRPr="007146BE">
        <w:rPr>
          <w:rStyle w:val="Emphasis"/>
        </w:rPr>
        <w:t xml:space="preserve">negative </w:t>
      </w:r>
      <w:r w:rsidRPr="007146BE">
        <w:rPr>
          <w:rStyle w:val="Emphasis"/>
          <w:highlight w:val="cyan"/>
        </w:rPr>
        <w:t>correlation</w:t>
      </w:r>
      <w:r w:rsidRPr="007146BE">
        <w:rPr>
          <w:rStyle w:val="StyleUnderline"/>
          <w:highlight w:val="cyan"/>
        </w:rPr>
        <w:t xml:space="preserve"> between</w:t>
      </w:r>
      <w:r w:rsidRPr="007146BE">
        <w:rPr>
          <w:rStyle w:val="StyleUnderline"/>
        </w:rPr>
        <w:t xml:space="preserve"> free </w:t>
      </w:r>
      <w:r w:rsidRPr="007146BE">
        <w:rPr>
          <w:rStyle w:val="StyleUnderline"/>
          <w:highlight w:val="cyan"/>
        </w:rPr>
        <w:t>trade and conflict</w:t>
      </w:r>
      <w:r w:rsidRPr="007146BE">
        <w:rPr>
          <w:rStyle w:val="StyleUnderline"/>
        </w:rPr>
        <w:t xml:space="preserve">: The more freely a country trades, the </w:t>
      </w:r>
      <w:r w:rsidRPr="007146BE">
        <w:rPr>
          <w:rStyle w:val="Emphasis"/>
        </w:rPr>
        <w:t>fewer wars</w:t>
      </w:r>
      <w:r w:rsidRPr="007146BE">
        <w:rPr>
          <w:rStyle w:val="StyleUnderline"/>
        </w:rPr>
        <w:t xml:space="preserve"> it engages in. Countries that engage in free trade are less likely to invade and less likely to be invaded</w:t>
      </w:r>
      <w:r w:rsidRPr="007146BE">
        <w:rPr>
          <w:sz w:val="16"/>
        </w:rPr>
        <w:t>.</w:t>
      </w:r>
    </w:p>
    <w:p w14:paraId="7DC95596" w14:textId="77777777" w:rsidR="00727F7E" w:rsidRPr="007146BE" w:rsidRDefault="00727F7E" w:rsidP="00727F7E">
      <w:pPr>
        <w:rPr>
          <w:sz w:val="16"/>
        </w:rPr>
      </w:pPr>
      <w:r w:rsidRPr="007146BE">
        <w:rPr>
          <w:sz w:val="16"/>
        </w:rPr>
        <w:t>Trading partners</w:t>
      </w:r>
    </w:p>
    <w:p w14:paraId="2FE557A6" w14:textId="77777777" w:rsidR="00727F7E" w:rsidRPr="007146BE" w:rsidRDefault="00727F7E" w:rsidP="00727F7E">
      <w:pPr>
        <w:rPr>
          <w:sz w:val="16"/>
        </w:rPr>
      </w:pPr>
      <w:r w:rsidRPr="007146BE">
        <w:rPr>
          <w:sz w:val="16"/>
        </w:rPr>
        <w:t>The causal arrow</w:t>
      </w:r>
    </w:p>
    <w:p w14:paraId="0C605466" w14:textId="77777777" w:rsidR="00727F7E" w:rsidRPr="007146BE" w:rsidRDefault="00727F7E" w:rsidP="00727F7E">
      <w:pPr>
        <w:rPr>
          <w:sz w:val="16"/>
        </w:rPr>
      </w:pPr>
      <w:r w:rsidRPr="007146BE">
        <w:rPr>
          <w:sz w:val="16"/>
        </w:rPr>
        <w:t xml:space="preserve">Of course, </w:t>
      </w:r>
      <w:r w:rsidRPr="007146BE">
        <w:rPr>
          <w:rStyle w:val="StyleUnderline"/>
        </w:rPr>
        <w:t>this finding might be</w:t>
      </w:r>
      <w:r w:rsidRPr="007146BE">
        <w:rPr>
          <w:sz w:val="16"/>
        </w:rPr>
        <w:t xml:space="preserve"> a matter of </w:t>
      </w:r>
      <w:r w:rsidRPr="007146BE">
        <w:rPr>
          <w:rStyle w:val="StyleUnderline"/>
        </w:rPr>
        <w:t xml:space="preserve">confusing correlation </w:t>
      </w:r>
      <w:r w:rsidRPr="007146BE">
        <w:rPr>
          <w:rStyle w:val="StyleUnderline"/>
          <w:highlight w:val="cyan"/>
        </w:rPr>
        <w:t xml:space="preserve">for </w:t>
      </w:r>
      <w:r w:rsidRPr="007146BE">
        <w:rPr>
          <w:rStyle w:val="Emphasis"/>
          <w:highlight w:val="cyan"/>
        </w:rPr>
        <w:t>causation</w:t>
      </w:r>
      <w:r w:rsidRPr="007146BE">
        <w:rPr>
          <w:sz w:val="16"/>
        </w:rPr>
        <w:t xml:space="preserve">. Maybe countries engaging in free trade fight less often for some other reason, like the fact that they tend also to be more democratic. Democratic countries make war less often than empires do. </w:t>
      </w:r>
      <w:r w:rsidRPr="007146BE">
        <w:rPr>
          <w:rStyle w:val="StyleUnderline"/>
        </w:rPr>
        <w:t xml:space="preserve">But </w:t>
      </w:r>
      <w:r w:rsidRPr="007146BE">
        <w:rPr>
          <w:rStyle w:val="StyleUnderline"/>
          <w:highlight w:val="cyan"/>
        </w:rPr>
        <w:t xml:space="preserve">McDonald </w:t>
      </w:r>
      <w:r w:rsidRPr="007146BE">
        <w:rPr>
          <w:rStyle w:val="Emphasis"/>
          <w:highlight w:val="cyan"/>
        </w:rPr>
        <w:t>controls</w:t>
      </w:r>
      <w:r w:rsidRPr="007146BE">
        <w:rPr>
          <w:rStyle w:val="Emphasis"/>
        </w:rPr>
        <w:t xml:space="preserve"> for these variables</w:t>
      </w:r>
      <w:r w:rsidRPr="007146BE">
        <w:rPr>
          <w:sz w:val="16"/>
        </w:rPr>
        <w:t>. Controlling for a state’s political structure is important, because democracies and republics tend to fight less than authoritarian regimes.</w:t>
      </w:r>
    </w:p>
    <w:p w14:paraId="66927F68" w14:textId="77777777" w:rsidR="00727F7E" w:rsidRPr="007146BE" w:rsidRDefault="00727F7E" w:rsidP="00727F7E">
      <w:pPr>
        <w:rPr>
          <w:sz w:val="16"/>
        </w:rPr>
      </w:pPr>
      <w:r w:rsidRPr="007146BE">
        <w:rPr>
          <w:rStyle w:val="StyleUnderline"/>
        </w:rPr>
        <w:t xml:space="preserve">McDonald </w:t>
      </w:r>
      <w:r w:rsidRPr="007146BE">
        <w:rPr>
          <w:rStyle w:val="StyleUnderline"/>
          <w:highlight w:val="cyan"/>
        </w:rPr>
        <w:t>also</w:t>
      </w:r>
      <w:r w:rsidRPr="007146BE">
        <w:rPr>
          <w:rStyle w:val="StyleUnderline"/>
        </w:rPr>
        <w:t xml:space="preserve"> controlled </w:t>
      </w:r>
      <w:r w:rsidRPr="007146BE">
        <w:rPr>
          <w:rStyle w:val="StyleUnderline"/>
          <w:highlight w:val="cyan"/>
        </w:rPr>
        <w:t>for</w:t>
      </w:r>
      <w:r w:rsidRPr="007146BE">
        <w:rPr>
          <w:sz w:val="16"/>
        </w:rPr>
        <w:t xml:space="preserve"> a country’s economic </w:t>
      </w:r>
      <w:r w:rsidRPr="007146BE">
        <w:rPr>
          <w:rStyle w:val="StyleUnderline"/>
          <w:highlight w:val="cyan"/>
        </w:rPr>
        <w:t>growth</w:t>
      </w:r>
      <w:r w:rsidRPr="007146BE">
        <w:rPr>
          <w:sz w:val="16"/>
        </w:rPr>
        <w:t xml:space="preserve">, because countries in a recession are more likely to go to war than those in a boom, often in order to distract their people from their economic woes. </w:t>
      </w:r>
      <w:r w:rsidRPr="007146BE">
        <w:rPr>
          <w:rStyle w:val="StyleUnderline"/>
        </w:rPr>
        <w:t xml:space="preserve">McDonald </w:t>
      </w:r>
      <w:r w:rsidRPr="007146BE">
        <w:rPr>
          <w:rStyle w:val="StyleUnderline"/>
          <w:highlight w:val="cyan"/>
        </w:rPr>
        <w:t>even</w:t>
      </w:r>
      <w:r w:rsidRPr="007146BE">
        <w:rPr>
          <w:rStyle w:val="StyleUnderline"/>
        </w:rPr>
        <w:t xml:space="preserve"> controlled for</w:t>
      </w:r>
      <w:r w:rsidRPr="007146BE">
        <w:rPr>
          <w:sz w:val="16"/>
        </w:rPr>
        <w:t xml:space="preserve"> factors like </w:t>
      </w:r>
      <w:r w:rsidRPr="007146BE">
        <w:rPr>
          <w:rStyle w:val="StyleUnderline"/>
        </w:rPr>
        <w:t xml:space="preserve">geographic </w:t>
      </w:r>
      <w:r w:rsidRPr="007146BE">
        <w:rPr>
          <w:rStyle w:val="StyleUnderline"/>
          <w:highlight w:val="cyan"/>
        </w:rPr>
        <w:t>proximity</w:t>
      </w:r>
      <w:r w:rsidRPr="007146BE">
        <w:rPr>
          <w:sz w:val="16"/>
        </w:rPr>
        <w:t>: It’s easier for Germany and France to fight each other than it is for the United States and China, because troops in the former group only have to cross a shared border.</w:t>
      </w:r>
    </w:p>
    <w:p w14:paraId="1D2E9505" w14:textId="77777777" w:rsidR="00727F7E" w:rsidRPr="007146BE" w:rsidRDefault="00727F7E" w:rsidP="00727F7E">
      <w:pPr>
        <w:rPr>
          <w:sz w:val="16"/>
        </w:rPr>
      </w:pPr>
      <w:r w:rsidRPr="007146BE">
        <w:rPr>
          <w:rStyle w:val="StyleUnderline"/>
        </w:rPr>
        <w:t xml:space="preserve">The </w:t>
      </w:r>
      <w:r w:rsidRPr="007146BE">
        <w:rPr>
          <w:rStyle w:val="Emphasis"/>
          <w:highlight w:val="cyan"/>
        </w:rPr>
        <w:t>takeaway</w:t>
      </w:r>
      <w:r w:rsidRPr="007146BE">
        <w:rPr>
          <w:rStyle w:val="StyleUnderline"/>
        </w:rPr>
        <w:t xml:space="preserve"> from</w:t>
      </w:r>
      <w:r w:rsidRPr="007146BE">
        <w:rPr>
          <w:sz w:val="16"/>
        </w:rPr>
        <w:t xml:space="preserve"> McDonald’s </w:t>
      </w:r>
      <w:r w:rsidRPr="007146BE">
        <w:rPr>
          <w:rStyle w:val="StyleUnderline"/>
        </w:rPr>
        <w:t xml:space="preserve">analysis </w:t>
      </w:r>
      <w:r w:rsidRPr="007146BE">
        <w:rPr>
          <w:rStyle w:val="StyleUnderline"/>
          <w:highlight w:val="cyan"/>
        </w:rPr>
        <w:t>is</w:t>
      </w:r>
      <w:r w:rsidRPr="007146BE">
        <w:rPr>
          <w:rStyle w:val="StyleUnderline"/>
        </w:rPr>
        <w:t xml:space="preserve"> that </w:t>
      </w:r>
      <w:r w:rsidRPr="007146BE">
        <w:rPr>
          <w:rStyle w:val="Emphasis"/>
          <w:highlight w:val="cyan"/>
        </w:rPr>
        <w:t>protectionism</w:t>
      </w:r>
      <w:r w:rsidRPr="007146BE">
        <w:rPr>
          <w:rStyle w:val="Emphasis"/>
        </w:rPr>
        <w:t xml:space="preserve"> can actually </w:t>
      </w:r>
      <w:r w:rsidRPr="007146BE">
        <w:rPr>
          <w:rStyle w:val="Emphasis"/>
          <w:highlight w:val="cyan"/>
        </w:rPr>
        <w:t>lead to conflict</w:t>
      </w:r>
      <w:r w:rsidRPr="007146BE">
        <w:rPr>
          <w:sz w:val="16"/>
        </w:rPr>
        <w:t xml:space="preserve">. McDonald found that </w:t>
      </w:r>
      <w:r w:rsidRPr="007146BE">
        <w:rPr>
          <w:rStyle w:val="StyleUnderline"/>
        </w:rPr>
        <w:t>a country in the bottom 10 percent for protectionism</w:t>
      </w:r>
      <w:r w:rsidRPr="007146BE">
        <w:rPr>
          <w:sz w:val="16"/>
        </w:rPr>
        <w:t xml:space="preserve"> (meaning it is less protectionist than 90 percent of other countries) </w:t>
      </w:r>
      <w:r w:rsidRPr="007146BE">
        <w:rPr>
          <w:rStyle w:val="StyleUnderline"/>
        </w:rPr>
        <w:t>is 70 percent less likely to engage in a new conflict</w:t>
      </w:r>
      <w:r w:rsidRPr="007146BE">
        <w:rPr>
          <w:sz w:val="16"/>
        </w:rPr>
        <w:t xml:space="preserve"> (either as invader or as target) </w:t>
      </w:r>
      <w:r w:rsidRPr="007146BE">
        <w:rPr>
          <w:rStyle w:val="StyleUnderline"/>
        </w:rPr>
        <w:t>than one in the top 10 percent for protectionism</w:t>
      </w:r>
      <w:r w:rsidRPr="007146BE">
        <w:rPr>
          <w:sz w:val="16"/>
        </w:rPr>
        <w:t>.</w:t>
      </w:r>
    </w:p>
    <w:bookmarkEnd w:id="1"/>
    <w:p w14:paraId="1F17AB4C" w14:textId="77777777" w:rsidR="00727F7E" w:rsidRPr="007146BE" w:rsidRDefault="00727F7E" w:rsidP="00727F7E">
      <w:pPr>
        <w:rPr>
          <w:sz w:val="16"/>
        </w:rPr>
      </w:pPr>
      <w:r w:rsidRPr="007146BE">
        <w:rPr>
          <w:noProof/>
          <w:sz w:val="16"/>
        </w:rPr>
        <w:drawing>
          <wp:inline distT="0" distB="0" distL="0" distR="0" wp14:anchorId="11D95C47" wp14:editId="5AB5C2BE">
            <wp:extent cx="3373731" cy="2372800"/>
            <wp:effectExtent l="0" t="0" r="0" b="8890"/>
            <wp:docPr id="1" name="Picture 1" descr="Trade and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de and Conflic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95264" cy="2387945"/>
                    </a:xfrm>
                    <a:prstGeom prst="rect">
                      <a:avLst/>
                    </a:prstGeom>
                    <a:noFill/>
                    <a:ln>
                      <a:noFill/>
                    </a:ln>
                  </pic:spPr>
                </pic:pic>
              </a:graphicData>
            </a:graphic>
          </wp:inline>
        </w:drawing>
      </w:r>
    </w:p>
    <w:p w14:paraId="6A134B36" w14:textId="77777777" w:rsidR="00727F7E" w:rsidRPr="007146BE" w:rsidRDefault="00727F7E" w:rsidP="00727F7E">
      <w:pPr>
        <w:pStyle w:val="Heading3"/>
        <w:rPr>
          <w:rFonts w:asciiTheme="minorHAnsi" w:hAnsiTheme="minorHAnsi" w:cstheme="minorHAnsi"/>
        </w:rPr>
      </w:pPr>
      <w:r w:rsidRPr="007146BE">
        <w:rPr>
          <w:rFonts w:asciiTheme="minorHAnsi" w:hAnsiTheme="minorHAnsi" w:cstheme="minorHAnsi"/>
        </w:rPr>
        <w:t>1AC --- Plan</w:t>
      </w:r>
    </w:p>
    <w:p w14:paraId="01395733" w14:textId="77777777" w:rsidR="00727F7E" w:rsidRPr="007146BE" w:rsidRDefault="00727F7E" w:rsidP="00727F7E">
      <w:pPr>
        <w:pStyle w:val="Heading4"/>
        <w:rPr>
          <w:rFonts w:asciiTheme="minorHAnsi" w:hAnsiTheme="minorHAnsi" w:cstheme="minorHAnsi"/>
        </w:rPr>
      </w:pPr>
      <w:r w:rsidRPr="007146BE">
        <w:rPr>
          <w:rFonts w:asciiTheme="minorHAnsi" w:hAnsiTheme="minorHAnsi" w:cstheme="minorHAnsi"/>
        </w:rPr>
        <w:t xml:space="preserve">The United States federal government should increase its prohibitions on anticompetitive business practices by the private sector by expanding the scope of its core antitrust laws to restrict exemptions under foreign sovereign compulsion and international comity where the private party </w:t>
      </w:r>
      <w:r>
        <w:rPr>
          <w:rFonts w:asciiTheme="minorHAnsi" w:hAnsiTheme="minorHAnsi" w:cstheme="minorHAnsi"/>
        </w:rPr>
        <w:t>and foreign sovereign did not affirmatively disclose their intent to act in an anti-competitive nature</w:t>
      </w:r>
    </w:p>
    <w:p w14:paraId="0FD2E751" w14:textId="77777777" w:rsidR="00727F7E" w:rsidRPr="007146BE" w:rsidRDefault="00727F7E" w:rsidP="00727F7E">
      <w:pPr>
        <w:pStyle w:val="Heading3"/>
        <w:rPr>
          <w:rFonts w:asciiTheme="minorHAnsi" w:hAnsiTheme="minorHAnsi" w:cstheme="minorHAnsi"/>
        </w:rPr>
      </w:pPr>
      <w:r w:rsidRPr="007146BE">
        <w:rPr>
          <w:rFonts w:asciiTheme="minorHAnsi" w:hAnsiTheme="minorHAnsi" w:cstheme="minorHAnsi"/>
        </w:rPr>
        <w:t>1AC --- Solvency</w:t>
      </w:r>
    </w:p>
    <w:p w14:paraId="2900D336" w14:textId="77777777" w:rsidR="00727F7E" w:rsidRPr="007146BE" w:rsidRDefault="00727F7E" w:rsidP="00727F7E">
      <w:pPr>
        <w:pStyle w:val="Heading4"/>
        <w:rPr>
          <w:rFonts w:asciiTheme="minorHAnsi" w:hAnsiTheme="minorHAnsi" w:cstheme="minorHAnsi"/>
        </w:rPr>
      </w:pPr>
      <w:r w:rsidRPr="007146BE">
        <w:rPr>
          <w:rFonts w:asciiTheme="minorHAnsi" w:hAnsiTheme="minorHAnsi" w:cstheme="minorHAnsi"/>
        </w:rPr>
        <w:t>Solvency:</w:t>
      </w:r>
    </w:p>
    <w:p w14:paraId="1FB39A38" w14:textId="77777777" w:rsidR="00727F7E" w:rsidRPr="007146BE" w:rsidRDefault="00727F7E" w:rsidP="00727F7E">
      <w:pPr>
        <w:pStyle w:val="Heading4"/>
        <w:rPr>
          <w:rFonts w:asciiTheme="minorHAnsi" w:hAnsiTheme="minorHAnsi" w:cstheme="minorHAnsi"/>
          <w:u w:val="single"/>
        </w:rPr>
      </w:pPr>
      <w:r w:rsidRPr="007146BE">
        <w:rPr>
          <w:rFonts w:asciiTheme="minorHAnsi" w:hAnsiTheme="minorHAnsi" w:cstheme="minorHAnsi"/>
        </w:rPr>
        <w:t xml:space="preserve">That sufficiently </w:t>
      </w:r>
      <w:r w:rsidRPr="007146BE">
        <w:rPr>
          <w:rFonts w:asciiTheme="minorHAnsi" w:hAnsiTheme="minorHAnsi" w:cstheme="minorHAnsi"/>
          <w:u w:val="single"/>
        </w:rPr>
        <w:t>deters cartels</w:t>
      </w:r>
      <w:r w:rsidRPr="007146BE">
        <w:rPr>
          <w:rFonts w:asciiTheme="minorHAnsi" w:hAnsiTheme="minorHAnsi" w:cstheme="minorHAnsi"/>
        </w:rPr>
        <w:t xml:space="preserve"> BUT doesn’t undermine </w:t>
      </w:r>
      <w:r w:rsidRPr="007146BE">
        <w:rPr>
          <w:rFonts w:asciiTheme="minorHAnsi" w:hAnsiTheme="minorHAnsi" w:cstheme="minorHAnsi"/>
          <w:u w:val="single"/>
        </w:rPr>
        <w:t>relations</w:t>
      </w:r>
      <w:r w:rsidRPr="007146BE">
        <w:rPr>
          <w:rFonts w:asciiTheme="minorHAnsi" w:hAnsiTheme="minorHAnsi" w:cstheme="minorHAnsi"/>
        </w:rPr>
        <w:t xml:space="preserve"> by retaining </w:t>
      </w:r>
      <w:r w:rsidRPr="007146BE">
        <w:rPr>
          <w:rFonts w:asciiTheme="minorHAnsi" w:hAnsiTheme="minorHAnsi" w:cstheme="minorHAnsi"/>
          <w:u w:val="single"/>
        </w:rPr>
        <w:t>legitimate deference</w:t>
      </w:r>
    </w:p>
    <w:p w14:paraId="48301F23" w14:textId="77777777" w:rsidR="00727F7E" w:rsidRPr="007146BE" w:rsidRDefault="00727F7E" w:rsidP="00727F7E">
      <w:pPr>
        <w:rPr>
          <w:rFonts w:asciiTheme="minorHAnsi" w:hAnsiTheme="minorHAnsi" w:cstheme="minorHAnsi"/>
        </w:rPr>
      </w:pPr>
      <w:r w:rsidRPr="007146BE">
        <w:rPr>
          <w:rFonts w:asciiTheme="minorHAnsi" w:hAnsiTheme="minorHAnsi" w:cstheme="minorHAnsi"/>
        </w:rPr>
        <w:t xml:space="preserve">*The plan says </w:t>
      </w:r>
      <w:r>
        <w:rPr>
          <w:rFonts w:asciiTheme="minorHAnsi" w:hAnsiTheme="minorHAnsi" w:cstheme="minorHAnsi"/>
        </w:rPr>
        <w:t>if China and the Cartel disclose before hand they are coordinating to price fix that is legal, but doing it afterwards is not</w:t>
      </w:r>
    </w:p>
    <w:p w14:paraId="79275A2A" w14:textId="77777777" w:rsidR="00727F7E" w:rsidRPr="007146BE" w:rsidRDefault="00727F7E" w:rsidP="00727F7E">
      <w:bookmarkStart w:id="3" w:name="_Hlk92035863"/>
      <w:r w:rsidRPr="007146BE">
        <w:rPr>
          <w:rStyle w:val="Style13ptBold"/>
        </w:rPr>
        <w:t>Fox and Healey, 14</w:t>
      </w:r>
      <w:r w:rsidRPr="007146BE">
        <w:t> (Eleanor Fox and Deborah Healey, Eleanor Fox is Walter J. Derenberg Professor of Trade Regulation at New York University School of Law, Deborah Healey is Associate Professor on the Faculty of Law at the University of New South Wales, Austra, 2014, accessed on 11-15-2021, ABA - Antitrust Law Journal, Vol. 79, No. 3, "WHEN THE STATE HARMS COMPETITION—THE ROLE FOR COMPETITION LAW on JSTOR", https://www.jstor.org/stable/43486966)//Babcii</w:t>
      </w:r>
    </w:p>
    <w:bookmarkEnd w:id="3"/>
    <w:p w14:paraId="75BAFAAF" w14:textId="77777777" w:rsidR="00727F7E" w:rsidRPr="006B10B5" w:rsidRDefault="00727F7E" w:rsidP="00727F7E">
      <w:pPr>
        <w:rPr>
          <w:rFonts w:asciiTheme="minorHAnsi" w:hAnsiTheme="minorHAnsi" w:cstheme="minorHAnsi"/>
          <w:sz w:val="16"/>
        </w:rPr>
      </w:pPr>
      <w:r w:rsidRPr="006B10B5">
        <w:rPr>
          <w:rFonts w:asciiTheme="minorHAnsi" w:hAnsiTheme="minorHAnsi" w:cstheme="minorHAnsi"/>
          <w:sz w:val="16"/>
        </w:rPr>
        <w:t xml:space="preserve">In terms of the defense, which if allowed would validate the state action, we might frame the principal choice in broad terms: </w:t>
      </w:r>
      <w:r w:rsidRPr="007146BE">
        <w:rPr>
          <w:rFonts w:asciiTheme="minorHAnsi" w:hAnsiTheme="minorHAnsi" w:cstheme="minorHAnsi"/>
          <w:b/>
          <w:bCs/>
          <w:u w:val="single"/>
        </w:rPr>
        <w:t>Should private parties</w:t>
      </w:r>
      <w:r w:rsidRPr="006B10B5">
        <w:rPr>
          <w:rFonts w:asciiTheme="minorHAnsi" w:hAnsiTheme="minorHAnsi" w:cstheme="minorHAnsi"/>
          <w:sz w:val="16"/>
        </w:rPr>
        <w:t xml:space="preserve">, acting anticompetitively, </w:t>
      </w:r>
      <w:r w:rsidRPr="007146BE">
        <w:rPr>
          <w:rFonts w:asciiTheme="minorHAnsi" w:hAnsiTheme="minorHAnsi" w:cstheme="minorHAnsi"/>
          <w:b/>
          <w:bCs/>
          <w:u w:val="single"/>
        </w:rPr>
        <w:t>be accorded a broad or a narrow state action defense</w:t>
      </w:r>
      <w:r w:rsidRPr="007146BE">
        <w:rPr>
          <w:rFonts w:asciiTheme="minorHAnsi" w:hAnsiTheme="minorHAnsi" w:cstheme="minorHAnsi"/>
          <w:u w:val="single"/>
        </w:rPr>
        <w:t xml:space="preserve">? Under a </w:t>
      </w:r>
      <w:r w:rsidRPr="007146BE">
        <w:rPr>
          <w:rFonts w:asciiTheme="minorHAnsi" w:hAnsiTheme="minorHAnsi" w:cstheme="minorHAnsi"/>
          <w:highlight w:val="cyan"/>
          <w:u w:val="single"/>
        </w:rPr>
        <w:t>broad defense</w:t>
      </w:r>
      <w:r w:rsidRPr="007146BE">
        <w:rPr>
          <w:rFonts w:asciiTheme="minorHAnsi" w:hAnsiTheme="minorHAnsi" w:cstheme="minorHAnsi"/>
          <w:u w:val="single"/>
        </w:rPr>
        <w:t xml:space="preserve">, private parties could defend their anticompetitive behavior </w:t>
      </w:r>
      <w:r w:rsidRPr="007146BE">
        <w:rPr>
          <w:rFonts w:asciiTheme="minorHAnsi" w:hAnsiTheme="minorHAnsi" w:cstheme="minorHAnsi"/>
          <w:highlight w:val="cyan"/>
          <w:u w:val="single"/>
        </w:rPr>
        <w:t xml:space="preserve">if </w:t>
      </w:r>
      <w:r w:rsidRPr="007146BE">
        <w:rPr>
          <w:rFonts w:asciiTheme="minorHAnsi" w:hAnsiTheme="minorHAnsi" w:cstheme="minorHAnsi"/>
          <w:u w:val="single"/>
        </w:rPr>
        <w:t xml:space="preserve">a </w:t>
      </w:r>
      <w:r w:rsidRPr="007146BE">
        <w:rPr>
          <w:rFonts w:asciiTheme="minorHAnsi" w:hAnsiTheme="minorHAnsi" w:cstheme="minorHAnsi"/>
          <w:highlight w:val="cyan"/>
          <w:u w:val="single"/>
        </w:rPr>
        <w:t>state</w:t>
      </w:r>
      <w:r w:rsidRPr="007146BE">
        <w:rPr>
          <w:rFonts w:asciiTheme="minorHAnsi" w:hAnsiTheme="minorHAnsi" w:cstheme="minorHAnsi"/>
          <w:u w:val="single"/>
        </w:rPr>
        <w:t xml:space="preserve"> policy </w:t>
      </w:r>
      <w:r w:rsidRPr="007146BE">
        <w:rPr>
          <w:rFonts w:asciiTheme="minorHAnsi" w:hAnsiTheme="minorHAnsi" w:cstheme="minorHAnsi"/>
          <w:b/>
          <w:bCs/>
          <w:highlight w:val="cyan"/>
          <w:u w:val="single"/>
        </w:rPr>
        <w:t xml:space="preserve">merely encouraged </w:t>
      </w:r>
      <w:r w:rsidRPr="007146BE">
        <w:rPr>
          <w:rFonts w:asciiTheme="minorHAnsi" w:hAnsiTheme="minorHAnsi" w:cstheme="minorHAnsi"/>
          <w:b/>
          <w:bCs/>
          <w:u w:val="single"/>
        </w:rPr>
        <w:t xml:space="preserve">it. Under a </w:t>
      </w:r>
      <w:r w:rsidRPr="007146BE">
        <w:rPr>
          <w:rFonts w:asciiTheme="minorHAnsi" w:hAnsiTheme="minorHAnsi" w:cstheme="minorHAnsi"/>
          <w:b/>
          <w:bCs/>
          <w:highlight w:val="cyan"/>
          <w:u w:val="single"/>
        </w:rPr>
        <w:t>narrow defense</w:t>
      </w:r>
      <w:r w:rsidRPr="007146BE">
        <w:rPr>
          <w:rFonts w:asciiTheme="minorHAnsi" w:hAnsiTheme="minorHAnsi" w:cstheme="minorHAnsi"/>
          <w:u w:val="single"/>
        </w:rPr>
        <w:t xml:space="preserve"> private </w:t>
      </w:r>
      <w:r w:rsidRPr="007146BE">
        <w:rPr>
          <w:rFonts w:asciiTheme="minorHAnsi" w:hAnsiTheme="minorHAnsi" w:cstheme="minorHAnsi"/>
          <w:highlight w:val="cyan"/>
          <w:u w:val="single"/>
        </w:rPr>
        <w:t>parties would be responsible</w:t>
      </w:r>
      <w:r w:rsidRPr="006B10B5">
        <w:rPr>
          <w:rFonts w:asciiTheme="minorHAnsi" w:hAnsiTheme="minorHAnsi" w:cstheme="minorHAnsi"/>
          <w:sz w:val="16"/>
        </w:rPr>
        <w:t xml:space="preserve"> for their </w:t>
      </w:r>
      <w:r w:rsidRPr="001730BA">
        <w:rPr>
          <w:rFonts w:asciiTheme="minorHAnsi" w:hAnsiTheme="minorHAnsi" w:cstheme="minorHAnsi"/>
          <w:sz w:val="16"/>
        </w:rPr>
        <w:t xml:space="preserve">behavior </w:t>
      </w:r>
      <w:r w:rsidRPr="001730BA">
        <w:rPr>
          <w:rFonts w:asciiTheme="minorHAnsi" w:hAnsiTheme="minorHAnsi" w:cstheme="minorHAnsi"/>
          <w:b/>
          <w:bCs/>
          <w:u w:val="single"/>
        </w:rPr>
        <w:t>unless the state specifically ordered it</w:t>
      </w:r>
      <w:r w:rsidRPr="001730BA">
        <w:rPr>
          <w:rFonts w:asciiTheme="minorHAnsi" w:hAnsiTheme="minorHAnsi" w:cstheme="minorHAnsi"/>
          <w:sz w:val="16"/>
        </w:rPr>
        <w:t xml:space="preserve"> or the state clearly expressed a policy that depended upon the anticompetitive behavior and closely supervised the private anticompetitive acts. (The latter con</w:t>
      </w:r>
      <w:r w:rsidRPr="006B10B5">
        <w:rPr>
          <w:rFonts w:asciiTheme="minorHAnsi" w:hAnsiTheme="minorHAnsi" w:cstheme="minorHAnsi"/>
          <w:sz w:val="16"/>
        </w:rPr>
        <w:t xml:space="preserve">ditions are akin to those required by U.S. law.) The European Union has a very narrow defense: </w:t>
      </w:r>
      <w:r w:rsidRPr="007146BE">
        <w:rPr>
          <w:rFonts w:asciiTheme="minorHAnsi" w:hAnsiTheme="minorHAnsi" w:cstheme="minorHAnsi"/>
          <w:highlight w:val="cyan"/>
          <w:u w:val="single"/>
        </w:rPr>
        <w:t xml:space="preserve">the </w:t>
      </w:r>
      <w:r w:rsidRPr="007146BE">
        <w:rPr>
          <w:rFonts w:asciiTheme="minorHAnsi" w:hAnsiTheme="minorHAnsi" w:cstheme="minorHAnsi"/>
          <w:u w:val="single"/>
        </w:rPr>
        <w:t xml:space="preserve">private </w:t>
      </w:r>
      <w:r w:rsidRPr="007146BE">
        <w:rPr>
          <w:rFonts w:asciiTheme="minorHAnsi" w:hAnsiTheme="minorHAnsi" w:cstheme="minorHAnsi"/>
          <w:b/>
          <w:bCs/>
          <w:highlight w:val="cyan"/>
          <w:u w:val="single"/>
        </w:rPr>
        <w:t xml:space="preserve">party must have had </w:t>
      </w:r>
      <w:r w:rsidRPr="007146BE">
        <w:rPr>
          <w:rFonts w:asciiTheme="minorHAnsi" w:hAnsiTheme="minorHAnsi" w:cstheme="minorHAnsi"/>
          <w:b/>
          <w:bCs/>
          <w:sz w:val="24"/>
          <w:szCs w:val="24"/>
          <w:highlight w:val="cyan"/>
          <w:u w:val="single"/>
        </w:rPr>
        <w:t>no autonomy to act competitively</w:t>
      </w:r>
      <w:r w:rsidRPr="006B10B5">
        <w:rPr>
          <w:rFonts w:asciiTheme="minorHAnsi" w:hAnsiTheme="minorHAnsi" w:cstheme="minorHAnsi"/>
          <w:b/>
          <w:bCs/>
          <w:sz w:val="16"/>
        </w:rPr>
        <w:t>.</w:t>
      </w:r>
      <w:r w:rsidRPr="006B10B5">
        <w:rPr>
          <w:rFonts w:asciiTheme="minorHAnsi" w:hAnsiTheme="minorHAnsi" w:cstheme="minorHAnsi"/>
          <w:sz w:val="16"/>
        </w:rPr>
        <w:t xml:space="preserve"> </w:t>
      </w:r>
      <w:r w:rsidRPr="006B10B5">
        <w:rPr>
          <w:rFonts w:asciiTheme="minorHAnsi" w:hAnsiTheme="minorHAnsi" w:cstheme="minorHAnsi"/>
          <w:sz w:val="16"/>
          <w:szCs w:val="16"/>
        </w:rPr>
        <w:t xml:space="preserve">A </w:t>
      </w:r>
      <w:r w:rsidRPr="006B10B5">
        <w:rPr>
          <w:rFonts w:asciiTheme="minorHAnsi" w:hAnsiTheme="minorHAnsi" w:cstheme="minorHAnsi"/>
          <w:sz w:val="16"/>
        </w:rPr>
        <w:t xml:space="preserve">yet narrower </w:t>
      </w:r>
      <w:r w:rsidRPr="00357B49">
        <w:rPr>
          <w:highlight w:val="cyan"/>
          <w:u w:val="single"/>
        </w:rPr>
        <w:t>defense</w:t>
      </w:r>
      <w:r w:rsidRPr="00357B49">
        <w:rPr>
          <w:u w:val="single"/>
        </w:rPr>
        <w:t xml:space="preserve"> could in theory </w:t>
      </w:r>
      <w:r w:rsidRPr="00357B49">
        <w:rPr>
          <w:b/>
          <w:bCs/>
          <w:highlight w:val="cyan"/>
          <w:u w:val="single"/>
        </w:rPr>
        <w:t>require</w:t>
      </w:r>
      <w:r w:rsidRPr="006B10B5">
        <w:rPr>
          <w:rFonts w:asciiTheme="minorHAnsi" w:hAnsiTheme="minorHAnsi" w:cstheme="minorHAnsi"/>
          <w:sz w:val="16"/>
        </w:rPr>
        <w:t xml:space="preserve"> one more condition - </w:t>
      </w:r>
      <w:r w:rsidRPr="00357B49">
        <w:rPr>
          <w:b/>
          <w:bCs/>
          <w:highlight w:val="cyan"/>
          <w:u w:val="single"/>
        </w:rPr>
        <w:t>transparency</w:t>
      </w:r>
      <w:r w:rsidRPr="00357B49">
        <w:rPr>
          <w:u w:val="single"/>
        </w:rPr>
        <w:t xml:space="preserve">. Let us suppose that the offense was price fixing. Contemporaneously </w:t>
      </w:r>
      <w:r w:rsidRPr="00357B49">
        <w:rPr>
          <w:highlight w:val="cyan"/>
          <w:u w:val="single"/>
        </w:rPr>
        <w:t xml:space="preserve">with its agreeing to fix prices </w:t>
      </w:r>
      <w:r w:rsidRPr="006B10B5">
        <w:rPr>
          <w:sz w:val="16"/>
        </w:rPr>
        <w:t>the implicated firm could be</w:t>
      </w:r>
      <w:r w:rsidRPr="00357B49">
        <w:rPr>
          <w:u w:val="single"/>
        </w:rPr>
        <w:t xml:space="preserve"> </w:t>
      </w:r>
      <w:r w:rsidRPr="00357B49">
        <w:rPr>
          <w:b/>
          <w:bCs/>
          <w:highlight w:val="cyan"/>
          <w:u w:val="single"/>
        </w:rPr>
        <w:t>required to make a public disclosure: "I have just agreed to fix the price of x. The state required me to do it</w:t>
      </w:r>
      <w:r w:rsidRPr="00357B49">
        <w:rPr>
          <w:u w:val="single"/>
        </w:rPr>
        <w:t xml:space="preserve">." This </w:t>
      </w:r>
      <w:r w:rsidRPr="00357B49">
        <w:rPr>
          <w:highlight w:val="cyan"/>
          <w:u w:val="single"/>
        </w:rPr>
        <w:t>condition</w:t>
      </w:r>
      <w:r w:rsidRPr="00357B49">
        <w:rPr>
          <w:u w:val="single"/>
        </w:rPr>
        <w:t xml:space="preserve"> would </w:t>
      </w:r>
      <w:r w:rsidRPr="00357B49">
        <w:rPr>
          <w:highlight w:val="cyan"/>
          <w:u w:val="single"/>
        </w:rPr>
        <w:t>not only provide transparency but</w:t>
      </w:r>
      <w:r w:rsidRPr="00357B49">
        <w:rPr>
          <w:u w:val="single"/>
        </w:rPr>
        <w:t xml:space="preserve"> would </w:t>
      </w:r>
      <w:r w:rsidRPr="00357B49">
        <w:rPr>
          <w:b/>
          <w:bCs/>
          <w:highlight w:val="cyan"/>
          <w:u w:val="single"/>
        </w:rPr>
        <w:t>smoke out latter-day contrived contentions</w:t>
      </w:r>
      <w:r w:rsidRPr="00357B49">
        <w:rPr>
          <w:u w:val="single"/>
        </w:rPr>
        <w:t>: "The state made me do it." A</w:t>
      </w:r>
      <w:r w:rsidRPr="007146BE">
        <w:rPr>
          <w:rFonts w:asciiTheme="minorHAnsi" w:hAnsiTheme="minorHAnsi" w:cstheme="minorHAnsi"/>
          <w:u w:val="single"/>
        </w:rPr>
        <w:t xml:space="preserve"> narrow defense favors more </w:t>
      </w:r>
      <w:r w:rsidRPr="007146BE">
        <w:rPr>
          <w:rFonts w:asciiTheme="minorHAnsi" w:hAnsiTheme="minorHAnsi" w:cstheme="minorHAnsi"/>
          <w:b/>
          <w:bCs/>
          <w:u w:val="single"/>
        </w:rPr>
        <w:t>market</w:t>
      </w:r>
      <w:r w:rsidRPr="006B10B5">
        <w:rPr>
          <w:rFonts w:asciiTheme="minorHAnsi" w:hAnsiTheme="minorHAnsi" w:cstheme="minorHAnsi"/>
          <w:sz w:val="16"/>
        </w:rPr>
        <w:t xml:space="preserve">, less state. A broad defense favors more state, less market. A </w:t>
      </w:r>
      <w:r w:rsidRPr="007146BE">
        <w:rPr>
          <w:rFonts w:asciiTheme="minorHAnsi" w:hAnsiTheme="minorHAnsi" w:cstheme="minorHAnsi"/>
          <w:u w:val="single"/>
        </w:rPr>
        <w:t>broad defense has significant costs</w:t>
      </w:r>
      <w:r w:rsidRPr="006B10B5">
        <w:rPr>
          <w:rFonts w:asciiTheme="minorHAnsi" w:hAnsiTheme="minorHAnsi" w:cstheme="minorHAnsi"/>
          <w:sz w:val="16"/>
        </w:rPr>
        <w:t xml:space="preserve">. It errs on the side of vested interests. It would </w:t>
      </w:r>
      <w:r w:rsidRPr="007146BE">
        <w:rPr>
          <w:rFonts w:asciiTheme="minorHAnsi" w:hAnsiTheme="minorHAnsi" w:cstheme="minorHAnsi"/>
          <w:u w:val="single"/>
        </w:rPr>
        <w:t>give private firms generous leeway to act anticompetitively</w:t>
      </w:r>
      <w:r w:rsidRPr="006B10B5">
        <w:rPr>
          <w:rFonts w:asciiTheme="minorHAnsi" w:hAnsiTheme="minorHAnsi" w:cstheme="minorHAnsi"/>
          <w:sz w:val="16"/>
        </w:rPr>
        <w:t xml:space="preserve"> for their private benefit, which may be </w:t>
      </w:r>
      <w:r w:rsidRPr="007146BE">
        <w:rPr>
          <w:rFonts w:asciiTheme="minorHAnsi" w:hAnsiTheme="minorHAnsi" w:cstheme="minorHAnsi"/>
          <w:b/>
          <w:bCs/>
          <w:u w:val="single"/>
        </w:rPr>
        <w:t>far beyond</w:t>
      </w:r>
      <w:r w:rsidRPr="007146BE">
        <w:rPr>
          <w:rFonts w:asciiTheme="minorHAnsi" w:hAnsiTheme="minorHAnsi" w:cstheme="minorHAnsi"/>
          <w:u w:val="single"/>
        </w:rPr>
        <w:t xml:space="preserve"> what the state contemplated</w:t>
      </w:r>
      <w:r w:rsidRPr="006B10B5">
        <w:rPr>
          <w:rFonts w:asciiTheme="minorHAnsi" w:hAnsiTheme="minorHAnsi" w:cstheme="minorHAnsi"/>
          <w:sz w:val="16"/>
        </w:rPr>
        <w:t xml:space="preserve"> and not remotely needed by the state for its public objectives, as the uranium firms attempted to do in carrying out their cartel in the late 1970s.153 But </w:t>
      </w:r>
      <w:r w:rsidRPr="007146BE">
        <w:rPr>
          <w:rFonts w:asciiTheme="minorHAnsi" w:hAnsiTheme="minorHAnsi" w:cstheme="minorHAnsi"/>
          <w:u w:val="single"/>
        </w:rPr>
        <w:t>what costs might a narrow defense impose upon state autonomy</w:t>
      </w:r>
      <w:r w:rsidRPr="006B10B5">
        <w:rPr>
          <w:rFonts w:asciiTheme="minorHAnsi" w:hAnsiTheme="minorHAnsi" w:cstheme="minorHAnsi"/>
          <w:sz w:val="16"/>
        </w:rPr>
        <w:t xml:space="preserve">? Might it chill the adoption of programs that are (according to the state) good for the people and that the state cannot effectively execute by itself? </w:t>
      </w:r>
      <w:r w:rsidRPr="007146BE">
        <w:rPr>
          <w:rFonts w:asciiTheme="minorHAnsi" w:hAnsiTheme="minorHAnsi" w:cstheme="minorHAnsi"/>
          <w:highlight w:val="cyan"/>
          <w:u w:val="single"/>
        </w:rPr>
        <w:t>China made such a claim in</w:t>
      </w:r>
      <w:r w:rsidRPr="007146BE">
        <w:rPr>
          <w:rFonts w:asciiTheme="minorHAnsi" w:hAnsiTheme="minorHAnsi" w:cstheme="minorHAnsi"/>
          <w:u w:val="single"/>
        </w:rPr>
        <w:t xml:space="preserve"> an international context in </w:t>
      </w:r>
      <w:r w:rsidRPr="006B10B5">
        <w:rPr>
          <w:rFonts w:asciiTheme="minorHAnsi" w:hAnsiTheme="minorHAnsi" w:cstheme="minorHAnsi"/>
          <w:sz w:val="16"/>
        </w:rPr>
        <w:t xml:space="preserve">litigation in a U.S. court charging Chinese </w:t>
      </w:r>
      <w:r w:rsidRPr="007146BE">
        <w:rPr>
          <w:rFonts w:asciiTheme="minorHAnsi" w:hAnsiTheme="minorHAnsi" w:cstheme="minorHAnsi"/>
          <w:b/>
          <w:bCs/>
          <w:highlight w:val="cyan"/>
          <w:u w:val="single"/>
        </w:rPr>
        <w:t>vitamin C</w:t>
      </w:r>
      <w:r w:rsidRPr="006B10B5">
        <w:rPr>
          <w:rFonts w:asciiTheme="minorHAnsi" w:hAnsiTheme="minorHAnsi" w:cstheme="minorHAnsi"/>
          <w:sz w:val="16"/>
        </w:rPr>
        <w:t xml:space="preserve"> makers with price fixing of vitamin C for sale into the United States. China argued that the pharmaceutical trade associations - which became the forum for the private price fixing - were infused with a governmental character, and that China ordered the price fixing of vitamin C in order to shield its firms from dumping claims and to ease them into a market economy.154 </w:t>
      </w:r>
      <w:r w:rsidRPr="007146BE">
        <w:rPr>
          <w:rFonts w:asciiTheme="minorHAnsi" w:hAnsiTheme="minorHAnsi" w:cstheme="minorHAnsi"/>
          <w:b/>
          <w:bCs/>
          <w:highlight w:val="cyan"/>
          <w:u w:val="single"/>
        </w:rPr>
        <w:t>We prefer a narrow defense</w:t>
      </w:r>
      <w:r w:rsidRPr="007146BE">
        <w:rPr>
          <w:rFonts w:asciiTheme="minorHAnsi" w:hAnsiTheme="minorHAnsi" w:cstheme="minorHAnsi"/>
          <w:highlight w:val="cyan"/>
          <w:u w:val="single"/>
        </w:rPr>
        <w:t>. The state can</w:t>
      </w:r>
      <w:r w:rsidRPr="007146BE">
        <w:rPr>
          <w:rFonts w:asciiTheme="minorHAnsi" w:hAnsiTheme="minorHAnsi" w:cstheme="minorHAnsi"/>
          <w:u w:val="single"/>
        </w:rPr>
        <w:t xml:space="preserve"> almost </w:t>
      </w:r>
      <w:r w:rsidRPr="007146BE">
        <w:rPr>
          <w:rFonts w:asciiTheme="minorHAnsi" w:hAnsiTheme="minorHAnsi" w:cstheme="minorHAnsi"/>
          <w:highlight w:val="cyan"/>
          <w:u w:val="single"/>
        </w:rPr>
        <w:t>always carry out its</w:t>
      </w:r>
      <w:r w:rsidRPr="007146BE">
        <w:rPr>
          <w:rFonts w:asciiTheme="minorHAnsi" w:hAnsiTheme="minorHAnsi" w:cstheme="minorHAnsi"/>
          <w:u w:val="single"/>
        </w:rPr>
        <w:t xml:space="preserve"> desired state </w:t>
      </w:r>
      <w:r w:rsidRPr="007146BE">
        <w:rPr>
          <w:rFonts w:asciiTheme="minorHAnsi" w:hAnsiTheme="minorHAnsi" w:cstheme="minorHAnsi"/>
          <w:highlight w:val="cyan"/>
          <w:u w:val="single"/>
        </w:rPr>
        <w:t>policy</w:t>
      </w:r>
      <w:r w:rsidRPr="007146BE">
        <w:rPr>
          <w:rFonts w:asciiTheme="minorHAnsi" w:hAnsiTheme="minorHAnsi" w:cstheme="minorHAnsi"/>
          <w:u w:val="single"/>
        </w:rPr>
        <w:t xml:space="preserve"> efficiently </w:t>
      </w:r>
      <w:r w:rsidRPr="007146BE">
        <w:rPr>
          <w:rFonts w:asciiTheme="minorHAnsi" w:hAnsiTheme="minorHAnsi" w:cstheme="minorHAnsi"/>
          <w:highlight w:val="cyan"/>
          <w:u w:val="single"/>
        </w:rPr>
        <w:t>without</w:t>
      </w:r>
      <w:r w:rsidRPr="007146BE">
        <w:rPr>
          <w:rFonts w:asciiTheme="minorHAnsi" w:hAnsiTheme="minorHAnsi" w:cstheme="minorHAnsi"/>
          <w:u w:val="single"/>
        </w:rPr>
        <w:t xml:space="preserve"> enlisting private firms in</w:t>
      </w:r>
      <w:r w:rsidRPr="006B10B5">
        <w:rPr>
          <w:rFonts w:asciiTheme="minorHAnsi" w:hAnsiTheme="minorHAnsi" w:cstheme="minorHAnsi"/>
          <w:sz w:val="16"/>
        </w:rPr>
        <w:t xml:space="preserve"> otherwise </w:t>
      </w:r>
      <w:r w:rsidRPr="007146BE">
        <w:rPr>
          <w:rFonts w:asciiTheme="minorHAnsi" w:hAnsiTheme="minorHAnsi" w:cstheme="minorHAnsi"/>
          <w:b/>
          <w:bCs/>
          <w:highlight w:val="cyan"/>
          <w:u w:val="single"/>
        </w:rPr>
        <w:t>illegal conduct</w:t>
      </w:r>
      <w:r w:rsidRPr="007146BE">
        <w:rPr>
          <w:rFonts w:asciiTheme="minorHAnsi" w:hAnsiTheme="minorHAnsi" w:cstheme="minorHAnsi"/>
          <w:u w:val="single"/>
        </w:rPr>
        <w:t>, and</w:t>
      </w:r>
      <w:r w:rsidRPr="006B10B5">
        <w:rPr>
          <w:rFonts w:asciiTheme="minorHAnsi" w:hAnsiTheme="minorHAnsi" w:cstheme="minorHAnsi"/>
          <w:sz w:val="16"/>
        </w:rPr>
        <w:t xml:space="preserve"> the </w:t>
      </w:r>
      <w:r w:rsidRPr="007146BE">
        <w:rPr>
          <w:rFonts w:asciiTheme="minorHAnsi" w:hAnsiTheme="minorHAnsi" w:cstheme="minorHAnsi"/>
          <w:u w:val="single"/>
        </w:rPr>
        <w:t>gains from a broad defense are almost always private</w:t>
      </w:r>
      <w:r w:rsidRPr="006B10B5">
        <w:rPr>
          <w:rFonts w:asciiTheme="minorHAnsi" w:hAnsiTheme="minorHAnsi" w:cstheme="minorHAnsi"/>
          <w:sz w:val="16"/>
        </w:rPr>
        <w:t xml:space="preserve">. We now turn to </w:t>
      </w:r>
      <w:r w:rsidRPr="007146BE">
        <w:rPr>
          <w:rFonts w:asciiTheme="minorHAnsi" w:hAnsiTheme="minorHAnsi" w:cstheme="minorHAnsi"/>
          <w:u w:val="single"/>
        </w:rPr>
        <w:t>fairness</w:t>
      </w:r>
      <w:r w:rsidRPr="006B10B5">
        <w:rPr>
          <w:rFonts w:asciiTheme="minorHAnsi" w:hAnsiTheme="minorHAnsi" w:cstheme="minorHAnsi"/>
          <w:sz w:val="16"/>
        </w:rPr>
        <w:t xml:space="preserve">. If a defendant firm followed the policy of its state and could not have known that it was doing wrong, there would be a fairness concern. That </w:t>
      </w:r>
      <w:r w:rsidRPr="007146BE">
        <w:rPr>
          <w:rFonts w:asciiTheme="minorHAnsi" w:hAnsiTheme="minorHAnsi" w:cstheme="minorHAnsi"/>
          <w:u w:val="single"/>
        </w:rPr>
        <w:t xml:space="preserve">situation will be rare. If </w:t>
      </w:r>
      <w:r w:rsidRPr="007146BE">
        <w:rPr>
          <w:rFonts w:asciiTheme="minorHAnsi" w:hAnsiTheme="minorHAnsi" w:cstheme="minorHAnsi"/>
          <w:highlight w:val="cyan"/>
          <w:u w:val="single"/>
        </w:rPr>
        <w:t>unfairness</w:t>
      </w:r>
      <w:r w:rsidRPr="007146BE">
        <w:rPr>
          <w:rFonts w:asciiTheme="minorHAnsi" w:hAnsiTheme="minorHAnsi" w:cstheme="minorHAnsi"/>
          <w:u w:val="single"/>
        </w:rPr>
        <w:t xml:space="preserve"> would occur</w:t>
      </w:r>
      <w:r w:rsidRPr="006B10B5">
        <w:rPr>
          <w:rFonts w:asciiTheme="minorHAnsi" w:hAnsiTheme="minorHAnsi" w:cstheme="minorHAnsi"/>
          <w:sz w:val="16"/>
        </w:rPr>
        <w:t xml:space="preserve"> - e.g., treble damages liability for following an apparent command of the state - </w:t>
      </w:r>
      <w:r w:rsidRPr="007146BE">
        <w:rPr>
          <w:rFonts w:asciiTheme="minorHAnsi" w:hAnsiTheme="minorHAnsi" w:cstheme="minorHAnsi"/>
          <w:b/>
          <w:bCs/>
          <w:u w:val="single"/>
        </w:rPr>
        <w:t xml:space="preserve">it </w:t>
      </w:r>
      <w:r w:rsidRPr="007146BE">
        <w:rPr>
          <w:rFonts w:asciiTheme="minorHAnsi" w:hAnsiTheme="minorHAnsi" w:cstheme="minorHAnsi"/>
          <w:b/>
          <w:bCs/>
          <w:highlight w:val="cyan"/>
          <w:u w:val="single"/>
        </w:rPr>
        <w:t>could</w:t>
      </w:r>
      <w:r w:rsidRPr="007146BE">
        <w:rPr>
          <w:rFonts w:asciiTheme="minorHAnsi" w:hAnsiTheme="minorHAnsi" w:cstheme="minorHAnsi"/>
          <w:b/>
          <w:bCs/>
          <w:u w:val="single"/>
        </w:rPr>
        <w:t xml:space="preserve"> normally </w:t>
      </w:r>
      <w:r w:rsidRPr="007146BE">
        <w:rPr>
          <w:rFonts w:asciiTheme="minorHAnsi" w:hAnsiTheme="minorHAnsi" w:cstheme="minorHAnsi"/>
          <w:b/>
          <w:bCs/>
          <w:highlight w:val="cyan"/>
          <w:u w:val="single"/>
        </w:rPr>
        <w:t>be addressed in the remedy</w:t>
      </w:r>
      <w:r w:rsidRPr="006B10B5">
        <w:rPr>
          <w:rFonts w:asciiTheme="minorHAnsi" w:hAnsiTheme="minorHAnsi" w:cstheme="minorHAnsi"/>
          <w:sz w:val="16"/>
        </w:rPr>
        <w:t xml:space="preserve">. The court could issue an injunction against future price fixing, and perhaps (if allowed by law) could limit </w:t>
      </w:r>
      <w:r w:rsidRPr="007146BE">
        <w:rPr>
          <w:rFonts w:asciiTheme="minorHAnsi" w:hAnsiTheme="minorHAnsi" w:cstheme="minorHAnsi"/>
          <w:u w:val="single"/>
        </w:rPr>
        <w:t>damages to the amount of the price fixers' windfall profits</w:t>
      </w:r>
      <w:r w:rsidRPr="006B10B5">
        <w:rPr>
          <w:rFonts w:asciiTheme="minorHAnsi" w:hAnsiTheme="minorHAnsi" w:cstheme="minorHAnsi"/>
          <w:sz w:val="16"/>
        </w:rPr>
        <w:t>. The needs of the state, not the fairness claims of defendants, would lead the search for a wise rule.</w:t>
      </w:r>
    </w:p>
    <w:p w14:paraId="21300E7A" w14:textId="77777777" w:rsidR="00727F7E" w:rsidRPr="007146BE" w:rsidRDefault="00727F7E" w:rsidP="00727F7E">
      <w:pPr>
        <w:pStyle w:val="Heading4"/>
        <w:rPr>
          <w:rFonts w:asciiTheme="minorHAnsi" w:hAnsiTheme="minorHAnsi" w:cstheme="minorHAnsi"/>
          <w:u w:val="single"/>
        </w:rPr>
      </w:pPr>
      <w:r w:rsidRPr="007146BE">
        <w:rPr>
          <w:rFonts w:asciiTheme="minorHAnsi" w:hAnsiTheme="minorHAnsi" w:cstheme="minorHAnsi"/>
        </w:rPr>
        <w:t xml:space="preserve">The plan restores </w:t>
      </w:r>
      <w:r w:rsidRPr="007146BE">
        <w:rPr>
          <w:rFonts w:asciiTheme="minorHAnsi" w:hAnsiTheme="minorHAnsi" w:cstheme="minorHAnsi"/>
          <w:u w:val="single"/>
        </w:rPr>
        <w:t>world welfare</w:t>
      </w:r>
      <w:r w:rsidRPr="007146BE">
        <w:rPr>
          <w:rFonts w:asciiTheme="minorHAnsi" w:hAnsiTheme="minorHAnsi" w:cstheme="minorHAnsi"/>
        </w:rPr>
        <w:t xml:space="preserve"> --- No risk of </w:t>
      </w:r>
      <w:r w:rsidRPr="007146BE">
        <w:rPr>
          <w:rFonts w:asciiTheme="minorHAnsi" w:hAnsiTheme="minorHAnsi" w:cstheme="minorHAnsi"/>
          <w:u w:val="single"/>
        </w:rPr>
        <w:t>trade</w:t>
      </w:r>
      <w:r w:rsidRPr="007146BE">
        <w:rPr>
          <w:rFonts w:asciiTheme="minorHAnsi" w:hAnsiTheme="minorHAnsi" w:cstheme="minorHAnsi"/>
        </w:rPr>
        <w:t xml:space="preserve"> or </w:t>
      </w:r>
      <w:r w:rsidRPr="007146BE">
        <w:rPr>
          <w:rFonts w:asciiTheme="minorHAnsi" w:hAnsiTheme="minorHAnsi" w:cstheme="minorHAnsi"/>
          <w:u w:val="single"/>
        </w:rPr>
        <w:t>econ DA</w:t>
      </w:r>
    </w:p>
    <w:p w14:paraId="4BA81E62" w14:textId="77777777" w:rsidR="00727F7E" w:rsidRPr="007146BE" w:rsidRDefault="00727F7E" w:rsidP="00727F7E">
      <w:r w:rsidRPr="007146BE">
        <w:t>* No Econ DA --- The defense was a massive risk that companies assumed they would lose</w:t>
      </w:r>
      <w:r w:rsidRPr="007146BE">
        <w:br/>
        <w:t>* No Trade DA --- It’s not a jurisdictional question, controversy isn’t derived from the “direct” question in the FTAIA</w:t>
      </w:r>
    </w:p>
    <w:p w14:paraId="0BA27B0F" w14:textId="77777777" w:rsidR="00727F7E" w:rsidRPr="007146BE" w:rsidRDefault="00727F7E" w:rsidP="00727F7E">
      <w:bookmarkStart w:id="4" w:name="_Hlk92035884"/>
      <w:r w:rsidRPr="007146BE">
        <w:rPr>
          <w:rStyle w:val="Style13ptBold"/>
        </w:rPr>
        <w:t>Fox, 19</w:t>
      </w:r>
      <w:r w:rsidRPr="007146BE">
        <w:t> (Eleanor M. Fox, Walter J. Derenberg Professor of Trade Regulation, New York University School of Law. , 2019, accessed on 11-12-2021, Awards.concurrences, "ANTITRUST: UPDATING EXTRATERRITORIALITY", https://awards.concurrences.com/IMG/pdf/4._updating_extraterritoriality.pdf55787/361912bf66b468d8848477187d73628b861dbf86)//Babcii</w:t>
      </w:r>
    </w:p>
    <w:bookmarkEnd w:id="4"/>
    <w:p w14:paraId="73579FAD" w14:textId="77777777" w:rsidR="00727F7E" w:rsidRPr="007146BE" w:rsidRDefault="00727F7E" w:rsidP="00727F7E">
      <w:pPr>
        <w:rPr>
          <w:rFonts w:asciiTheme="minorHAnsi" w:hAnsiTheme="minorHAnsi" w:cstheme="minorHAnsi"/>
          <w:sz w:val="16"/>
        </w:rPr>
      </w:pPr>
      <w:r w:rsidRPr="007146BE">
        <w:rPr>
          <w:rFonts w:asciiTheme="minorHAnsi" w:hAnsiTheme="minorHAnsi" w:cstheme="minorHAnsi"/>
          <w:sz w:val="16"/>
        </w:rPr>
        <w:t xml:space="preserve">4. </w:t>
      </w:r>
      <w:r w:rsidRPr="007146BE">
        <w:rPr>
          <w:rFonts w:asciiTheme="minorHAnsi" w:hAnsiTheme="minorHAnsi" w:cstheme="minorHAnsi"/>
          <w:u w:val="single"/>
        </w:rPr>
        <w:t>CHINESE</w:t>
      </w:r>
      <w:r w:rsidRPr="007146BE">
        <w:rPr>
          <w:rFonts w:asciiTheme="minorHAnsi" w:hAnsiTheme="minorHAnsi" w:cstheme="minorHAnsi"/>
          <w:sz w:val="16"/>
        </w:rPr>
        <w:t xml:space="preserve"> VITAMIN C EXPORT CARTEL: </w:t>
      </w:r>
      <w:r w:rsidRPr="007146BE">
        <w:rPr>
          <w:u w:val="single"/>
        </w:rPr>
        <w:t>CAN A FOREIGN SOVEREIGN IMMUNIZE ITS COMPANIES FROM THE IMPORTING NATION’S ANTI-PRICEFIXING LAW?</w:t>
      </w:r>
      <w:r w:rsidRPr="007146BE">
        <w:rPr>
          <w:rFonts w:asciiTheme="minorHAnsi" w:hAnsiTheme="minorHAnsi" w:cstheme="minorHAnsi"/>
          <w:u w:val="single"/>
        </w:rPr>
        <w:t xml:space="preserve"> A limited foreign sovereign compulsion</w:t>
      </w:r>
      <w:r w:rsidRPr="007146BE">
        <w:rPr>
          <w:rFonts w:asciiTheme="minorHAnsi" w:hAnsiTheme="minorHAnsi" w:cstheme="minorHAnsi"/>
          <w:b/>
          <w:bCs/>
          <w:u w:val="single"/>
        </w:rPr>
        <w:t xml:space="preserve"> </w:t>
      </w:r>
      <w:r w:rsidRPr="007146BE">
        <w:rPr>
          <w:rFonts w:asciiTheme="minorHAnsi" w:hAnsiTheme="minorHAnsi" w:cstheme="minorHAnsi"/>
          <w:u w:val="single"/>
        </w:rPr>
        <w:t>defense</w:t>
      </w:r>
      <w:r w:rsidRPr="007146BE">
        <w:rPr>
          <w:rFonts w:asciiTheme="minorHAnsi" w:hAnsiTheme="minorHAnsi" w:cstheme="minorHAnsi"/>
          <w:sz w:val="16"/>
        </w:rPr>
        <w:t xml:space="preserve"> is available under US </w:t>
      </w:r>
      <w:r w:rsidRPr="007146BE">
        <w:rPr>
          <w:b/>
          <w:bCs/>
          <w:u w:val="single"/>
        </w:rPr>
        <w:t>antitrust law</w:t>
      </w:r>
      <w:r w:rsidRPr="007146BE">
        <w:rPr>
          <w:rFonts w:asciiTheme="minorHAnsi" w:hAnsiTheme="minorHAnsi" w:cstheme="minorHAnsi"/>
          <w:sz w:val="16"/>
        </w:rPr>
        <w:t xml:space="preserve">. Defendants can defend that they did the violative act solely on their own soil, they had to do it because their government ordered them to do it, </w:t>
      </w:r>
      <w:r w:rsidRPr="007146BE">
        <w:rPr>
          <w:rFonts w:asciiTheme="minorHAnsi" w:hAnsiTheme="minorHAnsi" w:cstheme="minorHAnsi"/>
          <w:u w:val="single"/>
        </w:rPr>
        <w:t>and</w:t>
      </w:r>
      <w:r w:rsidRPr="007146BE">
        <w:rPr>
          <w:rFonts w:asciiTheme="minorHAnsi" w:hAnsiTheme="minorHAnsi" w:cstheme="minorHAnsi"/>
          <w:sz w:val="16"/>
        </w:rPr>
        <w:t xml:space="preserve"> the penalties they faced from violating the order were so great that they could not afford to violate the order. 29 There is also the possibility of </w:t>
      </w:r>
      <w:r w:rsidRPr="007146BE">
        <w:rPr>
          <w:rFonts w:asciiTheme="minorHAnsi" w:hAnsiTheme="minorHAnsi" w:cstheme="minorHAnsi"/>
          <w:u w:val="single"/>
        </w:rPr>
        <w:t>dismissal of a private action on comity grounds</w:t>
      </w:r>
      <w:r w:rsidRPr="007146BE">
        <w:rPr>
          <w:rFonts w:asciiTheme="minorHAnsi" w:hAnsiTheme="minorHAnsi" w:cstheme="minorHAnsi"/>
          <w:sz w:val="16"/>
        </w:rPr>
        <w:t xml:space="preserve">. It is unclear and much debated as to whether this ground is available in antitrust cases where the anticompetitive effects in the U.S. are direct, substantial and foreseeable, and indeed the intended and the only harm is local.30 Comity is a domestic law concept and, if available, is intended to be applied where foreign interests outbalance US interests and assertion of the US interests will interfere with the foreign relations of the United States.31 The </w:t>
      </w:r>
      <w:r w:rsidRPr="007146BE">
        <w:rPr>
          <w:rFonts w:asciiTheme="minorHAnsi" w:hAnsiTheme="minorHAnsi" w:cstheme="minorHAnsi"/>
          <w:u w:val="single"/>
        </w:rPr>
        <w:t>Chinese vitamin C makers fixed the export price of vitamin C to the United States. They admitted it.</w:t>
      </w:r>
      <w:r w:rsidRPr="007146BE">
        <w:rPr>
          <w:rFonts w:asciiTheme="minorHAnsi" w:hAnsiTheme="minorHAnsi" w:cstheme="minorHAnsi"/>
          <w:sz w:val="16"/>
        </w:rPr>
        <w:t xml:space="preserve"> The price fixing took place within the Chinese trade association, the Association of Importers and Exporters of Medicines and Health Products. Trade associations in China were infused with the presence of government officials, who typically guided the firms in the interests of China.32 US direct buyers sued. </w:t>
      </w:r>
      <w:r w:rsidRPr="007146BE">
        <w:rPr>
          <w:rFonts w:asciiTheme="minorHAnsi" w:hAnsiTheme="minorHAnsi" w:cstheme="minorHAnsi"/>
          <w:u w:val="single"/>
        </w:rPr>
        <w:t xml:space="preserve">The defendants pled </w:t>
      </w:r>
      <w:r w:rsidRPr="007146BE">
        <w:rPr>
          <w:rFonts w:asciiTheme="minorHAnsi" w:hAnsiTheme="minorHAnsi" w:cstheme="minorHAnsi"/>
          <w:sz w:val="16"/>
        </w:rPr>
        <w:t xml:space="preserve">foreign sovereign compulsion and </w:t>
      </w:r>
      <w:r w:rsidRPr="007146BE">
        <w:rPr>
          <w:rFonts w:asciiTheme="minorHAnsi" w:hAnsiTheme="minorHAnsi" w:cstheme="minorHAnsi"/>
          <w:u w:val="single"/>
        </w:rPr>
        <w:t>comity</w:t>
      </w:r>
      <w:r w:rsidRPr="007146BE">
        <w:rPr>
          <w:rFonts w:asciiTheme="minorHAnsi" w:hAnsiTheme="minorHAnsi" w:cstheme="minorHAnsi"/>
          <w:sz w:val="16"/>
        </w:rPr>
        <w:t xml:space="preserve">. The Chinese Ministry of Commerce </w:t>
      </w:r>
      <w:r w:rsidRPr="007146BE">
        <w:rPr>
          <w:rFonts w:asciiTheme="minorHAnsi" w:hAnsiTheme="minorHAnsi" w:cstheme="minorHAnsi"/>
          <w:u w:val="single"/>
        </w:rPr>
        <w:t>(MOFCOM) told the federal district court that it ordered the firms to fix their export prices</w:t>
      </w:r>
      <w:r w:rsidRPr="007146BE">
        <w:rPr>
          <w:rFonts w:asciiTheme="minorHAnsi" w:hAnsiTheme="minorHAnsi" w:cstheme="minorHAnsi"/>
          <w:sz w:val="16"/>
        </w:rPr>
        <w:t xml:space="preserve">. MOFCOM explained: The firms needed to adjust to a market economy, and MOFCOM wanted them to avoid a US antidumping action. Did MOFCOM really order the firms to fix prices? The jury found that it had not; </w:t>
      </w:r>
      <w:r w:rsidRPr="007146BE">
        <w:rPr>
          <w:rFonts w:asciiTheme="minorHAnsi" w:hAnsiTheme="minorHAnsi" w:cstheme="minorHAnsi"/>
          <w:u w:val="single"/>
        </w:rPr>
        <w:t>a Chinese notice invited industry self-regulation, and the notice did not appear to be an order</w:t>
      </w:r>
      <w:r w:rsidRPr="007146BE">
        <w:rPr>
          <w:rFonts w:asciiTheme="minorHAnsi" w:hAnsiTheme="minorHAnsi" w:cstheme="minorHAnsi"/>
          <w:sz w:val="16"/>
        </w:rPr>
        <w:t xml:space="preserve">. The jury returned a large award to the overcharged buyers. The Court of Appeals for the Second Circuit reversed. It held that comity required the court to accept China’s word (China’s interpretation of its notice) and that the Chinese interests outweighed the US interests, and it dismissed the case. The Supreme Court vacated the decision and remanded the case because the appellate court improperly treated as conclusive China’s declaration to the court that it ordered the cartel.33 </w:t>
      </w:r>
      <w:r w:rsidRPr="007146BE">
        <w:rPr>
          <w:rFonts w:asciiTheme="minorHAnsi" w:hAnsiTheme="minorHAnsi" w:cstheme="minorHAnsi"/>
          <w:u w:val="single"/>
        </w:rPr>
        <w:t xml:space="preserve">The </w:t>
      </w:r>
      <w:r w:rsidRPr="007146BE">
        <w:rPr>
          <w:rFonts w:asciiTheme="minorHAnsi" w:hAnsiTheme="minorHAnsi" w:cstheme="minorHAnsi"/>
          <w:highlight w:val="cyan"/>
          <w:u w:val="single"/>
        </w:rPr>
        <w:t>Vitamin C</w:t>
      </w:r>
      <w:r w:rsidRPr="007146BE">
        <w:rPr>
          <w:rFonts w:asciiTheme="minorHAnsi" w:hAnsiTheme="minorHAnsi" w:cstheme="minorHAnsi"/>
          <w:u w:val="single"/>
        </w:rPr>
        <w:t xml:space="preserve"> case</w:t>
      </w:r>
      <w:r w:rsidRPr="007146BE">
        <w:rPr>
          <w:rFonts w:asciiTheme="minorHAnsi" w:hAnsiTheme="minorHAnsi" w:cstheme="minorHAnsi"/>
          <w:sz w:val="16"/>
        </w:rPr>
        <w:t>—also called Animal Science—</w:t>
      </w:r>
      <w:r w:rsidRPr="007146BE">
        <w:rPr>
          <w:rFonts w:asciiTheme="minorHAnsi" w:hAnsiTheme="minorHAnsi" w:cstheme="minorHAnsi"/>
          <w:b/>
          <w:bCs/>
          <w:highlight w:val="cyan"/>
          <w:u w:val="single"/>
        </w:rPr>
        <w:t xml:space="preserve">is </w:t>
      </w:r>
      <w:r w:rsidRPr="007146BE">
        <w:rPr>
          <w:rFonts w:asciiTheme="minorHAnsi" w:hAnsiTheme="minorHAnsi" w:cstheme="minorHAnsi"/>
          <w:b/>
          <w:bCs/>
          <w:sz w:val="24"/>
          <w:szCs w:val="24"/>
          <w:highlight w:val="cyan"/>
          <w:u w:val="single"/>
        </w:rPr>
        <w:t>not about extraterritorial jurisdiction</w:t>
      </w:r>
      <w:r w:rsidRPr="007146BE">
        <w:rPr>
          <w:rFonts w:asciiTheme="minorHAnsi" w:hAnsiTheme="minorHAnsi" w:cstheme="minorHAnsi"/>
          <w:u w:val="single"/>
        </w:rPr>
        <w:t xml:space="preserve">. There was clearly jurisdiction. The case is about an </w:t>
      </w:r>
      <w:r w:rsidRPr="007146BE">
        <w:rPr>
          <w:rFonts w:asciiTheme="minorHAnsi" w:hAnsiTheme="minorHAnsi" w:cstheme="minorHAnsi"/>
          <w:b/>
          <w:bCs/>
          <w:u w:val="single"/>
        </w:rPr>
        <w:t>alleged</w:t>
      </w:r>
      <w:r w:rsidRPr="007146BE">
        <w:rPr>
          <w:rFonts w:asciiTheme="minorHAnsi" w:hAnsiTheme="minorHAnsi" w:cstheme="minorHAnsi"/>
          <w:u w:val="single"/>
        </w:rPr>
        <w:t xml:space="preserve"> clash of sovereigns</w:t>
      </w:r>
      <w:r w:rsidRPr="007146BE">
        <w:rPr>
          <w:rFonts w:asciiTheme="minorHAnsi" w:hAnsiTheme="minorHAnsi" w:cstheme="minorHAnsi"/>
          <w:sz w:val="16"/>
        </w:rPr>
        <w:t>. The analysis applicable to the cases of extraterritoriality is equally applicable to resolve the clash. 1. Were the effects of the price-fixing direct, substantial and reasonably foreseeable? The answer is, yes, without question. 2. Was the US enforcement proportionate to the interests of the United States? Again, yes, without question.34</w:t>
      </w:r>
      <w:r w:rsidRPr="007146BE">
        <w:rPr>
          <w:rFonts w:asciiTheme="minorHAnsi" w:hAnsiTheme="minorHAnsi" w:cstheme="minorHAnsi"/>
          <w:b/>
          <w:bCs/>
          <w:szCs w:val="32"/>
        </w:rPr>
        <w:t>***FOOTNOTE BEGINS***</w:t>
      </w:r>
      <w:r w:rsidRPr="007146BE">
        <w:rPr>
          <w:rFonts w:asciiTheme="minorHAnsi" w:hAnsiTheme="minorHAnsi" w:cstheme="minorHAnsi"/>
          <w:szCs w:val="32"/>
        </w:rPr>
        <w:t xml:space="preserve"> </w:t>
      </w:r>
      <w:r w:rsidRPr="007146BE">
        <w:rPr>
          <w:rFonts w:asciiTheme="minorHAnsi" w:hAnsiTheme="minorHAnsi" w:cstheme="minorHAnsi"/>
          <w:sz w:val="16"/>
        </w:rPr>
        <w:t xml:space="preserve">34 Moreover, </w:t>
      </w:r>
      <w:r w:rsidRPr="007146BE">
        <w:rPr>
          <w:rFonts w:asciiTheme="minorHAnsi" w:hAnsiTheme="minorHAnsi" w:cstheme="minorHAnsi"/>
          <w:highlight w:val="cyan"/>
          <w:u w:val="single"/>
        </w:rPr>
        <w:t>enforcing the</w:t>
      </w:r>
      <w:r w:rsidRPr="007146BE">
        <w:rPr>
          <w:rFonts w:asciiTheme="minorHAnsi" w:hAnsiTheme="minorHAnsi" w:cstheme="minorHAnsi"/>
          <w:sz w:val="16"/>
        </w:rPr>
        <w:t xml:space="preserve"> price-fixing </w:t>
      </w:r>
      <w:r w:rsidRPr="007146BE">
        <w:rPr>
          <w:rFonts w:asciiTheme="minorHAnsi" w:hAnsiTheme="minorHAnsi" w:cstheme="minorHAnsi"/>
          <w:b/>
          <w:bCs/>
          <w:sz w:val="28"/>
          <w:szCs w:val="28"/>
          <w:highlight w:val="cyan"/>
          <w:u w:val="single"/>
        </w:rPr>
        <w:t>law would create no business uncertainty</w:t>
      </w:r>
      <w:r w:rsidRPr="007146BE">
        <w:rPr>
          <w:rFonts w:asciiTheme="minorHAnsi" w:hAnsiTheme="minorHAnsi" w:cstheme="minorHAnsi"/>
          <w:sz w:val="16"/>
        </w:rPr>
        <w:t xml:space="preserve">. The </w:t>
      </w:r>
      <w:r w:rsidRPr="007146BE">
        <w:rPr>
          <w:rFonts w:asciiTheme="minorHAnsi" w:hAnsiTheme="minorHAnsi" w:cstheme="minorHAnsi"/>
          <w:u w:val="single"/>
        </w:rPr>
        <w:t xml:space="preserve">Chinese </w:t>
      </w:r>
      <w:r w:rsidRPr="007146BE">
        <w:rPr>
          <w:rFonts w:asciiTheme="minorHAnsi" w:hAnsiTheme="minorHAnsi" w:cstheme="minorHAnsi"/>
          <w:highlight w:val="cyan"/>
          <w:u w:val="single"/>
        </w:rPr>
        <w:t>firms</w:t>
      </w:r>
      <w:r w:rsidRPr="007146BE">
        <w:rPr>
          <w:rFonts w:asciiTheme="minorHAnsi" w:hAnsiTheme="minorHAnsi" w:cstheme="minorHAnsi"/>
          <w:sz w:val="16"/>
        </w:rPr>
        <w:t xml:space="preserve"> would </w:t>
      </w:r>
      <w:r w:rsidRPr="007146BE">
        <w:rPr>
          <w:rFonts w:asciiTheme="minorHAnsi" w:hAnsiTheme="minorHAnsi" w:cstheme="minorHAnsi"/>
          <w:u w:val="single"/>
        </w:rPr>
        <w:t xml:space="preserve">surely </w:t>
      </w:r>
      <w:r w:rsidRPr="007146BE">
        <w:rPr>
          <w:rFonts w:asciiTheme="minorHAnsi" w:hAnsiTheme="minorHAnsi" w:cstheme="minorHAnsi"/>
          <w:highlight w:val="cyan"/>
          <w:u w:val="single"/>
        </w:rPr>
        <w:t>have known</w:t>
      </w:r>
      <w:r w:rsidRPr="007146BE">
        <w:rPr>
          <w:rFonts w:asciiTheme="minorHAnsi" w:hAnsiTheme="minorHAnsi" w:cstheme="minorHAnsi"/>
          <w:u w:val="single"/>
        </w:rPr>
        <w:t xml:space="preserve"> of the </w:t>
      </w:r>
      <w:r w:rsidRPr="007146BE">
        <w:rPr>
          <w:rFonts w:asciiTheme="minorHAnsi" w:hAnsiTheme="minorHAnsi" w:cstheme="minorHAnsi"/>
          <w:highlight w:val="cyan"/>
          <w:u w:val="single"/>
        </w:rPr>
        <w:t>strict US law and</w:t>
      </w:r>
      <w:r w:rsidRPr="007146BE">
        <w:rPr>
          <w:rFonts w:asciiTheme="minorHAnsi" w:hAnsiTheme="minorHAnsi" w:cstheme="minorHAnsi"/>
          <w:u w:val="single"/>
        </w:rPr>
        <w:t xml:space="preserve"> the </w:t>
      </w:r>
      <w:r w:rsidRPr="007146BE">
        <w:rPr>
          <w:rFonts w:asciiTheme="minorHAnsi" w:hAnsiTheme="minorHAnsi" w:cstheme="minorHAnsi"/>
          <w:highlight w:val="cyan"/>
          <w:u w:val="single"/>
        </w:rPr>
        <w:t>uncertainty of a</w:t>
      </w:r>
      <w:r w:rsidRPr="007146BE">
        <w:rPr>
          <w:rFonts w:asciiTheme="minorHAnsi" w:hAnsiTheme="minorHAnsi" w:cstheme="minorHAnsi"/>
          <w:u w:val="single"/>
        </w:rPr>
        <w:t xml:space="preserve"> </w:t>
      </w:r>
      <w:r w:rsidRPr="007146BE">
        <w:rPr>
          <w:rFonts w:asciiTheme="minorHAnsi" w:hAnsiTheme="minorHAnsi" w:cstheme="minorHAnsi"/>
          <w:sz w:val="16"/>
        </w:rPr>
        <w:t xml:space="preserve">foreign sovereign compulsion </w:t>
      </w:r>
      <w:r w:rsidRPr="007146BE">
        <w:rPr>
          <w:rFonts w:asciiTheme="minorHAnsi" w:hAnsiTheme="minorHAnsi" w:cstheme="minorHAnsi"/>
          <w:highlight w:val="cyan"/>
          <w:u w:val="single"/>
        </w:rPr>
        <w:t>defense</w:t>
      </w:r>
      <w:r w:rsidRPr="007146BE">
        <w:rPr>
          <w:rFonts w:asciiTheme="minorHAnsi" w:hAnsiTheme="minorHAnsi" w:cstheme="minorHAnsi"/>
          <w:u w:val="single"/>
        </w:rPr>
        <w:t xml:space="preserve">, and must have taken the risk. If they did not want to take the risk, </w:t>
      </w:r>
      <w:r w:rsidRPr="007146BE">
        <w:rPr>
          <w:rFonts w:asciiTheme="minorHAnsi" w:hAnsiTheme="minorHAnsi" w:cstheme="minorHAnsi"/>
          <w:b/>
          <w:bCs/>
          <w:highlight w:val="cyan"/>
          <w:u w:val="single"/>
        </w:rPr>
        <w:t>they could have</w:t>
      </w:r>
      <w:r w:rsidRPr="007146BE">
        <w:rPr>
          <w:rFonts w:asciiTheme="minorHAnsi" w:hAnsiTheme="minorHAnsi" w:cstheme="minorHAnsi"/>
          <w:sz w:val="16"/>
        </w:rPr>
        <w:t xml:space="preserve"> refrained or (if really compelled) </w:t>
      </w:r>
      <w:r w:rsidRPr="007146BE">
        <w:rPr>
          <w:rFonts w:asciiTheme="minorHAnsi" w:hAnsiTheme="minorHAnsi" w:cstheme="minorHAnsi"/>
          <w:b/>
          <w:bCs/>
          <w:highlight w:val="cyan"/>
          <w:u w:val="single"/>
        </w:rPr>
        <w:t>asked for a business review letter rather than keeping their conduct secret</w:t>
      </w:r>
      <w:r w:rsidRPr="007146BE">
        <w:rPr>
          <w:rFonts w:asciiTheme="minorHAnsi" w:hAnsiTheme="minorHAnsi" w:cstheme="minorHAnsi"/>
          <w:sz w:val="16"/>
        </w:rPr>
        <w:t xml:space="preserve">. In a credible case for China’s overriding interest, a favorable business review letter should issue; transparency would facilitate the process of clarifying the law. </w:t>
      </w:r>
      <w:r w:rsidRPr="007146BE">
        <w:rPr>
          <w:rFonts w:asciiTheme="minorHAnsi" w:hAnsiTheme="minorHAnsi" w:cstheme="minorHAnsi"/>
          <w:b/>
          <w:bCs/>
          <w:szCs w:val="32"/>
        </w:rPr>
        <w:t>***FOOTNOTE ENDS***</w:t>
      </w:r>
      <w:r w:rsidRPr="007146BE">
        <w:rPr>
          <w:rFonts w:asciiTheme="minorHAnsi" w:hAnsiTheme="minorHAnsi" w:cstheme="minorHAnsi"/>
          <w:szCs w:val="32"/>
        </w:rPr>
        <w:t xml:space="preserve"> </w:t>
      </w:r>
      <w:r w:rsidRPr="007146BE">
        <w:rPr>
          <w:rFonts w:asciiTheme="minorHAnsi" w:hAnsiTheme="minorHAnsi" w:cstheme="minorHAnsi"/>
          <w:sz w:val="16"/>
        </w:rPr>
        <w:t xml:space="preserve">3. Where did the world welfare interests lie? </w:t>
      </w:r>
      <w:r w:rsidRPr="007146BE">
        <w:rPr>
          <w:rFonts w:asciiTheme="minorHAnsi" w:hAnsiTheme="minorHAnsi" w:cstheme="minorHAnsi"/>
          <w:b/>
          <w:bCs/>
          <w:highlight w:val="cyan"/>
          <w:u w:val="single"/>
        </w:rPr>
        <w:t>This was a naked export cartel</w:t>
      </w:r>
      <w:r w:rsidRPr="007146BE">
        <w:rPr>
          <w:rFonts w:asciiTheme="minorHAnsi" w:hAnsiTheme="minorHAnsi" w:cstheme="minorHAnsi"/>
          <w:sz w:val="16"/>
        </w:rPr>
        <w:t xml:space="preserve">—to the US and the other countries as well. </w:t>
      </w:r>
      <w:r w:rsidRPr="007146BE">
        <w:rPr>
          <w:rFonts w:asciiTheme="minorHAnsi" w:hAnsiTheme="minorHAnsi" w:cstheme="minorHAnsi"/>
          <w:b/>
          <w:bCs/>
          <w:sz w:val="24"/>
          <w:szCs w:val="24"/>
          <w:highlight w:val="cyan"/>
          <w:u w:val="single"/>
        </w:rPr>
        <w:t>World welfare lay with the enforcement</w:t>
      </w:r>
      <w:r w:rsidRPr="007146BE">
        <w:rPr>
          <w:rFonts w:asciiTheme="minorHAnsi" w:hAnsiTheme="minorHAnsi" w:cstheme="minorHAnsi"/>
          <w:sz w:val="16"/>
        </w:rPr>
        <w:t xml:space="preserve">. 4. How should the conflict of sovereigns be resolved? </w:t>
      </w:r>
      <w:r w:rsidRPr="007146BE">
        <w:rPr>
          <w:rFonts w:asciiTheme="minorHAnsi" w:hAnsiTheme="minorHAnsi" w:cstheme="minorHAnsi"/>
          <w:u w:val="single"/>
        </w:rPr>
        <w:t>China wanted to shield its firms from the US antitrust system</w:t>
      </w:r>
      <w:r w:rsidRPr="007146BE">
        <w:rPr>
          <w:rFonts w:asciiTheme="minorHAnsi" w:hAnsiTheme="minorHAnsi" w:cstheme="minorHAnsi"/>
          <w:sz w:val="16"/>
        </w:rPr>
        <w:t xml:space="preserve">. But so did Saskatchewan and maybe Canada (in the potash situation), and so did Korea and Taiwan (in LCD panels); they just did not claim that they said to their firms: “I order you to cartelize.” Why should a country’s order to its firms (let alone its claim that it ordered its firms) to violate the regulating country’s law be enough to differentiate the Potash case (where the US harming conduct was not even as direct) and to immunize the price-fixers? </w:t>
      </w:r>
      <w:r w:rsidRPr="007146BE">
        <w:rPr>
          <w:rFonts w:asciiTheme="minorHAnsi" w:hAnsiTheme="minorHAnsi" w:cstheme="minorHAnsi"/>
          <w:u w:val="single"/>
        </w:rPr>
        <w:t>What gives China a greater interest in shielding its firms from the US anti-price-fixing law than the US interest in enforcing its world-standard law against pricefixing?</w:t>
      </w:r>
      <w:r w:rsidRPr="007146BE">
        <w:rPr>
          <w:rFonts w:asciiTheme="minorHAnsi" w:hAnsiTheme="minorHAnsi" w:cstheme="minorHAnsi"/>
          <w:sz w:val="16"/>
        </w:rPr>
        <w:t xml:space="preserve">35 If </w:t>
      </w:r>
      <w:r w:rsidRPr="007146BE">
        <w:rPr>
          <w:rFonts w:asciiTheme="minorHAnsi" w:hAnsiTheme="minorHAnsi" w:cstheme="minorHAnsi"/>
          <w:highlight w:val="cyan"/>
          <w:u w:val="single"/>
        </w:rPr>
        <w:t>China</w:t>
      </w:r>
      <w:r w:rsidRPr="007146BE">
        <w:rPr>
          <w:rFonts w:asciiTheme="minorHAnsi" w:hAnsiTheme="minorHAnsi" w:cstheme="minorHAnsi"/>
          <w:u w:val="single"/>
        </w:rPr>
        <w:t xml:space="preserve"> </w:t>
      </w:r>
      <w:r w:rsidRPr="007146BE">
        <w:rPr>
          <w:rFonts w:asciiTheme="minorHAnsi" w:hAnsiTheme="minorHAnsi" w:cstheme="minorHAnsi"/>
          <w:sz w:val="16"/>
        </w:rPr>
        <w:t>did order its</w:t>
      </w:r>
      <w:r w:rsidRPr="007146BE">
        <w:rPr>
          <w:rFonts w:asciiTheme="minorHAnsi" w:hAnsiTheme="minorHAnsi" w:cstheme="minorHAnsi"/>
          <w:u w:val="single"/>
        </w:rPr>
        <w:t xml:space="preserve"> </w:t>
      </w:r>
      <w:r w:rsidRPr="007146BE">
        <w:rPr>
          <w:rFonts w:asciiTheme="minorHAnsi" w:hAnsiTheme="minorHAnsi" w:cstheme="minorHAnsi"/>
          <w:highlight w:val="cyan"/>
          <w:u w:val="single"/>
        </w:rPr>
        <w:t xml:space="preserve">firms </w:t>
      </w:r>
      <w:r w:rsidRPr="007146BE">
        <w:rPr>
          <w:rFonts w:asciiTheme="minorHAnsi" w:hAnsiTheme="minorHAnsi" w:cstheme="minorHAnsi"/>
          <w:u w:val="single"/>
        </w:rPr>
        <w:t xml:space="preserve">to fix prices </w:t>
      </w:r>
      <w:r w:rsidRPr="007146BE">
        <w:rPr>
          <w:rFonts w:asciiTheme="minorHAnsi" w:hAnsiTheme="minorHAnsi" w:cstheme="minorHAnsi"/>
          <w:highlight w:val="cyan"/>
          <w:u w:val="single"/>
        </w:rPr>
        <w:t xml:space="preserve">in violation of </w:t>
      </w:r>
      <w:r w:rsidRPr="007146BE">
        <w:rPr>
          <w:rFonts w:asciiTheme="minorHAnsi" w:hAnsiTheme="minorHAnsi" w:cstheme="minorHAnsi"/>
          <w:u w:val="single"/>
        </w:rPr>
        <w:t xml:space="preserve">US law and in violation of </w:t>
      </w:r>
      <w:r w:rsidRPr="007146BE">
        <w:rPr>
          <w:rFonts w:asciiTheme="minorHAnsi" w:hAnsiTheme="minorHAnsi" w:cstheme="minorHAnsi"/>
          <w:b/>
          <w:bCs/>
          <w:sz w:val="24"/>
          <w:szCs w:val="24"/>
          <w:highlight w:val="cyan"/>
          <w:u w:val="single"/>
        </w:rPr>
        <w:t>the principles of all antitrust jurisdictions including its own internal market rules</w:t>
      </w:r>
      <w:r w:rsidRPr="007146BE">
        <w:rPr>
          <w:rFonts w:asciiTheme="minorHAnsi" w:hAnsiTheme="minorHAnsi" w:cstheme="minorHAnsi"/>
          <w:highlight w:val="cyan"/>
          <w:u w:val="single"/>
        </w:rPr>
        <w:t xml:space="preserve">, this was a frontal assault on </w:t>
      </w:r>
      <w:r w:rsidRPr="007146BE">
        <w:rPr>
          <w:rFonts w:asciiTheme="minorHAnsi" w:hAnsiTheme="minorHAnsi" w:cstheme="minorHAnsi"/>
          <w:u w:val="single"/>
        </w:rPr>
        <w:t xml:space="preserve">US law and </w:t>
      </w:r>
      <w:r w:rsidRPr="007146BE">
        <w:rPr>
          <w:rFonts w:asciiTheme="minorHAnsi" w:hAnsiTheme="minorHAnsi" w:cstheme="minorHAnsi"/>
          <w:b/>
          <w:bCs/>
          <w:highlight w:val="cyan"/>
          <w:u w:val="single"/>
        </w:rPr>
        <w:t>world norms</w:t>
      </w:r>
      <w:r w:rsidRPr="007146BE">
        <w:rPr>
          <w:rFonts w:asciiTheme="minorHAnsi" w:hAnsiTheme="minorHAnsi" w:cstheme="minorHAnsi"/>
          <w:u w:val="single"/>
        </w:rPr>
        <w:t>. China’s own domestic law</w:t>
      </w:r>
      <w:r w:rsidRPr="007146BE">
        <w:rPr>
          <w:rFonts w:asciiTheme="minorHAnsi" w:hAnsiTheme="minorHAnsi" w:cstheme="minorHAnsi"/>
          <w:sz w:val="16"/>
        </w:rPr>
        <w:t xml:space="preserve"> not only </w:t>
      </w:r>
      <w:r w:rsidRPr="007146BE">
        <w:rPr>
          <w:rFonts w:asciiTheme="minorHAnsi" w:hAnsiTheme="minorHAnsi" w:cstheme="minorHAnsi"/>
          <w:u w:val="single"/>
        </w:rPr>
        <w:t>prohibits pricefixing but even prohibits government officials from ordering firms to price-fix</w:t>
      </w:r>
      <w:r w:rsidRPr="007146BE">
        <w:rPr>
          <w:rFonts w:asciiTheme="minorHAnsi" w:hAnsiTheme="minorHAnsi" w:cstheme="minorHAnsi"/>
          <w:sz w:val="16"/>
        </w:rPr>
        <w:t xml:space="preserve">.36 </w:t>
      </w:r>
      <w:r w:rsidRPr="007146BE">
        <w:rPr>
          <w:rFonts w:asciiTheme="minorHAnsi" w:hAnsiTheme="minorHAnsi" w:cstheme="minorHAnsi"/>
          <w:u w:val="single"/>
        </w:rPr>
        <w:t xml:space="preserve">Even if there was a clash of sovereigns in Vitamin C, </w:t>
      </w:r>
      <w:r w:rsidRPr="007146BE">
        <w:rPr>
          <w:rFonts w:asciiTheme="minorHAnsi" w:hAnsiTheme="minorHAnsi" w:cstheme="minorHAnsi"/>
          <w:b/>
          <w:bCs/>
          <w:highlight w:val="cyan"/>
          <w:u w:val="single"/>
        </w:rPr>
        <w:t>the US and world interests easily outweigh China’s</w:t>
      </w:r>
      <w:r w:rsidRPr="007146BE">
        <w:rPr>
          <w:rFonts w:asciiTheme="minorHAnsi" w:hAnsiTheme="minorHAnsi" w:cstheme="minorHAnsi"/>
          <w:sz w:val="16"/>
        </w:rPr>
        <w:t>, in the view of this author37 (albeit not in the view of the Court of Appeals of the Second Circuit, which is now reconsidering the case on remand from the Supreme Court).38</w:t>
      </w:r>
    </w:p>
    <w:p w14:paraId="039596A7" w14:textId="77777777" w:rsidR="00727F7E" w:rsidRPr="00561835" w:rsidRDefault="00727F7E" w:rsidP="00727F7E">
      <w:pPr>
        <w:pStyle w:val="Heading4"/>
        <w:rPr>
          <w:rFonts w:cs="Times New Roman"/>
          <w:u w:val="single"/>
        </w:rPr>
      </w:pPr>
      <w:r>
        <w:rPr>
          <w:rFonts w:cs="Times New Roman"/>
          <w:u w:val="single"/>
        </w:rPr>
        <w:t>Numerous</w:t>
      </w:r>
      <w:r w:rsidRPr="00561835">
        <w:rPr>
          <w:rFonts w:cs="Times New Roman"/>
          <w:u w:val="single"/>
        </w:rPr>
        <w:t xml:space="preserve"> studies</w:t>
      </w:r>
      <w:r>
        <w:rPr>
          <w:rFonts w:cs="Times New Roman"/>
        </w:rPr>
        <w:t xml:space="preserve"> prove the plans </w:t>
      </w:r>
      <w:r w:rsidRPr="00561835">
        <w:rPr>
          <w:rFonts w:cs="Times New Roman"/>
          <w:u w:val="single"/>
        </w:rPr>
        <w:t>expansion</w:t>
      </w:r>
      <w:r>
        <w:rPr>
          <w:rFonts w:cs="Times New Roman"/>
        </w:rPr>
        <w:t xml:space="preserve"> of antitrust successfully </w:t>
      </w:r>
      <w:r w:rsidRPr="00561835">
        <w:rPr>
          <w:rFonts w:cs="Times New Roman"/>
          <w:u w:val="single"/>
        </w:rPr>
        <w:t>deters cartels</w:t>
      </w:r>
    </w:p>
    <w:p w14:paraId="1CC1403D" w14:textId="77777777" w:rsidR="00727F7E" w:rsidRPr="00E45DA4" w:rsidRDefault="00727F7E" w:rsidP="00727F7E">
      <w:r w:rsidRPr="00E45DA4">
        <w:rPr>
          <w:rStyle w:val="Style13ptBold"/>
        </w:rPr>
        <w:t xml:space="preserve">Putnam 16 – </w:t>
      </w:r>
      <w:r w:rsidRPr="00E45DA4">
        <w:t>Tonya L. Putnam is a Research Scholar at the Arnold A. Salzman Institute of War and Peace Studies at Columbia University. From 2007 to 2020 she was a member of the Political Science at Columbia University. Tonya’s work engages a variety of topics related to international relations and international law with emphasis on issues related to jurisdiction and jurisdictional overlaps in international regulatory and security matters. “Extraterritoriality in the Absence of Agreement: International Antitrust.” Chapter. In Courts without Borders: Law, Politics, and US Extraterritoriality, 101–51. Cambridge: Cambridge University Press, 2016. doi:10.1017/CBO9781316480304.004.</w:t>
      </w:r>
    </w:p>
    <w:p w14:paraId="3CCA2726" w14:textId="77777777" w:rsidR="00727F7E" w:rsidRPr="003D4076" w:rsidRDefault="00727F7E" w:rsidP="00727F7E">
      <w:pPr>
        <w:rPr>
          <w:sz w:val="16"/>
        </w:rPr>
      </w:pPr>
      <w:r w:rsidRPr="003D4076">
        <w:rPr>
          <w:sz w:val="16"/>
        </w:rPr>
        <w:t xml:space="preserve">In </w:t>
      </w:r>
      <w:r w:rsidRPr="006061D3">
        <w:rPr>
          <w:highlight w:val="cyan"/>
          <w:u w:val="single"/>
        </w:rPr>
        <w:t>maintaining</w:t>
      </w:r>
      <w:r w:rsidRPr="00E16CEB">
        <w:rPr>
          <w:u w:val="single"/>
        </w:rPr>
        <w:t xml:space="preserve"> a legal and institutional </w:t>
      </w:r>
      <w:r w:rsidRPr="006061D3">
        <w:rPr>
          <w:highlight w:val="cyan"/>
          <w:u w:val="single"/>
        </w:rPr>
        <w:t xml:space="preserve">capacity to apply U.S. law </w:t>
      </w:r>
      <w:r w:rsidRPr="006061D3">
        <w:rPr>
          <w:b/>
          <w:bCs/>
          <w:highlight w:val="cyan"/>
          <w:u w:val="single"/>
        </w:rPr>
        <w:t>extraterritorially</w:t>
      </w:r>
      <w:r w:rsidRPr="003D4076">
        <w:rPr>
          <w:sz w:val="16"/>
        </w:rPr>
        <w:t xml:space="preserve"> on the basis of U.S. effects, </w:t>
      </w:r>
      <w:r w:rsidRPr="006061D3">
        <w:rPr>
          <w:u w:val="single"/>
        </w:rPr>
        <w:t xml:space="preserve">U.S. </w:t>
      </w:r>
      <w:r w:rsidRPr="006061D3">
        <w:rPr>
          <w:highlight w:val="cyan"/>
          <w:u w:val="single"/>
        </w:rPr>
        <w:t>courts have prompted</w:t>
      </w:r>
      <w:r w:rsidRPr="00E16CEB">
        <w:rPr>
          <w:u w:val="single"/>
        </w:rPr>
        <w:t xml:space="preserve"> a broad spectrum of </w:t>
      </w:r>
      <w:r w:rsidRPr="006061D3">
        <w:rPr>
          <w:highlight w:val="cyan"/>
          <w:u w:val="single"/>
        </w:rPr>
        <w:t>private entities</w:t>
      </w:r>
      <w:r w:rsidRPr="00E16CEB">
        <w:rPr>
          <w:u w:val="single"/>
        </w:rPr>
        <w:t xml:space="preserve"> – American and foreign – </w:t>
      </w:r>
      <w:r w:rsidRPr="006061D3">
        <w:rPr>
          <w:b/>
          <w:bCs/>
          <w:highlight w:val="cyan"/>
          <w:u w:val="single"/>
        </w:rPr>
        <w:t>to give U.S. rules substantial weight</w:t>
      </w:r>
      <w:r w:rsidRPr="00E16CEB">
        <w:rPr>
          <w:u w:val="single"/>
        </w:rPr>
        <w:t xml:space="preserve"> in their transnational operations</w:t>
      </w:r>
      <w:r w:rsidRPr="003D4076">
        <w:rPr>
          <w:sz w:val="16"/>
        </w:rPr>
        <w:t xml:space="preserve">. Of course, foreign governments can block their own domestic institutions from enforcing unwelcome U.S. court judgments, which restricts the efficacy of U.S. courts to situations where the United States has independent enforcement power. </w:t>
      </w:r>
      <w:r w:rsidRPr="00E16CEB">
        <w:rPr>
          <w:u w:val="single"/>
        </w:rPr>
        <w:t xml:space="preserve">Foreign </w:t>
      </w:r>
      <w:r w:rsidRPr="006061D3">
        <w:rPr>
          <w:highlight w:val="cyan"/>
          <w:u w:val="single"/>
        </w:rPr>
        <w:t>governments</w:t>
      </w:r>
      <w:r w:rsidRPr="003D4076">
        <w:rPr>
          <w:sz w:val="16"/>
        </w:rPr>
        <w:t xml:space="preserve"> also retain the option to </w:t>
      </w:r>
      <w:r w:rsidRPr="006061D3">
        <w:rPr>
          <w:highlight w:val="cyan"/>
          <w:u w:val="single"/>
        </w:rPr>
        <w:t>engineer legal grounds for</w:t>
      </w:r>
      <w:r w:rsidRPr="00E16CEB">
        <w:rPr>
          <w:u w:val="single"/>
        </w:rPr>
        <w:t xml:space="preserve"> defendants in U.S. litigation to claim “</w:t>
      </w:r>
      <w:r w:rsidRPr="006061D3">
        <w:rPr>
          <w:b/>
          <w:bCs/>
          <w:highlight w:val="cyan"/>
          <w:u w:val="single"/>
        </w:rPr>
        <w:t>sovereign compulsion</w:t>
      </w:r>
      <w:r w:rsidRPr="00E16CEB">
        <w:rPr>
          <w:u w:val="single"/>
        </w:rPr>
        <w:t>”</w:t>
      </w:r>
      <w:r w:rsidRPr="003D4076">
        <w:rPr>
          <w:sz w:val="16"/>
        </w:rPr>
        <w:t xml:space="preserve"> by enacting laws expressly requiring private entities inside their territories to take actions that violate U.S. law. In many instances, however, taking such steps would narrow options for private actors in foreign jurisdictions in ways that would have large commercial and economic downsides (as, for example, if the Swiss government had changed its laws to require, rather than merely to permit, domestic watchmakers to restrict the production and sale of watch parts). In sum, </w:t>
      </w:r>
      <w:r w:rsidRPr="00E16CEB">
        <w:rPr>
          <w:u w:val="single"/>
        </w:rPr>
        <w:t xml:space="preserve">the ability and </w:t>
      </w:r>
      <w:r w:rsidRPr="004E0B2D">
        <w:rPr>
          <w:b/>
          <w:bCs/>
          <w:highlight w:val="cyan"/>
          <w:u w:val="single"/>
        </w:rPr>
        <w:t>willingness</w:t>
      </w:r>
      <w:r w:rsidRPr="00E16CEB">
        <w:rPr>
          <w:u w:val="single"/>
        </w:rPr>
        <w:t xml:space="preserve"> </w:t>
      </w:r>
      <w:r w:rsidRPr="004E0B2D">
        <w:rPr>
          <w:highlight w:val="cyan"/>
          <w:u w:val="single"/>
        </w:rPr>
        <w:t>of U.S. courts to apply</w:t>
      </w:r>
      <w:r w:rsidRPr="00E16CEB">
        <w:rPr>
          <w:u w:val="single"/>
        </w:rPr>
        <w:t xml:space="preserve"> U.S. antitrust </w:t>
      </w:r>
      <w:r w:rsidRPr="004E0B2D">
        <w:rPr>
          <w:highlight w:val="cyan"/>
          <w:u w:val="single"/>
        </w:rPr>
        <w:t>laws</w:t>
      </w:r>
      <w:r w:rsidRPr="00E16CEB">
        <w:rPr>
          <w:u w:val="single"/>
        </w:rPr>
        <w:t xml:space="preserve"> extraterritorially </w:t>
      </w:r>
      <w:r w:rsidRPr="004E0B2D">
        <w:rPr>
          <w:highlight w:val="cyan"/>
          <w:u w:val="single"/>
        </w:rPr>
        <w:t>has shaped</w:t>
      </w:r>
      <w:r w:rsidRPr="003D4076">
        <w:rPr>
          <w:sz w:val="16"/>
        </w:rPr>
        <w:t xml:space="preserve"> not only the </w:t>
      </w:r>
      <w:r w:rsidRPr="004E0B2D">
        <w:rPr>
          <w:b/>
          <w:bCs/>
          <w:highlight w:val="cyan"/>
          <w:u w:val="single"/>
        </w:rPr>
        <w:t>incentives</w:t>
      </w:r>
      <w:r w:rsidRPr="00E16CEB">
        <w:rPr>
          <w:u w:val="single"/>
        </w:rPr>
        <w:t xml:space="preserve"> of private entities</w:t>
      </w:r>
      <w:r w:rsidRPr="003D4076">
        <w:rPr>
          <w:sz w:val="16"/>
        </w:rPr>
        <w:t xml:space="preserve"> but also the menu of domestic legal options available to foreign governments whose citizens have U.S. ties. In contrast, the legal and administrative tools for effects-based extraterritoriality have existed in German, British, and EEC law since the 1950s and have been used at a modest but growing rate since the late 1960s. Over this period, European competition rules and practices, particularly with respect to anti-cartel policies, have increasingly come to resemble those of the United States.200 Economic integration achieved through the EEC, and now the EU, correspondingly, has given European regulators and courts an enforcement capacity analogous to that of the United States. However, this equality of capacity has not yet translated into extraterritorial regulatory claim-making on a scale approaching that of the United States. A key reason why is that the power to initiate competition enforcement in Europe remains, in many practical respects, under the near-exclusive control of EU and member state regulators. </w:t>
      </w:r>
      <w:r w:rsidRPr="00E16CEB">
        <w:rPr>
          <w:u w:val="single"/>
        </w:rPr>
        <w:t xml:space="preserve">The hypothesis that U.S. </w:t>
      </w:r>
      <w:r w:rsidRPr="004E0B2D">
        <w:rPr>
          <w:b/>
          <w:bCs/>
          <w:highlight w:val="cyan"/>
          <w:u w:val="single"/>
        </w:rPr>
        <w:t>extraterritoriality</w:t>
      </w:r>
      <w:r w:rsidRPr="004E0B2D">
        <w:rPr>
          <w:highlight w:val="cyan"/>
          <w:u w:val="single"/>
        </w:rPr>
        <w:t xml:space="preserve"> influences</w:t>
      </w:r>
      <w:r w:rsidRPr="00E16CEB">
        <w:rPr>
          <w:u w:val="single"/>
        </w:rPr>
        <w:t xml:space="preserve"> private </w:t>
      </w:r>
      <w:r w:rsidRPr="004E0B2D">
        <w:rPr>
          <w:highlight w:val="cyan"/>
          <w:u w:val="single"/>
        </w:rPr>
        <w:t>strategic behavior</w:t>
      </w:r>
      <w:r w:rsidRPr="00E16CEB">
        <w:rPr>
          <w:u w:val="single"/>
        </w:rPr>
        <w:t xml:space="preserve"> in the antitrust realm is further </w:t>
      </w:r>
      <w:r w:rsidRPr="004E0B2D">
        <w:rPr>
          <w:highlight w:val="cyan"/>
          <w:u w:val="single"/>
        </w:rPr>
        <w:t>confirmed by</w:t>
      </w:r>
      <w:r w:rsidRPr="00E16CEB">
        <w:rPr>
          <w:u w:val="single"/>
        </w:rPr>
        <w:t xml:space="preserve"> other </w:t>
      </w:r>
      <w:r w:rsidRPr="004E0B2D">
        <w:rPr>
          <w:b/>
          <w:bCs/>
          <w:highlight w:val="cyan"/>
          <w:u w:val="single"/>
        </w:rPr>
        <w:t>empirical work</w:t>
      </w:r>
      <w:r w:rsidRPr="003D4076">
        <w:rPr>
          <w:sz w:val="16"/>
        </w:rPr>
        <w:t xml:space="preserve"> that focuses on firm behavior. </w:t>
      </w:r>
      <w:r w:rsidRPr="00E16CEB">
        <w:rPr>
          <w:u w:val="single"/>
        </w:rPr>
        <w:t xml:space="preserve">One </w:t>
      </w:r>
      <w:r w:rsidRPr="004E0B2D">
        <w:rPr>
          <w:highlight w:val="cyan"/>
          <w:u w:val="single"/>
        </w:rPr>
        <w:t>study</w:t>
      </w:r>
      <w:r w:rsidRPr="003D4076">
        <w:rPr>
          <w:sz w:val="16"/>
        </w:rPr>
        <w:t xml:space="preserve">, by Julian Clarke and Simon Evenett (2003), </w:t>
      </w:r>
      <w:r w:rsidRPr="004E0B2D">
        <w:rPr>
          <w:highlight w:val="cyan"/>
          <w:u w:val="single"/>
        </w:rPr>
        <w:t>examines</w:t>
      </w:r>
      <w:r w:rsidRPr="00E16CEB">
        <w:rPr>
          <w:u w:val="single"/>
        </w:rPr>
        <w:t xml:space="preserve"> the </w:t>
      </w:r>
      <w:r w:rsidRPr="004E0B2D">
        <w:rPr>
          <w:highlight w:val="cyan"/>
          <w:u w:val="single"/>
        </w:rPr>
        <w:t>effects of international anti-cartel enforcement</w:t>
      </w:r>
      <w:r w:rsidRPr="00E16CEB">
        <w:rPr>
          <w:u w:val="single"/>
        </w:rPr>
        <w:t xml:space="preserve"> on the decisions of private entities</w:t>
      </w:r>
      <w:r w:rsidRPr="003D4076">
        <w:rPr>
          <w:sz w:val="16"/>
        </w:rPr>
        <w:t xml:space="preserve"> about whether and on what level to engage in legally prohibited activities in particular settings. Their approach uses a gravity trade model and </w:t>
      </w:r>
      <w:r w:rsidRPr="004E0B2D">
        <w:rPr>
          <w:b/>
          <w:bCs/>
          <w:u w:val="single"/>
        </w:rPr>
        <w:t>data from the World Trade Analyzer database</w:t>
      </w:r>
      <w:r w:rsidRPr="00E16CEB">
        <w:rPr>
          <w:u w:val="single"/>
        </w:rPr>
        <w:t xml:space="preserve"> to measure actual </w:t>
      </w:r>
      <w:r w:rsidRPr="004E0B2D">
        <w:rPr>
          <w:highlight w:val="cyan"/>
          <w:u w:val="single"/>
        </w:rPr>
        <w:t>trade flows for</w:t>
      </w:r>
      <w:r w:rsidRPr="003D4076">
        <w:rPr>
          <w:sz w:val="16"/>
        </w:rPr>
        <w:t xml:space="preserve"> a specific commodity (</w:t>
      </w:r>
      <w:r w:rsidRPr="004E0B2D">
        <w:rPr>
          <w:b/>
          <w:bCs/>
          <w:highlight w:val="cyan"/>
          <w:u w:val="single"/>
        </w:rPr>
        <w:t>vitamins</w:t>
      </w:r>
      <w:r w:rsidRPr="00E16CEB">
        <w:rPr>
          <w:u w:val="single"/>
        </w:rPr>
        <w:t xml:space="preserve">) for </w:t>
      </w:r>
      <w:r w:rsidRPr="003D4076">
        <w:rPr>
          <w:sz w:val="16"/>
        </w:rPr>
        <w:t xml:space="preserve">nine countries on </w:t>
      </w:r>
      <w:r w:rsidRPr="00E16CEB">
        <w:rPr>
          <w:u w:val="single"/>
        </w:rPr>
        <w:t>three continents</w:t>
      </w:r>
      <w:r w:rsidRPr="003D4076">
        <w:rPr>
          <w:sz w:val="16"/>
        </w:rPr>
        <w:t xml:space="preserve">. They then compare those results with estimated benchmarks in the absence of a cartel constructed from OECD budget and enforcement records. Overall Clarke and Evenett </w:t>
      </w:r>
      <w:r w:rsidRPr="004E0B2D">
        <w:rPr>
          <w:b/>
          <w:bCs/>
          <w:highlight w:val="cyan"/>
          <w:u w:val="single"/>
        </w:rPr>
        <w:t>find that</w:t>
      </w:r>
      <w:r w:rsidRPr="00E16CEB">
        <w:rPr>
          <w:b/>
          <w:bCs/>
          <w:u w:val="single"/>
        </w:rPr>
        <w:t xml:space="preserve"> </w:t>
      </w:r>
      <w:r w:rsidRPr="004E0B2D">
        <w:rPr>
          <w:b/>
          <w:bCs/>
          <w:highlight w:val="cyan"/>
          <w:u w:val="single"/>
        </w:rPr>
        <w:t>robust enforcement</w:t>
      </w:r>
      <w:r w:rsidRPr="00E16CEB">
        <w:rPr>
          <w:b/>
          <w:bCs/>
          <w:u w:val="single"/>
        </w:rPr>
        <w:t xml:space="preserve"> of antitrust rules </w:t>
      </w:r>
      <w:r w:rsidRPr="004E0B2D">
        <w:rPr>
          <w:b/>
          <w:bCs/>
          <w:highlight w:val="cyan"/>
          <w:u w:val="single"/>
        </w:rPr>
        <w:t>has deterrent effects on</w:t>
      </w:r>
      <w:r w:rsidRPr="00E16CEB">
        <w:rPr>
          <w:b/>
          <w:bCs/>
          <w:u w:val="single"/>
        </w:rPr>
        <w:t xml:space="preserve"> international </w:t>
      </w:r>
      <w:r w:rsidRPr="004E0B2D">
        <w:rPr>
          <w:b/>
          <w:bCs/>
          <w:highlight w:val="cyan"/>
          <w:u w:val="single"/>
        </w:rPr>
        <w:t>cartel activity</w:t>
      </w:r>
      <w:r w:rsidRPr="003D4076">
        <w:rPr>
          <w:sz w:val="16"/>
        </w:rPr>
        <w:t xml:space="preserve">. Another study by John M. Connor (2007) compares the effectiveness of U.S., Canadian, and EU anti-cartel enforcement in the period between 1990 and 2008 along two dimensions. The first is the likelihood of detecting illegal behavior. The second concerns the harshness of penalties. Connor finds </w:t>
      </w:r>
      <w:r w:rsidRPr="003D4076">
        <w:rPr>
          <w:u w:val="single"/>
        </w:rPr>
        <w:t xml:space="preserve">the </w:t>
      </w:r>
      <w:r w:rsidRPr="004E0B2D">
        <w:rPr>
          <w:highlight w:val="cyan"/>
          <w:u w:val="single"/>
        </w:rPr>
        <w:t>U.S. system</w:t>
      </w:r>
      <w:r w:rsidRPr="003D4076">
        <w:rPr>
          <w:u w:val="single"/>
        </w:rPr>
        <w:t xml:space="preserve"> both more </w:t>
      </w:r>
      <w:r w:rsidRPr="004E0B2D">
        <w:rPr>
          <w:highlight w:val="cyan"/>
          <w:u w:val="single"/>
        </w:rPr>
        <w:t xml:space="preserve">likely to </w:t>
      </w:r>
      <w:r w:rsidRPr="004E0B2D">
        <w:rPr>
          <w:b/>
          <w:bCs/>
          <w:highlight w:val="cyan"/>
          <w:u w:val="single"/>
        </w:rPr>
        <w:t>detect</w:t>
      </w:r>
      <w:r w:rsidRPr="004E0B2D">
        <w:rPr>
          <w:highlight w:val="cyan"/>
          <w:u w:val="single"/>
        </w:rPr>
        <w:t xml:space="preserve"> </w:t>
      </w:r>
      <w:r w:rsidRPr="004E0B2D">
        <w:rPr>
          <w:b/>
          <w:bCs/>
          <w:highlight w:val="cyan"/>
          <w:u w:val="single"/>
        </w:rPr>
        <w:t>wrongdoing</w:t>
      </w:r>
      <w:r w:rsidRPr="004E0B2D">
        <w:rPr>
          <w:highlight w:val="cyan"/>
          <w:u w:val="single"/>
        </w:rPr>
        <w:t xml:space="preserve"> and</w:t>
      </w:r>
      <w:r w:rsidRPr="003D4076">
        <w:rPr>
          <w:u w:val="single"/>
        </w:rPr>
        <w:t xml:space="preserve"> more likely to </w:t>
      </w:r>
      <w:r w:rsidRPr="004E0B2D">
        <w:rPr>
          <w:highlight w:val="cyan"/>
          <w:u w:val="single"/>
        </w:rPr>
        <w:t xml:space="preserve">produce a </w:t>
      </w:r>
      <w:r w:rsidRPr="004E0B2D">
        <w:rPr>
          <w:b/>
          <w:bCs/>
          <w:highlight w:val="cyan"/>
          <w:u w:val="single"/>
        </w:rPr>
        <w:t>swift and harsh response</w:t>
      </w:r>
      <w:r w:rsidRPr="003D4076">
        <w:rPr>
          <w:u w:val="single"/>
        </w:rPr>
        <w:t xml:space="preserve"> when wrongdoing is identified</w:t>
      </w:r>
      <w:r w:rsidRPr="003D4076">
        <w:rPr>
          <w:sz w:val="16"/>
        </w:rPr>
        <w:t>, for example, by imposing large corporate fines or individual criminal penalties. Among the observable ways in which this affects private strategic behavior is in the selection of locations for cartel meetings. Connor finds that conspirators generally avoid U.S. territory, preferring instead to meet “in Switzerland, Mexico, Japan, Hong Kong, and several EU cities that were regarded as less risky.” 201 Still more to the point, he finds that, although the U.S. and EU economies have become roughly equal in terms of GDP, 62 percent of the enterprises that were the target of criminal antitrust enforcement during his study were headquartered in Europe, and only 16 percent were headquartered in the United States. This implies a high degree of awareness among U.S. enterprises about the outer limits of U.S. antitrust rules and a healthy respect for U.S. enforcement power. To summarize, U.S. government regulators and many key private constituencies inside the United States stand to gain little from a more internationally centralized approach to antitrust enforcement. As Europeans have edged ever closer to U.S.-style antitrust rules and practices, EU regulators and those in Europe’s larger states have learned to wield the effects doctrine to their advantage. At the same time, the integration of European markets has given those regulators increasing leverage to use it effectively. European extraterritorial enforcement, however, has been, with few exceptions, limited in comparison to U.S. practice. If this were to change substantially in the future with the growth of private enforcement in Europe, the result could be an increase in clashes over the authority and appropriateness of extraterritorial regulation and the erosion of the long-standing U.S. preference for unilateralism in international antitrust enforcement.</w:t>
      </w:r>
    </w:p>
    <w:p w14:paraId="324C9F1E" w14:textId="77777777" w:rsidR="00727F7E" w:rsidRDefault="00727F7E" w:rsidP="00727F7E">
      <w:pPr>
        <w:pStyle w:val="Heading4"/>
        <w:rPr>
          <w:u w:val="single"/>
        </w:rPr>
      </w:pPr>
      <w:r w:rsidRPr="007146BE">
        <w:t xml:space="preserve">DAs are </w:t>
      </w:r>
      <w:r w:rsidRPr="007146BE">
        <w:rPr>
          <w:u w:val="single"/>
        </w:rPr>
        <w:t>fake news</w:t>
      </w:r>
      <w:r w:rsidRPr="007146BE">
        <w:t xml:space="preserve"> --- The </w:t>
      </w:r>
      <w:r w:rsidRPr="007146BE">
        <w:rPr>
          <w:u w:val="single"/>
        </w:rPr>
        <w:t>supreme courts</w:t>
      </w:r>
      <w:r w:rsidRPr="007146BE">
        <w:t xml:space="preserve"> “respectful consideration” doctrine ensures </w:t>
      </w:r>
      <w:r w:rsidRPr="007146BE">
        <w:rPr>
          <w:u w:val="single"/>
        </w:rPr>
        <w:t>infinite uncertainty</w:t>
      </w:r>
    </w:p>
    <w:p w14:paraId="40811239" w14:textId="77777777" w:rsidR="00727F7E" w:rsidRPr="00235EF7" w:rsidRDefault="00727F7E" w:rsidP="00727F7E">
      <w:r>
        <w:t>* To be clear --- In first case the 2</w:t>
      </w:r>
      <w:r w:rsidRPr="00235EF7">
        <w:rPr>
          <w:vertAlign w:val="superscript"/>
        </w:rPr>
        <w:t>nd</w:t>
      </w:r>
      <w:r>
        <w:t xml:space="preserve"> circuit ruled they were “bound to defer” to China, Supreme court later rejected that and remanded the case, in 2021 the 2</w:t>
      </w:r>
      <w:r w:rsidRPr="00235EF7">
        <w:rPr>
          <w:vertAlign w:val="superscript"/>
        </w:rPr>
        <w:t>nd</w:t>
      </w:r>
      <w:r>
        <w:t xml:space="preserve"> circuit reaffirmed. Plan overturns the most recent 2</w:t>
      </w:r>
      <w:r w:rsidRPr="00235EF7">
        <w:rPr>
          <w:vertAlign w:val="superscript"/>
        </w:rPr>
        <w:t>nd</w:t>
      </w:r>
      <w:r>
        <w:t xml:space="preserve"> circuit case BUT the supreme court case should have thumped</w:t>
      </w:r>
    </w:p>
    <w:p w14:paraId="32A4E3C2" w14:textId="77777777" w:rsidR="00727F7E" w:rsidRPr="007146BE" w:rsidRDefault="00727F7E" w:rsidP="00727F7E">
      <w:bookmarkStart w:id="5" w:name="_Hlk92035925"/>
      <w:r w:rsidRPr="007146BE">
        <w:rPr>
          <w:rStyle w:val="Style13ptBold"/>
        </w:rPr>
        <w:t>Bu, 20</w:t>
      </w:r>
      <w:r w:rsidRPr="007146BE">
        <w:t> (Qingxiu Bu, Commercial Law @ University of Sussex, formerly professor of transnational business @ Georgetown Law Center, 4-30-2020, accessed on 11-30-2021, Oxford University Press, "Respectful Consideration, but Not Deference: Chinese Sovereign Amici in the US Supreme Court Vitamin C Judgment", https://academic.oup.com/jeclap/article-abstract/11/5-6/274/5827020)//Babcii</w:t>
      </w:r>
    </w:p>
    <w:bookmarkEnd w:id="5"/>
    <w:p w14:paraId="7AC25527" w14:textId="77777777" w:rsidR="00727F7E" w:rsidRPr="007146BE" w:rsidRDefault="00727F7E" w:rsidP="00727F7E">
      <w:pPr>
        <w:rPr>
          <w:sz w:val="16"/>
        </w:rPr>
      </w:pPr>
      <w:r w:rsidRPr="007146BE">
        <w:rPr>
          <w:sz w:val="16"/>
        </w:rPr>
        <w:t xml:space="preserve">VI. Conclusion </w:t>
      </w:r>
    </w:p>
    <w:p w14:paraId="0C49A48B" w14:textId="77777777" w:rsidR="00727F7E" w:rsidRPr="00A041E7" w:rsidRDefault="00727F7E" w:rsidP="00727F7E">
      <w:pPr>
        <w:rPr>
          <w:b/>
          <w:bCs/>
          <w:u w:val="single"/>
        </w:rPr>
      </w:pPr>
      <w:r w:rsidRPr="007146BE">
        <w:rPr>
          <w:sz w:val="16"/>
        </w:rPr>
        <w:t xml:space="preserve">The US </w:t>
      </w:r>
      <w:r w:rsidRPr="007146BE">
        <w:rPr>
          <w:u w:val="single"/>
        </w:rPr>
        <w:t xml:space="preserve">Supreme Court’s </w:t>
      </w:r>
      <w:r w:rsidRPr="007146BE">
        <w:rPr>
          <w:b/>
          <w:bCs/>
          <w:highlight w:val="cyan"/>
          <w:u w:val="single"/>
        </w:rPr>
        <w:t>Vitamin C</w:t>
      </w:r>
      <w:r w:rsidRPr="007146BE">
        <w:rPr>
          <w:highlight w:val="cyan"/>
          <w:u w:val="single"/>
        </w:rPr>
        <w:t xml:space="preserve"> ruling clarifies that</w:t>
      </w:r>
      <w:r w:rsidRPr="007146BE">
        <w:rPr>
          <w:sz w:val="16"/>
        </w:rPr>
        <w:t xml:space="preserve"> international </w:t>
      </w:r>
      <w:r w:rsidRPr="007146BE">
        <w:rPr>
          <w:b/>
          <w:bCs/>
          <w:highlight w:val="cyan"/>
          <w:u w:val="single"/>
        </w:rPr>
        <w:t>comity does not require</w:t>
      </w:r>
      <w:r w:rsidRPr="007146BE">
        <w:rPr>
          <w:b/>
          <w:bCs/>
          <w:u w:val="single"/>
        </w:rPr>
        <w:t xml:space="preserve"> a court to give </w:t>
      </w:r>
      <w:r w:rsidRPr="007146BE">
        <w:rPr>
          <w:b/>
          <w:bCs/>
          <w:highlight w:val="cyan"/>
          <w:u w:val="single"/>
        </w:rPr>
        <w:t>binding deference</w:t>
      </w:r>
      <w:r w:rsidRPr="007146BE">
        <w:rPr>
          <w:sz w:val="16"/>
        </w:rPr>
        <w:t xml:space="preserve"> to a foreign sovereign’s interpretations of its own laws </w:t>
      </w:r>
      <w:r w:rsidRPr="007146BE">
        <w:rPr>
          <w:b/>
          <w:bCs/>
          <w:highlight w:val="cyan"/>
          <w:u w:val="single"/>
        </w:rPr>
        <w:t>has far-reaching and significant consequences</w:t>
      </w:r>
      <w:r w:rsidRPr="007146BE">
        <w:rPr>
          <w:sz w:val="16"/>
        </w:rPr>
        <w:t xml:space="preserve">. The Supreme Court certified only a narrow question, and offered several (non-exhaustive) criteria the courts should consider. The </w:t>
      </w:r>
      <w:r w:rsidRPr="007146BE">
        <w:rPr>
          <w:u w:val="single"/>
        </w:rPr>
        <w:t xml:space="preserve">standard of </w:t>
      </w:r>
      <w:r w:rsidRPr="007146BE">
        <w:rPr>
          <w:b/>
          <w:bCs/>
          <w:sz w:val="24"/>
          <w:szCs w:val="24"/>
          <w:highlight w:val="cyan"/>
          <w:u w:val="single"/>
        </w:rPr>
        <w:t>respectful consideration</w:t>
      </w:r>
      <w:r w:rsidRPr="007146BE">
        <w:rPr>
          <w:sz w:val="24"/>
          <w:szCs w:val="24"/>
          <w:highlight w:val="cyan"/>
          <w:u w:val="single"/>
        </w:rPr>
        <w:t xml:space="preserve"> </w:t>
      </w:r>
      <w:r w:rsidRPr="007146BE">
        <w:rPr>
          <w:highlight w:val="cyan"/>
          <w:u w:val="single"/>
        </w:rPr>
        <w:t>leaves open the possibility that</w:t>
      </w:r>
      <w:r w:rsidRPr="007146BE">
        <w:rPr>
          <w:u w:val="single"/>
        </w:rPr>
        <w:t xml:space="preserve"> federal </w:t>
      </w:r>
      <w:r w:rsidRPr="007146BE">
        <w:rPr>
          <w:highlight w:val="cyan"/>
          <w:u w:val="single"/>
        </w:rPr>
        <w:t>courts may reach</w:t>
      </w:r>
      <w:r w:rsidRPr="007146BE">
        <w:rPr>
          <w:u w:val="single"/>
        </w:rPr>
        <w:t xml:space="preserve"> </w:t>
      </w:r>
      <w:r w:rsidRPr="007146BE">
        <w:rPr>
          <w:highlight w:val="cyan"/>
          <w:u w:val="single"/>
        </w:rPr>
        <w:t>decisions that completely</w:t>
      </w:r>
      <w:r w:rsidRPr="007146BE">
        <w:rPr>
          <w:sz w:val="16"/>
        </w:rPr>
        <w:t xml:space="preserve"> or partially </w:t>
      </w:r>
      <w:r w:rsidRPr="007146BE">
        <w:rPr>
          <w:b/>
          <w:bCs/>
          <w:highlight w:val="cyan"/>
          <w:u w:val="single"/>
        </w:rPr>
        <w:t>reject positions of foreign governments</w:t>
      </w:r>
      <w:r w:rsidRPr="007146BE">
        <w:rPr>
          <w:b/>
          <w:bCs/>
          <w:u w:val="single"/>
        </w:rPr>
        <w:t xml:space="preserve">, and that they may do so </w:t>
      </w:r>
      <w:r w:rsidRPr="007146BE">
        <w:rPr>
          <w:b/>
          <w:bCs/>
          <w:highlight w:val="cyan"/>
          <w:u w:val="single"/>
        </w:rPr>
        <w:t>on inconsistent grounds</w:t>
      </w:r>
      <w:r w:rsidRPr="007146BE">
        <w:rPr>
          <w:b/>
          <w:bCs/>
          <w:u w:val="single"/>
        </w:rPr>
        <w:t>.</w:t>
      </w:r>
      <w:r w:rsidRPr="007146BE">
        <w:rPr>
          <w:sz w:val="16"/>
        </w:rPr>
        <w:t xml:space="preserve"> The ruling is focused more on qualitative analysis, there is no much difference in procedures though. Such a multipronged balancing approach </w:t>
      </w:r>
      <w:r w:rsidRPr="007146BE">
        <w:rPr>
          <w:b/>
          <w:bCs/>
          <w:highlight w:val="cyan"/>
          <w:u w:val="single"/>
        </w:rPr>
        <w:t>casts more uncertainty for litigants</w:t>
      </w:r>
      <w:r w:rsidRPr="007146BE">
        <w:rPr>
          <w:sz w:val="16"/>
        </w:rPr>
        <w:t>. Although it addresses the long-standing split in the deference level, this ruling will not change the federal court’s practice dramatically. In this vein, the ruling does not constitute a significant departure from the current approaches by the federal court. It is not a revolution, but a milestone of the evolution of the deference standard.</w:t>
      </w:r>
      <w:r w:rsidRPr="007146BE">
        <w:rPr>
          <w:noProof/>
        </w:rPr>
        <w:t xml:space="preserve"> </w:t>
      </w:r>
      <w:bookmarkEnd w:id="0"/>
    </w:p>
    <w:p w14:paraId="29D8E93E" w14:textId="77777777" w:rsidR="00727F7E" w:rsidRDefault="00727F7E" w:rsidP="00727F7E">
      <w:pPr>
        <w:pStyle w:val="Heading1"/>
      </w:pPr>
      <w:r>
        <w:t>2AC</w:t>
      </w:r>
    </w:p>
    <w:p w14:paraId="0178B2E3" w14:textId="77777777" w:rsidR="00727F7E" w:rsidRDefault="00727F7E" w:rsidP="00727F7E">
      <w:pPr>
        <w:pStyle w:val="Heading2"/>
      </w:pPr>
      <w:bookmarkStart w:id="6" w:name="_Hlk92268439"/>
      <w:r>
        <w:t>Adv---Pharmaceuticals</w:t>
      </w:r>
    </w:p>
    <w:p w14:paraId="46449126" w14:textId="77777777" w:rsidR="00727F7E" w:rsidRDefault="00727F7E" w:rsidP="00727F7E">
      <w:pPr>
        <w:pStyle w:val="Heading2"/>
      </w:pPr>
      <w:r>
        <w:t>Adv---Cohesion</w:t>
      </w:r>
    </w:p>
    <w:bookmarkEnd w:id="6"/>
    <w:p w14:paraId="5B49E797" w14:textId="77777777" w:rsidR="00727F7E" w:rsidRDefault="00727F7E" w:rsidP="00727F7E">
      <w:pPr>
        <w:pStyle w:val="Heading2"/>
      </w:pPr>
      <w:r>
        <w:t>OFF</w:t>
      </w:r>
    </w:p>
    <w:p w14:paraId="3D466386" w14:textId="77777777" w:rsidR="00727F7E" w:rsidRDefault="00727F7E" w:rsidP="00727F7E">
      <w:pPr>
        <w:pStyle w:val="Heading3"/>
      </w:pPr>
      <w:r>
        <w:t>2AC --- T --- Prohibit</w:t>
      </w:r>
    </w:p>
    <w:p w14:paraId="5064EA17" w14:textId="77777777" w:rsidR="00727F7E" w:rsidRDefault="00727F7E" w:rsidP="00727F7E">
      <w:pPr>
        <w:pStyle w:val="Heading4"/>
        <w:rPr>
          <w:rFonts w:cs="Arial"/>
        </w:rPr>
      </w:pPr>
      <w:r w:rsidRPr="002723C6">
        <w:rPr>
          <w:rFonts w:cs="Arial"/>
        </w:rPr>
        <w:t>We meet</w:t>
      </w:r>
      <w:r>
        <w:rPr>
          <w:rFonts w:cs="Arial"/>
        </w:rPr>
        <w:t xml:space="preserve"> </w:t>
      </w:r>
      <w:r w:rsidRPr="002723C6">
        <w:rPr>
          <w:rFonts w:cs="Arial"/>
        </w:rPr>
        <w:t xml:space="preserve">--- </w:t>
      </w:r>
      <w:r>
        <w:rPr>
          <w:rFonts w:cs="Arial"/>
          <w:u w:val="single"/>
        </w:rPr>
        <w:t xml:space="preserve">cartel </w:t>
      </w:r>
      <w:r w:rsidRPr="002723C6">
        <w:rPr>
          <w:rFonts w:cs="Arial"/>
          <w:u w:val="single"/>
        </w:rPr>
        <w:t>price fixing</w:t>
      </w:r>
      <w:r w:rsidRPr="002723C6">
        <w:rPr>
          <w:rFonts w:cs="Arial"/>
        </w:rPr>
        <w:t xml:space="preserve"> is per se</w:t>
      </w:r>
    </w:p>
    <w:p w14:paraId="4A754919" w14:textId="77777777" w:rsidR="00727F7E" w:rsidRDefault="00727F7E" w:rsidP="00727F7E">
      <w:r w:rsidRPr="0009685F">
        <w:rPr>
          <w:rStyle w:val="Style13ptBold"/>
        </w:rPr>
        <w:t>Mohr et al 94</w:t>
      </w:r>
      <w:r>
        <w:t>,  Assistant Professor of Marketing in the College of Business at the University of Colorado-Boulder. (Jakki, with Gregory T. Gundlach is an Associate Professor of Marketing in the College of Business Administration at the University of Notre Dame and Robert E. Spekman is Professor of Business Administration at the University of Virginia, Legal Ramifications of Strategic Alliances; Legal ambiguity muddies the waters for collaborative ventures. SECTION: RELATIONSHIP MARKETING; Vol. 3, No. 2; Pg. 38, https://www.unf.edu/~ggundlac/pdfs/pub_42.pdf)</w:t>
      </w:r>
    </w:p>
    <w:p w14:paraId="10822EA2" w14:textId="77777777" w:rsidR="00727F7E" w:rsidRDefault="00727F7E" w:rsidP="00727F7E">
      <w:pPr>
        <w:rPr>
          <w:sz w:val="16"/>
        </w:rPr>
      </w:pPr>
      <w:r w:rsidRPr="00BA4D8E">
        <w:rPr>
          <w:sz w:val="16"/>
        </w:rPr>
        <w:t xml:space="preserve">Many cooperative ventures between competing firms give way to greater competition, even though the absolute number of competing firms might be reduced. </w:t>
      </w:r>
      <w:r w:rsidRPr="005850DD">
        <w:rPr>
          <w:rStyle w:val="StyleUnderline"/>
          <w:highlight w:val="cyan"/>
        </w:rPr>
        <w:t>A collaborative effort</w:t>
      </w:r>
      <w:r w:rsidRPr="0009685F">
        <w:rPr>
          <w:rStyle w:val="StyleUnderline"/>
        </w:rPr>
        <w:t xml:space="preserve"> would be labeled </w:t>
      </w:r>
      <w:r w:rsidRPr="005850DD">
        <w:rPr>
          <w:rStyle w:val="StyleUnderline"/>
          <w:highlight w:val="cyan"/>
        </w:rPr>
        <w:t>as a cartel</w:t>
      </w:r>
      <w:r w:rsidRPr="0009685F">
        <w:rPr>
          <w:rStyle w:val="StyleUnderline"/>
        </w:rPr>
        <w:t xml:space="preserve"> if horizontal</w:t>
      </w:r>
      <w:r>
        <w:rPr>
          <w:rStyle w:val="StyleUnderline"/>
        </w:rPr>
        <w:t xml:space="preserve"> </w:t>
      </w:r>
      <w:r w:rsidRPr="0009685F">
        <w:rPr>
          <w:rStyle w:val="StyleUnderline"/>
        </w:rPr>
        <w:t xml:space="preserve">competitors collaborated </w:t>
      </w:r>
      <w:r w:rsidRPr="005850DD">
        <w:rPr>
          <w:rStyle w:val="StyleUnderline"/>
          <w:highlight w:val="cyan"/>
        </w:rPr>
        <w:t xml:space="preserve">with respect to </w:t>
      </w:r>
      <w:r w:rsidRPr="005850DD">
        <w:rPr>
          <w:rStyle w:val="Emphasis"/>
          <w:highlight w:val="cyan"/>
        </w:rPr>
        <w:t>price</w:t>
      </w:r>
      <w:r w:rsidRPr="0009685F">
        <w:rPr>
          <w:rStyle w:val="StyleUnderline"/>
        </w:rPr>
        <w:t xml:space="preserve"> or some other market policy that had a direct and substantial effect on</w:t>
      </w:r>
      <w:r>
        <w:rPr>
          <w:rStyle w:val="StyleUnderline"/>
        </w:rPr>
        <w:t xml:space="preserve"> </w:t>
      </w:r>
      <w:r w:rsidRPr="0009685F">
        <w:rPr>
          <w:rStyle w:val="StyleUnderline"/>
        </w:rPr>
        <w:t xml:space="preserve">price. Collaboration for such purposes </w:t>
      </w:r>
      <w:r w:rsidRPr="005850DD">
        <w:rPr>
          <w:rStyle w:val="StyleUnderline"/>
          <w:highlight w:val="cyan"/>
        </w:rPr>
        <w:t>has</w:t>
      </w:r>
      <w:r w:rsidRPr="00BA4D8E">
        <w:rPr>
          <w:sz w:val="16"/>
        </w:rPr>
        <w:t xml:space="preserve"> in the past </w:t>
      </w:r>
      <w:r w:rsidRPr="005850DD">
        <w:rPr>
          <w:rStyle w:val="StyleUnderline"/>
          <w:highlight w:val="cyan"/>
        </w:rPr>
        <w:t xml:space="preserve">been declared </w:t>
      </w:r>
      <w:r w:rsidRPr="005850DD">
        <w:rPr>
          <w:rStyle w:val="Emphasis"/>
          <w:highlight w:val="cyan"/>
        </w:rPr>
        <w:t>per se illegal</w:t>
      </w:r>
      <w:r w:rsidRPr="00BA4D8E">
        <w:rPr>
          <w:sz w:val="16"/>
        </w:rPr>
        <w:t>, without elaborate inquiry as to the precise harm caused, or the business' reasons for collaborating.</w:t>
      </w:r>
    </w:p>
    <w:p w14:paraId="5A7F84CA" w14:textId="77777777" w:rsidR="00727F7E" w:rsidRPr="002723C6" w:rsidRDefault="00727F7E" w:rsidP="00727F7E">
      <w:pPr>
        <w:pStyle w:val="Heading4"/>
        <w:rPr>
          <w:rFonts w:cs="Arial"/>
        </w:rPr>
      </w:pPr>
      <w:r w:rsidRPr="002723C6">
        <w:rPr>
          <w:rFonts w:cs="Arial"/>
        </w:rPr>
        <w:t xml:space="preserve">Counter-interpretation---rule of reason </w:t>
      </w:r>
      <w:r w:rsidRPr="002723C6">
        <w:rPr>
          <w:rFonts w:cs="Arial"/>
          <w:u w:val="single"/>
        </w:rPr>
        <w:t>is a prohibition</w:t>
      </w:r>
      <w:r w:rsidRPr="002723C6">
        <w:rPr>
          <w:rFonts w:cs="Arial"/>
        </w:rPr>
        <w:t xml:space="preserve">. </w:t>
      </w:r>
    </w:p>
    <w:p w14:paraId="69160E6D" w14:textId="77777777" w:rsidR="00727F7E" w:rsidRPr="002723C6" w:rsidRDefault="00727F7E" w:rsidP="00727F7E">
      <w:r w:rsidRPr="002723C6">
        <w:rPr>
          <w:rStyle w:val="Style13ptBold"/>
        </w:rPr>
        <w:t>Light 19</w:t>
      </w:r>
      <w:r w:rsidRPr="002723C6">
        <w:t>, Sarah E. Light Assistant Professor of Legal Studies and Business Ethics, The Wharton School, University of Pennsylvania., The Law of the Corporation as Environmental Law, 71 Stan. L. Rev. 137, 2019, Lexis/Nexis</w:t>
      </w:r>
    </w:p>
    <w:p w14:paraId="0E344BA9" w14:textId="77777777" w:rsidR="00727F7E" w:rsidRDefault="00727F7E" w:rsidP="00727F7E">
      <w:pPr>
        <w:rPr>
          <w:sz w:val="8"/>
        </w:rPr>
      </w:pPr>
      <w:r w:rsidRPr="002723C6">
        <w:rPr>
          <w:sz w:val="8"/>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antitrust law's per se rule and rule of reason operate on a somewhat fluid continuum, 193 this Subpart discusses the two doctrines together. The per se rule operates as a prohibition, whereas </w:t>
      </w:r>
      <w:r w:rsidRPr="005850DD">
        <w:rPr>
          <w:rStyle w:val="StyleUnderline"/>
          <w:highlight w:val="cyan"/>
        </w:rPr>
        <w:t xml:space="preserve">the rule of reason </w:t>
      </w:r>
      <w:r w:rsidRPr="005850DD">
        <w:rPr>
          <w:rStyle w:val="Emphasis"/>
          <w:highlight w:val="cyan"/>
        </w:rPr>
        <w:t>operates as</w:t>
      </w:r>
      <w:r w:rsidRPr="002723C6">
        <w:rPr>
          <w:rStyle w:val="StyleUnderline"/>
        </w:rPr>
        <w:t xml:space="preserve"> both </w:t>
      </w:r>
      <w:r w:rsidRPr="005850DD">
        <w:rPr>
          <w:rStyle w:val="Emphasis"/>
          <w:highlight w:val="cyan"/>
        </w:rPr>
        <w:t>a prohibition</w:t>
      </w:r>
      <w:r w:rsidRPr="002723C6">
        <w:rPr>
          <w:sz w:val="8"/>
        </w:rPr>
        <w:t xml:space="preserve"> and a disincentive. As noted above, antitrust law generally prohibits certain types of market activity - price fixing, horizontal boycotts, and output limitations - as illegal per se, and harm to competition is presumed.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a per se violation is thus a prohibition. The more fact-intensive inquiry under</w:t>
      </w:r>
      <w:r w:rsidRPr="002723C6">
        <w:rPr>
          <w:rStyle w:val="StyleUnderline"/>
        </w:rPr>
        <w:t xml:space="preserve"> the rule of reason tests</w:t>
      </w:r>
      <w:r w:rsidRPr="002723C6">
        <w:rPr>
          <w:sz w:val="8"/>
        </w:rPr>
        <w:t xml:space="preserve"> "</w:t>
      </w:r>
      <w:r w:rsidRPr="002723C6">
        <w:rPr>
          <w:rStyle w:val="StyleUnderline"/>
        </w:rPr>
        <w:t>whether the restraint</w:t>
      </w:r>
      <w:r w:rsidRPr="002723C6">
        <w:rPr>
          <w:sz w:val="8"/>
        </w:rPr>
        <w:t xml:space="preserve"> imposed is such as merely regulates and perhaps thereby </w:t>
      </w:r>
      <w:r w:rsidRPr="002723C6">
        <w:rPr>
          <w:rStyle w:val="StyleUnderline"/>
        </w:rPr>
        <w:t>promotes competition or whether it is such as may suppress or even destroy competition</w:t>
      </w:r>
      <w:r w:rsidRPr="002723C6">
        <w:rPr>
          <w:sz w:val="8"/>
        </w:rPr>
        <w:t xml:space="preserve">." 196 While this extremely broad statement might suggest that any fact is relevant to the inquiry, the salient facts under the rule of reason are "those that tend to establish whether a restraint increases or decreases output, or decreases or increases prices." 197 </w:t>
      </w:r>
      <w:r w:rsidRPr="005850DD">
        <w:rPr>
          <w:rStyle w:val="StyleUnderline"/>
          <w:highlight w:val="cyan"/>
        </w:rPr>
        <w:t xml:space="preserve">If </w:t>
      </w:r>
      <w:r w:rsidRPr="002723C6">
        <w:rPr>
          <w:rStyle w:val="StyleUnderline"/>
        </w:rPr>
        <w:t xml:space="preserve">an </w:t>
      </w:r>
      <w:r w:rsidRPr="005850DD">
        <w:rPr>
          <w:rStyle w:val="StyleUnderline"/>
          <w:highlight w:val="cyan"/>
        </w:rPr>
        <w:t xml:space="preserve">anticompetitive effect is found, then the action is </w:t>
      </w:r>
      <w:r w:rsidRPr="005850DD">
        <w:rPr>
          <w:rStyle w:val="Emphasis"/>
          <w:highlight w:val="cyan"/>
        </w:rPr>
        <w:t>illegal</w:t>
      </w:r>
      <w:r w:rsidRPr="005850DD">
        <w:rPr>
          <w:rStyle w:val="StyleUnderline"/>
          <w:highlight w:val="cyan"/>
        </w:rPr>
        <w:t xml:space="preserve"> and the rule of reason operates, </w:t>
      </w:r>
      <w:r w:rsidRPr="005850DD">
        <w:rPr>
          <w:rStyle w:val="Emphasis"/>
          <w:highlight w:val="cyan"/>
        </w:rPr>
        <w:t>like the per se rule, as a prohibition</w:t>
      </w:r>
      <w:r w:rsidRPr="002723C6">
        <w:rPr>
          <w:sz w:val="8"/>
        </w:rPr>
        <w:t>. 198 The rule of reason can also operate as a disincentive, even if no [*178] court finds an anticompetitive effect, as uncertainty and litigation risk may discourage firms from undertaking legally permissible, environmentally positive industry collaborations. 199 Associations of firms have adopted numerous mechanisms of private environmental governance to address the management of common pool resources like fisheries, forests, and the global climate. 200 Examples include the Sustainable Apparel Coalition's Higg Index 201 and the American Chemistry Council's Responsible Care program. 202 But private industry standards raise special antitrust concerns. An agreement among competitors with respect to product or process specifications may exclude competitors who fail to meet such standards, raising the specter that such industry collaborations really constitute output limitations or efforts to limit competition. 203 While the U.S. Supreme Court has scrutinized private standard-setting associations carefully, 204 it has noted that if associations "promulgate … standards based on the merits of objective expert judgments and through procedures that prevent the standard-setting process from being biased by members with economic interests in stifling product competition … , those private standards can have significant procompetitive advantages." 205 In the absence of price fixing or a boycott, a rule of reason analysis generally applies to product standard setting by private associations. 206 The uncertain outcome [*179] inherent in the application of antitrust law in this context could therefore serve as a potential disincentive to the adoption of private industry standards. 207 The challenge of course is that some form of explicit sanctions on noncompliant industry members may be necessary for private industry standards to be effective. In the context of private reputational mechanisms like the New York Diamond Dealers Club, 208 Barak Richman has pointed out that the Club's use of reputational sanctions and voluntary refusals to deal with actors who flout industry norms, while welfare enhancing, could nonetheless amount to violations of antitrust law. 209 This echoes the concern raised by Andrew King and Michael Lenox in their extensive empirical analysis of the Responsible Care program created by the Chemical Manufacturers Association (now the American Chemistry Council). 210 King and Lenox concluded that the absence of explicit sanctions on members who failed to meet the standards set by the program left the program vulnerable to "opportunism." 211 While they suggested that industry associations could look to third parties to enforce the rules, 212 an alternative way to facilitate the long-term environmental benefits of stronger sanctions would be to interpret antitrust law in conformity with the environmental priority principle presented below. 213 [*180] In some instances, the conflict between the values of promoting competition and conserving environmental resources can be stark. 214 Jonathan Adler, for example, has identified this conflict in the context of fisheries - a tragedy of the commons situation in which some form of collective action is required to avoid overfishing. 215 He cites as an example Manaka v. Monterey Sardine Industries, Inc., in which a fisherman was excluded from a local fishing cooperative. 216 The fisherman sued the cooperative under the Sherman Act, and the court found an antitrust violation in his exclusion. 217 While the fishing cooperative's policies were no doubt exclusionary, Adler contends that they also promoted conservation by restricting catch. 218 The fishery collapsed by the 1950s, a collapse Adler hypothesizes might have been "inevitable" but that perhaps might not have occurred in the absence of the antitrust suit. 219 While a court performing a rule of reason analysis must consider whether a restraint on trade suppresses or destroys competition, Adler points out that courts may also "consider offsetting efficiencies from otherwise anticompetitive arrangements." 220 It is not clear, however, that the courts have consistently taken these factors into account. 221 Among other potential remedies, Adler argues that to resolve this tension between antitrust law, on the one hand, and private collective action to conserve environmental resources, on the other, courts should more actively consider the "ancillary conservation benefits of otherwise anticompetitive conduct." 222 Recognizing the long-term health of a fishery would be consistent with antitrust law's purpose of ensuring viable markets exist in the future, and consistent with the environmental priority principle introduced below. 223</w:t>
      </w:r>
    </w:p>
    <w:p w14:paraId="074740A1" w14:textId="77777777" w:rsidR="00727F7E" w:rsidRPr="002723C6" w:rsidRDefault="00727F7E" w:rsidP="00727F7E">
      <w:pPr>
        <w:pStyle w:val="Heading4"/>
        <w:rPr>
          <w:rFonts w:cs="Arial"/>
        </w:rPr>
      </w:pPr>
      <w:r w:rsidRPr="002723C6">
        <w:rPr>
          <w:rFonts w:cs="Arial"/>
        </w:rPr>
        <w:t xml:space="preserve">Prohibit can mean ‘severely hinder’---doesn’t necessitate a ban. </w:t>
      </w:r>
    </w:p>
    <w:p w14:paraId="538716BC" w14:textId="77777777" w:rsidR="00727F7E" w:rsidRPr="002723C6" w:rsidRDefault="00727F7E" w:rsidP="00727F7E">
      <w:r w:rsidRPr="002723C6">
        <w:rPr>
          <w:rStyle w:val="Style13ptBold"/>
        </w:rPr>
        <w:t>Washington Court of Appeals 19</w:t>
      </w:r>
      <w:r w:rsidRPr="002723C6">
        <w:t xml:space="preserve"> (KORSMO-judge. Opinion in State v. Kimball, No. 35441-5-III (Wash. Ct. App. Apr. 2, 2019). Google scholar caselaw. Date accessed 7/13/21). </w:t>
      </w:r>
    </w:p>
    <w:p w14:paraId="0080179F" w14:textId="77777777" w:rsidR="00727F7E" w:rsidRPr="002723C6" w:rsidRDefault="00727F7E" w:rsidP="00727F7E">
      <w:pPr>
        <w:rPr>
          <w:sz w:val="16"/>
        </w:rPr>
      </w:pPr>
      <w:r w:rsidRPr="002723C6">
        <w:rPr>
          <w:sz w:val="16"/>
        </w:rPr>
        <w:t>His argument runs counter to the meaning of the word "</w:t>
      </w:r>
      <w:r w:rsidRPr="005850DD">
        <w:rPr>
          <w:rStyle w:val="StyleUnderline"/>
          <w:highlight w:val="cyan"/>
        </w:rPr>
        <w:t>prohibit</w:t>
      </w:r>
      <w:r w:rsidRPr="002723C6">
        <w:rPr>
          <w:sz w:val="16"/>
        </w:rPr>
        <w:t xml:space="preserve">." It </w:t>
      </w:r>
      <w:r w:rsidRPr="005850DD">
        <w:rPr>
          <w:rStyle w:val="StyleUnderline"/>
          <w:highlight w:val="cyan"/>
        </w:rPr>
        <w:t>means</w:t>
      </w:r>
      <w:r w:rsidRPr="002723C6">
        <w:rPr>
          <w:sz w:val="16"/>
        </w:rPr>
        <w:t xml:space="preserve"> "1. To forbid by law. 2. </w:t>
      </w:r>
      <w:r w:rsidRPr="005850DD">
        <w:rPr>
          <w:rStyle w:val="StyleUnderline"/>
          <w:highlight w:val="cyan"/>
        </w:rPr>
        <w:t>To</w:t>
      </w:r>
      <w:r w:rsidRPr="002723C6">
        <w:rPr>
          <w:rStyle w:val="StyleUnderline"/>
        </w:rPr>
        <w:t xml:space="preserve"> prevent</w:t>
      </w:r>
      <w:r w:rsidRPr="002723C6">
        <w:rPr>
          <w:sz w:val="16"/>
        </w:rPr>
        <w:t xml:space="preserve">, preclude, </w:t>
      </w:r>
      <w:r w:rsidRPr="002723C6">
        <w:rPr>
          <w:rStyle w:val="StyleUnderline"/>
        </w:rPr>
        <w:t xml:space="preserve">or </w:t>
      </w:r>
      <w:r w:rsidRPr="005850DD">
        <w:rPr>
          <w:rStyle w:val="StyleUnderline"/>
          <w:highlight w:val="cyan"/>
        </w:rPr>
        <w:t>severely hinder</w:t>
      </w:r>
      <w:r w:rsidRPr="002723C6">
        <w:rPr>
          <w:sz w:val="16"/>
        </w:rPr>
        <w:t xml:space="preserve">." BLACK'S LAW DICTIONARY 1405 (10th ed. 2014). </w:t>
      </w:r>
      <w:r w:rsidRPr="005850DD">
        <w:rPr>
          <w:rStyle w:val="StyleUnderline"/>
          <w:highlight w:val="cyan"/>
        </w:rPr>
        <w:t xml:space="preserve">As </w:t>
      </w:r>
      <w:r w:rsidRPr="005850DD">
        <w:rPr>
          <w:rStyle w:val="Emphasis"/>
          <w:highlight w:val="cyan"/>
        </w:rPr>
        <w:t>"severely hinder"</w:t>
      </w:r>
      <w:r w:rsidRPr="005850DD">
        <w:rPr>
          <w:sz w:val="16"/>
          <w:highlight w:val="cyan"/>
        </w:rPr>
        <w:t xml:space="preserve"> </w:t>
      </w:r>
      <w:r w:rsidRPr="005850DD">
        <w:rPr>
          <w:rStyle w:val="StyleUnderline"/>
          <w:highlight w:val="cyan"/>
        </w:rPr>
        <w:t>suggests</w:t>
      </w:r>
      <w:r w:rsidRPr="002723C6">
        <w:rPr>
          <w:sz w:val="16"/>
        </w:rPr>
        <w:t>, a "</w:t>
      </w:r>
      <w:r w:rsidRPr="005850DD">
        <w:rPr>
          <w:rStyle w:val="StyleUnderline"/>
          <w:highlight w:val="cyan"/>
        </w:rPr>
        <w:t xml:space="preserve">prohibition" </w:t>
      </w:r>
      <w:r w:rsidRPr="005850DD">
        <w:rPr>
          <w:rStyle w:val="Emphasis"/>
          <w:highlight w:val="cyan"/>
        </w:rPr>
        <w:t>need not be</w:t>
      </w:r>
      <w:r w:rsidRPr="005850DD">
        <w:rPr>
          <w:rStyle w:val="StyleUnderline"/>
          <w:highlight w:val="cyan"/>
        </w:rPr>
        <w:t xml:space="preserve"> an all or nothing proposition</w:t>
      </w:r>
      <w:r w:rsidRPr="002723C6">
        <w:rPr>
          <w:sz w:val="16"/>
        </w:rPr>
        <w:t>.</w:t>
      </w:r>
    </w:p>
    <w:p w14:paraId="4D16E2C3" w14:textId="77777777" w:rsidR="00727F7E" w:rsidRPr="002723C6" w:rsidRDefault="00727F7E" w:rsidP="00727F7E">
      <w:pPr>
        <w:pStyle w:val="Heading4"/>
        <w:rPr>
          <w:rStyle w:val="Style13ptBold"/>
          <w:rFonts w:cs="Arial"/>
          <w:b/>
          <w:bCs w:val="0"/>
        </w:rPr>
      </w:pPr>
      <w:r w:rsidRPr="002723C6">
        <w:rPr>
          <w:rStyle w:val="Style13ptBold"/>
          <w:rFonts w:cs="Arial"/>
          <w:b/>
          <w:bCs w:val="0"/>
        </w:rPr>
        <w:t>Anticompetitive practices are strategies that have anticompetitive effects.</w:t>
      </w:r>
    </w:p>
    <w:p w14:paraId="02062EEF" w14:textId="77777777" w:rsidR="00727F7E" w:rsidRPr="002723C6" w:rsidRDefault="00727F7E" w:rsidP="00727F7E">
      <w:r w:rsidRPr="002723C6">
        <w:rPr>
          <w:rStyle w:val="Style13ptBold"/>
        </w:rPr>
        <w:t>Wells 16</w:t>
      </w:r>
      <w:r w:rsidRPr="002723C6">
        <w:t>, Executive Notes Editor, Washington University Global Studies Law Review, J.D., Washington University in St. Louis. (Todd Wells, “Exploring the Space for Antitrust Law in the Race for Space Exploration,” Washington University Global Studies Law Review, Vol. 15, 2016, LexisNexis)</w:t>
      </w:r>
    </w:p>
    <w:p w14:paraId="42432878" w14:textId="77777777" w:rsidR="00727F7E" w:rsidRPr="002723C6" w:rsidRDefault="00727F7E" w:rsidP="00727F7E">
      <w:pPr>
        <w:rPr>
          <w:sz w:val="16"/>
        </w:rPr>
      </w:pPr>
      <w:r w:rsidRPr="002723C6">
        <w:rPr>
          <w:sz w:val="16"/>
        </w:rPr>
        <w:t>Antitrust law attempts to fight anti-competitive actions. "</w:t>
      </w:r>
      <w:r w:rsidRPr="005850DD">
        <w:rPr>
          <w:rStyle w:val="Emphasis"/>
          <w:highlight w:val="cyan"/>
        </w:rPr>
        <w:t>Anticompetitive practices</w:t>
      </w:r>
      <w:r w:rsidRPr="002723C6">
        <w:rPr>
          <w:sz w:val="16"/>
        </w:rPr>
        <w:t xml:space="preserve"> </w:t>
      </w:r>
      <w:r w:rsidRPr="002723C6">
        <w:rPr>
          <w:rStyle w:val="StyleUnderline"/>
        </w:rPr>
        <w:t xml:space="preserve">refer to a </w:t>
      </w:r>
      <w:r w:rsidRPr="005850DD">
        <w:rPr>
          <w:rStyle w:val="Emphasis"/>
          <w:highlight w:val="cyan"/>
        </w:rPr>
        <w:t>wide range of business practices</w:t>
      </w:r>
      <w:r w:rsidRPr="002723C6">
        <w:rPr>
          <w:sz w:val="16"/>
        </w:rPr>
        <w:t xml:space="preserve"> </w:t>
      </w:r>
      <w:r w:rsidRPr="002723C6">
        <w:rPr>
          <w:rStyle w:val="StyleUnderline"/>
        </w:rPr>
        <w:t xml:space="preserve">in which a </w:t>
      </w:r>
      <w:r w:rsidRPr="005850DD">
        <w:rPr>
          <w:rStyle w:val="Emphasis"/>
          <w:highlight w:val="cyan"/>
        </w:rPr>
        <w:t>firm</w:t>
      </w:r>
      <w:r w:rsidRPr="005850DD">
        <w:rPr>
          <w:rStyle w:val="StyleUnderline"/>
          <w:highlight w:val="cyan"/>
        </w:rPr>
        <w:t xml:space="preserve"> or </w:t>
      </w:r>
      <w:r w:rsidRPr="005850DD">
        <w:rPr>
          <w:rStyle w:val="Emphasis"/>
          <w:highlight w:val="cyan"/>
        </w:rPr>
        <w:t>group</w:t>
      </w:r>
      <w:r w:rsidRPr="002723C6">
        <w:rPr>
          <w:rStyle w:val="Emphasis"/>
        </w:rPr>
        <w:t xml:space="preserve"> of firms</w:t>
      </w:r>
      <w:r w:rsidRPr="002723C6">
        <w:rPr>
          <w:sz w:val="16"/>
        </w:rPr>
        <w:t xml:space="preserve"> </w:t>
      </w:r>
      <w:r w:rsidRPr="002723C6">
        <w:rPr>
          <w:rStyle w:val="StyleUnderline"/>
        </w:rPr>
        <w:t xml:space="preserve">may </w:t>
      </w:r>
      <w:r w:rsidRPr="005850DD">
        <w:rPr>
          <w:rStyle w:val="StyleUnderline"/>
          <w:highlight w:val="cyan"/>
        </w:rPr>
        <w:t>engage</w:t>
      </w:r>
      <w:r w:rsidRPr="002723C6">
        <w:rPr>
          <w:rStyle w:val="StyleUnderline"/>
        </w:rPr>
        <w:t xml:space="preserve"> in order </w:t>
      </w:r>
      <w:r w:rsidRPr="005850DD">
        <w:rPr>
          <w:rStyle w:val="StyleUnderline"/>
          <w:highlight w:val="cyan"/>
        </w:rPr>
        <w:t xml:space="preserve">to </w:t>
      </w:r>
      <w:r w:rsidRPr="005850DD">
        <w:rPr>
          <w:rStyle w:val="Emphasis"/>
          <w:highlight w:val="cyan"/>
        </w:rPr>
        <w:t>restrict inter-firm competition</w:t>
      </w:r>
      <w:r w:rsidRPr="002723C6">
        <w:rPr>
          <w:sz w:val="16"/>
        </w:rPr>
        <w:t xml:space="preserve"> </w:t>
      </w:r>
      <w:r w:rsidRPr="002723C6">
        <w:rPr>
          <w:rStyle w:val="StyleUnderline"/>
        </w:rPr>
        <w:t xml:space="preserve">to </w:t>
      </w:r>
      <w:r w:rsidRPr="005850DD">
        <w:rPr>
          <w:rStyle w:val="Emphasis"/>
          <w:highlight w:val="cyan"/>
        </w:rPr>
        <w:t>maintain</w:t>
      </w:r>
      <w:r w:rsidRPr="005850DD">
        <w:rPr>
          <w:rStyle w:val="StyleUnderline"/>
          <w:highlight w:val="cyan"/>
        </w:rPr>
        <w:t xml:space="preserve"> or </w:t>
      </w:r>
      <w:r w:rsidRPr="005850DD">
        <w:rPr>
          <w:rStyle w:val="Emphasis"/>
          <w:highlight w:val="cyan"/>
        </w:rPr>
        <w:t>increase</w:t>
      </w:r>
      <w:r w:rsidRPr="002723C6">
        <w:rPr>
          <w:sz w:val="16"/>
        </w:rPr>
        <w:t xml:space="preserve"> </w:t>
      </w:r>
      <w:r w:rsidRPr="002723C6">
        <w:rPr>
          <w:rStyle w:val="StyleUnderline"/>
        </w:rPr>
        <w:t xml:space="preserve">their </w:t>
      </w:r>
      <w:r w:rsidRPr="005850DD">
        <w:rPr>
          <w:rStyle w:val="Emphasis"/>
          <w:highlight w:val="cyan"/>
        </w:rPr>
        <w:t>relative market position</w:t>
      </w:r>
      <w:r w:rsidRPr="005850DD">
        <w:rPr>
          <w:sz w:val="16"/>
          <w:highlight w:val="cyan"/>
        </w:rPr>
        <w:t xml:space="preserve"> </w:t>
      </w:r>
      <w:r w:rsidRPr="005850DD">
        <w:rPr>
          <w:rStyle w:val="StyleUnderline"/>
          <w:highlight w:val="cyan"/>
        </w:rPr>
        <w:t xml:space="preserve">and </w:t>
      </w:r>
      <w:r w:rsidRPr="005850DD">
        <w:rPr>
          <w:rStyle w:val="Emphasis"/>
          <w:highlight w:val="cyan"/>
        </w:rPr>
        <w:t>profits</w:t>
      </w:r>
      <w:r w:rsidRPr="005850DD">
        <w:rPr>
          <w:rStyle w:val="StyleUnderline"/>
          <w:highlight w:val="cyan"/>
        </w:rPr>
        <w:t xml:space="preserve"> </w:t>
      </w:r>
      <w:r w:rsidRPr="002723C6">
        <w:rPr>
          <w:rStyle w:val="StyleUnderline"/>
        </w:rPr>
        <w:t>without necessarily providing goods and services at a lower cost or of higher quality</w:t>
      </w:r>
      <w:r w:rsidRPr="002723C6">
        <w:rPr>
          <w:sz w:val="16"/>
        </w:rPr>
        <w:t xml:space="preserve">." The Organization for Economic Cooperation and Development, Glossary of Statistical Terms, Anticompetitive Practices http://stats.oecd.org.proxy.library.georgetown.edu/glossary/detail.asp?ID=3145. Obviously, </w:t>
      </w:r>
      <w:r w:rsidRPr="002723C6">
        <w:rPr>
          <w:rStyle w:val="StyleUnderline"/>
        </w:rPr>
        <w:t xml:space="preserve">with such a </w:t>
      </w:r>
      <w:r w:rsidRPr="002723C6">
        <w:rPr>
          <w:rStyle w:val="Emphasis"/>
        </w:rPr>
        <w:t>broad definition</w:t>
      </w:r>
      <w:r w:rsidRPr="002723C6">
        <w:rPr>
          <w:rStyle w:val="StyleUnderline"/>
        </w:rPr>
        <w:t xml:space="preserve"> of </w:t>
      </w:r>
      <w:r w:rsidRPr="002723C6">
        <w:rPr>
          <w:rStyle w:val="Emphasis"/>
        </w:rPr>
        <w:t>anticompetitive practices</w:t>
      </w:r>
      <w:r w:rsidRPr="002723C6">
        <w:rPr>
          <w:sz w:val="16"/>
        </w:rPr>
        <w:t xml:space="preserve">, </w:t>
      </w:r>
      <w:r w:rsidRPr="002723C6">
        <w:rPr>
          <w:rStyle w:val="Emphasis"/>
        </w:rPr>
        <w:t>many types of actions</w:t>
      </w:r>
      <w:r w:rsidRPr="002723C6">
        <w:rPr>
          <w:sz w:val="16"/>
        </w:rPr>
        <w:t xml:space="preserve"> </w:t>
      </w:r>
      <w:r w:rsidRPr="002723C6">
        <w:rPr>
          <w:rStyle w:val="StyleUnderline"/>
        </w:rPr>
        <w:t xml:space="preserve">can </w:t>
      </w:r>
      <w:r w:rsidRPr="002723C6">
        <w:rPr>
          <w:rStyle w:val="Emphasis"/>
        </w:rPr>
        <w:t>fall under</w:t>
      </w:r>
      <w:r w:rsidRPr="002723C6">
        <w:rPr>
          <w:rStyle w:val="StyleUnderline"/>
        </w:rPr>
        <w:t xml:space="preserve"> the </w:t>
      </w:r>
      <w:r w:rsidRPr="002723C6">
        <w:rPr>
          <w:rStyle w:val="Emphasis"/>
        </w:rPr>
        <w:t>regulation</w:t>
      </w:r>
      <w:r w:rsidRPr="002723C6">
        <w:rPr>
          <w:rStyle w:val="StyleUnderline"/>
        </w:rPr>
        <w:t xml:space="preserve"> of </w:t>
      </w:r>
      <w:r w:rsidRPr="002723C6">
        <w:rPr>
          <w:rStyle w:val="Emphasis"/>
        </w:rPr>
        <w:t>anticompetitive law</w:t>
      </w:r>
      <w:r w:rsidRPr="002723C6">
        <w:rPr>
          <w:sz w:val="16"/>
        </w:rPr>
        <w:t xml:space="preserve">. </w:t>
      </w:r>
      <w:r w:rsidRPr="002723C6">
        <w:rPr>
          <w:rStyle w:val="StyleUnderline"/>
        </w:rPr>
        <w:t xml:space="preserve">This can cover forms of </w:t>
      </w:r>
      <w:r w:rsidRPr="002723C6">
        <w:rPr>
          <w:rStyle w:val="Emphasis"/>
        </w:rPr>
        <w:t>collusion</w:t>
      </w:r>
      <w:r w:rsidRPr="002723C6">
        <w:rPr>
          <w:sz w:val="16"/>
        </w:rPr>
        <w:t xml:space="preserve">, </w:t>
      </w:r>
      <w:r w:rsidRPr="002723C6">
        <w:rPr>
          <w:rStyle w:val="Emphasis"/>
        </w:rPr>
        <w:t>price fixing</w:t>
      </w:r>
      <w:r w:rsidRPr="002723C6">
        <w:rPr>
          <w:sz w:val="16"/>
        </w:rPr>
        <w:t xml:space="preserve">, </w:t>
      </w:r>
      <w:r w:rsidRPr="002723C6">
        <w:rPr>
          <w:rStyle w:val="Emphasis"/>
        </w:rPr>
        <w:t>bid rigging</w:t>
      </w:r>
      <w:r w:rsidRPr="002723C6">
        <w:rPr>
          <w:sz w:val="16"/>
        </w:rPr>
        <w:t xml:space="preserve">, </w:t>
      </w:r>
      <w:r w:rsidRPr="002723C6">
        <w:rPr>
          <w:rStyle w:val="Emphasis"/>
        </w:rPr>
        <w:t>bid suppression</w:t>
      </w:r>
      <w:r w:rsidRPr="002723C6">
        <w:rPr>
          <w:sz w:val="16"/>
        </w:rPr>
        <w:t xml:space="preserve">, </w:t>
      </w:r>
      <w:r w:rsidRPr="002723C6">
        <w:rPr>
          <w:rStyle w:val="Emphasis"/>
        </w:rPr>
        <w:t>complementary bidding</w:t>
      </w:r>
      <w:r w:rsidRPr="002723C6">
        <w:rPr>
          <w:sz w:val="16"/>
        </w:rPr>
        <w:t xml:space="preserve">, </w:t>
      </w:r>
      <w:r w:rsidRPr="002723C6">
        <w:rPr>
          <w:rStyle w:val="Emphasis"/>
        </w:rPr>
        <w:t>bid rotation</w:t>
      </w:r>
      <w:r w:rsidRPr="002723C6">
        <w:rPr>
          <w:sz w:val="16"/>
        </w:rPr>
        <w:t xml:space="preserve">, </w:t>
      </w:r>
      <w:r w:rsidRPr="002723C6">
        <w:rPr>
          <w:rStyle w:val="Emphasis"/>
        </w:rPr>
        <w:t>subcontracting</w:t>
      </w:r>
      <w:r w:rsidRPr="002723C6">
        <w:rPr>
          <w:sz w:val="16"/>
        </w:rPr>
        <w:t xml:space="preserve">, </w:t>
      </w:r>
      <w:r w:rsidRPr="002723C6">
        <w:rPr>
          <w:rStyle w:val="StyleUnderline"/>
        </w:rPr>
        <w:t xml:space="preserve">and </w:t>
      </w:r>
      <w:r w:rsidRPr="002723C6">
        <w:rPr>
          <w:rStyle w:val="Emphasis"/>
        </w:rPr>
        <w:t>market divisions</w:t>
      </w:r>
      <w:r w:rsidRPr="002723C6">
        <w:rPr>
          <w:sz w:val="16"/>
        </w:rPr>
        <w:t xml:space="preserve">. Price Fixing, Bid Rigging, and Market Allocation Schemes: What They Are and What to Look For, U.S. Dep't of Justice, http://www.justice.gov/atr/ public/guidelines/211578.htm. </w:t>
      </w:r>
      <w:r w:rsidRPr="002723C6">
        <w:rPr>
          <w:rStyle w:val="StyleUnderline"/>
        </w:rPr>
        <w:t xml:space="preserve">An </w:t>
      </w:r>
      <w:r w:rsidRPr="002723C6">
        <w:rPr>
          <w:rStyle w:val="Emphasis"/>
        </w:rPr>
        <w:t>even broader approach</w:t>
      </w:r>
      <w:r w:rsidRPr="002723C6">
        <w:rPr>
          <w:rStyle w:val="StyleUnderline"/>
        </w:rPr>
        <w:t xml:space="preserve"> would put</w:t>
      </w:r>
      <w:r w:rsidRPr="002723C6">
        <w:rPr>
          <w:sz w:val="16"/>
        </w:rPr>
        <w:t xml:space="preserve"> </w:t>
      </w:r>
      <w:r w:rsidRPr="002723C6">
        <w:rPr>
          <w:rStyle w:val="Emphasis"/>
        </w:rPr>
        <w:t>patents</w:t>
      </w:r>
      <w:r w:rsidRPr="002723C6">
        <w:rPr>
          <w:sz w:val="16"/>
        </w:rPr>
        <w:t xml:space="preserve"> </w:t>
      </w:r>
      <w:r w:rsidRPr="002723C6">
        <w:rPr>
          <w:rStyle w:val="StyleUnderline"/>
        </w:rPr>
        <w:t>under antitrust law</w:t>
      </w:r>
      <w:r w:rsidRPr="002723C6">
        <w:rPr>
          <w:sz w:val="16"/>
        </w:rPr>
        <w:t xml:space="preserve">. "All of these </w:t>
      </w:r>
      <w:r w:rsidRPr="002723C6">
        <w:rPr>
          <w:rStyle w:val="StyleUnderline"/>
        </w:rPr>
        <w:t>developments</w:t>
      </w:r>
      <w:r w:rsidRPr="002723C6">
        <w:rPr>
          <w:sz w:val="16"/>
        </w:rPr>
        <w:t xml:space="preserve">, </w:t>
      </w:r>
      <w:r w:rsidRPr="002723C6">
        <w:rPr>
          <w:rStyle w:val="StyleUnderline"/>
        </w:rPr>
        <w:t xml:space="preserve">in </w:t>
      </w:r>
      <w:r w:rsidRPr="002723C6">
        <w:rPr>
          <w:rStyle w:val="Emphasis"/>
        </w:rPr>
        <w:t>Congress</w:t>
      </w:r>
      <w:r w:rsidRPr="002723C6">
        <w:rPr>
          <w:rStyle w:val="StyleUnderline"/>
        </w:rPr>
        <w:t xml:space="preserve"> and the </w:t>
      </w:r>
      <w:r w:rsidRPr="002723C6">
        <w:rPr>
          <w:rStyle w:val="Emphasis"/>
        </w:rPr>
        <w:t>Courts</w:t>
      </w:r>
      <w:r w:rsidRPr="002723C6">
        <w:rPr>
          <w:sz w:val="16"/>
        </w:rPr>
        <w:t xml:space="preserve">, </w:t>
      </w:r>
      <w:r w:rsidRPr="002723C6">
        <w:rPr>
          <w:rStyle w:val="StyleUnderline"/>
        </w:rPr>
        <w:t xml:space="preserve">are in the </w:t>
      </w:r>
      <w:r w:rsidRPr="002723C6">
        <w:rPr>
          <w:rStyle w:val="Emphasis"/>
        </w:rPr>
        <w:t>spirit</w:t>
      </w:r>
      <w:r w:rsidRPr="002723C6">
        <w:rPr>
          <w:rStyle w:val="StyleUnderline"/>
        </w:rPr>
        <w:t xml:space="preserve"> of </w:t>
      </w:r>
      <w:r w:rsidRPr="002723C6">
        <w:rPr>
          <w:rStyle w:val="Emphasis"/>
        </w:rPr>
        <w:t>harmonizing patent</w:t>
      </w:r>
      <w:r w:rsidRPr="002723C6">
        <w:rPr>
          <w:sz w:val="16"/>
        </w:rPr>
        <w:t xml:space="preserve"> </w:t>
      </w:r>
      <w:r w:rsidRPr="002723C6">
        <w:rPr>
          <w:rStyle w:val="StyleUnderline"/>
        </w:rPr>
        <w:t xml:space="preserve">and </w:t>
      </w:r>
      <w:r w:rsidRPr="002723C6">
        <w:rPr>
          <w:rStyle w:val="Emphasis"/>
        </w:rPr>
        <w:t>antitrust law</w:t>
      </w:r>
      <w:r w:rsidRPr="002723C6">
        <w:rPr>
          <w:sz w:val="16"/>
        </w:rPr>
        <w:t xml:space="preserve">, </w:t>
      </w:r>
      <w:r w:rsidRPr="002723C6">
        <w:rPr>
          <w:rStyle w:val="StyleUnderline"/>
        </w:rPr>
        <w:t xml:space="preserve">generally </w:t>
      </w:r>
      <w:r w:rsidRPr="002723C6">
        <w:rPr>
          <w:rStyle w:val="Emphasis"/>
        </w:rPr>
        <w:t>in the direction of subsuming patent law under antitrust law</w:t>
      </w:r>
      <w:r w:rsidRPr="002723C6">
        <w:rPr>
          <w:sz w:val="16"/>
        </w:rPr>
        <w:t xml:space="preserve">. </w:t>
      </w:r>
      <w:r w:rsidRPr="002723C6">
        <w:rPr>
          <w:rStyle w:val="StyleUnderline"/>
        </w:rPr>
        <w:t xml:space="preserve">From the perspective of </w:t>
      </w:r>
      <w:r w:rsidRPr="002723C6">
        <w:rPr>
          <w:rStyle w:val="Emphasis"/>
        </w:rPr>
        <w:t>providing clarity</w:t>
      </w:r>
      <w:r w:rsidRPr="002723C6">
        <w:rPr>
          <w:sz w:val="16"/>
        </w:rPr>
        <w:t xml:space="preserve"> </w:t>
      </w:r>
      <w:r w:rsidRPr="002723C6">
        <w:rPr>
          <w:rStyle w:val="StyleUnderline"/>
        </w:rPr>
        <w:t xml:space="preserve">and </w:t>
      </w:r>
      <w:r w:rsidRPr="002723C6">
        <w:rPr>
          <w:rStyle w:val="Emphasis"/>
        </w:rPr>
        <w:t>certainty</w:t>
      </w:r>
      <w:r w:rsidRPr="002723C6">
        <w:rPr>
          <w:rStyle w:val="StyleUnderline"/>
        </w:rPr>
        <w:t xml:space="preserve"> for</w:t>
      </w:r>
      <w:r w:rsidRPr="002723C6">
        <w:rPr>
          <w:sz w:val="16"/>
        </w:rPr>
        <w:t xml:space="preserve"> </w:t>
      </w:r>
      <w:r w:rsidRPr="002723C6">
        <w:rPr>
          <w:rStyle w:val="StyleUnderline"/>
        </w:rPr>
        <w:t>those who are the targets of patent and antitrust suits</w:t>
      </w:r>
      <w:r w:rsidRPr="002723C6">
        <w:rPr>
          <w:sz w:val="16"/>
        </w:rPr>
        <w:t xml:space="preserve">, </w:t>
      </w:r>
      <w:r w:rsidRPr="002723C6">
        <w:rPr>
          <w:rStyle w:val="Emphasis"/>
        </w:rPr>
        <w:t>harmonization has much appeal</w:t>
      </w:r>
      <w:r w:rsidRPr="002723C6">
        <w:rPr>
          <w:sz w:val="16"/>
        </w:rPr>
        <w:t>." Robin Feldman, Patent and Antitrust: Differing Shades of Meaning,13 Va. J.L. &amp; Tech. 1, 7 (2008).</w:t>
      </w:r>
    </w:p>
    <w:p w14:paraId="114D9883" w14:textId="77777777" w:rsidR="00727F7E" w:rsidRDefault="00727F7E" w:rsidP="00727F7E">
      <w:pPr>
        <w:pStyle w:val="Heading3"/>
      </w:pPr>
      <w:r>
        <w:t>2AC --- T --- Private Sector</w:t>
      </w:r>
    </w:p>
    <w:p w14:paraId="38890E4B" w14:textId="77777777" w:rsidR="00727F7E" w:rsidRPr="002723C6" w:rsidRDefault="00727F7E" w:rsidP="00727F7E">
      <w:pPr>
        <w:pStyle w:val="Heading4"/>
        <w:rPr>
          <w:rFonts w:cs="Arial"/>
        </w:rPr>
      </w:pPr>
      <w:r w:rsidRPr="002723C6">
        <w:rPr>
          <w:rFonts w:cs="Arial"/>
        </w:rPr>
        <w:t xml:space="preserve">‘By’ only requires </w:t>
      </w:r>
      <w:r w:rsidRPr="002723C6">
        <w:rPr>
          <w:rFonts w:cs="Arial"/>
          <w:u w:val="single"/>
        </w:rPr>
        <w:t>anticompetitive practices</w:t>
      </w:r>
      <w:r w:rsidRPr="002723C6">
        <w:rPr>
          <w:rFonts w:cs="Arial"/>
        </w:rPr>
        <w:t xml:space="preserve"> resulting from private sector action. </w:t>
      </w:r>
    </w:p>
    <w:p w14:paraId="7CF6371F" w14:textId="77777777" w:rsidR="00727F7E" w:rsidRPr="002723C6" w:rsidRDefault="00727F7E" w:rsidP="00727F7E">
      <w:r w:rsidRPr="002723C6">
        <w:rPr>
          <w:rStyle w:val="Style13ptBold"/>
        </w:rPr>
        <w:t>Michigan Court of Appeals 10</w:t>
      </w:r>
      <w:r w:rsidRPr="002723C6">
        <w:t xml:space="preserve"> (SAWYER, J. Opinion in DEQ. v. Worth Twp., 808 N.W.2d 260, 289 Mich. App. 414 (Ct. App. 2010). Google scholar caselaw. Date accessed 7/23/21). </w:t>
      </w:r>
    </w:p>
    <w:p w14:paraId="0CADA556" w14:textId="77777777" w:rsidR="00727F7E" w:rsidRPr="002723C6" w:rsidRDefault="00727F7E" w:rsidP="00727F7E">
      <w:pPr>
        <w:rPr>
          <w:sz w:val="16"/>
        </w:rPr>
      </w:pPr>
      <w:r w:rsidRPr="002723C6">
        <w:rPr>
          <w:sz w:val="16"/>
        </w:rPr>
        <w:t xml:space="preserve">Second, </w:t>
      </w:r>
      <w:r w:rsidRPr="002723C6">
        <w:rPr>
          <w:rStyle w:val="StyleUnderline"/>
        </w:rPr>
        <w:t xml:space="preserve">we look to the meaning of </w:t>
      </w:r>
      <w:r w:rsidRPr="005850DD">
        <w:rPr>
          <w:rStyle w:val="StyleUnderline"/>
          <w:highlight w:val="cyan"/>
        </w:rPr>
        <w:t>the phrase "by the municipality</w:t>
      </w:r>
      <w:r w:rsidRPr="002723C6">
        <w:rPr>
          <w:rStyle w:val="StyleUnderline"/>
        </w:rPr>
        <w:t>."</w:t>
      </w:r>
      <w:r w:rsidRPr="002723C6">
        <w:rPr>
          <w:sz w:val="16"/>
        </w:rPr>
        <w:t xml:space="preserve"> This phrase is key because it answers plaintiffs' contention that MCL 324.3109(2) imposes responsibility for a discharge on a municipality without regard to the source of the discharge. That is, plaintiffs argue that any discharge of raw sewage within a municipality constitutes prima facie evidence of a violation by the municipality even if the municipality is not the source of the discharge. We disagree. The word "by" has many meanings. For its meaning as a nonlegal term, we look to a layman's dictionary rather than a legal one. Horace v. City of Pontiac, 456 Mich. 744, 756, 575 N.W.2d 762 (1998). We find these definitions from the Random House Webster's College Dictionary (1997) to be particularly helpful: "10</w:t>
      </w:r>
      <w:r w:rsidRPr="002723C6">
        <w:rPr>
          <w:rStyle w:val="StyleUnderline"/>
        </w:rPr>
        <w:t xml:space="preserve">. </w:t>
      </w:r>
      <w:r w:rsidRPr="005850DD">
        <w:rPr>
          <w:rStyle w:val="StyleUnderline"/>
          <w:highlight w:val="cyan"/>
        </w:rPr>
        <w:t>through the agency of</w:t>
      </w:r>
      <w:r w:rsidRPr="002723C6">
        <w:rPr>
          <w:rStyle w:val="StyleUnderline"/>
        </w:rPr>
        <w:t xml:space="preserve">" and "12. as a result or on the basis of[.]" Thus, </w:t>
      </w:r>
      <w:r w:rsidRPr="005850DD">
        <w:rPr>
          <w:rStyle w:val="StyleUnderline"/>
          <w:highlight w:val="cyan"/>
        </w:rPr>
        <w:t>MCL</w:t>
      </w:r>
      <w:r w:rsidRPr="002723C6">
        <w:rPr>
          <w:rStyle w:val="StyleUnderline"/>
        </w:rPr>
        <w:t xml:space="preserve"> 324.3109(2) </w:t>
      </w:r>
      <w:r w:rsidRPr="005850DD">
        <w:rPr>
          <w:rStyle w:val="StyleUnderline"/>
          <w:highlight w:val="cyan"/>
        </w:rPr>
        <w:t>imposes responsibility</w:t>
      </w:r>
      <w:r w:rsidRPr="002723C6">
        <w:rPr>
          <w:rStyle w:val="StyleUnderline"/>
        </w:rPr>
        <w:t xml:space="preserve"> on the municipality not when the </w:t>
      </w:r>
      <w:r w:rsidRPr="002723C6">
        <w:rPr>
          <w:rStyle w:val="Emphasis"/>
        </w:rPr>
        <w:t>violation</w:t>
      </w:r>
      <w:r w:rsidRPr="002723C6">
        <w:rPr>
          <w:rStyle w:val="StyleUnderline"/>
        </w:rPr>
        <w:t xml:space="preserve"> merely occurs within the boundaries 264*264 of the municipality, but </w:t>
      </w:r>
      <w:r w:rsidRPr="005850DD">
        <w:rPr>
          <w:rStyle w:val="StyleUnderline"/>
          <w:highlight w:val="cyan"/>
        </w:rPr>
        <w:t xml:space="preserve">when the violation occurs </w:t>
      </w:r>
      <w:r w:rsidRPr="005850DD">
        <w:rPr>
          <w:rStyle w:val="Emphasis"/>
          <w:highlight w:val="cyan"/>
        </w:rPr>
        <w:t>"through the agency of"</w:t>
      </w:r>
      <w:r w:rsidRPr="005850DD">
        <w:rPr>
          <w:rStyle w:val="StyleUnderline"/>
          <w:highlight w:val="cyan"/>
        </w:rPr>
        <w:t xml:space="preserve"> the </w:t>
      </w:r>
      <w:r w:rsidRPr="005850DD">
        <w:rPr>
          <w:rStyle w:val="Emphasis"/>
          <w:highlight w:val="cyan"/>
        </w:rPr>
        <w:t>municipality</w:t>
      </w:r>
      <w:r w:rsidRPr="002723C6">
        <w:rPr>
          <w:rStyle w:val="StyleUnderline"/>
        </w:rPr>
        <w:t xml:space="preserve"> </w:t>
      </w:r>
      <w:r w:rsidRPr="002723C6">
        <w:rPr>
          <w:sz w:val="16"/>
        </w:rPr>
        <w:t>or "as a result" of the municipality, that is to say, when it is the actions of the municipality that lead to the discharge.</w:t>
      </w:r>
    </w:p>
    <w:p w14:paraId="7CAC9E7E" w14:textId="77777777" w:rsidR="00727F7E" w:rsidRPr="002723C6" w:rsidRDefault="00727F7E" w:rsidP="00727F7E">
      <w:pPr>
        <w:pStyle w:val="Heading4"/>
        <w:rPr>
          <w:rFonts w:cs="Arial"/>
        </w:rPr>
      </w:pPr>
      <w:r w:rsidRPr="002723C6">
        <w:rPr>
          <w:rFonts w:cs="Arial"/>
        </w:rPr>
        <w:t xml:space="preserve">The private sector includes subsets---refers to many different actors. </w:t>
      </w:r>
    </w:p>
    <w:p w14:paraId="05494834" w14:textId="77777777" w:rsidR="00727F7E" w:rsidRPr="002723C6" w:rsidRDefault="00727F7E" w:rsidP="00727F7E">
      <w:r w:rsidRPr="002723C6">
        <w:rPr>
          <w:rStyle w:val="Style13ptBold"/>
        </w:rPr>
        <w:t>Waler and Hofstetter 16</w:t>
      </w:r>
      <w:r w:rsidRPr="002723C6">
        <w:t xml:space="preserve"> (Katharina Walker is Advisor for vocational skills development and Helvetas’ youth focal person. Sonja Hofstetter joined Swisscontact in Cambodia in July 2016. She is the Quality Assurance Manager and Deputy Team Leader of the Skills Development Programme. “ Study on Agricultural Technical and Vocational Education and Training (ATVET) in Developing Countries” Federal Department of Foreign Affairs FDFA, Swiss Agency for Development and Cooperation SDC, Global Programme Food Security, 25.1.2016, </w:t>
      </w:r>
      <w:hyperlink r:id="rId22" w:history="1">
        <w:r w:rsidRPr="002723C6">
          <w:rPr>
            <w:rStyle w:val="Hyperlink"/>
          </w:rPr>
          <w:t>https://www.shareweb.ch/site/Agriculture-and-Food-Security/focusareas/Documents/ras_capex_ATVET_Study_2016.pdf</w:t>
        </w:r>
      </w:hyperlink>
      <w:r w:rsidRPr="002723C6">
        <w:t xml:space="preserve"> , date accessed 7/19/21) </w:t>
      </w:r>
    </w:p>
    <w:p w14:paraId="6763B340" w14:textId="77777777" w:rsidR="00727F7E" w:rsidRDefault="00727F7E" w:rsidP="00727F7E">
      <w:pPr>
        <w:rPr>
          <w:sz w:val="16"/>
        </w:rPr>
      </w:pPr>
      <w:r w:rsidRPr="002723C6">
        <w:rPr>
          <w:sz w:val="16"/>
        </w:rPr>
        <w:t xml:space="preserve">In many developing countries, the private sector1 </w:t>
      </w:r>
      <w:r w:rsidRPr="002723C6">
        <w:rPr>
          <w:rStyle w:val="Style13ptBold"/>
          <w:sz w:val="16"/>
        </w:rPr>
        <w:t>[[BEGIN FOOTNOTE 1]]</w:t>
      </w:r>
      <w:r w:rsidRPr="002723C6">
        <w:rPr>
          <w:sz w:val="16"/>
        </w:rPr>
        <w:t xml:space="preserve"> 1 </w:t>
      </w:r>
      <w:r w:rsidRPr="005850DD">
        <w:rPr>
          <w:rStyle w:val="StyleUnderline"/>
          <w:highlight w:val="cyan"/>
        </w:rPr>
        <w:t xml:space="preserve">The private sector is </w:t>
      </w:r>
      <w:r w:rsidRPr="005850DD">
        <w:rPr>
          <w:rStyle w:val="Emphasis"/>
          <w:highlight w:val="cyan"/>
        </w:rPr>
        <w:t>not</w:t>
      </w:r>
      <w:r w:rsidRPr="002723C6">
        <w:rPr>
          <w:rStyle w:val="StyleUnderline"/>
        </w:rPr>
        <w:t xml:space="preserve"> perceived as </w:t>
      </w:r>
      <w:r w:rsidRPr="005850DD">
        <w:rPr>
          <w:rStyle w:val="StyleUnderline"/>
          <w:highlight w:val="cyan"/>
        </w:rPr>
        <w:t xml:space="preserve">a </w:t>
      </w:r>
      <w:r w:rsidRPr="005850DD">
        <w:rPr>
          <w:rStyle w:val="Emphasis"/>
          <w:highlight w:val="cyan"/>
        </w:rPr>
        <w:t>homogenous mass</w:t>
      </w:r>
      <w:r w:rsidRPr="002723C6">
        <w:rPr>
          <w:rStyle w:val="StyleUnderline"/>
        </w:rPr>
        <w:t xml:space="preserve"> even though the terminology might suggest this to be the case. In this study, the term “</w:t>
      </w:r>
      <w:r w:rsidRPr="005850DD">
        <w:rPr>
          <w:rStyle w:val="StyleUnderline"/>
          <w:highlight w:val="cyan"/>
        </w:rPr>
        <w:t>private sector” is used to circumscribe</w:t>
      </w:r>
      <w:r w:rsidRPr="002723C6">
        <w:rPr>
          <w:rStyle w:val="StyleUnderline"/>
        </w:rPr>
        <w:t xml:space="preserve"> the </w:t>
      </w:r>
      <w:r w:rsidRPr="005850DD">
        <w:rPr>
          <w:rStyle w:val="Emphasis"/>
          <w:highlight w:val="cyan"/>
        </w:rPr>
        <w:t>various actors</w:t>
      </w:r>
      <w:r w:rsidRPr="005850DD">
        <w:rPr>
          <w:rStyle w:val="StyleUnderline"/>
          <w:highlight w:val="cyan"/>
        </w:rPr>
        <w:t xml:space="preserve"> </w:t>
      </w:r>
      <w:r w:rsidRPr="002723C6">
        <w:rPr>
          <w:rStyle w:val="StyleUnderline"/>
        </w:rPr>
        <w:t xml:space="preserve">such as small and medium sized </w:t>
      </w:r>
      <w:r w:rsidRPr="005850DD">
        <w:rPr>
          <w:rStyle w:val="StyleUnderline"/>
          <w:highlight w:val="cyan"/>
        </w:rPr>
        <w:t>companies</w:t>
      </w:r>
      <w:r w:rsidRPr="002723C6">
        <w:rPr>
          <w:rStyle w:val="StyleUnderline"/>
        </w:rPr>
        <w:t xml:space="preserve">, large companies, sectorial </w:t>
      </w:r>
      <w:r w:rsidRPr="005850DD">
        <w:rPr>
          <w:rStyle w:val="StyleUnderline"/>
          <w:highlight w:val="cyan"/>
        </w:rPr>
        <w:t>associations</w:t>
      </w:r>
      <w:r w:rsidRPr="002723C6">
        <w:rPr>
          <w:rStyle w:val="StyleUnderline"/>
        </w:rPr>
        <w:t xml:space="preserve">, business associations, </w:t>
      </w:r>
      <w:r w:rsidRPr="005850DD">
        <w:rPr>
          <w:rStyle w:val="StyleUnderline"/>
          <w:highlight w:val="cyan"/>
        </w:rPr>
        <w:t>chambers of commerce</w:t>
      </w:r>
      <w:r w:rsidRPr="002723C6">
        <w:rPr>
          <w:rStyle w:val="StyleUnderline"/>
        </w:rPr>
        <w:t>, etc</w:t>
      </w:r>
      <w:r w:rsidRPr="002723C6">
        <w:rPr>
          <w:rStyle w:val="Style13ptBold"/>
          <w:sz w:val="16"/>
        </w:rPr>
        <w:t xml:space="preserve">.[[END FOOTNOTE 1]] </w:t>
      </w:r>
      <w:r w:rsidRPr="002723C6">
        <w:rPr>
          <w:sz w:val="16"/>
        </w:rPr>
        <w:t xml:space="preserve">faces challenges in finding adequately skilled employees. This also holds true for sectors linked to agriculture, e.g. processing, distribution, marketing, etc. The development of ATVET from a purely productivity-oriented approach to provide broader and more specialised skills sets along agricultural value chains is likely to raise the interest of private sector actors. This incentive can result in a stronger and more sustainable financial and conceptual engagement of employers in ATVET. </w:t>
      </w:r>
    </w:p>
    <w:p w14:paraId="76E09F93" w14:textId="77777777" w:rsidR="00727F7E" w:rsidRDefault="00727F7E" w:rsidP="00727F7E">
      <w:pPr>
        <w:pStyle w:val="Heading4"/>
      </w:pPr>
      <w:r>
        <w:t xml:space="preserve">‘Antitrust’ is </w:t>
      </w:r>
      <w:r>
        <w:rPr>
          <w:u w:val="single"/>
        </w:rPr>
        <w:t>broad</w:t>
      </w:r>
      <w:r>
        <w:t xml:space="preserve"> and includes </w:t>
      </w:r>
      <w:r w:rsidRPr="005B5F32">
        <w:rPr>
          <w:u w:val="single"/>
        </w:rPr>
        <w:t>any</w:t>
      </w:r>
      <w:r>
        <w:t xml:space="preserve"> instrument designed to make markets more competitive.</w:t>
      </w:r>
    </w:p>
    <w:p w14:paraId="2256B7E0" w14:textId="77777777" w:rsidR="00727F7E" w:rsidRPr="005001FC" w:rsidRDefault="00727F7E" w:rsidP="00727F7E">
      <w:r>
        <w:t xml:space="preserve">D. L. </w:t>
      </w:r>
      <w:r w:rsidRPr="005001FC">
        <w:rPr>
          <w:rStyle w:val="Style13ptBold"/>
        </w:rPr>
        <w:t>Rubinfeld 15</w:t>
      </w:r>
      <w:r>
        <w:t>, Professor of Law at New York University, International Encyclopedia of the Social &amp; Behavioral Sciences, Second Edition, p. 553</w:t>
      </w:r>
    </w:p>
    <w:p w14:paraId="73D8CE62" w14:textId="77777777" w:rsidR="00727F7E" w:rsidRPr="004C265C" w:rsidRDefault="00727F7E" w:rsidP="00727F7E">
      <w:pPr>
        <w:rPr>
          <w:sz w:val="16"/>
        </w:rPr>
      </w:pPr>
      <w:r w:rsidRPr="004C265C">
        <w:rPr>
          <w:sz w:val="16"/>
        </w:rPr>
        <w:t>Antitrust Policy</w:t>
      </w:r>
    </w:p>
    <w:p w14:paraId="5F7286C7" w14:textId="77777777" w:rsidR="00727F7E" w:rsidRPr="007D4E32" w:rsidRDefault="00727F7E" w:rsidP="00727F7E">
      <w:pPr>
        <w:rPr>
          <w:sz w:val="16"/>
        </w:rPr>
      </w:pPr>
      <w:r w:rsidRPr="005001FC">
        <w:rPr>
          <w:rStyle w:val="StyleUnderline"/>
        </w:rPr>
        <w:t xml:space="preserve">The </w:t>
      </w:r>
      <w:r w:rsidRPr="005001FC">
        <w:rPr>
          <w:rStyle w:val="Emphasis"/>
        </w:rPr>
        <w:t xml:space="preserve">term </w:t>
      </w:r>
      <w:r w:rsidRPr="005850DD">
        <w:rPr>
          <w:rStyle w:val="Emphasis"/>
          <w:highlight w:val="cyan"/>
        </w:rPr>
        <w:t>antitrust</w:t>
      </w:r>
      <w:r w:rsidRPr="004C265C">
        <w:rPr>
          <w:sz w:val="16"/>
        </w:rPr>
        <w:t xml:space="preserve">, which grew out of the US trustbusting policies of the late nineteenth century, </w:t>
      </w:r>
      <w:r w:rsidRPr="005001FC">
        <w:rPr>
          <w:rStyle w:val="StyleUnderline"/>
        </w:rPr>
        <w:t xml:space="preserve">developed over the twentieth century to </w:t>
      </w:r>
      <w:r w:rsidRPr="005850DD">
        <w:rPr>
          <w:rStyle w:val="StyleUnderline"/>
          <w:highlight w:val="cyan"/>
        </w:rPr>
        <w:t xml:space="preserve">connote a </w:t>
      </w:r>
      <w:r w:rsidRPr="005850DD">
        <w:rPr>
          <w:rStyle w:val="Emphasis"/>
          <w:highlight w:val="cyan"/>
        </w:rPr>
        <w:t>broad array</w:t>
      </w:r>
      <w:r w:rsidRPr="005850DD">
        <w:rPr>
          <w:rStyle w:val="StyleUnderline"/>
          <w:highlight w:val="cyan"/>
        </w:rPr>
        <w:t xml:space="preserve"> of policies that </w:t>
      </w:r>
      <w:r w:rsidRPr="005850DD">
        <w:rPr>
          <w:rStyle w:val="Emphasis"/>
          <w:highlight w:val="cyan"/>
        </w:rPr>
        <w:t>affect competition</w:t>
      </w:r>
      <w:r w:rsidRPr="004C265C">
        <w:rPr>
          <w:sz w:val="16"/>
        </w:rPr>
        <w:t xml:space="preserve">. Whether applied through US, European, or other national competition laws, </w:t>
      </w:r>
      <w:r w:rsidRPr="005001FC">
        <w:rPr>
          <w:rStyle w:val="StyleUnderline"/>
        </w:rPr>
        <w:t xml:space="preserve">antitrust has come to represent an </w:t>
      </w:r>
      <w:r w:rsidRPr="005001FC">
        <w:rPr>
          <w:rStyle w:val="Emphasis"/>
        </w:rPr>
        <w:t>important competition policy instrument</w:t>
      </w:r>
      <w:r w:rsidRPr="005001FC">
        <w:rPr>
          <w:rStyle w:val="StyleUnderline"/>
        </w:rPr>
        <w:t xml:space="preserve"> that underlies many countries' public policies toward business</w:t>
      </w:r>
      <w:r w:rsidRPr="004C265C">
        <w:rPr>
          <w:sz w:val="16"/>
        </w:rPr>
        <w:t xml:space="preserve">. As </w:t>
      </w:r>
      <w:r w:rsidRPr="005850DD">
        <w:rPr>
          <w:rStyle w:val="StyleUnderline"/>
          <w:highlight w:val="cyan"/>
        </w:rPr>
        <w:t xml:space="preserve">a </w:t>
      </w:r>
      <w:r w:rsidRPr="005850DD">
        <w:rPr>
          <w:rStyle w:val="Emphasis"/>
          <w:highlight w:val="cyan"/>
        </w:rPr>
        <w:t>set of instruments</w:t>
      </w:r>
      <w:r w:rsidRPr="005850DD">
        <w:rPr>
          <w:rStyle w:val="StyleUnderline"/>
          <w:highlight w:val="cyan"/>
        </w:rPr>
        <w:t xml:space="preserve"> whose </w:t>
      </w:r>
      <w:r w:rsidRPr="005850DD">
        <w:rPr>
          <w:rStyle w:val="Emphasis"/>
          <w:highlight w:val="cyan"/>
        </w:rPr>
        <w:t>goal</w:t>
      </w:r>
      <w:r w:rsidRPr="005850DD">
        <w:rPr>
          <w:rStyle w:val="StyleUnderline"/>
          <w:highlight w:val="cyan"/>
        </w:rPr>
        <w:t xml:space="preserve"> is to </w:t>
      </w:r>
      <w:r w:rsidRPr="005850DD">
        <w:rPr>
          <w:rStyle w:val="Emphasis"/>
          <w:highlight w:val="cyan"/>
        </w:rPr>
        <w:t>make markets operate</w:t>
      </w:r>
      <w:r w:rsidRPr="005001FC">
        <w:rPr>
          <w:rStyle w:val="Emphasis"/>
        </w:rPr>
        <w:t xml:space="preserve"> more </w:t>
      </w:r>
      <w:r w:rsidRPr="005850DD">
        <w:rPr>
          <w:rStyle w:val="Emphasis"/>
          <w:highlight w:val="cyan"/>
        </w:rPr>
        <w:t>competitively</w:t>
      </w:r>
      <w:r w:rsidRPr="004C265C">
        <w:rPr>
          <w:sz w:val="16"/>
        </w:rPr>
        <w:t>, antitrust often comes into direct conflict with regulatory policies, including forms of price and output controls, antidumping laws, access limitations, and protectionist industrial policies.</w:t>
      </w:r>
    </w:p>
    <w:p w14:paraId="3A6B814E" w14:textId="77777777" w:rsidR="00727F7E" w:rsidRDefault="00727F7E" w:rsidP="00727F7E">
      <w:pPr>
        <w:pStyle w:val="Heading3"/>
      </w:pPr>
      <w:r>
        <w:t>2AC --- States CP --- F/L</w:t>
      </w:r>
    </w:p>
    <w:p w14:paraId="57D0A54C" w14:textId="77777777" w:rsidR="00727F7E" w:rsidRDefault="00727F7E" w:rsidP="00727F7E">
      <w:pPr>
        <w:pStyle w:val="Heading4"/>
      </w:pPr>
      <w:r>
        <w:t>3. L2NB --- They’ll remove it to federal courts</w:t>
      </w:r>
    </w:p>
    <w:p w14:paraId="7A624573" w14:textId="77777777" w:rsidR="00727F7E" w:rsidRDefault="00727F7E" w:rsidP="00727F7E">
      <w:r w:rsidRPr="00A07BAE">
        <w:rPr>
          <w:rStyle w:val="Style13ptBold"/>
        </w:rPr>
        <w:t>Crowell and Moring 8</w:t>
      </w:r>
      <w:r>
        <w:t xml:space="preserve"> [Crowell and Moring LLP provide legal services across the world and specialize in antitrust, “THE ABCs OF CROSS-BORDER LITIGATION IN THE UNITED STATES”, </w:t>
      </w:r>
      <w:r w:rsidRPr="00A07BAE">
        <w:t>https://www.crowell.com/files/ABC-Guide-to-Cross-Border-Litigation_Crowell-Moring.pdf</w:t>
      </w:r>
      <w:r>
        <w:t>] IanM</w:t>
      </w:r>
    </w:p>
    <w:p w14:paraId="270F3BBF" w14:textId="77777777" w:rsidR="00727F7E" w:rsidRPr="007A3C4F" w:rsidRDefault="00727F7E" w:rsidP="00727F7E">
      <w:pPr>
        <w:rPr>
          <w:rStyle w:val="Emphasis"/>
        </w:rPr>
      </w:pPr>
      <w:r w:rsidRPr="0060248F">
        <w:rPr>
          <w:u w:val="single"/>
        </w:rPr>
        <w:t xml:space="preserve">It is important to bear in mind that some </w:t>
      </w:r>
      <w:r w:rsidRPr="0060248F">
        <w:rPr>
          <w:b/>
          <w:bCs/>
          <w:u w:val="single"/>
        </w:rPr>
        <w:t>federal</w:t>
      </w:r>
      <w:r w:rsidRPr="0060248F">
        <w:rPr>
          <w:b/>
          <w:bCs/>
        </w:rPr>
        <w:t xml:space="preserve"> </w:t>
      </w:r>
      <w:r w:rsidRPr="0060248F">
        <w:rPr>
          <w:b/>
          <w:bCs/>
          <w:u w:val="single"/>
        </w:rPr>
        <w:t>statutes</w:t>
      </w:r>
      <w:r w:rsidRPr="0060248F">
        <w:rPr>
          <w:u w:val="single"/>
        </w:rPr>
        <w:t xml:space="preserve"> may </w:t>
      </w:r>
      <w:r w:rsidRPr="0060248F">
        <w:rPr>
          <w:b/>
          <w:bCs/>
          <w:u w:val="single"/>
        </w:rPr>
        <w:t>apply to conduct</w:t>
      </w:r>
      <w:r w:rsidRPr="0060248F">
        <w:t xml:space="preserve"> abroad </w:t>
      </w:r>
      <w:r w:rsidRPr="0060248F">
        <w:rPr>
          <w:u w:val="single"/>
        </w:rPr>
        <w:t>of</w:t>
      </w:r>
      <w:r w:rsidRPr="0060248F">
        <w:t xml:space="preserve"> both </w:t>
      </w:r>
      <w:r w:rsidRPr="0060248F">
        <w:rPr>
          <w:b/>
          <w:bCs/>
          <w:u w:val="single"/>
        </w:rPr>
        <w:t>foreign</w:t>
      </w:r>
      <w:r w:rsidRPr="0060248F">
        <w:rPr>
          <w:u w:val="single"/>
        </w:rPr>
        <w:t xml:space="preserve"> </w:t>
      </w:r>
      <w:r w:rsidRPr="0060248F">
        <w:t xml:space="preserve">and U.S. </w:t>
      </w:r>
      <w:r w:rsidRPr="0060248F">
        <w:rPr>
          <w:b/>
          <w:bCs/>
          <w:u w:val="single"/>
        </w:rPr>
        <w:t>corporations</w:t>
      </w:r>
      <w:r w:rsidRPr="0060248F">
        <w:rPr>
          <w:u w:val="single"/>
        </w:rPr>
        <w:t>.</w:t>
      </w:r>
      <w:r w:rsidRPr="0060248F">
        <w:t xml:space="preserve"> </w:t>
      </w:r>
      <w:r w:rsidRPr="0060248F">
        <w:rPr>
          <w:u w:val="single"/>
        </w:rPr>
        <w:t xml:space="preserve">For example, certain </w:t>
      </w:r>
      <w:r w:rsidRPr="0060248F">
        <w:rPr>
          <w:rStyle w:val="Emphasis"/>
          <w:sz w:val="32"/>
          <w:szCs w:val="32"/>
        </w:rPr>
        <w:t>federal antitrust laws</w:t>
      </w:r>
      <w:r w:rsidRPr="0060248F">
        <w:rPr>
          <w:sz w:val="32"/>
          <w:szCs w:val="32"/>
          <w:u w:val="single"/>
        </w:rPr>
        <w:t xml:space="preserve"> </w:t>
      </w:r>
      <w:r w:rsidRPr="0060248F">
        <w:rPr>
          <w:u w:val="single"/>
        </w:rPr>
        <w:t xml:space="preserve">may apply where the </w:t>
      </w:r>
      <w:r w:rsidRPr="0060248F">
        <w:rPr>
          <w:b/>
          <w:bCs/>
          <w:u w:val="single"/>
        </w:rPr>
        <w:t>conduct</w:t>
      </w:r>
      <w:r w:rsidRPr="0060248F">
        <w:rPr>
          <w:u w:val="single"/>
        </w:rPr>
        <w:t xml:space="preserve"> was meant to </w:t>
      </w:r>
      <w:r w:rsidRPr="0060248F">
        <w:rPr>
          <w:b/>
          <w:bCs/>
          <w:u w:val="single"/>
        </w:rPr>
        <w:t>produce</w:t>
      </w:r>
      <w:r w:rsidRPr="0060248F">
        <w:rPr>
          <w:u w:val="single"/>
        </w:rPr>
        <w:t xml:space="preserve"> and in fact did produce a </w:t>
      </w:r>
      <w:r w:rsidRPr="0060248F">
        <w:rPr>
          <w:b/>
          <w:bCs/>
          <w:u w:val="single"/>
        </w:rPr>
        <w:t>substantial effect</w:t>
      </w:r>
      <w:r w:rsidRPr="0060248F">
        <w:rPr>
          <w:u w:val="single"/>
        </w:rPr>
        <w:t xml:space="preserve"> in the United States. </w:t>
      </w:r>
      <w:r w:rsidRPr="0060248F">
        <w:t xml:space="preserve">Other examples of </w:t>
      </w:r>
      <w:r w:rsidRPr="0060248F">
        <w:rPr>
          <w:u w:val="single"/>
        </w:rPr>
        <w:t>laws</w:t>
      </w:r>
      <w:r w:rsidRPr="0060248F">
        <w:t xml:space="preserve"> that </w:t>
      </w:r>
      <w:r w:rsidRPr="0060248F">
        <w:rPr>
          <w:u w:val="single"/>
        </w:rPr>
        <w:t xml:space="preserve">may be applied </w:t>
      </w:r>
      <w:r w:rsidRPr="0060248F">
        <w:rPr>
          <w:rStyle w:val="Emphasis"/>
        </w:rPr>
        <w:t>extraterritorially</w:t>
      </w:r>
      <w:r w:rsidRPr="0060248F">
        <w:t xml:space="preserve"> include certain federal securities and international banking laws, the Alien Tort Claims Act, suits against</w:t>
      </w:r>
      <w:r>
        <w:t xml:space="preserve"> foreign states, various federal civil rights acts, and claims related to international arbitration agreements.</w:t>
      </w:r>
    </w:p>
    <w:p w14:paraId="0E73E8AE" w14:textId="77777777" w:rsidR="00727F7E" w:rsidRPr="00BD258A" w:rsidRDefault="00727F7E" w:rsidP="00727F7E">
      <w:pPr>
        <w:rPr>
          <w:rStyle w:val="Emphasis"/>
        </w:rPr>
      </w:pPr>
      <w:r w:rsidRPr="00BD258A">
        <w:rPr>
          <w:rStyle w:val="Emphasis"/>
        </w:rPr>
        <w:t>REMOVAL FROM STATE COURT TO FEDERAL COURT</w:t>
      </w:r>
    </w:p>
    <w:p w14:paraId="0FB209F8" w14:textId="77777777" w:rsidR="00727F7E" w:rsidRDefault="00727F7E" w:rsidP="00727F7E">
      <w:r w:rsidRPr="00D250D5">
        <w:rPr>
          <w:u w:val="single"/>
        </w:rPr>
        <w:t>“</w:t>
      </w:r>
      <w:r w:rsidRPr="009607E2">
        <w:rPr>
          <w:b/>
          <w:bCs/>
          <w:highlight w:val="cyan"/>
          <w:u w:val="single"/>
        </w:rPr>
        <w:t>Removal</w:t>
      </w:r>
      <w:r w:rsidRPr="009607E2">
        <w:rPr>
          <w:highlight w:val="cyan"/>
          <w:u w:val="single"/>
        </w:rPr>
        <w:t xml:space="preserve">” </w:t>
      </w:r>
      <w:r w:rsidRPr="009607E2">
        <w:rPr>
          <w:b/>
          <w:bCs/>
          <w:highlight w:val="cyan"/>
          <w:u w:val="single"/>
        </w:rPr>
        <w:t>permits</w:t>
      </w:r>
      <w:r w:rsidRPr="009607E2">
        <w:rPr>
          <w:highlight w:val="cyan"/>
          <w:u w:val="single"/>
        </w:rPr>
        <w:t xml:space="preserve"> </w:t>
      </w:r>
      <w:r w:rsidRPr="009607E2">
        <w:rPr>
          <w:b/>
          <w:bCs/>
          <w:highlight w:val="cyan"/>
          <w:u w:val="single"/>
        </w:rPr>
        <w:t>defendants</w:t>
      </w:r>
      <w:r w:rsidRPr="009607E2">
        <w:rPr>
          <w:highlight w:val="cyan"/>
        </w:rPr>
        <w:t xml:space="preserve"> </w:t>
      </w:r>
      <w:r w:rsidRPr="009607E2">
        <w:rPr>
          <w:highlight w:val="cyan"/>
          <w:u w:val="single"/>
        </w:rPr>
        <w:t xml:space="preserve">sued in </w:t>
      </w:r>
      <w:r w:rsidRPr="009607E2">
        <w:rPr>
          <w:b/>
          <w:bCs/>
          <w:highlight w:val="cyan"/>
          <w:u w:val="single"/>
        </w:rPr>
        <w:t>state court</w:t>
      </w:r>
      <w:r w:rsidRPr="009607E2">
        <w:rPr>
          <w:highlight w:val="cyan"/>
          <w:u w:val="single"/>
        </w:rPr>
        <w:t xml:space="preserve"> to “</w:t>
      </w:r>
      <w:r w:rsidRPr="009607E2">
        <w:rPr>
          <w:rStyle w:val="Emphasis"/>
          <w:highlight w:val="cyan"/>
        </w:rPr>
        <w:t>remove” the case</w:t>
      </w:r>
      <w:r w:rsidRPr="00664DE4">
        <w:rPr>
          <w:rStyle w:val="Emphasis"/>
        </w:rPr>
        <w:t xml:space="preserve"> from state court</w:t>
      </w:r>
      <w:r>
        <w:t xml:space="preserve">, in certain circumstances, </w:t>
      </w:r>
      <w:r w:rsidRPr="009607E2">
        <w:rPr>
          <w:rStyle w:val="Emphasis"/>
          <w:highlight w:val="cyan"/>
        </w:rPr>
        <w:t xml:space="preserve">so </w:t>
      </w:r>
      <w:r w:rsidRPr="00B6211E">
        <w:rPr>
          <w:rStyle w:val="Emphasis"/>
        </w:rPr>
        <w:t xml:space="preserve">that </w:t>
      </w:r>
      <w:r w:rsidRPr="009607E2">
        <w:rPr>
          <w:rStyle w:val="Emphasis"/>
          <w:highlight w:val="cyan"/>
        </w:rPr>
        <w:t>it may be adjudicated by a federal court</w:t>
      </w:r>
      <w:r w:rsidRPr="00D250D5">
        <w:rPr>
          <w:u w:val="single"/>
        </w:rPr>
        <w:t>.</w:t>
      </w:r>
      <w:r>
        <w:t xml:space="preserve"> </w:t>
      </w:r>
      <w:r w:rsidRPr="00B6211E">
        <w:rPr>
          <w:u w:val="single"/>
        </w:rPr>
        <w:t>A</w:t>
      </w:r>
      <w:r w:rsidRPr="00D250D5">
        <w:rPr>
          <w:u w:val="single"/>
        </w:rPr>
        <w:t xml:space="preserve"> </w:t>
      </w:r>
      <w:r w:rsidRPr="009607E2">
        <w:rPr>
          <w:b/>
          <w:bCs/>
          <w:highlight w:val="cyan"/>
          <w:u w:val="single"/>
        </w:rPr>
        <w:t xml:space="preserve">party </w:t>
      </w:r>
      <w:r w:rsidRPr="00664DE4">
        <w:rPr>
          <w:b/>
          <w:bCs/>
          <w:u w:val="single"/>
        </w:rPr>
        <w:t>sued</w:t>
      </w:r>
      <w:r w:rsidRPr="00664DE4">
        <w:rPr>
          <w:u w:val="single"/>
        </w:rPr>
        <w:t xml:space="preserve"> in </w:t>
      </w:r>
      <w:r w:rsidRPr="00664DE4">
        <w:rPr>
          <w:b/>
          <w:bCs/>
          <w:u w:val="single"/>
        </w:rPr>
        <w:t>state court</w:t>
      </w:r>
      <w:r w:rsidRPr="00664DE4">
        <w:rPr>
          <w:u w:val="single"/>
        </w:rPr>
        <w:t xml:space="preserve"> </w:t>
      </w:r>
      <w:r w:rsidRPr="00B6211E">
        <w:rPr>
          <w:u w:val="single"/>
        </w:rPr>
        <w:t xml:space="preserve">may </w:t>
      </w:r>
      <w:r w:rsidRPr="009607E2">
        <w:rPr>
          <w:b/>
          <w:bCs/>
          <w:highlight w:val="cyan"/>
          <w:u w:val="single"/>
        </w:rPr>
        <w:t>favor</w:t>
      </w:r>
      <w:r w:rsidRPr="00780DF4">
        <w:rPr>
          <w:b/>
          <w:bCs/>
          <w:u w:val="single"/>
        </w:rPr>
        <w:t xml:space="preserve"> </w:t>
      </w:r>
      <w:r w:rsidRPr="00664DE4">
        <w:rPr>
          <w:b/>
          <w:bCs/>
          <w:u w:val="single"/>
        </w:rPr>
        <w:t>proceeding</w:t>
      </w:r>
      <w:r w:rsidRPr="00664DE4">
        <w:rPr>
          <w:u w:val="single"/>
        </w:rPr>
        <w:t xml:space="preserve"> in </w:t>
      </w:r>
      <w:r w:rsidRPr="009607E2">
        <w:rPr>
          <w:b/>
          <w:bCs/>
          <w:highlight w:val="cyan"/>
          <w:u w:val="single"/>
        </w:rPr>
        <w:t>federal court</w:t>
      </w:r>
      <w:r w:rsidRPr="009607E2">
        <w:rPr>
          <w:highlight w:val="cyan"/>
          <w:u w:val="single"/>
        </w:rPr>
        <w:t xml:space="preserve"> </w:t>
      </w:r>
      <w:r w:rsidRPr="00532ADB">
        <w:rPr>
          <w:u w:val="single"/>
        </w:rPr>
        <w:t xml:space="preserve">for </w:t>
      </w:r>
      <w:r w:rsidRPr="00532ADB">
        <w:rPr>
          <w:rStyle w:val="Emphasis"/>
        </w:rPr>
        <w:t>many reasons</w:t>
      </w:r>
      <w:r w:rsidRPr="00532ADB">
        <w:rPr>
          <w:u w:val="single"/>
        </w:rPr>
        <w:t>:</w:t>
      </w:r>
      <w:r w:rsidRPr="00532ADB">
        <w:t xml:space="preserve"> </w:t>
      </w:r>
      <w:r w:rsidRPr="00532ADB">
        <w:rPr>
          <w:u w:val="single"/>
        </w:rPr>
        <w:t xml:space="preserve">federal courts may be </w:t>
      </w:r>
      <w:r w:rsidRPr="009607E2">
        <w:rPr>
          <w:rStyle w:val="Emphasis"/>
          <w:highlight w:val="cyan"/>
        </w:rPr>
        <w:t>more predictable</w:t>
      </w:r>
      <w:r>
        <w:t xml:space="preserve">, </w:t>
      </w:r>
      <w:r w:rsidRPr="009607E2">
        <w:rPr>
          <w:rStyle w:val="Emphasis"/>
          <w:highlight w:val="cyan"/>
        </w:rPr>
        <w:t>consistent</w:t>
      </w:r>
      <w:r w:rsidRPr="009607E2">
        <w:rPr>
          <w:highlight w:val="cyan"/>
          <w:u w:val="single"/>
        </w:rPr>
        <w:t xml:space="preserve">, and </w:t>
      </w:r>
      <w:r w:rsidRPr="009607E2">
        <w:rPr>
          <w:rStyle w:val="Emphasis"/>
          <w:highlight w:val="cyan"/>
        </w:rPr>
        <w:t>experienced</w:t>
      </w:r>
      <w:r w:rsidRPr="00D250D5">
        <w:rPr>
          <w:u w:val="single"/>
        </w:rPr>
        <w:t xml:space="preserve"> in </w:t>
      </w:r>
      <w:r w:rsidRPr="00780DF4">
        <w:rPr>
          <w:b/>
          <w:bCs/>
          <w:u w:val="single"/>
        </w:rPr>
        <w:t xml:space="preserve">certain </w:t>
      </w:r>
      <w:r w:rsidRPr="00532ADB">
        <w:rPr>
          <w:b/>
          <w:bCs/>
          <w:u w:val="single"/>
        </w:rPr>
        <w:t>matters</w:t>
      </w:r>
      <w:r w:rsidRPr="00532ADB">
        <w:rPr>
          <w:u w:val="single"/>
        </w:rPr>
        <w:t xml:space="preserve"> than state co</w:t>
      </w:r>
      <w:r w:rsidRPr="00B6211E">
        <w:rPr>
          <w:u w:val="single"/>
        </w:rPr>
        <w:t>urts</w:t>
      </w:r>
      <w:r>
        <w:t xml:space="preserve">; however, federal court litigation also may be more expensive and time-consuming than litigation in the state courts. As usual, with each rule there are exceptions. </w:t>
      </w:r>
      <w:r w:rsidRPr="00D250D5">
        <w:rPr>
          <w:u w:val="single"/>
        </w:rPr>
        <w:t>For example</w:t>
      </w:r>
      <w:r>
        <w:t xml:space="preserve">, </w:t>
      </w:r>
      <w:r w:rsidRPr="00780DF4">
        <w:rPr>
          <w:b/>
          <w:bCs/>
          <w:u w:val="single"/>
        </w:rPr>
        <w:t>federal courts</w:t>
      </w:r>
      <w:r w:rsidRPr="00D250D5">
        <w:rPr>
          <w:u w:val="single"/>
        </w:rPr>
        <w:t xml:space="preserve"> in</w:t>
      </w:r>
      <w:r>
        <w:t xml:space="preserve"> </w:t>
      </w:r>
      <w:r w:rsidRPr="00D250D5">
        <w:rPr>
          <w:u w:val="single"/>
        </w:rPr>
        <w:t xml:space="preserve">the Eastern District of </w:t>
      </w:r>
      <w:r w:rsidRPr="00780DF4">
        <w:rPr>
          <w:b/>
          <w:bCs/>
          <w:u w:val="single"/>
        </w:rPr>
        <w:t>Virginia</w:t>
      </w:r>
      <w:r w:rsidRPr="00D250D5">
        <w:rPr>
          <w:u w:val="single"/>
        </w:rPr>
        <w:t xml:space="preserve"> are </w:t>
      </w:r>
      <w:r w:rsidRPr="00780DF4">
        <w:rPr>
          <w:b/>
          <w:bCs/>
          <w:u w:val="single"/>
        </w:rPr>
        <w:t>known for moving extremely quickly</w:t>
      </w:r>
      <w:r>
        <w:t xml:space="preserve"> while some judges in other jurisdictions can take months or even years to resolve threshold questions in a case.</w:t>
      </w:r>
    </w:p>
    <w:p w14:paraId="3C352FC2" w14:textId="77777777" w:rsidR="00727F7E" w:rsidRPr="00556440" w:rsidRDefault="00727F7E" w:rsidP="00727F7E">
      <w:pPr>
        <w:pStyle w:val="Heading4"/>
      </w:pPr>
      <w:r>
        <w:t>4. It’s pre-empted</w:t>
      </w:r>
    </w:p>
    <w:p w14:paraId="5F75F5F3" w14:textId="77777777" w:rsidR="00727F7E" w:rsidRPr="009E58D7" w:rsidRDefault="00727F7E" w:rsidP="00727F7E">
      <w:pPr>
        <w:rPr>
          <w:rFonts w:eastAsia="Calibri"/>
        </w:rPr>
      </w:pPr>
      <w:r w:rsidRPr="00556440">
        <w:rPr>
          <w:rFonts w:eastAsia="Calibri"/>
          <w:b/>
          <w:bCs/>
          <w:sz w:val="26"/>
        </w:rPr>
        <w:t>Greenfield et al. ’15</w:t>
      </w:r>
      <w:r w:rsidRPr="009E58D7">
        <w:rPr>
          <w:rFonts w:eastAsia="Calibri"/>
        </w:rPr>
        <w:t xml:space="preserve"> [Leon Greenfield, Steven Cherry, Perry Lange, Jacquelyn; Spring 2015; Partner at WilmerHale; Partner at Wilmerhale; Counsel at Wilmerhale; Asscoiate at WilmerHale; Antitrust, “Foreign Component Cartels and the U.S. Antitrust Laws: A First Principle Approach,” vol. 29, no. 2]</w:t>
      </w:r>
    </w:p>
    <w:p w14:paraId="4B694843" w14:textId="77777777" w:rsidR="00727F7E" w:rsidRPr="00556440" w:rsidRDefault="00727F7E" w:rsidP="00727F7E">
      <w:pPr>
        <w:rPr>
          <w:rFonts w:eastAsia="Calibri"/>
          <w:sz w:val="14"/>
        </w:rPr>
      </w:pPr>
      <w:r w:rsidRPr="00556440">
        <w:rPr>
          <w:rFonts w:eastAsia="Calibri"/>
          <w:sz w:val="14"/>
        </w:rPr>
        <w:t xml:space="preserve">Moreover, </w:t>
      </w:r>
      <w:r w:rsidRPr="00556440">
        <w:rPr>
          <w:rFonts w:eastAsia="Calibri"/>
          <w:bCs/>
          <w:u w:val="single"/>
        </w:rPr>
        <w:t xml:space="preserve">the principle that </w:t>
      </w:r>
      <w:r w:rsidRPr="00556440">
        <w:rPr>
          <w:rFonts w:eastAsia="Calibri"/>
          <w:bCs/>
          <w:iCs/>
          <w:u w:val="single"/>
        </w:rPr>
        <w:t>U.S. antitrust laws</w:t>
      </w:r>
      <w:r w:rsidRPr="00556440">
        <w:rPr>
          <w:rFonts w:eastAsia="Calibri"/>
          <w:bCs/>
          <w:u w:val="single"/>
        </w:rPr>
        <w:t xml:space="preserve"> regulate only U.S. markets should </w:t>
      </w:r>
      <w:r w:rsidRPr="00556440">
        <w:rPr>
          <w:rFonts w:eastAsia="Calibri"/>
          <w:bCs/>
          <w:iCs/>
          <w:u w:val="single"/>
        </w:rPr>
        <w:t>apply</w:t>
      </w:r>
      <w:r w:rsidRPr="00556440">
        <w:rPr>
          <w:rFonts w:eastAsia="Calibri"/>
          <w:bCs/>
          <w:u w:val="single"/>
        </w:rPr>
        <w:t xml:space="preserve"> even more </w:t>
      </w:r>
      <w:r w:rsidRPr="00556440">
        <w:rPr>
          <w:rFonts w:eastAsia="Calibri"/>
          <w:bCs/>
          <w:iCs/>
          <w:u w:val="single"/>
        </w:rPr>
        <w:t>strongly</w:t>
      </w:r>
      <w:r w:rsidRPr="00556440">
        <w:rPr>
          <w:rFonts w:eastAsia="Calibri"/>
          <w:bCs/>
          <w:u w:val="single"/>
        </w:rPr>
        <w:t xml:space="preserve"> to </w:t>
      </w:r>
      <w:r w:rsidRPr="00556440">
        <w:rPr>
          <w:rFonts w:eastAsia="Calibri"/>
          <w:bCs/>
          <w:iCs/>
          <w:u w:val="single"/>
        </w:rPr>
        <w:t>state antitrust laws</w:t>
      </w:r>
      <w:r w:rsidRPr="00556440">
        <w:rPr>
          <w:rFonts w:eastAsia="Calibri"/>
          <w:bCs/>
          <w:u w:val="single"/>
        </w:rPr>
        <w:t xml:space="preserve"> because the</w:t>
      </w:r>
      <w:r w:rsidRPr="00532ADB">
        <w:rPr>
          <w:rFonts w:eastAsia="Calibri"/>
          <w:bCs/>
          <w:u w:val="single"/>
        </w:rPr>
        <w:t xml:space="preserve"> </w:t>
      </w:r>
      <w:r w:rsidRPr="009607E2">
        <w:rPr>
          <w:rFonts w:eastAsia="Calibri"/>
          <w:bCs/>
          <w:iCs/>
          <w:highlight w:val="cyan"/>
          <w:u w:val="single"/>
        </w:rPr>
        <w:t>states</w:t>
      </w:r>
      <w:r w:rsidRPr="009607E2">
        <w:rPr>
          <w:rFonts w:eastAsia="Calibri"/>
          <w:bCs/>
          <w:highlight w:val="cyan"/>
          <w:u w:val="single"/>
        </w:rPr>
        <w:t xml:space="preserve"> do not have </w:t>
      </w:r>
      <w:r w:rsidRPr="009607E2">
        <w:rPr>
          <w:rFonts w:eastAsia="Calibri"/>
          <w:b/>
          <w:highlight w:val="cyan"/>
          <w:u w:val="single"/>
        </w:rPr>
        <w:t>any role</w:t>
      </w:r>
      <w:r w:rsidRPr="009607E2">
        <w:rPr>
          <w:rFonts w:eastAsia="Calibri"/>
          <w:bCs/>
          <w:highlight w:val="cyan"/>
          <w:u w:val="single"/>
        </w:rPr>
        <w:t xml:space="preserve"> in</w:t>
      </w:r>
      <w:r w:rsidRPr="00532ADB">
        <w:rPr>
          <w:rFonts w:eastAsia="Calibri"/>
          <w:bCs/>
          <w:u w:val="single"/>
        </w:rPr>
        <w:t xml:space="preserve"> </w:t>
      </w:r>
      <w:r w:rsidRPr="00532ADB">
        <w:rPr>
          <w:rFonts w:eastAsia="Calibri"/>
          <w:bCs/>
          <w:iCs/>
          <w:u w:val="single"/>
        </w:rPr>
        <w:t xml:space="preserve">regulating </w:t>
      </w:r>
      <w:r w:rsidRPr="009607E2">
        <w:rPr>
          <w:rFonts w:eastAsia="Calibri"/>
          <w:b/>
          <w:iCs/>
          <w:highlight w:val="cyan"/>
          <w:u w:val="single"/>
        </w:rPr>
        <w:t>commerce</w:t>
      </w:r>
      <w:r w:rsidRPr="009607E2">
        <w:rPr>
          <w:rFonts w:eastAsia="Calibri"/>
          <w:b/>
          <w:highlight w:val="cyan"/>
          <w:u w:val="single"/>
        </w:rPr>
        <w:t xml:space="preserve"> involving </w:t>
      </w:r>
      <w:r w:rsidRPr="009607E2">
        <w:rPr>
          <w:rFonts w:eastAsia="Calibri"/>
          <w:b/>
          <w:iCs/>
          <w:highlight w:val="cyan"/>
          <w:u w:val="single"/>
        </w:rPr>
        <w:t>foreign nations</w:t>
      </w:r>
      <w:r w:rsidRPr="009607E2">
        <w:rPr>
          <w:rFonts w:eastAsia="Calibri"/>
          <w:bCs/>
          <w:highlight w:val="cyan"/>
          <w:u w:val="single"/>
        </w:rPr>
        <w:t>, much less</w:t>
      </w:r>
      <w:r w:rsidRPr="00532ADB">
        <w:rPr>
          <w:rFonts w:eastAsia="Calibri"/>
          <w:bCs/>
          <w:u w:val="single"/>
        </w:rPr>
        <w:t xml:space="preserve"> the </w:t>
      </w:r>
      <w:r w:rsidRPr="00532ADB">
        <w:rPr>
          <w:rFonts w:eastAsia="Calibri"/>
          <w:bCs/>
          <w:iCs/>
          <w:u w:val="single"/>
        </w:rPr>
        <w:t>wholly foreign commerce</w:t>
      </w:r>
      <w:r w:rsidRPr="00532ADB">
        <w:rPr>
          <w:rFonts w:eastAsia="Calibri"/>
          <w:bCs/>
          <w:u w:val="single"/>
        </w:rPr>
        <w:t xml:space="preserve"> involved in </w:t>
      </w:r>
      <w:r w:rsidRPr="00532ADB">
        <w:rPr>
          <w:rFonts w:eastAsia="Calibri"/>
          <w:bCs/>
          <w:iCs/>
          <w:u w:val="single"/>
        </w:rPr>
        <w:t xml:space="preserve">many component </w:t>
      </w:r>
      <w:r w:rsidRPr="009607E2">
        <w:rPr>
          <w:rFonts w:eastAsia="Calibri"/>
          <w:b/>
          <w:iCs/>
          <w:sz w:val="24"/>
          <w:szCs w:val="24"/>
          <w:highlight w:val="cyan"/>
          <w:u w:val="single"/>
        </w:rPr>
        <w:t>cartels</w:t>
      </w:r>
      <w:r w:rsidRPr="00556440">
        <w:rPr>
          <w:rFonts w:eastAsia="Calibri"/>
          <w:bCs/>
          <w:sz w:val="14"/>
        </w:rPr>
        <w:t xml:space="preserve">. 60 </w:t>
      </w:r>
      <w:r w:rsidRPr="009607E2">
        <w:rPr>
          <w:rFonts w:eastAsia="Calibri"/>
          <w:bCs/>
          <w:highlight w:val="cyan"/>
          <w:u w:val="single"/>
        </w:rPr>
        <w:t xml:space="preserve">If </w:t>
      </w:r>
      <w:r w:rsidRPr="009607E2">
        <w:rPr>
          <w:rFonts w:eastAsia="Calibri"/>
          <w:bCs/>
          <w:iCs/>
          <w:highlight w:val="cyan"/>
          <w:u w:val="single"/>
        </w:rPr>
        <w:t>state</w:t>
      </w:r>
      <w:r w:rsidRPr="00532ADB">
        <w:rPr>
          <w:rFonts w:eastAsia="Calibri"/>
          <w:bCs/>
          <w:iCs/>
          <w:u w:val="single"/>
        </w:rPr>
        <w:t xml:space="preserve"> antitrust </w:t>
      </w:r>
      <w:r w:rsidRPr="009607E2">
        <w:rPr>
          <w:rFonts w:eastAsia="Calibri"/>
          <w:bCs/>
          <w:iCs/>
          <w:highlight w:val="cyan"/>
          <w:u w:val="single"/>
        </w:rPr>
        <w:t>laws</w:t>
      </w:r>
      <w:r w:rsidRPr="00532ADB">
        <w:rPr>
          <w:rFonts w:eastAsia="Calibri"/>
          <w:bCs/>
          <w:u w:val="single"/>
        </w:rPr>
        <w:t xml:space="preserve"> were </w:t>
      </w:r>
      <w:r w:rsidRPr="00532ADB">
        <w:rPr>
          <w:rFonts w:eastAsia="Calibri"/>
          <w:bCs/>
          <w:iCs/>
          <w:u w:val="single"/>
        </w:rPr>
        <w:t>permitted</w:t>
      </w:r>
      <w:r w:rsidRPr="00532ADB">
        <w:rPr>
          <w:rFonts w:eastAsia="Calibri"/>
          <w:bCs/>
          <w:u w:val="single"/>
        </w:rPr>
        <w:t xml:space="preserve"> to </w:t>
      </w:r>
      <w:r w:rsidRPr="009607E2">
        <w:rPr>
          <w:rFonts w:eastAsia="Calibri"/>
          <w:bCs/>
          <w:iCs/>
          <w:highlight w:val="cyan"/>
          <w:u w:val="single"/>
        </w:rPr>
        <w:t>reach into foreign markets</w:t>
      </w:r>
      <w:r w:rsidRPr="00532ADB">
        <w:rPr>
          <w:rFonts w:eastAsia="Calibri"/>
          <w:bCs/>
          <w:iCs/>
          <w:u w:val="single"/>
        </w:rPr>
        <w:t xml:space="preserve"> when federal laws do not</w:t>
      </w:r>
      <w:r w:rsidRPr="00532ADB">
        <w:rPr>
          <w:rFonts w:eastAsia="Calibri"/>
          <w:bCs/>
          <w:u w:val="single"/>
        </w:rPr>
        <w:t xml:space="preserve">, </w:t>
      </w:r>
      <w:r w:rsidRPr="009607E2">
        <w:rPr>
          <w:rFonts w:eastAsia="Calibri"/>
          <w:bCs/>
          <w:highlight w:val="cyan"/>
          <w:u w:val="single"/>
        </w:rPr>
        <w:t xml:space="preserve">that would </w:t>
      </w:r>
      <w:r w:rsidRPr="009607E2">
        <w:rPr>
          <w:rFonts w:eastAsia="Calibri"/>
          <w:bCs/>
          <w:iCs/>
          <w:highlight w:val="cyan"/>
          <w:u w:val="single"/>
        </w:rPr>
        <w:t>circumvent</w:t>
      </w:r>
      <w:r w:rsidRPr="00532ADB">
        <w:rPr>
          <w:rFonts w:eastAsia="Calibri"/>
          <w:bCs/>
          <w:iCs/>
          <w:u w:val="single"/>
        </w:rPr>
        <w:t xml:space="preserve"> national policy</w:t>
      </w:r>
      <w:r w:rsidRPr="00532ADB">
        <w:rPr>
          <w:rFonts w:eastAsia="Calibri"/>
          <w:bCs/>
          <w:u w:val="single"/>
        </w:rPr>
        <w:t xml:space="preserve"> regarding the </w:t>
      </w:r>
      <w:r w:rsidRPr="00532ADB">
        <w:rPr>
          <w:rFonts w:eastAsia="Calibri"/>
          <w:bCs/>
          <w:iCs/>
          <w:u w:val="single"/>
        </w:rPr>
        <w:t>appropriate bounds</w:t>
      </w:r>
      <w:r w:rsidRPr="00532ADB">
        <w:rPr>
          <w:rFonts w:eastAsia="Calibri"/>
          <w:bCs/>
          <w:u w:val="single"/>
        </w:rPr>
        <w:t xml:space="preserve"> of U.S. antitrust laws </w:t>
      </w:r>
      <w:r w:rsidRPr="00532ADB">
        <w:rPr>
          <w:rFonts w:eastAsia="Calibri"/>
          <w:bCs/>
          <w:iCs/>
          <w:u w:val="single"/>
        </w:rPr>
        <w:t>established</w:t>
      </w:r>
      <w:r w:rsidRPr="00532ADB">
        <w:rPr>
          <w:rFonts w:eastAsia="Calibri"/>
          <w:bCs/>
          <w:u w:val="single"/>
        </w:rPr>
        <w:t xml:space="preserve"> by </w:t>
      </w:r>
      <w:r w:rsidRPr="00532ADB">
        <w:rPr>
          <w:rFonts w:eastAsia="Calibri"/>
          <w:bCs/>
          <w:iCs/>
          <w:u w:val="single"/>
        </w:rPr>
        <w:t>Congress</w:t>
      </w:r>
      <w:r w:rsidRPr="00532ADB">
        <w:rPr>
          <w:rFonts w:eastAsia="Calibri"/>
          <w:bCs/>
          <w:u w:val="single"/>
        </w:rPr>
        <w:t xml:space="preserve"> and </w:t>
      </w:r>
      <w:r w:rsidRPr="009607E2">
        <w:rPr>
          <w:rFonts w:eastAsia="Calibri"/>
          <w:bCs/>
          <w:highlight w:val="cyan"/>
          <w:u w:val="single"/>
        </w:rPr>
        <w:t xml:space="preserve">the </w:t>
      </w:r>
      <w:r w:rsidRPr="009607E2">
        <w:rPr>
          <w:rFonts w:eastAsia="Calibri"/>
          <w:bCs/>
          <w:iCs/>
          <w:highlight w:val="cyan"/>
          <w:u w:val="single"/>
        </w:rPr>
        <w:t>President</w:t>
      </w:r>
      <w:r w:rsidRPr="00532ADB">
        <w:rPr>
          <w:rFonts w:eastAsia="Calibri"/>
          <w:bCs/>
          <w:u w:val="single"/>
        </w:rPr>
        <w:t xml:space="preserve">, </w:t>
      </w:r>
      <w:r w:rsidRPr="00556440">
        <w:rPr>
          <w:sz w:val="14"/>
        </w:rPr>
        <w:t>which have exclusive authority over foreign commerce and U.S. foreign policy. 61 Allowing the antitrust laws of the 50 states, the District of Columbia, and U.S. territories to regulate purely domestic conduct within other countries’ economies would result in a cacophony of uncertainty to the application of U.S. antitrust laws overseas, precisely the problem that Congress enacted the FTAIA to address. 62 It is beyond the scope of this article to discuss the constitutional issues that could arise if state antitrust laws were construed to extend to foreign commerce that Congress has declared beyond the reach of federal antitrust law. But there are, at the least, very serious questions about whether constitutional provisions</w:t>
      </w:r>
      <w:r w:rsidRPr="00532ADB">
        <w:rPr>
          <w:rFonts w:eastAsia="Calibri"/>
          <w:bCs/>
          <w:u w:val="single"/>
        </w:rPr>
        <w:t xml:space="preserve"> fundamental to our system of federalism—such as </w:t>
      </w:r>
      <w:r w:rsidRPr="00556440">
        <w:rPr>
          <w:rFonts w:eastAsia="Calibri"/>
          <w:bCs/>
          <w:u w:val="single"/>
        </w:rPr>
        <w:t xml:space="preserve">the </w:t>
      </w:r>
      <w:r w:rsidRPr="009607E2">
        <w:rPr>
          <w:rFonts w:eastAsia="Calibri"/>
          <w:b/>
          <w:iCs/>
          <w:highlight w:val="cyan"/>
          <w:u w:val="single"/>
        </w:rPr>
        <w:t>Supremacy</w:t>
      </w:r>
      <w:r w:rsidRPr="00532ADB">
        <w:rPr>
          <w:rFonts w:eastAsia="Calibri"/>
          <w:bCs/>
          <w:iCs/>
          <w:u w:val="single"/>
        </w:rPr>
        <w:t xml:space="preserve"> </w:t>
      </w:r>
      <w:r w:rsidRPr="009607E2">
        <w:rPr>
          <w:rFonts w:eastAsia="Calibri"/>
          <w:bCs/>
          <w:iCs/>
          <w:highlight w:val="cyan"/>
          <w:u w:val="single"/>
        </w:rPr>
        <w:t>Clause</w:t>
      </w:r>
      <w:r w:rsidRPr="009607E2">
        <w:rPr>
          <w:rFonts w:eastAsia="Calibri"/>
          <w:bCs/>
          <w:highlight w:val="cyan"/>
          <w:u w:val="single"/>
        </w:rPr>
        <w:t xml:space="preserve">, </w:t>
      </w:r>
      <w:r w:rsidRPr="00556440">
        <w:rPr>
          <w:rFonts w:eastAsia="Calibri"/>
          <w:bCs/>
          <w:u w:val="single"/>
        </w:rPr>
        <w:t>the</w:t>
      </w:r>
      <w:r w:rsidRPr="00532ADB">
        <w:rPr>
          <w:rFonts w:eastAsia="Calibri"/>
          <w:bCs/>
          <w:u w:val="single"/>
        </w:rPr>
        <w:t xml:space="preserve"> </w:t>
      </w:r>
      <w:r w:rsidRPr="00532ADB">
        <w:rPr>
          <w:rFonts w:eastAsia="Calibri"/>
          <w:bCs/>
          <w:iCs/>
          <w:u w:val="single"/>
        </w:rPr>
        <w:t xml:space="preserve">Dormant Foreign </w:t>
      </w:r>
      <w:r w:rsidRPr="009607E2">
        <w:rPr>
          <w:rFonts w:eastAsia="Calibri"/>
          <w:b/>
          <w:iCs/>
          <w:highlight w:val="cyan"/>
          <w:u w:val="single"/>
        </w:rPr>
        <w:t>Commerce Clause</w:t>
      </w:r>
      <w:r w:rsidRPr="009607E2">
        <w:rPr>
          <w:rFonts w:eastAsia="Calibri"/>
          <w:bCs/>
          <w:highlight w:val="cyan"/>
          <w:u w:val="single"/>
        </w:rPr>
        <w:t>, and</w:t>
      </w:r>
      <w:r w:rsidRPr="00532ADB">
        <w:rPr>
          <w:rFonts w:eastAsia="Calibri"/>
          <w:bCs/>
          <w:u w:val="single"/>
        </w:rPr>
        <w:t xml:space="preserve"> the </w:t>
      </w:r>
      <w:r w:rsidRPr="009607E2">
        <w:rPr>
          <w:rFonts w:eastAsia="Calibri"/>
          <w:bCs/>
          <w:highlight w:val="cyan"/>
          <w:u w:val="single"/>
        </w:rPr>
        <w:t>“</w:t>
      </w:r>
      <w:r w:rsidRPr="009607E2">
        <w:rPr>
          <w:rFonts w:eastAsia="Calibri"/>
          <w:b/>
          <w:iCs/>
          <w:highlight w:val="cyan"/>
          <w:u w:val="single"/>
        </w:rPr>
        <w:t>one voice” doctrine</w:t>
      </w:r>
      <w:r w:rsidRPr="00532ADB">
        <w:rPr>
          <w:rFonts w:eastAsia="Calibri"/>
          <w:bCs/>
          <w:u w:val="single"/>
        </w:rPr>
        <w:t>—</w:t>
      </w:r>
      <w:r w:rsidRPr="009607E2">
        <w:rPr>
          <w:rFonts w:eastAsia="Calibri"/>
          <w:b/>
          <w:highlight w:val="cyan"/>
          <w:u w:val="single"/>
        </w:rPr>
        <w:t xml:space="preserve">would bar </w:t>
      </w:r>
      <w:r w:rsidRPr="009607E2">
        <w:rPr>
          <w:rFonts w:eastAsia="Calibri"/>
          <w:b/>
          <w:iCs/>
          <w:highlight w:val="cyan"/>
          <w:u w:val="single"/>
        </w:rPr>
        <w:t>state law</w:t>
      </w:r>
      <w:r w:rsidRPr="00532ADB">
        <w:rPr>
          <w:rFonts w:eastAsia="Calibri"/>
          <w:bCs/>
          <w:u w:val="single"/>
        </w:rPr>
        <w:t xml:space="preserve"> </w:t>
      </w:r>
      <w:r w:rsidRPr="00556440">
        <w:rPr>
          <w:sz w:val="14"/>
        </w:rPr>
        <w:t>from interfering with Congress’s decision to limit the extraterritorial reach of U.S. laws through the FTAIA. 63</w:t>
      </w:r>
    </w:p>
    <w:p w14:paraId="21061C24" w14:textId="77777777" w:rsidR="00727F7E" w:rsidRPr="00206D7F" w:rsidRDefault="00727F7E" w:rsidP="00727F7E">
      <w:pPr>
        <w:pStyle w:val="Heading4"/>
      </w:pPr>
      <w:r>
        <w:t xml:space="preserve">5. Consistent </w:t>
      </w:r>
      <w:r>
        <w:rPr>
          <w:u w:val="single"/>
        </w:rPr>
        <w:t>application</w:t>
      </w:r>
      <w:r>
        <w:t xml:space="preserve"> in </w:t>
      </w:r>
      <w:r>
        <w:rPr>
          <w:u w:val="single"/>
        </w:rPr>
        <w:t>federal courts</w:t>
      </w:r>
      <w:r>
        <w:t xml:space="preserve"> is key to deterring </w:t>
      </w:r>
      <w:r>
        <w:rPr>
          <w:u w:val="single"/>
        </w:rPr>
        <w:t>cartel practices</w:t>
      </w:r>
      <w:r>
        <w:t xml:space="preserve"> internationally </w:t>
      </w:r>
    </w:p>
    <w:p w14:paraId="027256D7" w14:textId="77777777" w:rsidR="00727F7E" w:rsidRPr="001E1CEF" w:rsidRDefault="00727F7E" w:rsidP="00727F7E">
      <w:r w:rsidRPr="001E1CEF">
        <w:rPr>
          <w:rStyle w:val="Style13ptBold"/>
        </w:rPr>
        <w:t xml:space="preserve">Leonardo </w:t>
      </w:r>
      <w:r>
        <w:rPr>
          <w:rStyle w:val="Style13ptBold"/>
        </w:rPr>
        <w:t>’</w:t>
      </w:r>
      <w:r w:rsidRPr="001E1CEF">
        <w:rPr>
          <w:rStyle w:val="Style13ptBold"/>
        </w:rPr>
        <w:t>16</w:t>
      </w:r>
      <w:r w:rsidRPr="001E1CEF">
        <w:t xml:space="preserve"> [Lizl Leonardo, J.D. Candidate, DePaul University College of Law, 2018; B.S., 2011, De La Salle University-Manila, Philippines. "A Proposal t oposal to the Se o the Seventh and Ninth Cir enth and Ninth Circuit Split: Expand the cuit Split: Expand the Reach of the U.S. Antitrust Laws to Extraterritorial Conduct that Impacts U.S. Commerce."</w:t>
      </w:r>
      <w:r>
        <w:t xml:space="preserve"> https://via.library.depaul.edu/cgi/viewcontent.cgi?article=4008&amp;context=law-review]</w:t>
      </w:r>
    </w:p>
    <w:p w14:paraId="777A2DB3" w14:textId="77777777" w:rsidR="00727F7E" w:rsidRPr="00206D7F" w:rsidRDefault="00727F7E" w:rsidP="00727F7E">
      <w:pPr>
        <w:rPr>
          <w:sz w:val="16"/>
        </w:rPr>
      </w:pPr>
      <w:r w:rsidRPr="00206D7F">
        <w:rPr>
          <w:sz w:val="16"/>
        </w:rPr>
        <w:t xml:space="preserve">International commerce has expanded over time. Accordingly, the U.S. </w:t>
      </w:r>
      <w:r w:rsidRPr="009607E2">
        <w:rPr>
          <w:rStyle w:val="Emphasis"/>
          <w:highlight w:val="cyan"/>
        </w:rPr>
        <w:t>courts’</w:t>
      </w:r>
      <w:r w:rsidRPr="009607E2">
        <w:rPr>
          <w:sz w:val="16"/>
          <w:highlight w:val="cyan"/>
        </w:rPr>
        <w:t xml:space="preserve"> </w:t>
      </w:r>
      <w:r w:rsidRPr="009607E2">
        <w:rPr>
          <w:rStyle w:val="StyleUnderline"/>
          <w:highlight w:val="cyan"/>
        </w:rPr>
        <w:t>interpretation</w:t>
      </w:r>
      <w:r w:rsidRPr="00206D7F">
        <w:rPr>
          <w:rStyle w:val="StyleUnderline"/>
        </w:rPr>
        <w:t xml:space="preserve"> of antitrust laws </w:t>
      </w:r>
      <w:r w:rsidRPr="009607E2">
        <w:rPr>
          <w:rStyle w:val="StyleUnderline"/>
          <w:highlight w:val="cyan"/>
        </w:rPr>
        <w:t xml:space="preserve">must </w:t>
      </w:r>
      <w:r w:rsidRPr="009607E2">
        <w:rPr>
          <w:rStyle w:val="Emphasis"/>
          <w:highlight w:val="cyan"/>
        </w:rPr>
        <w:t>keep up</w:t>
      </w:r>
      <w:r w:rsidRPr="009607E2">
        <w:rPr>
          <w:rStyle w:val="StyleUnderline"/>
          <w:highlight w:val="cyan"/>
        </w:rPr>
        <w:t xml:space="preserve"> with t</w:t>
      </w:r>
      <w:r w:rsidRPr="00206D7F">
        <w:rPr>
          <w:rStyle w:val="StyleUnderline"/>
        </w:rPr>
        <w:t xml:space="preserve">his </w:t>
      </w:r>
      <w:r w:rsidRPr="009607E2">
        <w:rPr>
          <w:rStyle w:val="Emphasis"/>
          <w:highlight w:val="cyan"/>
        </w:rPr>
        <w:t>rapid growth</w:t>
      </w:r>
      <w:r w:rsidRPr="009607E2">
        <w:rPr>
          <w:sz w:val="16"/>
          <w:highlight w:val="cyan"/>
        </w:rPr>
        <w:t>.</w:t>
      </w:r>
      <w:r w:rsidRPr="00206D7F">
        <w:rPr>
          <w:sz w:val="16"/>
        </w:rPr>
        <w:t xml:space="preserve"> </w:t>
      </w:r>
      <w:r w:rsidRPr="00206D7F">
        <w:rPr>
          <w:rStyle w:val="StyleUnderline"/>
        </w:rPr>
        <w:t xml:space="preserve">It is time to apply </w:t>
      </w:r>
      <w:r w:rsidRPr="009607E2">
        <w:rPr>
          <w:rStyle w:val="StyleUnderline"/>
          <w:highlight w:val="cyan"/>
        </w:rPr>
        <w:t xml:space="preserve">a </w:t>
      </w:r>
      <w:r w:rsidRPr="009607E2">
        <w:rPr>
          <w:rStyle w:val="Emphasis"/>
          <w:highlight w:val="cyan"/>
        </w:rPr>
        <w:t>consistent rule</w:t>
      </w:r>
      <w:r w:rsidRPr="00206D7F">
        <w:rPr>
          <w:sz w:val="16"/>
        </w:rPr>
        <w:t xml:space="preserve"> </w:t>
      </w:r>
      <w:r w:rsidRPr="00206D7F">
        <w:rPr>
          <w:rStyle w:val="StyleUnderline"/>
        </w:rPr>
        <w:t xml:space="preserve">that </w:t>
      </w:r>
      <w:r w:rsidRPr="009607E2">
        <w:rPr>
          <w:rStyle w:val="StyleUnderline"/>
          <w:highlight w:val="cyan"/>
        </w:rPr>
        <w:t>will solve</w:t>
      </w:r>
      <w:r w:rsidRPr="00206D7F">
        <w:rPr>
          <w:rStyle w:val="StyleUnderline"/>
        </w:rPr>
        <w:t xml:space="preserve"> the convoluted body of law and conflicting application of that body of law by the courts</w:t>
      </w:r>
      <w:r w:rsidRPr="00206D7F">
        <w:rPr>
          <w:sz w:val="16"/>
        </w:rPr>
        <w:t xml:space="preserve">. </w:t>
      </w:r>
      <w:r w:rsidRPr="00206D7F">
        <w:rPr>
          <w:rStyle w:val="StyleUnderline"/>
        </w:rPr>
        <w:t xml:space="preserve">U.S. courts must be able to reach foreign companies’ </w:t>
      </w:r>
      <w:r w:rsidRPr="00206D7F">
        <w:rPr>
          <w:rStyle w:val="Emphasis"/>
        </w:rPr>
        <w:t>extraterritorial conduct</w:t>
      </w:r>
      <w:r w:rsidRPr="00206D7F">
        <w:rPr>
          <w:sz w:val="16"/>
        </w:rPr>
        <w:t xml:space="preserve"> </w:t>
      </w:r>
      <w:r w:rsidRPr="00206D7F">
        <w:rPr>
          <w:rStyle w:val="StyleUnderline"/>
        </w:rPr>
        <w:t>that have wrongfully affected the U.S. economy. Though international comity may have been a concern in years past</w:t>
      </w:r>
      <w:r w:rsidRPr="00206D7F">
        <w:rPr>
          <w:sz w:val="16"/>
        </w:rPr>
        <w:t xml:space="preserve">, </w:t>
      </w:r>
      <w:r w:rsidRPr="00206D7F">
        <w:rPr>
          <w:rStyle w:val="Emphasis"/>
        </w:rPr>
        <w:t>deterrence</w:t>
      </w:r>
      <w:r w:rsidRPr="00206D7F">
        <w:rPr>
          <w:sz w:val="16"/>
        </w:rPr>
        <w:t xml:space="preserve"> </w:t>
      </w:r>
      <w:r w:rsidRPr="00206D7F">
        <w:rPr>
          <w:rStyle w:val="StyleUnderline"/>
        </w:rPr>
        <w:t xml:space="preserve">should bear a </w:t>
      </w:r>
      <w:r w:rsidRPr="00206D7F">
        <w:rPr>
          <w:rStyle w:val="Emphasis"/>
        </w:rPr>
        <w:t>greater weight</w:t>
      </w:r>
      <w:r w:rsidRPr="00206D7F">
        <w:rPr>
          <w:sz w:val="16"/>
        </w:rPr>
        <w:t xml:space="preserve"> </w:t>
      </w:r>
      <w:r w:rsidRPr="00206D7F">
        <w:rPr>
          <w:rStyle w:val="StyleUnderline"/>
        </w:rPr>
        <w:t>in determining whether a foreign company is subject to</w:t>
      </w:r>
      <w:r w:rsidRPr="00206D7F">
        <w:rPr>
          <w:sz w:val="16"/>
        </w:rPr>
        <w:t xml:space="preserve"> the United States’ </w:t>
      </w:r>
      <w:r w:rsidRPr="00206D7F">
        <w:rPr>
          <w:rStyle w:val="StyleUnderline"/>
        </w:rPr>
        <w:t>jurisdiction</w:t>
      </w:r>
      <w:r w:rsidRPr="00206D7F">
        <w:rPr>
          <w:sz w:val="16"/>
        </w:rPr>
        <w:t xml:space="preserve">. After all, </w:t>
      </w:r>
      <w:r w:rsidRPr="00206D7F">
        <w:rPr>
          <w:rStyle w:val="StyleUnderline"/>
        </w:rPr>
        <w:t>antitrust laws are geared towards protecting consumers</w:t>
      </w:r>
      <w:r w:rsidRPr="00206D7F">
        <w:rPr>
          <w:sz w:val="16"/>
        </w:rPr>
        <w:t xml:space="preserve">. </w:t>
      </w:r>
      <w:r w:rsidRPr="00206D7F">
        <w:rPr>
          <w:rStyle w:val="StyleUnderline"/>
        </w:rPr>
        <w:t>Ex panding the reach</w:t>
      </w:r>
      <w:r w:rsidRPr="00206D7F">
        <w:rPr>
          <w:sz w:val="16"/>
        </w:rPr>
        <w:t xml:space="preserve"> of the FTAIA to include transactions that occurred outside of the United States, but still have direct and significant effects in the United States, </w:t>
      </w:r>
      <w:r w:rsidRPr="00206D7F">
        <w:rPr>
          <w:rStyle w:val="StyleUnderline"/>
        </w:rPr>
        <w:t xml:space="preserve">will allow for a more </w:t>
      </w:r>
      <w:r w:rsidRPr="00206D7F">
        <w:rPr>
          <w:rStyle w:val="Emphasis"/>
        </w:rPr>
        <w:t>rigid</w:t>
      </w:r>
      <w:r w:rsidRPr="00206D7F">
        <w:rPr>
          <w:rStyle w:val="StyleUnderline"/>
        </w:rPr>
        <w:t xml:space="preserve"> yet </w:t>
      </w:r>
      <w:r w:rsidRPr="00206D7F">
        <w:rPr>
          <w:rStyle w:val="Emphasis"/>
        </w:rPr>
        <w:t>necessary rule</w:t>
      </w:r>
      <w:r w:rsidRPr="00206D7F">
        <w:rPr>
          <w:sz w:val="16"/>
        </w:rPr>
        <w:t xml:space="preserve"> </w:t>
      </w:r>
      <w:r w:rsidRPr="00206D7F">
        <w:rPr>
          <w:rStyle w:val="StyleUnderline"/>
        </w:rPr>
        <w:t>in the age of increasing international commerce</w:t>
      </w:r>
      <w:r w:rsidRPr="00206D7F">
        <w:rPr>
          <w:sz w:val="16"/>
        </w:rPr>
        <w:t xml:space="preserve">. </w:t>
      </w:r>
      <w:r w:rsidRPr="009607E2">
        <w:rPr>
          <w:rStyle w:val="StyleUnderline"/>
          <w:highlight w:val="cyan"/>
        </w:rPr>
        <w:t xml:space="preserve">Consistency across </w:t>
      </w:r>
      <w:r w:rsidRPr="009607E2">
        <w:rPr>
          <w:rStyle w:val="Emphasis"/>
          <w:highlight w:val="cyan"/>
        </w:rPr>
        <w:t>all federal courts</w:t>
      </w:r>
      <w:r w:rsidRPr="009607E2">
        <w:rPr>
          <w:sz w:val="16"/>
          <w:highlight w:val="cyan"/>
        </w:rPr>
        <w:t xml:space="preserve"> </w:t>
      </w:r>
      <w:r w:rsidRPr="009607E2">
        <w:rPr>
          <w:rStyle w:val="StyleUnderline"/>
          <w:highlight w:val="cyan"/>
        </w:rPr>
        <w:t xml:space="preserve">will provide foreign companies greater </w:t>
      </w:r>
      <w:r w:rsidRPr="009607E2">
        <w:rPr>
          <w:rStyle w:val="Emphasis"/>
          <w:highlight w:val="cyan"/>
        </w:rPr>
        <w:t>transparency</w:t>
      </w:r>
      <w:r w:rsidRPr="00206D7F">
        <w:rPr>
          <w:sz w:val="16"/>
        </w:rPr>
        <w:t xml:space="preserve"> </w:t>
      </w:r>
      <w:r w:rsidRPr="00206D7F">
        <w:rPr>
          <w:rStyle w:val="StyleUnderline"/>
        </w:rPr>
        <w:t xml:space="preserve">with regard to the laws that govern both their import and non-import trade transactions; </w:t>
      </w:r>
      <w:r w:rsidRPr="009607E2">
        <w:rPr>
          <w:rStyle w:val="StyleUnderline"/>
          <w:highlight w:val="cyan"/>
        </w:rPr>
        <w:t xml:space="preserve">formation of </w:t>
      </w:r>
      <w:r w:rsidRPr="009607E2">
        <w:rPr>
          <w:rStyle w:val="Emphasis"/>
          <w:highlight w:val="cyan"/>
        </w:rPr>
        <w:t>cartels</w:t>
      </w:r>
      <w:r w:rsidRPr="009607E2">
        <w:rPr>
          <w:rStyle w:val="StyleUnderline"/>
          <w:highlight w:val="cyan"/>
        </w:rPr>
        <w:t xml:space="preserve"> will be </w:t>
      </w:r>
      <w:r w:rsidRPr="009607E2">
        <w:rPr>
          <w:rStyle w:val="Emphasis"/>
          <w:highlight w:val="cyan"/>
        </w:rPr>
        <w:t>minimized</w:t>
      </w:r>
      <w:r w:rsidRPr="009607E2">
        <w:rPr>
          <w:rStyle w:val="StyleUnderline"/>
          <w:highlight w:val="cyan"/>
        </w:rPr>
        <w:t xml:space="preserve">; </w:t>
      </w:r>
      <w:r w:rsidRPr="009607E2">
        <w:rPr>
          <w:rStyle w:val="Emphasis"/>
          <w:highlight w:val="cyan"/>
        </w:rPr>
        <w:t>price-fixing</w:t>
      </w:r>
      <w:r w:rsidRPr="00206D7F">
        <w:rPr>
          <w:rStyle w:val="Emphasis"/>
        </w:rPr>
        <w:t xml:space="preserve"> of products</w:t>
      </w:r>
      <w:r w:rsidRPr="00206D7F">
        <w:rPr>
          <w:rStyle w:val="StyleUnderline"/>
        </w:rPr>
        <w:t xml:space="preserve"> </w:t>
      </w:r>
      <w:r w:rsidRPr="009607E2">
        <w:rPr>
          <w:rStyle w:val="StyleUnderline"/>
          <w:highlight w:val="cyan"/>
        </w:rPr>
        <w:t xml:space="preserve">will be easily </w:t>
      </w:r>
      <w:r w:rsidRPr="009607E2">
        <w:rPr>
          <w:rStyle w:val="Emphasis"/>
          <w:highlight w:val="cyan"/>
        </w:rPr>
        <w:t>detected and stopped</w:t>
      </w:r>
      <w:r w:rsidRPr="00206D7F">
        <w:rPr>
          <w:sz w:val="16"/>
        </w:rPr>
        <w:t xml:space="preserve">; </w:t>
      </w:r>
      <w:r w:rsidRPr="00206D7F">
        <w:rPr>
          <w:rStyle w:val="Emphasis"/>
        </w:rPr>
        <w:t>innovation</w:t>
      </w:r>
      <w:r w:rsidRPr="00206D7F">
        <w:rPr>
          <w:sz w:val="16"/>
        </w:rPr>
        <w:t xml:space="preserve"> </w:t>
      </w:r>
      <w:r w:rsidRPr="00206D7F">
        <w:rPr>
          <w:rStyle w:val="StyleUnderline"/>
        </w:rPr>
        <w:t>and</w:t>
      </w:r>
      <w:r w:rsidRPr="00206D7F">
        <w:rPr>
          <w:sz w:val="16"/>
        </w:rPr>
        <w:t xml:space="preserve"> </w:t>
      </w:r>
      <w:r w:rsidRPr="00206D7F">
        <w:rPr>
          <w:rStyle w:val="Emphasis"/>
        </w:rPr>
        <w:t>creativity</w:t>
      </w:r>
      <w:r w:rsidRPr="00206D7F">
        <w:rPr>
          <w:sz w:val="16"/>
        </w:rPr>
        <w:t xml:space="preserve"> </w:t>
      </w:r>
      <w:r w:rsidRPr="00206D7F">
        <w:rPr>
          <w:rStyle w:val="StyleUnderline"/>
        </w:rPr>
        <w:t xml:space="preserve">will be encouraged; </w:t>
      </w:r>
      <w:r w:rsidRPr="00206D7F">
        <w:rPr>
          <w:rStyle w:val="Emphasis"/>
        </w:rPr>
        <w:t>competition will increase</w:t>
      </w:r>
      <w:r w:rsidRPr="00206D7F">
        <w:rPr>
          <w:sz w:val="16"/>
        </w:rPr>
        <w:t xml:space="preserve">; </w:t>
      </w:r>
      <w:r w:rsidRPr="00206D7F">
        <w:rPr>
          <w:rStyle w:val="StyleUnderline"/>
        </w:rPr>
        <w:t xml:space="preserve">and prices of goods will likely </w:t>
      </w:r>
      <w:r w:rsidRPr="00206D7F">
        <w:rPr>
          <w:rStyle w:val="Emphasis"/>
        </w:rPr>
        <w:t>decrease</w:t>
      </w:r>
      <w:r w:rsidRPr="00206D7F">
        <w:rPr>
          <w:sz w:val="16"/>
        </w:rPr>
        <w:t xml:space="preserve">. Consequently, </w:t>
      </w:r>
      <w:r w:rsidRPr="00206D7F">
        <w:rPr>
          <w:rStyle w:val="StyleUnderline"/>
        </w:rPr>
        <w:t>the</w:t>
      </w:r>
      <w:r w:rsidRPr="00206D7F">
        <w:rPr>
          <w:sz w:val="16"/>
        </w:rPr>
        <w:t xml:space="preserve"> </w:t>
      </w:r>
      <w:r w:rsidRPr="00206D7F">
        <w:rPr>
          <w:rStyle w:val="Emphasis"/>
        </w:rPr>
        <w:t>U</w:t>
      </w:r>
      <w:r w:rsidRPr="00206D7F">
        <w:rPr>
          <w:sz w:val="16"/>
        </w:rPr>
        <w:t xml:space="preserve">nited </w:t>
      </w:r>
      <w:r w:rsidRPr="00206D7F">
        <w:rPr>
          <w:rStyle w:val="Emphasis"/>
        </w:rPr>
        <w:t>S</w:t>
      </w:r>
      <w:r w:rsidRPr="00206D7F">
        <w:rPr>
          <w:sz w:val="16"/>
        </w:rPr>
        <w:t xml:space="preserve">tates </w:t>
      </w:r>
      <w:r w:rsidRPr="00206D7F">
        <w:rPr>
          <w:rStyle w:val="StyleUnderline"/>
        </w:rPr>
        <w:t xml:space="preserve">and the global economy will be </w:t>
      </w:r>
      <w:r w:rsidRPr="00206D7F">
        <w:rPr>
          <w:rStyle w:val="Emphasis"/>
        </w:rPr>
        <w:t>favorably impacted</w:t>
      </w:r>
      <w:r w:rsidRPr="00206D7F">
        <w:rPr>
          <w:sz w:val="16"/>
        </w:rPr>
        <w:t>.</w:t>
      </w:r>
    </w:p>
    <w:p w14:paraId="253823B1" w14:textId="77777777" w:rsidR="00727F7E" w:rsidRPr="002938F3" w:rsidRDefault="00727F7E" w:rsidP="00727F7E">
      <w:pPr>
        <w:pStyle w:val="Heading4"/>
        <w:rPr>
          <w:sz w:val="16"/>
          <w:u w:val="single"/>
        </w:rPr>
      </w:pPr>
      <w:r>
        <w:t xml:space="preserve">6. State </w:t>
      </w:r>
      <w:r w:rsidRPr="002938F3">
        <w:rPr>
          <w:u w:val="single"/>
        </w:rPr>
        <w:t>antitrust</w:t>
      </w:r>
      <w:r>
        <w:t xml:space="preserve"> nukes </w:t>
      </w:r>
      <w:r w:rsidRPr="002938F3">
        <w:rPr>
          <w:u w:val="single"/>
        </w:rPr>
        <w:t>global trade</w:t>
      </w:r>
    </w:p>
    <w:p w14:paraId="75BE0AD9" w14:textId="77777777" w:rsidR="00727F7E" w:rsidRDefault="00727F7E" w:rsidP="00727F7E">
      <w:r w:rsidRPr="009C0909">
        <w:rPr>
          <w:rStyle w:val="Style13ptBold"/>
        </w:rPr>
        <w:t>O’Rourke 10</w:t>
      </w:r>
      <w:r>
        <w:t xml:space="preserve"> - (Ken O'Rourke, lawyer for O'Melveny &amp; Myers LLP specializing in Antitrust and Competition, Electronic Discovery and Document Retention, Intellectual Property and Technology, and Patent and Technology Litigation; 3-3-2010, Mondaq, "The FTAIA In State Court: A Defense Perspective," doa: 6-2-2021) url: https://www.mondaq.com/unitedstates/trade-regulation-practices/95030/the-ftaia-in-state-court-a-defense-perspective</w:t>
      </w:r>
    </w:p>
    <w:p w14:paraId="16B326F6" w14:textId="77777777" w:rsidR="00727F7E" w:rsidRDefault="00727F7E" w:rsidP="00727F7E">
      <w:pPr>
        <w:rPr>
          <w:sz w:val="16"/>
        </w:rPr>
      </w:pPr>
      <w:r w:rsidRPr="00C67AC9">
        <w:rPr>
          <w:sz w:val="16"/>
        </w:rPr>
        <w:t xml:space="preserve">There are policy reasons for this result as well. </w:t>
      </w:r>
      <w:r w:rsidRPr="009607E2">
        <w:rPr>
          <w:rStyle w:val="StyleUnderline"/>
          <w:highlight w:val="cyan"/>
        </w:rPr>
        <w:t>Claims</w:t>
      </w:r>
      <w:r w:rsidRPr="00330A40">
        <w:rPr>
          <w:rStyle w:val="StyleUnderline"/>
        </w:rPr>
        <w:t xml:space="preserve"> arising </w:t>
      </w:r>
      <w:r w:rsidRPr="009607E2">
        <w:rPr>
          <w:rStyle w:val="StyleUnderline"/>
          <w:highlight w:val="cyan"/>
        </w:rPr>
        <w:t>from</w:t>
      </w:r>
      <w:r w:rsidRPr="00330A40">
        <w:rPr>
          <w:rStyle w:val="StyleUnderline"/>
        </w:rPr>
        <w:t xml:space="preserve"> </w:t>
      </w:r>
      <w:r w:rsidRPr="009607E2">
        <w:rPr>
          <w:rStyle w:val="Emphasis"/>
          <w:highlight w:val="cyan"/>
        </w:rPr>
        <w:t>international cartel conduct</w:t>
      </w:r>
      <w:r w:rsidRPr="00330A40">
        <w:rPr>
          <w:rStyle w:val="StyleUnderline"/>
        </w:rPr>
        <w:t xml:space="preserve"> or overseas monopolistic behavior arguably seek to </w:t>
      </w:r>
      <w:r w:rsidRPr="009607E2">
        <w:rPr>
          <w:rStyle w:val="StyleUnderline"/>
          <w:highlight w:val="cyan"/>
        </w:rPr>
        <w:t>apply state</w:t>
      </w:r>
      <w:r w:rsidRPr="00330A40">
        <w:rPr>
          <w:rStyle w:val="StyleUnderline"/>
        </w:rPr>
        <w:t xml:space="preserve"> antitrust </w:t>
      </w:r>
      <w:r w:rsidRPr="009607E2">
        <w:rPr>
          <w:rStyle w:val="StyleUnderline"/>
          <w:highlight w:val="cyan"/>
        </w:rPr>
        <w:t>law to decide</w:t>
      </w:r>
      <w:r w:rsidRPr="00330A40">
        <w:rPr>
          <w:rStyle w:val="StyleUnderline"/>
        </w:rPr>
        <w:t xml:space="preserve"> the legality of </w:t>
      </w:r>
      <w:r w:rsidRPr="009607E2">
        <w:rPr>
          <w:rStyle w:val="Emphasis"/>
          <w:highlight w:val="cyan"/>
        </w:rPr>
        <w:t>foreign conduct</w:t>
      </w:r>
      <w:r w:rsidRPr="00330A40">
        <w:rPr>
          <w:rStyle w:val="StyleUnderline"/>
        </w:rPr>
        <w:t xml:space="preserve"> (e.g., communications between English and Japanese manufacturers about industry standards, or discussions between Chinese and Korean buyers, or joint ventures in Singapore investing in South America) </w:t>
      </w:r>
      <w:r w:rsidRPr="002938F3">
        <w:rPr>
          <w:rStyle w:val="StyleUnderline"/>
        </w:rPr>
        <w:t xml:space="preserve">regardless of whether such conduct was legal </w:t>
      </w:r>
      <w:r w:rsidRPr="002938F3">
        <w:rPr>
          <w:rStyle w:val="Emphasis"/>
        </w:rPr>
        <w:t>when and where it occurred</w:t>
      </w:r>
      <w:r w:rsidRPr="002938F3">
        <w:rPr>
          <w:sz w:val="16"/>
        </w:rPr>
        <w:t>. Such claims threaten much more than an "incidental or indirect effect" on foreign trade and the internal affair</w:t>
      </w:r>
      <w:r w:rsidRPr="00C67AC9">
        <w:rPr>
          <w:sz w:val="16"/>
        </w:rPr>
        <w:t xml:space="preserve">s of foreign countries exercising their sovereign rights to regulate their own markets.25 </w:t>
      </w:r>
      <w:r w:rsidRPr="009607E2">
        <w:rPr>
          <w:rStyle w:val="StyleUnderline"/>
          <w:highlight w:val="cyan"/>
        </w:rPr>
        <w:t xml:space="preserve">To assert a </w:t>
      </w:r>
      <w:r w:rsidRPr="009607E2">
        <w:rPr>
          <w:rStyle w:val="Emphasis"/>
          <w:highlight w:val="cyan"/>
        </w:rPr>
        <w:t xml:space="preserve">state's antitrust law </w:t>
      </w:r>
      <w:r w:rsidRPr="009607E2">
        <w:rPr>
          <w:rStyle w:val="StyleUnderline"/>
          <w:highlight w:val="cyan"/>
        </w:rPr>
        <w:t xml:space="preserve">as an </w:t>
      </w:r>
      <w:r w:rsidRPr="009607E2">
        <w:rPr>
          <w:rStyle w:val="Emphasis"/>
          <w:highlight w:val="cyan"/>
        </w:rPr>
        <w:t>all-encompassing</w:t>
      </w:r>
      <w:r w:rsidRPr="009607E2">
        <w:rPr>
          <w:rStyle w:val="StyleUnderline"/>
          <w:highlight w:val="cyan"/>
        </w:rPr>
        <w:t xml:space="preserve"> </w:t>
      </w:r>
      <w:r w:rsidRPr="009607E2">
        <w:rPr>
          <w:rStyle w:val="Emphasis"/>
          <w:highlight w:val="cyan"/>
        </w:rPr>
        <w:t>international antitrust statute</w:t>
      </w:r>
      <w:r w:rsidRPr="009607E2">
        <w:rPr>
          <w:rStyle w:val="StyleUnderline"/>
          <w:highlight w:val="cyan"/>
        </w:rPr>
        <w:t xml:space="preserve"> available</w:t>
      </w:r>
      <w:r w:rsidRPr="00CB272B">
        <w:rPr>
          <w:rStyle w:val="StyleUnderline"/>
        </w:rPr>
        <w:t xml:space="preserve"> to police alleged restraints of trade </w:t>
      </w:r>
      <w:r w:rsidRPr="009607E2">
        <w:rPr>
          <w:rStyle w:val="StyleUnderline"/>
          <w:highlight w:val="cyan"/>
        </w:rPr>
        <w:t xml:space="preserve">in </w:t>
      </w:r>
      <w:r w:rsidRPr="009607E2">
        <w:rPr>
          <w:rStyle w:val="Emphasis"/>
          <w:highlight w:val="cyan"/>
        </w:rPr>
        <w:t>every country</w:t>
      </w:r>
      <w:r w:rsidRPr="009607E2">
        <w:rPr>
          <w:rStyle w:val="StyleUnderline"/>
          <w:highlight w:val="cyan"/>
        </w:rPr>
        <w:t xml:space="preserve"> would </w:t>
      </w:r>
      <w:r w:rsidRPr="009607E2">
        <w:rPr>
          <w:rStyle w:val="Emphasis"/>
          <w:highlight w:val="cyan"/>
        </w:rPr>
        <w:t>contravene</w:t>
      </w:r>
      <w:r w:rsidRPr="00CB272B">
        <w:rPr>
          <w:rStyle w:val="Emphasis"/>
        </w:rPr>
        <w:t xml:space="preserve"> the federal policy</w:t>
      </w:r>
      <w:r w:rsidRPr="00CB272B">
        <w:rPr>
          <w:rStyle w:val="StyleUnderline"/>
        </w:rPr>
        <w:t xml:space="preserve">, reflected in the FTAIA, of </w:t>
      </w:r>
      <w:r w:rsidRPr="00CB272B">
        <w:rPr>
          <w:rStyle w:val="Emphasis"/>
        </w:rPr>
        <w:t xml:space="preserve">promoting </w:t>
      </w:r>
      <w:r w:rsidRPr="009607E2">
        <w:rPr>
          <w:rStyle w:val="Emphasis"/>
          <w:highlight w:val="cyan"/>
        </w:rPr>
        <w:t>international comity</w:t>
      </w:r>
      <w:r w:rsidRPr="00CB272B">
        <w:rPr>
          <w:rStyle w:val="Emphasis"/>
        </w:rPr>
        <w:t xml:space="preserve"> in this area</w:t>
      </w:r>
      <w:r w:rsidRPr="00C67AC9">
        <w:rPr>
          <w:sz w:val="16"/>
        </w:rPr>
        <w:t xml:space="preserve">.26 And allowing one state to apply its antitrust laws to foreign transactions paves the way for every other state to apply its antitrust statutes beyond the limits of the FTAIA.27 </w:t>
      </w:r>
      <w:r w:rsidRPr="009607E2">
        <w:rPr>
          <w:rStyle w:val="StyleUnderline"/>
          <w:highlight w:val="cyan"/>
        </w:rPr>
        <w:t xml:space="preserve">Exposure to a </w:t>
      </w:r>
      <w:r w:rsidRPr="009607E2">
        <w:rPr>
          <w:rStyle w:val="Emphasis"/>
          <w:highlight w:val="cyan"/>
        </w:rPr>
        <w:t>thicket</w:t>
      </w:r>
      <w:r w:rsidRPr="009607E2">
        <w:rPr>
          <w:rStyle w:val="StyleUnderline"/>
          <w:highlight w:val="cyan"/>
        </w:rPr>
        <w:t xml:space="preserve"> of </w:t>
      </w:r>
      <w:r w:rsidRPr="009607E2">
        <w:rPr>
          <w:rStyle w:val="Emphasis"/>
          <w:highlight w:val="cyan"/>
        </w:rPr>
        <w:t>state</w:t>
      </w:r>
      <w:r w:rsidRPr="006F789D">
        <w:rPr>
          <w:rStyle w:val="Emphasis"/>
        </w:rPr>
        <w:t xml:space="preserve"> antitrust </w:t>
      </w:r>
      <w:r w:rsidRPr="009607E2">
        <w:rPr>
          <w:rStyle w:val="Emphasis"/>
          <w:highlight w:val="cyan"/>
        </w:rPr>
        <w:t>regimes</w:t>
      </w:r>
      <w:r w:rsidRPr="009607E2">
        <w:rPr>
          <w:rStyle w:val="StyleUnderline"/>
          <w:highlight w:val="cyan"/>
        </w:rPr>
        <w:t xml:space="preserve"> would drive</w:t>
      </w:r>
      <w:r w:rsidRPr="006F789D">
        <w:rPr>
          <w:rStyle w:val="StyleUnderline"/>
        </w:rPr>
        <w:t xml:space="preserve"> foreign </w:t>
      </w:r>
      <w:r w:rsidRPr="009607E2">
        <w:rPr>
          <w:rStyle w:val="StyleUnderline"/>
          <w:highlight w:val="cyan"/>
        </w:rPr>
        <w:t xml:space="preserve">companies to </w:t>
      </w:r>
      <w:r w:rsidRPr="009607E2">
        <w:rPr>
          <w:rStyle w:val="Emphasis"/>
          <w:highlight w:val="cyan"/>
        </w:rPr>
        <w:t>avoid</w:t>
      </w:r>
      <w:r w:rsidRPr="006F789D">
        <w:rPr>
          <w:rStyle w:val="Emphasis"/>
        </w:rPr>
        <w:t xml:space="preserve"> doing </w:t>
      </w:r>
      <w:r w:rsidRPr="009607E2">
        <w:rPr>
          <w:rStyle w:val="Emphasis"/>
          <w:highlight w:val="cyan"/>
        </w:rPr>
        <w:t>business that even tangentially affects U.S. commerce</w:t>
      </w:r>
      <w:r w:rsidRPr="00C67AC9">
        <w:rPr>
          <w:sz w:val="16"/>
        </w:rPr>
        <w:t>.</w:t>
      </w:r>
    </w:p>
    <w:p w14:paraId="2FD78A81" w14:textId="77777777" w:rsidR="00727F7E" w:rsidRDefault="00727F7E" w:rsidP="00727F7E">
      <w:pPr>
        <w:pStyle w:val="Heading3"/>
      </w:pPr>
      <w:r>
        <w:t>2AC --- Regulation CP --- F/L</w:t>
      </w:r>
    </w:p>
    <w:p w14:paraId="2D8C8A24" w14:textId="77777777" w:rsidR="00727F7E" w:rsidRPr="005A0FEC" w:rsidRDefault="00727F7E" w:rsidP="00727F7E">
      <w:pPr>
        <w:pStyle w:val="Heading4"/>
        <w:rPr>
          <w:rFonts w:asciiTheme="minorHAnsi" w:hAnsiTheme="minorHAnsi" w:cstheme="minorHAnsi"/>
        </w:rPr>
      </w:pPr>
      <w:r>
        <w:t xml:space="preserve">4. </w:t>
      </w:r>
      <w:r w:rsidRPr="005A0FEC">
        <w:rPr>
          <w:rFonts w:asciiTheme="minorHAnsi" w:hAnsiTheme="minorHAnsi" w:cstheme="minorHAnsi"/>
        </w:rPr>
        <w:t xml:space="preserve">Regulation is </w:t>
      </w:r>
      <w:r w:rsidRPr="005A0FEC">
        <w:rPr>
          <w:rFonts w:asciiTheme="minorHAnsi" w:hAnsiTheme="minorHAnsi" w:cstheme="minorHAnsi"/>
          <w:u w:val="single"/>
        </w:rPr>
        <w:t>strictly domestic</w:t>
      </w:r>
      <w:r w:rsidRPr="005A0FEC">
        <w:rPr>
          <w:rFonts w:asciiTheme="minorHAnsi" w:hAnsiTheme="minorHAnsi" w:cstheme="minorHAnsi"/>
        </w:rPr>
        <w:t xml:space="preserve">, antitrust isn’t. </w:t>
      </w:r>
    </w:p>
    <w:p w14:paraId="039C4CD8" w14:textId="77777777" w:rsidR="00727F7E" w:rsidRPr="005A0FEC" w:rsidRDefault="00727F7E" w:rsidP="00727F7E">
      <w:pPr>
        <w:rPr>
          <w:rFonts w:asciiTheme="minorHAnsi" w:hAnsiTheme="minorHAnsi" w:cstheme="minorHAnsi"/>
        </w:rPr>
      </w:pPr>
      <w:bookmarkStart w:id="7" w:name="_Hlk84810577"/>
      <w:r w:rsidRPr="005A0FEC">
        <w:rPr>
          <w:rStyle w:val="Style13ptBold"/>
          <w:rFonts w:asciiTheme="minorHAnsi" w:hAnsiTheme="minorHAnsi" w:cstheme="minorHAnsi"/>
        </w:rPr>
        <w:t>Hovenkamp 03</w:t>
      </w:r>
      <w:r w:rsidRPr="005A0FEC">
        <w:rPr>
          <w:rFonts w:asciiTheme="minorHAnsi" w:hAnsiTheme="minorHAnsi" w:cstheme="minorHAnsi"/>
        </w:rPr>
        <w:t>, Ben V. &amp; Dorothy Willie Professor of Law and History, University of Iowa. (Herbert, Fall 2003, “Antitrust as Extraterritorial Regulatory Policy”, 48 Antitrust BULL. 629, pg. 632-633, https://heinonline.org/HOL/P?h=hein.journals/antibull48&amp;i=637)</w:t>
      </w:r>
    </w:p>
    <w:bookmarkEnd w:id="7"/>
    <w:p w14:paraId="1E3CA2B5" w14:textId="77777777" w:rsidR="00727F7E" w:rsidRPr="005A0FEC" w:rsidRDefault="00727F7E" w:rsidP="00727F7E">
      <w:pPr>
        <w:rPr>
          <w:rFonts w:asciiTheme="minorHAnsi" w:hAnsiTheme="minorHAnsi" w:cstheme="minorHAnsi"/>
          <w:sz w:val="16"/>
        </w:rPr>
      </w:pPr>
      <w:r w:rsidRPr="005A0FEC">
        <w:rPr>
          <w:rFonts w:asciiTheme="minorHAnsi" w:hAnsiTheme="minorHAnsi" w:cstheme="minorHAnsi"/>
          <w:sz w:val="16"/>
        </w:rPr>
        <w:t xml:space="preserve">This change from government agency control to antitrust control is beginning to have one consequence that was not foreseen. While </w:t>
      </w:r>
      <w:r w:rsidRPr="005850DD">
        <w:rPr>
          <w:rStyle w:val="StyleUnderline"/>
          <w:rFonts w:asciiTheme="minorHAnsi" w:hAnsiTheme="minorHAnsi" w:cstheme="minorHAnsi"/>
          <w:highlight w:val="cyan"/>
        </w:rPr>
        <w:t>regulatory regimes</w:t>
      </w:r>
      <w:r w:rsidRPr="005A0FEC">
        <w:rPr>
          <w:rStyle w:val="StyleUnderline"/>
          <w:rFonts w:asciiTheme="minorHAnsi" w:hAnsiTheme="minorHAnsi" w:cstheme="minorHAnsi"/>
        </w:rPr>
        <w:t xml:space="preserve"> in the U</w:t>
      </w:r>
      <w:r w:rsidRPr="005A0FEC">
        <w:rPr>
          <w:rFonts w:asciiTheme="minorHAnsi" w:hAnsiTheme="minorHAnsi" w:cstheme="minorHAnsi"/>
          <w:sz w:val="16"/>
        </w:rPr>
        <w:t xml:space="preserve">nited </w:t>
      </w:r>
      <w:r w:rsidRPr="005A0FEC">
        <w:rPr>
          <w:rStyle w:val="StyleUnderline"/>
          <w:rFonts w:asciiTheme="minorHAnsi" w:hAnsiTheme="minorHAnsi" w:cstheme="minorHAnsi"/>
        </w:rPr>
        <w:t>S</w:t>
      </w:r>
      <w:r w:rsidRPr="005A0FEC">
        <w:rPr>
          <w:rFonts w:asciiTheme="minorHAnsi" w:hAnsiTheme="minorHAnsi" w:cstheme="minorHAnsi"/>
          <w:sz w:val="16"/>
        </w:rPr>
        <w:t xml:space="preserve">tates could be state, federal, or local, they </w:t>
      </w:r>
      <w:r w:rsidRPr="005850DD">
        <w:rPr>
          <w:rStyle w:val="StyleUnderline"/>
          <w:rFonts w:asciiTheme="minorHAnsi" w:hAnsiTheme="minorHAnsi" w:cstheme="minorHAnsi"/>
          <w:highlight w:val="cyan"/>
        </w:rPr>
        <w:t>were</w:t>
      </w:r>
      <w:r w:rsidRPr="005A0FEC">
        <w:rPr>
          <w:rFonts w:asciiTheme="minorHAnsi" w:hAnsiTheme="minorHAnsi" w:cstheme="minorHAnsi"/>
          <w:sz w:val="16"/>
        </w:rPr>
        <w:t xml:space="preserve"> for the most part quite </w:t>
      </w:r>
      <w:r w:rsidRPr="005850DD">
        <w:rPr>
          <w:rStyle w:val="Emphasis"/>
          <w:rFonts w:asciiTheme="minorHAnsi" w:hAnsiTheme="minorHAnsi" w:cstheme="minorHAnsi"/>
          <w:highlight w:val="cyan"/>
        </w:rPr>
        <w:t>strictly territorial</w:t>
      </w:r>
      <w:r w:rsidRPr="005A0FEC">
        <w:rPr>
          <w:rFonts w:asciiTheme="minorHAnsi" w:hAnsiTheme="minorHAnsi" w:cstheme="minorHAnsi"/>
          <w:sz w:val="16"/>
        </w:rPr>
        <w:t xml:space="preserve">. For example, residents of Minneapolis might have their retail electricity regulated intraterritorially by the federal government, the State of Minnesota, or perhaps even the city. </w:t>
      </w:r>
      <w:r w:rsidRPr="005B4BBF">
        <w:rPr>
          <w:rFonts w:asciiTheme="minorHAnsi" w:hAnsiTheme="minorHAnsi" w:cstheme="minorHAnsi"/>
          <w:sz w:val="16"/>
        </w:rPr>
        <w:t xml:space="preserve">But </w:t>
      </w:r>
      <w:r w:rsidRPr="005B4BBF">
        <w:rPr>
          <w:rStyle w:val="StyleUnderline"/>
          <w:rFonts w:asciiTheme="minorHAnsi" w:hAnsiTheme="minorHAnsi" w:cstheme="minorHAnsi"/>
        </w:rPr>
        <w:t>it is unlikely that</w:t>
      </w:r>
      <w:r w:rsidRPr="005B4BBF">
        <w:rPr>
          <w:rFonts w:asciiTheme="minorHAnsi" w:hAnsiTheme="minorHAnsi" w:cstheme="minorHAnsi"/>
          <w:sz w:val="16"/>
        </w:rPr>
        <w:t xml:space="preserve"> retail </w:t>
      </w:r>
      <w:r w:rsidRPr="005B4BBF">
        <w:rPr>
          <w:rStyle w:val="StyleUnderline"/>
          <w:rFonts w:asciiTheme="minorHAnsi" w:hAnsiTheme="minorHAnsi" w:cstheme="minorHAnsi"/>
        </w:rPr>
        <w:t>electricity in Minneapolis would be regulated by</w:t>
      </w:r>
      <w:r w:rsidRPr="005B4BBF">
        <w:rPr>
          <w:rFonts w:asciiTheme="minorHAnsi" w:hAnsiTheme="minorHAnsi" w:cstheme="minorHAnsi"/>
          <w:sz w:val="16"/>
        </w:rPr>
        <w:t xml:space="preserve"> the State of Illinois or the government of </w:t>
      </w:r>
      <w:r w:rsidRPr="005B4BBF">
        <w:rPr>
          <w:rStyle w:val="Emphasis"/>
          <w:rFonts w:asciiTheme="minorHAnsi" w:hAnsiTheme="minorHAnsi" w:cstheme="minorHAnsi"/>
        </w:rPr>
        <w:t>Canada</w:t>
      </w:r>
      <w:r w:rsidRPr="005A0FEC">
        <w:rPr>
          <w:rFonts w:asciiTheme="minorHAnsi" w:hAnsiTheme="minorHAnsi" w:cstheme="minorHAnsi"/>
          <w:sz w:val="16"/>
        </w:rPr>
        <w:t xml:space="preserve">. </w:t>
      </w:r>
      <w:r w:rsidRPr="005A0FEC">
        <w:rPr>
          <w:rStyle w:val="StyleUnderline"/>
          <w:rFonts w:asciiTheme="minorHAnsi" w:hAnsiTheme="minorHAnsi" w:cstheme="minorHAnsi"/>
        </w:rPr>
        <w:t xml:space="preserve">The </w:t>
      </w:r>
      <w:r w:rsidRPr="005850DD">
        <w:rPr>
          <w:rStyle w:val="StyleUnderline"/>
          <w:rFonts w:asciiTheme="minorHAnsi" w:hAnsiTheme="minorHAnsi" w:cstheme="minorHAnsi"/>
          <w:highlight w:val="cyan"/>
        </w:rPr>
        <w:t xml:space="preserve">antitrust laws </w:t>
      </w:r>
      <w:r w:rsidRPr="005850DD">
        <w:rPr>
          <w:rStyle w:val="Emphasis"/>
          <w:rFonts w:asciiTheme="minorHAnsi" w:hAnsiTheme="minorHAnsi" w:cstheme="minorHAnsi"/>
          <w:highlight w:val="cyan"/>
        </w:rPr>
        <w:t>do not exercise the same territorial circumspection</w:t>
      </w:r>
      <w:r w:rsidRPr="005A0FEC">
        <w:rPr>
          <w:rStyle w:val="StyleUnderline"/>
          <w:rFonts w:asciiTheme="minorHAnsi" w:hAnsiTheme="minorHAnsi" w:cstheme="minorHAnsi"/>
        </w:rPr>
        <w:t>. Under traditional ideas about regulatory control it would be almost unthinkable that the U</w:t>
      </w:r>
      <w:r w:rsidRPr="005A0FEC">
        <w:rPr>
          <w:rFonts w:asciiTheme="minorHAnsi" w:hAnsiTheme="minorHAnsi" w:cstheme="minorHAnsi"/>
          <w:sz w:val="16"/>
        </w:rPr>
        <w:t xml:space="preserve">nited </w:t>
      </w:r>
      <w:r w:rsidRPr="005A0FEC">
        <w:rPr>
          <w:rStyle w:val="StyleUnderline"/>
          <w:rFonts w:asciiTheme="minorHAnsi" w:hAnsiTheme="minorHAnsi" w:cstheme="minorHAnsi"/>
        </w:rPr>
        <w:t>S</w:t>
      </w:r>
      <w:r w:rsidRPr="005A0FEC">
        <w:rPr>
          <w:rFonts w:asciiTheme="minorHAnsi" w:hAnsiTheme="minorHAnsi" w:cstheme="minorHAnsi"/>
          <w:sz w:val="16"/>
        </w:rPr>
        <w:t xml:space="preserve">tates would attempt to </w:t>
      </w:r>
      <w:r w:rsidRPr="005A0FEC">
        <w:rPr>
          <w:rStyle w:val="StyleUnderline"/>
          <w:rFonts w:asciiTheme="minorHAnsi" w:hAnsiTheme="minorHAnsi" w:cstheme="minorHAnsi"/>
        </w:rPr>
        <w:t>apply its law to a Mexican telephone company</w:t>
      </w:r>
      <w:r w:rsidRPr="005A0FEC">
        <w:rPr>
          <w:rFonts w:asciiTheme="minorHAnsi" w:hAnsiTheme="minorHAnsi" w:cstheme="minorHAnsi"/>
          <w:sz w:val="16"/>
        </w:rPr>
        <w:t xml:space="preserve">'s rate structure or customer selection policies; </w:t>
      </w:r>
      <w:r w:rsidRPr="005A0FEC">
        <w:rPr>
          <w:rStyle w:val="StyleUnderline"/>
          <w:rFonts w:asciiTheme="minorHAnsi" w:hAnsiTheme="minorHAnsi" w:cstheme="minorHAnsi"/>
        </w:rPr>
        <w:t xml:space="preserve">under modern conceptions of antitrust law it is </w:t>
      </w:r>
      <w:r w:rsidRPr="005A0FEC">
        <w:rPr>
          <w:rStyle w:val="Emphasis"/>
          <w:rFonts w:asciiTheme="minorHAnsi" w:hAnsiTheme="minorHAnsi" w:cstheme="minorHAnsi"/>
        </w:rPr>
        <w:t>not</w:t>
      </w:r>
      <w:r w:rsidRPr="005A0FEC">
        <w:rPr>
          <w:rFonts w:asciiTheme="minorHAnsi" w:hAnsiTheme="minorHAnsi" w:cstheme="minorHAnsi"/>
          <w:sz w:val="16"/>
        </w:rPr>
        <w:t xml:space="preserve">. </w:t>
      </w:r>
      <w:r w:rsidRPr="005850DD">
        <w:rPr>
          <w:rStyle w:val="StyleUnderline"/>
          <w:rFonts w:asciiTheme="minorHAnsi" w:hAnsiTheme="minorHAnsi" w:cstheme="minorHAnsi"/>
          <w:highlight w:val="cyan"/>
        </w:rPr>
        <w:t xml:space="preserve">The global reach of antitrust extends </w:t>
      </w:r>
      <w:r w:rsidRPr="005850DD">
        <w:rPr>
          <w:rStyle w:val="Emphasis"/>
          <w:rFonts w:asciiTheme="minorHAnsi" w:hAnsiTheme="minorHAnsi" w:cstheme="minorHAnsi"/>
          <w:highlight w:val="cyan"/>
        </w:rPr>
        <w:t>very far</w:t>
      </w:r>
      <w:r w:rsidRPr="005850DD">
        <w:rPr>
          <w:rStyle w:val="StyleUnderline"/>
          <w:rFonts w:asciiTheme="minorHAnsi" w:hAnsiTheme="minorHAnsi" w:cstheme="minorHAnsi"/>
          <w:highlight w:val="cyan"/>
        </w:rPr>
        <w:t>. Actions</w:t>
      </w:r>
      <w:r w:rsidRPr="005A0FEC">
        <w:rPr>
          <w:rStyle w:val="StyleUnderline"/>
          <w:rFonts w:asciiTheme="minorHAnsi" w:hAnsiTheme="minorHAnsi" w:cstheme="minorHAnsi"/>
        </w:rPr>
        <w:t xml:space="preserve"> that occur </w:t>
      </w:r>
      <w:r w:rsidRPr="005850DD">
        <w:rPr>
          <w:rStyle w:val="StyleUnderline"/>
          <w:rFonts w:asciiTheme="minorHAnsi" w:hAnsiTheme="minorHAnsi" w:cstheme="minorHAnsi"/>
          <w:highlight w:val="cyan"/>
        </w:rPr>
        <w:t>abroad can be condemned</w:t>
      </w:r>
      <w:r w:rsidRPr="005A0FEC">
        <w:rPr>
          <w:rStyle w:val="StyleUnderline"/>
          <w:rFonts w:asciiTheme="minorHAnsi" w:hAnsiTheme="minorHAnsi" w:cstheme="minorHAnsi"/>
        </w:rPr>
        <w:t xml:space="preserve"> under the Sherman Act </w:t>
      </w:r>
      <w:r w:rsidRPr="005850DD">
        <w:rPr>
          <w:rStyle w:val="StyleUnderline"/>
          <w:rFonts w:asciiTheme="minorHAnsi" w:hAnsiTheme="minorHAnsi" w:cstheme="minorHAnsi"/>
          <w:highlight w:val="cyan"/>
        </w:rPr>
        <w:t>if they have</w:t>
      </w:r>
      <w:r w:rsidRPr="005A0FEC">
        <w:rPr>
          <w:rStyle w:val="StyleUnderline"/>
          <w:rFonts w:asciiTheme="minorHAnsi" w:hAnsiTheme="minorHAnsi" w:cstheme="minorHAnsi"/>
        </w:rPr>
        <w:t xml:space="preserve"> a</w:t>
      </w:r>
      <w:r w:rsidRPr="005A0FEC">
        <w:rPr>
          <w:rFonts w:asciiTheme="minorHAnsi" w:hAnsiTheme="minorHAnsi" w:cstheme="minorHAnsi"/>
          <w:sz w:val="16"/>
        </w:rPr>
        <w:t xml:space="preserve">n intended, </w:t>
      </w:r>
      <w:r w:rsidRPr="005850DD">
        <w:rPr>
          <w:rStyle w:val="StyleUnderline"/>
          <w:rFonts w:asciiTheme="minorHAnsi" w:hAnsiTheme="minorHAnsi" w:cstheme="minorHAnsi"/>
          <w:highlight w:val="cyan"/>
        </w:rPr>
        <w:t>substantial</w:t>
      </w:r>
      <w:r w:rsidRPr="005A0FEC">
        <w:rPr>
          <w:rFonts w:asciiTheme="minorHAnsi" w:hAnsiTheme="minorHAnsi" w:cstheme="minorHAnsi"/>
          <w:sz w:val="16"/>
        </w:rPr>
        <w:t xml:space="preserve"> and foreseeable </w:t>
      </w:r>
      <w:r w:rsidRPr="005850DD">
        <w:rPr>
          <w:rStyle w:val="StyleUnderline"/>
          <w:rFonts w:asciiTheme="minorHAnsi" w:hAnsiTheme="minorHAnsi" w:cstheme="minorHAnsi"/>
          <w:highlight w:val="cyan"/>
        </w:rPr>
        <w:t>effect on U</w:t>
      </w:r>
      <w:r w:rsidRPr="005A0FEC">
        <w:rPr>
          <w:rFonts w:asciiTheme="minorHAnsi" w:hAnsiTheme="minorHAnsi" w:cstheme="minorHAnsi"/>
          <w:sz w:val="16"/>
        </w:rPr>
        <w:t xml:space="preserve">nited </w:t>
      </w:r>
      <w:r w:rsidRPr="005850DD">
        <w:rPr>
          <w:rStyle w:val="StyleUnderline"/>
          <w:rFonts w:asciiTheme="minorHAnsi" w:hAnsiTheme="minorHAnsi" w:cstheme="minorHAnsi"/>
          <w:highlight w:val="cyan"/>
        </w:rPr>
        <w:t>S</w:t>
      </w:r>
      <w:r w:rsidRPr="005A0FEC">
        <w:rPr>
          <w:rFonts w:asciiTheme="minorHAnsi" w:hAnsiTheme="minorHAnsi" w:cstheme="minorHAnsi"/>
          <w:sz w:val="16"/>
        </w:rPr>
        <w:t xml:space="preserve">tates </w:t>
      </w:r>
      <w:r w:rsidRPr="005850DD">
        <w:rPr>
          <w:rStyle w:val="StyleUnderline"/>
          <w:rFonts w:asciiTheme="minorHAnsi" w:hAnsiTheme="minorHAnsi" w:cstheme="minorHAnsi"/>
          <w:highlight w:val="cyan"/>
        </w:rPr>
        <w:t>commerce</w:t>
      </w:r>
      <w:r w:rsidRPr="005A0FEC">
        <w:rPr>
          <w:rFonts w:asciiTheme="minorHAnsi" w:hAnsiTheme="minorHAnsi" w:cstheme="minorHAnsi"/>
          <w:sz w:val="16"/>
        </w:rPr>
        <w:t xml:space="preserve">. 5 </w:t>
      </w:r>
      <w:r w:rsidRPr="005A0FEC">
        <w:rPr>
          <w:rStyle w:val="StyleUnderline"/>
          <w:rFonts w:asciiTheme="minorHAnsi" w:hAnsiTheme="minorHAnsi" w:cstheme="minorHAnsi"/>
        </w:rPr>
        <w:t>Appellate courts have even approved criminal indictments under</w:t>
      </w:r>
      <w:r w:rsidRPr="005A0FEC">
        <w:rPr>
          <w:rFonts w:asciiTheme="minorHAnsi" w:hAnsiTheme="minorHAnsi" w:cstheme="minorHAnsi"/>
          <w:sz w:val="16"/>
        </w:rPr>
        <w:t xml:space="preserve"> United States </w:t>
      </w:r>
      <w:r w:rsidRPr="005A0FEC">
        <w:rPr>
          <w:rStyle w:val="StyleUnderline"/>
          <w:rFonts w:asciiTheme="minorHAnsi" w:hAnsiTheme="minorHAnsi" w:cstheme="minorHAnsi"/>
        </w:rPr>
        <w:t xml:space="preserve">antitrust law for activity that took place </w:t>
      </w:r>
      <w:r w:rsidRPr="005A0FEC">
        <w:rPr>
          <w:rStyle w:val="Emphasis"/>
          <w:rFonts w:asciiTheme="minorHAnsi" w:hAnsiTheme="minorHAnsi" w:cstheme="minorHAnsi"/>
        </w:rPr>
        <w:t>entirely abroad</w:t>
      </w:r>
      <w:r w:rsidRPr="005A0FEC">
        <w:rPr>
          <w:rFonts w:asciiTheme="minorHAnsi" w:hAnsiTheme="minorHAnsi" w:cstheme="minorHAnsi"/>
          <w:sz w:val="16"/>
        </w:rPr>
        <w:t>.6</w:t>
      </w:r>
    </w:p>
    <w:p w14:paraId="173AC1FD" w14:textId="77777777" w:rsidR="00727F7E" w:rsidRPr="005A0FEC" w:rsidRDefault="00727F7E" w:rsidP="00727F7E">
      <w:pPr>
        <w:pStyle w:val="Heading4"/>
        <w:rPr>
          <w:rFonts w:asciiTheme="minorHAnsi" w:hAnsiTheme="minorHAnsi" w:cstheme="minorHAnsi"/>
        </w:rPr>
      </w:pPr>
      <w:r>
        <w:rPr>
          <w:rFonts w:asciiTheme="minorHAnsi" w:hAnsiTheme="minorHAnsi" w:cstheme="minorHAnsi"/>
        </w:rPr>
        <w:t xml:space="preserve">5. PROA key to </w:t>
      </w:r>
      <w:r w:rsidRPr="000E3E07">
        <w:rPr>
          <w:rFonts w:asciiTheme="minorHAnsi" w:hAnsiTheme="minorHAnsi" w:cstheme="minorHAnsi"/>
          <w:u w:val="single"/>
        </w:rPr>
        <w:t>solvency</w:t>
      </w:r>
      <w:r>
        <w:rPr>
          <w:rFonts w:asciiTheme="minorHAnsi" w:hAnsiTheme="minorHAnsi" w:cstheme="minorHAnsi"/>
        </w:rPr>
        <w:t xml:space="preserve"> --- Regs </w:t>
      </w:r>
      <w:r w:rsidRPr="000E3E07">
        <w:rPr>
          <w:rFonts w:asciiTheme="minorHAnsi" w:hAnsiTheme="minorHAnsi" w:cstheme="minorHAnsi"/>
          <w:u w:val="single"/>
        </w:rPr>
        <w:t>can’t access</w:t>
      </w:r>
      <w:r>
        <w:rPr>
          <w:rFonts w:asciiTheme="minorHAnsi" w:hAnsiTheme="minorHAnsi" w:cstheme="minorHAnsi"/>
        </w:rPr>
        <w:t xml:space="preserve"> that</w:t>
      </w:r>
    </w:p>
    <w:p w14:paraId="4430BE48" w14:textId="77777777" w:rsidR="00727F7E" w:rsidRPr="005A0FEC" w:rsidRDefault="00727F7E" w:rsidP="00727F7E">
      <w:pPr>
        <w:rPr>
          <w:rFonts w:asciiTheme="minorHAnsi" w:hAnsiTheme="minorHAnsi" w:cstheme="minorHAnsi"/>
        </w:rPr>
      </w:pPr>
      <w:r w:rsidRPr="005A0FEC">
        <w:rPr>
          <w:rStyle w:val="Style13ptBold"/>
          <w:rFonts w:asciiTheme="minorHAnsi" w:hAnsiTheme="minorHAnsi" w:cstheme="minorHAnsi"/>
        </w:rPr>
        <w:t>Scalia, 1</w:t>
      </w:r>
      <w:r w:rsidRPr="005A0FEC">
        <w:rPr>
          <w:rFonts w:asciiTheme="minorHAnsi" w:hAnsiTheme="minorHAnsi" w:cstheme="minorHAnsi"/>
          <w:b/>
        </w:rPr>
        <w:t xml:space="preserve"> </w:t>
      </w:r>
      <w:r w:rsidRPr="005A0FEC">
        <w:rPr>
          <w:rFonts w:asciiTheme="minorHAnsi" w:hAnsiTheme="minorHAnsi" w:cstheme="minorHAnsi"/>
        </w:rPr>
        <w:t xml:space="preserve">– dead man who used to be a Supreme Court justice; writing the majority opinion for the Supreme Court (Alexander v. Sandoval, 532 U.S. 275 (2001), reprinted in </w:t>
      </w:r>
      <w:r w:rsidRPr="005A0FEC">
        <w:rPr>
          <w:rFonts w:asciiTheme="minorHAnsi" w:hAnsiTheme="minorHAnsi" w:cstheme="minorHAnsi"/>
          <w:u w:val="single"/>
        </w:rPr>
        <w:t>Education Law: Equality, Fairness, and Reform</w:t>
      </w:r>
      <w:r w:rsidRPr="005A0FEC">
        <w:rPr>
          <w:rFonts w:asciiTheme="minorHAnsi" w:hAnsiTheme="minorHAnsi" w:cstheme="minorHAnsi"/>
        </w:rPr>
        <w:t>, ed: Derek Black, 2013)</w:t>
      </w:r>
    </w:p>
    <w:p w14:paraId="1D00B2EA" w14:textId="77777777" w:rsidR="00727F7E" w:rsidRPr="005A0FEC" w:rsidRDefault="00727F7E" w:rsidP="00727F7E">
      <w:pPr>
        <w:rPr>
          <w:rFonts w:asciiTheme="minorHAnsi" w:hAnsiTheme="minorHAnsi" w:cstheme="minorHAnsi"/>
          <w:sz w:val="16"/>
        </w:rPr>
      </w:pPr>
      <w:r w:rsidRPr="005A0FEC">
        <w:rPr>
          <w:rFonts w:asciiTheme="minorHAnsi" w:hAnsiTheme="minorHAnsi" w:cstheme="minorHAnsi"/>
          <w:sz w:val="16"/>
        </w:rPr>
        <w:t xml:space="preserve">Both the Government and respondents argue that the regulations contain rights-creating language and so must be privately enforceable, but that argument skips an analytical step. </w:t>
      </w:r>
      <w:r w:rsidRPr="005850DD">
        <w:rPr>
          <w:rFonts w:asciiTheme="minorHAnsi" w:hAnsiTheme="minorHAnsi" w:cstheme="minorHAnsi"/>
          <w:highlight w:val="cyan"/>
          <w:u w:val="single"/>
        </w:rPr>
        <w:t>Language in a regulation may invoke a private right</w:t>
      </w:r>
      <w:r w:rsidRPr="005A0FEC">
        <w:rPr>
          <w:rFonts w:asciiTheme="minorHAnsi" w:hAnsiTheme="minorHAnsi" w:cstheme="minorHAnsi"/>
          <w:u w:val="single"/>
        </w:rPr>
        <w:t xml:space="preserve"> of action that Congress through statutory text created, </w:t>
      </w:r>
      <w:r w:rsidRPr="005850DD">
        <w:rPr>
          <w:rFonts w:asciiTheme="minorHAnsi" w:hAnsiTheme="minorHAnsi" w:cstheme="minorHAnsi"/>
          <w:highlight w:val="cyan"/>
          <w:u w:val="single"/>
        </w:rPr>
        <w:t>but</w:t>
      </w:r>
      <w:r w:rsidRPr="005A0FEC">
        <w:rPr>
          <w:rFonts w:asciiTheme="minorHAnsi" w:hAnsiTheme="minorHAnsi" w:cstheme="minorHAnsi"/>
          <w:u w:val="single"/>
        </w:rPr>
        <w:t xml:space="preserve"> it </w:t>
      </w:r>
      <w:r w:rsidRPr="005850DD">
        <w:rPr>
          <w:rFonts w:asciiTheme="minorHAnsi" w:hAnsiTheme="minorHAnsi" w:cstheme="minorHAnsi"/>
          <w:highlight w:val="cyan"/>
          <w:u w:val="single"/>
        </w:rPr>
        <w:t>may not create a right that Congress has not</w:t>
      </w:r>
      <w:r w:rsidRPr="005A0FEC">
        <w:rPr>
          <w:rFonts w:asciiTheme="minorHAnsi" w:hAnsiTheme="minorHAnsi" w:cstheme="minorHAnsi"/>
          <w:sz w:val="16"/>
        </w:rPr>
        <w:t xml:space="preserve">. Thus, when a statute has provided a general authorization for private enforcement of regulations, it may perhaps be correct that the intent displayed in each regulation can determine whether or not it is privately enforceable. </w:t>
      </w:r>
      <w:r w:rsidRPr="005A0FEC">
        <w:rPr>
          <w:rFonts w:asciiTheme="minorHAnsi" w:hAnsiTheme="minorHAnsi" w:cstheme="minorHAnsi"/>
          <w:u w:val="single"/>
        </w:rPr>
        <w:t xml:space="preserve">But </w:t>
      </w:r>
      <w:r w:rsidRPr="005850DD">
        <w:rPr>
          <w:rFonts w:asciiTheme="minorHAnsi" w:hAnsiTheme="minorHAnsi" w:cstheme="minorHAnsi"/>
          <w:highlight w:val="cyan"/>
          <w:u w:val="single"/>
        </w:rPr>
        <w:t>it is</w:t>
      </w:r>
      <w:r w:rsidRPr="005A0FEC">
        <w:rPr>
          <w:rFonts w:asciiTheme="minorHAnsi" w:hAnsiTheme="minorHAnsi" w:cstheme="minorHAnsi"/>
          <w:u w:val="single"/>
        </w:rPr>
        <w:t xml:space="preserve"> most </w:t>
      </w:r>
      <w:r w:rsidRPr="005850DD">
        <w:rPr>
          <w:rFonts w:asciiTheme="minorHAnsi" w:hAnsiTheme="minorHAnsi" w:cstheme="minorHAnsi"/>
          <w:highlight w:val="cyan"/>
          <w:u w:val="single"/>
        </w:rPr>
        <w:t>certainly incorrect to say</w:t>
      </w:r>
      <w:r w:rsidRPr="005A0FEC">
        <w:rPr>
          <w:rFonts w:asciiTheme="minorHAnsi" w:hAnsiTheme="minorHAnsi" w:cstheme="minorHAnsi"/>
          <w:u w:val="single"/>
        </w:rPr>
        <w:t xml:space="preserve"> that language in </w:t>
      </w:r>
      <w:r w:rsidRPr="005850DD">
        <w:rPr>
          <w:rFonts w:asciiTheme="minorHAnsi" w:hAnsiTheme="minorHAnsi" w:cstheme="minorHAnsi"/>
          <w:highlight w:val="cyan"/>
          <w:u w:val="single"/>
        </w:rPr>
        <w:t>a regulation can conjure up a private cause of action</w:t>
      </w:r>
      <w:r w:rsidRPr="005A0FEC">
        <w:rPr>
          <w:rFonts w:asciiTheme="minorHAnsi" w:hAnsiTheme="minorHAnsi" w:cstheme="minorHAnsi"/>
          <w:sz w:val="16"/>
        </w:rPr>
        <w:t xml:space="preserve"> that has not been authorized by Congress. Agencies may play the sorcerer's apprentice but not the sorcerer himself</w:t>
      </w:r>
    </w:p>
    <w:p w14:paraId="3EDC7DEB" w14:textId="77777777" w:rsidR="00727F7E" w:rsidRPr="005A0FEC" w:rsidRDefault="00727F7E" w:rsidP="00727F7E">
      <w:pPr>
        <w:pStyle w:val="Heading4"/>
        <w:rPr>
          <w:rFonts w:asciiTheme="minorHAnsi" w:hAnsiTheme="minorHAnsi" w:cstheme="minorHAnsi"/>
        </w:rPr>
      </w:pPr>
      <w:r>
        <w:rPr>
          <w:rFonts w:asciiTheme="minorHAnsi" w:hAnsiTheme="minorHAnsi" w:cstheme="minorHAnsi"/>
        </w:rPr>
        <w:t>6</w:t>
      </w:r>
      <w:r w:rsidRPr="00512773">
        <w:rPr>
          <w:rFonts w:asciiTheme="minorHAnsi" w:hAnsiTheme="minorHAnsi" w:cstheme="minorHAnsi"/>
        </w:rPr>
        <w:t xml:space="preserve">. </w:t>
      </w:r>
      <w:r w:rsidRPr="005A0FEC">
        <w:rPr>
          <w:rFonts w:asciiTheme="minorHAnsi" w:hAnsiTheme="minorHAnsi" w:cstheme="minorHAnsi"/>
        </w:rPr>
        <w:t xml:space="preserve">regulations </w:t>
      </w:r>
      <w:r w:rsidRPr="005A0FEC">
        <w:rPr>
          <w:rFonts w:asciiTheme="minorHAnsi" w:hAnsiTheme="minorHAnsi" w:cstheme="minorHAnsi"/>
          <w:u w:val="single"/>
        </w:rPr>
        <w:t>can’t</w:t>
      </w:r>
      <w:r w:rsidRPr="00512773">
        <w:rPr>
          <w:rFonts w:asciiTheme="minorHAnsi" w:hAnsiTheme="minorHAnsi" w:cstheme="minorHAnsi"/>
        </w:rPr>
        <w:t xml:space="preserve"> </w:t>
      </w:r>
      <w:r>
        <w:rPr>
          <w:rFonts w:asciiTheme="minorHAnsi" w:hAnsiTheme="minorHAnsi" w:cstheme="minorHAnsi"/>
        </w:rPr>
        <w:t xml:space="preserve">sufficiently </w:t>
      </w:r>
      <w:r w:rsidRPr="005A0FEC">
        <w:rPr>
          <w:rFonts w:asciiTheme="minorHAnsi" w:hAnsiTheme="minorHAnsi" w:cstheme="minorHAnsi"/>
          <w:u w:val="single"/>
        </w:rPr>
        <w:t>deter</w:t>
      </w:r>
      <w:r w:rsidRPr="005A0FEC">
        <w:rPr>
          <w:rFonts w:asciiTheme="minorHAnsi" w:hAnsiTheme="minorHAnsi" w:cstheme="minorHAnsi"/>
        </w:rPr>
        <w:t xml:space="preserve"> anticompetitive conduct. </w:t>
      </w:r>
    </w:p>
    <w:p w14:paraId="2BD78214" w14:textId="77777777" w:rsidR="00727F7E" w:rsidRPr="005A0FEC" w:rsidRDefault="00727F7E" w:rsidP="00727F7E">
      <w:pPr>
        <w:rPr>
          <w:rFonts w:asciiTheme="minorHAnsi" w:hAnsiTheme="minorHAnsi" w:cstheme="minorHAnsi"/>
        </w:rPr>
      </w:pPr>
      <w:r w:rsidRPr="005A0FEC">
        <w:rPr>
          <w:rStyle w:val="Style13ptBold"/>
          <w:rFonts w:asciiTheme="minorHAnsi" w:hAnsiTheme="minorHAnsi" w:cstheme="minorHAnsi"/>
        </w:rPr>
        <w:t>Dogan 08</w:t>
      </w:r>
      <w:r w:rsidRPr="005A0FEC">
        <w:rPr>
          <w:rFonts w:asciiTheme="minorHAnsi" w:hAnsiTheme="minorHAnsi" w:cstheme="minorHAnsi"/>
        </w:rPr>
        <w:t>, *Stacey L. Dogan, Professor of Law, Northeastern University; *Mark Lemley, William H. Neukom Professor, Stanford Law School; of counsel, Keker &amp; Van Nest LLP; (October 2008, “Antitrust Law and Regulatory Gaming”, https://scholarship.law.bu.edu/cgi/viewcontent.cgi?article=1873&amp;context=faculty_scholarship)</w:t>
      </w:r>
    </w:p>
    <w:p w14:paraId="05A60DB7" w14:textId="77777777" w:rsidR="00727F7E" w:rsidRDefault="00727F7E" w:rsidP="00727F7E">
      <w:pPr>
        <w:rPr>
          <w:rFonts w:asciiTheme="minorHAnsi" w:hAnsiTheme="minorHAnsi" w:cstheme="minorHAnsi"/>
          <w:sz w:val="16"/>
        </w:rPr>
      </w:pPr>
      <w:r w:rsidRPr="005A0FEC">
        <w:rPr>
          <w:rFonts w:asciiTheme="minorHAnsi" w:hAnsiTheme="minorHAnsi" w:cstheme="minorHAnsi"/>
          <w:sz w:val="16"/>
        </w:rPr>
        <w:t xml:space="preserve">Our goal in this paper is not to persuade the reader that these particular examples of regulatory gaming violate the antitrust laws (though we think they do) or that other examples, such as regulatory price squeezes, do not violate the antitrust laws. Rather, our point is that </w:t>
      </w:r>
      <w:r w:rsidRPr="005A0FEC">
        <w:rPr>
          <w:rStyle w:val="StyleUnderline"/>
          <w:rFonts w:asciiTheme="minorHAnsi" w:hAnsiTheme="minorHAnsi" w:cstheme="minorHAnsi"/>
        </w:rPr>
        <w:t xml:space="preserve">whether or not particular acts of regulatory gaming harm competition is and should be an </w:t>
      </w:r>
      <w:r w:rsidRPr="005A0FEC">
        <w:rPr>
          <w:rStyle w:val="Emphasis"/>
          <w:rFonts w:asciiTheme="minorHAnsi" w:hAnsiTheme="minorHAnsi" w:cstheme="minorHAnsi"/>
        </w:rPr>
        <w:t>antitrust question</w:t>
      </w:r>
      <w:r w:rsidRPr="005A0FEC">
        <w:rPr>
          <w:rFonts w:asciiTheme="minorHAnsi" w:hAnsiTheme="minorHAnsi" w:cstheme="minorHAnsi"/>
          <w:sz w:val="16"/>
        </w:rPr>
        <w:t xml:space="preserve">, </w:t>
      </w:r>
      <w:r w:rsidRPr="005A0FEC">
        <w:rPr>
          <w:rStyle w:val="StyleUnderline"/>
          <w:rFonts w:asciiTheme="minorHAnsi" w:hAnsiTheme="minorHAnsi" w:cstheme="minorHAnsi"/>
        </w:rPr>
        <w:t>not merely one that involves interpreting statutes or agency regulations</w:t>
      </w:r>
      <w:r w:rsidRPr="005A0FEC">
        <w:rPr>
          <w:rFonts w:asciiTheme="minorHAnsi" w:hAnsiTheme="minorHAnsi" w:cstheme="minorHAnsi"/>
          <w:sz w:val="16"/>
        </w:rPr>
        <w:t xml:space="preserve">. </w:t>
      </w:r>
      <w:r w:rsidRPr="005850DD">
        <w:rPr>
          <w:rStyle w:val="StyleUnderline"/>
          <w:rFonts w:asciiTheme="minorHAnsi" w:hAnsiTheme="minorHAnsi" w:cstheme="minorHAnsi"/>
          <w:highlight w:val="cyan"/>
        </w:rPr>
        <w:t>Regulatory agencies and</w:t>
      </w:r>
      <w:r w:rsidRPr="005A0FEC">
        <w:rPr>
          <w:rStyle w:val="StyleUnderline"/>
          <w:rFonts w:asciiTheme="minorHAnsi" w:hAnsiTheme="minorHAnsi" w:cstheme="minorHAnsi"/>
        </w:rPr>
        <w:t xml:space="preserve"> even </w:t>
      </w:r>
      <w:r w:rsidRPr="005850DD">
        <w:rPr>
          <w:rStyle w:val="StyleUnderline"/>
          <w:rFonts w:asciiTheme="minorHAnsi" w:hAnsiTheme="minorHAnsi" w:cstheme="minorHAnsi"/>
          <w:highlight w:val="cyan"/>
        </w:rPr>
        <w:t xml:space="preserve">Congress </w:t>
      </w:r>
      <w:r w:rsidRPr="005850DD">
        <w:rPr>
          <w:rStyle w:val="Emphasis"/>
          <w:rFonts w:asciiTheme="minorHAnsi" w:hAnsiTheme="minorHAnsi" w:cstheme="minorHAnsi"/>
          <w:sz w:val="26"/>
          <w:szCs w:val="26"/>
          <w:highlight w:val="cyan"/>
        </w:rPr>
        <w:t>cannot prevent gaming ex ante</w:t>
      </w:r>
      <w:r w:rsidRPr="005A0FEC">
        <w:rPr>
          <w:rFonts w:asciiTheme="minorHAnsi" w:hAnsiTheme="minorHAnsi" w:cstheme="minorHAnsi"/>
          <w:sz w:val="16"/>
        </w:rPr>
        <w:t xml:space="preserve">. </w:t>
      </w:r>
      <w:r w:rsidRPr="005A0FEC">
        <w:rPr>
          <w:rStyle w:val="StyleUnderline"/>
          <w:rFonts w:asciiTheme="minorHAnsi" w:hAnsiTheme="minorHAnsi" w:cstheme="minorHAnsi"/>
        </w:rPr>
        <w:t>Experience</w:t>
      </w:r>
      <w:r w:rsidRPr="005A0FEC">
        <w:rPr>
          <w:rFonts w:asciiTheme="minorHAnsi" w:hAnsiTheme="minorHAnsi" w:cstheme="minorHAnsi"/>
          <w:sz w:val="16"/>
        </w:rPr>
        <w:t xml:space="preserve"> with the pharmaceutical industry </w:t>
      </w:r>
      <w:r w:rsidRPr="005A0FEC">
        <w:rPr>
          <w:rStyle w:val="StyleUnderline"/>
          <w:rFonts w:asciiTheme="minorHAnsi" w:hAnsiTheme="minorHAnsi" w:cstheme="minorHAnsi"/>
        </w:rPr>
        <w:t xml:space="preserve">suggests that </w:t>
      </w:r>
      <w:r w:rsidRPr="005850DD">
        <w:rPr>
          <w:rStyle w:val="StyleUnderline"/>
          <w:rFonts w:asciiTheme="minorHAnsi" w:hAnsiTheme="minorHAnsi" w:cstheme="minorHAnsi"/>
          <w:highlight w:val="cyan"/>
        </w:rPr>
        <w:t xml:space="preserve">if Congress acts to </w:t>
      </w:r>
      <w:r w:rsidRPr="005850DD">
        <w:rPr>
          <w:rStyle w:val="Emphasis"/>
          <w:rFonts w:asciiTheme="minorHAnsi" w:hAnsiTheme="minorHAnsi" w:cstheme="minorHAnsi"/>
          <w:highlight w:val="cyan"/>
        </w:rPr>
        <w:t>squelch one form</w:t>
      </w:r>
      <w:r w:rsidRPr="005850DD">
        <w:rPr>
          <w:rStyle w:val="StyleUnderline"/>
          <w:rFonts w:asciiTheme="minorHAnsi" w:hAnsiTheme="minorHAnsi" w:cstheme="minorHAnsi"/>
          <w:highlight w:val="cyan"/>
        </w:rPr>
        <w:t xml:space="preserve"> of gaming</w:t>
      </w:r>
      <w:r w:rsidRPr="005850DD">
        <w:rPr>
          <w:rFonts w:asciiTheme="minorHAnsi" w:hAnsiTheme="minorHAnsi" w:cstheme="minorHAnsi"/>
          <w:sz w:val="16"/>
          <w:highlight w:val="cyan"/>
        </w:rPr>
        <w:t xml:space="preserve">, </w:t>
      </w:r>
      <w:r w:rsidRPr="005850DD">
        <w:rPr>
          <w:rStyle w:val="StyleUnderline"/>
          <w:rFonts w:asciiTheme="minorHAnsi" w:hAnsiTheme="minorHAnsi" w:cstheme="minorHAnsi"/>
          <w:highlight w:val="cyan"/>
        </w:rPr>
        <w:t xml:space="preserve">companies will find </w:t>
      </w:r>
      <w:r w:rsidRPr="005850DD">
        <w:rPr>
          <w:rStyle w:val="Emphasis"/>
          <w:rFonts w:asciiTheme="minorHAnsi" w:hAnsiTheme="minorHAnsi" w:cstheme="minorHAnsi"/>
          <w:sz w:val="26"/>
          <w:szCs w:val="26"/>
          <w:highlight w:val="cyan"/>
        </w:rPr>
        <w:t>other ways</w:t>
      </w:r>
      <w:r w:rsidRPr="005850DD">
        <w:rPr>
          <w:rStyle w:val="StyleUnderline"/>
          <w:rFonts w:asciiTheme="minorHAnsi" w:hAnsiTheme="minorHAnsi" w:cstheme="minorHAnsi"/>
          <w:highlight w:val="cyan"/>
        </w:rPr>
        <w:t xml:space="preserve"> to game</w:t>
      </w:r>
      <w:r w:rsidRPr="005A0FEC">
        <w:rPr>
          <w:rStyle w:val="StyleUnderline"/>
          <w:rFonts w:asciiTheme="minorHAnsi" w:hAnsiTheme="minorHAnsi" w:cstheme="minorHAnsi"/>
        </w:rPr>
        <w:t xml:space="preserve"> the system</w:t>
      </w:r>
      <w:r w:rsidRPr="005A0FEC">
        <w:rPr>
          <w:rFonts w:asciiTheme="minorHAnsi" w:hAnsiTheme="minorHAnsi" w:cstheme="minorHAnsi"/>
          <w:sz w:val="16"/>
        </w:rPr>
        <w:t xml:space="preserve">. And </w:t>
      </w:r>
      <w:r w:rsidRPr="005850DD">
        <w:rPr>
          <w:rStyle w:val="StyleUnderline"/>
          <w:rFonts w:asciiTheme="minorHAnsi" w:hAnsiTheme="minorHAnsi" w:cstheme="minorHAnsi"/>
          <w:highlight w:val="cyan"/>
        </w:rPr>
        <w:t>even if</w:t>
      </w:r>
      <w:r w:rsidRPr="005A0FEC">
        <w:rPr>
          <w:rStyle w:val="StyleUnderline"/>
          <w:rFonts w:asciiTheme="minorHAnsi" w:hAnsiTheme="minorHAnsi" w:cstheme="minorHAnsi"/>
        </w:rPr>
        <w:t xml:space="preserve"> Congress or </w:t>
      </w:r>
      <w:r w:rsidRPr="005850DD">
        <w:rPr>
          <w:rStyle w:val="StyleUnderline"/>
          <w:rFonts w:asciiTheme="minorHAnsi" w:hAnsiTheme="minorHAnsi" w:cstheme="minorHAnsi"/>
          <w:highlight w:val="cyan"/>
        </w:rPr>
        <w:t xml:space="preserve">the regulating body can </w:t>
      </w:r>
      <w:r w:rsidRPr="005850DD">
        <w:rPr>
          <w:rStyle w:val="Emphasis"/>
          <w:rFonts w:asciiTheme="minorHAnsi" w:hAnsiTheme="minorHAnsi" w:cstheme="minorHAnsi"/>
          <w:highlight w:val="cyan"/>
        </w:rPr>
        <w:t>surgically fix</w:t>
      </w:r>
      <w:r w:rsidRPr="005A0FEC">
        <w:rPr>
          <w:rFonts w:asciiTheme="minorHAnsi" w:hAnsiTheme="minorHAnsi" w:cstheme="minorHAnsi"/>
          <w:sz w:val="16"/>
        </w:rPr>
        <w:t xml:space="preserve"> </w:t>
      </w:r>
      <w:r w:rsidRPr="005A0FEC">
        <w:rPr>
          <w:rStyle w:val="StyleUnderline"/>
          <w:rFonts w:asciiTheme="minorHAnsi" w:hAnsiTheme="minorHAnsi" w:cstheme="minorHAnsi"/>
        </w:rPr>
        <w:t xml:space="preserve">a particular type of </w:t>
      </w:r>
      <w:r w:rsidRPr="005850DD">
        <w:rPr>
          <w:rStyle w:val="StyleUnderline"/>
          <w:rFonts w:asciiTheme="minorHAnsi" w:hAnsiTheme="minorHAnsi" w:cstheme="minorHAnsi"/>
          <w:highlight w:val="cyan"/>
        </w:rPr>
        <w:t>exclusionary behavior</w:t>
      </w:r>
      <w:r w:rsidRPr="005850DD">
        <w:rPr>
          <w:rFonts w:asciiTheme="minorHAnsi" w:hAnsiTheme="minorHAnsi" w:cstheme="minorHAnsi"/>
          <w:sz w:val="16"/>
          <w:highlight w:val="cyan"/>
        </w:rPr>
        <w:t xml:space="preserve">, </w:t>
      </w:r>
      <w:r w:rsidRPr="005850DD">
        <w:rPr>
          <w:rStyle w:val="StyleUnderline"/>
          <w:rFonts w:asciiTheme="minorHAnsi" w:hAnsiTheme="minorHAnsi" w:cstheme="minorHAnsi"/>
          <w:highlight w:val="cyan"/>
        </w:rPr>
        <w:t>such</w:t>
      </w:r>
      <w:r w:rsidRPr="005A0FEC">
        <w:rPr>
          <w:rStyle w:val="StyleUnderline"/>
          <w:rFonts w:asciiTheme="minorHAnsi" w:hAnsiTheme="minorHAnsi" w:cstheme="minorHAnsi"/>
        </w:rPr>
        <w:t xml:space="preserve"> an </w:t>
      </w:r>
      <w:r w:rsidRPr="005850DD">
        <w:rPr>
          <w:rStyle w:val="Emphasis"/>
          <w:rFonts w:asciiTheme="minorHAnsi" w:hAnsiTheme="minorHAnsi" w:cstheme="minorHAnsi"/>
          <w:highlight w:val="cyan"/>
        </w:rPr>
        <w:t>ex post response</w:t>
      </w:r>
      <w:r w:rsidRPr="005850DD">
        <w:rPr>
          <w:rFonts w:asciiTheme="minorHAnsi" w:hAnsiTheme="minorHAnsi" w:cstheme="minorHAnsi"/>
          <w:sz w:val="16"/>
          <w:highlight w:val="cyan"/>
        </w:rPr>
        <w:t xml:space="preserve"> (</w:t>
      </w:r>
      <w:r w:rsidRPr="005850DD">
        <w:rPr>
          <w:rStyle w:val="StyleUnderline"/>
          <w:rFonts w:asciiTheme="minorHAnsi" w:hAnsiTheme="minorHAnsi" w:cstheme="minorHAnsi"/>
          <w:highlight w:val="cyan"/>
        </w:rPr>
        <w:t>unlike</w:t>
      </w:r>
      <w:r w:rsidRPr="005A0FEC">
        <w:rPr>
          <w:rStyle w:val="StyleUnderline"/>
          <w:rFonts w:asciiTheme="minorHAnsi" w:hAnsiTheme="minorHAnsi" w:cstheme="minorHAnsi"/>
        </w:rPr>
        <w:t xml:space="preserve"> the threat of antitrust </w:t>
      </w:r>
      <w:r w:rsidRPr="005850DD">
        <w:rPr>
          <w:rStyle w:val="Emphasis"/>
          <w:rFonts w:asciiTheme="minorHAnsi" w:hAnsiTheme="minorHAnsi" w:cstheme="minorHAnsi"/>
          <w:highlight w:val="cyan"/>
        </w:rPr>
        <w:t>treble damages</w:t>
      </w:r>
      <w:r w:rsidRPr="005850DD">
        <w:rPr>
          <w:rFonts w:asciiTheme="minorHAnsi" w:hAnsiTheme="minorHAnsi" w:cstheme="minorHAnsi"/>
          <w:sz w:val="16"/>
          <w:highlight w:val="cyan"/>
        </w:rPr>
        <w:t xml:space="preserve">) </w:t>
      </w:r>
      <w:r w:rsidRPr="005850DD">
        <w:rPr>
          <w:rStyle w:val="StyleUnderline"/>
          <w:rFonts w:asciiTheme="minorHAnsi" w:hAnsiTheme="minorHAnsi" w:cstheme="minorHAnsi"/>
          <w:highlight w:val="cyan"/>
        </w:rPr>
        <w:t xml:space="preserve">does </w:t>
      </w:r>
      <w:r w:rsidRPr="005850DD">
        <w:rPr>
          <w:rStyle w:val="Emphasis"/>
          <w:rFonts w:asciiTheme="minorHAnsi" w:hAnsiTheme="minorHAnsi" w:cstheme="minorHAnsi"/>
          <w:highlight w:val="cyan"/>
        </w:rPr>
        <w:t>nothing</w:t>
      </w:r>
      <w:r w:rsidRPr="005850DD">
        <w:rPr>
          <w:rFonts w:asciiTheme="minorHAnsi" w:hAnsiTheme="minorHAnsi" w:cstheme="minorHAnsi"/>
          <w:sz w:val="16"/>
          <w:highlight w:val="cyan"/>
        </w:rPr>
        <w:t xml:space="preserve"> </w:t>
      </w:r>
      <w:r w:rsidRPr="005850DD">
        <w:rPr>
          <w:rStyle w:val="StyleUnderline"/>
          <w:rFonts w:asciiTheme="minorHAnsi" w:hAnsiTheme="minorHAnsi" w:cstheme="minorHAnsi"/>
          <w:highlight w:val="cyan"/>
        </w:rPr>
        <w:t xml:space="preserve">to </w:t>
      </w:r>
      <w:r w:rsidRPr="005850DD">
        <w:rPr>
          <w:rStyle w:val="Emphasis"/>
          <w:rFonts w:asciiTheme="minorHAnsi" w:hAnsiTheme="minorHAnsi" w:cstheme="minorHAnsi"/>
          <w:highlight w:val="cyan"/>
        </w:rPr>
        <w:t>compensate</w:t>
      </w:r>
      <w:r w:rsidRPr="005850DD">
        <w:rPr>
          <w:rStyle w:val="StyleUnderline"/>
          <w:rFonts w:asciiTheme="minorHAnsi" w:hAnsiTheme="minorHAnsi" w:cstheme="minorHAnsi"/>
          <w:highlight w:val="cyan"/>
        </w:rPr>
        <w:t xml:space="preserve"> for past harm or</w:t>
      </w:r>
      <w:r w:rsidRPr="005A0FEC">
        <w:rPr>
          <w:rStyle w:val="StyleUnderline"/>
          <w:rFonts w:asciiTheme="minorHAnsi" w:hAnsiTheme="minorHAnsi" w:cstheme="minorHAnsi"/>
        </w:rPr>
        <w:t xml:space="preserve"> to </w:t>
      </w:r>
      <w:r w:rsidRPr="005850DD">
        <w:rPr>
          <w:rStyle w:val="Emphasis"/>
          <w:rFonts w:asciiTheme="minorHAnsi" w:hAnsiTheme="minorHAnsi" w:cstheme="minorHAnsi"/>
          <w:highlight w:val="cyan"/>
        </w:rPr>
        <w:t>deter</w:t>
      </w:r>
      <w:r w:rsidRPr="005850DD">
        <w:rPr>
          <w:rStyle w:val="StyleUnderline"/>
          <w:rFonts w:asciiTheme="minorHAnsi" w:hAnsiTheme="minorHAnsi" w:cstheme="minorHAnsi"/>
          <w:highlight w:val="cyan"/>
        </w:rPr>
        <w:t xml:space="preserve"> future gaming</w:t>
      </w:r>
      <w:r w:rsidRPr="005A0FEC">
        <w:rPr>
          <w:rStyle w:val="StyleUnderline"/>
          <w:rFonts w:asciiTheme="minorHAnsi" w:hAnsiTheme="minorHAnsi" w:cstheme="minorHAnsi"/>
        </w:rPr>
        <w:t xml:space="preserve"> behavior</w:t>
      </w:r>
      <w:r w:rsidRPr="005A0FEC">
        <w:rPr>
          <w:rFonts w:asciiTheme="minorHAnsi" w:hAnsiTheme="minorHAnsi" w:cstheme="minorHAnsi"/>
          <w:sz w:val="16"/>
        </w:rPr>
        <w:t xml:space="preserve">. </w:t>
      </w:r>
      <w:r w:rsidRPr="005850DD">
        <w:rPr>
          <w:rStyle w:val="StyleUnderline"/>
          <w:rFonts w:asciiTheme="minorHAnsi" w:hAnsiTheme="minorHAnsi" w:cstheme="minorHAnsi"/>
          <w:highlight w:val="cyan"/>
        </w:rPr>
        <w:t>Some level of antitrust</w:t>
      </w:r>
      <w:r w:rsidRPr="005A0FEC">
        <w:rPr>
          <w:rStyle w:val="StyleUnderline"/>
          <w:rFonts w:asciiTheme="minorHAnsi" w:hAnsiTheme="minorHAnsi" w:cstheme="minorHAnsi"/>
        </w:rPr>
        <w:t xml:space="preserve"> enforcement</w:t>
      </w:r>
      <w:r w:rsidRPr="005A0FEC">
        <w:rPr>
          <w:rFonts w:asciiTheme="minorHAnsi" w:hAnsiTheme="minorHAnsi" w:cstheme="minorHAnsi"/>
          <w:sz w:val="16"/>
        </w:rPr>
        <w:t xml:space="preserve"> – with appropriate deference to firm decisions about product design and affirmative regulatory decisions that affect market conditions – </w:t>
      </w:r>
      <w:r w:rsidRPr="005850DD">
        <w:rPr>
          <w:rStyle w:val="StyleUnderline"/>
          <w:rFonts w:asciiTheme="minorHAnsi" w:hAnsiTheme="minorHAnsi" w:cstheme="minorHAnsi"/>
          <w:highlight w:val="cyan"/>
        </w:rPr>
        <w:t xml:space="preserve">provides a </w:t>
      </w:r>
      <w:r w:rsidRPr="005850DD">
        <w:rPr>
          <w:rStyle w:val="Emphasis"/>
          <w:rFonts w:asciiTheme="minorHAnsi" w:hAnsiTheme="minorHAnsi" w:cstheme="minorHAnsi"/>
          <w:highlight w:val="cyan"/>
        </w:rPr>
        <w:t>necessary check</w:t>
      </w:r>
      <w:r w:rsidRPr="005A0FEC">
        <w:rPr>
          <w:rStyle w:val="StyleUnderline"/>
          <w:rFonts w:asciiTheme="minorHAnsi" w:hAnsiTheme="minorHAnsi" w:cstheme="minorHAnsi"/>
        </w:rPr>
        <w:t xml:space="preserve"> on behavior</w:t>
      </w:r>
      <w:r w:rsidRPr="005A0FEC">
        <w:rPr>
          <w:rFonts w:asciiTheme="minorHAnsi" w:hAnsiTheme="minorHAnsi" w:cstheme="minorHAnsi"/>
          <w:sz w:val="16"/>
        </w:rPr>
        <w:t xml:space="preserve">, such as product hopping, </w:t>
      </w:r>
      <w:r w:rsidRPr="005A0FEC">
        <w:rPr>
          <w:rStyle w:val="StyleUnderline"/>
          <w:rFonts w:asciiTheme="minorHAnsi" w:hAnsiTheme="minorHAnsi" w:cstheme="minorHAnsi"/>
        </w:rPr>
        <w:t xml:space="preserve">that has </w:t>
      </w:r>
      <w:r w:rsidRPr="005A0FEC">
        <w:rPr>
          <w:rStyle w:val="Emphasis"/>
          <w:rFonts w:asciiTheme="minorHAnsi" w:hAnsiTheme="minorHAnsi" w:cstheme="minorHAnsi"/>
        </w:rPr>
        <w:t>no purpose</w:t>
      </w:r>
      <w:r w:rsidRPr="005A0FEC">
        <w:rPr>
          <w:rStyle w:val="StyleUnderline"/>
          <w:rFonts w:asciiTheme="minorHAnsi" w:hAnsiTheme="minorHAnsi" w:cstheme="minorHAnsi"/>
        </w:rPr>
        <w:t xml:space="preserve"> but to </w:t>
      </w:r>
      <w:r w:rsidRPr="005A0FEC">
        <w:rPr>
          <w:rStyle w:val="Emphasis"/>
          <w:rFonts w:asciiTheme="minorHAnsi" w:hAnsiTheme="minorHAnsi" w:cstheme="minorHAnsi"/>
        </w:rPr>
        <w:t>exclude competition</w:t>
      </w:r>
      <w:r w:rsidRPr="005A0FEC">
        <w:rPr>
          <w:rFonts w:asciiTheme="minorHAnsi" w:hAnsiTheme="minorHAnsi" w:cstheme="minorHAnsi"/>
          <w:sz w:val="16"/>
        </w:rPr>
        <w:t>.</w:t>
      </w:r>
    </w:p>
    <w:p w14:paraId="47232487" w14:textId="77777777" w:rsidR="00727F7E" w:rsidRPr="00252B01" w:rsidRDefault="00727F7E" w:rsidP="00727F7E">
      <w:pPr>
        <w:pStyle w:val="Heading3"/>
      </w:pPr>
      <w:r>
        <w:t>2AC --- Trade DA --- F/L</w:t>
      </w:r>
    </w:p>
    <w:p w14:paraId="2A3D322D" w14:textId="77777777" w:rsidR="00727F7E" w:rsidRPr="000A2206" w:rsidRDefault="00727F7E" w:rsidP="00727F7E">
      <w:pPr>
        <w:pStyle w:val="Heading4"/>
        <w:rPr>
          <w:rFonts w:eastAsia="Times New Roman"/>
        </w:rPr>
      </w:pPr>
      <w:r>
        <w:rPr>
          <w:rFonts w:eastAsia="Times New Roman"/>
        </w:rPr>
        <w:t xml:space="preserve">1. It’s </w:t>
      </w:r>
      <w:r w:rsidRPr="000A2206">
        <w:rPr>
          <w:rFonts w:eastAsia="Times New Roman"/>
          <w:u w:val="single"/>
        </w:rPr>
        <w:t>thumped</w:t>
      </w:r>
      <w:r>
        <w:rPr>
          <w:rFonts w:eastAsia="Times New Roman"/>
        </w:rPr>
        <w:t xml:space="preserve"> --- The Supreme court’s </w:t>
      </w:r>
      <w:r w:rsidRPr="000A2206">
        <w:rPr>
          <w:rFonts w:eastAsia="Times New Roman"/>
          <w:u w:val="single"/>
        </w:rPr>
        <w:t>rejection</w:t>
      </w:r>
      <w:r>
        <w:rPr>
          <w:rFonts w:eastAsia="Times New Roman"/>
        </w:rPr>
        <w:t xml:space="preserve"> of </w:t>
      </w:r>
      <w:r w:rsidRPr="000A2206">
        <w:rPr>
          <w:rFonts w:eastAsia="Times New Roman"/>
          <w:u w:val="single"/>
        </w:rPr>
        <w:t>conclusive deference</w:t>
      </w:r>
      <w:r>
        <w:rPr>
          <w:rFonts w:eastAsia="Times New Roman"/>
        </w:rPr>
        <w:t xml:space="preserve"> was a </w:t>
      </w:r>
      <w:r w:rsidRPr="000A2206">
        <w:rPr>
          <w:rFonts w:eastAsia="Times New Roman"/>
          <w:u w:val="single"/>
        </w:rPr>
        <w:t>slap</w:t>
      </w:r>
      <w:r>
        <w:rPr>
          <w:rFonts w:eastAsia="Times New Roman"/>
        </w:rPr>
        <w:t xml:space="preserve"> in the face to China AND </w:t>
      </w:r>
      <w:r w:rsidRPr="000A2206">
        <w:rPr>
          <w:rFonts w:eastAsia="Times New Roman"/>
          <w:u w:val="single"/>
        </w:rPr>
        <w:t>opened the floodgates</w:t>
      </w:r>
      <w:r>
        <w:rPr>
          <w:rFonts w:eastAsia="Times New Roman"/>
        </w:rPr>
        <w:t xml:space="preserve"> for </w:t>
      </w:r>
      <w:r w:rsidRPr="000A2206">
        <w:rPr>
          <w:rFonts w:eastAsia="Times New Roman"/>
          <w:u w:val="single"/>
        </w:rPr>
        <w:t>future litigation</w:t>
      </w:r>
      <w:r>
        <w:rPr>
          <w:rFonts w:eastAsia="Times New Roman"/>
        </w:rPr>
        <w:t xml:space="preserve"> to any </w:t>
      </w:r>
      <w:r w:rsidRPr="000A2206">
        <w:rPr>
          <w:rFonts w:eastAsia="Times New Roman"/>
          <w:u w:val="single"/>
        </w:rPr>
        <w:t>foreign action</w:t>
      </w:r>
      <w:r>
        <w:rPr>
          <w:rFonts w:eastAsia="Times New Roman"/>
        </w:rPr>
        <w:t xml:space="preserve"> --- That’s Bu --- Here is more of the article</w:t>
      </w:r>
    </w:p>
    <w:p w14:paraId="08BAA7BE" w14:textId="77777777" w:rsidR="00727F7E" w:rsidRPr="003E4D11" w:rsidRDefault="00727F7E" w:rsidP="00727F7E">
      <w:pPr>
        <w:spacing w:line="256" w:lineRule="auto"/>
        <w:rPr>
          <w:rFonts w:eastAsia="Calibri" w:cs="Times New Roman"/>
        </w:rPr>
      </w:pPr>
      <w:r w:rsidRPr="003E4D11">
        <w:rPr>
          <w:rFonts w:eastAsia="Calibri" w:cs="Times New Roman"/>
          <w:b/>
          <w:bCs/>
          <w:sz w:val="26"/>
        </w:rPr>
        <w:t>Bu 20</w:t>
      </w:r>
      <w:r w:rsidRPr="003E4D11">
        <w:rPr>
          <w:rFonts w:eastAsia="Calibri" w:cs="Times New Roman"/>
        </w:rPr>
        <w:t xml:space="preserve"> “Respectful Consideration, but Not Deference: Chinese Sovereign Amici in the US Supreme Court Vitamin C Judgment” Qingxiu Bu - University of Sussex, Journal of European Competition Law &amp; Practice, Volume 11, Issue 5-6, May-June 2020, Pages 274–286, April 30, 2020, https://academic.oup.com/jeclap/article-abstract/11/5-6/274/5827020</w:t>
      </w:r>
    </w:p>
    <w:p w14:paraId="7BC1CAC2" w14:textId="77777777" w:rsidR="00727F7E" w:rsidRPr="000A2206" w:rsidRDefault="00727F7E" w:rsidP="00727F7E">
      <w:pPr>
        <w:spacing w:line="256" w:lineRule="auto"/>
        <w:rPr>
          <w:rFonts w:eastAsia="Calibri" w:cs="Times New Roman"/>
          <w:sz w:val="16"/>
        </w:rPr>
      </w:pPr>
      <w:r w:rsidRPr="000A2206">
        <w:rPr>
          <w:rFonts w:eastAsia="Calibri" w:cs="Times New Roman"/>
          <w:sz w:val="16"/>
        </w:rPr>
        <w:t xml:space="preserve">V. Reshaping he landscape of deference practice? </w:t>
      </w:r>
      <w:r w:rsidRPr="003E4D11">
        <w:rPr>
          <w:rFonts w:eastAsia="Calibri" w:cs="Times New Roman"/>
          <w:u w:val="single"/>
        </w:rPr>
        <w:t xml:space="preserve">US </w:t>
      </w:r>
      <w:r w:rsidRPr="005850DD">
        <w:rPr>
          <w:rFonts w:eastAsia="Calibri" w:cs="Times New Roman"/>
          <w:highlight w:val="cyan"/>
          <w:u w:val="single"/>
        </w:rPr>
        <w:t>courts</w:t>
      </w:r>
      <w:r w:rsidRPr="000A2206">
        <w:rPr>
          <w:rFonts w:eastAsia="Calibri" w:cs="Times New Roman"/>
          <w:sz w:val="16"/>
        </w:rPr>
        <w:t xml:space="preserve"> should show appropriate </w:t>
      </w:r>
      <w:r w:rsidRPr="005850DD">
        <w:rPr>
          <w:rFonts w:eastAsia="Calibri" w:cs="Times New Roman"/>
          <w:highlight w:val="cyan"/>
          <w:u w:val="single"/>
        </w:rPr>
        <w:t>respect to foreign governments</w:t>
      </w:r>
      <w:r w:rsidRPr="000A2206">
        <w:rPr>
          <w:rFonts w:eastAsia="Calibri" w:cs="Times New Roman"/>
          <w:sz w:val="16"/>
        </w:rPr>
        <w:t xml:space="preserve">, but how much deference will </w:t>
      </w:r>
      <w:r w:rsidRPr="003E4D11">
        <w:rPr>
          <w:rFonts w:eastAsia="Calibri" w:cs="Times New Roman"/>
          <w:u w:val="single"/>
        </w:rPr>
        <w:t>depend on the circumstances</w:t>
      </w:r>
      <w:r w:rsidRPr="000A2206">
        <w:rPr>
          <w:rFonts w:eastAsia="Calibri" w:cs="Times New Roman"/>
          <w:sz w:val="16"/>
        </w:rPr>
        <w:t xml:space="preserve">. A </w:t>
      </w:r>
      <w:r w:rsidRPr="000A2206">
        <w:rPr>
          <w:rFonts w:eastAsia="Calibri" w:cs="Times New Roman"/>
          <w:u w:val="single"/>
        </w:rPr>
        <w:t>foreign sovereign’s</w:t>
      </w:r>
      <w:r w:rsidRPr="003E4D11">
        <w:rPr>
          <w:rFonts w:eastAsia="Calibri" w:cs="Times New Roman"/>
          <w:u w:val="single"/>
        </w:rPr>
        <w:t xml:space="preserve"> interpretation of its </w:t>
      </w:r>
      <w:r w:rsidRPr="005850DD">
        <w:rPr>
          <w:rFonts w:eastAsia="Calibri" w:cs="Times New Roman"/>
          <w:highlight w:val="cyan"/>
          <w:u w:val="single"/>
        </w:rPr>
        <w:t xml:space="preserve">laws is </w:t>
      </w:r>
      <w:r w:rsidRPr="005850DD">
        <w:rPr>
          <w:rFonts w:eastAsia="Calibri" w:cs="Times New Roman"/>
          <w:b/>
          <w:bCs/>
          <w:highlight w:val="cyan"/>
          <w:u w:val="single"/>
        </w:rPr>
        <w:t>not automatic</w:t>
      </w:r>
      <w:r w:rsidRPr="000A2206">
        <w:rPr>
          <w:rFonts w:eastAsia="Calibri" w:cs="Times New Roman"/>
          <w:u w:val="single"/>
        </w:rPr>
        <w:t>ally entitled to conc</w:t>
      </w:r>
      <w:r w:rsidRPr="003E4D11">
        <w:rPr>
          <w:rFonts w:eastAsia="Calibri" w:cs="Times New Roman"/>
          <w:u w:val="single"/>
        </w:rPr>
        <w:t>lusive deference,</w:t>
      </w:r>
      <w:r w:rsidRPr="000A2206">
        <w:rPr>
          <w:rFonts w:eastAsia="Calibri" w:cs="Times New Roman"/>
          <w:sz w:val="16"/>
        </w:rPr>
        <w:t xml:space="preserve"> but still carry signifcant weight.105 The Supreme Court’s ruling does not provide an absolute rule of udicial obligation, but immense discretion for a federal court to determine foreign law.106 Due to the ill-defned con cept of respectful consideration, it remains uncertain as to how the newly established standard will be applied. Adoption of the less deferential approach would create greater uncertainty as to whether the views expressed by a foreign government will be accepted by US courts.107 Furthermore, in discerning the meaning and credibility of a foreign law, the transparency of the foreign legal system is one relevant consideration in evaluating the foreign sovereign’s interpretation.108 </w:t>
      </w:r>
      <w:r w:rsidRPr="003E4D11">
        <w:rPr>
          <w:rFonts w:eastAsia="Calibri" w:cs="Times New Roman"/>
          <w:u w:val="single"/>
        </w:rPr>
        <w:t>This inevitably creates a de facto hierarchy between foreign legal regimes</w:t>
      </w:r>
      <w:r w:rsidRPr="000A2206">
        <w:rPr>
          <w:rFonts w:eastAsia="Calibri" w:cs="Times New Roman"/>
          <w:sz w:val="16"/>
        </w:rPr>
        <w:t xml:space="preserve">. 109 </w:t>
      </w:r>
      <w:r w:rsidRPr="005850DD">
        <w:rPr>
          <w:rFonts w:eastAsia="Calibri" w:cs="Times New Roman"/>
          <w:b/>
          <w:iCs/>
          <w:highlight w:val="cyan"/>
          <w:u w:val="single"/>
        </w:rPr>
        <w:t>The</w:t>
      </w:r>
      <w:r w:rsidRPr="003E4D11">
        <w:rPr>
          <w:rFonts w:eastAsia="Calibri" w:cs="Times New Roman"/>
          <w:b/>
          <w:iCs/>
          <w:u w:val="single"/>
        </w:rPr>
        <w:t xml:space="preserve"> Supreme Court’s </w:t>
      </w:r>
      <w:r w:rsidRPr="005850DD">
        <w:rPr>
          <w:rFonts w:eastAsia="Calibri" w:cs="Times New Roman"/>
          <w:b/>
          <w:iCs/>
          <w:highlight w:val="cyan"/>
          <w:u w:val="single"/>
        </w:rPr>
        <w:t xml:space="preserve">ruling </w:t>
      </w:r>
      <w:r w:rsidRPr="000A2206">
        <w:rPr>
          <w:sz w:val="16"/>
        </w:rPr>
        <w:t>could</w:t>
      </w:r>
      <w:r w:rsidRPr="005850DD">
        <w:rPr>
          <w:rFonts w:eastAsia="Calibri" w:cs="Times New Roman"/>
          <w:b/>
          <w:iCs/>
          <w:highlight w:val="cyan"/>
          <w:u w:val="single"/>
        </w:rPr>
        <w:t xml:space="preserve"> </w:t>
      </w:r>
      <w:r w:rsidRPr="005850DD">
        <w:rPr>
          <w:rFonts w:eastAsia="Calibri" w:cs="Times New Roman"/>
          <w:b/>
          <w:iCs/>
          <w:sz w:val="24"/>
          <w:szCs w:val="24"/>
          <w:highlight w:val="cyan"/>
          <w:u w:val="single"/>
        </w:rPr>
        <w:t>heighten</w:t>
      </w:r>
      <w:r w:rsidRPr="000A2206">
        <w:rPr>
          <w:rFonts w:eastAsia="Calibri" w:cs="Times New Roman"/>
          <w:b/>
          <w:iCs/>
          <w:sz w:val="24"/>
          <w:szCs w:val="24"/>
          <w:u w:val="single"/>
        </w:rPr>
        <w:t xml:space="preserve"> </w:t>
      </w:r>
      <w:r w:rsidRPr="003E4D11">
        <w:rPr>
          <w:rFonts w:eastAsia="Calibri" w:cs="Times New Roman"/>
          <w:b/>
          <w:iCs/>
          <w:u w:val="single"/>
        </w:rPr>
        <w:t xml:space="preserve">the </w:t>
      </w:r>
      <w:r w:rsidRPr="005850DD">
        <w:rPr>
          <w:rFonts w:eastAsia="Calibri" w:cs="Times New Roman"/>
          <w:b/>
          <w:iCs/>
          <w:highlight w:val="cyan"/>
          <w:u w:val="single"/>
        </w:rPr>
        <w:t>current tensions</w:t>
      </w:r>
      <w:r w:rsidRPr="003E4D11">
        <w:rPr>
          <w:rFonts w:eastAsia="Calibri" w:cs="Times New Roman"/>
          <w:b/>
          <w:iCs/>
          <w:u w:val="single"/>
        </w:rPr>
        <w:t xml:space="preserve">, </w:t>
      </w:r>
      <w:r w:rsidRPr="000A2206">
        <w:rPr>
          <w:rFonts w:eastAsia="Calibri" w:cs="Times New Roman"/>
          <w:sz w:val="16"/>
        </w:rPr>
        <w:t xml:space="preserve">which could also facilitate more sophisticated laws to mitigate future litigation risks.110 A. Potential reciprocal concern in the context of trade war It is reciprocity that makes comity work. As Weinberg said: ‘if comity is reciprocal, both states are better of than they would have been if each simply applied its own law.’ 111 </w:t>
      </w:r>
      <w:r w:rsidRPr="003E4D11">
        <w:rPr>
          <w:rFonts w:eastAsia="Calibri" w:cs="Times New Roman"/>
          <w:u w:val="single"/>
        </w:rPr>
        <w:t>The US Supreme Court</w:t>
      </w:r>
      <w:r w:rsidRPr="000A2206">
        <w:rPr>
          <w:rFonts w:eastAsia="Calibri" w:cs="Times New Roman"/>
          <w:sz w:val="16"/>
        </w:rPr>
        <w:t xml:space="preserve"> is less ulnerable to the politics of foreign relations than the other US government branches.112 Its </w:t>
      </w:r>
      <w:r w:rsidRPr="000A2206">
        <w:rPr>
          <w:rFonts w:eastAsia="Calibri" w:cs="Times New Roman"/>
          <w:u w:val="single"/>
        </w:rPr>
        <w:t xml:space="preserve">decision in Vitamin C is a reassertion of US judicial </w:t>
      </w:r>
      <w:r w:rsidRPr="000A2206">
        <w:rPr>
          <w:rFonts w:eastAsia="Calibri" w:cs="Times New Roman"/>
          <w:sz w:val="16"/>
        </w:rPr>
        <w:t xml:space="preserve">sovereignty to afrm that a fed eral court reserves the </w:t>
      </w:r>
      <w:r w:rsidRPr="000A2206">
        <w:rPr>
          <w:rFonts w:eastAsia="Calibri" w:cs="Times New Roman"/>
          <w:u w:val="single"/>
        </w:rPr>
        <w:t>right to disregard foreign regimes’ characterisation of their law as</w:t>
      </w:r>
      <w:r w:rsidRPr="003E4D11">
        <w:rPr>
          <w:rFonts w:eastAsia="Calibri" w:cs="Times New Roman"/>
          <w:u w:val="single"/>
        </w:rPr>
        <w:t xml:space="preserve"> it sees fit.</w:t>
      </w:r>
      <w:r w:rsidRPr="000A2206">
        <w:rPr>
          <w:rFonts w:eastAsia="Calibri" w:cs="Times New Roman"/>
          <w:sz w:val="16"/>
        </w:rPr>
        <w:t xml:space="preserve"> 113 </w:t>
      </w:r>
      <w:r w:rsidRPr="005850DD">
        <w:rPr>
          <w:rFonts w:eastAsia="Calibri" w:cs="Times New Roman"/>
          <w:b/>
          <w:iCs/>
          <w:highlight w:val="cyan"/>
          <w:u w:val="single"/>
        </w:rPr>
        <w:t>The ruling</w:t>
      </w:r>
      <w:r w:rsidRPr="003E4D11">
        <w:rPr>
          <w:rFonts w:eastAsia="Calibri" w:cs="Times New Roman"/>
          <w:b/>
          <w:iCs/>
          <w:u w:val="single"/>
        </w:rPr>
        <w:t xml:space="preserve"> itself </w:t>
      </w:r>
      <w:r w:rsidRPr="005850DD">
        <w:rPr>
          <w:rFonts w:eastAsia="Calibri" w:cs="Times New Roman"/>
          <w:b/>
          <w:iCs/>
          <w:highlight w:val="cyan"/>
          <w:u w:val="single"/>
        </w:rPr>
        <w:t xml:space="preserve">raised </w:t>
      </w:r>
      <w:r w:rsidRPr="005850DD">
        <w:rPr>
          <w:rFonts w:eastAsia="Calibri" w:cs="Times New Roman"/>
          <w:b/>
          <w:iCs/>
          <w:sz w:val="28"/>
          <w:szCs w:val="28"/>
          <w:highlight w:val="cyan"/>
          <w:u w:val="single"/>
        </w:rPr>
        <w:t>considerable controversy</w:t>
      </w:r>
      <w:r w:rsidRPr="000A2206">
        <w:rPr>
          <w:rFonts w:eastAsia="Calibri" w:cs="Times New Roman"/>
          <w:sz w:val="16"/>
          <w:szCs w:val="28"/>
        </w:rPr>
        <w:t xml:space="preserve"> </w:t>
      </w:r>
      <w:r w:rsidRPr="000A2206">
        <w:rPr>
          <w:rFonts w:eastAsia="Calibri" w:cs="Times New Roman"/>
          <w:sz w:val="16"/>
        </w:rPr>
        <w:t xml:space="preserve">in declining to defer to MOFCOM’s interpretation. </w:t>
      </w:r>
      <w:r w:rsidRPr="003E4D11">
        <w:rPr>
          <w:rFonts w:eastAsia="Calibri" w:cs="Times New Roman"/>
          <w:u w:val="single"/>
        </w:rPr>
        <w:t>The decision may have implications of reciprocity for the USA when appearing before a foreign court.</w:t>
      </w:r>
      <w:r w:rsidRPr="000A2206">
        <w:rPr>
          <w:rFonts w:eastAsia="Calibri" w:cs="Times New Roman"/>
          <w:sz w:val="16"/>
        </w:rPr>
        <w:t xml:space="preserve"> </w:t>
      </w:r>
      <w:r w:rsidRPr="005850DD">
        <w:rPr>
          <w:rFonts w:eastAsia="Calibri" w:cs="Times New Roman"/>
          <w:highlight w:val="cyan"/>
          <w:u w:val="single"/>
        </w:rPr>
        <w:t>It may impact</w:t>
      </w:r>
      <w:r w:rsidRPr="000A2206">
        <w:rPr>
          <w:rFonts w:eastAsia="Calibri" w:cs="Times New Roman"/>
          <w:sz w:val="16"/>
        </w:rPr>
        <w:t xml:space="preserve"> international liti gation as well as </w:t>
      </w:r>
      <w:r w:rsidRPr="003E4D11">
        <w:rPr>
          <w:rFonts w:eastAsia="Calibri" w:cs="Times New Roman"/>
          <w:u w:val="single"/>
        </w:rPr>
        <w:t xml:space="preserve">US foreign </w:t>
      </w:r>
      <w:r w:rsidRPr="005850DD">
        <w:rPr>
          <w:rFonts w:eastAsia="Calibri" w:cs="Times New Roman"/>
          <w:highlight w:val="cyan"/>
          <w:u w:val="single"/>
        </w:rPr>
        <w:t xml:space="preserve">relations </w:t>
      </w:r>
      <w:r w:rsidRPr="005850DD">
        <w:rPr>
          <w:rFonts w:eastAsia="Calibri" w:cs="Times New Roman"/>
          <w:b/>
          <w:iCs/>
          <w:highlight w:val="cyan"/>
          <w:u w:val="single"/>
        </w:rPr>
        <w:t>for</w:t>
      </w:r>
      <w:r w:rsidRPr="003E4D11">
        <w:rPr>
          <w:rFonts w:eastAsia="Calibri" w:cs="Times New Roman"/>
          <w:b/>
          <w:iCs/>
          <w:u w:val="single"/>
        </w:rPr>
        <w:t xml:space="preserve"> many </w:t>
      </w:r>
      <w:r w:rsidRPr="005850DD">
        <w:rPr>
          <w:rFonts w:eastAsia="Calibri" w:cs="Times New Roman"/>
          <w:b/>
          <w:iCs/>
          <w:sz w:val="24"/>
          <w:szCs w:val="24"/>
          <w:highlight w:val="cyan"/>
          <w:u w:val="single"/>
        </w:rPr>
        <w:t>years to come</w:t>
      </w:r>
      <w:r w:rsidRPr="003E4D11">
        <w:rPr>
          <w:rFonts w:eastAsia="Calibri" w:cs="Times New Roman"/>
          <w:b/>
          <w:iCs/>
          <w:u w:val="single"/>
        </w:rPr>
        <w:t>.</w:t>
      </w:r>
      <w:r w:rsidRPr="000A2206">
        <w:rPr>
          <w:rFonts w:eastAsia="Calibri" w:cs="Times New Roman"/>
          <w:sz w:val="16"/>
        </w:rPr>
        <w:t xml:space="preserve"> 114 In addition, the Supreme Court leaves open an inquiry of whether foreign courts’ interpretation of their nations’ laws will be diferentiated from those interpreted by their governmental agencies. 1. A variable of foreign relations </w:t>
      </w:r>
      <w:r w:rsidRPr="003E4D11">
        <w:rPr>
          <w:rFonts w:eastAsia="Calibri" w:cs="Times New Roman"/>
          <w:u w:val="single"/>
        </w:rPr>
        <w:t xml:space="preserve">The </w:t>
      </w:r>
      <w:r w:rsidRPr="005850DD">
        <w:rPr>
          <w:rFonts w:eastAsia="Calibri" w:cs="Times New Roman"/>
          <w:highlight w:val="cyan"/>
          <w:u w:val="single"/>
        </w:rPr>
        <w:t>Vitamin C</w:t>
      </w:r>
      <w:r w:rsidRPr="003E4D11">
        <w:rPr>
          <w:rFonts w:eastAsia="Calibri" w:cs="Times New Roman"/>
          <w:u w:val="single"/>
        </w:rPr>
        <w:t xml:space="preserve"> ruling has broader ramifications, since the Supreme Court </w:t>
      </w:r>
      <w:r w:rsidRPr="005850DD">
        <w:rPr>
          <w:rFonts w:eastAsia="Calibri" w:cs="Times New Roman"/>
          <w:highlight w:val="cyan"/>
          <w:u w:val="single"/>
        </w:rPr>
        <w:t>provided less than full deference to China’s</w:t>
      </w:r>
      <w:r w:rsidRPr="003E4D11">
        <w:rPr>
          <w:rFonts w:eastAsia="Calibri" w:cs="Times New Roman"/>
          <w:u w:val="single"/>
        </w:rPr>
        <w:t xml:space="preserve"> interpretations of its own </w:t>
      </w:r>
      <w:r w:rsidRPr="005850DD">
        <w:rPr>
          <w:rFonts w:eastAsia="Calibri" w:cs="Times New Roman"/>
          <w:highlight w:val="cyan"/>
          <w:u w:val="single"/>
        </w:rPr>
        <w:t>laws</w:t>
      </w:r>
      <w:r w:rsidRPr="003E4D11">
        <w:rPr>
          <w:rFonts w:eastAsia="Calibri" w:cs="Times New Roman"/>
          <w:u w:val="single"/>
        </w:rPr>
        <w:t>.</w:t>
      </w:r>
      <w:r w:rsidRPr="000A2206">
        <w:rPr>
          <w:rFonts w:eastAsia="Calibri" w:cs="Times New Roman"/>
          <w:sz w:val="16"/>
        </w:rPr>
        <w:t xml:space="preserve"> </w:t>
      </w:r>
      <w:r w:rsidRPr="005850DD">
        <w:rPr>
          <w:rFonts w:eastAsia="Calibri" w:cs="Times New Roman"/>
          <w:highlight w:val="cyan"/>
          <w:u w:val="single"/>
        </w:rPr>
        <w:t>The</w:t>
      </w:r>
      <w:r w:rsidRPr="000A2206">
        <w:rPr>
          <w:rFonts w:eastAsia="Calibri" w:cs="Times New Roman"/>
          <w:sz w:val="16"/>
        </w:rPr>
        <w:t xml:space="preserve"> application of the </w:t>
      </w:r>
      <w:r w:rsidRPr="005850DD">
        <w:rPr>
          <w:rFonts w:eastAsia="Calibri" w:cs="Times New Roman"/>
          <w:highlight w:val="cyan"/>
          <w:u w:val="single"/>
        </w:rPr>
        <w:t>standard</w:t>
      </w:r>
      <w:r w:rsidRPr="000A2206">
        <w:rPr>
          <w:rFonts w:eastAsia="Calibri" w:cs="Times New Roman"/>
          <w:sz w:val="16"/>
        </w:rPr>
        <w:t xml:space="preserve"> of respectful consideration </w:t>
      </w:r>
      <w:r w:rsidRPr="000A2206">
        <w:rPr>
          <w:sz w:val="16"/>
        </w:rPr>
        <w:t>may be</w:t>
      </w:r>
      <w:r w:rsidRPr="005850DD">
        <w:rPr>
          <w:rFonts w:eastAsia="Calibri" w:cs="Times New Roman"/>
          <w:highlight w:val="cyan"/>
          <w:u w:val="single"/>
        </w:rPr>
        <w:t xml:space="preserve"> detrimental to</w:t>
      </w:r>
      <w:r w:rsidRPr="003E4D11">
        <w:rPr>
          <w:rFonts w:eastAsia="Calibri" w:cs="Times New Roman"/>
          <w:u w:val="single"/>
        </w:rPr>
        <w:t xml:space="preserve"> the US </w:t>
      </w:r>
      <w:r w:rsidRPr="005850DD">
        <w:rPr>
          <w:rFonts w:eastAsia="Calibri" w:cs="Times New Roman"/>
          <w:highlight w:val="cyan"/>
          <w:u w:val="single"/>
        </w:rPr>
        <w:t>foreign relations</w:t>
      </w:r>
      <w:r w:rsidRPr="000A2206">
        <w:rPr>
          <w:rFonts w:eastAsia="Calibri" w:cs="Times New Roman"/>
          <w:sz w:val="16"/>
        </w:rPr>
        <w:t>,115 which could have serious consequences.116 Foreign law could compel the very conduct that US law prohibits, and udicial inter ference may infringe on the executive function to handle international relations. 117 Inevitably, there is an impact on foreign diplomacy and trade relations.118 As Eichensehr observed: ‘it would be a mistake for the Court to iew the brief as a representation that disagreement with the foreign sovereign’s iew of international law would provoke serious foreign policy consequences for the United States.’119</w:t>
      </w:r>
    </w:p>
    <w:p w14:paraId="707AB977" w14:textId="77777777" w:rsidR="00727F7E" w:rsidRPr="005A0FEC" w:rsidRDefault="00727F7E" w:rsidP="00727F7E">
      <w:pPr>
        <w:pStyle w:val="Heading4"/>
        <w:rPr>
          <w:rFonts w:asciiTheme="minorHAnsi" w:hAnsiTheme="minorHAnsi" w:cstheme="minorHAnsi"/>
        </w:rPr>
      </w:pPr>
      <w:r>
        <w:rPr>
          <w:rFonts w:asciiTheme="minorHAnsi" w:hAnsiTheme="minorHAnsi" w:cstheme="minorHAnsi"/>
        </w:rPr>
        <w:t>c. There is 0 risk of a link in regard to Vitamin C</w:t>
      </w:r>
    </w:p>
    <w:p w14:paraId="2F2A0869" w14:textId="77777777" w:rsidR="00727F7E" w:rsidRPr="005A0FEC" w:rsidRDefault="00727F7E" w:rsidP="00727F7E">
      <w:pPr>
        <w:spacing w:before="15" w:after="180" w:line="240" w:lineRule="auto"/>
        <w:rPr>
          <w:rFonts w:asciiTheme="minorHAnsi" w:eastAsia="Times New Roman" w:hAnsiTheme="minorHAnsi" w:cstheme="minorHAnsi"/>
        </w:rPr>
      </w:pPr>
      <w:r w:rsidRPr="005A0FEC">
        <w:rPr>
          <w:rFonts w:asciiTheme="minorHAnsi" w:eastAsia="Times New Roman" w:hAnsiTheme="minorHAnsi" w:cstheme="minorHAnsi"/>
          <w:b/>
          <w:bCs/>
          <w:sz w:val="26"/>
          <w:szCs w:val="26"/>
        </w:rPr>
        <w:t>Brunell and Stutz, 18</w:t>
      </w:r>
      <w:r w:rsidRPr="005A0FEC">
        <w:rPr>
          <w:rFonts w:asciiTheme="minorHAnsi" w:eastAsia="Times New Roman" w:hAnsiTheme="minorHAnsi" w:cstheme="minorHAnsi"/>
        </w:rPr>
        <w:t xml:space="preserve"> (Richard Brunell and Randy Stutz, Richard Brunell previously served as the General Counsel of the American Antitrust Institute. In 2012-13, he served as Senior Advisor for Competition Matters in the chairman’s office at the Federal Trade Commission. graduate of Swarthmore College and the Harvard Law School, Randy M. Stutz is Vice President of Legal Advocacy at the American Antitrust Institute. Stutz is a graduate of Washington University in St. Louis and the Catholic University Columbus School of Law., 3-5-2018, accessed on 11-18-2021, Antitrustinstitute, "BRIEF FOR THEAMERICAN ANTITRUST INSTITUTEAS AMICUS CURIAE INSUPPORT OF PETITIONERS", </w:t>
      </w:r>
      <w:hyperlink r:id="rId23" w:history="1">
        <w:r w:rsidRPr="005A0FEC">
          <w:rPr>
            <w:rStyle w:val="Hyperlink"/>
            <w:rFonts w:asciiTheme="minorHAnsi" w:eastAsia="Times New Roman" w:hAnsiTheme="minorHAnsi" w:cstheme="minorHAnsi"/>
          </w:rPr>
          <w:t>https://www.antitrustinstitute.org/wp-content/uploads/2018/09/16-1220-tsac-AmericanAntitrustInst.pdf)//Babcii</w:t>
        </w:r>
      </w:hyperlink>
    </w:p>
    <w:p w14:paraId="7A91797C" w14:textId="77777777" w:rsidR="00727F7E" w:rsidRPr="005A0FEC" w:rsidRDefault="00727F7E" w:rsidP="00727F7E">
      <w:pPr>
        <w:spacing w:before="15" w:after="180" w:line="240" w:lineRule="auto"/>
        <w:rPr>
          <w:rFonts w:asciiTheme="minorHAnsi" w:eastAsia="Times New Roman" w:hAnsiTheme="minorHAnsi" w:cstheme="minorHAnsi"/>
          <w:sz w:val="14"/>
          <w:szCs w:val="24"/>
        </w:rPr>
      </w:pPr>
      <w:r w:rsidRPr="005A0FEC">
        <w:rPr>
          <w:rFonts w:asciiTheme="minorHAnsi" w:hAnsiTheme="minorHAnsi" w:cstheme="minorHAnsi"/>
          <w:sz w:val="14"/>
        </w:rPr>
        <w:t xml:space="preserve">The </w:t>
      </w:r>
      <w:r w:rsidRPr="005850DD">
        <w:rPr>
          <w:rFonts w:asciiTheme="minorHAnsi" w:hAnsiTheme="minorHAnsi" w:cstheme="minorHAnsi"/>
          <w:highlight w:val="cyan"/>
          <w:u w:val="single"/>
        </w:rPr>
        <w:t>necessity for strict</w:t>
      </w:r>
      <w:r w:rsidRPr="005A0FEC">
        <w:rPr>
          <w:rFonts w:asciiTheme="minorHAnsi" w:hAnsiTheme="minorHAnsi" w:cstheme="minorHAnsi"/>
          <w:u w:val="single"/>
        </w:rPr>
        <w:t xml:space="preserve"> compliance with</w:t>
      </w:r>
      <w:r w:rsidRPr="005A0FEC">
        <w:rPr>
          <w:rFonts w:asciiTheme="minorHAnsi" w:hAnsiTheme="minorHAnsi" w:cstheme="minorHAnsi"/>
          <w:sz w:val="14"/>
        </w:rPr>
        <w:t xml:space="preserve"> the </w:t>
      </w:r>
      <w:r w:rsidRPr="005850DD">
        <w:rPr>
          <w:rFonts w:asciiTheme="minorHAnsi" w:hAnsiTheme="minorHAnsi" w:cstheme="minorHAnsi"/>
          <w:highlight w:val="cyan"/>
          <w:u w:val="single"/>
        </w:rPr>
        <w:t>requirements of</w:t>
      </w:r>
      <w:r w:rsidRPr="005A0FEC">
        <w:rPr>
          <w:rFonts w:asciiTheme="minorHAnsi" w:hAnsiTheme="minorHAnsi" w:cstheme="minorHAnsi"/>
          <w:u w:val="single"/>
        </w:rPr>
        <w:t xml:space="preserve"> the </w:t>
      </w:r>
      <w:r w:rsidRPr="005850DD">
        <w:rPr>
          <w:rFonts w:asciiTheme="minorHAnsi" w:hAnsiTheme="minorHAnsi" w:cstheme="minorHAnsi"/>
          <w:highlight w:val="cyan"/>
          <w:u w:val="single"/>
        </w:rPr>
        <w:t>foreign sovereign compulsion</w:t>
      </w:r>
      <w:r w:rsidRPr="005A0FEC">
        <w:rPr>
          <w:rFonts w:asciiTheme="minorHAnsi" w:hAnsiTheme="minorHAnsi" w:cstheme="minorHAnsi"/>
          <w:u w:val="single"/>
        </w:rPr>
        <w:t xml:space="preserve"> defense</w:t>
      </w:r>
      <w:r w:rsidRPr="005A0FEC">
        <w:rPr>
          <w:rFonts w:asciiTheme="minorHAnsi" w:hAnsiTheme="minorHAnsi" w:cstheme="minorHAnsi"/>
          <w:sz w:val="14"/>
        </w:rPr>
        <w:t xml:space="preserve"> or a “true conflict” not only reflects the wide scope of Sherman Act jurisdiction and our national policy favoring competition, but it also </w:t>
      </w:r>
      <w:r w:rsidRPr="005850DD">
        <w:rPr>
          <w:rFonts w:asciiTheme="minorHAnsi" w:hAnsiTheme="minorHAnsi" w:cstheme="minorHAnsi"/>
          <w:b/>
          <w:bCs/>
          <w:highlight w:val="cyan"/>
          <w:u w:val="single"/>
        </w:rPr>
        <w:t>is consistent with the worldwide trend to</w:t>
      </w:r>
      <w:r w:rsidRPr="005A0FEC">
        <w:rPr>
          <w:rFonts w:asciiTheme="minorHAnsi" w:hAnsiTheme="minorHAnsi" w:cstheme="minorHAnsi"/>
          <w:sz w:val="14"/>
        </w:rPr>
        <w:t xml:space="preserve"> favor open markets and </w:t>
      </w:r>
      <w:r w:rsidRPr="005850DD">
        <w:rPr>
          <w:rFonts w:asciiTheme="minorHAnsi" w:hAnsiTheme="minorHAnsi" w:cstheme="minorHAnsi"/>
          <w:b/>
          <w:bCs/>
          <w:highlight w:val="cyan"/>
          <w:u w:val="single"/>
        </w:rPr>
        <w:t>punish price fixing</w:t>
      </w:r>
      <w:r w:rsidRPr="005A0FEC">
        <w:rPr>
          <w:rFonts w:asciiTheme="minorHAnsi" w:hAnsiTheme="minorHAnsi" w:cstheme="minorHAnsi"/>
          <w:sz w:val="14"/>
        </w:rPr>
        <w:t xml:space="preserve">. “As more jurisdictions have adopted and enforce antitrust laws that are compatible with those of the United States, </w:t>
      </w:r>
      <w:r w:rsidRPr="005A0FEC">
        <w:rPr>
          <w:rFonts w:asciiTheme="minorHAnsi" w:hAnsiTheme="minorHAnsi" w:cstheme="minorHAnsi"/>
          <w:u w:val="single"/>
        </w:rPr>
        <w:t xml:space="preserve">it has become increasingly common that </w:t>
      </w:r>
      <w:r w:rsidRPr="005850DD">
        <w:rPr>
          <w:rFonts w:asciiTheme="minorHAnsi" w:hAnsiTheme="minorHAnsi" w:cstheme="minorHAnsi"/>
          <w:b/>
          <w:bCs/>
          <w:sz w:val="24"/>
          <w:szCs w:val="24"/>
          <w:highlight w:val="cyan"/>
          <w:u w:val="single"/>
        </w:rPr>
        <w:t>no conflict exists between U.S</w:t>
      </w:r>
      <w:r w:rsidRPr="005A0FEC">
        <w:rPr>
          <w:rFonts w:asciiTheme="minorHAnsi" w:hAnsiTheme="minorHAnsi" w:cstheme="minorHAnsi"/>
          <w:b/>
          <w:bCs/>
          <w:sz w:val="24"/>
          <w:szCs w:val="24"/>
          <w:u w:val="single"/>
        </w:rPr>
        <w:t>.</w:t>
      </w:r>
      <w:r w:rsidRPr="005A0FEC">
        <w:rPr>
          <w:rFonts w:asciiTheme="minorHAnsi" w:hAnsiTheme="minorHAnsi" w:cstheme="minorHAnsi"/>
          <w:sz w:val="14"/>
          <w:szCs w:val="24"/>
        </w:rPr>
        <w:t xml:space="preserve"> </w:t>
      </w:r>
      <w:r w:rsidRPr="005A0FEC">
        <w:rPr>
          <w:rFonts w:asciiTheme="minorHAnsi" w:hAnsiTheme="minorHAnsi" w:cstheme="minorHAnsi"/>
          <w:sz w:val="14"/>
        </w:rPr>
        <w:t xml:space="preserve">antitrust enforcement </w:t>
      </w:r>
      <w:r w:rsidRPr="005850DD">
        <w:rPr>
          <w:rFonts w:asciiTheme="minorHAnsi" w:hAnsiTheme="minorHAnsi" w:cstheme="minorHAnsi"/>
          <w:b/>
          <w:bCs/>
          <w:highlight w:val="cyan"/>
          <w:u w:val="single"/>
        </w:rPr>
        <w:t>interests and the laws</w:t>
      </w:r>
      <w:r w:rsidRPr="005A0FEC">
        <w:rPr>
          <w:rFonts w:asciiTheme="minorHAnsi" w:hAnsiTheme="minorHAnsi" w:cstheme="minorHAnsi"/>
          <w:sz w:val="14"/>
        </w:rPr>
        <w:t xml:space="preserve"> or policies </w:t>
      </w:r>
      <w:r w:rsidRPr="005850DD">
        <w:rPr>
          <w:rFonts w:asciiTheme="minorHAnsi" w:hAnsiTheme="minorHAnsi" w:cstheme="minorHAnsi"/>
          <w:b/>
          <w:bCs/>
          <w:highlight w:val="cyan"/>
          <w:u w:val="single"/>
        </w:rPr>
        <w:t>of a foreign sovereign</w:t>
      </w:r>
      <w:r w:rsidRPr="005A0FEC">
        <w:rPr>
          <w:rFonts w:asciiTheme="minorHAnsi" w:hAnsiTheme="minorHAnsi" w:cstheme="minorHAnsi"/>
          <w:sz w:val="14"/>
        </w:rPr>
        <w:t>.” Int’l Guidelines § 4.1, at 28-29; id. at 28 (“conflicts of law are rare”). Indeed, “</w:t>
      </w:r>
      <w:r w:rsidRPr="005A0FEC">
        <w:rPr>
          <w:rFonts w:asciiTheme="minorHAnsi" w:hAnsiTheme="minorHAnsi" w:cstheme="minorHAnsi"/>
          <w:b/>
          <w:bCs/>
          <w:u w:val="single"/>
        </w:rPr>
        <w:t>over 130 jurisdictions have enacted antitrust laws</w:t>
      </w:r>
      <w:r w:rsidRPr="005A0FEC">
        <w:rPr>
          <w:rFonts w:asciiTheme="minorHAnsi" w:hAnsiTheme="minorHAnsi" w:cstheme="minorHAnsi"/>
          <w:sz w:val="14"/>
        </w:rPr>
        <w:t xml:space="preserve"> as a means to ensure open and free markets, promote consumer welfare, and prevent conduct that impedes competition.” Id. § 1, at 2. The </w:t>
      </w:r>
      <w:r w:rsidRPr="005A0FEC">
        <w:rPr>
          <w:rFonts w:asciiTheme="minorHAnsi" w:hAnsiTheme="minorHAnsi" w:cstheme="minorHAnsi"/>
          <w:u w:val="single"/>
        </w:rPr>
        <w:t>proliferation of antitrust regimes</w:t>
      </w:r>
      <w:r w:rsidRPr="005A0FEC">
        <w:rPr>
          <w:rFonts w:asciiTheme="minorHAnsi" w:hAnsiTheme="minorHAnsi" w:cstheme="minorHAnsi"/>
          <w:sz w:val="14"/>
        </w:rPr>
        <w:t xml:space="preserve"> around the world has been described by scholars as “</w:t>
      </w:r>
      <w:r w:rsidRPr="005A0FEC">
        <w:rPr>
          <w:rFonts w:asciiTheme="minorHAnsi" w:hAnsiTheme="minorHAnsi" w:cstheme="minorHAnsi"/>
          <w:b/>
          <w:bCs/>
          <w:u w:val="single"/>
        </w:rPr>
        <w:t>astonishing</w:t>
      </w:r>
      <w:r w:rsidRPr="005A0FEC">
        <w:rPr>
          <w:rFonts w:asciiTheme="minorHAnsi" w:hAnsiTheme="minorHAnsi" w:cstheme="minorHAnsi"/>
          <w:sz w:val="14"/>
        </w:rPr>
        <w:t>.” E.g., William E. Kovacic &amp; Marianela Lopez-Galdos, Lifecycles of Competition Systems: Explaining Variation in the Implementation of New Regimes, 79 Law &amp; Contemp. Probs. 85, 86 (</w:t>
      </w:r>
      <w:r w:rsidRPr="00A85834">
        <w:rPr>
          <w:rFonts w:asciiTheme="minorHAnsi" w:hAnsiTheme="minorHAnsi" w:cstheme="minorHAnsi"/>
          <w:sz w:val="14"/>
        </w:rPr>
        <w:t xml:space="preserve">2016).6 </w:t>
      </w:r>
      <w:r w:rsidRPr="00A85834">
        <w:rPr>
          <w:rFonts w:asciiTheme="minorHAnsi" w:hAnsiTheme="minorHAnsi" w:cstheme="minorHAnsi"/>
          <w:u w:val="single"/>
        </w:rPr>
        <w:t>Among the countries to adopt robust antitrust</w:t>
      </w:r>
      <w:r w:rsidRPr="00A85834">
        <w:rPr>
          <w:rFonts w:asciiTheme="minorHAnsi" w:hAnsiTheme="minorHAnsi" w:cstheme="minorHAnsi"/>
          <w:sz w:val="14"/>
        </w:rPr>
        <w:t xml:space="preserve"> laws </w:t>
      </w:r>
      <w:r w:rsidRPr="00A85834">
        <w:rPr>
          <w:rFonts w:asciiTheme="minorHAnsi" w:hAnsiTheme="minorHAnsi" w:cstheme="minorHAnsi"/>
          <w:b/>
          <w:bCs/>
          <w:u w:val="single"/>
        </w:rPr>
        <w:t>is China</w:t>
      </w:r>
      <w:r w:rsidRPr="00A85834">
        <w:rPr>
          <w:rFonts w:asciiTheme="minorHAnsi" w:hAnsiTheme="minorHAnsi" w:cstheme="minorHAnsi"/>
          <w:sz w:val="14"/>
        </w:rPr>
        <w:t xml:space="preserve">, which enacted its Anti-Monopoly Law in 2007. Even before then, “[i]mportant laws and administrative regulations involving anti-monopoly issues were adopted in the 1990s” in pursuit of establishing a “socialist market economy.” Zhenguo Wu, Perspectives on the Chinese Anti-Monopoly Law, 75 Antitrust L.J. 73, 74 (2008); see also World Trade Org., Report of the Working Party on the Accession of China </w:t>
      </w:r>
      <w:r w:rsidRPr="00A85834">
        <w:rPr>
          <w:rFonts w:asciiTheme="minorHAnsi" w:hAnsiTheme="minorHAnsi" w:cstheme="minorHAnsi"/>
          <w:sz w:val="12"/>
        </w:rPr>
        <w:t>¶</w:t>
      </w:r>
      <w:r w:rsidRPr="00A85834">
        <w:rPr>
          <w:rFonts w:asciiTheme="minorHAnsi" w:hAnsiTheme="minorHAnsi" w:cstheme="minorHAnsi"/>
          <w:sz w:val="14"/>
        </w:rPr>
        <w:t xml:space="preserve"> 65, at 12, WT/ACC/CHN/49 (Oct. 1, 2001) (hereinafter 2001 WTO Report) (Chinese government represented that</w:t>
      </w:r>
      <w:r w:rsidRPr="005A0FEC">
        <w:rPr>
          <w:rFonts w:asciiTheme="minorHAnsi" w:hAnsiTheme="minorHAnsi" w:cstheme="minorHAnsi"/>
          <w:sz w:val="14"/>
        </w:rPr>
        <w:t xml:space="preserve"> it “encouraged fair competition and was against acts of unfair competition of all kinds”). </w:t>
      </w:r>
      <w:r w:rsidRPr="005850DD">
        <w:rPr>
          <w:rFonts w:asciiTheme="minorHAnsi" w:hAnsiTheme="minorHAnsi" w:cstheme="minorHAnsi"/>
          <w:highlight w:val="cyan"/>
          <w:u w:val="single"/>
        </w:rPr>
        <w:t>Price fixing</w:t>
      </w:r>
      <w:r w:rsidRPr="005A0FEC">
        <w:rPr>
          <w:rFonts w:asciiTheme="minorHAnsi" w:hAnsiTheme="minorHAnsi" w:cstheme="minorHAnsi"/>
          <w:u w:val="single"/>
        </w:rPr>
        <w:t xml:space="preserve"> in particular </w:t>
      </w:r>
      <w:r w:rsidRPr="005850DD">
        <w:rPr>
          <w:rFonts w:asciiTheme="minorHAnsi" w:hAnsiTheme="minorHAnsi" w:cstheme="minorHAnsi"/>
          <w:b/>
          <w:bCs/>
          <w:highlight w:val="cyan"/>
          <w:u w:val="single"/>
        </w:rPr>
        <w:t>is universally condemned</w:t>
      </w:r>
      <w:r w:rsidRPr="005A0FEC">
        <w:rPr>
          <w:rFonts w:asciiTheme="minorHAnsi" w:hAnsiTheme="minorHAnsi" w:cstheme="minorHAnsi"/>
          <w:sz w:val="14"/>
        </w:rPr>
        <w:t xml:space="preserve"> </w:t>
      </w:r>
      <w:r w:rsidRPr="005A0FEC">
        <w:rPr>
          <w:rFonts w:asciiTheme="minorHAnsi" w:hAnsiTheme="minorHAnsi" w:cstheme="minorHAnsi"/>
          <w:u w:val="single"/>
        </w:rPr>
        <w:t>and increasingly subject to harsh penalties around the globe</w:t>
      </w:r>
      <w:r w:rsidRPr="005A0FEC">
        <w:rPr>
          <w:rFonts w:asciiTheme="minorHAnsi" w:hAnsiTheme="minorHAnsi" w:cstheme="minorHAnsi"/>
          <w:sz w:val="14"/>
        </w:rPr>
        <w:t xml:space="preserve">. See DLA Piper, Cartel Enforcement Global Review–June 2017. To be sure, government price regulation of some markets is not uncommon in the United States and elsewhere. However, it is a basic principle in the United States that a state may not “simply authorize[] price setting and enforce[] the prices established by private parties.” Cal. Retail Liquor Dealers Ass’n v. Midcal Aluminum, Inc., 445 U.S. 97, 105 (1980); Parker v. Brown, 317 U.S. 341, 351 (1943) (“a state does not give immunity to those who violate the [antitrust law] by authorizing them to violate it, or by declaring that their action is lawful”). </w:t>
      </w:r>
      <w:r w:rsidRPr="005A0FEC">
        <w:rPr>
          <w:rFonts w:asciiTheme="minorHAnsi" w:hAnsiTheme="minorHAnsi" w:cstheme="minorHAnsi"/>
          <w:u w:val="single"/>
        </w:rPr>
        <w:t xml:space="preserve">A </w:t>
      </w:r>
      <w:r w:rsidRPr="00A85834">
        <w:rPr>
          <w:rFonts w:asciiTheme="minorHAnsi" w:hAnsiTheme="minorHAnsi" w:cstheme="minorHAnsi"/>
          <w:u w:val="single"/>
        </w:rPr>
        <w:t xml:space="preserve">similar </w:t>
      </w:r>
      <w:r w:rsidRPr="00A85834">
        <w:rPr>
          <w:rFonts w:asciiTheme="minorHAnsi" w:hAnsiTheme="minorHAnsi" w:cstheme="minorHAnsi"/>
          <w:b/>
          <w:bCs/>
          <w:sz w:val="24"/>
          <w:szCs w:val="24"/>
          <w:u w:val="single"/>
        </w:rPr>
        <w:t xml:space="preserve">principle against delegating </w:t>
      </w:r>
      <w:r w:rsidRPr="00A85834">
        <w:rPr>
          <w:rFonts w:asciiTheme="minorHAnsi" w:hAnsiTheme="minorHAnsi" w:cstheme="minorHAnsi"/>
          <w:b/>
          <w:bCs/>
          <w:u w:val="single"/>
        </w:rPr>
        <w:t xml:space="preserve">“regulatory” </w:t>
      </w:r>
      <w:r w:rsidRPr="00A85834">
        <w:rPr>
          <w:rFonts w:asciiTheme="minorHAnsi" w:hAnsiTheme="minorHAnsi" w:cstheme="minorHAnsi"/>
          <w:b/>
          <w:bCs/>
          <w:sz w:val="24"/>
          <w:szCs w:val="24"/>
          <w:u w:val="single"/>
        </w:rPr>
        <w:t xml:space="preserve">authority to companies to fix prices </w:t>
      </w:r>
      <w:r w:rsidRPr="00A85834">
        <w:rPr>
          <w:rFonts w:asciiTheme="minorHAnsi" w:hAnsiTheme="minorHAnsi" w:cstheme="minorHAnsi"/>
          <w:b/>
          <w:bCs/>
          <w:u w:val="single"/>
        </w:rPr>
        <w:t>applies in many countries</w:t>
      </w:r>
      <w:r w:rsidRPr="00A85834">
        <w:rPr>
          <w:rFonts w:asciiTheme="minorHAnsi" w:hAnsiTheme="minorHAnsi" w:cstheme="minorHAnsi"/>
          <w:sz w:val="14"/>
        </w:rPr>
        <w:t>. See, e.g., Org</w:t>
      </w:r>
      <w:r w:rsidRPr="005A0FEC">
        <w:rPr>
          <w:rFonts w:asciiTheme="minorHAnsi" w:hAnsiTheme="minorHAnsi" w:cstheme="minorHAnsi"/>
          <w:sz w:val="14"/>
        </w:rPr>
        <w:t>. for Econ. Co-operation and Dev., Directorate for Fin. &amp; Ent. Affairs Comp. Comm., The Regulated Conduct Defence at 38, DAF/COMP(2011)3 (Sep. 1, 2011) (“regulated conduct defense” applies “only restrictively” and does not permit “private actors to determine when marketplace outcomes are unacceptable or not”).</w:t>
      </w:r>
      <w:r w:rsidRPr="005A0FEC">
        <w:rPr>
          <w:rFonts w:asciiTheme="minorHAnsi" w:hAnsiTheme="minorHAnsi" w:cstheme="minorHAnsi"/>
          <w:u w:val="single"/>
        </w:rPr>
        <w:t xml:space="preserve"> Moreover, protectionist, </w:t>
      </w:r>
      <w:r w:rsidRPr="005850DD">
        <w:rPr>
          <w:rFonts w:asciiTheme="minorHAnsi" w:hAnsiTheme="minorHAnsi" w:cstheme="minorHAnsi"/>
          <w:b/>
          <w:bCs/>
          <w:highlight w:val="cyan"/>
          <w:u w:val="single"/>
        </w:rPr>
        <w:t>state-sponsored export cartels are afforded little respect among the community of nations</w:t>
      </w:r>
      <w:r w:rsidRPr="005A0FEC">
        <w:rPr>
          <w:rFonts w:asciiTheme="minorHAnsi" w:hAnsiTheme="minorHAnsi" w:cstheme="minorHAnsi"/>
          <w:sz w:val="14"/>
        </w:rPr>
        <w:t>. See, e.g., Org. for Econ. Co-operation and Dev., OECD Business and Finance Outlook 2017 § 4.5, at 155-57 (2017) (calling for “elimination of explicit export cartel exemptions in competition laws,” competition authorities “sharing information and collaborating in investigations” of export cartels, and “positive comity” whereby “exporting competition authorities alert[] importing country authorities about potential harmful export cartel conduct”).7</w:t>
      </w:r>
    </w:p>
    <w:p w14:paraId="39EE85FB" w14:textId="77777777" w:rsidR="00727F7E" w:rsidRDefault="00727F7E" w:rsidP="00727F7E">
      <w:pPr>
        <w:pStyle w:val="Heading4"/>
      </w:pPr>
      <w:r>
        <w:t xml:space="preserve">d. Backlash is </w:t>
      </w:r>
      <w:r w:rsidRPr="00566228">
        <w:rPr>
          <w:u w:val="single"/>
        </w:rPr>
        <w:t>empirically denied</w:t>
      </w:r>
    </w:p>
    <w:p w14:paraId="0E96B272" w14:textId="77777777" w:rsidR="00727F7E" w:rsidRPr="002E39B5" w:rsidRDefault="00727F7E" w:rsidP="00727F7E">
      <w:r w:rsidRPr="00D66B10">
        <w:rPr>
          <w:rStyle w:val="Style13ptBold"/>
        </w:rPr>
        <w:t>First and Bush 19</w:t>
      </w:r>
      <w:r w:rsidRPr="00D66B10">
        <w:t xml:space="preserve"> [Harry First</w:t>
      </w:r>
      <w:r>
        <w:t xml:space="preserve"> is the Charles L. Denison Professor of Law, New York University School of Law</w:t>
      </w:r>
      <w:r w:rsidRPr="00D66B10">
        <w:t xml:space="preserve"> and Darren Bush</w:t>
      </w:r>
      <w:r>
        <w:t xml:space="preserve"> is the Leonard B. Rosenberg Professor of Law, University of Houston Law Center</w:t>
      </w:r>
      <w:r w:rsidRPr="00D66B10">
        <w:t>, “Antitrust Analysis of NOPEC Legislation”, Volume 32, Issue 1, Article 4 of Loyola Consumer Law Review, https://lawecommons.luc.edu/cgi/viewcontent.cgi?article=2044&amp;context=lclr]</w:t>
      </w:r>
    </w:p>
    <w:p w14:paraId="46488519" w14:textId="77777777" w:rsidR="00727F7E" w:rsidRDefault="00727F7E" w:rsidP="00727F7E">
      <w:pPr>
        <w:rPr>
          <w:rStyle w:val="Emphasis"/>
        </w:rPr>
      </w:pPr>
      <w:r w:rsidRPr="00055C0F">
        <w:rPr>
          <w:u w:val="single"/>
        </w:rPr>
        <w:t>In the past,</w:t>
      </w:r>
      <w:r w:rsidRPr="00566228">
        <w:rPr>
          <w:sz w:val="16"/>
        </w:rPr>
        <w:t xml:space="preserve"> </w:t>
      </w:r>
      <w:r w:rsidRPr="00AD1501">
        <w:rPr>
          <w:b/>
          <w:bCs/>
          <w:u w:val="single"/>
        </w:rPr>
        <w:t>foreign countries</w:t>
      </w:r>
      <w:r w:rsidRPr="00566228">
        <w:rPr>
          <w:sz w:val="16"/>
        </w:rPr>
        <w:t xml:space="preserve"> </w:t>
      </w:r>
      <w:r w:rsidRPr="00055C0F">
        <w:rPr>
          <w:u w:val="single"/>
        </w:rPr>
        <w:t xml:space="preserve">have </w:t>
      </w:r>
      <w:r w:rsidRPr="00AD1501">
        <w:rPr>
          <w:b/>
          <w:bCs/>
          <w:u w:val="single"/>
        </w:rPr>
        <w:t>not always</w:t>
      </w:r>
      <w:r w:rsidRPr="00055C0F">
        <w:rPr>
          <w:u w:val="single"/>
        </w:rPr>
        <w:t xml:space="preserve"> been </w:t>
      </w:r>
      <w:r w:rsidRPr="00AD1501">
        <w:rPr>
          <w:b/>
          <w:bCs/>
          <w:u w:val="single"/>
        </w:rPr>
        <w:t>happy</w:t>
      </w:r>
      <w:r w:rsidRPr="00566228">
        <w:rPr>
          <w:sz w:val="16"/>
        </w:rPr>
        <w:t xml:space="preserve"> </w:t>
      </w:r>
      <w:r w:rsidRPr="00055C0F">
        <w:rPr>
          <w:u w:val="single"/>
        </w:rPr>
        <w:t xml:space="preserve">about the </w:t>
      </w:r>
      <w:r w:rsidRPr="00AD1501">
        <w:rPr>
          <w:b/>
          <w:bCs/>
          <w:u w:val="single"/>
        </w:rPr>
        <w:t>U</w:t>
      </w:r>
      <w:r w:rsidRPr="00566228">
        <w:rPr>
          <w:sz w:val="16"/>
        </w:rPr>
        <w:t xml:space="preserve">nited </w:t>
      </w:r>
      <w:r w:rsidRPr="00AD1501">
        <w:rPr>
          <w:b/>
          <w:bCs/>
          <w:u w:val="single"/>
        </w:rPr>
        <w:t>S</w:t>
      </w:r>
      <w:r w:rsidRPr="00566228">
        <w:rPr>
          <w:sz w:val="16"/>
        </w:rPr>
        <w:t xml:space="preserve">tates </w:t>
      </w:r>
      <w:r w:rsidRPr="00AD1501">
        <w:rPr>
          <w:b/>
          <w:bCs/>
          <w:u w:val="single"/>
        </w:rPr>
        <w:t>applying</w:t>
      </w:r>
      <w:r w:rsidRPr="00566228">
        <w:rPr>
          <w:sz w:val="16"/>
        </w:rPr>
        <w:t xml:space="preserve"> </w:t>
      </w:r>
      <w:r w:rsidRPr="00055C0F">
        <w:rPr>
          <w:u w:val="single"/>
        </w:rPr>
        <w:t xml:space="preserve">its </w:t>
      </w:r>
      <w:r w:rsidRPr="00AD1501">
        <w:rPr>
          <w:b/>
          <w:bCs/>
          <w:u w:val="single"/>
        </w:rPr>
        <w:t>antitrust laws</w:t>
      </w:r>
      <w:r w:rsidRPr="00566228">
        <w:rPr>
          <w:sz w:val="16"/>
        </w:rPr>
        <w:t xml:space="preserve"> </w:t>
      </w:r>
      <w:r w:rsidRPr="00055C0F">
        <w:rPr>
          <w:u w:val="single"/>
        </w:rPr>
        <w:t xml:space="preserve">to </w:t>
      </w:r>
      <w:r w:rsidRPr="00AD1501">
        <w:rPr>
          <w:b/>
          <w:bCs/>
          <w:u w:val="single"/>
        </w:rPr>
        <w:t>cartels</w:t>
      </w:r>
      <w:r w:rsidRPr="00566228">
        <w:rPr>
          <w:b/>
          <w:bCs/>
          <w:sz w:val="16"/>
        </w:rPr>
        <w:t xml:space="preserve"> </w:t>
      </w:r>
      <w:r w:rsidRPr="00AD1501">
        <w:rPr>
          <w:b/>
          <w:bCs/>
          <w:u w:val="single"/>
        </w:rPr>
        <w:t>formed</w:t>
      </w:r>
      <w:r w:rsidRPr="00566228">
        <w:rPr>
          <w:sz w:val="16"/>
        </w:rPr>
        <w:t xml:space="preserve"> or operated </w:t>
      </w:r>
      <w:r w:rsidRPr="00055C0F">
        <w:rPr>
          <w:u w:val="single"/>
        </w:rPr>
        <w:t xml:space="preserve">in their </w:t>
      </w:r>
      <w:r w:rsidRPr="00AD1501">
        <w:rPr>
          <w:b/>
          <w:bCs/>
          <w:u w:val="single"/>
        </w:rPr>
        <w:t>countries</w:t>
      </w:r>
      <w:r w:rsidRPr="00055C0F">
        <w:rPr>
          <w:u w:val="single"/>
        </w:rPr>
        <w:t xml:space="preserve">. Early </w:t>
      </w:r>
      <w:r w:rsidRPr="005850DD">
        <w:rPr>
          <w:rStyle w:val="Emphasis"/>
          <w:highlight w:val="cyan"/>
        </w:rPr>
        <w:t>efforts to resist</w:t>
      </w:r>
      <w:r w:rsidRPr="00566228">
        <w:rPr>
          <w:sz w:val="16"/>
        </w:rPr>
        <w:t xml:space="preserve"> that enforcement, </w:t>
      </w:r>
      <w:r w:rsidRPr="00055C0F">
        <w:rPr>
          <w:u w:val="single"/>
        </w:rPr>
        <w:t>however</w:t>
      </w:r>
      <w:r w:rsidRPr="00566228">
        <w:rPr>
          <w:sz w:val="16"/>
        </w:rPr>
        <w:t xml:space="preserve">, </w:t>
      </w:r>
      <w:r w:rsidRPr="005850DD">
        <w:rPr>
          <w:rStyle w:val="Emphasis"/>
          <w:highlight w:val="cyan"/>
        </w:rPr>
        <w:t>have</w:t>
      </w:r>
      <w:r w:rsidRPr="00AD1501">
        <w:rPr>
          <w:rStyle w:val="Emphasis"/>
        </w:rPr>
        <w:t xml:space="preserve"> largely </w:t>
      </w:r>
      <w:r w:rsidRPr="005850DD">
        <w:rPr>
          <w:rStyle w:val="Emphasis"/>
          <w:highlight w:val="cyan"/>
        </w:rPr>
        <w:t>given way to foreign countries embracing competition</w:t>
      </w:r>
      <w:r w:rsidRPr="00566228">
        <w:rPr>
          <w:sz w:val="16"/>
        </w:rPr>
        <w:t xml:space="preserve">, </w:t>
      </w:r>
      <w:r w:rsidRPr="005850DD">
        <w:rPr>
          <w:rStyle w:val="Emphasis"/>
          <w:highlight w:val="cyan"/>
        </w:rPr>
        <w:t>engaging in</w:t>
      </w:r>
      <w:r w:rsidRPr="00566228">
        <w:rPr>
          <w:sz w:val="16"/>
        </w:rPr>
        <w:t xml:space="preserve"> law </w:t>
      </w:r>
      <w:r w:rsidRPr="005850DD">
        <w:rPr>
          <w:rStyle w:val="Emphasis"/>
          <w:highlight w:val="cyan"/>
        </w:rPr>
        <w:t>enforcement against international cartels</w:t>
      </w:r>
      <w:r w:rsidRPr="00566228">
        <w:rPr>
          <w:sz w:val="16"/>
        </w:rPr>
        <w:t xml:space="preserve">, </w:t>
      </w:r>
      <w:r w:rsidRPr="00AD1501">
        <w:rPr>
          <w:b/>
          <w:bCs/>
          <w:u w:val="single"/>
        </w:rPr>
        <w:t>and</w:t>
      </w:r>
      <w:r w:rsidRPr="00566228">
        <w:rPr>
          <w:sz w:val="16"/>
        </w:rPr>
        <w:t xml:space="preserve"> even </w:t>
      </w:r>
      <w:r w:rsidRPr="00AD1501">
        <w:rPr>
          <w:b/>
          <w:bCs/>
          <w:u w:val="single"/>
        </w:rPr>
        <w:t>accepting</w:t>
      </w:r>
      <w:r w:rsidRPr="00055C0F">
        <w:rPr>
          <w:u w:val="single"/>
        </w:rPr>
        <w:t xml:space="preserve"> the </w:t>
      </w:r>
      <w:r w:rsidRPr="00AD1501">
        <w:rPr>
          <w:b/>
          <w:bCs/>
          <w:u w:val="single"/>
        </w:rPr>
        <w:t>imprisonment</w:t>
      </w:r>
      <w:r w:rsidRPr="00055C0F">
        <w:rPr>
          <w:u w:val="single"/>
        </w:rPr>
        <w:t xml:space="preserve"> of their </w:t>
      </w:r>
      <w:r w:rsidRPr="00AD1501">
        <w:rPr>
          <w:b/>
          <w:bCs/>
          <w:u w:val="single"/>
        </w:rPr>
        <w:t>nationals</w:t>
      </w:r>
      <w:r w:rsidRPr="00055C0F">
        <w:rPr>
          <w:u w:val="single"/>
        </w:rPr>
        <w:t xml:space="preserve"> in </w:t>
      </w:r>
      <w:r w:rsidRPr="00AD1501">
        <w:rPr>
          <w:b/>
          <w:bCs/>
          <w:u w:val="single"/>
        </w:rPr>
        <w:t>U.S. jails</w:t>
      </w:r>
      <w:r w:rsidRPr="00055C0F">
        <w:rPr>
          <w:u w:val="single"/>
        </w:rPr>
        <w:t xml:space="preserve">. </w:t>
      </w:r>
      <w:r w:rsidRPr="005850DD">
        <w:rPr>
          <w:rStyle w:val="Emphasis"/>
          <w:highlight w:val="cyan"/>
        </w:rPr>
        <w:t>While</w:t>
      </w:r>
      <w:r w:rsidRPr="00566228">
        <w:rPr>
          <w:sz w:val="16"/>
        </w:rPr>
        <w:t xml:space="preserve"> asymmetric </w:t>
      </w:r>
      <w:r w:rsidRPr="005850DD">
        <w:rPr>
          <w:b/>
          <w:bCs/>
          <w:highlight w:val="cyan"/>
          <w:u w:val="single"/>
        </w:rPr>
        <w:t>retaliation</w:t>
      </w:r>
      <w:r w:rsidRPr="00055C0F">
        <w:rPr>
          <w:u w:val="single"/>
        </w:rPr>
        <w:t xml:space="preserve"> from foreign countries</w:t>
      </w:r>
      <w:r w:rsidRPr="00566228">
        <w:rPr>
          <w:sz w:val="16"/>
        </w:rPr>
        <w:t xml:space="preserve"> outside the competition law system </w:t>
      </w:r>
      <w:r w:rsidRPr="005850DD">
        <w:rPr>
          <w:highlight w:val="cyan"/>
          <w:u w:val="single"/>
        </w:rPr>
        <w:t>is</w:t>
      </w:r>
      <w:r w:rsidRPr="00055C0F">
        <w:rPr>
          <w:u w:val="single"/>
        </w:rPr>
        <w:t xml:space="preserve"> certainly </w:t>
      </w:r>
      <w:r w:rsidRPr="005850DD">
        <w:rPr>
          <w:b/>
          <w:bCs/>
          <w:highlight w:val="cyan"/>
          <w:u w:val="single"/>
        </w:rPr>
        <w:t>possible</w:t>
      </w:r>
      <w:r w:rsidRPr="00566228">
        <w:rPr>
          <w:sz w:val="16"/>
        </w:rPr>
        <w:t xml:space="preserve">, </w:t>
      </w:r>
      <w:r w:rsidRPr="005850DD">
        <w:rPr>
          <w:rStyle w:val="Emphasis"/>
          <w:highlight w:val="cyan"/>
        </w:rPr>
        <w:t>there is no history of</w:t>
      </w:r>
      <w:r w:rsidRPr="00AD1501">
        <w:rPr>
          <w:rStyle w:val="Emphasis"/>
        </w:rPr>
        <w:t xml:space="preserve"> </w:t>
      </w:r>
      <w:r w:rsidRPr="00055C0F">
        <w:rPr>
          <w:u w:val="single"/>
        </w:rPr>
        <w:t xml:space="preserve">such </w:t>
      </w:r>
      <w:r w:rsidRPr="005850DD">
        <w:rPr>
          <w:rStyle w:val="Emphasis"/>
          <w:highlight w:val="cyan"/>
        </w:rPr>
        <w:t>retaliation against U.S. antitrust</w:t>
      </w:r>
      <w:r w:rsidRPr="00AD1501">
        <w:rPr>
          <w:rStyle w:val="Emphasis"/>
        </w:rPr>
        <w:t xml:space="preserve"> </w:t>
      </w:r>
      <w:r w:rsidRPr="0081457D">
        <w:rPr>
          <w:rStyle w:val="Emphasis"/>
        </w:rPr>
        <w:t>enforcement</w:t>
      </w:r>
      <w:r w:rsidRPr="00566228">
        <w:rPr>
          <w:sz w:val="16"/>
        </w:rPr>
        <w:t xml:space="preserve">, even in the context of the private litigation brought directly against OPEC and state-owned oil companies. </w:t>
      </w:r>
      <w:r w:rsidRPr="005850DD">
        <w:rPr>
          <w:rStyle w:val="Emphasis"/>
          <w:highlight w:val="cyan"/>
        </w:rPr>
        <w:t>Consequently</w:t>
      </w:r>
      <w:r w:rsidRPr="00055C0F">
        <w:rPr>
          <w:u w:val="single"/>
        </w:rPr>
        <w:t xml:space="preserve">, </w:t>
      </w:r>
      <w:r w:rsidRPr="005850DD">
        <w:rPr>
          <w:rStyle w:val="Emphasis"/>
          <w:highlight w:val="cyan"/>
        </w:rPr>
        <w:t>concerns</w:t>
      </w:r>
      <w:r w:rsidRPr="00055C0F">
        <w:rPr>
          <w:u w:val="single"/>
        </w:rPr>
        <w:t xml:space="preserve"> with </w:t>
      </w:r>
      <w:r w:rsidRPr="00AD1501">
        <w:rPr>
          <w:b/>
          <w:bCs/>
          <w:u w:val="single"/>
        </w:rPr>
        <w:t>retaliation</w:t>
      </w:r>
      <w:r w:rsidRPr="00566228">
        <w:rPr>
          <w:sz w:val="16"/>
        </w:rPr>
        <w:t xml:space="preserve"> </w:t>
      </w:r>
      <w:r w:rsidRPr="00055C0F">
        <w:rPr>
          <w:u w:val="single"/>
        </w:rPr>
        <w:t xml:space="preserve">as a </w:t>
      </w:r>
      <w:r w:rsidRPr="00AD1501">
        <w:rPr>
          <w:b/>
          <w:bCs/>
          <w:u w:val="single"/>
        </w:rPr>
        <w:t>result of antitrust action</w:t>
      </w:r>
      <w:r w:rsidRPr="00566228">
        <w:rPr>
          <w:sz w:val="16"/>
        </w:rPr>
        <w:t xml:space="preserve"> by the United States </w:t>
      </w:r>
      <w:r w:rsidRPr="005850DD">
        <w:rPr>
          <w:rStyle w:val="Emphasis"/>
          <w:highlight w:val="cyan"/>
        </w:rPr>
        <w:t>are misplaced.</w:t>
      </w:r>
    </w:p>
    <w:p w14:paraId="20E04582" w14:textId="77777777" w:rsidR="00727F7E" w:rsidRPr="005A0FEC" w:rsidRDefault="00727F7E" w:rsidP="00727F7E">
      <w:pPr>
        <w:pStyle w:val="Heading4"/>
        <w:rPr>
          <w:rFonts w:asciiTheme="minorHAnsi" w:hAnsiTheme="minorHAnsi" w:cstheme="minorHAnsi"/>
        </w:rPr>
      </w:pPr>
      <w:r>
        <w:t xml:space="preserve">5. </w:t>
      </w:r>
      <w:r w:rsidRPr="005A0FEC">
        <w:rPr>
          <w:rFonts w:asciiTheme="minorHAnsi" w:hAnsiTheme="minorHAnsi" w:cstheme="minorHAnsi"/>
        </w:rPr>
        <w:t xml:space="preserve">Expansive </w:t>
      </w:r>
      <w:r w:rsidRPr="005A0FEC">
        <w:rPr>
          <w:rFonts w:asciiTheme="minorHAnsi" w:hAnsiTheme="minorHAnsi" w:cstheme="minorHAnsi"/>
          <w:u w:val="single"/>
        </w:rPr>
        <w:t>cartels</w:t>
      </w:r>
      <w:r w:rsidRPr="005A0FEC">
        <w:rPr>
          <w:rFonts w:asciiTheme="minorHAnsi" w:hAnsiTheme="minorHAnsi" w:cstheme="minorHAnsi"/>
        </w:rPr>
        <w:t xml:space="preserve"> create escalating </w:t>
      </w:r>
      <w:r w:rsidRPr="005A0FEC">
        <w:rPr>
          <w:rFonts w:asciiTheme="minorHAnsi" w:hAnsiTheme="minorHAnsi" w:cstheme="minorHAnsi"/>
          <w:u w:val="single"/>
        </w:rPr>
        <w:t>trade deficits</w:t>
      </w:r>
      <w:r w:rsidRPr="005A0FEC">
        <w:rPr>
          <w:rFonts w:asciiTheme="minorHAnsi" w:hAnsiTheme="minorHAnsi" w:cstheme="minorHAnsi"/>
        </w:rPr>
        <w:t xml:space="preserve"> that encourage </w:t>
      </w:r>
      <w:r w:rsidRPr="005A0FEC">
        <w:rPr>
          <w:rFonts w:asciiTheme="minorHAnsi" w:hAnsiTheme="minorHAnsi" w:cstheme="minorHAnsi"/>
          <w:u w:val="single"/>
        </w:rPr>
        <w:t>aggressive</w:t>
      </w:r>
      <w:r w:rsidRPr="005A0FEC">
        <w:rPr>
          <w:rFonts w:asciiTheme="minorHAnsi" w:hAnsiTheme="minorHAnsi" w:cstheme="minorHAnsi"/>
        </w:rPr>
        <w:t xml:space="preserve"> Chinese </w:t>
      </w:r>
      <w:r w:rsidRPr="005A0FEC">
        <w:rPr>
          <w:rFonts w:asciiTheme="minorHAnsi" w:hAnsiTheme="minorHAnsi" w:cstheme="minorHAnsi"/>
          <w:u w:val="single"/>
        </w:rPr>
        <w:t>mil-mod</w:t>
      </w:r>
      <w:r w:rsidRPr="005A0FEC">
        <w:rPr>
          <w:rFonts w:asciiTheme="minorHAnsi" w:hAnsiTheme="minorHAnsi" w:cstheme="minorHAnsi"/>
        </w:rPr>
        <w:t xml:space="preserve"> that escalates to </w:t>
      </w:r>
      <w:r w:rsidRPr="005A0FEC">
        <w:rPr>
          <w:rFonts w:asciiTheme="minorHAnsi" w:hAnsiTheme="minorHAnsi" w:cstheme="minorHAnsi"/>
          <w:u w:val="single"/>
        </w:rPr>
        <w:t>nuclear war</w:t>
      </w:r>
    </w:p>
    <w:p w14:paraId="56D74459" w14:textId="77777777" w:rsidR="00727F7E" w:rsidRPr="005A0FEC" w:rsidRDefault="00727F7E" w:rsidP="00727F7E">
      <w:pPr>
        <w:rPr>
          <w:rFonts w:asciiTheme="minorHAnsi" w:hAnsiTheme="minorHAnsi" w:cstheme="minorHAnsi"/>
        </w:rPr>
      </w:pPr>
      <w:r w:rsidRPr="005A0FEC">
        <w:rPr>
          <w:rStyle w:val="Style13ptBold"/>
          <w:rFonts w:asciiTheme="minorHAnsi" w:hAnsiTheme="minorHAnsi" w:cstheme="minorHAnsi"/>
        </w:rPr>
        <w:t>Collins, 16</w:t>
      </w:r>
      <w:r w:rsidRPr="005A0FEC">
        <w:rPr>
          <w:rFonts w:asciiTheme="minorHAnsi" w:hAnsiTheme="minorHAnsi" w:cstheme="minorHAnsi"/>
        </w:rPr>
        <w:t xml:space="preserve"> (Michael Collins, Michael P. Collins is President of MPC Management, was Vice President and General Manager of two divisions of Columbia Machine in Vancouver, Washington. He has more than 35 years of experience in Manufacturing., 6-13-2016, accessed on 6-9-2021, Industry Week, "It is Time to Stand Up to China", </w:t>
      </w:r>
      <w:hyperlink r:id="rId24" w:history="1">
        <w:r w:rsidRPr="005A0FEC">
          <w:rPr>
            <w:rStyle w:val="Hyperlink"/>
            <w:rFonts w:asciiTheme="minorHAnsi" w:hAnsiTheme="minorHAnsi" w:cstheme="minorHAnsi"/>
          </w:rPr>
          <w:t>https://www.industryweek.com/the-economy/trade/article/21974236/it-is-time-to-stand-up-to-china)//Babcii</w:t>
        </w:r>
      </w:hyperlink>
    </w:p>
    <w:p w14:paraId="1B65E60C" w14:textId="77777777" w:rsidR="00727F7E" w:rsidRPr="00A85834" w:rsidRDefault="00727F7E" w:rsidP="00727F7E">
      <w:pPr>
        <w:rPr>
          <w:rFonts w:asciiTheme="minorHAnsi" w:hAnsiTheme="minorHAnsi" w:cstheme="minorHAnsi"/>
        </w:rPr>
      </w:pPr>
      <w:r w:rsidRPr="005850DD">
        <w:rPr>
          <w:rFonts w:asciiTheme="minorHAnsi" w:hAnsiTheme="minorHAnsi" w:cstheme="minorHAnsi"/>
          <w:highlight w:val="cyan"/>
          <w:u w:val="single"/>
        </w:rPr>
        <w:t xml:space="preserve">The U.S. has been an </w:t>
      </w:r>
      <w:r w:rsidRPr="005850DD">
        <w:rPr>
          <w:rFonts w:asciiTheme="minorHAnsi" w:hAnsiTheme="minorHAnsi" w:cstheme="minorHAnsi"/>
          <w:b/>
          <w:bCs/>
          <w:highlight w:val="cyan"/>
          <w:u w:val="single"/>
        </w:rPr>
        <w:t>enabler</w:t>
      </w:r>
      <w:r w:rsidRPr="005850DD">
        <w:rPr>
          <w:rFonts w:asciiTheme="minorHAnsi" w:hAnsiTheme="minorHAnsi" w:cstheme="minorHAnsi"/>
          <w:highlight w:val="cyan"/>
          <w:u w:val="single"/>
        </w:rPr>
        <w:t xml:space="preserve"> to</w:t>
      </w:r>
      <w:r w:rsidRPr="005A0FEC">
        <w:rPr>
          <w:rFonts w:asciiTheme="minorHAnsi" w:hAnsiTheme="minorHAnsi" w:cstheme="minorHAnsi"/>
          <w:u w:val="single"/>
        </w:rPr>
        <w:t xml:space="preserve"> China’s approach. </w:t>
      </w:r>
      <w:r w:rsidRPr="005850DD">
        <w:rPr>
          <w:rFonts w:asciiTheme="minorHAnsi" w:hAnsiTheme="minorHAnsi" w:cstheme="minorHAnsi"/>
          <w:b/>
          <w:bCs/>
          <w:highlight w:val="cyan"/>
          <w:u w:val="single"/>
        </w:rPr>
        <w:t>China continually</w:t>
      </w:r>
      <w:r w:rsidRPr="005A0FEC">
        <w:rPr>
          <w:rFonts w:asciiTheme="minorHAnsi" w:hAnsiTheme="minorHAnsi" w:cstheme="minorHAnsi"/>
          <w:u w:val="single"/>
        </w:rPr>
        <w:t xml:space="preserve"> challenges the U.S. by </w:t>
      </w:r>
      <w:r w:rsidRPr="005850DD">
        <w:rPr>
          <w:rFonts w:asciiTheme="minorHAnsi" w:hAnsiTheme="minorHAnsi" w:cstheme="minorHAnsi"/>
          <w:b/>
          <w:bCs/>
          <w:highlight w:val="cyan"/>
          <w:u w:val="single"/>
        </w:rPr>
        <w:t>ignoring</w:t>
      </w:r>
      <w:r w:rsidRPr="005A0FEC">
        <w:rPr>
          <w:rFonts w:asciiTheme="minorHAnsi" w:hAnsiTheme="minorHAnsi" w:cstheme="minorHAnsi"/>
          <w:sz w:val="14"/>
        </w:rPr>
        <w:t xml:space="preserve"> free-market </w:t>
      </w:r>
      <w:r w:rsidRPr="005850DD">
        <w:rPr>
          <w:rFonts w:asciiTheme="minorHAnsi" w:hAnsiTheme="minorHAnsi" w:cstheme="minorHAnsi"/>
          <w:b/>
          <w:bCs/>
          <w:highlight w:val="cyan"/>
          <w:u w:val="single"/>
        </w:rPr>
        <w:t>rules</w:t>
      </w:r>
      <w:r w:rsidRPr="005A0FEC">
        <w:rPr>
          <w:rFonts w:asciiTheme="minorHAnsi" w:hAnsiTheme="minorHAnsi" w:cstheme="minorHAnsi"/>
          <w:u w:val="single"/>
        </w:rPr>
        <w:t xml:space="preserve"> and doing whatever it takes </w:t>
      </w:r>
      <w:r w:rsidRPr="005850DD">
        <w:rPr>
          <w:rFonts w:asciiTheme="minorHAnsi" w:hAnsiTheme="minorHAnsi" w:cstheme="minorHAnsi"/>
          <w:highlight w:val="cyan"/>
          <w:u w:val="single"/>
        </w:rPr>
        <w:t xml:space="preserve">to </w:t>
      </w:r>
      <w:r w:rsidRPr="005850DD">
        <w:rPr>
          <w:rFonts w:asciiTheme="minorHAnsi" w:hAnsiTheme="minorHAnsi" w:cstheme="minorHAnsi"/>
          <w:b/>
          <w:bCs/>
          <w:highlight w:val="cyan"/>
          <w:u w:val="single"/>
        </w:rPr>
        <w:t>capture market share.</w:t>
      </w:r>
      <w:r w:rsidRPr="005850DD">
        <w:rPr>
          <w:rFonts w:asciiTheme="minorHAnsi" w:hAnsiTheme="minorHAnsi" w:cstheme="minorHAnsi"/>
          <w:highlight w:val="cyan"/>
          <w:u w:val="single"/>
        </w:rPr>
        <w:t xml:space="preserve"> Meanwhile, the U.S. </w:t>
      </w:r>
      <w:r w:rsidRPr="005850DD">
        <w:rPr>
          <w:rFonts w:asciiTheme="minorHAnsi" w:hAnsiTheme="minorHAnsi" w:cstheme="minorHAnsi"/>
          <w:b/>
          <w:bCs/>
          <w:highlight w:val="cyan"/>
          <w:u w:val="single"/>
        </w:rPr>
        <w:t>looks the other way</w:t>
      </w:r>
      <w:r w:rsidRPr="005A0FEC">
        <w:rPr>
          <w:rFonts w:asciiTheme="minorHAnsi" w:hAnsiTheme="minorHAnsi" w:cstheme="minorHAnsi"/>
          <w:sz w:val="14"/>
        </w:rPr>
        <w:t xml:space="preserve"> when China breaks the rules, thus encouraging them to do it again. The most recent example is the steel industry. According to The American Steel and Iron Institute, American steel mills have had to layoff 13,500 employees because </w:t>
      </w:r>
      <w:r w:rsidRPr="005850DD">
        <w:rPr>
          <w:rFonts w:asciiTheme="minorHAnsi" w:hAnsiTheme="minorHAnsi" w:cstheme="minorHAnsi"/>
          <w:highlight w:val="cyan"/>
          <w:u w:val="single"/>
        </w:rPr>
        <w:t>China has been dumping</w:t>
      </w:r>
      <w:r w:rsidRPr="005A0FEC">
        <w:rPr>
          <w:rFonts w:asciiTheme="minorHAnsi" w:hAnsiTheme="minorHAnsi" w:cstheme="minorHAnsi"/>
          <w:sz w:val="14"/>
        </w:rPr>
        <w:t xml:space="preserve"> steel </w:t>
      </w:r>
      <w:r w:rsidRPr="005850DD">
        <w:rPr>
          <w:rFonts w:asciiTheme="minorHAnsi" w:hAnsiTheme="minorHAnsi" w:cstheme="minorHAnsi"/>
          <w:highlight w:val="cyan"/>
          <w:u w:val="single"/>
        </w:rPr>
        <w:t>in the U.S.</w:t>
      </w:r>
      <w:r w:rsidRPr="005A0FEC">
        <w:rPr>
          <w:rFonts w:asciiTheme="minorHAnsi" w:hAnsiTheme="minorHAnsi" w:cstheme="minorHAnsi"/>
          <w:u w:val="single"/>
        </w:rPr>
        <w:t xml:space="preserve"> The Chinese</w:t>
      </w:r>
      <w:r w:rsidRPr="005A0FEC">
        <w:rPr>
          <w:rFonts w:asciiTheme="minorHAnsi" w:hAnsiTheme="minorHAnsi" w:cstheme="minorHAnsi"/>
          <w:sz w:val="14"/>
        </w:rPr>
        <w:t xml:space="preserve"> steel </w:t>
      </w:r>
      <w:r w:rsidRPr="005A0FEC">
        <w:rPr>
          <w:rFonts w:asciiTheme="minorHAnsi" w:hAnsiTheme="minorHAnsi" w:cstheme="minorHAnsi"/>
          <w:u w:val="single"/>
        </w:rPr>
        <w:t xml:space="preserve">companies can sell </w:t>
      </w:r>
      <w:r w:rsidRPr="005A0FEC">
        <w:rPr>
          <w:rFonts w:asciiTheme="minorHAnsi" w:hAnsiTheme="minorHAnsi" w:cstheme="minorHAnsi"/>
          <w:sz w:val="14"/>
        </w:rPr>
        <w:t xml:space="preserve">steel at </w:t>
      </w:r>
      <w:r w:rsidRPr="005A0FEC">
        <w:rPr>
          <w:rFonts w:asciiTheme="minorHAnsi" w:hAnsiTheme="minorHAnsi" w:cstheme="minorHAnsi"/>
          <w:u w:val="single"/>
        </w:rPr>
        <w:t>below-market prices because they are state-owned and, by definition, are subsidized by the government.</w:t>
      </w:r>
      <w:r w:rsidRPr="005A0FEC">
        <w:rPr>
          <w:rFonts w:asciiTheme="minorHAnsi" w:hAnsiTheme="minorHAnsi" w:cstheme="minorHAnsi"/>
          <w:sz w:val="14"/>
        </w:rPr>
        <w:t xml:space="preserve"> [</w:t>
      </w:r>
      <w:hyperlink r:id="rId25" w:tgtFrame="_blank" w:history="1">
        <w:r w:rsidRPr="005A0FEC">
          <w:rPr>
            <w:rStyle w:val="Hyperlink"/>
            <w:rFonts w:asciiTheme="minorHAnsi" w:hAnsiTheme="minorHAnsi" w:cstheme="minorHAnsi"/>
            <w:sz w:val="14"/>
          </w:rPr>
          <w:t xml:space="preserve">The U.S. in May affirmed that China had been dumping cold-rolled steel; </w:t>
        </w:r>
      </w:hyperlink>
      <w:r w:rsidRPr="005A0FEC">
        <w:rPr>
          <w:rFonts w:asciiTheme="minorHAnsi" w:hAnsiTheme="minorHAnsi" w:cstheme="minorHAnsi"/>
          <w:sz w:val="14"/>
        </w:rPr>
        <w:t xml:space="preserve">the International Trade Commission will make public its ruling on the case on June 30.] </w:t>
      </w:r>
      <w:r w:rsidRPr="005A0FEC">
        <w:rPr>
          <w:rFonts w:asciiTheme="minorHAnsi" w:hAnsiTheme="minorHAnsi" w:cstheme="minorHAnsi"/>
          <w:sz w:val="14"/>
          <w:szCs w:val="16"/>
        </w:rPr>
        <w:t xml:space="preserve">Further, a recent lawsuit by </w:t>
      </w:r>
      <w:hyperlink r:id="rId26" w:tgtFrame="_blank" w:history="1">
        <w:r w:rsidRPr="005A0FEC">
          <w:rPr>
            <w:rStyle w:val="Hyperlink"/>
            <w:rFonts w:asciiTheme="minorHAnsi" w:hAnsiTheme="minorHAnsi" w:cstheme="minorHAnsi"/>
            <w:sz w:val="14"/>
            <w:szCs w:val="16"/>
          </w:rPr>
          <w:t>United States Steel Corp. (IW500/91)</w:t>
        </w:r>
      </w:hyperlink>
      <w:r w:rsidRPr="005A0FEC">
        <w:rPr>
          <w:rFonts w:asciiTheme="minorHAnsi" w:hAnsiTheme="minorHAnsi" w:cstheme="minorHAnsi"/>
          <w:sz w:val="14"/>
          <w:szCs w:val="16"/>
        </w:rPr>
        <w:t xml:space="preserve"> charges China with price fixing, stealing the company’s trade secrets, and shipping steel to the U.S. through other countries so buyers won’t know the country of origin. </w:t>
      </w:r>
      <w:r w:rsidRPr="005A0FEC">
        <w:rPr>
          <w:rFonts w:asciiTheme="minorHAnsi" w:hAnsiTheme="minorHAnsi" w:cstheme="minorHAnsi"/>
          <w:sz w:val="14"/>
        </w:rPr>
        <w:t xml:space="preserve">China is not a market economy, much less a free-market economy. </w:t>
      </w:r>
      <w:r w:rsidRPr="005A0FEC">
        <w:rPr>
          <w:rFonts w:asciiTheme="minorHAnsi" w:hAnsiTheme="minorHAnsi" w:cstheme="minorHAnsi"/>
          <w:u w:val="single"/>
        </w:rPr>
        <w:t xml:space="preserve">Still, </w:t>
      </w:r>
      <w:r w:rsidRPr="005850DD">
        <w:rPr>
          <w:rFonts w:asciiTheme="minorHAnsi" w:hAnsiTheme="minorHAnsi" w:cstheme="minorHAnsi"/>
          <w:highlight w:val="cyan"/>
          <w:u w:val="single"/>
        </w:rPr>
        <w:t xml:space="preserve">the U.S. continues to </w:t>
      </w:r>
      <w:r w:rsidRPr="005A0FEC">
        <w:rPr>
          <w:rFonts w:asciiTheme="minorHAnsi" w:hAnsiTheme="minorHAnsi" w:cstheme="minorHAnsi"/>
          <w:u w:val="single"/>
        </w:rPr>
        <w:t xml:space="preserve">treat China as a free-market economy, with the </w:t>
      </w:r>
      <w:r w:rsidRPr="005850DD">
        <w:rPr>
          <w:rFonts w:asciiTheme="minorHAnsi" w:hAnsiTheme="minorHAnsi" w:cstheme="minorHAnsi"/>
          <w:highlight w:val="cyan"/>
          <w:u w:val="single"/>
        </w:rPr>
        <w:t>hope that it will somehow</w:t>
      </w:r>
      <w:r w:rsidRPr="005A0FEC">
        <w:rPr>
          <w:rFonts w:asciiTheme="minorHAnsi" w:hAnsiTheme="minorHAnsi" w:cstheme="minorHAnsi"/>
          <w:u w:val="single"/>
        </w:rPr>
        <w:t xml:space="preserve"> encourage them to </w:t>
      </w:r>
      <w:r w:rsidRPr="005850DD">
        <w:rPr>
          <w:rFonts w:asciiTheme="minorHAnsi" w:hAnsiTheme="minorHAnsi" w:cstheme="minorHAnsi"/>
          <w:b/>
          <w:bCs/>
          <w:highlight w:val="cyan"/>
          <w:u w:val="single"/>
        </w:rPr>
        <w:t>begin playing by the</w:t>
      </w:r>
      <w:r w:rsidRPr="005A0FEC">
        <w:rPr>
          <w:rFonts w:asciiTheme="minorHAnsi" w:hAnsiTheme="minorHAnsi" w:cstheme="minorHAnsi"/>
          <w:sz w:val="14"/>
        </w:rPr>
        <w:t xml:space="preserve"> same </w:t>
      </w:r>
      <w:r w:rsidRPr="005850DD">
        <w:rPr>
          <w:rFonts w:asciiTheme="minorHAnsi" w:hAnsiTheme="minorHAnsi" w:cstheme="minorHAnsi"/>
          <w:b/>
          <w:bCs/>
          <w:highlight w:val="cyan"/>
          <w:u w:val="single"/>
        </w:rPr>
        <w:t>rules</w:t>
      </w:r>
      <w:r w:rsidRPr="005A0FEC">
        <w:rPr>
          <w:rFonts w:asciiTheme="minorHAnsi" w:hAnsiTheme="minorHAnsi" w:cstheme="minorHAnsi"/>
          <w:sz w:val="14"/>
        </w:rPr>
        <w:t xml:space="preserve"> governing the rest of the world. </w:t>
      </w:r>
      <w:r w:rsidRPr="005A0FEC">
        <w:rPr>
          <w:rFonts w:asciiTheme="minorHAnsi" w:hAnsiTheme="minorHAnsi" w:cstheme="minorHAnsi"/>
          <w:u w:val="single"/>
        </w:rPr>
        <w:t>But, alas, it's not happening</w:t>
      </w:r>
      <w:r w:rsidRPr="005A0FEC">
        <w:rPr>
          <w:rFonts w:asciiTheme="minorHAnsi" w:hAnsiTheme="minorHAnsi" w:cstheme="minorHAnsi"/>
          <w:sz w:val="14"/>
        </w:rPr>
        <w:t xml:space="preserve">. Here is a short list of some of China's strategies. </w:t>
      </w:r>
      <w:r w:rsidRPr="005A0FEC">
        <w:rPr>
          <w:rFonts w:asciiTheme="minorHAnsi" w:hAnsiTheme="minorHAnsi" w:cstheme="minorHAnsi"/>
          <w:sz w:val="14"/>
          <w:szCs w:val="16"/>
        </w:rPr>
        <w:t xml:space="preserve">Currency Manipulation – China manipulates its currency to keep the U.S. dollar value high, so that Chinese companies have a 30% to 40% cost advantage. This undervaluation is illegal and should be considered to be a direct export subsidy, yet the Commerce Department has refused to treat currency undervaluation as actionable under the law. State-Owned Enterprises (SOE) – China owns and subsidizes many companies, as in the steel industry example, above. Through the subsidized companies, China can target a market with low-cost products, capture market share and drive competitors out of business. Technology Theft – China knows that technology and innovation is what can make them the No. 1 manufacturer in the world, and they are prepared to get it any way they can. They have been accused of using espionage, counterfeiting and buying American technology companies as standard strategies. According to the </w:t>
      </w:r>
      <w:hyperlink r:id="rId27" w:history="1">
        <w:r w:rsidRPr="005A0FEC">
          <w:rPr>
            <w:rStyle w:val="Hyperlink"/>
            <w:rFonts w:asciiTheme="minorHAnsi" w:hAnsiTheme="minorHAnsi" w:cstheme="minorHAnsi"/>
            <w:sz w:val="14"/>
            <w:szCs w:val="16"/>
          </w:rPr>
          <w:t>US-China Economic Panel Security Commission</w:t>
        </w:r>
      </w:hyperlink>
      <w:hyperlink w:tgtFrame="_blank" w:history="1">
        <w:r w:rsidRPr="005A0FEC">
          <w:rPr>
            <w:rStyle w:val="Hyperlink"/>
            <w:rFonts w:asciiTheme="minorHAnsi" w:hAnsiTheme="minorHAnsi" w:cstheme="minorHAnsi"/>
            <w:sz w:val="14"/>
            <w:szCs w:val="16"/>
          </w:rPr>
          <w:t xml:space="preserve">’s </w:t>
        </w:r>
      </w:hyperlink>
      <w:hyperlink r:id="rId28" w:tgtFrame="_blank" w:history="1">
        <w:r w:rsidRPr="005A0FEC">
          <w:rPr>
            <w:rStyle w:val="Hyperlink"/>
            <w:rFonts w:asciiTheme="minorHAnsi" w:hAnsiTheme="minorHAnsi" w:cstheme="minorHAnsi"/>
            <w:sz w:val="14"/>
            <w:szCs w:val="16"/>
          </w:rPr>
          <w:t>2015 report to Congress,</w:t>
        </w:r>
      </w:hyperlink>
      <w:r w:rsidRPr="005A0FEC">
        <w:rPr>
          <w:rFonts w:asciiTheme="minorHAnsi" w:hAnsiTheme="minorHAnsi" w:cstheme="minorHAnsi"/>
          <w:sz w:val="14"/>
          <w:szCs w:val="16"/>
        </w:rPr>
        <w:t xml:space="preserve"> “China’s government conducts and sponsors a massive cyber espionage operation aimed at stealing trade secrets and intelligence from U.S. corporations and the government.” This includes blocking U.S. company websites, revoking business licenses and censoring the internet. Technology Transfer - As a condition of accessing the Chinese markets, China requires U.S. companies that build plants in China to create joint ventures with local companies—and share with them their latest technologies.</w:t>
      </w:r>
      <w:hyperlink r:id="rId29" w:tgtFrame="_blank" w:history="1">
        <w:r w:rsidRPr="005A0FEC">
          <w:rPr>
            <w:rStyle w:val="Hyperlink"/>
            <w:rFonts w:asciiTheme="minorHAnsi" w:hAnsiTheme="minorHAnsi" w:cstheme="minorHAnsi"/>
            <w:sz w:val="14"/>
            <w:szCs w:val="16"/>
          </w:rPr>
          <w:t xml:space="preserve"> Testimony to Congress by Patrick A. Mulloy</w:t>
        </w:r>
      </w:hyperlink>
      <w:r w:rsidRPr="005A0FEC">
        <w:rPr>
          <w:rFonts w:asciiTheme="minorHAnsi" w:hAnsiTheme="minorHAnsi" w:cstheme="minorHAnsi"/>
          <w:sz w:val="14"/>
          <w:szCs w:val="16"/>
        </w:rPr>
        <w:t xml:space="preserve"> asserts that we are slowly losing the Advanced Technology Products industries to China. Advanced technology products includes the more advanced elements of the computer and electronics industry as well as life sciences, biotechnology, aerospace and nuclear technology, all of which are central to U.S.'s own innovation strategy. In 2014, the U.S. trade deficit with China in advanced technology products was $123 billion. Research &amp; Development Facilities - China requires foreign companies with plants in China set up R&amp;D facilities in China. As a result, foreign companies have built more than 1,000 R&amp;D labs in China. The Results of China's Unfair Trade Practices &amp; U.S.'s Weak Response </w:t>
      </w:r>
      <w:r w:rsidRPr="005A0FEC">
        <w:rPr>
          <w:rFonts w:asciiTheme="minorHAnsi" w:hAnsiTheme="minorHAnsi" w:cstheme="minorHAnsi"/>
          <w:sz w:val="14"/>
        </w:rPr>
        <w:t xml:space="preserve">So </w:t>
      </w:r>
      <w:r w:rsidRPr="005A0FEC">
        <w:rPr>
          <w:rFonts w:asciiTheme="minorHAnsi" w:hAnsiTheme="minorHAnsi" w:cstheme="minorHAnsi"/>
          <w:u w:val="single"/>
        </w:rPr>
        <w:t xml:space="preserve">what are the results of China's unfair trade practices? </w:t>
      </w:r>
      <w:r w:rsidRPr="005A0FEC">
        <w:rPr>
          <w:rFonts w:asciiTheme="minorHAnsi" w:hAnsiTheme="minorHAnsi" w:cstheme="minorHAnsi"/>
          <w:sz w:val="14"/>
        </w:rPr>
        <w:t xml:space="preserve">First, by now, everyone knows that trade agreements do not benefit all citizens; there are winners and losers. </w:t>
      </w:r>
      <w:r w:rsidRPr="005850DD">
        <w:rPr>
          <w:rFonts w:asciiTheme="minorHAnsi" w:hAnsiTheme="minorHAnsi" w:cstheme="minorHAnsi"/>
          <w:highlight w:val="cyan"/>
          <w:u w:val="single"/>
        </w:rPr>
        <w:t xml:space="preserve">The </w:t>
      </w:r>
      <w:r w:rsidRPr="005850DD">
        <w:rPr>
          <w:rFonts w:asciiTheme="minorHAnsi" w:hAnsiTheme="minorHAnsi" w:cstheme="minorHAnsi"/>
          <w:b/>
          <w:bCs/>
          <w:highlight w:val="cyan"/>
          <w:u w:val="single"/>
        </w:rPr>
        <w:t>winners are</w:t>
      </w:r>
      <w:r w:rsidRPr="005A0FEC">
        <w:rPr>
          <w:rFonts w:asciiTheme="minorHAnsi" w:hAnsiTheme="minorHAnsi" w:cstheme="minorHAnsi"/>
          <w:b/>
          <w:bCs/>
          <w:sz w:val="14"/>
        </w:rPr>
        <w:t xml:space="preserve"> </w:t>
      </w:r>
      <w:r w:rsidRPr="005A0FEC">
        <w:rPr>
          <w:rFonts w:asciiTheme="minorHAnsi" w:hAnsiTheme="minorHAnsi" w:cstheme="minorHAnsi"/>
          <w:sz w:val="14"/>
        </w:rPr>
        <w:t xml:space="preserve">the multinational </w:t>
      </w:r>
      <w:r w:rsidRPr="005A0FEC">
        <w:rPr>
          <w:rFonts w:asciiTheme="minorHAnsi" w:hAnsiTheme="minorHAnsi" w:cstheme="minorHAnsi"/>
          <w:u w:val="single"/>
        </w:rPr>
        <w:t xml:space="preserve">corporations who have plants in </w:t>
      </w:r>
      <w:r w:rsidRPr="005850DD">
        <w:rPr>
          <w:rFonts w:asciiTheme="minorHAnsi" w:hAnsiTheme="minorHAnsi" w:cstheme="minorHAnsi"/>
          <w:b/>
          <w:bCs/>
          <w:highlight w:val="cyan"/>
          <w:u w:val="single"/>
        </w:rPr>
        <w:t>China</w:t>
      </w:r>
      <w:r w:rsidRPr="005850DD">
        <w:rPr>
          <w:rFonts w:asciiTheme="minorHAnsi" w:hAnsiTheme="minorHAnsi" w:cstheme="minorHAnsi"/>
          <w:highlight w:val="cyan"/>
          <w:u w:val="single"/>
        </w:rPr>
        <w:t>. The losers are American</w:t>
      </w:r>
      <w:r w:rsidRPr="005A0FEC">
        <w:rPr>
          <w:rFonts w:asciiTheme="minorHAnsi" w:hAnsiTheme="minorHAnsi" w:cstheme="minorHAnsi"/>
          <w:u w:val="single"/>
        </w:rPr>
        <w:t xml:space="preserve"> </w:t>
      </w:r>
      <w:r w:rsidRPr="005A0FEC">
        <w:rPr>
          <w:rFonts w:asciiTheme="minorHAnsi" w:hAnsiTheme="minorHAnsi" w:cstheme="minorHAnsi"/>
          <w:sz w:val="14"/>
        </w:rPr>
        <w:t xml:space="preserve">small </w:t>
      </w:r>
      <w:r w:rsidRPr="005A0FEC">
        <w:rPr>
          <w:rFonts w:asciiTheme="minorHAnsi" w:hAnsiTheme="minorHAnsi" w:cstheme="minorHAnsi"/>
          <w:u w:val="single"/>
        </w:rPr>
        <w:t>businesses and workers. The initial promotion</w:t>
      </w:r>
      <w:r w:rsidRPr="005A0FEC">
        <w:rPr>
          <w:rFonts w:asciiTheme="minorHAnsi" w:hAnsiTheme="minorHAnsi" w:cstheme="minorHAnsi"/>
          <w:sz w:val="14"/>
        </w:rPr>
        <w:t xml:space="preserve"> of China trade promised that consumers would be better off because </w:t>
      </w:r>
      <w:r w:rsidRPr="005A0FEC">
        <w:rPr>
          <w:rFonts w:asciiTheme="minorHAnsi" w:hAnsiTheme="minorHAnsi" w:cstheme="minorHAnsi"/>
          <w:u w:val="single"/>
        </w:rPr>
        <w:t>of</w:t>
      </w:r>
      <w:r w:rsidRPr="005A0FEC">
        <w:rPr>
          <w:rFonts w:asciiTheme="minorHAnsi" w:hAnsiTheme="minorHAnsi" w:cstheme="minorHAnsi"/>
          <w:sz w:val="14"/>
        </w:rPr>
        <w:t xml:space="preserve"> the </w:t>
      </w:r>
      <w:r w:rsidRPr="005A0FEC">
        <w:rPr>
          <w:rFonts w:asciiTheme="minorHAnsi" w:hAnsiTheme="minorHAnsi" w:cstheme="minorHAnsi"/>
          <w:u w:val="single"/>
        </w:rPr>
        <w:t>cheap</w:t>
      </w:r>
      <w:r w:rsidRPr="005A0FEC">
        <w:rPr>
          <w:rFonts w:asciiTheme="minorHAnsi" w:hAnsiTheme="minorHAnsi" w:cstheme="minorHAnsi"/>
          <w:sz w:val="14"/>
        </w:rPr>
        <w:t xml:space="preserve"> imported </w:t>
      </w:r>
      <w:r w:rsidRPr="005A0FEC">
        <w:rPr>
          <w:rFonts w:asciiTheme="minorHAnsi" w:hAnsiTheme="minorHAnsi" w:cstheme="minorHAnsi"/>
          <w:u w:val="single"/>
        </w:rPr>
        <w:t xml:space="preserve">products. However, </w:t>
      </w:r>
      <w:r w:rsidRPr="005850DD">
        <w:rPr>
          <w:rFonts w:asciiTheme="minorHAnsi" w:hAnsiTheme="minorHAnsi" w:cstheme="minorHAnsi"/>
          <w:highlight w:val="cyan"/>
          <w:u w:val="single"/>
        </w:rPr>
        <w:t>China</w:t>
      </w:r>
      <w:r w:rsidRPr="005A0FEC">
        <w:rPr>
          <w:rFonts w:asciiTheme="minorHAnsi" w:hAnsiTheme="minorHAnsi" w:cstheme="minorHAnsi"/>
          <w:sz w:val="14"/>
        </w:rPr>
        <w:t xml:space="preserve"> trade </w:t>
      </w:r>
      <w:r w:rsidRPr="005850DD">
        <w:rPr>
          <w:rFonts w:asciiTheme="minorHAnsi" w:hAnsiTheme="minorHAnsi" w:cstheme="minorHAnsi"/>
          <w:highlight w:val="cyan"/>
          <w:u w:val="single"/>
        </w:rPr>
        <w:t>created a $</w:t>
      </w:r>
      <w:r w:rsidRPr="005850DD">
        <w:rPr>
          <w:rFonts w:asciiTheme="minorHAnsi" w:hAnsiTheme="minorHAnsi" w:cstheme="minorHAnsi"/>
          <w:b/>
          <w:bCs/>
          <w:highlight w:val="cyan"/>
          <w:u w:val="single"/>
        </w:rPr>
        <w:t>3.6 trillion deficit</w:t>
      </w:r>
      <w:r w:rsidRPr="005850DD">
        <w:rPr>
          <w:rFonts w:asciiTheme="minorHAnsi" w:hAnsiTheme="minorHAnsi" w:cstheme="minorHAnsi"/>
          <w:highlight w:val="cyan"/>
          <w:u w:val="single"/>
        </w:rPr>
        <w:t xml:space="preserve">, which eliminated </w:t>
      </w:r>
      <w:r w:rsidRPr="005850DD">
        <w:rPr>
          <w:rFonts w:asciiTheme="minorHAnsi" w:hAnsiTheme="minorHAnsi" w:cstheme="minorHAnsi"/>
          <w:b/>
          <w:bCs/>
          <w:highlight w:val="cyan"/>
          <w:u w:val="single"/>
        </w:rPr>
        <w:t>jobs</w:t>
      </w:r>
      <w:r w:rsidRPr="005850DD">
        <w:rPr>
          <w:rFonts w:asciiTheme="minorHAnsi" w:hAnsiTheme="minorHAnsi" w:cstheme="minorHAnsi"/>
          <w:highlight w:val="cyan"/>
          <w:u w:val="single"/>
        </w:rPr>
        <w:t xml:space="preserve"> and stagnated</w:t>
      </w:r>
      <w:r w:rsidRPr="005A0FEC">
        <w:rPr>
          <w:rFonts w:asciiTheme="minorHAnsi" w:hAnsiTheme="minorHAnsi" w:cstheme="minorHAnsi"/>
          <w:u w:val="single"/>
        </w:rPr>
        <w:t xml:space="preserve"> </w:t>
      </w:r>
      <w:r w:rsidRPr="005850DD">
        <w:rPr>
          <w:rFonts w:asciiTheme="minorHAnsi" w:hAnsiTheme="minorHAnsi" w:cstheme="minorHAnsi"/>
          <w:b/>
          <w:bCs/>
          <w:highlight w:val="cyan"/>
          <w:u w:val="single"/>
        </w:rPr>
        <w:t>wages</w:t>
      </w:r>
      <w:r w:rsidRPr="005A0FEC">
        <w:rPr>
          <w:rFonts w:asciiTheme="minorHAnsi" w:hAnsiTheme="minorHAnsi" w:cstheme="minorHAnsi"/>
          <w:sz w:val="14"/>
        </w:rPr>
        <w:t xml:space="preserve">. It is part of the reason the rich have gotten richer and the poor poorer. </w:t>
      </w:r>
      <w:r w:rsidRPr="005A0FEC">
        <w:rPr>
          <w:rFonts w:asciiTheme="minorHAnsi" w:hAnsiTheme="minorHAnsi" w:cstheme="minorHAnsi"/>
          <w:u w:val="single"/>
        </w:rPr>
        <w:t>Second,</w:t>
      </w:r>
      <w:r w:rsidRPr="005A0FEC">
        <w:rPr>
          <w:rFonts w:asciiTheme="minorHAnsi" w:hAnsiTheme="minorHAnsi" w:cstheme="minorHAnsi"/>
          <w:sz w:val="14"/>
        </w:rPr>
        <w:t xml:space="preserve"> the </w:t>
      </w:r>
      <w:r w:rsidRPr="005850DD">
        <w:rPr>
          <w:rFonts w:asciiTheme="minorHAnsi" w:hAnsiTheme="minorHAnsi" w:cstheme="minorHAnsi"/>
          <w:b/>
          <w:bCs/>
          <w:highlight w:val="cyan"/>
          <w:u w:val="single"/>
        </w:rPr>
        <w:t>economic strength</w:t>
      </w:r>
      <w:r w:rsidRPr="005850DD">
        <w:rPr>
          <w:rFonts w:asciiTheme="minorHAnsi" w:hAnsiTheme="minorHAnsi" w:cstheme="minorHAnsi"/>
          <w:highlight w:val="cyan"/>
          <w:u w:val="single"/>
        </w:rPr>
        <w:t xml:space="preserve"> built upon these practices</w:t>
      </w:r>
      <w:r w:rsidRPr="005A0FEC">
        <w:rPr>
          <w:rFonts w:asciiTheme="minorHAnsi" w:hAnsiTheme="minorHAnsi" w:cstheme="minorHAnsi"/>
          <w:u w:val="single"/>
        </w:rPr>
        <w:t xml:space="preserve"> has helped China </w:t>
      </w:r>
      <w:r w:rsidRPr="005850DD">
        <w:rPr>
          <w:rFonts w:asciiTheme="minorHAnsi" w:hAnsiTheme="minorHAnsi" w:cstheme="minorHAnsi"/>
          <w:b/>
          <w:bCs/>
          <w:highlight w:val="cyan"/>
          <w:u w:val="single"/>
        </w:rPr>
        <w:t>grow</w:t>
      </w:r>
      <w:r w:rsidRPr="005A0FEC">
        <w:rPr>
          <w:rFonts w:asciiTheme="minorHAnsi" w:hAnsiTheme="minorHAnsi" w:cstheme="minorHAnsi"/>
          <w:u w:val="single"/>
        </w:rPr>
        <w:t xml:space="preserve"> its </w:t>
      </w:r>
      <w:r w:rsidRPr="005850DD">
        <w:rPr>
          <w:rFonts w:asciiTheme="minorHAnsi" w:hAnsiTheme="minorHAnsi" w:cstheme="minorHAnsi"/>
          <w:b/>
          <w:bCs/>
          <w:highlight w:val="cyan"/>
          <w:u w:val="single"/>
        </w:rPr>
        <w:t>military might</w:t>
      </w:r>
      <w:r w:rsidRPr="005A0FEC">
        <w:rPr>
          <w:rFonts w:asciiTheme="minorHAnsi" w:hAnsiTheme="minorHAnsi" w:cstheme="minorHAnsi"/>
          <w:sz w:val="14"/>
        </w:rPr>
        <w:t xml:space="preserve">. According to the U.S.-China Commission, China continues to modernize its forces </w:t>
      </w:r>
      <w:r w:rsidRPr="005A0FEC">
        <w:rPr>
          <w:rFonts w:asciiTheme="minorHAnsi" w:hAnsiTheme="minorHAnsi" w:cstheme="minorHAnsi"/>
          <w:u w:val="single"/>
        </w:rPr>
        <w:t xml:space="preserve">"... </w:t>
      </w:r>
      <w:r w:rsidRPr="005850DD">
        <w:rPr>
          <w:rFonts w:asciiTheme="minorHAnsi" w:hAnsiTheme="minorHAnsi" w:cstheme="minorHAnsi"/>
          <w:highlight w:val="cyan"/>
          <w:u w:val="single"/>
        </w:rPr>
        <w:t>creating</w:t>
      </w:r>
      <w:r w:rsidRPr="005A0FEC">
        <w:rPr>
          <w:rFonts w:asciiTheme="minorHAnsi" w:hAnsiTheme="minorHAnsi" w:cstheme="minorHAnsi"/>
          <w:u w:val="single"/>
        </w:rPr>
        <w:t xml:space="preserve"> additional </w:t>
      </w:r>
      <w:r w:rsidRPr="005850DD">
        <w:rPr>
          <w:rFonts w:asciiTheme="minorHAnsi" w:hAnsiTheme="minorHAnsi" w:cstheme="minorHAnsi"/>
          <w:highlight w:val="cyan"/>
          <w:u w:val="single"/>
        </w:rPr>
        <w:t>challenges for the United States</w:t>
      </w:r>
      <w:r w:rsidRPr="005A0FEC">
        <w:rPr>
          <w:rFonts w:asciiTheme="minorHAnsi" w:hAnsiTheme="minorHAnsi" w:cstheme="minorHAnsi"/>
          <w:u w:val="single"/>
        </w:rPr>
        <w:t xml:space="preserve"> and its allies</w:t>
      </w:r>
      <w:r w:rsidRPr="005A0FEC">
        <w:rPr>
          <w:rFonts w:asciiTheme="minorHAnsi" w:hAnsiTheme="minorHAnsi" w:cstheme="minorHAnsi"/>
          <w:sz w:val="14"/>
        </w:rPr>
        <w:t xml:space="preserve">. Most notably, China conducted its first test of a </w:t>
      </w:r>
      <w:r w:rsidRPr="005850DD">
        <w:rPr>
          <w:rFonts w:asciiTheme="minorHAnsi" w:hAnsiTheme="minorHAnsi" w:cstheme="minorHAnsi"/>
          <w:highlight w:val="cyan"/>
          <w:u w:val="single"/>
        </w:rPr>
        <w:t>new</w:t>
      </w:r>
      <w:r w:rsidRPr="005A0FEC">
        <w:rPr>
          <w:rFonts w:asciiTheme="minorHAnsi" w:hAnsiTheme="minorHAnsi" w:cstheme="minorHAnsi"/>
          <w:u w:val="single"/>
        </w:rPr>
        <w:t xml:space="preserve"> </w:t>
      </w:r>
      <w:r w:rsidRPr="005850DD">
        <w:rPr>
          <w:rFonts w:asciiTheme="minorHAnsi" w:hAnsiTheme="minorHAnsi" w:cstheme="minorHAnsi"/>
          <w:b/>
          <w:bCs/>
          <w:highlight w:val="cyan"/>
          <w:u w:val="single"/>
        </w:rPr>
        <w:t>hypersonic</w:t>
      </w:r>
      <w:r w:rsidRPr="005850DD">
        <w:rPr>
          <w:rFonts w:asciiTheme="minorHAnsi" w:hAnsiTheme="minorHAnsi" w:cstheme="minorHAnsi"/>
          <w:highlight w:val="cyan"/>
          <w:u w:val="single"/>
        </w:rPr>
        <w:t xml:space="preserve"> missile vehicle</w:t>
      </w:r>
      <w:r w:rsidRPr="005A0FEC">
        <w:rPr>
          <w:rFonts w:asciiTheme="minorHAnsi" w:hAnsiTheme="minorHAnsi" w:cstheme="minorHAnsi"/>
          <w:u w:val="single"/>
        </w:rPr>
        <w:t>,</w:t>
      </w:r>
      <w:r w:rsidRPr="005A0FEC">
        <w:rPr>
          <w:rFonts w:asciiTheme="minorHAnsi" w:hAnsiTheme="minorHAnsi" w:cstheme="minorHAnsi"/>
          <w:sz w:val="14"/>
        </w:rPr>
        <w:t xml:space="preserve"> which could enable China </w:t>
      </w:r>
      <w:r w:rsidRPr="005A0FEC">
        <w:rPr>
          <w:rFonts w:asciiTheme="minorHAnsi" w:hAnsiTheme="minorHAnsi" w:cstheme="minorHAnsi"/>
          <w:u w:val="single"/>
        </w:rPr>
        <w:t xml:space="preserve">to conduct kinetic strikes anywhere in the world </w:t>
      </w:r>
      <w:r w:rsidRPr="005A0FEC">
        <w:rPr>
          <w:rFonts w:asciiTheme="minorHAnsi" w:hAnsiTheme="minorHAnsi" w:cstheme="minorHAnsi"/>
          <w:sz w:val="14"/>
        </w:rPr>
        <w:t xml:space="preserve">within minutes to hours, and performed its second flight test of </w:t>
      </w:r>
      <w:r w:rsidRPr="005850DD">
        <w:rPr>
          <w:rFonts w:asciiTheme="minorHAnsi" w:hAnsiTheme="minorHAnsi" w:cstheme="minorHAnsi"/>
          <w:highlight w:val="cyan"/>
          <w:u w:val="single"/>
        </w:rPr>
        <w:t xml:space="preserve">a new </w:t>
      </w:r>
      <w:r w:rsidRPr="005850DD">
        <w:rPr>
          <w:rFonts w:asciiTheme="minorHAnsi" w:hAnsiTheme="minorHAnsi" w:cstheme="minorHAnsi"/>
          <w:b/>
          <w:bCs/>
          <w:highlight w:val="cyan"/>
          <w:u w:val="single"/>
        </w:rPr>
        <w:t>road-mobile intercontinental missil</w:t>
      </w:r>
      <w:r w:rsidRPr="005850DD">
        <w:rPr>
          <w:rFonts w:asciiTheme="minorHAnsi" w:hAnsiTheme="minorHAnsi" w:cstheme="minorHAnsi"/>
          <w:highlight w:val="cyan"/>
          <w:u w:val="single"/>
        </w:rPr>
        <w:t>e</w:t>
      </w:r>
      <w:r w:rsidRPr="005A0FEC">
        <w:rPr>
          <w:rFonts w:asciiTheme="minorHAnsi" w:hAnsiTheme="minorHAnsi" w:cstheme="minorHAnsi"/>
          <w:sz w:val="14"/>
        </w:rPr>
        <w:t xml:space="preserve"> that will be able to strike the entire continental United States and could carry up to 10 independently maneuverable warheads. “China is making </w:t>
      </w:r>
      <w:r w:rsidRPr="005850DD">
        <w:rPr>
          <w:rFonts w:asciiTheme="minorHAnsi" w:hAnsiTheme="minorHAnsi" w:cstheme="minorHAnsi"/>
          <w:highlight w:val="cyan"/>
          <w:u w:val="single"/>
        </w:rPr>
        <w:t>big investments in</w:t>
      </w:r>
      <w:r w:rsidRPr="005A0FEC">
        <w:rPr>
          <w:rFonts w:asciiTheme="minorHAnsi" w:hAnsiTheme="minorHAnsi" w:cstheme="minorHAnsi"/>
          <w:u w:val="single"/>
        </w:rPr>
        <w:t xml:space="preserve"> modern </w:t>
      </w:r>
      <w:r w:rsidRPr="005850DD">
        <w:rPr>
          <w:rFonts w:asciiTheme="minorHAnsi" w:hAnsiTheme="minorHAnsi" w:cstheme="minorHAnsi"/>
          <w:b/>
          <w:bCs/>
          <w:highlight w:val="cyan"/>
          <w:u w:val="single"/>
        </w:rPr>
        <w:t>submarines, ships</w:t>
      </w:r>
      <w:r w:rsidRPr="005850DD">
        <w:rPr>
          <w:rFonts w:asciiTheme="minorHAnsi" w:hAnsiTheme="minorHAnsi" w:cstheme="minorHAnsi"/>
          <w:highlight w:val="cyan"/>
          <w:u w:val="single"/>
        </w:rPr>
        <w:t xml:space="preserve"> and</w:t>
      </w:r>
      <w:r w:rsidRPr="005A0FEC">
        <w:rPr>
          <w:rFonts w:asciiTheme="minorHAnsi" w:hAnsiTheme="minorHAnsi" w:cstheme="minorHAnsi"/>
          <w:u w:val="single"/>
        </w:rPr>
        <w:t xml:space="preserve"> combat </w:t>
      </w:r>
      <w:r w:rsidRPr="005850DD">
        <w:rPr>
          <w:rFonts w:asciiTheme="minorHAnsi" w:hAnsiTheme="minorHAnsi" w:cstheme="minorHAnsi"/>
          <w:b/>
          <w:bCs/>
          <w:highlight w:val="cyan"/>
          <w:u w:val="single"/>
        </w:rPr>
        <w:t>aircraft</w:t>
      </w:r>
      <w:r w:rsidRPr="005A0FEC">
        <w:rPr>
          <w:rFonts w:asciiTheme="minorHAnsi" w:hAnsiTheme="minorHAnsi" w:cstheme="minorHAnsi"/>
          <w:u w:val="single"/>
        </w:rPr>
        <w:t>.</w:t>
      </w:r>
      <w:r w:rsidRPr="005A0FEC">
        <w:rPr>
          <w:rFonts w:asciiTheme="minorHAnsi" w:hAnsiTheme="minorHAnsi" w:cstheme="minorHAnsi"/>
          <w:sz w:val="14"/>
        </w:rPr>
        <w:t xml:space="preserve"> For the first time, its Navy began combat patrols in the Indian Ocean. Its first aircraft carrier has conducted a long-distance deployment. </w:t>
      </w:r>
      <w:r w:rsidRPr="005850DD">
        <w:rPr>
          <w:rFonts w:asciiTheme="minorHAnsi" w:hAnsiTheme="minorHAnsi" w:cstheme="minorHAnsi"/>
          <w:highlight w:val="cyan"/>
          <w:u w:val="single"/>
        </w:rPr>
        <w:t>China is exerting force</w:t>
      </w:r>
      <w:r w:rsidRPr="005A0FEC">
        <w:rPr>
          <w:rFonts w:asciiTheme="minorHAnsi" w:hAnsiTheme="minorHAnsi" w:cstheme="minorHAnsi"/>
          <w:u w:val="single"/>
        </w:rPr>
        <w:t xml:space="preserve"> to control its claims </w:t>
      </w:r>
      <w:r w:rsidRPr="005850DD">
        <w:rPr>
          <w:rFonts w:asciiTheme="minorHAnsi" w:hAnsiTheme="minorHAnsi" w:cstheme="minorHAnsi"/>
          <w:highlight w:val="cyan"/>
          <w:u w:val="single"/>
        </w:rPr>
        <w:t xml:space="preserve">in the </w:t>
      </w:r>
      <w:r w:rsidRPr="005850DD">
        <w:rPr>
          <w:rFonts w:asciiTheme="minorHAnsi" w:hAnsiTheme="minorHAnsi" w:cstheme="minorHAnsi"/>
          <w:b/>
          <w:bCs/>
          <w:highlight w:val="cyan"/>
          <w:u w:val="single"/>
        </w:rPr>
        <w:t>East and South China Seas</w:t>
      </w:r>
      <w:r w:rsidRPr="005A0FEC">
        <w:rPr>
          <w:rFonts w:asciiTheme="minorHAnsi" w:hAnsiTheme="minorHAnsi" w:cstheme="minorHAnsi"/>
          <w:u w:val="single"/>
        </w:rPr>
        <w:t xml:space="preserve">. </w:t>
      </w:r>
      <w:r w:rsidRPr="005A0FEC">
        <w:rPr>
          <w:rFonts w:asciiTheme="minorHAnsi" w:hAnsiTheme="minorHAnsi" w:cstheme="minorHAnsi"/>
          <w:sz w:val="14"/>
        </w:rPr>
        <w:t xml:space="preserve">"Perhaps of most concern is </w:t>
      </w:r>
      <w:r w:rsidRPr="005A0FEC">
        <w:rPr>
          <w:rFonts w:asciiTheme="minorHAnsi" w:hAnsiTheme="minorHAnsi" w:cstheme="minorHAnsi"/>
          <w:u w:val="single"/>
        </w:rPr>
        <w:t xml:space="preserve">Beijing's apparent </w:t>
      </w:r>
      <w:r w:rsidRPr="005850DD">
        <w:rPr>
          <w:rFonts w:asciiTheme="minorHAnsi" w:hAnsiTheme="minorHAnsi" w:cstheme="minorHAnsi"/>
          <w:b/>
          <w:bCs/>
          <w:highlight w:val="cyan"/>
          <w:u w:val="single"/>
        </w:rPr>
        <w:t>willingness to provoke incidents</w:t>
      </w:r>
      <w:r w:rsidRPr="005A0FEC">
        <w:rPr>
          <w:rFonts w:asciiTheme="minorHAnsi" w:hAnsiTheme="minorHAnsi" w:cstheme="minorHAnsi"/>
          <w:u w:val="single"/>
        </w:rPr>
        <w:t xml:space="preserve"> at sea and in the air that </w:t>
      </w:r>
      <w:r w:rsidRPr="005850DD">
        <w:rPr>
          <w:rFonts w:asciiTheme="minorHAnsi" w:hAnsiTheme="minorHAnsi" w:cstheme="minorHAnsi"/>
          <w:highlight w:val="cyan"/>
          <w:u w:val="single"/>
        </w:rPr>
        <w:t xml:space="preserve">could lead to a </w:t>
      </w:r>
      <w:r w:rsidRPr="005850DD">
        <w:rPr>
          <w:rFonts w:asciiTheme="minorHAnsi" w:hAnsiTheme="minorHAnsi" w:cstheme="minorHAnsi"/>
          <w:b/>
          <w:bCs/>
          <w:highlight w:val="cyan"/>
          <w:u w:val="single"/>
        </w:rPr>
        <w:t>major conflict</w:t>
      </w:r>
      <w:r w:rsidRPr="005850DD">
        <w:rPr>
          <w:rFonts w:asciiTheme="minorHAnsi" w:hAnsiTheme="minorHAnsi" w:cstheme="minorHAnsi"/>
          <w:highlight w:val="cyan"/>
          <w:u w:val="single"/>
        </w:rPr>
        <w:t xml:space="preserve"> as</w:t>
      </w:r>
      <w:r w:rsidRPr="005A0FEC">
        <w:rPr>
          <w:rFonts w:asciiTheme="minorHAnsi" w:hAnsiTheme="minorHAnsi" w:cstheme="minorHAnsi"/>
          <w:u w:val="single"/>
        </w:rPr>
        <w:t xml:space="preserve"> China's maritime and air </w:t>
      </w:r>
      <w:r w:rsidRPr="005850DD">
        <w:rPr>
          <w:rFonts w:asciiTheme="minorHAnsi" w:hAnsiTheme="minorHAnsi" w:cstheme="minorHAnsi"/>
          <w:highlight w:val="cyan"/>
          <w:u w:val="single"/>
        </w:rPr>
        <w:t>forces expand their operations</w:t>
      </w:r>
      <w:r w:rsidRPr="005A0FEC">
        <w:rPr>
          <w:rFonts w:asciiTheme="minorHAnsi" w:hAnsiTheme="minorHAnsi" w:cstheme="minorHAnsi"/>
          <w:u w:val="single"/>
        </w:rPr>
        <w:t xml:space="preserve"> beyond China's immediate periphery."</w:t>
      </w:r>
    </w:p>
    <w:p w14:paraId="2F371A6D" w14:textId="77777777" w:rsidR="00727F7E" w:rsidRDefault="00727F7E" w:rsidP="00727F7E">
      <w:pPr>
        <w:pStyle w:val="Heading3"/>
      </w:pPr>
      <w:r>
        <w:t>2AC --- DOJ DA --- F/L</w:t>
      </w:r>
    </w:p>
    <w:p w14:paraId="6FFD86AF" w14:textId="77777777" w:rsidR="00727F7E" w:rsidRPr="00A331D7" w:rsidRDefault="00727F7E" w:rsidP="00727F7E">
      <w:pPr>
        <w:pStyle w:val="Heading4"/>
      </w:pPr>
      <w:r>
        <w:t>1. They don’t have the money for antitrust priorities</w:t>
      </w:r>
    </w:p>
    <w:p w14:paraId="6C24E587" w14:textId="77777777" w:rsidR="00727F7E" w:rsidRPr="000202FA" w:rsidRDefault="00727F7E" w:rsidP="00727F7E">
      <w:r w:rsidRPr="000202FA">
        <w:t xml:space="preserve">Leah </w:t>
      </w:r>
      <w:r w:rsidRPr="000202FA">
        <w:rPr>
          <w:rStyle w:val="Style13ptBold"/>
        </w:rPr>
        <w:t>Nylen 12/23</w:t>
      </w:r>
      <w:r w:rsidRPr="000202FA">
        <w:t>/21, covers antitrust and investigations for POLITICO, 12/23/21, Potential DOJ suits against Apple and Google delayed amid budget woes</w:t>
      </w:r>
      <w:r>
        <w:t xml:space="preserve">, </w:t>
      </w:r>
      <w:r w:rsidRPr="000202FA">
        <w:t>https://www.politico.com/news/2021/12/23/apple-google-doj-delay-526072</w:t>
      </w:r>
    </w:p>
    <w:p w14:paraId="5E8652EB" w14:textId="77777777" w:rsidR="00727F7E" w:rsidRPr="00764588" w:rsidRDefault="00727F7E" w:rsidP="00727F7E">
      <w:pPr>
        <w:rPr>
          <w:sz w:val="16"/>
        </w:rPr>
      </w:pPr>
      <w:r w:rsidRPr="00A331D7">
        <w:rPr>
          <w:rStyle w:val="StyleUnderline"/>
        </w:rPr>
        <w:t xml:space="preserve">The </w:t>
      </w:r>
      <w:r w:rsidRPr="009607E2">
        <w:rPr>
          <w:rStyle w:val="Emphasis"/>
          <w:highlight w:val="cyan"/>
        </w:rPr>
        <w:t>Justice</w:t>
      </w:r>
      <w:r w:rsidRPr="00A331D7">
        <w:rPr>
          <w:rStyle w:val="StyleUnderline"/>
        </w:rPr>
        <w:t xml:space="preserve"> Department </w:t>
      </w:r>
      <w:r w:rsidRPr="009607E2">
        <w:rPr>
          <w:rStyle w:val="StyleUnderline"/>
          <w:highlight w:val="cyan"/>
        </w:rPr>
        <w:t>is</w:t>
      </w:r>
      <w:r w:rsidRPr="00764588">
        <w:rPr>
          <w:sz w:val="16"/>
        </w:rPr>
        <w:t xml:space="preserve"> still months away from deciding whether to sue Apple or file a new suit against Google over antitrust concerns, two people familiar with the discussions said — a question </w:t>
      </w:r>
      <w:r w:rsidRPr="009607E2">
        <w:rPr>
          <w:rStyle w:val="Emphasis"/>
          <w:highlight w:val="cyan"/>
        </w:rPr>
        <w:t>facing</w:t>
      </w:r>
      <w:r w:rsidRPr="00A331D7">
        <w:rPr>
          <w:rStyle w:val="Emphasis"/>
        </w:rPr>
        <w:t xml:space="preserve"> new </w:t>
      </w:r>
      <w:r w:rsidRPr="009607E2">
        <w:rPr>
          <w:rStyle w:val="Emphasis"/>
          <w:highlight w:val="cyan"/>
        </w:rPr>
        <w:t>financial complications</w:t>
      </w:r>
      <w:r w:rsidRPr="009607E2">
        <w:rPr>
          <w:sz w:val="16"/>
          <w:highlight w:val="cyan"/>
        </w:rPr>
        <w:t xml:space="preserve"> </w:t>
      </w:r>
      <w:r w:rsidRPr="009607E2">
        <w:rPr>
          <w:rStyle w:val="StyleUnderline"/>
          <w:highlight w:val="cyan"/>
        </w:rPr>
        <w:t>after the collapse of</w:t>
      </w:r>
      <w:r w:rsidRPr="00A331D7">
        <w:rPr>
          <w:rStyle w:val="StyleUnderline"/>
        </w:rPr>
        <w:t xml:space="preserve"> </w:t>
      </w:r>
      <w:r w:rsidRPr="00764588">
        <w:rPr>
          <w:sz w:val="16"/>
        </w:rPr>
        <w:t>President Joe</w:t>
      </w:r>
      <w:r w:rsidRPr="00A331D7">
        <w:rPr>
          <w:rStyle w:val="StyleUnderline"/>
        </w:rPr>
        <w:t xml:space="preserve"> </w:t>
      </w:r>
      <w:r w:rsidRPr="009607E2">
        <w:rPr>
          <w:rStyle w:val="Emphasis"/>
          <w:highlight w:val="cyan"/>
        </w:rPr>
        <w:t>Biden's social spending bill</w:t>
      </w:r>
      <w:r w:rsidRPr="00A331D7">
        <w:rPr>
          <w:rStyle w:val="Emphasis"/>
        </w:rPr>
        <w:t>.</w:t>
      </w:r>
      <w:r>
        <w:rPr>
          <w:rStyle w:val="Emphasis"/>
        </w:rPr>
        <w:t xml:space="preserve"> </w:t>
      </w:r>
      <w:r w:rsidRPr="00764588">
        <w:rPr>
          <w:sz w:val="16"/>
        </w:rPr>
        <w:t>DOJ antitrust prosecutors had earlier aimed to</w:t>
      </w:r>
      <w:r>
        <w:rPr>
          <w:sz w:val="16"/>
        </w:rPr>
        <w:t xml:space="preserve"> </w:t>
      </w:r>
      <w:r w:rsidRPr="00764588">
        <w:rPr>
          <w:sz w:val="16"/>
        </w:rPr>
        <w:t>wrap up their probes of the two tech giants</w:t>
      </w:r>
      <w:r>
        <w:rPr>
          <w:sz w:val="16"/>
        </w:rPr>
        <w:t xml:space="preserve"> </w:t>
      </w:r>
      <w:r w:rsidRPr="00764588">
        <w:rPr>
          <w:sz w:val="16"/>
        </w:rPr>
        <w:t>by Dec. 31, culminating years of scrutiny by the department into Apple's App Store and Google's command of the online ad market.</w:t>
      </w:r>
      <w:r>
        <w:rPr>
          <w:sz w:val="16"/>
        </w:rPr>
        <w:t xml:space="preserve"> </w:t>
      </w:r>
      <w:r w:rsidRPr="00764588">
        <w:rPr>
          <w:sz w:val="16"/>
        </w:rPr>
        <w:t>But now the decision on going to court is likely to come in March or later because of continued discussions about where to file and who will make the call, the two people told POLITICO. They spoke anonymously to discuss internal DOJ deliberations.</w:t>
      </w:r>
      <w:r>
        <w:rPr>
          <w:sz w:val="16"/>
        </w:rPr>
        <w:t xml:space="preserve"> </w:t>
      </w:r>
      <w:r w:rsidRPr="00764588">
        <w:rPr>
          <w:rStyle w:val="StyleUnderline"/>
        </w:rPr>
        <w:t>Another</w:t>
      </w:r>
      <w:r w:rsidRPr="00764588">
        <w:rPr>
          <w:sz w:val="16"/>
        </w:rPr>
        <w:t xml:space="preserve"> major </w:t>
      </w:r>
      <w:r w:rsidRPr="00764588">
        <w:rPr>
          <w:rStyle w:val="StyleUnderline"/>
        </w:rPr>
        <w:t>concern for the department</w:t>
      </w:r>
      <w:r w:rsidRPr="00A331D7">
        <w:rPr>
          <w:rStyle w:val="StyleUnderline"/>
        </w:rPr>
        <w:t xml:space="preserve"> is the likely </w:t>
      </w:r>
      <w:r w:rsidRPr="00A331D7">
        <w:rPr>
          <w:rStyle w:val="Emphasis"/>
        </w:rPr>
        <w:t>expense of a court battle</w:t>
      </w:r>
      <w:r w:rsidRPr="00764588">
        <w:rPr>
          <w:sz w:val="16"/>
        </w:rPr>
        <w:t xml:space="preserve"> with the two companies, each of which has a market value exceeding $1 trillion. </w:t>
      </w:r>
      <w:r w:rsidRPr="00A331D7">
        <w:rPr>
          <w:rStyle w:val="StyleUnderline"/>
        </w:rPr>
        <w:t>That issue became more fraught this week when</w:t>
      </w:r>
      <w:r w:rsidRPr="00764588">
        <w:rPr>
          <w:sz w:val="16"/>
        </w:rPr>
        <w:t xml:space="preserve"> Sen. Joe </w:t>
      </w:r>
      <w:r w:rsidRPr="00A331D7">
        <w:rPr>
          <w:rStyle w:val="StyleUnderline"/>
        </w:rPr>
        <w:t>Manchin</w:t>
      </w:r>
      <w:r w:rsidRPr="00764588">
        <w:rPr>
          <w:sz w:val="16"/>
        </w:rPr>
        <w:t xml:space="preserve"> (D-W.Va.)</w:t>
      </w:r>
      <w:r>
        <w:rPr>
          <w:sz w:val="16"/>
        </w:rPr>
        <w:t xml:space="preserve"> </w:t>
      </w:r>
      <w:r w:rsidRPr="00A331D7">
        <w:rPr>
          <w:rStyle w:val="StyleUnderline"/>
        </w:rPr>
        <w:t>torpedoed Democrats' Build Back Better package</w:t>
      </w:r>
      <w:r w:rsidRPr="00764588">
        <w:rPr>
          <w:sz w:val="16"/>
        </w:rPr>
        <w:t>, which would have given DOJ a $500 million boost for antitrust enforcement.</w:t>
      </w:r>
      <w:r>
        <w:rPr>
          <w:sz w:val="16"/>
        </w:rPr>
        <w:t xml:space="preserve"> </w:t>
      </w:r>
      <w:r w:rsidRPr="00764588">
        <w:rPr>
          <w:sz w:val="16"/>
        </w:rPr>
        <w:t>Senate Democrats</w:t>
      </w:r>
      <w:r>
        <w:rPr>
          <w:sz w:val="16"/>
        </w:rPr>
        <w:t xml:space="preserve"> </w:t>
      </w:r>
      <w:r w:rsidRPr="00764588">
        <w:rPr>
          <w:sz w:val="16"/>
        </w:rPr>
        <w:t>vow to hold a vote</w:t>
      </w:r>
      <w:r>
        <w:rPr>
          <w:sz w:val="16"/>
        </w:rPr>
        <w:t xml:space="preserve"> </w:t>
      </w:r>
      <w:r w:rsidRPr="00764588">
        <w:rPr>
          <w:sz w:val="16"/>
        </w:rPr>
        <w:t>on the $1.7 trillion bill anyway in January. The department could also get extra cash in other upcoming legislative packages, such as a Senate-passed bill to aid U.S. competition with China.</w:t>
      </w:r>
      <w:r>
        <w:rPr>
          <w:sz w:val="16"/>
        </w:rPr>
        <w:t xml:space="preserve"> </w:t>
      </w:r>
      <w:r w:rsidRPr="00764588">
        <w:rPr>
          <w:sz w:val="16"/>
        </w:rPr>
        <w:t xml:space="preserve">For now, however, </w:t>
      </w:r>
      <w:r w:rsidRPr="009607E2">
        <w:rPr>
          <w:rStyle w:val="StyleUnderline"/>
          <w:highlight w:val="cyan"/>
        </w:rPr>
        <w:t>DOJ</w:t>
      </w:r>
      <w:r w:rsidRPr="00764588">
        <w:rPr>
          <w:sz w:val="16"/>
        </w:rPr>
        <w:t xml:space="preserve"> is weighing what antitrust cases can move forward with its current funding, though the people </w:t>
      </w:r>
      <w:r w:rsidRPr="009607E2">
        <w:rPr>
          <w:rStyle w:val="StyleUnderline"/>
          <w:highlight w:val="cyan"/>
        </w:rPr>
        <w:t xml:space="preserve">emphasized that </w:t>
      </w:r>
      <w:r w:rsidRPr="009607E2">
        <w:rPr>
          <w:rStyle w:val="Emphasis"/>
          <w:highlight w:val="cyan"/>
        </w:rPr>
        <w:t>decisions will be based on the legal merits</w:t>
      </w:r>
      <w:r w:rsidRPr="00AE6F19">
        <w:rPr>
          <w:rStyle w:val="Emphasis"/>
        </w:rPr>
        <w:t>.</w:t>
      </w:r>
      <w:r>
        <w:rPr>
          <w:rStyle w:val="Emphasis"/>
        </w:rPr>
        <w:t xml:space="preserve"> </w:t>
      </w:r>
      <w:r w:rsidRPr="00764588">
        <w:rPr>
          <w:sz w:val="16"/>
        </w:rPr>
        <w:t>Arlen Morales, a Justice Department spokesperson, declined to comment. Google and Apple didn't immediately respond to a request for comment.</w:t>
      </w:r>
      <w:r>
        <w:rPr>
          <w:sz w:val="16"/>
        </w:rPr>
        <w:t xml:space="preserve"> </w:t>
      </w:r>
      <w:r w:rsidRPr="00764588">
        <w:rPr>
          <w:sz w:val="16"/>
        </w:rPr>
        <w:t xml:space="preserve">Google and Apple probes: </w:t>
      </w:r>
      <w:r w:rsidRPr="00AE6F19">
        <w:rPr>
          <w:rStyle w:val="StyleUnderline"/>
        </w:rPr>
        <w:t>The department has been investigating Google’s advertising</w:t>
      </w:r>
      <w:r w:rsidRPr="00764588">
        <w:rPr>
          <w:sz w:val="16"/>
        </w:rPr>
        <w:t xml:space="preserve"> technology </w:t>
      </w:r>
      <w:r w:rsidRPr="00AE6F19">
        <w:rPr>
          <w:rStyle w:val="StyleUnderline"/>
        </w:rPr>
        <w:t>business and Apple’s</w:t>
      </w:r>
      <w:r w:rsidRPr="00764588">
        <w:rPr>
          <w:sz w:val="16"/>
        </w:rPr>
        <w:t xml:space="preserve"> lucrative </w:t>
      </w:r>
      <w:r w:rsidRPr="00AE6F19">
        <w:rPr>
          <w:rStyle w:val="StyleUnderline"/>
        </w:rPr>
        <w:t>App Store</w:t>
      </w:r>
      <w:r w:rsidRPr="00764588">
        <w:rPr>
          <w:sz w:val="16"/>
        </w:rPr>
        <w:t xml:space="preserve"> since 2019, probes that continued even after DOJ sued</w:t>
      </w:r>
      <w:r>
        <w:rPr>
          <w:sz w:val="16"/>
        </w:rPr>
        <w:t xml:space="preserve"> </w:t>
      </w:r>
      <w:r w:rsidRPr="00764588">
        <w:rPr>
          <w:sz w:val="16"/>
        </w:rPr>
        <w:t>Google in October 2020</w:t>
      </w:r>
      <w:r>
        <w:rPr>
          <w:sz w:val="16"/>
        </w:rPr>
        <w:t xml:space="preserve"> </w:t>
      </w:r>
      <w:r w:rsidRPr="00764588">
        <w:rPr>
          <w:sz w:val="16"/>
        </w:rPr>
        <w:t>over its online search business.</w:t>
      </w:r>
      <w:r>
        <w:rPr>
          <w:sz w:val="16"/>
        </w:rPr>
        <w:t xml:space="preserve"> </w:t>
      </w:r>
      <w:r w:rsidRPr="00764588">
        <w:rPr>
          <w:sz w:val="16"/>
        </w:rPr>
        <w:t>During the past year, the department's team has drafted an antitrust complaint focused on Google’s dominance of the technology used to buy and sell the online display ads that fund many websites. The complaint is similar to one that attorneys general in Texas and other states filed last year, though the Justice Department’s version has some differences.</w:t>
      </w:r>
      <w:r>
        <w:rPr>
          <w:sz w:val="16"/>
        </w:rPr>
        <w:t xml:space="preserve"> </w:t>
      </w:r>
      <w:r w:rsidRPr="00764588">
        <w:rPr>
          <w:sz w:val="16"/>
        </w:rPr>
        <w:t>Separately, antitrust prosecutors have been examining Apple and its tight control over the ecosystem for iPhone and iPad apps. DOJ attorneys virtually attended the May trial between Apple and Fortnite-maker Epic Games to glean any additional witnesses or evidence they might want for their probe. They also have scrutinized a September ruling from U.S. District Judge Yvonne Gonzalez Rogers, who found that Apple wasn't violating federal antitrust law but declared its limits on developers' communications with customers a violation of California state law.</w:t>
      </w:r>
      <w:r>
        <w:rPr>
          <w:sz w:val="16"/>
        </w:rPr>
        <w:t xml:space="preserve"> </w:t>
      </w:r>
      <w:r w:rsidRPr="00764588">
        <w:rPr>
          <w:sz w:val="16"/>
        </w:rPr>
        <w:t>Who will decide, and when:</w:t>
      </w:r>
      <w:r>
        <w:rPr>
          <w:sz w:val="16"/>
        </w:rPr>
        <w:t xml:space="preserve"> </w:t>
      </w:r>
      <w:r w:rsidRPr="00764588">
        <w:rPr>
          <w:sz w:val="16"/>
        </w:rPr>
        <w:t>Top DOJ decisions could make their final decisions on suing Google or Apple in the spring of 2022, the two people told POLITICO.</w:t>
      </w:r>
      <w:r>
        <w:rPr>
          <w:sz w:val="16"/>
        </w:rPr>
        <w:t xml:space="preserve"> </w:t>
      </w:r>
      <w:r w:rsidRPr="00764588">
        <w:rPr>
          <w:sz w:val="16"/>
        </w:rPr>
        <w:t>Who will make that call also remains up in the air. DOJ ethics officials haven’t yet determined whether Assistant Attorney General for Antitrust Jonathan Kanter must recuse himself from those cases because of his previous work for critics of the two companies, they said.</w:t>
      </w:r>
      <w:r>
        <w:rPr>
          <w:sz w:val="16"/>
        </w:rPr>
        <w:t xml:space="preserve"> </w:t>
      </w:r>
      <w:r w:rsidRPr="009607E2">
        <w:rPr>
          <w:rStyle w:val="Emphasis"/>
          <w:highlight w:val="cyan"/>
        </w:rPr>
        <w:t>Either case would be expensive</w:t>
      </w:r>
      <w:r w:rsidRPr="009607E2">
        <w:rPr>
          <w:sz w:val="16"/>
          <w:highlight w:val="cyan"/>
        </w:rPr>
        <w:t>.</w:t>
      </w:r>
      <w:r w:rsidRPr="00764588">
        <w:rPr>
          <w:sz w:val="16"/>
        </w:rPr>
        <w:t xml:space="preserve"> </w:t>
      </w:r>
      <w:r w:rsidRPr="00764588">
        <w:rPr>
          <w:rStyle w:val="StyleUnderline"/>
        </w:rPr>
        <w:t>Texas alone will require $43 million</w:t>
      </w:r>
      <w:r w:rsidRPr="00764588">
        <w:rPr>
          <w:sz w:val="16"/>
        </w:rPr>
        <w:t xml:space="preserve"> to pursue its piece of the multistate antitrust suit against Google, state Attorney General Ken Paxton has told legislators.</w:t>
      </w:r>
      <w:r>
        <w:rPr>
          <w:sz w:val="16"/>
        </w:rPr>
        <w:t xml:space="preserve"> </w:t>
      </w:r>
      <w:r w:rsidRPr="00764588">
        <w:rPr>
          <w:sz w:val="16"/>
        </w:rPr>
        <w:t>Speaking of money:</w:t>
      </w:r>
      <w:r>
        <w:rPr>
          <w:sz w:val="16"/>
        </w:rPr>
        <w:t xml:space="preserve"> </w:t>
      </w:r>
      <w:r w:rsidRPr="00764588">
        <w:rPr>
          <w:sz w:val="16"/>
        </w:rPr>
        <w:t>Congress’ fiscal 2022 funding bill for the Justice Department proposed giving antitrust prosecutors an extra $16 million.</w:t>
      </w:r>
      <w:r>
        <w:rPr>
          <w:sz w:val="16"/>
        </w:rPr>
        <w:t xml:space="preserve"> </w:t>
      </w:r>
      <w:r w:rsidRPr="00764588">
        <w:rPr>
          <w:sz w:val="16"/>
        </w:rPr>
        <w:t xml:space="preserve">That money would help ease some of the </w:t>
      </w:r>
      <w:r w:rsidRPr="009607E2">
        <w:rPr>
          <w:rStyle w:val="StyleUnderline"/>
          <w:highlight w:val="cyan"/>
        </w:rPr>
        <w:t>DOJ’s budget crunch</w:t>
      </w:r>
      <w:r w:rsidRPr="00764588">
        <w:rPr>
          <w:sz w:val="16"/>
        </w:rPr>
        <w:t xml:space="preserve">. But it </w:t>
      </w:r>
      <w:r w:rsidRPr="009607E2">
        <w:rPr>
          <w:rStyle w:val="StyleUnderline"/>
          <w:highlight w:val="cyan"/>
        </w:rPr>
        <w:t xml:space="preserve">could also get swallowed up by </w:t>
      </w:r>
      <w:r w:rsidRPr="009607E2">
        <w:rPr>
          <w:rStyle w:val="Emphasis"/>
          <w:highlight w:val="cyan"/>
        </w:rPr>
        <w:t>cases already in litigation</w:t>
      </w:r>
      <w:r w:rsidRPr="009607E2">
        <w:rPr>
          <w:sz w:val="16"/>
          <w:highlight w:val="cyan"/>
        </w:rPr>
        <w:t xml:space="preserve">, </w:t>
      </w:r>
      <w:r w:rsidRPr="009607E2">
        <w:rPr>
          <w:rStyle w:val="StyleUnderline"/>
          <w:highlight w:val="cyan"/>
        </w:rPr>
        <w:t>including the Google</w:t>
      </w:r>
      <w:r w:rsidRPr="00764588">
        <w:rPr>
          <w:rStyle w:val="StyleUnderline"/>
        </w:rPr>
        <w:t xml:space="preserve"> search </w:t>
      </w:r>
      <w:r w:rsidRPr="009607E2">
        <w:rPr>
          <w:rStyle w:val="StyleUnderline"/>
          <w:highlight w:val="cyan"/>
        </w:rPr>
        <w:t>suit and lawsuits aiming to block a</w:t>
      </w:r>
      <w:r w:rsidRPr="00764588">
        <w:rPr>
          <w:rStyle w:val="StyleUnderline"/>
        </w:rPr>
        <w:t xml:space="preserve"> major sugar </w:t>
      </w:r>
      <w:r w:rsidRPr="009607E2">
        <w:rPr>
          <w:rStyle w:val="StyleUnderline"/>
          <w:highlight w:val="cyan"/>
        </w:rPr>
        <w:t>merger</w:t>
      </w:r>
      <w:r w:rsidRPr="00764588">
        <w:rPr>
          <w:sz w:val="16"/>
        </w:rPr>
        <w:t xml:space="preserve"> and a proposed union between Penguin Random House and Simon &amp; Schuster.</w:t>
      </w:r>
    </w:p>
    <w:p w14:paraId="6227EA58" w14:textId="77777777" w:rsidR="00727F7E" w:rsidRPr="00931A61" w:rsidRDefault="00727F7E" w:rsidP="00727F7E">
      <w:pPr>
        <w:pStyle w:val="Heading4"/>
        <w:rPr>
          <w:rFonts w:cs="Calibri"/>
        </w:rPr>
      </w:pPr>
      <w:r>
        <w:rPr>
          <w:rFonts w:cs="Calibri"/>
        </w:rPr>
        <w:t xml:space="preserve">2. </w:t>
      </w:r>
      <w:r w:rsidRPr="00931A61">
        <w:rPr>
          <w:rFonts w:cs="Calibri"/>
        </w:rPr>
        <w:t xml:space="preserve">Morale’s at an </w:t>
      </w:r>
      <w:r w:rsidRPr="00931A61">
        <w:rPr>
          <w:rFonts w:cs="Calibri"/>
          <w:u w:val="single"/>
        </w:rPr>
        <w:t>all-time low</w:t>
      </w:r>
      <w:r w:rsidRPr="00931A61">
        <w:rPr>
          <w:rFonts w:cs="Calibri"/>
        </w:rPr>
        <w:t xml:space="preserve">---the AFF saves it---that’s key to effective enforcement. </w:t>
      </w:r>
    </w:p>
    <w:p w14:paraId="30561E2B" w14:textId="77777777" w:rsidR="00727F7E" w:rsidRPr="00931A61" w:rsidRDefault="00727F7E" w:rsidP="00727F7E">
      <w:r w:rsidRPr="00931A61">
        <w:t xml:space="preserve">John </w:t>
      </w:r>
      <w:r w:rsidRPr="00931A61">
        <w:rPr>
          <w:rStyle w:val="Style13ptBold"/>
        </w:rPr>
        <w:t>Newman 21</w:t>
      </w:r>
      <w:r w:rsidRPr="00931A61">
        <w:t>, associate professor with the University of Miami School of Law, “Morale At the DOJ’s Antitrust Division Has Plummeted. Here’s How to Fix It,” ProMarket, 3/17/21, https://promarket.org/2021/03/17/doj-antitrust-division-morale-biden-pay-funding/</w:t>
      </w:r>
    </w:p>
    <w:p w14:paraId="72D0162F" w14:textId="77777777" w:rsidR="00727F7E" w:rsidRDefault="00727F7E" w:rsidP="00727F7E">
      <w:pPr>
        <w:rPr>
          <w:rStyle w:val="Emphasis"/>
        </w:rPr>
      </w:pPr>
      <w:r w:rsidRPr="009607E2">
        <w:rPr>
          <w:rStyle w:val="StyleUnderline"/>
          <w:highlight w:val="cyan"/>
        </w:rPr>
        <w:t>The</w:t>
      </w:r>
      <w:r w:rsidRPr="002F4A48">
        <w:rPr>
          <w:sz w:val="12"/>
        </w:rPr>
        <w:t xml:space="preserve"> US </w:t>
      </w:r>
      <w:r w:rsidRPr="009607E2">
        <w:rPr>
          <w:rStyle w:val="StyleUnderline"/>
          <w:highlight w:val="cyan"/>
        </w:rPr>
        <w:t>D</w:t>
      </w:r>
      <w:r w:rsidRPr="00931A61">
        <w:rPr>
          <w:rStyle w:val="StyleUnderline"/>
        </w:rPr>
        <w:t xml:space="preserve">epartment </w:t>
      </w:r>
      <w:r w:rsidRPr="009607E2">
        <w:rPr>
          <w:rStyle w:val="StyleUnderline"/>
          <w:highlight w:val="cyan"/>
        </w:rPr>
        <w:t>o</w:t>
      </w:r>
      <w:r w:rsidRPr="00931A61">
        <w:rPr>
          <w:rStyle w:val="StyleUnderline"/>
        </w:rPr>
        <w:t xml:space="preserve">f </w:t>
      </w:r>
      <w:r w:rsidRPr="009607E2">
        <w:rPr>
          <w:rStyle w:val="StyleUnderline"/>
          <w:highlight w:val="cyan"/>
        </w:rPr>
        <w:t>J</w:t>
      </w:r>
      <w:r w:rsidRPr="00931A61">
        <w:rPr>
          <w:rStyle w:val="StyleUnderline"/>
        </w:rPr>
        <w:t xml:space="preserve">ustice </w:t>
      </w:r>
      <w:r w:rsidRPr="009607E2">
        <w:rPr>
          <w:rStyle w:val="Emphasis"/>
          <w:highlight w:val="cyan"/>
        </w:rPr>
        <w:t>Antitrust Division</w:t>
      </w:r>
      <w:r w:rsidRPr="009607E2">
        <w:rPr>
          <w:sz w:val="12"/>
          <w:highlight w:val="cyan"/>
        </w:rPr>
        <w:t xml:space="preserve"> </w:t>
      </w:r>
      <w:r w:rsidRPr="009607E2">
        <w:rPr>
          <w:rStyle w:val="StyleUnderline"/>
          <w:highlight w:val="cyan"/>
        </w:rPr>
        <w:t>faces</w:t>
      </w:r>
      <w:r w:rsidRPr="00931A61">
        <w:rPr>
          <w:rStyle w:val="StyleUnderline"/>
        </w:rPr>
        <w:t xml:space="preserve"> one of the most </w:t>
      </w:r>
      <w:r w:rsidRPr="00931A61">
        <w:rPr>
          <w:rStyle w:val="Emphasis"/>
        </w:rPr>
        <w:t>critical junctures</w:t>
      </w:r>
      <w:r w:rsidRPr="00931A61">
        <w:rPr>
          <w:rStyle w:val="StyleUnderline"/>
        </w:rPr>
        <w:t xml:space="preserve"> in its long and storied history</w:t>
      </w:r>
      <w:r w:rsidRPr="002F4A48">
        <w:rPr>
          <w:sz w:val="12"/>
        </w:rPr>
        <w:t xml:space="preserve">. </w:t>
      </w:r>
      <w:r w:rsidRPr="00931A61">
        <w:rPr>
          <w:rStyle w:val="StyleUnderline"/>
        </w:rPr>
        <w:t>A landmark case against Google, high concentration levels across a variety of industries, a projected wave of merger-driven consolidation, and an increasing likelihood of legislative reforms—amidst all of these, a healthy and robust Antitrust Division has never been more necessary.</w:t>
      </w:r>
      <w:r>
        <w:rPr>
          <w:rStyle w:val="StyleUnderline"/>
        </w:rPr>
        <w:t xml:space="preserve"> </w:t>
      </w:r>
      <w:r w:rsidRPr="00931A61">
        <w:rPr>
          <w:rStyle w:val="StyleUnderline"/>
        </w:rPr>
        <w:t xml:space="preserve">So it’s been especially </w:t>
      </w:r>
      <w:r w:rsidRPr="00931A61">
        <w:rPr>
          <w:rStyle w:val="Emphasis"/>
        </w:rPr>
        <w:t>troubling</w:t>
      </w:r>
      <w:r w:rsidRPr="00931A61">
        <w:rPr>
          <w:rStyle w:val="StyleUnderline"/>
        </w:rPr>
        <w:t xml:space="preserve"> to see the </w:t>
      </w:r>
      <w:r w:rsidRPr="009607E2">
        <w:rPr>
          <w:rStyle w:val="Emphasis"/>
          <w:highlight w:val="cyan"/>
        </w:rPr>
        <w:t>drastic decline</w:t>
      </w:r>
      <w:r w:rsidRPr="009607E2">
        <w:rPr>
          <w:rStyle w:val="StyleUnderline"/>
          <w:highlight w:val="cyan"/>
        </w:rPr>
        <w:t xml:space="preserve"> in </w:t>
      </w:r>
      <w:r w:rsidRPr="009607E2">
        <w:rPr>
          <w:rStyle w:val="Emphasis"/>
          <w:highlight w:val="cyan"/>
        </w:rPr>
        <w:t>Division morale</w:t>
      </w:r>
      <w:r w:rsidRPr="00931A61">
        <w:rPr>
          <w:rStyle w:val="StyleUnderline"/>
        </w:rPr>
        <w:t xml:space="preserve"> over the past four years. In 201</w:t>
      </w:r>
      <w:r w:rsidRPr="002F4A48">
        <w:rPr>
          <w:sz w:val="12"/>
        </w:rPr>
        <w:t xml:space="preserve">0, when I was a summer intern there, the Antitrust Division prided itself on being one of the best places to work in the entire federal government. That year, </w:t>
      </w:r>
      <w:r w:rsidRPr="00931A61">
        <w:rPr>
          <w:rStyle w:val="StyleUnderline"/>
        </w:rPr>
        <w:t>the Division ranked 22nd out of over 400 federal agency components included in the Office of Personal Management’s (OPM) annual Federal Employee Viewpoint Survey</w:t>
      </w:r>
      <w:r w:rsidRPr="002F4A48">
        <w:rPr>
          <w:sz w:val="12"/>
        </w:rPr>
        <w:t xml:space="preserve">. But </w:t>
      </w:r>
      <w:r w:rsidRPr="00931A61">
        <w:rPr>
          <w:rStyle w:val="StyleUnderline"/>
        </w:rPr>
        <w:t xml:space="preserve">per the OPM’s latest results, </w:t>
      </w:r>
      <w:r w:rsidRPr="009607E2">
        <w:rPr>
          <w:rStyle w:val="Emphasis"/>
          <w:highlight w:val="cyan"/>
        </w:rPr>
        <w:t>morale</w:t>
      </w:r>
      <w:r w:rsidRPr="00931A61">
        <w:rPr>
          <w:rStyle w:val="Emphasis"/>
        </w:rPr>
        <w:t xml:space="preserve"> at the Antitrust Division has </w:t>
      </w:r>
      <w:r w:rsidRPr="009607E2">
        <w:rPr>
          <w:rStyle w:val="Emphasis"/>
          <w:highlight w:val="cyan"/>
        </w:rPr>
        <w:t>plummeted</w:t>
      </w:r>
      <w:r w:rsidRPr="002F4A48">
        <w:rPr>
          <w:sz w:val="12"/>
        </w:rPr>
        <w:t xml:space="preserve">, </w:t>
      </w:r>
      <w:r w:rsidRPr="009607E2">
        <w:rPr>
          <w:rStyle w:val="StyleUnderline"/>
          <w:highlight w:val="cyan"/>
        </w:rPr>
        <w:t>dragging the Division</w:t>
      </w:r>
      <w:r w:rsidRPr="00931A61">
        <w:rPr>
          <w:rStyle w:val="StyleUnderline"/>
        </w:rPr>
        <w:t xml:space="preserve"> all the way down </w:t>
      </w:r>
      <w:r w:rsidRPr="009607E2">
        <w:rPr>
          <w:rStyle w:val="StyleUnderline"/>
          <w:highlight w:val="cyan"/>
        </w:rPr>
        <w:t xml:space="preserve">to </w:t>
      </w:r>
      <w:r w:rsidRPr="009607E2">
        <w:rPr>
          <w:rStyle w:val="Emphasis"/>
          <w:highlight w:val="cyan"/>
        </w:rPr>
        <w:t>404th place out of the 420 agency</w:t>
      </w:r>
      <w:r w:rsidRPr="00931A61">
        <w:rPr>
          <w:rStyle w:val="Emphasis"/>
        </w:rPr>
        <w:t xml:space="preserve"> component</w:t>
      </w:r>
      <w:r w:rsidRPr="009607E2">
        <w:rPr>
          <w:rStyle w:val="Emphasis"/>
          <w:highlight w:val="cyan"/>
        </w:rPr>
        <w:t>s</w:t>
      </w:r>
      <w:r w:rsidRPr="00931A61">
        <w:rPr>
          <w:rStyle w:val="Emphasis"/>
        </w:rPr>
        <w:t xml:space="preserve"> surveyed.</w:t>
      </w:r>
      <w:r>
        <w:rPr>
          <w:rStyle w:val="Emphasis"/>
        </w:rPr>
        <w:t xml:space="preserve"> </w:t>
      </w:r>
      <w:r w:rsidRPr="002F4A48">
        <w:rPr>
          <w:sz w:val="12"/>
        </w:rPr>
        <w:t xml:space="preserve">Let that sink in: </w:t>
      </w:r>
      <w:r w:rsidRPr="00931A61">
        <w:rPr>
          <w:rStyle w:val="Emphasis"/>
        </w:rPr>
        <w:t xml:space="preserve">morale at the Antitrust Division </w:t>
      </w:r>
      <w:r w:rsidRPr="009607E2">
        <w:rPr>
          <w:rStyle w:val="Emphasis"/>
          <w:highlight w:val="cyan"/>
        </w:rPr>
        <w:t>dropped</w:t>
      </w:r>
      <w:r w:rsidRPr="00931A61">
        <w:rPr>
          <w:rStyle w:val="Emphasis"/>
        </w:rPr>
        <w:t xml:space="preserve"> </w:t>
      </w:r>
      <w:r w:rsidRPr="009607E2">
        <w:rPr>
          <w:rStyle w:val="Emphasis"/>
          <w:highlight w:val="cyan"/>
        </w:rPr>
        <w:t>from a</w:t>
      </w:r>
      <w:r w:rsidRPr="00931A61">
        <w:rPr>
          <w:rStyle w:val="Emphasis"/>
        </w:rPr>
        <w:t xml:space="preserve"> consistent top </w:t>
      </w:r>
      <w:r w:rsidRPr="009607E2">
        <w:rPr>
          <w:rStyle w:val="Emphasis"/>
          <w:highlight w:val="cyan"/>
        </w:rPr>
        <w:t>10 percent</w:t>
      </w:r>
      <w:r w:rsidRPr="00931A61">
        <w:rPr>
          <w:rStyle w:val="Emphasis"/>
        </w:rPr>
        <w:t xml:space="preserve"> </w:t>
      </w:r>
      <w:r w:rsidRPr="009607E2">
        <w:rPr>
          <w:rStyle w:val="Emphasis"/>
          <w:highlight w:val="cyan"/>
        </w:rPr>
        <w:t>ranking</w:t>
      </w:r>
      <w:r w:rsidRPr="00931A61">
        <w:rPr>
          <w:rStyle w:val="Emphasis"/>
        </w:rPr>
        <w:t xml:space="preserve"> to a bottom 10 percent ranking </w:t>
      </w:r>
      <w:r w:rsidRPr="009607E2">
        <w:rPr>
          <w:rStyle w:val="Emphasis"/>
          <w:highlight w:val="cyan"/>
        </w:rPr>
        <w:t>in less than a decade.</w:t>
      </w:r>
      <w:r>
        <w:rPr>
          <w:rStyle w:val="Emphasis"/>
        </w:rPr>
        <w:t xml:space="preserve"> </w:t>
      </w:r>
      <w:r w:rsidRPr="00931A61">
        <w:rPr>
          <w:rStyle w:val="StyleUnderline"/>
        </w:rPr>
        <w:t xml:space="preserve">This can’t be explained away by an overall drop in morale at the Justice Department. It is </w:t>
      </w:r>
      <w:r w:rsidRPr="00931A61">
        <w:rPr>
          <w:rStyle w:val="Emphasis"/>
        </w:rPr>
        <w:t>specific to the Antitrust Division.</w:t>
      </w:r>
      <w:r w:rsidRPr="002F4A48">
        <w:rPr>
          <w:sz w:val="12"/>
        </w:rPr>
        <w:t xml:space="preserve"> The blue line below represents the Division; the gray line DOJ more broadly. After a temporary drop during 2011–12 (likely due to an internal restructuring effort), a marked divergence began in 2017. Over that time period, as highlighted by the New York Times, the Division was among the ten agencies experiencing the worst declines in employee morale. </w:t>
      </w:r>
      <w:r w:rsidRPr="00931A61">
        <w:rPr>
          <w:rStyle w:val="StyleUnderline"/>
        </w:rPr>
        <w:t xml:space="preserve">At the same time, </w:t>
      </w:r>
      <w:r w:rsidRPr="009607E2">
        <w:rPr>
          <w:rStyle w:val="StyleUnderline"/>
          <w:highlight w:val="cyan"/>
        </w:rPr>
        <w:t>antitrust law</w:t>
      </w:r>
      <w:r w:rsidRPr="00931A61">
        <w:rPr>
          <w:rStyle w:val="StyleUnderline"/>
        </w:rPr>
        <w:t xml:space="preserve"> itself has </w:t>
      </w:r>
      <w:r w:rsidRPr="009607E2">
        <w:rPr>
          <w:rStyle w:val="Emphasis"/>
          <w:highlight w:val="cyan"/>
        </w:rPr>
        <w:t>skyrocketed in visibility</w:t>
      </w:r>
      <w:r w:rsidRPr="009607E2">
        <w:rPr>
          <w:sz w:val="12"/>
          <w:highlight w:val="cyan"/>
        </w:rPr>
        <w:t xml:space="preserve">. </w:t>
      </w:r>
      <w:r w:rsidRPr="009607E2">
        <w:rPr>
          <w:rStyle w:val="StyleUnderline"/>
          <w:highlight w:val="cyan"/>
        </w:rPr>
        <w:t>A well-functioning Antitrust</w:t>
      </w:r>
      <w:r w:rsidRPr="00931A61">
        <w:rPr>
          <w:rStyle w:val="StyleUnderline"/>
        </w:rPr>
        <w:t xml:space="preserve"> </w:t>
      </w:r>
      <w:r w:rsidRPr="009607E2">
        <w:rPr>
          <w:rStyle w:val="StyleUnderline"/>
          <w:highlight w:val="cyan"/>
        </w:rPr>
        <w:t>Division</w:t>
      </w:r>
      <w:r w:rsidRPr="00931A61">
        <w:rPr>
          <w:rStyle w:val="StyleUnderline"/>
        </w:rPr>
        <w:t xml:space="preserve"> is always important—these days, </w:t>
      </w:r>
      <w:r w:rsidRPr="009607E2">
        <w:rPr>
          <w:rStyle w:val="Emphasis"/>
          <w:highlight w:val="cyan"/>
        </w:rPr>
        <w:t xml:space="preserve">it’s crucial. </w:t>
      </w:r>
      <w:r w:rsidRPr="002F4A48">
        <w:rPr>
          <w:sz w:val="12"/>
        </w:rPr>
        <w:t xml:space="preserve">What’s to Be Done? The Biden administration faces both challenges and opportunity. Citing interagency dysfunction between the Division and the FTC over the past four years, a number of observers have proposed stripping antitrust jurisdiction from one of the agencies. But why not fix existing structures instead of simply tossing them aside? </w:t>
      </w:r>
      <w:r w:rsidRPr="009607E2">
        <w:rPr>
          <w:rStyle w:val="StyleUnderline"/>
          <w:highlight w:val="cyan"/>
        </w:rPr>
        <w:t>Practicing with the</w:t>
      </w:r>
      <w:r w:rsidRPr="00931A61">
        <w:rPr>
          <w:rStyle w:val="StyleUnderline"/>
        </w:rPr>
        <w:t xml:space="preserve"> Antitrust </w:t>
      </w:r>
      <w:r w:rsidRPr="009607E2">
        <w:rPr>
          <w:rStyle w:val="StyleUnderline"/>
          <w:highlight w:val="cyan"/>
        </w:rPr>
        <w:t xml:space="preserve">Division should be a </w:t>
      </w:r>
      <w:r w:rsidRPr="009607E2">
        <w:rPr>
          <w:rStyle w:val="Emphasis"/>
          <w:highlight w:val="cyan"/>
        </w:rPr>
        <w:t>positive</w:t>
      </w:r>
      <w:r w:rsidRPr="009607E2">
        <w:rPr>
          <w:rStyle w:val="StyleUnderline"/>
          <w:highlight w:val="cyan"/>
        </w:rPr>
        <w:t>,</w:t>
      </w:r>
      <w:r w:rsidRPr="00931A61">
        <w:rPr>
          <w:rStyle w:val="StyleUnderline"/>
        </w:rPr>
        <w:t xml:space="preserve"> </w:t>
      </w:r>
      <w:r w:rsidRPr="009607E2">
        <w:rPr>
          <w:rStyle w:val="Emphasis"/>
          <w:highlight w:val="cyan"/>
        </w:rPr>
        <w:t>fulfilling experience</w:t>
      </w:r>
      <w:r w:rsidRPr="00931A61">
        <w:rPr>
          <w:rStyle w:val="StyleUnderline"/>
        </w:rPr>
        <w:t>. And, just as importantly</w:t>
      </w:r>
      <w:r w:rsidRPr="009607E2">
        <w:rPr>
          <w:rStyle w:val="Emphasis"/>
          <w:highlight w:val="cyan"/>
        </w:rPr>
        <w:t xml:space="preserve">, a re-energized Division will translate into more effective, </w:t>
      </w:r>
      <w:r w:rsidRPr="00931A61">
        <w:rPr>
          <w:rStyle w:val="Emphasis"/>
        </w:rPr>
        <w:t xml:space="preserve">innovative </w:t>
      </w:r>
      <w:r w:rsidRPr="009607E2">
        <w:rPr>
          <w:rStyle w:val="Emphasis"/>
          <w:highlight w:val="cyan"/>
        </w:rPr>
        <w:t xml:space="preserve">enforcement </w:t>
      </w:r>
      <w:r w:rsidRPr="00931A61">
        <w:rPr>
          <w:rStyle w:val="Emphasis"/>
        </w:rPr>
        <w:t>efforts</w:t>
      </w:r>
      <w:r w:rsidRPr="009607E2">
        <w:rPr>
          <w:rStyle w:val="Emphasis"/>
          <w:highlight w:val="cyan"/>
        </w:rPr>
        <w:t>.</w:t>
      </w:r>
      <w:r w:rsidRPr="00931A61">
        <w:rPr>
          <w:rStyle w:val="Emphasis"/>
        </w:rPr>
        <w:t xml:space="preserve">  </w:t>
      </w:r>
    </w:p>
    <w:p w14:paraId="33EFFC9D" w14:textId="77777777" w:rsidR="00727F7E" w:rsidRPr="006C7824" w:rsidRDefault="00727F7E" w:rsidP="00727F7E">
      <w:pPr>
        <w:pStyle w:val="Heading4"/>
      </w:pPr>
      <w:r w:rsidRPr="00576EA4">
        <w:t xml:space="preserve">3. </w:t>
      </w:r>
      <w:r w:rsidRPr="003C37A4">
        <w:rPr>
          <w:u w:val="single"/>
        </w:rPr>
        <w:t>Winners win</w:t>
      </w:r>
      <w:r>
        <w:t xml:space="preserve">—the plan </w:t>
      </w:r>
      <w:r>
        <w:rPr>
          <w:u w:val="single"/>
        </w:rPr>
        <w:t>saves the FTC</w:t>
      </w:r>
      <w:r>
        <w:t xml:space="preserve"> by making them appear </w:t>
      </w:r>
      <w:r>
        <w:rPr>
          <w:u w:val="single"/>
        </w:rPr>
        <w:t>successful</w:t>
      </w:r>
      <w:r>
        <w:t>.</w:t>
      </w:r>
    </w:p>
    <w:p w14:paraId="18BAF079" w14:textId="77777777" w:rsidR="00727F7E" w:rsidRDefault="00727F7E" w:rsidP="00727F7E">
      <w:r w:rsidRPr="00317302">
        <w:rPr>
          <w:rStyle w:val="Style13ptBold"/>
        </w:rPr>
        <w:t xml:space="preserve">Lopez-Galdos </w:t>
      </w:r>
      <w:r>
        <w:rPr>
          <w:rStyle w:val="Style13ptBold"/>
        </w:rPr>
        <w:t>21</w:t>
      </w:r>
      <w:r w:rsidRPr="003D0C48">
        <w:t xml:space="preserve">. </w:t>
      </w:r>
      <w:r w:rsidRPr="00317302">
        <w:t>Marianela</w:t>
      </w:r>
      <w:r w:rsidRPr="003D0C48">
        <w:t xml:space="preserve"> 7-28-21.</w:t>
      </w:r>
      <w:r w:rsidRPr="00317302">
        <w:t xml:space="preserve">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w:t>
      </w:r>
      <w:hyperlink r:id="rId30" w:history="1">
        <w:r w:rsidRPr="002D151B">
          <w:rPr>
            <w:rStyle w:val="Hyperlink"/>
          </w:rPr>
          <w:t>https://www.project-disco.org/competition/072821-policy-decisions-of-antitrust-institutions-series-the-future-of-the-ftc-and-its-perils/</w:t>
        </w:r>
      </w:hyperlink>
    </w:p>
    <w:p w14:paraId="56A818D7" w14:textId="77777777" w:rsidR="00727F7E" w:rsidRPr="004C087F" w:rsidRDefault="00727F7E" w:rsidP="00727F7E">
      <w:pPr>
        <w:rPr>
          <w:sz w:val="12"/>
        </w:rPr>
      </w:pPr>
      <w:r w:rsidRPr="004C087F">
        <w:rPr>
          <w:sz w:val="12"/>
        </w:rPr>
        <w:t xml:space="preserve">One of the most challenging matters to tackle when it comes to leadership of antitrust authorities, or administrative agency for that matter,  is legacy and the impact for the future of the agency. To put it simply, while </w:t>
      </w:r>
      <w:r w:rsidRPr="009607E2">
        <w:rPr>
          <w:rStyle w:val="StyleUnderline"/>
          <w:highlight w:val="cyan"/>
        </w:rPr>
        <w:t>antitrust leaders</w:t>
      </w:r>
      <w:r w:rsidRPr="004C087F">
        <w:rPr>
          <w:sz w:val="12"/>
        </w:rPr>
        <w:t xml:space="preserve"> leave agencies, the side effects of leadership’s </w:t>
      </w:r>
      <w:r w:rsidRPr="009607E2">
        <w:rPr>
          <w:rStyle w:val="Emphasis"/>
          <w:highlight w:val="cyan"/>
        </w:rPr>
        <w:t>successes</w:t>
      </w:r>
      <w:r w:rsidRPr="006C7824">
        <w:rPr>
          <w:rStyle w:val="Emphasis"/>
        </w:rPr>
        <w:t xml:space="preserve"> and failures</w:t>
      </w:r>
      <w:r w:rsidRPr="006C7824">
        <w:rPr>
          <w:rStyle w:val="StyleUnderline"/>
        </w:rPr>
        <w:t xml:space="preserve"> </w:t>
      </w:r>
      <w:r w:rsidRPr="009607E2">
        <w:rPr>
          <w:rStyle w:val="Emphasis"/>
          <w:sz w:val="32"/>
          <w:szCs w:val="40"/>
          <w:highlight w:val="cyan"/>
        </w:rPr>
        <w:t>condition the future of the agencies</w:t>
      </w:r>
      <w:r w:rsidRPr="006C7824">
        <w:rPr>
          <w:rStyle w:val="StyleUnderline"/>
        </w:rPr>
        <w:t xml:space="preserve">. Their </w:t>
      </w:r>
      <w:r w:rsidRPr="009607E2">
        <w:rPr>
          <w:rStyle w:val="StyleUnderline"/>
          <w:highlight w:val="cyan"/>
        </w:rPr>
        <w:t>leadership has consequences</w:t>
      </w:r>
      <w:r w:rsidRPr="006C7824">
        <w:rPr>
          <w:rStyle w:val="StyleUnderline"/>
        </w:rPr>
        <w:t xml:space="preserve"> and </w:t>
      </w:r>
      <w:r w:rsidRPr="006C7824">
        <w:rPr>
          <w:rStyle w:val="Emphasis"/>
        </w:rPr>
        <w:t>sets precedent</w:t>
      </w:r>
      <w:r w:rsidRPr="004C087F">
        <w:rPr>
          <w:sz w:val="12"/>
        </w:rPr>
        <w:t xml:space="preserve"> </w:t>
      </w:r>
      <w:r w:rsidRPr="006C7824">
        <w:rPr>
          <w:rStyle w:val="StyleUnderline"/>
        </w:rPr>
        <w:t>which</w:t>
      </w:r>
      <w:r w:rsidRPr="004C087F">
        <w:rPr>
          <w:sz w:val="12"/>
        </w:rPr>
        <w:t xml:space="preserve"> will </w:t>
      </w:r>
      <w:r w:rsidRPr="006C7824">
        <w:rPr>
          <w:rStyle w:val="Emphasis"/>
        </w:rPr>
        <w:t xml:space="preserve">bind the </w:t>
      </w:r>
      <w:r w:rsidRPr="009607E2">
        <w:rPr>
          <w:rStyle w:val="Emphasis"/>
          <w:highlight w:val="cyan"/>
        </w:rPr>
        <w:t>agency</w:t>
      </w:r>
      <w:r w:rsidRPr="004C087F">
        <w:rPr>
          <w:sz w:val="12"/>
        </w:rPr>
        <w:t xml:space="preserve"> well into the future. </w:t>
      </w:r>
      <w:r w:rsidRPr="006C7824">
        <w:rPr>
          <w:rStyle w:val="Emphasis"/>
        </w:rPr>
        <w:t>Under the current political context</w:t>
      </w:r>
      <w:r w:rsidRPr="004C087F">
        <w:rPr>
          <w:sz w:val="12"/>
        </w:rPr>
        <w:t xml:space="preserve">, it would not be surprising if the current Neo-Brandeisian FTC </w:t>
      </w:r>
      <w:r w:rsidRPr="009607E2">
        <w:rPr>
          <w:rStyle w:val="StyleUnderline"/>
          <w:highlight w:val="cyan"/>
        </w:rPr>
        <w:t>enjoyed</w:t>
      </w:r>
      <w:r w:rsidRPr="004C087F">
        <w:rPr>
          <w:sz w:val="12"/>
        </w:rPr>
        <w:t xml:space="preserve"> political </w:t>
      </w:r>
      <w:r w:rsidRPr="009607E2">
        <w:rPr>
          <w:rStyle w:val="StyleUnderline"/>
          <w:highlight w:val="cyan"/>
        </w:rPr>
        <w:t>support</w:t>
      </w:r>
      <w:r w:rsidRPr="004C087F">
        <w:rPr>
          <w:sz w:val="12"/>
        </w:rPr>
        <w:t xml:space="preserve"> and success with its decision </w:t>
      </w:r>
      <w:r w:rsidRPr="009607E2">
        <w:rPr>
          <w:rStyle w:val="StyleUnderline"/>
          <w:highlight w:val="cyan"/>
        </w:rPr>
        <w:t xml:space="preserve">to </w:t>
      </w:r>
      <w:r w:rsidRPr="009607E2">
        <w:rPr>
          <w:rStyle w:val="Emphasis"/>
          <w:highlight w:val="cyan"/>
        </w:rPr>
        <w:t>bring big cases</w:t>
      </w:r>
      <w:r w:rsidRPr="004C087F">
        <w:rPr>
          <w:sz w:val="12"/>
        </w:rPr>
        <w:t xml:space="preserve">, especially against leading tech companies. In the short term, if </w:t>
      </w:r>
      <w:r w:rsidRPr="006C7824">
        <w:rPr>
          <w:rStyle w:val="StyleUnderline"/>
        </w:rPr>
        <w:t>the FTC makes headlines for opening cases against “Big Tech”,</w:t>
      </w:r>
      <w:r w:rsidRPr="004C087F">
        <w:rPr>
          <w:sz w:val="12"/>
        </w:rPr>
        <w:t xml:space="preserve"> policymakers pushing for antitrust reforms will surely applaud the new changes as they would reflect a commitment to enhanced enforcement outcomes notwithstanding the strength of the cases. However, in the mid-and long-term, </w:t>
      </w:r>
      <w:r w:rsidRPr="009607E2">
        <w:rPr>
          <w:rStyle w:val="Emphasis"/>
          <w:highlight w:val="cyan"/>
        </w:rPr>
        <w:t xml:space="preserve">if </w:t>
      </w:r>
      <w:r w:rsidRPr="004C087F">
        <w:rPr>
          <w:sz w:val="12"/>
        </w:rPr>
        <w:t xml:space="preserve">the FTC </w:t>
      </w:r>
      <w:r w:rsidRPr="009607E2">
        <w:rPr>
          <w:rStyle w:val="Emphasis"/>
          <w:szCs w:val="26"/>
          <w:highlight w:val="cyan"/>
        </w:rPr>
        <w:t>loses</w:t>
      </w:r>
      <w:r w:rsidRPr="004C087F">
        <w:rPr>
          <w:sz w:val="12"/>
        </w:rPr>
        <w:t xml:space="preserve"> the big cases, </w:t>
      </w:r>
      <w:r w:rsidRPr="009607E2">
        <w:rPr>
          <w:rStyle w:val="Emphasis"/>
          <w:highlight w:val="cyan"/>
        </w:rPr>
        <w:t>the commitment to policy outcomes won’t be met</w:t>
      </w:r>
      <w:r w:rsidRPr="006C7824">
        <w:rPr>
          <w:rStyle w:val="Emphasis"/>
        </w:rPr>
        <w:t>.</w:t>
      </w:r>
      <w:r w:rsidRPr="004C087F">
        <w:rPr>
          <w:sz w:val="12"/>
        </w:rPr>
        <w:t xml:space="preserve"> And then, </w:t>
      </w:r>
      <w:r w:rsidRPr="006C7824">
        <w:rPr>
          <w:rStyle w:val="StyleUnderline"/>
        </w:rPr>
        <w:t xml:space="preserve">it is </w:t>
      </w:r>
      <w:r w:rsidRPr="009607E2">
        <w:rPr>
          <w:rStyle w:val="StyleUnderline"/>
          <w:highlight w:val="cyan"/>
        </w:rPr>
        <w:t>unlikely</w:t>
      </w:r>
      <w:r w:rsidRPr="006C7824">
        <w:rPr>
          <w:rStyle w:val="StyleUnderline"/>
        </w:rPr>
        <w:t xml:space="preserve"> that t</w:t>
      </w:r>
      <w:r w:rsidRPr="009607E2">
        <w:rPr>
          <w:rStyle w:val="StyleUnderline"/>
          <w:highlight w:val="cyan"/>
        </w:rPr>
        <w:t xml:space="preserve">he question would be whether the antitrust norms are fit for </w:t>
      </w:r>
      <w:r w:rsidRPr="009607E2">
        <w:rPr>
          <w:rStyle w:val="Emphasis"/>
          <w:highlight w:val="cyan"/>
        </w:rPr>
        <w:t>today’s economy</w:t>
      </w:r>
      <w:r w:rsidRPr="006C7824">
        <w:rPr>
          <w:rStyle w:val="StyleUnderline"/>
        </w:rPr>
        <w:t xml:space="preserve">, </w:t>
      </w:r>
      <w:r w:rsidRPr="009607E2">
        <w:rPr>
          <w:rStyle w:val="StyleUnderline"/>
          <w:highlight w:val="cyan"/>
        </w:rPr>
        <w:t xml:space="preserve">but rather </w:t>
      </w:r>
      <w:r w:rsidRPr="009607E2">
        <w:rPr>
          <w:rStyle w:val="Emphasis"/>
          <w:sz w:val="32"/>
          <w:szCs w:val="40"/>
          <w:highlight w:val="cyan"/>
        </w:rPr>
        <w:t>if the agency is capable of executing its mandate effectively</w:t>
      </w:r>
      <w:r w:rsidRPr="004C087F">
        <w:rPr>
          <w:sz w:val="12"/>
        </w:rPr>
        <w:t xml:space="preserve">. The </w:t>
      </w:r>
      <w:r w:rsidRPr="006C7824">
        <w:rPr>
          <w:rStyle w:val="StyleUnderline"/>
        </w:rPr>
        <w:t>recent decision in the FTC v. Facebook case is a good example</w:t>
      </w:r>
      <w:r w:rsidRPr="004C087F">
        <w:rPr>
          <w:sz w:val="12"/>
        </w:rPr>
        <w:t xml:space="preserve"> of this paradigm, where </w:t>
      </w:r>
      <w:r w:rsidRPr="006C7824">
        <w:rPr>
          <w:rStyle w:val="StyleUnderline"/>
        </w:rPr>
        <w:t>the Judge expressed that the FTC had not carried out a sufficiently robust analysis</w:t>
      </w:r>
      <w:r w:rsidRPr="004C087F">
        <w:rPr>
          <w:sz w:val="12"/>
        </w:rPr>
        <w:t xml:space="preserve"> supported by evidence, </w:t>
      </w:r>
      <w:r w:rsidRPr="006C7824">
        <w:rPr>
          <w:rStyle w:val="StyleUnderline"/>
        </w:rPr>
        <w:t>and</w:t>
      </w:r>
      <w:r w:rsidRPr="004C087F">
        <w:rPr>
          <w:sz w:val="12"/>
        </w:rPr>
        <w:t xml:space="preserve"> therefore </w:t>
      </w:r>
      <w:r w:rsidRPr="006C7824">
        <w:rPr>
          <w:rStyle w:val="StyleUnderline"/>
        </w:rPr>
        <w:t>dismissed the case</w:t>
      </w:r>
      <w:r w:rsidRPr="004C087F">
        <w:rPr>
          <w:sz w:val="12"/>
        </w:rPr>
        <w:t>.</w:t>
      </w:r>
    </w:p>
    <w:p w14:paraId="7BCA4BE3" w14:textId="77777777" w:rsidR="00727F7E" w:rsidRPr="00ED5E2D" w:rsidRDefault="00727F7E" w:rsidP="00727F7E">
      <w:pPr>
        <w:pStyle w:val="Heading4"/>
      </w:pPr>
      <w:r>
        <w:t>7. Funding rides the plan --- Or passes inevitably</w:t>
      </w:r>
    </w:p>
    <w:p w14:paraId="1ACE3189" w14:textId="77777777" w:rsidR="00727F7E" w:rsidRPr="002411A5" w:rsidRDefault="00727F7E" w:rsidP="00727F7E">
      <w:r w:rsidRPr="002411A5">
        <w:t xml:space="preserve">Dylan </w:t>
      </w:r>
      <w:r w:rsidRPr="002411A5">
        <w:rPr>
          <w:rStyle w:val="Style13ptBold"/>
        </w:rPr>
        <w:t>Byers 21</w:t>
      </w:r>
      <w:r w:rsidRPr="002411A5">
        <w:t>, senior media reporter for NBC News; internally citing George Washington University professor and former FTC chair William Kovacic; “Is Facebook untouchable? It's complicated,” NBC News, 7-1-2021, https://www.nbcnews.com/tech/tech-news/facebook-untouchable-complicated-rcna1323</w:t>
      </w:r>
    </w:p>
    <w:p w14:paraId="734F2829" w14:textId="77777777" w:rsidR="00727F7E" w:rsidRPr="00126AE9" w:rsidRDefault="00727F7E" w:rsidP="00727F7E">
      <w:pPr>
        <w:rPr>
          <w:sz w:val="16"/>
        </w:rPr>
      </w:pPr>
      <w:r w:rsidRPr="00126AE9">
        <w:rPr>
          <w:sz w:val="16"/>
        </w:rPr>
        <w:t xml:space="preserve">The House Judiciary Committee recently advanced six </w:t>
      </w:r>
      <w:r w:rsidRPr="00126AE9">
        <w:rPr>
          <w:rStyle w:val="StyleUnderline"/>
        </w:rPr>
        <w:t>bills that would bolster the government's ability to regulate Big Tech</w:t>
      </w:r>
      <w:r w:rsidRPr="00126AE9">
        <w:rPr>
          <w:sz w:val="16"/>
        </w:rPr>
        <w:t>. They range from simple budgeting measures — one would give more funding to the FTC and the Department of Justice for their antitrust enforcement efforts — to profound reforms — one that would stop platform companies from preferencing their products over those of their competitors and another that would make it illegal for companies to eliminate competitors through acquisitions.</w:t>
      </w:r>
    </w:p>
    <w:p w14:paraId="3EC4B377" w14:textId="77777777" w:rsidR="00727F7E" w:rsidRPr="00126AE9" w:rsidRDefault="00727F7E" w:rsidP="00727F7E">
      <w:pPr>
        <w:rPr>
          <w:sz w:val="16"/>
        </w:rPr>
      </w:pPr>
      <w:r w:rsidRPr="00126AE9">
        <w:rPr>
          <w:sz w:val="16"/>
        </w:rPr>
        <w:t xml:space="preserve">This legislative package </w:t>
      </w:r>
      <w:r w:rsidRPr="00825E94">
        <w:rPr>
          <w:rStyle w:val="StyleUnderline"/>
        </w:rPr>
        <w:t>faces an arduous road ahead</w:t>
      </w:r>
      <w:r w:rsidRPr="00126AE9">
        <w:rPr>
          <w:sz w:val="16"/>
        </w:rPr>
        <w:t xml:space="preserve">. </w:t>
      </w:r>
      <w:r w:rsidRPr="00126AE9">
        <w:rPr>
          <w:sz w:val="16"/>
          <w:szCs w:val="16"/>
        </w:rPr>
        <w:t>House Majority Leader Steny Hoyer, who sets the House floor schedule, has said none of the six bills are ready for a vote, which suggests they don't have broad bipartisan support. If and when they do make it through the House, they face an even harder battle in the Senate.</w:t>
      </w:r>
    </w:p>
    <w:p w14:paraId="1B25BEC4" w14:textId="77777777" w:rsidR="00727F7E" w:rsidRPr="00126AE9" w:rsidRDefault="00727F7E" w:rsidP="00727F7E">
      <w:pPr>
        <w:rPr>
          <w:sz w:val="16"/>
        </w:rPr>
      </w:pPr>
      <w:r w:rsidRPr="00825E94">
        <w:rPr>
          <w:rStyle w:val="StyleUnderline"/>
        </w:rPr>
        <w:t xml:space="preserve">"It's hard to imagine that the larger legislative package is accomplished this year," Kovacic </w:t>
      </w:r>
      <w:r w:rsidRPr="00126AE9">
        <w:rPr>
          <w:rStyle w:val="StyleUnderline"/>
        </w:rPr>
        <w:t xml:space="preserve">said, though he predicted a few of the less-threatening bills — </w:t>
      </w:r>
      <w:r w:rsidRPr="009607E2">
        <w:rPr>
          <w:rStyle w:val="Emphasis"/>
          <w:highlight w:val="cyan"/>
        </w:rPr>
        <w:t>budgeting</w:t>
      </w:r>
      <w:r w:rsidRPr="00126AE9">
        <w:rPr>
          <w:rStyle w:val="StyleUnderline"/>
        </w:rPr>
        <w:t xml:space="preserve">, for example — </w:t>
      </w:r>
      <w:r w:rsidRPr="009607E2">
        <w:rPr>
          <w:rStyle w:val="StyleUnderline"/>
          <w:highlight w:val="cyan"/>
        </w:rPr>
        <w:t xml:space="preserve">are </w:t>
      </w:r>
      <w:r w:rsidRPr="009607E2">
        <w:rPr>
          <w:rStyle w:val="Emphasis"/>
          <w:highlight w:val="cyan"/>
        </w:rPr>
        <w:t>likely to pass</w:t>
      </w:r>
      <w:r w:rsidRPr="00126AE9">
        <w:rPr>
          <w:rStyle w:val="StyleUnderline"/>
        </w:rPr>
        <w:t xml:space="preserve"> on their own</w:t>
      </w:r>
      <w:r w:rsidRPr="00126AE9">
        <w:rPr>
          <w:sz w:val="16"/>
        </w:rPr>
        <w:t>.</w:t>
      </w:r>
    </w:p>
    <w:p w14:paraId="12141336" w14:textId="77777777" w:rsidR="00727F7E" w:rsidRPr="00F814C1" w:rsidRDefault="00727F7E" w:rsidP="00727F7E">
      <w:pPr>
        <w:rPr>
          <w:sz w:val="16"/>
        </w:rPr>
      </w:pPr>
      <w:r w:rsidRPr="00126AE9">
        <w:rPr>
          <w:sz w:val="16"/>
        </w:rPr>
        <w:t xml:space="preserve">"The </w:t>
      </w:r>
      <w:r w:rsidRPr="009607E2">
        <w:rPr>
          <w:rStyle w:val="Emphasis"/>
          <w:highlight w:val="cyan"/>
        </w:rPr>
        <w:t>funding</w:t>
      </w:r>
      <w:r w:rsidRPr="009607E2">
        <w:rPr>
          <w:rStyle w:val="StyleUnderline"/>
          <w:highlight w:val="cyan"/>
        </w:rPr>
        <w:t xml:space="preserve"> for</w:t>
      </w:r>
      <w:r w:rsidRPr="00126AE9">
        <w:rPr>
          <w:sz w:val="16"/>
        </w:rPr>
        <w:t xml:space="preserve"> the </w:t>
      </w:r>
      <w:r w:rsidRPr="009607E2">
        <w:rPr>
          <w:rStyle w:val="Emphasis"/>
          <w:highlight w:val="cyan"/>
        </w:rPr>
        <w:t>FTC</w:t>
      </w:r>
      <w:r w:rsidRPr="009607E2">
        <w:rPr>
          <w:rStyle w:val="StyleUnderline"/>
          <w:highlight w:val="cyan"/>
        </w:rPr>
        <w:t xml:space="preserve"> and </w:t>
      </w:r>
      <w:r w:rsidRPr="009607E2">
        <w:rPr>
          <w:rStyle w:val="Emphasis"/>
          <w:highlight w:val="cyan"/>
        </w:rPr>
        <w:t>DOJ</w:t>
      </w:r>
      <w:r w:rsidRPr="009607E2">
        <w:rPr>
          <w:rStyle w:val="StyleUnderline"/>
          <w:highlight w:val="cyan"/>
        </w:rPr>
        <w:t xml:space="preserve"> </w:t>
      </w:r>
      <w:r w:rsidRPr="009607E2">
        <w:rPr>
          <w:rStyle w:val="Emphasis"/>
          <w:highlight w:val="cyan"/>
        </w:rPr>
        <w:t>antitrust</w:t>
      </w:r>
      <w:r w:rsidRPr="00126AE9">
        <w:rPr>
          <w:rStyle w:val="StyleUnderline"/>
        </w:rPr>
        <w:t xml:space="preserve"> divisions</w:t>
      </w:r>
      <w:r w:rsidRPr="00126AE9">
        <w:rPr>
          <w:sz w:val="16"/>
        </w:rPr>
        <w:t xml:space="preserve">, it's </w:t>
      </w:r>
      <w:r w:rsidRPr="00126AE9">
        <w:rPr>
          <w:rStyle w:val="StyleUnderline"/>
        </w:rPr>
        <w:t xml:space="preserve">nearly </w:t>
      </w:r>
      <w:r w:rsidRPr="009607E2">
        <w:rPr>
          <w:rStyle w:val="Emphasis"/>
          <w:highlight w:val="cyan"/>
        </w:rPr>
        <w:t>100 percent likely</w:t>
      </w:r>
      <w:r w:rsidRPr="00126AE9">
        <w:rPr>
          <w:rStyle w:val="StyleUnderline"/>
        </w:rPr>
        <w:t xml:space="preserve"> that </w:t>
      </w:r>
      <w:r w:rsidRPr="009607E2">
        <w:rPr>
          <w:rStyle w:val="Emphasis"/>
          <w:highlight w:val="cyan"/>
        </w:rPr>
        <w:t>Congress will pass</w:t>
      </w:r>
      <w:r w:rsidRPr="00126AE9">
        <w:rPr>
          <w:sz w:val="16"/>
        </w:rPr>
        <w:t xml:space="preserve"> that law," </w:t>
      </w:r>
      <w:r w:rsidRPr="00126AE9">
        <w:rPr>
          <w:rStyle w:val="StyleUnderline"/>
        </w:rPr>
        <w:t>he said</w:t>
      </w:r>
      <w:r w:rsidRPr="00126AE9">
        <w:rPr>
          <w:sz w:val="16"/>
        </w:rPr>
        <w:t xml:space="preserve">. He said another bill, which would block the tech firms from moving court hearings to more favorable states, was also likely to pass. </w:t>
      </w:r>
    </w:p>
    <w:p w14:paraId="2B318212" w14:textId="77777777" w:rsidR="00727F7E" w:rsidRDefault="00727F7E" w:rsidP="00727F7E">
      <w:pPr>
        <w:pStyle w:val="Heading3"/>
      </w:pPr>
      <w:r>
        <w:t>2AC --- Activism DA --- F/L</w:t>
      </w:r>
    </w:p>
    <w:p w14:paraId="2557C5B5" w14:textId="77777777" w:rsidR="00727F7E" w:rsidRPr="005214FC" w:rsidRDefault="00727F7E" w:rsidP="00727F7E">
      <w:pPr>
        <w:pStyle w:val="Heading4"/>
      </w:pPr>
      <w:r>
        <w:t xml:space="preserve">1. </w:t>
      </w:r>
      <w:r w:rsidRPr="005214FC">
        <w:t>It is currently illegal --- No way plan changes that</w:t>
      </w:r>
    </w:p>
    <w:p w14:paraId="33486A13" w14:textId="77777777" w:rsidR="00727F7E" w:rsidRDefault="00727F7E" w:rsidP="00727F7E">
      <w:r>
        <w:rPr>
          <w:rStyle w:val="Style13ptBold"/>
        </w:rPr>
        <w:t xml:space="preserve">1NC </w:t>
      </w:r>
      <w:r w:rsidRPr="0061624E">
        <w:rPr>
          <w:rStyle w:val="Style13ptBold"/>
        </w:rPr>
        <w:t>Koga</w:t>
      </w:r>
      <w:r>
        <w:t xml:space="preserve"> 12/1/20</w:t>
      </w:r>
      <w:r w:rsidRPr="0061624E">
        <w:rPr>
          <w:rStyle w:val="Style13ptBold"/>
        </w:rPr>
        <w:t>20</w:t>
      </w:r>
      <w:r>
        <w:t xml:space="preserve"> Dailey C. Koga , J.D. Candidate, University of Washington School of Law, “Teamwork or Collusion? Changing Antitrust Law to Permit Corporate Action on Climate Change”, </w:t>
      </w:r>
      <w:hyperlink r:id="rId31" w:history="1">
        <w:r w:rsidRPr="002E1E50">
          <w:rPr>
            <w:rStyle w:val="Hyperlink"/>
          </w:rPr>
          <w:t>https://digitalcommons.law.uw.edu/cgi/viewcontent.cgi?article=5147&amp;context=wlr</w:t>
        </w:r>
      </w:hyperlink>
    </w:p>
    <w:p w14:paraId="7C1A3304" w14:textId="77777777" w:rsidR="00727F7E" w:rsidRPr="00856558" w:rsidRDefault="00727F7E" w:rsidP="00727F7E">
      <w:pPr>
        <w:rPr>
          <w:sz w:val="16"/>
        </w:rPr>
      </w:pPr>
      <w:r w:rsidRPr="009607E2">
        <w:rPr>
          <w:b/>
          <w:bCs/>
          <w:highlight w:val="cyan"/>
          <w:u w:val="single"/>
        </w:rPr>
        <w:t>Abstract</w:t>
      </w:r>
      <w:r w:rsidRPr="00856558">
        <w:rPr>
          <w:sz w:val="16"/>
        </w:rPr>
        <w:t xml:space="preserve">: In an era of apprehension about climate change and the future of our planet, private companies are increasingly recognizing their role in increasing sustainability and lowering carbon emissions. To address this growing concern, some industry leaders are taking unilateral action to implement sustainable practices, but other </w:t>
      </w:r>
      <w:r w:rsidRPr="009607E2">
        <w:rPr>
          <w:highlight w:val="cyan"/>
          <w:u w:val="single"/>
        </w:rPr>
        <w:t xml:space="preserve">companies have made agreements to fight emissions together. </w:t>
      </w:r>
      <w:r w:rsidRPr="009607E2">
        <w:rPr>
          <w:b/>
          <w:bCs/>
          <w:highlight w:val="cyan"/>
          <w:u w:val="single"/>
        </w:rPr>
        <w:t>However</w:t>
      </w:r>
      <w:r w:rsidRPr="00856558">
        <w:rPr>
          <w:u w:val="single"/>
        </w:rPr>
        <w:t xml:space="preserve">, the </w:t>
      </w:r>
      <w:r w:rsidRPr="009607E2">
        <w:rPr>
          <w:highlight w:val="cyan"/>
          <w:u w:val="single"/>
        </w:rPr>
        <w:t>Sherman</w:t>
      </w:r>
      <w:r w:rsidRPr="00856558">
        <w:rPr>
          <w:u w:val="single"/>
        </w:rPr>
        <w:t xml:space="preserve"> Antitrust Act </w:t>
      </w:r>
      <w:r w:rsidRPr="009607E2">
        <w:rPr>
          <w:highlight w:val="cyan"/>
          <w:u w:val="single"/>
        </w:rPr>
        <w:t>forbids agreements in restraint of trade. Further, antitrust</w:t>
      </w:r>
      <w:r w:rsidRPr="00856558">
        <w:rPr>
          <w:u w:val="single"/>
        </w:rPr>
        <w:t xml:space="preserve"> law traditionally has </w:t>
      </w:r>
      <w:r w:rsidRPr="009607E2">
        <w:rPr>
          <w:highlight w:val="cyan"/>
          <w:u w:val="single"/>
        </w:rPr>
        <w:t>refused to recognize ethical or moral justifications as legitimate</w:t>
      </w:r>
      <w:r w:rsidRPr="00856558">
        <w:rPr>
          <w:sz w:val="16"/>
        </w:rPr>
        <w:t xml:space="preserve"> reasons to permit anticompetitive agreements. As society’s concern for the planet grows and elected leaders move slower than needed to address climate problems, private sector actions take on a special urgency—especially given the massive carbon emissions stemming from corporate activities. This Comment reexamines the constructs and restrictions of antitrust law and identifies a solution that will allow companies to enter agreements aimed at addressing climate change while still upholding antitrust law’s primary goal: consumer welfare. Specifically, </w:t>
      </w:r>
      <w:r w:rsidRPr="00856558">
        <w:rPr>
          <w:b/>
          <w:bCs/>
          <w:u w:val="single"/>
        </w:rPr>
        <w:t xml:space="preserve">this </w:t>
      </w:r>
      <w:r w:rsidRPr="009607E2">
        <w:rPr>
          <w:b/>
          <w:bCs/>
          <w:highlight w:val="cyan"/>
          <w:u w:val="single"/>
        </w:rPr>
        <w:t>Comment proposes an exemption to antitrust law for agreements addressing climate change</w:t>
      </w:r>
      <w:r w:rsidRPr="00856558">
        <w:rPr>
          <w:sz w:val="16"/>
        </w:rPr>
        <w:t xml:space="preserve"> based on new Dutch guidelines and also provides a framework for companies to combat antitrust challenges to sustainability agreements absent an explicit exemption.</w:t>
      </w:r>
    </w:p>
    <w:p w14:paraId="46C6B8A5" w14:textId="77777777" w:rsidR="00727F7E" w:rsidRPr="00CC17DA" w:rsidRDefault="00727F7E" w:rsidP="00727F7E">
      <w:pPr>
        <w:pStyle w:val="Heading4"/>
      </w:pPr>
      <w:r>
        <w:rPr>
          <w:rFonts w:asciiTheme="minorHAnsi" w:hAnsiTheme="minorHAnsi" w:cstheme="minorHAnsi"/>
          <w:szCs w:val="26"/>
        </w:rPr>
        <w:t xml:space="preserve">3. </w:t>
      </w:r>
      <w:r>
        <w:t>Kanter’s nomination thumps --- It’ll broadly increase enforcement</w:t>
      </w:r>
    </w:p>
    <w:p w14:paraId="50A65E84" w14:textId="77777777" w:rsidR="00727F7E" w:rsidRPr="00F540F5" w:rsidRDefault="00727F7E" w:rsidP="00727F7E">
      <w:r w:rsidRPr="00A57DAC">
        <w:rPr>
          <w:rStyle w:val="Style13ptBold"/>
        </w:rPr>
        <w:t>Bartz 10-28</w:t>
      </w:r>
      <w:r>
        <w:t xml:space="preserve">-2021, (Reporting by Diane Bartz; Editing by Mark Porter, “U.S. Panel Approves Big Tech Critic to Head Justice Department Antitrust Division,” </w:t>
      </w:r>
      <w:r>
        <w:rPr>
          <w:i/>
          <w:iCs/>
        </w:rPr>
        <w:t xml:space="preserve">Reuters, </w:t>
      </w:r>
      <w:r>
        <w:t>https://www.usnews.com/news/top-news/articles/2021-10-28/us-panel-approves-big-tech-critic-to-head-justice-department-antitrust-division)</w:t>
      </w:r>
    </w:p>
    <w:p w14:paraId="1984E039" w14:textId="77777777" w:rsidR="00727F7E" w:rsidRPr="009607E2" w:rsidRDefault="00727F7E" w:rsidP="00727F7E">
      <w:pPr>
        <w:rPr>
          <w:sz w:val="16"/>
        </w:rPr>
      </w:pPr>
      <w:r w:rsidRPr="009607E2">
        <w:rPr>
          <w:sz w:val="16"/>
        </w:rPr>
        <w:t>WASHINGTON (Reuters) -</w:t>
      </w:r>
      <w:r w:rsidRPr="009607E2">
        <w:rPr>
          <w:rStyle w:val="StyleUnderline"/>
          <w:highlight w:val="cyan"/>
        </w:rPr>
        <w:t>The U.S. Senate Judiciary Committee approved</w:t>
      </w:r>
      <w:r w:rsidRPr="009607E2">
        <w:rPr>
          <w:sz w:val="16"/>
        </w:rPr>
        <w:t xml:space="preserve"> on a voice vote the </w:t>
      </w:r>
      <w:r w:rsidRPr="009607E2">
        <w:rPr>
          <w:rStyle w:val="StyleUnderline"/>
          <w:highlight w:val="cyan"/>
        </w:rPr>
        <w:t>nomination of Google critic</w:t>
      </w:r>
      <w:r w:rsidRPr="009607E2">
        <w:rPr>
          <w:sz w:val="16"/>
        </w:rPr>
        <w:t xml:space="preserve"> Jonathan </w:t>
      </w:r>
      <w:r w:rsidRPr="009607E2">
        <w:rPr>
          <w:rStyle w:val="StyleUnderline"/>
          <w:highlight w:val="cyan"/>
        </w:rPr>
        <w:t>Kanter</w:t>
      </w:r>
      <w:r w:rsidRPr="009607E2">
        <w:rPr>
          <w:sz w:val="16"/>
        </w:rPr>
        <w:t xml:space="preserve">, the third of three progressives named to top U.S. antitrust posts, to head the Justice Department's Antitrust Division. In his confirmation hearing, </w:t>
      </w:r>
      <w:r w:rsidRPr="009607E2">
        <w:rPr>
          <w:rStyle w:val="StyleUnderline"/>
          <w:highlight w:val="cyan"/>
        </w:rPr>
        <w:t xml:space="preserve">Kanter </w:t>
      </w:r>
      <w:r w:rsidRPr="009607E2">
        <w:rPr>
          <w:rStyle w:val="Emphasis"/>
          <w:highlight w:val="cyan"/>
        </w:rPr>
        <w:t>pledged to enforce</w:t>
      </w:r>
      <w:r w:rsidRPr="009607E2">
        <w:rPr>
          <w:rStyle w:val="StyleUnderline"/>
          <w:highlight w:val="cyan"/>
        </w:rPr>
        <w:t xml:space="preserve"> antitrust law in ag</w:t>
      </w:r>
      <w:r w:rsidRPr="00A57DAC">
        <w:rPr>
          <w:rStyle w:val="StyleUnderline"/>
        </w:rPr>
        <w:t xml:space="preserve">riculture, </w:t>
      </w:r>
      <w:r w:rsidRPr="009607E2">
        <w:rPr>
          <w:rStyle w:val="StyleUnderline"/>
          <w:highlight w:val="cyan"/>
        </w:rPr>
        <w:t>pharma</w:t>
      </w:r>
      <w:r w:rsidRPr="009607E2">
        <w:rPr>
          <w:sz w:val="16"/>
        </w:rPr>
        <w:t xml:space="preserve">ceuticals </w:t>
      </w:r>
      <w:r w:rsidRPr="009607E2">
        <w:rPr>
          <w:rStyle w:val="StyleUnderline"/>
          <w:highlight w:val="cyan"/>
        </w:rPr>
        <w:t>and the labor market</w:t>
      </w:r>
      <w:r w:rsidRPr="009607E2">
        <w:rPr>
          <w:sz w:val="16"/>
        </w:rPr>
        <w:t xml:space="preserve">, </w:t>
      </w:r>
      <w:r w:rsidRPr="009607E2">
        <w:rPr>
          <w:rStyle w:val="StyleUnderline"/>
          <w:highlight w:val="cyan"/>
        </w:rPr>
        <w:t>as well as in Big Tech.</w:t>
      </w:r>
      <w:r>
        <w:rPr>
          <w:rStyle w:val="StyleUnderline"/>
        </w:rPr>
        <w:t xml:space="preserve"> </w:t>
      </w:r>
      <w:r w:rsidRPr="009607E2">
        <w:rPr>
          <w:sz w:val="16"/>
        </w:rPr>
        <w:t xml:space="preserve">Senator Amy Klobuchar, chair of the panel's antitrust subcommittee, supported Kanter, saying he has a deep understanding of the issues. </w:t>
      </w:r>
      <w:r w:rsidRPr="009607E2">
        <w:rPr>
          <w:rStyle w:val="StyleUnderline"/>
          <w:highlight w:val="cyan"/>
        </w:rPr>
        <w:t>In</w:t>
      </w:r>
      <w:r w:rsidRPr="009607E2">
        <w:rPr>
          <w:sz w:val="16"/>
        </w:rPr>
        <w:t xml:space="preserve"> a </w:t>
      </w:r>
      <w:r w:rsidRPr="009607E2">
        <w:rPr>
          <w:rStyle w:val="StyleUnderline"/>
          <w:highlight w:val="cyan"/>
        </w:rPr>
        <w:t xml:space="preserve">sign of </w:t>
      </w:r>
      <w:r w:rsidRPr="009607E2">
        <w:rPr>
          <w:rStyle w:val="Emphasis"/>
          <w:highlight w:val="cyan"/>
        </w:rPr>
        <w:t>tougher enforcement</w:t>
      </w:r>
      <w:r w:rsidRPr="009607E2">
        <w:rPr>
          <w:sz w:val="16"/>
        </w:rPr>
        <w:t xml:space="preserve">, the </w:t>
      </w:r>
      <w:r w:rsidRPr="009607E2">
        <w:rPr>
          <w:rStyle w:val="StyleUnderline"/>
          <w:highlight w:val="cyan"/>
        </w:rPr>
        <w:t>Biden</w:t>
      </w:r>
      <w:r w:rsidRPr="009607E2">
        <w:rPr>
          <w:sz w:val="16"/>
        </w:rPr>
        <w:t xml:space="preserve"> administration previously </w:t>
      </w:r>
      <w:r w:rsidRPr="009607E2">
        <w:rPr>
          <w:rStyle w:val="StyleUnderline"/>
          <w:highlight w:val="cyan"/>
        </w:rPr>
        <w:t>chose two antitrust progressives with tech expertise</w:t>
      </w:r>
      <w:r w:rsidRPr="009607E2">
        <w:rPr>
          <w:sz w:val="16"/>
        </w:rPr>
        <w:t xml:space="preserve">, Tim Wu for the National Economic Council and Lina Khan to be chair of the Federal Trade Commission. If confirmed by the full Senate as expected, </w:t>
      </w:r>
      <w:r w:rsidRPr="009607E2">
        <w:rPr>
          <w:rStyle w:val="StyleUnderline"/>
          <w:highlight w:val="cyan"/>
        </w:rPr>
        <w:t xml:space="preserve">Kanter will take the </w:t>
      </w:r>
      <w:r w:rsidRPr="009607E2">
        <w:rPr>
          <w:rStyle w:val="Emphasis"/>
          <w:highlight w:val="cyan"/>
        </w:rPr>
        <w:t>reins</w:t>
      </w:r>
      <w:r w:rsidRPr="009607E2">
        <w:rPr>
          <w:rStyle w:val="StyleUnderline"/>
          <w:highlight w:val="cyan"/>
        </w:rPr>
        <w:t xml:space="preserve"> of the</w:t>
      </w:r>
      <w:r w:rsidRPr="009607E2">
        <w:rPr>
          <w:sz w:val="16"/>
        </w:rPr>
        <w:t xml:space="preserve"> Justice Department's </w:t>
      </w:r>
      <w:r w:rsidRPr="009607E2">
        <w:rPr>
          <w:rStyle w:val="StyleUnderline"/>
          <w:highlight w:val="cyan"/>
        </w:rPr>
        <w:t>Antitrust Division</w:t>
      </w:r>
      <w:r w:rsidRPr="009607E2">
        <w:rPr>
          <w:sz w:val="16"/>
        </w:rPr>
        <w:t xml:space="preserve"> </w:t>
      </w:r>
      <w:r w:rsidRPr="009607E2">
        <w:rPr>
          <w:rStyle w:val="StyleUnderline"/>
          <w:highlight w:val="cyan"/>
        </w:rPr>
        <w:t xml:space="preserve">amid calls for </w:t>
      </w:r>
      <w:r w:rsidRPr="009607E2">
        <w:rPr>
          <w:rStyle w:val="Emphasis"/>
          <w:highlight w:val="cyan"/>
        </w:rPr>
        <w:t>tougher enforcement</w:t>
      </w:r>
      <w:r w:rsidRPr="009607E2">
        <w:rPr>
          <w:rStyle w:val="StyleUnderline"/>
          <w:highlight w:val="cyan"/>
        </w:rPr>
        <w:t xml:space="preserve"> </w:t>
      </w:r>
      <w:r w:rsidRPr="009607E2">
        <w:rPr>
          <w:rStyle w:val="Emphasis"/>
          <w:highlight w:val="cyan"/>
        </w:rPr>
        <w:t>overall</w:t>
      </w:r>
      <w:r w:rsidRPr="009607E2">
        <w:rPr>
          <w:sz w:val="16"/>
        </w:rPr>
        <w:t xml:space="preserve">, with special criticism aimed at Alphabet's Google, Facebook Inc, Amazon.com Inc and Apple Inc. The companies have vigorously denied any wrongdoing. Kanter has spent years representing rivals of Google, which the Justice Department sued last year alleging that it broke antitrust law in seeking to hobble rivals. </w:t>
      </w:r>
      <w:r w:rsidRPr="009607E2">
        <w:rPr>
          <w:rStyle w:val="StyleUnderline"/>
          <w:highlight w:val="cyan"/>
        </w:rPr>
        <w:t>The department</w:t>
      </w:r>
      <w:r w:rsidRPr="009607E2">
        <w:rPr>
          <w:sz w:val="16"/>
        </w:rPr>
        <w:t xml:space="preserve"> </w:t>
      </w:r>
      <w:r w:rsidRPr="009607E2">
        <w:rPr>
          <w:rStyle w:val="StyleUnderline"/>
          <w:highlight w:val="cyan"/>
        </w:rPr>
        <w:t>is</w:t>
      </w:r>
      <w:r w:rsidRPr="009607E2">
        <w:rPr>
          <w:sz w:val="16"/>
        </w:rPr>
        <w:t xml:space="preserve"> also </w:t>
      </w:r>
      <w:r w:rsidRPr="009607E2">
        <w:rPr>
          <w:rStyle w:val="StyleUnderline"/>
          <w:highlight w:val="cyan"/>
        </w:rPr>
        <w:t>investigating Apple for alleged violations</w:t>
      </w:r>
      <w:r w:rsidRPr="009607E2">
        <w:rPr>
          <w:sz w:val="16"/>
        </w:rPr>
        <w:t xml:space="preserve"> of antitrust law.</w:t>
      </w:r>
    </w:p>
    <w:p w14:paraId="59060D4B" w14:textId="77777777" w:rsidR="00727F7E" w:rsidRPr="005A0FEC" w:rsidRDefault="00727F7E" w:rsidP="00727F7E">
      <w:pPr>
        <w:pStyle w:val="Heading4"/>
        <w:spacing w:before="0"/>
        <w:rPr>
          <w:rFonts w:asciiTheme="minorHAnsi" w:hAnsiTheme="minorHAnsi" w:cstheme="minorHAnsi"/>
        </w:rPr>
      </w:pPr>
      <w:r>
        <w:rPr>
          <w:rFonts w:asciiTheme="minorHAnsi" w:hAnsiTheme="minorHAnsi" w:cstheme="minorHAnsi"/>
          <w:szCs w:val="26"/>
        </w:rPr>
        <w:t>6. Plan k2 warming --- China</w:t>
      </w:r>
      <w:r w:rsidRPr="005A0FEC">
        <w:rPr>
          <w:rFonts w:asciiTheme="minorHAnsi" w:hAnsiTheme="minorHAnsi" w:cstheme="minorHAnsi"/>
          <w:szCs w:val="26"/>
        </w:rPr>
        <w:t xml:space="preserve"> </w:t>
      </w:r>
      <w:r>
        <w:rPr>
          <w:rFonts w:asciiTheme="minorHAnsi" w:hAnsiTheme="minorHAnsi" w:cstheme="minorHAnsi"/>
          <w:szCs w:val="26"/>
        </w:rPr>
        <w:t>will destroy</w:t>
      </w:r>
      <w:r w:rsidRPr="005A0FEC">
        <w:rPr>
          <w:rFonts w:asciiTheme="minorHAnsi" w:hAnsiTheme="minorHAnsi" w:cstheme="minorHAnsi"/>
          <w:szCs w:val="26"/>
        </w:rPr>
        <w:t xml:space="preserve"> </w:t>
      </w:r>
      <w:r w:rsidRPr="005A0FEC">
        <w:rPr>
          <w:rFonts w:asciiTheme="minorHAnsi" w:hAnsiTheme="minorHAnsi" w:cstheme="minorHAnsi"/>
          <w:szCs w:val="26"/>
          <w:u w:val="single"/>
        </w:rPr>
        <w:t>photovoltaic innovation</w:t>
      </w:r>
    </w:p>
    <w:p w14:paraId="5838D4E1" w14:textId="77777777" w:rsidR="00727F7E" w:rsidRPr="005A0FEC" w:rsidRDefault="00727F7E" w:rsidP="00727F7E">
      <w:pPr>
        <w:rPr>
          <w:rFonts w:asciiTheme="minorHAnsi" w:hAnsiTheme="minorHAnsi" w:cstheme="minorHAnsi"/>
        </w:rPr>
      </w:pPr>
      <w:r w:rsidRPr="005A0FEC">
        <w:rPr>
          <w:rStyle w:val="Style13ptBold"/>
          <w:rFonts w:asciiTheme="minorHAnsi" w:hAnsiTheme="minorHAnsi" w:cstheme="minorHAnsi"/>
        </w:rPr>
        <w:t>Hart, 20</w:t>
      </w:r>
      <w:r w:rsidRPr="005A0FEC">
        <w:rPr>
          <w:rFonts w:asciiTheme="minorHAnsi" w:hAnsiTheme="minorHAnsi" w:cstheme="minorHAnsi"/>
        </w:rPr>
        <w:t> (David Hart, David M. Hart is a senior fellow at the Information Technology and Innovation Foundation (ITIF) and professor of public policy and director of the Center for Science, Technology, and Innovation Policy at George Mason University’s Schar School of Policy and Government. He is also a former member of ITIF’s board. In 2011 and 2012, Hart served as assistant director for innovation policy at the White House Office of Science and Technology Policy, where he focused on advanced manufacturing issues. He contributed to the National Strategic Plan for Advanced Manufacturing and the reports of the Advanced Manufacturing Partnership., Oct-5-2020, accessed on 5-22-2021, Itif, "The Impact of China’s Production Surge on Innovation in the Global Solar Photovoltaics Industry", https://itif.org/publications/2020/10/05/impact-chinas-production-surge-innovation-global-solar-photovoltaics)//babcii</w:t>
      </w:r>
    </w:p>
    <w:p w14:paraId="174BA564" w14:textId="77777777" w:rsidR="00727F7E" w:rsidRPr="005A0FEC" w:rsidRDefault="00727F7E" w:rsidP="00727F7E">
      <w:pPr>
        <w:rPr>
          <w:rFonts w:asciiTheme="minorHAnsi" w:hAnsiTheme="minorHAnsi" w:cstheme="minorHAnsi"/>
          <w:sz w:val="14"/>
        </w:rPr>
      </w:pPr>
      <w:r w:rsidRPr="005A0FEC">
        <w:rPr>
          <w:rFonts w:asciiTheme="minorHAnsi" w:hAnsiTheme="minorHAnsi" w:cstheme="minorHAnsi"/>
          <w:u w:val="single"/>
        </w:rPr>
        <w:t xml:space="preserve">CONCLUSION </w:t>
      </w:r>
      <w:r w:rsidRPr="009607E2">
        <w:rPr>
          <w:rFonts w:asciiTheme="minorHAnsi" w:hAnsiTheme="minorHAnsi" w:cstheme="minorHAnsi"/>
          <w:highlight w:val="cyan"/>
          <w:u w:val="single"/>
        </w:rPr>
        <w:t>Solar PV is the star of</w:t>
      </w:r>
      <w:r w:rsidRPr="005A0FEC">
        <w:rPr>
          <w:rFonts w:asciiTheme="minorHAnsi" w:hAnsiTheme="minorHAnsi" w:cstheme="minorHAnsi"/>
          <w:u w:val="single"/>
        </w:rPr>
        <w:t xml:space="preserve"> today’s </w:t>
      </w:r>
      <w:r w:rsidRPr="009607E2">
        <w:rPr>
          <w:rFonts w:asciiTheme="minorHAnsi" w:hAnsiTheme="minorHAnsi" w:cstheme="minorHAnsi"/>
          <w:highlight w:val="cyan"/>
          <w:u w:val="single"/>
        </w:rPr>
        <w:t>clean energy</w:t>
      </w:r>
      <w:r w:rsidRPr="005A0FEC">
        <w:rPr>
          <w:rFonts w:asciiTheme="minorHAnsi" w:hAnsiTheme="minorHAnsi" w:cstheme="minorHAnsi"/>
          <w:u w:val="single"/>
        </w:rPr>
        <w:t xml:space="preserve"> economy. </w:t>
      </w:r>
      <w:r w:rsidRPr="009607E2">
        <w:rPr>
          <w:rFonts w:asciiTheme="minorHAnsi" w:hAnsiTheme="minorHAnsi" w:cstheme="minorHAnsi"/>
          <w:highlight w:val="cyan"/>
          <w:u w:val="single"/>
        </w:rPr>
        <w:t xml:space="preserve">It has become much cheaper, much faster than </w:t>
      </w:r>
      <w:r w:rsidRPr="005A0FEC">
        <w:rPr>
          <w:rFonts w:asciiTheme="minorHAnsi" w:hAnsiTheme="minorHAnsi" w:cstheme="minorHAnsi"/>
          <w:u w:val="single"/>
        </w:rPr>
        <w:t xml:space="preserve">almost </w:t>
      </w:r>
      <w:r w:rsidRPr="009607E2">
        <w:rPr>
          <w:rFonts w:asciiTheme="minorHAnsi" w:hAnsiTheme="minorHAnsi" w:cstheme="minorHAnsi"/>
          <w:highlight w:val="cyan"/>
          <w:u w:val="single"/>
        </w:rPr>
        <w:t>anyone predicted</w:t>
      </w:r>
      <w:r w:rsidRPr="005A0FEC">
        <w:rPr>
          <w:rFonts w:asciiTheme="minorHAnsi" w:hAnsiTheme="minorHAnsi" w:cstheme="minorHAnsi"/>
          <w:sz w:val="14"/>
        </w:rPr>
        <w:t xml:space="preserve"> a decade ago, and </w:t>
      </w:r>
      <w:r w:rsidRPr="005A0FEC">
        <w:rPr>
          <w:rFonts w:asciiTheme="minorHAnsi" w:hAnsiTheme="minorHAnsi" w:cstheme="minorHAnsi"/>
          <w:u w:val="single"/>
        </w:rPr>
        <w:t>it has been adopted far more widely</w:t>
      </w:r>
      <w:r w:rsidRPr="005A0FEC">
        <w:rPr>
          <w:rFonts w:asciiTheme="minorHAnsi" w:hAnsiTheme="minorHAnsi" w:cstheme="minorHAnsi"/>
          <w:sz w:val="14"/>
        </w:rPr>
        <w:t xml:space="preserve"> than predicted as a result. </w:t>
      </w:r>
      <w:r w:rsidRPr="005A0FEC">
        <w:rPr>
          <w:rFonts w:asciiTheme="minorHAnsi" w:hAnsiTheme="minorHAnsi" w:cstheme="minorHAnsi"/>
          <w:u w:val="single"/>
        </w:rPr>
        <w:t xml:space="preserve">Many </w:t>
      </w:r>
      <w:r w:rsidRPr="009607E2">
        <w:rPr>
          <w:rFonts w:asciiTheme="minorHAnsi" w:hAnsiTheme="minorHAnsi" w:cstheme="minorHAnsi"/>
          <w:highlight w:val="cyan"/>
          <w:u w:val="single"/>
        </w:rPr>
        <w:t>national and corporate plans</w:t>
      </w:r>
      <w:r w:rsidRPr="005A0FEC">
        <w:rPr>
          <w:rFonts w:asciiTheme="minorHAnsi" w:hAnsiTheme="minorHAnsi" w:cstheme="minorHAnsi"/>
          <w:sz w:val="14"/>
        </w:rPr>
        <w:t xml:space="preserve"> to reduce carbon emissions in the coming decades </w:t>
      </w:r>
      <w:r w:rsidRPr="009607E2">
        <w:rPr>
          <w:rFonts w:asciiTheme="minorHAnsi" w:hAnsiTheme="minorHAnsi" w:cstheme="minorHAnsi"/>
          <w:highlight w:val="cyan"/>
          <w:u w:val="single"/>
        </w:rPr>
        <w:t>are premised on PV</w:t>
      </w:r>
      <w:r w:rsidRPr="005A0FEC">
        <w:rPr>
          <w:rFonts w:asciiTheme="minorHAnsi" w:hAnsiTheme="minorHAnsi" w:cstheme="minorHAnsi"/>
          <w:u w:val="single"/>
        </w:rPr>
        <w:t xml:space="preserve"> </w:t>
      </w:r>
      <w:r w:rsidRPr="005A0FEC">
        <w:rPr>
          <w:rFonts w:asciiTheme="minorHAnsi" w:hAnsiTheme="minorHAnsi" w:cstheme="minorHAnsi"/>
          <w:sz w:val="14"/>
        </w:rPr>
        <w:t xml:space="preserve">continuing to rapidly decline in cost </w:t>
      </w:r>
      <w:r w:rsidRPr="009607E2">
        <w:rPr>
          <w:rFonts w:asciiTheme="minorHAnsi" w:hAnsiTheme="minorHAnsi" w:cstheme="minorHAnsi"/>
          <w:highlight w:val="cyan"/>
          <w:u w:val="single"/>
        </w:rPr>
        <w:t>for many more years</w:t>
      </w:r>
      <w:r w:rsidRPr="005A0FEC">
        <w:rPr>
          <w:rFonts w:asciiTheme="minorHAnsi" w:hAnsiTheme="minorHAnsi" w:cstheme="minorHAnsi"/>
          <w:sz w:val="14"/>
        </w:rPr>
        <w:t xml:space="preserve"> and ultimately becoming cheap enough to be virtually ubiquitous</w:t>
      </w:r>
      <w:r w:rsidRPr="005A0FEC">
        <w:rPr>
          <w:rFonts w:asciiTheme="minorHAnsi" w:hAnsiTheme="minorHAnsi" w:cstheme="minorHAnsi"/>
          <w:u w:val="single"/>
        </w:rPr>
        <w:t xml:space="preserve"> </w:t>
      </w:r>
      <w:r w:rsidRPr="009607E2">
        <w:rPr>
          <w:rFonts w:asciiTheme="minorHAnsi" w:hAnsiTheme="minorHAnsi" w:cstheme="minorHAnsi"/>
          <w:highlight w:val="cyan"/>
          <w:u w:val="single"/>
        </w:rPr>
        <w:t>around the world.</w:t>
      </w:r>
      <w:r w:rsidRPr="005A0FEC">
        <w:rPr>
          <w:rFonts w:asciiTheme="minorHAnsi" w:hAnsiTheme="minorHAnsi" w:cstheme="minorHAnsi"/>
          <w:u w:val="single"/>
        </w:rPr>
        <w:t xml:space="preserve"> But a look in the mouth of the gift horse suggests </w:t>
      </w:r>
      <w:r w:rsidRPr="009607E2">
        <w:rPr>
          <w:rFonts w:asciiTheme="minorHAnsi" w:hAnsiTheme="minorHAnsi" w:cstheme="minorHAnsi"/>
          <w:highlight w:val="cyan"/>
          <w:u w:val="single"/>
        </w:rPr>
        <w:t>the need for the U</w:t>
      </w:r>
      <w:r w:rsidRPr="005A0FEC">
        <w:rPr>
          <w:rFonts w:asciiTheme="minorHAnsi" w:hAnsiTheme="minorHAnsi" w:cstheme="minorHAnsi"/>
          <w:u w:val="single"/>
        </w:rPr>
        <w:t xml:space="preserve">nited </w:t>
      </w:r>
      <w:r w:rsidRPr="009607E2">
        <w:rPr>
          <w:rFonts w:asciiTheme="minorHAnsi" w:hAnsiTheme="minorHAnsi" w:cstheme="minorHAnsi"/>
          <w:highlight w:val="cyan"/>
          <w:u w:val="single"/>
        </w:rPr>
        <w:t>S</w:t>
      </w:r>
      <w:r w:rsidRPr="005A0FEC">
        <w:rPr>
          <w:rFonts w:asciiTheme="minorHAnsi" w:hAnsiTheme="minorHAnsi" w:cstheme="minorHAnsi"/>
          <w:u w:val="single"/>
        </w:rPr>
        <w:t>tates</w:t>
      </w:r>
      <w:r w:rsidRPr="005A0FEC">
        <w:rPr>
          <w:rFonts w:asciiTheme="minorHAnsi" w:hAnsiTheme="minorHAnsi" w:cstheme="minorHAnsi"/>
          <w:sz w:val="14"/>
        </w:rPr>
        <w:t xml:space="preserve"> and other countries </w:t>
      </w:r>
      <w:r w:rsidRPr="009607E2">
        <w:rPr>
          <w:rFonts w:asciiTheme="minorHAnsi" w:hAnsiTheme="minorHAnsi" w:cstheme="minorHAnsi"/>
          <w:highlight w:val="cyan"/>
          <w:u w:val="single"/>
        </w:rPr>
        <w:t>to adopt policies that would bolster the odds</w:t>
      </w:r>
      <w:r w:rsidRPr="005A0FEC">
        <w:rPr>
          <w:rFonts w:asciiTheme="minorHAnsi" w:hAnsiTheme="minorHAnsi" w:cstheme="minorHAnsi"/>
          <w:sz w:val="14"/>
        </w:rPr>
        <w:t xml:space="preserve"> of realizing these expectations. While the </w:t>
      </w:r>
      <w:r w:rsidRPr="009607E2">
        <w:rPr>
          <w:rFonts w:asciiTheme="minorHAnsi" w:hAnsiTheme="minorHAnsi" w:cstheme="minorHAnsi"/>
          <w:highlight w:val="cyan"/>
          <w:u w:val="single"/>
        </w:rPr>
        <w:t>Chinese</w:t>
      </w:r>
      <w:r w:rsidRPr="005A0FEC">
        <w:rPr>
          <w:rFonts w:asciiTheme="minorHAnsi" w:hAnsiTheme="minorHAnsi" w:cstheme="minorHAnsi"/>
          <w:sz w:val="14"/>
        </w:rPr>
        <w:t xml:space="preserve"> mercantilist-backed </w:t>
      </w:r>
      <w:r w:rsidRPr="009607E2">
        <w:rPr>
          <w:rFonts w:asciiTheme="minorHAnsi" w:hAnsiTheme="minorHAnsi" w:cstheme="minorHAnsi"/>
          <w:highlight w:val="cyan"/>
          <w:u w:val="single"/>
        </w:rPr>
        <w:t>surge</w:t>
      </w:r>
      <w:r w:rsidRPr="005A0FEC">
        <w:rPr>
          <w:rFonts w:asciiTheme="minorHAnsi" w:hAnsiTheme="minorHAnsi" w:cstheme="minorHAnsi"/>
          <w:u w:val="single"/>
        </w:rPr>
        <w:t xml:space="preserve"> into PV manufacturing</w:t>
      </w:r>
      <w:r w:rsidRPr="005A0FEC">
        <w:rPr>
          <w:rFonts w:asciiTheme="minorHAnsi" w:hAnsiTheme="minorHAnsi" w:cstheme="minorHAnsi"/>
          <w:sz w:val="14"/>
        </w:rPr>
        <w:t xml:space="preserve"> was a gift that accelerated global adoption in the 2010s, it also </w:t>
      </w:r>
      <w:r w:rsidRPr="009607E2">
        <w:rPr>
          <w:rFonts w:asciiTheme="minorHAnsi" w:hAnsiTheme="minorHAnsi" w:cstheme="minorHAnsi"/>
          <w:highlight w:val="cyan"/>
          <w:u w:val="single"/>
        </w:rPr>
        <w:t>altered</w:t>
      </w:r>
      <w:r w:rsidRPr="005A0FEC">
        <w:rPr>
          <w:rFonts w:asciiTheme="minorHAnsi" w:hAnsiTheme="minorHAnsi" w:cstheme="minorHAnsi"/>
          <w:u w:val="single"/>
        </w:rPr>
        <w:t xml:space="preserve"> the trajectory of </w:t>
      </w:r>
      <w:r w:rsidRPr="005A0FEC">
        <w:rPr>
          <w:rFonts w:asciiTheme="minorHAnsi" w:hAnsiTheme="minorHAnsi" w:cstheme="minorHAnsi"/>
          <w:sz w:val="14"/>
        </w:rPr>
        <w:t xml:space="preserve">technological </w:t>
      </w:r>
      <w:r w:rsidRPr="009607E2">
        <w:rPr>
          <w:rFonts w:asciiTheme="minorHAnsi" w:hAnsiTheme="minorHAnsi" w:cstheme="minorHAnsi"/>
          <w:highlight w:val="cyan"/>
          <w:u w:val="single"/>
        </w:rPr>
        <w:t>innovation</w:t>
      </w:r>
      <w:r w:rsidRPr="005A0FEC">
        <w:rPr>
          <w:rFonts w:asciiTheme="minorHAnsi" w:hAnsiTheme="minorHAnsi" w:cstheme="minorHAnsi"/>
          <w:sz w:val="14"/>
        </w:rPr>
        <w:t xml:space="preserve">. Mercantilist </w:t>
      </w:r>
      <w:r w:rsidRPr="009607E2">
        <w:rPr>
          <w:rFonts w:asciiTheme="minorHAnsi" w:hAnsiTheme="minorHAnsi" w:cstheme="minorHAnsi"/>
          <w:highlight w:val="cyan"/>
          <w:u w:val="single"/>
        </w:rPr>
        <w:t>policies</w:t>
      </w:r>
      <w:r w:rsidRPr="005A0FEC">
        <w:rPr>
          <w:rFonts w:asciiTheme="minorHAnsi" w:hAnsiTheme="minorHAnsi" w:cstheme="minorHAnsi"/>
          <w:u w:val="single"/>
        </w:rPr>
        <w:t xml:space="preserve"> helped </w:t>
      </w:r>
      <w:r w:rsidRPr="009607E2">
        <w:rPr>
          <w:rFonts w:asciiTheme="minorHAnsi" w:hAnsiTheme="minorHAnsi" w:cstheme="minorHAnsi"/>
          <w:highlight w:val="cyan"/>
          <w:u w:val="single"/>
        </w:rPr>
        <w:t>destroy</w:t>
      </w:r>
      <w:r w:rsidRPr="005A0FEC">
        <w:rPr>
          <w:rFonts w:asciiTheme="minorHAnsi" w:hAnsiTheme="minorHAnsi" w:cstheme="minorHAnsi"/>
          <w:u w:val="single"/>
        </w:rPr>
        <w:t xml:space="preserve"> many </w:t>
      </w:r>
      <w:r w:rsidRPr="009607E2">
        <w:rPr>
          <w:rFonts w:asciiTheme="minorHAnsi" w:hAnsiTheme="minorHAnsi" w:cstheme="minorHAnsi"/>
          <w:highlight w:val="cyan"/>
          <w:u w:val="single"/>
        </w:rPr>
        <w:t>innovative firms</w:t>
      </w:r>
      <w:r w:rsidRPr="005A0FEC">
        <w:rPr>
          <w:rFonts w:asciiTheme="minorHAnsi" w:hAnsiTheme="minorHAnsi" w:cstheme="minorHAnsi"/>
          <w:u w:val="single"/>
        </w:rPr>
        <w:t xml:space="preserve"> </w:t>
      </w:r>
      <w:r w:rsidRPr="005A0FEC">
        <w:rPr>
          <w:rFonts w:asciiTheme="minorHAnsi" w:hAnsiTheme="minorHAnsi" w:cstheme="minorHAnsi"/>
          <w:sz w:val="14"/>
        </w:rPr>
        <w:t xml:space="preserve">outside of China, </w:t>
      </w:r>
      <w:r w:rsidRPr="009607E2">
        <w:rPr>
          <w:rFonts w:asciiTheme="minorHAnsi" w:hAnsiTheme="minorHAnsi" w:cstheme="minorHAnsi"/>
          <w:highlight w:val="cyan"/>
          <w:u w:val="single"/>
        </w:rPr>
        <w:t>constrict new entry, and limit investments</w:t>
      </w:r>
      <w:r w:rsidRPr="005A0FEC">
        <w:rPr>
          <w:rFonts w:asciiTheme="minorHAnsi" w:hAnsiTheme="minorHAnsi" w:cstheme="minorHAnsi"/>
          <w:u w:val="single"/>
        </w:rPr>
        <w:t xml:space="preserve"> in innovation</w:t>
      </w:r>
      <w:r w:rsidRPr="005A0FEC">
        <w:rPr>
          <w:rFonts w:asciiTheme="minorHAnsi" w:hAnsiTheme="minorHAnsi" w:cstheme="minorHAnsi"/>
          <w:sz w:val="14"/>
        </w:rPr>
        <w:t xml:space="preserve"> by the survivors. The shift in trajectory has precluded, to date, fully exploring some technological opportunities with the potential to yield better results over the long run. Looking forward, </w:t>
      </w:r>
      <w:r w:rsidRPr="009607E2">
        <w:rPr>
          <w:rFonts w:asciiTheme="minorHAnsi" w:hAnsiTheme="minorHAnsi" w:cstheme="minorHAnsi"/>
          <w:highlight w:val="cyan"/>
          <w:u w:val="single"/>
        </w:rPr>
        <w:t>sustained</w:t>
      </w:r>
      <w:r w:rsidRPr="005A0FEC">
        <w:rPr>
          <w:rFonts w:asciiTheme="minorHAnsi" w:hAnsiTheme="minorHAnsi" w:cstheme="minorHAnsi"/>
          <w:sz w:val="14"/>
        </w:rPr>
        <w:t xml:space="preserve"> mercantilist </w:t>
      </w:r>
      <w:r w:rsidRPr="005A0FEC">
        <w:rPr>
          <w:rFonts w:asciiTheme="minorHAnsi" w:hAnsiTheme="minorHAnsi" w:cstheme="minorHAnsi"/>
          <w:u w:val="single"/>
        </w:rPr>
        <w:t xml:space="preserve">behavior </w:t>
      </w:r>
      <w:r w:rsidRPr="009607E2">
        <w:rPr>
          <w:rFonts w:asciiTheme="minorHAnsi" w:hAnsiTheme="minorHAnsi" w:cstheme="minorHAnsi"/>
          <w:highlight w:val="cyan"/>
          <w:u w:val="single"/>
        </w:rPr>
        <w:t>might undercut a</w:t>
      </w:r>
      <w:r w:rsidRPr="005A0FEC">
        <w:rPr>
          <w:rFonts w:asciiTheme="minorHAnsi" w:hAnsiTheme="minorHAnsi" w:cstheme="minorHAnsi"/>
          <w:u w:val="single"/>
        </w:rPr>
        <w:t xml:space="preserve"> coming </w:t>
      </w:r>
      <w:r w:rsidRPr="009607E2">
        <w:rPr>
          <w:rFonts w:asciiTheme="minorHAnsi" w:hAnsiTheme="minorHAnsi" w:cstheme="minorHAnsi"/>
          <w:highlight w:val="cyan"/>
          <w:u w:val="single"/>
        </w:rPr>
        <w:t>wave of innovation</w:t>
      </w:r>
      <w:r w:rsidRPr="005A0FEC">
        <w:rPr>
          <w:rFonts w:asciiTheme="minorHAnsi" w:hAnsiTheme="minorHAnsi" w:cstheme="minorHAnsi"/>
          <w:u w:val="single"/>
        </w:rPr>
        <w:t xml:space="preserve"> that would</w:t>
      </w:r>
      <w:r w:rsidRPr="005A0FEC">
        <w:rPr>
          <w:rFonts w:asciiTheme="minorHAnsi" w:hAnsiTheme="minorHAnsi" w:cstheme="minorHAnsi"/>
          <w:sz w:val="14"/>
        </w:rPr>
        <w:t xml:space="preserve"> otherwise allow PV to </w:t>
      </w:r>
      <w:r w:rsidRPr="005A0FEC">
        <w:rPr>
          <w:rFonts w:asciiTheme="minorHAnsi" w:hAnsiTheme="minorHAnsi" w:cstheme="minorHAnsi"/>
          <w:u w:val="single"/>
        </w:rPr>
        <w:t xml:space="preserve">take another great leap forward. </w:t>
      </w:r>
      <w:r w:rsidRPr="009607E2">
        <w:rPr>
          <w:rFonts w:asciiTheme="minorHAnsi" w:hAnsiTheme="minorHAnsi" w:cstheme="minorHAnsi"/>
          <w:highlight w:val="cyan"/>
          <w:u w:val="single"/>
        </w:rPr>
        <w:t>Policymakers should act</w:t>
      </w:r>
      <w:r w:rsidRPr="005A0FEC">
        <w:rPr>
          <w:rFonts w:asciiTheme="minorHAnsi" w:hAnsiTheme="minorHAnsi" w:cstheme="minorHAnsi"/>
          <w:sz w:val="14"/>
        </w:rPr>
        <w:t xml:space="preserve"> to create and sustain technological diversity—that is, </w:t>
      </w:r>
      <w:r w:rsidRPr="009607E2">
        <w:rPr>
          <w:rFonts w:asciiTheme="minorHAnsi" w:hAnsiTheme="minorHAnsi" w:cstheme="minorHAnsi"/>
          <w:highlight w:val="cyan"/>
          <w:u w:val="single"/>
        </w:rPr>
        <w:t>to ensure</w:t>
      </w:r>
      <w:r w:rsidRPr="005A0FEC">
        <w:rPr>
          <w:rFonts w:asciiTheme="minorHAnsi" w:hAnsiTheme="minorHAnsi" w:cstheme="minorHAnsi"/>
          <w:u w:val="single"/>
        </w:rPr>
        <w:t xml:space="preserve"> worthy </w:t>
      </w:r>
      <w:r w:rsidRPr="009607E2">
        <w:rPr>
          <w:rFonts w:asciiTheme="minorHAnsi" w:hAnsiTheme="minorHAnsi" w:cstheme="minorHAnsi"/>
          <w:highlight w:val="cyan"/>
          <w:u w:val="single"/>
        </w:rPr>
        <w:t>innovations</w:t>
      </w:r>
      <w:r w:rsidRPr="005A0FEC">
        <w:rPr>
          <w:rFonts w:asciiTheme="minorHAnsi" w:hAnsiTheme="minorHAnsi" w:cstheme="minorHAnsi"/>
          <w:u w:val="single"/>
        </w:rPr>
        <w:t xml:space="preserve"> are not unduly</w:t>
      </w:r>
      <w:r w:rsidRPr="005A0FEC">
        <w:rPr>
          <w:rFonts w:asciiTheme="minorHAnsi" w:hAnsiTheme="minorHAnsi" w:cstheme="minorHAnsi"/>
          <w:sz w:val="14"/>
        </w:rPr>
        <w:t xml:space="preserve"> slowed or </w:t>
      </w:r>
      <w:r w:rsidRPr="005A0FEC">
        <w:rPr>
          <w:rFonts w:asciiTheme="minorHAnsi" w:hAnsiTheme="minorHAnsi" w:cstheme="minorHAnsi"/>
          <w:u w:val="single"/>
        </w:rPr>
        <w:t>stranded</w:t>
      </w:r>
      <w:r w:rsidRPr="005A0FEC">
        <w:rPr>
          <w:rFonts w:asciiTheme="minorHAnsi" w:hAnsiTheme="minorHAnsi" w:cstheme="minorHAnsi"/>
          <w:sz w:val="14"/>
        </w:rPr>
        <w:t xml:space="preserve">—in PV. A collaborative effort among China’s competitors would be the best way to implement such steps. </w:t>
      </w:r>
      <w:r w:rsidRPr="005A0FEC">
        <w:rPr>
          <w:rFonts w:asciiTheme="minorHAnsi" w:hAnsiTheme="minorHAnsi" w:cstheme="minorHAnsi"/>
          <w:u w:val="single"/>
        </w:rPr>
        <w:t>That</w:t>
      </w:r>
      <w:r w:rsidRPr="005A0FEC">
        <w:rPr>
          <w:rFonts w:asciiTheme="minorHAnsi" w:hAnsiTheme="minorHAnsi" w:cstheme="minorHAnsi"/>
          <w:sz w:val="14"/>
        </w:rPr>
        <w:t xml:space="preserve"> collective </w:t>
      </w:r>
      <w:r w:rsidRPr="009607E2">
        <w:rPr>
          <w:rFonts w:asciiTheme="minorHAnsi" w:hAnsiTheme="minorHAnsi" w:cstheme="minorHAnsi"/>
          <w:highlight w:val="cyan"/>
          <w:u w:val="single"/>
        </w:rPr>
        <w:t>effort should</w:t>
      </w:r>
      <w:r w:rsidRPr="005A0FEC">
        <w:rPr>
          <w:rFonts w:asciiTheme="minorHAnsi" w:hAnsiTheme="minorHAnsi" w:cstheme="minorHAnsi"/>
          <w:u w:val="single"/>
        </w:rPr>
        <w:t xml:space="preserve"> </w:t>
      </w:r>
      <w:r w:rsidRPr="005A0FEC">
        <w:rPr>
          <w:rFonts w:asciiTheme="minorHAnsi" w:hAnsiTheme="minorHAnsi" w:cstheme="minorHAnsi"/>
          <w:sz w:val="14"/>
        </w:rPr>
        <w:t>then be extended to</w:t>
      </w:r>
      <w:r w:rsidRPr="005A0FEC">
        <w:rPr>
          <w:rFonts w:asciiTheme="minorHAnsi" w:hAnsiTheme="minorHAnsi" w:cstheme="minorHAnsi"/>
          <w:u w:val="single"/>
        </w:rPr>
        <w:t xml:space="preserve"> </w:t>
      </w:r>
      <w:r w:rsidRPr="009607E2">
        <w:rPr>
          <w:rFonts w:asciiTheme="minorHAnsi" w:hAnsiTheme="minorHAnsi" w:cstheme="minorHAnsi"/>
          <w:highlight w:val="cyan"/>
          <w:u w:val="single"/>
        </w:rPr>
        <w:t>sustain innovation</w:t>
      </w:r>
      <w:r w:rsidRPr="005A0FEC">
        <w:rPr>
          <w:rFonts w:asciiTheme="minorHAnsi" w:hAnsiTheme="minorHAnsi" w:cstheme="minorHAnsi"/>
          <w:u w:val="single"/>
        </w:rPr>
        <w:t xml:space="preserve"> in other climate-critical technologies</w:t>
      </w:r>
      <w:r w:rsidRPr="005A0FEC">
        <w:rPr>
          <w:rFonts w:asciiTheme="minorHAnsi" w:hAnsiTheme="minorHAnsi" w:cstheme="minorHAnsi"/>
          <w:sz w:val="14"/>
        </w:rPr>
        <w:t xml:space="preserve"> that are similarly at risk.</w:t>
      </w:r>
    </w:p>
    <w:p w14:paraId="4C14A526" w14:textId="77777777" w:rsidR="00727F7E" w:rsidRDefault="00727F7E" w:rsidP="00727F7E">
      <w:pPr>
        <w:pStyle w:val="Heading4"/>
      </w:pPr>
      <w:bookmarkStart w:id="8" w:name="_Hlk20554263"/>
      <w:r>
        <w:t>7. Warming doesn’t trigger extinction</w:t>
      </w:r>
    </w:p>
    <w:p w14:paraId="4F108902" w14:textId="77777777" w:rsidR="00727F7E" w:rsidRDefault="00727F7E" w:rsidP="00727F7E">
      <w:pPr>
        <w:pStyle w:val="ListParagraph"/>
        <w:numPr>
          <w:ilvl w:val="0"/>
          <w:numId w:val="26"/>
        </w:numPr>
      </w:pPr>
      <w:r>
        <w:t xml:space="preserve">peer-reviewed journal shows IPCC exaggeration </w:t>
      </w:r>
    </w:p>
    <w:p w14:paraId="4864E246" w14:textId="77777777" w:rsidR="00727F7E" w:rsidRDefault="00727F7E" w:rsidP="00727F7E">
      <w:pPr>
        <w:pStyle w:val="ListParagraph"/>
        <w:numPr>
          <w:ilvl w:val="0"/>
          <w:numId w:val="26"/>
        </w:numPr>
      </w:pPr>
      <w:r>
        <w:t>history proves resilience</w:t>
      </w:r>
    </w:p>
    <w:p w14:paraId="61497B62" w14:textId="77777777" w:rsidR="00727F7E" w:rsidRDefault="00727F7E" w:rsidP="00727F7E">
      <w:pPr>
        <w:pStyle w:val="ListParagraph"/>
        <w:numPr>
          <w:ilvl w:val="0"/>
          <w:numId w:val="26"/>
        </w:numPr>
      </w:pPr>
      <w:r>
        <w:t>no extinction- warming under Paris goals</w:t>
      </w:r>
    </w:p>
    <w:p w14:paraId="5B0F4447" w14:textId="77777777" w:rsidR="00727F7E" w:rsidRPr="00203BA1" w:rsidRDefault="00727F7E" w:rsidP="00727F7E">
      <w:pPr>
        <w:pStyle w:val="ListParagraph"/>
        <w:numPr>
          <w:ilvl w:val="0"/>
          <w:numId w:val="26"/>
        </w:numPr>
      </w:pPr>
      <w:r>
        <w:t>rock breaking strategy could offset warming</w:t>
      </w:r>
    </w:p>
    <w:p w14:paraId="73BB4449" w14:textId="77777777" w:rsidR="00727F7E" w:rsidRPr="008D083C" w:rsidRDefault="00727F7E" w:rsidP="00727F7E">
      <w:r w:rsidRPr="008D083C">
        <w:rPr>
          <w:rStyle w:val="Style13ptBold"/>
        </w:rPr>
        <w:t>IBD 18</w:t>
      </w:r>
      <w:r>
        <w:t xml:space="preserve"> [Investors Business Daily, Citing Study from Peer reviewed journal by Lewis and Curry, “Here's One Global Warming Study Nobody Wants You To See”, 4/25/18, https://www.investors.com/politics/editorials/global-warming-computer-models-co2-emissions/]</w:t>
      </w:r>
    </w:p>
    <w:p w14:paraId="7237A552" w14:textId="77777777" w:rsidR="00727F7E" w:rsidRDefault="00727F7E" w:rsidP="00727F7E">
      <w:r>
        <w:t xml:space="preserve">Settled Science: A </w:t>
      </w:r>
      <w:r w:rsidRPr="009607E2">
        <w:rPr>
          <w:b/>
          <w:highlight w:val="cyan"/>
          <w:u w:val="single"/>
        </w:rPr>
        <w:t>new study</w:t>
      </w:r>
      <w:r w:rsidRPr="00203BA1">
        <w:rPr>
          <w:b/>
          <w:u w:val="single"/>
        </w:rPr>
        <w:t xml:space="preserve"> published </w:t>
      </w:r>
      <w:r w:rsidRPr="009607E2">
        <w:rPr>
          <w:b/>
          <w:highlight w:val="cyan"/>
          <w:u w:val="single"/>
        </w:rPr>
        <w:t>in a peer-reviewed journal finds</w:t>
      </w:r>
      <w:r w:rsidRPr="00203BA1">
        <w:rPr>
          <w:u w:val="single"/>
        </w:rPr>
        <w:t xml:space="preserve"> that </w:t>
      </w:r>
      <w:r w:rsidRPr="009607E2">
        <w:rPr>
          <w:b/>
          <w:highlight w:val="cyan"/>
          <w:u w:val="single"/>
        </w:rPr>
        <w:t>climate models exaggerate</w:t>
      </w:r>
      <w:r w:rsidRPr="00203BA1">
        <w:rPr>
          <w:u w:val="single"/>
        </w:rPr>
        <w:t xml:space="preserve"> the global </w:t>
      </w:r>
      <w:r w:rsidRPr="009607E2">
        <w:rPr>
          <w:highlight w:val="cyan"/>
          <w:u w:val="single"/>
        </w:rPr>
        <w:t>warming from CO2</w:t>
      </w:r>
      <w:r w:rsidRPr="00203BA1">
        <w:rPr>
          <w:u w:val="single"/>
        </w:rPr>
        <w:t xml:space="preserve"> emissions </w:t>
      </w:r>
      <w:r w:rsidRPr="009607E2">
        <w:rPr>
          <w:highlight w:val="cyan"/>
          <w:u w:val="single"/>
        </w:rPr>
        <w:t>by</w:t>
      </w:r>
      <w:r w:rsidRPr="00203BA1">
        <w:rPr>
          <w:u w:val="single"/>
        </w:rPr>
        <w:t xml:space="preserve"> as much as </w:t>
      </w:r>
      <w:r w:rsidRPr="009607E2">
        <w:rPr>
          <w:highlight w:val="cyan"/>
          <w:u w:val="single"/>
        </w:rPr>
        <w:t>45%</w:t>
      </w:r>
      <w:r w:rsidRPr="00203BA1">
        <w:rPr>
          <w:u w:val="single"/>
        </w:rPr>
        <w:t>.</w:t>
      </w:r>
      <w:r>
        <w:t xml:space="preserve"> If these findings hold true, it's huge news. No wonder the mainstream press is ignoring it.</w:t>
      </w:r>
    </w:p>
    <w:p w14:paraId="5BCE1DEB" w14:textId="77777777" w:rsidR="00727F7E" w:rsidRDefault="00727F7E" w:rsidP="00727F7E">
      <w:r>
        <w:t xml:space="preserve">In the study, authors </w:t>
      </w:r>
      <w:r w:rsidRPr="00C37F5F">
        <w:rPr>
          <w:u w:val="single"/>
        </w:rPr>
        <w:t xml:space="preserve">Nic Lewis and Judith Curry looked at </w:t>
      </w:r>
      <w:r w:rsidRPr="009607E2">
        <w:rPr>
          <w:highlight w:val="cyan"/>
          <w:u w:val="single"/>
        </w:rPr>
        <w:t>actual temperature records</w:t>
      </w:r>
      <w:r w:rsidRPr="00C37F5F">
        <w:rPr>
          <w:u w:val="single"/>
        </w:rPr>
        <w:t xml:space="preserve"> and </w:t>
      </w:r>
      <w:r w:rsidRPr="009607E2">
        <w:rPr>
          <w:highlight w:val="cyan"/>
          <w:u w:val="single"/>
        </w:rPr>
        <w:t>compared</w:t>
      </w:r>
      <w:r w:rsidRPr="00C37F5F">
        <w:rPr>
          <w:u w:val="single"/>
        </w:rPr>
        <w:t xml:space="preserve"> them </w:t>
      </w:r>
      <w:r w:rsidRPr="009607E2">
        <w:rPr>
          <w:highlight w:val="cyan"/>
          <w:u w:val="single"/>
        </w:rPr>
        <w:t>with climate</w:t>
      </w:r>
      <w:r w:rsidRPr="00C37F5F">
        <w:rPr>
          <w:u w:val="single"/>
        </w:rPr>
        <w:t xml:space="preserve"> change </w:t>
      </w:r>
      <w:r w:rsidRPr="00203BA1">
        <w:rPr>
          <w:u w:val="single"/>
        </w:rPr>
        <w:t xml:space="preserve">computer </w:t>
      </w:r>
      <w:r w:rsidRPr="009607E2">
        <w:rPr>
          <w:highlight w:val="cyan"/>
          <w:u w:val="single"/>
        </w:rPr>
        <w:t>models</w:t>
      </w:r>
      <w:r>
        <w:t xml:space="preserve">. What they </w:t>
      </w:r>
      <w:r w:rsidRPr="00C37F5F">
        <w:rPr>
          <w:u w:val="single"/>
        </w:rPr>
        <w:t>found</w:t>
      </w:r>
      <w:r>
        <w:t xml:space="preserve"> is that </w:t>
      </w:r>
      <w:r w:rsidRPr="00C37F5F">
        <w:rPr>
          <w:u w:val="single"/>
        </w:rPr>
        <w:t xml:space="preserve">the </w:t>
      </w:r>
      <w:r w:rsidRPr="009607E2">
        <w:rPr>
          <w:highlight w:val="cyan"/>
          <w:u w:val="single"/>
        </w:rPr>
        <w:t>planet has shown</w:t>
      </w:r>
      <w:r w:rsidRPr="00C37F5F">
        <w:rPr>
          <w:u w:val="single"/>
        </w:rPr>
        <w:t xml:space="preserve"> itself to be </w:t>
      </w:r>
      <w:r w:rsidRPr="009607E2">
        <w:rPr>
          <w:rStyle w:val="Emphasis"/>
          <w:highlight w:val="cyan"/>
        </w:rPr>
        <w:t>far less sensitive</w:t>
      </w:r>
      <w:r w:rsidRPr="009607E2">
        <w:rPr>
          <w:highlight w:val="cyan"/>
          <w:u w:val="single"/>
        </w:rPr>
        <w:t xml:space="preserve"> to increases in CO2 </w:t>
      </w:r>
      <w:r w:rsidRPr="00203BA1">
        <w:rPr>
          <w:u w:val="single"/>
        </w:rPr>
        <w:t>than</w:t>
      </w:r>
      <w:r w:rsidRPr="00C37F5F">
        <w:rPr>
          <w:u w:val="single"/>
        </w:rPr>
        <w:t xml:space="preserve"> the climate </w:t>
      </w:r>
      <w:r w:rsidRPr="00203BA1">
        <w:rPr>
          <w:u w:val="single"/>
        </w:rPr>
        <w:t>models say</w:t>
      </w:r>
      <w:r w:rsidRPr="00203BA1">
        <w:t>.</w:t>
      </w:r>
      <w:r>
        <w:t xml:space="preserve"> As a result, they say, </w:t>
      </w:r>
      <w:r w:rsidRPr="00C37F5F">
        <w:rPr>
          <w:u w:val="single"/>
        </w:rPr>
        <w:t xml:space="preserve">the planet </w:t>
      </w:r>
      <w:r w:rsidRPr="009607E2">
        <w:rPr>
          <w:highlight w:val="cyan"/>
          <w:u w:val="single"/>
        </w:rPr>
        <w:t>will warm less than</w:t>
      </w:r>
      <w:r w:rsidRPr="00C37F5F">
        <w:rPr>
          <w:u w:val="single"/>
        </w:rPr>
        <w:t xml:space="preserve"> the </w:t>
      </w:r>
      <w:r w:rsidRPr="009607E2">
        <w:rPr>
          <w:highlight w:val="cyan"/>
          <w:u w:val="single"/>
        </w:rPr>
        <w:t>models predict</w:t>
      </w:r>
      <w:r>
        <w:t>, even if we continue pumping CO2 into the atmosphere.</w:t>
      </w:r>
    </w:p>
    <w:p w14:paraId="0D5EA634" w14:textId="77777777" w:rsidR="00727F7E" w:rsidRDefault="00727F7E" w:rsidP="00727F7E">
      <w:pPr>
        <w:rPr>
          <w:u w:val="single"/>
        </w:rPr>
      </w:pPr>
      <w:r>
        <w:t>As Lewis explains: "</w:t>
      </w:r>
      <w:r w:rsidRPr="00C37F5F">
        <w:rPr>
          <w:u w:val="single"/>
        </w:rPr>
        <w:t xml:space="preserve">Our results imply that, </w:t>
      </w:r>
      <w:r w:rsidRPr="00203BA1">
        <w:rPr>
          <w:u w:val="single"/>
        </w:rPr>
        <w:t>for any future emissions</w:t>
      </w:r>
      <w:r w:rsidRPr="00C37F5F">
        <w:rPr>
          <w:u w:val="single"/>
        </w:rPr>
        <w:t xml:space="preserve"> scenario, </w:t>
      </w:r>
      <w:r w:rsidRPr="009607E2">
        <w:rPr>
          <w:highlight w:val="cyan"/>
          <w:u w:val="single"/>
        </w:rPr>
        <w:t>future warming is</w:t>
      </w:r>
      <w:r w:rsidRPr="00C37F5F">
        <w:rPr>
          <w:u w:val="single"/>
        </w:rPr>
        <w:t xml:space="preserve"> likely to be </w:t>
      </w:r>
      <w:r w:rsidRPr="009607E2">
        <w:rPr>
          <w:b/>
          <w:highlight w:val="cyan"/>
          <w:u w:val="single"/>
        </w:rPr>
        <w:t>substantially lower</w:t>
      </w:r>
      <w:r w:rsidRPr="009607E2">
        <w:rPr>
          <w:highlight w:val="cyan"/>
          <w:u w:val="single"/>
        </w:rPr>
        <w:t xml:space="preserve"> than</w:t>
      </w:r>
      <w:r w:rsidRPr="00C37F5F">
        <w:rPr>
          <w:u w:val="single"/>
        </w:rPr>
        <w:t xml:space="preserve"> the central computer </w:t>
      </w:r>
      <w:r w:rsidRPr="00C37F5F">
        <w:rPr>
          <w:b/>
          <w:u w:val="single"/>
        </w:rPr>
        <w:t>model-simulated</w:t>
      </w:r>
      <w:r w:rsidRPr="00C37F5F">
        <w:rPr>
          <w:u w:val="single"/>
        </w:rPr>
        <w:t xml:space="preserve"> level </w:t>
      </w:r>
      <w:r w:rsidRPr="009607E2">
        <w:rPr>
          <w:highlight w:val="cyan"/>
          <w:u w:val="single"/>
        </w:rPr>
        <w:t>projected by</w:t>
      </w:r>
      <w:r w:rsidRPr="00C37F5F">
        <w:rPr>
          <w:u w:val="single"/>
        </w:rPr>
        <w:t xml:space="preserve"> the (United Nations </w:t>
      </w:r>
      <w:r w:rsidRPr="009607E2">
        <w:rPr>
          <w:b/>
          <w:highlight w:val="cyan"/>
          <w:u w:val="single"/>
        </w:rPr>
        <w:t>I</w:t>
      </w:r>
      <w:r w:rsidRPr="00C37F5F">
        <w:rPr>
          <w:u w:val="single"/>
        </w:rPr>
        <w:t xml:space="preserve">ntergovernmental </w:t>
      </w:r>
      <w:r w:rsidRPr="009607E2">
        <w:rPr>
          <w:b/>
          <w:highlight w:val="cyan"/>
          <w:u w:val="single"/>
        </w:rPr>
        <w:t>P</w:t>
      </w:r>
      <w:r w:rsidRPr="00C37F5F">
        <w:rPr>
          <w:u w:val="single"/>
        </w:rPr>
        <w:t xml:space="preserve">anel on </w:t>
      </w:r>
      <w:r w:rsidRPr="009607E2">
        <w:rPr>
          <w:b/>
          <w:highlight w:val="cyan"/>
          <w:u w:val="single"/>
        </w:rPr>
        <w:t>C</w:t>
      </w:r>
      <w:r w:rsidRPr="00C37F5F">
        <w:rPr>
          <w:u w:val="single"/>
        </w:rPr>
        <w:t xml:space="preserve">limate </w:t>
      </w:r>
      <w:r w:rsidRPr="009607E2">
        <w:rPr>
          <w:b/>
          <w:highlight w:val="cyan"/>
          <w:u w:val="single"/>
        </w:rPr>
        <w:t>C</w:t>
      </w:r>
      <w:r w:rsidRPr="00C37F5F">
        <w:rPr>
          <w:u w:val="single"/>
        </w:rPr>
        <w:t>hange), and highly unlikely to exceed that level.</w:t>
      </w:r>
    </w:p>
    <w:p w14:paraId="031AC69A" w14:textId="77777777" w:rsidR="00727F7E" w:rsidRDefault="00727F7E" w:rsidP="00727F7E">
      <w:r w:rsidRPr="00C37F5F">
        <w:rPr>
          <w:u w:val="single"/>
        </w:rPr>
        <w:t>How much lower</w:t>
      </w:r>
      <w:r>
        <w:t xml:space="preserve">? Lewis and Curry say that </w:t>
      </w:r>
      <w:r w:rsidRPr="00C37F5F">
        <w:rPr>
          <w:u w:val="single"/>
        </w:rPr>
        <w:t>their findings show temperature increases will be 30%-45% lower than the climate models say</w:t>
      </w:r>
      <w:r>
        <w:t xml:space="preserve">. If they are right, then </w:t>
      </w:r>
      <w:r w:rsidRPr="00C37F5F">
        <w:rPr>
          <w:u w:val="single"/>
        </w:rPr>
        <w:t xml:space="preserve">there's </w:t>
      </w:r>
      <w:r w:rsidRPr="00C37F5F">
        <w:rPr>
          <w:b/>
          <w:u w:val="single"/>
        </w:rPr>
        <w:t>little to worry about</w:t>
      </w:r>
      <w:r w:rsidRPr="00C37F5F">
        <w:rPr>
          <w:u w:val="single"/>
        </w:rPr>
        <w:t>, even if we don't drastically reduce CO2 emissions</w:t>
      </w:r>
      <w:r>
        <w:t>.</w:t>
      </w:r>
    </w:p>
    <w:p w14:paraId="3541ADC8" w14:textId="77777777" w:rsidR="00727F7E" w:rsidRDefault="00727F7E" w:rsidP="00727F7E">
      <w:r>
        <w:t xml:space="preserve">The </w:t>
      </w:r>
      <w:r w:rsidRPr="009607E2">
        <w:rPr>
          <w:highlight w:val="cyan"/>
          <w:u w:val="single"/>
        </w:rPr>
        <w:t>planet will warm</w:t>
      </w:r>
      <w:r w:rsidRPr="00C37F5F">
        <w:rPr>
          <w:u w:val="single"/>
        </w:rPr>
        <w:t xml:space="preserve"> from human activity, but </w:t>
      </w:r>
      <w:r w:rsidRPr="009607E2">
        <w:rPr>
          <w:rStyle w:val="Emphasis"/>
          <w:highlight w:val="cyan"/>
        </w:rPr>
        <w:t>not nearly enough to cause</w:t>
      </w:r>
      <w:r w:rsidRPr="00C37F5F">
        <w:rPr>
          <w:rStyle w:val="Emphasis"/>
        </w:rPr>
        <w:t xml:space="preserve"> the sort of </w:t>
      </w:r>
      <w:r w:rsidRPr="009607E2">
        <w:rPr>
          <w:rStyle w:val="Emphasis"/>
          <w:highlight w:val="cyan"/>
        </w:rPr>
        <w:t>end-of-the-world calamities</w:t>
      </w:r>
      <w:r w:rsidRPr="00C37F5F">
        <w:rPr>
          <w:u w:val="single"/>
        </w:rPr>
        <w:t xml:space="preserve"> we keep hearing about.</w:t>
      </w:r>
      <w:r>
        <w:t xml:space="preserve"> In fact, the </w:t>
      </w:r>
      <w:r w:rsidRPr="00C37F5F">
        <w:rPr>
          <w:u w:val="single"/>
        </w:rPr>
        <w:t xml:space="preserve">resulting warming would be </w:t>
      </w:r>
      <w:r w:rsidRPr="009607E2">
        <w:rPr>
          <w:b/>
          <w:highlight w:val="cyan"/>
          <w:u w:val="single"/>
        </w:rPr>
        <w:t xml:space="preserve">below </w:t>
      </w:r>
      <w:r w:rsidRPr="00203BA1">
        <w:rPr>
          <w:b/>
          <w:u w:val="single"/>
        </w:rPr>
        <w:t>the target</w:t>
      </w:r>
      <w:r w:rsidRPr="00203BA1">
        <w:rPr>
          <w:u w:val="single"/>
        </w:rPr>
        <w:t xml:space="preserve"> set at</w:t>
      </w:r>
      <w:r w:rsidRPr="00C37F5F">
        <w:rPr>
          <w:u w:val="single"/>
        </w:rPr>
        <w:t xml:space="preserve"> the </w:t>
      </w:r>
      <w:r w:rsidRPr="009607E2">
        <w:rPr>
          <w:highlight w:val="cyan"/>
          <w:u w:val="single"/>
        </w:rPr>
        <w:t>Paris</w:t>
      </w:r>
      <w:r w:rsidRPr="00C37F5F">
        <w:rPr>
          <w:u w:val="single"/>
        </w:rPr>
        <w:t xml:space="preserve"> agreement</w:t>
      </w:r>
      <w:r>
        <w:t>.</w:t>
      </w:r>
    </w:p>
    <w:p w14:paraId="33B48F1A" w14:textId="77777777" w:rsidR="00727F7E" w:rsidRDefault="00727F7E" w:rsidP="00727F7E">
      <w:r>
        <w:t>This would be tremendously good news.</w:t>
      </w:r>
    </w:p>
    <w:p w14:paraId="30E2A0D4" w14:textId="77777777" w:rsidR="00727F7E" w:rsidRDefault="00727F7E" w:rsidP="00727F7E">
      <w:pPr>
        <w:rPr>
          <w:u w:val="single"/>
        </w:rPr>
      </w:pPr>
      <w:r>
        <w:t xml:space="preserve">The fact that the Lewis and Curry </w:t>
      </w:r>
      <w:r w:rsidRPr="00C37F5F">
        <w:rPr>
          <w:u w:val="single"/>
        </w:rPr>
        <w:t xml:space="preserve">study </w:t>
      </w:r>
      <w:r w:rsidRPr="009607E2">
        <w:rPr>
          <w:highlight w:val="cyan"/>
          <w:u w:val="single"/>
        </w:rPr>
        <w:t>appears in</w:t>
      </w:r>
      <w:r w:rsidRPr="00C37F5F">
        <w:rPr>
          <w:u w:val="single"/>
        </w:rPr>
        <w:t xml:space="preserve"> the peer-reviewed </w:t>
      </w:r>
      <w:r w:rsidRPr="009607E2">
        <w:rPr>
          <w:highlight w:val="cyan"/>
          <w:u w:val="single"/>
        </w:rPr>
        <w:t>A</w:t>
      </w:r>
      <w:r w:rsidRPr="00C37F5F">
        <w:rPr>
          <w:u w:val="single"/>
        </w:rPr>
        <w:t xml:space="preserve">merican </w:t>
      </w:r>
      <w:r w:rsidRPr="009607E2">
        <w:rPr>
          <w:highlight w:val="cyan"/>
          <w:u w:val="single"/>
        </w:rPr>
        <w:t>M</w:t>
      </w:r>
      <w:r w:rsidRPr="00C37F5F">
        <w:rPr>
          <w:u w:val="single"/>
        </w:rPr>
        <w:t xml:space="preserve">eteorological </w:t>
      </w:r>
      <w:r w:rsidRPr="009607E2">
        <w:rPr>
          <w:highlight w:val="cyan"/>
          <w:u w:val="single"/>
        </w:rPr>
        <w:t>S</w:t>
      </w:r>
      <w:r w:rsidRPr="00C37F5F">
        <w:rPr>
          <w:u w:val="single"/>
        </w:rPr>
        <w:t xml:space="preserve">ociety's </w:t>
      </w:r>
      <w:r w:rsidRPr="009607E2">
        <w:rPr>
          <w:highlight w:val="cyan"/>
          <w:u w:val="single"/>
        </w:rPr>
        <w:t>Journal of Climate</w:t>
      </w:r>
    </w:p>
    <w:p w14:paraId="0140AA54" w14:textId="77777777" w:rsidR="00727F7E" w:rsidRDefault="00727F7E" w:rsidP="00727F7E">
      <w:pPr>
        <w:rPr>
          <w:u w:val="single"/>
        </w:rPr>
      </w:pPr>
    </w:p>
    <w:p w14:paraId="28D30CAB" w14:textId="77777777" w:rsidR="00727F7E" w:rsidRDefault="00727F7E" w:rsidP="00727F7E">
      <w:pPr>
        <w:rPr>
          <w:u w:val="single"/>
        </w:rPr>
      </w:pPr>
      <w:r w:rsidRPr="00C37F5F">
        <w:rPr>
          <w:u w:val="single"/>
        </w:rPr>
        <w:t xml:space="preserve"> lends credibility to their findings.</w:t>
      </w:r>
      <w:r>
        <w:t xml:space="preserve"> This is </w:t>
      </w:r>
      <w:r w:rsidRPr="00C37F5F">
        <w:rPr>
          <w:u w:val="single"/>
        </w:rPr>
        <w:t xml:space="preserve">the </w:t>
      </w:r>
      <w:r w:rsidRPr="009607E2">
        <w:rPr>
          <w:highlight w:val="cyan"/>
          <w:u w:val="single"/>
        </w:rPr>
        <w:t>same journal</w:t>
      </w:r>
      <w:r>
        <w:t xml:space="preserve">, after all, </w:t>
      </w:r>
      <w:r w:rsidRPr="00C37F5F">
        <w:rPr>
          <w:u w:val="single"/>
        </w:rPr>
        <w:t xml:space="preserve">that recently </w:t>
      </w:r>
      <w:r w:rsidRPr="009607E2">
        <w:rPr>
          <w:highlight w:val="cyan"/>
          <w:u w:val="single"/>
        </w:rPr>
        <w:t>published</w:t>
      </w:r>
      <w:r w:rsidRPr="00C37F5F">
        <w:rPr>
          <w:u w:val="single"/>
        </w:rPr>
        <w:t xml:space="preserve"> widely covered </w:t>
      </w:r>
      <w:r w:rsidRPr="009607E2">
        <w:rPr>
          <w:highlight w:val="cyan"/>
          <w:u w:val="single"/>
        </w:rPr>
        <w:t>studies saying</w:t>
      </w:r>
      <w:r w:rsidRPr="00C37F5F">
        <w:rPr>
          <w:u w:val="single"/>
        </w:rPr>
        <w:t xml:space="preserve"> the Sahara has been growing and the </w:t>
      </w:r>
      <w:r w:rsidRPr="009607E2">
        <w:rPr>
          <w:b/>
          <w:highlight w:val="cyan"/>
          <w:u w:val="single"/>
        </w:rPr>
        <w:t>climate boundary</w:t>
      </w:r>
      <w:r w:rsidRPr="009607E2">
        <w:rPr>
          <w:highlight w:val="cyan"/>
          <w:u w:val="single"/>
        </w:rPr>
        <w:t xml:space="preserve"> in</w:t>
      </w:r>
      <w:r w:rsidRPr="00C37F5F">
        <w:rPr>
          <w:u w:val="single"/>
        </w:rPr>
        <w:t xml:space="preserve"> central </w:t>
      </w:r>
      <w:r w:rsidRPr="009607E2">
        <w:rPr>
          <w:highlight w:val="cyan"/>
          <w:u w:val="single"/>
        </w:rPr>
        <w:t xml:space="preserve">U.S. </w:t>
      </w:r>
      <w:r w:rsidRPr="009607E2">
        <w:rPr>
          <w:b/>
          <w:highlight w:val="cyan"/>
          <w:u w:val="single"/>
        </w:rPr>
        <w:t>has shifted</w:t>
      </w:r>
      <w:r w:rsidRPr="00C37F5F">
        <w:rPr>
          <w:b/>
          <w:u w:val="single"/>
        </w:rPr>
        <w:t xml:space="preserve"> 140 miles to the east</w:t>
      </w:r>
      <w:r w:rsidRPr="00C37F5F">
        <w:rPr>
          <w:u w:val="single"/>
        </w:rPr>
        <w:t xml:space="preserve"> </w:t>
      </w:r>
      <w:r w:rsidRPr="009607E2">
        <w:rPr>
          <w:highlight w:val="cyan"/>
          <w:u w:val="single"/>
        </w:rPr>
        <w:t>because of</w:t>
      </w:r>
      <w:r w:rsidRPr="00C37F5F">
        <w:rPr>
          <w:u w:val="single"/>
        </w:rPr>
        <w:t xml:space="preserve"> global </w:t>
      </w:r>
      <w:r w:rsidRPr="009607E2">
        <w:rPr>
          <w:highlight w:val="cyan"/>
          <w:u w:val="single"/>
        </w:rPr>
        <w:t>warming</w:t>
      </w:r>
      <w:r w:rsidRPr="00C37F5F">
        <w:rPr>
          <w:u w:val="single"/>
        </w:rPr>
        <w:t>.</w:t>
      </w:r>
    </w:p>
    <w:p w14:paraId="4399BFC8" w14:textId="77777777" w:rsidR="00727F7E" w:rsidRDefault="00727F7E" w:rsidP="00727F7E">
      <w:r>
        <w:t xml:space="preserve">The Lewis and Curry findings </w:t>
      </w:r>
      <w:r w:rsidRPr="00C37F5F">
        <w:rPr>
          <w:u w:val="single"/>
        </w:rPr>
        <w:t xml:space="preserve">come after </w:t>
      </w:r>
      <w:r w:rsidRPr="009607E2">
        <w:rPr>
          <w:highlight w:val="cyan"/>
          <w:u w:val="single"/>
        </w:rPr>
        <w:t>another study</w:t>
      </w:r>
      <w:r w:rsidRPr="00C37F5F">
        <w:rPr>
          <w:u w:val="single"/>
        </w:rPr>
        <w:t xml:space="preserve">, published </w:t>
      </w:r>
      <w:r w:rsidRPr="009607E2">
        <w:rPr>
          <w:highlight w:val="cyan"/>
          <w:u w:val="single"/>
        </w:rPr>
        <w:t>in the</w:t>
      </w:r>
      <w:r w:rsidRPr="00C37F5F">
        <w:rPr>
          <w:u w:val="single"/>
        </w:rPr>
        <w:t xml:space="preserve"> prestigious </w:t>
      </w:r>
      <w:r w:rsidRPr="009607E2">
        <w:rPr>
          <w:highlight w:val="cyan"/>
          <w:u w:val="single"/>
        </w:rPr>
        <w:t>journal Nature,</w:t>
      </w:r>
      <w:r w:rsidRPr="00C37F5F">
        <w:rPr>
          <w:u w:val="single"/>
        </w:rPr>
        <w:t xml:space="preserve"> that </w:t>
      </w:r>
      <w:r w:rsidRPr="009607E2">
        <w:rPr>
          <w:highlight w:val="cyan"/>
          <w:u w:val="single"/>
        </w:rPr>
        <w:t>found</w:t>
      </w:r>
      <w:r w:rsidRPr="00C37F5F">
        <w:rPr>
          <w:u w:val="single"/>
        </w:rPr>
        <w:t xml:space="preserve"> the </w:t>
      </w:r>
      <w:r w:rsidRPr="00C37F5F">
        <w:rPr>
          <w:b/>
          <w:u w:val="single"/>
        </w:rPr>
        <w:t xml:space="preserve">long-held view that a </w:t>
      </w:r>
      <w:r w:rsidRPr="009607E2">
        <w:rPr>
          <w:b/>
          <w:highlight w:val="cyan"/>
          <w:u w:val="single"/>
        </w:rPr>
        <w:t>doubling of CO2</w:t>
      </w:r>
      <w:r w:rsidRPr="00C37F5F">
        <w:rPr>
          <w:b/>
          <w:u w:val="single"/>
        </w:rPr>
        <w:t xml:space="preserve"> </w:t>
      </w:r>
      <w:r w:rsidRPr="009607E2">
        <w:rPr>
          <w:b/>
          <w:highlight w:val="cyan"/>
          <w:u w:val="single"/>
        </w:rPr>
        <w:t>would boost</w:t>
      </w:r>
      <w:r w:rsidRPr="00C37F5F">
        <w:rPr>
          <w:b/>
          <w:u w:val="single"/>
        </w:rPr>
        <w:t xml:space="preserve"> global temperatures</w:t>
      </w:r>
      <w:r w:rsidRPr="00C37F5F">
        <w:rPr>
          <w:u w:val="single"/>
        </w:rPr>
        <w:t xml:space="preserve"> as much as </w:t>
      </w:r>
      <w:r w:rsidRPr="009607E2">
        <w:rPr>
          <w:highlight w:val="cyan"/>
          <w:u w:val="single"/>
        </w:rPr>
        <w:t>4.5 degrees C</w:t>
      </w:r>
      <w:r w:rsidRPr="00C37F5F">
        <w:rPr>
          <w:u w:val="single"/>
        </w:rPr>
        <w:t xml:space="preserve">elsius </w:t>
      </w:r>
      <w:r w:rsidRPr="00C37F5F">
        <w:rPr>
          <w:b/>
          <w:u w:val="single"/>
        </w:rPr>
        <w:t xml:space="preserve">was </w:t>
      </w:r>
      <w:r w:rsidRPr="009607E2">
        <w:rPr>
          <w:b/>
          <w:highlight w:val="cyan"/>
          <w:u w:val="single"/>
        </w:rPr>
        <w:t>wrong</w:t>
      </w:r>
      <w:r w:rsidRPr="00C37F5F">
        <w:rPr>
          <w:b/>
        </w:rPr>
        <w:t>.</w:t>
      </w:r>
      <w:r>
        <w:t xml:space="preserve"> The </w:t>
      </w:r>
      <w:r w:rsidRPr="00C37F5F">
        <w:rPr>
          <w:u w:val="single"/>
        </w:rPr>
        <w:t>most temperatures would likely climb is 3.4 degrees</w:t>
      </w:r>
      <w:r>
        <w:t>.</w:t>
      </w:r>
    </w:p>
    <w:p w14:paraId="7C5F41D1" w14:textId="77777777" w:rsidR="00727F7E" w:rsidRDefault="00727F7E" w:rsidP="00727F7E">
      <w:r>
        <w:t xml:space="preserve">It also follows a </w:t>
      </w:r>
      <w:r w:rsidRPr="00C37F5F">
        <w:rPr>
          <w:u w:val="single"/>
        </w:rPr>
        <w:t xml:space="preserve">study published in Science, which found that </w:t>
      </w:r>
      <w:r w:rsidRPr="009607E2">
        <w:rPr>
          <w:highlight w:val="cyan"/>
          <w:u w:val="single"/>
        </w:rPr>
        <w:t>rocks contain</w:t>
      </w:r>
      <w:r w:rsidRPr="00C37F5F">
        <w:rPr>
          <w:u w:val="single"/>
        </w:rPr>
        <w:t xml:space="preserve"> vast amounts of </w:t>
      </w:r>
      <w:r w:rsidRPr="009607E2">
        <w:rPr>
          <w:highlight w:val="cyan"/>
          <w:u w:val="single"/>
        </w:rPr>
        <w:t>nitrogen that plants could use to</w:t>
      </w:r>
      <w:r w:rsidRPr="00C37F5F">
        <w:rPr>
          <w:u w:val="single"/>
        </w:rPr>
        <w:t xml:space="preserve"> grow and absorb more CO2, potentially </w:t>
      </w:r>
      <w:r w:rsidRPr="009607E2">
        <w:rPr>
          <w:highlight w:val="cyan"/>
          <w:u w:val="single"/>
        </w:rPr>
        <w:t>offset</w:t>
      </w:r>
      <w:r w:rsidRPr="00C37F5F">
        <w:rPr>
          <w:u w:val="single"/>
        </w:rPr>
        <w:t xml:space="preserve">ting at least some of the effects of </w:t>
      </w:r>
      <w:r w:rsidRPr="009607E2">
        <w:rPr>
          <w:highlight w:val="cyan"/>
          <w:u w:val="single"/>
        </w:rPr>
        <w:t>CO2</w:t>
      </w:r>
      <w:r w:rsidRPr="00C37F5F">
        <w:rPr>
          <w:u w:val="single"/>
        </w:rPr>
        <w:t xml:space="preserve"> emissions and reducing future temperature increases.</w:t>
      </w:r>
    </w:p>
    <w:bookmarkEnd w:id="8"/>
    <w:p w14:paraId="4255F5CD" w14:textId="567A1F26" w:rsidR="00727F7E" w:rsidRDefault="00727F7E" w:rsidP="00727F7E">
      <w:pPr>
        <w:pStyle w:val="Heading1"/>
      </w:pPr>
      <w:r>
        <w:t>1AR</w:t>
      </w:r>
    </w:p>
    <w:p w14:paraId="47594DD8" w14:textId="5B7F6BC3" w:rsidR="00727F7E" w:rsidRDefault="00727F7E" w:rsidP="00727F7E">
      <w:pPr>
        <w:pStyle w:val="Heading2"/>
      </w:pPr>
      <w:r>
        <w:t>CP</w:t>
      </w:r>
    </w:p>
    <w:p w14:paraId="18B7FF42" w14:textId="55B4C1A2" w:rsidR="00727F7E" w:rsidRDefault="00727F7E" w:rsidP="00727F7E">
      <w:pPr>
        <w:pStyle w:val="Heading4"/>
      </w:pPr>
      <w:r>
        <w:t xml:space="preserve">CP does price fixing </w:t>
      </w:r>
      <w:r>
        <w:t>(blue)</w:t>
      </w:r>
    </w:p>
    <w:p w14:paraId="65C85234" w14:textId="77777777" w:rsidR="00727F7E" w:rsidRDefault="00727F7E" w:rsidP="00727F7E">
      <w:r w:rsidRPr="00B91DAE">
        <w:rPr>
          <w:rStyle w:val="Style13ptBold"/>
        </w:rPr>
        <w:t>Schruers</w:t>
      </w:r>
      <w:r>
        <w:t xml:space="preserve"> 3/8/20</w:t>
      </w:r>
      <w:r w:rsidRPr="00B91DAE">
        <w:rPr>
          <w:rStyle w:val="Style13ptBold"/>
        </w:rPr>
        <w:t>19</w:t>
      </w:r>
    </w:p>
    <w:p w14:paraId="51067CD1" w14:textId="77777777" w:rsidR="00727F7E" w:rsidRDefault="00727F7E" w:rsidP="00727F7E">
      <w:r>
        <w:t xml:space="preserve">Matt Schruers is President of the Computer &amp; Communications Industry Association (CCIA). “Antitrust in 60 Seconds: Public Utility Regulation”, </w:t>
      </w:r>
      <w:hyperlink r:id="rId32" w:history="1">
        <w:r w:rsidRPr="00AA3984">
          <w:rPr>
            <w:rStyle w:val="Hyperlink"/>
          </w:rPr>
          <w:t>https://www.project-disco.org/competition/030819-antitrust-in-60-seconds-public-utility-regulation/</w:t>
        </w:r>
      </w:hyperlink>
    </w:p>
    <w:p w14:paraId="00EF354C" w14:textId="77777777" w:rsidR="00727F7E" w:rsidRPr="00B91DAE" w:rsidRDefault="00727F7E" w:rsidP="00727F7E">
      <w:pPr>
        <w:rPr>
          <w:sz w:val="14"/>
        </w:rPr>
      </w:pPr>
      <w:r w:rsidRPr="00B91DAE">
        <w:rPr>
          <w:sz w:val="14"/>
        </w:rPr>
        <w:t xml:space="preserve">What’s </w:t>
      </w:r>
      <w:r w:rsidRPr="00B91DAE">
        <w:rPr>
          <w:rStyle w:val="StyleUnderline"/>
          <w:highlight w:val="yellow"/>
        </w:rPr>
        <w:t>the relationship between utility regulation and antitr</w:t>
      </w:r>
      <w:r w:rsidRPr="00B91DAE">
        <w:rPr>
          <w:sz w:val="14"/>
        </w:rPr>
        <w:t>ust law?</w:t>
      </w:r>
    </w:p>
    <w:p w14:paraId="1AA3BDC0" w14:textId="23704ABC" w:rsidR="00727F7E" w:rsidRPr="00727F7E" w:rsidRDefault="00727F7E" w:rsidP="00727F7E">
      <w:pPr>
        <w:rPr>
          <w:u w:val="single"/>
        </w:rPr>
      </w:pPr>
      <w:r w:rsidRPr="00B91DAE">
        <w:rPr>
          <w:sz w:val="16"/>
        </w:rPr>
        <w:t xml:space="preserve">While this question is better suited to a separate post, </w:t>
      </w:r>
      <w:r w:rsidRPr="00B91DAE">
        <w:rPr>
          <w:rStyle w:val="StyleUnderline"/>
          <w:highlight w:val="yellow"/>
        </w:rPr>
        <w:t>the answer</w:t>
      </w:r>
      <w:r w:rsidRPr="00B91DAE">
        <w:rPr>
          <w:sz w:val="16"/>
        </w:rPr>
        <w:t xml:space="preserve"> in a word </w:t>
      </w:r>
      <w:r w:rsidRPr="00B91DAE">
        <w:rPr>
          <w:rStyle w:val="Emphasis"/>
          <w:highlight w:val="yellow"/>
        </w:rPr>
        <w:t>is competition</w:t>
      </w:r>
      <w:r w:rsidRPr="00B91DAE">
        <w:rPr>
          <w:sz w:val="16"/>
        </w:rPr>
        <w:t xml:space="preserve">.  </w:t>
      </w:r>
      <w:r w:rsidRPr="00B91DAE">
        <w:rPr>
          <w:rStyle w:val="StyleUnderline"/>
          <w:highlight w:val="yellow"/>
        </w:rPr>
        <w:t>Public utility regulation is a governance mechanism</w:t>
      </w:r>
      <w:r w:rsidRPr="00B91DAE">
        <w:rPr>
          <w:sz w:val="16"/>
        </w:rPr>
        <w:t xml:space="preserve"> of last resort, adopted when the particular characteristics of a service are such that it is wholly unsuited to being provided by the free market.  Utility </w:t>
      </w:r>
      <w:r w:rsidRPr="00651379">
        <w:rPr>
          <w:rStyle w:val="StyleUnderline"/>
          <w:highlight w:val="cyan"/>
        </w:rPr>
        <w:t xml:space="preserve">regulation requires price-setting </w:t>
      </w:r>
      <w:r w:rsidRPr="00B91DAE">
        <w:rPr>
          <w:rStyle w:val="StyleUnderline"/>
          <w:highlight w:val="yellow"/>
        </w:rPr>
        <w:t>by bureaucrats</w:t>
      </w:r>
      <w:r w:rsidRPr="00B91DAE">
        <w:rPr>
          <w:sz w:val="16"/>
        </w:rPr>
        <w:t xml:space="preserve">, whereas </w:t>
      </w:r>
      <w:r w:rsidRPr="00651379">
        <w:rPr>
          <w:rStyle w:val="StyleUnderline"/>
          <w:highlight w:val="cyan"/>
        </w:rPr>
        <w:t>antitrust</w:t>
      </w:r>
      <w:r w:rsidRPr="00B91DAE">
        <w:rPr>
          <w:sz w:val="16"/>
        </w:rPr>
        <w:t xml:space="preserve"> law </w:t>
      </w:r>
      <w:r w:rsidRPr="00651379">
        <w:rPr>
          <w:rStyle w:val="StyleUnderline"/>
          <w:highlight w:val="cyan"/>
        </w:rPr>
        <w:t>ensures that prices</w:t>
      </w:r>
      <w:r w:rsidRPr="00B91DAE">
        <w:rPr>
          <w:sz w:val="16"/>
        </w:rPr>
        <w:t xml:space="preserve"> in free markets </w:t>
      </w:r>
      <w:r w:rsidRPr="00651379">
        <w:rPr>
          <w:rStyle w:val="StyleUnderline"/>
          <w:highlight w:val="cyan"/>
        </w:rPr>
        <w:t>are set by the “invisible hand.”</w:t>
      </w:r>
    </w:p>
    <w:p w14:paraId="6D6CF57F" w14:textId="77777777" w:rsidR="00727F7E" w:rsidRPr="00B55AD5" w:rsidRDefault="00727F7E" w:rsidP="00727F7E"/>
    <w:p w14:paraId="003A2737" w14:textId="77777777" w:rsidR="008812CA" w:rsidRDefault="008812CA"/>
    <w:sectPr w:rsidR="00881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C705D7"/>
    <w:multiLevelType w:val="hybridMultilevel"/>
    <w:tmpl w:val="62B42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4977F5"/>
    <w:multiLevelType w:val="hybridMultilevel"/>
    <w:tmpl w:val="7CC073A0"/>
    <w:lvl w:ilvl="0" w:tplc="2A78C9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6E254D"/>
    <w:multiLevelType w:val="hybridMultilevel"/>
    <w:tmpl w:val="444A2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201CB2"/>
    <w:multiLevelType w:val="multilevel"/>
    <w:tmpl w:val="45400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3E0DE3"/>
    <w:multiLevelType w:val="hybridMultilevel"/>
    <w:tmpl w:val="77AC6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2970E9"/>
    <w:multiLevelType w:val="hybridMultilevel"/>
    <w:tmpl w:val="BC383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257346"/>
    <w:multiLevelType w:val="hybridMultilevel"/>
    <w:tmpl w:val="F5D69DBC"/>
    <w:lvl w:ilvl="0" w:tplc="2E0E1C1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10CE6"/>
    <w:multiLevelType w:val="hybridMultilevel"/>
    <w:tmpl w:val="0C9E5D0C"/>
    <w:lvl w:ilvl="0" w:tplc="3F2E53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D23E26"/>
    <w:multiLevelType w:val="hybridMultilevel"/>
    <w:tmpl w:val="859C3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341F48"/>
    <w:multiLevelType w:val="hybridMultilevel"/>
    <w:tmpl w:val="1B2E1F14"/>
    <w:lvl w:ilvl="0" w:tplc="C23CF6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665EBA"/>
    <w:multiLevelType w:val="hybridMultilevel"/>
    <w:tmpl w:val="B7A49DE6"/>
    <w:lvl w:ilvl="0" w:tplc="65DABC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FB06FF"/>
    <w:multiLevelType w:val="hybridMultilevel"/>
    <w:tmpl w:val="1102F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A64B5C"/>
    <w:multiLevelType w:val="multilevel"/>
    <w:tmpl w:val="9BC0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4A023F"/>
    <w:multiLevelType w:val="hybridMultilevel"/>
    <w:tmpl w:val="33B04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0E3DF1"/>
    <w:multiLevelType w:val="hybridMultilevel"/>
    <w:tmpl w:val="AD669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C931C8"/>
    <w:multiLevelType w:val="hybridMultilevel"/>
    <w:tmpl w:val="F676A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9"/>
  </w:num>
  <w:num w:numId="13">
    <w:abstractNumId w:val="20"/>
  </w:num>
  <w:num w:numId="14">
    <w:abstractNumId w:val="17"/>
  </w:num>
  <w:num w:numId="15">
    <w:abstractNumId w:val="10"/>
  </w:num>
  <w:num w:numId="16">
    <w:abstractNumId w:val="22"/>
  </w:num>
  <w:num w:numId="17">
    <w:abstractNumId w:val="13"/>
  </w:num>
  <w:num w:numId="18">
    <w:abstractNumId w:val="15"/>
  </w:num>
  <w:num w:numId="19">
    <w:abstractNumId w:val="21"/>
  </w:num>
  <w:num w:numId="20">
    <w:abstractNumId w:val="12"/>
  </w:num>
  <w:num w:numId="21">
    <w:abstractNumId w:val="18"/>
  </w:num>
  <w:num w:numId="22">
    <w:abstractNumId w:val="14"/>
  </w:num>
  <w:num w:numId="23">
    <w:abstractNumId w:val="25"/>
  </w:num>
  <w:num w:numId="24">
    <w:abstractNumId w:val="23"/>
  </w:num>
  <w:num w:numId="25">
    <w:abstractNumId w:val="24"/>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F7E"/>
    <w:rsid w:val="00282E33"/>
    <w:rsid w:val="00727F7E"/>
    <w:rsid w:val="00881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2E9D1"/>
  <w15:chartTrackingRefBased/>
  <w15:docId w15:val="{C5AC759F-C6A6-424A-9A47-249F1B151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27F7E"/>
    <w:rPr>
      <w:rFonts w:ascii="Calibri" w:hAnsi="Calibri" w:cs="Calibri"/>
    </w:rPr>
  </w:style>
  <w:style w:type="paragraph" w:styleId="Heading1">
    <w:name w:val="heading 1"/>
    <w:aliases w:val="Pocket"/>
    <w:basedOn w:val="Normal"/>
    <w:next w:val="Normal"/>
    <w:link w:val="Heading1Char"/>
    <w:qFormat/>
    <w:rsid w:val="00727F7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 Char Char Char Char Char,Heading 2 Char Char Char Char Char Char Char Char, Char Char Char Char1,Char Char Char Char1 Char,Heading 2 Char1, Char Char Char Char Char Char,Char Char Char Char1,cite_tag,BlockText"/>
    <w:basedOn w:val="Normal"/>
    <w:next w:val="Normal"/>
    <w:link w:val="Heading2Char"/>
    <w:uiPriority w:val="1"/>
    <w:unhideWhenUsed/>
    <w:qFormat/>
    <w:rsid w:val="00727F7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727F7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t"/>
    <w:basedOn w:val="Normal"/>
    <w:next w:val="Normal"/>
    <w:link w:val="Heading4Char"/>
    <w:uiPriority w:val="3"/>
    <w:unhideWhenUsed/>
    <w:qFormat/>
    <w:rsid w:val="00727F7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27F7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27F7E"/>
  </w:style>
  <w:style w:type="character" w:customStyle="1" w:styleId="Heading1Char">
    <w:name w:val="Heading 1 Char"/>
    <w:aliases w:val="Pocket Char"/>
    <w:basedOn w:val="DefaultParagraphFont"/>
    <w:link w:val="Heading1"/>
    <w:rsid w:val="00727F7E"/>
    <w:rPr>
      <w:rFonts w:ascii="Calibri" w:eastAsiaTheme="majorEastAsia" w:hAnsi="Calibri" w:cstheme="majorBidi"/>
      <w:b/>
      <w:sz w:val="52"/>
      <w:szCs w:val="32"/>
    </w:rPr>
  </w:style>
  <w:style w:type="character" w:customStyle="1" w:styleId="Heading2Char">
    <w:name w:val="Heading 2 Char"/>
    <w:aliases w:val="Hat Char,Heading 2 Char Char Char Char Char Char Char Char1,Heading 2 Char Char Char Char Char Char Char Char Char, Char Char Char Char1 Char,Char Char Char Char1 Char Char,Heading 2 Char1 Char, Char Char Char Char Char Char Char"/>
    <w:basedOn w:val="DefaultParagraphFont"/>
    <w:link w:val="Heading2"/>
    <w:uiPriority w:val="1"/>
    <w:rsid w:val="00727F7E"/>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727F7E"/>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727F7E"/>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727F7E"/>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727F7E"/>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Minimized Char"/>
    <w:basedOn w:val="DefaultParagraphFont"/>
    <w:uiPriority w:val="6"/>
    <w:qFormat/>
    <w:rsid w:val="00727F7E"/>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727F7E"/>
    <w:rPr>
      <w:color w:val="auto"/>
      <w:u w:val="none"/>
    </w:rPr>
  </w:style>
  <w:style w:type="character" w:styleId="FollowedHyperlink">
    <w:name w:val="FollowedHyperlink"/>
    <w:basedOn w:val="DefaultParagraphFont"/>
    <w:uiPriority w:val="99"/>
    <w:semiHidden/>
    <w:unhideWhenUsed/>
    <w:rsid w:val="00727F7E"/>
    <w:rPr>
      <w:color w:val="auto"/>
      <w:u w:val="none"/>
    </w:rPr>
  </w:style>
  <w:style w:type="paragraph" w:customStyle="1" w:styleId="textbold">
    <w:name w:val="text bold"/>
    <w:basedOn w:val="Normal"/>
    <w:link w:val="Emphasis"/>
    <w:autoRedefine/>
    <w:uiPriority w:val="7"/>
    <w:qFormat/>
    <w:rsid w:val="00727F7E"/>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ListParagraph">
    <w:name w:val="List Paragraph"/>
    <w:aliases w:val="6 font"/>
    <w:basedOn w:val="Normal"/>
    <w:uiPriority w:val="34"/>
    <w:unhideWhenUsed/>
    <w:qFormat/>
    <w:rsid w:val="00727F7E"/>
    <w:pPr>
      <w:ind w:left="720"/>
      <w:contextualSpacing/>
    </w:pPr>
  </w:style>
  <w:style w:type="character" w:styleId="UnresolvedMention">
    <w:name w:val="Unresolved Mention"/>
    <w:basedOn w:val="DefaultParagraphFont"/>
    <w:uiPriority w:val="99"/>
    <w:semiHidden/>
    <w:unhideWhenUsed/>
    <w:rsid w:val="00727F7E"/>
    <w:rPr>
      <w:color w:val="605E5C"/>
      <w:shd w:val="clear" w:color="auto" w:fill="E1DFDD"/>
    </w:rPr>
  </w:style>
  <w:style w:type="paragraph" w:customStyle="1" w:styleId="css-axufdj">
    <w:name w:val="css-axufdj"/>
    <w:basedOn w:val="Normal"/>
    <w:rsid w:val="00727F7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727F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727F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body">
    <w:name w:val="cardbody"/>
    <w:basedOn w:val="Normal"/>
    <w:rsid w:val="00727F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dnotereference">
    <w:name w:val="endnotereference"/>
    <w:basedOn w:val="DefaultParagraphFont"/>
    <w:rsid w:val="00727F7E"/>
  </w:style>
  <w:style w:type="character" w:customStyle="1" w:styleId="submitted-by">
    <w:name w:val="submitted-by"/>
    <w:basedOn w:val="DefaultParagraphFont"/>
    <w:rsid w:val="00727F7E"/>
  </w:style>
  <w:style w:type="character" w:customStyle="1" w:styleId="submitted-date">
    <w:name w:val="submitted-date"/>
    <w:basedOn w:val="DefaultParagraphFont"/>
    <w:rsid w:val="00727F7E"/>
  </w:style>
  <w:style w:type="character" w:customStyle="1" w:styleId="social-share-count">
    <w:name w:val="social-share-count"/>
    <w:basedOn w:val="DefaultParagraphFont"/>
    <w:rsid w:val="00727F7E"/>
  </w:style>
  <w:style w:type="character" w:customStyle="1" w:styleId="at4-visually-hidden">
    <w:name w:val="at4-visually-hidden"/>
    <w:basedOn w:val="DefaultParagraphFont"/>
    <w:rsid w:val="00727F7E"/>
  </w:style>
  <w:style w:type="paragraph" w:customStyle="1" w:styleId="views-row">
    <w:name w:val="views-row"/>
    <w:basedOn w:val="Normal"/>
    <w:rsid w:val="00727F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eld-content">
    <w:name w:val="field-content"/>
    <w:basedOn w:val="DefaultParagraphFont"/>
    <w:rsid w:val="00727F7E"/>
  </w:style>
  <w:style w:type="character" w:customStyle="1" w:styleId="article-quote-right">
    <w:name w:val="article-quote-right"/>
    <w:basedOn w:val="DefaultParagraphFont"/>
    <w:rsid w:val="00727F7E"/>
  </w:style>
  <w:style w:type="paragraph" w:customStyle="1" w:styleId="Emphasis1">
    <w:name w:val="Emphasis1"/>
    <w:basedOn w:val="Normal"/>
    <w:uiPriority w:val="7"/>
    <w:qFormat/>
    <w:rsid w:val="00727F7E"/>
    <w:pPr>
      <w:pBdr>
        <w:top w:val="single" w:sz="12" w:space="1" w:color="auto"/>
        <w:left w:val="single" w:sz="12" w:space="4" w:color="auto"/>
        <w:bottom w:val="single" w:sz="12" w:space="1" w:color="auto"/>
        <w:right w:val="single" w:sz="12" w:space="4" w:color="auto"/>
      </w:pBdr>
      <w:ind w:left="720"/>
      <w:jc w:val="both"/>
    </w:pPr>
    <w:rPr>
      <w:b/>
      <w:iCs/>
      <w:u w:val="single"/>
    </w:rPr>
  </w:style>
  <w:style w:type="paragraph" w:customStyle="1" w:styleId="UnderlinePara">
    <w:name w:val="Underline Para"/>
    <w:basedOn w:val="Normal"/>
    <w:uiPriority w:val="6"/>
    <w:qFormat/>
    <w:rsid w:val="00727F7E"/>
    <w:pPr>
      <w:widowControl w:val="0"/>
      <w:suppressAutoHyphens/>
      <w:spacing w:after="200"/>
      <w:contextualSpacing/>
    </w:pPr>
    <w:rPr>
      <w:rFonts w:asciiTheme="minorHAnsi" w:hAnsiTheme="minorHAnsi"/>
      <w:u w:val="single"/>
    </w:rPr>
  </w:style>
  <w:style w:type="character" w:styleId="Strong">
    <w:name w:val="Strong"/>
    <w:basedOn w:val="DefaultParagraphFont"/>
    <w:uiPriority w:val="22"/>
    <w:qFormat/>
    <w:rsid w:val="00727F7E"/>
    <w:rPr>
      <w:b/>
      <w:bCs/>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727F7E"/>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paragraph-sc-1tqpf5s-0">
    <w:name w:val="paragraph-sc-1tqpf5s-0"/>
    <w:basedOn w:val="Normal"/>
    <w:rsid w:val="00727F7E"/>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aliases w:val="Intense Emphasis11111,Intense Emphasis4,9.5 pt,Heading 3 Char Char Char Char Char,Box Out"/>
    <w:uiPriority w:val="6"/>
    <w:qFormat/>
    <w:rsid w:val="00727F7E"/>
    <w:rPr>
      <w:bCs/>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qFormat/>
    <w:rsid w:val="00727F7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eakoil.com/generalideas/underpriced-rare-earth-metals-from-china-have-created-a-supply-crisis" TargetMode="External"/><Relationship Id="rId18" Type="http://schemas.openxmlformats.org/officeDocument/2006/relationships/hyperlink" Target="https://www.ft.com/content/4ee2d69a-6aa3-11e4-bfb4-00144feabdc0" TargetMode="External"/><Relationship Id="rId26" Type="http://schemas.openxmlformats.org/officeDocument/2006/relationships/hyperlink" Target="http://www.industryweek.com/resources/us500/2016/United-States-Steel" TargetMode="External"/><Relationship Id="rId3" Type="http://schemas.openxmlformats.org/officeDocument/2006/relationships/settings" Target="settings.xml"/><Relationship Id="rId21" Type="http://schemas.openxmlformats.org/officeDocument/2006/relationships/image" Target="media/image1.png"/><Relationship Id="rId34" Type="http://schemas.openxmlformats.org/officeDocument/2006/relationships/theme" Target="theme/theme1.xml"/><Relationship Id="rId7" Type="http://schemas.openxmlformats.org/officeDocument/2006/relationships/hyperlink" Target="https://catalyst.phrma.org/u.s.-government-reaffirms-commitment-to-american-innovators" TargetMode="External"/><Relationship Id="rId12" Type="http://schemas.openxmlformats.org/officeDocument/2006/relationships/hyperlink" Target="http://www.wsj.com/articles/u-s-court-throws-out-price-fixing-judgment-against-chinese-vitamin-c-manufacturers-1474391092" TargetMode="External"/><Relationship Id="rId17" Type="http://schemas.openxmlformats.org/officeDocument/2006/relationships/hyperlink" Target="https://www.hinrichfoundation.com/research/article/us-china/deglobalization-new-mercantilism/)//Babcii" TargetMode="External"/><Relationship Id="rId25" Type="http://schemas.openxmlformats.org/officeDocument/2006/relationships/hyperlink" Target="http://www.industryweek.com/competitiveness/us-affirms-266-dumping-margin-cold-rolled-steel-imports-china"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bbc.com/news/business-37415202" TargetMode="External"/><Relationship Id="rId20" Type="http://schemas.openxmlformats.org/officeDocument/2006/relationships/hyperlink" Target="https://www.bbc.com/news/business-45493147" TargetMode="External"/><Relationship Id="rId29" Type="http://schemas.openxmlformats.org/officeDocument/2006/relationships/hyperlink" Target="https://books.google.com/books?id=rkbfsgEACAAJ&amp;dq=%22Across+the+Pond+U.s.+Opportunities+and+challenges+in+the+Asia+Pacific&amp;hl=en&amp;sa=X&amp;ved=0ahUKEwi-lL_ui9jMAhVN4GMKHX5fCAAQ6AEIHDAA" TargetMode="External"/><Relationship Id="rId1" Type="http://schemas.openxmlformats.org/officeDocument/2006/relationships/numbering" Target="numbering.xml"/><Relationship Id="rId6" Type="http://schemas.openxmlformats.org/officeDocument/2006/relationships/hyperlink" Target="https://itif.org/publications/2020/09/08/impact-chinas-policies-global-biopharmaceutical-industry-innovation" TargetMode="External"/><Relationship Id="rId11" Type="http://schemas.openxmlformats.org/officeDocument/2006/relationships/hyperlink" Target="https://www.aei.org/foreign-and-defense-policy/asia/an-american-court-prioritizes-china/)//Babcii" TargetMode="External"/><Relationship Id="rId24" Type="http://schemas.openxmlformats.org/officeDocument/2006/relationships/hyperlink" Target="https://www.industryweek.com/the-economy/trade/article/21974236/it-is-time-to-stand-up-to-china)//Babcii" TargetMode="External"/><Relationship Id="rId32" Type="http://schemas.openxmlformats.org/officeDocument/2006/relationships/hyperlink" Target="https://www.project-disco.org/competition/030819-antitrust-in-60-seconds-public-utility-regulation/" TargetMode="External"/><Relationship Id="rId5" Type="http://schemas.openxmlformats.org/officeDocument/2006/relationships/hyperlink" Target="https://cases.justia.com/federal/appellate-courts/ca2/13-4791/13-4791-2021-08-10.pdf?ts=1628605810)//Babcii" TargetMode="External"/><Relationship Id="rId15" Type="http://schemas.openxmlformats.org/officeDocument/2006/relationships/hyperlink" Target="https://www.foreignaffairs.com/articles/china/2009-05-01/deng-undone-0" TargetMode="External"/><Relationship Id="rId23" Type="http://schemas.openxmlformats.org/officeDocument/2006/relationships/hyperlink" Target="https://www.antitrustinstitute.org/wp-content/uploads/2018/09/16-1220-tsac-AmericanAntitrustInst.pdf)//Babcii" TargetMode="External"/><Relationship Id="rId28" Type="http://schemas.openxmlformats.org/officeDocument/2006/relationships/hyperlink" Target="http://www.uscc.gov/Annual_Reports/2015-annual-report-congress" TargetMode="External"/><Relationship Id="rId10" Type="http://schemas.openxmlformats.org/officeDocument/2006/relationships/hyperlink" Target="https://www.antitrustinstitute.org/wp-content/uploads/2018/09/16-1220-tsac-AmericanAntitrustInst.pdf)//Babcii" TargetMode="External"/><Relationship Id="rId19" Type="http://schemas.openxmlformats.org/officeDocument/2006/relationships/hyperlink" Target="https://www.china-briefing.com/news/the-us-china-trade-war-a-timeline/" TargetMode="External"/><Relationship Id="rId31" Type="http://schemas.openxmlformats.org/officeDocument/2006/relationships/hyperlink" Target="https://digitalcommons.law.uw.edu/cgi/viewcontent.cgi?article=5147&amp;context=wlr" TargetMode="External"/><Relationship Id="rId4" Type="http://schemas.openxmlformats.org/officeDocument/2006/relationships/webSettings" Target="webSettings.xml"/><Relationship Id="rId9" Type="http://schemas.openxmlformats.org/officeDocument/2006/relationships/hyperlink" Target="http://www.lawfareblog.com/wp-content/uploads/2013/07/Strategic-Terrorism-Myhrvold-7-3-2013.pdf" TargetMode="External"/><Relationship Id="rId14" Type="http://schemas.openxmlformats.org/officeDocument/2006/relationships/hyperlink" Target="http://www.reuters.com/article/us-china-steel-idUSKCN0WX0X9" TargetMode="External"/><Relationship Id="rId22" Type="http://schemas.openxmlformats.org/officeDocument/2006/relationships/hyperlink" Target="https://www.shareweb.ch/site/Agriculture-and-Food-Security/focusareas/Documents/ras_capex_ATVET_Study_2016.pdf" TargetMode="External"/><Relationship Id="rId27" Type="http://schemas.openxmlformats.org/officeDocument/2006/relationships/hyperlink" Target="https://www.industryweek.com/the-economy/trade/article/21974236/US-China%20Economic%20Panel%20Security%20Commission" TargetMode="External"/><Relationship Id="rId30" Type="http://schemas.openxmlformats.org/officeDocument/2006/relationships/hyperlink" Target="https://www.project-disco.org/competition/072821-policy-decisions-of-antitrust-institutions-series-the-future-of-the-ftc-and-its-perils/" TargetMode="External"/><Relationship Id="rId8" Type="http://schemas.openxmlformats.org/officeDocument/2006/relationships/hyperlink" Target="https://globalhealth.duke.edu/news/statistics-say-large-pandemics-are-more-likely-we-though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5</TotalTime>
  <Pages>1</Pages>
  <Words>34548</Words>
  <Characters>196930</Characters>
  <Application>Microsoft Office Word</Application>
  <DocSecurity>0</DocSecurity>
  <Lines>1641</Lines>
  <Paragraphs>462</Paragraphs>
  <ScaleCrop>false</ScaleCrop>
  <Company/>
  <LinksUpToDate>false</LinksUpToDate>
  <CharactersWithSpaces>231016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Babcock</dc:creator>
  <cp:keywords/>
  <dc:description/>
  <cp:lastModifiedBy>Travis Babcock</cp:lastModifiedBy>
  <cp:revision>2</cp:revision>
  <dcterms:created xsi:type="dcterms:W3CDTF">2022-01-08T02:02:00Z</dcterms:created>
  <dcterms:modified xsi:type="dcterms:W3CDTF">2022-01-08T02:07:00Z</dcterms:modified>
</cp:coreProperties>
</file>