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E2B2A" w14:textId="77777777" w:rsidR="00246C65" w:rsidRDefault="00246C65" w:rsidP="00246C65">
      <w:pPr>
        <w:pStyle w:val="Heading1"/>
      </w:pPr>
      <w:r>
        <w:t>1NC --- Wichita</w:t>
      </w:r>
    </w:p>
    <w:p w14:paraId="75BAC06C" w14:textId="77777777" w:rsidR="00246C65" w:rsidRPr="009A46A1" w:rsidRDefault="00246C65" w:rsidP="00246C65">
      <w:pPr>
        <w:pStyle w:val="Heading2"/>
        <w:rPr>
          <w:rFonts w:asciiTheme="minorHAnsi" w:hAnsiTheme="minorHAnsi" w:cstheme="minorHAnsi"/>
        </w:rPr>
      </w:pPr>
      <w:r w:rsidRPr="009A46A1">
        <w:rPr>
          <w:rFonts w:asciiTheme="minorHAnsi" w:hAnsiTheme="minorHAnsi" w:cstheme="minorHAnsi"/>
        </w:rPr>
        <w:t>OFF</w:t>
      </w:r>
    </w:p>
    <w:p w14:paraId="1874EB18" w14:textId="77777777" w:rsidR="00246C65" w:rsidRPr="009A46A1" w:rsidRDefault="00246C65" w:rsidP="00246C65">
      <w:pPr>
        <w:pStyle w:val="Heading3"/>
        <w:rPr>
          <w:rFonts w:asciiTheme="minorHAnsi" w:hAnsiTheme="minorHAnsi" w:cstheme="minorHAnsi"/>
        </w:rPr>
      </w:pPr>
      <w:r w:rsidRPr="009A46A1">
        <w:rPr>
          <w:rFonts w:asciiTheme="minorHAnsi" w:hAnsiTheme="minorHAnsi" w:cstheme="minorHAnsi"/>
        </w:rPr>
        <w:t>OFF</w:t>
      </w:r>
    </w:p>
    <w:p w14:paraId="586BB4EF" w14:textId="77777777" w:rsidR="00246C65" w:rsidRPr="00A618CE" w:rsidRDefault="00246C65" w:rsidP="00246C65">
      <w:proofErr w:type="spellStart"/>
      <w:r w:rsidRPr="00A618CE">
        <w:t>Sunbursting</w:t>
      </w:r>
      <w:proofErr w:type="spellEnd"/>
      <w:r w:rsidRPr="00A618CE">
        <w:t xml:space="preserve"> CP</w:t>
      </w:r>
    </w:p>
    <w:p w14:paraId="37091E06"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The United States Supreme Court ought to, deploying the technique utilized in Great Northern Railway Company v. Sunburst Oil and Refining Company:</w:t>
      </w:r>
    </w:p>
    <w:p w14:paraId="73D1A6EA" w14:textId="77777777" w:rsidR="00246C65" w:rsidRPr="009A46A1" w:rsidRDefault="00246C65" w:rsidP="00246C65">
      <w:pPr>
        <w:pStyle w:val="Heading4"/>
        <w:numPr>
          <w:ilvl w:val="0"/>
          <w:numId w:val="11"/>
        </w:numPr>
        <w:tabs>
          <w:tab w:val="num" w:pos="360"/>
        </w:tabs>
        <w:ind w:left="360"/>
        <w:rPr>
          <w:rFonts w:asciiTheme="minorHAnsi" w:hAnsiTheme="minorHAnsi" w:cstheme="minorHAnsi"/>
        </w:rPr>
      </w:pPr>
      <w:r w:rsidRPr="009A46A1">
        <w:rPr>
          <w:rFonts w:asciiTheme="minorHAnsi" w:hAnsiTheme="minorHAnsi" w:cstheme="minorHAnsi"/>
        </w:rPr>
        <w:t>decline to rule that restrictive contracts governing post-sale use restrictions on products embodying patented components constitute an anticompetitive business practice on the basis that such a decision would undermine judicial deference to reliance interest</w:t>
      </w:r>
    </w:p>
    <w:p w14:paraId="4CFD5DF0" w14:textId="77777777" w:rsidR="00246C65" w:rsidRPr="009A46A1" w:rsidRDefault="00246C65" w:rsidP="00246C65">
      <w:pPr>
        <w:pStyle w:val="Heading4"/>
        <w:numPr>
          <w:ilvl w:val="0"/>
          <w:numId w:val="11"/>
        </w:numPr>
        <w:tabs>
          <w:tab w:val="num" w:pos="360"/>
        </w:tabs>
        <w:ind w:left="360"/>
        <w:rPr>
          <w:rFonts w:asciiTheme="minorHAnsi" w:hAnsiTheme="minorHAnsi" w:cstheme="minorHAnsi"/>
        </w:rPr>
      </w:pPr>
      <w:r w:rsidRPr="009A46A1">
        <w:rPr>
          <w:rFonts w:asciiTheme="minorHAnsi" w:hAnsiTheme="minorHAnsi" w:cstheme="minorHAnsi"/>
        </w:rPr>
        <w:t>announce that existing precedent in this area is no longer reliable and that relevant parties should be on notice that the reliance interests that caused it to be upheld in this case will not apply to future challenges</w:t>
      </w:r>
    </w:p>
    <w:p w14:paraId="2F098EA4" w14:textId="77777777" w:rsidR="00246C65" w:rsidRPr="009A46A1" w:rsidRDefault="00246C65" w:rsidP="00246C65">
      <w:pPr>
        <w:pStyle w:val="Heading4"/>
        <w:numPr>
          <w:ilvl w:val="0"/>
          <w:numId w:val="11"/>
        </w:numPr>
        <w:tabs>
          <w:tab w:val="num" w:pos="360"/>
        </w:tabs>
        <w:ind w:left="360"/>
        <w:rPr>
          <w:rFonts w:asciiTheme="minorHAnsi" w:hAnsiTheme="minorHAnsi" w:cstheme="minorHAnsi"/>
        </w:rPr>
      </w:pPr>
      <w:r w:rsidRPr="009A46A1">
        <w:rPr>
          <w:rFonts w:asciiTheme="minorHAnsi" w:hAnsiTheme="minorHAnsi" w:cstheme="minorHAnsi"/>
        </w:rPr>
        <w:t>not deny certiorari in challenges on the issue</w:t>
      </w:r>
    </w:p>
    <w:p w14:paraId="1CB1E3E0" w14:textId="77777777" w:rsidR="00246C65" w:rsidRPr="009A46A1" w:rsidRDefault="00246C65" w:rsidP="00246C65">
      <w:pPr>
        <w:rPr>
          <w:rFonts w:asciiTheme="minorHAnsi" w:hAnsiTheme="minorHAnsi" w:cstheme="minorHAnsi"/>
        </w:rPr>
      </w:pPr>
    </w:p>
    <w:p w14:paraId="6F7FC7FD"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 xml:space="preserve">CP solves and avoids - </w:t>
      </w:r>
      <w:proofErr w:type="spellStart"/>
      <w:r w:rsidRPr="009A46A1">
        <w:rPr>
          <w:rFonts w:asciiTheme="minorHAnsi" w:hAnsiTheme="minorHAnsi" w:cstheme="minorHAnsi"/>
        </w:rPr>
        <w:t>sunbursting</w:t>
      </w:r>
      <w:proofErr w:type="spellEnd"/>
      <w:r w:rsidRPr="009A46A1">
        <w:rPr>
          <w:rFonts w:asciiTheme="minorHAnsi" w:hAnsiTheme="minorHAnsi" w:cstheme="minorHAnsi"/>
        </w:rPr>
        <w:t xml:space="preserve"> avoids the downfalls of an unpredictable decision but causes legal change</w:t>
      </w:r>
    </w:p>
    <w:p w14:paraId="142816EB" w14:textId="77777777" w:rsidR="00246C65" w:rsidRPr="009A46A1" w:rsidRDefault="00246C65" w:rsidP="00246C65">
      <w:pPr>
        <w:rPr>
          <w:rFonts w:asciiTheme="minorHAnsi" w:hAnsiTheme="minorHAnsi" w:cstheme="minorHAnsi"/>
        </w:rPr>
      </w:pPr>
      <w:r w:rsidRPr="009A46A1">
        <w:rPr>
          <w:rStyle w:val="Style13ptBold"/>
          <w:rFonts w:asciiTheme="minorHAnsi" w:hAnsiTheme="minorHAnsi" w:cstheme="minorHAnsi"/>
        </w:rPr>
        <w:t>Faure 14</w:t>
      </w:r>
      <w:r w:rsidRPr="009A46A1">
        <w:rPr>
          <w:rFonts w:asciiTheme="minorHAnsi" w:hAnsiTheme="minorHAnsi" w:cstheme="minorHAnsi"/>
        </w:rPr>
        <w:t xml:space="preserve"> – Michael Faure, Professor of International and Comparative Environmental Law at Maastricht University and Professor of Comparative Private Law and Economics at the Rotterdam Institute of Law and Economics (RILE), Erasmus School of Law, Morag Goodwin, Associate Professor in European and International Law, Tilburg Law School, and Franziska Weber, Junior Professor for Civil Law &amp; Law and Economics at the Institute of Law and Economics, University of Hamburg, “THE REGULATOR'S DILEMMA: CAUGHT BETWEEN THE NEED FOR FLEXIBILITY &amp; THE DEMANDS OF FORESEEABILITY. REASSESSING THE LEX CERTA PRINCIPLE”, Albany Law Journal of Science and Technology, 24 Alb. L.J. Sci. &amp; Tech. 283, Lexis</w:t>
      </w:r>
    </w:p>
    <w:p w14:paraId="6103FF53" w14:textId="77777777" w:rsidR="00246C65" w:rsidRPr="009A46A1" w:rsidRDefault="00246C65" w:rsidP="00246C65">
      <w:pPr>
        <w:rPr>
          <w:rFonts w:asciiTheme="minorHAnsi" w:hAnsiTheme="minorHAnsi" w:cstheme="minorHAnsi"/>
          <w:sz w:val="16"/>
        </w:rPr>
      </w:pPr>
      <w:r w:rsidRPr="00471522">
        <w:rPr>
          <w:rStyle w:val="StyleUnderline"/>
          <w:rFonts w:asciiTheme="minorHAnsi" w:hAnsiTheme="minorHAnsi" w:cstheme="minorHAnsi"/>
          <w:highlight w:val="cyan"/>
        </w:rPr>
        <w:t>Prospective overruling</w:t>
      </w:r>
      <w:r w:rsidRPr="009A46A1">
        <w:rPr>
          <w:rStyle w:val="StyleUnderline"/>
          <w:rFonts w:asciiTheme="minorHAnsi" w:hAnsiTheme="minorHAnsi" w:cstheme="minorHAnsi"/>
        </w:rPr>
        <w:t xml:space="preserve"> is a judicial technique in which </w:t>
      </w:r>
      <w:proofErr w:type="gramStart"/>
      <w:r w:rsidRPr="009A46A1">
        <w:rPr>
          <w:rStyle w:val="StyleUnderline"/>
          <w:rFonts w:asciiTheme="minorHAnsi" w:hAnsiTheme="minorHAnsi" w:cstheme="minorHAnsi"/>
        </w:rPr>
        <w:t>a</w:t>
      </w:r>
      <w:r w:rsidRPr="009A46A1">
        <w:rPr>
          <w:rFonts w:asciiTheme="minorHAnsi" w:hAnsiTheme="minorHAnsi" w:cstheme="minorHAnsi"/>
          <w:sz w:val="16"/>
        </w:rPr>
        <w:t xml:space="preserve">  [</w:t>
      </w:r>
      <w:proofErr w:type="gramEnd"/>
      <w:r w:rsidRPr="009A46A1">
        <w:rPr>
          <w:rFonts w:asciiTheme="minorHAnsi" w:hAnsiTheme="minorHAnsi" w:cstheme="minorHAnsi"/>
          <w:sz w:val="16"/>
        </w:rPr>
        <w:t xml:space="preserve">*349]  </w:t>
      </w:r>
      <w:r w:rsidRPr="009A46A1">
        <w:rPr>
          <w:rStyle w:val="StyleUnderline"/>
          <w:rFonts w:asciiTheme="minorHAnsi" w:hAnsiTheme="minorHAnsi" w:cstheme="minorHAnsi"/>
        </w:rPr>
        <w:t>previous precedent</w:t>
      </w:r>
      <w:r w:rsidRPr="009A46A1">
        <w:rPr>
          <w:rFonts w:asciiTheme="minorHAnsi" w:hAnsiTheme="minorHAnsi" w:cstheme="minorHAnsi"/>
          <w:sz w:val="16"/>
        </w:rPr>
        <w:t xml:space="preserve"> or authority </w:t>
      </w:r>
      <w:r w:rsidRPr="009A46A1">
        <w:rPr>
          <w:rStyle w:val="StyleUnderline"/>
          <w:rFonts w:asciiTheme="minorHAnsi" w:hAnsiTheme="minorHAnsi" w:cstheme="minorHAnsi"/>
        </w:rPr>
        <w:t>is overruled without the new ruling having retrospective effect</w:t>
      </w:r>
      <w:r w:rsidRPr="009A46A1">
        <w:rPr>
          <w:rFonts w:asciiTheme="minorHAnsi" w:hAnsiTheme="minorHAnsi" w:cstheme="minorHAnsi"/>
          <w:sz w:val="16"/>
        </w:rPr>
        <w:t xml:space="preserve">. n386 </w:t>
      </w:r>
      <w:r w:rsidRPr="009A46A1">
        <w:rPr>
          <w:rStyle w:val="StyleUnderline"/>
          <w:rFonts w:asciiTheme="minorHAnsi" w:hAnsiTheme="minorHAnsi" w:cstheme="minorHAnsi"/>
        </w:rPr>
        <w:t xml:space="preserve">It thus represents a departure from the </w:t>
      </w:r>
      <w:r w:rsidRPr="009A46A1">
        <w:rPr>
          <w:rStyle w:val="Emphasis"/>
          <w:rFonts w:asciiTheme="minorHAnsi" w:hAnsiTheme="minorHAnsi" w:cstheme="minorHAnsi"/>
        </w:rPr>
        <w:t>fundamental notion</w:t>
      </w:r>
      <w:r w:rsidRPr="009A46A1">
        <w:rPr>
          <w:rStyle w:val="StyleUnderline"/>
          <w:rFonts w:asciiTheme="minorHAnsi" w:hAnsiTheme="minorHAnsi" w:cstheme="minorHAnsi"/>
        </w:rPr>
        <w:t xml:space="preserve"> that judicial decisions that develop or change the law </w:t>
      </w:r>
      <w:r w:rsidRPr="009A46A1">
        <w:rPr>
          <w:rStyle w:val="Emphasis"/>
          <w:rFonts w:asciiTheme="minorHAnsi" w:hAnsiTheme="minorHAnsi" w:cstheme="minorHAnsi"/>
        </w:rPr>
        <w:t>necessarily</w:t>
      </w:r>
      <w:r w:rsidRPr="009A46A1">
        <w:rPr>
          <w:rStyle w:val="StyleUnderline"/>
          <w:rFonts w:asciiTheme="minorHAnsi" w:hAnsiTheme="minorHAnsi" w:cstheme="minorHAnsi"/>
        </w:rPr>
        <w:t xml:space="preserve"> have retroactive effect</w:t>
      </w:r>
      <w:r w:rsidRPr="009A46A1">
        <w:rPr>
          <w:rFonts w:asciiTheme="minorHAnsi" w:hAnsiTheme="minorHAnsi" w:cstheme="minorHAnsi"/>
          <w:sz w:val="16"/>
        </w:rPr>
        <w:t xml:space="preserve">. n387 </w:t>
      </w:r>
      <w:r w:rsidRPr="009A46A1">
        <w:rPr>
          <w:rStyle w:val="StyleUnderline"/>
          <w:rFonts w:asciiTheme="minorHAnsi" w:hAnsiTheme="minorHAnsi" w:cstheme="minorHAnsi"/>
        </w:rPr>
        <w:t xml:space="preserve">It </w:t>
      </w:r>
      <w:r w:rsidRPr="00471522">
        <w:rPr>
          <w:rStyle w:val="StyleUnderline"/>
          <w:rFonts w:asciiTheme="minorHAnsi" w:hAnsiTheme="minorHAnsi" w:cstheme="minorHAnsi"/>
          <w:highlight w:val="cyan"/>
        </w:rPr>
        <w:t>is</w:t>
      </w:r>
      <w:r w:rsidRPr="009A46A1">
        <w:rPr>
          <w:rStyle w:val="StyleUnderline"/>
          <w:rFonts w:asciiTheme="minorHAnsi" w:hAnsiTheme="minorHAnsi" w:cstheme="minorHAnsi"/>
        </w:rPr>
        <w:t xml:space="preserve">, or has been, </w:t>
      </w:r>
      <w:r w:rsidRPr="00471522">
        <w:rPr>
          <w:rStyle w:val="StyleUnderline"/>
          <w:rFonts w:asciiTheme="minorHAnsi" w:hAnsiTheme="minorHAnsi" w:cstheme="minorHAnsi"/>
          <w:highlight w:val="cyan"/>
        </w:rPr>
        <w:t>used by a court</w:t>
      </w:r>
      <w:r w:rsidRPr="009A46A1">
        <w:rPr>
          <w:rStyle w:val="StyleUnderline"/>
          <w:rFonts w:asciiTheme="minorHAnsi" w:hAnsiTheme="minorHAnsi" w:cstheme="minorHAnsi"/>
        </w:rPr>
        <w:t xml:space="preserve"> wishing </w:t>
      </w:r>
      <w:r w:rsidRPr="00471522">
        <w:rPr>
          <w:rStyle w:val="StyleUnderline"/>
          <w:rFonts w:asciiTheme="minorHAnsi" w:hAnsiTheme="minorHAnsi" w:cstheme="minorHAnsi"/>
          <w:highlight w:val="cyan"/>
        </w:rPr>
        <w:t>to</w:t>
      </w:r>
      <w:r w:rsidRPr="009A46A1">
        <w:rPr>
          <w:rFonts w:asciiTheme="minorHAnsi" w:hAnsiTheme="minorHAnsi" w:cstheme="minorHAnsi"/>
          <w:sz w:val="16"/>
        </w:rPr>
        <w:t xml:space="preserve"> overturn or </w:t>
      </w:r>
      <w:r w:rsidRPr="00471522">
        <w:rPr>
          <w:rStyle w:val="StyleUnderline"/>
          <w:rFonts w:asciiTheme="minorHAnsi" w:hAnsiTheme="minorHAnsi" w:cstheme="minorHAnsi"/>
          <w:highlight w:val="cyan"/>
        </w:rPr>
        <w:t>amend bad law, but</w:t>
      </w:r>
      <w:r w:rsidRPr="009A46A1">
        <w:rPr>
          <w:rStyle w:val="StyleUnderline"/>
          <w:rFonts w:asciiTheme="minorHAnsi" w:hAnsiTheme="minorHAnsi" w:cstheme="minorHAnsi"/>
        </w:rPr>
        <w:t xml:space="preserve"> is </w:t>
      </w:r>
      <w:r w:rsidRPr="00471522">
        <w:rPr>
          <w:rStyle w:val="StyleUnderline"/>
          <w:rFonts w:asciiTheme="minorHAnsi" w:hAnsiTheme="minorHAnsi" w:cstheme="minorHAnsi"/>
          <w:highlight w:val="cyan"/>
        </w:rPr>
        <w:t>wary of</w:t>
      </w:r>
      <w:r w:rsidRPr="009A46A1">
        <w:rPr>
          <w:rStyle w:val="StyleUnderline"/>
          <w:rFonts w:asciiTheme="minorHAnsi" w:hAnsiTheme="minorHAnsi" w:cstheme="minorHAnsi"/>
        </w:rPr>
        <w:t xml:space="preserve"> the consequences of</w:t>
      </w:r>
      <w:r w:rsidRPr="009A46A1">
        <w:rPr>
          <w:rFonts w:asciiTheme="minorHAnsi" w:hAnsiTheme="minorHAnsi" w:cstheme="minorHAnsi"/>
          <w:sz w:val="16"/>
        </w:rPr>
        <w:t xml:space="preserve"> the </w:t>
      </w:r>
      <w:r w:rsidRPr="009A46A1">
        <w:rPr>
          <w:rStyle w:val="StyleUnderline"/>
          <w:rFonts w:asciiTheme="minorHAnsi" w:hAnsiTheme="minorHAnsi" w:cstheme="minorHAnsi"/>
        </w:rPr>
        <w:t>retrospective application</w:t>
      </w:r>
      <w:r w:rsidRPr="009A46A1">
        <w:rPr>
          <w:rFonts w:asciiTheme="minorHAnsi" w:hAnsiTheme="minorHAnsi" w:cstheme="minorHAnsi"/>
          <w:sz w:val="16"/>
        </w:rPr>
        <w:t xml:space="preserve"> of their finding. </w:t>
      </w:r>
      <w:r w:rsidRPr="009A46A1">
        <w:rPr>
          <w:rStyle w:val="StyleUnderline"/>
          <w:rFonts w:asciiTheme="minorHAnsi" w:hAnsiTheme="minorHAnsi" w:cstheme="minorHAnsi"/>
        </w:rPr>
        <w:t xml:space="preserve">Such consequences may include the </w:t>
      </w:r>
      <w:r w:rsidRPr="009A46A1">
        <w:rPr>
          <w:rStyle w:val="Emphasis"/>
          <w:rFonts w:asciiTheme="minorHAnsi" w:hAnsiTheme="minorHAnsi" w:cstheme="minorHAnsi"/>
        </w:rPr>
        <w:t xml:space="preserve">inherent </w:t>
      </w:r>
      <w:r w:rsidRPr="00471522">
        <w:rPr>
          <w:rStyle w:val="Emphasis"/>
          <w:rFonts w:asciiTheme="minorHAnsi" w:hAnsiTheme="minorHAnsi" w:cstheme="minorHAnsi"/>
          <w:highlight w:val="cyan"/>
        </w:rPr>
        <w:t>unfairness</w:t>
      </w:r>
      <w:r w:rsidRPr="00471522">
        <w:rPr>
          <w:rStyle w:val="StyleUnderline"/>
          <w:rFonts w:asciiTheme="minorHAnsi" w:hAnsiTheme="minorHAnsi" w:cstheme="minorHAnsi"/>
          <w:highlight w:val="cyan"/>
        </w:rPr>
        <w:t xml:space="preserve"> t</w:t>
      </w:r>
      <w:r w:rsidRPr="009A46A1">
        <w:rPr>
          <w:rStyle w:val="StyleUnderline"/>
          <w:rFonts w:asciiTheme="minorHAnsi" w:hAnsiTheme="minorHAnsi" w:cstheme="minorHAnsi"/>
        </w:rPr>
        <w:t>hat would result to an individual who had relied on the existing law in good faith</w:t>
      </w:r>
      <w:r w:rsidRPr="009A46A1">
        <w:rPr>
          <w:rFonts w:asciiTheme="minorHAnsi" w:hAnsiTheme="minorHAnsi" w:cstheme="minorHAnsi"/>
          <w:sz w:val="16"/>
        </w:rPr>
        <w:t xml:space="preserve"> n388 or because of reasons of practicality, where the decision would have sweeping consequences for the operation of the judicial system. n389 Although appearing similar, prospective overruling differs from obiter dicta in two significant ways. Firstly, </w:t>
      </w:r>
      <w:r w:rsidRPr="009A46A1">
        <w:rPr>
          <w:rStyle w:val="StyleUnderline"/>
          <w:rFonts w:asciiTheme="minorHAnsi" w:hAnsiTheme="minorHAnsi" w:cstheme="minorHAnsi"/>
        </w:rPr>
        <w:t xml:space="preserve">while </w:t>
      </w:r>
      <w:r w:rsidRPr="00471522">
        <w:rPr>
          <w:rStyle w:val="StyleUnderline"/>
          <w:rFonts w:asciiTheme="minorHAnsi" w:hAnsiTheme="minorHAnsi" w:cstheme="minorHAnsi"/>
          <w:highlight w:val="cyan"/>
        </w:rPr>
        <w:t>judges can use</w:t>
      </w:r>
      <w:r w:rsidRPr="009A46A1">
        <w:rPr>
          <w:rStyle w:val="StyleUnderline"/>
          <w:rFonts w:asciiTheme="minorHAnsi" w:hAnsiTheme="minorHAnsi" w:cstheme="minorHAnsi"/>
        </w:rPr>
        <w:t xml:space="preserve"> obiter </w:t>
      </w:r>
      <w:r w:rsidRPr="00471522">
        <w:rPr>
          <w:rStyle w:val="StyleUnderline"/>
          <w:rFonts w:asciiTheme="minorHAnsi" w:hAnsiTheme="minorHAnsi" w:cstheme="minorHAnsi"/>
          <w:highlight w:val="cyan"/>
        </w:rPr>
        <w:t>dicta to declare</w:t>
      </w:r>
      <w:r w:rsidRPr="009A46A1">
        <w:rPr>
          <w:rStyle w:val="StyleUnderline"/>
          <w:rFonts w:asciiTheme="minorHAnsi" w:hAnsiTheme="minorHAnsi" w:cstheme="minorHAnsi"/>
        </w:rPr>
        <w:t xml:space="preserve"> certain </w:t>
      </w:r>
      <w:r w:rsidRPr="00471522">
        <w:rPr>
          <w:rStyle w:val="StyleUnderline"/>
          <w:rFonts w:asciiTheme="minorHAnsi" w:hAnsiTheme="minorHAnsi" w:cstheme="minorHAnsi"/>
          <w:highlight w:val="cyan"/>
        </w:rPr>
        <w:t>rules</w:t>
      </w:r>
      <w:r w:rsidRPr="009A46A1">
        <w:rPr>
          <w:rStyle w:val="StyleUnderline"/>
          <w:rFonts w:asciiTheme="minorHAnsi" w:hAnsiTheme="minorHAnsi" w:cstheme="minorHAnsi"/>
        </w:rPr>
        <w:t xml:space="preserve"> to be </w:t>
      </w:r>
      <w:r w:rsidRPr="00471522">
        <w:rPr>
          <w:rStyle w:val="StyleUnderline"/>
          <w:rFonts w:asciiTheme="minorHAnsi" w:hAnsiTheme="minorHAnsi" w:cstheme="minorHAnsi"/>
          <w:highlight w:val="cyan"/>
        </w:rPr>
        <w:t>bad law or</w:t>
      </w:r>
      <w:r w:rsidRPr="009A46A1">
        <w:rPr>
          <w:rStyle w:val="StyleUnderline"/>
          <w:rFonts w:asciiTheme="minorHAnsi" w:hAnsiTheme="minorHAnsi" w:cstheme="minorHAnsi"/>
        </w:rPr>
        <w:t xml:space="preserve"> to </w:t>
      </w:r>
      <w:r w:rsidRPr="00471522">
        <w:rPr>
          <w:rStyle w:val="StyleUnderline"/>
          <w:rFonts w:asciiTheme="minorHAnsi" w:hAnsiTheme="minorHAnsi" w:cstheme="minorHAnsi"/>
          <w:highlight w:val="cyan"/>
        </w:rPr>
        <w:t>comment on the</w:t>
      </w:r>
      <w:r w:rsidRPr="009A46A1">
        <w:rPr>
          <w:rStyle w:val="StyleUnderline"/>
          <w:rFonts w:asciiTheme="minorHAnsi" w:hAnsiTheme="minorHAnsi" w:cstheme="minorHAnsi"/>
        </w:rPr>
        <w:t xml:space="preserve"> likely </w:t>
      </w:r>
      <w:r w:rsidRPr="00471522">
        <w:rPr>
          <w:rStyle w:val="StyleUnderline"/>
          <w:rFonts w:asciiTheme="minorHAnsi" w:hAnsiTheme="minorHAnsi" w:cstheme="minorHAnsi"/>
          <w:highlight w:val="cyan"/>
        </w:rPr>
        <w:t>direction of</w:t>
      </w:r>
      <w:r w:rsidRPr="009A46A1">
        <w:rPr>
          <w:rStyle w:val="StyleUnderline"/>
          <w:rFonts w:asciiTheme="minorHAnsi" w:hAnsiTheme="minorHAnsi" w:cstheme="minorHAnsi"/>
        </w:rPr>
        <w:t xml:space="preserve"> necessary legal </w:t>
      </w:r>
      <w:r w:rsidRPr="00471522">
        <w:rPr>
          <w:rStyle w:val="StyleUnderline"/>
          <w:rFonts w:asciiTheme="minorHAnsi" w:hAnsiTheme="minorHAnsi" w:cstheme="minorHAnsi"/>
          <w:highlight w:val="cyan"/>
        </w:rPr>
        <w:t>reform, such comments</w:t>
      </w:r>
      <w:r w:rsidRPr="009A46A1">
        <w:rPr>
          <w:rFonts w:asciiTheme="minorHAnsi" w:hAnsiTheme="minorHAnsi" w:cstheme="minorHAnsi"/>
          <w:sz w:val="16"/>
        </w:rPr>
        <w:t xml:space="preserve"> do not entail that the decision in the case before them will be inconsistent with a future case. n390 Secondly, obiter dictum, </w:t>
      </w:r>
      <w:r w:rsidRPr="00471522">
        <w:rPr>
          <w:rStyle w:val="StyleUnderline"/>
          <w:rFonts w:asciiTheme="minorHAnsi" w:hAnsiTheme="minorHAnsi" w:cstheme="minorHAnsi"/>
          <w:highlight w:val="cyan"/>
        </w:rPr>
        <w:t>while</w:t>
      </w:r>
      <w:r w:rsidRPr="009A46A1">
        <w:rPr>
          <w:rStyle w:val="StyleUnderline"/>
          <w:rFonts w:asciiTheme="minorHAnsi" w:hAnsiTheme="minorHAnsi" w:cstheme="minorHAnsi"/>
        </w:rPr>
        <w:t xml:space="preserve"> possibly </w:t>
      </w:r>
      <w:r w:rsidRPr="00471522">
        <w:rPr>
          <w:rStyle w:val="Emphasis"/>
          <w:rFonts w:asciiTheme="minorHAnsi" w:hAnsiTheme="minorHAnsi" w:cstheme="minorHAnsi"/>
          <w:highlight w:val="cyan"/>
        </w:rPr>
        <w:t>highly influential</w:t>
      </w:r>
      <w:r w:rsidRPr="009A46A1">
        <w:rPr>
          <w:rFonts w:asciiTheme="minorHAnsi" w:hAnsiTheme="minorHAnsi" w:cstheme="minorHAnsi"/>
          <w:sz w:val="16"/>
        </w:rPr>
        <w:t xml:space="preserve">, does not benefit from stare decisis and therefore </w:t>
      </w:r>
      <w:r w:rsidRPr="00471522">
        <w:rPr>
          <w:rStyle w:val="StyleUnderline"/>
          <w:rFonts w:asciiTheme="minorHAnsi" w:hAnsiTheme="minorHAnsi" w:cstheme="minorHAnsi"/>
          <w:highlight w:val="cyan"/>
        </w:rPr>
        <w:t xml:space="preserve">is </w:t>
      </w:r>
      <w:r w:rsidRPr="00471522">
        <w:rPr>
          <w:rStyle w:val="Emphasis"/>
          <w:rFonts w:asciiTheme="minorHAnsi" w:hAnsiTheme="minorHAnsi" w:cstheme="minorHAnsi"/>
          <w:highlight w:val="cyan"/>
        </w:rPr>
        <w:t>not binding</w:t>
      </w:r>
      <w:r w:rsidRPr="009A46A1">
        <w:rPr>
          <w:rFonts w:asciiTheme="minorHAnsi" w:hAnsiTheme="minorHAnsi" w:cstheme="minorHAnsi"/>
          <w:sz w:val="16"/>
        </w:rPr>
        <w:t>. n391</w:t>
      </w:r>
    </w:p>
    <w:p w14:paraId="7166F7B4"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There are </w:t>
      </w:r>
      <w:proofErr w:type="gramStart"/>
      <w:r w:rsidRPr="009A46A1">
        <w:rPr>
          <w:rFonts w:asciiTheme="minorHAnsi" w:hAnsiTheme="minorHAnsi" w:cstheme="minorHAnsi"/>
          <w:sz w:val="16"/>
        </w:rPr>
        <w:t>a number of</w:t>
      </w:r>
      <w:proofErr w:type="gramEnd"/>
      <w:r w:rsidRPr="009A46A1">
        <w:rPr>
          <w:rFonts w:asciiTheme="minorHAnsi" w:hAnsiTheme="minorHAnsi" w:cstheme="minorHAnsi"/>
          <w:sz w:val="16"/>
        </w:rPr>
        <w:t xml:space="preserve"> different ways in which a court can use prospective overruling. n392 Firstly, </w:t>
      </w:r>
      <w:r w:rsidRPr="009A46A1">
        <w:rPr>
          <w:rStyle w:val="StyleUnderline"/>
          <w:rFonts w:asciiTheme="minorHAnsi" w:hAnsiTheme="minorHAnsi" w:cstheme="minorHAnsi"/>
        </w:rPr>
        <w:t xml:space="preserve">a court can announce a new rule or standards that will apply only to future cases, </w:t>
      </w:r>
      <w:r w:rsidRPr="009A46A1">
        <w:rPr>
          <w:rStyle w:val="Emphasis"/>
          <w:rFonts w:asciiTheme="minorHAnsi" w:hAnsiTheme="minorHAnsi" w:cstheme="minorHAnsi"/>
        </w:rPr>
        <w:t>i.e., not to the case before it</w:t>
      </w:r>
      <w:r w:rsidRPr="009A46A1">
        <w:rPr>
          <w:rStyle w:val="StyleUnderline"/>
          <w:rFonts w:asciiTheme="minorHAnsi" w:hAnsiTheme="minorHAnsi" w:cstheme="minorHAnsi"/>
        </w:rPr>
        <w:t xml:space="preserve"> in the instant dispute. The old rule would also govern any cases that arose from action taken prior to </w:t>
      </w:r>
      <w:proofErr w:type="gramStart"/>
      <w:r w:rsidRPr="009A46A1">
        <w:rPr>
          <w:rStyle w:val="StyleUnderline"/>
          <w:rFonts w:asciiTheme="minorHAnsi" w:hAnsiTheme="minorHAnsi" w:cstheme="minorHAnsi"/>
        </w:rPr>
        <w:t>the</w:t>
      </w:r>
      <w:r w:rsidRPr="009A46A1">
        <w:rPr>
          <w:rFonts w:asciiTheme="minorHAnsi" w:hAnsiTheme="minorHAnsi" w:cstheme="minorHAnsi"/>
          <w:sz w:val="16"/>
        </w:rPr>
        <w:t xml:space="preserve">  [</w:t>
      </w:r>
      <w:proofErr w:type="gramEnd"/>
      <w:r w:rsidRPr="009A46A1">
        <w:rPr>
          <w:rFonts w:asciiTheme="minorHAnsi" w:hAnsiTheme="minorHAnsi" w:cstheme="minorHAnsi"/>
          <w:sz w:val="16"/>
        </w:rPr>
        <w:t xml:space="preserve">*350]  </w:t>
      </w:r>
      <w:r w:rsidRPr="009A46A1">
        <w:rPr>
          <w:rStyle w:val="StyleUnderline"/>
          <w:rFonts w:asciiTheme="minorHAnsi" w:hAnsiTheme="minorHAnsi" w:cstheme="minorHAnsi"/>
        </w:rPr>
        <w:t>announcement of the new rule but determined after it</w:t>
      </w:r>
      <w:r w:rsidRPr="009A46A1">
        <w:rPr>
          <w:rFonts w:asciiTheme="minorHAnsi" w:hAnsiTheme="minorHAnsi" w:cstheme="minorHAnsi"/>
          <w:sz w:val="16"/>
        </w:rPr>
        <w:t xml:space="preserve">. n393 This has been called "pure" prospective overruling. n394 A second approach would be to announce a new rule that is only applicable to future cases that arise after the announcement but, as an exception, to apply it to the instant case. n395 A third alternative is to apply the new rule not only to the case at hand but to all other cases already pending at the time of announcement. This third approach excludes those cases in which the action that motivated them predates the announcement but where proceedings had not already been commenced </w:t>
      </w:r>
      <w:proofErr w:type="gramStart"/>
      <w:r w:rsidRPr="009A46A1">
        <w:rPr>
          <w:rFonts w:asciiTheme="minorHAnsi" w:hAnsiTheme="minorHAnsi" w:cstheme="minorHAnsi"/>
          <w:sz w:val="16"/>
        </w:rPr>
        <w:t>at the moment</w:t>
      </w:r>
      <w:proofErr w:type="gramEnd"/>
      <w:r w:rsidRPr="009A46A1">
        <w:rPr>
          <w:rFonts w:asciiTheme="minorHAnsi" w:hAnsiTheme="minorHAnsi" w:cstheme="minorHAnsi"/>
          <w:sz w:val="16"/>
        </w:rPr>
        <w:t xml:space="preserve"> of declaration of the new rule. n396 </w:t>
      </w:r>
      <w:r w:rsidRPr="009A46A1">
        <w:rPr>
          <w:rStyle w:val="StyleUnderline"/>
          <w:rFonts w:asciiTheme="minorHAnsi" w:hAnsiTheme="minorHAnsi" w:cstheme="minorHAnsi"/>
        </w:rPr>
        <w:t xml:space="preserve">Finally, </w:t>
      </w:r>
      <w:r w:rsidRPr="00471522">
        <w:rPr>
          <w:rStyle w:val="StyleUnderline"/>
          <w:rFonts w:asciiTheme="minorHAnsi" w:hAnsiTheme="minorHAnsi" w:cstheme="minorHAnsi"/>
          <w:highlight w:val="cyan"/>
        </w:rPr>
        <w:t>a</w:t>
      </w:r>
      <w:r w:rsidRPr="009A46A1">
        <w:rPr>
          <w:rStyle w:val="StyleUnderline"/>
          <w:rFonts w:asciiTheme="minorHAnsi" w:hAnsiTheme="minorHAnsi" w:cstheme="minorHAnsi"/>
        </w:rPr>
        <w:t xml:space="preserve"> fourth </w:t>
      </w:r>
      <w:r w:rsidRPr="00471522">
        <w:rPr>
          <w:rStyle w:val="StyleUnderline"/>
          <w:rFonts w:asciiTheme="minorHAnsi" w:hAnsiTheme="minorHAnsi" w:cstheme="minorHAnsi"/>
          <w:highlight w:val="cyan"/>
        </w:rPr>
        <w:t>possibility would be for a court to announce a new rule</w:t>
      </w:r>
      <w:r w:rsidRPr="009A46A1">
        <w:rPr>
          <w:rStyle w:val="StyleUnderline"/>
          <w:rFonts w:asciiTheme="minorHAnsi" w:hAnsiTheme="minorHAnsi" w:cstheme="minorHAnsi"/>
        </w:rPr>
        <w:t xml:space="preserve"> not having retroactive effect </w:t>
      </w:r>
      <w:r w:rsidRPr="00471522">
        <w:rPr>
          <w:rStyle w:val="StyleUnderline"/>
          <w:rFonts w:asciiTheme="minorHAnsi" w:hAnsiTheme="minorHAnsi" w:cstheme="minorHAnsi"/>
          <w:highlight w:val="cyan"/>
        </w:rPr>
        <w:t>but to suspend</w:t>
      </w:r>
      <w:r w:rsidRPr="009A46A1">
        <w:rPr>
          <w:rStyle w:val="StyleUnderline"/>
          <w:rFonts w:asciiTheme="minorHAnsi" w:hAnsiTheme="minorHAnsi" w:cstheme="minorHAnsi"/>
        </w:rPr>
        <w:t xml:space="preserve"> the </w:t>
      </w:r>
      <w:r w:rsidRPr="00471522">
        <w:rPr>
          <w:rStyle w:val="StyleUnderline"/>
          <w:rFonts w:asciiTheme="minorHAnsi" w:hAnsiTheme="minorHAnsi" w:cstheme="minorHAnsi"/>
          <w:highlight w:val="cyan"/>
        </w:rPr>
        <w:t>entry into force</w:t>
      </w:r>
      <w:r w:rsidRPr="009A46A1">
        <w:rPr>
          <w:rStyle w:val="StyleUnderline"/>
          <w:rFonts w:asciiTheme="minorHAnsi" w:hAnsiTheme="minorHAnsi" w:cstheme="minorHAnsi"/>
        </w:rPr>
        <w:t xml:space="preserve"> of that new rule until a future date</w:t>
      </w:r>
      <w:r w:rsidRPr="009A46A1">
        <w:rPr>
          <w:rFonts w:asciiTheme="minorHAnsi" w:hAnsiTheme="minorHAnsi" w:cstheme="minorHAnsi"/>
          <w:sz w:val="16"/>
        </w:rPr>
        <w:t xml:space="preserve">. n397 </w:t>
      </w:r>
      <w:r w:rsidRPr="00471522">
        <w:rPr>
          <w:rStyle w:val="StyleUnderline"/>
          <w:rFonts w:asciiTheme="minorHAnsi" w:hAnsiTheme="minorHAnsi" w:cstheme="minorHAnsi"/>
          <w:highlight w:val="cyan"/>
        </w:rPr>
        <w:t>This</w:t>
      </w:r>
      <w:r w:rsidRPr="009A46A1">
        <w:rPr>
          <w:rStyle w:val="StyleUnderline"/>
          <w:rFonts w:asciiTheme="minorHAnsi" w:hAnsiTheme="minorHAnsi" w:cstheme="minorHAnsi"/>
        </w:rPr>
        <w:t xml:space="preserve"> technique is used to </w:t>
      </w:r>
      <w:r w:rsidRPr="00471522">
        <w:rPr>
          <w:rStyle w:val="StyleUnderline"/>
          <w:rFonts w:asciiTheme="minorHAnsi" w:hAnsiTheme="minorHAnsi" w:cstheme="minorHAnsi"/>
          <w:highlight w:val="cyan"/>
        </w:rPr>
        <w:t>allow</w:t>
      </w:r>
      <w:r w:rsidRPr="009A46A1">
        <w:rPr>
          <w:rStyle w:val="StyleUnderline"/>
          <w:rFonts w:asciiTheme="minorHAnsi" w:hAnsiTheme="minorHAnsi" w:cstheme="minorHAnsi"/>
        </w:rPr>
        <w:t xml:space="preserve"> those </w:t>
      </w:r>
      <w:r w:rsidRPr="00471522">
        <w:rPr>
          <w:rStyle w:val="StyleUnderline"/>
          <w:rFonts w:asciiTheme="minorHAnsi" w:hAnsiTheme="minorHAnsi" w:cstheme="minorHAnsi"/>
          <w:highlight w:val="cyan"/>
        </w:rPr>
        <w:t>actors</w:t>
      </w:r>
      <w:r w:rsidRPr="009A46A1">
        <w:rPr>
          <w:rStyle w:val="StyleUnderline"/>
          <w:rFonts w:asciiTheme="minorHAnsi" w:hAnsiTheme="minorHAnsi" w:cstheme="minorHAnsi"/>
        </w:rPr>
        <w:t xml:space="preserve"> likely to be </w:t>
      </w:r>
      <w:r w:rsidRPr="00471522">
        <w:rPr>
          <w:rStyle w:val="StyleUnderline"/>
          <w:rFonts w:asciiTheme="minorHAnsi" w:hAnsiTheme="minorHAnsi" w:cstheme="minorHAnsi"/>
          <w:highlight w:val="cyan"/>
        </w:rPr>
        <w:t>affected by</w:t>
      </w:r>
      <w:r w:rsidRPr="009A46A1">
        <w:rPr>
          <w:rStyle w:val="StyleUnderline"/>
          <w:rFonts w:asciiTheme="minorHAnsi" w:hAnsiTheme="minorHAnsi" w:cstheme="minorHAnsi"/>
        </w:rPr>
        <w:t xml:space="preserve"> the </w:t>
      </w:r>
      <w:r w:rsidRPr="00471522">
        <w:rPr>
          <w:rStyle w:val="StyleUnderline"/>
          <w:rFonts w:asciiTheme="minorHAnsi" w:hAnsiTheme="minorHAnsi" w:cstheme="minorHAnsi"/>
          <w:highlight w:val="cyan"/>
        </w:rPr>
        <w:t xml:space="preserve">change to </w:t>
      </w:r>
      <w:r w:rsidRPr="00471522">
        <w:rPr>
          <w:rStyle w:val="Emphasis"/>
          <w:rFonts w:asciiTheme="minorHAnsi" w:hAnsiTheme="minorHAnsi" w:cstheme="minorHAnsi"/>
          <w:highlight w:val="cyan"/>
        </w:rPr>
        <w:t>adapt</w:t>
      </w:r>
      <w:r w:rsidRPr="009A46A1">
        <w:rPr>
          <w:rStyle w:val="Emphasis"/>
          <w:rFonts w:asciiTheme="minorHAnsi" w:hAnsiTheme="minorHAnsi" w:cstheme="minorHAnsi"/>
        </w:rPr>
        <w:t xml:space="preserve"> their </w:t>
      </w:r>
      <w:r w:rsidRPr="00471522">
        <w:rPr>
          <w:rStyle w:val="Emphasis"/>
          <w:rFonts w:asciiTheme="minorHAnsi" w:hAnsiTheme="minorHAnsi" w:cstheme="minorHAnsi"/>
          <w:highlight w:val="cyan"/>
        </w:rPr>
        <w:t>behavior</w:t>
      </w:r>
      <w:r w:rsidRPr="00471522">
        <w:rPr>
          <w:rStyle w:val="StyleUnderline"/>
          <w:rFonts w:asciiTheme="minorHAnsi" w:hAnsiTheme="minorHAnsi" w:cstheme="minorHAnsi"/>
          <w:highlight w:val="cyan"/>
        </w:rPr>
        <w:t xml:space="preserve"> </w:t>
      </w:r>
      <w:r w:rsidRPr="009A46A1">
        <w:rPr>
          <w:rStyle w:val="StyleUnderline"/>
          <w:rFonts w:asciiTheme="minorHAnsi" w:hAnsiTheme="minorHAnsi" w:cstheme="minorHAnsi"/>
        </w:rPr>
        <w:t>accordingly and to give the legislature the opportunity to enact a different rule should they so wish</w:t>
      </w:r>
      <w:r w:rsidRPr="009A46A1">
        <w:rPr>
          <w:rFonts w:asciiTheme="minorHAnsi" w:hAnsiTheme="minorHAnsi" w:cstheme="minorHAnsi"/>
          <w:sz w:val="16"/>
        </w:rPr>
        <w:t xml:space="preserve">. n398 </w:t>
      </w:r>
      <w:r w:rsidRPr="009A46A1">
        <w:rPr>
          <w:rStyle w:val="StyleUnderline"/>
          <w:rFonts w:asciiTheme="minorHAnsi" w:hAnsiTheme="minorHAnsi" w:cstheme="minorHAnsi"/>
        </w:rPr>
        <w:t>Traynor termed this form of prospective overruling "prospective-prospective overruling."</w:t>
      </w:r>
      <w:r w:rsidRPr="009A46A1">
        <w:rPr>
          <w:rFonts w:asciiTheme="minorHAnsi" w:hAnsiTheme="minorHAnsi" w:cstheme="minorHAnsi"/>
          <w:sz w:val="16"/>
        </w:rPr>
        <w:t xml:space="preserve"> n399 </w:t>
      </w:r>
      <w:proofErr w:type="gramStart"/>
      <w:r w:rsidRPr="009A46A1">
        <w:rPr>
          <w:rStyle w:val="StyleUnderline"/>
          <w:rFonts w:asciiTheme="minorHAnsi" w:hAnsiTheme="minorHAnsi" w:cstheme="minorHAnsi"/>
        </w:rPr>
        <w:t>In</w:t>
      </w:r>
      <w:proofErr w:type="gramEnd"/>
      <w:r w:rsidRPr="009A46A1">
        <w:rPr>
          <w:rStyle w:val="StyleUnderline"/>
          <w:rFonts w:asciiTheme="minorHAnsi" w:hAnsiTheme="minorHAnsi" w:cstheme="minorHAnsi"/>
        </w:rPr>
        <w:t xml:space="preserve"> this version of prospective overruling, </w:t>
      </w:r>
      <w:r w:rsidRPr="00471522">
        <w:rPr>
          <w:rStyle w:val="StyleUnderline"/>
          <w:rFonts w:asciiTheme="minorHAnsi" w:hAnsiTheme="minorHAnsi" w:cstheme="minorHAnsi"/>
          <w:highlight w:val="cyan"/>
        </w:rPr>
        <w:t xml:space="preserve">the </w:t>
      </w:r>
      <w:r w:rsidRPr="00471522">
        <w:rPr>
          <w:rStyle w:val="Emphasis"/>
          <w:rFonts w:asciiTheme="minorHAnsi" w:hAnsiTheme="minorHAnsi" w:cstheme="minorHAnsi"/>
          <w:highlight w:val="cyan"/>
        </w:rPr>
        <w:t>new rule does not apply</w:t>
      </w:r>
      <w:r w:rsidRPr="00471522">
        <w:rPr>
          <w:rStyle w:val="StyleUnderline"/>
          <w:rFonts w:asciiTheme="minorHAnsi" w:hAnsiTheme="minorHAnsi" w:cstheme="minorHAnsi"/>
          <w:highlight w:val="cyan"/>
        </w:rPr>
        <w:t xml:space="preserve"> to the case in which it is announced</w:t>
      </w:r>
      <w:r w:rsidRPr="009A46A1">
        <w:rPr>
          <w:rStyle w:val="StyleUnderline"/>
          <w:rFonts w:asciiTheme="minorHAnsi" w:hAnsiTheme="minorHAnsi" w:cstheme="minorHAnsi"/>
        </w:rPr>
        <w:t>, or to any other cause of action that arises before the delayed entry into force of the new rule</w:t>
      </w:r>
      <w:r w:rsidRPr="009A46A1">
        <w:rPr>
          <w:rFonts w:asciiTheme="minorHAnsi" w:hAnsiTheme="minorHAnsi" w:cstheme="minorHAnsi"/>
          <w:sz w:val="16"/>
        </w:rPr>
        <w:t xml:space="preserve">. n400 The Court of Justice of the European Union, for example, has accepted the need to place temporal limitations on its rulings in the interests of justice, although it has declared that it does so only in exceptional circumstances. n401 A variation on this form </w:t>
      </w:r>
      <w:proofErr w:type="gramStart"/>
      <w:r w:rsidRPr="009A46A1">
        <w:rPr>
          <w:rFonts w:asciiTheme="minorHAnsi" w:hAnsiTheme="minorHAnsi" w:cstheme="minorHAnsi"/>
          <w:sz w:val="16"/>
        </w:rPr>
        <w:t>of  [</w:t>
      </w:r>
      <w:proofErr w:type="gramEnd"/>
      <w:r w:rsidRPr="009A46A1">
        <w:rPr>
          <w:rFonts w:asciiTheme="minorHAnsi" w:hAnsiTheme="minorHAnsi" w:cstheme="minorHAnsi"/>
          <w:sz w:val="16"/>
        </w:rPr>
        <w:t>*351]  prospective overruling has been suggested by Advocate General Jacobs, whereby both the retrospective and prospective effect of a ruling of the Court of Justice of the European Union could be subject to a temporal limitation; in that case until the Member State concerned has had a reasonable opportunity to consider the introduction of amending legislation. n402</w:t>
      </w:r>
    </w:p>
    <w:p w14:paraId="1639AB74" w14:textId="77777777" w:rsidR="00246C65" w:rsidRPr="009A46A1" w:rsidRDefault="00246C65" w:rsidP="00246C65">
      <w:pPr>
        <w:rPr>
          <w:rFonts w:asciiTheme="minorHAnsi" w:hAnsiTheme="minorHAnsi" w:cstheme="minorHAnsi"/>
          <w:sz w:val="12"/>
        </w:rPr>
      </w:pPr>
      <w:r w:rsidRPr="009A46A1">
        <w:rPr>
          <w:rFonts w:asciiTheme="minorHAnsi" w:hAnsiTheme="minorHAnsi" w:cstheme="minorHAnsi"/>
          <w:sz w:val="12"/>
        </w:rPr>
        <w:t xml:space="preserve">In addition to the European Union, </w:t>
      </w:r>
      <w:proofErr w:type="gramStart"/>
      <w:r w:rsidRPr="009A46A1">
        <w:rPr>
          <w:rFonts w:asciiTheme="minorHAnsi" w:hAnsiTheme="minorHAnsi" w:cstheme="minorHAnsi"/>
          <w:sz w:val="12"/>
        </w:rPr>
        <w:t>a number of</w:t>
      </w:r>
      <w:proofErr w:type="gramEnd"/>
      <w:r w:rsidRPr="009A46A1">
        <w:rPr>
          <w:rFonts w:asciiTheme="minorHAnsi" w:hAnsiTheme="minorHAnsi" w:cstheme="minorHAnsi"/>
          <w:sz w:val="12"/>
        </w:rPr>
        <w:t xml:space="preserve"> jurisdictions have used or accepted the possibility, if only in principle, of prospective overruling in exceptional circumstances, including the United States, n403 India, n404 New Zealand, n405 Canada, n406 the United Kingdom n407 and Germany. n408 The European Court of Human Rights has been understood to issue prospective rulings, n409 although there is some doubt as to whether its "dynamic" approach to convention interpretation is properly classified as such; n410 however, it certainly accepts such rulings in domestic courts as compatible with the rule of law. n411 </w:t>
      </w:r>
      <w:proofErr w:type="gramStart"/>
      <w:r w:rsidRPr="009A46A1">
        <w:rPr>
          <w:rFonts w:asciiTheme="minorHAnsi" w:hAnsiTheme="minorHAnsi" w:cstheme="minorHAnsi"/>
          <w:sz w:val="12"/>
        </w:rPr>
        <w:t>At</w:t>
      </w:r>
      <w:proofErr w:type="gramEnd"/>
      <w:r w:rsidRPr="009A46A1">
        <w:rPr>
          <w:rFonts w:asciiTheme="minorHAnsi" w:hAnsiTheme="minorHAnsi" w:cstheme="minorHAnsi"/>
          <w:sz w:val="12"/>
        </w:rPr>
        <w:t xml:space="preserve"> its apogee in the United States, the United States Supreme Court ruled in the case of Linkletter v. Walker, that in both criminal and civil cases, "the accepted rule today is that in appropriate cases the Court may in the interests of justice make the rule prospective." n412 However, since the 1970s, the use of retrospective overruling in the United States has been in retreat. While it remains unclear as to whether the use of "pure" prospective overruling (where the new rule does not apply to the case at hand) has been abandoned in civil cases, n413 the Supreme </w:t>
      </w:r>
      <w:proofErr w:type="gramStart"/>
      <w:r w:rsidRPr="009A46A1">
        <w:rPr>
          <w:rFonts w:asciiTheme="minorHAnsi" w:hAnsiTheme="minorHAnsi" w:cstheme="minorHAnsi"/>
          <w:sz w:val="12"/>
        </w:rPr>
        <w:t>Court  [</w:t>
      </w:r>
      <w:proofErr w:type="gramEnd"/>
      <w:r w:rsidRPr="009A46A1">
        <w:rPr>
          <w:rFonts w:asciiTheme="minorHAnsi" w:hAnsiTheme="minorHAnsi" w:cstheme="minorHAnsi"/>
          <w:sz w:val="12"/>
        </w:rPr>
        <w:t xml:space="preserve">*352]  has overturned its earlier enthusiasm and now prohibits prospective overruling in criminal cases n414 and the use of selective prospective overruling (i.e., "non-pure") in civil cases. n415 Yet, despite the discrediting of prospective overruling as a technique in the US more than twenty years ago, it continues to attract the interest of senior common law judges. n416 </w:t>
      </w:r>
      <w:proofErr w:type="gramStart"/>
      <w:r w:rsidRPr="009A46A1">
        <w:rPr>
          <w:rFonts w:asciiTheme="minorHAnsi" w:hAnsiTheme="minorHAnsi" w:cstheme="minorHAnsi"/>
          <w:sz w:val="12"/>
        </w:rPr>
        <w:t>In</w:t>
      </w:r>
      <w:proofErr w:type="gramEnd"/>
      <w:r w:rsidRPr="009A46A1">
        <w:rPr>
          <w:rFonts w:asciiTheme="minorHAnsi" w:hAnsiTheme="minorHAnsi" w:cstheme="minorHAnsi"/>
          <w:sz w:val="12"/>
        </w:rPr>
        <w:t xml:space="preserve"> a 2005 case, In re Spectrum Plus, the House of Lords found that it was theoretically possible to overrule a judgment with prospective effect only; n417 and in 2007, two members of the New Zealand Supreme Court accepted the same possibility. n418</w:t>
      </w:r>
    </w:p>
    <w:p w14:paraId="3D734CBE" w14:textId="77777777" w:rsidR="00246C65" w:rsidRPr="009A46A1" w:rsidRDefault="00246C65" w:rsidP="00246C65">
      <w:pPr>
        <w:rPr>
          <w:rFonts w:asciiTheme="minorHAnsi" w:hAnsiTheme="minorHAnsi" w:cstheme="minorHAnsi"/>
          <w:sz w:val="12"/>
        </w:rPr>
      </w:pPr>
      <w:r w:rsidRPr="009A46A1">
        <w:rPr>
          <w:rFonts w:asciiTheme="minorHAnsi" w:hAnsiTheme="minorHAnsi" w:cstheme="minorHAnsi"/>
          <w:sz w:val="12"/>
        </w:rPr>
        <w:t>3. The Pros and Cons of Prospective Overruling</w:t>
      </w:r>
    </w:p>
    <w:p w14:paraId="0B53F96E" w14:textId="77777777" w:rsidR="00246C65" w:rsidRPr="009A46A1" w:rsidRDefault="00246C65" w:rsidP="00246C65">
      <w:pPr>
        <w:rPr>
          <w:rFonts w:asciiTheme="minorHAnsi" w:hAnsiTheme="minorHAnsi" w:cstheme="minorHAnsi"/>
          <w:sz w:val="12"/>
        </w:rPr>
      </w:pPr>
      <w:r w:rsidRPr="009A46A1">
        <w:rPr>
          <w:rFonts w:asciiTheme="minorHAnsi" w:hAnsiTheme="minorHAnsi" w:cstheme="minorHAnsi"/>
          <w:sz w:val="12"/>
        </w:rPr>
        <w:t>Given that the heyday of prospective overruling has, until recently, been behind us, what reasons are there for being suspicious of the technique? There are, it seems, two main reasons for rejecting prospective overruling in its entirety. The first has been articulated by the Australian High Court in its emphatic refusal to countenance the use of prospective overruling and concerns an understanding of the nature of judicial interpretation. In the case of Ha v. New South Wales, the Court ruled that, "it would be a perversion of judicial power to maintain in force that which is acknowledged not to be the law." n419 In this reading, where a court determines that the rule they are required to apply is bad law, i.e., that the "real law" is actually now a different standard, it is simply untenable to continue to apply the wrong standard, even where it results in a manifest injustice to one of the parties before it. n420 The notion that prospective overruling is "a perversion of judicial power" gains further credence from the commonly accepted understanding that the role of the judiciary is to interpret the law in light of the case before it, where the primary function of the courts is to  [*353]  adjudicate between parties; going beyond the particular case by making a general statement about the law is seen by some as "blatantly legislative." n421 While the legislature looks forward, the proper direction of the courts' attention is backwards, applying the existing law to situations that have already happened. This view was echoed by the United States Supreme Court in Griffith v. Kentucky, in which it ruled, concurring with earlier minority opinions by Justice Harlan, that the "failure to apply a newly declared constitutional rule to criminal cases pending on direct review violates basic norms of constitutional adjudication." n422</w:t>
      </w:r>
    </w:p>
    <w:p w14:paraId="2F94B3B9" w14:textId="77777777" w:rsidR="00246C65" w:rsidRPr="009A46A1" w:rsidRDefault="00246C65" w:rsidP="00246C65">
      <w:pPr>
        <w:rPr>
          <w:rFonts w:asciiTheme="minorHAnsi" w:hAnsiTheme="minorHAnsi" w:cstheme="minorHAnsi"/>
          <w:sz w:val="12"/>
        </w:rPr>
      </w:pPr>
      <w:r w:rsidRPr="009A46A1">
        <w:rPr>
          <w:rFonts w:asciiTheme="minorHAnsi" w:hAnsiTheme="minorHAnsi" w:cstheme="minorHAnsi"/>
          <w:sz w:val="12"/>
        </w:rPr>
        <w:t xml:space="preserve">The second reason for critics to reject prospective overruling concerns the impact upon individuals of arbitrariness to which prospective overruling gives rise. In Griffiths v. Kentucky, the United States Supreme Court stated quite simply that "selective application of new rules violates the principle of treating similarly situated defendants the same." n423 Once a rule or practice has been declared bad law or unconstitutional, it violates the central notion of equality before the law if the new rule is applied to benefit one individual but not another. n424 These concerns can be somewhat alleviated by applying the new rule to all cases stemming from action arising at or after the time of the cause of action of the case in which the new rule is announced, i.e., by limiting the normal retrospective effect of rulings only marginally, but to do so would be to reduce considerably the possible benefits of prospective overruling. n425 In effect, those parties who had relied in good faith on the previous standard in such actions would be held to a new, stricter standard and thus their legitimate expectation of and right to legal certainty </w:t>
      </w:r>
      <w:proofErr w:type="gramStart"/>
      <w:r w:rsidRPr="009A46A1">
        <w:rPr>
          <w:rFonts w:asciiTheme="minorHAnsi" w:hAnsiTheme="minorHAnsi" w:cstheme="minorHAnsi"/>
          <w:sz w:val="12"/>
        </w:rPr>
        <w:t>would  [</w:t>
      </w:r>
      <w:proofErr w:type="gramEnd"/>
      <w:r w:rsidRPr="009A46A1">
        <w:rPr>
          <w:rFonts w:asciiTheme="minorHAnsi" w:hAnsiTheme="minorHAnsi" w:cstheme="minorHAnsi"/>
          <w:sz w:val="12"/>
        </w:rPr>
        <w:t>*354]  be compromised. n426</w:t>
      </w:r>
    </w:p>
    <w:p w14:paraId="76BF93F9" w14:textId="77777777" w:rsidR="00246C65" w:rsidRPr="009A46A1" w:rsidRDefault="00246C65" w:rsidP="00246C65">
      <w:pPr>
        <w:rPr>
          <w:rFonts w:asciiTheme="minorHAnsi" w:hAnsiTheme="minorHAnsi" w:cstheme="minorHAnsi"/>
          <w:sz w:val="12"/>
        </w:rPr>
      </w:pPr>
      <w:r w:rsidRPr="009A46A1">
        <w:rPr>
          <w:rFonts w:asciiTheme="minorHAnsi" w:hAnsiTheme="minorHAnsi" w:cstheme="minorHAnsi"/>
          <w:sz w:val="12"/>
        </w:rPr>
        <w:t xml:space="preserve">What, then, are the benefits? </w:t>
      </w:r>
      <w:proofErr w:type="gramStart"/>
      <w:r w:rsidRPr="009A46A1">
        <w:rPr>
          <w:rFonts w:asciiTheme="minorHAnsi" w:hAnsiTheme="minorHAnsi" w:cstheme="minorHAnsi"/>
          <w:sz w:val="12"/>
        </w:rPr>
        <w:t>In particular, would</w:t>
      </w:r>
      <w:proofErr w:type="gramEnd"/>
      <w:r w:rsidRPr="009A46A1">
        <w:rPr>
          <w:rFonts w:asciiTheme="minorHAnsi" w:hAnsiTheme="minorHAnsi" w:cstheme="minorHAnsi"/>
          <w:sz w:val="12"/>
        </w:rPr>
        <w:t xml:space="preserve"> other, less dramatic, techniques do the same job without encountering the hostility that prospective overruling can inspire? Obiter dicta could be used, for example, to indicate a likely direction of legal reform without </w:t>
      </w:r>
      <w:proofErr w:type="gramStart"/>
      <w:r w:rsidRPr="009A46A1">
        <w:rPr>
          <w:rFonts w:asciiTheme="minorHAnsi" w:hAnsiTheme="minorHAnsi" w:cstheme="minorHAnsi"/>
          <w:sz w:val="12"/>
        </w:rPr>
        <w:t>actually introducing</w:t>
      </w:r>
      <w:proofErr w:type="gramEnd"/>
      <w:r w:rsidRPr="009A46A1">
        <w:rPr>
          <w:rFonts w:asciiTheme="minorHAnsi" w:hAnsiTheme="minorHAnsi" w:cstheme="minorHAnsi"/>
          <w:sz w:val="12"/>
        </w:rPr>
        <w:t xml:space="preserve"> a new rule. n427 However, it is in large part the binding nature of a prospective decision that makes it such a useful technique in balancing flexibility and foreseeability. n428 While obiter dicta could be used in a similar way, although such statements lack the ability to bind future courts, they reduce the foreseeability of parties the same way incentives for operators to adapt their behavior are reduced. Operators may instead play a waiting game in which they fail to carry out adaptations in the hope that a different court will continue to apply the existing standard. Prospective overruling, we suggest, cannot be replaced by the less controversial tool of obiter dictum. Moreover, obiter dictum would obviously only provide a solution in those legal systems where it exists, which is not the case for many civil law systems. n429</w:t>
      </w:r>
    </w:p>
    <w:p w14:paraId="2E9CBA82" w14:textId="77777777" w:rsidR="00246C65" w:rsidRPr="009A46A1" w:rsidRDefault="00246C65" w:rsidP="00246C65">
      <w:pPr>
        <w:rPr>
          <w:rFonts w:asciiTheme="minorHAnsi" w:hAnsiTheme="minorHAnsi" w:cstheme="minorHAnsi"/>
          <w:sz w:val="10"/>
        </w:rPr>
      </w:pPr>
      <w:r w:rsidRPr="009A46A1">
        <w:rPr>
          <w:rFonts w:asciiTheme="minorHAnsi" w:hAnsiTheme="minorHAnsi" w:cstheme="minorHAnsi"/>
          <w:sz w:val="10"/>
        </w:rPr>
        <w:t xml:space="preserve">The first main benefit of prospective overruling follows from the assertion that it is a perversion of judicial power to uphold a law that is understood to be unsound. n430 </w:t>
      </w:r>
      <w:r w:rsidRPr="00471522">
        <w:rPr>
          <w:rStyle w:val="StyleUnderline"/>
          <w:rFonts w:asciiTheme="minorHAnsi" w:hAnsiTheme="minorHAnsi" w:cstheme="minorHAnsi"/>
          <w:highlight w:val="cyan"/>
        </w:rPr>
        <w:t xml:space="preserve">Courts are rightly </w:t>
      </w:r>
      <w:r w:rsidRPr="00471522">
        <w:rPr>
          <w:rStyle w:val="Emphasis"/>
          <w:rFonts w:asciiTheme="minorHAnsi" w:hAnsiTheme="minorHAnsi" w:cstheme="minorHAnsi"/>
          <w:highlight w:val="cyan"/>
        </w:rPr>
        <w:t>reluctant</w:t>
      </w:r>
      <w:r w:rsidRPr="00471522">
        <w:rPr>
          <w:rStyle w:val="StyleUnderline"/>
          <w:rFonts w:asciiTheme="minorHAnsi" w:hAnsiTheme="minorHAnsi" w:cstheme="minorHAnsi"/>
          <w:highlight w:val="cyan"/>
        </w:rPr>
        <w:t xml:space="preserve"> to overturn a precedent</w:t>
      </w:r>
      <w:r w:rsidRPr="009A46A1">
        <w:rPr>
          <w:rStyle w:val="StyleUnderline"/>
          <w:rFonts w:asciiTheme="minorHAnsi" w:hAnsiTheme="minorHAnsi" w:cstheme="minorHAnsi"/>
        </w:rPr>
        <w:t>, even where they are convinced of the unsoundness of the rule in question, where the harm caused by retrospective change is greater than the supposed benefits</w:t>
      </w:r>
      <w:r w:rsidRPr="009A46A1">
        <w:rPr>
          <w:rFonts w:asciiTheme="minorHAnsi" w:hAnsiTheme="minorHAnsi" w:cstheme="minorHAnsi"/>
          <w:sz w:val="10"/>
        </w:rPr>
        <w:t xml:space="preserve">. n431 Thus, Justice Traynor suggested, in his classic article on the topic, that </w:t>
      </w:r>
      <w:r w:rsidRPr="00471522">
        <w:rPr>
          <w:rStyle w:val="StyleUnderline"/>
          <w:rFonts w:asciiTheme="minorHAnsi" w:hAnsiTheme="minorHAnsi" w:cstheme="minorHAnsi"/>
          <w:highlight w:val="cyan"/>
        </w:rPr>
        <w:t>the main benefit</w:t>
      </w:r>
      <w:r w:rsidRPr="009A46A1">
        <w:rPr>
          <w:rStyle w:val="StyleUnderline"/>
          <w:rFonts w:asciiTheme="minorHAnsi" w:hAnsiTheme="minorHAnsi" w:cstheme="minorHAnsi"/>
        </w:rPr>
        <w:t xml:space="preserve"> of</w:t>
      </w:r>
      <w:r w:rsidRPr="009A46A1">
        <w:rPr>
          <w:rFonts w:asciiTheme="minorHAnsi" w:hAnsiTheme="minorHAnsi" w:cstheme="minorHAnsi"/>
          <w:sz w:val="10"/>
        </w:rPr>
        <w:t xml:space="preserve"> the technique of </w:t>
      </w:r>
      <w:r w:rsidRPr="009A46A1">
        <w:rPr>
          <w:rStyle w:val="StyleUnderline"/>
          <w:rFonts w:asciiTheme="minorHAnsi" w:hAnsiTheme="minorHAnsi" w:cstheme="minorHAnsi"/>
        </w:rPr>
        <w:t xml:space="preserve">prospective overruling </w:t>
      </w:r>
      <w:r w:rsidRPr="00471522">
        <w:rPr>
          <w:rStyle w:val="StyleUnderline"/>
          <w:rFonts w:asciiTheme="minorHAnsi" w:hAnsiTheme="minorHAnsi" w:cstheme="minorHAnsi"/>
          <w:highlight w:val="cyan"/>
        </w:rPr>
        <w:t xml:space="preserve">is that it enables courts to </w:t>
      </w:r>
      <w:r w:rsidRPr="00471522">
        <w:rPr>
          <w:rStyle w:val="Emphasis"/>
          <w:rFonts w:asciiTheme="minorHAnsi" w:hAnsiTheme="minorHAnsi" w:cstheme="minorHAnsi"/>
          <w:highlight w:val="cyan"/>
        </w:rPr>
        <w:t>"</w:t>
      </w:r>
      <w:proofErr w:type="gramStart"/>
      <w:r w:rsidRPr="00471522">
        <w:rPr>
          <w:rStyle w:val="Emphasis"/>
          <w:rFonts w:asciiTheme="minorHAnsi" w:hAnsiTheme="minorHAnsi" w:cstheme="minorHAnsi"/>
          <w:highlight w:val="cyan"/>
        </w:rPr>
        <w:t>change[</w:t>
      </w:r>
      <w:proofErr w:type="gramEnd"/>
      <w:r w:rsidRPr="00471522">
        <w:rPr>
          <w:rStyle w:val="Emphasis"/>
          <w:rFonts w:asciiTheme="minorHAnsi" w:hAnsiTheme="minorHAnsi" w:cstheme="minorHAnsi"/>
          <w:highlight w:val="cyan"/>
        </w:rPr>
        <w:t>] bad law without upsetting</w:t>
      </w:r>
      <w:r w:rsidRPr="009A46A1">
        <w:rPr>
          <w:rStyle w:val="Emphasis"/>
          <w:rFonts w:asciiTheme="minorHAnsi" w:hAnsiTheme="minorHAnsi" w:cstheme="minorHAnsi"/>
        </w:rPr>
        <w:t xml:space="preserve"> the ... </w:t>
      </w:r>
      <w:r w:rsidRPr="00471522">
        <w:rPr>
          <w:rStyle w:val="Emphasis"/>
          <w:rFonts w:asciiTheme="minorHAnsi" w:hAnsiTheme="minorHAnsi" w:cstheme="minorHAnsi"/>
          <w:highlight w:val="cyan"/>
        </w:rPr>
        <w:t>expectations</w:t>
      </w:r>
      <w:r w:rsidRPr="009A46A1">
        <w:rPr>
          <w:rStyle w:val="Emphasis"/>
          <w:rFonts w:asciiTheme="minorHAnsi" w:hAnsiTheme="minorHAnsi" w:cstheme="minorHAnsi"/>
        </w:rPr>
        <w:t xml:space="preserve"> of those who [have] relied upon it."</w:t>
      </w:r>
      <w:r w:rsidRPr="009A46A1">
        <w:rPr>
          <w:rFonts w:asciiTheme="minorHAnsi" w:hAnsiTheme="minorHAnsi" w:cstheme="minorHAnsi"/>
          <w:sz w:val="10"/>
        </w:rPr>
        <w:t xml:space="preserve"> n432 For Traynor, </w:t>
      </w:r>
      <w:r w:rsidRPr="009A46A1">
        <w:rPr>
          <w:rStyle w:val="StyleUnderline"/>
          <w:rFonts w:asciiTheme="minorHAnsi" w:hAnsiTheme="minorHAnsi" w:cstheme="minorHAnsi"/>
        </w:rPr>
        <w:t>prospective overruling,</w:t>
      </w:r>
      <w:r w:rsidRPr="009A46A1">
        <w:rPr>
          <w:rFonts w:asciiTheme="minorHAnsi" w:hAnsiTheme="minorHAnsi" w:cstheme="minorHAnsi"/>
          <w:sz w:val="10"/>
        </w:rPr>
        <w:t xml:space="preserve"> in direct contrast to its critics, </w:t>
      </w:r>
      <w:r w:rsidRPr="009A46A1">
        <w:rPr>
          <w:rStyle w:val="StyleUnderline"/>
          <w:rFonts w:asciiTheme="minorHAnsi" w:hAnsiTheme="minorHAnsi" w:cstheme="minorHAnsi"/>
        </w:rPr>
        <w:t>is a necessary tool for the proper administration of justice</w:t>
      </w:r>
      <w:r w:rsidRPr="009A46A1">
        <w:rPr>
          <w:rFonts w:asciiTheme="minorHAnsi" w:hAnsiTheme="minorHAnsi" w:cstheme="minorHAnsi"/>
          <w:sz w:val="10"/>
        </w:rPr>
        <w:t xml:space="preserve">. n433 </w:t>
      </w:r>
      <w:r w:rsidRPr="009A46A1">
        <w:rPr>
          <w:rStyle w:val="StyleUnderline"/>
          <w:rFonts w:asciiTheme="minorHAnsi" w:hAnsiTheme="minorHAnsi" w:cstheme="minorHAnsi"/>
        </w:rPr>
        <w:t xml:space="preserve">Allowing bad law to stand simply to overturn </w:t>
      </w:r>
      <w:proofErr w:type="gramStart"/>
      <w:r w:rsidRPr="009A46A1">
        <w:rPr>
          <w:rStyle w:val="StyleUnderline"/>
          <w:rFonts w:asciiTheme="minorHAnsi" w:hAnsiTheme="minorHAnsi" w:cstheme="minorHAnsi"/>
        </w:rPr>
        <w:t>a</w:t>
      </w:r>
      <w:r w:rsidRPr="009A46A1">
        <w:rPr>
          <w:rFonts w:asciiTheme="minorHAnsi" w:hAnsiTheme="minorHAnsi" w:cstheme="minorHAnsi"/>
          <w:sz w:val="10"/>
        </w:rPr>
        <w:t xml:space="preserve">  [</w:t>
      </w:r>
      <w:proofErr w:type="gramEnd"/>
      <w:r w:rsidRPr="009A46A1">
        <w:rPr>
          <w:rFonts w:asciiTheme="minorHAnsi" w:hAnsiTheme="minorHAnsi" w:cstheme="minorHAnsi"/>
          <w:sz w:val="10"/>
        </w:rPr>
        <w:t xml:space="preserve">*355]  </w:t>
      </w:r>
      <w:r w:rsidRPr="009A46A1">
        <w:rPr>
          <w:rStyle w:val="StyleUnderline"/>
          <w:rFonts w:asciiTheme="minorHAnsi" w:hAnsiTheme="minorHAnsi" w:cstheme="minorHAnsi"/>
        </w:rPr>
        <w:t>precedent would entail unacceptable and unreasonable hardship for one of the parties concerned is an equally perverse understanding of the judicial role</w:t>
      </w:r>
      <w:r w:rsidRPr="009A46A1">
        <w:rPr>
          <w:rFonts w:asciiTheme="minorHAnsi" w:hAnsiTheme="minorHAnsi" w:cstheme="minorHAnsi"/>
          <w:sz w:val="10"/>
        </w:rPr>
        <w:t>. n434</w:t>
      </w:r>
    </w:p>
    <w:p w14:paraId="4DABDB3A" w14:textId="77777777" w:rsidR="00246C65" w:rsidRPr="009A46A1" w:rsidRDefault="00246C65" w:rsidP="00246C65">
      <w:pPr>
        <w:pStyle w:val="Heading3"/>
        <w:rPr>
          <w:rFonts w:asciiTheme="minorHAnsi" w:hAnsiTheme="minorHAnsi" w:cstheme="minorHAnsi"/>
        </w:rPr>
      </w:pPr>
      <w:r w:rsidRPr="009A46A1">
        <w:rPr>
          <w:rFonts w:asciiTheme="minorHAnsi" w:hAnsiTheme="minorHAnsi" w:cstheme="minorHAnsi"/>
        </w:rPr>
        <w:t>OFF</w:t>
      </w:r>
    </w:p>
    <w:p w14:paraId="55061D48" w14:textId="77777777" w:rsidR="00246C65" w:rsidRPr="0094612C" w:rsidRDefault="00246C65" w:rsidP="00246C65">
      <w:r w:rsidRPr="0094612C">
        <w:t>T TPS</w:t>
      </w:r>
    </w:p>
    <w:p w14:paraId="669E2B7F" w14:textId="77777777" w:rsidR="00246C65" w:rsidRDefault="00246C65" w:rsidP="00246C65">
      <w:pPr>
        <w:pStyle w:val="Heading4"/>
        <w:rPr>
          <w:rFonts w:asciiTheme="minorHAnsi" w:hAnsiTheme="minorHAnsi" w:cstheme="minorHAnsi"/>
        </w:rPr>
      </w:pPr>
      <w:r w:rsidRPr="00D26437">
        <w:rPr>
          <w:rFonts w:asciiTheme="minorHAnsi" w:hAnsiTheme="minorHAnsi" w:cstheme="minorHAnsi"/>
        </w:rPr>
        <w:t xml:space="preserve">Topical </w:t>
      </w:r>
      <w:proofErr w:type="spellStart"/>
      <w:r w:rsidRPr="00D26437">
        <w:rPr>
          <w:rFonts w:asciiTheme="minorHAnsi" w:hAnsiTheme="minorHAnsi" w:cstheme="minorHAnsi"/>
        </w:rPr>
        <w:t>affs</w:t>
      </w:r>
      <w:proofErr w:type="spellEnd"/>
      <w:r w:rsidRPr="00D26437">
        <w:rPr>
          <w:rFonts w:asciiTheme="minorHAnsi" w:hAnsiTheme="minorHAnsi" w:cstheme="minorHAnsi"/>
        </w:rPr>
        <w:t xml:space="preserve"> must increase prohibitions on the </w:t>
      </w:r>
      <w:r w:rsidRPr="00D26437">
        <w:rPr>
          <w:rFonts w:asciiTheme="minorHAnsi" w:hAnsiTheme="minorHAnsi" w:cstheme="minorHAnsi"/>
          <w:u w:val="single"/>
        </w:rPr>
        <w:t>entire economy</w:t>
      </w:r>
      <w:r w:rsidRPr="00D26437">
        <w:rPr>
          <w:rFonts w:asciiTheme="minorHAnsi" w:hAnsiTheme="minorHAnsi" w:cstheme="minorHAnsi"/>
        </w:rPr>
        <w:t>:</w:t>
      </w:r>
    </w:p>
    <w:p w14:paraId="5CF786E5" w14:textId="77777777" w:rsidR="00246C65" w:rsidRPr="00E810FD" w:rsidRDefault="00246C65" w:rsidP="00246C65">
      <w:pPr>
        <w:pStyle w:val="Heading4"/>
        <w:rPr>
          <w:u w:val="single"/>
        </w:rPr>
      </w:pPr>
      <w:r>
        <w:t xml:space="preserve">1---By identifies an </w:t>
      </w:r>
      <w:r w:rsidRPr="00E810FD">
        <w:rPr>
          <w:u w:val="single"/>
        </w:rPr>
        <w:t xml:space="preserve">agent </w:t>
      </w:r>
    </w:p>
    <w:p w14:paraId="1EFEDE47" w14:textId="77777777" w:rsidR="00246C65" w:rsidRPr="000A1948" w:rsidRDefault="00246C65" w:rsidP="00246C65">
      <w:proofErr w:type="spellStart"/>
      <w:r w:rsidRPr="000A1948">
        <w:rPr>
          <w:rStyle w:val="Style13ptBold"/>
        </w:rPr>
        <w:t>Lexico</w:t>
      </w:r>
      <w:proofErr w:type="spellEnd"/>
      <w:r w:rsidRPr="000A1948">
        <w:rPr>
          <w:rStyle w:val="Style13ptBold"/>
        </w:rPr>
        <w:t>, ND</w:t>
      </w:r>
      <w:r>
        <w:t xml:space="preserve"> (“</w:t>
      </w:r>
      <w:r w:rsidRPr="000A1948">
        <w:t>BY English Definition and Meaning</w:t>
      </w:r>
      <w:r>
        <w:t xml:space="preserve">” </w:t>
      </w:r>
      <w:r w:rsidRPr="000A1948">
        <w:t>https://www.lexico.com/en/definition/by</w:t>
      </w:r>
      <w:r>
        <w:t>)</w:t>
      </w:r>
    </w:p>
    <w:p w14:paraId="32A21087" w14:textId="77777777" w:rsidR="00246C65" w:rsidRPr="00D76E35" w:rsidRDefault="00246C65" w:rsidP="00246C65">
      <w:pPr>
        <w:rPr>
          <w:u w:val="single"/>
        </w:rPr>
      </w:pPr>
      <w:r w:rsidRPr="00D76E35">
        <w:rPr>
          <w:highlight w:val="cyan"/>
          <w:u w:val="single"/>
        </w:rPr>
        <w:t>PREPOSITION</w:t>
      </w:r>
    </w:p>
    <w:p w14:paraId="0E60D081" w14:textId="77777777" w:rsidR="00246C65" w:rsidRDefault="00246C65" w:rsidP="00246C65">
      <w:pPr>
        <w:rPr>
          <w:u w:val="single"/>
        </w:rPr>
      </w:pPr>
      <w:r w:rsidRPr="00D76E35">
        <w:rPr>
          <w:u w:val="single"/>
        </w:rPr>
        <w:t xml:space="preserve">1 </w:t>
      </w:r>
      <w:r w:rsidRPr="00D76E35">
        <w:rPr>
          <w:highlight w:val="cyan"/>
          <w:u w:val="single"/>
        </w:rPr>
        <w:t>Identifying the agent performing an action</w:t>
      </w:r>
      <w:r w:rsidRPr="00D76E35">
        <w:rPr>
          <w:u w:val="single"/>
        </w:rPr>
        <w:t>.</w:t>
      </w:r>
    </w:p>
    <w:p w14:paraId="332BA6F3" w14:textId="77777777" w:rsidR="00246C65" w:rsidRPr="00D26437" w:rsidRDefault="00246C65" w:rsidP="00246C65">
      <w:pPr>
        <w:pStyle w:val="Heading4"/>
        <w:rPr>
          <w:rFonts w:asciiTheme="minorHAnsi" w:hAnsiTheme="minorHAnsi" w:cstheme="minorHAnsi"/>
        </w:rPr>
      </w:pPr>
      <w:r>
        <w:rPr>
          <w:rFonts w:asciiTheme="minorHAnsi" w:hAnsiTheme="minorHAnsi" w:cstheme="minorHAnsi"/>
        </w:rPr>
        <w:t>2</w:t>
      </w:r>
      <w:r w:rsidRPr="00D26437">
        <w:rPr>
          <w:rFonts w:asciiTheme="minorHAnsi" w:hAnsiTheme="minorHAnsi" w:cstheme="minorHAnsi"/>
        </w:rPr>
        <w:t>---“The”</w:t>
      </w:r>
      <w:r>
        <w:rPr>
          <w:rFonts w:asciiTheme="minorHAnsi" w:hAnsiTheme="minorHAnsi" w:cstheme="minorHAnsi"/>
        </w:rPr>
        <w:t xml:space="preserve"> before a noun</w:t>
      </w:r>
      <w:r w:rsidRPr="00D26437">
        <w:rPr>
          <w:rFonts w:asciiTheme="minorHAnsi" w:hAnsiTheme="minorHAnsi" w:cstheme="minorHAnsi"/>
        </w:rPr>
        <w:t xml:space="preserve"> means </w:t>
      </w:r>
      <w:r w:rsidRPr="00D26437">
        <w:rPr>
          <w:rFonts w:asciiTheme="minorHAnsi" w:hAnsiTheme="minorHAnsi" w:cstheme="minorHAnsi"/>
          <w:u w:val="single"/>
        </w:rPr>
        <w:t>whole</w:t>
      </w:r>
    </w:p>
    <w:p w14:paraId="2CB09A0F" w14:textId="77777777" w:rsidR="00246C65" w:rsidRPr="00D26437" w:rsidRDefault="00246C65" w:rsidP="00246C65">
      <w:pPr>
        <w:rPr>
          <w:rFonts w:asciiTheme="minorHAnsi" w:hAnsiTheme="minorHAnsi" w:cstheme="minorHAnsi"/>
        </w:rPr>
      </w:pPr>
      <w:r w:rsidRPr="00D26437">
        <w:rPr>
          <w:rStyle w:val="Style13ptBold"/>
          <w:rFonts w:asciiTheme="minorHAnsi" w:hAnsiTheme="minorHAnsi" w:cstheme="minorHAnsi"/>
        </w:rPr>
        <w:t>Webster’s 5</w:t>
      </w:r>
      <w:r w:rsidRPr="00D26437">
        <w:rPr>
          <w:rFonts w:asciiTheme="minorHAnsi" w:hAnsiTheme="minorHAnsi" w:cstheme="minorHAnsi"/>
        </w:rPr>
        <w:t xml:space="preserve"> (Merriam Webster’s Online Dictionary, </w:t>
      </w:r>
      <w:hyperlink r:id="rId5" w:history="1">
        <w:r w:rsidRPr="00D26437">
          <w:rPr>
            <w:rStyle w:val="Hyperlink"/>
            <w:rFonts w:asciiTheme="minorHAnsi" w:hAnsiTheme="minorHAnsi" w:cstheme="minorHAnsi"/>
          </w:rPr>
          <w:t>http://www.m-w.com/cgi-bin/dictionary</w:t>
        </w:r>
      </w:hyperlink>
      <w:r w:rsidRPr="00D26437">
        <w:rPr>
          <w:rFonts w:asciiTheme="minorHAnsi" w:hAnsiTheme="minorHAnsi" w:cstheme="minorHAnsi"/>
        </w:rPr>
        <w:t>)</w:t>
      </w:r>
    </w:p>
    <w:p w14:paraId="0E130CDD" w14:textId="77777777" w:rsidR="00246C65" w:rsidRPr="00D26437" w:rsidRDefault="00246C65" w:rsidP="00246C65">
      <w:pPr>
        <w:rPr>
          <w:rStyle w:val="Emphasis"/>
          <w:rFonts w:asciiTheme="minorHAnsi" w:hAnsiTheme="minorHAnsi" w:cstheme="minorHAnsi"/>
        </w:rPr>
      </w:pPr>
      <w:r w:rsidRPr="00F91753">
        <w:rPr>
          <w:rStyle w:val="Emphasis"/>
          <w:rFonts w:asciiTheme="minorHAnsi" w:hAnsiTheme="minorHAnsi" w:cstheme="minorHAnsi"/>
          <w:highlight w:val="cyan"/>
        </w:rPr>
        <w:t>The</w:t>
      </w:r>
    </w:p>
    <w:p w14:paraId="0BE144D8" w14:textId="77777777" w:rsidR="00246C65" w:rsidRPr="00D26437" w:rsidRDefault="00246C65" w:rsidP="00246C65">
      <w:pPr>
        <w:rPr>
          <w:rFonts w:asciiTheme="minorHAnsi" w:hAnsiTheme="minorHAnsi" w:cstheme="minorHAnsi"/>
          <w:sz w:val="16"/>
        </w:rPr>
      </w:pPr>
      <w:r w:rsidRPr="00D26437">
        <w:rPr>
          <w:rFonts w:asciiTheme="minorHAnsi" w:hAnsiTheme="minorHAnsi" w:cstheme="minorHAnsi"/>
          <w:sz w:val="16"/>
        </w:rPr>
        <w:t xml:space="preserve">4 -- </w:t>
      </w:r>
      <w:r w:rsidRPr="00F91753">
        <w:rPr>
          <w:rStyle w:val="StyleUnderline"/>
          <w:rFonts w:asciiTheme="minorHAnsi" w:eastAsia="SimSun" w:hAnsiTheme="minorHAnsi" w:cstheme="minorHAnsi"/>
          <w:highlight w:val="cyan"/>
        </w:rPr>
        <w:t>used</w:t>
      </w:r>
      <w:r w:rsidRPr="00D26437">
        <w:rPr>
          <w:rStyle w:val="StyleUnderline"/>
          <w:rFonts w:asciiTheme="minorHAnsi" w:eastAsia="SimSun" w:hAnsiTheme="minorHAnsi" w:cstheme="minorHAnsi"/>
        </w:rPr>
        <w:t xml:space="preserve"> as a function word </w:t>
      </w:r>
      <w:r w:rsidRPr="00F91753">
        <w:rPr>
          <w:rStyle w:val="StyleUnderline"/>
          <w:rFonts w:asciiTheme="minorHAnsi" w:eastAsia="SimSun" w:hAnsiTheme="minorHAnsi" w:cstheme="minorHAnsi"/>
          <w:highlight w:val="cyan"/>
        </w:rPr>
        <w:t>before a noun</w:t>
      </w:r>
      <w:r w:rsidRPr="00D26437">
        <w:rPr>
          <w:rFonts w:asciiTheme="minorHAnsi" w:hAnsiTheme="minorHAnsi" w:cstheme="minorHAnsi"/>
          <w:sz w:val="16"/>
        </w:rPr>
        <w:t xml:space="preserve"> or a substantivized adjective </w:t>
      </w:r>
      <w:r w:rsidRPr="00D26437">
        <w:rPr>
          <w:rStyle w:val="StyleUnderline"/>
          <w:rFonts w:asciiTheme="minorHAnsi" w:eastAsia="SimSun" w:hAnsiTheme="minorHAnsi" w:cstheme="minorHAnsi"/>
        </w:rPr>
        <w:t xml:space="preserve">to </w:t>
      </w:r>
      <w:r w:rsidRPr="00F91753">
        <w:rPr>
          <w:rStyle w:val="StyleUnderline"/>
          <w:rFonts w:asciiTheme="minorHAnsi" w:eastAsia="SimSun" w:hAnsiTheme="minorHAnsi" w:cstheme="minorHAnsi"/>
          <w:highlight w:val="cyan"/>
        </w:rPr>
        <w:t xml:space="preserve">indicate reference to a group </w:t>
      </w:r>
      <w:proofErr w:type="gramStart"/>
      <w:r w:rsidRPr="00F91753">
        <w:rPr>
          <w:rStyle w:val="StyleUnderline"/>
          <w:rFonts w:asciiTheme="minorHAnsi" w:eastAsia="SimSun" w:hAnsiTheme="minorHAnsi" w:cstheme="minorHAnsi"/>
          <w:highlight w:val="cyan"/>
        </w:rPr>
        <w:t>as a</w:t>
      </w:r>
      <w:r w:rsidRPr="00D26437">
        <w:rPr>
          <w:rStyle w:val="StyleUnderline"/>
          <w:rFonts w:asciiTheme="minorHAnsi" w:eastAsia="SimSun" w:hAnsiTheme="minorHAnsi" w:cstheme="minorHAnsi"/>
        </w:rPr>
        <w:t xml:space="preserve"> </w:t>
      </w:r>
      <w:r w:rsidRPr="00F91753">
        <w:rPr>
          <w:rStyle w:val="Emphasis"/>
          <w:rFonts w:asciiTheme="minorHAnsi" w:eastAsia="SimSun" w:hAnsiTheme="minorHAnsi" w:cstheme="minorHAnsi"/>
          <w:highlight w:val="cyan"/>
        </w:rPr>
        <w:t>whole</w:t>
      </w:r>
      <w:r w:rsidRPr="00D26437">
        <w:rPr>
          <w:rFonts w:asciiTheme="minorHAnsi" w:hAnsiTheme="minorHAnsi" w:cstheme="minorHAnsi"/>
          <w:sz w:val="16"/>
        </w:rPr>
        <w:t xml:space="preserve"> &lt;</w:t>
      </w:r>
      <w:proofErr w:type="gramEnd"/>
      <w:r w:rsidRPr="00D26437">
        <w:rPr>
          <w:rFonts w:asciiTheme="minorHAnsi" w:hAnsiTheme="minorHAnsi" w:cstheme="minorHAnsi"/>
          <w:sz w:val="16"/>
        </w:rPr>
        <w:t xml:space="preserve">the elite&gt; </w:t>
      </w:r>
    </w:p>
    <w:p w14:paraId="5C1ABBAE" w14:textId="77777777" w:rsidR="00246C65" w:rsidRPr="00D26437" w:rsidRDefault="00246C65" w:rsidP="00246C65">
      <w:pPr>
        <w:pStyle w:val="Heading4"/>
        <w:rPr>
          <w:rFonts w:asciiTheme="minorHAnsi" w:hAnsiTheme="minorHAnsi" w:cstheme="minorHAnsi"/>
        </w:rPr>
      </w:pPr>
      <w:r>
        <w:rPr>
          <w:rFonts w:asciiTheme="minorHAnsi" w:hAnsiTheme="minorHAnsi" w:cstheme="minorHAnsi"/>
        </w:rPr>
        <w:t>3</w:t>
      </w:r>
      <w:r w:rsidRPr="00D26437">
        <w:rPr>
          <w:rFonts w:asciiTheme="minorHAnsi" w:hAnsiTheme="minorHAnsi" w:cstheme="minorHAnsi"/>
        </w:rPr>
        <w:t xml:space="preserve">---“Private Sector” means </w:t>
      </w:r>
      <w:r w:rsidRPr="00D26437">
        <w:rPr>
          <w:rFonts w:asciiTheme="minorHAnsi" w:hAnsiTheme="minorHAnsi" w:cstheme="minorHAnsi"/>
          <w:u w:val="single"/>
        </w:rPr>
        <w:t>all</w:t>
      </w:r>
    </w:p>
    <w:p w14:paraId="089ED84F" w14:textId="77777777" w:rsidR="00246C65" w:rsidRPr="00D26437" w:rsidRDefault="00246C65" w:rsidP="00246C65">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w:t>
      </w:r>
      <w:proofErr w:type="spellStart"/>
      <w:r>
        <w:rPr>
          <w:rFonts w:asciiTheme="minorHAnsi" w:hAnsiTheme="minorHAnsi" w:cstheme="minorHAnsi"/>
        </w:rPr>
        <w:t>babcii</w:t>
      </w:r>
      <w:proofErr w:type="spellEnd"/>
    </w:p>
    <w:p w14:paraId="50DCF6DC" w14:textId="77777777" w:rsidR="00246C65" w:rsidRPr="00D26437" w:rsidRDefault="00246C65" w:rsidP="00246C65">
      <w:pPr>
        <w:rPr>
          <w:rFonts w:asciiTheme="minorHAnsi" w:hAnsiTheme="minorHAnsi" w:cstheme="minorHAnsi"/>
          <w:sz w:val="16"/>
        </w:rPr>
      </w:pPr>
      <w:r w:rsidRPr="00D26437">
        <w:rPr>
          <w:rStyle w:val="StyleUnderline"/>
          <w:rFonts w:asciiTheme="minorHAnsi" w:hAnsiTheme="minorHAnsi" w:cstheme="minorHAnsi"/>
        </w:rPr>
        <w:t xml:space="preserve">The term </w:t>
      </w:r>
      <w:r w:rsidRPr="00F91753">
        <w:rPr>
          <w:rStyle w:val="StyleUnderline"/>
          <w:rFonts w:asciiTheme="minorHAnsi" w:hAnsiTheme="minorHAnsi" w:cstheme="minorHAnsi"/>
          <w:highlight w:val="cyan"/>
        </w:rPr>
        <w:t xml:space="preserve">``private sector'' means </w:t>
      </w:r>
      <w:r w:rsidRPr="00F91753">
        <w:rPr>
          <w:rStyle w:val="Emphasis"/>
          <w:rFonts w:asciiTheme="minorHAnsi" w:hAnsiTheme="minorHAnsi" w:cstheme="minorHAnsi"/>
          <w:highlight w:val="cyan"/>
        </w:rPr>
        <w:t>all</w:t>
      </w:r>
      <w:r w:rsidRPr="00F91753">
        <w:rPr>
          <w:rStyle w:val="StyleUnderline"/>
          <w:rFonts w:asciiTheme="minorHAnsi" w:hAnsiTheme="minorHAnsi" w:cstheme="minorHAnsi"/>
          <w:highlight w:val="cyan"/>
        </w:rPr>
        <w:t xml:space="preserve"> persons or entities</w:t>
      </w:r>
      <w:r w:rsidRPr="00D26437">
        <w:rPr>
          <w:rStyle w:val="StyleUnderline"/>
          <w:rFonts w:asciiTheme="minorHAnsi" w:hAnsiTheme="minorHAnsi" w:cstheme="minorHAnsi"/>
        </w:rPr>
        <w:t xml:space="preserve"> in the United States, including individuals, </w:t>
      </w:r>
      <w:proofErr w:type="gramStart"/>
      <w:r w:rsidRPr="00D26437">
        <w:rPr>
          <w:rStyle w:val="StyleUnderline"/>
          <w:rFonts w:asciiTheme="minorHAnsi" w:hAnsiTheme="minorHAnsi" w:cstheme="minorHAnsi"/>
        </w:rPr>
        <w:t>partnerships,  associations</w:t>
      </w:r>
      <w:proofErr w:type="gramEnd"/>
      <w:r w:rsidRPr="00D26437">
        <w:rPr>
          <w:rStyle w:val="StyleUnderline"/>
          <w:rFonts w:asciiTheme="minorHAnsi" w:hAnsiTheme="minorHAnsi" w:cstheme="minorHAnsi"/>
        </w:rPr>
        <w:t>, corporations, and educational  and nonprofit institutions, but shall not  include</w:t>
      </w:r>
      <w:r w:rsidRPr="00D26437">
        <w:rPr>
          <w:rFonts w:asciiTheme="minorHAnsi" w:hAnsiTheme="minorHAnsi" w:cstheme="minorHAnsi"/>
          <w:sz w:val="16"/>
        </w:rPr>
        <w:t xml:space="preserve"> State, local, or tribal </w:t>
      </w:r>
      <w:r w:rsidRPr="00D26437">
        <w:rPr>
          <w:rStyle w:val="StyleUnderline"/>
          <w:rFonts w:asciiTheme="minorHAnsi" w:hAnsiTheme="minorHAnsi" w:cstheme="minorHAnsi"/>
        </w:rPr>
        <w:t>governments</w:t>
      </w:r>
      <w:r w:rsidRPr="00D26437">
        <w:rPr>
          <w:rFonts w:asciiTheme="minorHAnsi" w:hAnsiTheme="minorHAnsi" w:cstheme="minorHAnsi"/>
          <w:sz w:val="16"/>
        </w:rPr>
        <w:t>.112 S. Doc. 1</w:t>
      </w:r>
    </w:p>
    <w:p w14:paraId="730105B7" w14:textId="77777777" w:rsidR="00246C65" w:rsidRPr="009A46A1" w:rsidRDefault="00246C65" w:rsidP="00246C65">
      <w:pPr>
        <w:pStyle w:val="Heading3"/>
        <w:rPr>
          <w:rFonts w:asciiTheme="minorHAnsi" w:hAnsiTheme="minorHAnsi" w:cstheme="minorHAnsi"/>
        </w:rPr>
      </w:pPr>
      <w:r w:rsidRPr="009A46A1">
        <w:rPr>
          <w:rFonts w:asciiTheme="minorHAnsi" w:hAnsiTheme="minorHAnsi" w:cstheme="minorHAnsi"/>
        </w:rPr>
        <w:t>OFF</w:t>
      </w:r>
    </w:p>
    <w:p w14:paraId="09451FDD" w14:textId="77777777" w:rsidR="00246C65" w:rsidRDefault="00246C65" w:rsidP="00246C65">
      <w:r>
        <w:t>Collusion CP</w:t>
      </w:r>
    </w:p>
    <w:p w14:paraId="3BE427CB"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 xml:space="preserve">The United States Federal Government should </w:t>
      </w:r>
    </w:p>
    <w:p w14:paraId="3AD76DAA"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 remove antitrust scrutiny on companies colluding against patent holders that participate in restrictive contracts governing post-sale use restrictions</w:t>
      </w:r>
    </w:p>
    <w:p w14:paraId="7596E134"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 announce that the Bowman v Monsanto decision only creates an exception for the exhaustion doctrine for sui generis category of self-replicating technology and shall not apply to other types of technology</w:t>
      </w:r>
    </w:p>
    <w:p w14:paraId="384A8EEA" w14:textId="77777777" w:rsidR="00246C65" w:rsidRPr="009A46A1" w:rsidRDefault="00246C65" w:rsidP="00246C65">
      <w:pPr>
        <w:pStyle w:val="Heading4"/>
        <w:rPr>
          <w:rFonts w:asciiTheme="minorHAnsi" w:hAnsiTheme="minorHAnsi" w:cstheme="minorHAnsi"/>
          <w:u w:val="single"/>
        </w:rPr>
      </w:pPr>
      <w:r w:rsidRPr="009A46A1">
        <w:rPr>
          <w:rFonts w:asciiTheme="minorHAnsi" w:hAnsiTheme="minorHAnsi" w:cstheme="minorHAnsi"/>
        </w:rPr>
        <w:t xml:space="preserve">Plank 1 solves --- Allowing </w:t>
      </w:r>
      <w:r w:rsidRPr="009A46A1">
        <w:rPr>
          <w:rFonts w:asciiTheme="minorHAnsi" w:hAnsiTheme="minorHAnsi" w:cstheme="minorHAnsi"/>
          <w:u w:val="single"/>
        </w:rPr>
        <w:t>collusion</w:t>
      </w:r>
      <w:r w:rsidRPr="009A46A1">
        <w:rPr>
          <w:rFonts w:asciiTheme="minorHAnsi" w:hAnsiTheme="minorHAnsi" w:cstheme="minorHAnsi"/>
        </w:rPr>
        <w:t xml:space="preserve"> against seed monopolies </w:t>
      </w:r>
      <w:r w:rsidRPr="009A46A1">
        <w:rPr>
          <w:rFonts w:asciiTheme="minorHAnsi" w:hAnsiTheme="minorHAnsi" w:cstheme="minorHAnsi"/>
          <w:u w:val="single"/>
        </w:rPr>
        <w:t>redresses</w:t>
      </w:r>
      <w:r w:rsidRPr="009A46A1">
        <w:rPr>
          <w:rFonts w:asciiTheme="minorHAnsi" w:hAnsiTheme="minorHAnsi" w:cstheme="minorHAnsi"/>
        </w:rPr>
        <w:t xml:space="preserve"> abusive use of patents by leveling </w:t>
      </w:r>
      <w:r w:rsidRPr="009A46A1">
        <w:rPr>
          <w:rFonts w:asciiTheme="minorHAnsi" w:hAnsiTheme="minorHAnsi" w:cstheme="minorHAnsi"/>
          <w:u w:val="single"/>
        </w:rPr>
        <w:t>market</w:t>
      </w:r>
      <w:r w:rsidRPr="009A46A1">
        <w:rPr>
          <w:rFonts w:asciiTheme="minorHAnsi" w:hAnsiTheme="minorHAnsi" w:cstheme="minorHAnsi"/>
        </w:rPr>
        <w:t xml:space="preserve"> and </w:t>
      </w:r>
      <w:r w:rsidRPr="009A46A1">
        <w:rPr>
          <w:rFonts w:asciiTheme="minorHAnsi" w:hAnsiTheme="minorHAnsi" w:cstheme="minorHAnsi"/>
          <w:u w:val="single"/>
        </w:rPr>
        <w:t>negotiating power</w:t>
      </w:r>
      <w:r w:rsidRPr="009A46A1">
        <w:rPr>
          <w:rFonts w:asciiTheme="minorHAnsi" w:hAnsiTheme="minorHAnsi" w:cstheme="minorHAnsi"/>
        </w:rPr>
        <w:t xml:space="preserve"> --- It also </w:t>
      </w:r>
      <w:r w:rsidRPr="009A46A1">
        <w:rPr>
          <w:rFonts w:asciiTheme="minorHAnsi" w:hAnsiTheme="minorHAnsi" w:cstheme="minorHAnsi"/>
          <w:u w:val="single"/>
        </w:rPr>
        <w:t>harmonizes antitrust</w:t>
      </w:r>
      <w:r w:rsidRPr="009A46A1">
        <w:rPr>
          <w:rFonts w:asciiTheme="minorHAnsi" w:hAnsiTheme="minorHAnsi" w:cstheme="minorHAnsi"/>
        </w:rPr>
        <w:t xml:space="preserve"> and </w:t>
      </w:r>
      <w:r w:rsidRPr="009A46A1">
        <w:rPr>
          <w:rFonts w:asciiTheme="minorHAnsi" w:hAnsiTheme="minorHAnsi" w:cstheme="minorHAnsi"/>
          <w:u w:val="single"/>
        </w:rPr>
        <w:t>patent law</w:t>
      </w:r>
    </w:p>
    <w:p w14:paraId="1F5966C6" w14:textId="77777777" w:rsidR="00246C65" w:rsidRPr="009A46A1" w:rsidRDefault="00246C65" w:rsidP="00246C65">
      <w:pPr>
        <w:rPr>
          <w:rFonts w:asciiTheme="minorHAnsi" w:hAnsiTheme="minorHAnsi" w:cstheme="minorHAnsi"/>
        </w:rPr>
      </w:pPr>
      <w:r w:rsidRPr="009A46A1">
        <w:rPr>
          <w:rStyle w:val="Style13ptBold"/>
          <w:rFonts w:asciiTheme="minorHAnsi" w:hAnsiTheme="minorHAnsi" w:cstheme="minorHAnsi"/>
        </w:rPr>
        <w:t>1AC Schuster and Day 21</w:t>
      </w:r>
      <w:r w:rsidRPr="009A46A1">
        <w:rPr>
          <w:rFonts w:asciiTheme="minorHAnsi" w:hAnsiTheme="minorHAnsi" w:cstheme="minorHAnsi"/>
        </w:rPr>
        <w:t xml:space="preserve"> (W. Michael Schuster and Gregory Day – University of Georgia Terry College of Business Assistant Professors, Aug 13, 2021, “Colluding Against a Patent”, https://ssrn.com/abstract=3799477, accessed 8/30/21,)//</w:t>
      </w:r>
      <w:proofErr w:type="spellStart"/>
      <w:r w:rsidRPr="009A46A1">
        <w:rPr>
          <w:rFonts w:asciiTheme="minorHAnsi" w:hAnsiTheme="minorHAnsi" w:cstheme="minorHAnsi"/>
        </w:rPr>
        <w:t>Babcii</w:t>
      </w:r>
      <w:proofErr w:type="spellEnd"/>
    </w:p>
    <w:p w14:paraId="43C88382"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While courts and agencies have found that </w:t>
      </w:r>
      <w:r w:rsidRPr="00471522">
        <w:rPr>
          <w:rFonts w:asciiTheme="minorHAnsi" w:hAnsiTheme="minorHAnsi" w:cstheme="minorHAnsi"/>
          <w:b/>
          <w:bCs/>
          <w:highlight w:val="cyan"/>
          <w:u w:val="single"/>
        </w:rPr>
        <w:t>antitrust is ill-equipped to identify anticompetitive patent practices</w:t>
      </w:r>
      <w:r w:rsidRPr="009A46A1">
        <w:rPr>
          <w:rFonts w:asciiTheme="minorHAnsi" w:hAnsiTheme="minorHAnsi" w:cstheme="minorHAnsi"/>
          <w:sz w:val="16"/>
        </w:rPr>
        <w:t xml:space="preserve">, the clearer antitrust offense may thus occur when licensees combine to negotiate against rightsholders. As a result, </w:t>
      </w:r>
      <w:r w:rsidRPr="00471522">
        <w:rPr>
          <w:rFonts w:asciiTheme="minorHAnsi" w:hAnsiTheme="minorHAnsi" w:cstheme="minorHAnsi"/>
          <w:highlight w:val="cyan"/>
          <w:u w:val="single"/>
        </w:rPr>
        <w:t>patent owners</w:t>
      </w:r>
      <w:r w:rsidRPr="009A46A1">
        <w:rPr>
          <w:rFonts w:asciiTheme="minorHAnsi" w:hAnsiTheme="minorHAnsi" w:cstheme="minorHAnsi"/>
          <w:u w:val="single"/>
        </w:rPr>
        <w:t xml:space="preserve"> may </w:t>
      </w:r>
      <w:r w:rsidRPr="001E02E9">
        <w:rPr>
          <w:rFonts w:asciiTheme="minorHAnsi" w:hAnsiTheme="minorHAnsi" w:cstheme="minorHAnsi"/>
          <w:u w:val="single"/>
        </w:rPr>
        <w:t>enforce</w:t>
      </w:r>
      <w:r w:rsidRPr="001E02E9">
        <w:rPr>
          <w:rFonts w:asciiTheme="minorHAnsi" w:hAnsiTheme="minorHAnsi" w:cstheme="minorHAnsi"/>
          <w:sz w:val="16"/>
        </w:rPr>
        <w:t xml:space="preserve"> the </w:t>
      </w:r>
      <w:r w:rsidRPr="001E02E9">
        <w:rPr>
          <w:rFonts w:asciiTheme="minorHAnsi" w:hAnsiTheme="minorHAnsi" w:cstheme="minorHAnsi"/>
          <w:u w:val="single"/>
        </w:rPr>
        <w:t xml:space="preserve">antitrust laws to </w:t>
      </w:r>
      <w:r w:rsidRPr="00471522">
        <w:rPr>
          <w:rFonts w:asciiTheme="minorHAnsi" w:hAnsiTheme="minorHAnsi" w:cstheme="minorHAnsi"/>
          <w:highlight w:val="cyan"/>
          <w:u w:val="single"/>
        </w:rPr>
        <w:t>solidify their</w:t>
      </w:r>
      <w:r w:rsidRPr="009A46A1">
        <w:rPr>
          <w:rFonts w:asciiTheme="minorHAnsi" w:hAnsiTheme="minorHAnsi" w:cstheme="minorHAnsi"/>
          <w:u w:val="single"/>
        </w:rPr>
        <w:t xml:space="preserve"> limited </w:t>
      </w:r>
      <w:r w:rsidRPr="00471522">
        <w:rPr>
          <w:rFonts w:asciiTheme="minorHAnsi" w:hAnsiTheme="minorHAnsi" w:cstheme="minorHAnsi"/>
          <w:highlight w:val="cyan"/>
          <w:u w:val="single"/>
        </w:rPr>
        <w:t>monopoly</w:t>
      </w:r>
      <w:r w:rsidRPr="009A46A1">
        <w:rPr>
          <w:rFonts w:asciiTheme="minorHAnsi" w:hAnsiTheme="minorHAnsi" w:cstheme="minorHAnsi"/>
          <w:u w:val="single"/>
        </w:rPr>
        <w:t xml:space="preserve"> even though antitrust is meant to condemn monopolies</w:t>
      </w:r>
      <w:r w:rsidRPr="009A46A1">
        <w:rPr>
          <w:rFonts w:asciiTheme="minorHAnsi" w:hAnsiTheme="minorHAnsi" w:cstheme="minorHAnsi"/>
          <w:sz w:val="16"/>
        </w:rPr>
        <w:t xml:space="preserve">. </w:t>
      </w:r>
      <w:proofErr w:type="gramStart"/>
      <w:r w:rsidRPr="009A46A1">
        <w:rPr>
          <w:rFonts w:asciiTheme="minorHAnsi" w:hAnsiTheme="minorHAnsi" w:cstheme="minorHAnsi"/>
          <w:sz w:val="16"/>
        </w:rPr>
        <w:t>In light of</w:t>
      </w:r>
      <w:proofErr w:type="gramEnd"/>
      <w:r w:rsidRPr="009A46A1">
        <w:rPr>
          <w:rFonts w:asciiTheme="minorHAnsi" w:hAnsiTheme="minorHAnsi" w:cstheme="minorHAnsi"/>
          <w:sz w:val="16"/>
        </w:rPr>
        <w:t xml:space="preserve"> this, the next Part explores the costs imposed by strategic patenting. It concludes with a simple, yet effective, proposal promising to foster innovation and harmonize the antitrust and patent laws. </w:t>
      </w:r>
    </w:p>
    <w:p w14:paraId="7E69FA4C" w14:textId="77777777" w:rsidR="00246C65" w:rsidRPr="009A46A1" w:rsidRDefault="00246C65" w:rsidP="00246C65">
      <w:pPr>
        <w:rPr>
          <w:rFonts w:asciiTheme="minorHAnsi" w:hAnsiTheme="minorHAnsi" w:cstheme="minorHAnsi"/>
          <w:sz w:val="16"/>
          <w:szCs w:val="16"/>
        </w:rPr>
      </w:pPr>
      <w:r w:rsidRPr="009A46A1">
        <w:rPr>
          <w:rFonts w:asciiTheme="minorHAnsi" w:hAnsiTheme="minorHAnsi" w:cstheme="minorHAnsi"/>
          <w:sz w:val="16"/>
          <w:szCs w:val="16"/>
        </w:rPr>
        <w:t xml:space="preserve">III. THE NON-ANTITRUST SOLUTION </w:t>
      </w:r>
    </w:p>
    <w:p w14:paraId="42B44147" w14:textId="77777777" w:rsidR="00246C65" w:rsidRPr="009A46A1" w:rsidRDefault="00246C65" w:rsidP="00246C65">
      <w:pPr>
        <w:rPr>
          <w:rFonts w:asciiTheme="minorHAnsi" w:hAnsiTheme="minorHAnsi" w:cstheme="minorHAnsi"/>
          <w:sz w:val="16"/>
        </w:rPr>
      </w:pPr>
      <w:r w:rsidRPr="00471522">
        <w:rPr>
          <w:rFonts w:asciiTheme="minorHAnsi" w:hAnsiTheme="minorHAnsi" w:cstheme="minorHAnsi"/>
          <w:b/>
          <w:bCs/>
          <w:sz w:val="24"/>
          <w:szCs w:val="24"/>
          <w:highlight w:val="cyan"/>
          <w:u w:val="single"/>
        </w:rPr>
        <w:t>The best remedy against abuses of patent rights is less antitrust</w:t>
      </w:r>
      <w:r w:rsidRPr="009A46A1">
        <w:rPr>
          <w:rFonts w:asciiTheme="minorHAnsi" w:hAnsiTheme="minorHAnsi" w:cstheme="minorHAnsi"/>
          <w:sz w:val="16"/>
        </w:rPr>
        <w:t xml:space="preserve">. This Part suggests that some </w:t>
      </w:r>
      <w:r w:rsidRPr="009A46A1">
        <w:rPr>
          <w:rFonts w:asciiTheme="minorHAnsi" w:hAnsiTheme="minorHAnsi" w:cstheme="minorHAnsi"/>
          <w:u w:val="single"/>
        </w:rPr>
        <w:t xml:space="preserve">firms have used the patent system to exclude </w:t>
      </w:r>
      <w:r w:rsidRPr="001E02E9">
        <w:rPr>
          <w:rFonts w:asciiTheme="minorHAnsi" w:hAnsiTheme="minorHAnsi" w:cstheme="minorHAnsi"/>
          <w:u w:val="single"/>
        </w:rPr>
        <w:t>competition rather than to protect original innovation. But we caution against enhancing antitrust enfo</w:t>
      </w:r>
      <w:r w:rsidRPr="009A46A1">
        <w:rPr>
          <w:rFonts w:asciiTheme="minorHAnsi" w:hAnsiTheme="minorHAnsi" w:cstheme="minorHAnsi"/>
          <w:u w:val="single"/>
        </w:rPr>
        <w:t>rcement</w:t>
      </w:r>
      <w:r w:rsidRPr="009A46A1">
        <w:rPr>
          <w:rFonts w:asciiTheme="minorHAnsi" w:hAnsiTheme="minorHAnsi" w:cstheme="minorHAnsi"/>
          <w:sz w:val="16"/>
        </w:rPr>
        <w:t xml:space="preserve"> as many policymakers and scholars have sought to do.187 </w:t>
      </w:r>
      <w:r w:rsidRPr="009A46A1">
        <w:rPr>
          <w:rFonts w:asciiTheme="minorHAnsi" w:hAnsiTheme="minorHAnsi" w:cstheme="minorHAnsi"/>
          <w:b/>
          <w:bCs/>
          <w:u w:val="single"/>
        </w:rPr>
        <w:t xml:space="preserve">Using historical and economic analyses, we assert that </w:t>
      </w:r>
      <w:r w:rsidRPr="00471522">
        <w:rPr>
          <w:rFonts w:asciiTheme="minorHAnsi" w:hAnsiTheme="minorHAnsi" w:cstheme="minorHAnsi"/>
          <w:b/>
          <w:bCs/>
          <w:highlight w:val="cyan"/>
          <w:u w:val="single"/>
        </w:rPr>
        <w:t>firms should be able to collude against a monopolist</w:t>
      </w:r>
      <w:r w:rsidRPr="009A46A1">
        <w:rPr>
          <w:rFonts w:asciiTheme="minorHAnsi" w:hAnsiTheme="minorHAnsi" w:cstheme="minorHAnsi"/>
          <w:b/>
          <w:bCs/>
          <w:u w:val="single"/>
        </w:rPr>
        <w:t xml:space="preserve"> </w:t>
      </w:r>
      <w:r w:rsidRPr="00471522">
        <w:rPr>
          <w:rFonts w:asciiTheme="minorHAnsi" w:hAnsiTheme="minorHAnsi" w:cstheme="minorHAnsi"/>
          <w:b/>
          <w:bCs/>
          <w:highlight w:val="cyan"/>
          <w:u w:val="single"/>
        </w:rPr>
        <w:t xml:space="preserve">or rightsholder, effectively </w:t>
      </w:r>
      <w:r w:rsidRPr="00471522">
        <w:rPr>
          <w:rFonts w:asciiTheme="minorHAnsi" w:hAnsiTheme="minorHAnsi" w:cstheme="minorHAnsi"/>
          <w:b/>
          <w:bCs/>
          <w:sz w:val="26"/>
          <w:szCs w:val="26"/>
          <w:highlight w:val="cyan"/>
          <w:u w:val="single"/>
        </w:rPr>
        <w:t>balancing another’s market power.</w:t>
      </w:r>
      <w:r w:rsidRPr="00471522">
        <w:rPr>
          <w:rFonts w:asciiTheme="minorHAnsi" w:hAnsiTheme="minorHAnsi" w:cstheme="minorHAnsi"/>
          <w:sz w:val="26"/>
          <w:szCs w:val="26"/>
          <w:highlight w:val="cyan"/>
        </w:rPr>
        <w:t xml:space="preserve"> </w:t>
      </w:r>
      <w:r w:rsidRPr="00471522">
        <w:rPr>
          <w:rFonts w:asciiTheme="minorHAnsi" w:hAnsiTheme="minorHAnsi" w:cstheme="minorHAnsi"/>
          <w:b/>
          <w:bCs/>
          <w:sz w:val="26"/>
          <w:szCs w:val="26"/>
          <w:highlight w:val="cyan"/>
          <w:u w:val="single"/>
        </w:rPr>
        <w:t>This</w:t>
      </w:r>
      <w:r w:rsidRPr="00471522">
        <w:rPr>
          <w:rFonts w:asciiTheme="minorHAnsi" w:hAnsiTheme="minorHAnsi" w:cstheme="minorHAnsi"/>
          <w:b/>
          <w:bCs/>
          <w:sz w:val="24"/>
          <w:szCs w:val="24"/>
          <w:highlight w:val="cyan"/>
          <w:u w:val="single"/>
        </w:rPr>
        <w:t xml:space="preserve"> would harmonize the patent and antitrust laws</w:t>
      </w:r>
      <w:r w:rsidRPr="00471522">
        <w:rPr>
          <w:rFonts w:asciiTheme="minorHAnsi" w:hAnsiTheme="minorHAnsi" w:cstheme="minorHAnsi"/>
          <w:highlight w:val="cyan"/>
          <w:u w:val="single"/>
        </w:rPr>
        <w:t>, resolve</w:t>
      </w:r>
      <w:r w:rsidRPr="009A46A1">
        <w:rPr>
          <w:rFonts w:asciiTheme="minorHAnsi" w:hAnsiTheme="minorHAnsi" w:cstheme="minorHAnsi"/>
          <w:u w:val="single"/>
        </w:rPr>
        <w:t xml:space="preserve"> the </w:t>
      </w:r>
      <w:r w:rsidRPr="00471522">
        <w:rPr>
          <w:rFonts w:asciiTheme="minorHAnsi" w:hAnsiTheme="minorHAnsi" w:cstheme="minorHAnsi"/>
          <w:highlight w:val="cyan"/>
          <w:u w:val="single"/>
        </w:rPr>
        <w:t>judicial split</w:t>
      </w:r>
      <w:r w:rsidRPr="009A46A1">
        <w:rPr>
          <w:rFonts w:asciiTheme="minorHAnsi" w:hAnsiTheme="minorHAnsi" w:cstheme="minorHAnsi"/>
          <w:u w:val="single"/>
        </w:rPr>
        <w:t xml:space="preserve"> about bilateral monopolies, </w:t>
      </w:r>
      <w:r w:rsidRPr="00471522">
        <w:rPr>
          <w:rFonts w:asciiTheme="minorHAnsi" w:hAnsiTheme="minorHAnsi" w:cstheme="minorHAnsi"/>
          <w:highlight w:val="cyan"/>
          <w:u w:val="single"/>
        </w:rPr>
        <w:t>reduce litigation, and promote efficiency</w:t>
      </w:r>
      <w:r w:rsidRPr="00471522">
        <w:rPr>
          <w:rFonts w:asciiTheme="minorHAnsi" w:hAnsiTheme="minorHAnsi" w:cstheme="minorHAnsi"/>
          <w:sz w:val="16"/>
          <w:highlight w:val="cyan"/>
        </w:rPr>
        <w:t>.</w:t>
      </w:r>
      <w:r w:rsidRPr="009A46A1">
        <w:rPr>
          <w:rFonts w:asciiTheme="minorHAnsi" w:hAnsiTheme="minorHAnsi" w:cstheme="minorHAnsi"/>
          <w:sz w:val="16"/>
        </w:rPr>
        <w:t xml:space="preserve"> </w:t>
      </w:r>
    </w:p>
    <w:p w14:paraId="18390A73" w14:textId="77777777" w:rsidR="00246C65" w:rsidRPr="009A46A1" w:rsidRDefault="00246C65" w:rsidP="00246C65">
      <w:pPr>
        <w:rPr>
          <w:rFonts w:asciiTheme="minorHAnsi" w:hAnsiTheme="minorHAnsi" w:cstheme="minorHAnsi"/>
          <w:sz w:val="16"/>
          <w:szCs w:val="16"/>
        </w:rPr>
      </w:pPr>
      <w:r w:rsidRPr="009A46A1">
        <w:rPr>
          <w:rFonts w:asciiTheme="minorHAnsi" w:hAnsiTheme="minorHAnsi" w:cstheme="minorHAnsi"/>
          <w:sz w:val="16"/>
          <w:szCs w:val="16"/>
        </w:rPr>
        <w:t xml:space="preserve">A. The Puzzle </w:t>
      </w:r>
    </w:p>
    <w:p w14:paraId="5F52A675"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The issue of whether antitrust should discipline rightsholders raises questions </w:t>
      </w:r>
      <w:r w:rsidRPr="001E02E9">
        <w:rPr>
          <w:rFonts w:asciiTheme="minorHAnsi" w:hAnsiTheme="minorHAnsi" w:cstheme="minorHAnsi"/>
          <w:sz w:val="16"/>
        </w:rPr>
        <w:t xml:space="preserve">about the patent system’s efficacy. Federal </w:t>
      </w:r>
      <w:r w:rsidRPr="001E02E9">
        <w:rPr>
          <w:rFonts w:asciiTheme="minorHAnsi" w:hAnsiTheme="minorHAnsi" w:cstheme="minorHAnsi"/>
          <w:b/>
          <w:bCs/>
          <w:u w:val="single"/>
        </w:rPr>
        <w:t xml:space="preserve">agencies, courts, and scholars have cautioned against </w:t>
      </w:r>
      <w:r w:rsidRPr="00471522">
        <w:rPr>
          <w:rFonts w:asciiTheme="minorHAnsi" w:hAnsiTheme="minorHAnsi" w:cstheme="minorHAnsi"/>
          <w:b/>
          <w:bCs/>
          <w:highlight w:val="cyan"/>
          <w:u w:val="single"/>
        </w:rPr>
        <w:t>involving antitrust within patent disputes</w:t>
      </w:r>
      <w:r w:rsidRPr="009A46A1">
        <w:rPr>
          <w:rFonts w:asciiTheme="minorHAnsi" w:hAnsiTheme="minorHAnsi" w:cstheme="minorHAnsi"/>
          <w:sz w:val="16"/>
        </w:rPr>
        <w:t xml:space="preserve"> on the belief </w:t>
      </w:r>
      <w:r w:rsidRPr="001E02E9">
        <w:rPr>
          <w:rFonts w:asciiTheme="minorHAnsi" w:hAnsiTheme="minorHAnsi" w:cstheme="minorHAnsi"/>
          <w:sz w:val="16"/>
        </w:rPr>
        <w:t xml:space="preserve">that </w:t>
      </w:r>
      <w:r w:rsidRPr="001E02E9">
        <w:rPr>
          <w:rFonts w:asciiTheme="minorHAnsi" w:hAnsiTheme="minorHAnsi" w:cstheme="minorHAnsi"/>
          <w:b/>
          <w:bCs/>
          <w:sz w:val="24"/>
          <w:szCs w:val="24"/>
          <w:u w:val="single"/>
        </w:rPr>
        <w:t xml:space="preserve">it </w:t>
      </w:r>
      <w:r w:rsidRPr="00471522">
        <w:rPr>
          <w:rFonts w:asciiTheme="minorHAnsi" w:hAnsiTheme="minorHAnsi" w:cstheme="minorHAnsi"/>
          <w:b/>
          <w:bCs/>
          <w:sz w:val="24"/>
          <w:szCs w:val="24"/>
          <w:highlight w:val="cyan"/>
          <w:u w:val="single"/>
        </w:rPr>
        <w:t>would stymy innovation</w:t>
      </w:r>
      <w:r w:rsidRPr="009A46A1">
        <w:rPr>
          <w:rFonts w:asciiTheme="minorHAnsi" w:hAnsiTheme="minorHAnsi" w:cstheme="minorHAnsi"/>
          <w:sz w:val="16"/>
        </w:rPr>
        <w:t xml:space="preserve">.188 The theory is that the patent system must grant the right to exclude competition unfettered by antitrust review.189 This position, however, presumes that the exploitation of patent rights promotes R&amp;D. But if patent abuses achieve the opposite result in predictable instances, then the deadweight loss may not warrant the per se insulation of patent rights sought by the DOJ and others. We ask, first, should the patent system go unaltered, or is enough competition and innovation impaired to demand a remedy? If the latter is true, then the issue is whether antitrust enforcement offers the best solution. We advocate for less antitrust. Based on economic theory, as well as support from the labor market and the Sherman Act’s legislative history, </w:t>
      </w:r>
      <w:r w:rsidRPr="00471522">
        <w:rPr>
          <w:rFonts w:asciiTheme="minorHAnsi" w:hAnsiTheme="minorHAnsi" w:cstheme="minorHAnsi"/>
          <w:b/>
          <w:bCs/>
          <w:highlight w:val="cyan"/>
          <w:u w:val="single"/>
        </w:rPr>
        <w:t xml:space="preserve">allowing firms to combine </w:t>
      </w:r>
      <w:r w:rsidRPr="001E02E9">
        <w:rPr>
          <w:rFonts w:asciiTheme="minorHAnsi" w:hAnsiTheme="minorHAnsi" w:cstheme="minorHAnsi"/>
          <w:b/>
          <w:bCs/>
          <w:u w:val="single"/>
        </w:rPr>
        <w:t xml:space="preserve">against rightsholders and monopolists </w:t>
      </w:r>
      <w:r w:rsidRPr="00471522">
        <w:rPr>
          <w:rFonts w:asciiTheme="minorHAnsi" w:hAnsiTheme="minorHAnsi" w:cstheme="minorHAnsi"/>
          <w:b/>
          <w:bCs/>
          <w:highlight w:val="cyan"/>
          <w:u w:val="single"/>
        </w:rPr>
        <w:t>would help to discipline abusive practices and provide clear rules without</w:t>
      </w:r>
      <w:r w:rsidRPr="009A46A1">
        <w:rPr>
          <w:rFonts w:asciiTheme="minorHAnsi" w:hAnsiTheme="minorHAnsi" w:cstheme="minorHAnsi"/>
          <w:b/>
          <w:bCs/>
          <w:u w:val="single"/>
        </w:rPr>
        <w:t xml:space="preserve"> costly </w:t>
      </w:r>
      <w:r w:rsidRPr="00471522">
        <w:rPr>
          <w:rFonts w:asciiTheme="minorHAnsi" w:hAnsiTheme="minorHAnsi" w:cstheme="minorHAnsi"/>
          <w:b/>
          <w:bCs/>
          <w:highlight w:val="cyan"/>
          <w:u w:val="single"/>
        </w:rPr>
        <w:t>litigation</w:t>
      </w:r>
      <w:r w:rsidRPr="009A46A1">
        <w:rPr>
          <w:rFonts w:asciiTheme="minorHAnsi" w:hAnsiTheme="minorHAnsi" w:cstheme="minorHAnsi"/>
          <w:sz w:val="16"/>
        </w:rPr>
        <w:t xml:space="preserve">. Helping to support our claim, we investigated whether patent owners do seek to impede competition and R&amp;D without contributing innovation. </w:t>
      </w:r>
      <w:r w:rsidRPr="009A46A1">
        <w:rPr>
          <w:rFonts w:asciiTheme="minorHAnsi" w:hAnsiTheme="minorHAnsi" w:cstheme="minorHAnsi"/>
          <w:u w:val="single"/>
        </w:rPr>
        <w:t>It seems that as firms build large arsenals of</w:t>
      </w:r>
      <w:r w:rsidRPr="009A46A1">
        <w:rPr>
          <w:rFonts w:asciiTheme="minorHAnsi" w:hAnsiTheme="minorHAnsi" w:cstheme="minorHAnsi"/>
          <w:sz w:val="16"/>
        </w:rPr>
        <w:t xml:space="preserve"> low-value </w:t>
      </w:r>
      <w:r w:rsidRPr="009A46A1">
        <w:rPr>
          <w:rFonts w:asciiTheme="minorHAnsi" w:hAnsiTheme="minorHAnsi" w:cstheme="minorHAnsi"/>
          <w:b/>
          <w:bCs/>
          <w:u w:val="single"/>
        </w:rPr>
        <w:t>patents</w:t>
      </w:r>
      <w:r w:rsidRPr="009A46A1">
        <w:rPr>
          <w:rFonts w:asciiTheme="minorHAnsi" w:hAnsiTheme="minorHAnsi" w:cstheme="minorHAnsi"/>
          <w:sz w:val="16"/>
        </w:rPr>
        <w:t xml:space="preserve">, rivals tend to reduce R&amp;D and exit the market. That said, we also assert that </w:t>
      </w:r>
      <w:r w:rsidRPr="00471522">
        <w:rPr>
          <w:rFonts w:asciiTheme="minorHAnsi" w:hAnsiTheme="minorHAnsi" w:cstheme="minorHAnsi"/>
          <w:b/>
          <w:bCs/>
          <w:highlight w:val="cyan"/>
          <w:u w:val="single"/>
        </w:rPr>
        <w:t>antitrust is the wrong remedy</w:t>
      </w:r>
      <w:r w:rsidRPr="009A46A1">
        <w:rPr>
          <w:rFonts w:asciiTheme="minorHAnsi" w:hAnsiTheme="minorHAnsi" w:cstheme="minorHAnsi"/>
          <w:sz w:val="16"/>
        </w:rPr>
        <w:t xml:space="preserve">. </w:t>
      </w:r>
      <w:r w:rsidRPr="001E02E9">
        <w:rPr>
          <w:rFonts w:asciiTheme="minorHAnsi" w:hAnsiTheme="minorHAnsi" w:cstheme="minorHAnsi"/>
          <w:sz w:val="16"/>
        </w:rPr>
        <w:t xml:space="preserve">Further, we insist that </w:t>
      </w:r>
      <w:r w:rsidRPr="001E02E9">
        <w:rPr>
          <w:rFonts w:asciiTheme="minorHAnsi" w:hAnsiTheme="minorHAnsi" w:cstheme="minorHAnsi"/>
          <w:b/>
          <w:bCs/>
          <w:u w:val="single"/>
        </w:rPr>
        <w:t xml:space="preserve">permitting firms to collude against a monopolist would redress ironic uses of antitrust law. </w:t>
      </w:r>
      <w:r w:rsidRPr="001E02E9">
        <w:rPr>
          <w:rFonts w:asciiTheme="minorHAnsi" w:hAnsiTheme="minorHAnsi" w:cstheme="minorHAnsi"/>
          <w:sz w:val="16"/>
        </w:rPr>
        <w:t>As discussed earlier, a patent owner may currently enforce the antitrust laws to charge monopoly prices as well as suppress competition and</w:t>
      </w:r>
      <w:r w:rsidRPr="009A46A1">
        <w:rPr>
          <w:rFonts w:asciiTheme="minorHAnsi" w:hAnsiTheme="minorHAnsi" w:cstheme="minorHAnsi"/>
          <w:sz w:val="16"/>
        </w:rPr>
        <w:t xml:space="preserve"> innovation.190 While patentees must be able to exercise exclusive rights, we think that they should rely on patent and contract remedies rather than antitrust enforcement. </w:t>
      </w:r>
      <w:r w:rsidRPr="00471522">
        <w:rPr>
          <w:rFonts w:asciiTheme="minorHAnsi" w:hAnsiTheme="minorHAnsi" w:cstheme="minorHAnsi"/>
          <w:highlight w:val="cyan"/>
          <w:u w:val="single"/>
        </w:rPr>
        <w:t>By taking antitrust out</w:t>
      </w:r>
      <w:r w:rsidRPr="009A46A1">
        <w:rPr>
          <w:rFonts w:asciiTheme="minorHAnsi" w:hAnsiTheme="minorHAnsi" w:cstheme="minorHAnsi"/>
          <w:sz w:val="16"/>
        </w:rPr>
        <w:t xml:space="preserve"> of patent law</w:t>
      </w:r>
      <w:r w:rsidRPr="009A46A1">
        <w:rPr>
          <w:rFonts w:asciiTheme="minorHAnsi" w:hAnsiTheme="minorHAnsi" w:cstheme="minorHAnsi"/>
          <w:u w:val="single"/>
        </w:rPr>
        <w:t xml:space="preserve">, </w:t>
      </w:r>
      <w:r w:rsidRPr="00471522">
        <w:rPr>
          <w:rFonts w:asciiTheme="minorHAnsi" w:hAnsiTheme="minorHAnsi" w:cstheme="minorHAnsi"/>
          <w:highlight w:val="cyan"/>
          <w:u w:val="single"/>
        </w:rPr>
        <w:t>it would provide holders with the proper scope</w:t>
      </w:r>
      <w:r w:rsidRPr="009A46A1">
        <w:rPr>
          <w:rFonts w:asciiTheme="minorHAnsi" w:hAnsiTheme="minorHAnsi" w:cstheme="minorHAnsi"/>
          <w:u w:val="single"/>
        </w:rPr>
        <w:t xml:space="preserve"> of exclusive rights to </w:t>
      </w:r>
      <w:r w:rsidRPr="00471522">
        <w:rPr>
          <w:rFonts w:asciiTheme="minorHAnsi" w:hAnsiTheme="minorHAnsi" w:cstheme="minorHAnsi"/>
          <w:highlight w:val="cyan"/>
          <w:u w:val="single"/>
        </w:rPr>
        <w:t>foster innovation (</w:t>
      </w:r>
      <w:r w:rsidRPr="00471522">
        <w:rPr>
          <w:rFonts w:asciiTheme="minorHAnsi" w:hAnsiTheme="minorHAnsi" w:cstheme="minorHAnsi"/>
          <w:b/>
          <w:bCs/>
          <w:highlight w:val="cyan"/>
          <w:u w:val="single"/>
        </w:rPr>
        <w:t>as well as preserve the incentives to innovate conferred in patent</w:t>
      </w:r>
      <w:r w:rsidRPr="009A46A1">
        <w:rPr>
          <w:rFonts w:asciiTheme="minorHAnsi" w:hAnsiTheme="minorHAnsi" w:cstheme="minorHAnsi"/>
          <w:sz w:val="16"/>
        </w:rPr>
        <w:t>, which Part IV explains in greater detail).</w:t>
      </w:r>
    </w:p>
    <w:p w14:paraId="00C8B7B1" w14:textId="77777777" w:rsidR="00246C65" w:rsidRPr="009A46A1" w:rsidRDefault="00246C65" w:rsidP="00246C65">
      <w:pPr>
        <w:pStyle w:val="Heading4"/>
        <w:rPr>
          <w:rFonts w:asciiTheme="minorHAnsi" w:eastAsia="Times New Roman" w:hAnsiTheme="minorHAnsi" w:cstheme="minorHAnsi"/>
        </w:rPr>
      </w:pPr>
      <w:r w:rsidRPr="009A46A1">
        <w:rPr>
          <w:rFonts w:asciiTheme="minorHAnsi" w:eastAsia="Times New Roman" w:hAnsiTheme="minorHAnsi" w:cstheme="minorHAnsi"/>
        </w:rPr>
        <w:t xml:space="preserve">Plank 2 solves Bowman --- It refuses to apply it to further sectors --- This is also a takeout to A2 --- The Court already </w:t>
      </w:r>
      <w:r w:rsidRPr="009A46A1">
        <w:rPr>
          <w:rFonts w:asciiTheme="minorHAnsi" w:eastAsia="Times New Roman" w:hAnsiTheme="minorHAnsi" w:cstheme="minorHAnsi"/>
          <w:u w:val="single"/>
        </w:rPr>
        <w:t>explicitly</w:t>
      </w:r>
      <w:r w:rsidRPr="009A46A1">
        <w:rPr>
          <w:rFonts w:asciiTheme="minorHAnsi" w:eastAsia="Times New Roman" w:hAnsiTheme="minorHAnsi" w:cstheme="minorHAnsi"/>
        </w:rPr>
        <w:t xml:space="preserve"> held that </w:t>
      </w:r>
      <w:r w:rsidRPr="009A46A1">
        <w:rPr>
          <w:rFonts w:asciiTheme="minorHAnsi" w:eastAsia="Times New Roman" w:hAnsiTheme="minorHAnsi" w:cstheme="minorHAnsi"/>
          <w:u w:val="single"/>
        </w:rPr>
        <w:t>Bowman</w:t>
      </w:r>
      <w:r w:rsidRPr="009A46A1">
        <w:rPr>
          <w:rFonts w:asciiTheme="minorHAnsi" w:eastAsia="Times New Roman" w:hAnsiTheme="minorHAnsi" w:cstheme="minorHAnsi"/>
        </w:rPr>
        <w:t xml:space="preserve"> is </w:t>
      </w:r>
      <w:r w:rsidRPr="009A46A1">
        <w:rPr>
          <w:rFonts w:asciiTheme="minorHAnsi" w:eastAsia="Times New Roman" w:hAnsiTheme="minorHAnsi" w:cstheme="minorHAnsi"/>
          <w:u w:val="single"/>
        </w:rPr>
        <w:t>limited</w:t>
      </w:r>
      <w:r w:rsidRPr="009A46A1">
        <w:rPr>
          <w:rFonts w:asciiTheme="minorHAnsi" w:eastAsia="Times New Roman" w:hAnsiTheme="minorHAnsi" w:cstheme="minorHAnsi"/>
        </w:rPr>
        <w:t xml:space="preserve"> and </w:t>
      </w:r>
      <w:r w:rsidRPr="009A46A1">
        <w:rPr>
          <w:rFonts w:asciiTheme="minorHAnsi" w:eastAsia="Times New Roman" w:hAnsiTheme="minorHAnsi" w:cstheme="minorHAnsi"/>
          <w:u w:val="single"/>
        </w:rPr>
        <w:t>shouldn’t apply</w:t>
      </w:r>
      <w:r w:rsidRPr="009A46A1">
        <w:rPr>
          <w:rFonts w:asciiTheme="minorHAnsi" w:eastAsia="Times New Roman" w:hAnsiTheme="minorHAnsi" w:cstheme="minorHAnsi"/>
        </w:rPr>
        <w:t xml:space="preserve"> to </w:t>
      </w:r>
      <w:r w:rsidRPr="009A46A1">
        <w:rPr>
          <w:rFonts w:asciiTheme="minorHAnsi" w:eastAsia="Times New Roman" w:hAnsiTheme="minorHAnsi" w:cstheme="minorHAnsi"/>
          <w:u w:val="single"/>
        </w:rPr>
        <w:t>other sectors</w:t>
      </w:r>
    </w:p>
    <w:p w14:paraId="2F3BA4F8" w14:textId="77777777" w:rsidR="00246C65" w:rsidRPr="009A46A1" w:rsidRDefault="00246C65" w:rsidP="00246C65">
      <w:pPr>
        <w:spacing w:before="15" w:after="180" w:line="240" w:lineRule="auto"/>
        <w:rPr>
          <w:rFonts w:asciiTheme="minorHAnsi" w:eastAsia="Times New Roman" w:hAnsiTheme="minorHAnsi" w:cstheme="minorHAnsi"/>
          <w:sz w:val="24"/>
          <w:szCs w:val="24"/>
        </w:rPr>
      </w:pPr>
      <w:r w:rsidRPr="009A46A1">
        <w:rPr>
          <w:rFonts w:asciiTheme="minorHAnsi" w:eastAsia="Times New Roman" w:hAnsiTheme="minorHAnsi" w:cstheme="minorHAnsi"/>
          <w:b/>
          <w:bCs/>
          <w:sz w:val="26"/>
          <w:szCs w:val="26"/>
        </w:rPr>
        <w:t>Kagan, 13</w:t>
      </w:r>
      <w:r w:rsidRPr="009A46A1">
        <w:rPr>
          <w:rFonts w:asciiTheme="minorHAnsi" w:eastAsia="Times New Roman" w:hAnsiTheme="minorHAnsi" w:cstheme="minorHAnsi"/>
        </w:rPr>
        <w:t xml:space="preserve"> (Kagan, Supreme court associate justice Kagan, May-13-2013, accessed on 10-28-2021, SUPREME COURT OF THE UNITED </w:t>
      </w:r>
      <w:proofErr w:type="gramStart"/>
      <w:r w:rsidRPr="009A46A1">
        <w:rPr>
          <w:rFonts w:asciiTheme="minorHAnsi" w:eastAsia="Times New Roman" w:hAnsiTheme="minorHAnsi" w:cstheme="minorHAnsi"/>
        </w:rPr>
        <w:t>STATES ,</w:t>
      </w:r>
      <w:proofErr w:type="gramEnd"/>
      <w:r w:rsidRPr="009A46A1">
        <w:rPr>
          <w:rFonts w:asciiTheme="minorHAnsi" w:eastAsia="Times New Roman" w:hAnsiTheme="minorHAnsi" w:cstheme="minorHAnsi"/>
        </w:rPr>
        <w:t xml:space="preserve"> "BOWMAN v. MONSANTO CO. ET AL. ", https://www.supremecourt.gov/opinions/12pdf/11-796_c07d.pdf)//Babcii</w:t>
      </w:r>
    </w:p>
    <w:p w14:paraId="1E348342" w14:textId="77777777" w:rsidR="00246C65" w:rsidRPr="009A46A1" w:rsidRDefault="00246C65" w:rsidP="00246C65">
      <w:pPr>
        <w:rPr>
          <w:rFonts w:asciiTheme="minorHAnsi" w:hAnsiTheme="minorHAnsi" w:cstheme="minorHAnsi"/>
          <w:sz w:val="14"/>
        </w:rPr>
      </w:pPr>
      <w:r w:rsidRPr="009A46A1">
        <w:rPr>
          <w:rFonts w:asciiTheme="minorHAnsi" w:hAnsiTheme="minorHAnsi" w:cstheme="minorHAnsi"/>
          <w:sz w:val="14"/>
        </w:rPr>
        <w:t xml:space="preserve">Our </w:t>
      </w:r>
      <w:r w:rsidRPr="00471522">
        <w:rPr>
          <w:rFonts w:asciiTheme="minorHAnsi" w:hAnsiTheme="minorHAnsi" w:cstheme="minorHAnsi"/>
          <w:b/>
          <w:bCs/>
          <w:highlight w:val="cyan"/>
          <w:u w:val="single"/>
        </w:rPr>
        <w:t>holding today is limited</w:t>
      </w:r>
      <w:r w:rsidRPr="009A46A1">
        <w:rPr>
          <w:rFonts w:asciiTheme="minorHAnsi" w:hAnsiTheme="minorHAnsi" w:cstheme="minorHAnsi"/>
          <w:sz w:val="14"/>
        </w:rPr>
        <w:t>—</w:t>
      </w:r>
      <w:r w:rsidRPr="00471522">
        <w:rPr>
          <w:rFonts w:asciiTheme="minorHAnsi" w:hAnsiTheme="minorHAnsi" w:cstheme="minorHAnsi"/>
          <w:highlight w:val="cyan"/>
          <w:u w:val="single"/>
        </w:rPr>
        <w:t>addressing the situation before us,</w:t>
      </w:r>
      <w:r w:rsidRPr="00471522">
        <w:rPr>
          <w:rFonts w:asciiTheme="minorHAnsi" w:hAnsiTheme="minorHAnsi" w:cstheme="minorHAnsi"/>
          <w:b/>
          <w:bCs/>
          <w:highlight w:val="cyan"/>
          <w:u w:val="single"/>
        </w:rPr>
        <w:t xml:space="preserve"> rather than </w:t>
      </w:r>
      <w:proofErr w:type="gramStart"/>
      <w:r w:rsidRPr="00471522">
        <w:rPr>
          <w:rFonts w:asciiTheme="minorHAnsi" w:hAnsiTheme="minorHAnsi" w:cstheme="minorHAnsi"/>
          <w:b/>
          <w:bCs/>
          <w:highlight w:val="cyan"/>
          <w:u w:val="single"/>
        </w:rPr>
        <w:t>every one</w:t>
      </w:r>
      <w:proofErr w:type="gramEnd"/>
      <w:r w:rsidRPr="00471522">
        <w:rPr>
          <w:rFonts w:asciiTheme="minorHAnsi" w:hAnsiTheme="minorHAnsi" w:cstheme="minorHAnsi"/>
          <w:b/>
          <w:bCs/>
          <w:highlight w:val="cyan"/>
          <w:u w:val="single"/>
        </w:rPr>
        <w:t xml:space="preserve"> involving a </w:t>
      </w:r>
      <w:proofErr w:type="spellStart"/>
      <w:r w:rsidRPr="00471522">
        <w:rPr>
          <w:rFonts w:asciiTheme="minorHAnsi" w:hAnsiTheme="minorHAnsi" w:cstheme="minorHAnsi"/>
          <w:b/>
          <w:bCs/>
          <w:highlight w:val="cyan"/>
          <w:u w:val="single"/>
        </w:rPr>
        <w:t>self replicating</w:t>
      </w:r>
      <w:proofErr w:type="spellEnd"/>
      <w:r w:rsidRPr="00471522">
        <w:rPr>
          <w:rFonts w:asciiTheme="minorHAnsi" w:hAnsiTheme="minorHAnsi" w:cstheme="minorHAnsi"/>
          <w:b/>
          <w:bCs/>
          <w:highlight w:val="cyan"/>
          <w:u w:val="single"/>
        </w:rPr>
        <w:t xml:space="preserve"> product</w:t>
      </w:r>
      <w:r w:rsidRPr="009A46A1">
        <w:rPr>
          <w:rFonts w:asciiTheme="minorHAnsi" w:hAnsiTheme="minorHAnsi" w:cstheme="minorHAnsi"/>
          <w:b/>
          <w:bCs/>
          <w:u w:val="single"/>
        </w:rPr>
        <w:t>.</w:t>
      </w:r>
      <w:r w:rsidRPr="009A46A1">
        <w:rPr>
          <w:rFonts w:asciiTheme="minorHAnsi" w:hAnsiTheme="minorHAnsi" w:cstheme="minorHAnsi"/>
          <w:sz w:val="14"/>
        </w:rPr>
        <w:t xml:space="preserve"> We </w:t>
      </w:r>
      <w:r w:rsidRPr="00471522">
        <w:rPr>
          <w:rFonts w:asciiTheme="minorHAnsi" w:hAnsiTheme="minorHAnsi" w:cstheme="minorHAnsi"/>
          <w:highlight w:val="cyan"/>
          <w:u w:val="single"/>
        </w:rPr>
        <w:t>recognize t</w:t>
      </w:r>
      <w:r w:rsidRPr="009A46A1">
        <w:rPr>
          <w:rFonts w:asciiTheme="minorHAnsi" w:hAnsiTheme="minorHAnsi" w:cstheme="minorHAnsi"/>
          <w:u w:val="single"/>
        </w:rPr>
        <w:t xml:space="preserve">hat </w:t>
      </w:r>
      <w:r w:rsidRPr="00471522">
        <w:rPr>
          <w:rFonts w:asciiTheme="minorHAnsi" w:hAnsiTheme="minorHAnsi" w:cstheme="minorHAnsi"/>
          <w:highlight w:val="cyan"/>
          <w:u w:val="single"/>
        </w:rPr>
        <w:t>such inventions are</w:t>
      </w:r>
      <w:r w:rsidRPr="009A46A1">
        <w:rPr>
          <w:rFonts w:asciiTheme="minorHAnsi" w:hAnsiTheme="minorHAnsi" w:cstheme="minorHAnsi"/>
          <w:u w:val="single"/>
        </w:rPr>
        <w:t xml:space="preserve"> becoming ever more </w:t>
      </w:r>
      <w:r w:rsidRPr="00471522">
        <w:rPr>
          <w:rFonts w:asciiTheme="minorHAnsi" w:hAnsiTheme="minorHAnsi" w:cstheme="minorHAnsi"/>
          <w:b/>
          <w:bCs/>
          <w:highlight w:val="cyan"/>
          <w:u w:val="single"/>
        </w:rPr>
        <w:t>prevalent, complex, and diverse. In another case</w:t>
      </w:r>
      <w:r w:rsidRPr="009A46A1">
        <w:rPr>
          <w:rFonts w:asciiTheme="minorHAnsi" w:hAnsiTheme="minorHAnsi" w:cstheme="minorHAnsi"/>
          <w:u w:val="single"/>
        </w:rPr>
        <w:t xml:space="preserve">, the article’s </w:t>
      </w:r>
      <w:r w:rsidRPr="00471522">
        <w:rPr>
          <w:rFonts w:asciiTheme="minorHAnsi" w:hAnsiTheme="minorHAnsi" w:cstheme="minorHAnsi"/>
          <w:b/>
          <w:bCs/>
          <w:highlight w:val="cyan"/>
          <w:u w:val="single"/>
        </w:rPr>
        <w:t>self-replication might occur outside the purchaser’s control</w:t>
      </w:r>
      <w:r w:rsidRPr="00471522">
        <w:rPr>
          <w:rFonts w:asciiTheme="minorHAnsi" w:hAnsiTheme="minorHAnsi" w:cstheme="minorHAnsi"/>
          <w:highlight w:val="cyan"/>
          <w:u w:val="single"/>
        </w:rPr>
        <w:t xml:space="preserve">. Or it </w:t>
      </w:r>
      <w:r w:rsidRPr="00471522">
        <w:rPr>
          <w:rFonts w:asciiTheme="minorHAnsi" w:hAnsiTheme="minorHAnsi" w:cstheme="minorHAnsi"/>
          <w:b/>
          <w:bCs/>
          <w:highlight w:val="cyan"/>
          <w:u w:val="single"/>
        </w:rPr>
        <w:t>might be a necessary but incidental step</w:t>
      </w:r>
      <w:r w:rsidRPr="009A46A1">
        <w:rPr>
          <w:rFonts w:asciiTheme="minorHAnsi" w:hAnsiTheme="minorHAnsi" w:cstheme="minorHAnsi"/>
          <w:sz w:val="14"/>
        </w:rPr>
        <w:t xml:space="preserve"> in using the item for another purpose. Cf. 17 U. S. C. §117(a)(1) (“[I]t is not [a copyright] infringement for the owner of a copy of a computer program to make . . . another copy or adaptation of that computer program provide[d] that such a new copy or adaptation is created as an essential step in the utilization of the computer program”). </w:t>
      </w:r>
      <w:r w:rsidRPr="00471522">
        <w:rPr>
          <w:rFonts w:asciiTheme="minorHAnsi" w:hAnsiTheme="minorHAnsi" w:cstheme="minorHAnsi"/>
          <w:b/>
          <w:bCs/>
          <w:highlight w:val="cyan"/>
          <w:u w:val="single"/>
        </w:rPr>
        <w:t>We need not address</w:t>
      </w:r>
      <w:r w:rsidRPr="009A46A1">
        <w:rPr>
          <w:rFonts w:asciiTheme="minorHAnsi" w:hAnsiTheme="minorHAnsi" w:cstheme="minorHAnsi"/>
          <w:b/>
          <w:bCs/>
          <w:u w:val="single"/>
        </w:rPr>
        <w:t xml:space="preserve"> here whether or </w:t>
      </w:r>
      <w:r w:rsidRPr="00471522">
        <w:rPr>
          <w:rFonts w:asciiTheme="minorHAnsi" w:hAnsiTheme="minorHAnsi" w:cstheme="minorHAnsi"/>
          <w:b/>
          <w:bCs/>
          <w:highlight w:val="cyan"/>
          <w:u w:val="single"/>
        </w:rPr>
        <w:t>how the doctrine of patent exhaustion would apply in such circumstances</w:t>
      </w:r>
      <w:r w:rsidRPr="009A46A1">
        <w:rPr>
          <w:rFonts w:asciiTheme="minorHAnsi" w:hAnsiTheme="minorHAnsi" w:cstheme="minorHAnsi"/>
          <w:sz w:val="14"/>
        </w:rPr>
        <w:t>. In the case at hand, Bowman planted Monsanto’s patented soybeans solely to make and market replicas of them, thus depriving the company of the reward patent law provides for the sale of each article. Patent exhaustion provides no haven for that conduct. We accordingly affirm the judgment of the Court of Appeals for the Federal Circuit.</w:t>
      </w:r>
    </w:p>
    <w:p w14:paraId="5F9C2CB1" w14:textId="77777777" w:rsidR="00246C65" w:rsidRPr="009A46A1" w:rsidRDefault="00246C65" w:rsidP="00246C65">
      <w:pPr>
        <w:pStyle w:val="Heading3"/>
        <w:rPr>
          <w:rFonts w:asciiTheme="minorHAnsi" w:hAnsiTheme="minorHAnsi" w:cstheme="minorHAnsi"/>
        </w:rPr>
      </w:pPr>
      <w:r w:rsidRPr="009A46A1">
        <w:rPr>
          <w:rFonts w:asciiTheme="minorHAnsi" w:hAnsiTheme="minorHAnsi" w:cstheme="minorHAnsi"/>
        </w:rPr>
        <w:t>OFF</w:t>
      </w:r>
    </w:p>
    <w:p w14:paraId="056B5CDB" w14:textId="77777777" w:rsidR="00246C65" w:rsidRDefault="00246C65" w:rsidP="00246C65">
      <w:r>
        <w:t>T Courts</w:t>
      </w:r>
    </w:p>
    <w:p w14:paraId="02D5F190" w14:textId="77777777" w:rsidR="00246C65" w:rsidRPr="00213110" w:rsidRDefault="00246C65" w:rsidP="00246C65">
      <w:pPr>
        <w:pStyle w:val="Heading4"/>
      </w:pPr>
      <w:r>
        <w:t>Courts cannot create “antitrust law” and cannot “increase prohibitions”</w:t>
      </w:r>
    </w:p>
    <w:p w14:paraId="64A0D709" w14:textId="77777777" w:rsidR="00246C65" w:rsidRPr="00025A83" w:rsidRDefault="00246C65" w:rsidP="00246C65">
      <w:proofErr w:type="spellStart"/>
      <w:r w:rsidRPr="00025A83">
        <w:rPr>
          <w:rStyle w:val="Style13ptBold"/>
        </w:rPr>
        <w:t>Kalbfleisch</w:t>
      </w:r>
      <w:proofErr w:type="spellEnd"/>
      <w:r w:rsidRPr="00025A83">
        <w:rPr>
          <w:rStyle w:val="Style13ptBold"/>
        </w:rPr>
        <w:t xml:space="preserve"> 61</w:t>
      </w:r>
      <w:r>
        <w:t xml:space="preserve"> – </w:t>
      </w:r>
      <w:proofErr w:type="spellStart"/>
      <w:r>
        <w:t>Kalbfleisch</w:t>
      </w:r>
      <w:proofErr w:type="spellEnd"/>
      <w:r>
        <w:t>, District Court judge. [Paul M. Harrod Co. v. A. B. Dick Co., 194 F. Supp. 502 (N.D. Ohio 1961)]//</w:t>
      </w:r>
      <w:proofErr w:type="spellStart"/>
      <w:r>
        <w:t>babcii</w:t>
      </w:r>
      <w:proofErr w:type="spellEnd"/>
    </w:p>
    <w:p w14:paraId="0966572E" w14:textId="77777777" w:rsidR="00246C65" w:rsidRDefault="00246C65" w:rsidP="00246C65">
      <w:pPr>
        <w:rPr>
          <w:sz w:val="16"/>
        </w:rPr>
      </w:pPr>
      <w:r w:rsidRPr="00503D53">
        <w:rPr>
          <w:u w:val="single"/>
        </w:rPr>
        <w:t>Defendant asserts</w:t>
      </w:r>
      <w:r w:rsidRPr="00503D53">
        <w:rPr>
          <w:sz w:val="14"/>
        </w:rPr>
        <w:t xml:space="preserve"> th</w:t>
      </w:r>
      <w:r w:rsidRPr="001F439E">
        <w:rPr>
          <w:sz w:val="14"/>
        </w:rPr>
        <w:t xml:space="preserve">at </w:t>
      </w:r>
      <w:r w:rsidRPr="005A01F4">
        <w:rPr>
          <w:rStyle w:val="StyleUnderline"/>
          <w:highlight w:val="cyan"/>
        </w:rPr>
        <w:t>the term ‘</w:t>
      </w:r>
      <w:r w:rsidRPr="005A01F4">
        <w:rPr>
          <w:rStyle w:val="Emphasis"/>
          <w:highlight w:val="cyan"/>
        </w:rPr>
        <w:t>antitrust laws</w:t>
      </w:r>
      <w:r w:rsidRPr="005A01F4">
        <w:rPr>
          <w:rStyle w:val="StyleUnderline"/>
          <w:highlight w:val="cyan"/>
        </w:rPr>
        <w:t>,</w:t>
      </w:r>
      <w:r w:rsidRPr="00D3449D">
        <w:rPr>
          <w:rStyle w:val="StyleUnderline"/>
        </w:rPr>
        <w:t>’</w:t>
      </w:r>
      <w:r w:rsidRPr="001F439E">
        <w:rPr>
          <w:sz w:val="14"/>
        </w:rPr>
        <w:t xml:space="preserve"> as used in the above section and as defined in 15 U.S.C.A. § 12, </w:t>
      </w:r>
      <w:r w:rsidRPr="005A01F4">
        <w:rPr>
          <w:rStyle w:val="StyleUnderline"/>
          <w:highlight w:val="cyan"/>
        </w:rPr>
        <w:t>does not include</w:t>
      </w:r>
      <w:r w:rsidRPr="00D3449D">
        <w:rPr>
          <w:rStyle w:val="StyleUnderline"/>
        </w:rPr>
        <w:t xml:space="preserve"> </w:t>
      </w:r>
      <w:r w:rsidRPr="00D3449D">
        <w:rPr>
          <w:rStyle w:val="Emphasis"/>
        </w:rPr>
        <w:t xml:space="preserve">a </w:t>
      </w:r>
      <w:r w:rsidRPr="005A01F4">
        <w:rPr>
          <w:rStyle w:val="Emphasis"/>
          <w:highlight w:val="cyan"/>
        </w:rPr>
        <w:t>judgment or decree</w:t>
      </w:r>
      <w:r w:rsidRPr="00D3449D">
        <w:rPr>
          <w:rStyle w:val="StyleUnderline"/>
        </w:rPr>
        <w:t xml:space="preserve"> </w:t>
      </w:r>
      <w:r w:rsidRPr="001F439E">
        <w:rPr>
          <w:sz w:val="14"/>
        </w:rPr>
        <w:t xml:space="preserve">entered in connection with an antitrust case filed by the Government. Plaintiff, on the other hand, asserts that ‘the violation of the earlier decree of this court </w:t>
      </w:r>
      <w:proofErr w:type="gramStart"/>
      <w:r w:rsidRPr="001F439E">
        <w:rPr>
          <w:sz w:val="14"/>
        </w:rPr>
        <w:t>in itself gives</w:t>
      </w:r>
      <w:proofErr w:type="gramEnd"/>
      <w:r w:rsidRPr="001F439E">
        <w:rPr>
          <w:sz w:val="14"/>
        </w:rPr>
        <w:t xml:space="preserve">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 xml:space="preserve">In Nashville Milk Co. v. Carnation Co., 1958, 355 U.S. 373, 78 </w:t>
      </w:r>
      <w:proofErr w:type="spellStart"/>
      <w:r w:rsidRPr="00025A83">
        <w:rPr>
          <w:sz w:val="16"/>
        </w:rPr>
        <w:t>S.Ct</w:t>
      </w:r>
      <w:proofErr w:type="spellEnd"/>
      <w:r w:rsidRPr="00025A83">
        <w:rPr>
          <w:sz w:val="16"/>
        </w:rPr>
        <w:t xml:space="preserve">. 352, 2 L.Ed.2d 340, the Supreme Court held that the Robinson-Patman Act, 15 U.S.C.A. §§ 13-13b, 21a, was not included among the ‘antitrust laws' defined in Section 1 of the Clayton Act (15 U.S.C.A. § 12) and that ‘the definition contained in § 1 of the Clayton Act is exclusive.’ Id., 355 U.S. at page 376, 78 </w:t>
      </w:r>
      <w:proofErr w:type="spellStart"/>
      <w:r w:rsidRPr="00025A83">
        <w:rPr>
          <w:sz w:val="16"/>
        </w:rPr>
        <w:t>S.Ct</w:t>
      </w:r>
      <w:proofErr w:type="spellEnd"/>
      <w:r w:rsidRPr="00025A83">
        <w:rPr>
          <w:sz w:val="16"/>
        </w:rPr>
        <w: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5A01F4">
        <w:rPr>
          <w:rStyle w:val="StyleUnderline"/>
          <w:highlight w:val="cyan"/>
        </w:rPr>
        <w:t xml:space="preserve">‘antitrust laws' </w:t>
      </w:r>
      <w:r w:rsidRPr="005A01F4">
        <w:rPr>
          <w:rStyle w:val="Emphasis"/>
          <w:highlight w:val="cyan"/>
        </w:rPr>
        <w:t>could not</w:t>
      </w:r>
      <w:r w:rsidRPr="005A01F4">
        <w:rPr>
          <w:rStyle w:val="StyleUnderline"/>
          <w:highlight w:val="cyan"/>
        </w:rPr>
        <w:t xml:space="preserve"> be</w:t>
      </w:r>
      <w:r w:rsidRPr="00D3449D">
        <w:rPr>
          <w:rStyle w:val="StyleUnderline"/>
        </w:rPr>
        <w:t xml:space="preserve"> construed as pertaining to </w:t>
      </w:r>
      <w:r w:rsidRPr="005A01F4">
        <w:rPr>
          <w:rStyle w:val="Emphasis"/>
          <w:highlight w:val="cyan"/>
        </w:rPr>
        <w:t>a judgment or decree</w:t>
      </w:r>
      <w:r w:rsidRPr="00D3449D">
        <w:rPr>
          <w:rStyle w:val="StyleUnderline"/>
        </w:rPr>
        <w:t xml:space="preserve"> entered </w:t>
      </w:r>
      <w:r w:rsidRPr="005A01F4">
        <w:rPr>
          <w:rStyle w:val="StyleUnderline"/>
          <w:highlight w:val="cyan"/>
        </w:rPr>
        <w:t xml:space="preserve">by </w:t>
      </w:r>
      <w:r w:rsidRPr="005A01F4">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5A01F4">
        <w:rPr>
          <w:rStyle w:val="StyleUnderline"/>
          <w:highlight w:val="cyan"/>
        </w:rPr>
        <w:t>Such</w:t>
      </w:r>
      <w:r w:rsidRPr="00025A83">
        <w:rPr>
          <w:rStyle w:val="StyleUnderline"/>
        </w:rPr>
        <w:t xml:space="preserve"> </w:t>
      </w:r>
      <w:r w:rsidRPr="00503D53">
        <w:rPr>
          <w:u w:val="single"/>
        </w:rPr>
        <w:t>decrees</w:t>
      </w:r>
      <w:r w:rsidRPr="005A01F4">
        <w:rPr>
          <w:rStyle w:val="StyleUnderline"/>
          <w:highlight w:val="cyan"/>
        </w:rPr>
        <w:t xml:space="preserve"> do </w:t>
      </w:r>
      <w:r w:rsidRPr="005A01F4">
        <w:rPr>
          <w:rStyle w:val="Emphasis"/>
          <w:highlight w:val="cyan"/>
        </w:rPr>
        <w:t>not</w:t>
      </w:r>
      <w:r w:rsidRPr="00025A83">
        <w:rPr>
          <w:rStyle w:val="Emphasis"/>
        </w:rPr>
        <w:t xml:space="preserve"> necessarily </w:t>
      </w:r>
      <w:r w:rsidRPr="005A01F4">
        <w:rPr>
          <w:rStyle w:val="Emphasis"/>
          <w:highlight w:val="cyan"/>
        </w:rPr>
        <w:t>reflect</w:t>
      </w:r>
      <w:r w:rsidRPr="00025A83">
        <w:rPr>
          <w:rStyle w:val="StyleUnderline"/>
        </w:rPr>
        <w:t xml:space="preserve"> the </w:t>
      </w:r>
      <w:r w:rsidRPr="005A01F4">
        <w:rPr>
          <w:rStyle w:val="StyleUnderline"/>
          <w:b/>
          <w:bCs/>
          <w:highlight w:val="cyan"/>
        </w:rPr>
        <w:t>prohibitions</w:t>
      </w:r>
      <w:r w:rsidRPr="005A01F4">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 w:val="0"/>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 w:val="0"/>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347111ED" w14:textId="77777777" w:rsidR="00246C65" w:rsidRDefault="00246C65" w:rsidP="00246C65">
      <w:pPr>
        <w:pStyle w:val="Heading3"/>
        <w:rPr>
          <w:rFonts w:asciiTheme="minorHAnsi" w:hAnsiTheme="minorHAnsi" w:cstheme="minorHAnsi"/>
        </w:rPr>
      </w:pPr>
      <w:r w:rsidRPr="009A46A1">
        <w:rPr>
          <w:rFonts w:asciiTheme="minorHAnsi" w:hAnsiTheme="minorHAnsi" w:cstheme="minorHAnsi"/>
        </w:rPr>
        <w:t>OFF</w:t>
      </w:r>
    </w:p>
    <w:p w14:paraId="70C9871D" w14:textId="77777777" w:rsidR="00246C65" w:rsidRPr="0094612C" w:rsidRDefault="00246C65" w:rsidP="00246C65">
      <w:r>
        <w:t>DPA CP</w:t>
      </w:r>
    </w:p>
    <w:p w14:paraId="7E515174" w14:textId="77777777" w:rsidR="00246C65" w:rsidRDefault="00246C65" w:rsidP="00246C65">
      <w:pPr>
        <w:pStyle w:val="Heading4"/>
      </w:pPr>
      <w:r>
        <w:t>The United States Federal Government should expand the scope of its core antitrust laws to include antitrust review of restrictive contracts governing post-sale use restrictions on products embodying patented components only if the president determines it does not pose a direct threat to national defense or preparedness programs</w:t>
      </w:r>
    </w:p>
    <w:p w14:paraId="10AEBAF7" w14:textId="77777777" w:rsidR="00246C65" w:rsidRDefault="00246C65" w:rsidP="00246C65">
      <w:pPr>
        <w:pStyle w:val="Heading4"/>
      </w:pPr>
      <w:r>
        <w:t xml:space="preserve">The counterplan maintains </w:t>
      </w:r>
      <w:r w:rsidRPr="00DA1F3C">
        <w:rPr>
          <w:u w:val="single"/>
        </w:rPr>
        <w:t>DPA authority</w:t>
      </w:r>
      <w:r>
        <w:rPr>
          <w:u w:val="single"/>
        </w:rPr>
        <w:t xml:space="preserve"> </w:t>
      </w:r>
      <w:r>
        <w:t xml:space="preserve">--- the plan </w:t>
      </w:r>
      <w:r w:rsidRPr="00B90E95">
        <w:rPr>
          <w:u w:val="single"/>
        </w:rPr>
        <w:t xml:space="preserve">eliminates </w:t>
      </w:r>
      <w:r>
        <w:rPr>
          <w:u w:val="single"/>
        </w:rPr>
        <w:t>it</w:t>
      </w:r>
      <w:r>
        <w:t xml:space="preserve">. </w:t>
      </w:r>
    </w:p>
    <w:p w14:paraId="1A4757E5" w14:textId="77777777" w:rsidR="00246C65" w:rsidRPr="00B90E95" w:rsidRDefault="00246C65" w:rsidP="00246C65">
      <w:r>
        <w:t xml:space="preserve">Michael H. </w:t>
      </w:r>
      <w:proofErr w:type="spellStart"/>
      <w:r w:rsidRPr="00B90E95">
        <w:rPr>
          <w:rStyle w:val="Style13ptBold"/>
        </w:rPr>
        <w:t>Cecire</w:t>
      </w:r>
      <w:proofErr w:type="spellEnd"/>
      <w:r w:rsidRPr="00B90E95">
        <w:rPr>
          <w:rStyle w:val="Style13ptBold"/>
        </w:rPr>
        <w:t xml:space="preserve"> and</w:t>
      </w:r>
      <w:r>
        <w:t xml:space="preserve"> Heidi M. </w:t>
      </w:r>
      <w:r w:rsidRPr="00B90E95">
        <w:rPr>
          <w:rStyle w:val="Style13ptBold"/>
        </w:rPr>
        <w:t>Peters 20</w:t>
      </w:r>
      <w:r>
        <w:t xml:space="preserve">. Michael H. </w:t>
      </w:r>
      <w:proofErr w:type="spellStart"/>
      <w:r>
        <w:t>Cecire</w:t>
      </w:r>
      <w:proofErr w:type="spellEnd"/>
      <w:r>
        <w:t>,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3E03AE94" w14:textId="77777777" w:rsidR="00246C65" w:rsidRPr="00B90E95" w:rsidRDefault="00246C65" w:rsidP="00246C65">
      <w:pPr>
        <w:rPr>
          <w:sz w:val="16"/>
        </w:rPr>
      </w:pPr>
      <w:r w:rsidRPr="00B90E95">
        <w:rPr>
          <w:sz w:val="16"/>
        </w:rPr>
        <w:t xml:space="preserve">Authorities Under </w:t>
      </w:r>
      <w:r w:rsidRPr="00B90E95">
        <w:rPr>
          <w:rStyle w:val="StyleUnderline"/>
        </w:rPr>
        <w:t xml:space="preserve">Title VII of the </w:t>
      </w:r>
      <w:r w:rsidRPr="002E59B4">
        <w:rPr>
          <w:rStyle w:val="StyleUnderline"/>
          <w:highlight w:val="cyan"/>
        </w:rPr>
        <w:t>DPA</w:t>
      </w:r>
    </w:p>
    <w:p w14:paraId="2E4D3B0F" w14:textId="77777777" w:rsidR="00246C65" w:rsidRPr="00B90E95" w:rsidRDefault="00246C65" w:rsidP="00246C65">
      <w:pPr>
        <w:rPr>
          <w:sz w:val="16"/>
        </w:rPr>
      </w:pPr>
      <w:r w:rsidRPr="00B90E95">
        <w:rPr>
          <w:sz w:val="16"/>
        </w:rPr>
        <w:t xml:space="preserve">Title VII of the DPA </w:t>
      </w:r>
      <w:r w:rsidRPr="002E59B4">
        <w:rPr>
          <w:rStyle w:val="StyleUnderline"/>
          <w:highlight w:val="cyan"/>
        </w:rPr>
        <w:t xml:space="preserve">contains </w:t>
      </w:r>
      <w:r w:rsidRPr="00B90E95">
        <w:rPr>
          <w:rStyle w:val="StyleUnderline"/>
        </w:rPr>
        <w:t xml:space="preserve">various </w:t>
      </w:r>
      <w:r w:rsidRPr="002E59B4">
        <w:rPr>
          <w:rStyle w:val="StyleUnderline"/>
          <w:highlight w:val="cyan"/>
        </w:rPr>
        <w:t xml:space="preserve">provisions that clarify how </w:t>
      </w:r>
      <w:r w:rsidRPr="00B90E95">
        <w:rPr>
          <w:rStyle w:val="StyleUnderline"/>
        </w:rPr>
        <w:t xml:space="preserve">DPA </w:t>
      </w:r>
      <w:r w:rsidRPr="002E59B4">
        <w:rPr>
          <w:rStyle w:val="StyleUnderline"/>
          <w:highlight w:val="cyan"/>
        </w:rPr>
        <w:t>authorities</w:t>
      </w:r>
      <w:r w:rsidRPr="002E59B4">
        <w:rPr>
          <w:sz w:val="16"/>
          <w:highlight w:val="cyan"/>
        </w:rPr>
        <w:t xml:space="preserve"> </w:t>
      </w:r>
      <w:r w:rsidRPr="00B90E95">
        <w:rPr>
          <w:sz w:val="16"/>
        </w:rPr>
        <w:t xml:space="preserve">should and </w:t>
      </w:r>
      <w:r w:rsidRPr="002E59B4">
        <w:rPr>
          <w:rStyle w:val="Emphasis"/>
          <w:highlight w:val="cyan"/>
        </w:rPr>
        <w:t>can be used</w:t>
      </w:r>
      <w:r w:rsidRPr="00B90E95">
        <w:rPr>
          <w:sz w:val="16"/>
        </w:rPr>
        <w:t>, as well as additional presidential authorities. Some significant provisions of Title VII are summarized below.</w:t>
      </w:r>
    </w:p>
    <w:p w14:paraId="63DF7960" w14:textId="77777777" w:rsidR="00246C65" w:rsidRPr="00B90E95" w:rsidRDefault="00246C65" w:rsidP="00246C65">
      <w:pPr>
        <w:rPr>
          <w:sz w:val="10"/>
          <w:szCs w:val="10"/>
        </w:rPr>
      </w:pPr>
      <w:r w:rsidRPr="00B90E95">
        <w:rPr>
          <w:sz w:val="10"/>
          <w:szCs w:val="10"/>
        </w:rPr>
        <w:t>Special Preference for Small Businesses</w:t>
      </w:r>
    </w:p>
    <w:p w14:paraId="0F404A4B" w14:textId="77777777" w:rsidR="00246C65" w:rsidRPr="00B90E95" w:rsidRDefault="00246C65" w:rsidP="00246C65">
      <w:pPr>
        <w:rPr>
          <w:sz w:val="10"/>
          <w:szCs w:val="10"/>
        </w:rPr>
      </w:pPr>
      <w:r w:rsidRPr="00B90E95">
        <w:rPr>
          <w:sz w:val="10"/>
          <w:szCs w:val="10"/>
        </w:rPr>
        <w:t xml:space="preserve">Two provisions in the DPA direct the President to accord special preference to small businesses when issuing contracts under DPA authorities. Section 701 reiterates89 and expands upon a requirement in Section 108 of Title I </w:t>
      </w:r>
      <w:proofErr w:type="gramStart"/>
      <w:r w:rsidRPr="00B90E95">
        <w:rPr>
          <w:sz w:val="10"/>
          <w:szCs w:val="10"/>
        </w:rPr>
        <w:t>directing</w:t>
      </w:r>
      <w:proofErr w:type="gramEnd"/>
      <w:r w:rsidRPr="00B90E95">
        <w:rPr>
          <w:sz w:val="10"/>
          <w:szCs w:val="10"/>
        </w:rPr>
        <w:t xml:space="preserve">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306EE0BC" w14:textId="77777777" w:rsidR="00246C65" w:rsidRPr="00B90E95" w:rsidRDefault="00246C65" w:rsidP="00246C65">
      <w:pPr>
        <w:rPr>
          <w:sz w:val="10"/>
          <w:szCs w:val="10"/>
        </w:rPr>
      </w:pPr>
      <w:r w:rsidRPr="00B90E95">
        <w:rPr>
          <w:sz w:val="10"/>
          <w:szCs w:val="10"/>
        </w:rPr>
        <w:t>Definitions of Key Terms in the DPA</w:t>
      </w:r>
    </w:p>
    <w:p w14:paraId="28B05CB2" w14:textId="77777777" w:rsidR="00246C65" w:rsidRPr="00B90E95" w:rsidRDefault="00246C65" w:rsidP="00246C65">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10E0EEAF" w14:textId="77777777" w:rsidR="00246C65" w:rsidRPr="00B90E95" w:rsidRDefault="00246C65" w:rsidP="00246C65">
      <w:pPr>
        <w:rPr>
          <w:sz w:val="10"/>
          <w:szCs w:val="10"/>
        </w:rPr>
      </w:pPr>
      <w:r w:rsidRPr="00B90E95">
        <w:rPr>
          <w:sz w:val="10"/>
          <w:szCs w:val="10"/>
        </w:rPr>
        <w:t>Industrial Base Assessments</w:t>
      </w:r>
    </w:p>
    <w:p w14:paraId="20317722" w14:textId="77777777" w:rsidR="00246C65" w:rsidRPr="00B90E95" w:rsidRDefault="00246C65" w:rsidP="00246C65">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24B418BD" w14:textId="77777777" w:rsidR="00246C65" w:rsidRPr="00B90E95" w:rsidRDefault="00246C65" w:rsidP="00246C65">
      <w:pPr>
        <w:rPr>
          <w:rStyle w:val="Emphasis"/>
        </w:rPr>
      </w:pPr>
      <w:r w:rsidRPr="00B90E95">
        <w:rPr>
          <w:rStyle w:val="Emphasis"/>
        </w:rPr>
        <w:t>Voluntary Agreements</w:t>
      </w:r>
    </w:p>
    <w:p w14:paraId="2C25C5C8" w14:textId="77777777" w:rsidR="00246C65" w:rsidRPr="00B90E95" w:rsidRDefault="00246C65" w:rsidP="00246C65">
      <w:pPr>
        <w:rPr>
          <w:sz w:val="16"/>
        </w:rPr>
      </w:pPr>
      <w:r w:rsidRPr="00B90E95">
        <w:rPr>
          <w:sz w:val="16"/>
        </w:rPr>
        <w:t xml:space="preserve">Normally, </w:t>
      </w:r>
      <w:r w:rsidRPr="00B90E95">
        <w:rPr>
          <w:rStyle w:val="StyleUnderline"/>
        </w:rPr>
        <w:t xml:space="preserve">voluntary </w:t>
      </w:r>
      <w:r w:rsidRPr="002E59B4">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2E59B4">
        <w:rPr>
          <w:rStyle w:val="StyleUnderline"/>
          <w:highlight w:val="cyan"/>
        </w:rPr>
        <w:t xml:space="preserve">could be subject to </w:t>
      </w:r>
      <w:r w:rsidRPr="00B90E95">
        <w:rPr>
          <w:rStyle w:val="StyleUnderline"/>
        </w:rPr>
        <w:t xml:space="preserve">legal </w:t>
      </w:r>
      <w:r w:rsidRPr="002E59B4">
        <w:rPr>
          <w:rStyle w:val="StyleUnderline"/>
          <w:highlight w:val="cyan"/>
        </w:rPr>
        <w:t xml:space="preserve">sanction under </w:t>
      </w:r>
      <w:r w:rsidRPr="002E59B4">
        <w:rPr>
          <w:rStyle w:val="Emphasis"/>
          <w:highlight w:val="cyan"/>
        </w:rPr>
        <w:t>anti-trust</w:t>
      </w:r>
      <w:r w:rsidRPr="002E59B4">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2E59B4">
        <w:rPr>
          <w:rStyle w:val="StyleUnderline"/>
          <w:highlight w:val="cyan"/>
        </w:rPr>
        <w:t xml:space="preserve">The President must determine that a "condition exists which may pose a </w:t>
      </w:r>
      <w:r w:rsidRPr="002E59B4">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2E59B4">
        <w:rPr>
          <w:rStyle w:val="StyleUnderline"/>
          <w:highlight w:val="cyan"/>
        </w:rPr>
        <w:t xml:space="preserve">Following </w:t>
      </w:r>
      <w:r w:rsidRPr="00B90E95">
        <w:rPr>
          <w:rStyle w:val="StyleUnderline"/>
        </w:rPr>
        <w:t xml:space="preserve">the </w:t>
      </w:r>
      <w:r w:rsidRPr="002E59B4">
        <w:rPr>
          <w:rStyle w:val="StyleUnderline"/>
          <w:highlight w:val="cyan"/>
        </w:rPr>
        <w:t xml:space="preserve">consultation </w:t>
      </w:r>
      <w:r w:rsidRPr="00B90E95">
        <w:rPr>
          <w:rStyle w:val="StyleUnderline"/>
        </w:rPr>
        <w:t xml:space="preserve">process, </w:t>
      </w:r>
      <w:r w:rsidRPr="002E59B4">
        <w:rPr>
          <w:rStyle w:val="StyleUnderline"/>
          <w:highlight w:val="cyan"/>
        </w:rPr>
        <w:t>the President</w:t>
      </w:r>
      <w:r w:rsidRPr="002E59B4">
        <w:rPr>
          <w:sz w:val="16"/>
          <w:highlight w:val="cyan"/>
        </w:rPr>
        <w:t xml:space="preserve"> </w:t>
      </w:r>
      <w:r w:rsidRPr="00B90E95">
        <w:rPr>
          <w:sz w:val="16"/>
        </w:rPr>
        <w:t xml:space="preserve">or presidential delegate </w:t>
      </w:r>
      <w:r w:rsidRPr="002E59B4">
        <w:rPr>
          <w:rStyle w:val="StyleUnderline"/>
          <w:highlight w:val="cyan"/>
        </w:rPr>
        <w:t xml:space="preserve">may approve </w:t>
      </w:r>
      <w:r w:rsidRPr="00B90E95">
        <w:rPr>
          <w:rStyle w:val="StyleUnderline"/>
        </w:rPr>
        <w:t xml:space="preserve">and implement </w:t>
      </w:r>
      <w:r w:rsidRPr="002E59B4">
        <w:rPr>
          <w:rStyle w:val="StyleUnderline"/>
          <w:highlight w:val="cyan"/>
        </w:rPr>
        <w:t xml:space="preserve">the </w:t>
      </w:r>
      <w:r w:rsidRPr="00B90E95">
        <w:rPr>
          <w:rStyle w:val="StyleUnderline"/>
        </w:rPr>
        <w:t xml:space="preserve">agreement or </w:t>
      </w:r>
      <w:r w:rsidRPr="002E59B4">
        <w:rPr>
          <w:rStyle w:val="StyleUnderline"/>
          <w:highlight w:val="cyan"/>
        </w:rPr>
        <w:t xml:space="preserve">plan </w:t>
      </w:r>
      <w:r w:rsidRPr="00B90E95">
        <w:rPr>
          <w:rStyle w:val="StyleUnderline"/>
        </w:rPr>
        <w:t>of action</w:t>
      </w:r>
      <w:r w:rsidRPr="00B90E95">
        <w:rPr>
          <w:sz w:val="16"/>
        </w:rPr>
        <w:t xml:space="preserve">.103 </w:t>
      </w:r>
      <w:r w:rsidRPr="002E59B4">
        <w:rPr>
          <w:rStyle w:val="StyleUnderline"/>
          <w:highlight w:val="cyan"/>
        </w:rPr>
        <w:t>Parties</w:t>
      </w:r>
      <w:r w:rsidRPr="002E59B4">
        <w:rPr>
          <w:sz w:val="16"/>
          <w:highlight w:val="cyan"/>
        </w:rPr>
        <w:t xml:space="preserve"> </w:t>
      </w:r>
      <w:r w:rsidRPr="00B90E95">
        <w:rPr>
          <w:sz w:val="16"/>
        </w:rPr>
        <w:t xml:space="preserve">entering into such voluntary agreements </w:t>
      </w:r>
      <w:r w:rsidRPr="002E59B4">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2E59B4">
        <w:rPr>
          <w:rStyle w:val="Emphasis"/>
          <w:highlight w:val="cyan"/>
        </w:rPr>
        <w:t>defense</w:t>
      </w:r>
      <w:r w:rsidRPr="002E59B4">
        <w:rPr>
          <w:sz w:val="16"/>
          <w:highlight w:val="cyan"/>
        </w:rPr>
        <w:t xml:space="preserve"> </w:t>
      </w:r>
      <w:r w:rsidRPr="002E59B4">
        <w:rPr>
          <w:rStyle w:val="StyleUnderline"/>
          <w:highlight w:val="cyan"/>
        </w:rPr>
        <w:t>if their actions</w:t>
      </w:r>
      <w:r w:rsidRPr="002E59B4">
        <w:rPr>
          <w:sz w:val="16"/>
          <w:highlight w:val="cyan"/>
        </w:rPr>
        <w:t xml:space="preserve"> </w:t>
      </w:r>
      <w:r w:rsidRPr="00B90E95">
        <w:rPr>
          <w:sz w:val="16"/>
        </w:rPr>
        <w:t xml:space="preserve">within that agreement </w:t>
      </w:r>
      <w:r w:rsidRPr="002E59B4">
        <w:rPr>
          <w:rStyle w:val="StyleUnderline"/>
          <w:highlight w:val="cyan"/>
        </w:rPr>
        <w:t xml:space="preserve">would otherwise violate </w:t>
      </w:r>
      <w:r w:rsidRPr="002E59B4">
        <w:rPr>
          <w:rStyle w:val="Emphasis"/>
          <w:highlight w:val="cyan"/>
        </w:rPr>
        <w:t>antitrust</w:t>
      </w:r>
      <w:r w:rsidRPr="002E59B4">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40214932" w14:textId="77777777" w:rsidR="00246C65" w:rsidRPr="00B90E95" w:rsidRDefault="00246C65" w:rsidP="00246C65">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5801DE33" w14:textId="77777777" w:rsidR="00246C65" w:rsidRPr="00B90E95" w:rsidRDefault="00246C65" w:rsidP="00246C65">
      <w:pPr>
        <w:rPr>
          <w:sz w:val="10"/>
          <w:szCs w:val="10"/>
        </w:rPr>
      </w:pPr>
      <w:r w:rsidRPr="00B90E95">
        <w:rPr>
          <w:sz w:val="10"/>
          <w:szCs w:val="10"/>
        </w:rPr>
        <w:t xml:space="preserve">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w:t>
      </w:r>
      <w:proofErr w:type="gramStart"/>
      <w:r w:rsidRPr="00B90E95">
        <w:rPr>
          <w:sz w:val="10"/>
          <w:szCs w:val="10"/>
        </w:rPr>
        <w:t>DOD, and</w:t>
      </w:r>
      <w:proofErr w:type="gramEnd"/>
      <w:r w:rsidRPr="00B90E95">
        <w:rPr>
          <w:sz w:val="10"/>
          <w:szCs w:val="10"/>
        </w:rPr>
        <w:t xml:space="preserve"> have been established to ensure that the maritime industry can respond to the rapid mobilization, deployment, and transportation requirements of DOD. Voluntary participants from the maritime industry are solicited to join the agreements annually.110</w:t>
      </w:r>
    </w:p>
    <w:p w14:paraId="5AB63EF7" w14:textId="77777777" w:rsidR="00246C65" w:rsidRPr="00B90E95" w:rsidRDefault="00246C65" w:rsidP="00246C65">
      <w:pPr>
        <w:rPr>
          <w:sz w:val="10"/>
          <w:szCs w:val="10"/>
        </w:rPr>
      </w:pPr>
      <w:r w:rsidRPr="00B90E95">
        <w:rPr>
          <w:sz w:val="10"/>
          <w:szCs w:val="10"/>
        </w:rPr>
        <w:t>Nucleus Executive Reserve</w:t>
      </w:r>
    </w:p>
    <w:p w14:paraId="1C9A6DE9" w14:textId="77777777" w:rsidR="00246C65" w:rsidRPr="00B90E95" w:rsidRDefault="00246C65" w:rsidP="00246C65">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6B7757DD" w14:textId="77777777" w:rsidR="00246C65" w:rsidRPr="00B90E95" w:rsidRDefault="00246C65" w:rsidP="00246C65">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5C72996B" w14:textId="77777777" w:rsidR="00246C65" w:rsidRPr="00B90E95" w:rsidRDefault="00246C65" w:rsidP="00246C65">
      <w:pPr>
        <w:rPr>
          <w:sz w:val="10"/>
          <w:szCs w:val="10"/>
        </w:rPr>
      </w:pPr>
      <w:r w:rsidRPr="00B90E95">
        <w:rPr>
          <w:sz w:val="10"/>
          <w:szCs w:val="10"/>
        </w:rPr>
        <w:t>Authorization of Appropriations, as amended by P.L. 113-72</w:t>
      </w:r>
    </w:p>
    <w:p w14:paraId="33747982" w14:textId="77777777" w:rsidR="00246C65" w:rsidRPr="00B90E95" w:rsidRDefault="00246C65" w:rsidP="00246C65">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16664FB0" w14:textId="77777777" w:rsidR="00246C65" w:rsidRPr="00B90E95" w:rsidRDefault="00246C65" w:rsidP="00246C65">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6E0BD625" w14:textId="77777777" w:rsidR="00246C65" w:rsidRPr="00B90E95" w:rsidRDefault="00246C65" w:rsidP="00246C65">
      <w:pPr>
        <w:rPr>
          <w:sz w:val="10"/>
          <w:szCs w:val="10"/>
        </w:rPr>
      </w:pPr>
      <w:r w:rsidRPr="00B90E95">
        <w:rPr>
          <w:sz w:val="10"/>
          <w:szCs w:val="10"/>
        </w:rPr>
        <w:t>Committee on Foreign Investment in the United States118</w:t>
      </w:r>
    </w:p>
    <w:p w14:paraId="57234705" w14:textId="77777777" w:rsidR="00246C65" w:rsidRPr="00B90E95" w:rsidRDefault="00246C65" w:rsidP="00246C65">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7F687523" w14:textId="77777777" w:rsidR="00246C65" w:rsidRPr="00B90E95" w:rsidRDefault="00246C65" w:rsidP="00246C65">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6562B640" w14:textId="77777777" w:rsidR="00246C65" w:rsidRPr="00B90E95" w:rsidRDefault="00246C65" w:rsidP="00246C65">
      <w:pPr>
        <w:rPr>
          <w:sz w:val="10"/>
          <w:szCs w:val="10"/>
        </w:rPr>
      </w:pPr>
      <w:r w:rsidRPr="00B90E95">
        <w:rPr>
          <w:sz w:val="10"/>
          <w:szCs w:val="10"/>
        </w:rPr>
        <w:t xml:space="preserve">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w:t>
      </w:r>
      <w:proofErr w:type="gramStart"/>
      <w:r w:rsidRPr="00B90E95">
        <w:rPr>
          <w:sz w:val="10"/>
          <w:szCs w:val="10"/>
        </w:rPr>
        <w:t>firms, but</w:t>
      </w:r>
      <w:proofErr w:type="gramEnd"/>
      <w:r w:rsidRPr="00B90E95">
        <w:rPr>
          <w:sz w:val="10"/>
          <w:szCs w:val="10"/>
        </w:rPr>
        <w:t xml:space="preserve">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w:t>
      </w:r>
      <w:proofErr w:type="gramStart"/>
      <w:r w:rsidRPr="00B90E95">
        <w:rPr>
          <w:sz w:val="10"/>
          <w:szCs w:val="10"/>
        </w:rPr>
        <w:t>cases, and</w:t>
      </w:r>
      <w:proofErr w:type="gramEnd"/>
      <w:r w:rsidRPr="00B90E95">
        <w:rPr>
          <w:sz w:val="10"/>
          <w:szCs w:val="10"/>
        </w:rPr>
        <w:t xml:space="preserve"> provides a two-track method for reviewing certain investment transactions. Other changes mandated by FIRRMA would provide more resources for CFIUS, add new reporting requirements, and reform export controls.</w:t>
      </w:r>
    </w:p>
    <w:p w14:paraId="16F69CE1" w14:textId="77777777" w:rsidR="00246C65" w:rsidRPr="00B90E95" w:rsidRDefault="00246C65" w:rsidP="00246C65">
      <w:pPr>
        <w:rPr>
          <w:sz w:val="10"/>
          <w:szCs w:val="10"/>
        </w:rPr>
      </w:pPr>
      <w:r w:rsidRPr="00B90E95">
        <w:rPr>
          <w:sz w:val="10"/>
          <w:szCs w:val="10"/>
        </w:rPr>
        <w:t>Termination of the Act</w:t>
      </w:r>
    </w:p>
    <w:p w14:paraId="0DED1F3C" w14:textId="77777777" w:rsidR="00246C65" w:rsidRPr="00B90E95" w:rsidRDefault="00246C65" w:rsidP="00246C65">
      <w:pPr>
        <w:rPr>
          <w:sz w:val="10"/>
          <w:szCs w:val="10"/>
        </w:rPr>
      </w:pPr>
      <w:r w:rsidRPr="00B90E95">
        <w:rPr>
          <w:sz w:val="10"/>
          <w:szCs w:val="10"/>
        </w:rPr>
        <w:t xml:space="preserve">Title VII of the DPA also includes a "sunset" clause for the majority of the DPA authorities. All DPA authorities in Titles I, III, and VII have a termination date, </w:t>
      </w:r>
      <w:proofErr w:type="gramStart"/>
      <w:r w:rsidRPr="00B90E95">
        <w:rPr>
          <w:sz w:val="10"/>
          <w:szCs w:val="10"/>
        </w:rPr>
        <w:t>with the exception of</w:t>
      </w:r>
      <w:proofErr w:type="gramEnd"/>
      <w:r w:rsidRPr="00B90E95">
        <w:rPr>
          <w:sz w:val="10"/>
          <w:szCs w:val="10"/>
        </w:rPr>
        <w:t xml:space="preserve"> four sections.123 As explained in Section 717 of the DPA, the sections that are exempt from termination are</w:t>
      </w:r>
    </w:p>
    <w:p w14:paraId="5CD3FCD0" w14:textId="77777777" w:rsidR="00246C65" w:rsidRPr="00B90E95" w:rsidRDefault="00246C65" w:rsidP="00246C65">
      <w:pPr>
        <w:pStyle w:val="ListParagraph"/>
        <w:numPr>
          <w:ilvl w:val="0"/>
          <w:numId w:val="16"/>
        </w:numPr>
        <w:rPr>
          <w:sz w:val="10"/>
          <w:szCs w:val="10"/>
        </w:rPr>
      </w:pPr>
      <w:r w:rsidRPr="00B90E95">
        <w:rPr>
          <w:sz w:val="10"/>
          <w:szCs w:val="10"/>
        </w:rPr>
        <w:t xml:space="preserve">50 U.S.C. §4514, Section 104 of the DPA that prohibits both the imposition of wage or price controls without prior congressional authorization and the mandatory compliance of any private person to assist in the production of chemical or biological warfare </w:t>
      </w:r>
      <w:proofErr w:type="gramStart"/>
      <w:r w:rsidRPr="00B90E95">
        <w:rPr>
          <w:sz w:val="10"/>
          <w:szCs w:val="10"/>
        </w:rPr>
        <w:t>capabilities;</w:t>
      </w:r>
      <w:proofErr w:type="gramEnd"/>
    </w:p>
    <w:p w14:paraId="4B96A45C" w14:textId="77777777" w:rsidR="00246C65" w:rsidRPr="00B90E95" w:rsidRDefault="00246C65" w:rsidP="00246C65">
      <w:pPr>
        <w:pStyle w:val="ListParagraph"/>
        <w:numPr>
          <w:ilvl w:val="0"/>
          <w:numId w:val="16"/>
        </w:numPr>
        <w:rPr>
          <w:sz w:val="10"/>
          <w:szCs w:val="10"/>
        </w:rPr>
      </w:pPr>
      <w:r w:rsidRPr="00B90E95">
        <w:rPr>
          <w:sz w:val="10"/>
          <w:szCs w:val="10"/>
        </w:rPr>
        <w:t xml:space="preserve">50 U.S.C. §4557, Section 707 of the DPA that grants persons limited immunity from liability for complying with DPA-authorized </w:t>
      </w:r>
      <w:proofErr w:type="gramStart"/>
      <w:r w:rsidRPr="00B90E95">
        <w:rPr>
          <w:sz w:val="10"/>
          <w:szCs w:val="10"/>
        </w:rPr>
        <w:t>regulations;</w:t>
      </w:r>
      <w:proofErr w:type="gramEnd"/>
    </w:p>
    <w:p w14:paraId="6D2C2D5E" w14:textId="77777777" w:rsidR="00246C65" w:rsidRPr="00B90E95" w:rsidRDefault="00246C65" w:rsidP="00246C65">
      <w:pPr>
        <w:pStyle w:val="ListParagraph"/>
        <w:numPr>
          <w:ilvl w:val="0"/>
          <w:numId w:val="16"/>
        </w:numPr>
        <w:rPr>
          <w:sz w:val="10"/>
          <w:szCs w:val="10"/>
        </w:rPr>
      </w:pPr>
      <w:r w:rsidRPr="00B90E95">
        <w:rPr>
          <w:sz w:val="10"/>
          <w:szCs w:val="10"/>
        </w:rPr>
        <w:t>50 U.S.C. §4558, Section 708 of the DPA that provides for the establishment of voluntary agreements; and</w:t>
      </w:r>
    </w:p>
    <w:p w14:paraId="52D56815" w14:textId="77777777" w:rsidR="00246C65" w:rsidRPr="00B90E95" w:rsidRDefault="00246C65" w:rsidP="00246C65">
      <w:pPr>
        <w:pStyle w:val="ListParagraph"/>
        <w:numPr>
          <w:ilvl w:val="0"/>
          <w:numId w:val="16"/>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6006CE0F" w14:textId="77777777" w:rsidR="00246C65" w:rsidRPr="00B90E95" w:rsidRDefault="00246C65" w:rsidP="00246C65">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001C0CE4" w14:textId="77777777" w:rsidR="00246C65" w:rsidRPr="00B90E95" w:rsidRDefault="00246C65" w:rsidP="00246C65">
      <w:pPr>
        <w:rPr>
          <w:sz w:val="10"/>
          <w:szCs w:val="10"/>
        </w:rPr>
      </w:pPr>
      <w:r w:rsidRPr="00B90E95">
        <w:rPr>
          <w:sz w:val="10"/>
          <w:szCs w:val="10"/>
        </w:rPr>
        <w:t>Defense Production Act Committee</w:t>
      </w:r>
    </w:p>
    <w:p w14:paraId="4F272878" w14:textId="77777777" w:rsidR="00246C65" w:rsidRPr="00B90E95" w:rsidRDefault="00246C65" w:rsidP="00246C65">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2C4872CA" w14:textId="77777777" w:rsidR="00246C65" w:rsidRPr="00B90E95" w:rsidRDefault="00246C65" w:rsidP="00246C65">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72688686" w14:textId="77777777" w:rsidR="00246C65" w:rsidRPr="00B90E95" w:rsidRDefault="00246C65" w:rsidP="00246C65">
      <w:pPr>
        <w:rPr>
          <w:sz w:val="10"/>
          <w:szCs w:val="10"/>
        </w:rPr>
      </w:pPr>
      <w:r w:rsidRPr="00B90E95">
        <w:rPr>
          <w:sz w:val="10"/>
          <w:szCs w:val="10"/>
        </w:rPr>
        <w:t xml:space="preserve">The DPAC has annual reporting requirements relating to the Title I priority and allocation </w:t>
      </w:r>
      <w:proofErr w:type="gramStart"/>
      <w:r w:rsidRPr="00B90E95">
        <w:rPr>
          <w:sz w:val="10"/>
          <w:szCs w:val="10"/>
        </w:rPr>
        <w:t>authority, and</w:t>
      </w:r>
      <w:proofErr w:type="gramEnd"/>
      <w:r w:rsidRPr="00B90E95">
        <w:rPr>
          <w:sz w:val="10"/>
          <w:szCs w:val="10"/>
        </w:rPr>
        <w:t xml:space="preserve">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2EFDA609" w14:textId="77777777" w:rsidR="00246C65" w:rsidRPr="00B90E95" w:rsidRDefault="00246C65" w:rsidP="00246C65">
      <w:pPr>
        <w:rPr>
          <w:sz w:val="10"/>
          <w:szCs w:val="10"/>
        </w:rPr>
      </w:pPr>
      <w:r w:rsidRPr="00B90E95">
        <w:rPr>
          <w:sz w:val="10"/>
          <w:szCs w:val="10"/>
        </w:rPr>
        <w:t>Impact of Offsets Report</w:t>
      </w:r>
    </w:p>
    <w:p w14:paraId="53D77BB6" w14:textId="77777777" w:rsidR="00246C65" w:rsidRPr="00B90E95" w:rsidRDefault="00246C65" w:rsidP="00246C65">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0CB1EA29" w14:textId="77777777" w:rsidR="00246C65" w:rsidRPr="00B90E95" w:rsidRDefault="00246C65" w:rsidP="00246C65">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2070CFBC" w14:textId="77777777" w:rsidR="00246C65" w:rsidRPr="00B90E95" w:rsidRDefault="00246C65" w:rsidP="00246C65">
      <w:pPr>
        <w:rPr>
          <w:rStyle w:val="StyleUnderline"/>
        </w:rPr>
      </w:pPr>
      <w:r w:rsidRPr="00B90E95">
        <w:rPr>
          <w:rStyle w:val="StyleUnderline"/>
        </w:rPr>
        <w:t xml:space="preserve">Considerations for </w:t>
      </w:r>
      <w:r w:rsidRPr="002E59B4">
        <w:rPr>
          <w:rStyle w:val="Emphasis"/>
          <w:highlight w:val="cyan"/>
        </w:rPr>
        <w:t>Congress</w:t>
      </w:r>
    </w:p>
    <w:p w14:paraId="22DE128D" w14:textId="77777777" w:rsidR="00246C65" w:rsidRPr="00B90E95" w:rsidRDefault="00246C65" w:rsidP="00246C65">
      <w:pPr>
        <w:rPr>
          <w:sz w:val="10"/>
          <w:szCs w:val="10"/>
        </w:rPr>
      </w:pPr>
      <w:r w:rsidRPr="00B90E95">
        <w:rPr>
          <w:sz w:val="10"/>
          <w:szCs w:val="10"/>
        </w:rPr>
        <w:t>Enhance Oversight</w:t>
      </w:r>
    </w:p>
    <w:p w14:paraId="3C7A67FD" w14:textId="77777777" w:rsidR="00246C65" w:rsidRPr="00B90E95" w:rsidRDefault="00246C65" w:rsidP="00246C65">
      <w:pPr>
        <w:rPr>
          <w:sz w:val="10"/>
          <w:szCs w:val="10"/>
        </w:rPr>
      </w:pPr>
      <w:r w:rsidRPr="00B90E95">
        <w:rPr>
          <w:sz w:val="10"/>
          <w:szCs w:val="10"/>
        </w:rPr>
        <w:t>Expand Reporting or Notification Requirements</w:t>
      </w:r>
    </w:p>
    <w:p w14:paraId="3EF43AAA" w14:textId="77777777" w:rsidR="00246C65" w:rsidRPr="00B90E95" w:rsidRDefault="00246C65" w:rsidP="00246C65">
      <w:pPr>
        <w:rPr>
          <w:sz w:val="10"/>
          <w:szCs w:val="10"/>
        </w:rPr>
      </w:pPr>
      <w:r w:rsidRPr="00B90E95">
        <w:rPr>
          <w:sz w:val="10"/>
          <w:szCs w:val="10"/>
        </w:rPr>
        <w:t xml:space="preserve">Congress may consider whether to add more extensive notification and reporting requirements on the use of all or specific authorities in the DPA. These reporting or notification requirements could be added to the existing </w:t>
      </w:r>
      <w:proofErr w:type="gramStart"/>
      <w:r w:rsidRPr="00B90E95">
        <w:rPr>
          <w:sz w:val="10"/>
          <w:szCs w:val="10"/>
        </w:rPr>
        <w:t>law, or</w:t>
      </w:r>
      <w:proofErr w:type="gramEnd"/>
      <w:r w:rsidRPr="00B90E95">
        <w:rPr>
          <w:sz w:val="10"/>
          <w:szCs w:val="10"/>
        </w:rPr>
        <w:t xml:space="preserve">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3A7B58DC" w14:textId="77777777" w:rsidR="00246C65" w:rsidRPr="00B90E95" w:rsidRDefault="00246C65" w:rsidP="00246C65">
      <w:pPr>
        <w:rPr>
          <w:sz w:val="10"/>
          <w:szCs w:val="10"/>
        </w:rPr>
      </w:pPr>
      <w:r w:rsidRPr="00B90E95">
        <w:rPr>
          <w:sz w:val="10"/>
          <w:szCs w:val="10"/>
        </w:rPr>
        <w:t>Enforce and Revise Rulemaking Requirements</w:t>
      </w:r>
    </w:p>
    <w:p w14:paraId="290CC63E" w14:textId="77777777" w:rsidR="00246C65" w:rsidRPr="00B90E95" w:rsidRDefault="00246C65" w:rsidP="00246C65">
      <w:pPr>
        <w:rPr>
          <w:sz w:val="10"/>
          <w:szCs w:val="10"/>
        </w:rPr>
      </w:pPr>
      <w:r w:rsidRPr="00B90E95">
        <w:rPr>
          <w:sz w:val="10"/>
          <w:szCs w:val="10"/>
        </w:rPr>
        <w:t xml:space="preserve">Congress may consider reviewing the agencies' compliance with existing rulemaking requirements. A rulemaking requirement exists for the voluntary agreement authority in Title VII that has been completed by DHS, but it has not been updated since 1981 and may </w:t>
      </w:r>
      <w:proofErr w:type="gramStart"/>
      <w:r w:rsidRPr="00B90E95">
        <w:rPr>
          <w:sz w:val="10"/>
          <w:szCs w:val="10"/>
        </w:rPr>
        <w:t>be in need of</w:t>
      </w:r>
      <w:proofErr w:type="gramEnd"/>
      <w:r w:rsidRPr="00B90E95">
        <w:rPr>
          <w:sz w:val="10"/>
          <w:szCs w:val="10"/>
        </w:rPr>
        <w:t xml:space="preserve">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6A1DF596" w14:textId="77777777" w:rsidR="00246C65" w:rsidRPr="00B90E95" w:rsidRDefault="00246C65" w:rsidP="00246C65">
      <w:pPr>
        <w:rPr>
          <w:sz w:val="10"/>
          <w:szCs w:val="10"/>
        </w:rPr>
      </w:pPr>
      <w:r w:rsidRPr="00B90E95">
        <w:rPr>
          <w:sz w:val="10"/>
          <w:szCs w:val="10"/>
        </w:rPr>
        <w:t>Broaden Committee Oversight Jurisdiction</w:t>
      </w:r>
    </w:p>
    <w:p w14:paraId="1A637D1F" w14:textId="77777777" w:rsidR="00246C65" w:rsidRPr="00B90E95" w:rsidRDefault="00246C65" w:rsidP="00246C65">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75C3CAE0" w14:textId="77777777" w:rsidR="00246C65" w:rsidRPr="00B90E95" w:rsidRDefault="00246C65" w:rsidP="00246C65">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734AF18D" w14:textId="77777777" w:rsidR="00246C65" w:rsidRPr="00B90E95" w:rsidRDefault="00246C65" w:rsidP="00246C65">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1D21A9EF" w14:textId="77777777" w:rsidR="00246C65" w:rsidRPr="00B90E95" w:rsidRDefault="00246C65" w:rsidP="00246C65">
      <w:pPr>
        <w:rPr>
          <w:sz w:val="16"/>
          <w:szCs w:val="16"/>
        </w:rPr>
      </w:pPr>
      <w:r w:rsidRPr="00B90E95">
        <w:rPr>
          <w:sz w:val="16"/>
          <w:szCs w:val="16"/>
        </w:rPr>
        <w:t>Amending the Defense Production Act of 1950</w:t>
      </w:r>
    </w:p>
    <w:p w14:paraId="2F80E51B" w14:textId="77777777" w:rsidR="00246C65" w:rsidRPr="00B90E95" w:rsidRDefault="00246C65" w:rsidP="00246C65">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2E59B4">
        <w:rPr>
          <w:rStyle w:val="StyleUnderline"/>
          <w:highlight w:val="cyan"/>
        </w:rPr>
        <w:t xml:space="preserve">could </w:t>
      </w:r>
      <w:r w:rsidRPr="002E59B4">
        <w:rPr>
          <w:rStyle w:val="Emphasis"/>
          <w:highlight w:val="cyan"/>
        </w:rPr>
        <w:t>amend the DPA</w:t>
      </w:r>
      <w:r w:rsidRPr="002E59B4">
        <w:rPr>
          <w:sz w:val="16"/>
          <w:highlight w:val="cyan"/>
        </w:rPr>
        <w:t xml:space="preserve"> </w:t>
      </w:r>
      <w:r w:rsidRPr="00B90E95">
        <w:rPr>
          <w:sz w:val="16"/>
        </w:rPr>
        <w:t xml:space="preserve">at any time </w:t>
      </w:r>
      <w:r w:rsidRPr="002E59B4">
        <w:rPr>
          <w:rStyle w:val="StyleUnderline"/>
          <w:highlight w:val="cyan"/>
        </w:rPr>
        <w:t>to</w:t>
      </w:r>
      <w:r w:rsidRPr="002E59B4">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2E59B4">
        <w:rPr>
          <w:rStyle w:val="Emphasis"/>
          <w:highlight w:val="cyan"/>
        </w:rPr>
        <w:t>eliminate</w:t>
      </w:r>
      <w:r w:rsidRPr="002E59B4">
        <w:rPr>
          <w:sz w:val="16"/>
          <w:highlight w:val="cyan"/>
        </w:rPr>
        <w:t xml:space="preserve"> </w:t>
      </w:r>
      <w:r w:rsidRPr="00B90E95">
        <w:rPr>
          <w:sz w:val="16"/>
        </w:rPr>
        <w:t xml:space="preserve">certain </w:t>
      </w:r>
      <w:r w:rsidRPr="002E59B4">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7EE207E2" w14:textId="77777777" w:rsidR="00246C65" w:rsidRDefault="00246C65" w:rsidP="00246C65">
      <w:pPr>
        <w:pStyle w:val="Heading4"/>
      </w:pPr>
      <w:r>
        <w:t xml:space="preserve">Key to </w:t>
      </w:r>
      <w:r w:rsidRPr="00B90E95">
        <w:rPr>
          <w:u w:val="single"/>
        </w:rPr>
        <w:t>pandemic response</w:t>
      </w:r>
      <w:r>
        <w:t xml:space="preserve">. </w:t>
      </w:r>
    </w:p>
    <w:p w14:paraId="40556974" w14:textId="77777777" w:rsidR="00246C65" w:rsidRDefault="00246C65" w:rsidP="00246C65">
      <w:r>
        <w:t xml:space="preserve">J. Mark </w:t>
      </w:r>
      <w:r w:rsidRPr="00DA1F3C">
        <w:rPr>
          <w:rStyle w:val="Style13ptBold"/>
        </w:rPr>
        <w:t>Gidley et al. 20</w:t>
      </w:r>
      <w:r>
        <w:t xml:space="preserve">. J. Mark Gidley chairs the White &amp; Case Global Antitrust/Competition practice. Martin M. Toto and Sean </w:t>
      </w:r>
      <w:proofErr w:type="spellStart"/>
      <w:r>
        <w:t>Sigillito</w:t>
      </w:r>
      <w:proofErr w:type="spellEnd"/>
      <w:r>
        <w:t xml:space="preserve">. “A Novel Antitrust Defense for COVID-19 Agreements: Section 708 of the Defense Production Act” </w:t>
      </w:r>
      <w:hyperlink r:id="rId6" w:history="1">
        <w:r w:rsidRPr="007E2650">
          <w:rPr>
            <w:rStyle w:val="Hyperlink"/>
          </w:rPr>
          <w:t>https://www.whitecase.com/sites/default/files/2020-04/novel-antitrust-defense-covid-19-agreements-section-708-defense-production-act.pdf</w:t>
        </w:r>
      </w:hyperlink>
      <w:r>
        <w:t xml:space="preserve"> </w:t>
      </w:r>
    </w:p>
    <w:p w14:paraId="27BB66D3" w14:textId="77777777" w:rsidR="00246C65" w:rsidRPr="00FB1F03" w:rsidRDefault="00246C65" w:rsidP="00246C65">
      <w:pPr>
        <w:rPr>
          <w:sz w:val="16"/>
        </w:rPr>
      </w:pPr>
      <w:r w:rsidRPr="002E59B4">
        <w:rPr>
          <w:rStyle w:val="StyleUnderline"/>
          <w:highlight w:val="cyan"/>
        </w:rPr>
        <w:t>There is a dire need for</w:t>
      </w:r>
      <w:r w:rsidRPr="00FB1F03">
        <w:rPr>
          <w:sz w:val="16"/>
        </w:rPr>
        <w:t xml:space="preserve"> the </w:t>
      </w:r>
      <w:r w:rsidRPr="002E59B4">
        <w:rPr>
          <w:rStyle w:val="Emphasis"/>
          <w:highlight w:val="cyan"/>
        </w:rPr>
        <w:t>assistance of private industry</w:t>
      </w:r>
      <w:r w:rsidRPr="002E59B4">
        <w:rPr>
          <w:sz w:val="16"/>
          <w:highlight w:val="cyan"/>
        </w:rPr>
        <w:t xml:space="preserve"> </w:t>
      </w:r>
      <w:r w:rsidRPr="002E59B4">
        <w:rPr>
          <w:rStyle w:val="StyleUnderline"/>
          <w:highlight w:val="cyan"/>
        </w:rPr>
        <w:t>in</w:t>
      </w:r>
      <w:r w:rsidRPr="00FB1F03">
        <w:rPr>
          <w:rStyle w:val="StyleUnderline"/>
        </w:rPr>
        <w:t xml:space="preserve"> developing </w:t>
      </w:r>
      <w:r w:rsidRPr="002E59B4">
        <w:rPr>
          <w:rStyle w:val="Emphasis"/>
          <w:highlight w:val="cyan"/>
        </w:rPr>
        <w:t>vaccines</w:t>
      </w:r>
      <w:r w:rsidRPr="002E59B4">
        <w:rPr>
          <w:rStyle w:val="StyleUnderline"/>
          <w:highlight w:val="cyan"/>
        </w:rPr>
        <w:t xml:space="preserve"> and </w:t>
      </w:r>
      <w:r w:rsidRPr="002E59B4">
        <w:rPr>
          <w:rStyle w:val="Emphasis"/>
          <w:highlight w:val="cyan"/>
        </w:rPr>
        <w:t>treatments</w:t>
      </w:r>
      <w:r w:rsidRPr="00FB1F03">
        <w:rPr>
          <w:sz w:val="16"/>
        </w:rPr>
        <w:t xml:space="preserve"> for the SARS-CoV-2 virus, </w:t>
      </w:r>
      <w:r w:rsidRPr="00FB1F03">
        <w:rPr>
          <w:rStyle w:val="StyleUnderline"/>
        </w:rPr>
        <w:t xml:space="preserve">and </w:t>
      </w:r>
      <w:r w:rsidRPr="002E59B4">
        <w:rPr>
          <w:rStyle w:val="StyleUnderline"/>
          <w:highlight w:val="cyan"/>
        </w:rPr>
        <w:t xml:space="preserve">for </w:t>
      </w:r>
      <w:r w:rsidRPr="00FB1F03">
        <w:rPr>
          <w:rStyle w:val="StyleUnderline"/>
        </w:rPr>
        <w:t xml:space="preserve">the </w:t>
      </w:r>
      <w:r w:rsidRPr="002E59B4">
        <w:rPr>
          <w:rStyle w:val="Emphasis"/>
          <w:highlight w:val="cyan"/>
        </w:rPr>
        <w:t>manufacture</w:t>
      </w:r>
      <w:r w:rsidRPr="002E59B4">
        <w:rPr>
          <w:rStyle w:val="StyleUnderline"/>
          <w:highlight w:val="cyan"/>
        </w:rPr>
        <w:t xml:space="preserve"> and </w:t>
      </w:r>
      <w:r w:rsidRPr="002E59B4">
        <w:rPr>
          <w:rStyle w:val="Emphasis"/>
          <w:highlight w:val="cyan"/>
        </w:rPr>
        <w:t>distribution</w:t>
      </w:r>
      <w:r w:rsidRPr="002E59B4">
        <w:rPr>
          <w:rStyle w:val="StyleUnderline"/>
          <w:highlight w:val="cyan"/>
        </w:rPr>
        <w:t xml:space="preserve"> </w:t>
      </w:r>
      <w:r w:rsidRPr="00FB1F03">
        <w:rPr>
          <w:rStyle w:val="StyleUnderline"/>
        </w:rPr>
        <w:t xml:space="preserve">of medical and other supplies to aid </w:t>
      </w:r>
      <w:r w:rsidRPr="002E59B4">
        <w:rPr>
          <w:rStyle w:val="StyleUnderline"/>
          <w:highlight w:val="cyan"/>
        </w:rPr>
        <w:t xml:space="preserve">in </w:t>
      </w:r>
      <w:r w:rsidRPr="00FB1F03">
        <w:rPr>
          <w:rStyle w:val="StyleUnderline"/>
        </w:rPr>
        <w:t>the</w:t>
      </w:r>
      <w:r w:rsidRPr="00FB1F03">
        <w:rPr>
          <w:sz w:val="16"/>
        </w:rPr>
        <w:t xml:space="preserve"> United States’ </w:t>
      </w:r>
      <w:r w:rsidRPr="002E59B4">
        <w:rPr>
          <w:rStyle w:val="StyleUnderline"/>
          <w:highlight w:val="cyan"/>
        </w:rPr>
        <w:t>response to</w:t>
      </w:r>
      <w:r w:rsidRPr="002E59B4">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2E59B4">
        <w:rPr>
          <w:rStyle w:val="StyleUnderline"/>
          <w:highlight w:val="cyan"/>
        </w:rPr>
        <w:t>health emergency</w:t>
      </w:r>
      <w:r w:rsidRPr="00FB1F03">
        <w:rPr>
          <w:sz w:val="16"/>
        </w:rPr>
        <w:t xml:space="preserve">. </w:t>
      </w:r>
      <w:r w:rsidRPr="00FB1F03">
        <w:rPr>
          <w:rStyle w:val="StyleUnderline"/>
        </w:rPr>
        <w:t xml:space="preserve">The </w:t>
      </w:r>
      <w:r w:rsidRPr="002E59B4">
        <w:rPr>
          <w:rStyle w:val="StyleUnderline"/>
          <w:highlight w:val="cyan"/>
        </w:rPr>
        <w:t>Government’s</w:t>
      </w:r>
      <w:r w:rsidRPr="002E59B4">
        <w:rPr>
          <w:sz w:val="16"/>
          <w:highlight w:val="cyan"/>
        </w:rPr>
        <w:t xml:space="preserve"> </w:t>
      </w:r>
      <w:r w:rsidRPr="00FB1F03">
        <w:rPr>
          <w:sz w:val="16"/>
        </w:rPr>
        <w:t xml:space="preserve">recent </w:t>
      </w:r>
      <w:r w:rsidRPr="00FB1F03">
        <w:rPr>
          <w:rStyle w:val="StyleUnderline"/>
        </w:rPr>
        <w:t xml:space="preserve">actions indicate a </w:t>
      </w:r>
      <w:r w:rsidRPr="002E59B4">
        <w:rPr>
          <w:rStyle w:val="Emphasis"/>
          <w:highlight w:val="cyan"/>
        </w:rPr>
        <w:t xml:space="preserve">desire </w:t>
      </w:r>
      <w:r w:rsidRPr="00FB1F03">
        <w:rPr>
          <w:rStyle w:val="Emphasis"/>
        </w:rPr>
        <w:t xml:space="preserve">to allow </w:t>
      </w:r>
      <w:r w:rsidRPr="002E59B4">
        <w:rPr>
          <w:rStyle w:val="Emphasis"/>
          <w:highlight w:val="cyan"/>
        </w:rPr>
        <w:t xml:space="preserve">private </w:t>
      </w:r>
      <w:r w:rsidRPr="00FB1F03">
        <w:rPr>
          <w:rStyle w:val="Emphasis"/>
        </w:rPr>
        <w:t xml:space="preserve">sector </w:t>
      </w:r>
      <w:r w:rsidRPr="002E59B4">
        <w:rPr>
          <w:rStyle w:val="Emphasis"/>
          <w:highlight w:val="cyan"/>
        </w:rPr>
        <w:t>companies to work together</w:t>
      </w:r>
      <w:r w:rsidRPr="002E59B4">
        <w:rPr>
          <w:sz w:val="16"/>
          <w:highlight w:val="cyan"/>
        </w:rPr>
        <w:t xml:space="preserve"> </w:t>
      </w:r>
      <w:r w:rsidRPr="00FB1F03">
        <w:rPr>
          <w:sz w:val="16"/>
        </w:rPr>
        <w:t>to do so quickly.</w:t>
      </w:r>
    </w:p>
    <w:p w14:paraId="5B6484C4" w14:textId="77777777" w:rsidR="00246C65" w:rsidRDefault="00246C65" w:rsidP="00246C65">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2E59B4">
        <w:rPr>
          <w:rStyle w:val="Emphasis"/>
          <w:highlight w:val="cyan"/>
        </w:rPr>
        <w:t>Section 708 authority</w:t>
      </w:r>
      <w:r w:rsidRPr="00FB1F03">
        <w:rPr>
          <w:sz w:val="16"/>
        </w:rPr>
        <w:t xml:space="preserve"> to the DHS as well as HHS potentially </w:t>
      </w:r>
      <w:r w:rsidRPr="002E59B4">
        <w:rPr>
          <w:rStyle w:val="StyleUnderline"/>
          <w:highlight w:val="cyan"/>
        </w:rPr>
        <w:t xml:space="preserve">opens the door to </w:t>
      </w:r>
      <w:r w:rsidRPr="002E59B4">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2E59B4">
        <w:rPr>
          <w:rStyle w:val="StyleUnderline"/>
          <w:highlight w:val="cyan"/>
        </w:rPr>
        <w:t xml:space="preserve">the </w:t>
      </w:r>
      <w:r w:rsidRPr="002E59B4">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2E59B4">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2E59B4">
        <w:rPr>
          <w:rStyle w:val="Emphasis"/>
          <w:highlight w:val="cyan"/>
        </w:rPr>
        <w:t>response</w:t>
      </w:r>
      <w:r w:rsidRPr="002E59B4">
        <w:rPr>
          <w:rStyle w:val="StyleUnderline"/>
          <w:highlight w:val="cyan"/>
        </w:rPr>
        <w:t xml:space="preserve"> to</w:t>
      </w:r>
      <w:r w:rsidRPr="002E59B4">
        <w:rPr>
          <w:sz w:val="16"/>
          <w:highlight w:val="cyan"/>
        </w:rPr>
        <w:t xml:space="preserve"> </w:t>
      </w:r>
      <w:r w:rsidRPr="00FB1F03">
        <w:rPr>
          <w:sz w:val="16"/>
        </w:rPr>
        <w:t xml:space="preserve">the COVID-19 </w:t>
      </w:r>
      <w:r w:rsidRPr="002E59B4">
        <w:rPr>
          <w:rStyle w:val="Emphasis"/>
          <w:highlight w:val="cyan"/>
        </w:rPr>
        <w:t>pandemic</w:t>
      </w:r>
      <w:r w:rsidRPr="00FB1F03">
        <w:rPr>
          <w:sz w:val="16"/>
        </w:rPr>
        <w:t xml:space="preserve">. </w:t>
      </w:r>
    </w:p>
    <w:p w14:paraId="3A46446C" w14:textId="77777777" w:rsidR="00246C65" w:rsidRPr="001A5EBB" w:rsidRDefault="00246C65" w:rsidP="00246C65">
      <w:pPr>
        <w:pStyle w:val="Heading4"/>
      </w:pPr>
      <w:r>
        <w:t xml:space="preserve">Disease causes </w:t>
      </w:r>
      <w:r w:rsidRPr="006D2400">
        <w:rPr>
          <w:u w:val="single"/>
        </w:rPr>
        <w:t>extinction</w:t>
      </w:r>
      <w:r>
        <w:t xml:space="preserve"> and turns every impact --- it’s an </w:t>
      </w:r>
      <w:r w:rsidRPr="000428DF">
        <w:rPr>
          <w:i/>
          <w:iCs w:val="0"/>
          <w:u w:val="single"/>
        </w:rPr>
        <w:t>IMPACT MAGNFIE</w:t>
      </w:r>
      <w:r w:rsidRPr="00FA63DE">
        <w:rPr>
          <w:i/>
          <w:iCs w:val="0"/>
          <w:u w:val="single"/>
        </w:rPr>
        <w:t>R!!</w:t>
      </w:r>
    </w:p>
    <w:p w14:paraId="34BBA852" w14:textId="77777777" w:rsidR="00246C65" w:rsidRPr="00F10C8A" w:rsidRDefault="00246C65" w:rsidP="00246C65">
      <w:r w:rsidRPr="00F10C8A">
        <w:t>Dennis</w:t>
      </w:r>
      <w:r w:rsidRPr="00F10C8A">
        <w:rPr>
          <w:rStyle w:val="Style13ptBold"/>
        </w:rPr>
        <w:t xml:space="preserve"> </w:t>
      </w:r>
      <w:proofErr w:type="spellStart"/>
      <w:r w:rsidRPr="00F10C8A">
        <w:rPr>
          <w:rStyle w:val="Style13ptBold"/>
        </w:rPr>
        <w:t>Pamlin</w:t>
      </w:r>
      <w:proofErr w:type="spellEnd"/>
      <w:r w:rsidRPr="00F10C8A">
        <w:rPr>
          <w:rStyle w:val="Style13ptBold"/>
        </w:rPr>
        <w:t xml:space="preserve">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1E351766" w14:textId="77777777" w:rsidR="00246C65" w:rsidRPr="0094612C" w:rsidRDefault="00246C65" w:rsidP="00246C65">
      <w:pPr>
        <w:rPr>
          <w:sz w:val="14"/>
        </w:rPr>
      </w:pPr>
      <w:r w:rsidRPr="005D3DE3">
        <w:rPr>
          <w:rStyle w:val="StyleUnderline"/>
        </w:rPr>
        <w:t>A pandemic</w:t>
      </w:r>
      <w:r w:rsidRPr="0094612C">
        <w:rPr>
          <w:sz w:val="14"/>
        </w:rPr>
        <w:t xml:space="preserve"> (from Greek π</w:t>
      </w:r>
      <w:proofErr w:type="spellStart"/>
      <w:r w:rsidRPr="0094612C">
        <w:rPr>
          <w:sz w:val="14"/>
        </w:rPr>
        <w:t>ᾶν</w:t>
      </w:r>
      <w:proofErr w:type="spellEnd"/>
      <w:r w:rsidRPr="0094612C">
        <w:rPr>
          <w:sz w:val="14"/>
        </w:rPr>
        <w:t xml:space="preserve">, pan, “all”, and </w:t>
      </w:r>
      <w:proofErr w:type="spellStart"/>
      <w:r w:rsidRPr="0094612C">
        <w:rPr>
          <w:sz w:val="14"/>
        </w:rPr>
        <w:t>δῆμος</w:t>
      </w:r>
      <w:proofErr w:type="spellEnd"/>
      <w:r w:rsidRPr="0094612C">
        <w:rPr>
          <w:sz w:val="14"/>
        </w:rPr>
        <w:t xml:space="preserve"> demos, “people”) </w:t>
      </w:r>
      <w:r w:rsidRPr="001A5EBB">
        <w:rPr>
          <w:rStyle w:val="StyleUnderline"/>
        </w:rPr>
        <w:t xml:space="preserve">is an epidemic of infectious disease that has spread through human populations across a </w:t>
      </w:r>
      <w:r w:rsidRPr="001A5EBB">
        <w:rPr>
          <w:rStyle w:val="Emphasis"/>
        </w:rPr>
        <w:t xml:space="preserve">large </w:t>
      </w:r>
      <w:proofErr w:type="gramStart"/>
      <w:r w:rsidRPr="001A5EBB">
        <w:rPr>
          <w:rStyle w:val="Emphasis"/>
        </w:rPr>
        <w:t>region</w:t>
      </w:r>
      <w:r w:rsidRPr="0094612C">
        <w:rPr>
          <w:sz w:val="14"/>
        </w:rPr>
        <w:t>;</w:t>
      </w:r>
      <w:proofErr w:type="gramEnd"/>
      <w:r w:rsidRPr="0094612C">
        <w:rPr>
          <w:sz w:val="14"/>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94612C">
        <w:rPr>
          <w:sz w:val="14"/>
        </w:rPr>
        <w:t xml:space="preserve">. Here only worldwide events are included. A widespread endemic disease that is stable in terms of how many people become sick from it is not a pandemic. 260 84 Global Challenges – Twelve risks that threaten human </w:t>
      </w:r>
      <w:proofErr w:type="spellStart"/>
      <w:r w:rsidRPr="0094612C">
        <w:rPr>
          <w:sz w:val="14"/>
        </w:rPr>
        <w:t>civilisation</w:t>
      </w:r>
      <w:proofErr w:type="spellEnd"/>
      <w:r w:rsidRPr="0094612C">
        <w:rPr>
          <w:sz w:val="14"/>
        </w:rPr>
        <w:t xml:space="preserve"> – The case for a new category of risks 3.1 Current risks 3.1.4.1 Expected impact disaggregation 3.1.4.2 Probability Influenza subtypes266 </w:t>
      </w:r>
      <w:r w:rsidRPr="000825C1">
        <w:rPr>
          <w:rStyle w:val="StyleUnderline"/>
        </w:rPr>
        <w:t xml:space="preserve">Infectious </w:t>
      </w:r>
      <w:r w:rsidRPr="002E59B4">
        <w:rPr>
          <w:rStyle w:val="StyleUnderline"/>
          <w:highlight w:val="cyan"/>
        </w:rPr>
        <w:t>diseases</w:t>
      </w:r>
      <w:r w:rsidRPr="000825C1">
        <w:rPr>
          <w:rStyle w:val="StyleUnderline"/>
        </w:rPr>
        <w:t xml:space="preserve"> have been </w:t>
      </w:r>
      <w:r w:rsidRPr="002E59B4">
        <w:rPr>
          <w:rStyle w:val="StyleUnderline"/>
          <w:highlight w:val="cyan"/>
        </w:rPr>
        <w:t xml:space="preserve">one of the </w:t>
      </w:r>
      <w:r w:rsidRPr="002E59B4">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94612C">
        <w:rPr>
          <w:sz w:val="14"/>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94612C">
        <w:rPr>
          <w:sz w:val="14"/>
        </w:rPr>
        <w:t xml:space="preserve">262 </w:t>
      </w:r>
      <w:r w:rsidRPr="001A5EBB">
        <w:rPr>
          <w:rStyle w:val="StyleUnderline"/>
        </w:rPr>
        <w:t>to a significant degree</w:t>
      </w:r>
      <w:r w:rsidRPr="0094612C">
        <w:rPr>
          <w:sz w:val="14"/>
        </w:rPr>
        <w:t xml:space="preserve">.263 </w:t>
      </w:r>
      <w:r w:rsidRPr="001A5EBB">
        <w:rPr>
          <w:rStyle w:val="StyleUnderline"/>
        </w:rPr>
        <w:t xml:space="preserve">In consequence most of the fatalities are accounted for by the </w:t>
      </w:r>
      <w:r w:rsidRPr="001A5EBB">
        <w:rPr>
          <w:rStyle w:val="Emphasis"/>
        </w:rPr>
        <w:t>top few events</w:t>
      </w:r>
      <w:r w:rsidRPr="0094612C">
        <w:rPr>
          <w:sz w:val="14"/>
        </w:rPr>
        <w:t xml:space="preserve">.264 </w:t>
      </w:r>
      <w:r w:rsidRPr="001A5EBB">
        <w:rPr>
          <w:rStyle w:val="StyleUnderline"/>
        </w:rPr>
        <w:t>If this law holds for future pandemics as well</w:t>
      </w:r>
      <w:r w:rsidRPr="0094612C">
        <w:rPr>
          <w:sz w:val="14"/>
        </w:rPr>
        <w:t xml:space="preserve">,265 </w:t>
      </w:r>
      <w:r w:rsidRPr="001A5EBB">
        <w:rPr>
          <w:rStyle w:val="StyleUnderline"/>
        </w:rPr>
        <w:t xml:space="preserve">then </w:t>
      </w:r>
      <w:r w:rsidRPr="000825C1">
        <w:rPr>
          <w:rStyle w:val="StyleUnderline"/>
        </w:rPr>
        <w:t xml:space="preserve">the </w:t>
      </w:r>
      <w:r w:rsidRPr="002E59B4">
        <w:rPr>
          <w:rStyle w:val="StyleUnderline"/>
          <w:highlight w:val="cyan"/>
        </w:rPr>
        <w:t>majority</w:t>
      </w:r>
      <w:r w:rsidRPr="001A5EBB">
        <w:rPr>
          <w:rStyle w:val="StyleUnderline"/>
        </w:rPr>
        <w:t xml:space="preserve"> of people who </w:t>
      </w:r>
      <w:r w:rsidRPr="000825C1">
        <w:rPr>
          <w:rStyle w:val="StyleUnderline"/>
        </w:rPr>
        <w:t xml:space="preserve">will </w:t>
      </w:r>
      <w:r w:rsidRPr="002E59B4">
        <w:rPr>
          <w:rStyle w:val="StyleUnderline"/>
          <w:highlight w:val="cyan"/>
        </w:rPr>
        <w:t>die</w:t>
      </w:r>
      <w:r w:rsidRPr="001A5EBB">
        <w:rPr>
          <w:rStyle w:val="StyleUnderline"/>
        </w:rPr>
        <w:t xml:space="preserve"> from epidemics will likely die </w:t>
      </w:r>
      <w:r w:rsidRPr="002E59B4">
        <w:rPr>
          <w:rStyle w:val="StyleUnderline"/>
          <w:highlight w:val="cyan"/>
        </w:rPr>
        <w:t xml:space="preserve">from the </w:t>
      </w:r>
      <w:r w:rsidRPr="002E59B4">
        <w:rPr>
          <w:rStyle w:val="Emphasis"/>
          <w:highlight w:val="cyan"/>
        </w:rPr>
        <w:t>single largest</w:t>
      </w:r>
      <w:r w:rsidRPr="000825C1">
        <w:rPr>
          <w:rStyle w:val="Emphasis"/>
        </w:rPr>
        <w:t xml:space="preserve"> pandemic</w:t>
      </w:r>
      <w:r w:rsidRPr="0094612C">
        <w:rPr>
          <w:sz w:val="14"/>
        </w:rPr>
        <w:t xml:space="preserve">. Most epidemic fatalities follow a power law, with some extreme events – such as the Black Death and Spanish Flu – being even more deadly.267 There are other grounds for suspecting that </w:t>
      </w:r>
      <w:r w:rsidRPr="00C64C23">
        <w:rPr>
          <w:rStyle w:val="StyleUnderline"/>
        </w:rPr>
        <w:t xml:space="preserve">such a </w:t>
      </w:r>
      <w:proofErr w:type="spellStart"/>
      <w:r w:rsidRPr="00C64C23">
        <w:rPr>
          <w:rStyle w:val="StyleUnderline"/>
        </w:rPr>
        <w:t>highimpact</w:t>
      </w:r>
      <w:proofErr w:type="spellEnd"/>
      <w:r w:rsidRPr="00C64C23">
        <w:rPr>
          <w:rStyle w:val="StyleUnderline"/>
        </w:rPr>
        <w:t xml:space="preserve"> epidemic will</w:t>
      </w:r>
      <w:r w:rsidRPr="000825C1">
        <w:rPr>
          <w:rStyle w:val="StyleUnderline"/>
        </w:rPr>
        <w:t xml:space="preserve"> </w:t>
      </w:r>
      <w:r w:rsidRPr="00C64C23">
        <w:rPr>
          <w:rStyle w:val="StyleUnderline"/>
        </w:rPr>
        <w:t>have</w:t>
      </w:r>
      <w:r w:rsidRPr="001A5EBB">
        <w:rPr>
          <w:rStyle w:val="StyleUnderline"/>
        </w:rPr>
        <w:t xml:space="preserve"> a </w:t>
      </w:r>
      <w:r w:rsidRPr="002E59B4">
        <w:rPr>
          <w:rStyle w:val="Emphasis"/>
          <w:highlight w:val="cyan"/>
        </w:rPr>
        <w:t>greater probability</w:t>
      </w:r>
      <w:r w:rsidRPr="002E59B4">
        <w:rPr>
          <w:rStyle w:val="StyleUnderline"/>
          <w:highlight w:val="cyan"/>
        </w:rPr>
        <w:t xml:space="preserve"> than</w:t>
      </w:r>
      <w:r w:rsidRPr="000825C1">
        <w:rPr>
          <w:rStyle w:val="StyleUnderline"/>
        </w:rPr>
        <w:t xml:space="preserve"> </w:t>
      </w:r>
      <w:r w:rsidRPr="000825C1">
        <w:rPr>
          <w:rStyle w:val="Emphasis"/>
        </w:rPr>
        <w:t xml:space="preserve">usually </w:t>
      </w:r>
      <w:r w:rsidRPr="002E59B4">
        <w:rPr>
          <w:rStyle w:val="Emphasis"/>
          <w:highlight w:val="cyan"/>
        </w:rPr>
        <w:t>assumed</w:t>
      </w:r>
      <w:r w:rsidRPr="0094612C">
        <w:rPr>
          <w:sz w:val="14"/>
        </w:rPr>
        <w:t xml:space="preserve">. </w:t>
      </w:r>
      <w:r w:rsidRPr="00C64C23">
        <w:rPr>
          <w:rStyle w:val="StyleUnderline"/>
        </w:rPr>
        <w:t>All</w:t>
      </w:r>
      <w:r w:rsidRPr="000825C1">
        <w:rPr>
          <w:rStyle w:val="StyleUnderline"/>
        </w:rPr>
        <w:t xml:space="preserve"> the </w:t>
      </w:r>
      <w:r w:rsidRPr="002E59B4">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2E59B4">
        <w:rPr>
          <w:rStyle w:val="Emphasis"/>
          <w:highlight w:val="cyan"/>
        </w:rPr>
        <w:t>in nature</w:t>
      </w:r>
      <w:r w:rsidRPr="001A5EBB">
        <w:rPr>
          <w:rStyle w:val="StyleUnderline"/>
        </w:rPr>
        <w:t>:</w:t>
      </w:r>
      <w:r w:rsidRPr="0094612C">
        <w:rPr>
          <w:sz w:val="14"/>
        </w:rPr>
        <w:t xml:space="preserve"> </w:t>
      </w:r>
      <w:r w:rsidRPr="001A5EBB">
        <w:rPr>
          <w:rStyle w:val="StyleUnderline"/>
        </w:rPr>
        <w:t>essentially</w:t>
      </w:r>
      <w:r w:rsidRPr="0094612C">
        <w:rPr>
          <w:sz w:val="14"/>
        </w:rPr>
        <w:t xml:space="preserve"> </w:t>
      </w:r>
      <w:r w:rsidRPr="002E59B4">
        <w:rPr>
          <w:rStyle w:val="Emphasis"/>
          <w:highlight w:val="cyan"/>
        </w:rPr>
        <w:t>incurable</w:t>
      </w:r>
      <w:r w:rsidRPr="0094612C">
        <w:rPr>
          <w:sz w:val="14"/>
        </w:rPr>
        <w:t xml:space="preserve"> (</w:t>
      </w:r>
      <w:r w:rsidRPr="001A5EBB">
        <w:rPr>
          <w:rStyle w:val="StyleUnderline"/>
        </w:rPr>
        <w:t>Ebola</w:t>
      </w:r>
      <w:r w:rsidRPr="0094612C">
        <w:rPr>
          <w:sz w:val="14"/>
        </w:rPr>
        <w:t xml:space="preserve">268), </w:t>
      </w:r>
      <w:r w:rsidRPr="001A5EBB">
        <w:rPr>
          <w:rStyle w:val="StyleUnderline"/>
        </w:rPr>
        <w:t xml:space="preserve">nearly always </w:t>
      </w:r>
      <w:r w:rsidRPr="002E59B4">
        <w:rPr>
          <w:rStyle w:val="Emphasis"/>
          <w:highlight w:val="cyan"/>
        </w:rPr>
        <w:t>fatal</w:t>
      </w:r>
      <w:r w:rsidRPr="0094612C">
        <w:rPr>
          <w:sz w:val="14"/>
        </w:rPr>
        <w:t xml:space="preserve"> (</w:t>
      </w:r>
      <w:r w:rsidRPr="001A5EBB">
        <w:rPr>
          <w:rStyle w:val="StyleUnderline"/>
        </w:rPr>
        <w:t>rabies</w:t>
      </w:r>
      <w:r w:rsidRPr="0094612C">
        <w:rPr>
          <w:sz w:val="14"/>
        </w:rPr>
        <w:t xml:space="preserve">269), </w:t>
      </w:r>
      <w:r w:rsidRPr="000825C1">
        <w:rPr>
          <w:rStyle w:val="Emphasis"/>
        </w:rPr>
        <w:t xml:space="preserve">extremely </w:t>
      </w:r>
      <w:r w:rsidRPr="002E59B4">
        <w:rPr>
          <w:rStyle w:val="Emphasis"/>
          <w:highlight w:val="cyan"/>
        </w:rPr>
        <w:t>infectious</w:t>
      </w:r>
      <w:r w:rsidRPr="0094612C">
        <w:rPr>
          <w:sz w:val="14"/>
        </w:rPr>
        <w:t xml:space="preserve"> (</w:t>
      </w:r>
      <w:r w:rsidRPr="001A5EBB">
        <w:rPr>
          <w:rStyle w:val="StyleUnderline"/>
        </w:rPr>
        <w:t>common cold</w:t>
      </w:r>
      <w:r w:rsidRPr="0094612C">
        <w:rPr>
          <w:sz w:val="14"/>
        </w:rPr>
        <w:t xml:space="preserve">270), </w:t>
      </w:r>
      <w:r w:rsidRPr="005D3DE3">
        <w:rPr>
          <w:rStyle w:val="StyleUnderline"/>
        </w:rPr>
        <w:t>and</w:t>
      </w:r>
      <w:r w:rsidRPr="0094612C">
        <w:rPr>
          <w:sz w:val="14"/>
        </w:rPr>
        <w:t xml:space="preserve"> </w:t>
      </w:r>
      <w:r w:rsidRPr="002E59B4">
        <w:rPr>
          <w:rStyle w:val="Emphasis"/>
          <w:highlight w:val="cyan"/>
        </w:rPr>
        <w:t>long incubation</w:t>
      </w:r>
      <w:r w:rsidRPr="000825C1">
        <w:rPr>
          <w:rStyle w:val="Emphasis"/>
        </w:rPr>
        <w:t xml:space="preserve"> periods</w:t>
      </w:r>
      <w:r w:rsidRPr="0094612C">
        <w:rPr>
          <w:sz w:val="14"/>
        </w:rPr>
        <w:t xml:space="preserve"> (</w:t>
      </w:r>
      <w:r w:rsidRPr="001A5EBB">
        <w:rPr>
          <w:rStyle w:val="StyleUnderline"/>
        </w:rPr>
        <w:t>HIV</w:t>
      </w:r>
      <w:r w:rsidRPr="0094612C">
        <w:rPr>
          <w:sz w:val="14"/>
        </w:rPr>
        <w:t xml:space="preserve">271). </w:t>
      </w:r>
      <w:r w:rsidRPr="002E59B4">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94612C">
        <w:rPr>
          <w:sz w:val="14"/>
        </w:rPr>
        <w:t xml:space="preserve"> somehow </w:t>
      </w:r>
      <w:r w:rsidRPr="002E59B4">
        <w:rPr>
          <w:rStyle w:val="Emphasis"/>
          <w:highlight w:val="cyan"/>
        </w:rPr>
        <w:t>combined</w:t>
      </w:r>
      <w:r w:rsidRPr="00C64C23">
        <w:rPr>
          <w:rStyle w:val="Emphasis"/>
        </w:rPr>
        <w:t xml:space="preserve"> these</w:t>
      </w:r>
      <w:r w:rsidRPr="000825C1">
        <w:rPr>
          <w:rStyle w:val="Emphasis"/>
        </w:rPr>
        <w:t xml:space="preserve"> features</w:t>
      </w:r>
      <w:r w:rsidRPr="0094612C">
        <w:rPr>
          <w:sz w:val="14"/>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94612C">
        <w:rPr>
          <w:sz w:val="14"/>
        </w:rPr>
        <w:t xml:space="preserve">272), </w:t>
      </w:r>
      <w:r w:rsidRPr="000825C1">
        <w:rPr>
          <w:rStyle w:val="StyleUnderline"/>
        </w:rPr>
        <w:t xml:space="preserve">its </w:t>
      </w:r>
      <w:r w:rsidRPr="002E59B4">
        <w:rPr>
          <w:rStyle w:val="StyleUnderline"/>
          <w:highlight w:val="cyan"/>
        </w:rPr>
        <w:t>death toll</w:t>
      </w:r>
      <w:r w:rsidRPr="00C64C23">
        <w:rPr>
          <w:rStyle w:val="StyleUnderline"/>
        </w:rPr>
        <w:t xml:space="preserve"> would be </w:t>
      </w:r>
      <w:r w:rsidRPr="002E59B4">
        <w:rPr>
          <w:rStyle w:val="StyleUnderline"/>
          <w:highlight w:val="cyan"/>
        </w:rPr>
        <w:t>extreme</w:t>
      </w:r>
      <w:r w:rsidRPr="001A5EBB">
        <w:rPr>
          <w:rStyle w:val="StyleUnderline"/>
        </w:rPr>
        <w:t>.</w:t>
      </w:r>
      <w:r w:rsidRPr="0094612C">
        <w:rPr>
          <w:sz w:val="14"/>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94612C">
        <w:rPr>
          <w:sz w:val="14"/>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2E59B4">
        <w:rPr>
          <w:rStyle w:val="Emphasis"/>
          <w:highlight w:val="cyan"/>
        </w:rPr>
        <w:t>modern transport</w:t>
      </w:r>
      <w:r w:rsidRPr="000825C1">
        <w:rPr>
          <w:rStyle w:val="StyleUnderline"/>
        </w:rPr>
        <w:t xml:space="preserve"> and </w:t>
      </w:r>
      <w:r w:rsidRPr="002E59B4">
        <w:rPr>
          <w:rStyle w:val="Emphasis"/>
          <w:highlight w:val="cyan"/>
        </w:rPr>
        <w:t>dense</w:t>
      </w:r>
      <w:r w:rsidRPr="001A5EBB">
        <w:rPr>
          <w:rStyle w:val="Emphasis"/>
        </w:rPr>
        <w:t xml:space="preserve"> human </w:t>
      </w:r>
      <w:r w:rsidRPr="002E59B4">
        <w:rPr>
          <w:rStyle w:val="Emphasis"/>
          <w:highlight w:val="cyan"/>
        </w:rPr>
        <w:t>population</w:t>
      </w:r>
      <w:r w:rsidRPr="000825C1">
        <w:rPr>
          <w:rStyle w:val="StyleUnderline"/>
        </w:rPr>
        <w:t xml:space="preserve"> allow </w:t>
      </w:r>
      <w:r w:rsidRPr="002E59B4">
        <w:rPr>
          <w:rStyle w:val="StyleUnderline"/>
          <w:highlight w:val="cyan"/>
        </w:rPr>
        <w:t>infections</w:t>
      </w:r>
      <w:r w:rsidRPr="000825C1">
        <w:rPr>
          <w:rStyle w:val="StyleUnderline"/>
        </w:rPr>
        <w:t xml:space="preserve"> to </w:t>
      </w:r>
      <w:r w:rsidRPr="002E59B4">
        <w:rPr>
          <w:rStyle w:val="StyleUnderline"/>
          <w:highlight w:val="cyan"/>
        </w:rPr>
        <w:t>spread</w:t>
      </w:r>
      <w:r w:rsidRPr="001A5EBB">
        <w:rPr>
          <w:rStyle w:val="StyleUnderline"/>
        </w:rPr>
        <w:t xml:space="preserve"> much more </w:t>
      </w:r>
      <w:r w:rsidRPr="002E59B4">
        <w:rPr>
          <w:rStyle w:val="StyleUnderline"/>
          <w:highlight w:val="cyan"/>
        </w:rPr>
        <w:t>rapidly</w:t>
      </w:r>
      <w:r w:rsidRPr="0094612C">
        <w:rPr>
          <w:sz w:val="14"/>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w:t>
      </w:r>
      <w:r w:rsidRPr="00A828EB">
        <w:rPr>
          <w:u w:val="single"/>
        </w:rPr>
        <w:t xml:space="preserve">Hence the </w:t>
      </w:r>
      <w:r w:rsidRPr="002E59B4">
        <w:rPr>
          <w:b/>
          <w:bCs/>
          <w:sz w:val="28"/>
          <w:szCs w:val="28"/>
          <w:highlight w:val="cyan"/>
          <w:u w:val="single"/>
        </w:rPr>
        <w:t xml:space="preserve">risk of a </w:t>
      </w:r>
      <w:proofErr w:type="spellStart"/>
      <w:r w:rsidRPr="002E59B4">
        <w:rPr>
          <w:b/>
          <w:bCs/>
          <w:sz w:val="28"/>
          <w:szCs w:val="28"/>
          <w:highlight w:val="cyan"/>
          <w:u w:val="single"/>
        </w:rPr>
        <w:t>civilisation</w:t>
      </w:r>
      <w:proofErr w:type="spellEnd"/>
      <w:r w:rsidRPr="002E59B4">
        <w:rPr>
          <w:b/>
          <w:bCs/>
          <w:sz w:val="28"/>
          <w:szCs w:val="28"/>
          <w:highlight w:val="cyan"/>
          <w:u w:val="single"/>
        </w:rPr>
        <w:t xml:space="preserve"> collapse</w:t>
      </w:r>
      <w:r w:rsidRPr="00A828EB">
        <w:rPr>
          <w:sz w:val="28"/>
          <w:szCs w:val="28"/>
          <w:u w:val="single"/>
        </w:rPr>
        <w:t xml:space="preserve"> </w:t>
      </w:r>
      <w:r w:rsidRPr="00A828EB">
        <w:rPr>
          <w:u w:val="single"/>
        </w:rPr>
        <w:t xml:space="preserve">would </w:t>
      </w:r>
      <w:r w:rsidRPr="002E59B4">
        <w:rPr>
          <w:sz w:val="28"/>
          <w:szCs w:val="28"/>
          <w:highlight w:val="cyan"/>
          <w:u w:val="single"/>
        </w:rPr>
        <w:t xml:space="preserve">come from </w:t>
      </w:r>
      <w:r w:rsidRPr="002E59B4">
        <w:rPr>
          <w:rStyle w:val="StyleUnderline"/>
          <w:sz w:val="28"/>
          <w:szCs w:val="28"/>
          <w:highlight w:val="cyan"/>
        </w:rPr>
        <w:t>the</w:t>
      </w:r>
      <w:r w:rsidRPr="002E59B4">
        <w:rPr>
          <w:sz w:val="28"/>
          <w:szCs w:val="28"/>
          <w:highlight w:val="cyan"/>
          <w:u w:val="single"/>
        </w:rPr>
        <w:t xml:space="preserve"> </w:t>
      </w:r>
      <w:r w:rsidRPr="002E59B4">
        <w:rPr>
          <w:rStyle w:val="Emphasis"/>
          <w:sz w:val="28"/>
          <w:szCs w:val="28"/>
          <w:highlight w:val="cyan"/>
        </w:rPr>
        <w:t>ripple effect</w:t>
      </w:r>
      <w:r w:rsidRPr="0094612C">
        <w:rPr>
          <w:sz w:val="14"/>
          <w:szCs w:val="32"/>
        </w:rPr>
        <w:t xml:space="preserve"> </w:t>
      </w:r>
      <w:r w:rsidRPr="00C64C23">
        <w:rPr>
          <w:rStyle w:val="StyleUnderline"/>
        </w:rPr>
        <w:t>of</w:t>
      </w:r>
      <w:r w:rsidRPr="0094612C">
        <w:rPr>
          <w:sz w:val="14"/>
        </w:rPr>
        <w:t xml:space="preserve"> the </w:t>
      </w:r>
      <w:r w:rsidRPr="001A5EBB">
        <w:rPr>
          <w:rStyle w:val="StyleUnderline"/>
        </w:rPr>
        <w:t>fatalities and</w:t>
      </w:r>
      <w:r w:rsidRPr="0094612C">
        <w:rPr>
          <w:sz w:val="14"/>
        </w:rPr>
        <w:t xml:space="preserve"> the </w:t>
      </w:r>
      <w:r w:rsidRPr="001A5EBB">
        <w:rPr>
          <w:rStyle w:val="StyleUnderline"/>
        </w:rPr>
        <w:t>policy responses</w:t>
      </w:r>
      <w:r w:rsidRPr="0094612C">
        <w:rPr>
          <w:sz w:val="14"/>
        </w:rPr>
        <w:t xml:space="preserve">. These </w:t>
      </w:r>
      <w:r w:rsidRPr="000825C1">
        <w:rPr>
          <w:rStyle w:val="StyleUnderline"/>
        </w:rPr>
        <w:t xml:space="preserve">would </w:t>
      </w:r>
      <w:r w:rsidRPr="00C64C23">
        <w:rPr>
          <w:rStyle w:val="StyleUnderline"/>
        </w:rPr>
        <w:t xml:space="preserve">include </w:t>
      </w:r>
      <w:r w:rsidRPr="002E59B4">
        <w:rPr>
          <w:rStyle w:val="Emphasis"/>
          <w:highlight w:val="cyan"/>
        </w:rPr>
        <w:t>political and ag</w:t>
      </w:r>
      <w:r w:rsidRPr="001A5EBB">
        <w:rPr>
          <w:rStyle w:val="Emphasis"/>
        </w:rPr>
        <w:t xml:space="preserve">ricultural </w:t>
      </w:r>
      <w:r w:rsidRPr="002E59B4">
        <w:rPr>
          <w:rStyle w:val="Emphasis"/>
          <w:highlight w:val="cyan"/>
        </w:rPr>
        <w:t>disruption</w:t>
      </w:r>
      <w:r w:rsidRPr="0094612C">
        <w:rPr>
          <w:sz w:val="14"/>
        </w:rPr>
        <w:t xml:space="preserve"> </w:t>
      </w:r>
      <w:r w:rsidRPr="001A5EBB">
        <w:rPr>
          <w:rStyle w:val="StyleUnderline"/>
        </w:rPr>
        <w:t xml:space="preserve">as well as </w:t>
      </w:r>
      <w:r w:rsidRPr="002E59B4">
        <w:rPr>
          <w:rStyle w:val="Emphasis"/>
          <w:highlight w:val="cyan"/>
        </w:rPr>
        <w:t>economic dislocation</w:t>
      </w:r>
      <w:r w:rsidRPr="0094612C">
        <w:rPr>
          <w:sz w:val="14"/>
        </w:rPr>
        <w:t xml:space="preserve"> </w:t>
      </w:r>
      <w:r w:rsidRPr="005D3DE3">
        <w:rPr>
          <w:rStyle w:val="StyleUnderline"/>
        </w:rPr>
        <w:t xml:space="preserve">and </w:t>
      </w:r>
      <w:r w:rsidRPr="002E59B4">
        <w:rPr>
          <w:rStyle w:val="StyleUnderline"/>
          <w:highlight w:val="cyan"/>
        </w:rPr>
        <w:t>damage to</w:t>
      </w:r>
      <w:r w:rsidRPr="001A5EBB">
        <w:rPr>
          <w:rStyle w:val="StyleUnderline"/>
        </w:rPr>
        <w:t xml:space="preserve"> the world’s </w:t>
      </w:r>
      <w:r w:rsidRPr="002E59B4">
        <w:rPr>
          <w:rStyle w:val="Emphasis"/>
          <w:highlight w:val="cyan"/>
        </w:rPr>
        <w:t>trade</w:t>
      </w:r>
      <w:r w:rsidRPr="001A5EBB">
        <w:rPr>
          <w:rStyle w:val="Emphasis"/>
        </w:rPr>
        <w:t xml:space="preserve"> network</w:t>
      </w:r>
      <w:r w:rsidRPr="0094612C">
        <w:rPr>
          <w:sz w:val="14"/>
        </w:rPr>
        <w:t xml:space="preserve"> (</w:t>
      </w:r>
      <w:r w:rsidRPr="001A5EBB">
        <w:rPr>
          <w:rStyle w:val="StyleUnderline"/>
        </w:rPr>
        <w:t>including the food trade</w:t>
      </w:r>
      <w:r w:rsidRPr="0094612C">
        <w:rPr>
          <w:sz w:val="14"/>
        </w:rPr>
        <w:t xml:space="preserve">). </w:t>
      </w:r>
      <w:r w:rsidRPr="001A5EBB">
        <w:rPr>
          <w:rStyle w:val="Emphasis"/>
        </w:rPr>
        <w:t>Extinction risk</w:t>
      </w:r>
      <w:r w:rsidRPr="001A5EBB">
        <w:rPr>
          <w:rStyle w:val="StyleUnderline"/>
        </w:rPr>
        <w:t xml:space="preserve"> is</w:t>
      </w:r>
      <w:r w:rsidRPr="0094612C">
        <w:rPr>
          <w:sz w:val="14"/>
        </w:rPr>
        <w:t xml:space="preserve"> only </w:t>
      </w:r>
      <w:r w:rsidRPr="001A5EBB">
        <w:rPr>
          <w:rStyle w:val="StyleUnderline"/>
        </w:rPr>
        <w:t xml:space="preserve">possible if the aftermath of </w:t>
      </w:r>
      <w:r w:rsidRPr="005D3DE3">
        <w:rPr>
          <w:rStyle w:val="StyleUnderline"/>
        </w:rPr>
        <w:t xml:space="preserve">the epidemic </w:t>
      </w:r>
      <w:r w:rsidRPr="002E59B4">
        <w:rPr>
          <w:rStyle w:val="Emphasis"/>
          <w:highlight w:val="cyan"/>
        </w:rPr>
        <w:t>fragments</w:t>
      </w:r>
      <w:r w:rsidRPr="001A5EBB">
        <w:rPr>
          <w:rStyle w:val="Emphasis"/>
        </w:rPr>
        <w:t xml:space="preserve"> and diminishes </w:t>
      </w:r>
      <w:r w:rsidRPr="002E59B4">
        <w:rPr>
          <w:rStyle w:val="Emphasis"/>
          <w:highlight w:val="cyan"/>
        </w:rPr>
        <w:t>human society</w:t>
      </w:r>
      <w:r w:rsidRPr="000825C1">
        <w:rPr>
          <w:rStyle w:val="StyleUnderline"/>
        </w:rPr>
        <w:t xml:space="preserve"> to the extent</w:t>
      </w:r>
      <w:r w:rsidRPr="005D3DE3">
        <w:rPr>
          <w:rStyle w:val="StyleUnderline"/>
        </w:rPr>
        <w:t xml:space="preserve"> that </w:t>
      </w:r>
      <w:r w:rsidRPr="002E59B4">
        <w:rPr>
          <w:rStyle w:val="StyleUnderline"/>
          <w:highlight w:val="cyan"/>
        </w:rPr>
        <w:t>recovery</w:t>
      </w:r>
      <w:r w:rsidRPr="00C64C23">
        <w:rPr>
          <w:rStyle w:val="StyleUnderline"/>
        </w:rPr>
        <w:t xml:space="preserve"> becomes </w:t>
      </w:r>
      <w:r w:rsidRPr="002E59B4">
        <w:rPr>
          <w:rStyle w:val="StyleUnderline"/>
          <w:highlight w:val="cyan"/>
        </w:rPr>
        <w:t>impossible</w:t>
      </w:r>
      <w:r w:rsidRPr="0094612C">
        <w:rPr>
          <w:sz w:val="14"/>
        </w:rPr>
        <w:t xml:space="preserve">277 </w:t>
      </w:r>
      <w:r w:rsidRPr="000825C1">
        <w:rPr>
          <w:rStyle w:val="StyleUnderline"/>
        </w:rPr>
        <w:t xml:space="preserve">before </w:t>
      </w:r>
      <w:r w:rsidRPr="002E59B4">
        <w:rPr>
          <w:rStyle w:val="StyleUnderline"/>
          <w:sz w:val="32"/>
          <w:szCs w:val="32"/>
          <w:highlight w:val="cyan"/>
        </w:rPr>
        <w:t xml:space="preserve">humanity succumbs to </w:t>
      </w:r>
      <w:r w:rsidRPr="002E59B4">
        <w:rPr>
          <w:rStyle w:val="Emphasis"/>
          <w:szCs w:val="32"/>
          <w:highlight w:val="cyan"/>
        </w:rPr>
        <w:t>other risks</w:t>
      </w:r>
      <w:r w:rsidRPr="00A828EB">
        <w:rPr>
          <w:rStyle w:val="StyleUnderline"/>
          <w:sz w:val="32"/>
          <w:szCs w:val="32"/>
        </w:rPr>
        <w:t xml:space="preserve"> </w:t>
      </w:r>
      <w:r w:rsidRPr="003A7EFC">
        <w:rPr>
          <w:rStyle w:val="StyleUnderline"/>
        </w:rPr>
        <w:t xml:space="preserve">(such as </w:t>
      </w:r>
      <w:r w:rsidRPr="002E59B4">
        <w:rPr>
          <w:rStyle w:val="Emphasis"/>
          <w:highlight w:val="cyan"/>
        </w:rPr>
        <w:t>climate change</w:t>
      </w:r>
      <w:r w:rsidRPr="000825C1">
        <w:rPr>
          <w:rStyle w:val="StyleUnderline"/>
        </w:rPr>
        <w:t xml:space="preserve"> or </w:t>
      </w:r>
      <w:r w:rsidRPr="002E59B4">
        <w:rPr>
          <w:rStyle w:val="Emphasis"/>
          <w:highlight w:val="cyan"/>
        </w:rPr>
        <w:t>further pandemics</w:t>
      </w:r>
      <w:r w:rsidRPr="001A5EBB">
        <w:rPr>
          <w:rStyle w:val="StyleUnderline"/>
        </w:rPr>
        <w:t>).</w:t>
      </w:r>
      <w:r w:rsidRPr="0094612C">
        <w:rPr>
          <w:sz w:val="14"/>
        </w:rPr>
        <w:t xml:space="preserve"> Five </w:t>
      </w:r>
      <w:r w:rsidRPr="001A5EBB">
        <w:rPr>
          <w:rStyle w:val="StyleUnderline"/>
        </w:rPr>
        <w:t>important factors in estimating the probabilities and impacts of the challenge</w:t>
      </w:r>
      <w:r w:rsidRPr="0094612C">
        <w:rPr>
          <w:sz w:val="14"/>
        </w:rPr>
        <w:t xml:space="preserve">: 1. What the true probability distribution for pandemics is, especially at the tail. 2. </w:t>
      </w:r>
      <w:r w:rsidRPr="001A5EBB">
        <w:rPr>
          <w:rStyle w:val="StyleUnderline"/>
        </w:rPr>
        <w:t>The capacity of modern international health systems to deal with an extreme pandemic</w:t>
      </w:r>
      <w:r w:rsidRPr="0094612C">
        <w:rPr>
          <w:sz w:val="14"/>
        </w:rPr>
        <w:t>. 3. How fast medical research can proceed in an emergency. 4. How mobility of goods and people, as well as population density, will affect pandemic transmission. 5. Whether humans can develop novel and effective anti-pandemic solutions.</w:t>
      </w:r>
    </w:p>
    <w:p w14:paraId="75CF7413" w14:textId="77777777" w:rsidR="00246C65" w:rsidRPr="009A46A1" w:rsidRDefault="00246C65" w:rsidP="00246C65">
      <w:pPr>
        <w:pStyle w:val="Heading3"/>
        <w:rPr>
          <w:rFonts w:asciiTheme="minorHAnsi" w:hAnsiTheme="minorHAnsi" w:cstheme="minorHAnsi"/>
        </w:rPr>
      </w:pPr>
      <w:r w:rsidRPr="009A46A1">
        <w:rPr>
          <w:rFonts w:asciiTheme="minorHAnsi" w:hAnsiTheme="minorHAnsi" w:cstheme="minorHAnsi"/>
        </w:rPr>
        <w:t>OFF</w:t>
      </w:r>
    </w:p>
    <w:p w14:paraId="32A4FCCE" w14:textId="77777777" w:rsidR="00246C65" w:rsidRDefault="00246C65" w:rsidP="00246C65">
      <w:proofErr w:type="spellStart"/>
      <w:r>
        <w:t>Sua</w:t>
      </w:r>
      <w:proofErr w:type="spellEnd"/>
      <w:r>
        <w:t xml:space="preserve"> sponte DA</w:t>
      </w:r>
    </w:p>
    <w:p w14:paraId="7E834712"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 xml:space="preserve">The </w:t>
      </w:r>
      <w:proofErr w:type="spellStart"/>
      <w:r w:rsidRPr="009A46A1">
        <w:rPr>
          <w:rFonts w:asciiTheme="minorHAnsi" w:hAnsiTheme="minorHAnsi" w:cstheme="minorHAnsi"/>
        </w:rPr>
        <w:t>aff</w:t>
      </w:r>
      <w:proofErr w:type="spellEnd"/>
      <w:r w:rsidRPr="009A46A1">
        <w:rPr>
          <w:rFonts w:asciiTheme="minorHAnsi" w:hAnsiTheme="minorHAnsi" w:cstheme="minorHAnsi"/>
        </w:rPr>
        <w:t xml:space="preserve"> is </w:t>
      </w:r>
      <w:proofErr w:type="spellStart"/>
      <w:r w:rsidRPr="009A46A1">
        <w:rPr>
          <w:rFonts w:asciiTheme="minorHAnsi" w:hAnsiTheme="minorHAnsi" w:cstheme="minorHAnsi"/>
        </w:rPr>
        <w:t>sua</w:t>
      </w:r>
      <w:proofErr w:type="spellEnd"/>
      <w:r w:rsidRPr="009A46A1">
        <w:rPr>
          <w:rFonts w:asciiTheme="minorHAnsi" w:hAnsiTheme="minorHAnsi" w:cstheme="minorHAnsi"/>
        </w:rPr>
        <w:t xml:space="preserve"> sponte – it </w:t>
      </w:r>
      <w:proofErr w:type="gramStart"/>
      <w:r w:rsidRPr="009A46A1">
        <w:rPr>
          <w:rFonts w:asciiTheme="minorHAnsi" w:hAnsiTheme="minorHAnsi" w:cstheme="minorHAnsi"/>
        </w:rPr>
        <w:t>makes a decision</w:t>
      </w:r>
      <w:proofErr w:type="gramEnd"/>
      <w:r w:rsidRPr="009A46A1">
        <w:rPr>
          <w:rFonts w:asciiTheme="minorHAnsi" w:hAnsiTheme="minorHAnsi" w:cstheme="minorHAnsi"/>
        </w:rPr>
        <w:t xml:space="preserve"> in absence of arguments presented before the court – that crushes court legitimacy</w:t>
      </w:r>
    </w:p>
    <w:p w14:paraId="0D4A6E62" w14:textId="77777777" w:rsidR="00246C65" w:rsidRPr="009A46A1" w:rsidRDefault="00246C65" w:rsidP="00246C65">
      <w:pPr>
        <w:rPr>
          <w:rFonts w:asciiTheme="minorHAnsi" w:hAnsiTheme="minorHAnsi" w:cstheme="minorHAnsi"/>
        </w:rPr>
      </w:pPr>
      <w:r w:rsidRPr="009A46A1">
        <w:rPr>
          <w:rStyle w:val="Style13ptBold"/>
          <w:rFonts w:asciiTheme="minorHAnsi" w:hAnsiTheme="minorHAnsi" w:cstheme="minorHAnsi"/>
        </w:rPr>
        <w:t>Milani &amp; Smith 02</w:t>
      </w:r>
      <w:r w:rsidRPr="009A46A1">
        <w:rPr>
          <w:rFonts w:asciiTheme="minorHAnsi" w:hAnsiTheme="minorHAnsi" w:cstheme="minorHAnsi"/>
        </w:rPr>
        <w:t xml:space="preserve"> (Adam and Michael, both are Assistant Professors, Mercer University School of Law, “Playing God: A Critical Look at </w:t>
      </w:r>
      <w:proofErr w:type="spellStart"/>
      <w:r w:rsidRPr="009A46A1">
        <w:rPr>
          <w:rFonts w:asciiTheme="minorHAnsi" w:hAnsiTheme="minorHAnsi" w:cstheme="minorHAnsi"/>
        </w:rPr>
        <w:t>Sua</w:t>
      </w:r>
      <w:proofErr w:type="spellEnd"/>
      <w:r w:rsidRPr="009A46A1">
        <w:rPr>
          <w:rFonts w:asciiTheme="minorHAnsi" w:hAnsiTheme="minorHAnsi" w:cstheme="minorHAnsi"/>
        </w:rPr>
        <w:t xml:space="preserve"> Sponte Decisions by Appellate Courts,” 69 Tenn. L. Rev. 245, Winter, lexis)</w:t>
      </w:r>
    </w:p>
    <w:p w14:paraId="7B796E5B" w14:textId="77777777" w:rsidR="00246C65" w:rsidRPr="009A46A1" w:rsidRDefault="00246C65" w:rsidP="00246C65">
      <w:pPr>
        <w:rPr>
          <w:rFonts w:asciiTheme="minorHAnsi" w:hAnsiTheme="minorHAnsi" w:cstheme="minorHAnsi"/>
          <w:sz w:val="16"/>
        </w:rPr>
      </w:pPr>
      <w:r w:rsidRPr="009A46A1">
        <w:rPr>
          <w:rStyle w:val="StyleUnderline"/>
          <w:rFonts w:asciiTheme="minorHAnsi" w:hAnsiTheme="minorHAnsi" w:cstheme="minorHAnsi"/>
        </w:rPr>
        <w:t>The heart of the American legal system is the adversary process in which trained advocates present the parties’ facts and arguments to neutral decision makers</w:t>
      </w:r>
      <w:r w:rsidRPr="009A46A1">
        <w:rPr>
          <w:rFonts w:asciiTheme="minorHAnsi" w:hAnsiTheme="minorHAnsi" w:cstheme="minorHAnsi"/>
          <w:sz w:val="16"/>
        </w:rPr>
        <w:t xml:space="preserve">. </w:t>
      </w:r>
      <w:r w:rsidRPr="009A46A1">
        <w:rPr>
          <w:rStyle w:val="StyleUnderline"/>
          <w:rFonts w:asciiTheme="minorHAnsi" w:hAnsiTheme="minorHAnsi" w:cstheme="minorHAnsi"/>
        </w:rPr>
        <w:t>The fundamental premise of the adversary process is that these advocates will uncover and present more useful information and arguments to the decision maker than would be developed by a judicial officer</w:t>
      </w:r>
      <w:r w:rsidRPr="009A46A1">
        <w:rPr>
          <w:rFonts w:asciiTheme="minorHAnsi" w:hAnsiTheme="minorHAnsi" w:cstheme="minorHAnsi"/>
          <w:sz w:val="16"/>
        </w:rPr>
        <w:t xml:space="preserve"> acting on his own in an inquisitorial system.3 </w:t>
      </w:r>
      <w:r w:rsidRPr="00B8135D">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adversary </w:t>
      </w:r>
      <w:r w:rsidRPr="00B8135D">
        <w:rPr>
          <w:rStyle w:val="StyleUnderline"/>
          <w:rFonts w:asciiTheme="minorHAnsi" w:hAnsiTheme="minorHAnsi" w:cstheme="minorHAnsi"/>
          <w:highlight w:val="cyan"/>
        </w:rPr>
        <w:t>process</w:t>
      </w:r>
      <w:r w:rsidRPr="009A46A1">
        <w:rPr>
          <w:rStyle w:val="StyleUnderline"/>
          <w:rFonts w:asciiTheme="minorHAnsi" w:hAnsiTheme="minorHAnsi" w:cstheme="minorHAnsi"/>
        </w:rPr>
        <w:t xml:space="preserve"> is also said to “</w:t>
      </w:r>
      <w:r w:rsidRPr="00B8135D">
        <w:rPr>
          <w:rStyle w:val="StyleUnderline"/>
          <w:rFonts w:asciiTheme="minorHAnsi" w:hAnsiTheme="minorHAnsi" w:cstheme="minorHAnsi"/>
          <w:highlight w:val="cyan"/>
        </w:rPr>
        <w:t>promote</w:t>
      </w:r>
      <w:r w:rsidRPr="009A46A1">
        <w:rPr>
          <w:rStyle w:val="StyleUnderline"/>
          <w:rFonts w:asciiTheme="minorHAnsi" w:hAnsiTheme="minorHAnsi" w:cstheme="minorHAnsi"/>
        </w:rPr>
        <w:t xml:space="preserve">[] litigant and </w:t>
      </w:r>
      <w:r w:rsidRPr="00B8135D">
        <w:rPr>
          <w:rStyle w:val="StyleUnderline"/>
          <w:rFonts w:asciiTheme="minorHAnsi" w:hAnsiTheme="minorHAnsi" w:cstheme="minorHAnsi"/>
          <w:highlight w:val="cyan"/>
        </w:rPr>
        <w:t>societal acceptance of</w:t>
      </w:r>
      <w:r w:rsidRPr="009A46A1">
        <w:rPr>
          <w:rStyle w:val="StyleUnderline"/>
          <w:rFonts w:asciiTheme="minorHAnsi" w:hAnsiTheme="minorHAnsi" w:cstheme="minorHAnsi"/>
        </w:rPr>
        <w:t xml:space="preserve"> decisions rendered by </w:t>
      </w:r>
      <w:r w:rsidRPr="00B8135D">
        <w:rPr>
          <w:rStyle w:val="StyleUnderline"/>
          <w:rFonts w:asciiTheme="minorHAnsi" w:hAnsiTheme="minorHAnsi" w:cstheme="minorHAnsi"/>
          <w:highlight w:val="cyan"/>
        </w:rPr>
        <w:t>the courts</w:t>
      </w:r>
      <w:r w:rsidRPr="009A46A1">
        <w:rPr>
          <w:rFonts w:asciiTheme="minorHAnsi" w:hAnsiTheme="minorHAnsi" w:cstheme="minorHAnsi"/>
          <w:sz w:val="16"/>
        </w:rPr>
        <w:t xml:space="preserve">”4 </w:t>
      </w:r>
      <w:r w:rsidRPr="00B8135D">
        <w:rPr>
          <w:rStyle w:val="StyleUnderline"/>
          <w:rFonts w:asciiTheme="minorHAnsi" w:hAnsiTheme="minorHAnsi" w:cstheme="minorHAnsi"/>
          <w:highlight w:val="cyan"/>
        </w:rPr>
        <w:t>because</w:t>
      </w:r>
      <w:r w:rsidRPr="009A46A1">
        <w:rPr>
          <w:rStyle w:val="StyleUnderline"/>
          <w:rFonts w:asciiTheme="minorHAnsi" w:hAnsiTheme="minorHAnsi" w:cstheme="minorHAnsi"/>
        </w:rPr>
        <w:t xml:space="preserve"> </w:t>
      </w:r>
      <w:r w:rsidRPr="00B8135D">
        <w:rPr>
          <w:rStyle w:val="StyleUnderline"/>
          <w:rFonts w:asciiTheme="minorHAnsi" w:hAnsiTheme="minorHAnsi" w:cstheme="minorHAnsi"/>
          <w:highlight w:val="cyan"/>
        </w:rPr>
        <w:t>a party</w:t>
      </w:r>
      <w:r w:rsidRPr="009A46A1">
        <w:rPr>
          <w:rStyle w:val="StyleUnderline"/>
          <w:rFonts w:asciiTheme="minorHAnsi" w:hAnsiTheme="minorHAnsi" w:cstheme="minorHAnsi"/>
        </w:rPr>
        <w:t xml:space="preserve"> who “is </w:t>
      </w:r>
      <w:r w:rsidRPr="00B8135D">
        <w:rPr>
          <w:rStyle w:val="StyleUnderline"/>
          <w:rFonts w:asciiTheme="minorHAnsi" w:hAnsiTheme="minorHAnsi" w:cstheme="minorHAnsi"/>
          <w:highlight w:val="cyan"/>
        </w:rPr>
        <w:t>intimately involved</w:t>
      </w:r>
      <w:r w:rsidRPr="009A46A1">
        <w:rPr>
          <w:rStyle w:val="StyleUnderline"/>
          <w:rFonts w:asciiTheme="minorHAnsi" w:hAnsiTheme="minorHAnsi" w:cstheme="minorHAnsi"/>
        </w:rPr>
        <w:t xml:space="preserve"> in the adjudicatory process and </w:t>
      </w:r>
      <w:r w:rsidRPr="00B8135D">
        <w:rPr>
          <w:rStyle w:val="StyleUnderline"/>
          <w:rFonts w:asciiTheme="minorHAnsi" w:hAnsiTheme="minorHAnsi" w:cstheme="minorHAnsi"/>
          <w:highlight w:val="cyan"/>
        </w:rPr>
        <w:t>feels</w:t>
      </w:r>
      <w:r w:rsidRPr="009A46A1">
        <w:rPr>
          <w:rStyle w:val="StyleUnderline"/>
          <w:rFonts w:asciiTheme="minorHAnsi" w:hAnsiTheme="minorHAnsi" w:cstheme="minorHAnsi"/>
        </w:rPr>
        <w:t xml:space="preserve"> that</w:t>
      </w:r>
      <w:r w:rsidRPr="009A46A1">
        <w:rPr>
          <w:rFonts w:asciiTheme="minorHAnsi" w:hAnsiTheme="minorHAnsi" w:cstheme="minorHAnsi"/>
        </w:rPr>
        <w:t xml:space="preserve"> he has </w:t>
      </w:r>
      <w:r w:rsidRPr="00B8135D">
        <w:rPr>
          <w:rStyle w:val="StyleUnderline"/>
          <w:rFonts w:asciiTheme="minorHAnsi" w:hAnsiTheme="minorHAnsi" w:cstheme="minorHAnsi"/>
          <w:highlight w:val="cyan"/>
        </w:rPr>
        <w:t>[they have] been given a fair opportunity</w:t>
      </w:r>
      <w:r w:rsidRPr="009A46A1">
        <w:rPr>
          <w:rStyle w:val="StyleUnderline"/>
          <w:rFonts w:asciiTheme="minorHAnsi" w:hAnsiTheme="minorHAnsi" w:cstheme="minorHAnsi"/>
        </w:rPr>
        <w:t xml:space="preserve"> to present</w:t>
      </w:r>
      <w:r w:rsidRPr="009A46A1">
        <w:rPr>
          <w:rFonts w:asciiTheme="minorHAnsi" w:hAnsiTheme="minorHAnsi" w:cstheme="minorHAnsi"/>
        </w:rPr>
        <w:t xml:space="preserve"> his </w:t>
      </w:r>
      <w:r w:rsidRPr="009A46A1">
        <w:rPr>
          <w:rStyle w:val="StyleUnderline"/>
          <w:rFonts w:asciiTheme="minorHAnsi" w:hAnsiTheme="minorHAnsi" w:cstheme="minorHAnsi"/>
        </w:rPr>
        <w:t>case . . . is likely to accept the results whether favorable or not</w:t>
      </w:r>
      <w:r w:rsidRPr="009A46A1">
        <w:rPr>
          <w:rFonts w:asciiTheme="minorHAnsi" w:hAnsiTheme="minorHAnsi" w:cstheme="minorHAnsi"/>
          <w:sz w:val="16"/>
        </w:rPr>
        <w:t>.”5 Indeed, the Joint Conference on Responsibility of the American Bar Association and the Association of American Law Schools stated that “[</w:t>
      </w:r>
      <w:proofErr w:type="spellStart"/>
      <w:r w:rsidRPr="009A46A1">
        <w:rPr>
          <w:rFonts w:asciiTheme="minorHAnsi" w:hAnsiTheme="minorHAnsi" w:cstheme="minorHAnsi"/>
          <w:sz w:val="16"/>
        </w:rPr>
        <w:t>i</w:t>
      </w:r>
      <w:proofErr w:type="spellEnd"/>
      <w:r w:rsidRPr="009A46A1">
        <w:rPr>
          <w:rFonts w:asciiTheme="minorHAnsi" w:hAnsiTheme="minorHAnsi" w:cstheme="minorHAnsi"/>
          <w:sz w:val="16"/>
        </w:rPr>
        <w:t xml:space="preserve">]n a very real sense </w:t>
      </w:r>
      <w:r w:rsidRPr="009A46A1">
        <w:rPr>
          <w:rStyle w:val="Emphasis"/>
          <w:rFonts w:asciiTheme="minorHAnsi" w:hAnsiTheme="minorHAnsi" w:cstheme="minorHAnsi"/>
        </w:rPr>
        <w:t xml:space="preserve">it may be said that </w:t>
      </w:r>
      <w:r w:rsidRPr="00B8135D">
        <w:rPr>
          <w:rStyle w:val="Emphasis"/>
          <w:rFonts w:asciiTheme="minorHAnsi" w:hAnsiTheme="minorHAnsi" w:cstheme="minorHAnsi"/>
          <w:highlight w:val="cyan"/>
        </w:rPr>
        <w:t>the integrity of the</w:t>
      </w:r>
      <w:r w:rsidRPr="009A46A1">
        <w:rPr>
          <w:rStyle w:val="Emphasis"/>
          <w:rFonts w:asciiTheme="minorHAnsi" w:hAnsiTheme="minorHAnsi" w:cstheme="minorHAnsi"/>
        </w:rPr>
        <w:t xml:space="preserve"> adjudicative </w:t>
      </w:r>
      <w:r w:rsidRPr="00B8135D">
        <w:rPr>
          <w:rStyle w:val="Emphasis"/>
          <w:rFonts w:asciiTheme="minorHAnsi" w:hAnsiTheme="minorHAnsi" w:cstheme="minorHAnsi"/>
          <w:highlight w:val="cyan"/>
        </w:rPr>
        <w:t>process</w:t>
      </w:r>
      <w:r w:rsidRPr="009A46A1">
        <w:rPr>
          <w:rStyle w:val="Emphasis"/>
          <w:rFonts w:asciiTheme="minorHAnsi" w:hAnsiTheme="minorHAnsi" w:cstheme="minorHAnsi"/>
        </w:rPr>
        <w:t xml:space="preserve"> itself </w:t>
      </w:r>
      <w:r w:rsidRPr="00B8135D">
        <w:rPr>
          <w:rStyle w:val="Emphasis"/>
          <w:rFonts w:asciiTheme="minorHAnsi" w:hAnsiTheme="minorHAnsi" w:cstheme="minorHAnsi"/>
          <w:highlight w:val="cyan"/>
        </w:rPr>
        <w:t>depends</w:t>
      </w:r>
      <w:r w:rsidRPr="009A46A1">
        <w:rPr>
          <w:rStyle w:val="Emphasis"/>
          <w:rFonts w:asciiTheme="minorHAnsi" w:hAnsiTheme="minorHAnsi" w:cstheme="minorHAnsi"/>
        </w:rPr>
        <w:t xml:space="preserve"> up</w:t>
      </w:r>
      <w:r w:rsidRPr="00B8135D">
        <w:rPr>
          <w:rStyle w:val="Emphasis"/>
          <w:rFonts w:asciiTheme="minorHAnsi" w:hAnsiTheme="minorHAnsi" w:cstheme="minorHAnsi"/>
          <w:highlight w:val="cyan"/>
        </w:rPr>
        <w:t>on</w:t>
      </w:r>
      <w:r w:rsidRPr="009A46A1">
        <w:rPr>
          <w:rStyle w:val="Emphasis"/>
          <w:rFonts w:asciiTheme="minorHAnsi" w:hAnsiTheme="minorHAnsi" w:cstheme="minorHAnsi"/>
        </w:rPr>
        <w:t xml:space="preserve"> the </w:t>
      </w:r>
      <w:r w:rsidRPr="00B8135D">
        <w:rPr>
          <w:rStyle w:val="Emphasis"/>
          <w:rFonts w:asciiTheme="minorHAnsi" w:hAnsiTheme="minorHAnsi" w:cstheme="minorHAnsi"/>
          <w:highlight w:val="cyan"/>
        </w:rPr>
        <w:t>participation of the advocate</w:t>
      </w:r>
      <w:r w:rsidRPr="009A46A1">
        <w:rPr>
          <w:rFonts w:asciiTheme="minorHAnsi" w:hAnsiTheme="minorHAnsi" w:cstheme="minorHAnsi"/>
          <w:sz w:val="16"/>
        </w:rPr>
        <w:t xml:space="preserve">.”6 Accordingly, </w:t>
      </w:r>
      <w:r w:rsidRPr="009A46A1">
        <w:rPr>
          <w:rStyle w:val="StyleUnderline"/>
          <w:rFonts w:asciiTheme="minorHAnsi" w:hAnsiTheme="minorHAnsi" w:cstheme="minorHAnsi"/>
        </w:rPr>
        <w:t xml:space="preserve">most lawyers probably never think about </w:t>
      </w:r>
      <w:r w:rsidRPr="00B8135D">
        <w:rPr>
          <w:rStyle w:val="StyleUnderline"/>
          <w:rFonts w:asciiTheme="minorHAnsi" w:hAnsiTheme="minorHAnsi" w:cstheme="minorHAnsi"/>
          <w:highlight w:val="cyan"/>
        </w:rPr>
        <w:t>the possibility</w:t>
      </w:r>
      <w:r w:rsidRPr="009A46A1">
        <w:rPr>
          <w:rStyle w:val="StyleUnderline"/>
          <w:rFonts w:asciiTheme="minorHAnsi" w:hAnsiTheme="minorHAnsi" w:cstheme="minorHAnsi"/>
        </w:rPr>
        <w:t xml:space="preserve"> that </w:t>
      </w:r>
      <w:r w:rsidRPr="00B8135D">
        <w:rPr>
          <w:rStyle w:val="StyleUnderline"/>
          <w:rFonts w:asciiTheme="minorHAnsi" w:hAnsiTheme="minorHAnsi" w:cstheme="minorHAnsi"/>
          <w:highlight w:val="cyan"/>
        </w:rPr>
        <w:t>a court will decide a case on an issue</w:t>
      </w:r>
      <w:r w:rsidRPr="009A46A1">
        <w:rPr>
          <w:rStyle w:val="StyleUnderline"/>
          <w:rFonts w:asciiTheme="minorHAnsi" w:hAnsiTheme="minorHAnsi" w:cstheme="minorHAnsi"/>
        </w:rPr>
        <w:t xml:space="preserve"> that </w:t>
      </w:r>
      <w:r w:rsidRPr="00B8135D">
        <w:rPr>
          <w:rStyle w:val="StyleUnderline"/>
          <w:rFonts w:asciiTheme="minorHAnsi" w:hAnsiTheme="minorHAnsi" w:cstheme="minorHAnsi"/>
          <w:highlight w:val="cyan"/>
        </w:rPr>
        <w:t>the court itself raises</w:t>
      </w:r>
      <w:r w:rsidRPr="009A46A1">
        <w:rPr>
          <w:rStyle w:val="StyleUnderline"/>
          <w:rFonts w:asciiTheme="minorHAnsi" w:hAnsiTheme="minorHAnsi" w:cstheme="minorHAnsi"/>
        </w:rPr>
        <w:t xml:space="preserve"> and which was neither briefed nor argued by the parties</w:t>
      </w:r>
      <w:r w:rsidRPr="009A46A1">
        <w:rPr>
          <w:rFonts w:asciiTheme="minorHAnsi" w:hAnsiTheme="minorHAnsi" w:cstheme="minorHAnsi"/>
          <w:sz w:val="16"/>
        </w:rPr>
        <w:t xml:space="preserve">. But we all know it happens. </w:t>
      </w:r>
      <w:r w:rsidRPr="009A46A1">
        <w:rPr>
          <w:rStyle w:val="StyleUnderline"/>
          <w:rFonts w:asciiTheme="minorHAnsi" w:hAnsiTheme="minorHAnsi" w:cstheme="minorHAnsi"/>
        </w:rPr>
        <w:t xml:space="preserve">We even have a name for such a decision: </w:t>
      </w:r>
      <w:r w:rsidRPr="00B8135D">
        <w:rPr>
          <w:rStyle w:val="StyleUnderline"/>
          <w:rFonts w:asciiTheme="minorHAnsi" w:hAnsiTheme="minorHAnsi" w:cstheme="minorHAnsi"/>
          <w:highlight w:val="cyan"/>
        </w:rPr>
        <w:t xml:space="preserve">[is] </w:t>
      </w:r>
      <w:proofErr w:type="spellStart"/>
      <w:r w:rsidRPr="00B8135D">
        <w:rPr>
          <w:rStyle w:val="StyleUnderline"/>
          <w:rFonts w:asciiTheme="minorHAnsi" w:hAnsiTheme="minorHAnsi" w:cstheme="minorHAnsi"/>
          <w:highlight w:val="cyan"/>
        </w:rPr>
        <w:t>sua</w:t>
      </w:r>
      <w:proofErr w:type="spellEnd"/>
      <w:r w:rsidRPr="00B8135D">
        <w:rPr>
          <w:rStyle w:val="StyleUnderline"/>
          <w:rFonts w:asciiTheme="minorHAnsi" w:hAnsiTheme="minorHAnsi" w:cstheme="minorHAnsi"/>
          <w:highlight w:val="cyan"/>
        </w:rPr>
        <w:t xml:space="preserve"> sponte</w:t>
      </w:r>
      <w:r w:rsidRPr="009A46A1">
        <w:rPr>
          <w:rFonts w:asciiTheme="minorHAnsi" w:hAnsiTheme="minorHAnsi" w:cstheme="minorHAnsi"/>
          <w:sz w:val="16"/>
        </w:rPr>
        <w:t>. Translated from its original Latin, “</w:t>
      </w:r>
      <w:proofErr w:type="spellStart"/>
      <w:r w:rsidRPr="009A46A1">
        <w:rPr>
          <w:rFonts w:asciiTheme="minorHAnsi" w:hAnsiTheme="minorHAnsi" w:cstheme="minorHAnsi"/>
          <w:sz w:val="16"/>
        </w:rPr>
        <w:t>sua</w:t>
      </w:r>
      <w:proofErr w:type="spellEnd"/>
      <w:r w:rsidRPr="009A46A1">
        <w:rPr>
          <w:rFonts w:asciiTheme="minorHAnsi" w:hAnsiTheme="minorHAnsi" w:cstheme="minorHAnsi"/>
          <w:sz w:val="16"/>
        </w:rPr>
        <w:t xml:space="preserve"> sponte” means “on his or its own motion.”</w:t>
      </w:r>
      <w:r w:rsidRPr="00E2351D">
        <w:rPr>
          <w:rFonts w:asciiTheme="minorHAnsi" w:hAnsiTheme="minorHAnsi" w:cstheme="minorHAnsi"/>
          <w:sz w:val="16"/>
        </w:rPr>
        <w:t xml:space="preserve">7 In the legal setting, </w:t>
      </w:r>
      <w:proofErr w:type="spellStart"/>
      <w:r w:rsidRPr="00E2351D">
        <w:rPr>
          <w:rFonts w:asciiTheme="minorHAnsi" w:hAnsiTheme="minorHAnsi" w:cstheme="minorHAnsi"/>
          <w:sz w:val="16"/>
        </w:rPr>
        <w:t>sua</w:t>
      </w:r>
      <w:proofErr w:type="spellEnd"/>
      <w:r w:rsidRPr="00E2351D">
        <w:rPr>
          <w:rFonts w:asciiTheme="minorHAnsi" w:hAnsiTheme="minorHAnsi" w:cstheme="minorHAnsi"/>
          <w:sz w:val="16"/>
        </w:rPr>
        <w:t xml:space="preserve"> sponte describes a decision or action undertaken by a court on its own motion8 as opposed to an action or decision done in response to a party’s request or argument. As such, </w:t>
      </w:r>
      <w:r w:rsidRPr="00E2351D">
        <w:rPr>
          <w:rStyle w:val="StyleUnderline"/>
          <w:rFonts w:asciiTheme="minorHAnsi" w:hAnsiTheme="minorHAnsi" w:cstheme="minorHAnsi"/>
        </w:rPr>
        <w:t>the concept of “</w:t>
      </w:r>
      <w:proofErr w:type="spellStart"/>
      <w:r w:rsidRPr="00E2351D">
        <w:rPr>
          <w:rStyle w:val="StyleUnderline"/>
          <w:rFonts w:asciiTheme="minorHAnsi" w:hAnsiTheme="minorHAnsi" w:cstheme="minorHAnsi"/>
        </w:rPr>
        <w:t>sua</w:t>
      </w:r>
      <w:proofErr w:type="spellEnd"/>
      <w:r w:rsidRPr="00E2351D">
        <w:rPr>
          <w:rStyle w:val="StyleUnderline"/>
          <w:rFonts w:asciiTheme="minorHAnsi" w:hAnsiTheme="minorHAnsi" w:cstheme="minorHAnsi"/>
        </w:rPr>
        <w:t xml:space="preserve"> sponte” is an important exception to two basic [the] principles of our adversary system of adjudication: (1) that the parties will control the litigation, and (2) that the decision maker will be neutral and passive</w:t>
      </w:r>
      <w:r w:rsidRPr="00E2351D">
        <w:rPr>
          <w:rFonts w:asciiTheme="minorHAnsi" w:hAnsiTheme="minorHAnsi" w:cstheme="minorHAnsi"/>
          <w:sz w:val="16"/>
        </w:rPr>
        <w:t xml:space="preserve">.9 </w:t>
      </w:r>
      <w:r w:rsidRPr="00E2351D">
        <w:rPr>
          <w:rStyle w:val="StyleUnderline"/>
          <w:rFonts w:asciiTheme="minorHAnsi" w:hAnsiTheme="minorHAnsi" w:cstheme="minorHAnsi"/>
        </w:rPr>
        <w:t>One of the clearest manifestations of these principles is that the parties</w:t>
      </w:r>
      <w:r w:rsidRPr="009A46A1">
        <w:rPr>
          <w:rStyle w:val="StyleUnderline"/>
          <w:rFonts w:asciiTheme="minorHAnsi" w:hAnsiTheme="minorHAnsi" w:cstheme="minorHAnsi"/>
        </w:rPr>
        <w:t xml:space="preserve"> themselves, not the decision maker, determine what issues will be adjudicated</w:t>
      </w:r>
      <w:r w:rsidRPr="009A46A1">
        <w:rPr>
          <w:rFonts w:asciiTheme="minorHAnsi" w:hAnsiTheme="minorHAnsi" w:cstheme="minorHAnsi"/>
          <w:sz w:val="16"/>
        </w:rPr>
        <w:t xml:space="preserve">. In the context of judicial decision making, </w:t>
      </w:r>
      <w:r w:rsidRPr="00B8135D">
        <w:rPr>
          <w:rStyle w:val="StyleUnderline"/>
          <w:rFonts w:asciiTheme="minorHAnsi" w:hAnsiTheme="minorHAnsi" w:cstheme="minorHAnsi"/>
          <w:highlight w:val="cyan"/>
        </w:rPr>
        <w:t>a court deviates from its traditional</w:t>
      </w:r>
      <w:r w:rsidRPr="009A46A1">
        <w:rPr>
          <w:rStyle w:val="StyleUnderline"/>
          <w:rFonts w:asciiTheme="minorHAnsi" w:hAnsiTheme="minorHAnsi" w:cstheme="minorHAnsi"/>
        </w:rPr>
        <w:t xml:space="preserve"> “passive” </w:t>
      </w:r>
      <w:r w:rsidRPr="00B8135D">
        <w:rPr>
          <w:rStyle w:val="StyleUnderline"/>
          <w:rFonts w:asciiTheme="minorHAnsi" w:hAnsiTheme="minorHAnsi" w:cstheme="minorHAnsi"/>
          <w:highlight w:val="cyan"/>
        </w:rPr>
        <w:t>role</w:t>
      </w:r>
      <w:r w:rsidRPr="009A46A1">
        <w:rPr>
          <w:rStyle w:val="StyleUnderline"/>
          <w:rFonts w:asciiTheme="minorHAnsi" w:hAnsiTheme="minorHAnsi" w:cstheme="minorHAnsi"/>
        </w:rPr>
        <w:t xml:space="preserve"> in the adjudicatory process </w:t>
      </w:r>
      <w:r w:rsidRPr="00B8135D">
        <w:rPr>
          <w:rStyle w:val="StyleUnderline"/>
          <w:rFonts w:asciiTheme="minorHAnsi" w:hAnsiTheme="minorHAnsi" w:cstheme="minorHAnsi"/>
          <w:highlight w:val="cyan"/>
        </w:rPr>
        <w:t>when it raises an issue not identified by the parties</w:t>
      </w:r>
      <w:r w:rsidRPr="009A46A1">
        <w:rPr>
          <w:rStyle w:val="StyleUnderline"/>
          <w:rFonts w:asciiTheme="minorHAnsi" w:hAnsiTheme="minorHAnsi" w:cstheme="minorHAnsi"/>
        </w:rPr>
        <w:t xml:space="preserve"> but </w:t>
      </w:r>
      <w:r w:rsidRPr="00B8135D">
        <w:rPr>
          <w:rStyle w:val="StyleUnderline"/>
          <w:rFonts w:asciiTheme="minorHAnsi" w:hAnsiTheme="minorHAnsi" w:cstheme="minorHAnsi"/>
          <w:highlight w:val="cyan"/>
        </w:rPr>
        <w:t>which it deems relevant</w:t>
      </w:r>
      <w:r w:rsidRPr="009A46A1">
        <w:rPr>
          <w:rStyle w:val="StyleUnderline"/>
          <w:rFonts w:asciiTheme="minorHAnsi" w:hAnsiTheme="minorHAnsi" w:cstheme="minorHAnsi"/>
        </w:rPr>
        <w:t xml:space="preserve"> to the legal controversy before it</w:t>
      </w:r>
      <w:r w:rsidRPr="009A46A1">
        <w:rPr>
          <w:rFonts w:asciiTheme="minorHAnsi" w:hAnsiTheme="minorHAnsi" w:cstheme="minorHAnsi"/>
          <w:sz w:val="16"/>
        </w:rPr>
        <w:t xml:space="preserve">. Nonetheless, raising issues </w:t>
      </w:r>
      <w:proofErr w:type="spellStart"/>
      <w:r w:rsidRPr="009A46A1">
        <w:rPr>
          <w:rFonts w:asciiTheme="minorHAnsi" w:hAnsiTheme="minorHAnsi" w:cstheme="minorHAnsi"/>
          <w:sz w:val="16"/>
        </w:rPr>
        <w:t>sua</w:t>
      </w:r>
      <w:proofErr w:type="spellEnd"/>
      <w:r w:rsidRPr="009A46A1">
        <w:rPr>
          <w:rFonts w:asciiTheme="minorHAnsi" w:hAnsiTheme="minorHAnsi" w:cstheme="minorHAnsi"/>
          <w:sz w:val="16"/>
        </w:rPr>
        <w:t xml:space="preserve"> sponte is not an uncommon practice.10 In fact, legal scholars have identified several kinds of issues that are commonly raised by courts on their own. First, both trial and appellate courts often raise jurisdictional issues such as standing, subject matter jurisdiction, and mootness </w:t>
      </w:r>
      <w:proofErr w:type="spellStart"/>
      <w:r w:rsidRPr="009A46A1">
        <w:rPr>
          <w:rFonts w:asciiTheme="minorHAnsi" w:hAnsiTheme="minorHAnsi" w:cstheme="minorHAnsi"/>
          <w:sz w:val="16"/>
        </w:rPr>
        <w:t>sua</w:t>
      </w:r>
      <w:proofErr w:type="spellEnd"/>
      <w:r w:rsidRPr="009A46A1">
        <w:rPr>
          <w:rFonts w:asciiTheme="minorHAnsi" w:hAnsiTheme="minorHAnsi" w:cstheme="minorHAnsi"/>
          <w:sz w:val="16"/>
        </w:rPr>
        <w:t xml:space="preserve"> sponte.1</w:t>
      </w:r>
    </w:p>
    <w:p w14:paraId="7C8B8135"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 xml:space="preserve">That corrodes </w:t>
      </w:r>
      <w:r w:rsidRPr="009A46A1">
        <w:rPr>
          <w:rFonts w:asciiTheme="minorHAnsi" w:hAnsiTheme="minorHAnsi" w:cstheme="minorHAnsi"/>
          <w:u w:val="single"/>
        </w:rPr>
        <w:t>rule of law</w:t>
      </w:r>
      <w:r w:rsidRPr="009A46A1">
        <w:rPr>
          <w:rFonts w:asciiTheme="minorHAnsi" w:hAnsiTheme="minorHAnsi" w:cstheme="minorHAnsi"/>
        </w:rPr>
        <w:t xml:space="preserve"> via abdicating judicial legitimacy.</w:t>
      </w:r>
    </w:p>
    <w:p w14:paraId="0EE8BAAE" w14:textId="77777777" w:rsidR="00246C65" w:rsidRPr="009A46A1" w:rsidRDefault="00246C65" w:rsidP="00246C65">
      <w:pPr>
        <w:rPr>
          <w:rFonts w:asciiTheme="minorHAnsi" w:hAnsiTheme="minorHAnsi" w:cstheme="minorHAnsi"/>
        </w:rPr>
      </w:pPr>
      <w:r w:rsidRPr="009A46A1">
        <w:rPr>
          <w:rStyle w:val="Style13ptBold"/>
          <w:rFonts w:asciiTheme="minorHAnsi" w:hAnsiTheme="minorHAnsi" w:cstheme="minorHAnsi"/>
        </w:rPr>
        <w:t>Donaldson ’17</w:t>
      </w:r>
      <w:r w:rsidRPr="009A46A1">
        <w:rPr>
          <w:rFonts w:asciiTheme="minorHAnsi" w:hAnsiTheme="minorHAnsi" w:cstheme="minorHAnsi"/>
        </w:rPr>
        <w:t xml:space="preserve"> [Michael J; Partner at Burnet, Duckworth &amp; Palmer, LLP, Master of Laws from Columbia; 2017; “Justice in Full Is Time Well Spent: Why the Supreme Court Should Ban </w:t>
      </w:r>
      <w:proofErr w:type="spellStart"/>
      <w:r w:rsidRPr="009A46A1">
        <w:rPr>
          <w:rFonts w:asciiTheme="minorHAnsi" w:hAnsiTheme="minorHAnsi" w:cstheme="minorHAnsi"/>
        </w:rPr>
        <w:t>Sua</w:t>
      </w:r>
      <w:proofErr w:type="spellEnd"/>
      <w:r w:rsidRPr="009A46A1">
        <w:rPr>
          <w:rFonts w:asciiTheme="minorHAnsi" w:hAnsiTheme="minorHAnsi" w:cstheme="minorHAnsi"/>
        </w:rPr>
        <w:t xml:space="preserve"> Sponte Dismissals”; http://www.bdplaw.com/publications/justice-in-full-is-time-well-spent-why-the-supreme-court-should-ban-sua-sponte-dismissals/; Quinnipiac Law Review, Vol 36; accessed 9/15/21; TV]</w:t>
      </w:r>
    </w:p>
    <w:p w14:paraId="114E5265" w14:textId="77777777" w:rsidR="00246C65" w:rsidRPr="009A46A1" w:rsidRDefault="00246C65" w:rsidP="00246C65">
      <w:pPr>
        <w:rPr>
          <w:rFonts w:asciiTheme="minorHAnsi" w:hAnsiTheme="minorHAnsi" w:cstheme="minorHAnsi"/>
          <w:sz w:val="16"/>
        </w:rPr>
      </w:pPr>
      <w:r w:rsidRPr="00B8135D">
        <w:rPr>
          <w:rStyle w:val="StyleUnderline"/>
          <w:rFonts w:asciiTheme="minorHAnsi" w:hAnsiTheme="minorHAnsi" w:cstheme="minorHAnsi"/>
          <w:highlight w:val="cyan"/>
        </w:rPr>
        <w:t xml:space="preserve">There is </w:t>
      </w:r>
      <w:r w:rsidRPr="00B8135D">
        <w:rPr>
          <w:rStyle w:val="Emphasis"/>
          <w:rFonts w:asciiTheme="minorHAnsi" w:hAnsiTheme="minorHAnsi" w:cstheme="minorHAnsi"/>
          <w:highlight w:val="cyan"/>
        </w:rPr>
        <w:t>a lot wrong</w:t>
      </w:r>
      <w:r w:rsidRPr="00B8135D">
        <w:rPr>
          <w:rStyle w:val="StyleUnderline"/>
          <w:rFonts w:asciiTheme="minorHAnsi" w:hAnsiTheme="minorHAnsi" w:cstheme="minorHAnsi"/>
          <w:highlight w:val="cyan"/>
        </w:rPr>
        <w:t xml:space="preserve"> with </w:t>
      </w:r>
      <w:proofErr w:type="spellStart"/>
      <w:r w:rsidRPr="00B8135D">
        <w:rPr>
          <w:rStyle w:val="StyleUnderline"/>
          <w:rFonts w:asciiTheme="minorHAnsi" w:hAnsiTheme="minorHAnsi" w:cstheme="minorHAnsi"/>
          <w:highlight w:val="cyan"/>
        </w:rPr>
        <w:t>sua</w:t>
      </w:r>
      <w:proofErr w:type="spellEnd"/>
      <w:r w:rsidRPr="00B8135D">
        <w:rPr>
          <w:rStyle w:val="StyleUnderline"/>
          <w:rFonts w:asciiTheme="minorHAnsi" w:hAnsiTheme="minorHAnsi" w:cstheme="minorHAnsi"/>
          <w:highlight w:val="cyan"/>
        </w:rPr>
        <w:t xml:space="preserve"> sponte</w:t>
      </w:r>
      <w:r w:rsidRPr="009A46A1">
        <w:rPr>
          <w:rFonts w:asciiTheme="minorHAnsi" w:hAnsiTheme="minorHAnsi" w:cstheme="minorHAnsi"/>
          <w:sz w:val="16"/>
        </w:rPr>
        <w:t xml:space="preserve"> dismissals. </w:t>
      </w:r>
      <w:r w:rsidRPr="009A46A1">
        <w:rPr>
          <w:rStyle w:val="StyleUnderline"/>
          <w:rFonts w:asciiTheme="minorHAnsi" w:hAnsiTheme="minorHAnsi" w:cstheme="minorHAnsi"/>
        </w:rPr>
        <w:t xml:space="preserve">They are </w:t>
      </w:r>
      <w:r w:rsidRPr="00B8135D">
        <w:rPr>
          <w:rStyle w:val="Emphasis"/>
          <w:rFonts w:asciiTheme="minorHAnsi" w:hAnsiTheme="minorHAnsi" w:cstheme="minorHAnsi"/>
          <w:highlight w:val="cyan"/>
        </w:rPr>
        <w:t xml:space="preserve">inconsistent with the adversary </w:t>
      </w:r>
      <w:proofErr w:type="gramStart"/>
      <w:r w:rsidRPr="00B8135D">
        <w:rPr>
          <w:rStyle w:val="Emphasis"/>
          <w:rFonts w:asciiTheme="minorHAnsi" w:hAnsiTheme="minorHAnsi" w:cstheme="minorHAnsi"/>
          <w:highlight w:val="cyan"/>
        </w:rPr>
        <w:t>system</w:t>
      </w:r>
      <w:r w:rsidRPr="009A46A1">
        <w:rPr>
          <w:rStyle w:val="StyleUnderline"/>
          <w:rFonts w:asciiTheme="minorHAnsi" w:hAnsiTheme="minorHAnsi" w:cstheme="minorHAnsi"/>
        </w:rPr>
        <w:t>, and</w:t>
      </w:r>
      <w:proofErr w:type="gramEnd"/>
      <w:r w:rsidRPr="009A46A1">
        <w:rPr>
          <w:rStyle w:val="StyleUnderline"/>
          <w:rFonts w:asciiTheme="minorHAnsi" w:hAnsiTheme="minorHAnsi" w:cstheme="minorHAnsi"/>
        </w:rPr>
        <w:t xml:space="preserve"> change the judge's role from </w:t>
      </w:r>
      <w:r w:rsidRPr="009A46A1">
        <w:rPr>
          <w:rStyle w:val="Emphasis"/>
          <w:rFonts w:asciiTheme="minorHAnsi" w:hAnsiTheme="minorHAnsi" w:cstheme="minorHAnsi"/>
        </w:rPr>
        <w:t>referee</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contestant</w:t>
      </w:r>
      <w:r w:rsidRPr="009A46A1">
        <w:rPr>
          <w:rFonts w:asciiTheme="minorHAnsi" w:hAnsiTheme="minorHAnsi" w:cstheme="minorHAnsi"/>
          <w:sz w:val="16"/>
        </w:rPr>
        <w:t xml:space="preserve">.85 </w:t>
      </w:r>
      <w:r w:rsidRPr="009A46A1">
        <w:rPr>
          <w:rStyle w:val="StyleUnderline"/>
          <w:rFonts w:asciiTheme="minorHAnsi" w:hAnsiTheme="minorHAnsi" w:cstheme="minorHAnsi"/>
        </w:rPr>
        <w:t>They</w:t>
      </w:r>
      <w:r w:rsidRPr="009A46A1">
        <w:rPr>
          <w:rFonts w:asciiTheme="minorHAnsi" w:hAnsiTheme="minorHAnsi" w:cstheme="minorHAnsi"/>
          <w:sz w:val="16"/>
        </w:rPr>
        <w:t xml:space="preserve"> can </w:t>
      </w:r>
      <w:r w:rsidRPr="00B8135D">
        <w:rPr>
          <w:rStyle w:val="Emphasis"/>
          <w:rFonts w:asciiTheme="minorHAnsi" w:hAnsiTheme="minorHAnsi" w:cstheme="minorHAnsi"/>
          <w:highlight w:val="cyan"/>
        </w:rPr>
        <w:t>undermine respect</w:t>
      </w:r>
      <w:r w:rsidRPr="00B8135D">
        <w:rPr>
          <w:rStyle w:val="StyleUnderline"/>
          <w:rFonts w:asciiTheme="minorHAnsi" w:hAnsiTheme="minorHAnsi" w:cstheme="minorHAnsi"/>
          <w:highlight w:val="cyan"/>
        </w:rPr>
        <w:t xml:space="preserve"> for the </w:t>
      </w:r>
      <w:r w:rsidRPr="00B8135D">
        <w:rPr>
          <w:rStyle w:val="Emphasis"/>
          <w:rFonts w:asciiTheme="minorHAnsi" w:hAnsiTheme="minorHAnsi" w:cstheme="minorHAnsi"/>
          <w:highlight w:val="cyan"/>
        </w:rPr>
        <w:t>legal system</w:t>
      </w:r>
      <w:r w:rsidRPr="00B8135D">
        <w:rPr>
          <w:rStyle w:val="StyleUnderline"/>
          <w:rFonts w:asciiTheme="minorHAnsi" w:hAnsiTheme="minorHAnsi" w:cstheme="minorHAnsi"/>
          <w:highlight w:val="cyan"/>
        </w:rPr>
        <w:t>. And</w:t>
      </w:r>
      <w:r w:rsidRPr="009A46A1">
        <w:rPr>
          <w:rStyle w:val="StyleUnderline"/>
          <w:rFonts w:asciiTheme="minorHAnsi" w:hAnsiTheme="minorHAnsi" w:cstheme="minorHAnsi"/>
        </w:rPr>
        <w:t xml:space="preserve"> they </w:t>
      </w:r>
      <w:r w:rsidRPr="00B8135D">
        <w:rPr>
          <w:rStyle w:val="StyleUnderline"/>
          <w:rFonts w:asciiTheme="minorHAnsi" w:hAnsiTheme="minorHAnsi" w:cstheme="minorHAnsi"/>
          <w:highlight w:val="cyan"/>
        </w:rPr>
        <w:t>increase</w:t>
      </w:r>
      <w:r w:rsidRPr="009A46A1">
        <w:rPr>
          <w:rStyle w:val="StyleUnderline"/>
          <w:rFonts w:asciiTheme="minorHAnsi" w:hAnsiTheme="minorHAnsi" w:cstheme="minorHAnsi"/>
        </w:rPr>
        <w:t xml:space="preserve"> the </w:t>
      </w:r>
      <w:r w:rsidRPr="00B8135D">
        <w:rPr>
          <w:rStyle w:val="StyleUnderline"/>
          <w:rFonts w:asciiTheme="minorHAnsi" w:hAnsiTheme="minorHAnsi" w:cstheme="minorHAnsi"/>
          <w:highlight w:val="cyan"/>
        </w:rPr>
        <w:t>likelihood of errors</w:t>
      </w:r>
      <w:r w:rsidRPr="009A46A1">
        <w:rPr>
          <w:rStyle w:val="StyleUnderline"/>
          <w:rFonts w:asciiTheme="minorHAnsi" w:hAnsiTheme="minorHAnsi" w:cstheme="minorHAnsi"/>
        </w:rPr>
        <w:t>, leading to unnecessary appeals and a waste of</w:t>
      </w:r>
      <w:r w:rsidRPr="009A46A1">
        <w:rPr>
          <w:rFonts w:asciiTheme="minorHAnsi" w:hAnsiTheme="minorHAnsi" w:cstheme="minorHAnsi"/>
          <w:sz w:val="16"/>
        </w:rPr>
        <w:t xml:space="preserve"> judicial </w:t>
      </w:r>
      <w:r w:rsidRPr="009A46A1">
        <w:rPr>
          <w:rStyle w:val="StyleUnderline"/>
          <w:rFonts w:asciiTheme="minorHAnsi" w:hAnsiTheme="minorHAnsi" w:cstheme="minorHAnsi"/>
        </w:rPr>
        <w:t>resources</w:t>
      </w:r>
      <w:r w:rsidRPr="009A46A1">
        <w:rPr>
          <w:rFonts w:asciiTheme="minorHAnsi" w:hAnsiTheme="minorHAnsi" w:cstheme="minorHAnsi"/>
          <w:sz w:val="16"/>
        </w:rPr>
        <w:t xml:space="preserve">." But most importantly, </w:t>
      </w:r>
      <w:r w:rsidRPr="009A46A1">
        <w:rPr>
          <w:rStyle w:val="StyleUnderline"/>
          <w:rFonts w:asciiTheme="minorHAnsi" w:hAnsiTheme="minorHAnsi" w:cstheme="minorHAnsi"/>
        </w:rPr>
        <w:t xml:space="preserve">they </w:t>
      </w:r>
      <w:r w:rsidRPr="009A46A1">
        <w:rPr>
          <w:rStyle w:val="Emphasis"/>
          <w:rFonts w:asciiTheme="minorHAnsi" w:hAnsiTheme="minorHAnsi" w:cstheme="minorHAnsi"/>
        </w:rPr>
        <w:t>lack the</w:t>
      </w:r>
      <w:r w:rsidRPr="009A46A1">
        <w:rPr>
          <w:rFonts w:asciiTheme="minorHAnsi" w:hAnsiTheme="minorHAnsi" w:cstheme="minorHAnsi"/>
          <w:sz w:val="16"/>
        </w:rPr>
        <w:t xml:space="preserve"> very </w:t>
      </w:r>
      <w:r w:rsidRPr="009A46A1">
        <w:rPr>
          <w:rStyle w:val="Emphasis"/>
          <w:rFonts w:asciiTheme="minorHAnsi" w:hAnsiTheme="minorHAnsi" w:cstheme="minorHAnsi"/>
        </w:rPr>
        <w:t>due process</w:t>
      </w:r>
      <w:r w:rsidRPr="009A46A1">
        <w:rPr>
          <w:rFonts w:asciiTheme="minorHAnsi" w:hAnsiTheme="minorHAnsi" w:cstheme="minorHAnsi"/>
          <w:sz w:val="16"/>
        </w:rPr>
        <w:t xml:space="preserve"> the </w:t>
      </w:r>
      <w:r w:rsidRPr="009A46A1">
        <w:rPr>
          <w:rStyle w:val="StyleUnderline"/>
          <w:rFonts w:asciiTheme="minorHAnsi" w:hAnsiTheme="minorHAnsi" w:cstheme="minorHAnsi"/>
        </w:rPr>
        <w:t>courts are supposed to safeguard</w:t>
      </w:r>
      <w:r w:rsidRPr="009A46A1">
        <w:rPr>
          <w:rFonts w:asciiTheme="minorHAnsi" w:hAnsiTheme="minorHAnsi" w:cstheme="minorHAnsi"/>
          <w:sz w:val="16"/>
        </w:rPr>
        <w:t>.</w:t>
      </w:r>
    </w:p>
    <w:p w14:paraId="04BBB47A"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A. </w:t>
      </w:r>
      <w:r w:rsidRPr="009A46A1">
        <w:rPr>
          <w:rStyle w:val="Emphasis"/>
          <w:rFonts w:asciiTheme="minorHAnsi" w:hAnsiTheme="minorHAnsi" w:cstheme="minorHAnsi"/>
        </w:rPr>
        <w:t>Failure to Provide Due Process</w:t>
      </w:r>
    </w:p>
    <w:p w14:paraId="3007603F" w14:textId="77777777" w:rsidR="00246C65" w:rsidRPr="009A46A1" w:rsidRDefault="00246C65" w:rsidP="00246C65">
      <w:pPr>
        <w:rPr>
          <w:rFonts w:asciiTheme="minorHAnsi" w:hAnsiTheme="minorHAnsi" w:cstheme="minorHAnsi"/>
          <w:sz w:val="16"/>
        </w:rPr>
      </w:pPr>
      <w:proofErr w:type="spellStart"/>
      <w:r w:rsidRPr="00B8135D">
        <w:rPr>
          <w:rStyle w:val="StyleUnderline"/>
          <w:rFonts w:asciiTheme="minorHAnsi" w:hAnsiTheme="minorHAnsi" w:cstheme="minorHAnsi"/>
          <w:highlight w:val="cyan"/>
        </w:rPr>
        <w:t>Sua</w:t>
      </w:r>
      <w:proofErr w:type="spellEnd"/>
      <w:r w:rsidRPr="00B8135D">
        <w:rPr>
          <w:rStyle w:val="StyleUnderline"/>
          <w:rFonts w:asciiTheme="minorHAnsi" w:hAnsiTheme="minorHAnsi" w:cstheme="minorHAnsi"/>
          <w:highlight w:val="cyan"/>
        </w:rPr>
        <w:t xml:space="preserve"> sponte decisions are </w:t>
      </w:r>
      <w:r w:rsidRPr="00B8135D">
        <w:rPr>
          <w:rStyle w:val="Emphasis"/>
          <w:rFonts w:asciiTheme="minorHAnsi" w:hAnsiTheme="minorHAnsi" w:cstheme="minorHAnsi"/>
          <w:highlight w:val="cyan"/>
        </w:rPr>
        <w:t>inconsistent with due process</w:t>
      </w:r>
      <w:r w:rsidRPr="009A46A1">
        <w:rPr>
          <w:rFonts w:asciiTheme="minorHAnsi" w:hAnsiTheme="minorHAnsi" w:cstheme="minorHAnsi"/>
          <w:sz w:val="16"/>
        </w:rPr>
        <w:t xml:space="preserve">.89 </w:t>
      </w:r>
      <w:r w:rsidRPr="009A46A1">
        <w:rPr>
          <w:rStyle w:val="Emphasis"/>
          <w:rFonts w:asciiTheme="minorHAnsi" w:hAnsiTheme="minorHAnsi" w:cstheme="minorHAnsi"/>
        </w:rPr>
        <w:t>Period</w:t>
      </w:r>
      <w:r w:rsidRPr="009A46A1">
        <w:rPr>
          <w:rFonts w:asciiTheme="minorHAnsi" w:hAnsiTheme="minorHAnsi" w:cstheme="minorHAnsi"/>
          <w:sz w:val="16"/>
        </w:rPr>
        <w:t xml:space="preserve">. There is no other way to look at it. 90 </w:t>
      </w:r>
      <w:r w:rsidRPr="009A46A1">
        <w:rPr>
          <w:rStyle w:val="StyleUnderline"/>
          <w:rFonts w:asciiTheme="minorHAnsi" w:hAnsiTheme="minorHAnsi" w:cstheme="minorHAnsi"/>
        </w:rPr>
        <w:t xml:space="preserve">Not only does a plaintiff surprised by a </w:t>
      </w:r>
      <w:proofErr w:type="spellStart"/>
      <w:r w:rsidRPr="009A46A1">
        <w:rPr>
          <w:rStyle w:val="StyleUnderline"/>
          <w:rFonts w:asciiTheme="minorHAnsi" w:hAnsiTheme="minorHAnsi" w:cstheme="minorHAnsi"/>
        </w:rPr>
        <w:t>sua</w:t>
      </w:r>
      <w:proofErr w:type="spellEnd"/>
      <w:r w:rsidRPr="009A46A1">
        <w:rPr>
          <w:rStyle w:val="StyleUnderline"/>
          <w:rFonts w:asciiTheme="minorHAnsi" w:hAnsiTheme="minorHAnsi" w:cstheme="minorHAnsi"/>
        </w:rPr>
        <w:t xml:space="preserve"> sponte dismissal not receive "due" process, </w:t>
      </w:r>
      <w:proofErr w:type="gramStart"/>
      <w:r w:rsidRPr="009A46A1">
        <w:rPr>
          <w:rStyle w:val="StyleUnderline"/>
          <w:rFonts w:asciiTheme="minorHAnsi" w:hAnsiTheme="minorHAnsi" w:cstheme="minorHAnsi"/>
        </w:rPr>
        <w:t>she</w:t>
      </w:r>
      <w:proofErr w:type="gramEnd"/>
      <w:r w:rsidRPr="009A46A1">
        <w:rPr>
          <w:rStyle w:val="StyleUnderline"/>
          <w:rFonts w:asciiTheme="minorHAnsi" w:hAnsiTheme="minorHAnsi" w:cstheme="minorHAnsi"/>
        </w:rPr>
        <w:t xml:space="preserve"> receives no process </w:t>
      </w:r>
      <w:r w:rsidRPr="009A46A1">
        <w:rPr>
          <w:rFonts w:asciiTheme="minorHAnsi" w:hAnsiTheme="minorHAnsi" w:cstheme="minorHAnsi"/>
          <w:sz w:val="16"/>
        </w:rPr>
        <w:t xml:space="preserve">at all.91 </w:t>
      </w:r>
      <w:r w:rsidRPr="009A46A1">
        <w:rPr>
          <w:rStyle w:val="StyleUnderline"/>
          <w:rFonts w:asciiTheme="minorHAnsi" w:hAnsiTheme="minorHAnsi" w:cstheme="minorHAnsi"/>
        </w:rPr>
        <w:t>She has no idea her lawsuit is in jeopardy of being dismissed,</w:t>
      </w:r>
      <w:r w:rsidRPr="009A46A1">
        <w:rPr>
          <w:rFonts w:asciiTheme="minorHAnsi" w:hAnsiTheme="minorHAnsi" w:cstheme="minorHAnsi"/>
          <w:sz w:val="16"/>
        </w:rPr>
        <w:t xml:space="preserve"> no idea what the reasons for that dismissal might be, and no opportunity to respond. 92 This is the case whether the court's dismissal decision is right or wrong. 93 As Allan Vestal puts it:</w:t>
      </w:r>
    </w:p>
    <w:p w14:paraId="26042602" w14:textId="77777777" w:rsidR="00246C65" w:rsidRPr="009A46A1" w:rsidRDefault="00246C65" w:rsidP="00246C65">
      <w:pPr>
        <w:rPr>
          <w:rStyle w:val="StyleUnderline"/>
          <w:rFonts w:asciiTheme="minorHAnsi" w:hAnsiTheme="minorHAnsi" w:cstheme="minorHAnsi"/>
        </w:rPr>
      </w:pPr>
      <w:r w:rsidRPr="00E2351D">
        <w:rPr>
          <w:rStyle w:val="StyleUnderline"/>
          <w:rFonts w:asciiTheme="minorHAnsi" w:hAnsiTheme="minorHAnsi" w:cstheme="minorHAnsi"/>
        </w:rPr>
        <w:t>When [issues are]</w:t>
      </w:r>
      <w:r w:rsidRPr="00E2351D">
        <w:rPr>
          <w:rFonts w:asciiTheme="minorHAnsi" w:hAnsiTheme="minorHAnsi" w:cstheme="minorHAnsi"/>
          <w:sz w:val="16"/>
        </w:rPr>
        <w:t xml:space="preserve"> considered </w:t>
      </w:r>
      <w:proofErr w:type="spellStart"/>
      <w:r w:rsidRPr="00E2351D">
        <w:rPr>
          <w:rStyle w:val="StyleUnderline"/>
          <w:rFonts w:asciiTheme="minorHAnsi" w:hAnsiTheme="minorHAnsi" w:cstheme="minorHAnsi"/>
        </w:rPr>
        <w:t>sua</w:t>
      </w:r>
      <w:proofErr w:type="spellEnd"/>
      <w:r w:rsidRPr="00E2351D">
        <w:rPr>
          <w:rStyle w:val="StyleUnderline"/>
          <w:rFonts w:asciiTheme="minorHAnsi" w:hAnsiTheme="minorHAnsi" w:cstheme="minorHAnsi"/>
        </w:rPr>
        <w:t xml:space="preserve"> sponte both parties are </w:t>
      </w:r>
      <w:r w:rsidRPr="00E2351D">
        <w:rPr>
          <w:rStyle w:val="Emphasis"/>
          <w:rFonts w:asciiTheme="minorHAnsi" w:hAnsiTheme="minorHAnsi" w:cstheme="minorHAnsi"/>
        </w:rPr>
        <w:t>taken completely by surprise</w:t>
      </w:r>
      <w:r w:rsidRPr="009A46A1">
        <w:rPr>
          <w:rStyle w:val="StyleUnderline"/>
          <w:rFonts w:asciiTheme="minorHAnsi" w:hAnsiTheme="minorHAnsi" w:cstheme="minorHAnsi"/>
        </w:rPr>
        <w:t xml:space="preserve"> and the court decides</w:t>
      </w:r>
      <w:r w:rsidRPr="009A46A1">
        <w:rPr>
          <w:rFonts w:asciiTheme="minorHAnsi" w:hAnsiTheme="minorHAnsi" w:cstheme="minorHAnsi"/>
          <w:sz w:val="16"/>
        </w:rPr>
        <w:t xml:space="preserve"> the matter </w:t>
      </w:r>
      <w:r w:rsidRPr="009A46A1">
        <w:rPr>
          <w:rStyle w:val="StyleUnderline"/>
          <w:rFonts w:asciiTheme="minorHAnsi" w:hAnsiTheme="minorHAnsi" w:cstheme="minorHAnsi"/>
        </w:rPr>
        <w:t xml:space="preserve">on grounds not urged by either. </w:t>
      </w:r>
      <w:r w:rsidRPr="009A46A1">
        <w:rPr>
          <w:rStyle w:val="Emphasis"/>
          <w:rFonts w:asciiTheme="minorHAnsi" w:hAnsiTheme="minorHAnsi" w:cstheme="minorHAnsi"/>
        </w:rPr>
        <w:t>Neither has</w:t>
      </w:r>
      <w:r w:rsidRPr="009A46A1">
        <w:rPr>
          <w:rFonts w:asciiTheme="minorHAnsi" w:hAnsiTheme="minorHAnsi" w:cstheme="minorHAnsi"/>
          <w:sz w:val="16"/>
        </w:rPr>
        <w:t xml:space="preserve"> had </w:t>
      </w:r>
      <w:r w:rsidRPr="009A46A1">
        <w:rPr>
          <w:rStyle w:val="Emphasis"/>
          <w:rFonts w:asciiTheme="minorHAnsi" w:hAnsiTheme="minorHAnsi" w:cstheme="minorHAnsi"/>
        </w:rPr>
        <w:t>any opportunity</w:t>
      </w:r>
      <w:r w:rsidRPr="009A46A1">
        <w:rPr>
          <w:rStyle w:val="StyleUnderline"/>
          <w:rFonts w:asciiTheme="minorHAnsi" w:hAnsiTheme="minorHAnsi" w:cstheme="minorHAnsi"/>
        </w:rPr>
        <w:t xml:space="preserve"> to consider the matter, and both are now bound by res judicata grounded on considerations which represent not well reasoned positions for the litigants, but rather only the fortuitous decision of a</w:t>
      </w:r>
      <w:r w:rsidRPr="009A46A1">
        <w:rPr>
          <w:rFonts w:asciiTheme="minorHAnsi" w:hAnsiTheme="minorHAnsi" w:cstheme="minorHAnsi"/>
          <w:sz w:val="16"/>
        </w:rPr>
        <w:t xml:space="preserve"> 94 </w:t>
      </w:r>
      <w:r w:rsidRPr="009A46A1">
        <w:rPr>
          <w:rStyle w:val="StyleUnderline"/>
          <w:rFonts w:asciiTheme="minorHAnsi" w:hAnsiTheme="minorHAnsi" w:cstheme="minorHAnsi"/>
        </w:rPr>
        <w:t>wayward court.</w:t>
      </w:r>
    </w:p>
    <w:p w14:paraId="0832DB65"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The reference to res judicata here is important. As Milani and Smith point out, the </w:t>
      </w:r>
      <w:r w:rsidRPr="009A46A1">
        <w:rPr>
          <w:rStyle w:val="StyleUnderline"/>
          <w:rFonts w:asciiTheme="minorHAnsi" w:hAnsiTheme="minorHAnsi" w:cstheme="minorHAnsi"/>
        </w:rPr>
        <w:t xml:space="preserve">res </w:t>
      </w:r>
      <w:r w:rsidRPr="00E2351D">
        <w:rPr>
          <w:rStyle w:val="StyleUnderline"/>
          <w:rFonts w:asciiTheme="minorHAnsi" w:hAnsiTheme="minorHAnsi" w:cstheme="minorHAnsi"/>
        </w:rPr>
        <w:t xml:space="preserve">judicata </w:t>
      </w:r>
      <w:r w:rsidRPr="00E2351D">
        <w:rPr>
          <w:rFonts w:asciiTheme="minorHAnsi" w:hAnsiTheme="minorHAnsi" w:cstheme="minorHAnsi"/>
          <w:sz w:val="16"/>
        </w:rPr>
        <w:t xml:space="preserve">doctrine </w:t>
      </w:r>
      <w:r w:rsidRPr="00E2351D">
        <w:rPr>
          <w:rStyle w:val="StyleUnderline"/>
          <w:rFonts w:asciiTheme="minorHAnsi" w:hAnsiTheme="minorHAnsi" w:cstheme="minorHAnsi"/>
        </w:rPr>
        <w:t xml:space="preserve">requires a party or its privy to be a participant in the former proceeding before the court can bind him to the consequences of that proceeding </w:t>
      </w:r>
      <w:r w:rsidRPr="00E2351D">
        <w:rPr>
          <w:rFonts w:asciiTheme="minorHAnsi" w:hAnsiTheme="minorHAnsi" w:cstheme="minorHAnsi"/>
          <w:sz w:val="16"/>
        </w:rPr>
        <w:t>because, according to the Supreme Court, "</w:t>
      </w:r>
      <w:r w:rsidRPr="00E2351D">
        <w:rPr>
          <w:rStyle w:val="StyleUnderline"/>
          <w:rFonts w:asciiTheme="minorHAnsi" w:hAnsiTheme="minorHAnsi" w:cstheme="minorHAnsi"/>
        </w:rPr>
        <w:t xml:space="preserve">The </w:t>
      </w:r>
      <w:r w:rsidRPr="00E2351D">
        <w:rPr>
          <w:rStyle w:val="Emphasis"/>
          <w:rFonts w:asciiTheme="minorHAnsi" w:hAnsiTheme="minorHAnsi" w:cstheme="minorHAnsi"/>
        </w:rPr>
        <w:t>opportunity to be heard</w:t>
      </w:r>
      <w:r w:rsidRPr="00E2351D">
        <w:rPr>
          <w:rStyle w:val="StyleUnderline"/>
          <w:rFonts w:asciiTheme="minorHAnsi" w:hAnsiTheme="minorHAnsi" w:cstheme="minorHAnsi"/>
        </w:rPr>
        <w:t xml:space="preserve"> is an </w:t>
      </w:r>
      <w:r w:rsidRPr="00E2351D">
        <w:rPr>
          <w:rStyle w:val="Emphasis"/>
          <w:rFonts w:asciiTheme="minorHAnsi" w:hAnsiTheme="minorHAnsi" w:cstheme="minorHAnsi"/>
        </w:rPr>
        <w:t>essential requisite</w:t>
      </w:r>
      <w:r w:rsidRPr="00E2351D">
        <w:rPr>
          <w:rStyle w:val="StyleUnderline"/>
          <w:rFonts w:asciiTheme="minorHAnsi" w:hAnsiTheme="minorHAnsi" w:cstheme="minorHAnsi"/>
        </w:rPr>
        <w:t xml:space="preserve"> of </w:t>
      </w:r>
      <w:r w:rsidRPr="00E2351D">
        <w:rPr>
          <w:rStyle w:val="Emphasis"/>
          <w:rFonts w:asciiTheme="minorHAnsi" w:hAnsiTheme="minorHAnsi" w:cstheme="minorHAnsi"/>
        </w:rPr>
        <w:t>due process of law</w:t>
      </w:r>
      <w:r w:rsidRPr="00E2351D">
        <w:rPr>
          <w:rStyle w:val="StyleUnderline"/>
          <w:rFonts w:asciiTheme="minorHAnsi" w:hAnsiTheme="minorHAnsi" w:cstheme="minorHAnsi"/>
        </w:rPr>
        <w:t xml:space="preserve"> </w:t>
      </w:r>
      <w:r w:rsidRPr="00E2351D">
        <w:rPr>
          <w:rFonts w:asciiTheme="minorHAnsi" w:hAnsiTheme="minorHAnsi" w:cstheme="minorHAnsi"/>
          <w:sz w:val="16"/>
        </w:rPr>
        <w:t>in judicial proceedings</w:t>
      </w:r>
      <w:r w:rsidRPr="009A46A1">
        <w:rPr>
          <w:rFonts w:asciiTheme="minorHAnsi" w:hAnsiTheme="minorHAnsi" w:cstheme="minorHAnsi"/>
          <w:sz w:val="16"/>
        </w:rPr>
        <w:t xml:space="preserve">."95 If this is the standard applied to former proceedings, how can it not apply to proceedings currently before the court? Lon Fuller once wrote of </w:t>
      </w:r>
      <w:proofErr w:type="spellStart"/>
      <w:r w:rsidRPr="009A46A1">
        <w:rPr>
          <w:rFonts w:asciiTheme="minorHAnsi" w:hAnsiTheme="minorHAnsi" w:cstheme="minorHAnsi"/>
          <w:sz w:val="16"/>
        </w:rPr>
        <w:t>sua</w:t>
      </w:r>
      <w:proofErr w:type="spellEnd"/>
      <w:r w:rsidRPr="009A46A1">
        <w:rPr>
          <w:rFonts w:asciiTheme="minorHAnsi" w:hAnsiTheme="minorHAnsi" w:cstheme="minorHAnsi"/>
          <w:sz w:val="16"/>
        </w:rPr>
        <w:t xml:space="preserve"> sponte </w:t>
      </w:r>
      <w:proofErr w:type="spellStart"/>
      <w:r w:rsidRPr="009A46A1">
        <w:rPr>
          <w:rFonts w:asciiTheme="minorHAnsi" w:hAnsiTheme="minorHAnsi" w:cstheme="minorHAnsi"/>
          <w:sz w:val="16"/>
        </w:rPr>
        <w:t>decisionmaking</w:t>
      </w:r>
      <w:proofErr w:type="spellEnd"/>
      <w:r w:rsidRPr="009A46A1">
        <w:rPr>
          <w:rFonts w:asciiTheme="minorHAnsi" w:hAnsiTheme="minorHAnsi" w:cstheme="minorHAnsi"/>
          <w:sz w:val="16"/>
        </w:rPr>
        <w:t>:</w:t>
      </w:r>
    </w:p>
    <w:p w14:paraId="22175BCE" w14:textId="77777777" w:rsidR="00246C65" w:rsidRPr="009A46A1" w:rsidRDefault="00246C65" w:rsidP="00246C65">
      <w:pPr>
        <w:rPr>
          <w:rFonts w:asciiTheme="minorHAnsi" w:hAnsiTheme="minorHAnsi" w:cstheme="minorHAnsi"/>
          <w:sz w:val="16"/>
        </w:rPr>
      </w:pPr>
      <w:r w:rsidRPr="00B8135D">
        <w:rPr>
          <w:rStyle w:val="StyleUnderline"/>
          <w:rFonts w:asciiTheme="minorHAnsi" w:hAnsiTheme="minorHAnsi" w:cstheme="minorHAnsi"/>
          <w:highlight w:val="cyan"/>
        </w:rPr>
        <w:t>[I]f</w:t>
      </w:r>
      <w:r w:rsidRPr="009A46A1">
        <w:rPr>
          <w:rStyle w:val="StyleUnderline"/>
          <w:rFonts w:asciiTheme="minorHAnsi" w:hAnsiTheme="minorHAnsi" w:cstheme="minorHAnsi"/>
        </w:rPr>
        <w:t xml:space="preserve"> </w:t>
      </w:r>
      <w:r w:rsidRPr="00B8135D">
        <w:rPr>
          <w:rStyle w:val="StyleUnderline"/>
          <w:rFonts w:asciiTheme="minorHAnsi" w:hAnsiTheme="minorHAnsi" w:cstheme="minorHAnsi"/>
          <w:highlight w:val="cyan"/>
        </w:rPr>
        <w:t>t</w:t>
      </w:r>
      <w:r w:rsidRPr="009A46A1">
        <w:rPr>
          <w:rStyle w:val="StyleUnderline"/>
          <w:rFonts w:asciiTheme="minorHAnsi" w:hAnsiTheme="minorHAnsi" w:cstheme="minorHAnsi"/>
        </w:rPr>
        <w:t xml:space="preserve">he </w:t>
      </w:r>
      <w:r w:rsidRPr="00B8135D">
        <w:rPr>
          <w:rStyle w:val="StyleUnderline"/>
          <w:rFonts w:asciiTheme="minorHAnsi" w:hAnsiTheme="minorHAnsi" w:cstheme="minorHAnsi"/>
          <w:highlight w:val="cyan"/>
        </w:rPr>
        <w:t>grounds</w:t>
      </w:r>
      <w:r w:rsidRPr="009A46A1">
        <w:rPr>
          <w:rStyle w:val="StyleUnderline"/>
          <w:rFonts w:asciiTheme="minorHAnsi" w:hAnsiTheme="minorHAnsi" w:cstheme="minorHAnsi"/>
        </w:rPr>
        <w:t xml:space="preserve"> for the decision </w:t>
      </w:r>
      <w:r w:rsidRPr="00B8135D">
        <w:rPr>
          <w:rStyle w:val="StyleUnderline"/>
          <w:rFonts w:asciiTheme="minorHAnsi" w:hAnsiTheme="minorHAnsi" w:cstheme="minorHAnsi"/>
          <w:highlight w:val="cyan"/>
        </w:rPr>
        <w:t>fall</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completely </w:t>
      </w:r>
      <w:r w:rsidRPr="00B8135D">
        <w:rPr>
          <w:rStyle w:val="Emphasis"/>
          <w:rFonts w:asciiTheme="minorHAnsi" w:hAnsiTheme="minorHAnsi" w:cstheme="minorHAnsi"/>
          <w:highlight w:val="cyan"/>
        </w:rPr>
        <w:t>outside the framework</w:t>
      </w:r>
      <w:r w:rsidRPr="009A46A1">
        <w:rPr>
          <w:rFonts w:asciiTheme="minorHAnsi" w:hAnsiTheme="minorHAnsi" w:cstheme="minorHAnsi"/>
          <w:sz w:val="16"/>
        </w:rPr>
        <w:t xml:space="preserve"> of the argument, making all that was discussed or proved at the hearing irrelevant ... </w:t>
      </w:r>
      <w:r w:rsidRPr="00B8135D">
        <w:rPr>
          <w:rStyle w:val="StyleUnderline"/>
          <w:rFonts w:asciiTheme="minorHAnsi" w:hAnsiTheme="minorHAnsi" w:cstheme="minorHAnsi"/>
          <w:highlight w:val="cyan"/>
        </w:rPr>
        <w:t xml:space="preserve">the adjudicative process has become a </w:t>
      </w:r>
      <w:r w:rsidRPr="00B8135D">
        <w:rPr>
          <w:rStyle w:val="Emphasis"/>
          <w:rFonts w:asciiTheme="minorHAnsi" w:hAnsiTheme="minorHAnsi" w:cstheme="minorHAnsi"/>
          <w:highlight w:val="cyan"/>
        </w:rPr>
        <w:t>sham</w:t>
      </w:r>
      <w:r w:rsidRPr="009A46A1">
        <w:rPr>
          <w:rStyle w:val="StyleUnderline"/>
          <w:rFonts w:asciiTheme="minorHAnsi" w:hAnsiTheme="minorHAnsi" w:cstheme="minorHAnsi"/>
        </w:rPr>
        <w:t>, for</w:t>
      </w:r>
      <w:r w:rsidRPr="009A46A1">
        <w:rPr>
          <w:rFonts w:asciiTheme="minorHAnsi" w:hAnsiTheme="minorHAnsi" w:cstheme="minorHAnsi"/>
          <w:sz w:val="16"/>
        </w:rPr>
        <w:t xml:space="preserve"> the parties' </w:t>
      </w:r>
      <w:r w:rsidRPr="00B8135D">
        <w:rPr>
          <w:rStyle w:val="StyleUnderline"/>
          <w:rFonts w:asciiTheme="minorHAnsi" w:hAnsiTheme="minorHAnsi" w:cstheme="minorHAnsi"/>
          <w:highlight w:val="cyan"/>
        </w:rPr>
        <w:t>participation</w:t>
      </w:r>
      <w:r w:rsidRPr="009A46A1">
        <w:rPr>
          <w:rStyle w:val="StyleUnderline"/>
          <w:rFonts w:asciiTheme="minorHAnsi" w:hAnsiTheme="minorHAnsi" w:cstheme="minorHAnsi"/>
        </w:rPr>
        <w:t xml:space="preserve"> in the decision has </w:t>
      </w:r>
      <w:r w:rsidRPr="00B8135D">
        <w:rPr>
          <w:rStyle w:val="Emphasis"/>
          <w:rFonts w:asciiTheme="minorHAnsi" w:hAnsiTheme="minorHAnsi" w:cstheme="minorHAnsi"/>
          <w:highlight w:val="cyan"/>
        </w:rPr>
        <w:t>lost all meaning</w:t>
      </w:r>
      <w:r w:rsidRPr="009A46A1">
        <w:rPr>
          <w:rStyle w:val="StyleUnderline"/>
          <w:rFonts w:asciiTheme="minorHAnsi" w:hAnsiTheme="minorHAnsi" w:cstheme="minorHAnsi"/>
        </w:rPr>
        <w:t>.</w:t>
      </w:r>
      <w:r w:rsidRPr="009A46A1">
        <w:rPr>
          <w:rFonts w:asciiTheme="minorHAnsi" w:hAnsiTheme="minorHAnsi" w:cstheme="minorHAnsi"/>
          <w:sz w:val="16"/>
        </w:rPr>
        <w:t>9 6</w:t>
      </w:r>
    </w:p>
    <w:p w14:paraId="7529A475" w14:textId="77777777" w:rsidR="00246C65" w:rsidRPr="00E2351D" w:rsidRDefault="00246C65" w:rsidP="00246C65">
      <w:pPr>
        <w:rPr>
          <w:rFonts w:asciiTheme="minorHAnsi" w:hAnsiTheme="minorHAnsi" w:cstheme="minorHAnsi"/>
          <w:sz w:val="16"/>
        </w:rPr>
      </w:pPr>
      <w:r w:rsidRPr="00E2351D">
        <w:rPr>
          <w:rStyle w:val="StyleUnderline"/>
          <w:rFonts w:asciiTheme="minorHAnsi" w:hAnsiTheme="minorHAnsi" w:cstheme="minorHAnsi"/>
        </w:rPr>
        <w:t xml:space="preserve">The situation is even harder to defend when there is </w:t>
      </w:r>
      <w:r w:rsidRPr="00E2351D">
        <w:rPr>
          <w:rStyle w:val="Emphasis"/>
          <w:rFonts w:asciiTheme="minorHAnsi" w:hAnsiTheme="minorHAnsi" w:cstheme="minorHAnsi"/>
        </w:rPr>
        <w:t>no hearing at all</w:t>
      </w:r>
      <w:r w:rsidRPr="00E2351D">
        <w:rPr>
          <w:rFonts w:asciiTheme="minorHAnsi" w:hAnsiTheme="minorHAnsi" w:cstheme="minorHAnsi"/>
          <w:sz w:val="16"/>
        </w:rPr>
        <w:t>. 9</w:t>
      </w:r>
    </w:p>
    <w:p w14:paraId="5997064D" w14:textId="77777777" w:rsidR="00246C65" w:rsidRPr="009A46A1" w:rsidRDefault="00246C65" w:rsidP="00246C65">
      <w:pPr>
        <w:rPr>
          <w:rStyle w:val="StyleUnderline"/>
          <w:rFonts w:asciiTheme="minorHAnsi" w:hAnsiTheme="minorHAnsi" w:cstheme="minorHAnsi"/>
        </w:rPr>
      </w:pPr>
      <w:r w:rsidRPr="00E2351D">
        <w:rPr>
          <w:rFonts w:asciiTheme="minorHAnsi" w:hAnsiTheme="minorHAnsi" w:cstheme="minorHAnsi"/>
          <w:sz w:val="16"/>
        </w:rPr>
        <w:t xml:space="preserve">B. </w:t>
      </w:r>
      <w:r w:rsidRPr="00E2351D">
        <w:rPr>
          <w:rStyle w:val="Emphasis"/>
          <w:rFonts w:asciiTheme="minorHAnsi" w:hAnsiTheme="minorHAnsi" w:cstheme="minorHAnsi"/>
        </w:rPr>
        <w:t>Undermining Respect</w:t>
      </w:r>
      <w:r w:rsidRPr="00E2351D">
        <w:rPr>
          <w:rStyle w:val="StyleUnderline"/>
          <w:rFonts w:asciiTheme="minorHAnsi" w:hAnsiTheme="minorHAnsi" w:cstheme="minorHAnsi"/>
        </w:rPr>
        <w:t xml:space="preserve"> for</w:t>
      </w:r>
      <w:r w:rsidRPr="009A46A1">
        <w:rPr>
          <w:rStyle w:val="StyleUnderline"/>
          <w:rFonts w:asciiTheme="minorHAnsi" w:hAnsiTheme="minorHAnsi" w:cstheme="minorHAnsi"/>
        </w:rPr>
        <w:t xml:space="preserve"> the </w:t>
      </w:r>
      <w:r w:rsidRPr="009A46A1">
        <w:rPr>
          <w:rStyle w:val="Emphasis"/>
          <w:rFonts w:asciiTheme="minorHAnsi" w:hAnsiTheme="minorHAnsi" w:cstheme="minorHAnsi"/>
        </w:rPr>
        <w:t>Legal System</w:t>
      </w:r>
    </w:p>
    <w:p w14:paraId="11D9A419" w14:textId="77777777" w:rsidR="00246C65" w:rsidRPr="009A46A1" w:rsidRDefault="00246C65" w:rsidP="00246C65">
      <w:pPr>
        <w:rPr>
          <w:rFonts w:asciiTheme="minorHAnsi" w:hAnsiTheme="minorHAnsi" w:cstheme="minorHAnsi"/>
          <w:sz w:val="16"/>
        </w:rPr>
      </w:pPr>
      <w:r w:rsidRPr="009A46A1">
        <w:rPr>
          <w:rStyle w:val="StyleUnderline"/>
          <w:rFonts w:asciiTheme="minorHAnsi" w:hAnsiTheme="minorHAnsi" w:cstheme="minorHAnsi"/>
        </w:rPr>
        <w:t>The perception</w:t>
      </w:r>
      <w:r w:rsidRPr="009A46A1">
        <w:rPr>
          <w:rFonts w:asciiTheme="minorHAnsi" w:hAnsiTheme="minorHAnsi" w:cstheme="minorHAnsi"/>
          <w:sz w:val="16"/>
        </w:rPr>
        <w:t xml:space="preserve"> that the </w:t>
      </w:r>
      <w:r w:rsidRPr="009A46A1">
        <w:rPr>
          <w:rStyle w:val="StyleUnderline"/>
          <w:rFonts w:asciiTheme="minorHAnsi" w:hAnsiTheme="minorHAnsi" w:cstheme="minorHAnsi"/>
        </w:rPr>
        <w:t xml:space="preserve">courts are </w:t>
      </w:r>
      <w:r w:rsidRPr="009A46A1">
        <w:rPr>
          <w:rStyle w:val="Emphasis"/>
          <w:rFonts w:asciiTheme="minorHAnsi" w:hAnsiTheme="minorHAnsi" w:cstheme="minorHAnsi"/>
        </w:rPr>
        <w:t>regularly failing to provide due process</w:t>
      </w:r>
      <w:r w:rsidRPr="009A46A1">
        <w:rPr>
          <w:rStyle w:val="StyleUnderline"/>
          <w:rFonts w:asciiTheme="minorHAnsi" w:hAnsiTheme="minorHAnsi" w:cstheme="minorHAnsi"/>
        </w:rPr>
        <w:t xml:space="preserve"> cannot do anything but undermine respect for the legal system</w:t>
      </w:r>
      <w:r w:rsidRPr="009A46A1">
        <w:rPr>
          <w:rFonts w:asciiTheme="minorHAnsi" w:hAnsiTheme="minorHAnsi" w:cstheme="minorHAnsi"/>
          <w:sz w:val="16"/>
        </w:rPr>
        <w:t xml:space="preserve">.9 8 Sir Robert </w:t>
      </w:r>
      <w:proofErr w:type="spellStart"/>
      <w:r w:rsidRPr="009A46A1">
        <w:rPr>
          <w:rStyle w:val="StyleUnderline"/>
          <w:rFonts w:asciiTheme="minorHAnsi" w:hAnsiTheme="minorHAnsi" w:cstheme="minorHAnsi"/>
        </w:rPr>
        <w:t>Megarry</w:t>
      </w:r>
      <w:proofErr w:type="spellEnd"/>
      <w:r w:rsidRPr="009A46A1">
        <w:rPr>
          <w:rFonts w:asciiTheme="minorHAnsi" w:hAnsiTheme="minorHAnsi" w:cstheme="minorHAnsi"/>
          <w:sz w:val="16"/>
        </w:rPr>
        <w:t xml:space="preserve">, in the speech quoted at the beginning of this article,99 underlined </w:t>
      </w:r>
      <w:r w:rsidRPr="009A46A1">
        <w:rPr>
          <w:rStyle w:val="StyleUnderline"/>
          <w:rFonts w:asciiTheme="minorHAnsi" w:hAnsiTheme="minorHAnsi" w:cstheme="minorHAnsi"/>
        </w:rPr>
        <w:t>the importance of sending the unsuccessful litigant away feeling as though he has had a fair hearing</w:t>
      </w:r>
      <w:r w:rsidRPr="009A46A1">
        <w:rPr>
          <w:rFonts w:asciiTheme="minorHAnsi" w:hAnsiTheme="minorHAnsi" w:cstheme="minorHAnsi"/>
          <w:sz w:val="16"/>
        </w:rPr>
        <w:t xml:space="preserve">.' Justice Harlan was obviously cognizant of this problem in his dissent in Mapp, when he warned that </w:t>
      </w:r>
      <w:r w:rsidRPr="009A46A1">
        <w:rPr>
          <w:rStyle w:val="StyleUnderline"/>
          <w:rFonts w:asciiTheme="minorHAnsi" w:hAnsiTheme="minorHAnsi" w:cstheme="minorHAnsi"/>
        </w:rPr>
        <w:t>the</w:t>
      </w:r>
      <w:r w:rsidRPr="009A46A1">
        <w:rPr>
          <w:rFonts w:asciiTheme="minorHAnsi" w:hAnsiTheme="minorHAnsi" w:cstheme="minorHAnsi"/>
          <w:sz w:val="16"/>
        </w:rPr>
        <w:t xml:space="preserve"> Court's </w:t>
      </w:r>
      <w:proofErr w:type="spellStart"/>
      <w:r w:rsidRPr="00B8135D">
        <w:rPr>
          <w:rStyle w:val="StyleUnderline"/>
          <w:rFonts w:asciiTheme="minorHAnsi" w:hAnsiTheme="minorHAnsi" w:cstheme="minorHAnsi"/>
          <w:highlight w:val="cyan"/>
        </w:rPr>
        <w:t>sua</w:t>
      </w:r>
      <w:proofErr w:type="spellEnd"/>
      <w:r w:rsidRPr="00B8135D">
        <w:rPr>
          <w:rStyle w:val="StyleUnderline"/>
          <w:rFonts w:asciiTheme="minorHAnsi" w:hAnsiTheme="minorHAnsi" w:cstheme="minorHAnsi"/>
          <w:highlight w:val="cyan"/>
        </w:rPr>
        <w:t xml:space="preserve"> sponte</w:t>
      </w:r>
      <w:r w:rsidRPr="009A46A1">
        <w:rPr>
          <w:rStyle w:val="StyleUnderline"/>
          <w:rFonts w:asciiTheme="minorHAnsi" w:hAnsiTheme="minorHAnsi" w:cstheme="minorHAnsi"/>
        </w:rPr>
        <w:t xml:space="preserve"> decision in that case </w:t>
      </w:r>
      <w:r w:rsidRPr="00B8135D">
        <w:rPr>
          <w:rStyle w:val="StyleUnderline"/>
          <w:rFonts w:asciiTheme="minorHAnsi" w:hAnsiTheme="minorHAnsi" w:cstheme="minorHAnsi"/>
          <w:highlight w:val="cyan"/>
        </w:rPr>
        <w:t xml:space="preserve">was "not likely to </w:t>
      </w:r>
      <w:r w:rsidRPr="00B8135D">
        <w:rPr>
          <w:rStyle w:val="Emphasis"/>
          <w:rFonts w:asciiTheme="minorHAnsi" w:hAnsiTheme="minorHAnsi" w:cstheme="minorHAnsi"/>
          <w:highlight w:val="cyan"/>
        </w:rPr>
        <w:t>promote respect</w:t>
      </w:r>
      <w:r w:rsidRPr="00B8135D">
        <w:rPr>
          <w:rStyle w:val="StyleUnderline"/>
          <w:rFonts w:asciiTheme="minorHAnsi" w:hAnsiTheme="minorHAnsi" w:cstheme="minorHAnsi"/>
          <w:highlight w:val="cyan"/>
        </w:rPr>
        <w:t xml:space="preserve"> ... for the</w:t>
      </w:r>
      <w:r w:rsidRPr="009A46A1">
        <w:rPr>
          <w:rStyle w:val="StyleUnderline"/>
          <w:rFonts w:asciiTheme="minorHAnsi" w:hAnsiTheme="minorHAnsi" w:cstheme="minorHAnsi"/>
        </w:rPr>
        <w:t xml:space="preserve"> court's </w:t>
      </w:r>
      <w:r w:rsidRPr="00B8135D">
        <w:rPr>
          <w:rStyle w:val="Emphasis"/>
          <w:rFonts w:asciiTheme="minorHAnsi" w:hAnsiTheme="minorHAnsi" w:cstheme="minorHAnsi"/>
          <w:highlight w:val="cyan"/>
        </w:rPr>
        <w:t xml:space="preserve">adjudicatory </w:t>
      </w:r>
      <w:proofErr w:type="spellStart"/>
      <w:r w:rsidRPr="00B8135D">
        <w:rPr>
          <w:rStyle w:val="Emphasis"/>
          <w:rFonts w:asciiTheme="minorHAnsi" w:hAnsiTheme="minorHAnsi" w:cstheme="minorHAnsi"/>
          <w:highlight w:val="cyan"/>
        </w:rPr>
        <w:t>process</w:t>
      </w:r>
      <w:r w:rsidRPr="009A46A1">
        <w:rPr>
          <w:rFonts w:asciiTheme="minorHAnsi" w:hAnsiTheme="minorHAnsi" w:cstheme="minorHAnsi"/>
          <w:sz w:val="16"/>
        </w:rPr>
        <w:t>."o</w:t>
      </w:r>
      <w:proofErr w:type="spellEnd"/>
    </w:p>
    <w:p w14:paraId="65790AAD"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This is not a farfetched concern. </w:t>
      </w:r>
      <w:proofErr w:type="spellStart"/>
      <w:r w:rsidRPr="009A46A1">
        <w:rPr>
          <w:rFonts w:asciiTheme="minorHAnsi" w:hAnsiTheme="minorHAnsi" w:cstheme="minorHAnsi"/>
          <w:sz w:val="16"/>
        </w:rPr>
        <w:t>Offenkrantz</w:t>
      </w:r>
      <w:proofErr w:type="spellEnd"/>
      <w:r w:rsidRPr="009A46A1">
        <w:rPr>
          <w:rFonts w:asciiTheme="minorHAnsi" w:hAnsiTheme="minorHAnsi" w:cstheme="minorHAnsi"/>
          <w:sz w:val="16"/>
        </w:rPr>
        <w:t xml:space="preserve"> and </w:t>
      </w:r>
      <w:proofErr w:type="spellStart"/>
      <w:r w:rsidRPr="009A46A1">
        <w:rPr>
          <w:rFonts w:asciiTheme="minorHAnsi" w:hAnsiTheme="minorHAnsi" w:cstheme="minorHAnsi"/>
          <w:sz w:val="16"/>
        </w:rPr>
        <w:t>Lichter</w:t>
      </w:r>
      <w:proofErr w:type="spellEnd"/>
      <w:r w:rsidRPr="009A46A1">
        <w:rPr>
          <w:rFonts w:asciiTheme="minorHAnsi" w:hAnsiTheme="minorHAnsi" w:cstheme="minorHAnsi"/>
          <w:sz w:val="16"/>
        </w:rPr>
        <w:t xml:space="preserve"> </w:t>
      </w:r>
      <w:r w:rsidRPr="00E2351D">
        <w:rPr>
          <w:rFonts w:asciiTheme="minorHAnsi" w:hAnsiTheme="minorHAnsi" w:cstheme="minorHAnsi"/>
          <w:sz w:val="16"/>
        </w:rPr>
        <w:t>note that in the Second Circuit's high-profile decision to "[</w:t>
      </w:r>
      <w:proofErr w:type="spellStart"/>
      <w:r w:rsidRPr="00E2351D">
        <w:rPr>
          <w:rFonts w:asciiTheme="minorHAnsi" w:hAnsiTheme="minorHAnsi" w:cstheme="minorHAnsi"/>
          <w:sz w:val="16"/>
        </w:rPr>
        <w:t>sua</w:t>
      </w:r>
      <w:proofErr w:type="spellEnd"/>
      <w:r w:rsidRPr="00E2351D">
        <w:rPr>
          <w:rFonts w:asciiTheme="minorHAnsi" w:hAnsiTheme="minorHAnsi" w:cstheme="minorHAnsi"/>
          <w:sz w:val="16"/>
        </w:rPr>
        <w:t xml:space="preserve"> sponte remove] Judge Shira Scheindlin from further proceedings in two stop-and-frisk cases," an order which left the Judge "completely blindsided," "newspapers were reporting that appellate </w:t>
      </w:r>
      <w:r w:rsidRPr="00E2351D">
        <w:rPr>
          <w:rStyle w:val="StyleUnderline"/>
          <w:rFonts w:asciiTheme="minorHAnsi" w:hAnsiTheme="minorHAnsi" w:cstheme="minorHAnsi"/>
        </w:rPr>
        <w:t xml:space="preserve">courts had carte blanche to </w:t>
      </w:r>
      <w:r w:rsidRPr="00E2351D">
        <w:rPr>
          <w:rStyle w:val="Emphasis"/>
          <w:rFonts w:asciiTheme="minorHAnsi" w:hAnsiTheme="minorHAnsi" w:cstheme="minorHAnsi"/>
        </w:rPr>
        <w:t>raise</w:t>
      </w:r>
      <w:r w:rsidRPr="00E2351D">
        <w:rPr>
          <w:rStyle w:val="StyleUnderline"/>
          <w:rFonts w:asciiTheme="minorHAnsi" w:hAnsiTheme="minorHAnsi" w:cstheme="minorHAnsi"/>
        </w:rPr>
        <w:t xml:space="preserve"> and </w:t>
      </w:r>
      <w:r w:rsidRPr="00E2351D">
        <w:rPr>
          <w:rStyle w:val="Emphasis"/>
          <w:rFonts w:asciiTheme="minorHAnsi" w:hAnsiTheme="minorHAnsi" w:cstheme="minorHAnsi"/>
        </w:rPr>
        <w:t>decide important issues</w:t>
      </w:r>
      <w:r w:rsidRPr="00E2351D">
        <w:rPr>
          <w:rStyle w:val="StyleUnderline"/>
          <w:rFonts w:asciiTheme="minorHAnsi" w:hAnsiTheme="minorHAnsi" w:cstheme="minorHAnsi"/>
        </w:rPr>
        <w:t xml:space="preserve"> in a case without ever seeking the input of</w:t>
      </w:r>
      <w:r w:rsidRPr="009A46A1">
        <w:rPr>
          <w:rStyle w:val="StyleUnderline"/>
          <w:rFonts w:asciiTheme="minorHAnsi" w:hAnsiTheme="minorHAnsi" w:cstheme="minorHAnsi"/>
        </w:rPr>
        <w:t xml:space="preserve"> any</w:t>
      </w:r>
      <w:r w:rsidRPr="009A46A1">
        <w:rPr>
          <w:rFonts w:asciiTheme="minorHAnsi" w:hAnsiTheme="minorHAnsi" w:cstheme="minorHAnsi"/>
          <w:sz w:val="16"/>
        </w:rPr>
        <w:t xml:space="preserve"> of </w:t>
      </w:r>
      <w:r w:rsidRPr="00E2351D">
        <w:rPr>
          <w:rFonts w:asciiTheme="minorHAnsi" w:hAnsiTheme="minorHAnsi" w:cstheme="minorHAnsi"/>
          <w:sz w:val="16"/>
        </w:rPr>
        <w:t xml:space="preserve">the </w:t>
      </w:r>
      <w:r w:rsidRPr="00E2351D">
        <w:rPr>
          <w:rStyle w:val="StyleUnderline"/>
          <w:rFonts w:asciiTheme="minorHAnsi" w:hAnsiTheme="minorHAnsi" w:cstheme="minorHAnsi"/>
        </w:rPr>
        <w:t>parties</w:t>
      </w:r>
      <w:r w:rsidRPr="00E2351D">
        <w:rPr>
          <w:rFonts w:asciiTheme="minorHAnsi" w:hAnsiTheme="minorHAnsi" w:cstheme="minorHAnsi"/>
          <w:sz w:val="16"/>
        </w:rPr>
        <w:t xml:space="preserve"> to it."' 0 2</w:t>
      </w:r>
    </w:p>
    <w:p w14:paraId="6F9B8681" w14:textId="77777777" w:rsidR="00246C65" w:rsidRPr="009A46A1" w:rsidRDefault="00246C65" w:rsidP="00246C65">
      <w:pPr>
        <w:rPr>
          <w:rFonts w:asciiTheme="minorHAnsi" w:hAnsiTheme="minorHAnsi" w:cstheme="minorHAnsi"/>
          <w:sz w:val="16"/>
        </w:rPr>
      </w:pPr>
      <w:proofErr w:type="spellStart"/>
      <w:r w:rsidRPr="009A46A1">
        <w:rPr>
          <w:rFonts w:asciiTheme="minorHAnsi" w:hAnsiTheme="minorHAnsi" w:cstheme="minorHAnsi"/>
          <w:sz w:val="16"/>
        </w:rPr>
        <w:t>Megarry</w:t>
      </w:r>
      <w:proofErr w:type="spellEnd"/>
      <w:r w:rsidRPr="009A46A1">
        <w:rPr>
          <w:rFonts w:asciiTheme="minorHAnsi" w:hAnsiTheme="minorHAnsi" w:cstheme="minorHAnsi"/>
          <w:sz w:val="16"/>
        </w:rPr>
        <w:t xml:space="preserve"> tells a story of a client of his who had a fatal flaw in his </w:t>
      </w:r>
      <w:proofErr w:type="gramStart"/>
      <w:r w:rsidRPr="009A46A1">
        <w:rPr>
          <w:rFonts w:asciiTheme="minorHAnsi" w:hAnsiTheme="minorHAnsi" w:cstheme="minorHAnsi"/>
          <w:sz w:val="16"/>
        </w:rPr>
        <w:t>case, but</w:t>
      </w:r>
      <w:proofErr w:type="gramEnd"/>
      <w:r w:rsidRPr="009A46A1">
        <w:rPr>
          <w:rFonts w:asciiTheme="minorHAnsi" w:hAnsiTheme="minorHAnsi" w:cstheme="minorHAnsi"/>
          <w:sz w:val="16"/>
        </w:rPr>
        <w:t xml:space="preserve"> insisted on going ahead anyway.10 3 Instead of seizing on the fatal flaw at the outset, the trial judge heard the case all the way through.1 0 4 The client won on his two collateral points, but, as expected, lost on the key issue. o </w:t>
      </w:r>
      <w:proofErr w:type="spellStart"/>
      <w:r w:rsidRPr="009A46A1">
        <w:rPr>
          <w:rFonts w:asciiTheme="minorHAnsi" w:hAnsiTheme="minorHAnsi" w:cstheme="minorHAnsi"/>
          <w:sz w:val="16"/>
        </w:rPr>
        <w:t>Megarry</w:t>
      </w:r>
      <w:proofErr w:type="spellEnd"/>
      <w:r w:rsidRPr="009A46A1">
        <w:rPr>
          <w:rFonts w:asciiTheme="minorHAnsi" w:hAnsiTheme="minorHAnsi" w:cstheme="minorHAnsi"/>
          <w:sz w:val="16"/>
        </w:rPr>
        <w:t xml:space="preserve"> tells the story of what happened next:</w:t>
      </w:r>
    </w:p>
    <w:p w14:paraId="3C840623"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w:t>
      </w:r>
    </w:p>
    <w:p w14:paraId="2FEC4F8C" w14:textId="77777777" w:rsidR="00246C65" w:rsidRPr="009A46A1" w:rsidRDefault="00246C65" w:rsidP="00246C65">
      <w:pPr>
        <w:rPr>
          <w:rStyle w:val="StyleUnderline"/>
          <w:rFonts w:asciiTheme="minorHAnsi" w:hAnsiTheme="minorHAnsi" w:cstheme="minorHAnsi"/>
        </w:rPr>
      </w:pPr>
      <w:r w:rsidRPr="009A46A1">
        <w:rPr>
          <w:rFonts w:asciiTheme="minorHAnsi" w:hAnsiTheme="minorHAnsi" w:cstheme="minorHAnsi"/>
          <w:sz w:val="16"/>
        </w:rPr>
        <w:t xml:space="preserve">This is as it should be. </w:t>
      </w:r>
      <w:r w:rsidRPr="009A46A1">
        <w:rPr>
          <w:rStyle w:val="StyleUnderline"/>
          <w:rFonts w:asciiTheme="minorHAnsi" w:hAnsiTheme="minorHAnsi" w:cstheme="minorHAnsi"/>
        </w:rPr>
        <w:t>Courts must not</w:t>
      </w:r>
      <w:r w:rsidRPr="009A46A1">
        <w:rPr>
          <w:rFonts w:asciiTheme="minorHAnsi" w:hAnsiTheme="minorHAnsi" w:cstheme="minorHAnsi"/>
          <w:sz w:val="16"/>
        </w:rPr>
        <w:t xml:space="preserve">, as </w:t>
      </w:r>
      <w:proofErr w:type="spellStart"/>
      <w:r w:rsidRPr="009A46A1">
        <w:rPr>
          <w:rFonts w:asciiTheme="minorHAnsi" w:hAnsiTheme="minorHAnsi" w:cstheme="minorHAnsi"/>
          <w:sz w:val="16"/>
        </w:rPr>
        <w:t>Megarry</w:t>
      </w:r>
      <w:proofErr w:type="spellEnd"/>
      <w:r w:rsidRPr="009A46A1">
        <w:rPr>
          <w:rFonts w:asciiTheme="minorHAnsi" w:hAnsiTheme="minorHAnsi" w:cstheme="minorHAnsi"/>
          <w:sz w:val="16"/>
        </w:rPr>
        <w:t xml:space="preserve"> puts it, </w:t>
      </w:r>
      <w:r w:rsidRPr="009A46A1">
        <w:rPr>
          <w:rStyle w:val="StyleUnderline"/>
          <w:rFonts w:asciiTheme="minorHAnsi" w:hAnsiTheme="minorHAnsi" w:cstheme="minorHAnsi"/>
        </w:rPr>
        <w:t xml:space="preserve">give in to "the </w:t>
      </w:r>
      <w:r w:rsidRPr="009A46A1">
        <w:rPr>
          <w:rStyle w:val="Emphasis"/>
          <w:rFonts w:asciiTheme="minorHAnsi" w:hAnsiTheme="minorHAnsi" w:cstheme="minorHAnsi"/>
        </w:rPr>
        <w:t>temptation of brevity</w:t>
      </w:r>
      <w:r w:rsidRPr="00E2351D">
        <w:rPr>
          <w:rStyle w:val="StyleUnderline"/>
          <w:rFonts w:asciiTheme="minorHAnsi" w:hAnsiTheme="minorHAnsi" w:cstheme="minorHAnsi"/>
        </w:rPr>
        <w:t>."</w:t>
      </w:r>
      <w:r w:rsidRPr="00E2351D">
        <w:rPr>
          <w:rFonts w:asciiTheme="minorHAnsi" w:hAnsiTheme="minorHAnsi" w:cstheme="minorHAnsi"/>
          <w:sz w:val="16"/>
        </w:rPr>
        <w:t xml:space="preserve">'0 o </w:t>
      </w:r>
      <w:r w:rsidRPr="00E2351D">
        <w:rPr>
          <w:rStyle w:val="StyleUnderline"/>
          <w:rFonts w:asciiTheme="minorHAnsi" w:hAnsiTheme="minorHAnsi" w:cstheme="minorHAnsi"/>
        </w:rPr>
        <w:t xml:space="preserve">Their </w:t>
      </w:r>
      <w:r w:rsidRPr="00E2351D">
        <w:rPr>
          <w:rStyle w:val="Emphasis"/>
          <w:rFonts w:asciiTheme="minorHAnsi" w:hAnsiTheme="minorHAnsi" w:cstheme="minorHAnsi"/>
        </w:rPr>
        <w:t>very</w:t>
      </w:r>
      <w:r w:rsidRPr="009A46A1">
        <w:rPr>
          <w:rStyle w:val="Emphasis"/>
          <w:rFonts w:asciiTheme="minorHAnsi" w:hAnsiTheme="minorHAnsi" w:cstheme="minorHAnsi"/>
        </w:rPr>
        <w:t xml:space="preserve"> </w:t>
      </w:r>
      <w:r w:rsidRPr="00B8135D">
        <w:rPr>
          <w:rStyle w:val="Emphasis"/>
          <w:rFonts w:asciiTheme="minorHAnsi" w:hAnsiTheme="minorHAnsi" w:cstheme="minorHAnsi"/>
          <w:highlight w:val="cyan"/>
        </w:rPr>
        <w:t>legitimacy hangs in the balance</w:t>
      </w:r>
      <w:r w:rsidRPr="009A46A1">
        <w:rPr>
          <w:rStyle w:val="StyleUnderline"/>
          <w:rFonts w:asciiTheme="minorHAnsi" w:hAnsiTheme="minorHAnsi" w:cstheme="minorHAnsi"/>
        </w:rPr>
        <w:t xml:space="preserve">. A </w:t>
      </w:r>
      <w:r w:rsidRPr="00B8135D">
        <w:rPr>
          <w:rStyle w:val="Emphasis"/>
          <w:rFonts w:asciiTheme="minorHAnsi" w:hAnsiTheme="minorHAnsi" w:cstheme="minorHAnsi"/>
          <w:highlight w:val="cyan"/>
        </w:rPr>
        <w:t>loss of respect</w:t>
      </w:r>
      <w:r w:rsidRPr="009A46A1">
        <w:rPr>
          <w:rStyle w:val="StyleUnderline"/>
          <w:rFonts w:asciiTheme="minorHAnsi" w:hAnsiTheme="minorHAnsi" w:cstheme="minorHAnsi"/>
        </w:rPr>
        <w:t xml:space="preserve"> for the courts </w:t>
      </w:r>
      <w:r w:rsidRPr="00B8135D">
        <w:rPr>
          <w:rStyle w:val="StyleUnderline"/>
          <w:rFonts w:asciiTheme="minorHAnsi" w:hAnsiTheme="minorHAnsi" w:cstheme="minorHAnsi"/>
          <w:highlight w:val="cyan"/>
        </w:rPr>
        <w:t>marks</w:t>
      </w:r>
      <w:r w:rsidRPr="009A46A1">
        <w:rPr>
          <w:rFonts w:asciiTheme="minorHAnsi" w:hAnsiTheme="minorHAnsi" w:cstheme="minorHAnsi"/>
          <w:sz w:val="16"/>
        </w:rPr>
        <w:t xml:space="preserve"> the beginning of </w:t>
      </w:r>
      <w:r w:rsidRPr="009A46A1">
        <w:rPr>
          <w:rStyle w:val="StyleUnderline"/>
          <w:rFonts w:asciiTheme="minorHAnsi" w:hAnsiTheme="minorHAnsi" w:cstheme="minorHAnsi"/>
        </w:rPr>
        <w:t xml:space="preserve">the </w:t>
      </w:r>
      <w:r w:rsidRPr="00B8135D">
        <w:rPr>
          <w:rStyle w:val="Emphasis"/>
          <w:rFonts w:asciiTheme="minorHAnsi" w:hAnsiTheme="minorHAnsi" w:cstheme="minorHAnsi"/>
          <w:highlight w:val="cyan"/>
        </w:rPr>
        <w:t>unraveling</w:t>
      </w:r>
      <w:r w:rsidRPr="00B8135D">
        <w:rPr>
          <w:rStyle w:val="StyleUnderline"/>
          <w:rFonts w:asciiTheme="minorHAnsi" w:hAnsiTheme="minorHAnsi" w:cstheme="minorHAnsi"/>
          <w:highlight w:val="cyan"/>
        </w:rPr>
        <w:t xml:space="preserve"> of</w:t>
      </w:r>
      <w:r w:rsidRPr="009A46A1">
        <w:rPr>
          <w:rStyle w:val="StyleUnderline"/>
          <w:rFonts w:asciiTheme="minorHAnsi" w:hAnsiTheme="minorHAnsi" w:cstheme="minorHAnsi"/>
        </w:rPr>
        <w:t xml:space="preserve"> the </w:t>
      </w:r>
      <w:r w:rsidRPr="00B8135D">
        <w:rPr>
          <w:rStyle w:val="Emphasis"/>
          <w:rFonts w:asciiTheme="minorHAnsi" w:hAnsiTheme="minorHAnsi" w:cstheme="minorHAnsi"/>
          <w:highlight w:val="cyan"/>
        </w:rPr>
        <w:t>rule of law</w:t>
      </w:r>
      <w:r w:rsidRPr="009A46A1">
        <w:rPr>
          <w:rStyle w:val="Emphasis"/>
          <w:rFonts w:asciiTheme="minorHAnsi" w:hAnsiTheme="minorHAnsi" w:cstheme="minorHAnsi"/>
        </w:rPr>
        <w:t>.</w:t>
      </w:r>
      <w:r w:rsidRPr="009A46A1">
        <w:rPr>
          <w:rStyle w:val="StyleUnderline"/>
          <w:rFonts w:asciiTheme="minorHAnsi" w:hAnsiTheme="minorHAnsi" w:cstheme="minorHAnsi"/>
        </w:rPr>
        <w:t xml:space="preserve"> This is simply too high of a price to pay for efficiency.</w:t>
      </w:r>
    </w:p>
    <w:p w14:paraId="17B477BE"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 xml:space="preserve">Extinction. </w:t>
      </w:r>
    </w:p>
    <w:p w14:paraId="01626B40" w14:textId="77777777" w:rsidR="00246C65" w:rsidRPr="009A46A1" w:rsidRDefault="00246C65" w:rsidP="00246C65">
      <w:pPr>
        <w:rPr>
          <w:rStyle w:val="Style13ptBold"/>
          <w:rFonts w:asciiTheme="minorHAnsi" w:hAnsiTheme="minorHAnsi" w:cstheme="minorHAnsi"/>
        </w:rPr>
      </w:pPr>
      <w:r w:rsidRPr="009A46A1">
        <w:rPr>
          <w:rStyle w:val="Style13ptBold"/>
          <w:rFonts w:asciiTheme="minorHAnsi" w:hAnsiTheme="minorHAnsi" w:cstheme="minorHAnsi"/>
        </w:rPr>
        <w:t xml:space="preserve">Davis and Morse ’18 </w:t>
      </w:r>
      <w:r w:rsidRPr="009A46A1">
        <w:rPr>
          <w:rFonts w:asciiTheme="minorHAnsi" w:hAnsiTheme="minorHAnsi" w:cstheme="minorHAnsi"/>
        </w:rPr>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37B924B5"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Trade, Conflict, and Adjudication </w:t>
      </w:r>
    </w:p>
    <w:p w14:paraId="54C1FEE8"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We argue that </w:t>
      </w:r>
      <w:r w:rsidRPr="00B8135D">
        <w:rPr>
          <w:rStyle w:val="StyleUnderline"/>
          <w:rFonts w:asciiTheme="minorHAnsi" w:hAnsiTheme="minorHAnsi" w:cstheme="minorHAnsi"/>
          <w:highlight w:val="cyan"/>
        </w:rPr>
        <w:t>countries turn to</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international </w:t>
      </w:r>
      <w:r w:rsidRPr="00B8135D">
        <w:rPr>
          <w:rStyle w:val="Emphasis"/>
          <w:rFonts w:asciiTheme="minorHAnsi" w:hAnsiTheme="minorHAnsi" w:cstheme="minorHAnsi"/>
          <w:highlight w:val="cyan"/>
        </w:rPr>
        <w:t>adjudication</w:t>
      </w:r>
      <w:r w:rsidRPr="00B8135D">
        <w:rPr>
          <w:rStyle w:val="StyleUnderline"/>
          <w:rFonts w:asciiTheme="minorHAnsi" w:hAnsiTheme="minorHAnsi" w:cstheme="minorHAnsi"/>
          <w:highlight w:val="cyan"/>
        </w:rPr>
        <w:t xml:space="preserve"> to protect</w:t>
      </w:r>
      <w:r w:rsidRPr="009A46A1">
        <w:rPr>
          <w:rStyle w:val="StyleUnderline"/>
          <w:rFonts w:asciiTheme="minorHAnsi" w:hAnsiTheme="minorHAnsi" w:cstheme="minorHAnsi"/>
        </w:rPr>
        <w:t xml:space="preserve"> trade flows under</w:t>
      </w:r>
      <w:r w:rsidRPr="009A46A1">
        <w:rPr>
          <w:rFonts w:asciiTheme="minorHAnsi" w:hAnsiTheme="minorHAnsi" w:cstheme="minorHAnsi"/>
          <w:sz w:val="16"/>
        </w:rPr>
        <w:t xml:space="preserve"> conditions of </w:t>
      </w:r>
      <w:r w:rsidRPr="009A46A1">
        <w:rPr>
          <w:rStyle w:val="StyleUnderline"/>
          <w:rFonts w:asciiTheme="minorHAnsi" w:hAnsiTheme="minorHAnsi" w:cstheme="minorHAnsi"/>
        </w:rPr>
        <w:t xml:space="preserve">strong economic </w:t>
      </w:r>
      <w:r w:rsidRPr="00B8135D">
        <w:rPr>
          <w:rStyle w:val="Emphasis"/>
          <w:rFonts w:asciiTheme="minorHAnsi" w:hAnsiTheme="minorHAnsi" w:cstheme="minorHAnsi"/>
          <w:highlight w:val="cyan"/>
        </w:rPr>
        <w:t>interdependence</w:t>
      </w:r>
      <w:r w:rsidRPr="009A46A1">
        <w:rPr>
          <w:rFonts w:asciiTheme="minorHAnsi" w:hAnsiTheme="minorHAnsi" w:cstheme="minorHAnsi"/>
          <w:sz w:val="16"/>
        </w:rPr>
        <w:t xml:space="preserve">. This argument is built on two key assumptions. </w:t>
      </w:r>
      <w:r w:rsidRPr="009A46A1">
        <w:rPr>
          <w:rStyle w:val="StyleUnderline"/>
          <w:rFonts w:asciiTheme="minorHAnsi" w:hAnsiTheme="minorHAnsi" w:cstheme="minorHAnsi"/>
        </w:rPr>
        <w:t>First, states believe</w:t>
      </w:r>
      <w:r w:rsidRPr="009A46A1">
        <w:rPr>
          <w:rFonts w:asciiTheme="minorHAnsi" w:hAnsiTheme="minorHAnsi" w:cstheme="minorHAnsi"/>
          <w:sz w:val="16"/>
        </w:rPr>
        <w:t xml:space="preserve"> that an </w:t>
      </w:r>
      <w:r w:rsidRPr="009A46A1">
        <w:rPr>
          <w:rStyle w:val="StyleUnderline"/>
          <w:rFonts w:asciiTheme="minorHAnsi" w:hAnsiTheme="minorHAnsi" w:cstheme="minorHAnsi"/>
        </w:rPr>
        <w:t>international dispute</w:t>
      </w:r>
      <w:r w:rsidRPr="009A46A1">
        <w:rPr>
          <w:rFonts w:asciiTheme="minorHAnsi" w:hAnsiTheme="minorHAnsi" w:cstheme="minorHAnsi"/>
          <w:sz w:val="16"/>
        </w:rPr>
        <w:t xml:space="preserve"> over territory, fishing rights, or another salient issue </w:t>
      </w:r>
      <w:r w:rsidRPr="009A46A1">
        <w:rPr>
          <w:rStyle w:val="StyleUnderline"/>
          <w:rFonts w:asciiTheme="minorHAnsi" w:hAnsiTheme="minorHAnsi" w:cstheme="minorHAnsi"/>
        </w:rPr>
        <w:t xml:space="preserve">could harm trade. Second, </w:t>
      </w:r>
      <w:r w:rsidRPr="00B8135D">
        <w:rPr>
          <w:rStyle w:val="StyleUnderline"/>
          <w:rFonts w:asciiTheme="minorHAnsi" w:hAnsiTheme="minorHAnsi" w:cstheme="minorHAnsi"/>
          <w:highlight w:val="cyan"/>
        </w:rPr>
        <w:t>states view</w:t>
      </w:r>
      <w:r w:rsidRPr="009A46A1">
        <w:rPr>
          <w:rFonts w:asciiTheme="minorHAnsi" w:hAnsiTheme="minorHAnsi" w:cstheme="minorHAnsi"/>
          <w:sz w:val="16"/>
        </w:rPr>
        <w:t xml:space="preserve"> international </w:t>
      </w:r>
      <w:r w:rsidRPr="00B8135D">
        <w:rPr>
          <w:rStyle w:val="StyleUnderline"/>
          <w:rFonts w:asciiTheme="minorHAnsi" w:hAnsiTheme="minorHAnsi" w:cstheme="minorHAnsi"/>
          <w:highlight w:val="cyan"/>
        </w:rPr>
        <w:t>adjudication as a</w:t>
      </w:r>
      <w:r w:rsidRPr="009A46A1">
        <w:rPr>
          <w:rStyle w:val="StyleUnderline"/>
          <w:rFonts w:asciiTheme="minorHAnsi" w:hAnsiTheme="minorHAnsi" w:cstheme="minorHAnsi"/>
        </w:rPr>
        <w:t xml:space="preserve">n </w:t>
      </w:r>
      <w:r w:rsidRPr="009A46A1">
        <w:rPr>
          <w:rStyle w:val="Emphasis"/>
          <w:rFonts w:asciiTheme="minorHAnsi" w:hAnsiTheme="minorHAnsi" w:cstheme="minorHAnsi"/>
        </w:rPr>
        <w:t xml:space="preserve">effective </w:t>
      </w:r>
      <w:r w:rsidRPr="00B8135D">
        <w:rPr>
          <w:rStyle w:val="Emphasis"/>
          <w:rFonts w:asciiTheme="minorHAnsi" w:hAnsiTheme="minorHAnsi" w:cstheme="minorHAnsi"/>
          <w:highlight w:val="cyan"/>
        </w:rPr>
        <w:t>way</w:t>
      </w:r>
      <w:r w:rsidRPr="00B8135D">
        <w:rPr>
          <w:rStyle w:val="StyleUnderline"/>
          <w:rFonts w:asciiTheme="minorHAnsi" w:hAnsiTheme="minorHAnsi" w:cstheme="minorHAnsi"/>
          <w:highlight w:val="cyan"/>
        </w:rPr>
        <w:t xml:space="preserve"> to end</w:t>
      </w:r>
      <w:r w:rsidRPr="009A46A1">
        <w:rPr>
          <w:rFonts w:asciiTheme="minorHAnsi" w:hAnsiTheme="minorHAnsi" w:cstheme="minorHAnsi"/>
          <w:sz w:val="16"/>
        </w:rPr>
        <w:t xml:space="preserve"> the </w:t>
      </w:r>
      <w:r w:rsidRPr="00B8135D">
        <w:rPr>
          <w:rStyle w:val="StyleUnderline"/>
          <w:rFonts w:asciiTheme="minorHAnsi" w:hAnsiTheme="minorHAnsi" w:cstheme="minorHAnsi"/>
          <w:highlight w:val="cyan"/>
        </w:rPr>
        <w:t>dispute</w:t>
      </w:r>
      <w:r w:rsidRPr="009A46A1">
        <w:rPr>
          <w:rStyle w:val="StyleUnderline"/>
          <w:rFonts w:asciiTheme="minorHAnsi" w:hAnsiTheme="minorHAnsi" w:cstheme="minorHAnsi"/>
        </w:rPr>
        <w:t xml:space="preserve">. Given the </w:t>
      </w:r>
      <w:r w:rsidRPr="009A46A1">
        <w:rPr>
          <w:rStyle w:val="Emphasis"/>
          <w:rFonts w:asciiTheme="minorHAnsi" w:hAnsiTheme="minorHAnsi" w:cstheme="minorHAnsi"/>
        </w:rPr>
        <w:t>risk of harm</w:t>
      </w:r>
      <w:r w:rsidRPr="009A46A1">
        <w:rPr>
          <w:rStyle w:val="StyleUnderline"/>
          <w:rFonts w:asciiTheme="minorHAnsi" w:hAnsiTheme="minorHAnsi" w:cstheme="minorHAnsi"/>
        </w:rPr>
        <w:t xml:space="preserve"> to economic relations and</w:t>
      </w:r>
      <w:r w:rsidRPr="009A46A1">
        <w:rPr>
          <w:rFonts w:asciiTheme="minorHAnsi" w:hAnsiTheme="minorHAnsi" w:cstheme="minorHAnsi"/>
          <w:sz w:val="16"/>
        </w:rPr>
        <w:t xml:space="preserve"> the potential for </w:t>
      </w:r>
      <w:r w:rsidRPr="00B8135D">
        <w:rPr>
          <w:rStyle w:val="StyleUnderline"/>
          <w:rFonts w:asciiTheme="minorHAnsi" w:hAnsiTheme="minorHAnsi" w:cstheme="minorHAnsi"/>
          <w:highlight w:val="cyan"/>
        </w:rPr>
        <w:t>courts</w:t>
      </w:r>
      <w:r w:rsidRPr="009A46A1">
        <w:rPr>
          <w:rStyle w:val="StyleUnderline"/>
          <w:rFonts w:asciiTheme="minorHAnsi" w:hAnsiTheme="minorHAnsi" w:cstheme="minorHAnsi"/>
        </w:rPr>
        <w:t xml:space="preserve"> to </w:t>
      </w:r>
      <w:r w:rsidRPr="00B8135D">
        <w:rPr>
          <w:rStyle w:val="StyleUnderline"/>
          <w:rFonts w:asciiTheme="minorHAnsi" w:hAnsiTheme="minorHAnsi" w:cstheme="minorHAnsi"/>
          <w:highlight w:val="cyan"/>
        </w:rPr>
        <w:t xml:space="preserve">contribute to </w:t>
      </w:r>
      <w:r w:rsidRPr="00B8135D">
        <w:rPr>
          <w:rStyle w:val="Emphasis"/>
          <w:rFonts w:asciiTheme="minorHAnsi" w:hAnsiTheme="minorHAnsi" w:cstheme="minorHAnsi"/>
          <w:highlight w:val="cyan"/>
        </w:rPr>
        <w:t>conflict resolution</w:t>
      </w:r>
      <w:r w:rsidRPr="009A46A1">
        <w:rPr>
          <w:rStyle w:val="StyleUnderline"/>
          <w:rFonts w:asciiTheme="minorHAnsi" w:hAnsiTheme="minorHAnsi" w:cstheme="minorHAnsi"/>
        </w:rPr>
        <w:t>, states</w:t>
      </w:r>
      <w:r w:rsidRPr="009A46A1">
        <w:rPr>
          <w:rFonts w:asciiTheme="minorHAnsi" w:hAnsiTheme="minorHAnsi" w:cstheme="minorHAnsi"/>
          <w:sz w:val="16"/>
        </w:rPr>
        <w:t xml:space="preserve"> with high trade value vested in a relationship </w:t>
      </w:r>
      <w:r w:rsidRPr="009A46A1">
        <w:rPr>
          <w:rStyle w:val="StyleUnderline"/>
          <w:rFonts w:asciiTheme="minorHAnsi" w:hAnsiTheme="minorHAnsi" w:cstheme="minorHAnsi"/>
        </w:rPr>
        <w:t>will be</w:t>
      </w:r>
      <w:r w:rsidRPr="009A46A1">
        <w:rPr>
          <w:rFonts w:asciiTheme="minorHAnsi" w:hAnsiTheme="minorHAnsi" w:cstheme="minorHAnsi"/>
          <w:sz w:val="16"/>
        </w:rPr>
        <w:t xml:space="preserve"> more </w:t>
      </w:r>
      <w:r w:rsidRPr="009A46A1">
        <w:rPr>
          <w:rStyle w:val="StyleUnderline"/>
          <w:rFonts w:asciiTheme="minorHAnsi" w:hAnsiTheme="minorHAnsi" w:cstheme="minorHAnsi"/>
        </w:rPr>
        <w:t>willing to undertake</w:t>
      </w:r>
      <w:r w:rsidRPr="009A46A1">
        <w:rPr>
          <w:rFonts w:asciiTheme="minorHAnsi" w:hAnsiTheme="minorHAnsi" w:cstheme="minorHAnsi"/>
          <w:sz w:val="16"/>
        </w:rPr>
        <w:t xml:space="preserve"> costly </w:t>
      </w:r>
      <w:r w:rsidRPr="009A46A1">
        <w:rPr>
          <w:rStyle w:val="StyleUnderline"/>
          <w:rFonts w:asciiTheme="minorHAnsi" w:hAnsiTheme="minorHAnsi" w:cstheme="minorHAnsi"/>
        </w:rPr>
        <w:t>litigation</w:t>
      </w:r>
      <w:r w:rsidRPr="009A46A1">
        <w:rPr>
          <w:rFonts w:asciiTheme="minorHAnsi" w:hAnsiTheme="minorHAnsi" w:cstheme="min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9A46A1">
        <w:rPr>
          <w:rStyle w:val="Emphasis"/>
          <w:rFonts w:asciiTheme="minorHAnsi" w:hAnsiTheme="minorHAnsi" w:cstheme="minorHAnsi"/>
        </w:rPr>
        <w:t>conflict</w:t>
      </w:r>
      <w:r w:rsidRPr="009A46A1">
        <w:rPr>
          <w:rStyle w:val="StyleUnderline"/>
          <w:rFonts w:asciiTheme="minorHAnsi" w:hAnsiTheme="minorHAnsi" w:cstheme="minorHAnsi"/>
        </w:rPr>
        <w:t xml:space="preserve"> disrupts trade</w:t>
      </w:r>
      <w:r w:rsidRPr="009A46A1">
        <w:rPr>
          <w:rFonts w:asciiTheme="minorHAnsi" w:hAnsiTheme="minorHAnsi" w:cstheme="minorHAnsi"/>
          <w:sz w:val="16"/>
        </w:rPr>
        <w:t xml:space="preserve"> is </w:t>
      </w:r>
      <w:r w:rsidRPr="009A46A1">
        <w:rPr>
          <w:rStyle w:val="StyleUnderline"/>
          <w:rFonts w:asciiTheme="minorHAnsi" w:hAnsiTheme="minorHAnsi" w:cstheme="minorHAnsi"/>
        </w:rPr>
        <w:t xml:space="preserve">central to the theory of </w:t>
      </w:r>
      <w:r w:rsidRPr="009A46A1">
        <w:rPr>
          <w:rStyle w:val="Emphasis"/>
          <w:rFonts w:asciiTheme="minorHAnsi" w:hAnsiTheme="minorHAnsi" w:cstheme="minorHAnsi"/>
        </w:rPr>
        <w:t>commercial peace</w:t>
      </w:r>
      <w:r w:rsidRPr="009A46A1">
        <w:rPr>
          <w:rFonts w:asciiTheme="minorHAnsi" w:hAnsiTheme="minorHAnsi" w:cstheme="minorHAnsi"/>
          <w:sz w:val="16"/>
        </w:rPr>
        <w:t xml:space="preserve">. </w:t>
      </w:r>
      <w:proofErr w:type="spellStart"/>
      <w:r w:rsidRPr="009A46A1">
        <w:rPr>
          <w:rFonts w:asciiTheme="minorHAnsi" w:hAnsiTheme="minorHAnsi" w:cstheme="minorHAnsi"/>
          <w:sz w:val="16"/>
        </w:rPr>
        <w:t>Russett</w:t>
      </w:r>
      <w:proofErr w:type="spellEnd"/>
      <w:r w:rsidRPr="009A46A1">
        <w:rPr>
          <w:rFonts w:asciiTheme="minorHAnsi" w:hAnsiTheme="minorHAnsi" w:cstheme="minorHAnsi"/>
          <w:sz w:val="16"/>
        </w:rPr>
        <w:t xml:space="preserve"> and </w:t>
      </w:r>
      <w:proofErr w:type="spellStart"/>
      <w:r w:rsidRPr="009A46A1">
        <w:rPr>
          <w:rFonts w:asciiTheme="minorHAnsi" w:hAnsiTheme="minorHAnsi" w:cstheme="minorHAnsi"/>
          <w:sz w:val="16"/>
        </w:rPr>
        <w:t>Oneal</w:t>
      </w:r>
      <w:proofErr w:type="spellEnd"/>
      <w:r w:rsidRPr="009A46A1">
        <w:rPr>
          <w:rFonts w:asciiTheme="minorHAnsi" w:hAnsiTheme="minorHAnsi" w:cstheme="minorHAnsi"/>
          <w:sz w:val="16"/>
        </w:rPr>
        <w:t xml:space="preserve"> (2001) draw on the work of philosopher Immanuel Kant to argue that interdependence deters conflict by raising its costs. According to this reasoning, </w:t>
      </w:r>
      <w:r w:rsidRPr="009A46A1">
        <w:rPr>
          <w:rStyle w:val="StyleUnderline"/>
          <w:rFonts w:asciiTheme="minorHAnsi" w:hAnsiTheme="minorHAnsi" w:cstheme="minorHAnsi"/>
        </w:rPr>
        <w:t xml:space="preserve">war interrupts trade while </w:t>
      </w:r>
      <w:r w:rsidRPr="009A46A1">
        <w:rPr>
          <w:rStyle w:val="Emphasis"/>
          <w:rFonts w:asciiTheme="minorHAnsi" w:hAnsiTheme="minorHAnsi" w:cstheme="minorHAnsi"/>
        </w:rPr>
        <w:t>peace promotes</w:t>
      </w:r>
      <w:r w:rsidRPr="009A46A1">
        <w:rPr>
          <w:rStyle w:val="StyleUnderline"/>
          <w:rFonts w:asciiTheme="minorHAnsi" w:hAnsiTheme="minorHAnsi" w:cstheme="minorHAnsi"/>
        </w:rPr>
        <w:t xml:space="preserve"> stable commerce, leading </w:t>
      </w:r>
      <w:r w:rsidRPr="009A46A1">
        <w:rPr>
          <w:rStyle w:val="Emphasis"/>
          <w:rFonts w:asciiTheme="minorHAnsi" w:hAnsiTheme="minorHAnsi" w:cstheme="minorHAnsi"/>
        </w:rPr>
        <w:t>states</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calculate</w:t>
      </w:r>
      <w:r w:rsidRPr="009A46A1">
        <w:rPr>
          <w:rStyle w:val="StyleUnderline"/>
          <w:rFonts w:asciiTheme="minorHAnsi" w:hAnsiTheme="minorHAnsi" w:cstheme="minorHAnsi"/>
        </w:rPr>
        <w:t xml:space="preserve"> that the gains of peace are significant compared to</w:t>
      </w:r>
      <w:r w:rsidRPr="009A46A1">
        <w:rPr>
          <w:rFonts w:asciiTheme="minorHAnsi" w:hAnsiTheme="minorHAnsi" w:cstheme="minorHAnsi"/>
          <w:sz w:val="16"/>
        </w:rPr>
        <w:t xml:space="preserve"> the </w:t>
      </w:r>
      <w:r w:rsidRPr="009A46A1">
        <w:rPr>
          <w:rStyle w:val="StyleUnderline"/>
          <w:rFonts w:asciiTheme="minorHAnsi" w:hAnsiTheme="minorHAnsi" w:cstheme="minorHAnsi"/>
        </w:rPr>
        <w:t>costs of war</w:t>
      </w:r>
      <w:r w:rsidRPr="009A46A1">
        <w:rPr>
          <w:rFonts w:asciiTheme="minorHAnsi" w:hAnsiTheme="minorHAnsi" w:cstheme="minorHAnsi"/>
          <w:sz w:val="16"/>
        </w:rPr>
        <w:t xml:space="preserve">.4 Other </w:t>
      </w:r>
      <w:r w:rsidRPr="009A46A1">
        <w:rPr>
          <w:rStyle w:val="StyleUnderline"/>
          <w:rFonts w:asciiTheme="minorHAnsi" w:hAnsiTheme="minorHAnsi" w:cstheme="minorHAnsi"/>
        </w:rPr>
        <w:t>perspectives focus on</w:t>
      </w:r>
      <w:r w:rsidRPr="009A46A1">
        <w:rPr>
          <w:rFonts w:asciiTheme="minorHAnsi" w:hAnsiTheme="minorHAnsi" w:cstheme="minorHAnsi"/>
          <w:sz w:val="16"/>
        </w:rPr>
        <w:t xml:space="preserve"> the </w:t>
      </w:r>
      <w:r w:rsidRPr="009A46A1">
        <w:rPr>
          <w:rStyle w:val="StyleUnderline"/>
          <w:rFonts w:asciiTheme="minorHAnsi" w:hAnsiTheme="minorHAnsi" w:cstheme="minorHAnsi"/>
        </w:rPr>
        <w:t>informational</w:t>
      </w:r>
      <w:r w:rsidRPr="009A46A1">
        <w:rPr>
          <w:rFonts w:asciiTheme="minorHAnsi" w:hAnsiTheme="minorHAnsi" w:cstheme="minorHAnsi"/>
          <w:sz w:val="16"/>
        </w:rPr>
        <w:t xml:space="preserve"> role of </w:t>
      </w:r>
      <w:r w:rsidRPr="009A46A1">
        <w:rPr>
          <w:rStyle w:val="StyleUnderline"/>
          <w:rFonts w:asciiTheme="minorHAnsi" w:hAnsiTheme="minorHAnsi" w:cstheme="minorHAnsi"/>
        </w:rPr>
        <w:t xml:space="preserve">interdependence to </w:t>
      </w:r>
      <w:r w:rsidRPr="009A46A1">
        <w:rPr>
          <w:rStyle w:val="Emphasis"/>
          <w:rFonts w:asciiTheme="minorHAnsi" w:hAnsiTheme="minorHAnsi" w:cstheme="minorHAnsi"/>
        </w:rPr>
        <w:t>lower uncertainty</w:t>
      </w:r>
      <w:r w:rsidRPr="009A46A1">
        <w:rPr>
          <w:rStyle w:val="StyleUnderline"/>
          <w:rFonts w:asciiTheme="minorHAnsi" w:hAnsiTheme="minorHAnsi" w:cstheme="minorHAnsi"/>
        </w:rPr>
        <w:t xml:space="preserve"> between states</w:t>
      </w:r>
      <w:r w:rsidRPr="009A46A1">
        <w:rPr>
          <w:rFonts w:asciiTheme="minorHAnsi" w:hAnsiTheme="minorHAnsi" w:cstheme="minorHAnsi"/>
          <w:sz w:val="16"/>
        </w:rPr>
        <w:t xml:space="preserve"> (Reed 2003). Gartzke, Li, and Boehmer (2001) contend economic </w:t>
      </w:r>
      <w:r w:rsidRPr="009A46A1">
        <w:rPr>
          <w:rStyle w:val="StyleUnderline"/>
          <w:rFonts w:asciiTheme="minorHAnsi" w:hAnsiTheme="minorHAnsi" w:cstheme="minorHAnsi"/>
        </w:rPr>
        <w:t xml:space="preserve">interdependence allows states to </w:t>
      </w:r>
      <w:r w:rsidRPr="009A46A1">
        <w:rPr>
          <w:rStyle w:val="Emphasis"/>
          <w:rFonts w:asciiTheme="minorHAnsi" w:hAnsiTheme="minorHAnsi" w:cstheme="minorHAnsi"/>
        </w:rPr>
        <w:t>signal their resolve</w:t>
      </w:r>
      <w:r w:rsidRPr="009A46A1">
        <w:rPr>
          <w:rStyle w:val="StyleUnderline"/>
          <w:rFonts w:asciiTheme="minorHAnsi" w:hAnsiTheme="minorHAnsi" w:cstheme="minorHAnsi"/>
        </w:rPr>
        <w:t xml:space="preserve"> through</w:t>
      </w:r>
      <w:r w:rsidRPr="009A46A1">
        <w:rPr>
          <w:rFonts w:asciiTheme="minorHAnsi" w:hAnsiTheme="minorHAnsi" w:cstheme="minorHAnsi"/>
          <w:sz w:val="16"/>
        </w:rPr>
        <w:t xml:space="preserve"> their </w:t>
      </w:r>
      <w:r w:rsidRPr="009A46A1">
        <w:rPr>
          <w:rStyle w:val="StyleUnderline"/>
          <w:rFonts w:asciiTheme="minorHAnsi" w:hAnsiTheme="minorHAnsi" w:cstheme="minorHAnsi"/>
        </w:rPr>
        <w:t>willingness to bear</w:t>
      </w:r>
      <w:r w:rsidRPr="009A46A1">
        <w:rPr>
          <w:rFonts w:asciiTheme="minorHAnsi" w:hAnsiTheme="minorHAnsi" w:cstheme="minorHAnsi"/>
          <w:sz w:val="16"/>
        </w:rPr>
        <w:t xml:space="preserve"> the economic </w:t>
      </w:r>
      <w:r w:rsidRPr="009A46A1">
        <w:rPr>
          <w:rStyle w:val="StyleUnderline"/>
          <w:rFonts w:asciiTheme="minorHAnsi" w:hAnsiTheme="minorHAnsi" w:cstheme="minorHAnsi"/>
        </w:rPr>
        <w:t>costs of confrontation</w:t>
      </w:r>
      <w:r w:rsidRPr="009A46A1">
        <w:rPr>
          <w:rFonts w:asciiTheme="minorHAnsi" w:hAnsiTheme="minorHAnsi" w:cstheme="minorHAnsi"/>
          <w:sz w:val="16"/>
        </w:rPr>
        <w:t xml:space="preserve">.5 </w:t>
      </w:r>
      <w:r w:rsidRPr="009A46A1">
        <w:rPr>
          <w:rStyle w:val="StyleUnderline"/>
          <w:rFonts w:asciiTheme="minorHAnsi" w:hAnsiTheme="minorHAnsi" w:cstheme="minorHAnsi"/>
        </w:rPr>
        <w:t xml:space="preserve">A </w:t>
      </w:r>
      <w:r w:rsidRPr="009A46A1">
        <w:rPr>
          <w:rStyle w:val="Emphasis"/>
          <w:rFonts w:asciiTheme="minorHAnsi" w:hAnsiTheme="minorHAnsi" w:cstheme="minorHAnsi"/>
        </w:rPr>
        <w:t>host of empirical studies</w:t>
      </w:r>
      <w:r w:rsidRPr="009A46A1">
        <w:rPr>
          <w:rStyle w:val="StyleUnderline"/>
          <w:rFonts w:asciiTheme="minorHAnsi" w:hAnsiTheme="minorHAnsi" w:cstheme="minorHAnsi"/>
        </w:rPr>
        <w:t xml:space="preserve"> supports</w:t>
      </w:r>
      <w:r w:rsidRPr="009A46A1">
        <w:rPr>
          <w:rFonts w:asciiTheme="minorHAnsi" w:hAnsiTheme="minorHAnsi" w:cstheme="minorHAnsi"/>
          <w:sz w:val="16"/>
        </w:rPr>
        <w:t xml:space="preserve"> the idea </w:t>
      </w:r>
      <w:r w:rsidRPr="009A46A1">
        <w:rPr>
          <w:rStyle w:val="StyleUnderline"/>
          <w:rFonts w:asciiTheme="minorHAnsi" w:hAnsiTheme="minorHAnsi" w:cstheme="minorHAnsi"/>
        </w:rPr>
        <w:t>that conflict reduces trade</w:t>
      </w:r>
      <w:r w:rsidRPr="009A46A1">
        <w:rPr>
          <w:rFonts w:asciiTheme="minorHAnsi" w:hAnsiTheme="minorHAnsi" w:cstheme="minorHAnsi"/>
          <w:sz w:val="16"/>
        </w:rPr>
        <w:t xml:space="preserve"> (</w:t>
      </w:r>
      <w:proofErr w:type="spellStart"/>
      <w:r w:rsidRPr="009A46A1">
        <w:rPr>
          <w:rFonts w:asciiTheme="minorHAnsi" w:hAnsiTheme="minorHAnsi" w:cstheme="minorHAnsi"/>
          <w:sz w:val="16"/>
        </w:rPr>
        <w:t>Keshk</w:t>
      </w:r>
      <w:proofErr w:type="spellEnd"/>
      <w:r w:rsidRPr="009A46A1">
        <w:rPr>
          <w:rFonts w:asciiTheme="minorHAnsi" w:hAnsiTheme="minorHAnsi" w:cstheme="minorHAnsi"/>
          <w:sz w:val="16"/>
        </w:rPr>
        <w:t xml:space="preserve">, </w:t>
      </w:r>
      <w:proofErr w:type="spellStart"/>
      <w:r w:rsidRPr="009A46A1">
        <w:rPr>
          <w:rFonts w:asciiTheme="minorHAnsi" w:hAnsiTheme="minorHAnsi" w:cstheme="minorHAnsi"/>
          <w:sz w:val="16"/>
        </w:rPr>
        <w:t>Reuveny</w:t>
      </w:r>
      <w:proofErr w:type="spellEnd"/>
      <w:r w:rsidRPr="009A46A1">
        <w:rPr>
          <w:rFonts w:asciiTheme="minorHAnsi" w:hAnsiTheme="minorHAnsi" w:cstheme="minorHAnsi"/>
          <w:sz w:val="16"/>
        </w:rPr>
        <w:t xml:space="preserve">, and </w:t>
      </w:r>
      <w:proofErr w:type="spellStart"/>
      <w:r w:rsidRPr="009A46A1">
        <w:rPr>
          <w:rFonts w:asciiTheme="minorHAnsi" w:hAnsiTheme="minorHAnsi" w:cstheme="minorHAnsi"/>
          <w:sz w:val="16"/>
        </w:rPr>
        <w:t>Pollins</w:t>
      </w:r>
      <w:proofErr w:type="spellEnd"/>
      <w:r w:rsidRPr="009A46A1">
        <w:rPr>
          <w:rFonts w:asciiTheme="minorHAnsi" w:hAnsiTheme="minorHAnsi" w:cstheme="minorHAnsi"/>
          <w:sz w:val="16"/>
        </w:rPr>
        <w:t xml:space="preserve">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9A46A1">
        <w:rPr>
          <w:rStyle w:val="StyleUnderline"/>
          <w:rFonts w:asciiTheme="minorHAnsi" w:hAnsiTheme="minorHAnsi" w:cstheme="minorHAnsi"/>
        </w:rPr>
        <w:t>the effect</w:t>
      </w:r>
      <w:r w:rsidRPr="009A46A1">
        <w:rPr>
          <w:rFonts w:asciiTheme="minorHAnsi" w:hAnsiTheme="minorHAnsi" w:cstheme="minorHAnsi"/>
          <w:sz w:val="16"/>
        </w:rPr>
        <w:t xml:space="preserve"> of war on trade </w:t>
      </w:r>
      <w:r w:rsidRPr="009A46A1">
        <w:rPr>
          <w:rStyle w:val="StyleUnderline"/>
          <w:rFonts w:asciiTheme="minorHAnsi" w:hAnsiTheme="minorHAnsi" w:cstheme="minorHAnsi"/>
        </w:rPr>
        <w:t>is significant and persistent</w:t>
      </w:r>
      <w:r w:rsidRPr="009A46A1">
        <w:rPr>
          <w:rFonts w:asciiTheme="minorHAnsi" w:hAnsiTheme="minorHAnsi" w:cstheme="minorHAnsi"/>
          <w:sz w:val="16"/>
        </w:rPr>
        <w:t xml:space="preserve">. At a lower level, </w:t>
      </w:r>
      <w:r w:rsidRPr="009A46A1">
        <w:rPr>
          <w:rStyle w:val="StyleUnderline"/>
          <w:rFonts w:asciiTheme="minorHAnsi" w:hAnsiTheme="minorHAnsi" w:cstheme="minorHAnsi"/>
        </w:rPr>
        <w:t>political tensions may</w:t>
      </w:r>
      <w:r w:rsidRPr="009A46A1">
        <w:rPr>
          <w:rFonts w:asciiTheme="minorHAnsi" w:hAnsiTheme="minorHAnsi" w:cstheme="minorHAnsi"/>
          <w:sz w:val="16"/>
        </w:rPr>
        <w:t xml:space="preserve"> also </w:t>
      </w:r>
      <w:r w:rsidRPr="009A46A1">
        <w:rPr>
          <w:rStyle w:val="StyleUnderline"/>
          <w:rFonts w:asciiTheme="minorHAnsi" w:hAnsiTheme="minorHAnsi" w:cstheme="minorHAnsi"/>
        </w:rPr>
        <w:t>suppress trade</w:t>
      </w:r>
      <w:r w:rsidRPr="009A46A1">
        <w:rPr>
          <w:rFonts w:asciiTheme="minorHAnsi" w:hAnsiTheme="minorHAnsi" w:cstheme="minorHAnsi"/>
          <w:sz w:val="16"/>
        </w:rPr>
        <w:t xml:space="preserve"> (</w:t>
      </w:r>
      <w:proofErr w:type="spellStart"/>
      <w:r w:rsidRPr="009A46A1">
        <w:rPr>
          <w:rFonts w:asciiTheme="minorHAnsi" w:hAnsiTheme="minorHAnsi" w:cstheme="minorHAnsi"/>
          <w:sz w:val="16"/>
        </w:rPr>
        <w:t>Pollins</w:t>
      </w:r>
      <w:proofErr w:type="spellEnd"/>
      <w:r w:rsidRPr="009A46A1">
        <w:rPr>
          <w:rFonts w:asciiTheme="minorHAnsi" w:hAnsiTheme="minorHAnsi" w:cstheme="minorHAnsi"/>
          <w:sz w:val="16"/>
        </w:rPr>
        <w:t xml:space="preserve"> 1989; Fuchs and </w:t>
      </w:r>
      <w:proofErr w:type="spellStart"/>
      <w:r w:rsidRPr="009A46A1">
        <w:rPr>
          <w:rFonts w:asciiTheme="minorHAnsi" w:hAnsiTheme="minorHAnsi" w:cstheme="minorHAnsi"/>
          <w:sz w:val="16"/>
        </w:rPr>
        <w:t>Klann</w:t>
      </w:r>
      <w:proofErr w:type="spellEnd"/>
      <w:r w:rsidRPr="009A46A1">
        <w:rPr>
          <w:rFonts w:asciiTheme="minorHAnsi" w:hAnsiTheme="minorHAnsi" w:cstheme="minorHAnsi"/>
          <w:sz w:val="16"/>
        </w:rPr>
        <w:t xml:space="preserve"> 2013). Consumer boycotts and financial market reactions in some cases have led to adverse market impact (</w:t>
      </w:r>
      <w:proofErr w:type="spellStart"/>
      <w:r w:rsidRPr="009A46A1">
        <w:rPr>
          <w:rFonts w:asciiTheme="minorHAnsi" w:hAnsiTheme="minorHAnsi" w:cstheme="minorHAnsi"/>
          <w:sz w:val="16"/>
        </w:rPr>
        <w:t>Fisman</w:t>
      </w:r>
      <w:proofErr w:type="spellEnd"/>
      <w:r w:rsidRPr="009A46A1">
        <w:rPr>
          <w:rFonts w:asciiTheme="minorHAnsi" w:hAnsiTheme="minorHAnsi" w:cstheme="minorHAnsi"/>
          <w:sz w:val="16"/>
        </w:rPr>
        <w:t xml:space="preserve">, </w:t>
      </w:r>
      <w:proofErr w:type="spellStart"/>
      <w:r w:rsidRPr="009A46A1">
        <w:rPr>
          <w:rFonts w:asciiTheme="minorHAnsi" w:hAnsiTheme="minorHAnsi" w:cstheme="minorHAnsi"/>
          <w:sz w:val="16"/>
        </w:rPr>
        <w:t>Hamao</w:t>
      </w:r>
      <w:proofErr w:type="spellEnd"/>
      <w:r w:rsidRPr="009A46A1">
        <w:rPr>
          <w:rFonts w:asciiTheme="minorHAnsi" w:hAnsiTheme="minorHAnsi" w:cstheme="minorHAnsi"/>
          <w:sz w:val="16"/>
        </w:rPr>
        <w:t xml:space="preserve">, and Wang 2014; </w:t>
      </w:r>
      <w:proofErr w:type="spellStart"/>
      <w:r w:rsidRPr="009A46A1">
        <w:rPr>
          <w:rFonts w:asciiTheme="minorHAnsi" w:hAnsiTheme="minorHAnsi" w:cstheme="minorHAnsi"/>
          <w:sz w:val="16"/>
        </w:rPr>
        <w:t>Heilmann</w:t>
      </w:r>
      <w:proofErr w:type="spellEnd"/>
      <w:r w:rsidRPr="009A46A1">
        <w:rPr>
          <w:rFonts w:asciiTheme="minorHAnsi" w:hAnsiTheme="minorHAnsi" w:cstheme="minorHAnsi"/>
          <w:sz w:val="16"/>
        </w:rPr>
        <w:t xml:space="preserve"> 2016; Pandya 2016). Simmons (2005) finds that </w:t>
      </w:r>
      <w:r w:rsidRPr="009A46A1">
        <w:rPr>
          <w:rStyle w:val="StyleUnderline"/>
          <w:rFonts w:asciiTheme="minorHAnsi" w:hAnsiTheme="minorHAnsi" w:cstheme="minorHAnsi"/>
        </w:rPr>
        <w:t>territorial disputes have a sizable negative impact</w:t>
      </w:r>
      <w:r w:rsidRPr="009A46A1">
        <w:rPr>
          <w:rFonts w:asciiTheme="minorHAnsi" w:hAnsiTheme="minorHAnsi" w:cstheme="minorHAnsi"/>
          <w:sz w:val="16"/>
        </w:rPr>
        <w:t xml:space="preserve"> on trade even in the absence of militarized action. Others suggest </w:t>
      </w:r>
      <w:r w:rsidRPr="009A46A1">
        <w:rPr>
          <w:rStyle w:val="StyleUnderline"/>
          <w:rFonts w:asciiTheme="minorHAnsi" w:hAnsiTheme="minorHAnsi" w:cstheme="minorHAnsi"/>
        </w:rPr>
        <w:t xml:space="preserve">states </w:t>
      </w:r>
      <w:r w:rsidRPr="009A46A1">
        <w:rPr>
          <w:rStyle w:val="Emphasis"/>
          <w:rFonts w:asciiTheme="minorHAnsi" w:hAnsiTheme="minorHAnsi" w:cstheme="minorHAnsi"/>
        </w:rPr>
        <w:t>anticipate</w:t>
      </w:r>
      <w:r w:rsidRPr="009A46A1">
        <w:rPr>
          <w:rStyle w:val="StyleUnderline"/>
          <w:rFonts w:asciiTheme="minorHAnsi" w:hAnsiTheme="minorHAnsi" w:cstheme="minorHAnsi"/>
        </w:rPr>
        <w:t xml:space="preserve"> the</w:t>
      </w:r>
      <w:r w:rsidRPr="009A46A1">
        <w:rPr>
          <w:rFonts w:asciiTheme="minorHAnsi" w:hAnsiTheme="minorHAnsi" w:cstheme="minorHAnsi"/>
          <w:sz w:val="16"/>
        </w:rPr>
        <w:t xml:space="preserve"> potential </w:t>
      </w:r>
      <w:r w:rsidRPr="009A46A1">
        <w:rPr>
          <w:rStyle w:val="StyleUnderline"/>
          <w:rFonts w:asciiTheme="minorHAnsi" w:hAnsiTheme="minorHAnsi" w:cstheme="minorHAnsi"/>
        </w:rPr>
        <w:t>adverse impact of conflict</w:t>
      </w:r>
      <w:r w:rsidRPr="009A46A1">
        <w:rPr>
          <w:rFonts w:asciiTheme="minorHAnsi" w:hAnsiTheme="minorHAnsi" w:cstheme="minorHAnsi"/>
          <w:sz w:val="16"/>
        </w:rPr>
        <w:t xml:space="preserve"> on trade, and therefore trade less to begin with if they think that war is likely. In such a scenario, </w:t>
      </w:r>
      <w:r w:rsidRPr="009A46A1">
        <w:rPr>
          <w:rStyle w:val="StyleUnderline"/>
          <w:rFonts w:asciiTheme="minorHAnsi" w:hAnsiTheme="minorHAnsi" w:cstheme="minorHAnsi"/>
        </w:rPr>
        <w:t>the marginal</w:t>
      </w:r>
      <w:r w:rsidRPr="009A46A1">
        <w:rPr>
          <w:rFonts w:asciiTheme="minorHAnsi" w:hAnsiTheme="minorHAnsi" w:cstheme="minorHAnsi"/>
          <w:sz w:val="16"/>
        </w:rPr>
        <w:t xml:space="preserve"> economic </w:t>
      </w:r>
      <w:r w:rsidRPr="009A46A1">
        <w:rPr>
          <w:rStyle w:val="StyleUnderline"/>
          <w:rFonts w:asciiTheme="minorHAnsi" w:hAnsiTheme="minorHAnsi" w:cstheme="minorHAnsi"/>
        </w:rPr>
        <w:t>costs</w:t>
      </w:r>
      <w:r w:rsidRPr="009A46A1">
        <w:rPr>
          <w:rFonts w:asciiTheme="minorHAnsi" w:hAnsiTheme="minorHAnsi" w:cstheme="minorHAnsi"/>
          <w:sz w:val="16"/>
        </w:rPr>
        <w:t xml:space="preserve"> of war </w:t>
      </w:r>
      <w:r w:rsidRPr="009A46A1">
        <w:rPr>
          <w:rStyle w:val="StyleUnderline"/>
          <w:rFonts w:asciiTheme="minorHAnsi" w:hAnsiTheme="minorHAnsi" w:cstheme="minorHAnsi"/>
        </w:rPr>
        <w:t>should be insufficient to change</w:t>
      </w:r>
      <w:r w:rsidRPr="009A46A1">
        <w:rPr>
          <w:rFonts w:asciiTheme="minorHAnsi" w:hAnsiTheme="minorHAnsi" w:cstheme="minorHAnsi"/>
          <w:sz w:val="16"/>
        </w:rPr>
        <w:t xml:space="preserve"> a state's </w:t>
      </w:r>
      <w:r w:rsidRPr="009A46A1">
        <w:rPr>
          <w:rStyle w:val="StyleUnderline"/>
          <w:rFonts w:asciiTheme="minorHAnsi" w:hAnsiTheme="minorHAnsi" w:cstheme="minorHAnsi"/>
        </w:rPr>
        <w:t>calculation for going to war</w:t>
      </w:r>
      <w:r w:rsidRPr="009A46A1">
        <w:rPr>
          <w:rFonts w:asciiTheme="minorHAnsi" w:hAnsiTheme="minorHAnsi" w:cstheme="minorHAnsi"/>
          <w:sz w:val="16"/>
        </w:rPr>
        <w:t xml:space="preserve"> (Morrow 1999; Barbieri 2002). </w:t>
      </w:r>
      <w:proofErr w:type="spellStart"/>
      <w:r w:rsidRPr="009A46A1">
        <w:rPr>
          <w:rFonts w:asciiTheme="minorHAnsi" w:hAnsiTheme="minorHAnsi" w:cstheme="minorHAnsi"/>
          <w:sz w:val="16"/>
        </w:rPr>
        <w:t>Gowa</w:t>
      </w:r>
      <w:proofErr w:type="spellEnd"/>
      <w:r w:rsidRPr="009A46A1">
        <w:rPr>
          <w:rFonts w:asciiTheme="minorHAnsi" w:hAnsiTheme="minorHAnsi" w:cstheme="minorHAnsi"/>
          <w:sz w:val="16"/>
        </w:rPr>
        <w:t xml:space="preserve"> and Hicks (2017) contend that trade is largely diverted through third-party channels, which compensate for having less direct trade with the adversary. We assume that </w:t>
      </w:r>
      <w:r w:rsidRPr="009A46A1">
        <w:rPr>
          <w:rStyle w:val="Emphasis"/>
          <w:rFonts w:asciiTheme="minorHAnsi" w:hAnsiTheme="minorHAnsi" w:cstheme="minorHAnsi"/>
        </w:rPr>
        <w:t>leaders</w:t>
      </w:r>
      <w:r w:rsidRPr="009A46A1">
        <w:rPr>
          <w:rFonts w:asciiTheme="minorHAnsi" w:hAnsiTheme="minorHAnsi" w:cstheme="minorHAnsi"/>
          <w:sz w:val="16"/>
        </w:rPr>
        <w:t xml:space="preserve"> and </w:t>
      </w:r>
      <w:r w:rsidRPr="009A46A1">
        <w:rPr>
          <w:rStyle w:val="StyleUnderline"/>
          <w:rFonts w:asciiTheme="minorHAnsi" w:hAnsiTheme="minorHAnsi" w:cstheme="minorHAnsi"/>
        </w:rPr>
        <w:t>business constituencies</w:t>
      </w:r>
      <w:r w:rsidRPr="009A46A1">
        <w:rPr>
          <w:rFonts w:asciiTheme="minorHAnsi" w:hAnsiTheme="minorHAnsi" w:cstheme="minorHAnsi"/>
          <w:sz w:val="16"/>
        </w:rPr>
        <w:t xml:space="preserve"> on average </w:t>
      </w:r>
      <w:r w:rsidRPr="009A46A1">
        <w:rPr>
          <w:rStyle w:val="StyleUnderline"/>
          <w:rFonts w:asciiTheme="minorHAnsi" w:hAnsiTheme="minorHAnsi" w:cstheme="minorHAnsi"/>
        </w:rPr>
        <w:t>believe</w:t>
      </w:r>
      <w:r w:rsidRPr="009A46A1">
        <w:rPr>
          <w:rFonts w:asciiTheme="minorHAnsi" w:hAnsiTheme="minorHAnsi" w:cstheme="minorHAnsi"/>
          <w:sz w:val="16"/>
        </w:rPr>
        <w:t xml:space="preserve"> that </w:t>
      </w:r>
      <w:r w:rsidRPr="009A46A1">
        <w:rPr>
          <w:rStyle w:val="StyleUnderline"/>
          <w:rFonts w:asciiTheme="minorHAnsi" w:hAnsiTheme="minorHAnsi" w:cstheme="minorHAnsi"/>
        </w:rPr>
        <w:t xml:space="preserve">conflict damages trade relations. Political conflict could lead governments to </w:t>
      </w:r>
      <w:r w:rsidRPr="009A46A1">
        <w:rPr>
          <w:rStyle w:val="Emphasis"/>
          <w:rFonts w:asciiTheme="minorHAnsi" w:hAnsiTheme="minorHAnsi" w:cstheme="minorHAnsi"/>
        </w:rPr>
        <w:t>adopt sanctions</w:t>
      </w:r>
      <w:r w:rsidRPr="009A46A1">
        <w:rPr>
          <w:rFonts w:asciiTheme="minorHAnsi" w:hAnsiTheme="minorHAnsi" w:cstheme="minorHAnsi"/>
          <w:sz w:val="16"/>
        </w:rPr>
        <w:t xml:space="preserve"> against an adversary </w:t>
      </w:r>
      <w:r w:rsidRPr="009A46A1">
        <w:rPr>
          <w:rStyle w:val="StyleUnderline"/>
          <w:rFonts w:asciiTheme="minorHAnsi" w:hAnsiTheme="minorHAnsi" w:cstheme="minorHAnsi"/>
        </w:rPr>
        <w:t>or</w:t>
      </w:r>
      <w:r w:rsidRPr="009A46A1">
        <w:rPr>
          <w:rFonts w:asciiTheme="minorHAnsi" w:hAnsiTheme="minorHAnsi" w:cstheme="minorHAnsi"/>
          <w:sz w:val="16"/>
        </w:rPr>
        <w:t xml:space="preserve"> to </w:t>
      </w:r>
      <w:r w:rsidRPr="009A46A1">
        <w:rPr>
          <w:rStyle w:val="StyleUnderline"/>
          <w:rFonts w:asciiTheme="minorHAnsi" w:hAnsiTheme="minorHAnsi" w:cstheme="minorHAnsi"/>
        </w:rPr>
        <w:t>restrict financial flows. Violence</w:t>
      </w:r>
      <w:r w:rsidRPr="009A46A1">
        <w:rPr>
          <w:rFonts w:asciiTheme="minorHAnsi" w:hAnsiTheme="minorHAnsi" w:cstheme="minorHAnsi"/>
          <w:sz w:val="16"/>
        </w:rPr>
        <w:t xml:space="preserve"> likely </w:t>
      </w:r>
      <w:r w:rsidRPr="009A46A1">
        <w:rPr>
          <w:rStyle w:val="StyleUnderline"/>
          <w:rFonts w:asciiTheme="minorHAnsi" w:hAnsiTheme="minorHAnsi" w:cstheme="minorHAnsi"/>
        </w:rPr>
        <w:t>disrupts trading routes and slows the movement of goods</w:t>
      </w:r>
      <w:r w:rsidRPr="009A46A1">
        <w:rPr>
          <w:rFonts w:asciiTheme="minorHAnsi" w:hAnsiTheme="minorHAnsi" w:cstheme="minorHAnsi"/>
          <w:sz w:val="16"/>
        </w:rPr>
        <w:t xml:space="preserve">. The </w:t>
      </w:r>
      <w:r w:rsidRPr="009A46A1">
        <w:rPr>
          <w:rStyle w:val="StyleUnderline"/>
          <w:rFonts w:asciiTheme="minorHAnsi" w:hAnsiTheme="minorHAnsi" w:cstheme="minorHAnsi"/>
        </w:rPr>
        <w:t>potential for adverse</w:t>
      </w:r>
      <w:r w:rsidRPr="009A46A1">
        <w:rPr>
          <w:rFonts w:asciiTheme="minorHAnsi" w:hAnsiTheme="minorHAnsi" w:cstheme="minorHAnsi"/>
          <w:sz w:val="16"/>
        </w:rPr>
        <w:t xml:space="preserve"> financial market </w:t>
      </w:r>
      <w:r w:rsidRPr="009A46A1">
        <w:rPr>
          <w:rStyle w:val="StyleUnderline"/>
          <w:rFonts w:asciiTheme="minorHAnsi" w:hAnsiTheme="minorHAnsi" w:cstheme="minorHAnsi"/>
        </w:rPr>
        <w:t>reactions</w:t>
      </w:r>
      <w:r w:rsidRPr="009A46A1">
        <w:rPr>
          <w:rFonts w:asciiTheme="minorHAnsi" w:hAnsiTheme="minorHAnsi" w:cstheme="minorHAnsi"/>
          <w:sz w:val="16"/>
        </w:rPr>
        <w:t xml:space="preserve"> and consumer response </w:t>
      </w:r>
      <w:r w:rsidRPr="009A46A1">
        <w:rPr>
          <w:rStyle w:val="StyleUnderline"/>
          <w:rFonts w:asciiTheme="minorHAnsi" w:hAnsiTheme="minorHAnsi" w:cstheme="minorHAnsi"/>
        </w:rPr>
        <w:t>adds</w:t>
      </w:r>
      <w:r w:rsidRPr="009A46A1">
        <w:rPr>
          <w:rFonts w:asciiTheme="minorHAnsi" w:hAnsiTheme="minorHAnsi" w:cstheme="minorHAnsi"/>
          <w:sz w:val="16"/>
        </w:rPr>
        <w:t xml:space="preserve"> further </w:t>
      </w:r>
      <w:r w:rsidRPr="009A46A1">
        <w:rPr>
          <w:rStyle w:val="Emphasis"/>
          <w:rFonts w:asciiTheme="minorHAnsi" w:hAnsiTheme="minorHAnsi" w:cstheme="minorHAnsi"/>
        </w:rPr>
        <w:t>unpredictability</w:t>
      </w:r>
      <w:r w:rsidRPr="009A46A1">
        <w:rPr>
          <w:rStyle w:val="StyleUnderline"/>
          <w:rFonts w:asciiTheme="minorHAnsi" w:hAnsiTheme="minorHAnsi" w:cstheme="minorHAnsi"/>
        </w:rPr>
        <w:t xml:space="preserve"> about the </w:t>
      </w:r>
      <w:r w:rsidRPr="009A46A1">
        <w:rPr>
          <w:rStyle w:val="Emphasis"/>
          <w:rFonts w:asciiTheme="minorHAnsi" w:hAnsiTheme="minorHAnsi" w:cstheme="minorHAnsi"/>
        </w:rPr>
        <w:t>risk of spillover</w:t>
      </w:r>
      <w:r w:rsidRPr="009A46A1">
        <w:rPr>
          <w:rStyle w:val="StyleUnderline"/>
          <w:rFonts w:asciiTheme="minorHAnsi" w:hAnsiTheme="minorHAnsi" w:cstheme="minorHAnsi"/>
        </w:rPr>
        <w:t xml:space="preserve"> from</w:t>
      </w:r>
      <w:r w:rsidRPr="009A46A1">
        <w:rPr>
          <w:rFonts w:asciiTheme="minorHAnsi" w:hAnsiTheme="minorHAnsi" w:cstheme="minorHAnsi"/>
          <w:sz w:val="16"/>
        </w:rPr>
        <w:t xml:space="preserve"> political </w:t>
      </w:r>
      <w:r w:rsidRPr="009A46A1">
        <w:rPr>
          <w:rStyle w:val="StyleUnderline"/>
          <w:rFonts w:asciiTheme="minorHAnsi" w:hAnsiTheme="minorHAnsi" w:cstheme="minorHAnsi"/>
        </w:rPr>
        <w:t>disagreement into economic harm</w:t>
      </w:r>
      <w:r w:rsidRPr="009A46A1">
        <w:rPr>
          <w:rFonts w:asciiTheme="minorHAnsi" w:hAnsiTheme="minorHAnsi" w:cstheme="minorHAnsi"/>
          <w:sz w:val="16"/>
        </w:rPr>
        <w:t xml:space="preserve">. Substitution through third parties could alleviate the harm, but this would still increase trade costs. The expected harm to trade motivates states to pursue the resolution of disputes. </w:t>
      </w:r>
      <w:r w:rsidRPr="009A46A1">
        <w:rPr>
          <w:rStyle w:val="StyleUnderline"/>
          <w:rFonts w:asciiTheme="minorHAnsi" w:hAnsiTheme="minorHAnsi" w:cstheme="minorHAnsi"/>
        </w:rPr>
        <w:t>Adjudication as</w:t>
      </w:r>
      <w:r w:rsidRPr="009A46A1">
        <w:rPr>
          <w:rFonts w:asciiTheme="minorHAnsi" w:hAnsiTheme="minorHAnsi" w:cstheme="minorHAnsi"/>
          <w:sz w:val="16"/>
        </w:rPr>
        <w:t xml:space="preserve"> a </w:t>
      </w:r>
      <w:r w:rsidRPr="009A46A1">
        <w:rPr>
          <w:rStyle w:val="Emphasis"/>
          <w:rFonts w:asciiTheme="minorHAnsi" w:hAnsiTheme="minorHAnsi" w:cstheme="minorHAnsi"/>
        </w:rPr>
        <w:t>Conflict Resolution</w:t>
      </w:r>
      <w:r w:rsidRPr="009A46A1">
        <w:rPr>
          <w:rFonts w:asciiTheme="minorHAnsi" w:hAnsiTheme="minorHAnsi" w:cstheme="minorHAnsi"/>
          <w:sz w:val="16"/>
        </w:rPr>
        <w:t xml:space="preserve"> Mechanism </w:t>
      </w:r>
      <w:r w:rsidRPr="00B8135D">
        <w:rPr>
          <w:rStyle w:val="StyleUnderline"/>
          <w:rFonts w:asciiTheme="minorHAnsi" w:hAnsiTheme="minorHAnsi" w:cstheme="minorHAnsi"/>
          <w:highlight w:val="cyan"/>
        </w:rPr>
        <w:t>When states want to resolve</w:t>
      </w:r>
      <w:r w:rsidRPr="009A46A1">
        <w:rPr>
          <w:rStyle w:val="StyleUnderline"/>
          <w:rFonts w:asciiTheme="minorHAnsi" w:hAnsiTheme="minorHAnsi" w:cstheme="minorHAnsi"/>
        </w:rPr>
        <w:t xml:space="preserve"> an </w:t>
      </w:r>
      <w:r w:rsidRPr="00B8135D">
        <w:rPr>
          <w:rStyle w:val="Emphasis"/>
          <w:rFonts w:asciiTheme="minorHAnsi" w:hAnsiTheme="minorHAnsi" w:cstheme="minorHAnsi"/>
          <w:highlight w:val="cyan"/>
        </w:rPr>
        <w:t>interstate dispute</w:t>
      </w:r>
      <w:r w:rsidRPr="009A46A1">
        <w:rPr>
          <w:rStyle w:val="StyleUnderline"/>
          <w:rFonts w:asciiTheme="minorHAnsi" w:hAnsiTheme="minorHAnsi" w:cstheme="minorHAnsi"/>
        </w:rPr>
        <w:t>, why</w:t>
      </w:r>
      <w:r w:rsidRPr="009A46A1">
        <w:rPr>
          <w:rFonts w:asciiTheme="minorHAnsi" w:hAnsiTheme="minorHAnsi" w:cstheme="minorHAnsi"/>
          <w:sz w:val="16"/>
        </w:rPr>
        <w:t xml:space="preserve"> would they </w:t>
      </w:r>
      <w:r w:rsidRPr="009A46A1">
        <w:rPr>
          <w:rStyle w:val="StyleUnderline"/>
          <w:rFonts w:asciiTheme="minorHAnsi" w:hAnsiTheme="minorHAnsi" w:cstheme="minorHAnsi"/>
        </w:rPr>
        <w:t>choose adjudication rather than</w:t>
      </w:r>
      <w:r w:rsidRPr="009A46A1">
        <w:rPr>
          <w:rFonts w:asciiTheme="minorHAnsi" w:hAnsiTheme="minorHAnsi" w:cstheme="minorHAnsi"/>
          <w:sz w:val="16"/>
        </w:rPr>
        <w:t xml:space="preserve"> negotiations, economic sanctions, or </w:t>
      </w:r>
      <w:r w:rsidRPr="009A46A1">
        <w:rPr>
          <w:rStyle w:val="StyleUnderline"/>
          <w:rFonts w:asciiTheme="minorHAnsi" w:hAnsiTheme="minorHAnsi" w:cstheme="minorHAnsi"/>
        </w:rPr>
        <w:t>militarized action?</w:t>
      </w:r>
      <w:r w:rsidRPr="009A46A1">
        <w:rPr>
          <w:rFonts w:asciiTheme="minorHAnsi" w:hAnsiTheme="minorHAnsi" w:cstheme="minorHAnsi"/>
          <w:sz w:val="16"/>
        </w:rPr>
        <w:t xml:space="preserve"> In some cases, </w:t>
      </w:r>
      <w:r w:rsidRPr="009A46A1">
        <w:rPr>
          <w:rStyle w:val="StyleUnderline"/>
          <w:rFonts w:asciiTheme="minorHAnsi" w:hAnsiTheme="minorHAnsi" w:cstheme="minorHAnsi"/>
        </w:rPr>
        <w:t>the decision follows</w:t>
      </w:r>
      <w:r w:rsidRPr="009A46A1">
        <w:rPr>
          <w:rFonts w:asciiTheme="minorHAnsi" w:hAnsiTheme="minorHAnsi" w:cstheme="minorHAnsi"/>
          <w:sz w:val="16"/>
        </w:rPr>
        <w:t xml:space="preserve"> an episode of </w:t>
      </w:r>
      <w:r w:rsidRPr="009A46A1">
        <w:rPr>
          <w:rStyle w:val="StyleUnderline"/>
          <w:rFonts w:asciiTheme="minorHAnsi" w:hAnsiTheme="minorHAnsi" w:cstheme="minorHAnsi"/>
        </w:rPr>
        <w:t>military conflict</w:t>
      </w:r>
      <w:r w:rsidRPr="009A46A1">
        <w:rPr>
          <w:rFonts w:asciiTheme="minorHAnsi" w:hAnsiTheme="minorHAnsi" w:cstheme="minorHAnsi"/>
          <w:sz w:val="16"/>
        </w:rPr>
        <w:t xml:space="preserve"> as part of an effort </w:t>
      </w:r>
      <w:r w:rsidRPr="009A46A1">
        <w:rPr>
          <w:rStyle w:val="StyleUnderline"/>
          <w:rFonts w:asciiTheme="minorHAnsi" w:hAnsiTheme="minorHAnsi" w:cstheme="minorHAnsi"/>
        </w:rPr>
        <w:t xml:space="preserve">to </w:t>
      </w:r>
      <w:r w:rsidRPr="009A46A1">
        <w:rPr>
          <w:rStyle w:val="Emphasis"/>
          <w:rFonts w:asciiTheme="minorHAnsi" w:hAnsiTheme="minorHAnsi" w:cstheme="minorHAnsi"/>
        </w:rPr>
        <w:t>normalize</w:t>
      </w:r>
      <w:r w:rsidRPr="009A46A1">
        <w:rPr>
          <w:rStyle w:val="StyleUnderline"/>
          <w:rFonts w:asciiTheme="minorHAnsi" w:hAnsiTheme="minorHAnsi" w:cstheme="minorHAnsi"/>
        </w:rPr>
        <w:t xml:space="preserve"> relations</w:t>
      </w:r>
      <w:r w:rsidRPr="009A46A1">
        <w:rPr>
          <w:rFonts w:asciiTheme="minorHAnsi" w:hAnsiTheme="minorHAnsi" w:cstheme="minorHAnsi"/>
          <w:sz w:val="16"/>
        </w:rPr>
        <w:t xml:space="preserve">. In other disputes, </w:t>
      </w:r>
      <w:r w:rsidRPr="00B8135D">
        <w:rPr>
          <w:rStyle w:val="StyleUnderline"/>
          <w:rFonts w:asciiTheme="minorHAnsi" w:hAnsiTheme="minorHAnsi" w:cstheme="minorHAnsi"/>
          <w:highlight w:val="cyan"/>
        </w:rPr>
        <w:t>countries</w:t>
      </w:r>
      <w:r w:rsidRPr="009A46A1">
        <w:rPr>
          <w:rStyle w:val="StyleUnderline"/>
          <w:rFonts w:asciiTheme="minorHAnsi" w:hAnsiTheme="minorHAnsi" w:cstheme="minorHAnsi"/>
        </w:rPr>
        <w:t xml:space="preserve"> may </w:t>
      </w:r>
      <w:r w:rsidRPr="00B8135D">
        <w:rPr>
          <w:rStyle w:val="StyleUnderline"/>
          <w:rFonts w:asciiTheme="minorHAnsi" w:hAnsiTheme="minorHAnsi" w:cstheme="minorHAnsi"/>
          <w:highlight w:val="cyan"/>
        </w:rPr>
        <w:t xml:space="preserve">turn to a </w:t>
      </w:r>
      <w:r w:rsidRPr="00B8135D">
        <w:rPr>
          <w:rStyle w:val="Emphasis"/>
          <w:rFonts w:asciiTheme="minorHAnsi" w:hAnsiTheme="minorHAnsi" w:cstheme="minorHAnsi"/>
          <w:highlight w:val="cyan"/>
        </w:rPr>
        <w:t>legal venue</w:t>
      </w:r>
      <w:r w:rsidRPr="00B8135D">
        <w:rPr>
          <w:rStyle w:val="StyleUnderline"/>
          <w:rFonts w:asciiTheme="minorHAnsi" w:hAnsiTheme="minorHAnsi" w:cstheme="minorHAnsi"/>
          <w:highlight w:val="cyan"/>
        </w:rPr>
        <w:t xml:space="preserve"> to prevent</w:t>
      </w:r>
      <w:r w:rsidRPr="009A46A1">
        <w:rPr>
          <w:rStyle w:val="StyleUnderline"/>
          <w:rFonts w:asciiTheme="minorHAnsi" w:hAnsiTheme="minorHAnsi" w:cstheme="minorHAnsi"/>
        </w:rPr>
        <w:t xml:space="preserve"> a problem from</w:t>
      </w:r>
      <w:r w:rsidRPr="009A46A1">
        <w:rPr>
          <w:rFonts w:asciiTheme="minorHAnsi" w:hAnsiTheme="minorHAnsi" w:cstheme="minorHAnsi"/>
          <w:sz w:val="16"/>
        </w:rPr>
        <w:t xml:space="preserve"> ever </w:t>
      </w:r>
      <w:r w:rsidRPr="009A46A1">
        <w:rPr>
          <w:rStyle w:val="StyleUnderline"/>
          <w:rFonts w:asciiTheme="minorHAnsi" w:hAnsiTheme="minorHAnsi" w:cstheme="minorHAnsi"/>
        </w:rPr>
        <w:t>reaching</w:t>
      </w:r>
      <w:r w:rsidRPr="009A46A1">
        <w:rPr>
          <w:rFonts w:asciiTheme="minorHAnsi" w:hAnsiTheme="minorHAnsi" w:cstheme="minorHAnsi"/>
          <w:sz w:val="16"/>
        </w:rPr>
        <w:t xml:space="preserve"> the stage that could produce serious </w:t>
      </w:r>
      <w:r w:rsidRPr="009A46A1">
        <w:rPr>
          <w:rStyle w:val="StyleUnderline"/>
          <w:rFonts w:asciiTheme="minorHAnsi" w:hAnsiTheme="minorHAnsi" w:cstheme="minorHAnsi"/>
        </w:rPr>
        <w:t xml:space="preserve">political tensions or </w:t>
      </w:r>
      <w:r w:rsidRPr="00B8135D">
        <w:rPr>
          <w:rStyle w:val="Emphasis"/>
          <w:rFonts w:asciiTheme="minorHAnsi" w:hAnsiTheme="minorHAnsi" w:cstheme="minorHAnsi"/>
          <w:highlight w:val="cyan"/>
        </w:rPr>
        <w:t>threats of force</w:t>
      </w:r>
      <w:r w:rsidRPr="009A46A1">
        <w:rPr>
          <w:rFonts w:asciiTheme="minorHAnsi" w:hAnsiTheme="minorHAnsi" w:cstheme="minorHAnsi"/>
          <w:sz w:val="16"/>
        </w:rPr>
        <w:t xml:space="preserve">. The </w:t>
      </w:r>
      <w:r w:rsidRPr="009A46A1">
        <w:rPr>
          <w:rStyle w:val="StyleUnderline"/>
          <w:rFonts w:asciiTheme="minorHAnsi" w:hAnsiTheme="minorHAnsi" w:cstheme="minorHAnsi"/>
        </w:rPr>
        <w:t>literature offers three broad</w:t>
      </w:r>
      <w:r w:rsidRPr="009A46A1">
        <w:rPr>
          <w:rFonts w:asciiTheme="minorHAnsi" w:hAnsiTheme="minorHAnsi" w:cstheme="minorHAnsi"/>
          <w:sz w:val="16"/>
        </w:rPr>
        <w:t xml:space="preserve"> types of </w:t>
      </w:r>
      <w:r w:rsidRPr="009A46A1">
        <w:rPr>
          <w:rStyle w:val="StyleUnderline"/>
          <w:rFonts w:asciiTheme="minorHAnsi" w:hAnsiTheme="minorHAnsi" w:cstheme="minorHAnsi"/>
        </w:rPr>
        <w:t>explanations</w:t>
      </w:r>
      <w:r w:rsidRPr="009A46A1">
        <w:rPr>
          <w:rFonts w:asciiTheme="minorHAnsi" w:hAnsiTheme="minorHAnsi" w:cstheme="minorHAnsi"/>
          <w:sz w:val="16"/>
        </w:rPr>
        <w:t xml:space="preserve"> for why states pursue adjudication: </w:t>
      </w:r>
      <w:r w:rsidRPr="009A46A1">
        <w:rPr>
          <w:rStyle w:val="Emphasis"/>
          <w:rFonts w:asciiTheme="minorHAnsi" w:hAnsiTheme="minorHAnsi" w:cstheme="minorHAnsi"/>
        </w:rPr>
        <w:t>legitimacy</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informational benefits</w:t>
      </w:r>
      <w:r w:rsidRPr="009A46A1">
        <w:rPr>
          <w:rStyle w:val="StyleUnderline"/>
          <w:rFonts w:asciiTheme="minorHAnsi" w:hAnsiTheme="minorHAnsi" w:cstheme="minorHAnsi"/>
        </w:rPr>
        <w:t>, and dom</w:t>
      </w:r>
      <w:r w:rsidRPr="009A46A1">
        <w:rPr>
          <w:rStyle w:val="Emphasis"/>
          <w:rFonts w:asciiTheme="minorHAnsi" w:hAnsiTheme="minorHAnsi" w:cstheme="minorHAnsi"/>
        </w:rPr>
        <w:t>estic obstacles</w:t>
      </w:r>
      <w:r w:rsidRPr="009A46A1">
        <w:rPr>
          <w:rFonts w:asciiTheme="minorHAnsi" w:hAnsiTheme="minorHAnsi" w:cstheme="minorHAnsi"/>
          <w:sz w:val="16"/>
        </w:rPr>
        <w:t xml:space="preserve"> to settlement. </w:t>
      </w:r>
      <w:r w:rsidRPr="009A46A1">
        <w:rPr>
          <w:rStyle w:val="StyleUnderline"/>
          <w:rFonts w:asciiTheme="minorHAnsi" w:hAnsiTheme="minorHAnsi" w:cstheme="minorHAnsi"/>
        </w:rPr>
        <w:t>At the system</w:t>
      </w:r>
      <w:r w:rsidRPr="00E2351D">
        <w:rPr>
          <w:rStyle w:val="StyleUnderline"/>
          <w:rFonts w:asciiTheme="minorHAnsi" w:hAnsiTheme="minorHAnsi" w:cstheme="minorHAnsi"/>
        </w:rPr>
        <w:t xml:space="preserve">ic level, </w:t>
      </w:r>
      <w:r w:rsidRPr="00E2351D">
        <w:rPr>
          <w:rStyle w:val="Emphasis"/>
          <w:rFonts w:asciiTheme="minorHAnsi" w:hAnsiTheme="minorHAnsi" w:cstheme="minorHAnsi"/>
        </w:rPr>
        <w:t>international norms</w:t>
      </w:r>
      <w:r w:rsidRPr="00E2351D">
        <w:rPr>
          <w:rStyle w:val="StyleUnderline"/>
          <w:rFonts w:asciiTheme="minorHAnsi" w:hAnsiTheme="minorHAnsi" w:cstheme="minorHAnsi"/>
        </w:rPr>
        <w:t xml:space="preserve"> support peaceful</w:t>
      </w:r>
      <w:r w:rsidRPr="00E2351D">
        <w:rPr>
          <w:rFonts w:asciiTheme="minorHAnsi" w:hAnsiTheme="minorHAnsi" w:cstheme="minorHAnsi"/>
          <w:sz w:val="16"/>
        </w:rPr>
        <w:t xml:space="preserve"> conflict </w:t>
      </w:r>
      <w:r w:rsidRPr="00E2351D">
        <w:rPr>
          <w:rStyle w:val="StyleUnderline"/>
          <w:rFonts w:asciiTheme="minorHAnsi" w:hAnsiTheme="minorHAnsi" w:cstheme="minorHAnsi"/>
        </w:rPr>
        <w:t>resolution</w:t>
      </w:r>
      <w:r w:rsidRPr="00E2351D">
        <w:rPr>
          <w:rFonts w:asciiTheme="minorHAnsi" w:hAnsiTheme="minorHAnsi" w:cstheme="minorHAnsi"/>
          <w:sz w:val="16"/>
        </w:rPr>
        <w:t xml:space="preserve">. Some contend </w:t>
      </w:r>
      <w:r w:rsidRPr="00E2351D">
        <w:rPr>
          <w:rStyle w:val="StyleUnderline"/>
          <w:rFonts w:asciiTheme="minorHAnsi" w:hAnsiTheme="minorHAnsi" w:cstheme="minorHAnsi"/>
        </w:rPr>
        <w:t xml:space="preserve">that </w:t>
      </w:r>
      <w:r w:rsidRPr="00E2351D">
        <w:rPr>
          <w:rStyle w:val="Emphasis"/>
          <w:rFonts w:asciiTheme="minorHAnsi" w:hAnsiTheme="minorHAnsi" w:cstheme="minorHAnsi"/>
        </w:rPr>
        <w:t>rule of law</w:t>
      </w:r>
      <w:r w:rsidRPr="00E2351D">
        <w:rPr>
          <w:rStyle w:val="StyleUnderline"/>
          <w:rFonts w:asciiTheme="minorHAnsi" w:hAnsiTheme="minorHAnsi" w:cstheme="minorHAnsi"/>
        </w:rPr>
        <w:t xml:space="preserve"> has come to shape</w:t>
      </w:r>
      <w:r w:rsidRPr="00E2351D">
        <w:rPr>
          <w:rFonts w:asciiTheme="minorHAnsi" w:hAnsiTheme="minorHAnsi" w:cstheme="minorHAnsi"/>
          <w:sz w:val="16"/>
        </w:rPr>
        <w:t xml:space="preserve"> the identities of </w:t>
      </w:r>
      <w:r w:rsidRPr="00E2351D">
        <w:rPr>
          <w:rStyle w:val="StyleUnderline"/>
          <w:rFonts w:asciiTheme="minorHAnsi" w:hAnsiTheme="minorHAnsi" w:cstheme="minorHAnsi"/>
        </w:rPr>
        <w:t xml:space="preserve">states, </w:t>
      </w:r>
      <w:r w:rsidRPr="00E2351D">
        <w:rPr>
          <w:rStyle w:val="Emphasis"/>
          <w:rFonts w:asciiTheme="minorHAnsi" w:hAnsiTheme="minorHAnsi" w:cstheme="minorHAnsi"/>
        </w:rPr>
        <w:t>forming norms</w:t>
      </w:r>
      <w:r w:rsidRPr="00E2351D">
        <w:rPr>
          <w:rStyle w:val="StyleUnderline"/>
          <w:rFonts w:asciiTheme="minorHAnsi" w:hAnsiTheme="minorHAnsi" w:cstheme="minorHAnsi"/>
        </w:rPr>
        <w:t xml:space="preserve"> about</w:t>
      </w:r>
      <w:r w:rsidRPr="00E2351D">
        <w:rPr>
          <w:rFonts w:asciiTheme="minorHAnsi" w:hAnsiTheme="minorHAnsi" w:cstheme="minorHAnsi"/>
          <w:sz w:val="16"/>
        </w:rPr>
        <w:t xml:space="preserve"> appropriate </w:t>
      </w:r>
      <w:r w:rsidRPr="00E2351D">
        <w:rPr>
          <w:rStyle w:val="StyleUnderline"/>
          <w:rFonts w:asciiTheme="minorHAnsi" w:hAnsiTheme="minorHAnsi" w:cstheme="minorHAnsi"/>
        </w:rPr>
        <w:t>action in</w:t>
      </w:r>
      <w:r w:rsidRPr="00E2351D">
        <w:rPr>
          <w:rFonts w:asciiTheme="minorHAnsi" w:hAnsiTheme="minorHAnsi" w:cstheme="minorHAnsi"/>
          <w:sz w:val="16"/>
        </w:rPr>
        <w:t xml:space="preserve"> both the domestic and </w:t>
      </w:r>
      <w:r w:rsidRPr="00E2351D">
        <w:rPr>
          <w:rStyle w:val="StyleUnderline"/>
          <w:rFonts w:asciiTheme="minorHAnsi" w:hAnsiTheme="minorHAnsi" w:cstheme="minorHAnsi"/>
        </w:rPr>
        <w:t>international spheres</w:t>
      </w:r>
      <w:r w:rsidRPr="00E2351D">
        <w:rPr>
          <w:rFonts w:asciiTheme="minorHAnsi" w:hAnsiTheme="minorHAnsi" w:cstheme="minorHAnsi"/>
          <w:sz w:val="16"/>
        </w:rPr>
        <w:t xml:space="preserve"> (</w:t>
      </w:r>
      <w:proofErr w:type="spellStart"/>
      <w:r w:rsidRPr="00E2351D">
        <w:rPr>
          <w:rFonts w:asciiTheme="minorHAnsi" w:hAnsiTheme="minorHAnsi" w:cstheme="minorHAnsi"/>
          <w:sz w:val="16"/>
        </w:rPr>
        <w:t>Finnemore</w:t>
      </w:r>
      <w:proofErr w:type="spellEnd"/>
      <w:r w:rsidRPr="00E2351D">
        <w:rPr>
          <w:rFonts w:asciiTheme="minorHAnsi" w:hAnsiTheme="minorHAnsi" w:cstheme="minorHAnsi"/>
          <w:sz w:val="16"/>
        </w:rPr>
        <w:t xml:space="preserve"> and </w:t>
      </w:r>
      <w:proofErr w:type="spellStart"/>
      <w:r w:rsidRPr="00E2351D">
        <w:rPr>
          <w:rFonts w:asciiTheme="minorHAnsi" w:hAnsiTheme="minorHAnsi" w:cstheme="minorHAnsi"/>
          <w:sz w:val="16"/>
        </w:rPr>
        <w:t>Sikkink</w:t>
      </w:r>
      <w:proofErr w:type="spellEnd"/>
      <w:r w:rsidRPr="00E2351D">
        <w:rPr>
          <w:rFonts w:asciiTheme="minorHAnsi" w:hAnsiTheme="minorHAnsi" w:cstheme="minorHAnsi"/>
          <w:sz w:val="16"/>
        </w:rPr>
        <w:t xml:space="preserve"> (1998, 902). When international law has been established through fair procedures and offers coherent principles, </w:t>
      </w:r>
      <w:r w:rsidRPr="00E2351D">
        <w:rPr>
          <w:rStyle w:val="StyleUnderline"/>
          <w:rFonts w:asciiTheme="minorHAnsi" w:hAnsiTheme="minorHAnsi" w:cstheme="minorHAnsi"/>
        </w:rPr>
        <w:t xml:space="preserve">it forms a </w:t>
      </w:r>
      <w:r w:rsidRPr="00E2351D">
        <w:rPr>
          <w:rStyle w:val="Emphasis"/>
          <w:rFonts w:asciiTheme="minorHAnsi" w:hAnsiTheme="minorHAnsi" w:cstheme="minorHAnsi"/>
        </w:rPr>
        <w:t>legitimate source</w:t>
      </w:r>
      <w:r w:rsidRPr="00E2351D">
        <w:rPr>
          <w:rStyle w:val="StyleUnderline"/>
          <w:rFonts w:asciiTheme="minorHAnsi" w:hAnsiTheme="minorHAnsi" w:cstheme="minorHAnsi"/>
        </w:rPr>
        <w:t xml:space="preserve"> of authority</w:t>
      </w:r>
      <w:r w:rsidRPr="00E2351D">
        <w:rPr>
          <w:rFonts w:asciiTheme="minorHAnsi" w:hAnsiTheme="minorHAnsi" w:cstheme="minorHAnsi"/>
          <w:sz w:val="16"/>
        </w:rPr>
        <w:t xml:space="preserve"> in international affairs </w:t>
      </w:r>
      <w:r w:rsidRPr="00E2351D">
        <w:rPr>
          <w:rStyle w:val="StyleUnderline"/>
          <w:rFonts w:asciiTheme="minorHAnsi" w:hAnsiTheme="minorHAnsi" w:cstheme="minorHAnsi"/>
        </w:rPr>
        <w:t>that generates</w:t>
      </w:r>
      <w:r w:rsidRPr="00E2351D">
        <w:rPr>
          <w:rFonts w:asciiTheme="minorHAnsi" w:hAnsiTheme="minorHAnsi" w:cstheme="minorHAnsi"/>
          <w:sz w:val="16"/>
        </w:rPr>
        <w:t xml:space="preserve"> an independent </w:t>
      </w:r>
      <w:r w:rsidRPr="00E2351D">
        <w:rPr>
          <w:rStyle w:val="StyleUnderline"/>
          <w:rFonts w:asciiTheme="minorHAnsi" w:hAnsiTheme="minorHAnsi" w:cstheme="minorHAnsi"/>
        </w:rPr>
        <w:t>“</w:t>
      </w:r>
      <w:r w:rsidRPr="00E2351D">
        <w:rPr>
          <w:rStyle w:val="Emphasis"/>
          <w:rFonts w:asciiTheme="minorHAnsi" w:hAnsiTheme="minorHAnsi" w:cstheme="minorHAnsi"/>
        </w:rPr>
        <w:t>compliance pull</w:t>
      </w:r>
      <w:r w:rsidRPr="00E2351D">
        <w:rPr>
          <w:rStyle w:val="StyleUnderline"/>
          <w:rFonts w:asciiTheme="minorHAnsi" w:hAnsiTheme="minorHAnsi" w:cstheme="minorHAnsi"/>
        </w:rPr>
        <w:t>” on state behavior</w:t>
      </w:r>
      <w:r w:rsidRPr="00E2351D">
        <w:rPr>
          <w:rFonts w:asciiTheme="minorHAnsi" w:hAnsiTheme="minorHAnsi" w:cstheme="minorHAnsi"/>
          <w:sz w:val="16"/>
        </w:rPr>
        <w:t xml:space="preserve"> (Franck 1990, 65). International</w:t>
      </w:r>
      <w:r w:rsidRPr="009A46A1">
        <w:rPr>
          <w:rFonts w:asciiTheme="minorHAnsi" w:hAnsiTheme="minorHAnsi" w:cstheme="minorHAnsi"/>
          <w:sz w:val="16"/>
        </w:rPr>
        <w:t xml:space="preserve"> </w:t>
      </w:r>
      <w:r w:rsidRPr="009A46A1">
        <w:rPr>
          <w:rStyle w:val="Emphasis"/>
          <w:rFonts w:asciiTheme="minorHAnsi" w:hAnsiTheme="minorHAnsi" w:cstheme="minorHAnsi"/>
        </w:rPr>
        <w:t>courts</w:t>
      </w:r>
      <w:r w:rsidRPr="009A46A1">
        <w:rPr>
          <w:rStyle w:val="StyleUnderline"/>
          <w:rFonts w:asciiTheme="minorHAnsi" w:hAnsiTheme="minorHAnsi" w:cstheme="minorHAnsi"/>
        </w:rPr>
        <w:t xml:space="preserve"> combine</w:t>
      </w:r>
      <w:r w:rsidRPr="009A46A1">
        <w:rPr>
          <w:rFonts w:asciiTheme="minorHAnsi" w:hAnsiTheme="minorHAnsi" w:cstheme="minorHAnsi"/>
          <w:sz w:val="16"/>
        </w:rPr>
        <w:t xml:space="preserve"> both </w:t>
      </w:r>
      <w:r w:rsidRPr="009A46A1">
        <w:rPr>
          <w:rStyle w:val="StyleUnderline"/>
          <w:rFonts w:asciiTheme="minorHAnsi" w:hAnsiTheme="minorHAnsi" w:cstheme="minorHAnsi"/>
        </w:rPr>
        <w:t>legitimacy</w:t>
      </w:r>
      <w:r w:rsidRPr="009A46A1">
        <w:rPr>
          <w:rFonts w:asciiTheme="minorHAnsi" w:hAnsiTheme="minorHAnsi" w:cstheme="minorHAnsi"/>
          <w:sz w:val="16"/>
        </w:rPr>
        <w:t xml:space="preserve"> and authority </w:t>
      </w:r>
      <w:r w:rsidRPr="009A46A1">
        <w:rPr>
          <w:rStyle w:val="StyleUnderline"/>
          <w:rFonts w:asciiTheme="minorHAnsi" w:hAnsiTheme="minorHAnsi" w:cstheme="minorHAnsi"/>
        </w:rPr>
        <w:t xml:space="preserve">as they help states solve </w:t>
      </w:r>
      <w:r w:rsidRPr="009A46A1">
        <w:rPr>
          <w:rStyle w:val="Emphasis"/>
          <w:rFonts w:asciiTheme="minorHAnsi" w:hAnsiTheme="minorHAnsi" w:cstheme="minorHAnsi"/>
        </w:rPr>
        <w:t>specific disputes</w:t>
      </w:r>
      <w:r w:rsidRPr="009A46A1">
        <w:rPr>
          <w:rStyle w:val="StyleUnderline"/>
          <w:rFonts w:asciiTheme="minorHAnsi" w:hAnsiTheme="minorHAnsi" w:cstheme="minorHAnsi"/>
        </w:rPr>
        <w:t xml:space="preserve"> about</w:t>
      </w:r>
      <w:r w:rsidRPr="009A46A1">
        <w:rPr>
          <w:rFonts w:asciiTheme="minorHAnsi" w:hAnsiTheme="minorHAnsi" w:cstheme="minorHAnsi"/>
          <w:sz w:val="16"/>
        </w:rPr>
        <w:t xml:space="preserve"> how to interpret </w:t>
      </w:r>
      <w:r w:rsidRPr="009A46A1">
        <w:rPr>
          <w:rStyle w:val="StyleUnderline"/>
          <w:rFonts w:asciiTheme="minorHAnsi" w:hAnsiTheme="minorHAnsi" w:cstheme="minorHAnsi"/>
        </w:rPr>
        <w:t>international law</w:t>
      </w:r>
      <w:r w:rsidRPr="009A46A1">
        <w:rPr>
          <w:rFonts w:asciiTheme="minorHAnsi" w:hAnsiTheme="minorHAnsi" w:cstheme="min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9A46A1">
        <w:rPr>
          <w:rStyle w:val="StyleUnderline"/>
          <w:rFonts w:asciiTheme="minorHAnsi" w:hAnsiTheme="minorHAnsi" w:cstheme="minorHAnsi"/>
        </w:rPr>
        <w:t>The ICJ</w:t>
      </w:r>
      <w:r w:rsidRPr="009A46A1">
        <w:rPr>
          <w:rFonts w:asciiTheme="minorHAnsi" w:hAnsiTheme="minorHAnsi" w:cstheme="minorHAnsi"/>
          <w:sz w:val="16"/>
        </w:rPr>
        <w:t xml:space="preserve"> has </w:t>
      </w:r>
      <w:r w:rsidRPr="009A46A1">
        <w:rPr>
          <w:rStyle w:val="StyleUnderline"/>
          <w:rFonts w:asciiTheme="minorHAnsi" w:hAnsiTheme="minorHAnsi" w:cstheme="minorHAnsi"/>
        </w:rPr>
        <w:t xml:space="preserve">achieved a relatively strong </w:t>
      </w:r>
      <w:r w:rsidRPr="009A46A1">
        <w:rPr>
          <w:rStyle w:val="Emphasis"/>
          <w:rFonts w:asciiTheme="minorHAnsi" w:hAnsiTheme="minorHAnsi" w:cstheme="minorHAnsi"/>
        </w:rPr>
        <w:t>record of compliance</w:t>
      </w:r>
      <w:r w:rsidRPr="009A46A1">
        <w:rPr>
          <w:rFonts w:asciiTheme="minorHAnsi" w:hAnsiTheme="minorHAnsi" w:cstheme="minorHAnsi"/>
          <w:sz w:val="16"/>
        </w:rPr>
        <w:t xml:space="preserve"> with rulings (Schulte 2004; </w:t>
      </w:r>
      <w:proofErr w:type="spellStart"/>
      <w:r w:rsidRPr="009A46A1">
        <w:rPr>
          <w:rFonts w:asciiTheme="minorHAnsi" w:hAnsiTheme="minorHAnsi" w:cstheme="minorHAnsi"/>
          <w:sz w:val="16"/>
        </w:rPr>
        <w:t>Llamzon</w:t>
      </w:r>
      <w:proofErr w:type="spellEnd"/>
      <w:r w:rsidRPr="009A46A1">
        <w:rPr>
          <w:rFonts w:asciiTheme="minorHAnsi" w:hAnsiTheme="minorHAnsi" w:cstheme="minorHAnsi"/>
          <w:sz w:val="16"/>
        </w:rPr>
        <w:t xml:space="preserve"> 2007; Mitchell and Hensel 2007; Johns 2012). </w:t>
      </w:r>
      <w:r w:rsidRPr="009A46A1">
        <w:rPr>
          <w:rStyle w:val="StyleUnderline"/>
          <w:rFonts w:asciiTheme="minorHAnsi" w:hAnsiTheme="minorHAnsi" w:cstheme="minorHAnsi"/>
        </w:rPr>
        <w:t xml:space="preserve">Legal </w:t>
      </w:r>
      <w:r w:rsidRPr="00B8135D">
        <w:rPr>
          <w:rStyle w:val="StyleUnderline"/>
          <w:rFonts w:asciiTheme="minorHAnsi" w:hAnsiTheme="minorHAnsi" w:cstheme="minorHAnsi"/>
          <w:highlight w:val="cyan"/>
        </w:rPr>
        <w:t>settlement can</w:t>
      </w:r>
      <w:r w:rsidRPr="009A46A1">
        <w:rPr>
          <w:rStyle w:val="StyleUnderline"/>
          <w:rFonts w:asciiTheme="minorHAnsi" w:hAnsiTheme="minorHAnsi" w:cstheme="minorHAnsi"/>
        </w:rPr>
        <w:t xml:space="preserve"> help states </w:t>
      </w:r>
      <w:r w:rsidRPr="00B8135D">
        <w:rPr>
          <w:rStyle w:val="Emphasis"/>
          <w:rFonts w:asciiTheme="minorHAnsi" w:hAnsiTheme="minorHAnsi" w:cstheme="minorHAnsi"/>
          <w:highlight w:val="cyan"/>
        </w:rPr>
        <w:t>coordinate policies</w:t>
      </w:r>
      <w:r w:rsidRPr="009A46A1">
        <w:rPr>
          <w:rStyle w:val="StyleUnderline"/>
          <w:rFonts w:asciiTheme="minorHAnsi" w:hAnsiTheme="minorHAnsi" w:cstheme="minorHAnsi"/>
        </w:rPr>
        <w:t xml:space="preserve"> through</w:t>
      </w:r>
      <w:r w:rsidRPr="009A46A1">
        <w:rPr>
          <w:rFonts w:asciiTheme="minorHAnsi" w:hAnsiTheme="minorHAnsi" w:cstheme="minorHAnsi"/>
          <w:sz w:val="16"/>
        </w:rPr>
        <w:t xml:space="preserve"> the provision of </w:t>
      </w:r>
      <w:r w:rsidRPr="009A46A1">
        <w:rPr>
          <w:rStyle w:val="StyleUnderline"/>
          <w:rFonts w:asciiTheme="minorHAnsi" w:hAnsiTheme="minorHAnsi" w:cstheme="minorHAnsi"/>
        </w:rPr>
        <w:t>information</w:t>
      </w:r>
      <w:r w:rsidRPr="009A46A1">
        <w:rPr>
          <w:rFonts w:asciiTheme="minorHAnsi" w:hAnsiTheme="minorHAnsi" w:cstheme="minorHAnsi"/>
          <w:sz w:val="16"/>
        </w:rPr>
        <w:t xml:space="preserve">. Compared to bilateral negotiations or nonbinding third-party arbitration, </w:t>
      </w:r>
      <w:r w:rsidRPr="009A46A1">
        <w:rPr>
          <w:rStyle w:val="StyleUnderline"/>
          <w:rFonts w:asciiTheme="minorHAnsi" w:hAnsiTheme="minorHAnsi" w:cstheme="minorHAnsi"/>
        </w:rPr>
        <w:t>adjudication conveys</w:t>
      </w:r>
      <w:r w:rsidRPr="009A46A1">
        <w:rPr>
          <w:rFonts w:asciiTheme="minorHAnsi" w:hAnsiTheme="minorHAnsi" w:cstheme="minorHAnsi"/>
          <w:sz w:val="16"/>
        </w:rPr>
        <w:t xml:space="preserve"> a government's </w:t>
      </w:r>
      <w:r w:rsidRPr="009A46A1">
        <w:rPr>
          <w:rStyle w:val="StyleUnderline"/>
          <w:rFonts w:asciiTheme="minorHAnsi" w:hAnsiTheme="minorHAnsi" w:cstheme="minorHAnsi"/>
        </w:rPr>
        <w:t>willingness to reach an agreement</w:t>
      </w:r>
      <w:r w:rsidRPr="009A46A1">
        <w:rPr>
          <w:rFonts w:asciiTheme="minorHAnsi" w:hAnsiTheme="minorHAnsi" w:cstheme="minorHAnsi"/>
          <w:sz w:val="16"/>
        </w:rPr>
        <w:t xml:space="preserve"> (Helfer and Slaughter 2005; Gent and Shannon 2010). </w:t>
      </w:r>
      <w:r w:rsidRPr="009A46A1">
        <w:rPr>
          <w:rStyle w:val="StyleUnderline"/>
          <w:rFonts w:asciiTheme="minorHAnsi" w:hAnsiTheme="minorHAnsi" w:cstheme="minorHAnsi"/>
        </w:rPr>
        <w:t>Having taken the</w:t>
      </w:r>
      <w:r w:rsidRPr="009A46A1">
        <w:rPr>
          <w:rFonts w:asciiTheme="minorHAnsi" w:hAnsiTheme="minorHAnsi" w:cstheme="minorHAnsi"/>
          <w:sz w:val="16"/>
        </w:rPr>
        <w:t xml:space="preserve"> public </w:t>
      </w:r>
      <w:r w:rsidRPr="009A46A1">
        <w:rPr>
          <w:rStyle w:val="StyleUnderline"/>
          <w:rFonts w:asciiTheme="minorHAnsi" w:hAnsiTheme="minorHAnsi" w:cstheme="minorHAnsi"/>
        </w:rPr>
        <w:t xml:space="preserve">step to initiate legal action, </w:t>
      </w:r>
      <w:r w:rsidRPr="00B8135D">
        <w:rPr>
          <w:rStyle w:val="StyleUnderline"/>
          <w:rFonts w:asciiTheme="minorHAnsi" w:hAnsiTheme="minorHAnsi" w:cstheme="minorHAnsi"/>
          <w:highlight w:val="cyan"/>
        </w:rPr>
        <w:t>a government would</w:t>
      </w:r>
      <w:r w:rsidRPr="009A46A1">
        <w:rPr>
          <w:rFonts w:asciiTheme="minorHAnsi" w:hAnsiTheme="minorHAnsi" w:cstheme="minorHAnsi"/>
          <w:sz w:val="16"/>
        </w:rPr>
        <w:t xml:space="preserve"> appear inconsistent and </w:t>
      </w:r>
      <w:r w:rsidRPr="00B8135D">
        <w:rPr>
          <w:rStyle w:val="StyleUnderline"/>
          <w:rFonts w:asciiTheme="minorHAnsi" w:hAnsiTheme="minorHAnsi" w:cstheme="minorHAnsi"/>
          <w:highlight w:val="cyan"/>
        </w:rPr>
        <w:t>incur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reputational </w:t>
      </w:r>
      <w:r w:rsidRPr="00B8135D">
        <w:rPr>
          <w:rStyle w:val="Emphasis"/>
          <w:rFonts w:asciiTheme="minorHAnsi" w:hAnsiTheme="minorHAnsi" w:cstheme="minorHAnsi"/>
          <w:highlight w:val="cyan"/>
        </w:rPr>
        <w:t>penalty</w:t>
      </w:r>
      <w:r w:rsidRPr="00B8135D">
        <w:rPr>
          <w:rStyle w:val="StyleUnderline"/>
          <w:rFonts w:asciiTheme="minorHAnsi" w:hAnsiTheme="minorHAnsi" w:cstheme="minorHAnsi"/>
          <w:highlight w:val="cyan"/>
        </w:rPr>
        <w:t xml:space="preserve"> if it</w:t>
      </w:r>
      <w:r w:rsidRPr="009A46A1">
        <w:rPr>
          <w:rFonts w:asciiTheme="minorHAnsi" w:hAnsiTheme="minorHAnsi" w:cstheme="minorHAnsi"/>
          <w:sz w:val="16"/>
        </w:rPr>
        <w:t xml:space="preserve"> also </w:t>
      </w:r>
      <w:r w:rsidRPr="00B8135D">
        <w:rPr>
          <w:rStyle w:val="StyleUnderline"/>
          <w:rFonts w:asciiTheme="minorHAnsi" w:hAnsiTheme="minorHAnsi" w:cstheme="minorHAnsi"/>
          <w:highlight w:val="cyan"/>
        </w:rPr>
        <w:t>took</w:t>
      </w:r>
      <w:r w:rsidRPr="009A46A1">
        <w:rPr>
          <w:rStyle w:val="StyleUnderline"/>
          <w:rFonts w:asciiTheme="minorHAnsi" w:hAnsiTheme="minorHAnsi" w:cstheme="minorHAnsi"/>
        </w:rPr>
        <w:t xml:space="preserve"> unilateral measures such as</w:t>
      </w:r>
      <w:r w:rsidRPr="009A46A1">
        <w:rPr>
          <w:rFonts w:asciiTheme="minorHAnsi" w:hAnsiTheme="minorHAnsi" w:cstheme="minorHAnsi"/>
          <w:sz w:val="16"/>
        </w:rPr>
        <w:t xml:space="preserve"> sanctions or </w:t>
      </w:r>
      <w:r w:rsidRPr="00B8135D">
        <w:rPr>
          <w:rStyle w:val="Emphasis"/>
          <w:rFonts w:asciiTheme="minorHAnsi" w:hAnsiTheme="minorHAnsi" w:cstheme="minorHAnsi"/>
          <w:highlight w:val="cyan"/>
        </w:rPr>
        <w:t>military actions</w:t>
      </w:r>
      <w:r w:rsidRPr="00B8135D">
        <w:rPr>
          <w:rStyle w:val="StyleUnderline"/>
          <w:rFonts w:asciiTheme="minorHAnsi" w:hAnsiTheme="minorHAnsi" w:cstheme="minorHAnsi"/>
          <w:highlight w:val="cyan"/>
        </w:rPr>
        <w:t xml:space="preserve"> before</w:t>
      </w:r>
      <w:r w:rsidRPr="009A46A1">
        <w:rPr>
          <w:rFonts w:asciiTheme="minorHAnsi" w:hAnsiTheme="minorHAnsi" w:cstheme="minorHAnsi"/>
          <w:sz w:val="16"/>
        </w:rPr>
        <w:t xml:space="preserve"> the </w:t>
      </w:r>
      <w:r w:rsidRPr="00B8135D">
        <w:rPr>
          <w:rStyle w:val="StyleUnderline"/>
          <w:rFonts w:asciiTheme="minorHAnsi" w:hAnsiTheme="minorHAnsi" w:cstheme="minorHAnsi"/>
          <w:highlight w:val="cyan"/>
        </w:rPr>
        <w:t>legal process</w:t>
      </w:r>
      <w:r w:rsidRPr="009A46A1">
        <w:rPr>
          <w:rFonts w:asciiTheme="minorHAnsi" w:hAnsiTheme="minorHAnsi" w:cstheme="minorHAnsi"/>
          <w:sz w:val="16"/>
        </w:rPr>
        <w:t xml:space="preserve"> had </w:t>
      </w:r>
      <w:r w:rsidRPr="00E2351D">
        <w:rPr>
          <w:rStyle w:val="StyleUnderline"/>
          <w:rFonts w:asciiTheme="minorHAnsi" w:hAnsiTheme="minorHAnsi" w:cstheme="minorHAnsi"/>
        </w:rPr>
        <w:t xml:space="preserve">reached a conclusion. This shapes the </w:t>
      </w:r>
      <w:r w:rsidRPr="00E2351D">
        <w:rPr>
          <w:rStyle w:val="Emphasis"/>
          <w:rFonts w:asciiTheme="minorHAnsi" w:hAnsiTheme="minorHAnsi" w:cstheme="minorHAnsi"/>
        </w:rPr>
        <w:t>diplomatic context</w:t>
      </w:r>
      <w:r w:rsidRPr="00E2351D">
        <w:rPr>
          <w:rStyle w:val="StyleUnderline"/>
          <w:rFonts w:asciiTheme="minorHAnsi" w:hAnsiTheme="minorHAnsi" w:cstheme="minorHAnsi"/>
        </w:rPr>
        <w:t xml:space="preserve"> because participants know</w:t>
      </w:r>
      <w:r w:rsidRPr="00E2351D">
        <w:rPr>
          <w:rFonts w:asciiTheme="minorHAnsi" w:hAnsiTheme="minorHAnsi" w:cstheme="minorHAnsi"/>
          <w:sz w:val="16"/>
        </w:rPr>
        <w:t xml:space="preserve"> that </w:t>
      </w:r>
      <w:r w:rsidRPr="00E2351D">
        <w:rPr>
          <w:rStyle w:val="StyleUnderline"/>
          <w:rFonts w:asciiTheme="minorHAnsi" w:hAnsiTheme="minorHAnsi" w:cstheme="minorHAnsi"/>
        </w:rPr>
        <w:t xml:space="preserve">the matter will neither </w:t>
      </w:r>
      <w:r w:rsidRPr="00E2351D">
        <w:rPr>
          <w:rStyle w:val="Emphasis"/>
          <w:rFonts w:asciiTheme="minorHAnsi" w:hAnsiTheme="minorHAnsi" w:cstheme="minorHAnsi"/>
        </w:rPr>
        <w:t>escalate into violence</w:t>
      </w:r>
      <w:r w:rsidRPr="00E2351D">
        <w:rPr>
          <w:rStyle w:val="StyleUnderline"/>
          <w:rFonts w:asciiTheme="minorHAnsi" w:hAnsiTheme="minorHAnsi" w:cstheme="minorHAnsi"/>
        </w:rPr>
        <w:t xml:space="preserve"> nor disappear</w:t>
      </w:r>
      <w:r w:rsidRPr="00E2351D">
        <w:rPr>
          <w:rFonts w:asciiTheme="minorHAnsi" w:hAnsiTheme="minorHAnsi" w:cstheme="minorHAnsi"/>
          <w:sz w:val="16"/>
        </w:rPr>
        <w:t xml:space="preserve"> through neglect. </w:t>
      </w:r>
      <w:r w:rsidRPr="00E2351D">
        <w:rPr>
          <w:rStyle w:val="StyleUnderline"/>
          <w:rFonts w:asciiTheme="minorHAnsi" w:hAnsiTheme="minorHAnsi" w:cstheme="minorHAnsi"/>
        </w:rPr>
        <w:t xml:space="preserve">A court ruling offers a </w:t>
      </w:r>
      <w:r w:rsidRPr="00E2351D">
        <w:rPr>
          <w:rStyle w:val="Emphasis"/>
          <w:rFonts w:asciiTheme="minorHAnsi" w:hAnsiTheme="minorHAnsi" w:cstheme="minorHAnsi"/>
        </w:rPr>
        <w:t>focal point</w:t>
      </w:r>
      <w:r w:rsidRPr="00E2351D">
        <w:rPr>
          <w:rStyle w:val="StyleUnderline"/>
          <w:rFonts w:asciiTheme="minorHAnsi" w:hAnsiTheme="minorHAnsi" w:cstheme="minorHAnsi"/>
        </w:rPr>
        <w:t xml:space="preserve"> amidst </w:t>
      </w:r>
      <w:r w:rsidRPr="00E2351D">
        <w:rPr>
          <w:rStyle w:val="Emphasis"/>
          <w:rFonts w:asciiTheme="minorHAnsi" w:hAnsiTheme="minorHAnsi" w:cstheme="minorHAnsi"/>
        </w:rPr>
        <w:t>uncertainty</w:t>
      </w:r>
      <w:r w:rsidRPr="00E2351D">
        <w:rPr>
          <w:rStyle w:val="StyleUnderline"/>
          <w:rFonts w:asciiTheme="minorHAnsi" w:hAnsiTheme="minorHAnsi" w:cstheme="minorHAnsi"/>
        </w:rPr>
        <w:t xml:space="preserve"> about</w:t>
      </w:r>
      <w:r w:rsidRPr="00E2351D">
        <w:rPr>
          <w:rFonts w:asciiTheme="minorHAnsi" w:hAnsiTheme="minorHAnsi" w:cstheme="minorHAnsi"/>
          <w:sz w:val="16"/>
        </w:rPr>
        <w:t xml:space="preserve"> how to interpret the </w:t>
      </w:r>
      <w:r w:rsidRPr="00E2351D">
        <w:rPr>
          <w:rStyle w:val="StyleUnderline"/>
          <w:rFonts w:asciiTheme="minorHAnsi" w:hAnsiTheme="minorHAnsi" w:cstheme="minorHAnsi"/>
        </w:rPr>
        <w:t>terms of</w:t>
      </w:r>
      <w:r w:rsidRPr="00E2351D">
        <w:rPr>
          <w:rFonts w:asciiTheme="minorHAnsi" w:hAnsiTheme="minorHAnsi" w:cstheme="minorHAnsi"/>
          <w:sz w:val="16"/>
        </w:rPr>
        <w:t xml:space="preserve"> an </w:t>
      </w:r>
      <w:r w:rsidRPr="00E2351D">
        <w:rPr>
          <w:rStyle w:val="StyleUnderline"/>
          <w:rFonts w:asciiTheme="minorHAnsi" w:hAnsiTheme="minorHAnsi" w:cstheme="minorHAnsi"/>
        </w:rPr>
        <w:t>agreement</w:t>
      </w:r>
      <w:r w:rsidRPr="00E2351D">
        <w:rPr>
          <w:rFonts w:asciiTheme="minorHAnsi" w:hAnsiTheme="minorHAnsi" w:cstheme="minorHAnsi"/>
          <w:sz w:val="16"/>
        </w:rPr>
        <w:t xml:space="preserve"> (Ginsburg and McAdams 2004; </w:t>
      </w:r>
      <w:proofErr w:type="spellStart"/>
      <w:r w:rsidRPr="00E2351D">
        <w:rPr>
          <w:rFonts w:asciiTheme="minorHAnsi" w:hAnsiTheme="minorHAnsi" w:cstheme="minorHAnsi"/>
          <w:sz w:val="16"/>
        </w:rPr>
        <w:t>Huth</w:t>
      </w:r>
      <w:proofErr w:type="spellEnd"/>
      <w:r w:rsidRPr="00E2351D">
        <w:rPr>
          <w:rFonts w:asciiTheme="minorHAnsi" w:hAnsiTheme="minorHAnsi" w:cstheme="minorHAnsi"/>
          <w:sz w:val="16"/>
        </w:rPr>
        <w:t xml:space="preserve">, </w:t>
      </w:r>
      <w:proofErr w:type="spellStart"/>
      <w:r w:rsidRPr="00E2351D">
        <w:rPr>
          <w:rFonts w:asciiTheme="minorHAnsi" w:hAnsiTheme="minorHAnsi" w:cstheme="minorHAnsi"/>
          <w:sz w:val="16"/>
        </w:rPr>
        <w:t>Croco</w:t>
      </w:r>
      <w:proofErr w:type="spellEnd"/>
      <w:r w:rsidRPr="00E2351D">
        <w:rPr>
          <w:rFonts w:asciiTheme="minorHAnsi" w:hAnsiTheme="minorHAnsi" w:cstheme="minorHAnsi"/>
          <w:sz w:val="16"/>
        </w:rPr>
        <w:t>, and Appel</w:t>
      </w:r>
      <w:r w:rsidRPr="009A46A1">
        <w:rPr>
          <w:rFonts w:asciiTheme="minorHAnsi" w:hAnsiTheme="minorHAnsi" w:cstheme="minorHAnsi"/>
          <w:sz w:val="16"/>
        </w:rPr>
        <w:t xml:space="preserve"> 2011). As the record-keeper of past actions, courts support systems of tit-for-tat and reputational enforcement (Milgrom, North, and </w:t>
      </w:r>
      <w:proofErr w:type="spellStart"/>
      <w:r w:rsidRPr="009A46A1">
        <w:rPr>
          <w:rFonts w:asciiTheme="minorHAnsi" w:hAnsiTheme="minorHAnsi" w:cstheme="minorHAnsi"/>
          <w:sz w:val="16"/>
        </w:rPr>
        <w:t>Weingast</w:t>
      </w:r>
      <w:proofErr w:type="spellEnd"/>
      <w:r w:rsidRPr="009A46A1">
        <w:rPr>
          <w:rFonts w:asciiTheme="minorHAnsi" w:hAnsiTheme="minorHAnsi" w:cstheme="minorHAnsi"/>
          <w:sz w:val="16"/>
        </w:rPr>
        <w:t xml:space="preserve"> 1990; </w:t>
      </w:r>
      <w:proofErr w:type="spellStart"/>
      <w:r w:rsidRPr="009A46A1">
        <w:rPr>
          <w:rFonts w:asciiTheme="minorHAnsi" w:hAnsiTheme="minorHAnsi" w:cstheme="minorHAnsi"/>
          <w:sz w:val="16"/>
        </w:rPr>
        <w:t>Carrubba</w:t>
      </w:r>
      <w:proofErr w:type="spellEnd"/>
      <w:r w:rsidRPr="009A46A1">
        <w:rPr>
          <w:rFonts w:asciiTheme="minorHAnsi" w:hAnsiTheme="minorHAnsi" w:cstheme="minorHAnsi"/>
          <w:sz w:val="16"/>
        </w:rPr>
        <w:t xml:space="preserve"> 2005; Mitchell and Hensel 2007). </w:t>
      </w:r>
      <w:r w:rsidRPr="009A46A1">
        <w:rPr>
          <w:rStyle w:val="StyleUnderline"/>
          <w:rFonts w:asciiTheme="minorHAnsi" w:hAnsiTheme="minorHAnsi" w:cstheme="minorHAnsi"/>
        </w:rPr>
        <w:t>In these informational theories</w:t>
      </w:r>
      <w:r w:rsidRPr="009A46A1">
        <w:rPr>
          <w:rFonts w:asciiTheme="minorHAnsi" w:hAnsiTheme="minorHAnsi" w:cstheme="minorHAnsi"/>
          <w:sz w:val="16"/>
        </w:rPr>
        <w:t xml:space="preserve"> of courts, </w:t>
      </w:r>
      <w:r w:rsidRPr="009A46A1">
        <w:rPr>
          <w:rStyle w:val="StyleUnderline"/>
          <w:rFonts w:asciiTheme="minorHAnsi" w:hAnsiTheme="minorHAnsi" w:cstheme="minorHAnsi"/>
        </w:rPr>
        <w:t>states</w:t>
      </w:r>
      <w:r w:rsidRPr="009A46A1">
        <w:rPr>
          <w:rFonts w:asciiTheme="minorHAnsi" w:hAnsiTheme="minorHAnsi" w:cstheme="minorHAnsi"/>
          <w:sz w:val="16"/>
        </w:rPr>
        <w:t xml:space="preserve"> may </w:t>
      </w:r>
      <w:r w:rsidRPr="009A46A1">
        <w:rPr>
          <w:rStyle w:val="StyleUnderline"/>
          <w:rFonts w:asciiTheme="minorHAnsi" w:hAnsiTheme="minorHAnsi" w:cstheme="minorHAnsi"/>
        </w:rPr>
        <w:t>comply with court rulings in the absence of coercive measures</w:t>
      </w:r>
      <w:r w:rsidRPr="009A46A1">
        <w:rPr>
          <w:rFonts w:asciiTheme="minorHAnsi" w:hAnsiTheme="minorHAnsi" w:cstheme="minorHAnsi"/>
          <w:sz w:val="16"/>
        </w:rPr>
        <w:t xml:space="preserve"> or the threat of sanctions </w:t>
      </w:r>
      <w:r w:rsidRPr="009A46A1">
        <w:rPr>
          <w:rStyle w:val="StyleUnderline"/>
          <w:rFonts w:asciiTheme="minorHAnsi" w:hAnsiTheme="minorHAnsi" w:cstheme="minorHAnsi"/>
        </w:rPr>
        <w:t xml:space="preserve">because </w:t>
      </w:r>
      <w:r w:rsidRPr="00B8135D">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reputational </w:t>
      </w:r>
      <w:r w:rsidRPr="00B8135D">
        <w:rPr>
          <w:rStyle w:val="Emphasis"/>
          <w:rFonts w:asciiTheme="minorHAnsi" w:hAnsiTheme="minorHAnsi" w:cstheme="minorHAnsi"/>
          <w:highlight w:val="cyan"/>
        </w:rPr>
        <w:t>costs of noncompliance</w:t>
      </w:r>
      <w:r w:rsidRPr="00B8135D">
        <w:rPr>
          <w:rStyle w:val="StyleUnderline"/>
          <w:rFonts w:asciiTheme="minorHAnsi" w:hAnsiTheme="minorHAnsi" w:cstheme="minorHAnsi"/>
          <w:highlight w:val="cyan"/>
        </w:rPr>
        <w:t xml:space="preserve"> are</w:t>
      </w:r>
      <w:r w:rsidRPr="009A46A1">
        <w:rPr>
          <w:rStyle w:val="StyleUnderline"/>
          <w:rFonts w:asciiTheme="minorHAnsi" w:hAnsiTheme="minorHAnsi" w:cstheme="minorHAnsi"/>
        </w:rPr>
        <w:t xml:space="preserve"> too </w:t>
      </w:r>
      <w:r w:rsidRPr="00B8135D">
        <w:rPr>
          <w:rStyle w:val="StyleUnderline"/>
          <w:rFonts w:asciiTheme="minorHAnsi" w:hAnsiTheme="minorHAnsi" w:cstheme="minorHAnsi"/>
          <w:highlight w:val="cyan"/>
        </w:rPr>
        <w:t>high</w:t>
      </w:r>
      <w:r w:rsidRPr="009A46A1">
        <w:rPr>
          <w:rFonts w:asciiTheme="minorHAnsi" w:hAnsiTheme="minorHAnsi" w:cstheme="minorHAnsi"/>
          <w:sz w:val="16"/>
        </w:rPr>
        <w:t xml:space="preserve">. Rather than simply interpret law, </w:t>
      </w:r>
      <w:r w:rsidRPr="009A46A1">
        <w:rPr>
          <w:rStyle w:val="StyleUnderline"/>
          <w:rFonts w:asciiTheme="minorHAnsi" w:hAnsiTheme="minorHAnsi" w:cstheme="minorHAnsi"/>
        </w:rPr>
        <w:t>courts coordinate</w:t>
      </w:r>
      <w:r w:rsidRPr="009A46A1">
        <w:rPr>
          <w:rFonts w:asciiTheme="minorHAnsi" w:hAnsiTheme="minorHAnsi" w:cstheme="minorHAnsi"/>
          <w:sz w:val="16"/>
        </w:rPr>
        <w:t xml:space="preserve"> expectations about </w:t>
      </w:r>
      <w:r w:rsidRPr="009A46A1">
        <w:rPr>
          <w:rStyle w:val="StyleUnderline"/>
          <w:rFonts w:asciiTheme="minorHAnsi" w:hAnsiTheme="minorHAnsi" w:cstheme="minorHAnsi"/>
        </w:rPr>
        <w:t>enforcement</w:t>
      </w:r>
      <w:r w:rsidRPr="009A46A1">
        <w:rPr>
          <w:rFonts w:asciiTheme="minorHAnsi" w:hAnsiTheme="minorHAnsi" w:cstheme="min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9A46A1">
        <w:rPr>
          <w:rStyle w:val="StyleUnderline"/>
          <w:rFonts w:asciiTheme="minorHAnsi" w:hAnsiTheme="minorHAnsi" w:cstheme="minorHAnsi"/>
        </w:rPr>
        <w:t>International courts</w:t>
      </w:r>
      <w:r w:rsidRPr="009A46A1">
        <w:rPr>
          <w:rFonts w:asciiTheme="minorHAnsi" w:hAnsiTheme="minorHAnsi" w:cstheme="minorHAnsi"/>
          <w:sz w:val="16"/>
        </w:rPr>
        <w:t xml:space="preserve"> also </w:t>
      </w:r>
      <w:r w:rsidRPr="009A46A1">
        <w:rPr>
          <w:rStyle w:val="StyleUnderline"/>
          <w:rFonts w:asciiTheme="minorHAnsi" w:hAnsiTheme="minorHAnsi" w:cstheme="minorHAnsi"/>
        </w:rPr>
        <w:t xml:space="preserve">offer a way for states to </w:t>
      </w:r>
      <w:r w:rsidRPr="009A46A1">
        <w:rPr>
          <w:rStyle w:val="Emphasis"/>
          <w:rFonts w:asciiTheme="minorHAnsi" w:hAnsiTheme="minorHAnsi" w:cstheme="minorHAnsi"/>
        </w:rPr>
        <w:t>frame settlements</w:t>
      </w:r>
      <w:r w:rsidRPr="009A46A1">
        <w:rPr>
          <w:rStyle w:val="StyleUnderline"/>
          <w:rFonts w:asciiTheme="minorHAnsi" w:hAnsiTheme="minorHAnsi" w:cstheme="minorHAnsi"/>
        </w:rPr>
        <w:t xml:space="preserve"> to appeal to domestic audiences</w:t>
      </w:r>
      <w:r w:rsidRPr="009A46A1">
        <w:rPr>
          <w:rFonts w:asciiTheme="minorHAnsi" w:hAnsiTheme="minorHAnsi" w:cstheme="minorHAnsi"/>
          <w:sz w:val="16"/>
        </w:rPr>
        <w:t xml:space="preserve"> (Fang 2008). Simmons notes that even when the same deal could be reached in negotiations or through a court decision, a </w:t>
      </w:r>
      <w:r w:rsidRPr="009A46A1">
        <w:rPr>
          <w:rStyle w:val="StyleUnderline"/>
          <w:rFonts w:asciiTheme="minorHAnsi" w:hAnsiTheme="minorHAnsi" w:cstheme="minorHAnsi"/>
        </w:rPr>
        <w:t>negotiated settlement could be viewed as</w:t>
      </w:r>
      <w:r w:rsidRPr="009A46A1">
        <w:rPr>
          <w:rFonts w:asciiTheme="minorHAnsi" w:hAnsiTheme="minorHAnsi" w:cstheme="minorHAnsi"/>
          <w:sz w:val="16"/>
        </w:rPr>
        <w:t xml:space="preserve"> a sign of </w:t>
      </w:r>
      <w:r w:rsidRPr="009A46A1">
        <w:rPr>
          <w:rStyle w:val="Emphasis"/>
          <w:rFonts w:asciiTheme="minorHAnsi" w:hAnsiTheme="minorHAnsi" w:cstheme="minorHAnsi"/>
        </w:rPr>
        <w:t>weakness</w:t>
      </w:r>
      <w:r w:rsidRPr="009A46A1">
        <w:rPr>
          <w:rStyle w:val="StyleUnderline"/>
          <w:rFonts w:asciiTheme="minorHAnsi" w:hAnsiTheme="minorHAnsi" w:cstheme="minorHAnsi"/>
        </w:rPr>
        <w:t xml:space="preserve"> while </w:t>
      </w:r>
      <w:r w:rsidRPr="00B8135D">
        <w:rPr>
          <w:rStyle w:val="Emphasis"/>
          <w:rFonts w:asciiTheme="minorHAnsi" w:hAnsiTheme="minorHAnsi" w:cstheme="minorHAnsi"/>
          <w:highlight w:val="cyan"/>
        </w:rPr>
        <w:t>legal resolution</w:t>
      </w:r>
      <w:r w:rsidRPr="00B8135D">
        <w:rPr>
          <w:rStyle w:val="StyleUnderline"/>
          <w:rFonts w:asciiTheme="minorHAnsi" w:hAnsiTheme="minorHAnsi" w:cstheme="minorHAnsi"/>
          <w:highlight w:val="cyan"/>
        </w:rPr>
        <w:t xml:space="preserve"> would be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positive </w:t>
      </w:r>
      <w:r w:rsidRPr="00B8135D">
        <w:rPr>
          <w:rStyle w:val="Emphasis"/>
          <w:rFonts w:asciiTheme="minorHAnsi" w:hAnsiTheme="minorHAnsi" w:cstheme="minorHAnsi"/>
          <w:highlight w:val="cyan"/>
        </w:rPr>
        <w:t>signal</w:t>
      </w:r>
      <w:r w:rsidRPr="00B8135D">
        <w:rPr>
          <w:rStyle w:val="StyleUnderline"/>
          <w:rFonts w:asciiTheme="minorHAnsi" w:hAnsiTheme="minorHAnsi" w:cstheme="minorHAnsi"/>
          <w:highlight w:val="cyan"/>
        </w:rPr>
        <w:t xml:space="preserve"> for</w:t>
      </w:r>
      <w:r w:rsidRPr="009A46A1">
        <w:rPr>
          <w:rStyle w:val="StyleUnderline"/>
          <w:rFonts w:asciiTheme="minorHAnsi" w:hAnsiTheme="minorHAnsi" w:cstheme="minorHAnsi"/>
        </w:rPr>
        <w:t xml:space="preserve"> future </w:t>
      </w:r>
      <w:r w:rsidRPr="00B8135D">
        <w:rPr>
          <w:rStyle w:val="StyleUnderline"/>
          <w:rFonts w:asciiTheme="minorHAnsi" w:hAnsiTheme="minorHAnsi" w:cstheme="minorHAnsi"/>
          <w:highlight w:val="cyan"/>
        </w:rPr>
        <w:t>cooperation</w:t>
      </w:r>
      <w:r w:rsidRPr="009A46A1">
        <w:rPr>
          <w:rFonts w:asciiTheme="minorHAnsi" w:hAnsiTheme="minorHAnsi" w:cstheme="minorHAnsi"/>
          <w:sz w:val="16"/>
        </w:rPr>
        <w:t xml:space="preserve"> (Simmons 2002, 834). </w:t>
      </w:r>
      <w:r w:rsidRPr="009A46A1">
        <w:rPr>
          <w:rStyle w:val="StyleUnderline"/>
          <w:rFonts w:asciiTheme="minorHAnsi" w:hAnsiTheme="minorHAnsi" w:cstheme="minorHAnsi"/>
        </w:rPr>
        <w:t>This dynamic occurs because</w:t>
      </w:r>
      <w:r w:rsidRPr="009A46A1">
        <w:rPr>
          <w:rFonts w:asciiTheme="minorHAnsi" w:hAnsiTheme="minorHAnsi" w:cstheme="minorHAnsi"/>
          <w:sz w:val="16"/>
        </w:rPr>
        <w:t xml:space="preserve"> “domestic </w:t>
      </w:r>
      <w:r w:rsidRPr="009A46A1">
        <w:rPr>
          <w:rStyle w:val="StyleUnderline"/>
          <w:rFonts w:asciiTheme="minorHAnsi" w:hAnsiTheme="minorHAnsi" w:cstheme="minorHAnsi"/>
        </w:rPr>
        <w:t>groups will find it</w:t>
      </w:r>
      <w:r w:rsidRPr="009A46A1">
        <w:rPr>
          <w:rFonts w:asciiTheme="minorHAnsi" w:hAnsiTheme="minorHAnsi" w:cstheme="minorHAnsi"/>
          <w:sz w:val="16"/>
        </w:rPr>
        <w:t xml:space="preserve"> more </w:t>
      </w:r>
      <w:r w:rsidRPr="009A46A1">
        <w:rPr>
          <w:rStyle w:val="StyleUnderline"/>
          <w:rFonts w:asciiTheme="minorHAnsi" w:hAnsiTheme="minorHAnsi" w:cstheme="minorHAnsi"/>
        </w:rPr>
        <w:t xml:space="preserve">attractive to </w:t>
      </w:r>
      <w:r w:rsidRPr="009A46A1">
        <w:rPr>
          <w:rStyle w:val="Emphasis"/>
          <w:rFonts w:asciiTheme="minorHAnsi" w:hAnsiTheme="minorHAnsi" w:cstheme="minorHAnsi"/>
        </w:rPr>
        <w:t>make concessions</w:t>
      </w:r>
      <w:r w:rsidRPr="009A46A1">
        <w:rPr>
          <w:rStyle w:val="StyleUnderline"/>
          <w:rFonts w:asciiTheme="minorHAnsi" w:hAnsiTheme="minorHAnsi" w:cstheme="minorHAnsi"/>
        </w:rPr>
        <w:t xml:space="preserve"> to a</w:t>
      </w:r>
      <w:r w:rsidRPr="009A46A1">
        <w:rPr>
          <w:rFonts w:asciiTheme="minorHAnsi" w:hAnsiTheme="minorHAnsi" w:cstheme="minorHAnsi"/>
          <w:sz w:val="16"/>
        </w:rPr>
        <w:t xml:space="preserve"> disinterested </w:t>
      </w:r>
      <w:r w:rsidRPr="009A46A1">
        <w:rPr>
          <w:rStyle w:val="StyleUnderline"/>
          <w:rFonts w:asciiTheme="minorHAnsi" w:hAnsiTheme="minorHAnsi" w:cstheme="minorHAnsi"/>
        </w:rPr>
        <w:t>institution than</w:t>
      </w:r>
      <w:r w:rsidRPr="009A46A1">
        <w:rPr>
          <w:rFonts w:asciiTheme="minorHAnsi" w:hAnsiTheme="minorHAnsi" w:cstheme="minorHAnsi"/>
          <w:sz w:val="16"/>
        </w:rPr>
        <w:t xml:space="preserve"> to a political </w:t>
      </w:r>
      <w:r w:rsidRPr="009A46A1">
        <w:rPr>
          <w:rStyle w:val="StyleUnderline"/>
          <w:rFonts w:asciiTheme="minorHAnsi" w:hAnsiTheme="minorHAnsi" w:cstheme="minorHAnsi"/>
        </w:rPr>
        <w:t>adversary”</w:t>
      </w:r>
      <w:r w:rsidRPr="009A46A1">
        <w:rPr>
          <w:rFonts w:asciiTheme="minorHAnsi" w:hAnsiTheme="minorHAnsi" w:cstheme="minorHAnsi"/>
          <w:sz w:val="16"/>
        </w:rPr>
        <w:t xml:space="preserve"> (Simmons 2002, 834). In research on several prominent ICJ cases, Fischer (1982, 271) emphasizes the court has helped governments to save face. Consequently, those </w:t>
      </w:r>
      <w:r w:rsidRPr="009A46A1">
        <w:rPr>
          <w:rStyle w:val="StyleUnderline"/>
          <w:rFonts w:asciiTheme="minorHAnsi" w:hAnsiTheme="minorHAnsi" w:cstheme="minorHAnsi"/>
        </w:rPr>
        <w:t>governments unable to reach agreements</w:t>
      </w:r>
      <w:r w:rsidRPr="009A46A1">
        <w:rPr>
          <w:rFonts w:asciiTheme="minorHAnsi" w:hAnsiTheme="minorHAnsi" w:cstheme="minorHAnsi"/>
          <w:sz w:val="16"/>
        </w:rPr>
        <w:t xml:space="preserve"> over domestic opposition may </w:t>
      </w:r>
      <w:r w:rsidRPr="009A46A1">
        <w:rPr>
          <w:rStyle w:val="StyleUnderline"/>
          <w:rFonts w:asciiTheme="minorHAnsi" w:hAnsiTheme="minorHAnsi" w:cstheme="minorHAnsi"/>
        </w:rPr>
        <w:t>find it easier</w:t>
      </w:r>
      <w:r w:rsidRPr="009A46A1">
        <w:rPr>
          <w:rFonts w:asciiTheme="minorHAnsi" w:hAnsiTheme="minorHAnsi" w:cstheme="minorHAnsi"/>
          <w:sz w:val="16"/>
        </w:rPr>
        <w:t xml:space="preserve"> to do so </w:t>
      </w:r>
      <w:r w:rsidRPr="009A46A1">
        <w:rPr>
          <w:rStyle w:val="StyleUnderline"/>
          <w:rFonts w:asciiTheme="minorHAnsi" w:hAnsiTheme="minorHAnsi" w:cstheme="minorHAnsi"/>
        </w:rPr>
        <w:t>with the involvement of a third-party ruling</w:t>
      </w:r>
      <w:r w:rsidRPr="009A46A1">
        <w:rPr>
          <w:rFonts w:asciiTheme="minorHAnsi" w:hAnsiTheme="minorHAnsi" w:cstheme="minorHAnsi"/>
          <w:sz w:val="16"/>
        </w:rPr>
        <w:t xml:space="preserve">. Allee and </w:t>
      </w:r>
      <w:proofErr w:type="spellStart"/>
      <w:r w:rsidRPr="009A46A1">
        <w:rPr>
          <w:rFonts w:asciiTheme="minorHAnsi" w:hAnsiTheme="minorHAnsi" w:cstheme="minorHAnsi"/>
          <w:sz w:val="16"/>
        </w:rPr>
        <w:t>Huth</w:t>
      </w:r>
      <w:proofErr w:type="spellEnd"/>
      <w:r w:rsidRPr="009A46A1">
        <w:rPr>
          <w:rFonts w:asciiTheme="minorHAnsi" w:hAnsiTheme="minorHAnsi" w:cstheme="minorHAnsi"/>
          <w:sz w:val="16"/>
        </w:rPr>
        <w:t xml:space="preserve"> (2006a) show that governments with higher levels of domestic political constraints are more likely to choose adjudication over negotiation for settling territorial disputes. Domestic </w:t>
      </w:r>
      <w:r w:rsidRPr="009A46A1">
        <w:rPr>
          <w:rStyle w:val="StyleUnderline"/>
          <w:rFonts w:asciiTheme="minorHAnsi" w:hAnsiTheme="minorHAnsi" w:cstheme="minorHAnsi"/>
        </w:rPr>
        <w:t>political constraints</w:t>
      </w:r>
      <w:r w:rsidRPr="009A46A1">
        <w:rPr>
          <w:rFonts w:asciiTheme="minorHAnsi" w:hAnsiTheme="minorHAnsi" w:cstheme="minorHAnsi"/>
          <w:sz w:val="16"/>
        </w:rPr>
        <w:t xml:space="preserve"> also </w:t>
      </w:r>
      <w:r w:rsidRPr="009A46A1">
        <w:rPr>
          <w:rStyle w:val="Emphasis"/>
          <w:rFonts w:asciiTheme="minorHAnsi" w:hAnsiTheme="minorHAnsi" w:cstheme="minorHAnsi"/>
        </w:rPr>
        <w:t>increase the probability</w:t>
      </w:r>
      <w:r w:rsidRPr="009A46A1">
        <w:rPr>
          <w:rStyle w:val="StyleUnderline"/>
          <w:rFonts w:asciiTheme="minorHAnsi" w:hAnsiTheme="minorHAnsi" w:cstheme="minorHAnsi"/>
        </w:rPr>
        <w:t xml:space="preserve"> of</w:t>
      </w:r>
      <w:r w:rsidRPr="009A46A1">
        <w:rPr>
          <w:rFonts w:asciiTheme="minorHAnsi" w:hAnsiTheme="minorHAnsi" w:cstheme="minorHAnsi"/>
          <w:sz w:val="16"/>
        </w:rPr>
        <w:t xml:space="preserve"> filing </w:t>
      </w:r>
      <w:r w:rsidRPr="009A46A1">
        <w:rPr>
          <w:rStyle w:val="StyleUnderline"/>
          <w:rFonts w:asciiTheme="minorHAnsi" w:hAnsiTheme="minorHAnsi" w:cstheme="minorHAnsi"/>
        </w:rPr>
        <w:t>complaints at the WTO</w:t>
      </w:r>
      <w:r w:rsidRPr="009A46A1">
        <w:rPr>
          <w:rFonts w:asciiTheme="minorHAnsi" w:hAnsiTheme="minorHAnsi" w:cstheme="minorHAnsi"/>
          <w:sz w:val="16"/>
        </w:rPr>
        <w:t xml:space="preserve"> (Davis 2012). The mobilization of domestic groups plays a critical role in litigation patterns at the ECJ (Alter and Vargas 2000</w:t>
      </w:r>
      <w:proofErr w:type="gramStart"/>
      <w:r w:rsidRPr="009A46A1">
        <w:rPr>
          <w:rFonts w:asciiTheme="minorHAnsi" w:hAnsiTheme="minorHAnsi" w:cstheme="minorHAnsi"/>
          <w:sz w:val="16"/>
        </w:rPr>
        <w:t>).a</w:t>
      </w:r>
      <w:proofErr w:type="gramEnd"/>
    </w:p>
    <w:p w14:paraId="315CF6B4" w14:textId="77777777" w:rsidR="00246C65" w:rsidRDefault="00246C65" w:rsidP="00246C65">
      <w:pPr>
        <w:pStyle w:val="Heading2"/>
      </w:pPr>
      <w:r>
        <w:t>Case</w:t>
      </w:r>
    </w:p>
    <w:p w14:paraId="56712ADC" w14:textId="77777777" w:rsidR="00246C65" w:rsidRPr="00330A57" w:rsidRDefault="00246C65" w:rsidP="00246C65">
      <w:pPr>
        <w:pStyle w:val="Heading3"/>
      </w:pPr>
      <w:r w:rsidRPr="009A46A1">
        <w:t>Advantage 1</w:t>
      </w:r>
    </w:p>
    <w:p w14:paraId="4E862119" w14:textId="77777777" w:rsidR="00246C65" w:rsidRDefault="00246C65" w:rsidP="00246C65">
      <w:pPr>
        <w:pStyle w:val="Heading4"/>
      </w:pPr>
      <w:r>
        <w:rPr>
          <w:rFonts w:eastAsia="Times New Roman"/>
        </w:rPr>
        <w:t xml:space="preserve">1. </w:t>
      </w:r>
      <w:r w:rsidRPr="00F14A42">
        <w:t xml:space="preserve">Farming is </w:t>
      </w:r>
      <w:r w:rsidRPr="00F14A42">
        <w:rPr>
          <w:u w:val="single"/>
        </w:rPr>
        <w:t>rapidly</w:t>
      </w:r>
      <w:r w:rsidRPr="00F14A42">
        <w:t xml:space="preserve"> becoming </w:t>
      </w:r>
      <w:r w:rsidRPr="00F14A42">
        <w:rPr>
          <w:u w:val="single"/>
        </w:rPr>
        <w:t>sustainable</w:t>
      </w:r>
      <w:r>
        <w:rPr>
          <w:b w:val="0"/>
        </w:rPr>
        <w:t>---</w:t>
      </w:r>
      <w:r>
        <w:rPr>
          <w:b w:val="0"/>
          <w:u w:val="single"/>
        </w:rPr>
        <w:t>all</w:t>
      </w:r>
      <w:r>
        <w:rPr>
          <w:b w:val="0"/>
        </w:rPr>
        <w:t xml:space="preserve"> environmental metrics are </w:t>
      </w:r>
      <w:r>
        <w:rPr>
          <w:b w:val="0"/>
          <w:u w:val="single"/>
        </w:rPr>
        <w:t>improving</w:t>
      </w:r>
    </w:p>
    <w:p w14:paraId="0AB09A7F" w14:textId="77777777" w:rsidR="00246C65" w:rsidRDefault="00246C65" w:rsidP="00246C65">
      <w:r>
        <w:t xml:space="preserve">Michael </w:t>
      </w:r>
      <w:proofErr w:type="spellStart"/>
      <w:r>
        <w:rPr>
          <w:rStyle w:val="Style13ptBold"/>
        </w:rPr>
        <w:t>Shellenberger</w:t>
      </w:r>
      <w:proofErr w:type="spellEnd"/>
      <w:r>
        <w:rPr>
          <w:rStyle w:val="Style13ptBold"/>
        </w:rPr>
        <w:t xml:space="preserve"> 20</w:t>
      </w:r>
      <w:r>
        <w:t>, Founder and President of Environmental Progress, Former President of the Breakthrough Institute, Apocalypse Never: Why Environmental Alarmism Hurts Us All, ISBN: 0063001705,9780063001701</w:t>
      </w:r>
    </w:p>
    <w:p w14:paraId="3423A885" w14:textId="77777777" w:rsidR="00246C65" w:rsidRDefault="00246C65" w:rsidP="00246C65">
      <w:pPr>
        <w:rPr>
          <w:sz w:val="16"/>
        </w:rPr>
      </w:pPr>
      <w:r>
        <w:rPr>
          <w:rStyle w:val="StyleUnderline"/>
          <w:highlight w:val="cyan"/>
        </w:rPr>
        <w:t xml:space="preserve">As farms become </w:t>
      </w:r>
      <w:r>
        <w:rPr>
          <w:rStyle w:val="Emphasis"/>
          <w:highlight w:val="cyan"/>
        </w:rPr>
        <w:t>more productive</w:t>
      </w:r>
      <w:r>
        <w:rPr>
          <w:rStyle w:val="StyleUnderline"/>
        </w:rPr>
        <w:t xml:space="preserve">, grasslands, </w:t>
      </w:r>
      <w:r>
        <w:rPr>
          <w:rStyle w:val="StyleUnderline"/>
          <w:highlight w:val="cyan"/>
        </w:rPr>
        <w:t xml:space="preserve">forests, and wildlife are </w:t>
      </w:r>
      <w:r>
        <w:rPr>
          <w:rStyle w:val="Emphasis"/>
          <w:highlight w:val="cyan"/>
        </w:rPr>
        <w:t>returning</w:t>
      </w:r>
      <w:r>
        <w:rPr>
          <w:rStyle w:val="StyleUnderline"/>
          <w:highlight w:val="cyan"/>
        </w:rPr>
        <w:t>. Globally</w:t>
      </w:r>
      <w:r>
        <w:rPr>
          <w:rStyle w:val="StyleUnderline"/>
        </w:rPr>
        <w:t xml:space="preserve">, the rate of </w:t>
      </w:r>
      <w:r>
        <w:rPr>
          <w:rStyle w:val="Emphasis"/>
          <w:highlight w:val="cyan"/>
        </w:rPr>
        <w:t>reforestation</w:t>
      </w:r>
      <w:r>
        <w:rPr>
          <w:rStyle w:val="StyleUnderline"/>
          <w:highlight w:val="cyan"/>
        </w:rPr>
        <w:t xml:space="preserve"> is</w:t>
      </w:r>
      <w:r>
        <w:rPr>
          <w:rStyle w:val="StyleUnderline"/>
        </w:rPr>
        <w:t xml:space="preserve"> </w:t>
      </w:r>
      <w:r>
        <w:rPr>
          <w:rStyle w:val="Emphasis"/>
        </w:rPr>
        <w:t xml:space="preserve">catching </w:t>
      </w:r>
      <w:r>
        <w:rPr>
          <w:rStyle w:val="Emphasis"/>
          <w:highlight w:val="cyan"/>
        </w:rPr>
        <w:t>up</w:t>
      </w:r>
      <w:r>
        <w:rPr>
          <w:rStyle w:val="StyleUnderline"/>
        </w:rPr>
        <w:t xml:space="preserve"> to a slowing rate of deforestation</w:t>
      </w:r>
      <w:r>
        <w:rPr>
          <w:sz w:val="16"/>
        </w:rPr>
        <w:t>.19</w:t>
      </w:r>
    </w:p>
    <w:p w14:paraId="5704BA80" w14:textId="77777777" w:rsidR="00246C65" w:rsidRDefault="00246C65" w:rsidP="00246C65">
      <w:pPr>
        <w:rPr>
          <w:sz w:val="16"/>
        </w:rPr>
      </w:pPr>
      <w:r>
        <w:rPr>
          <w:rStyle w:val="StyleUnderline"/>
        </w:rPr>
        <w:t xml:space="preserve">Humankind’s </w:t>
      </w:r>
      <w:r>
        <w:rPr>
          <w:rStyle w:val="StyleUnderline"/>
          <w:highlight w:val="cyan"/>
        </w:rPr>
        <w:t>use of wood</w:t>
      </w:r>
      <w:r>
        <w:rPr>
          <w:rStyle w:val="StyleUnderline"/>
        </w:rPr>
        <w:t xml:space="preserve"> has </w:t>
      </w:r>
      <w:r>
        <w:rPr>
          <w:rStyle w:val="Emphasis"/>
          <w:highlight w:val="cyan"/>
        </w:rPr>
        <w:t>peaked</w:t>
      </w:r>
      <w:r>
        <w:rPr>
          <w:rStyle w:val="StyleUnderline"/>
          <w:highlight w:val="cyan"/>
        </w:rPr>
        <w:t xml:space="preserve"> and</w:t>
      </w:r>
      <w:r>
        <w:rPr>
          <w:rStyle w:val="StyleUnderline"/>
        </w:rPr>
        <w:t xml:space="preserve"> could </w:t>
      </w:r>
      <w:r>
        <w:rPr>
          <w:rStyle w:val="StyleUnderline"/>
          <w:highlight w:val="cyan"/>
        </w:rPr>
        <w:t xml:space="preserve">soon </w:t>
      </w:r>
      <w:r>
        <w:rPr>
          <w:rStyle w:val="Emphasis"/>
          <w:highlight w:val="cyan"/>
        </w:rPr>
        <w:t>decline</w:t>
      </w:r>
      <w:r>
        <w:rPr>
          <w:rStyle w:val="Emphasis"/>
        </w:rPr>
        <w:t xml:space="preserve"> significantly</w:t>
      </w:r>
      <w:r>
        <w:rPr>
          <w:sz w:val="16"/>
        </w:rPr>
        <w:t xml:space="preserve">.20 </w:t>
      </w:r>
      <w:r>
        <w:rPr>
          <w:rStyle w:val="StyleUnderline"/>
        </w:rPr>
        <w:t xml:space="preserve">And humankind’s use of </w:t>
      </w:r>
      <w:r>
        <w:rPr>
          <w:rStyle w:val="StyleUnderline"/>
          <w:highlight w:val="cyan"/>
        </w:rPr>
        <w:t xml:space="preserve">land for </w:t>
      </w:r>
      <w:r>
        <w:rPr>
          <w:rStyle w:val="Emphasis"/>
          <w:highlight w:val="cyan"/>
        </w:rPr>
        <w:t>ag</w:t>
      </w:r>
      <w:r>
        <w:rPr>
          <w:rStyle w:val="StyleUnderline"/>
        </w:rPr>
        <w:t xml:space="preserve">riculture </w:t>
      </w:r>
      <w:r>
        <w:rPr>
          <w:rStyle w:val="StyleUnderline"/>
          <w:highlight w:val="cyan"/>
        </w:rPr>
        <w:t>is</w:t>
      </w:r>
      <w:r>
        <w:rPr>
          <w:rStyle w:val="StyleUnderline"/>
        </w:rPr>
        <w:t xml:space="preserve"> likely </w:t>
      </w:r>
      <w:r>
        <w:rPr>
          <w:rStyle w:val="Emphasis"/>
          <w:highlight w:val="cyan"/>
        </w:rPr>
        <w:t>near its peak</w:t>
      </w:r>
      <w:r>
        <w:rPr>
          <w:rStyle w:val="StyleUnderline"/>
        </w:rPr>
        <w:t xml:space="preserve"> and </w:t>
      </w:r>
      <w:r>
        <w:rPr>
          <w:rStyle w:val="Emphasis"/>
        </w:rPr>
        <w:t>capable of declining soon</w:t>
      </w:r>
      <w:r>
        <w:rPr>
          <w:sz w:val="16"/>
        </w:rPr>
        <w:t xml:space="preserve">.21 All of </w:t>
      </w:r>
      <w:r>
        <w:rPr>
          <w:rStyle w:val="StyleUnderline"/>
        </w:rPr>
        <w:t xml:space="preserve">this is </w:t>
      </w:r>
      <w:r>
        <w:rPr>
          <w:rStyle w:val="Emphasis"/>
          <w:highlight w:val="cyan"/>
        </w:rPr>
        <w:t>wonderful news</w:t>
      </w:r>
      <w:r>
        <w:rPr>
          <w:rStyle w:val="StyleUnderline"/>
        </w:rPr>
        <w:t xml:space="preserve"> for everyone who cares about</w:t>
      </w:r>
      <w:r>
        <w:rPr>
          <w:sz w:val="16"/>
        </w:rPr>
        <w:t xml:space="preserve"> achieving universal prosperity and </w:t>
      </w:r>
      <w:r>
        <w:rPr>
          <w:rStyle w:val="StyleUnderline"/>
        </w:rPr>
        <w:t>environmental protection</w:t>
      </w:r>
      <w:r>
        <w:rPr>
          <w:sz w:val="16"/>
        </w:rPr>
        <w:t>.</w:t>
      </w:r>
    </w:p>
    <w:p w14:paraId="6B73A593" w14:textId="77777777" w:rsidR="00246C65" w:rsidRDefault="00246C65" w:rsidP="00246C65">
      <w:pPr>
        <w:rPr>
          <w:sz w:val="16"/>
        </w:rPr>
      </w:pPr>
      <w:r>
        <w:rPr>
          <w:rStyle w:val="StyleUnderline"/>
        </w:rPr>
        <w:t xml:space="preserve">The </w:t>
      </w:r>
      <w:r>
        <w:rPr>
          <w:rStyle w:val="Emphasis"/>
        </w:rPr>
        <w:t>key</w:t>
      </w:r>
      <w:r>
        <w:rPr>
          <w:rStyle w:val="StyleUnderline"/>
        </w:rPr>
        <w:t xml:space="preserve"> is producing </w:t>
      </w:r>
      <w:r>
        <w:rPr>
          <w:rStyle w:val="Emphasis"/>
        </w:rPr>
        <w:t>more food</w:t>
      </w:r>
      <w:r>
        <w:rPr>
          <w:rStyle w:val="StyleUnderline"/>
        </w:rPr>
        <w:t xml:space="preserve"> on </w:t>
      </w:r>
      <w:r>
        <w:rPr>
          <w:rStyle w:val="Emphasis"/>
        </w:rPr>
        <w:t>less land</w:t>
      </w:r>
      <w:r>
        <w:rPr>
          <w:sz w:val="16"/>
        </w:rPr>
        <w:t>. While the amount of land used for agriculture has increased by 8 percent since 1961, the amount of food produced has grown by an astonishing 300 percent.22</w:t>
      </w:r>
    </w:p>
    <w:p w14:paraId="4EA3F9E1" w14:textId="77777777" w:rsidR="00246C65" w:rsidRDefault="00246C65" w:rsidP="00246C65">
      <w:pPr>
        <w:rPr>
          <w:sz w:val="16"/>
        </w:rPr>
      </w:pPr>
      <w:r>
        <w:rPr>
          <w:sz w:val="16"/>
        </w:rPr>
        <w:t xml:space="preserve">Though pastureland and cropland expanded 5 and 16 percent, between 1961 and 2017, </w:t>
      </w:r>
      <w:r>
        <w:rPr>
          <w:rStyle w:val="StyleUnderline"/>
        </w:rPr>
        <w:t>the maximum extent of total agriculture land occurred in the</w:t>
      </w:r>
      <w:r>
        <w:rPr>
          <w:sz w:val="16"/>
        </w:rPr>
        <w:t xml:space="preserve"> 19</w:t>
      </w:r>
      <w:r>
        <w:rPr>
          <w:rStyle w:val="Emphasis"/>
        </w:rPr>
        <w:t>90s</w:t>
      </w:r>
      <w:r>
        <w:rPr>
          <w:rStyle w:val="StyleUnderline"/>
        </w:rPr>
        <w:t xml:space="preserve">, and </w:t>
      </w:r>
      <w:r>
        <w:rPr>
          <w:rStyle w:val="Emphasis"/>
        </w:rPr>
        <w:t>declined signific</w:t>
      </w:r>
      <w:r>
        <w:rPr>
          <w:rStyle w:val="StyleUnderline"/>
        </w:rPr>
        <w:t>antly since then, led by a 4.5 percent drop in pastureland</w:t>
      </w:r>
      <w:r>
        <w:rPr>
          <w:sz w:val="16"/>
        </w:rPr>
        <w:t xml:space="preserve"> since 2000.23 Between 2000 and 2017, the production of beef and cow’s milk increased by 19 and 38 percent, respectively, even as </w:t>
      </w:r>
      <w:r>
        <w:rPr>
          <w:rStyle w:val="StyleUnderline"/>
        </w:rPr>
        <w:t xml:space="preserve">total land used globally for pasture </w:t>
      </w:r>
      <w:r>
        <w:rPr>
          <w:rStyle w:val="Emphasis"/>
        </w:rPr>
        <w:t>shrank</w:t>
      </w:r>
      <w:r>
        <w:rPr>
          <w:sz w:val="16"/>
        </w:rPr>
        <w:t>.24</w:t>
      </w:r>
    </w:p>
    <w:p w14:paraId="03B601C9" w14:textId="77777777" w:rsidR="00246C65" w:rsidRDefault="00246C65" w:rsidP="00246C65">
      <w:pPr>
        <w:rPr>
          <w:sz w:val="16"/>
        </w:rPr>
      </w:pPr>
      <w:r>
        <w:rPr>
          <w:rStyle w:val="StyleUnderline"/>
        </w:rPr>
        <w:t xml:space="preserve">The </w:t>
      </w:r>
      <w:r>
        <w:rPr>
          <w:rStyle w:val="Emphasis"/>
          <w:highlight w:val="cyan"/>
        </w:rPr>
        <w:t>replacement</w:t>
      </w:r>
      <w:r>
        <w:rPr>
          <w:rStyle w:val="StyleUnderline"/>
          <w:highlight w:val="cyan"/>
        </w:rPr>
        <w:t xml:space="preserve"> of</w:t>
      </w:r>
      <w:r>
        <w:rPr>
          <w:rStyle w:val="StyleUnderline"/>
        </w:rPr>
        <w:t xml:space="preserve"> farm </w:t>
      </w:r>
      <w:r>
        <w:rPr>
          <w:rStyle w:val="StyleUnderline"/>
          <w:highlight w:val="cyan"/>
        </w:rPr>
        <w:t xml:space="preserve">animals with </w:t>
      </w:r>
      <w:r>
        <w:rPr>
          <w:rStyle w:val="Emphasis"/>
          <w:highlight w:val="cyan"/>
        </w:rPr>
        <w:t>machines</w:t>
      </w:r>
      <w:r>
        <w:rPr>
          <w:rStyle w:val="StyleUnderline"/>
          <w:highlight w:val="cyan"/>
        </w:rPr>
        <w:t xml:space="preserve"> </w:t>
      </w:r>
      <w:r>
        <w:rPr>
          <w:rStyle w:val="Emphasis"/>
          <w:highlight w:val="cyan"/>
        </w:rPr>
        <w:t>massively reduced land required</w:t>
      </w:r>
      <w:r>
        <w:rPr>
          <w:rStyle w:val="StyleUnderline"/>
        </w:rPr>
        <w:t xml:space="preserve"> for food production. By moving from horses and mules to tractors and combine harvesters, the </w:t>
      </w:r>
      <w:r>
        <w:rPr>
          <w:rStyle w:val="Emphasis"/>
          <w:highlight w:val="cyan"/>
        </w:rPr>
        <w:t>U</w:t>
      </w:r>
      <w:r>
        <w:rPr>
          <w:sz w:val="16"/>
        </w:rPr>
        <w:t xml:space="preserve">nited </w:t>
      </w:r>
      <w:r>
        <w:rPr>
          <w:rStyle w:val="Emphasis"/>
          <w:highlight w:val="cyan"/>
        </w:rPr>
        <w:t>S</w:t>
      </w:r>
      <w:r>
        <w:rPr>
          <w:sz w:val="16"/>
        </w:rPr>
        <w:t xml:space="preserve">tates </w:t>
      </w:r>
      <w:r>
        <w:rPr>
          <w:rStyle w:val="Emphasis"/>
          <w:highlight w:val="cyan"/>
        </w:rPr>
        <w:t>slashed</w:t>
      </w:r>
      <w:r>
        <w:rPr>
          <w:rStyle w:val="StyleUnderline"/>
        </w:rPr>
        <w:t xml:space="preserve"> the amount of land required to produce animal feed by an area the size of California. That land savings constituted an astonishing </w:t>
      </w:r>
      <w:r>
        <w:rPr>
          <w:rStyle w:val="Emphasis"/>
          <w:highlight w:val="cyan"/>
        </w:rPr>
        <w:t>one-quarter</w:t>
      </w:r>
      <w:r>
        <w:rPr>
          <w:rStyle w:val="StyleUnderline"/>
        </w:rPr>
        <w:t xml:space="preserve"> of total U.S. land used for agriculture</w:t>
      </w:r>
      <w:r>
        <w:rPr>
          <w:sz w:val="16"/>
        </w:rPr>
        <w:t>.25</w:t>
      </w:r>
    </w:p>
    <w:p w14:paraId="786F35B6" w14:textId="77777777" w:rsidR="00246C65" w:rsidRDefault="00246C65" w:rsidP="00246C65">
      <w:pPr>
        <w:rPr>
          <w:sz w:val="16"/>
        </w:rPr>
      </w:pPr>
      <w:r>
        <w:rPr>
          <w:sz w:val="16"/>
        </w:rPr>
        <w:t>Today, hundreds of millions of horses, cattle, oxen, and other animals are still being used as draft animals for farming in Asia, Africa, and Latin America. Not having to grow food to feed them could free up significant amounts of land for endangered species, just as it did in Europe and North America.</w:t>
      </w:r>
    </w:p>
    <w:p w14:paraId="5D6C8213" w14:textId="77777777" w:rsidR="00246C65" w:rsidRDefault="00246C65" w:rsidP="00246C65">
      <w:pPr>
        <w:rPr>
          <w:sz w:val="16"/>
        </w:rPr>
      </w:pPr>
      <w:r>
        <w:rPr>
          <w:rStyle w:val="StyleUnderline"/>
          <w:highlight w:val="cyan"/>
        </w:rPr>
        <w:t xml:space="preserve">As </w:t>
      </w:r>
      <w:r>
        <w:rPr>
          <w:rStyle w:val="Emphasis"/>
          <w:highlight w:val="cyan"/>
        </w:rPr>
        <w:t>tech</w:t>
      </w:r>
      <w:r>
        <w:rPr>
          <w:rStyle w:val="Emphasis"/>
        </w:rPr>
        <w:t>nology</w:t>
      </w:r>
      <w:r>
        <w:rPr>
          <w:rStyle w:val="StyleUnderline"/>
        </w:rPr>
        <w:t xml:space="preserve"> </w:t>
      </w:r>
      <w:r>
        <w:rPr>
          <w:rStyle w:val="StyleUnderline"/>
          <w:highlight w:val="cyan"/>
        </w:rPr>
        <w:t>becomes</w:t>
      </w:r>
      <w:r>
        <w:rPr>
          <w:rStyle w:val="StyleUnderline"/>
        </w:rPr>
        <w:t xml:space="preserve"> more </w:t>
      </w:r>
      <w:r>
        <w:rPr>
          <w:rStyle w:val="StyleUnderline"/>
          <w:highlight w:val="cyan"/>
        </w:rPr>
        <w:t>available</w:t>
      </w:r>
      <w:r>
        <w:rPr>
          <w:rStyle w:val="StyleUnderline"/>
        </w:rPr>
        <w:t xml:space="preserve">, crop </w:t>
      </w:r>
      <w:r>
        <w:rPr>
          <w:rStyle w:val="StyleUnderline"/>
          <w:highlight w:val="cyan"/>
        </w:rPr>
        <w:t>yields will</w:t>
      </w:r>
      <w:r>
        <w:rPr>
          <w:rStyle w:val="StyleUnderline"/>
        </w:rPr>
        <w:t xml:space="preserve"> </w:t>
      </w:r>
      <w:r>
        <w:rPr>
          <w:rStyle w:val="Emphasis"/>
        </w:rPr>
        <w:t xml:space="preserve">continue to </w:t>
      </w:r>
      <w:r>
        <w:rPr>
          <w:rStyle w:val="Emphasis"/>
          <w:highlight w:val="cyan"/>
        </w:rPr>
        <w:t>rise</w:t>
      </w:r>
      <w:r>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26C6EF97" w14:textId="77777777" w:rsidR="00246C65" w:rsidRDefault="00246C65" w:rsidP="00246C65">
      <w:pPr>
        <w:rPr>
          <w:sz w:val="16"/>
        </w:rPr>
      </w:pPr>
      <w:r>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38E241C8" w14:textId="77777777" w:rsidR="00246C65" w:rsidRDefault="00246C65" w:rsidP="00246C65">
      <w:pPr>
        <w:rPr>
          <w:sz w:val="16"/>
        </w:rPr>
      </w:pPr>
      <w:r>
        <w:rPr>
          <w:rStyle w:val="StyleUnderline"/>
          <w:highlight w:val="cyan"/>
        </w:rPr>
        <w:t xml:space="preserve">Things are </w:t>
      </w:r>
      <w:r>
        <w:rPr>
          <w:rStyle w:val="Emphasis"/>
          <w:highlight w:val="cyan"/>
        </w:rPr>
        <w:t>headed in the right direction</w:t>
      </w:r>
      <w:r>
        <w:rPr>
          <w:rStyle w:val="StyleUnderline"/>
          <w:highlight w:val="cyan"/>
        </w:rPr>
        <w:t xml:space="preserve"> regarding</w:t>
      </w:r>
      <w:r>
        <w:rPr>
          <w:rStyle w:val="StyleUnderline"/>
        </w:rPr>
        <w:t xml:space="preserve"> other </w:t>
      </w:r>
      <w:r>
        <w:rPr>
          <w:rStyle w:val="Emphasis"/>
          <w:highlight w:val="cyan"/>
        </w:rPr>
        <w:t>environmental measures</w:t>
      </w:r>
      <w:r>
        <w:rPr>
          <w:rStyle w:val="StyleUnderline"/>
          <w:highlight w:val="cyan"/>
        </w:rPr>
        <w:t xml:space="preserve">. </w:t>
      </w:r>
      <w:r>
        <w:rPr>
          <w:rStyle w:val="Emphasis"/>
          <w:highlight w:val="cyan"/>
        </w:rPr>
        <w:t>Water pollution</w:t>
      </w:r>
      <w:r>
        <w:rPr>
          <w:rStyle w:val="StyleUnderline"/>
          <w:highlight w:val="cyan"/>
        </w:rPr>
        <w:t xml:space="preserve"> is </w:t>
      </w:r>
      <w:r>
        <w:rPr>
          <w:rStyle w:val="Emphasis"/>
          <w:highlight w:val="cyan"/>
        </w:rPr>
        <w:t>declining</w:t>
      </w:r>
      <w:r>
        <w:rPr>
          <w:rStyle w:val="StyleUnderline"/>
        </w:rPr>
        <w:t xml:space="preserve"> in relative terms, per unit of production, and in absolute terms in some nations. The use of water per unit of agricultural production has been declining as farmers have become </w:t>
      </w:r>
      <w:r>
        <w:rPr>
          <w:rStyle w:val="Emphasis"/>
        </w:rPr>
        <w:t>more precise</w:t>
      </w:r>
      <w:r>
        <w:rPr>
          <w:rStyle w:val="StyleUnderline"/>
        </w:rPr>
        <w:t xml:space="preserve"> in </w:t>
      </w:r>
      <w:r>
        <w:rPr>
          <w:rStyle w:val="Emphasis"/>
        </w:rPr>
        <w:t>irrigation</w:t>
      </w:r>
      <w:r>
        <w:rPr>
          <w:rStyle w:val="StyleUnderline"/>
        </w:rPr>
        <w:t xml:space="preserve"> methods</w:t>
      </w:r>
      <w:r>
        <w:rPr>
          <w:sz w:val="16"/>
        </w:rPr>
        <w:t>.</w:t>
      </w:r>
    </w:p>
    <w:p w14:paraId="5B026BE6" w14:textId="77777777" w:rsidR="00246C65" w:rsidRDefault="00246C65" w:rsidP="00246C65">
      <w:pPr>
        <w:rPr>
          <w:sz w:val="16"/>
        </w:rPr>
      </w:pPr>
      <w:r>
        <w:rPr>
          <w:rStyle w:val="StyleUnderline"/>
          <w:highlight w:val="cyan"/>
        </w:rPr>
        <w:t>High-yield</w:t>
      </w:r>
      <w:r>
        <w:rPr>
          <w:rStyle w:val="StyleUnderline"/>
        </w:rPr>
        <w:t xml:space="preserve"> farming </w:t>
      </w:r>
      <w:r>
        <w:rPr>
          <w:rStyle w:val="StyleUnderline"/>
          <w:highlight w:val="cyan"/>
        </w:rPr>
        <w:t>produces</w:t>
      </w:r>
      <w:r>
        <w:rPr>
          <w:rStyle w:val="StyleUnderline"/>
        </w:rPr>
        <w:t xml:space="preserve"> </w:t>
      </w:r>
      <w:r>
        <w:rPr>
          <w:rStyle w:val="Emphasis"/>
        </w:rPr>
        <w:t xml:space="preserve">far </w:t>
      </w:r>
      <w:r>
        <w:rPr>
          <w:rStyle w:val="Emphasis"/>
          <w:highlight w:val="cyan"/>
        </w:rPr>
        <w:t>less nitrogen</w:t>
      </w:r>
      <w:r>
        <w:rPr>
          <w:rStyle w:val="Emphasis"/>
        </w:rPr>
        <w:t xml:space="preserve"> pollution </w:t>
      </w:r>
      <w:r>
        <w:rPr>
          <w:rStyle w:val="Emphasis"/>
          <w:highlight w:val="cyan"/>
        </w:rPr>
        <w:t>run-off</w:t>
      </w:r>
      <w:r>
        <w:rPr>
          <w:rStyle w:val="StyleUnderline"/>
        </w:rPr>
        <w:t xml:space="preserve"> than </w:t>
      </w:r>
      <w:proofErr w:type="spellStart"/>
      <w:r>
        <w:rPr>
          <w:rStyle w:val="StyleUnderline"/>
        </w:rPr>
        <w:t>lowyield</w:t>
      </w:r>
      <w:proofErr w:type="spellEnd"/>
      <w:r>
        <w:rPr>
          <w:rStyle w:val="StyleUnderline"/>
        </w:rPr>
        <w:t xml:space="preserve"> farming</w:t>
      </w:r>
      <w:r>
        <w:rPr>
          <w:sz w:val="16"/>
        </w:rPr>
        <w:t xml:space="preserve">. While </w:t>
      </w:r>
      <w:r>
        <w:rPr>
          <w:rStyle w:val="StyleUnderline"/>
        </w:rPr>
        <w:t>rich nations</w:t>
      </w:r>
      <w:r>
        <w:rPr>
          <w:sz w:val="16"/>
        </w:rPr>
        <w:t xml:space="preserve"> produce 70 percent higher yields than poor nations, they </w:t>
      </w:r>
      <w:r>
        <w:rPr>
          <w:rStyle w:val="StyleUnderline"/>
        </w:rPr>
        <w:t>use just 54 percent more nitrogen</w:t>
      </w:r>
      <w:r>
        <w:rPr>
          <w:sz w:val="16"/>
        </w:rPr>
        <w:t xml:space="preserve">.30 </w:t>
      </w:r>
      <w:r>
        <w:rPr>
          <w:rStyle w:val="StyleUnderline"/>
          <w:highlight w:val="cyan"/>
        </w:rPr>
        <w:t xml:space="preserve">Nations </w:t>
      </w:r>
      <w:r>
        <w:rPr>
          <w:rStyle w:val="Emphasis"/>
          <w:highlight w:val="cyan"/>
        </w:rPr>
        <w:t>get better</w:t>
      </w:r>
      <w:r>
        <w:rPr>
          <w:rStyle w:val="StyleUnderline"/>
        </w:rPr>
        <w:t xml:space="preserve"> at using nitrogen fertilizer </w:t>
      </w:r>
      <w:r>
        <w:rPr>
          <w:rStyle w:val="Emphasis"/>
          <w:highlight w:val="cyan"/>
        </w:rPr>
        <w:t>over time</w:t>
      </w:r>
      <w:r>
        <w:rPr>
          <w:rStyle w:val="StyleUnderline"/>
        </w:rPr>
        <w:t>. Since the</w:t>
      </w:r>
      <w:r>
        <w:rPr>
          <w:sz w:val="16"/>
        </w:rPr>
        <w:t xml:space="preserve"> early 19</w:t>
      </w:r>
      <w:r>
        <w:rPr>
          <w:rStyle w:val="Emphasis"/>
        </w:rPr>
        <w:t>60s</w:t>
      </w:r>
      <w:r>
        <w:rPr>
          <w:rStyle w:val="StyleUnderline"/>
        </w:rPr>
        <w:t xml:space="preserve">, the Netherlands has </w:t>
      </w:r>
      <w:r>
        <w:rPr>
          <w:rStyle w:val="Emphasis"/>
        </w:rPr>
        <w:t>doubled</w:t>
      </w:r>
      <w:r>
        <w:rPr>
          <w:rStyle w:val="StyleUnderline"/>
        </w:rPr>
        <w:t xml:space="preserve"> its yields while using the </w:t>
      </w:r>
      <w:r>
        <w:rPr>
          <w:rStyle w:val="Emphasis"/>
        </w:rPr>
        <w:t>same amount</w:t>
      </w:r>
      <w:r>
        <w:rPr>
          <w:rStyle w:val="StyleUnderline"/>
        </w:rPr>
        <w:t xml:space="preserve"> of fertilizer</w:t>
      </w:r>
      <w:r>
        <w:rPr>
          <w:sz w:val="16"/>
        </w:rPr>
        <w:t>.31</w:t>
      </w:r>
    </w:p>
    <w:p w14:paraId="06F23305" w14:textId="77777777" w:rsidR="00246C65" w:rsidRDefault="00246C65" w:rsidP="00246C65">
      <w:pPr>
        <w:rPr>
          <w:sz w:val="16"/>
        </w:rPr>
      </w:pPr>
      <w:r>
        <w:rPr>
          <w:rStyle w:val="StyleUnderline"/>
        </w:rPr>
        <w:t>High-yield farming is</w:t>
      </w:r>
      <w:r>
        <w:rPr>
          <w:sz w:val="16"/>
        </w:rPr>
        <w:t xml:space="preserve"> also </w:t>
      </w:r>
      <w:r>
        <w:rPr>
          <w:rStyle w:val="StyleUnderline"/>
        </w:rPr>
        <w:t xml:space="preserve">better for </w:t>
      </w:r>
      <w:r>
        <w:rPr>
          <w:rStyle w:val="Emphasis"/>
        </w:rPr>
        <w:t>soils</w:t>
      </w:r>
      <w:r>
        <w:rPr>
          <w:rStyle w:val="StyleUnderline"/>
        </w:rPr>
        <w:t>. Eighty percent of all degraded soils are in</w:t>
      </w:r>
      <w:r>
        <w:rPr>
          <w:sz w:val="16"/>
        </w:rPr>
        <w:t xml:space="preserve"> poor and </w:t>
      </w:r>
      <w:r>
        <w:rPr>
          <w:rStyle w:val="StyleUnderline"/>
        </w:rPr>
        <w:t>developing nations</w:t>
      </w:r>
      <w:r>
        <w:rPr>
          <w:sz w:val="16"/>
        </w:rPr>
        <w:t xml:space="preserve"> of Asia, Latin America, and Africa. </w:t>
      </w:r>
      <w:r>
        <w:rPr>
          <w:rStyle w:val="StyleUnderline"/>
        </w:rPr>
        <w:t>The rate of soil loss is twice as high</w:t>
      </w:r>
      <w:r>
        <w:rPr>
          <w:sz w:val="16"/>
        </w:rPr>
        <w:t xml:space="preserve"> in developing nations as in developed ones. </w:t>
      </w:r>
      <w:r>
        <w:rPr>
          <w:rStyle w:val="StyleUnderline"/>
        </w:rPr>
        <w:t>Thanks to the use of fertilizer</w:t>
      </w:r>
      <w:r>
        <w:rPr>
          <w:sz w:val="16"/>
        </w:rPr>
        <w:t xml:space="preserve">, wealthy European nations and </w:t>
      </w:r>
      <w:r>
        <w:rPr>
          <w:rStyle w:val="StyleUnderline"/>
        </w:rPr>
        <w:t xml:space="preserve">the </w:t>
      </w:r>
      <w:r>
        <w:rPr>
          <w:rStyle w:val="Emphasis"/>
          <w:highlight w:val="cyan"/>
        </w:rPr>
        <w:t>U</w:t>
      </w:r>
      <w:r>
        <w:rPr>
          <w:sz w:val="16"/>
        </w:rPr>
        <w:t xml:space="preserve">nited </w:t>
      </w:r>
      <w:r>
        <w:rPr>
          <w:rStyle w:val="Emphasis"/>
          <w:highlight w:val="cyan"/>
        </w:rPr>
        <w:t>S</w:t>
      </w:r>
      <w:r>
        <w:rPr>
          <w:sz w:val="16"/>
        </w:rPr>
        <w:t xml:space="preserve">tates </w:t>
      </w:r>
      <w:r>
        <w:rPr>
          <w:rStyle w:val="StyleUnderline"/>
        </w:rPr>
        <w:t xml:space="preserve">have </w:t>
      </w:r>
      <w:r>
        <w:rPr>
          <w:rStyle w:val="StyleUnderline"/>
          <w:highlight w:val="cyan"/>
        </w:rPr>
        <w:t xml:space="preserve">adopted </w:t>
      </w:r>
      <w:r>
        <w:rPr>
          <w:rStyle w:val="Emphasis"/>
          <w:highlight w:val="cyan"/>
        </w:rPr>
        <w:t>soil conservation</w:t>
      </w:r>
      <w:r>
        <w:rPr>
          <w:rStyle w:val="StyleUnderline"/>
          <w:highlight w:val="cyan"/>
        </w:rPr>
        <w:t xml:space="preserve"> and </w:t>
      </w:r>
      <w:r>
        <w:rPr>
          <w:rStyle w:val="Emphasis"/>
          <w:highlight w:val="cyan"/>
        </w:rPr>
        <w:t>no-till</w:t>
      </w:r>
      <w:r>
        <w:rPr>
          <w:rStyle w:val="StyleUnderline"/>
        </w:rPr>
        <w:t xml:space="preserve"> methods, which </w:t>
      </w:r>
      <w:r>
        <w:rPr>
          <w:rStyle w:val="Emphasis"/>
        </w:rPr>
        <w:t>prevent erosion</w:t>
      </w:r>
      <w:r>
        <w:rPr>
          <w:rStyle w:val="StyleUnderline"/>
        </w:rPr>
        <w:t xml:space="preserve">. In the </w:t>
      </w:r>
      <w:r>
        <w:rPr>
          <w:rStyle w:val="Emphasis"/>
        </w:rPr>
        <w:t>U</w:t>
      </w:r>
      <w:r>
        <w:rPr>
          <w:sz w:val="16"/>
        </w:rPr>
        <w:t xml:space="preserve">nited </w:t>
      </w:r>
      <w:r>
        <w:rPr>
          <w:rStyle w:val="Emphasis"/>
        </w:rPr>
        <w:t>S</w:t>
      </w:r>
      <w:r>
        <w:rPr>
          <w:sz w:val="16"/>
        </w:rPr>
        <w:t xml:space="preserve">tates, </w:t>
      </w:r>
      <w:r>
        <w:rPr>
          <w:rStyle w:val="StyleUnderline"/>
        </w:rPr>
        <w:t xml:space="preserve">soil </w:t>
      </w:r>
      <w:r>
        <w:rPr>
          <w:rStyle w:val="StyleUnderline"/>
          <w:highlight w:val="cyan"/>
        </w:rPr>
        <w:t xml:space="preserve">erosion </w:t>
      </w:r>
      <w:r>
        <w:rPr>
          <w:rStyle w:val="Emphasis"/>
          <w:highlight w:val="cyan"/>
        </w:rPr>
        <w:t>declined 40 percent</w:t>
      </w:r>
      <w:r>
        <w:rPr>
          <w:rStyle w:val="StyleUnderline"/>
        </w:rPr>
        <w:t xml:space="preserve"> in just fifteen years</w:t>
      </w:r>
      <w:r>
        <w:rPr>
          <w:sz w:val="16"/>
        </w:rPr>
        <w:t>, between 1982 and 1997, while yields rose.32</w:t>
      </w:r>
    </w:p>
    <w:p w14:paraId="149BFFD7" w14:textId="77777777" w:rsidR="00246C65" w:rsidRDefault="00246C65" w:rsidP="00246C65">
      <w:pPr>
        <w:pStyle w:val="Heading4"/>
        <w:rPr>
          <w:rFonts w:eastAsia="Times New Roman"/>
        </w:rPr>
      </w:pPr>
      <w:r>
        <w:rPr>
          <w:rFonts w:eastAsia="Times New Roman"/>
        </w:rPr>
        <w:t xml:space="preserve">2. The plan </w:t>
      </w:r>
      <w:r w:rsidRPr="00923F8F">
        <w:rPr>
          <w:rFonts w:eastAsia="Times New Roman"/>
          <w:u w:val="single"/>
        </w:rPr>
        <w:t>nukes</w:t>
      </w:r>
      <w:r>
        <w:rPr>
          <w:rFonts w:eastAsia="Times New Roman"/>
        </w:rPr>
        <w:t xml:space="preserve"> innovation --- It would </w:t>
      </w:r>
      <w:r w:rsidRPr="00923F8F">
        <w:rPr>
          <w:rFonts w:eastAsia="Times New Roman"/>
          <w:u w:val="single"/>
        </w:rPr>
        <w:t>eviscerate</w:t>
      </w:r>
      <w:r>
        <w:rPr>
          <w:rFonts w:eastAsia="Times New Roman"/>
        </w:rPr>
        <w:t xml:space="preserve"> patent </w:t>
      </w:r>
      <w:r w:rsidRPr="00923F8F">
        <w:rPr>
          <w:rFonts w:eastAsia="Times New Roman"/>
          <w:u w:val="single"/>
        </w:rPr>
        <w:t>protections</w:t>
      </w:r>
      <w:r>
        <w:rPr>
          <w:rFonts w:eastAsia="Times New Roman"/>
        </w:rPr>
        <w:t xml:space="preserve"> and </w:t>
      </w:r>
      <w:r w:rsidRPr="00323910">
        <w:rPr>
          <w:rFonts w:eastAsia="Times New Roman"/>
          <w:u w:val="single"/>
        </w:rPr>
        <w:t>inject uncertainty</w:t>
      </w:r>
      <w:r>
        <w:rPr>
          <w:rFonts w:eastAsia="Times New Roman"/>
        </w:rPr>
        <w:t xml:space="preserve"> that makes </w:t>
      </w:r>
      <w:r w:rsidRPr="00923F8F">
        <w:rPr>
          <w:rFonts w:eastAsia="Times New Roman"/>
          <w:u w:val="single"/>
        </w:rPr>
        <w:t>innovation impossible</w:t>
      </w:r>
      <w:r>
        <w:rPr>
          <w:rFonts w:eastAsia="Times New Roman"/>
        </w:rPr>
        <w:t xml:space="preserve"> </w:t>
      </w:r>
      <w:r w:rsidRPr="00923F8F">
        <w:rPr>
          <w:b w:val="0"/>
          <w:bCs/>
        </w:rPr>
        <w:t>--- (</w:t>
      </w:r>
      <w:r>
        <w:rPr>
          <w:b w:val="0"/>
          <w:bCs/>
        </w:rPr>
        <w:t xml:space="preserve">all </w:t>
      </w:r>
      <w:r w:rsidRPr="00923F8F">
        <w:rPr>
          <w:b w:val="0"/>
          <w:bCs/>
        </w:rPr>
        <w:t xml:space="preserve">our </w:t>
      </w:r>
      <w:proofErr w:type="spellStart"/>
      <w:r w:rsidRPr="00923F8F">
        <w:rPr>
          <w:b w:val="0"/>
          <w:bCs/>
        </w:rPr>
        <w:t>ev</w:t>
      </w:r>
      <w:proofErr w:type="spellEnd"/>
      <w:r w:rsidRPr="00923F8F">
        <w:rPr>
          <w:b w:val="0"/>
          <w:bCs/>
        </w:rPr>
        <w:t xml:space="preserve"> is specific to their </w:t>
      </w:r>
      <w:proofErr w:type="spellStart"/>
      <w:r w:rsidRPr="00923F8F">
        <w:rPr>
          <w:b w:val="0"/>
          <w:bCs/>
        </w:rPr>
        <w:t>aff</w:t>
      </w:r>
      <w:proofErr w:type="spellEnd"/>
      <w:r w:rsidRPr="00923F8F">
        <w:rPr>
          <w:b w:val="0"/>
          <w:bCs/>
        </w:rPr>
        <w:t>!)</w:t>
      </w:r>
    </w:p>
    <w:p w14:paraId="3FB29759" w14:textId="77777777" w:rsidR="00246C65" w:rsidRPr="00471522" w:rsidRDefault="00246C65" w:rsidP="00246C65">
      <w:pPr>
        <w:spacing w:before="15" w:after="180" w:line="240" w:lineRule="auto"/>
        <w:rPr>
          <w:rFonts w:ascii="Times New Roman" w:eastAsia="Times New Roman" w:hAnsi="Times New Roman" w:cs="Times New Roman"/>
          <w:sz w:val="24"/>
          <w:szCs w:val="24"/>
        </w:rPr>
      </w:pPr>
      <w:r w:rsidRPr="00471522">
        <w:rPr>
          <w:rFonts w:eastAsia="Times New Roman"/>
          <w:b/>
          <w:bCs/>
          <w:sz w:val="26"/>
          <w:szCs w:val="26"/>
        </w:rPr>
        <w:t>McBride</w:t>
      </w:r>
      <w:r>
        <w:rPr>
          <w:rFonts w:eastAsia="Times New Roman"/>
          <w:b/>
          <w:bCs/>
          <w:sz w:val="26"/>
          <w:szCs w:val="26"/>
        </w:rPr>
        <w:t xml:space="preserve"> et al.</w:t>
      </w:r>
      <w:r w:rsidRPr="00471522">
        <w:rPr>
          <w:rFonts w:eastAsia="Times New Roman"/>
          <w:b/>
          <w:bCs/>
          <w:sz w:val="26"/>
          <w:szCs w:val="26"/>
        </w:rPr>
        <w:t>, 13</w:t>
      </w:r>
      <w:r w:rsidRPr="00471522">
        <w:rPr>
          <w:rFonts w:eastAsia="Times New Roman"/>
        </w:rPr>
        <w:t> (Scott McBride, Counsel of Record Counsel for Amici Curiae</w:t>
      </w:r>
      <w:r>
        <w:rPr>
          <w:rFonts w:eastAsia="Times New Roman"/>
        </w:rPr>
        <w:t xml:space="preserve"> </w:t>
      </w:r>
      <w:r w:rsidRPr="00471522">
        <w:rPr>
          <w:rFonts w:eastAsia="Times New Roman"/>
        </w:rPr>
        <w:t>Wisconsin Alumni Research</w:t>
      </w:r>
      <w:r>
        <w:rPr>
          <w:rFonts w:eastAsia="Times New Roman"/>
        </w:rPr>
        <w:t xml:space="preserve"> </w:t>
      </w:r>
      <w:r w:rsidRPr="00471522">
        <w:rPr>
          <w:rFonts w:eastAsia="Times New Roman"/>
        </w:rPr>
        <w:t>Foundation, Association of University</w:t>
      </w:r>
      <w:r>
        <w:rPr>
          <w:rFonts w:eastAsia="Times New Roman"/>
        </w:rPr>
        <w:t xml:space="preserve"> </w:t>
      </w:r>
      <w:r w:rsidRPr="00471522">
        <w:rPr>
          <w:rFonts w:eastAsia="Times New Roman"/>
        </w:rPr>
        <w:t>Technology Managers, Association of</w:t>
      </w:r>
      <w:r>
        <w:rPr>
          <w:rFonts w:eastAsia="Times New Roman"/>
        </w:rPr>
        <w:t xml:space="preserve"> </w:t>
      </w:r>
      <w:r w:rsidRPr="00471522">
        <w:rPr>
          <w:rFonts w:eastAsia="Times New Roman"/>
        </w:rPr>
        <w:t>Public and Land-grant Universities,</w:t>
      </w:r>
      <w:r>
        <w:rPr>
          <w:rFonts w:eastAsia="Times New Roman"/>
        </w:rPr>
        <w:t xml:space="preserve"> </w:t>
      </w:r>
      <w:r w:rsidRPr="00471522">
        <w:rPr>
          <w:rFonts w:eastAsia="Times New Roman"/>
        </w:rPr>
        <w:t>Association of American Universities,</w:t>
      </w:r>
      <w:r>
        <w:rPr>
          <w:rFonts w:eastAsia="Times New Roman"/>
        </w:rPr>
        <w:t xml:space="preserve"> </w:t>
      </w:r>
      <w:r w:rsidRPr="00471522">
        <w:rPr>
          <w:rFonts w:eastAsia="Times New Roman"/>
        </w:rPr>
        <w:t>The Regents of the University of</w:t>
      </w:r>
      <w:r>
        <w:rPr>
          <w:rFonts w:eastAsia="Times New Roman"/>
        </w:rPr>
        <w:t xml:space="preserve"> </w:t>
      </w:r>
      <w:r w:rsidRPr="00471522">
        <w:rPr>
          <w:rFonts w:eastAsia="Times New Roman"/>
        </w:rPr>
        <w:t>California, The Board of Trustees of the</w:t>
      </w:r>
      <w:r>
        <w:rPr>
          <w:rFonts w:eastAsia="Times New Roman"/>
        </w:rPr>
        <w:t xml:space="preserve"> </w:t>
      </w:r>
      <w:r w:rsidRPr="00471522">
        <w:rPr>
          <w:rFonts w:eastAsia="Times New Roman"/>
        </w:rPr>
        <w:t>University of Illinois, University of</w:t>
      </w:r>
      <w:r>
        <w:rPr>
          <w:rFonts w:eastAsia="Times New Roman"/>
        </w:rPr>
        <w:t xml:space="preserve"> </w:t>
      </w:r>
      <w:r w:rsidRPr="00471522">
        <w:rPr>
          <w:rFonts w:eastAsia="Times New Roman"/>
        </w:rPr>
        <w:t>Florida, Duke University, Emory</w:t>
      </w:r>
      <w:r>
        <w:rPr>
          <w:rFonts w:eastAsia="Times New Roman"/>
        </w:rPr>
        <w:t xml:space="preserve"> </w:t>
      </w:r>
      <w:r w:rsidRPr="00471522">
        <w:rPr>
          <w:rFonts w:eastAsia="Times New Roman"/>
        </w:rPr>
        <w:t>University, University of Georgia</w:t>
      </w:r>
      <w:r>
        <w:rPr>
          <w:rFonts w:eastAsia="Times New Roman"/>
        </w:rPr>
        <w:t xml:space="preserve"> </w:t>
      </w:r>
      <w:r w:rsidRPr="00471522">
        <w:rPr>
          <w:rFonts w:eastAsia="Times New Roman"/>
        </w:rPr>
        <w:t>Research Foundation, Inc., Iowa State</w:t>
      </w:r>
      <w:r>
        <w:rPr>
          <w:rFonts w:eastAsia="Times New Roman"/>
        </w:rPr>
        <w:t xml:space="preserve"> </w:t>
      </w:r>
      <w:r w:rsidRPr="00471522">
        <w:rPr>
          <w:rFonts w:eastAsia="Times New Roman"/>
        </w:rPr>
        <w:t>University of Science and Technology,</w:t>
      </w:r>
      <w:r>
        <w:rPr>
          <w:rFonts w:eastAsia="Times New Roman"/>
        </w:rPr>
        <w:t xml:space="preserve"> </w:t>
      </w:r>
      <w:r w:rsidRPr="00471522">
        <w:rPr>
          <w:rFonts w:eastAsia="Times New Roman"/>
        </w:rPr>
        <w:t>NDSU Research Foundation, University</w:t>
      </w:r>
      <w:r>
        <w:rPr>
          <w:rFonts w:eastAsia="Times New Roman"/>
        </w:rPr>
        <w:t xml:space="preserve"> </w:t>
      </w:r>
      <w:r w:rsidRPr="00471522">
        <w:rPr>
          <w:rFonts w:eastAsia="Times New Roman"/>
        </w:rPr>
        <w:t>of Iowa, University of Missouri</w:t>
      </w:r>
      <w:r>
        <w:rPr>
          <w:rFonts w:eastAsia="Times New Roman"/>
        </w:rPr>
        <w:t xml:space="preserve"> </w:t>
      </w:r>
      <w:r w:rsidRPr="00471522">
        <w:rPr>
          <w:rFonts w:eastAsia="Times New Roman"/>
        </w:rPr>
        <w:t>Columbia, South Dakota State</w:t>
      </w:r>
      <w:r>
        <w:rPr>
          <w:rFonts w:eastAsia="Times New Roman"/>
        </w:rPr>
        <w:t xml:space="preserve"> </w:t>
      </w:r>
      <w:r w:rsidRPr="00471522">
        <w:rPr>
          <w:rFonts w:eastAsia="Times New Roman"/>
        </w:rPr>
        <w:t>University, NU</w:t>
      </w:r>
      <w:r>
        <w:rPr>
          <w:rFonts w:eastAsia="Times New Roman"/>
        </w:rPr>
        <w:t xml:space="preserve"> </w:t>
      </w:r>
      <w:r w:rsidRPr="00471522">
        <w:rPr>
          <w:rFonts w:eastAsia="Times New Roman"/>
        </w:rPr>
        <w:t xml:space="preserve">tech </w:t>
      </w:r>
      <w:proofErr w:type="spellStart"/>
      <w:r w:rsidRPr="00471522">
        <w:rPr>
          <w:rFonts w:eastAsia="Times New Roman"/>
        </w:rPr>
        <w:t>Ventures,University</w:t>
      </w:r>
      <w:proofErr w:type="spellEnd"/>
      <w:r w:rsidRPr="00471522">
        <w:rPr>
          <w:rFonts w:eastAsia="Times New Roman"/>
        </w:rPr>
        <w:t xml:space="preserve"> of Nebraska-</w:t>
      </w:r>
      <w:proofErr w:type="spellStart"/>
      <w:r w:rsidRPr="00471522">
        <w:rPr>
          <w:rFonts w:eastAsia="Times New Roman"/>
        </w:rPr>
        <w:t>Lincoln,University</w:t>
      </w:r>
      <w:proofErr w:type="spellEnd"/>
      <w:r w:rsidRPr="00471522">
        <w:rPr>
          <w:rFonts w:eastAsia="Times New Roman"/>
        </w:rPr>
        <w:t xml:space="preserve"> of Kentucky, University </w:t>
      </w:r>
      <w:proofErr w:type="spellStart"/>
      <w:r w:rsidRPr="00471522">
        <w:rPr>
          <w:rFonts w:eastAsia="Times New Roman"/>
        </w:rPr>
        <w:t>ofKansas</w:t>
      </w:r>
      <w:proofErr w:type="spellEnd"/>
      <w:r w:rsidRPr="00471522">
        <w:rPr>
          <w:rFonts w:eastAsia="Times New Roman"/>
        </w:rPr>
        <w:t xml:space="preserve">, Kansas State </w:t>
      </w:r>
      <w:proofErr w:type="spellStart"/>
      <w:r w:rsidRPr="00471522">
        <w:rPr>
          <w:rFonts w:eastAsia="Times New Roman"/>
        </w:rPr>
        <w:t>University,Montana</w:t>
      </w:r>
      <w:proofErr w:type="spellEnd"/>
      <w:r w:rsidRPr="00471522">
        <w:rPr>
          <w:rFonts w:eastAsia="Times New Roman"/>
        </w:rPr>
        <w:t xml:space="preserve"> State University, </w:t>
      </w:r>
      <w:proofErr w:type="spellStart"/>
      <w:r w:rsidRPr="00471522">
        <w:rPr>
          <w:rFonts w:eastAsia="Times New Roman"/>
        </w:rPr>
        <w:t>andUniversity</w:t>
      </w:r>
      <w:proofErr w:type="spellEnd"/>
      <w:r w:rsidRPr="00471522">
        <w:rPr>
          <w:rFonts w:eastAsia="Times New Roman"/>
        </w:rPr>
        <w:t xml:space="preserve"> of Delaware, Jan-23-2013, accessed on 10-29-2021, </w:t>
      </w:r>
      <w:proofErr w:type="spellStart"/>
      <w:r w:rsidRPr="00471522">
        <w:rPr>
          <w:rFonts w:eastAsia="Times New Roman"/>
        </w:rPr>
        <w:t>Chamberlitigation</w:t>
      </w:r>
      <w:proofErr w:type="spellEnd"/>
      <w:r w:rsidRPr="00471522">
        <w:rPr>
          <w:rFonts w:eastAsia="Times New Roman"/>
        </w:rPr>
        <w:t>, "", https://www.chamberlitigation.com/sites/default/files/scotus/files/Wisconsin%20Alumni%20Research%20Foundation%20et%20al.%20amicus%20brief%20-%20Bowman%20v.%20Monsanto%20Co.%20%28U.S.%20Supreme%20Court%29.pdf)</w:t>
      </w:r>
      <w:r>
        <w:rPr>
          <w:rFonts w:eastAsia="Times New Roman"/>
        </w:rPr>
        <w:t>//Babcii</w:t>
      </w:r>
    </w:p>
    <w:p w14:paraId="41650CAB" w14:textId="77777777" w:rsidR="00246C65" w:rsidRPr="00923F8F" w:rsidRDefault="00246C65" w:rsidP="00246C65">
      <w:pPr>
        <w:rPr>
          <w:u w:val="single"/>
        </w:rPr>
      </w:pPr>
      <w:r w:rsidRPr="00923F8F">
        <w:rPr>
          <w:sz w:val="16"/>
        </w:rPr>
        <w:t xml:space="preserve">A. </w:t>
      </w:r>
      <w:r w:rsidRPr="00923F8F">
        <w:rPr>
          <w:highlight w:val="cyan"/>
          <w:u w:val="single"/>
        </w:rPr>
        <w:t>Reversal</w:t>
      </w:r>
      <w:r w:rsidRPr="00923F8F">
        <w:rPr>
          <w:u w:val="single"/>
        </w:rPr>
        <w:t xml:space="preserve"> would </w:t>
      </w:r>
      <w:r w:rsidRPr="00923F8F">
        <w:rPr>
          <w:highlight w:val="cyan"/>
          <w:u w:val="single"/>
        </w:rPr>
        <w:t>greatly diminish</w:t>
      </w:r>
      <w:r w:rsidRPr="00923F8F">
        <w:rPr>
          <w:u w:val="single"/>
        </w:rPr>
        <w:t xml:space="preserve">, and add uncertainty to, </w:t>
      </w:r>
      <w:r w:rsidRPr="00923F8F">
        <w:rPr>
          <w:b/>
          <w:bCs/>
          <w:highlight w:val="cyan"/>
          <w:u w:val="single"/>
        </w:rPr>
        <w:t>the value of patents</w:t>
      </w:r>
      <w:r w:rsidRPr="00923F8F">
        <w:rPr>
          <w:u w:val="single"/>
        </w:rPr>
        <w:t xml:space="preserve"> covering artificial, progenitive technologies. </w:t>
      </w:r>
    </w:p>
    <w:p w14:paraId="5CA3E611" w14:textId="77777777" w:rsidR="00246C65" w:rsidRPr="00923F8F" w:rsidRDefault="00246C65" w:rsidP="00246C65">
      <w:pPr>
        <w:rPr>
          <w:sz w:val="16"/>
        </w:rPr>
      </w:pPr>
      <w:r w:rsidRPr="00923F8F">
        <w:rPr>
          <w:u w:val="single"/>
        </w:rPr>
        <w:t>Patent owners</w:t>
      </w:r>
      <w:r w:rsidRPr="00923F8F">
        <w:rPr>
          <w:sz w:val="16"/>
        </w:rPr>
        <w:t xml:space="preserve"> generally </w:t>
      </w:r>
      <w:r w:rsidRPr="00923F8F">
        <w:rPr>
          <w:u w:val="single"/>
        </w:rPr>
        <w:t>have the</w:t>
      </w:r>
      <w:r w:rsidRPr="00923F8F">
        <w:rPr>
          <w:sz w:val="16"/>
        </w:rPr>
        <w:t xml:space="preserve"> entire statutory </w:t>
      </w:r>
      <w:r w:rsidRPr="00923F8F">
        <w:rPr>
          <w:u w:val="single"/>
        </w:rPr>
        <w:t>patent</w:t>
      </w:r>
      <w:r w:rsidRPr="00923F8F">
        <w:rPr>
          <w:sz w:val="16"/>
        </w:rPr>
        <w:t xml:space="preserve"> term—currently set at 20 years from filing under 35 U.S.C. § 154(a)(2)—over which </w:t>
      </w:r>
      <w:r w:rsidRPr="00923F8F">
        <w:rPr>
          <w:b/>
          <w:bCs/>
          <w:u w:val="single"/>
        </w:rPr>
        <w:t>to recover their research and development costs</w:t>
      </w:r>
      <w:r w:rsidRPr="00923F8F">
        <w:rPr>
          <w:u w:val="single"/>
        </w:rPr>
        <w:t xml:space="preserve">. </w:t>
      </w:r>
      <w:r w:rsidRPr="00B47156">
        <w:rPr>
          <w:highlight w:val="cyan"/>
          <w:u w:val="single"/>
        </w:rPr>
        <w:t>Reversal</w:t>
      </w:r>
      <w:r w:rsidRPr="00923F8F">
        <w:rPr>
          <w:sz w:val="16"/>
        </w:rPr>
        <w:t xml:space="preserve"> here </w:t>
      </w:r>
      <w:r w:rsidRPr="00923F8F">
        <w:rPr>
          <w:b/>
          <w:bCs/>
          <w:u w:val="single"/>
        </w:rPr>
        <w:t xml:space="preserve">would </w:t>
      </w:r>
      <w:r w:rsidRPr="00B47156">
        <w:rPr>
          <w:b/>
          <w:bCs/>
          <w:highlight w:val="cyan"/>
          <w:u w:val="single"/>
        </w:rPr>
        <w:t>effectively shorten the patent term</w:t>
      </w:r>
      <w:r w:rsidRPr="00923F8F">
        <w:rPr>
          <w:sz w:val="16"/>
        </w:rPr>
        <w:t xml:space="preserve"> for patents covering artificial, progenitive technologies, thus </w:t>
      </w:r>
      <w:r w:rsidRPr="00923F8F">
        <w:rPr>
          <w:u w:val="single"/>
        </w:rPr>
        <w:t xml:space="preserve">making it </w:t>
      </w:r>
      <w:r w:rsidRPr="00923F8F">
        <w:rPr>
          <w:sz w:val="16"/>
        </w:rPr>
        <w:t xml:space="preserve">much more difficult, if not </w:t>
      </w:r>
      <w:r w:rsidRPr="00B47156">
        <w:rPr>
          <w:b/>
          <w:bCs/>
          <w:sz w:val="24"/>
          <w:szCs w:val="24"/>
          <w:highlight w:val="cyan"/>
          <w:u w:val="single"/>
        </w:rPr>
        <w:t>impossible</w:t>
      </w:r>
      <w:r w:rsidRPr="00923F8F">
        <w:rPr>
          <w:b/>
          <w:bCs/>
          <w:u w:val="single"/>
        </w:rPr>
        <w:t>, for patent owners</w:t>
      </w:r>
      <w:r w:rsidRPr="00923F8F">
        <w:rPr>
          <w:sz w:val="16"/>
        </w:rPr>
        <w:t xml:space="preserve"> and their licensees </w:t>
      </w:r>
      <w:r w:rsidRPr="00B47156">
        <w:rPr>
          <w:b/>
          <w:bCs/>
          <w:highlight w:val="cyan"/>
          <w:u w:val="single"/>
        </w:rPr>
        <w:t xml:space="preserve">to </w:t>
      </w:r>
      <w:r w:rsidRPr="00B47156">
        <w:rPr>
          <w:b/>
          <w:bCs/>
          <w:sz w:val="24"/>
          <w:szCs w:val="24"/>
          <w:highlight w:val="cyan"/>
          <w:u w:val="single"/>
        </w:rPr>
        <w:t>recover</w:t>
      </w:r>
      <w:r w:rsidRPr="00B47156">
        <w:rPr>
          <w:b/>
          <w:bCs/>
          <w:sz w:val="24"/>
          <w:szCs w:val="24"/>
          <w:u w:val="single"/>
        </w:rPr>
        <w:t xml:space="preserve"> the </w:t>
      </w:r>
      <w:r w:rsidRPr="00B47156">
        <w:rPr>
          <w:b/>
          <w:bCs/>
          <w:sz w:val="24"/>
          <w:szCs w:val="24"/>
          <w:highlight w:val="cyan"/>
          <w:u w:val="single"/>
        </w:rPr>
        <w:t>costs of developing such inventions</w:t>
      </w:r>
      <w:r w:rsidRPr="00923F8F">
        <w:rPr>
          <w:b/>
          <w:bCs/>
          <w:u w:val="single"/>
        </w:rPr>
        <w:t xml:space="preserve"> for market</w:t>
      </w:r>
      <w:r w:rsidRPr="00923F8F">
        <w:rPr>
          <w:u w:val="single"/>
        </w:rPr>
        <w:t>. This would</w:t>
      </w:r>
      <w:r w:rsidRPr="00923F8F">
        <w:rPr>
          <w:sz w:val="16"/>
        </w:rPr>
        <w:t xml:space="preserve"> reduce, or even </w:t>
      </w:r>
      <w:r w:rsidRPr="00B47156">
        <w:rPr>
          <w:b/>
          <w:bCs/>
          <w:sz w:val="24"/>
          <w:szCs w:val="24"/>
          <w:highlight w:val="cyan"/>
          <w:u w:val="single"/>
        </w:rPr>
        <w:t>eliminate, any incentive to develop new</w:t>
      </w:r>
      <w:r w:rsidRPr="00B47156">
        <w:rPr>
          <w:sz w:val="18"/>
          <w:szCs w:val="24"/>
        </w:rPr>
        <w:t xml:space="preserve"> </w:t>
      </w:r>
      <w:r w:rsidRPr="00923F8F">
        <w:rPr>
          <w:sz w:val="16"/>
        </w:rPr>
        <w:t xml:space="preserve">artificial, progenitive </w:t>
      </w:r>
      <w:r w:rsidRPr="00B47156">
        <w:rPr>
          <w:b/>
          <w:bCs/>
          <w:sz w:val="24"/>
          <w:szCs w:val="24"/>
          <w:highlight w:val="cyan"/>
          <w:u w:val="single"/>
        </w:rPr>
        <w:t>technologies</w:t>
      </w:r>
      <w:r w:rsidRPr="00923F8F">
        <w:rPr>
          <w:sz w:val="16"/>
        </w:rPr>
        <w:t>. The public would certainly be harmed under that scenario.</w:t>
      </w:r>
    </w:p>
    <w:p w14:paraId="16BE143D" w14:textId="77777777" w:rsidR="00246C65" w:rsidRPr="00923F8F" w:rsidRDefault="00246C65" w:rsidP="00246C65">
      <w:pPr>
        <w:rPr>
          <w:sz w:val="16"/>
        </w:rPr>
      </w:pPr>
      <w:r w:rsidRPr="00923F8F">
        <w:rPr>
          <w:sz w:val="16"/>
        </w:rPr>
        <w:t xml:space="preserve">For artificial, progenitive technologies, </w:t>
      </w:r>
      <w:r w:rsidRPr="00923F8F">
        <w:rPr>
          <w:u w:val="single"/>
        </w:rPr>
        <w:t xml:space="preserve">reversal </w:t>
      </w:r>
      <w:r w:rsidRPr="00B47156">
        <w:rPr>
          <w:u w:val="single"/>
        </w:rPr>
        <w:t>would force patent owners to try to recoup</w:t>
      </w:r>
      <w:r w:rsidRPr="00B47156">
        <w:rPr>
          <w:sz w:val="16"/>
        </w:rPr>
        <w:t xml:space="preserve"> </w:t>
      </w:r>
      <w:proofErr w:type="gramStart"/>
      <w:r w:rsidRPr="00B47156">
        <w:rPr>
          <w:sz w:val="16"/>
        </w:rPr>
        <w:t>all of</w:t>
      </w:r>
      <w:proofErr w:type="gramEnd"/>
      <w:r w:rsidRPr="00B47156">
        <w:rPr>
          <w:sz w:val="16"/>
        </w:rPr>
        <w:t xml:space="preserve"> their research and development costs </w:t>
      </w:r>
      <w:r w:rsidRPr="00B47156">
        <w:rPr>
          <w:b/>
          <w:bCs/>
          <w:u w:val="single"/>
        </w:rPr>
        <w:t>in the first sale of the techn</w:t>
      </w:r>
      <w:r w:rsidRPr="00923F8F">
        <w:rPr>
          <w:b/>
          <w:bCs/>
          <w:u w:val="single"/>
        </w:rPr>
        <w:t>ology</w:t>
      </w:r>
      <w:r w:rsidRPr="00923F8F">
        <w:rPr>
          <w:sz w:val="16"/>
        </w:rPr>
        <w:t xml:space="preserve">. That is because the first buyers could sell progeny (and the progeny of progeny, etc.) at a fraction of the cost of the patent owner’s price, for they have insignificant research and development costs to recover. In effect, </w:t>
      </w:r>
      <w:r w:rsidRPr="00B47156">
        <w:rPr>
          <w:b/>
          <w:bCs/>
          <w:highlight w:val="cyan"/>
          <w:u w:val="single"/>
        </w:rPr>
        <w:t>first buyers could saturate the market</w:t>
      </w:r>
      <w:r w:rsidRPr="00923F8F">
        <w:rPr>
          <w:b/>
          <w:bCs/>
          <w:u w:val="single"/>
        </w:rPr>
        <w:t xml:space="preserve"> for the technology.</w:t>
      </w:r>
      <w:r w:rsidRPr="00923F8F">
        <w:rPr>
          <w:sz w:val="16"/>
        </w:rPr>
        <w:t xml:space="preserve"> For instance, in this case, a buyer of Roundup Ready® seeds could parlay a single bag of seeds (approximately 3,500) into over two million seeds in a single year (assuming two consecutive plantings and harvestings per year, as Bowman did, to arrive at 3,500 x 26 x 26). See J.A. 100a. That same buyer could have over 1.5 billion seeds by the end of two years (2.3M x 26 x 26).</w:t>
      </w:r>
    </w:p>
    <w:p w14:paraId="151B1785" w14:textId="77777777" w:rsidR="00246C65" w:rsidRPr="00923F8F" w:rsidRDefault="00246C65" w:rsidP="00246C65">
      <w:pPr>
        <w:rPr>
          <w:sz w:val="16"/>
        </w:rPr>
      </w:pPr>
      <w:r w:rsidRPr="00923F8F">
        <w:rPr>
          <w:sz w:val="16"/>
        </w:rPr>
        <w:t xml:space="preserve">And even if every buyer that annually purchases Roundup Ready® soybean seed had purchased seed in year one of the patent, </w:t>
      </w:r>
      <w:r w:rsidRPr="00923F8F">
        <w:rPr>
          <w:u w:val="single"/>
        </w:rPr>
        <w:t>reversal would mean that</w:t>
      </w:r>
      <w:r w:rsidRPr="00923F8F">
        <w:rPr>
          <w:sz w:val="16"/>
        </w:rPr>
        <w:t xml:space="preserve"> a company like </w:t>
      </w:r>
      <w:r w:rsidRPr="00B47156">
        <w:rPr>
          <w:b/>
          <w:bCs/>
          <w:highlight w:val="cyan"/>
          <w:u w:val="single"/>
        </w:rPr>
        <w:t>Monsanto</w:t>
      </w:r>
      <w:r w:rsidRPr="00923F8F">
        <w:rPr>
          <w:b/>
          <w:bCs/>
          <w:u w:val="single"/>
        </w:rPr>
        <w:t xml:space="preserve"> would </w:t>
      </w:r>
      <w:r w:rsidRPr="00B47156">
        <w:rPr>
          <w:b/>
          <w:bCs/>
          <w:highlight w:val="cyan"/>
          <w:u w:val="single"/>
        </w:rPr>
        <w:t>lose sales in all subsequent years</w:t>
      </w:r>
      <w:r w:rsidRPr="00923F8F">
        <w:rPr>
          <w:b/>
          <w:bCs/>
          <w:u w:val="single"/>
        </w:rPr>
        <w:t xml:space="preserve"> of the patent. </w:t>
      </w:r>
      <w:r w:rsidRPr="00923F8F">
        <w:rPr>
          <w:sz w:val="16"/>
        </w:rPr>
        <w:t xml:space="preserve">Each buyer could effectively create their own manufacturing mill. To recoup its research and development costs, </w:t>
      </w:r>
      <w:r w:rsidRPr="00923F8F">
        <w:rPr>
          <w:u w:val="single"/>
        </w:rPr>
        <w:t xml:space="preserve">Monsanto would have to </w:t>
      </w:r>
      <w:r w:rsidRPr="00B47156">
        <w:rPr>
          <w:highlight w:val="cyan"/>
          <w:u w:val="single"/>
        </w:rPr>
        <w:t>increase dramatically the price of its</w:t>
      </w:r>
      <w:r w:rsidRPr="00923F8F">
        <w:rPr>
          <w:sz w:val="16"/>
        </w:rPr>
        <w:t xml:space="preserve"> Roundup Ready® soybean </w:t>
      </w:r>
      <w:r w:rsidRPr="00B47156">
        <w:rPr>
          <w:b/>
          <w:bCs/>
          <w:highlight w:val="cyan"/>
          <w:u w:val="single"/>
        </w:rPr>
        <w:t>seeds to a level unaffordable</w:t>
      </w:r>
      <w:r w:rsidRPr="00923F8F">
        <w:rPr>
          <w:b/>
          <w:bCs/>
          <w:u w:val="single"/>
        </w:rPr>
        <w:t xml:space="preserve"> to farmers</w:t>
      </w:r>
      <w:r w:rsidRPr="00923F8F">
        <w:rPr>
          <w:sz w:val="16"/>
        </w:rPr>
        <w:t>. In turn, the public would not benefit from Monsanto’s invention. See Br. of Economists at 24–30.</w:t>
      </w:r>
    </w:p>
    <w:p w14:paraId="4B61F500" w14:textId="77777777" w:rsidR="00246C65" w:rsidRPr="00923F8F" w:rsidRDefault="00246C65" w:rsidP="00246C65">
      <w:pPr>
        <w:rPr>
          <w:sz w:val="16"/>
        </w:rPr>
      </w:pPr>
      <w:r w:rsidRPr="00923F8F">
        <w:rPr>
          <w:sz w:val="16"/>
        </w:rPr>
        <w:t xml:space="preserve">If Bowman were to prevail, the market for Roundup Ready® soybean seeds (and similar artificial, progenitive products) would become saturated with progeny of generation n seed at lower prices,4 sold by entities unburdened by research and development costs to recoup. </w:t>
      </w:r>
      <w:r w:rsidRPr="00923F8F">
        <w:rPr>
          <w:u w:val="single"/>
        </w:rPr>
        <w:t xml:space="preserve">Such a system of weak </w:t>
      </w:r>
      <w:r w:rsidRPr="00923F8F">
        <w:rPr>
          <w:b/>
          <w:bCs/>
          <w:u w:val="single"/>
        </w:rPr>
        <w:t xml:space="preserve">intellectual property protection </w:t>
      </w:r>
      <w:r w:rsidRPr="00B47156">
        <w:rPr>
          <w:b/>
          <w:bCs/>
          <w:highlight w:val="cyan"/>
          <w:u w:val="single"/>
        </w:rPr>
        <w:t>would encourage a “race-to-the-bottom,”</w:t>
      </w:r>
      <w:r w:rsidRPr="00923F8F">
        <w:rPr>
          <w:u w:val="single"/>
        </w:rPr>
        <w:t xml:space="preserve"> where </w:t>
      </w:r>
      <w:r w:rsidRPr="00B47156">
        <w:rPr>
          <w:b/>
          <w:bCs/>
          <w:highlight w:val="cyan"/>
          <w:u w:val="single"/>
        </w:rPr>
        <w:t>tech</w:t>
      </w:r>
      <w:r w:rsidRPr="00B47156">
        <w:rPr>
          <w:b/>
          <w:bCs/>
          <w:u w:val="single"/>
        </w:rPr>
        <w:t>nologies</w:t>
      </w:r>
      <w:r w:rsidRPr="00923F8F">
        <w:rPr>
          <w:u w:val="single"/>
        </w:rPr>
        <w:t xml:space="preserve"> are </w:t>
      </w:r>
      <w:r w:rsidRPr="00B47156">
        <w:rPr>
          <w:b/>
          <w:bCs/>
          <w:highlight w:val="cyan"/>
          <w:u w:val="single"/>
        </w:rPr>
        <w:t>knocked off with little or no recourse</w:t>
      </w:r>
      <w:r w:rsidRPr="00923F8F">
        <w:rPr>
          <w:sz w:val="16"/>
        </w:rPr>
        <w:t xml:space="preserve"> against copyists. To compete in such a system, </w:t>
      </w:r>
      <w:r w:rsidRPr="00B47156">
        <w:rPr>
          <w:highlight w:val="cyan"/>
          <w:u w:val="single"/>
        </w:rPr>
        <w:t>companies would</w:t>
      </w:r>
      <w:r w:rsidRPr="00923F8F">
        <w:rPr>
          <w:sz w:val="16"/>
        </w:rPr>
        <w:t xml:space="preserve"> have incentive to </w:t>
      </w:r>
      <w:r w:rsidRPr="00B47156">
        <w:rPr>
          <w:highlight w:val="cyan"/>
          <w:u w:val="single"/>
        </w:rPr>
        <w:t>use</w:t>
      </w:r>
      <w:r w:rsidRPr="00923F8F">
        <w:rPr>
          <w:sz w:val="16"/>
        </w:rPr>
        <w:t xml:space="preserve"> potentially </w:t>
      </w:r>
      <w:r w:rsidRPr="00B47156">
        <w:rPr>
          <w:highlight w:val="cyan"/>
          <w:u w:val="single"/>
        </w:rPr>
        <w:t>inferior methods</w:t>
      </w:r>
      <w:r w:rsidRPr="00923F8F">
        <w:rPr>
          <w:sz w:val="16"/>
        </w:rPr>
        <w:t xml:space="preserve"> or constituent parts </w:t>
      </w:r>
      <w:r w:rsidRPr="00B47156">
        <w:rPr>
          <w:highlight w:val="cyan"/>
          <w:u w:val="single"/>
        </w:rPr>
        <w:t xml:space="preserve">to save costs, </w:t>
      </w:r>
      <w:r w:rsidRPr="00B47156">
        <w:rPr>
          <w:b/>
          <w:bCs/>
          <w:highlight w:val="cyan"/>
          <w:u w:val="single"/>
        </w:rPr>
        <w:t>rather than innovating</w:t>
      </w:r>
      <w:r w:rsidRPr="00923F8F">
        <w:rPr>
          <w:u w:val="single"/>
        </w:rPr>
        <w:t xml:space="preserve"> further</w:t>
      </w:r>
      <w:r w:rsidRPr="00923F8F">
        <w:rPr>
          <w:sz w:val="16"/>
        </w:rPr>
        <w:t xml:space="preserve"> to design around the patented technology. For artificial, progenitive technology, the policies underlying </w:t>
      </w:r>
      <w:r w:rsidRPr="00923F8F">
        <w:rPr>
          <w:b/>
          <w:bCs/>
          <w:u w:val="single"/>
        </w:rPr>
        <w:t>the patent system would be significantly undermined</w:t>
      </w:r>
      <w:r w:rsidRPr="00923F8F">
        <w:rPr>
          <w:sz w:val="16"/>
        </w:rPr>
        <w:t>.</w:t>
      </w:r>
    </w:p>
    <w:p w14:paraId="0800D6DF" w14:textId="77777777" w:rsidR="00246C65" w:rsidRPr="00923F8F" w:rsidRDefault="00246C65" w:rsidP="00246C65">
      <w:pPr>
        <w:rPr>
          <w:sz w:val="16"/>
          <w:szCs w:val="16"/>
        </w:rPr>
      </w:pPr>
      <w:r w:rsidRPr="00923F8F">
        <w:rPr>
          <w:sz w:val="16"/>
          <w:szCs w:val="16"/>
        </w:rPr>
        <w:t>The practical result of such a system would be to create disparate patent terms—a shorter term for artificial progenitive technologies and a longer term for all other inventions. For the former, patentees and their licensees would receive protection only for as long as it takes first buyers to saturate the market with progeny. For the latter, patentees and their licensees would receive protection for the full statutory patent term.</w:t>
      </w:r>
    </w:p>
    <w:p w14:paraId="233FE2A2" w14:textId="77777777" w:rsidR="00246C65" w:rsidRDefault="00246C65" w:rsidP="00246C65">
      <w:pPr>
        <w:rPr>
          <w:sz w:val="16"/>
        </w:rPr>
      </w:pPr>
      <w:r w:rsidRPr="00923F8F">
        <w:rPr>
          <w:sz w:val="16"/>
        </w:rPr>
        <w:t xml:space="preserve">The relative certainty of </w:t>
      </w:r>
      <w:r w:rsidRPr="00923F8F">
        <w:rPr>
          <w:u w:val="single"/>
        </w:rPr>
        <w:t>the patent</w:t>
      </w:r>
      <w:r w:rsidRPr="00923F8F">
        <w:rPr>
          <w:sz w:val="16"/>
        </w:rPr>
        <w:t xml:space="preserve"> system provides the currency for technology transfer and </w:t>
      </w:r>
      <w:r w:rsidRPr="00923F8F">
        <w:rPr>
          <w:b/>
          <w:bCs/>
          <w:u w:val="single"/>
        </w:rPr>
        <w:t>drives the effective operation</w:t>
      </w:r>
      <w:r w:rsidRPr="00923F8F">
        <w:rPr>
          <w:sz w:val="16"/>
        </w:rPr>
        <w:t xml:space="preserve"> of the Bayh-Dole Act. </w:t>
      </w:r>
      <w:r w:rsidRPr="00923F8F">
        <w:rPr>
          <w:u w:val="single"/>
        </w:rPr>
        <w:t xml:space="preserve">A ruling for </w:t>
      </w:r>
      <w:r w:rsidRPr="00B47156">
        <w:rPr>
          <w:highlight w:val="cyan"/>
          <w:u w:val="single"/>
        </w:rPr>
        <w:t>Bowman would</w:t>
      </w:r>
      <w:r w:rsidRPr="00923F8F">
        <w:rPr>
          <w:u w:val="single"/>
        </w:rPr>
        <w:t xml:space="preserve"> </w:t>
      </w:r>
      <w:r w:rsidRPr="00923F8F">
        <w:rPr>
          <w:sz w:val="16"/>
        </w:rPr>
        <w:t xml:space="preserve">therefore </w:t>
      </w:r>
      <w:r w:rsidRPr="00B47156">
        <w:rPr>
          <w:b/>
          <w:bCs/>
          <w:highlight w:val="cyan"/>
          <w:u w:val="single"/>
        </w:rPr>
        <w:t>inject uncertainty</w:t>
      </w:r>
      <w:r w:rsidRPr="00923F8F">
        <w:rPr>
          <w:b/>
          <w:bCs/>
          <w:u w:val="single"/>
        </w:rPr>
        <w:t xml:space="preserve"> into the value of patents</w:t>
      </w:r>
      <w:r w:rsidRPr="00923F8F">
        <w:rPr>
          <w:sz w:val="16"/>
        </w:rPr>
        <w:t xml:space="preserve"> for artificial, progenitive technology. </w:t>
      </w:r>
      <w:r w:rsidRPr="00923F8F">
        <w:rPr>
          <w:u w:val="single"/>
        </w:rPr>
        <w:t xml:space="preserve">It would </w:t>
      </w:r>
      <w:r w:rsidRPr="00B47156">
        <w:rPr>
          <w:b/>
          <w:bCs/>
          <w:highlight w:val="cyan"/>
          <w:u w:val="single"/>
        </w:rPr>
        <w:t>hinder collaboration</w:t>
      </w:r>
      <w:r w:rsidRPr="00923F8F">
        <w:rPr>
          <w:sz w:val="16"/>
        </w:rPr>
        <w:t xml:space="preserve"> between technology transfer offices and private sector entities to develop and commercialize such technology.</w:t>
      </w:r>
    </w:p>
    <w:p w14:paraId="64E62E7A" w14:textId="77777777" w:rsidR="00246C65" w:rsidRDefault="00246C65" w:rsidP="00246C65">
      <w:pPr>
        <w:pStyle w:val="Heading4"/>
        <w:rPr>
          <w:b w:val="0"/>
        </w:rPr>
      </w:pPr>
      <w:r>
        <w:t xml:space="preserve">3. The </w:t>
      </w:r>
      <w:r>
        <w:rPr>
          <w:u w:val="single"/>
        </w:rPr>
        <w:t>current</w:t>
      </w:r>
      <w:r>
        <w:t xml:space="preserve"> antitrust process is </w:t>
      </w:r>
      <w:r>
        <w:rPr>
          <w:u w:val="single"/>
        </w:rPr>
        <w:t>robust</w:t>
      </w:r>
      <w:r>
        <w:t xml:space="preserve">, guaranteeing </w:t>
      </w:r>
      <w:r>
        <w:rPr>
          <w:u w:val="single"/>
        </w:rPr>
        <w:t>sufficient</w:t>
      </w:r>
      <w:r>
        <w:t xml:space="preserve"> competition </w:t>
      </w:r>
      <w:r>
        <w:rPr>
          <w:u w:val="single"/>
        </w:rPr>
        <w:t>without</w:t>
      </w:r>
      <w:r>
        <w:t xml:space="preserve"> squelching innovation</w:t>
      </w:r>
    </w:p>
    <w:p w14:paraId="6D91DF0D" w14:textId="77777777" w:rsidR="00246C65" w:rsidRDefault="00246C65" w:rsidP="00246C65">
      <w:r>
        <w:t xml:space="preserve">Dr. Robert </w:t>
      </w:r>
      <w:r>
        <w:rPr>
          <w:rStyle w:val="Style13ptBold"/>
        </w:rPr>
        <w:t>Young 18</w:t>
      </w:r>
      <w:r>
        <w:t xml:space="preserve">, Former Chief Economist for the American Farm Bureau Federation, Served as Chief Economist of the U.S. Senate Committee on Agriculture, Ph.D. in Agricultural Economics from the University of Missouri, “Regulators Did Their Job, Now Let Agriculture Merger Go Through”, The Hill, 1/31/2018, </w:t>
      </w:r>
      <w:hyperlink r:id="rId7" w:history="1">
        <w:r>
          <w:rPr>
            <w:rStyle w:val="Hyperlink"/>
            <w:color w:val="000000"/>
            <w:u w:val="single"/>
          </w:rPr>
          <w:t>https://thehill.com/opinion/energy-environment/371673-regulators-did-their-job-now-let-agriculture-merger-go-through</w:t>
        </w:r>
      </w:hyperlink>
      <w:r>
        <w:t xml:space="preserve"> [language modified]</w:t>
      </w:r>
    </w:p>
    <w:p w14:paraId="1026E2AC" w14:textId="77777777" w:rsidR="00246C65" w:rsidRDefault="00246C65" w:rsidP="00246C65">
      <w:pPr>
        <w:rPr>
          <w:sz w:val="16"/>
        </w:rPr>
      </w:pPr>
      <w:r>
        <w:rPr>
          <w:rStyle w:val="StyleUnderline"/>
        </w:rPr>
        <w:t>There is no denying the U.S. farming economy is in a constant state of flux</w:t>
      </w:r>
      <w:r>
        <w:rPr>
          <w:sz w:val="16"/>
        </w:rPr>
        <w:t xml:space="preserve">. If ever there was a sector that is attuned to technology, it must be American agriculture. </w:t>
      </w:r>
      <w:r>
        <w:rPr>
          <w:rStyle w:val="StyleUnderline"/>
        </w:rPr>
        <w:t xml:space="preserve">Farmers </w:t>
      </w:r>
      <w:proofErr w:type="gramStart"/>
      <w:r>
        <w:rPr>
          <w:rStyle w:val="StyleUnderline"/>
        </w:rPr>
        <w:t>have to</w:t>
      </w:r>
      <w:proofErr w:type="gramEnd"/>
      <w:r>
        <w:rPr>
          <w:rStyle w:val="StyleUnderline"/>
        </w:rPr>
        <w:t xml:space="preserve"> be </w:t>
      </w:r>
      <w:r>
        <w:rPr>
          <w:rStyle w:val="Emphasis"/>
        </w:rPr>
        <w:t>financers</w:t>
      </w:r>
      <w:r>
        <w:rPr>
          <w:sz w:val="16"/>
        </w:rPr>
        <w:t xml:space="preserve"> of the first order to work in the kind of high-capital, low-margin business in which they chose to make a living.</w:t>
      </w:r>
    </w:p>
    <w:p w14:paraId="3ED29828" w14:textId="77777777" w:rsidR="00246C65" w:rsidRDefault="00246C65" w:rsidP="00246C65">
      <w:pPr>
        <w:rPr>
          <w:sz w:val="16"/>
        </w:rPr>
      </w:pPr>
      <w:r>
        <w:rPr>
          <w:rStyle w:val="StyleUnderline"/>
        </w:rPr>
        <w:t xml:space="preserve">To do this, farmers must rely on a </w:t>
      </w:r>
      <w:r>
        <w:rPr>
          <w:rStyle w:val="Emphasis"/>
        </w:rPr>
        <w:t>competitive marketplace</w:t>
      </w:r>
      <w:r>
        <w:rPr>
          <w:sz w:val="16"/>
        </w:rPr>
        <w:t xml:space="preserve"> that embraces innovation and maintains consumer choice. As agricultural companies, big and small, work to meet the needs of their farming customers, they too are constantly fighting an uphill battle against regulatory challenges and funding issues that affect the odds of bringing successful products to market.</w:t>
      </w:r>
    </w:p>
    <w:p w14:paraId="30240ECC" w14:textId="77777777" w:rsidR="00246C65" w:rsidRDefault="00246C65" w:rsidP="00246C65">
      <w:pPr>
        <w:rPr>
          <w:rStyle w:val="StyleUnderline"/>
        </w:rPr>
      </w:pPr>
      <w:r>
        <w:rPr>
          <w:rStyle w:val="StyleUnderline"/>
        </w:rPr>
        <w:t>One way to meet</w:t>
      </w:r>
      <w:r>
        <w:rPr>
          <w:sz w:val="16"/>
        </w:rPr>
        <w:t xml:space="preserve"> the </w:t>
      </w:r>
      <w:r>
        <w:rPr>
          <w:rStyle w:val="StyleUnderline"/>
        </w:rPr>
        <w:t>growing demands</w:t>
      </w:r>
      <w:r>
        <w:rPr>
          <w:sz w:val="16"/>
        </w:rPr>
        <w:t xml:space="preserve"> of farming customers while overcoming obstacles to agricultural innovation </w:t>
      </w:r>
      <w:r>
        <w:rPr>
          <w:rStyle w:val="StyleUnderline"/>
        </w:rPr>
        <w:t xml:space="preserve">is through thoughtful alliances between key agricultural companies with strong capabilities in two complementary offerings. </w:t>
      </w:r>
      <w:r>
        <w:rPr>
          <w:rStyle w:val="StyleUnderline"/>
          <w:highlight w:val="cyan"/>
        </w:rPr>
        <w:t>While there are</w:t>
      </w:r>
      <w:r>
        <w:rPr>
          <w:sz w:val="16"/>
        </w:rPr>
        <w:t xml:space="preserve"> some </w:t>
      </w:r>
      <w:r>
        <w:rPr>
          <w:rStyle w:val="StyleUnderline"/>
        </w:rPr>
        <w:t xml:space="preserve">well-founded </w:t>
      </w:r>
      <w:r>
        <w:rPr>
          <w:rStyle w:val="StyleUnderline"/>
          <w:highlight w:val="cyan"/>
        </w:rPr>
        <w:t>concerns regarding</w:t>
      </w:r>
      <w:r>
        <w:rPr>
          <w:rStyle w:val="StyleUnderline"/>
        </w:rPr>
        <w:t xml:space="preserve"> industry </w:t>
      </w:r>
      <w:r>
        <w:rPr>
          <w:rStyle w:val="StyleUnderline"/>
          <w:highlight w:val="cyan"/>
        </w:rPr>
        <w:t>consolidation</w:t>
      </w:r>
      <w:r>
        <w:rPr>
          <w:rStyle w:val="StyleUnderline"/>
        </w:rPr>
        <w:t xml:space="preserve">, there are </w:t>
      </w:r>
      <w:r>
        <w:rPr>
          <w:rStyle w:val="StyleUnderline"/>
          <w:highlight w:val="cyan"/>
        </w:rPr>
        <w:t>some</w:t>
      </w:r>
      <w:r>
        <w:rPr>
          <w:rStyle w:val="StyleUnderline"/>
        </w:rPr>
        <w:t xml:space="preserve"> business </w:t>
      </w:r>
      <w:r>
        <w:rPr>
          <w:rStyle w:val="StyleUnderline"/>
          <w:highlight w:val="cyan"/>
        </w:rPr>
        <w:t>partnerships</w:t>
      </w:r>
      <w:r>
        <w:rPr>
          <w:rStyle w:val="StyleUnderline"/>
        </w:rPr>
        <w:t xml:space="preserve"> that </w:t>
      </w:r>
      <w:r>
        <w:rPr>
          <w:rStyle w:val="StyleUnderline"/>
          <w:highlight w:val="cyan"/>
        </w:rPr>
        <w:t>will</w:t>
      </w:r>
      <w:r>
        <w:rPr>
          <w:rStyle w:val="StyleUnderline"/>
        </w:rPr>
        <w:t xml:space="preserve"> also </w:t>
      </w:r>
      <w:r>
        <w:rPr>
          <w:rStyle w:val="StyleUnderline"/>
          <w:highlight w:val="cyan"/>
        </w:rPr>
        <w:t xml:space="preserve">be </w:t>
      </w:r>
      <w:r>
        <w:rPr>
          <w:rStyle w:val="Emphasis"/>
          <w:highlight w:val="cyan"/>
        </w:rPr>
        <w:t>the key</w:t>
      </w:r>
      <w:r>
        <w:rPr>
          <w:rStyle w:val="StyleUnderline"/>
          <w:highlight w:val="cyan"/>
        </w:rPr>
        <w:t xml:space="preserve"> to </w:t>
      </w:r>
      <w:r>
        <w:rPr>
          <w:rStyle w:val="Emphasis"/>
          <w:highlight w:val="cyan"/>
        </w:rPr>
        <w:t>ensuring</w:t>
      </w:r>
      <w:r>
        <w:rPr>
          <w:rStyle w:val="Emphasis"/>
        </w:rPr>
        <w:t xml:space="preserve"> American </w:t>
      </w:r>
      <w:r>
        <w:rPr>
          <w:rStyle w:val="Emphasis"/>
          <w:highlight w:val="cyan"/>
        </w:rPr>
        <w:t>farmers maintain</w:t>
      </w:r>
      <w:r>
        <w:rPr>
          <w:rStyle w:val="Emphasis"/>
        </w:rPr>
        <w:t xml:space="preserve"> their </w:t>
      </w:r>
      <w:r>
        <w:rPr>
          <w:rStyle w:val="Emphasis"/>
          <w:highlight w:val="cyan"/>
        </w:rPr>
        <w:t>competitive edge</w:t>
      </w:r>
      <w:r>
        <w:rPr>
          <w:rStyle w:val="StyleUnderline"/>
        </w:rPr>
        <w:t xml:space="preserve"> in the </w:t>
      </w:r>
      <w:r>
        <w:rPr>
          <w:rStyle w:val="Emphasis"/>
        </w:rPr>
        <w:t>global marketplace</w:t>
      </w:r>
      <w:r>
        <w:rPr>
          <w:rStyle w:val="StyleUnderline"/>
        </w:rPr>
        <w:t xml:space="preserve">. Consumers and farmers will see </w:t>
      </w:r>
      <w:r>
        <w:rPr>
          <w:rStyle w:val="Emphasis"/>
        </w:rPr>
        <w:t>positive results</w:t>
      </w:r>
      <w:r>
        <w:rPr>
          <w:rStyle w:val="StyleUnderline"/>
        </w:rPr>
        <w:t xml:space="preserve"> from the </w:t>
      </w:r>
      <w:r>
        <w:rPr>
          <w:rStyle w:val="Emphasis"/>
        </w:rPr>
        <w:t>collaboration</w:t>
      </w:r>
      <w:r>
        <w:rPr>
          <w:rStyle w:val="StyleUnderline"/>
        </w:rPr>
        <w:t xml:space="preserve"> of agricultural powerhouses on new products and tools to make America’s farms more efficient.</w:t>
      </w:r>
    </w:p>
    <w:p w14:paraId="725880E6" w14:textId="77777777" w:rsidR="00246C65" w:rsidRDefault="00246C65" w:rsidP="00246C65">
      <w:pPr>
        <w:rPr>
          <w:sz w:val="16"/>
        </w:rPr>
      </w:pPr>
      <w:r>
        <w:rPr>
          <w:rStyle w:val="StyleUnderline"/>
        </w:rPr>
        <w:t>However, many [ignore]</w:t>
      </w:r>
      <w:r>
        <w:rPr>
          <w:sz w:val="16"/>
        </w:rPr>
        <w:t xml:space="preserve"> </w:t>
      </w:r>
      <w:r>
        <w:rPr>
          <w:strike/>
          <w:sz w:val="16"/>
        </w:rPr>
        <w:t>turn a blind eye</w:t>
      </w:r>
      <w:r>
        <w:rPr>
          <w:sz w:val="16"/>
        </w:rPr>
        <w:t xml:space="preserve"> to </w:t>
      </w:r>
      <w:r>
        <w:rPr>
          <w:rStyle w:val="StyleUnderline"/>
        </w:rPr>
        <w:t>the positives of industry consolidation and mergers between companies such as Dow-Dupont and the upcoming acquisition of Monsanto by Bayer</w:t>
      </w:r>
      <w:r>
        <w:rPr>
          <w:sz w:val="16"/>
        </w:rPr>
        <w:t>. Recently, Bayer’s proposed acquisition of Monsanto has been met with both blunt and thinly veiled opposition driven by both politics and competitors, even as the deal goes through a very rigorous and methodical antitrust review process in countries around the world.</w:t>
      </w:r>
    </w:p>
    <w:p w14:paraId="4855DAC2" w14:textId="77777777" w:rsidR="00246C65" w:rsidRDefault="00246C65" w:rsidP="00246C65">
      <w:pPr>
        <w:rPr>
          <w:sz w:val="16"/>
        </w:rPr>
      </w:pPr>
      <w:r>
        <w:rPr>
          <w:rStyle w:val="StyleUnderline"/>
        </w:rPr>
        <w:t xml:space="preserve">In fact, </w:t>
      </w:r>
      <w:r>
        <w:rPr>
          <w:rStyle w:val="Emphasis"/>
          <w:highlight w:val="cyan"/>
        </w:rPr>
        <w:t>all evidence</w:t>
      </w:r>
      <w:r>
        <w:rPr>
          <w:rStyle w:val="StyleUnderline"/>
          <w:highlight w:val="cyan"/>
        </w:rPr>
        <w:t xml:space="preserve"> points to</w:t>
      </w:r>
      <w:r>
        <w:rPr>
          <w:rStyle w:val="StyleUnderline"/>
        </w:rPr>
        <w:t xml:space="preserve"> the fact that </w:t>
      </w:r>
      <w:r>
        <w:rPr>
          <w:rStyle w:val="Emphasis"/>
          <w:highlight w:val="cyan"/>
        </w:rPr>
        <w:t>the process</w:t>
      </w:r>
      <w:r>
        <w:rPr>
          <w:rStyle w:val="Emphasis"/>
        </w:rPr>
        <w:t xml:space="preserve"> is </w:t>
      </w:r>
      <w:r>
        <w:rPr>
          <w:rStyle w:val="Emphasis"/>
          <w:highlight w:val="cyan"/>
        </w:rPr>
        <w:t>working</w:t>
      </w:r>
      <w:r>
        <w:rPr>
          <w:rStyle w:val="StyleUnderline"/>
        </w:rPr>
        <w:t xml:space="preserve">. Consider a study released by Texas A&amp;M in 2016. </w:t>
      </w:r>
      <w:r>
        <w:rPr>
          <w:rStyle w:val="StyleUnderline"/>
          <w:highlight w:val="cyan"/>
        </w:rPr>
        <w:t>Researchers</w:t>
      </w:r>
      <w:r>
        <w:rPr>
          <w:sz w:val="16"/>
        </w:rPr>
        <w:t xml:space="preserve"> at A&amp;M </w:t>
      </w:r>
      <w:r>
        <w:rPr>
          <w:rStyle w:val="StyleUnderline"/>
          <w:highlight w:val="cyan"/>
        </w:rPr>
        <w:t>concluded</w:t>
      </w:r>
      <w:r>
        <w:rPr>
          <w:rStyle w:val="StyleUnderline"/>
        </w:rPr>
        <w:t xml:space="preserve"> the </w:t>
      </w:r>
      <w:r>
        <w:rPr>
          <w:rStyle w:val="StyleUnderline"/>
          <w:highlight w:val="cyan"/>
        </w:rPr>
        <w:t>Bayer-Monsanto</w:t>
      </w:r>
      <w:r>
        <w:rPr>
          <w:rStyle w:val="StyleUnderline"/>
        </w:rPr>
        <w:t xml:space="preserve"> deal </w:t>
      </w:r>
      <w:r>
        <w:rPr>
          <w:rStyle w:val="StyleUnderline"/>
          <w:highlight w:val="cyan"/>
        </w:rPr>
        <w:t xml:space="preserve">as </w:t>
      </w:r>
      <w:r>
        <w:rPr>
          <w:rStyle w:val="Emphasis"/>
          <w:highlight w:val="cyan"/>
        </w:rPr>
        <w:t>originally constructed</w:t>
      </w:r>
      <w:r>
        <w:rPr>
          <w:rStyle w:val="StyleUnderline"/>
        </w:rPr>
        <w:t xml:space="preserve"> had the potential to </w:t>
      </w:r>
      <w:r>
        <w:rPr>
          <w:rStyle w:val="StyleUnderline"/>
          <w:highlight w:val="cyan"/>
        </w:rPr>
        <w:t>raise</w:t>
      </w:r>
      <w:r>
        <w:rPr>
          <w:rStyle w:val="StyleUnderline"/>
        </w:rPr>
        <w:t xml:space="preserve"> cotton </w:t>
      </w:r>
      <w:r>
        <w:rPr>
          <w:rStyle w:val="StyleUnderline"/>
          <w:highlight w:val="cyan"/>
        </w:rPr>
        <w:t>seed costs</w:t>
      </w:r>
      <w:r>
        <w:rPr>
          <w:sz w:val="16"/>
        </w:rPr>
        <w:t xml:space="preserve"> by 18.2 percent generating a company with a 70 percent market share for cotton seed. </w:t>
      </w:r>
      <w:r>
        <w:rPr>
          <w:rStyle w:val="StyleUnderline"/>
        </w:rPr>
        <w:t>Not surprisingly, the prospect</w:t>
      </w:r>
      <w:r>
        <w:rPr>
          <w:sz w:val="16"/>
        </w:rPr>
        <w:t xml:space="preserve"> of such market concentration </w:t>
      </w:r>
      <w:r>
        <w:rPr>
          <w:rStyle w:val="Emphasis"/>
        </w:rPr>
        <w:t>raised</w:t>
      </w:r>
      <w:r>
        <w:rPr>
          <w:sz w:val="16"/>
        </w:rPr>
        <w:t xml:space="preserve"> the </w:t>
      </w:r>
      <w:r>
        <w:rPr>
          <w:rStyle w:val="Emphasis"/>
        </w:rPr>
        <w:t>alarm</w:t>
      </w:r>
      <w:r>
        <w:rPr>
          <w:sz w:val="16"/>
        </w:rPr>
        <w:t xml:space="preserve"> among farmers, </w:t>
      </w:r>
      <w:proofErr w:type="gramStart"/>
      <w:r>
        <w:rPr>
          <w:sz w:val="16"/>
        </w:rPr>
        <w:t>ranchers</w:t>
      </w:r>
      <w:proofErr w:type="gramEnd"/>
      <w:r>
        <w:rPr>
          <w:sz w:val="16"/>
        </w:rPr>
        <w:t xml:space="preserve"> and regulators alike.</w:t>
      </w:r>
    </w:p>
    <w:p w14:paraId="20B63133" w14:textId="77777777" w:rsidR="00246C65" w:rsidRDefault="00246C65" w:rsidP="00246C65">
      <w:pPr>
        <w:rPr>
          <w:sz w:val="16"/>
        </w:rPr>
      </w:pPr>
      <w:r>
        <w:rPr>
          <w:rStyle w:val="StyleUnderline"/>
        </w:rPr>
        <w:t xml:space="preserve">However, since the study’s release, and </w:t>
      </w:r>
      <w:proofErr w:type="gramStart"/>
      <w:r>
        <w:rPr>
          <w:rStyle w:val="Emphasis"/>
          <w:highlight w:val="cyan"/>
        </w:rPr>
        <w:t>as a result of</w:t>
      </w:r>
      <w:proofErr w:type="gramEnd"/>
      <w:r>
        <w:rPr>
          <w:rStyle w:val="Emphasis"/>
          <w:highlight w:val="cyan"/>
        </w:rPr>
        <w:t xml:space="preserve"> the</w:t>
      </w:r>
      <w:r>
        <w:rPr>
          <w:rStyle w:val="Emphasis"/>
        </w:rPr>
        <w:t xml:space="preserve"> regulatory </w:t>
      </w:r>
      <w:r>
        <w:rPr>
          <w:rStyle w:val="Emphasis"/>
          <w:highlight w:val="cyan"/>
        </w:rPr>
        <w:t>process</w:t>
      </w:r>
      <w:r>
        <w:rPr>
          <w:rStyle w:val="StyleUnderline"/>
          <w:highlight w:val="cyan"/>
        </w:rPr>
        <w:t>, Bayer</w:t>
      </w:r>
      <w:r>
        <w:rPr>
          <w:rStyle w:val="StyleUnderline"/>
        </w:rPr>
        <w:t xml:space="preserve"> has </w:t>
      </w:r>
      <w:r>
        <w:rPr>
          <w:rStyle w:val="StyleUnderline"/>
          <w:highlight w:val="cyan"/>
        </w:rPr>
        <w:t xml:space="preserve">agreed to </w:t>
      </w:r>
      <w:r>
        <w:rPr>
          <w:rStyle w:val="Emphasis"/>
          <w:highlight w:val="cyan"/>
        </w:rPr>
        <w:t>divest</w:t>
      </w:r>
      <w:r>
        <w:rPr>
          <w:sz w:val="16"/>
        </w:rPr>
        <w:t xml:space="preserve"> $6.98 billion of its Crop Science business including the majority of their global cotton seed business, as well as much of their canola and soybean seed business. This transaction also includes the sale of Bayer’s </w:t>
      </w:r>
      <w:proofErr w:type="spellStart"/>
      <w:r>
        <w:rPr>
          <w:sz w:val="16"/>
        </w:rPr>
        <w:t>LibertyLink</w:t>
      </w:r>
      <w:proofErr w:type="spellEnd"/>
      <w:r>
        <w:rPr>
          <w:sz w:val="16"/>
        </w:rPr>
        <w:t xml:space="preserve"> technology for herbicide tolerance to proactively reduce overlap with Monsanto’s own offerings.</w:t>
      </w:r>
    </w:p>
    <w:p w14:paraId="088A3A83" w14:textId="77777777" w:rsidR="00246C65" w:rsidRDefault="00246C65" w:rsidP="00246C65">
      <w:pPr>
        <w:rPr>
          <w:sz w:val="16"/>
        </w:rPr>
      </w:pPr>
      <w:r>
        <w:rPr>
          <w:sz w:val="16"/>
        </w:rPr>
        <w:t xml:space="preserve">In short, American farmers have been right to raise their concerns about a perceived anti-competitive marketplace during a time when agricultural input costs are increasing. And </w:t>
      </w:r>
      <w:r>
        <w:rPr>
          <w:rStyle w:val="Emphasis"/>
          <w:highlight w:val="cyan"/>
        </w:rPr>
        <w:t>regulators have been</w:t>
      </w:r>
      <w:r>
        <w:rPr>
          <w:rStyle w:val="Emphasis"/>
        </w:rPr>
        <w:t xml:space="preserve"> correct in </w:t>
      </w:r>
      <w:r>
        <w:rPr>
          <w:rStyle w:val="Emphasis"/>
          <w:highlight w:val="cyan"/>
        </w:rPr>
        <w:t>responding</w:t>
      </w:r>
      <w:r>
        <w:rPr>
          <w:sz w:val="16"/>
        </w:rPr>
        <w:t xml:space="preserve">. But they should also be informed of the facts. Bayer and Monsanto have two complementary offerings, crop chemical protection and plant genetics. Combining these two companies will allow them to reduce inefficiencies and advance new products to farmers faster.  </w:t>
      </w:r>
      <w:r>
        <w:rPr>
          <w:rStyle w:val="StyleUnderline"/>
        </w:rPr>
        <w:t xml:space="preserve">Following free </w:t>
      </w:r>
      <w:proofErr w:type="gramStart"/>
      <w:r>
        <w:rPr>
          <w:rStyle w:val="StyleUnderline"/>
        </w:rPr>
        <w:t>market based</w:t>
      </w:r>
      <w:proofErr w:type="gramEnd"/>
      <w:r>
        <w:rPr>
          <w:rStyle w:val="StyleUnderline"/>
        </w:rPr>
        <w:t xml:space="preserve"> policies, regulators have </w:t>
      </w:r>
      <w:r>
        <w:rPr>
          <w:rStyle w:val="Emphasis"/>
        </w:rPr>
        <w:t>taken appropriate steps</w:t>
      </w:r>
      <w:r>
        <w:rPr>
          <w:rStyle w:val="StyleUnderline"/>
        </w:rPr>
        <w:t xml:space="preserve"> </w:t>
      </w:r>
      <w:r>
        <w:rPr>
          <w:rStyle w:val="StyleUnderline"/>
          <w:highlight w:val="cyan"/>
        </w:rPr>
        <w:t xml:space="preserve">to </w:t>
      </w:r>
      <w:r>
        <w:rPr>
          <w:rStyle w:val="Emphasis"/>
          <w:highlight w:val="cyan"/>
        </w:rPr>
        <w:t>balance</w:t>
      </w:r>
      <w:r>
        <w:rPr>
          <w:rStyle w:val="StyleUnderline"/>
        </w:rPr>
        <w:t xml:space="preserve"> market and consumer </w:t>
      </w:r>
      <w:r>
        <w:rPr>
          <w:rStyle w:val="StyleUnderline"/>
          <w:highlight w:val="cyan"/>
        </w:rPr>
        <w:t xml:space="preserve">concerns </w:t>
      </w:r>
      <w:r>
        <w:rPr>
          <w:rStyle w:val="Emphasis"/>
          <w:highlight w:val="cyan"/>
        </w:rPr>
        <w:t>without stifling</w:t>
      </w:r>
      <w:r>
        <w:rPr>
          <w:rStyle w:val="Emphasis"/>
        </w:rPr>
        <w:t xml:space="preserve"> business </w:t>
      </w:r>
      <w:r>
        <w:rPr>
          <w:rStyle w:val="Emphasis"/>
          <w:highlight w:val="cyan"/>
        </w:rPr>
        <w:t>ambitions</w:t>
      </w:r>
      <w:r>
        <w:rPr>
          <w:rStyle w:val="StyleUnderline"/>
        </w:rPr>
        <w:t xml:space="preserve"> that help the greater good</w:t>
      </w:r>
      <w:r>
        <w:rPr>
          <w:sz w:val="16"/>
        </w:rPr>
        <w:t>.</w:t>
      </w:r>
    </w:p>
    <w:p w14:paraId="39F363EB" w14:textId="77777777" w:rsidR="00246C65" w:rsidRDefault="00246C65" w:rsidP="00246C65">
      <w:pPr>
        <w:rPr>
          <w:sz w:val="16"/>
        </w:rPr>
      </w:pPr>
      <w:r>
        <w:rPr>
          <w:sz w:val="16"/>
        </w:rPr>
        <w:t xml:space="preserve">Let us also recognize that the Dow-Dupont merger is happening. We have already created a joint crop chemical/seed technology company. Having only one with that combination of attributes </w:t>
      </w:r>
      <w:proofErr w:type="gramStart"/>
      <w:r>
        <w:rPr>
          <w:sz w:val="16"/>
        </w:rPr>
        <w:t>at this point in time</w:t>
      </w:r>
      <w:proofErr w:type="gramEnd"/>
      <w:r>
        <w:rPr>
          <w:sz w:val="16"/>
        </w:rPr>
        <w:t xml:space="preserve"> would also be anti-competitive. In short, if you are going to have one, you had better have two.</w:t>
      </w:r>
    </w:p>
    <w:p w14:paraId="494D0E47" w14:textId="77777777" w:rsidR="00246C65" w:rsidRDefault="00246C65" w:rsidP="00246C65">
      <w:pPr>
        <w:rPr>
          <w:sz w:val="16"/>
        </w:rPr>
      </w:pPr>
      <w:r>
        <w:rPr>
          <w:rStyle w:val="StyleUnderline"/>
        </w:rPr>
        <w:t xml:space="preserve">While there should always be </w:t>
      </w:r>
      <w:r>
        <w:rPr>
          <w:rStyle w:val="Emphasis"/>
        </w:rPr>
        <w:t>tough scrutiny</w:t>
      </w:r>
      <w:r>
        <w:rPr>
          <w:rStyle w:val="StyleUnderline"/>
        </w:rPr>
        <w:t xml:space="preserve"> of any major companies merging, </w:t>
      </w:r>
      <w:r>
        <w:rPr>
          <w:rStyle w:val="StyleUnderline"/>
          <w:highlight w:val="cyan"/>
        </w:rPr>
        <w:t xml:space="preserve">the </w:t>
      </w:r>
      <w:r>
        <w:rPr>
          <w:rStyle w:val="Emphasis"/>
          <w:highlight w:val="cyan"/>
        </w:rPr>
        <w:t>antitrust process</w:t>
      </w:r>
      <w:r>
        <w:rPr>
          <w:rStyle w:val="StyleUnderline"/>
        </w:rPr>
        <w:t xml:space="preserve"> both </w:t>
      </w:r>
      <w:r>
        <w:rPr>
          <w:rStyle w:val="StyleUnderline"/>
          <w:highlight w:val="cyan"/>
        </w:rPr>
        <w:t>here</w:t>
      </w:r>
      <w:r>
        <w:rPr>
          <w:rStyle w:val="StyleUnderline"/>
        </w:rPr>
        <w:t xml:space="preserve"> and abroad </w:t>
      </w:r>
      <w:r>
        <w:rPr>
          <w:rStyle w:val="Emphasis"/>
          <w:highlight w:val="cyan"/>
        </w:rPr>
        <w:t>carefully examines</w:t>
      </w:r>
      <w:r>
        <w:rPr>
          <w:rStyle w:val="StyleUnderline"/>
          <w:highlight w:val="cyan"/>
        </w:rPr>
        <w:t xml:space="preserve"> steps</w:t>
      </w:r>
      <w:r>
        <w:rPr>
          <w:rStyle w:val="StyleUnderline"/>
        </w:rPr>
        <w:t xml:space="preserve"> that companies should take during the merger process in order to not harm </w:t>
      </w:r>
      <w:proofErr w:type="gramStart"/>
      <w:r>
        <w:rPr>
          <w:rStyle w:val="StyleUnderline"/>
        </w:rPr>
        <w:t>competition, or</w:t>
      </w:r>
      <w:proofErr w:type="gramEnd"/>
      <w:r>
        <w:rPr>
          <w:rStyle w:val="StyleUnderline"/>
        </w:rPr>
        <w:t xml:space="preserve"> drive prices up for farmers. </w:t>
      </w:r>
      <w:r>
        <w:rPr>
          <w:rStyle w:val="StyleUnderline"/>
          <w:highlight w:val="cyan"/>
        </w:rPr>
        <w:t>By requesting</w:t>
      </w:r>
      <w:r>
        <w:rPr>
          <w:rStyle w:val="StyleUnderline"/>
        </w:rPr>
        <w:t xml:space="preserve"> companies</w:t>
      </w:r>
      <w:r>
        <w:rPr>
          <w:sz w:val="16"/>
        </w:rPr>
        <w:t xml:space="preserve">, including Bayer, Dow and ChemChina, </w:t>
      </w:r>
      <w:r>
        <w:rPr>
          <w:rStyle w:val="StyleUnderline"/>
        </w:rPr>
        <w:t xml:space="preserve">to </w:t>
      </w:r>
      <w:r>
        <w:rPr>
          <w:rStyle w:val="Emphasis"/>
        </w:rPr>
        <w:t>divest</w:t>
      </w:r>
      <w:r>
        <w:rPr>
          <w:rStyle w:val="StyleUnderline"/>
        </w:rPr>
        <w:t xml:space="preserve"> certain businesses and </w:t>
      </w:r>
      <w:r>
        <w:rPr>
          <w:rStyle w:val="Emphasis"/>
        </w:rPr>
        <w:t xml:space="preserve">make certain </w:t>
      </w:r>
      <w:r>
        <w:rPr>
          <w:rStyle w:val="Emphasis"/>
          <w:highlight w:val="cyan"/>
        </w:rPr>
        <w:t>changes</w:t>
      </w:r>
      <w:r>
        <w:rPr>
          <w:rStyle w:val="StyleUnderline"/>
        </w:rPr>
        <w:t xml:space="preserve">, consumers and </w:t>
      </w:r>
      <w:r>
        <w:rPr>
          <w:rStyle w:val="StyleUnderline"/>
          <w:highlight w:val="cyan"/>
        </w:rPr>
        <w:t xml:space="preserve">farmers have the </w:t>
      </w:r>
      <w:r>
        <w:rPr>
          <w:rStyle w:val="Emphasis"/>
          <w:highlight w:val="cyan"/>
        </w:rPr>
        <w:t>best of both worlds</w:t>
      </w:r>
      <w:r>
        <w:rPr>
          <w:rStyle w:val="StyleUnderline"/>
          <w:highlight w:val="cyan"/>
        </w:rPr>
        <w:t xml:space="preserve">: </w:t>
      </w:r>
      <w:r>
        <w:rPr>
          <w:rStyle w:val="Emphasis"/>
          <w:highlight w:val="cyan"/>
        </w:rPr>
        <w:t>protection</w:t>
      </w:r>
      <w:r>
        <w:rPr>
          <w:rStyle w:val="StyleUnderline"/>
          <w:highlight w:val="cyan"/>
        </w:rPr>
        <w:t xml:space="preserve"> and </w:t>
      </w:r>
      <w:r>
        <w:rPr>
          <w:rStyle w:val="Emphasis"/>
          <w:highlight w:val="cyan"/>
        </w:rPr>
        <w:t>innovation</w:t>
      </w:r>
      <w:r>
        <w:rPr>
          <w:sz w:val="16"/>
        </w:rPr>
        <w:t>.</w:t>
      </w:r>
    </w:p>
    <w:p w14:paraId="2C29A6D1" w14:textId="77777777" w:rsidR="00246C65" w:rsidRDefault="00246C65" w:rsidP="00246C65">
      <w:pPr>
        <w:rPr>
          <w:sz w:val="16"/>
        </w:rPr>
      </w:pPr>
      <w:r>
        <w:rPr>
          <w:sz w:val="16"/>
        </w:rPr>
        <w:t xml:space="preserve">Let’s not be short-sighted on the positives of the Bayer-Monsanto deal and be sure </w:t>
      </w:r>
      <w:proofErr w:type="gramStart"/>
      <w:r>
        <w:rPr>
          <w:sz w:val="16"/>
        </w:rPr>
        <w:t>all of</w:t>
      </w:r>
      <w:proofErr w:type="gramEnd"/>
      <w:r>
        <w:rPr>
          <w:sz w:val="16"/>
        </w:rPr>
        <w:t xml:space="preserve"> the facts are on the table. Everyone wants to see American farmers succeed and continue to lead in the global agriculture </w:t>
      </w:r>
      <w:proofErr w:type="gramStart"/>
      <w:r>
        <w:rPr>
          <w:sz w:val="16"/>
        </w:rPr>
        <w:t>marketplace, but</w:t>
      </w:r>
      <w:proofErr w:type="gramEnd"/>
      <w:r>
        <w:rPr>
          <w:sz w:val="16"/>
        </w:rPr>
        <w:t xml:space="preserve"> </w:t>
      </w:r>
      <w:r>
        <w:rPr>
          <w:rStyle w:val="StyleUnderline"/>
        </w:rPr>
        <w:t xml:space="preserve">placing </w:t>
      </w:r>
      <w:r>
        <w:rPr>
          <w:rStyle w:val="Emphasis"/>
          <w:highlight w:val="cyan"/>
        </w:rPr>
        <w:t>further restrictions</w:t>
      </w:r>
      <w:r>
        <w:rPr>
          <w:rStyle w:val="StyleUnderline"/>
        </w:rPr>
        <w:t xml:space="preserve"> on the free market and </w:t>
      </w:r>
      <w:r>
        <w:rPr>
          <w:rStyle w:val="Emphasis"/>
          <w:highlight w:val="cyan"/>
        </w:rPr>
        <w:t>stifling innovation</w:t>
      </w:r>
      <w:r>
        <w:rPr>
          <w:rStyle w:val="StyleUnderline"/>
          <w:highlight w:val="cyan"/>
        </w:rPr>
        <w:t xml:space="preserve"> is </w:t>
      </w:r>
      <w:r>
        <w:rPr>
          <w:rStyle w:val="Emphasis"/>
          <w:highlight w:val="cyan"/>
        </w:rPr>
        <w:t>not the way</w:t>
      </w:r>
      <w:r>
        <w:rPr>
          <w:rStyle w:val="StyleUnderline"/>
        </w:rPr>
        <w:t xml:space="preserve"> forward</w:t>
      </w:r>
      <w:r>
        <w:rPr>
          <w:sz w:val="16"/>
        </w:rPr>
        <w:t>.</w:t>
      </w:r>
    </w:p>
    <w:p w14:paraId="54F15E6A" w14:textId="77777777" w:rsidR="00246C65" w:rsidRPr="00266262" w:rsidRDefault="00246C65" w:rsidP="00246C65">
      <w:pPr>
        <w:pStyle w:val="Heading4"/>
      </w:pPr>
      <w:r>
        <w:t>4</w:t>
      </w:r>
      <w:r w:rsidRPr="00266262">
        <w:t xml:space="preserve">. </w:t>
      </w:r>
      <w:r>
        <w:t xml:space="preserve">The plan would </w:t>
      </w:r>
      <w:r w:rsidRPr="000D7703">
        <w:rPr>
          <w:u w:val="single"/>
        </w:rPr>
        <w:t>bankrupt</w:t>
      </w:r>
      <w:r>
        <w:t xml:space="preserve"> seed </w:t>
      </w:r>
      <w:r w:rsidRPr="000D7703">
        <w:t>research</w:t>
      </w:r>
      <w:r>
        <w:t xml:space="preserve"> and </w:t>
      </w:r>
      <w:r w:rsidRPr="000D7703">
        <w:t xml:space="preserve">producers </w:t>
      </w:r>
      <w:r w:rsidRPr="000D7703">
        <w:rPr>
          <w:u w:val="single"/>
        </w:rPr>
        <w:t>overnight</w:t>
      </w:r>
      <w:r>
        <w:t xml:space="preserve"> --- It would also </w:t>
      </w:r>
      <w:r w:rsidRPr="000D7703">
        <w:rPr>
          <w:u w:val="single"/>
        </w:rPr>
        <w:t>spike seed prices</w:t>
      </w:r>
      <w:r>
        <w:t xml:space="preserve"> which forces smaller farms </w:t>
      </w:r>
      <w:r w:rsidRPr="000D7703">
        <w:rPr>
          <w:u w:val="single"/>
        </w:rPr>
        <w:t>out</w:t>
      </w:r>
      <w:r>
        <w:t xml:space="preserve"> of the </w:t>
      </w:r>
      <w:r w:rsidRPr="000D7703">
        <w:rPr>
          <w:u w:val="single"/>
        </w:rPr>
        <w:t>market</w:t>
      </w:r>
    </w:p>
    <w:p w14:paraId="4ABFF514" w14:textId="77777777" w:rsidR="00246C65" w:rsidRPr="00266262" w:rsidRDefault="00246C65" w:rsidP="00246C65">
      <w:pPr>
        <w:spacing w:before="15" w:after="180" w:line="240" w:lineRule="auto"/>
        <w:rPr>
          <w:rFonts w:ascii="Times New Roman" w:eastAsia="Times New Roman" w:hAnsi="Times New Roman" w:cs="Times New Roman"/>
          <w:sz w:val="24"/>
          <w:szCs w:val="24"/>
        </w:rPr>
      </w:pPr>
      <w:r w:rsidRPr="00266262">
        <w:rPr>
          <w:rFonts w:eastAsia="Times New Roman"/>
          <w:b/>
          <w:bCs/>
          <w:sz w:val="26"/>
          <w:szCs w:val="26"/>
        </w:rPr>
        <w:t>Stetson, 13</w:t>
      </w:r>
      <w:r w:rsidRPr="00266262">
        <w:rPr>
          <w:rFonts w:eastAsia="Times New Roman"/>
        </w:rPr>
        <w:t xml:space="preserve"> (Catherine Stetson, Cate Stetson is the co-director of Hogan Lovells' nationally acclaimed Appellate practice group and has twice served as an elected member of the firm's Global Board., Jan 2013, accessed on 10-29-2021, </w:t>
      </w:r>
      <w:proofErr w:type="spellStart"/>
      <w:r w:rsidRPr="00266262">
        <w:rPr>
          <w:rFonts w:eastAsia="Times New Roman"/>
        </w:rPr>
        <w:t>Chamberlitigation</w:t>
      </w:r>
      <w:proofErr w:type="spellEnd"/>
      <w:r w:rsidRPr="00266262">
        <w:rPr>
          <w:rFonts w:eastAsia="Times New Roman"/>
        </w:rPr>
        <w:t>, "BRIEF AMICUS CURIAE OF THE AMERICAN SEED TRADE ASSOCIATION IN SUPPORT OF RESPONDENTS", https://www.chamberlitigation.com/sites/default/files/scotus/files/American%20Seed%20Trade%20Assoc.%20amicus%20brief%20-%20Bowman%20v.%20Monsanto%20Co.%20%28U.S.%20Supreme%20Court%29.pdf)</w:t>
      </w:r>
    </w:p>
    <w:p w14:paraId="4129E1AC" w14:textId="77777777" w:rsidR="00246C65" w:rsidRPr="00266262" w:rsidRDefault="00246C65" w:rsidP="00246C65">
      <w:pPr>
        <w:spacing w:before="15" w:after="180" w:line="300" w:lineRule="atLeast"/>
        <w:rPr>
          <w:rFonts w:eastAsia="Times New Roman"/>
          <w:u w:val="single"/>
        </w:rPr>
      </w:pPr>
      <w:r w:rsidRPr="00266262">
        <w:rPr>
          <w:rFonts w:eastAsia="Times New Roman"/>
          <w:sz w:val="16"/>
        </w:rPr>
        <w:t xml:space="preserve">This </w:t>
      </w:r>
      <w:r w:rsidRPr="00266262">
        <w:rPr>
          <w:rFonts w:eastAsia="Times New Roman"/>
          <w:u w:val="single"/>
        </w:rPr>
        <w:t>lack of control over successive generations of seed would</w:t>
      </w:r>
      <w:r w:rsidRPr="00266262">
        <w:rPr>
          <w:rFonts w:eastAsia="Times New Roman"/>
          <w:sz w:val="16"/>
        </w:rPr>
        <w:t xml:space="preserve"> severely </w:t>
      </w:r>
      <w:r w:rsidRPr="00266262">
        <w:rPr>
          <w:rFonts w:eastAsia="Times New Roman"/>
          <w:u w:val="single"/>
        </w:rPr>
        <w:t xml:space="preserve">harm the seed industry. </w:t>
      </w:r>
      <w:r w:rsidRPr="00266262">
        <w:rPr>
          <w:rFonts w:eastAsia="Times New Roman"/>
          <w:highlight w:val="cyan"/>
          <w:u w:val="single"/>
        </w:rPr>
        <w:t>Firms</w:t>
      </w:r>
      <w:r w:rsidRPr="00266262">
        <w:rPr>
          <w:rFonts w:eastAsia="Times New Roman"/>
          <w:sz w:val="16"/>
        </w:rPr>
        <w:t xml:space="preserve"> that have developed patented seed technology </w:t>
      </w:r>
      <w:r w:rsidRPr="00266262">
        <w:rPr>
          <w:rFonts w:eastAsia="Times New Roman"/>
          <w:b/>
          <w:bCs/>
          <w:u w:val="single"/>
        </w:rPr>
        <w:t xml:space="preserve">would </w:t>
      </w:r>
      <w:r w:rsidRPr="00266262">
        <w:rPr>
          <w:rFonts w:eastAsia="Times New Roman"/>
          <w:b/>
          <w:bCs/>
          <w:highlight w:val="cyan"/>
          <w:u w:val="single"/>
        </w:rPr>
        <w:t>immediately stand to lose hundreds of millions</w:t>
      </w:r>
      <w:r w:rsidRPr="00266262">
        <w:rPr>
          <w:rFonts w:eastAsia="Times New Roman"/>
          <w:b/>
          <w:bCs/>
          <w:u w:val="single"/>
        </w:rPr>
        <w:t xml:space="preserve"> of dollars in revenues</w:t>
      </w:r>
      <w:r w:rsidRPr="00266262">
        <w:rPr>
          <w:rFonts w:eastAsia="Times New Roman"/>
          <w:sz w:val="16"/>
        </w:rPr>
        <w:t xml:space="preserve">. They would also </w:t>
      </w:r>
      <w:r w:rsidRPr="00266262">
        <w:rPr>
          <w:rFonts w:eastAsia="Times New Roman"/>
          <w:u w:val="single"/>
        </w:rPr>
        <w:t>lose any competitive advantage</w:t>
      </w:r>
      <w:r w:rsidRPr="00266262">
        <w:rPr>
          <w:rFonts w:eastAsia="Times New Roman"/>
          <w:sz w:val="16"/>
        </w:rPr>
        <w:t xml:space="preserve"> that </w:t>
      </w:r>
      <w:r w:rsidRPr="00266262">
        <w:rPr>
          <w:rFonts w:eastAsia="Times New Roman"/>
          <w:u w:val="single"/>
        </w:rPr>
        <w:t>their patent</w:t>
      </w:r>
      <w:r w:rsidRPr="00266262">
        <w:rPr>
          <w:rFonts w:eastAsia="Times New Roman"/>
          <w:sz w:val="16"/>
        </w:rPr>
        <w:t xml:space="preserve"> protection </w:t>
      </w:r>
      <w:r w:rsidRPr="00266262">
        <w:rPr>
          <w:rFonts w:eastAsia="Times New Roman"/>
          <w:u w:val="single"/>
        </w:rPr>
        <w:t>would have afforded them</w:t>
      </w:r>
      <w:r w:rsidRPr="00266262">
        <w:rPr>
          <w:rFonts w:eastAsia="Times New Roman"/>
          <w:sz w:val="16"/>
        </w:rPr>
        <w:t xml:space="preserve"> in developing further improvements. Seed technology developed in public universities with taxpayer money would be freely available for any use without respect for the public mission of such universities. </w:t>
      </w:r>
      <w:r w:rsidRPr="00266262">
        <w:rPr>
          <w:rFonts w:eastAsia="Times New Roman"/>
          <w:b/>
          <w:bCs/>
          <w:highlight w:val="cyan"/>
          <w:u w:val="single"/>
        </w:rPr>
        <w:t>Patentees</w:t>
      </w:r>
      <w:r w:rsidRPr="00266262">
        <w:rPr>
          <w:rFonts w:eastAsia="Times New Roman"/>
          <w:b/>
          <w:bCs/>
          <w:u w:val="single"/>
        </w:rPr>
        <w:t xml:space="preserve"> would be </w:t>
      </w:r>
      <w:r w:rsidRPr="00266262">
        <w:rPr>
          <w:rFonts w:eastAsia="Times New Roman"/>
          <w:b/>
          <w:bCs/>
          <w:highlight w:val="cyan"/>
          <w:u w:val="single"/>
        </w:rPr>
        <w:t>unable to enforce</w:t>
      </w:r>
      <w:r w:rsidRPr="00266262">
        <w:rPr>
          <w:rFonts w:eastAsia="Times New Roman"/>
          <w:b/>
          <w:bCs/>
          <w:u w:val="single"/>
        </w:rPr>
        <w:t xml:space="preserve"> </w:t>
      </w:r>
      <w:r w:rsidRPr="00266262">
        <w:rPr>
          <w:rFonts w:eastAsia="Times New Roman"/>
          <w:b/>
          <w:bCs/>
          <w:highlight w:val="cyan"/>
          <w:u w:val="single"/>
        </w:rPr>
        <w:t>environmentally sound</w:t>
      </w:r>
      <w:r w:rsidRPr="00266262">
        <w:rPr>
          <w:rFonts w:eastAsia="Times New Roman"/>
          <w:b/>
          <w:bCs/>
          <w:u w:val="single"/>
        </w:rPr>
        <w:t xml:space="preserve"> stewardship </w:t>
      </w:r>
      <w:r w:rsidRPr="00266262">
        <w:rPr>
          <w:rFonts w:eastAsia="Times New Roman"/>
          <w:b/>
          <w:bCs/>
          <w:highlight w:val="cyan"/>
          <w:u w:val="single"/>
        </w:rPr>
        <w:t>practices</w:t>
      </w:r>
      <w:r w:rsidRPr="00266262">
        <w:rPr>
          <w:rFonts w:eastAsia="Times New Roman"/>
          <w:sz w:val="16"/>
        </w:rPr>
        <w:t xml:space="preserve">. And </w:t>
      </w:r>
      <w:r w:rsidRPr="00266262">
        <w:rPr>
          <w:rFonts w:eastAsia="Times New Roman"/>
          <w:highlight w:val="cyan"/>
          <w:u w:val="single"/>
        </w:rPr>
        <w:t>hundreds of smaller</w:t>
      </w:r>
      <w:r w:rsidRPr="00266262">
        <w:rPr>
          <w:rFonts w:eastAsia="Times New Roman"/>
          <w:u w:val="single"/>
        </w:rPr>
        <w:t xml:space="preserve"> seed </w:t>
      </w:r>
      <w:r w:rsidRPr="00266262">
        <w:rPr>
          <w:rFonts w:eastAsia="Times New Roman"/>
          <w:highlight w:val="cyan"/>
          <w:u w:val="single"/>
        </w:rPr>
        <w:t>companies that license</w:t>
      </w:r>
      <w:r w:rsidRPr="00266262">
        <w:rPr>
          <w:rFonts w:eastAsia="Times New Roman"/>
          <w:u w:val="single"/>
        </w:rPr>
        <w:t xml:space="preserve"> patented seed </w:t>
      </w:r>
      <w:r w:rsidRPr="00266262">
        <w:rPr>
          <w:rFonts w:eastAsia="Times New Roman"/>
          <w:b/>
          <w:bCs/>
          <w:highlight w:val="cyan"/>
          <w:u w:val="single"/>
        </w:rPr>
        <w:t>technology</w:t>
      </w:r>
      <w:r w:rsidRPr="00266262">
        <w:rPr>
          <w:rFonts w:eastAsia="Times New Roman"/>
          <w:sz w:val="16"/>
        </w:rPr>
        <w:t xml:space="preserve">—and whose entire corporate livelihoods depend on the right to incorporate this technology into their own seed varieties— </w:t>
      </w:r>
      <w:r w:rsidRPr="00266262">
        <w:rPr>
          <w:rFonts w:eastAsia="Times New Roman"/>
          <w:b/>
          <w:bCs/>
          <w:highlight w:val="cyan"/>
          <w:u w:val="single"/>
        </w:rPr>
        <w:t>would</w:t>
      </w:r>
      <w:r w:rsidRPr="00266262">
        <w:rPr>
          <w:rFonts w:eastAsia="Times New Roman"/>
          <w:b/>
          <w:bCs/>
          <w:u w:val="single"/>
        </w:rPr>
        <w:t xml:space="preserve"> </w:t>
      </w:r>
      <w:r w:rsidRPr="00266262">
        <w:rPr>
          <w:rFonts w:eastAsia="Times New Roman"/>
          <w:u w:val="single"/>
        </w:rPr>
        <w:t xml:space="preserve">be at serious risk of </w:t>
      </w:r>
      <w:r w:rsidRPr="00266262">
        <w:rPr>
          <w:rFonts w:eastAsia="Times New Roman"/>
          <w:b/>
          <w:bCs/>
          <w:highlight w:val="cyan"/>
          <w:u w:val="single"/>
        </w:rPr>
        <w:t>go</w:t>
      </w:r>
      <w:r w:rsidRPr="00266262">
        <w:rPr>
          <w:rFonts w:eastAsia="Times New Roman"/>
          <w:u w:val="single"/>
        </w:rPr>
        <w:t xml:space="preserve">ing </w:t>
      </w:r>
      <w:r w:rsidRPr="00266262">
        <w:rPr>
          <w:rFonts w:eastAsia="Times New Roman"/>
          <w:highlight w:val="cyan"/>
          <w:u w:val="single"/>
        </w:rPr>
        <w:t>out of business.</w:t>
      </w:r>
      <w:r w:rsidRPr="00266262">
        <w:rPr>
          <w:rFonts w:eastAsia="Times New Roman"/>
          <w:u w:val="single"/>
        </w:rPr>
        <w:t xml:space="preserve"> </w:t>
      </w:r>
    </w:p>
    <w:p w14:paraId="7EC3626A" w14:textId="77777777" w:rsidR="00246C65" w:rsidRPr="00330A57" w:rsidRDefault="00246C65" w:rsidP="00246C65">
      <w:pPr>
        <w:spacing w:before="15" w:after="180" w:line="300" w:lineRule="atLeast"/>
        <w:rPr>
          <w:rFonts w:eastAsia="Times New Roman"/>
          <w:sz w:val="16"/>
        </w:rPr>
      </w:pPr>
      <w:r w:rsidRPr="00266262">
        <w:rPr>
          <w:rFonts w:eastAsia="Times New Roman"/>
          <w:sz w:val="16"/>
        </w:rPr>
        <w:t xml:space="preserve">‘The current patent </w:t>
      </w:r>
      <w:r w:rsidRPr="00266262">
        <w:rPr>
          <w:rFonts w:eastAsia="Times New Roman"/>
          <w:highlight w:val="cyan"/>
          <w:u w:val="single"/>
        </w:rPr>
        <w:t>protection</w:t>
      </w:r>
      <w:r w:rsidRPr="00266262">
        <w:rPr>
          <w:rFonts w:eastAsia="Times New Roman"/>
          <w:sz w:val="16"/>
        </w:rPr>
        <w:t xml:space="preserve"> afforded seed is </w:t>
      </w:r>
      <w:r w:rsidRPr="00266262">
        <w:rPr>
          <w:rFonts w:eastAsia="Times New Roman"/>
          <w:b/>
          <w:bCs/>
          <w:u w:val="single"/>
        </w:rPr>
        <w:t xml:space="preserve">widely </w:t>
      </w:r>
      <w:r w:rsidRPr="00266262">
        <w:rPr>
          <w:rFonts w:eastAsia="Times New Roman"/>
          <w:b/>
          <w:bCs/>
          <w:highlight w:val="cyan"/>
          <w:u w:val="single"/>
        </w:rPr>
        <w:t>credited for</w:t>
      </w:r>
      <w:r w:rsidRPr="00266262">
        <w:rPr>
          <w:rFonts w:eastAsia="Times New Roman"/>
          <w:b/>
          <w:bCs/>
          <w:u w:val="single"/>
        </w:rPr>
        <w:t xml:space="preserve"> the </w:t>
      </w:r>
      <w:r w:rsidRPr="00266262">
        <w:rPr>
          <w:rFonts w:eastAsia="Times New Roman"/>
          <w:b/>
          <w:bCs/>
          <w:highlight w:val="cyan"/>
          <w:u w:val="single"/>
        </w:rPr>
        <w:t>dramatic growth of private investment</w:t>
      </w:r>
      <w:r w:rsidRPr="00266262">
        <w:rPr>
          <w:rFonts w:eastAsia="Times New Roman"/>
          <w:b/>
          <w:bCs/>
          <w:u w:val="single"/>
        </w:rPr>
        <w:t xml:space="preserve"> in and the development of improved seed technology</w:t>
      </w:r>
      <w:r w:rsidRPr="00330A57">
        <w:rPr>
          <w:rFonts w:eastAsia="Times New Roman"/>
          <w:sz w:val="16"/>
        </w:rPr>
        <w:t xml:space="preserve">. </w:t>
      </w:r>
      <w:r w:rsidRPr="00266262">
        <w:rPr>
          <w:rFonts w:eastAsia="Times New Roman"/>
          <w:sz w:val="16"/>
        </w:rPr>
        <w:t xml:space="preserve">By restricting the use of successive generations of seed, a seed developer is able to make its patented technology available to farmers and other end-users at reasonable </w:t>
      </w:r>
      <w:proofErr w:type="gramStart"/>
      <w:r w:rsidRPr="00266262">
        <w:rPr>
          <w:rFonts w:eastAsia="Times New Roman"/>
          <w:sz w:val="16"/>
        </w:rPr>
        <w:t>prices.‘</w:t>
      </w:r>
      <w:proofErr w:type="gramEnd"/>
      <w:r w:rsidRPr="00266262">
        <w:rPr>
          <w:rFonts w:eastAsia="Times New Roman"/>
          <w:sz w:val="16"/>
        </w:rPr>
        <w:t xml:space="preserve">2 But </w:t>
      </w:r>
      <w:r w:rsidRPr="00266262">
        <w:rPr>
          <w:rFonts w:eastAsia="Times New Roman"/>
          <w:highlight w:val="cyan"/>
          <w:u w:val="single"/>
        </w:rPr>
        <w:t>if patentees cannot protect their patents</w:t>
      </w:r>
      <w:r w:rsidRPr="00266262">
        <w:rPr>
          <w:rFonts w:eastAsia="Times New Roman"/>
          <w:u w:val="single"/>
        </w:rPr>
        <w:t xml:space="preserve"> once sold</w:t>
      </w:r>
      <w:r w:rsidRPr="00266262">
        <w:rPr>
          <w:rFonts w:eastAsia="Times New Roman"/>
          <w:sz w:val="16"/>
        </w:rPr>
        <w:t xml:space="preserve">, such that their patented seeds are replicated and spread in just a few short growing generations, </w:t>
      </w:r>
      <w:r w:rsidRPr="00266262">
        <w:rPr>
          <w:rFonts w:eastAsia="Times New Roman"/>
          <w:highlight w:val="cyan"/>
          <w:u w:val="single"/>
        </w:rPr>
        <w:t>investment</w:t>
      </w:r>
      <w:r w:rsidRPr="00266262">
        <w:rPr>
          <w:rFonts w:eastAsia="Times New Roman"/>
          <w:sz w:val="16"/>
        </w:rPr>
        <w:t xml:space="preserve"> in enhanced seed technology </w:t>
      </w:r>
      <w:r w:rsidRPr="00266262">
        <w:rPr>
          <w:rFonts w:eastAsia="Times New Roman"/>
          <w:b/>
          <w:bCs/>
          <w:highlight w:val="cyan"/>
          <w:u w:val="single"/>
        </w:rPr>
        <w:t>will evaporate</w:t>
      </w:r>
      <w:r w:rsidRPr="00266262">
        <w:rPr>
          <w:rFonts w:eastAsia="Times New Roman"/>
          <w:sz w:val="16"/>
        </w:rPr>
        <w:t xml:space="preserve">. The </w:t>
      </w:r>
      <w:r w:rsidRPr="00266262">
        <w:rPr>
          <w:rFonts w:eastAsia="Times New Roman"/>
          <w:u w:val="single"/>
        </w:rPr>
        <w:t xml:space="preserve">few developers remaining would need to look to </w:t>
      </w:r>
      <w:r w:rsidRPr="00266262">
        <w:rPr>
          <w:rFonts w:eastAsia="Times New Roman"/>
          <w:highlight w:val="cyan"/>
          <w:u w:val="single"/>
        </w:rPr>
        <w:t>a smaller</w:t>
      </w:r>
      <w:r w:rsidRPr="00266262">
        <w:rPr>
          <w:rFonts w:eastAsia="Times New Roman"/>
          <w:sz w:val="16"/>
        </w:rPr>
        <w:t xml:space="preserve"> and smaller </w:t>
      </w:r>
      <w:r w:rsidRPr="00266262">
        <w:rPr>
          <w:rFonts w:eastAsia="Times New Roman"/>
          <w:b/>
          <w:bCs/>
          <w:highlight w:val="cyan"/>
          <w:u w:val="single"/>
        </w:rPr>
        <w:t>pool of first-time</w:t>
      </w:r>
      <w:r w:rsidRPr="00266262">
        <w:rPr>
          <w:rFonts w:eastAsia="Times New Roman"/>
          <w:sz w:val="16"/>
        </w:rPr>
        <w:t xml:space="preserve"> (and only-time) </w:t>
      </w:r>
      <w:r w:rsidRPr="00266262">
        <w:rPr>
          <w:rFonts w:eastAsia="Times New Roman"/>
          <w:b/>
          <w:bCs/>
          <w:highlight w:val="cyan"/>
          <w:u w:val="single"/>
        </w:rPr>
        <w:t>buyers to recoup their R&amp;D</w:t>
      </w:r>
      <w:r w:rsidRPr="00266262">
        <w:rPr>
          <w:rFonts w:eastAsia="Times New Roman"/>
          <w:sz w:val="16"/>
        </w:rPr>
        <w:t xml:space="preserve"> and regulatory costs and earn a return on its investment, </w:t>
      </w:r>
      <w:r w:rsidRPr="00266262">
        <w:rPr>
          <w:rFonts w:eastAsia="Times New Roman"/>
          <w:b/>
          <w:bCs/>
          <w:sz w:val="24"/>
          <w:szCs w:val="24"/>
          <w:highlight w:val="cyan"/>
          <w:u w:val="single"/>
        </w:rPr>
        <w:t>forcing the price of seed sky-high</w:t>
      </w:r>
      <w:r w:rsidRPr="00266262">
        <w:rPr>
          <w:rFonts w:eastAsia="Times New Roman"/>
          <w:u w:val="single"/>
        </w:rPr>
        <w:t xml:space="preserve">, and </w:t>
      </w:r>
      <w:r w:rsidRPr="00266262">
        <w:rPr>
          <w:rFonts w:eastAsia="Times New Roman"/>
          <w:b/>
          <w:bCs/>
          <w:highlight w:val="cyan"/>
          <w:u w:val="single"/>
        </w:rPr>
        <w:t>forcing farmers out of that market</w:t>
      </w:r>
      <w:r w:rsidRPr="00266262">
        <w:rPr>
          <w:rFonts w:eastAsia="Times New Roman"/>
          <w:b/>
          <w:bCs/>
          <w:u w:val="single"/>
        </w:rPr>
        <w:t>.</w:t>
      </w:r>
      <w:r w:rsidRPr="00266262">
        <w:rPr>
          <w:rFonts w:eastAsia="Times New Roman"/>
          <w:b/>
          <w:bCs/>
          <w:sz w:val="16"/>
        </w:rPr>
        <w:t xml:space="preserve"> </w:t>
      </w:r>
      <w:r w:rsidRPr="00266262">
        <w:rPr>
          <w:rFonts w:eastAsia="Times New Roman"/>
          <w:sz w:val="16"/>
        </w:rPr>
        <w:t xml:space="preserve">Private firms would thus have little incentive to invest the substantial resources required to develop improved seed technology, much to the detriment of farmers and the public. Indeed, without the right to exclude, </w:t>
      </w:r>
      <w:r w:rsidRPr="00266262">
        <w:rPr>
          <w:rFonts w:eastAsia="Times New Roman"/>
          <w:u w:val="single"/>
        </w:rPr>
        <w:t>patentees would not invest the resources necessary to maintain</w:t>
      </w:r>
      <w:r w:rsidRPr="00266262">
        <w:rPr>
          <w:rFonts w:eastAsia="Times New Roman"/>
          <w:sz w:val="16"/>
        </w:rPr>
        <w:t xml:space="preserve"> the multiple regulatory approvals required for certain </w:t>
      </w:r>
      <w:r w:rsidRPr="00266262">
        <w:rPr>
          <w:rFonts w:eastAsia="Times New Roman"/>
          <w:b/>
          <w:bCs/>
          <w:highlight w:val="cyan"/>
          <w:u w:val="single"/>
        </w:rPr>
        <w:t>seed tech</w:t>
      </w:r>
      <w:r w:rsidRPr="00266262">
        <w:rPr>
          <w:rFonts w:eastAsia="Times New Roman"/>
          <w:b/>
          <w:bCs/>
          <w:u w:val="single"/>
        </w:rPr>
        <w:t>nologies</w:t>
      </w:r>
      <w:r w:rsidRPr="00266262">
        <w:rPr>
          <w:rFonts w:eastAsia="Times New Roman"/>
          <w:sz w:val="16"/>
        </w:rPr>
        <w:t xml:space="preserve">, approvals </w:t>
      </w:r>
      <w:r w:rsidRPr="00266262">
        <w:rPr>
          <w:rFonts w:eastAsia="Times New Roman"/>
          <w:b/>
          <w:bCs/>
          <w:highlight w:val="cyan"/>
          <w:u w:val="single"/>
        </w:rPr>
        <w:t>on which the entire downstream supply chain relies</w:t>
      </w:r>
      <w:r w:rsidRPr="00266262">
        <w:rPr>
          <w:rFonts w:eastAsia="Times New Roman"/>
          <w:sz w:val="16"/>
        </w:rPr>
        <w:t xml:space="preserve">. Without these approvals, </w:t>
      </w:r>
      <w:r w:rsidRPr="00266262">
        <w:rPr>
          <w:rFonts w:eastAsia="Times New Roman"/>
          <w:b/>
          <w:bCs/>
          <w:u w:val="single"/>
        </w:rPr>
        <w:t xml:space="preserve">both </w:t>
      </w:r>
      <w:r w:rsidRPr="00266262">
        <w:rPr>
          <w:rFonts w:eastAsia="Times New Roman"/>
          <w:b/>
          <w:bCs/>
          <w:highlight w:val="cyan"/>
          <w:u w:val="single"/>
        </w:rPr>
        <w:t>domestic trade and U.S. export</w:t>
      </w:r>
      <w:r w:rsidRPr="00266262">
        <w:rPr>
          <w:rFonts w:eastAsia="Times New Roman"/>
          <w:b/>
          <w:bCs/>
          <w:u w:val="single"/>
        </w:rPr>
        <w:t xml:space="preserve"> markets </w:t>
      </w:r>
      <w:r w:rsidRPr="00266262">
        <w:rPr>
          <w:rFonts w:eastAsia="Times New Roman"/>
          <w:b/>
          <w:bCs/>
          <w:highlight w:val="cyan"/>
          <w:u w:val="single"/>
        </w:rPr>
        <w:t>would be</w:t>
      </w:r>
      <w:r w:rsidRPr="00266262">
        <w:rPr>
          <w:rFonts w:eastAsia="Times New Roman"/>
          <w:sz w:val="16"/>
        </w:rPr>
        <w:t>—</w:t>
      </w:r>
      <w:r w:rsidRPr="00266262">
        <w:rPr>
          <w:rFonts w:eastAsia="Times New Roman"/>
          <w:u w:val="single"/>
        </w:rPr>
        <w:t>and this is a best-case scenario—</w:t>
      </w:r>
      <w:r w:rsidRPr="00266262">
        <w:rPr>
          <w:rFonts w:eastAsia="Times New Roman"/>
          <w:b/>
          <w:bCs/>
          <w:highlight w:val="cyan"/>
          <w:u w:val="single"/>
        </w:rPr>
        <w:t>severely disrupted</w:t>
      </w:r>
      <w:r w:rsidRPr="00266262">
        <w:rPr>
          <w:rFonts w:eastAsia="Times New Roman"/>
          <w:sz w:val="16"/>
          <w:highlight w:val="cyan"/>
        </w:rPr>
        <w:t>.</w:t>
      </w:r>
      <w:r w:rsidRPr="00266262">
        <w:rPr>
          <w:rFonts w:eastAsia="Times New Roman"/>
          <w:sz w:val="16"/>
        </w:rPr>
        <w:t xml:space="preserve"> </w:t>
      </w:r>
    </w:p>
    <w:p w14:paraId="28A38208" w14:textId="77777777" w:rsidR="00246C65" w:rsidRDefault="00246C65" w:rsidP="00246C65">
      <w:pPr>
        <w:pStyle w:val="Heading4"/>
        <w:rPr>
          <w:rFonts w:eastAsia="Times New Roman"/>
        </w:rPr>
      </w:pPr>
      <w:r>
        <w:rPr>
          <w:rFonts w:eastAsia="Times New Roman"/>
        </w:rPr>
        <w:t xml:space="preserve">5. Removing </w:t>
      </w:r>
      <w:r w:rsidRPr="003C0124">
        <w:rPr>
          <w:rFonts w:eastAsia="Times New Roman"/>
          <w:u w:val="single"/>
        </w:rPr>
        <w:t>post-sale restrictions</w:t>
      </w:r>
      <w:r>
        <w:rPr>
          <w:rFonts w:eastAsia="Times New Roman"/>
        </w:rPr>
        <w:t xml:space="preserve"> would trigger </w:t>
      </w:r>
      <w:r w:rsidRPr="004A0BB9">
        <w:rPr>
          <w:rFonts w:eastAsia="Times New Roman"/>
          <w:u w:val="single"/>
        </w:rPr>
        <w:t>vertical integration</w:t>
      </w:r>
      <w:r>
        <w:rPr>
          <w:rFonts w:eastAsia="Times New Roman"/>
        </w:rPr>
        <w:t xml:space="preserve"> which is </w:t>
      </w:r>
      <w:r w:rsidRPr="004A0BB9">
        <w:rPr>
          <w:rFonts w:eastAsia="Times New Roman"/>
          <w:u w:val="single"/>
        </w:rPr>
        <w:t>WORSE</w:t>
      </w:r>
      <w:r>
        <w:rPr>
          <w:rFonts w:eastAsia="Times New Roman"/>
        </w:rPr>
        <w:t xml:space="preserve"> for </w:t>
      </w:r>
      <w:r w:rsidRPr="004A0BB9">
        <w:rPr>
          <w:rFonts w:eastAsia="Times New Roman"/>
          <w:u w:val="single"/>
        </w:rPr>
        <w:t>competition</w:t>
      </w:r>
      <w:r>
        <w:rPr>
          <w:rFonts w:eastAsia="Times New Roman"/>
        </w:rPr>
        <w:t xml:space="preserve"> and </w:t>
      </w:r>
      <w:r w:rsidRPr="004A0BB9">
        <w:rPr>
          <w:rFonts w:eastAsia="Times New Roman"/>
          <w:u w:val="single"/>
        </w:rPr>
        <w:t>monopolization</w:t>
      </w:r>
    </w:p>
    <w:p w14:paraId="23C03AC2" w14:textId="77777777" w:rsidR="00246C65" w:rsidRPr="004A0BB9" w:rsidRDefault="00246C65" w:rsidP="00246C65">
      <w:pPr>
        <w:spacing w:before="15" w:after="180" w:line="240" w:lineRule="auto"/>
        <w:rPr>
          <w:rFonts w:ascii="Times New Roman" w:eastAsia="Times New Roman" w:hAnsi="Times New Roman" w:cs="Times New Roman"/>
          <w:sz w:val="24"/>
          <w:szCs w:val="24"/>
        </w:rPr>
      </w:pPr>
      <w:r w:rsidRPr="004A0BB9">
        <w:rPr>
          <w:rFonts w:eastAsia="Times New Roman"/>
          <w:b/>
          <w:bCs/>
          <w:sz w:val="26"/>
          <w:szCs w:val="26"/>
        </w:rPr>
        <w:t>Weiner, 13</w:t>
      </w:r>
      <w:r w:rsidRPr="004A0BB9">
        <w:rPr>
          <w:rFonts w:eastAsia="Times New Roman"/>
        </w:rPr>
        <w:t xml:space="preserve"> (Robert Weiner, Dr. Robert J. Weiner teaches international finance, economics, and strategy. He received his PhD in 1986, and has been at GW since 1994, Jan 2013, accessed on 10-29-2021, </w:t>
      </w:r>
      <w:proofErr w:type="spellStart"/>
      <w:r w:rsidRPr="004A0BB9">
        <w:rPr>
          <w:rFonts w:eastAsia="Times New Roman"/>
        </w:rPr>
        <w:t>Chamberlitigation</w:t>
      </w:r>
      <w:proofErr w:type="spellEnd"/>
      <w:r w:rsidRPr="004A0BB9">
        <w:rPr>
          <w:rFonts w:eastAsia="Times New Roman"/>
        </w:rPr>
        <w:t xml:space="preserve">, "Brief of economists as amici </w:t>
      </w:r>
      <w:proofErr w:type="spellStart"/>
      <w:r w:rsidRPr="004A0BB9">
        <w:rPr>
          <w:rFonts w:eastAsia="Times New Roman"/>
        </w:rPr>
        <w:t>curaie</w:t>
      </w:r>
      <w:proofErr w:type="spellEnd"/>
      <w:r w:rsidRPr="004A0BB9">
        <w:rPr>
          <w:rFonts w:eastAsia="Times New Roman"/>
        </w:rPr>
        <w:t xml:space="preserve"> in support of </w:t>
      </w:r>
      <w:proofErr w:type="spellStart"/>
      <w:r w:rsidRPr="004A0BB9">
        <w:rPr>
          <w:rFonts w:eastAsia="Times New Roman"/>
        </w:rPr>
        <w:t>respondants</w:t>
      </w:r>
      <w:proofErr w:type="spellEnd"/>
      <w:r w:rsidRPr="004A0BB9">
        <w:rPr>
          <w:rFonts w:eastAsia="Times New Roman"/>
        </w:rPr>
        <w:t xml:space="preserve"> bowman", https://www.chamberlitigation.com/sites/default/files/scotus/files/Economists%20amicus%20brief%20-%20Bowman%20v.%20Monsanto%20Co.%20%28U.S.%20Supreme%20Court%29.pdf)</w:t>
      </w:r>
      <w:r>
        <w:rPr>
          <w:rFonts w:eastAsia="Times New Roman"/>
        </w:rPr>
        <w:t>//Babcii</w:t>
      </w:r>
    </w:p>
    <w:p w14:paraId="209AF3C1" w14:textId="77777777" w:rsidR="00246C65" w:rsidRPr="004A0BB9" w:rsidRDefault="00246C65" w:rsidP="00246C65">
      <w:pPr>
        <w:spacing w:before="15" w:after="180" w:line="300" w:lineRule="atLeast"/>
        <w:rPr>
          <w:rFonts w:eastAsia="Times New Roman"/>
          <w:sz w:val="16"/>
        </w:rPr>
      </w:pPr>
      <w:r w:rsidRPr="004A0BB9">
        <w:rPr>
          <w:rFonts w:eastAsia="Times New Roman"/>
          <w:sz w:val="16"/>
        </w:rPr>
        <w:t xml:space="preserve">B. </w:t>
      </w:r>
      <w:r w:rsidRPr="004A0BB9">
        <w:rPr>
          <w:rFonts w:eastAsia="Times New Roman"/>
          <w:u w:val="single"/>
        </w:rPr>
        <w:t xml:space="preserve">Applying </w:t>
      </w:r>
      <w:r w:rsidRPr="004A0BB9">
        <w:rPr>
          <w:rFonts w:eastAsia="Times New Roman"/>
          <w:highlight w:val="cyan"/>
          <w:u w:val="single"/>
        </w:rPr>
        <w:t>Exhaustion</w:t>
      </w:r>
      <w:r w:rsidRPr="004A0BB9">
        <w:rPr>
          <w:rFonts w:eastAsia="Times New Roman"/>
          <w:sz w:val="16"/>
        </w:rPr>
        <w:t xml:space="preserve"> Could </w:t>
      </w:r>
      <w:r w:rsidRPr="004A0BB9">
        <w:rPr>
          <w:rFonts w:eastAsia="Times New Roman"/>
          <w:b/>
          <w:bCs/>
          <w:highlight w:val="cyan"/>
          <w:u w:val="single"/>
        </w:rPr>
        <w:t>Lead to Increased Vertical Integration</w:t>
      </w:r>
      <w:r w:rsidRPr="004A0BB9">
        <w:rPr>
          <w:rFonts w:eastAsia="Times New Roman"/>
          <w:u w:val="single"/>
        </w:rPr>
        <w:t>, Which</w:t>
      </w:r>
      <w:r w:rsidRPr="004A0BB9">
        <w:rPr>
          <w:rFonts w:eastAsia="Times New Roman"/>
          <w:sz w:val="16"/>
        </w:rPr>
        <w:t xml:space="preserve"> Could </w:t>
      </w:r>
      <w:r w:rsidRPr="004A0BB9">
        <w:rPr>
          <w:rFonts w:eastAsia="Times New Roman"/>
          <w:u w:val="single"/>
        </w:rPr>
        <w:t>Reduce</w:t>
      </w:r>
      <w:r w:rsidRPr="004A0BB9">
        <w:rPr>
          <w:rFonts w:eastAsia="Times New Roman"/>
          <w:sz w:val="16"/>
        </w:rPr>
        <w:t xml:space="preserve"> Efficiency and </w:t>
      </w:r>
      <w:r w:rsidRPr="004A0BB9">
        <w:rPr>
          <w:rFonts w:eastAsia="Times New Roman"/>
          <w:u w:val="single"/>
        </w:rPr>
        <w:t>Competition</w:t>
      </w:r>
      <w:r w:rsidRPr="004A0BB9">
        <w:rPr>
          <w:rFonts w:eastAsia="Times New Roman"/>
          <w:sz w:val="16"/>
        </w:rPr>
        <w:t xml:space="preserve">. </w:t>
      </w:r>
    </w:p>
    <w:p w14:paraId="7385ED54" w14:textId="77777777" w:rsidR="00246C65" w:rsidRPr="004A0BB9" w:rsidRDefault="00246C65" w:rsidP="00246C65">
      <w:pPr>
        <w:spacing w:before="15" w:after="180" w:line="300" w:lineRule="atLeast"/>
        <w:rPr>
          <w:rFonts w:eastAsia="Times New Roman"/>
          <w:sz w:val="16"/>
        </w:rPr>
      </w:pPr>
      <w:r w:rsidRPr="004A0BB9">
        <w:rPr>
          <w:rFonts w:eastAsia="Times New Roman"/>
          <w:sz w:val="16"/>
        </w:rPr>
        <w:t xml:space="preserve">Companies historically have chosen from two basic models to extract the value of intellectual property. Some </w:t>
      </w:r>
      <w:r w:rsidRPr="004A0BB9">
        <w:rPr>
          <w:rFonts w:eastAsia="Times New Roman"/>
          <w:highlight w:val="cyan"/>
          <w:u w:val="single"/>
        </w:rPr>
        <w:t xml:space="preserve">companies choose to keep their </w:t>
      </w:r>
      <w:r w:rsidRPr="004A0BB9">
        <w:rPr>
          <w:rFonts w:eastAsia="Times New Roman"/>
          <w:b/>
          <w:bCs/>
          <w:highlight w:val="cyan"/>
          <w:u w:val="single"/>
        </w:rPr>
        <w:t>i</w:t>
      </w:r>
      <w:r w:rsidRPr="004A0BB9">
        <w:rPr>
          <w:rFonts w:eastAsia="Times New Roman"/>
          <w:sz w:val="16"/>
        </w:rPr>
        <w:t xml:space="preserve">ntellectual </w:t>
      </w:r>
      <w:r w:rsidRPr="004A0BB9">
        <w:rPr>
          <w:rFonts w:eastAsia="Times New Roman"/>
          <w:b/>
          <w:bCs/>
          <w:highlight w:val="cyan"/>
          <w:u w:val="single"/>
        </w:rPr>
        <w:t>p</w:t>
      </w:r>
      <w:r w:rsidRPr="004A0BB9">
        <w:rPr>
          <w:rFonts w:eastAsia="Times New Roman"/>
          <w:sz w:val="16"/>
        </w:rPr>
        <w:t xml:space="preserve">roperty </w:t>
      </w:r>
      <w:r w:rsidRPr="004A0BB9">
        <w:rPr>
          <w:rFonts w:eastAsia="Times New Roman"/>
          <w:u w:val="single"/>
        </w:rPr>
        <w:t xml:space="preserve">entirely </w:t>
      </w:r>
      <w:r w:rsidRPr="004A0BB9">
        <w:rPr>
          <w:rFonts w:eastAsia="Times New Roman"/>
          <w:highlight w:val="cyan"/>
          <w:u w:val="single"/>
        </w:rPr>
        <w:t>within the organization by</w:t>
      </w:r>
      <w:r w:rsidRPr="004A0BB9">
        <w:rPr>
          <w:rFonts w:eastAsia="Times New Roman"/>
          <w:u w:val="single"/>
        </w:rPr>
        <w:t xml:space="preserve"> </w:t>
      </w:r>
      <w:r w:rsidRPr="004A0BB9">
        <w:rPr>
          <w:rFonts w:eastAsia="Times New Roman"/>
          <w:b/>
          <w:bCs/>
          <w:u w:val="single"/>
        </w:rPr>
        <w:t xml:space="preserve">vertically </w:t>
      </w:r>
      <w:r w:rsidRPr="004A0BB9">
        <w:rPr>
          <w:rFonts w:eastAsia="Times New Roman"/>
          <w:b/>
          <w:bCs/>
          <w:highlight w:val="cyan"/>
          <w:u w:val="single"/>
        </w:rPr>
        <w:t>integrating</w:t>
      </w:r>
      <w:r w:rsidRPr="004A0BB9">
        <w:rPr>
          <w:rFonts w:eastAsia="Times New Roman"/>
          <w:sz w:val="16"/>
        </w:rPr>
        <w:t xml:space="preserve"> and engaging in all aspects of the design and production process in-house. Other companies adopt a strategy of performing certain functions in-house but also licensing others to enable the development of other products that are complementary to the patent holder's technology, thus potentially increasing the demand for the rights holder's invention. For example, Apple’s iOS operating system for phones and tablets is available only on </w:t>
      </w:r>
      <w:proofErr w:type="gramStart"/>
      <w:r w:rsidRPr="004A0BB9">
        <w:rPr>
          <w:rFonts w:eastAsia="Times New Roman"/>
          <w:sz w:val="16"/>
        </w:rPr>
        <w:t>hard ware</w:t>
      </w:r>
      <w:proofErr w:type="gramEnd"/>
      <w:r w:rsidRPr="004A0BB9">
        <w:rPr>
          <w:rFonts w:eastAsia="Times New Roman"/>
          <w:sz w:val="16"/>
        </w:rPr>
        <w:t xml:space="preserve"> that Apple provides. Google, in contrast, has broadly licensed its Android operating system, which is available on phones and tablets from Google's competitors as well as from Google itself. </w:t>
      </w:r>
    </w:p>
    <w:p w14:paraId="73EEB4E3" w14:textId="77777777" w:rsidR="00246C65" w:rsidRPr="004A0BB9" w:rsidRDefault="00246C65" w:rsidP="00246C65">
      <w:pPr>
        <w:spacing w:before="15" w:after="180" w:line="300" w:lineRule="atLeast"/>
        <w:rPr>
          <w:rFonts w:eastAsia="Times New Roman"/>
          <w:sz w:val="16"/>
        </w:rPr>
      </w:pPr>
      <w:r w:rsidRPr="004A0BB9">
        <w:rPr>
          <w:rFonts w:eastAsia="Times New Roman"/>
          <w:sz w:val="16"/>
        </w:rPr>
        <w:t xml:space="preserve">Both </w:t>
      </w:r>
      <w:r w:rsidRPr="004A0BB9">
        <w:rPr>
          <w:rFonts w:eastAsia="Times New Roman"/>
          <w:b/>
          <w:bCs/>
          <w:u w:val="single"/>
        </w:rPr>
        <w:t>models have been used in the seed and trait business</w:t>
      </w:r>
      <w:r w:rsidRPr="004A0BB9">
        <w:rPr>
          <w:rFonts w:eastAsia="Times New Roman"/>
          <w:sz w:val="16"/>
        </w:rPr>
        <w:t xml:space="preserve">. For example, Dow's </w:t>
      </w:r>
      <w:proofErr w:type="spellStart"/>
      <w:r w:rsidRPr="004A0BB9">
        <w:rPr>
          <w:rFonts w:eastAsia="Times New Roman"/>
          <w:sz w:val="16"/>
        </w:rPr>
        <w:t>Herculex</w:t>
      </w:r>
      <w:proofErr w:type="spellEnd"/>
      <w:r w:rsidRPr="004A0BB9">
        <w:rPr>
          <w:rFonts w:eastAsia="Times New Roman"/>
          <w:sz w:val="16"/>
        </w:rPr>
        <w:t xml:space="preserve">® insect pro- </w:t>
      </w:r>
      <w:proofErr w:type="spellStart"/>
      <w:r w:rsidRPr="004A0BB9">
        <w:rPr>
          <w:rFonts w:eastAsia="Times New Roman"/>
          <w:sz w:val="16"/>
        </w:rPr>
        <w:t>tection</w:t>
      </w:r>
      <w:proofErr w:type="spellEnd"/>
      <w:r w:rsidRPr="004A0BB9">
        <w:rPr>
          <w:rFonts w:eastAsia="Times New Roman"/>
          <w:sz w:val="16"/>
        </w:rPr>
        <w:t xml:space="preserve"> trait was originally available almost exclusively in seed sold by Pioneer (Dow's development partner) and in Dow’s </w:t>
      </w:r>
      <w:proofErr w:type="spellStart"/>
      <w:r w:rsidRPr="004A0BB9">
        <w:rPr>
          <w:rFonts w:eastAsia="Times New Roman"/>
          <w:sz w:val="16"/>
        </w:rPr>
        <w:t>Mycogen</w:t>
      </w:r>
      <w:proofErr w:type="spellEnd"/>
      <w:r w:rsidRPr="004A0BB9">
        <w:rPr>
          <w:rFonts w:eastAsia="Times New Roman"/>
          <w:sz w:val="16"/>
        </w:rPr>
        <w:t xml:space="preserve">® brand. See New </w:t>
      </w:r>
      <w:proofErr w:type="spellStart"/>
      <w:r w:rsidRPr="004A0BB9">
        <w:rPr>
          <w:rFonts w:eastAsia="Times New Roman"/>
          <w:sz w:val="16"/>
        </w:rPr>
        <w:t>Bt</w:t>
      </w:r>
      <w:proofErr w:type="spellEnd"/>
      <w:r w:rsidRPr="004A0BB9">
        <w:rPr>
          <w:rFonts w:eastAsia="Times New Roman"/>
          <w:sz w:val="16"/>
        </w:rPr>
        <w:t xml:space="preserve"> Trait Launched by Pioneer, </w:t>
      </w:r>
      <w:proofErr w:type="spellStart"/>
      <w:r w:rsidRPr="004A0BB9">
        <w:rPr>
          <w:rFonts w:eastAsia="Times New Roman"/>
          <w:sz w:val="16"/>
        </w:rPr>
        <w:t>Mycogen</w:t>
      </w:r>
      <w:proofErr w:type="spellEnd"/>
      <w:r w:rsidRPr="004A0BB9">
        <w:rPr>
          <w:rFonts w:eastAsia="Times New Roman"/>
          <w:sz w:val="16"/>
        </w:rPr>
        <w:t>, CORN &amp; SOY- BEAN DIGEST (June 21, 2001), available at http:// cornandsoybeandigest.com/new-</w:t>
      </w:r>
      <w:proofErr w:type="spellStart"/>
      <w:r w:rsidRPr="004A0BB9">
        <w:rPr>
          <w:rFonts w:eastAsia="Times New Roman"/>
          <w:sz w:val="16"/>
        </w:rPr>
        <w:t>bt</w:t>
      </w:r>
      <w:proofErr w:type="spellEnd"/>
      <w:r w:rsidRPr="004A0BB9">
        <w:rPr>
          <w:rFonts w:eastAsia="Times New Roman"/>
          <w:sz w:val="16"/>
        </w:rPr>
        <w:t>-trait-launched-</w:t>
      </w:r>
      <w:proofErr w:type="spellStart"/>
      <w:r w:rsidRPr="004A0BB9">
        <w:rPr>
          <w:rFonts w:eastAsia="Times New Roman"/>
          <w:sz w:val="16"/>
        </w:rPr>
        <w:t>pio</w:t>
      </w:r>
      <w:proofErr w:type="spellEnd"/>
      <w:r w:rsidRPr="004A0BB9">
        <w:rPr>
          <w:rFonts w:eastAsia="Times New Roman"/>
          <w:sz w:val="16"/>
        </w:rPr>
        <w:t xml:space="preserve"> </w:t>
      </w:r>
      <w:proofErr w:type="spellStart"/>
      <w:r w:rsidRPr="004A0BB9">
        <w:rPr>
          <w:rFonts w:eastAsia="Times New Roman"/>
          <w:sz w:val="16"/>
        </w:rPr>
        <w:t>neer-mycogen</w:t>
      </w:r>
      <w:proofErr w:type="spellEnd"/>
      <w:r w:rsidRPr="004A0BB9">
        <w:rPr>
          <w:rFonts w:eastAsia="Times New Roman"/>
          <w:sz w:val="16"/>
        </w:rPr>
        <w:t xml:space="preserve">. </w:t>
      </w:r>
      <w:r w:rsidRPr="004A0BB9">
        <w:rPr>
          <w:rFonts w:eastAsia="Times New Roman"/>
          <w:b/>
          <w:bCs/>
          <w:highlight w:val="cyan"/>
          <w:u w:val="single"/>
        </w:rPr>
        <w:t>In contrast</w:t>
      </w:r>
      <w:r w:rsidRPr="004A0BB9">
        <w:rPr>
          <w:rFonts w:eastAsia="Times New Roman"/>
          <w:highlight w:val="cyan"/>
          <w:u w:val="single"/>
        </w:rPr>
        <w:t>, Monsanto</w:t>
      </w:r>
      <w:r w:rsidRPr="004A0BB9">
        <w:rPr>
          <w:rFonts w:eastAsia="Times New Roman"/>
          <w:u w:val="single"/>
        </w:rPr>
        <w:t xml:space="preserve"> has </w:t>
      </w:r>
      <w:r w:rsidRPr="004A0BB9">
        <w:rPr>
          <w:rFonts w:eastAsia="Times New Roman"/>
          <w:b/>
          <w:bCs/>
          <w:highlight w:val="cyan"/>
          <w:u w:val="single"/>
        </w:rPr>
        <w:t>espoused broad licensing</w:t>
      </w:r>
      <w:r w:rsidRPr="004A0BB9">
        <w:rPr>
          <w:rFonts w:eastAsia="Times New Roman"/>
          <w:u w:val="single"/>
        </w:rPr>
        <w:t xml:space="preserve">: its </w:t>
      </w:r>
      <w:r w:rsidRPr="004A0BB9">
        <w:rPr>
          <w:rFonts w:eastAsia="Times New Roman"/>
          <w:highlight w:val="cyan"/>
          <w:u w:val="single"/>
        </w:rPr>
        <w:t>strategy</w:t>
      </w:r>
      <w:r w:rsidRPr="004A0BB9">
        <w:rPr>
          <w:rFonts w:eastAsia="Times New Roman"/>
          <w:u w:val="single"/>
        </w:rPr>
        <w:t xml:space="preserve"> has been </w:t>
      </w:r>
      <w:r w:rsidRPr="004A0BB9">
        <w:rPr>
          <w:rFonts w:eastAsia="Times New Roman"/>
          <w:highlight w:val="cyan"/>
          <w:u w:val="single"/>
        </w:rPr>
        <w:t>to</w:t>
      </w:r>
      <w:r w:rsidRPr="004A0BB9">
        <w:rPr>
          <w:rFonts w:eastAsia="Times New Roman"/>
          <w:u w:val="single"/>
        </w:rPr>
        <w:t xml:space="preserve"> </w:t>
      </w:r>
      <w:r w:rsidRPr="004A0BB9">
        <w:rPr>
          <w:rFonts w:eastAsia="Times New Roman"/>
          <w:highlight w:val="cyan"/>
          <w:u w:val="single"/>
        </w:rPr>
        <w:t>make</w:t>
      </w:r>
      <w:r w:rsidRPr="004A0BB9">
        <w:rPr>
          <w:rFonts w:eastAsia="Times New Roman"/>
          <w:u w:val="single"/>
        </w:rPr>
        <w:t xml:space="preserve"> its </w:t>
      </w:r>
      <w:r w:rsidRPr="004A0BB9">
        <w:rPr>
          <w:rFonts w:eastAsia="Times New Roman"/>
          <w:highlight w:val="cyan"/>
          <w:u w:val="single"/>
        </w:rPr>
        <w:t xml:space="preserve">traits available in the germplasm </w:t>
      </w:r>
      <w:r w:rsidRPr="004A0BB9">
        <w:rPr>
          <w:rFonts w:eastAsia="Times New Roman"/>
          <w:b/>
          <w:bCs/>
          <w:highlight w:val="cyan"/>
          <w:u w:val="single"/>
        </w:rPr>
        <w:t>of as many diffe</w:t>
      </w:r>
      <w:r w:rsidRPr="00184C47">
        <w:rPr>
          <w:rFonts w:eastAsia="Times New Roman"/>
          <w:b/>
          <w:bCs/>
          <w:highlight w:val="cyan"/>
          <w:u w:val="single"/>
        </w:rPr>
        <w:t>r</w:t>
      </w:r>
      <w:r w:rsidRPr="004A0BB9">
        <w:rPr>
          <w:rFonts w:eastAsia="Times New Roman"/>
          <w:b/>
          <w:bCs/>
          <w:highlight w:val="cyan"/>
          <w:u w:val="single"/>
        </w:rPr>
        <w:t>ent</w:t>
      </w:r>
      <w:r w:rsidRPr="004A0BB9">
        <w:rPr>
          <w:rFonts w:eastAsia="Times New Roman"/>
          <w:b/>
          <w:bCs/>
          <w:u w:val="single"/>
        </w:rPr>
        <w:t xml:space="preserve"> seed </w:t>
      </w:r>
      <w:r w:rsidRPr="004A0BB9">
        <w:rPr>
          <w:rFonts w:eastAsia="Times New Roman"/>
          <w:b/>
          <w:bCs/>
          <w:highlight w:val="cyan"/>
          <w:u w:val="single"/>
        </w:rPr>
        <w:t>companies as possible</w:t>
      </w:r>
      <w:r w:rsidRPr="004A0BB9">
        <w:rPr>
          <w:rFonts w:eastAsia="Times New Roman"/>
          <w:sz w:val="16"/>
          <w:highlight w:val="cyan"/>
        </w:rPr>
        <w:t>.</w:t>
      </w:r>
      <w:r w:rsidRPr="004A0BB9">
        <w:rPr>
          <w:rFonts w:eastAsia="Times New Roman"/>
          <w:sz w:val="16"/>
        </w:rPr>
        <w:t xml:space="preserve"> See, e.g., </w:t>
      </w:r>
      <w:proofErr w:type="spellStart"/>
      <w:r w:rsidRPr="004A0BB9">
        <w:rPr>
          <w:rFonts w:eastAsia="Times New Roman"/>
          <w:sz w:val="16"/>
        </w:rPr>
        <w:t>GianCarlo</w:t>
      </w:r>
      <w:proofErr w:type="spellEnd"/>
      <w:r w:rsidRPr="004A0BB9">
        <w:rPr>
          <w:rFonts w:eastAsia="Times New Roman"/>
          <w:sz w:val="16"/>
        </w:rPr>
        <w:t xml:space="preserve"> </w:t>
      </w:r>
      <w:proofErr w:type="spellStart"/>
      <w:r w:rsidRPr="004A0BB9">
        <w:rPr>
          <w:rFonts w:eastAsia="Times New Roman"/>
          <w:sz w:val="16"/>
        </w:rPr>
        <w:t>Moschini</w:t>
      </w:r>
      <w:proofErr w:type="spellEnd"/>
      <w:r w:rsidRPr="004A0BB9">
        <w:rPr>
          <w:rFonts w:eastAsia="Times New Roman"/>
          <w:sz w:val="16"/>
        </w:rPr>
        <w:t xml:space="preserve">, Competition Issues in the Seed Industry and the Role of Intellectual Property, CHOICES, available at _http://www.choicesmagazine.org/magazine/ </w:t>
      </w:r>
      <w:proofErr w:type="spellStart"/>
      <w:r w:rsidRPr="004A0BB9">
        <w:rPr>
          <w:rFonts w:eastAsia="Times New Roman"/>
          <w:sz w:val="16"/>
        </w:rPr>
        <w:t>print.php?article</w:t>
      </w:r>
      <w:proofErr w:type="spellEnd"/>
      <w:r w:rsidRPr="004A0BB9">
        <w:rPr>
          <w:rFonts w:eastAsia="Times New Roman"/>
          <w:sz w:val="16"/>
        </w:rPr>
        <w:t xml:space="preserve">=120 (discussing Monsanto's broad licensing strategy). </w:t>
      </w:r>
    </w:p>
    <w:p w14:paraId="279E4E98" w14:textId="77777777" w:rsidR="00246C65" w:rsidRPr="004A0BB9" w:rsidRDefault="00246C65" w:rsidP="00246C65">
      <w:pPr>
        <w:spacing w:before="15" w:after="180" w:line="300" w:lineRule="atLeast"/>
        <w:rPr>
          <w:rFonts w:eastAsia="Times New Roman"/>
          <w:sz w:val="16"/>
        </w:rPr>
      </w:pPr>
      <w:r w:rsidRPr="004A0BB9">
        <w:rPr>
          <w:rFonts w:eastAsia="Times New Roman"/>
          <w:sz w:val="16"/>
        </w:rPr>
        <w:t xml:space="preserve">One of the reasons that firms integrate vertically is to lower transaction costs involved in negotiating, </w:t>
      </w:r>
      <w:proofErr w:type="gramStart"/>
      <w:r w:rsidRPr="004A0BB9">
        <w:rPr>
          <w:rFonts w:eastAsia="Times New Roman"/>
          <w:sz w:val="16"/>
        </w:rPr>
        <w:t>monitoring</w:t>
      </w:r>
      <w:proofErr w:type="gramEnd"/>
      <w:r w:rsidRPr="004A0BB9">
        <w:rPr>
          <w:rFonts w:eastAsia="Times New Roman"/>
          <w:sz w:val="16"/>
        </w:rPr>
        <w:t xml:space="preserve"> and enforcing contracts. See, e.g., Dennis W. Carlton &amp; Jeffrey M. Perloff, MODERN INDUSTRIAL ORGANIZATION 380 (3d ed. 2000). Accordingly, </w:t>
      </w:r>
      <w:r w:rsidRPr="004A0BB9">
        <w:rPr>
          <w:rFonts w:eastAsia="Times New Roman"/>
          <w:u w:val="single"/>
        </w:rPr>
        <w:t>a rule that seed</w:t>
      </w:r>
      <w:r w:rsidRPr="004A0BB9">
        <w:rPr>
          <w:rFonts w:eastAsia="Times New Roman"/>
          <w:sz w:val="16"/>
        </w:rPr>
        <w:t xml:space="preserve"> and trait </w:t>
      </w:r>
      <w:r w:rsidRPr="004A0BB9">
        <w:rPr>
          <w:rFonts w:eastAsia="Times New Roman"/>
          <w:u w:val="single"/>
        </w:rPr>
        <w:t>patents are exhausted by a first sale could push inventors to a vertical integration model</w:t>
      </w:r>
      <w:r w:rsidRPr="004A0BB9">
        <w:rPr>
          <w:rFonts w:eastAsia="Times New Roman"/>
          <w:sz w:val="16"/>
        </w:rPr>
        <w:t xml:space="preserve"> for </w:t>
      </w:r>
      <w:proofErr w:type="gramStart"/>
      <w:r w:rsidRPr="004A0BB9">
        <w:rPr>
          <w:rFonts w:eastAsia="Times New Roman"/>
          <w:sz w:val="16"/>
        </w:rPr>
        <w:t>a number of</w:t>
      </w:r>
      <w:proofErr w:type="gramEnd"/>
      <w:r w:rsidRPr="004A0BB9">
        <w:rPr>
          <w:rFonts w:eastAsia="Times New Roman"/>
          <w:sz w:val="16"/>
        </w:rPr>
        <w:t xml:space="preserve"> reasons. First, both traits and varietal parent seed are supplied to seed companies in germplasm that the licensees use to breed their own soybeans. </w:t>
      </w:r>
      <w:r w:rsidRPr="004A0BB9">
        <w:rPr>
          <w:rFonts w:eastAsia="Times New Roman"/>
          <w:u w:val="single"/>
        </w:rPr>
        <w:t xml:space="preserve">Because the </w:t>
      </w:r>
      <w:r w:rsidRPr="004A0BB9">
        <w:rPr>
          <w:rFonts w:eastAsia="Times New Roman"/>
          <w:highlight w:val="cyan"/>
          <w:u w:val="single"/>
        </w:rPr>
        <w:t>sale</w:t>
      </w:r>
      <w:r w:rsidRPr="004A0BB9">
        <w:rPr>
          <w:rFonts w:eastAsia="Times New Roman"/>
          <w:sz w:val="16"/>
        </w:rPr>
        <w:t xml:space="preserve"> of that breeder stock </w:t>
      </w:r>
      <w:r w:rsidRPr="004A0BB9">
        <w:rPr>
          <w:rFonts w:eastAsia="Times New Roman"/>
          <w:u w:val="single"/>
        </w:rPr>
        <w:t xml:space="preserve">would </w:t>
      </w:r>
      <w:r w:rsidRPr="004A0BB9">
        <w:rPr>
          <w:rFonts w:eastAsia="Times New Roman"/>
          <w:highlight w:val="cyan"/>
          <w:u w:val="single"/>
        </w:rPr>
        <w:t>exhaust</w:t>
      </w:r>
      <w:r w:rsidRPr="004A0BB9">
        <w:rPr>
          <w:rFonts w:eastAsia="Times New Roman"/>
          <w:u w:val="single"/>
        </w:rPr>
        <w:t xml:space="preserve"> the </w:t>
      </w:r>
      <w:r w:rsidRPr="004A0BB9">
        <w:rPr>
          <w:rFonts w:eastAsia="Times New Roman"/>
          <w:highlight w:val="cyan"/>
          <w:u w:val="single"/>
        </w:rPr>
        <w:t>innovator’s rights</w:t>
      </w:r>
      <w:r w:rsidRPr="004A0BB9">
        <w:rPr>
          <w:rFonts w:eastAsia="Times New Roman"/>
          <w:sz w:val="16"/>
        </w:rPr>
        <w:t xml:space="preserve"> in its invention, </w:t>
      </w:r>
      <w:r w:rsidRPr="004A0BB9">
        <w:rPr>
          <w:rFonts w:eastAsia="Times New Roman"/>
          <w:u w:val="single"/>
        </w:rPr>
        <w:t xml:space="preserve">the </w:t>
      </w:r>
      <w:r w:rsidRPr="004A0BB9">
        <w:rPr>
          <w:rFonts w:eastAsia="Times New Roman"/>
          <w:highlight w:val="cyan"/>
          <w:u w:val="single"/>
        </w:rPr>
        <w:t>innovator would</w:t>
      </w:r>
      <w:r w:rsidRPr="004A0BB9">
        <w:rPr>
          <w:rFonts w:eastAsia="Times New Roman"/>
          <w:u w:val="single"/>
        </w:rPr>
        <w:t xml:space="preserve"> need to </w:t>
      </w:r>
      <w:r w:rsidRPr="004A0BB9">
        <w:rPr>
          <w:rFonts w:eastAsia="Times New Roman"/>
          <w:highlight w:val="cyan"/>
          <w:u w:val="single"/>
        </w:rPr>
        <w:t>rely on contract remedies</w:t>
      </w:r>
      <w:r w:rsidRPr="004A0BB9">
        <w:rPr>
          <w:rFonts w:eastAsia="Times New Roman"/>
          <w:u w:val="single"/>
        </w:rPr>
        <w:t xml:space="preserve"> rather than patent infringement</w:t>
      </w:r>
      <w:r w:rsidRPr="004A0BB9">
        <w:rPr>
          <w:rFonts w:eastAsia="Times New Roman"/>
          <w:sz w:val="16"/>
        </w:rPr>
        <w:t xml:space="preserve"> claims against the licensee, with </w:t>
      </w:r>
      <w:proofErr w:type="gramStart"/>
      <w:r w:rsidRPr="004A0BB9">
        <w:rPr>
          <w:rFonts w:eastAsia="Times New Roman"/>
          <w:sz w:val="16"/>
        </w:rPr>
        <w:t>all of</w:t>
      </w:r>
      <w:proofErr w:type="gramEnd"/>
      <w:r w:rsidRPr="004A0BB9">
        <w:rPr>
          <w:rFonts w:eastAsia="Times New Roman"/>
          <w:sz w:val="16"/>
        </w:rPr>
        <w:t xml:space="preserve"> the costs and risk that we have described above. </w:t>
      </w:r>
    </w:p>
    <w:p w14:paraId="7F39E6DF" w14:textId="77777777" w:rsidR="00246C65" w:rsidRPr="004A0BB9" w:rsidRDefault="00246C65" w:rsidP="00246C65">
      <w:pPr>
        <w:spacing w:before="15" w:after="180" w:line="300" w:lineRule="atLeast"/>
        <w:rPr>
          <w:rFonts w:eastAsia="Times New Roman"/>
          <w:sz w:val="16"/>
        </w:rPr>
      </w:pPr>
      <w:r w:rsidRPr="004A0BB9">
        <w:rPr>
          <w:rFonts w:eastAsia="Times New Roman"/>
          <w:sz w:val="16"/>
        </w:rPr>
        <w:t xml:space="preserve">Additionally, a rule of </w:t>
      </w:r>
      <w:r w:rsidRPr="004A0BB9">
        <w:rPr>
          <w:rFonts w:eastAsia="Times New Roman"/>
          <w:highlight w:val="cyan"/>
          <w:u w:val="single"/>
        </w:rPr>
        <w:t>exhaustion</w:t>
      </w:r>
      <w:r w:rsidRPr="004A0BB9">
        <w:rPr>
          <w:rFonts w:eastAsia="Times New Roman"/>
          <w:u w:val="single"/>
        </w:rPr>
        <w:t xml:space="preserve"> would </w:t>
      </w:r>
      <w:r w:rsidRPr="004A0BB9">
        <w:rPr>
          <w:rFonts w:eastAsia="Times New Roman"/>
          <w:b/>
          <w:bCs/>
          <w:highlight w:val="cyan"/>
          <w:u w:val="single"/>
        </w:rPr>
        <w:t xml:space="preserve">reduce incentives to </w:t>
      </w:r>
      <w:proofErr w:type="spellStart"/>
      <w:r w:rsidRPr="004A0BB9">
        <w:rPr>
          <w:rFonts w:eastAsia="Times New Roman"/>
          <w:b/>
          <w:bCs/>
          <w:highlight w:val="cyan"/>
          <w:u w:val="single"/>
        </w:rPr>
        <w:t>outlicense</w:t>
      </w:r>
      <w:proofErr w:type="spellEnd"/>
      <w:r w:rsidRPr="004A0BB9">
        <w:rPr>
          <w:rFonts w:eastAsia="Times New Roman"/>
          <w:b/>
          <w:bCs/>
          <w:highlight w:val="cyan"/>
          <w:u w:val="single"/>
        </w:rPr>
        <w:t xml:space="preserve"> traits</w:t>
      </w:r>
      <w:r w:rsidRPr="004A0BB9">
        <w:rPr>
          <w:rFonts w:eastAsia="Times New Roman"/>
          <w:sz w:val="16"/>
        </w:rPr>
        <w:t xml:space="preserve"> and </w:t>
      </w:r>
      <w:r w:rsidRPr="00797521">
        <w:rPr>
          <w:rFonts w:eastAsia="Times New Roman"/>
          <w:sz w:val="16"/>
        </w:rPr>
        <w:t xml:space="preserve">germplasm </w:t>
      </w:r>
      <w:r w:rsidRPr="00797521">
        <w:rPr>
          <w:rFonts w:eastAsia="Times New Roman"/>
          <w:u w:val="single"/>
        </w:rPr>
        <w:t xml:space="preserve">because, by </w:t>
      </w:r>
      <w:proofErr w:type="spellStart"/>
      <w:r w:rsidRPr="00797521">
        <w:rPr>
          <w:rFonts w:eastAsia="Times New Roman"/>
          <w:u w:val="single"/>
        </w:rPr>
        <w:t>outlicensing</w:t>
      </w:r>
      <w:proofErr w:type="spellEnd"/>
      <w:r w:rsidRPr="00797521">
        <w:rPr>
          <w:rFonts w:eastAsia="Times New Roman"/>
          <w:u w:val="single"/>
        </w:rPr>
        <w:t xml:space="preserve">, innovators take a risk that a licensee will destroy the innovator’s business model by selling to customers who save and </w:t>
      </w:r>
      <w:r w:rsidRPr="00797521">
        <w:rPr>
          <w:rFonts w:eastAsia="Times New Roman"/>
          <w:b/>
          <w:bCs/>
          <w:u w:val="single"/>
        </w:rPr>
        <w:t>replant</w:t>
      </w:r>
      <w:r w:rsidRPr="00797521">
        <w:rPr>
          <w:rFonts w:eastAsia="Times New Roman"/>
          <w:u w:val="single"/>
        </w:rPr>
        <w:t xml:space="preserve"> seeds</w:t>
      </w:r>
      <w:r w:rsidRPr="00797521">
        <w:rPr>
          <w:rFonts w:eastAsia="Times New Roman"/>
          <w:sz w:val="16"/>
        </w:rPr>
        <w:t xml:space="preserve"> without</w:t>
      </w:r>
      <w:r w:rsidRPr="004A0BB9">
        <w:rPr>
          <w:rFonts w:eastAsia="Times New Roman"/>
          <w:sz w:val="16"/>
        </w:rPr>
        <w:t xml:space="preserve"> adequate contractual protection of the </w:t>
      </w:r>
      <w:proofErr w:type="spellStart"/>
      <w:r w:rsidRPr="004A0BB9">
        <w:rPr>
          <w:rFonts w:eastAsia="Times New Roman"/>
          <w:sz w:val="16"/>
        </w:rPr>
        <w:t>inno</w:t>
      </w:r>
      <w:proofErr w:type="spellEnd"/>
      <w:r w:rsidRPr="004A0BB9">
        <w:rPr>
          <w:rFonts w:eastAsia="Times New Roman"/>
          <w:sz w:val="16"/>
        </w:rPr>
        <w:t xml:space="preserve">- </w:t>
      </w:r>
      <w:proofErr w:type="spellStart"/>
      <w:r w:rsidRPr="004A0BB9">
        <w:rPr>
          <w:rFonts w:eastAsia="Times New Roman"/>
          <w:sz w:val="16"/>
        </w:rPr>
        <w:t>vator</w:t>
      </w:r>
      <w:proofErr w:type="spellEnd"/>
      <w:r w:rsidRPr="004A0BB9">
        <w:rPr>
          <w:rFonts w:eastAsia="Times New Roman"/>
          <w:sz w:val="16"/>
        </w:rPr>
        <w:t xml:space="preserve">. </w:t>
      </w:r>
    </w:p>
    <w:p w14:paraId="6B5AE80E" w14:textId="77777777" w:rsidR="00246C65" w:rsidRPr="004A0BB9" w:rsidRDefault="00246C65" w:rsidP="00246C65">
      <w:pPr>
        <w:spacing w:before="15" w:after="180" w:line="300" w:lineRule="atLeast"/>
        <w:rPr>
          <w:rFonts w:eastAsia="Times New Roman"/>
          <w:b/>
          <w:bCs/>
          <w:u w:val="single"/>
        </w:rPr>
      </w:pPr>
      <w:r w:rsidRPr="004A0BB9">
        <w:rPr>
          <w:rFonts w:eastAsia="Times New Roman"/>
          <w:sz w:val="16"/>
        </w:rPr>
        <w:t xml:space="preserve">Because the core of an intellectual property right is the right to exclude, </w:t>
      </w:r>
      <w:r w:rsidRPr="004A0BB9">
        <w:rPr>
          <w:rFonts w:eastAsia="Times New Roman"/>
          <w:b/>
          <w:bCs/>
          <w:highlight w:val="cyan"/>
          <w:u w:val="single"/>
        </w:rPr>
        <w:t>innovators are not required to license</w:t>
      </w:r>
      <w:r w:rsidRPr="004A0BB9">
        <w:rPr>
          <w:rFonts w:eastAsia="Times New Roman"/>
          <w:b/>
          <w:bCs/>
          <w:u w:val="single"/>
        </w:rPr>
        <w:t xml:space="preserve"> their inventions </w:t>
      </w:r>
      <w:r w:rsidRPr="004A0BB9">
        <w:rPr>
          <w:rFonts w:eastAsia="Times New Roman"/>
          <w:b/>
          <w:bCs/>
          <w:highlight w:val="cyan"/>
          <w:u w:val="single"/>
        </w:rPr>
        <w:t>to competitors</w:t>
      </w:r>
      <w:r w:rsidRPr="004A0BB9">
        <w:rPr>
          <w:rFonts w:eastAsia="Times New Roman"/>
          <w:sz w:val="16"/>
        </w:rPr>
        <w:t xml:space="preserve">. See, </w:t>
      </w:r>
      <w:proofErr w:type="spellStart"/>
      <w:r w:rsidRPr="004A0BB9">
        <w:rPr>
          <w:rFonts w:eastAsia="Times New Roman"/>
          <w:sz w:val="16"/>
        </w:rPr>
        <w:t>eg.</w:t>
      </w:r>
      <w:proofErr w:type="spellEnd"/>
      <w:r w:rsidRPr="004A0BB9">
        <w:rPr>
          <w:rFonts w:eastAsia="Times New Roman"/>
          <w:sz w:val="16"/>
        </w:rPr>
        <w:t xml:space="preserve">, Hartford-Empire Co. v. United States, 323 U.S. 386, 432 (1945) (“A patent owner is not in the position of a quasi-trustee for the public or under any obligation to see that the public acquires the free right to use the invention. He has no obligation either to use it or to grant its use to others.”). But </w:t>
      </w:r>
      <w:r w:rsidRPr="004A0BB9">
        <w:rPr>
          <w:rFonts w:eastAsia="Times New Roman"/>
          <w:u w:val="single"/>
        </w:rPr>
        <w:t>there is no efficiency justification for policies that prohibit the broad licensing of i</w:t>
      </w:r>
      <w:r w:rsidRPr="004A0BB9">
        <w:rPr>
          <w:rFonts w:eastAsia="Times New Roman"/>
          <w:sz w:val="16"/>
        </w:rPr>
        <w:t xml:space="preserve">ntellectual </w:t>
      </w:r>
      <w:r w:rsidRPr="004A0BB9">
        <w:rPr>
          <w:rFonts w:eastAsia="Times New Roman"/>
          <w:u w:val="single"/>
        </w:rPr>
        <w:t>p</w:t>
      </w:r>
      <w:r w:rsidRPr="004A0BB9">
        <w:rPr>
          <w:rFonts w:eastAsia="Times New Roman"/>
          <w:sz w:val="16"/>
        </w:rPr>
        <w:t xml:space="preserve">roperty </w:t>
      </w:r>
      <w:r w:rsidRPr="004A0BB9">
        <w:rPr>
          <w:rFonts w:eastAsia="Times New Roman"/>
          <w:u w:val="single"/>
        </w:rPr>
        <w:t>rights</w:t>
      </w:r>
      <w:r w:rsidRPr="004A0BB9">
        <w:rPr>
          <w:rFonts w:eastAsia="Times New Roman"/>
          <w:sz w:val="16"/>
        </w:rPr>
        <w:t xml:space="preserve">. While </w:t>
      </w:r>
      <w:r w:rsidRPr="004A0BB9">
        <w:rPr>
          <w:rFonts w:eastAsia="Times New Roman"/>
          <w:highlight w:val="cyan"/>
          <w:u w:val="single"/>
        </w:rPr>
        <w:t>vertical integration is</w:t>
      </w:r>
      <w:r w:rsidRPr="004A0BB9">
        <w:rPr>
          <w:rFonts w:eastAsia="Times New Roman"/>
          <w:sz w:val="16"/>
        </w:rPr>
        <w:t xml:space="preserve"> not inherently </w:t>
      </w:r>
      <w:r w:rsidRPr="004A0BB9">
        <w:rPr>
          <w:rFonts w:eastAsia="Times New Roman"/>
          <w:b/>
          <w:bCs/>
          <w:highlight w:val="cyan"/>
          <w:u w:val="single"/>
        </w:rPr>
        <w:t>inferior to a broad licensing model</w:t>
      </w:r>
      <w:r w:rsidRPr="004A0BB9">
        <w:rPr>
          <w:rFonts w:eastAsia="Times New Roman"/>
          <w:highlight w:val="cyan"/>
          <w:u w:val="single"/>
        </w:rPr>
        <w:t xml:space="preserve">, </w:t>
      </w:r>
      <w:r w:rsidRPr="004A0BB9">
        <w:rPr>
          <w:rFonts w:eastAsia="Times New Roman"/>
          <w:b/>
          <w:bCs/>
          <w:highlight w:val="cyan"/>
          <w:u w:val="single"/>
        </w:rPr>
        <w:t>denying</w:t>
      </w:r>
      <w:r w:rsidRPr="004A0BB9">
        <w:rPr>
          <w:rFonts w:eastAsia="Times New Roman"/>
          <w:b/>
          <w:bCs/>
          <w:u w:val="single"/>
        </w:rPr>
        <w:t xml:space="preserve"> innovators </w:t>
      </w:r>
      <w:r w:rsidRPr="004A0BB9">
        <w:rPr>
          <w:rFonts w:eastAsia="Times New Roman"/>
          <w:b/>
          <w:bCs/>
          <w:highlight w:val="cyan"/>
          <w:u w:val="single"/>
        </w:rPr>
        <w:t>the choice to license broadly is inefficient an</w:t>
      </w:r>
      <w:r w:rsidRPr="00797521">
        <w:rPr>
          <w:rFonts w:eastAsia="Times New Roman"/>
          <w:b/>
          <w:bCs/>
          <w:u w:val="single"/>
        </w:rPr>
        <w:t>d anticompetitive.</w:t>
      </w:r>
      <w:r w:rsidRPr="004A0BB9">
        <w:rPr>
          <w:rFonts w:eastAsia="Times New Roman"/>
          <w:b/>
          <w:bCs/>
          <w:u w:val="single"/>
        </w:rPr>
        <w:t xml:space="preserve"> </w:t>
      </w:r>
    </w:p>
    <w:p w14:paraId="1985426C" w14:textId="77777777" w:rsidR="00246C65" w:rsidRDefault="00246C65" w:rsidP="00246C65">
      <w:pPr>
        <w:spacing w:before="15" w:after="180" w:line="300" w:lineRule="atLeast"/>
        <w:rPr>
          <w:rFonts w:eastAsia="Times New Roman"/>
          <w:b/>
          <w:bCs/>
          <w:u w:val="single"/>
        </w:rPr>
      </w:pPr>
      <w:r w:rsidRPr="004A0BB9">
        <w:rPr>
          <w:rFonts w:eastAsia="Times New Roman"/>
          <w:u w:val="single"/>
        </w:rPr>
        <w:t>Providing incentives</w:t>
      </w:r>
      <w:r w:rsidRPr="004A0BB9">
        <w:rPr>
          <w:rFonts w:eastAsia="Times New Roman"/>
          <w:sz w:val="16"/>
        </w:rPr>
        <w:t xml:space="preserve"> for seed and trait developers </w:t>
      </w:r>
      <w:r w:rsidRPr="004A0BB9">
        <w:rPr>
          <w:rFonts w:eastAsia="Times New Roman"/>
          <w:b/>
          <w:bCs/>
          <w:u w:val="single"/>
        </w:rPr>
        <w:t xml:space="preserve">to create </w:t>
      </w:r>
      <w:r w:rsidRPr="004A0BB9">
        <w:rPr>
          <w:rFonts w:eastAsia="Times New Roman"/>
          <w:b/>
          <w:bCs/>
          <w:highlight w:val="cyan"/>
          <w:u w:val="single"/>
        </w:rPr>
        <w:t>closed systems would harm growers</w:t>
      </w:r>
      <w:r w:rsidRPr="004A0BB9">
        <w:rPr>
          <w:rFonts w:eastAsia="Times New Roman"/>
          <w:b/>
          <w:bCs/>
          <w:u w:val="single"/>
        </w:rPr>
        <w:t xml:space="preserve"> by reducing competition</w:t>
      </w:r>
      <w:r w:rsidRPr="004A0BB9">
        <w:rPr>
          <w:rFonts w:eastAsia="Times New Roman"/>
          <w:sz w:val="16"/>
        </w:rPr>
        <w:t xml:space="preserve"> to supply soybeans containing a particular trait. </w:t>
      </w:r>
      <w:r w:rsidRPr="004A0BB9">
        <w:rPr>
          <w:rFonts w:eastAsia="Times New Roman"/>
          <w:highlight w:val="cyan"/>
          <w:u w:val="single"/>
        </w:rPr>
        <w:t>Broad</w:t>
      </w:r>
      <w:r w:rsidRPr="004A0BB9">
        <w:rPr>
          <w:rFonts w:eastAsia="Times New Roman"/>
          <w:u w:val="single"/>
        </w:rPr>
        <w:t xml:space="preserve"> trait </w:t>
      </w:r>
      <w:r w:rsidRPr="004A0BB9">
        <w:rPr>
          <w:rFonts w:eastAsia="Times New Roman"/>
          <w:highlight w:val="cyan"/>
          <w:u w:val="single"/>
        </w:rPr>
        <w:t>licensing means</w:t>
      </w:r>
      <w:r w:rsidRPr="004A0BB9">
        <w:rPr>
          <w:rFonts w:eastAsia="Times New Roman"/>
          <w:sz w:val="16"/>
        </w:rPr>
        <w:t xml:space="preserve"> that </w:t>
      </w:r>
      <w:r w:rsidRPr="004A0BB9">
        <w:rPr>
          <w:rFonts w:eastAsia="Times New Roman"/>
          <w:highlight w:val="cyan"/>
          <w:u w:val="single"/>
        </w:rPr>
        <w:t>traits</w:t>
      </w:r>
      <w:r w:rsidRPr="004A0BB9">
        <w:rPr>
          <w:rFonts w:eastAsia="Times New Roman"/>
          <w:u w:val="single"/>
        </w:rPr>
        <w:t xml:space="preserve"> can be available in soybeans </w:t>
      </w:r>
      <w:r w:rsidRPr="004A0BB9">
        <w:rPr>
          <w:rFonts w:eastAsia="Times New Roman"/>
          <w:highlight w:val="cyan"/>
          <w:u w:val="single"/>
        </w:rPr>
        <w:t>offered by dozens of</w:t>
      </w:r>
      <w:r w:rsidRPr="004A0BB9">
        <w:rPr>
          <w:rFonts w:eastAsia="Times New Roman"/>
          <w:sz w:val="16"/>
        </w:rPr>
        <w:t xml:space="preserve"> soybean </w:t>
      </w:r>
      <w:r w:rsidRPr="004A0BB9">
        <w:rPr>
          <w:rFonts w:eastAsia="Times New Roman"/>
          <w:highlight w:val="cyan"/>
          <w:u w:val="single"/>
        </w:rPr>
        <w:t>seed companies</w:t>
      </w:r>
      <w:r w:rsidRPr="004A0BB9">
        <w:rPr>
          <w:rFonts w:eastAsia="Times New Roman"/>
          <w:sz w:val="16"/>
        </w:rPr>
        <w:t xml:space="preserve">, instead of just companies affiliated with the trait developer. </w:t>
      </w:r>
      <w:r w:rsidRPr="004A0BB9">
        <w:rPr>
          <w:rFonts w:eastAsia="Times New Roman"/>
          <w:b/>
          <w:bCs/>
          <w:highlight w:val="cyan"/>
          <w:u w:val="single"/>
        </w:rPr>
        <w:t>Farmers benefit from the competition</w:t>
      </w:r>
      <w:r w:rsidRPr="004A0BB9">
        <w:rPr>
          <w:rFonts w:eastAsia="Times New Roman"/>
          <w:b/>
          <w:bCs/>
          <w:u w:val="single"/>
        </w:rPr>
        <w:t xml:space="preserve"> among seed suppliers this incentive structure enables</w:t>
      </w:r>
      <w:r w:rsidRPr="004A0BB9">
        <w:rPr>
          <w:rFonts w:eastAsia="Times New Roman"/>
          <w:u w:val="single"/>
        </w:rPr>
        <w:t xml:space="preserve">. </w:t>
      </w:r>
      <w:r w:rsidRPr="004A0BB9">
        <w:rPr>
          <w:rFonts w:eastAsia="Times New Roman"/>
          <w:highlight w:val="cyan"/>
          <w:u w:val="single"/>
        </w:rPr>
        <w:t>The alternative model</w:t>
      </w:r>
      <w:r w:rsidRPr="004A0BB9">
        <w:rPr>
          <w:rFonts w:eastAsia="Times New Roman"/>
          <w:sz w:val="16"/>
        </w:rPr>
        <w:t xml:space="preserve">— </w:t>
      </w:r>
      <w:r w:rsidRPr="004A0BB9">
        <w:rPr>
          <w:rFonts w:eastAsia="Times New Roman"/>
          <w:b/>
          <w:bCs/>
          <w:highlight w:val="cyan"/>
          <w:u w:val="single"/>
        </w:rPr>
        <w:t>where Monsanto traits are available only in Monsanto germplasm</w:t>
      </w:r>
      <w:r w:rsidRPr="004A0BB9">
        <w:rPr>
          <w:rFonts w:eastAsia="Times New Roman"/>
          <w:sz w:val="16"/>
        </w:rPr>
        <w:t xml:space="preserve"> and Dow traits are available only in Dow germplasm—</w:t>
      </w:r>
      <w:r w:rsidRPr="004A0BB9">
        <w:rPr>
          <w:rFonts w:eastAsia="Times New Roman"/>
          <w:b/>
          <w:bCs/>
          <w:highlight w:val="cyan"/>
          <w:u w:val="single"/>
        </w:rPr>
        <w:t>would lead to higher prices and less innovation</w:t>
      </w:r>
      <w:r w:rsidRPr="004A0BB9">
        <w:rPr>
          <w:rFonts w:eastAsia="Times New Roman"/>
          <w:b/>
          <w:bCs/>
          <w:u w:val="single"/>
        </w:rPr>
        <w:t xml:space="preserve">. </w:t>
      </w:r>
    </w:p>
    <w:p w14:paraId="2851DAEA" w14:textId="77777777" w:rsidR="00246C65" w:rsidRPr="009A46A1" w:rsidRDefault="00246C65" w:rsidP="00246C65">
      <w:pPr>
        <w:pStyle w:val="Heading3"/>
      </w:pPr>
      <w:r w:rsidRPr="009A46A1">
        <w:t>Advantage 2</w:t>
      </w:r>
    </w:p>
    <w:p w14:paraId="674806E4"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 xml:space="preserve">1. No </w:t>
      </w:r>
      <w:r w:rsidRPr="009A46A1">
        <w:rPr>
          <w:rFonts w:asciiTheme="minorHAnsi" w:hAnsiTheme="minorHAnsi" w:cstheme="minorHAnsi"/>
          <w:u w:val="single"/>
        </w:rPr>
        <w:t>conflict</w:t>
      </w:r>
      <w:r w:rsidRPr="009A46A1">
        <w:rPr>
          <w:rFonts w:asciiTheme="minorHAnsi" w:hAnsiTheme="minorHAnsi" w:cstheme="minorHAnsi"/>
        </w:rPr>
        <w:t xml:space="preserve"> --- </w:t>
      </w:r>
      <w:r w:rsidRPr="009A46A1">
        <w:rPr>
          <w:rFonts w:asciiTheme="minorHAnsi" w:hAnsiTheme="minorHAnsi" w:cstheme="minorHAnsi"/>
          <w:u w:val="single"/>
        </w:rPr>
        <w:t>Antitrust review</w:t>
      </w:r>
      <w:r w:rsidRPr="009A46A1">
        <w:rPr>
          <w:rFonts w:asciiTheme="minorHAnsi" w:hAnsiTheme="minorHAnsi" w:cstheme="minorHAnsi"/>
        </w:rPr>
        <w:t xml:space="preserve"> can govern </w:t>
      </w:r>
      <w:r w:rsidRPr="009A46A1">
        <w:rPr>
          <w:rFonts w:asciiTheme="minorHAnsi" w:hAnsiTheme="minorHAnsi" w:cstheme="minorHAnsi"/>
          <w:u w:val="single"/>
        </w:rPr>
        <w:t>post-sale use restrictions on patents</w:t>
      </w:r>
      <w:r w:rsidRPr="009A46A1">
        <w:rPr>
          <w:rFonts w:asciiTheme="minorHAnsi" w:hAnsiTheme="minorHAnsi" w:cstheme="minorHAnsi"/>
        </w:rPr>
        <w:t xml:space="preserve"> --- The supreme court was explicit in </w:t>
      </w:r>
      <w:proofErr w:type="spellStart"/>
      <w:r w:rsidRPr="009A46A1">
        <w:rPr>
          <w:rFonts w:asciiTheme="minorHAnsi" w:hAnsiTheme="minorHAnsi" w:cstheme="minorHAnsi"/>
          <w:i/>
          <w:iCs w:val="0"/>
          <w:u w:val="single"/>
        </w:rPr>
        <w:t>actavis</w:t>
      </w:r>
      <w:proofErr w:type="spellEnd"/>
      <w:r w:rsidRPr="009A46A1">
        <w:rPr>
          <w:rFonts w:asciiTheme="minorHAnsi" w:hAnsiTheme="minorHAnsi" w:cstheme="minorHAnsi"/>
        </w:rPr>
        <w:t xml:space="preserve"> that the </w:t>
      </w:r>
      <w:proofErr w:type="spellStart"/>
      <w:r w:rsidRPr="009A46A1">
        <w:rPr>
          <w:rFonts w:asciiTheme="minorHAnsi" w:hAnsiTheme="minorHAnsi" w:cstheme="minorHAnsi"/>
          <w:u w:val="single"/>
        </w:rPr>
        <w:t>aff</w:t>
      </w:r>
      <w:proofErr w:type="spellEnd"/>
      <w:r w:rsidRPr="009A46A1">
        <w:rPr>
          <w:rFonts w:asciiTheme="minorHAnsi" w:hAnsiTheme="minorHAnsi" w:cstheme="minorHAnsi"/>
          <w:u w:val="single"/>
        </w:rPr>
        <w:t xml:space="preserve"> is wrong</w:t>
      </w:r>
      <w:r w:rsidRPr="009A46A1">
        <w:rPr>
          <w:rFonts w:asciiTheme="minorHAnsi" w:hAnsiTheme="minorHAnsi" w:cstheme="minorHAnsi"/>
        </w:rPr>
        <w:t xml:space="preserve"> --- </w:t>
      </w:r>
      <w:r w:rsidRPr="009A46A1">
        <w:rPr>
          <w:rFonts w:asciiTheme="minorHAnsi" w:hAnsiTheme="minorHAnsi" w:cstheme="minorHAnsi"/>
          <w:b w:val="0"/>
          <w:bCs/>
        </w:rPr>
        <w:t xml:space="preserve">(This is also from someone who was a consultant for the amicus brief they read as the solvency advocate of the </w:t>
      </w:r>
      <w:proofErr w:type="spellStart"/>
      <w:r w:rsidRPr="009A46A1">
        <w:rPr>
          <w:rFonts w:asciiTheme="minorHAnsi" w:hAnsiTheme="minorHAnsi" w:cstheme="minorHAnsi"/>
          <w:b w:val="0"/>
          <w:bCs/>
        </w:rPr>
        <w:t>aff</w:t>
      </w:r>
      <w:proofErr w:type="spellEnd"/>
      <w:r w:rsidRPr="009A46A1">
        <w:rPr>
          <w:rFonts w:asciiTheme="minorHAnsi" w:hAnsiTheme="minorHAnsi" w:cstheme="minorHAnsi"/>
          <w:b w:val="0"/>
          <w:bCs/>
        </w:rPr>
        <w:t>)</w:t>
      </w:r>
    </w:p>
    <w:p w14:paraId="513D4865" w14:textId="77777777" w:rsidR="00246C65" w:rsidRPr="009A46A1" w:rsidRDefault="00246C65" w:rsidP="00246C65">
      <w:pPr>
        <w:pStyle w:val="NormalWeb"/>
        <w:spacing w:before="15" w:beforeAutospacing="0" w:after="180" w:afterAutospacing="0"/>
        <w:rPr>
          <w:rFonts w:asciiTheme="minorHAnsi" w:hAnsiTheme="minorHAnsi" w:cstheme="minorHAnsi"/>
        </w:rPr>
      </w:pPr>
      <w:r w:rsidRPr="009A46A1">
        <w:rPr>
          <w:rFonts w:asciiTheme="minorHAnsi" w:hAnsiTheme="minorHAnsi" w:cstheme="minorHAnsi"/>
          <w:b/>
          <w:bCs/>
          <w:sz w:val="26"/>
          <w:szCs w:val="26"/>
        </w:rPr>
        <w:t>Lim, 13</w:t>
      </w:r>
      <w:r w:rsidRPr="009A46A1">
        <w:rPr>
          <w:rFonts w:asciiTheme="minorHAnsi" w:hAnsiTheme="minorHAnsi" w:cstheme="minorHAnsi"/>
          <w:sz w:val="22"/>
          <w:szCs w:val="22"/>
        </w:rPr>
        <w:t xml:space="preserve"> (Daryl Lim, Assistant Professor, The John Marshall Law School and co-consultant to the American Antitrust Institute (“AAI”) for its Supreme Court brief in Bowman v. Monsanto, 2013, accessed on 9-3-2021, </w:t>
      </w:r>
      <w:proofErr w:type="spellStart"/>
      <w:r w:rsidRPr="009A46A1">
        <w:rPr>
          <w:rFonts w:asciiTheme="minorHAnsi" w:hAnsiTheme="minorHAnsi" w:cstheme="minorHAnsi"/>
          <w:sz w:val="22"/>
          <w:szCs w:val="22"/>
        </w:rPr>
        <w:t>Repository.law.uic</w:t>
      </w:r>
      <w:proofErr w:type="spellEnd"/>
      <w:r w:rsidRPr="009A46A1">
        <w:rPr>
          <w:rFonts w:asciiTheme="minorHAnsi" w:hAnsiTheme="minorHAnsi" w:cstheme="minorHAnsi"/>
          <w:sz w:val="22"/>
          <w:szCs w:val="22"/>
        </w:rPr>
        <w:t>, "Self-Replicating Technologies and the Challenge for the Patent and Antitrust Laws, 32 Cardozo Arts&amp; Ent. L.J. 131 (2013)", https://repository.law.uic.edu/cgi/viewcontent.cgi?article=1449&amp;context=facpubs)//Babcii</w:t>
      </w:r>
    </w:p>
    <w:p w14:paraId="370F364A" w14:textId="77777777" w:rsidR="00246C65" w:rsidRPr="009A46A1" w:rsidRDefault="00246C65" w:rsidP="00246C65">
      <w:pPr>
        <w:rPr>
          <w:rFonts w:asciiTheme="minorHAnsi" w:hAnsiTheme="minorHAnsi" w:cstheme="minorHAnsi"/>
          <w:sz w:val="14"/>
        </w:rPr>
      </w:pPr>
      <w:r w:rsidRPr="009A46A1">
        <w:rPr>
          <w:rFonts w:asciiTheme="minorHAnsi" w:hAnsiTheme="minorHAnsi" w:cstheme="minorHAnsi"/>
          <w:sz w:val="14"/>
        </w:rPr>
        <w:t xml:space="preserve">III. MONSANTO AND THE IP-ANTITRUST INTERFACE Antitrust and patent misuse claims were featured in Monsanto’s earlier suits against farmers and licensees in relation to its Roundup and Roundup Ready technologies, but none were successfully asserted.475 </w:t>
      </w:r>
      <w:r w:rsidRPr="00471522">
        <w:rPr>
          <w:rFonts w:asciiTheme="minorHAnsi" w:hAnsiTheme="minorHAnsi" w:cstheme="minorHAnsi"/>
          <w:highlight w:val="cyan"/>
          <w:u w:val="single"/>
        </w:rPr>
        <w:t>Commentators</w:t>
      </w:r>
      <w:r w:rsidRPr="009A46A1">
        <w:rPr>
          <w:rFonts w:asciiTheme="minorHAnsi" w:hAnsiTheme="minorHAnsi" w:cstheme="minorHAnsi"/>
          <w:u w:val="single"/>
        </w:rPr>
        <w:t xml:space="preserve"> reflecting </w:t>
      </w:r>
      <w:r w:rsidRPr="00471522">
        <w:rPr>
          <w:rFonts w:asciiTheme="minorHAnsi" w:hAnsiTheme="minorHAnsi" w:cstheme="minorHAnsi"/>
          <w:highlight w:val="cyan"/>
          <w:u w:val="single"/>
        </w:rPr>
        <w:t>on</w:t>
      </w:r>
      <w:r w:rsidRPr="009A46A1">
        <w:rPr>
          <w:rFonts w:asciiTheme="minorHAnsi" w:hAnsiTheme="minorHAnsi" w:cstheme="minorHAnsi"/>
          <w:u w:val="single"/>
        </w:rPr>
        <w:t xml:space="preserve"> the </w:t>
      </w:r>
      <w:r w:rsidRPr="00471522">
        <w:rPr>
          <w:rFonts w:asciiTheme="minorHAnsi" w:hAnsiTheme="minorHAnsi" w:cstheme="minorHAnsi"/>
          <w:highlight w:val="cyan"/>
          <w:u w:val="single"/>
        </w:rPr>
        <w:t>Bowman</w:t>
      </w:r>
      <w:r w:rsidRPr="009A46A1">
        <w:rPr>
          <w:rFonts w:asciiTheme="minorHAnsi" w:hAnsiTheme="minorHAnsi" w:cstheme="minorHAnsi"/>
          <w:u w:val="single"/>
        </w:rPr>
        <w:t xml:space="preserve"> v. Monsanto decision </w:t>
      </w:r>
      <w:r w:rsidRPr="00471522">
        <w:rPr>
          <w:rFonts w:asciiTheme="minorHAnsi" w:hAnsiTheme="minorHAnsi" w:cstheme="minorHAnsi"/>
          <w:highlight w:val="cyan"/>
          <w:u w:val="single"/>
        </w:rPr>
        <w:t>wrote that</w:t>
      </w:r>
      <w:r w:rsidRPr="00471522">
        <w:rPr>
          <w:rFonts w:asciiTheme="minorHAnsi" w:hAnsiTheme="minorHAnsi" w:cstheme="minorHAnsi"/>
          <w:sz w:val="14"/>
          <w:highlight w:val="cyan"/>
        </w:rPr>
        <w:t xml:space="preserve"> “[</w:t>
      </w:r>
      <w:r w:rsidRPr="00471522">
        <w:rPr>
          <w:rFonts w:asciiTheme="minorHAnsi" w:hAnsiTheme="minorHAnsi" w:cstheme="minorHAnsi"/>
          <w:highlight w:val="cyan"/>
          <w:u w:val="single"/>
        </w:rPr>
        <w:t>b]y holding</w:t>
      </w:r>
      <w:r w:rsidRPr="009A46A1">
        <w:rPr>
          <w:rFonts w:asciiTheme="minorHAnsi" w:hAnsiTheme="minorHAnsi" w:cstheme="minorHAnsi"/>
          <w:u w:val="single"/>
        </w:rPr>
        <w:t xml:space="preserve"> that Monsanto’s </w:t>
      </w:r>
      <w:r w:rsidRPr="00471522">
        <w:rPr>
          <w:rFonts w:asciiTheme="minorHAnsi" w:hAnsiTheme="minorHAnsi" w:cstheme="minorHAnsi"/>
          <w:highlight w:val="cyan"/>
          <w:u w:val="single"/>
        </w:rPr>
        <w:t>restriction</w:t>
      </w:r>
      <w:r w:rsidRPr="009A46A1">
        <w:rPr>
          <w:rFonts w:asciiTheme="minorHAnsi" w:hAnsiTheme="minorHAnsi" w:cstheme="minorHAnsi"/>
          <w:sz w:val="14"/>
        </w:rPr>
        <w:t xml:space="preserve"> on replanting </w:t>
      </w:r>
      <w:r w:rsidRPr="00471522">
        <w:rPr>
          <w:rFonts w:asciiTheme="minorHAnsi" w:hAnsiTheme="minorHAnsi" w:cstheme="minorHAnsi"/>
          <w:highlight w:val="cyan"/>
          <w:u w:val="single"/>
        </w:rPr>
        <w:t>was within</w:t>
      </w:r>
      <w:r w:rsidRPr="009A46A1">
        <w:rPr>
          <w:rFonts w:asciiTheme="minorHAnsi" w:hAnsiTheme="minorHAnsi" w:cstheme="minorHAnsi"/>
          <w:u w:val="single"/>
        </w:rPr>
        <w:t xml:space="preserve"> the scope of </w:t>
      </w:r>
      <w:r w:rsidRPr="00471522">
        <w:rPr>
          <w:rFonts w:asciiTheme="minorHAnsi" w:hAnsiTheme="minorHAnsi" w:cstheme="minorHAnsi"/>
          <w:highlight w:val="cyan"/>
          <w:u w:val="single"/>
        </w:rPr>
        <w:t>its patent rights, the</w:t>
      </w:r>
      <w:r w:rsidRPr="009A46A1">
        <w:rPr>
          <w:rFonts w:asciiTheme="minorHAnsi" w:hAnsiTheme="minorHAnsi" w:cstheme="minorHAnsi"/>
          <w:u w:val="single"/>
        </w:rPr>
        <w:t xml:space="preserve"> Supreme </w:t>
      </w:r>
      <w:r w:rsidRPr="00471522">
        <w:rPr>
          <w:rFonts w:asciiTheme="minorHAnsi" w:hAnsiTheme="minorHAnsi" w:cstheme="minorHAnsi"/>
          <w:highlight w:val="cyan"/>
          <w:u w:val="single"/>
        </w:rPr>
        <w:t>Court</w:t>
      </w:r>
      <w:r w:rsidRPr="009A46A1">
        <w:rPr>
          <w:rFonts w:asciiTheme="minorHAnsi" w:hAnsiTheme="minorHAnsi" w:cstheme="minorHAnsi"/>
          <w:u w:val="single"/>
        </w:rPr>
        <w:t xml:space="preserve"> effectively </w:t>
      </w:r>
      <w:r w:rsidRPr="00471522">
        <w:rPr>
          <w:rFonts w:asciiTheme="minorHAnsi" w:hAnsiTheme="minorHAnsi" w:cstheme="minorHAnsi"/>
          <w:highlight w:val="cyan"/>
          <w:u w:val="single"/>
        </w:rPr>
        <w:t>immunized that restriction from antitrust scrutiny.”</w:t>
      </w:r>
      <w:r w:rsidRPr="009A46A1">
        <w:rPr>
          <w:rFonts w:asciiTheme="minorHAnsi" w:hAnsiTheme="minorHAnsi" w:cstheme="minorHAnsi"/>
          <w:sz w:val="14"/>
        </w:rPr>
        <w:t xml:space="preserve">476 </w:t>
      </w:r>
      <w:r w:rsidRPr="00471522">
        <w:rPr>
          <w:rFonts w:asciiTheme="minorHAnsi" w:hAnsiTheme="minorHAnsi" w:cstheme="minorHAnsi"/>
          <w:b/>
          <w:bCs/>
          <w:highlight w:val="cyan"/>
          <w:u w:val="single"/>
        </w:rPr>
        <w:t>That view</w:t>
      </w:r>
      <w:r w:rsidRPr="009A46A1">
        <w:rPr>
          <w:rFonts w:asciiTheme="minorHAnsi" w:hAnsiTheme="minorHAnsi" w:cstheme="minorHAnsi"/>
          <w:sz w:val="14"/>
        </w:rPr>
        <w:t xml:space="preserve">, which found currency with some judges in “pay-for-delay” cases, </w:t>
      </w:r>
      <w:r w:rsidRPr="00471522">
        <w:rPr>
          <w:rFonts w:asciiTheme="minorHAnsi" w:hAnsiTheme="minorHAnsi" w:cstheme="minorHAnsi"/>
          <w:b/>
          <w:bCs/>
          <w:highlight w:val="cyan"/>
          <w:u w:val="single"/>
        </w:rPr>
        <w:t>was recently dispelled by the</w:t>
      </w:r>
      <w:r w:rsidRPr="009A46A1">
        <w:rPr>
          <w:rFonts w:asciiTheme="minorHAnsi" w:hAnsiTheme="minorHAnsi" w:cstheme="minorHAnsi"/>
          <w:b/>
          <w:bCs/>
          <w:u w:val="single"/>
        </w:rPr>
        <w:t xml:space="preserve"> Supreme </w:t>
      </w:r>
      <w:r w:rsidRPr="00471522">
        <w:rPr>
          <w:rFonts w:asciiTheme="minorHAnsi" w:hAnsiTheme="minorHAnsi" w:cstheme="minorHAnsi"/>
          <w:b/>
          <w:bCs/>
          <w:highlight w:val="cyan"/>
          <w:u w:val="single"/>
        </w:rPr>
        <w:t>Court in Actavis</w:t>
      </w:r>
      <w:r w:rsidRPr="009A46A1">
        <w:rPr>
          <w:rFonts w:asciiTheme="minorHAnsi" w:hAnsiTheme="minorHAnsi" w:cstheme="minorHAnsi"/>
          <w:b/>
          <w:bCs/>
          <w:u w:val="single"/>
        </w:rPr>
        <w:t xml:space="preserve">; </w:t>
      </w:r>
      <w:r w:rsidRPr="00471522">
        <w:rPr>
          <w:rFonts w:asciiTheme="minorHAnsi" w:hAnsiTheme="minorHAnsi" w:cstheme="minorHAnsi"/>
          <w:b/>
          <w:bCs/>
          <w:sz w:val="24"/>
          <w:szCs w:val="24"/>
          <w:highlight w:val="cyan"/>
          <w:u w:val="single"/>
        </w:rPr>
        <w:t>the Court clarified that patent owners were not immune from antitrust scrutiny merely because they were acting within the scope of their patent rights</w:t>
      </w:r>
      <w:r w:rsidRPr="009A46A1">
        <w:rPr>
          <w:rFonts w:asciiTheme="minorHAnsi" w:hAnsiTheme="minorHAnsi" w:cstheme="minorHAnsi"/>
          <w:sz w:val="14"/>
        </w:rPr>
        <w:t xml:space="preserve">.477 </w:t>
      </w:r>
      <w:r w:rsidRPr="009A46A1">
        <w:rPr>
          <w:rFonts w:asciiTheme="minorHAnsi" w:hAnsiTheme="minorHAnsi" w:cstheme="minorHAnsi"/>
          <w:u w:val="single"/>
        </w:rPr>
        <w:t xml:space="preserve">The Court </w:t>
      </w:r>
      <w:r w:rsidRPr="00471522">
        <w:rPr>
          <w:rFonts w:asciiTheme="minorHAnsi" w:hAnsiTheme="minorHAnsi" w:cstheme="minorHAnsi"/>
          <w:highlight w:val="cyan"/>
          <w:u w:val="single"/>
        </w:rPr>
        <w:t>emphasized that an antitrust inquiry</w:t>
      </w:r>
      <w:r w:rsidRPr="009A46A1">
        <w:rPr>
          <w:rFonts w:asciiTheme="minorHAnsi" w:hAnsiTheme="minorHAnsi" w:cstheme="minorHAnsi"/>
          <w:sz w:val="14"/>
        </w:rPr>
        <w:t xml:space="preserve"> into the appropriate scope of patent rights </w:t>
      </w:r>
      <w:r w:rsidRPr="00471522">
        <w:rPr>
          <w:rFonts w:asciiTheme="minorHAnsi" w:hAnsiTheme="minorHAnsi" w:cstheme="minorHAnsi"/>
          <w:highlight w:val="cyan"/>
          <w:u w:val="single"/>
        </w:rPr>
        <w:t>is not defined solely by</w:t>
      </w:r>
      <w:r w:rsidRPr="00471522">
        <w:rPr>
          <w:rFonts w:asciiTheme="minorHAnsi" w:hAnsiTheme="minorHAnsi" w:cstheme="minorHAnsi"/>
          <w:sz w:val="14"/>
          <w:highlight w:val="cyan"/>
        </w:rPr>
        <w:t xml:space="preserve"> “</w:t>
      </w:r>
      <w:r w:rsidRPr="00471522">
        <w:rPr>
          <w:rFonts w:asciiTheme="minorHAnsi" w:hAnsiTheme="minorHAnsi" w:cstheme="minorHAnsi"/>
          <w:highlight w:val="cyan"/>
          <w:u w:val="single"/>
        </w:rPr>
        <w:t>the</w:t>
      </w:r>
      <w:r w:rsidRPr="009A46A1">
        <w:rPr>
          <w:rFonts w:asciiTheme="minorHAnsi" w:hAnsiTheme="minorHAnsi" w:cstheme="minorHAnsi"/>
          <w:sz w:val="14"/>
        </w:rPr>
        <w:t xml:space="preserve"> length of the </w:t>
      </w:r>
      <w:r w:rsidRPr="00471522">
        <w:rPr>
          <w:rFonts w:asciiTheme="minorHAnsi" w:hAnsiTheme="minorHAnsi" w:cstheme="minorHAnsi"/>
          <w:highlight w:val="cyan"/>
          <w:u w:val="single"/>
        </w:rPr>
        <w:t>patent’s term</w:t>
      </w:r>
      <w:r w:rsidRPr="009A46A1">
        <w:rPr>
          <w:rFonts w:asciiTheme="minorHAnsi" w:hAnsiTheme="minorHAnsi" w:cstheme="minorHAnsi"/>
          <w:sz w:val="14"/>
        </w:rPr>
        <w:t xml:space="preserve"> or its earning potential[,]” </w:t>
      </w:r>
      <w:r w:rsidRPr="00471522">
        <w:rPr>
          <w:rFonts w:asciiTheme="minorHAnsi" w:hAnsiTheme="minorHAnsi" w:cstheme="minorHAnsi"/>
          <w:highlight w:val="cyan"/>
          <w:u w:val="single"/>
        </w:rPr>
        <w:t>but rather “by</w:t>
      </w:r>
      <w:r w:rsidRPr="009A46A1">
        <w:rPr>
          <w:rFonts w:asciiTheme="minorHAnsi" w:hAnsiTheme="minorHAnsi" w:cstheme="minorHAnsi"/>
          <w:u w:val="single"/>
        </w:rPr>
        <w:t xml:space="preserve"> considering </w:t>
      </w:r>
      <w:r w:rsidRPr="00471522">
        <w:rPr>
          <w:rFonts w:asciiTheme="minorHAnsi" w:hAnsiTheme="minorHAnsi" w:cstheme="minorHAnsi"/>
          <w:highlight w:val="cyan"/>
          <w:u w:val="single"/>
        </w:rPr>
        <w:t>traditional antitrust factors such as</w:t>
      </w:r>
      <w:r w:rsidRPr="009A46A1">
        <w:rPr>
          <w:rFonts w:asciiTheme="minorHAnsi" w:hAnsiTheme="minorHAnsi" w:cstheme="minorHAnsi"/>
          <w:sz w:val="14"/>
        </w:rPr>
        <w:t xml:space="preserve"> likely </w:t>
      </w:r>
      <w:r w:rsidRPr="00471522">
        <w:rPr>
          <w:rFonts w:asciiTheme="minorHAnsi" w:hAnsiTheme="minorHAnsi" w:cstheme="minorHAnsi"/>
          <w:highlight w:val="cyan"/>
          <w:u w:val="single"/>
        </w:rPr>
        <w:t>anticompetitive effects</w:t>
      </w:r>
      <w:r w:rsidRPr="009A46A1">
        <w:rPr>
          <w:rFonts w:asciiTheme="minorHAnsi" w:hAnsiTheme="minorHAnsi" w:cstheme="minorHAnsi"/>
          <w:sz w:val="14"/>
        </w:rPr>
        <w:t xml:space="preserve">, redeeming virtues, market power, and potentially offsetting legal considerations present in the circumstances[.]”478 </w:t>
      </w:r>
      <w:r w:rsidRPr="009A46A1">
        <w:rPr>
          <w:rFonts w:asciiTheme="minorHAnsi" w:hAnsiTheme="minorHAnsi" w:cstheme="minorHAnsi"/>
          <w:u w:val="single"/>
        </w:rPr>
        <w:t>Thus, “[w]</w:t>
      </w:r>
      <w:proofErr w:type="spellStart"/>
      <w:r w:rsidRPr="009A46A1">
        <w:rPr>
          <w:rFonts w:asciiTheme="minorHAnsi" w:hAnsiTheme="minorHAnsi" w:cstheme="minorHAnsi"/>
          <w:u w:val="single"/>
        </w:rPr>
        <w:t>hether</w:t>
      </w:r>
      <w:proofErr w:type="spellEnd"/>
      <w:r w:rsidRPr="009A46A1">
        <w:rPr>
          <w:rFonts w:asciiTheme="minorHAnsi" w:hAnsiTheme="minorHAnsi" w:cstheme="minorHAnsi"/>
          <w:u w:val="single"/>
        </w:rPr>
        <w:t xml:space="preserve"> a particular restraint lies ‘beyond the limits of the patent monopoly’ is a conclusion that flows from that analysis and not . . . its starting point.”</w:t>
      </w:r>
      <w:r w:rsidRPr="009A46A1">
        <w:rPr>
          <w:rFonts w:asciiTheme="minorHAnsi" w:hAnsiTheme="minorHAnsi" w:cstheme="minorHAnsi"/>
          <w:sz w:val="14"/>
        </w:rPr>
        <w:t xml:space="preserve">479 In that analysis, the Court noted that </w:t>
      </w:r>
      <w:r w:rsidRPr="009A46A1">
        <w:rPr>
          <w:rFonts w:asciiTheme="minorHAnsi" w:hAnsiTheme="minorHAnsi" w:cstheme="minorHAnsi"/>
          <w:u w:val="single"/>
        </w:rPr>
        <w:t>“patent and antitrust policies are both relevant in determining the</w:t>
      </w:r>
      <w:r w:rsidRPr="009A46A1">
        <w:rPr>
          <w:rFonts w:asciiTheme="minorHAnsi" w:hAnsiTheme="minorHAnsi" w:cstheme="minorHAnsi"/>
          <w:sz w:val="14"/>
        </w:rPr>
        <w:t xml:space="preserve"> ‘scope of the patent monopoly’—and consequently </w:t>
      </w:r>
      <w:r w:rsidRPr="009A46A1">
        <w:rPr>
          <w:rFonts w:asciiTheme="minorHAnsi" w:hAnsiTheme="minorHAnsi" w:cstheme="minorHAnsi"/>
          <w:u w:val="single"/>
        </w:rPr>
        <w:t>antitrust law immunity—that is conferred by a patent</w:t>
      </w:r>
      <w:r w:rsidRPr="009A46A1">
        <w:rPr>
          <w:rFonts w:asciiTheme="minorHAnsi" w:hAnsiTheme="minorHAnsi" w:cstheme="minorHAnsi"/>
          <w:sz w:val="14"/>
        </w:rPr>
        <w:t>.”480 Since patent misuse analysis typically starts with the analysis of patent scope, the doctrine will likely have to be rethought in light of Actavis as well.481</w:t>
      </w:r>
    </w:p>
    <w:p w14:paraId="5DA2886D"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 xml:space="preserve">2. Corporate optimism will drive </w:t>
      </w:r>
      <w:r w:rsidRPr="009A46A1">
        <w:rPr>
          <w:rFonts w:asciiTheme="minorHAnsi" w:hAnsiTheme="minorHAnsi" w:cstheme="minorHAnsi"/>
          <w:u w:val="single"/>
        </w:rPr>
        <w:t>self-sustaining</w:t>
      </w:r>
      <w:r w:rsidRPr="009A46A1">
        <w:rPr>
          <w:rFonts w:asciiTheme="minorHAnsi" w:hAnsiTheme="minorHAnsi" w:cstheme="minorHAnsi"/>
        </w:rPr>
        <w:t xml:space="preserve"> recovery. </w:t>
      </w:r>
    </w:p>
    <w:p w14:paraId="3F58ABBE" w14:textId="77777777" w:rsidR="00246C65" w:rsidRPr="009A46A1" w:rsidRDefault="00246C65" w:rsidP="00246C65">
      <w:pPr>
        <w:rPr>
          <w:rFonts w:asciiTheme="minorHAnsi" w:hAnsiTheme="minorHAnsi" w:cstheme="minorHAnsi"/>
        </w:rPr>
      </w:pPr>
      <w:r w:rsidRPr="009A46A1">
        <w:rPr>
          <w:rStyle w:val="Style13ptBold"/>
          <w:rFonts w:asciiTheme="minorHAnsi" w:hAnsiTheme="minorHAnsi" w:cstheme="minorHAnsi"/>
        </w:rPr>
        <w:t xml:space="preserve">Van der </w:t>
      </w:r>
      <w:proofErr w:type="spellStart"/>
      <w:r w:rsidRPr="009A46A1">
        <w:rPr>
          <w:rStyle w:val="Style13ptBold"/>
          <w:rFonts w:asciiTheme="minorHAnsi" w:hAnsiTheme="minorHAnsi" w:cstheme="minorHAnsi"/>
        </w:rPr>
        <w:t>Welle</w:t>
      </w:r>
      <w:proofErr w:type="spellEnd"/>
      <w:r w:rsidRPr="009A46A1">
        <w:rPr>
          <w:rStyle w:val="Style13ptBold"/>
          <w:rFonts w:asciiTheme="minorHAnsi" w:hAnsiTheme="minorHAnsi" w:cstheme="minorHAnsi"/>
        </w:rPr>
        <w:t xml:space="preserve"> ’21 </w:t>
      </w:r>
      <w:r w:rsidRPr="009A46A1">
        <w:rPr>
          <w:rFonts w:asciiTheme="minorHAnsi" w:hAnsiTheme="minorHAnsi" w:cstheme="minorHAnsi"/>
        </w:rPr>
        <w:t xml:space="preserve">[Peter; July 7; Strategist within the Global Macro team, M.A. in Economics from Tilburg University; </w:t>
      </w:r>
      <w:proofErr w:type="spellStart"/>
      <w:r w:rsidRPr="009A46A1">
        <w:rPr>
          <w:rFonts w:asciiTheme="minorHAnsi" w:hAnsiTheme="minorHAnsi" w:cstheme="minorHAnsi"/>
        </w:rPr>
        <w:t>Robeco</w:t>
      </w:r>
      <w:proofErr w:type="spellEnd"/>
      <w:r w:rsidRPr="009A46A1">
        <w:rPr>
          <w:rFonts w:asciiTheme="minorHAnsi" w:hAnsiTheme="minorHAnsi" w:cstheme="minorHAnsi"/>
        </w:rPr>
        <w:t xml:space="preserve">, “How capex holds the key to a self-sustaining economic recovery,” </w:t>
      </w:r>
      <w:hyperlink r:id="rId8" w:history="1">
        <w:r w:rsidRPr="009A46A1">
          <w:rPr>
            <w:rStyle w:val="Hyperlink"/>
            <w:rFonts w:asciiTheme="minorHAnsi" w:hAnsiTheme="minorHAnsi" w:cstheme="minorHAnsi"/>
          </w:rPr>
          <w:t>https://www.robeco.com/latam/en/insights/2021/07/how-capex-holds-the-key-to-a-self-sustaining-economic-recovery.html</w:t>
        </w:r>
      </w:hyperlink>
      <w:r w:rsidRPr="009A46A1">
        <w:rPr>
          <w:rFonts w:asciiTheme="minorHAnsi" w:hAnsiTheme="minorHAnsi" w:cstheme="minorHAnsi"/>
        </w:rPr>
        <w:t>]</w:t>
      </w:r>
    </w:p>
    <w:p w14:paraId="47C17250"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Title:</w:t>
      </w:r>
    </w:p>
    <w:p w14:paraId="634B3C2E"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How </w:t>
      </w:r>
      <w:r w:rsidRPr="00471522">
        <w:rPr>
          <w:rStyle w:val="StyleUnderline"/>
          <w:rFonts w:asciiTheme="minorHAnsi" w:hAnsiTheme="minorHAnsi" w:cstheme="minorHAnsi"/>
          <w:highlight w:val="cyan"/>
        </w:rPr>
        <w:t xml:space="preserve">capex </w:t>
      </w:r>
      <w:r w:rsidRPr="009A46A1">
        <w:rPr>
          <w:rStyle w:val="Emphasis"/>
          <w:rFonts w:asciiTheme="minorHAnsi" w:hAnsiTheme="minorHAnsi" w:cstheme="minorHAnsi"/>
        </w:rPr>
        <w:t xml:space="preserve">holds </w:t>
      </w:r>
      <w:r w:rsidRPr="00471522">
        <w:rPr>
          <w:rStyle w:val="Emphasis"/>
          <w:rFonts w:asciiTheme="minorHAnsi" w:hAnsiTheme="minorHAnsi" w:cstheme="minorHAnsi"/>
          <w:highlight w:val="cyan"/>
        </w:rPr>
        <w:t>the key</w:t>
      </w:r>
      <w:r w:rsidRPr="00471522">
        <w:rPr>
          <w:rStyle w:val="StyleUnderline"/>
          <w:rFonts w:asciiTheme="minorHAnsi" w:hAnsiTheme="minorHAnsi" w:cstheme="minorHAnsi"/>
          <w:highlight w:val="cyan"/>
        </w:rPr>
        <w:t xml:space="preserve"> to</w:t>
      </w:r>
      <w:r w:rsidRPr="009A46A1">
        <w:rPr>
          <w:rStyle w:val="StyleUnderline"/>
          <w:rFonts w:asciiTheme="minorHAnsi" w:hAnsiTheme="minorHAnsi" w:cstheme="minorHAnsi"/>
        </w:rPr>
        <w:t xml:space="preserve"> a </w:t>
      </w:r>
      <w:r w:rsidRPr="009A46A1">
        <w:rPr>
          <w:rStyle w:val="Emphasis"/>
          <w:rFonts w:asciiTheme="minorHAnsi" w:hAnsiTheme="minorHAnsi" w:cstheme="minorHAnsi"/>
        </w:rPr>
        <w:t>self-</w:t>
      </w:r>
      <w:r w:rsidRPr="00471522">
        <w:rPr>
          <w:rStyle w:val="Emphasis"/>
          <w:rFonts w:asciiTheme="minorHAnsi" w:hAnsiTheme="minorHAnsi" w:cstheme="minorHAnsi"/>
          <w:highlight w:val="cyan"/>
        </w:rPr>
        <w:t>sustaining</w:t>
      </w:r>
      <w:r w:rsidRPr="009A46A1">
        <w:rPr>
          <w:rStyle w:val="StyleUnderline"/>
          <w:rFonts w:asciiTheme="minorHAnsi" w:hAnsiTheme="minorHAnsi" w:cstheme="minorHAnsi"/>
        </w:rPr>
        <w:t xml:space="preserve"> economic </w:t>
      </w:r>
      <w:r w:rsidRPr="00471522">
        <w:rPr>
          <w:rStyle w:val="StyleUnderline"/>
          <w:rFonts w:asciiTheme="minorHAnsi" w:hAnsiTheme="minorHAnsi" w:cstheme="minorHAnsi"/>
          <w:highlight w:val="cyan"/>
        </w:rPr>
        <w:t>recovery</w:t>
      </w:r>
      <w:r w:rsidRPr="009A46A1">
        <w:rPr>
          <w:rFonts w:asciiTheme="minorHAnsi" w:hAnsiTheme="minorHAnsi" w:cstheme="minorHAnsi"/>
          <w:sz w:val="16"/>
        </w:rPr>
        <w:t xml:space="preserve">. </w:t>
      </w:r>
    </w:p>
    <w:p w14:paraId="585097BC" w14:textId="77777777" w:rsidR="00246C65" w:rsidRPr="009A46A1" w:rsidRDefault="00246C65" w:rsidP="00246C65">
      <w:pPr>
        <w:rPr>
          <w:rFonts w:asciiTheme="minorHAnsi" w:hAnsiTheme="minorHAnsi" w:cstheme="minorHAnsi"/>
          <w:sz w:val="16"/>
        </w:rPr>
      </w:pPr>
      <w:r w:rsidRPr="009A46A1">
        <w:rPr>
          <w:rStyle w:val="StyleUnderline"/>
          <w:rFonts w:asciiTheme="minorHAnsi" w:hAnsiTheme="minorHAnsi" w:cstheme="minorHAnsi"/>
        </w:rPr>
        <w:t xml:space="preserve">Capital </w:t>
      </w:r>
      <w:r w:rsidRPr="00471522">
        <w:rPr>
          <w:rStyle w:val="StyleUnderline"/>
          <w:rFonts w:asciiTheme="minorHAnsi" w:hAnsiTheme="minorHAnsi" w:cstheme="minorHAnsi"/>
          <w:highlight w:val="cyan"/>
        </w:rPr>
        <w:t>expenditure to fix</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supply </w:t>
      </w:r>
      <w:r w:rsidRPr="00471522">
        <w:rPr>
          <w:rStyle w:val="Emphasis"/>
          <w:rFonts w:asciiTheme="minorHAnsi" w:hAnsiTheme="minorHAnsi" w:cstheme="minorHAnsi"/>
          <w:highlight w:val="cyan"/>
        </w:rPr>
        <w:t>shortages</w:t>
      </w:r>
      <w:r w:rsidRPr="00471522">
        <w:rPr>
          <w:rStyle w:val="StyleUnderline"/>
          <w:rFonts w:asciiTheme="minorHAnsi" w:hAnsiTheme="minorHAnsi" w:cstheme="minorHAnsi"/>
          <w:highlight w:val="cyan"/>
        </w:rPr>
        <w:t xml:space="preserve"> and meet</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burgeoning </w:t>
      </w:r>
      <w:r w:rsidRPr="00471522">
        <w:rPr>
          <w:rStyle w:val="Emphasis"/>
          <w:rFonts w:asciiTheme="minorHAnsi" w:hAnsiTheme="minorHAnsi" w:cstheme="minorHAnsi"/>
          <w:highlight w:val="cyan"/>
        </w:rPr>
        <w:t>demand</w:t>
      </w:r>
      <w:r w:rsidRPr="009A46A1">
        <w:rPr>
          <w:rStyle w:val="StyleUnderline"/>
          <w:rFonts w:asciiTheme="minorHAnsi" w:hAnsiTheme="minorHAnsi" w:cstheme="minorHAnsi"/>
        </w:rPr>
        <w:t xml:space="preserve"> is seen </w:t>
      </w:r>
      <w:r w:rsidRPr="00471522">
        <w:rPr>
          <w:rStyle w:val="StyleUnderline"/>
          <w:rFonts w:asciiTheme="minorHAnsi" w:hAnsiTheme="minorHAnsi" w:cstheme="minorHAnsi"/>
          <w:highlight w:val="cyan"/>
        </w:rPr>
        <w:t>figur</w:t>
      </w:r>
      <w:r w:rsidRPr="009A46A1">
        <w:rPr>
          <w:rStyle w:val="StyleUnderline"/>
          <w:rFonts w:asciiTheme="minorHAnsi" w:hAnsiTheme="minorHAnsi" w:cstheme="minorHAnsi"/>
        </w:rPr>
        <w:t xml:space="preserve">ing </w:t>
      </w:r>
      <w:r w:rsidRPr="00471522">
        <w:rPr>
          <w:rStyle w:val="Emphasis"/>
          <w:rFonts w:asciiTheme="minorHAnsi" w:hAnsiTheme="minorHAnsi" w:cstheme="minorHAnsi"/>
          <w:highlight w:val="cyan"/>
        </w:rPr>
        <w:t>strongly</w:t>
      </w:r>
      <w:r w:rsidRPr="009A46A1">
        <w:rPr>
          <w:rStyle w:val="StyleUnderline"/>
          <w:rFonts w:asciiTheme="minorHAnsi" w:hAnsiTheme="minorHAnsi" w:cstheme="minorHAnsi"/>
        </w:rPr>
        <w:t xml:space="preserve"> in the </w:t>
      </w:r>
      <w:r w:rsidRPr="00471522">
        <w:rPr>
          <w:rStyle w:val="Emphasis"/>
          <w:rFonts w:asciiTheme="minorHAnsi" w:hAnsiTheme="minorHAnsi" w:cstheme="minorHAnsi"/>
          <w:highlight w:val="cyan"/>
        </w:rPr>
        <w:t>post-Covid</w:t>
      </w:r>
      <w:r w:rsidRPr="009A46A1">
        <w:rPr>
          <w:rStyle w:val="Emphasis"/>
          <w:rFonts w:asciiTheme="minorHAnsi" w:hAnsiTheme="minorHAnsi" w:cstheme="minorHAnsi"/>
        </w:rPr>
        <w:t xml:space="preserve"> recovery</w:t>
      </w:r>
      <w:r w:rsidRPr="009A46A1">
        <w:rPr>
          <w:rFonts w:asciiTheme="minorHAnsi" w:hAnsiTheme="minorHAnsi" w:cstheme="minorHAnsi"/>
          <w:sz w:val="16"/>
        </w:rPr>
        <w:t>.</w:t>
      </w:r>
    </w:p>
    <w:p w14:paraId="26D9FE23"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[Author and summary omitted]. </w:t>
      </w:r>
    </w:p>
    <w:p w14:paraId="13F73B57" w14:textId="77777777" w:rsidR="00246C65" w:rsidRPr="009A46A1" w:rsidRDefault="00246C65" w:rsidP="00246C65">
      <w:pPr>
        <w:rPr>
          <w:rFonts w:asciiTheme="minorHAnsi" w:hAnsiTheme="minorHAnsi" w:cstheme="minorHAnsi"/>
          <w:sz w:val="16"/>
        </w:rPr>
      </w:pPr>
      <w:r w:rsidRPr="00471522">
        <w:rPr>
          <w:rStyle w:val="StyleUnderline"/>
          <w:rFonts w:asciiTheme="minorHAnsi" w:hAnsiTheme="minorHAnsi" w:cstheme="minorHAnsi"/>
          <w:highlight w:val="cyan"/>
        </w:rPr>
        <w:t>Companies</w:t>
      </w:r>
      <w:r w:rsidRPr="009A46A1">
        <w:rPr>
          <w:rStyle w:val="StyleUnderline"/>
          <w:rFonts w:asciiTheme="minorHAnsi" w:hAnsiTheme="minorHAnsi" w:cstheme="minorHAnsi"/>
        </w:rPr>
        <w:t xml:space="preserve"> are expected to </w:t>
      </w:r>
      <w:r w:rsidRPr="00471522">
        <w:rPr>
          <w:rStyle w:val="Emphasis"/>
          <w:rFonts w:asciiTheme="minorHAnsi" w:hAnsiTheme="minorHAnsi" w:cstheme="minorHAnsi"/>
          <w:highlight w:val="cyan"/>
        </w:rPr>
        <w:t>invest</w:t>
      </w:r>
      <w:r w:rsidRPr="009A46A1">
        <w:rPr>
          <w:rStyle w:val="Emphasis"/>
          <w:rFonts w:asciiTheme="minorHAnsi" w:hAnsiTheme="minorHAnsi" w:cstheme="minorHAnsi"/>
        </w:rPr>
        <w:t xml:space="preserve"> heavily</w:t>
      </w:r>
      <w:r w:rsidRPr="009A46A1">
        <w:rPr>
          <w:rStyle w:val="StyleUnderline"/>
          <w:rFonts w:asciiTheme="minorHAnsi" w:hAnsiTheme="minorHAnsi" w:cstheme="minorHAnsi"/>
        </w:rPr>
        <w:t xml:space="preserve"> in new</w:t>
      </w:r>
      <w:r w:rsidRPr="009A46A1">
        <w:rPr>
          <w:rFonts w:asciiTheme="minorHAnsi" w:hAnsiTheme="minorHAnsi" w:cstheme="minorHAnsi"/>
          <w:sz w:val="16"/>
        </w:rPr>
        <w:t xml:space="preserve"> equipment and </w:t>
      </w:r>
      <w:r w:rsidRPr="009A46A1">
        <w:rPr>
          <w:rStyle w:val="StyleUnderline"/>
          <w:rFonts w:asciiTheme="minorHAnsi" w:hAnsiTheme="minorHAnsi" w:cstheme="minorHAnsi"/>
        </w:rPr>
        <w:t xml:space="preserve">capacity as they seek </w:t>
      </w:r>
      <w:r w:rsidRPr="00471522">
        <w:rPr>
          <w:rStyle w:val="StyleUnderline"/>
          <w:rFonts w:asciiTheme="minorHAnsi" w:hAnsiTheme="minorHAnsi" w:cstheme="minorHAnsi"/>
          <w:highlight w:val="cyan"/>
        </w:rPr>
        <w:t>to</w:t>
      </w:r>
      <w:r w:rsidRPr="009A46A1">
        <w:rPr>
          <w:rStyle w:val="StyleUnderline"/>
          <w:rFonts w:asciiTheme="minorHAnsi" w:hAnsiTheme="minorHAnsi" w:cstheme="minorHAnsi"/>
        </w:rPr>
        <w:t xml:space="preserve"> meet</w:t>
      </w:r>
      <w:r w:rsidRPr="009A46A1">
        <w:rPr>
          <w:rFonts w:asciiTheme="minorHAnsi" w:hAnsiTheme="minorHAnsi" w:cstheme="minorHAnsi"/>
          <w:sz w:val="16"/>
        </w:rPr>
        <w:t xml:space="preserve"> the </w:t>
      </w:r>
      <w:r w:rsidRPr="009A46A1">
        <w:rPr>
          <w:rStyle w:val="Emphasis"/>
          <w:rFonts w:asciiTheme="minorHAnsi" w:hAnsiTheme="minorHAnsi" w:cstheme="minorHAnsi"/>
        </w:rPr>
        <w:t>pent-up demand</w:t>
      </w:r>
      <w:r w:rsidRPr="009A46A1">
        <w:rPr>
          <w:rStyle w:val="StyleUnderline"/>
          <w:rFonts w:asciiTheme="minorHAnsi" w:hAnsiTheme="minorHAnsi" w:cstheme="minorHAnsi"/>
        </w:rPr>
        <w:t xml:space="preserve"> released from </w:t>
      </w:r>
      <w:r w:rsidRPr="009A46A1">
        <w:rPr>
          <w:rStyle w:val="Emphasis"/>
          <w:rFonts w:asciiTheme="minorHAnsi" w:hAnsiTheme="minorHAnsi" w:cstheme="minorHAnsi"/>
        </w:rPr>
        <w:t xml:space="preserve">economic </w:t>
      </w:r>
      <w:r w:rsidRPr="00471522">
        <w:rPr>
          <w:rStyle w:val="Emphasis"/>
          <w:rFonts w:asciiTheme="minorHAnsi" w:hAnsiTheme="minorHAnsi" w:cstheme="minorHAnsi"/>
          <w:highlight w:val="cyan"/>
        </w:rPr>
        <w:t>reopen</w:t>
      </w:r>
      <w:r w:rsidRPr="009A46A1">
        <w:rPr>
          <w:rStyle w:val="Emphasis"/>
          <w:rFonts w:asciiTheme="minorHAnsi" w:hAnsiTheme="minorHAnsi" w:cstheme="minorHAnsi"/>
        </w:rPr>
        <w:t>ing</w:t>
      </w:r>
      <w:r w:rsidRPr="009A46A1">
        <w:rPr>
          <w:rFonts w:asciiTheme="minorHAnsi" w:hAnsiTheme="minorHAnsi" w:cstheme="minorHAnsi"/>
          <w:sz w:val="16"/>
        </w:rPr>
        <w:t>.</w:t>
      </w:r>
    </w:p>
    <w:p w14:paraId="0EAC3C0B" w14:textId="77777777" w:rsidR="00246C65" w:rsidRPr="009A46A1" w:rsidRDefault="00246C65" w:rsidP="00246C65">
      <w:pPr>
        <w:rPr>
          <w:rFonts w:asciiTheme="minorHAnsi" w:hAnsiTheme="minorHAnsi" w:cstheme="minorHAnsi"/>
          <w:sz w:val="16"/>
        </w:rPr>
      </w:pPr>
      <w:r w:rsidRPr="009A46A1">
        <w:rPr>
          <w:rStyle w:val="StyleUnderline"/>
          <w:rFonts w:asciiTheme="minorHAnsi" w:hAnsiTheme="minorHAnsi" w:cstheme="minorHAnsi"/>
        </w:rPr>
        <w:t xml:space="preserve">“The world is </w:t>
      </w:r>
      <w:r w:rsidRPr="009A46A1">
        <w:rPr>
          <w:rStyle w:val="Emphasis"/>
          <w:rFonts w:asciiTheme="minorHAnsi" w:hAnsiTheme="minorHAnsi" w:cstheme="minorHAnsi"/>
        </w:rPr>
        <w:t>emerging</w:t>
      </w:r>
      <w:r w:rsidRPr="009A46A1">
        <w:rPr>
          <w:rStyle w:val="StyleUnderline"/>
          <w:rFonts w:asciiTheme="minorHAnsi" w:hAnsiTheme="minorHAnsi" w:cstheme="minorHAnsi"/>
        </w:rPr>
        <w:t xml:space="preserve"> from the pandemic, and</w:t>
      </w:r>
      <w:r w:rsidRPr="009A46A1">
        <w:rPr>
          <w:rFonts w:asciiTheme="minorHAnsi" w:hAnsiTheme="minorHAnsi" w:cstheme="minorHAnsi"/>
          <w:sz w:val="16"/>
        </w:rPr>
        <w:t xml:space="preserve"> much of </w:t>
      </w:r>
      <w:r w:rsidRPr="009A46A1">
        <w:rPr>
          <w:rStyle w:val="StyleUnderline"/>
          <w:rFonts w:asciiTheme="minorHAnsi" w:hAnsiTheme="minorHAnsi" w:cstheme="minorHAnsi"/>
        </w:rPr>
        <w:t xml:space="preserve">the focus has been on the </w:t>
      </w:r>
      <w:r w:rsidRPr="009A46A1">
        <w:rPr>
          <w:rStyle w:val="Emphasis"/>
          <w:rFonts w:asciiTheme="minorHAnsi" w:hAnsiTheme="minorHAnsi" w:cstheme="minorHAnsi"/>
        </w:rPr>
        <w:t>release</w:t>
      </w:r>
      <w:r w:rsidRPr="009A46A1">
        <w:rPr>
          <w:rStyle w:val="StyleUnderline"/>
          <w:rFonts w:asciiTheme="minorHAnsi" w:hAnsiTheme="minorHAnsi" w:cstheme="minorHAnsi"/>
        </w:rPr>
        <w:t xml:space="preserve"> of huge pent-up </w:t>
      </w:r>
      <w:r w:rsidRPr="009A46A1">
        <w:rPr>
          <w:rStyle w:val="Emphasis"/>
          <w:rFonts w:asciiTheme="minorHAnsi" w:hAnsiTheme="minorHAnsi" w:cstheme="minorHAnsi"/>
        </w:rPr>
        <w:t>demand for goods</w:t>
      </w:r>
      <w:r w:rsidRPr="009A46A1">
        <w:rPr>
          <w:rStyle w:val="StyleUnderline"/>
          <w:rFonts w:asciiTheme="minorHAnsi" w:hAnsiTheme="minorHAnsi" w:cstheme="minorHAnsi"/>
        </w:rPr>
        <w:t xml:space="preserve"> and </w:t>
      </w:r>
      <w:r w:rsidRPr="009A46A1">
        <w:rPr>
          <w:rStyle w:val="Emphasis"/>
          <w:rFonts w:asciiTheme="minorHAnsi" w:hAnsiTheme="minorHAnsi" w:cstheme="minorHAnsi"/>
        </w:rPr>
        <w:t>services</w:t>
      </w:r>
      <w:r w:rsidRPr="009A46A1">
        <w:rPr>
          <w:rStyle w:val="StyleUnderline"/>
          <w:rFonts w:asciiTheme="minorHAnsi" w:hAnsiTheme="minorHAnsi" w:cstheme="minorHAnsi"/>
        </w:rPr>
        <w:t xml:space="preserve"> that have been inaccessible for</w:t>
      </w:r>
      <w:r w:rsidRPr="009A46A1">
        <w:rPr>
          <w:rFonts w:asciiTheme="minorHAnsi" w:hAnsiTheme="minorHAnsi" w:cstheme="minorHAnsi"/>
          <w:sz w:val="16"/>
        </w:rPr>
        <w:t xml:space="preserve"> much of </w:t>
      </w:r>
      <w:r w:rsidRPr="009A46A1">
        <w:rPr>
          <w:rStyle w:val="StyleUnderline"/>
          <w:rFonts w:asciiTheme="minorHAnsi" w:hAnsiTheme="minorHAnsi" w:cstheme="minorHAnsi"/>
        </w:rPr>
        <w:t>the past year,”</w:t>
      </w:r>
      <w:r w:rsidRPr="009A46A1">
        <w:rPr>
          <w:rFonts w:asciiTheme="minorHAnsi" w:hAnsiTheme="minorHAnsi" w:cstheme="minorHAnsi"/>
          <w:sz w:val="16"/>
        </w:rPr>
        <w:t xml:space="preserve"> says Peter Van der </w:t>
      </w:r>
      <w:proofErr w:type="spellStart"/>
      <w:r w:rsidRPr="009A46A1">
        <w:rPr>
          <w:rFonts w:asciiTheme="minorHAnsi" w:hAnsiTheme="minorHAnsi" w:cstheme="minorHAnsi"/>
          <w:sz w:val="16"/>
        </w:rPr>
        <w:t>Welle</w:t>
      </w:r>
      <w:proofErr w:type="spellEnd"/>
      <w:r w:rsidRPr="009A46A1">
        <w:rPr>
          <w:rFonts w:asciiTheme="minorHAnsi" w:hAnsiTheme="minorHAnsi" w:cstheme="minorHAnsi"/>
          <w:sz w:val="16"/>
        </w:rPr>
        <w:t xml:space="preserve">, strategist with </w:t>
      </w:r>
      <w:proofErr w:type="spellStart"/>
      <w:r w:rsidRPr="009A46A1">
        <w:rPr>
          <w:rFonts w:asciiTheme="minorHAnsi" w:hAnsiTheme="minorHAnsi" w:cstheme="minorHAnsi"/>
          <w:sz w:val="16"/>
        </w:rPr>
        <w:t>Robeco’s</w:t>
      </w:r>
      <w:proofErr w:type="spellEnd"/>
      <w:r w:rsidRPr="009A46A1">
        <w:rPr>
          <w:rFonts w:asciiTheme="minorHAnsi" w:hAnsiTheme="minorHAnsi" w:cstheme="minorHAnsi"/>
          <w:sz w:val="16"/>
        </w:rPr>
        <w:t xml:space="preserve"> multi-asset team.</w:t>
      </w:r>
    </w:p>
    <w:p w14:paraId="008837C2" w14:textId="77777777" w:rsidR="00246C65" w:rsidRPr="009A46A1" w:rsidRDefault="00246C65" w:rsidP="00246C65">
      <w:pPr>
        <w:rPr>
          <w:rStyle w:val="StyleUnderline"/>
          <w:rFonts w:asciiTheme="minorHAnsi" w:hAnsiTheme="minorHAnsi" w:cstheme="minorHAnsi"/>
        </w:rPr>
      </w:pPr>
      <w:r w:rsidRPr="009A46A1">
        <w:rPr>
          <w:rFonts w:asciiTheme="minorHAnsi" w:hAnsiTheme="minorHAnsi" w:cstheme="minorHAnsi"/>
          <w:sz w:val="16"/>
        </w:rPr>
        <w:t xml:space="preserve">“But </w:t>
      </w:r>
      <w:r w:rsidRPr="009A46A1">
        <w:rPr>
          <w:rStyle w:val="StyleUnderline"/>
          <w:rFonts w:asciiTheme="minorHAnsi" w:hAnsiTheme="minorHAnsi" w:cstheme="minorHAnsi"/>
        </w:rPr>
        <w:t xml:space="preserve">there is a </w:t>
      </w:r>
      <w:r w:rsidRPr="009A46A1">
        <w:rPr>
          <w:rStyle w:val="Emphasis"/>
          <w:rFonts w:asciiTheme="minorHAnsi" w:hAnsiTheme="minorHAnsi" w:cstheme="minorHAnsi"/>
        </w:rPr>
        <w:t>bigger issue</w:t>
      </w:r>
      <w:r w:rsidRPr="009A46A1">
        <w:rPr>
          <w:rStyle w:val="StyleUnderline"/>
          <w:rFonts w:asciiTheme="minorHAnsi" w:hAnsiTheme="minorHAnsi" w:cstheme="minorHAnsi"/>
        </w:rPr>
        <w:t xml:space="preserve"> regarding the ability of companies to </w:t>
      </w:r>
      <w:r w:rsidRPr="009A46A1">
        <w:rPr>
          <w:rStyle w:val="Emphasis"/>
          <w:rFonts w:asciiTheme="minorHAnsi" w:hAnsiTheme="minorHAnsi" w:cstheme="minorHAnsi"/>
        </w:rPr>
        <w:t>supply</w:t>
      </w:r>
      <w:r w:rsidRPr="009A46A1">
        <w:rPr>
          <w:rFonts w:asciiTheme="minorHAnsi" w:hAnsiTheme="minorHAnsi" w:cstheme="minorHAnsi"/>
          <w:sz w:val="16"/>
        </w:rPr>
        <w:t xml:space="preserve"> these </w:t>
      </w:r>
      <w:r w:rsidRPr="009A46A1">
        <w:rPr>
          <w:rStyle w:val="StyleUnderline"/>
          <w:rFonts w:asciiTheme="minorHAnsi" w:hAnsiTheme="minorHAnsi" w:cstheme="minorHAnsi"/>
        </w:rPr>
        <w:t xml:space="preserve">goods and services, due to the </w:t>
      </w:r>
      <w:r w:rsidRPr="00471522">
        <w:rPr>
          <w:rStyle w:val="Emphasis"/>
          <w:rFonts w:asciiTheme="minorHAnsi" w:hAnsiTheme="minorHAnsi" w:cstheme="minorHAnsi"/>
          <w:highlight w:val="cyan"/>
        </w:rPr>
        <w:t>supply</w:t>
      </w:r>
      <w:r w:rsidRPr="009A46A1">
        <w:rPr>
          <w:rStyle w:val="Emphasis"/>
          <w:rFonts w:asciiTheme="minorHAnsi" w:hAnsiTheme="minorHAnsi" w:cstheme="minorHAnsi"/>
        </w:rPr>
        <w:t xml:space="preserve"> side </w:t>
      </w:r>
      <w:r w:rsidRPr="00471522">
        <w:rPr>
          <w:rStyle w:val="Emphasis"/>
          <w:rFonts w:asciiTheme="minorHAnsi" w:hAnsiTheme="minorHAnsi" w:cstheme="minorHAnsi"/>
          <w:highlight w:val="cyan"/>
        </w:rPr>
        <w:t>constraints</w:t>
      </w:r>
      <w:r w:rsidRPr="009A46A1">
        <w:rPr>
          <w:rStyle w:val="StyleUnderline"/>
          <w:rFonts w:asciiTheme="minorHAnsi" w:hAnsiTheme="minorHAnsi" w:cstheme="minorHAnsi"/>
        </w:rPr>
        <w:t xml:space="preserve"> that</w:t>
      </w:r>
      <w:r w:rsidRPr="009A46A1">
        <w:rPr>
          <w:rFonts w:asciiTheme="minorHAnsi" w:hAnsiTheme="minorHAnsi" w:cstheme="minorHAnsi"/>
          <w:sz w:val="16"/>
        </w:rPr>
        <w:t xml:space="preserve"> have </w:t>
      </w:r>
      <w:r w:rsidRPr="009A46A1">
        <w:rPr>
          <w:rStyle w:val="StyleUnderline"/>
          <w:rFonts w:asciiTheme="minorHAnsi" w:hAnsiTheme="minorHAnsi" w:cstheme="minorHAnsi"/>
        </w:rPr>
        <w:t xml:space="preserve">emerged through </w:t>
      </w:r>
      <w:r w:rsidRPr="009A46A1">
        <w:rPr>
          <w:rStyle w:val="Emphasis"/>
          <w:rFonts w:asciiTheme="minorHAnsi" w:hAnsiTheme="minorHAnsi" w:cstheme="minorHAnsi"/>
        </w:rPr>
        <w:t>economic reopening</w:t>
      </w:r>
      <w:r w:rsidRPr="009A46A1">
        <w:rPr>
          <w:rFonts w:asciiTheme="minorHAnsi" w:hAnsiTheme="minorHAnsi" w:cstheme="minorHAnsi"/>
          <w:sz w:val="16"/>
        </w:rPr>
        <w:t xml:space="preserve">. We believe </w:t>
      </w:r>
      <w:r w:rsidRPr="009A46A1">
        <w:rPr>
          <w:rStyle w:val="StyleUnderline"/>
          <w:rFonts w:asciiTheme="minorHAnsi" w:hAnsiTheme="minorHAnsi" w:cstheme="minorHAnsi"/>
        </w:rPr>
        <w:t xml:space="preserve">this is </w:t>
      </w:r>
      <w:r w:rsidRPr="00471522">
        <w:rPr>
          <w:rStyle w:val="Emphasis"/>
          <w:rFonts w:asciiTheme="minorHAnsi" w:hAnsiTheme="minorHAnsi" w:cstheme="minorHAnsi"/>
          <w:highlight w:val="cyan"/>
        </w:rPr>
        <w:t>powering</w:t>
      </w:r>
      <w:r w:rsidRPr="009A46A1">
        <w:rPr>
          <w:rStyle w:val="Emphasis"/>
          <w:rFonts w:asciiTheme="minorHAnsi" w:hAnsiTheme="minorHAnsi" w:cstheme="minorHAnsi"/>
        </w:rPr>
        <w:t xml:space="preserve"> a </w:t>
      </w:r>
      <w:r w:rsidRPr="00471522">
        <w:rPr>
          <w:rStyle w:val="Emphasis"/>
          <w:rFonts w:asciiTheme="minorHAnsi" w:hAnsiTheme="minorHAnsi" w:cstheme="minorHAnsi"/>
          <w:highlight w:val="cyan"/>
        </w:rPr>
        <w:t>resurgence</w:t>
      </w:r>
      <w:r w:rsidRPr="00471522">
        <w:rPr>
          <w:rStyle w:val="StyleUnderline"/>
          <w:rFonts w:asciiTheme="minorHAnsi" w:hAnsiTheme="minorHAnsi" w:cstheme="minorHAnsi"/>
          <w:highlight w:val="cyan"/>
        </w:rPr>
        <w:t xml:space="preserve"> in </w:t>
      </w:r>
      <w:r w:rsidRPr="00471522">
        <w:rPr>
          <w:rStyle w:val="Emphasis"/>
          <w:rFonts w:asciiTheme="minorHAnsi" w:hAnsiTheme="minorHAnsi" w:cstheme="minorHAnsi"/>
          <w:highlight w:val="cyan"/>
        </w:rPr>
        <w:t>cap</w:t>
      </w:r>
      <w:r w:rsidRPr="009A46A1">
        <w:rPr>
          <w:rStyle w:val="Emphasis"/>
          <w:rFonts w:asciiTheme="minorHAnsi" w:hAnsiTheme="minorHAnsi" w:cstheme="minorHAnsi"/>
        </w:rPr>
        <w:t xml:space="preserve">ital </w:t>
      </w:r>
      <w:r w:rsidRPr="00471522">
        <w:rPr>
          <w:rStyle w:val="Emphasis"/>
          <w:rFonts w:asciiTheme="minorHAnsi" w:hAnsiTheme="minorHAnsi" w:cstheme="minorHAnsi"/>
          <w:highlight w:val="cyan"/>
        </w:rPr>
        <w:t>ex</w:t>
      </w:r>
      <w:r w:rsidRPr="009A46A1">
        <w:rPr>
          <w:rStyle w:val="Emphasis"/>
          <w:rFonts w:asciiTheme="minorHAnsi" w:hAnsiTheme="minorHAnsi" w:cstheme="minorHAnsi"/>
        </w:rPr>
        <w:t>penditure</w:t>
      </w:r>
      <w:r w:rsidRPr="009A46A1">
        <w:rPr>
          <w:rStyle w:val="StyleUnderline"/>
          <w:rFonts w:asciiTheme="minorHAnsi" w:hAnsiTheme="minorHAnsi" w:cstheme="minorHAnsi"/>
        </w:rPr>
        <w:t xml:space="preserve"> by companies, and those</w:t>
      </w:r>
      <w:r w:rsidRPr="009A46A1">
        <w:rPr>
          <w:rFonts w:asciiTheme="minorHAnsi" w:hAnsiTheme="minorHAnsi" w:cstheme="minorHAnsi"/>
          <w:sz w:val="16"/>
        </w:rPr>
        <w:t xml:space="preserve"> which are </w:t>
      </w:r>
      <w:r w:rsidRPr="009A46A1">
        <w:rPr>
          <w:rStyle w:val="StyleUnderline"/>
          <w:rFonts w:asciiTheme="minorHAnsi" w:hAnsiTheme="minorHAnsi" w:cstheme="minorHAnsi"/>
        </w:rPr>
        <w:t>investing in new equipment</w:t>
      </w:r>
      <w:r w:rsidRPr="009A46A1">
        <w:rPr>
          <w:rFonts w:asciiTheme="minorHAnsi" w:hAnsiTheme="minorHAnsi" w:cstheme="minorHAnsi"/>
          <w:sz w:val="16"/>
        </w:rPr>
        <w:t xml:space="preserve"> to meet greater demand </w:t>
      </w:r>
      <w:r w:rsidRPr="009A46A1">
        <w:rPr>
          <w:rStyle w:val="StyleUnderline"/>
          <w:rFonts w:asciiTheme="minorHAnsi" w:hAnsiTheme="minorHAnsi" w:cstheme="minorHAnsi"/>
        </w:rPr>
        <w:t>will be</w:t>
      </w:r>
      <w:r w:rsidRPr="009A46A1">
        <w:rPr>
          <w:rFonts w:asciiTheme="minorHAnsi" w:hAnsiTheme="minorHAnsi" w:cstheme="minorHAnsi"/>
          <w:sz w:val="16"/>
        </w:rPr>
        <w:t xml:space="preserve"> the more </w:t>
      </w:r>
      <w:proofErr w:type="gramStart"/>
      <w:r w:rsidRPr="009A46A1">
        <w:rPr>
          <w:rStyle w:val="StyleUnderline"/>
          <w:rFonts w:asciiTheme="minorHAnsi" w:hAnsiTheme="minorHAnsi" w:cstheme="minorHAnsi"/>
        </w:rPr>
        <w:t>sought after</w:t>
      </w:r>
      <w:proofErr w:type="gramEnd"/>
      <w:r w:rsidRPr="009A46A1">
        <w:rPr>
          <w:rStyle w:val="StyleUnderline"/>
          <w:rFonts w:asciiTheme="minorHAnsi" w:hAnsiTheme="minorHAnsi" w:cstheme="minorHAnsi"/>
        </w:rPr>
        <w:t xml:space="preserve"> stocks.”</w:t>
      </w:r>
    </w:p>
    <w:p w14:paraId="04CFC514"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Capex intentions</w:t>
      </w:r>
    </w:p>
    <w:p w14:paraId="31C83B34"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Van der </w:t>
      </w:r>
      <w:proofErr w:type="spellStart"/>
      <w:r w:rsidRPr="009A46A1">
        <w:rPr>
          <w:rFonts w:asciiTheme="minorHAnsi" w:hAnsiTheme="minorHAnsi" w:cstheme="minorHAnsi"/>
          <w:sz w:val="16"/>
        </w:rPr>
        <w:t>Welle</w:t>
      </w:r>
      <w:proofErr w:type="spellEnd"/>
      <w:r w:rsidRPr="009A46A1">
        <w:rPr>
          <w:rFonts w:asciiTheme="minorHAnsi" w:hAnsiTheme="minorHAnsi" w:cstheme="minorHAnsi"/>
          <w:sz w:val="16"/>
        </w:rPr>
        <w:t xml:space="preserve"> says </w:t>
      </w:r>
      <w:r w:rsidRPr="009A46A1">
        <w:rPr>
          <w:rStyle w:val="StyleUnderline"/>
          <w:rFonts w:asciiTheme="minorHAnsi" w:hAnsiTheme="minorHAnsi" w:cstheme="minorHAnsi"/>
        </w:rPr>
        <w:t xml:space="preserve">this </w:t>
      </w:r>
      <w:r w:rsidRPr="009A46A1">
        <w:rPr>
          <w:rStyle w:val="Emphasis"/>
          <w:rFonts w:asciiTheme="minorHAnsi" w:hAnsiTheme="minorHAnsi" w:cstheme="minorHAnsi"/>
        </w:rPr>
        <w:t>trend</w:t>
      </w:r>
      <w:r w:rsidRPr="009A46A1">
        <w:rPr>
          <w:rStyle w:val="StyleUnderline"/>
          <w:rFonts w:asciiTheme="minorHAnsi" w:hAnsiTheme="minorHAnsi" w:cstheme="minorHAnsi"/>
        </w:rPr>
        <w:t xml:space="preserve"> can </w:t>
      </w:r>
      <w:r w:rsidRPr="009A46A1">
        <w:rPr>
          <w:rStyle w:val="Emphasis"/>
          <w:rFonts w:asciiTheme="minorHAnsi" w:hAnsiTheme="minorHAnsi" w:cstheme="minorHAnsi"/>
        </w:rPr>
        <w:t>already</w:t>
      </w:r>
      <w:r w:rsidRPr="009A46A1">
        <w:rPr>
          <w:rStyle w:val="StyleUnderline"/>
          <w:rFonts w:asciiTheme="minorHAnsi" w:hAnsiTheme="minorHAnsi" w:cstheme="minorHAnsi"/>
        </w:rPr>
        <w:t xml:space="preserve"> be seen in the</w:t>
      </w:r>
      <w:r w:rsidRPr="009A46A1">
        <w:rPr>
          <w:rFonts w:asciiTheme="minorHAnsi" w:hAnsiTheme="minorHAnsi" w:cstheme="minorHAnsi"/>
          <w:sz w:val="16"/>
        </w:rPr>
        <w:t xml:space="preserve"> US Federal Reserve’s </w:t>
      </w:r>
      <w:r w:rsidRPr="009A46A1">
        <w:rPr>
          <w:rStyle w:val="StyleUnderline"/>
          <w:rFonts w:asciiTheme="minorHAnsi" w:hAnsiTheme="minorHAnsi" w:cstheme="minorHAnsi"/>
        </w:rPr>
        <w:t>Capex Intentions Index, which</w:t>
      </w:r>
      <w:r w:rsidRPr="009A46A1">
        <w:rPr>
          <w:rFonts w:asciiTheme="minorHAnsi" w:hAnsiTheme="minorHAnsi" w:cstheme="minorHAnsi"/>
          <w:sz w:val="16"/>
        </w:rPr>
        <w:t xml:space="preserve"> shows that </w:t>
      </w:r>
      <w:r w:rsidRPr="009A46A1">
        <w:rPr>
          <w:rStyle w:val="StyleUnderline"/>
          <w:rFonts w:asciiTheme="minorHAnsi" w:hAnsiTheme="minorHAnsi" w:cstheme="minorHAnsi"/>
        </w:rPr>
        <w:t xml:space="preserve">steep </w:t>
      </w:r>
      <w:r w:rsidRPr="009A46A1">
        <w:rPr>
          <w:rStyle w:val="Emphasis"/>
          <w:rFonts w:asciiTheme="minorHAnsi" w:hAnsiTheme="minorHAnsi" w:cstheme="minorHAnsi"/>
        </w:rPr>
        <w:t>year-on-year increases</w:t>
      </w:r>
      <w:r w:rsidRPr="009A46A1">
        <w:rPr>
          <w:rStyle w:val="StyleUnderline"/>
          <w:rFonts w:asciiTheme="minorHAnsi" w:hAnsiTheme="minorHAnsi" w:cstheme="minorHAnsi"/>
        </w:rPr>
        <w:t xml:space="preserve"> in capital expenditures are planned</w:t>
      </w:r>
      <w:r w:rsidRPr="009A46A1">
        <w:rPr>
          <w:rFonts w:asciiTheme="minorHAnsi" w:hAnsiTheme="minorHAnsi" w:cstheme="minorHAnsi"/>
          <w:sz w:val="16"/>
        </w:rPr>
        <w:t>.</w:t>
      </w:r>
    </w:p>
    <w:p w14:paraId="6993FBEF"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“So, </w:t>
      </w:r>
      <w:r w:rsidRPr="00471522">
        <w:rPr>
          <w:rStyle w:val="StyleUnderline"/>
          <w:rFonts w:asciiTheme="minorHAnsi" w:hAnsiTheme="minorHAnsi" w:cstheme="minorHAnsi"/>
          <w:highlight w:val="cyan"/>
        </w:rPr>
        <w:t xml:space="preserve">that's </w:t>
      </w:r>
      <w:r w:rsidRPr="00471522">
        <w:rPr>
          <w:rStyle w:val="Emphasis"/>
          <w:rFonts w:asciiTheme="minorHAnsi" w:hAnsiTheme="minorHAnsi" w:cstheme="minorHAnsi"/>
          <w:highlight w:val="cyan"/>
        </w:rPr>
        <w:t>promising</w:t>
      </w:r>
      <w:r w:rsidRPr="00471522">
        <w:rPr>
          <w:rStyle w:val="StyleUnderline"/>
          <w:rFonts w:asciiTheme="minorHAnsi" w:hAnsiTheme="minorHAnsi" w:cstheme="minorHAnsi"/>
          <w:highlight w:val="cyan"/>
        </w:rPr>
        <w:t xml:space="preserve"> for</w:t>
      </w:r>
      <w:r w:rsidRPr="009A46A1">
        <w:rPr>
          <w:rStyle w:val="StyleUnderline"/>
          <w:rFonts w:asciiTheme="minorHAnsi" w:hAnsiTheme="minorHAnsi" w:cstheme="minorHAnsi"/>
        </w:rPr>
        <w:t xml:space="preserve"> a </w:t>
      </w:r>
      <w:r w:rsidRPr="009A46A1">
        <w:rPr>
          <w:rStyle w:val="Emphasis"/>
          <w:rFonts w:asciiTheme="minorHAnsi" w:hAnsiTheme="minorHAnsi" w:cstheme="minorHAnsi"/>
        </w:rPr>
        <w:t xml:space="preserve">near-term </w:t>
      </w:r>
      <w:r w:rsidRPr="00471522">
        <w:rPr>
          <w:rStyle w:val="Emphasis"/>
          <w:rFonts w:asciiTheme="minorHAnsi" w:hAnsiTheme="minorHAnsi" w:cstheme="minorHAnsi"/>
          <w:highlight w:val="cyan"/>
        </w:rPr>
        <w:t>rebound</w:t>
      </w:r>
      <w:r w:rsidRPr="009A46A1">
        <w:rPr>
          <w:rStyle w:val="StyleUnderline"/>
          <w:rFonts w:asciiTheme="minorHAnsi" w:hAnsiTheme="minorHAnsi" w:cstheme="minorHAnsi"/>
        </w:rPr>
        <w:t xml:space="preserve"> in the capex cycle,”</w:t>
      </w:r>
      <w:r w:rsidRPr="009A46A1">
        <w:rPr>
          <w:rFonts w:asciiTheme="minorHAnsi" w:hAnsiTheme="minorHAnsi" w:cstheme="minorHAnsi"/>
          <w:sz w:val="16"/>
        </w:rPr>
        <w:t xml:space="preserve"> he says. </w:t>
      </w:r>
      <w:r w:rsidRPr="00471522">
        <w:rPr>
          <w:rStyle w:val="StyleUnderline"/>
          <w:rFonts w:asciiTheme="minorHAnsi" w:hAnsiTheme="minorHAnsi" w:cstheme="minorHAnsi"/>
          <w:highlight w:val="cyan"/>
        </w:rPr>
        <w:t>“The market</w:t>
      </w:r>
      <w:r w:rsidRPr="009A46A1">
        <w:rPr>
          <w:rStyle w:val="StyleUnderline"/>
          <w:rFonts w:asciiTheme="minorHAnsi" w:hAnsiTheme="minorHAnsi" w:cstheme="minorHAnsi"/>
        </w:rPr>
        <w:t xml:space="preserve"> </w:t>
      </w:r>
      <w:r w:rsidRPr="009A46A1">
        <w:rPr>
          <w:rFonts w:asciiTheme="minorHAnsi" w:hAnsiTheme="minorHAnsi" w:cstheme="minorHAnsi"/>
          <w:sz w:val="16"/>
        </w:rPr>
        <w:t xml:space="preserve">has </w:t>
      </w:r>
      <w:r w:rsidRPr="009A46A1">
        <w:rPr>
          <w:rStyle w:val="StyleUnderline"/>
          <w:rFonts w:asciiTheme="minorHAnsi" w:hAnsiTheme="minorHAnsi" w:cstheme="minorHAnsi"/>
        </w:rPr>
        <w:t xml:space="preserve">already </w:t>
      </w:r>
      <w:r w:rsidRPr="00471522">
        <w:rPr>
          <w:rStyle w:val="Emphasis"/>
          <w:rFonts w:asciiTheme="minorHAnsi" w:hAnsiTheme="minorHAnsi" w:cstheme="minorHAnsi"/>
          <w:highlight w:val="cyan"/>
        </w:rPr>
        <w:t>picked up</w:t>
      </w:r>
      <w:r w:rsidRPr="00471522">
        <w:rPr>
          <w:rStyle w:val="StyleUnderline"/>
          <w:rFonts w:asciiTheme="minorHAnsi" w:hAnsiTheme="minorHAnsi" w:cstheme="minorHAnsi"/>
          <w:highlight w:val="cyan"/>
        </w:rPr>
        <w:t xml:space="preserve"> on</w:t>
      </w:r>
      <w:r w:rsidRPr="009A46A1">
        <w:rPr>
          <w:rStyle w:val="StyleUnderline"/>
          <w:rFonts w:asciiTheme="minorHAnsi" w:hAnsiTheme="minorHAnsi" w:cstheme="minorHAnsi"/>
        </w:rPr>
        <w:t xml:space="preserve"> that theme because you can see a </w:t>
      </w:r>
      <w:r w:rsidRPr="009A46A1">
        <w:rPr>
          <w:rStyle w:val="Emphasis"/>
          <w:rFonts w:asciiTheme="minorHAnsi" w:hAnsiTheme="minorHAnsi" w:cstheme="minorHAnsi"/>
        </w:rPr>
        <w:t xml:space="preserve">clear </w:t>
      </w:r>
      <w:r w:rsidRPr="00471522">
        <w:rPr>
          <w:rStyle w:val="Emphasis"/>
          <w:rFonts w:asciiTheme="minorHAnsi" w:hAnsiTheme="minorHAnsi" w:cstheme="minorHAnsi"/>
          <w:highlight w:val="cyan"/>
        </w:rPr>
        <w:t>outperformance</w:t>
      </w:r>
      <w:r w:rsidRPr="00471522">
        <w:rPr>
          <w:rStyle w:val="StyleUnderline"/>
          <w:rFonts w:asciiTheme="minorHAnsi" w:hAnsiTheme="minorHAnsi" w:cstheme="minorHAnsi"/>
          <w:highlight w:val="cyan"/>
        </w:rPr>
        <w:t xml:space="preserve"> of capex</w:t>
      </w:r>
      <w:r w:rsidRPr="009A46A1">
        <w:rPr>
          <w:rStyle w:val="StyleUnderline"/>
          <w:rFonts w:asciiTheme="minorHAnsi" w:hAnsiTheme="minorHAnsi" w:cstheme="minorHAnsi"/>
        </w:rPr>
        <w:t xml:space="preserve">-intensive </w:t>
      </w:r>
      <w:r w:rsidRPr="00471522">
        <w:rPr>
          <w:rStyle w:val="StyleUnderline"/>
          <w:rFonts w:asciiTheme="minorHAnsi" w:hAnsiTheme="minorHAnsi" w:cstheme="minorHAnsi"/>
          <w:highlight w:val="cyan"/>
        </w:rPr>
        <w:t>stocks</w:t>
      </w:r>
      <w:r w:rsidRPr="009A46A1">
        <w:rPr>
          <w:rStyle w:val="StyleUnderline"/>
          <w:rFonts w:asciiTheme="minorHAnsi" w:hAnsiTheme="minorHAnsi" w:cstheme="minorHAnsi"/>
        </w:rPr>
        <w:t xml:space="preserve"> compared to the </w:t>
      </w:r>
      <w:r w:rsidRPr="009A46A1">
        <w:rPr>
          <w:rStyle w:val="Emphasis"/>
          <w:rFonts w:asciiTheme="minorHAnsi" w:hAnsiTheme="minorHAnsi" w:cstheme="minorHAnsi"/>
        </w:rPr>
        <w:t>broader</w:t>
      </w:r>
      <w:r w:rsidRPr="009A46A1">
        <w:rPr>
          <w:rStyle w:val="StyleUnderline"/>
          <w:rFonts w:asciiTheme="minorHAnsi" w:hAnsiTheme="minorHAnsi" w:cstheme="minorHAnsi"/>
        </w:rPr>
        <w:t xml:space="preserve"> market year to date.”</w:t>
      </w:r>
    </w:p>
    <w:p w14:paraId="6D34E9A8"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Fiscal dominance</w:t>
      </w:r>
    </w:p>
    <w:p w14:paraId="21F4D4DC"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Van der </w:t>
      </w:r>
      <w:proofErr w:type="spellStart"/>
      <w:r w:rsidRPr="009A46A1">
        <w:rPr>
          <w:rFonts w:asciiTheme="minorHAnsi" w:hAnsiTheme="minorHAnsi" w:cstheme="minorHAnsi"/>
          <w:sz w:val="16"/>
        </w:rPr>
        <w:t>Welle</w:t>
      </w:r>
      <w:proofErr w:type="spellEnd"/>
      <w:r w:rsidRPr="009A46A1">
        <w:rPr>
          <w:rFonts w:asciiTheme="minorHAnsi" w:hAnsiTheme="minorHAnsi" w:cstheme="minorHAnsi"/>
          <w:sz w:val="16"/>
        </w:rPr>
        <w:t xml:space="preserve"> says five elements support the multi-asset team’s view that </w:t>
      </w:r>
      <w:r w:rsidRPr="009A46A1">
        <w:rPr>
          <w:rStyle w:val="StyleUnderline"/>
          <w:rFonts w:asciiTheme="minorHAnsi" w:hAnsiTheme="minorHAnsi" w:cstheme="minorHAnsi"/>
        </w:rPr>
        <w:t>capex will rise</w:t>
      </w:r>
      <w:r w:rsidRPr="009A46A1">
        <w:rPr>
          <w:rFonts w:asciiTheme="minorHAnsi" w:hAnsiTheme="minorHAnsi" w:cstheme="minorHAnsi"/>
          <w:sz w:val="16"/>
        </w:rPr>
        <w:t xml:space="preserve"> from </w:t>
      </w:r>
      <w:r w:rsidRPr="009A46A1">
        <w:rPr>
          <w:rStyle w:val="StyleUnderline"/>
          <w:rFonts w:asciiTheme="minorHAnsi" w:hAnsiTheme="minorHAnsi" w:cstheme="minorHAnsi"/>
        </w:rPr>
        <w:t xml:space="preserve">here onwards. “The first is the overarching </w:t>
      </w:r>
      <w:r w:rsidRPr="009A46A1">
        <w:rPr>
          <w:rStyle w:val="Emphasis"/>
          <w:rFonts w:asciiTheme="minorHAnsi" w:hAnsiTheme="minorHAnsi" w:cstheme="minorHAnsi"/>
        </w:rPr>
        <w:t>macroeconomic picture</w:t>
      </w:r>
      <w:r w:rsidRPr="009A46A1">
        <w:rPr>
          <w:rFonts w:asciiTheme="minorHAnsi" w:hAnsiTheme="minorHAnsi" w:cstheme="minorHAnsi"/>
          <w:sz w:val="16"/>
        </w:rPr>
        <w:t xml:space="preserve"> in </w:t>
      </w:r>
      <w:r w:rsidRPr="009A46A1">
        <w:rPr>
          <w:rStyle w:val="StyleUnderline"/>
          <w:rFonts w:asciiTheme="minorHAnsi" w:hAnsiTheme="minorHAnsi" w:cstheme="minorHAnsi"/>
        </w:rPr>
        <w:t xml:space="preserve">that we are increasingly moving towards an environment of </w:t>
      </w:r>
      <w:r w:rsidRPr="009A46A1">
        <w:rPr>
          <w:rStyle w:val="Emphasis"/>
          <w:rFonts w:asciiTheme="minorHAnsi" w:hAnsiTheme="minorHAnsi" w:cstheme="minorHAnsi"/>
        </w:rPr>
        <w:t>fiscal dominance</w:t>
      </w:r>
      <w:r w:rsidRPr="009A46A1">
        <w:rPr>
          <w:rStyle w:val="StyleUnderline"/>
          <w:rFonts w:asciiTheme="minorHAnsi" w:hAnsiTheme="minorHAnsi" w:cstheme="minorHAnsi"/>
        </w:rPr>
        <w:t xml:space="preserve"> and away from</w:t>
      </w:r>
      <w:r w:rsidRPr="009A46A1">
        <w:rPr>
          <w:rFonts w:asciiTheme="minorHAnsi" w:hAnsiTheme="minorHAnsi" w:cstheme="minorHAnsi"/>
          <w:sz w:val="16"/>
        </w:rPr>
        <w:t xml:space="preserve"> one that has been </w:t>
      </w:r>
      <w:r w:rsidRPr="009A46A1">
        <w:rPr>
          <w:rStyle w:val="StyleUnderline"/>
          <w:rFonts w:asciiTheme="minorHAnsi" w:hAnsiTheme="minorHAnsi" w:cstheme="minorHAnsi"/>
        </w:rPr>
        <w:t>monetary-led</w:t>
      </w:r>
      <w:r w:rsidRPr="009A46A1">
        <w:rPr>
          <w:rFonts w:asciiTheme="minorHAnsi" w:hAnsiTheme="minorHAnsi" w:cstheme="minorHAnsi"/>
          <w:sz w:val="16"/>
        </w:rPr>
        <w:t xml:space="preserve"> via </w:t>
      </w:r>
      <w:r w:rsidRPr="009A46A1">
        <w:rPr>
          <w:rStyle w:val="StyleUnderline"/>
          <w:rFonts w:asciiTheme="minorHAnsi" w:hAnsiTheme="minorHAnsi" w:cstheme="minorHAnsi"/>
        </w:rPr>
        <w:t>quantitative easing,”</w:t>
      </w:r>
      <w:r w:rsidRPr="009A46A1">
        <w:rPr>
          <w:rFonts w:asciiTheme="minorHAnsi" w:hAnsiTheme="minorHAnsi" w:cstheme="minorHAnsi"/>
          <w:sz w:val="16"/>
        </w:rPr>
        <w:t xml:space="preserve"> he says.</w:t>
      </w:r>
    </w:p>
    <w:p w14:paraId="4896B518"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“Central banks have pursued very easy monetary policies, but they have hit the nominal lower bounds with regard to policy rates.”</w:t>
      </w:r>
    </w:p>
    <w:p w14:paraId="58AE23E6" w14:textId="77777777" w:rsidR="00246C65" w:rsidRPr="009A46A1" w:rsidRDefault="00246C65" w:rsidP="00246C65">
      <w:pPr>
        <w:rPr>
          <w:rStyle w:val="StyleUnderline"/>
          <w:rFonts w:asciiTheme="minorHAnsi" w:hAnsiTheme="minorHAnsi" w:cstheme="minorHAnsi"/>
        </w:rPr>
      </w:pPr>
      <w:r w:rsidRPr="009A46A1">
        <w:rPr>
          <w:rStyle w:val="StyleUnderline"/>
          <w:rFonts w:asciiTheme="minorHAnsi" w:hAnsiTheme="minorHAnsi" w:cstheme="minorHAnsi"/>
        </w:rPr>
        <w:t>“This is a hard constraint because real rates are difficult</w:t>
      </w:r>
      <w:r w:rsidRPr="009A46A1">
        <w:rPr>
          <w:rFonts w:asciiTheme="minorHAnsi" w:hAnsiTheme="minorHAnsi" w:cstheme="minorHAnsi"/>
          <w:sz w:val="16"/>
        </w:rPr>
        <w:t xml:space="preserve"> for central banks </w:t>
      </w:r>
      <w:r w:rsidRPr="009A46A1">
        <w:rPr>
          <w:rStyle w:val="StyleUnderline"/>
          <w:rFonts w:asciiTheme="minorHAnsi" w:hAnsiTheme="minorHAnsi" w:cstheme="minorHAnsi"/>
        </w:rPr>
        <w:t>to push</w:t>
      </w:r>
      <w:r w:rsidRPr="009A46A1">
        <w:rPr>
          <w:rFonts w:asciiTheme="minorHAnsi" w:hAnsiTheme="minorHAnsi" w:cstheme="minorHAnsi"/>
          <w:sz w:val="16"/>
        </w:rPr>
        <w:t xml:space="preserve"> even </w:t>
      </w:r>
      <w:r w:rsidRPr="009A46A1">
        <w:rPr>
          <w:rStyle w:val="StyleUnderline"/>
          <w:rFonts w:asciiTheme="minorHAnsi" w:hAnsiTheme="minorHAnsi" w:cstheme="minorHAnsi"/>
        </w:rPr>
        <w:t>lower</w:t>
      </w:r>
      <w:r w:rsidRPr="009A46A1">
        <w:rPr>
          <w:rFonts w:asciiTheme="minorHAnsi" w:hAnsiTheme="minorHAnsi" w:cstheme="minorHAnsi"/>
          <w:sz w:val="16"/>
        </w:rPr>
        <w:t xml:space="preserve"> than they are nowadays, </w:t>
      </w:r>
      <w:r w:rsidRPr="009A46A1">
        <w:rPr>
          <w:rStyle w:val="StyleUnderline"/>
          <w:rFonts w:asciiTheme="minorHAnsi" w:hAnsiTheme="minorHAnsi" w:cstheme="minorHAnsi"/>
        </w:rPr>
        <w:t xml:space="preserve">given the </w:t>
      </w:r>
      <w:r w:rsidRPr="009A46A1">
        <w:rPr>
          <w:rStyle w:val="Emphasis"/>
          <w:rFonts w:asciiTheme="minorHAnsi" w:hAnsiTheme="minorHAnsi" w:cstheme="minorHAnsi"/>
        </w:rPr>
        <w:t>strong consensus</w:t>
      </w:r>
      <w:r w:rsidRPr="009A46A1">
        <w:rPr>
          <w:rStyle w:val="StyleUnderline"/>
          <w:rFonts w:asciiTheme="minorHAnsi" w:hAnsiTheme="minorHAnsi" w:cstheme="minorHAnsi"/>
        </w:rPr>
        <w:t xml:space="preserve"> among</w:t>
      </w:r>
      <w:r w:rsidRPr="009A46A1">
        <w:rPr>
          <w:rFonts w:asciiTheme="minorHAnsi" w:hAnsiTheme="minorHAnsi" w:cstheme="minorHAnsi"/>
          <w:sz w:val="16"/>
        </w:rPr>
        <w:t xml:space="preserve"> both </w:t>
      </w:r>
      <w:r w:rsidRPr="009A46A1">
        <w:rPr>
          <w:rStyle w:val="StyleUnderline"/>
          <w:rFonts w:asciiTheme="minorHAnsi" w:hAnsiTheme="minorHAnsi" w:cstheme="minorHAnsi"/>
        </w:rPr>
        <w:t>central bankers</w:t>
      </w:r>
      <w:r w:rsidRPr="009A46A1">
        <w:rPr>
          <w:rFonts w:asciiTheme="minorHAnsi" w:hAnsiTheme="minorHAnsi" w:cstheme="minorHAnsi"/>
          <w:sz w:val="16"/>
        </w:rPr>
        <w:t xml:space="preserve"> and market participants </w:t>
      </w:r>
      <w:r w:rsidRPr="009A46A1">
        <w:rPr>
          <w:rStyle w:val="StyleUnderline"/>
          <w:rFonts w:asciiTheme="minorHAnsi" w:hAnsiTheme="minorHAnsi" w:cstheme="minorHAnsi"/>
        </w:rPr>
        <w:t xml:space="preserve">that </w:t>
      </w:r>
      <w:r w:rsidRPr="009A46A1">
        <w:rPr>
          <w:rStyle w:val="Emphasis"/>
          <w:rFonts w:asciiTheme="minorHAnsi" w:hAnsiTheme="minorHAnsi" w:cstheme="minorHAnsi"/>
        </w:rPr>
        <w:t>inflation is transitory</w:t>
      </w:r>
      <w:r w:rsidRPr="009A46A1">
        <w:rPr>
          <w:rStyle w:val="StyleUnderline"/>
          <w:rFonts w:asciiTheme="minorHAnsi" w:hAnsiTheme="minorHAnsi" w:cstheme="minorHAnsi"/>
        </w:rPr>
        <w:t>.”</w:t>
      </w:r>
    </w:p>
    <w:p w14:paraId="2BA401A7"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Big spending plans</w:t>
      </w:r>
    </w:p>
    <w:p w14:paraId="4DE02801"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For stimulus, </w:t>
      </w:r>
      <w:r w:rsidRPr="009A46A1">
        <w:rPr>
          <w:rStyle w:val="StyleUnderline"/>
          <w:rFonts w:asciiTheme="minorHAnsi" w:hAnsiTheme="minorHAnsi" w:cstheme="minorHAnsi"/>
        </w:rPr>
        <w:t xml:space="preserve">fiscal policy is better suited to address the negative </w:t>
      </w:r>
      <w:r w:rsidRPr="009A46A1">
        <w:rPr>
          <w:rStyle w:val="Emphasis"/>
          <w:rFonts w:asciiTheme="minorHAnsi" w:hAnsiTheme="minorHAnsi" w:cstheme="minorHAnsi"/>
        </w:rPr>
        <w:t>supply shock</w:t>
      </w:r>
      <w:r w:rsidRPr="009A46A1">
        <w:rPr>
          <w:rStyle w:val="StyleUnderline"/>
          <w:rFonts w:asciiTheme="minorHAnsi" w:hAnsiTheme="minorHAnsi" w:cstheme="minorHAnsi"/>
        </w:rPr>
        <w:t xml:space="preserve"> that </w:t>
      </w:r>
      <w:r w:rsidRPr="009A46A1">
        <w:rPr>
          <w:rStyle w:val="Emphasis"/>
          <w:rFonts w:asciiTheme="minorHAnsi" w:hAnsiTheme="minorHAnsi" w:cstheme="minorHAnsi"/>
        </w:rPr>
        <w:t>Covid-19</w:t>
      </w:r>
      <w:r w:rsidRPr="009A46A1">
        <w:rPr>
          <w:rStyle w:val="StyleUnderline"/>
          <w:rFonts w:asciiTheme="minorHAnsi" w:hAnsiTheme="minorHAnsi" w:cstheme="minorHAnsi"/>
        </w:rPr>
        <w:t xml:space="preserve"> has posed. Fiscal dominance can be seen in the</w:t>
      </w:r>
      <w:r w:rsidRPr="009A46A1">
        <w:rPr>
          <w:rFonts w:asciiTheme="minorHAnsi" w:hAnsiTheme="minorHAnsi" w:cstheme="minorHAnsi"/>
          <w:sz w:val="16"/>
        </w:rPr>
        <w:t xml:space="preserve"> huge </w:t>
      </w:r>
      <w:r w:rsidRPr="009A46A1">
        <w:rPr>
          <w:rStyle w:val="StyleUnderline"/>
          <w:rFonts w:asciiTheme="minorHAnsi" w:hAnsiTheme="minorHAnsi" w:cstheme="minorHAnsi"/>
        </w:rPr>
        <w:t>infrastructure spending</w:t>
      </w:r>
      <w:r w:rsidRPr="009A46A1">
        <w:rPr>
          <w:rFonts w:asciiTheme="minorHAnsi" w:hAnsiTheme="minorHAnsi" w:cstheme="minorHAnsi"/>
          <w:sz w:val="16"/>
        </w:rPr>
        <w:t xml:space="preserve"> planned </w:t>
      </w:r>
      <w:r w:rsidRPr="009A46A1">
        <w:rPr>
          <w:rStyle w:val="StyleUnderline"/>
          <w:rFonts w:asciiTheme="minorHAnsi" w:hAnsiTheme="minorHAnsi" w:cstheme="minorHAnsi"/>
        </w:rPr>
        <w:t>in the US</w:t>
      </w:r>
      <w:r w:rsidRPr="009A46A1">
        <w:rPr>
          <w:rFonts w:asciiTheme="minorHAnsi" w:hAnsiTheme="minorHAnsi" w:cstheme="minorHAnsi"/>
          <w:sz w:val="16"/>
        </w:rPr>
        <w:t>, with the USD 1.9 trillion American Rescue Plan already in motion, and the USD 2 trillion American Jobs Plan going through Congress. In Europe, the disbursement of the EUR 750 billion EU Recovery Fund is due to start later in July.</w:t>
      </w:r>
    </w:p>
    <w:p w14:paraId="2B6B7B04" w14:textId="77777777" w:rsidR="00246C65" w:rsidRPr="009A46A1" w:rsidRDefault="00246C65" w:rsidP="00246C65">
      <w:pPr>
        <w:rPr>
          <w:rStyle w:val="StyleUnderline"/>
          <w:rFonts w:asciiTheme="minorHAnsi" w:hAnsiTheme="minorHAnsi" w:cstheme="minorHAnsi"/>
        </w:rPr>
      </w:pPr>
      <w:r w:rsidRPr="009A46A1">
        <w:rPr>
          <w:rStyle w:val="StyleUnderline"/>
          <w:rFonts w:asciiTheme="minorHAnsi" w:hAnsiTheme="minorHAnsi" w:cstheme="minorHAnsi"/>
        </w:rPr>
        <w:t xml:space="preserve">“An era of </w:t>
      </w:r>
      <w:r w:rsidRPr="00471522">
        <w:rPr>
          <w:rStyle w:val="StyleUnderline"/>
          <w:rFonts w:asciiTheme="minorHAnsi" w:hAnsiTheme="minorHAnsi" w:cstheme="minorHAnsi"/>
          <w:highlight w:val="cyan"/>
        </w:rPr>
        <w:t>fiscal dominance</w:t>
      </w:r>
      <w:r w:rsidRPr="009A46A1">
        <w:rPr>
          <w:rStyle w:val="StyleUnderline"/>
          <w:rFonts w:asciiTheme="minorHAnsi" w:hAnsiTheme="minorHAnsi" w:cstheme="minorHAnsi"/>
        </w:rPr>
        <w:t xml:space="preserve"> is able to </w:t>
      </w:r>
      <w:r w:rsidRPr="00471522">
        <w:rPr>
          <w:rStyle w:val="StyleUnderline"/>
          <w:rFonts w:asciiTheme="minorHAnsi" w:hAnsiTheme="minorHAnsi" w:cstheme="minorHAnsi"/>
          <w:highlight w:val="cyan"/>
        </w:rPr>
        <w:t xml:space="preserve">say </w:t>
      </w:r>
      <w:r w:rsidRPr="00471522">
        <w:rPr>
          <w:rStyle w:val="Emphasis"/>
          <w:rFonts w:asciiTheme="minorHAnsi" w:hAnsiTheme="minorHAnsi" w:cstheme="minorHAnsi"/>
          <w:highlight w:val="cyan"/>
        </w:rPr>
        <w:t>goodbye</w:t>
      </w:r>
      <w:r w:rsidRPr="00471522">
        <w:rPr>
          <w:rStyle w:val="StyleUnderline"/>
          <w:rFonts w:asciiTheme="minorHAnsi" w:hAnsiTheme="minorHAnsi" w:cstheme="minorHAnsi"/>
          <w:highlight w:val="cyan"/>
        </w:rPr>
        <w:t xml:space="preserve"> to</w:t>
      </w:r>
      <w:r w:rsidRPr="009A46A1">
        <w:rPr>
          <w:rStyle w:val="StyleUnderline"/>
          <w:rFonts w:asciiTheme="minorHAnsi" w:hAnsiTheme="minorHAnsi" w:cstheme="minorHAnsi"/>
        </w:rPr>
        <w:t xml:space="preserve"> the </w:t>
      </w:r>
      <w:r w:rsidRPr="009A46A1">
        <w:rPr>
          <w:rStyle w:val="Emphasis"/>
          <w:rFonts w:asciiTheme="minorHAnsi" w:hAnsiTheme="minorHAnsi" w:cstheme="minorHAnsi"/>
        </w:rPr>
        <w:t xml:space="preserve">secular </w:t>
      </w:r>
      <w:r w:rsidRPr="00471522">
        <w:rPr>
          <w:rStyle w:val="Emphasis"/>
          <w:rFonts w:asciiTheme="minorHAnsi" w:hAnsiTheme="minorHAnsi" w:cstheme="minorHAnsi"/>
          <w:highlight w:val="cyan"/>
        </w:rPr>
        <w:t>stagnation</w:t>
      </w:r>
      <w:r w:rsidRPr="009A46A1">
        <w:rPr>
          <w:rStyle w:val="StyleUnderline"/>
          <w:rFonts w:asciiTheme="minorHAnsi" w:hAnsiTheme="minorHAnsi" w:cstheme="minorHAnsi"/>
        </w:rPr>
        <w:t xml:space="preserve"> thesis, which holds that the economy is </w:t>
      </w:r>
      <w:r w:rsidRPr="009A46A1">
        <w:rPr>
          <w:rStyle w:val="Emphasis"/>
          <w:rFonts w:asciiTheme="minorHAnsi" w:hAnsiTheme="minorHAnsi" w:cstheme="minorHAnsi"/>
        </w:rPr>
        <w:t>suffering</w:t>
      </w:r>
      <w:r w:rsidRPr="009A46A1">
        <w:rPr>
          <w:rStyle w:val="StyleUnderline"/>
          <w:rFonts w:asciiTheme="minorHAnsi" w:hAnsiTheme="minorHAnsi" w:cstheme="minorHAnsi"/>
        </w:rPr>
        <w:t xml:space="preserve"> from </w:t>
      </w:r>
      <w:r w:rsidRPr="009A46A1">
        <w:rPr>
          <w:rStyle w:val="Emphasis"/>
          <w:rFonts w:asciiTheme="minorHAnsi" w:hAnsiTheme="minorHAnsi" w:cstheme="minorHAnsi"/>
        </w:rPr>
        <w:t>under-investment</w:t>
      </w:r>
      <w:r w:rsidRPr="009A46A1">
        <w:rPr>
          <w:rStyle w:val="StyleUnderline"/>
          <w:rFonts w:asciiTheme="minorHAnsi" w:hAnsiTheme="minorHAnsi" w:cstheme="minorHAnsi"/>
        </w:rPr>
        <w:t>,”</w:t>
      </w:r>
      <w:r w:rsidRPr="009A46A1">
        <w:rPr>
          <w:rFonts w:asciiTheme="minorHAnsi" w:hAnsiTheme="minorHAnsi" w:cstheme="minorHAnsi"/>
          <w:sz w:val="16"/>
        </w:rPr>
        <w:t xml:space="preserve"> says Van der </w:t>
      </w:r>
      <w:proofErr w:type="spellStart"/>
      <w:r w:rsidRPr="009A46A1">
        <w:rPr>
          <w:rFonts w:asciiTheme="minorHAnsi" w:hAnsiTheme="minorHAnsi" w:cstheme="minorHAnsi"/>
          <w:sz w:val="16"/>
        </w:rPr>
        <w:t>Welle</w:t>
      </w:r>
      <w:proofErr w:type="spellEnd"/>
      <w:r w:rsidRPr="009A46A1">
        <w:rPr>
          <w:rFonts w:asciiTheme="minorHAnsi" w:hAnsiTheme="minorHAnsi" w:cstheme="minorHAnsi"/>
          <w:sz w:val="16"/>
        </w:rPr>
        <w:t xml:space="preserve">. </w:t>
      </w:r>
      <w:r w:rsidRPr="00471522">
        <w:rPr>
          <w:rStyle w:val="StyleUnderline"/>
          <w:rFonts w:asciiTheme="minorHAnsi" w:hAnsiTheme="minorHAnsi" w:cstheme="minorHAnsi"/>
          <w:highlight w:val="cyan"/>
        </w:rPr>
        <w:t>“Under-investment due to</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insufficient </w:t>
      </w:r>
      <w:r w:rsidRPr="00471522">
        <w:rPr>
          <w:rStyle w:val="Emphasis"/>
          <w:rFonts w:asciiTheme="minorHAnsi" w:hAnsiTheme="minorHAnsi" w:cstheme="minorHAnsi"/>
          <w:highlight w:val="cyan"/>
        </w:rPr>
        <w:t>demand</w:t>
      </w:r>
      <w:r w:rsidRPr="009A46A1">
        <w:rPr>
          <w:rStyle w:val="StyleUnderline"/>
          <w:rFonts w:asciiTheme="minorHAnsi" w:hAnsiTheme="minorHAnsi" w:cstheme="minorHAnsi"/>
        </w:rPr>
        <w:t>, which was the</w:t>
      </w:r>
      <w:r w:rsidRPr="009A46A1">
        <w:rPr>
          <w:rFonts w:asciiTheme="minorHAnsi" w:hAnsiTheme="minorHAnsi" w:cstheme="minorHAnsi"/>
          <w:sz w:val="16"/>
        </w:rPr>
        <w:t xml:space="preserve"> biggest </w:t>
      </w:r>
      <w:r w:rsidRPr="009A46A1">
        <w:rPr>
          <w:rStyle w:val="StyleUnderline"/>
          <w:rFonts w:asciiTheme="minorHAnsi" w:hAnsiTheme="minorHAnsi" w:cstheme="minorHAnsi"/>
        </w:rPr>
        <w:t>problem after</w:t>
      </w:r>
      <w:r w:rsidRPr="009A46A1">
        <w:rPr>
          <w:rFonts w:asciiTheme="minorHAnsi" w:hAnsiTheme="minorHAnsi" w:cstheme="minorHAnsi"/>
          <w:sz w:val="16"/>
        </w:rPr>
        <w:t xml:space="preserve"> the global </w:t>
      </w:r>
      <w:r w:rsidRPr="009A46A1">
        <w:rPr>
          <w:rStyle w:val="StyleUnderline"/>
          <w:rFonts w:asciiTheme="minorHAnsi" w:hAnsiTheme="minorHAnsi" w:cstheme="minorHAnsi"/>
        </w:rPr>
        <w:t xml:space="preserve">financial crisis, has become </w:t>
      </w:r>
      <w:r w:rsidRPr="00471522">
        <w:rPr>
          <w:rStyle w:val="Emphasis"/>
          <w:rFonts w:asciiTheme="minorHAnsi" w:hAnsiTheme="minorHAnsi" w:cstheme="minorHAnsi"/>
          <w:highlight w:val="cyan"/>
        </w:rPr>
        <w:t>less likely</w:t>
      </w:r>
      <w:r w:rsidRPr="00471522">
        <w:rPr>
          <w:rStyle w:val="StyleUnderline"/>
          <w:rFonts w:asciiTheme="minorHAnsi" w:hAnsiTheme="minorHAnsi" w:cstheme="minorHAnsi"/>
          <w:highlight w:val="cyan"/>
        </w:rPr>
        <w:t>.”</w:t>
      </w:r>
    </w:p>
    <w:p w14:paraId="555B1B53" w14:textId="77777777" w:rsidR="00246C65" w:rsidRPr="009A46A1" w:rsidRDefault="00246C65" w:rsidP="00246C65">
      <w:pPr>
        <w:rPr>
          <w:rStyle w:val="StyleUnderline"/>
          <w:rFonts w:asciiTheme="minorHAnsi" w:hAnsiTheme="minorHAnsi" w:cstheme="minorHAnsi"/>
        </w:rPr>
      </w:pPr>
      <w:r w:rsidRPr="009A46A1">
        <w:rPr>
          <w:rStyle w:val="StyleUnderline"/>
          <w:rFonts w:asciiTheme="minorHAnsi" w:hAnsiTheme="minorHAnsi" w:cstheme="minorHAnsi"/>
        </w:rPr>
        <w:t>“We saw</w:t>
      </w:r>
      <w:r w:rsidRPr="009A46A1">
        <w:rPr>
          <w:rFonts w:asciiTheme="minorHAnsi" w:hAnsiTheme="minorHAnsi" w:cstheme="minorHAnsi"/>
          <w:sz w:val="16"/>
        </w:rPr>
        <w:t xml:space="preserve"> very </w:t>
      </w:r>
      <w:r w:rsidRPr="009A46A1">
        <w:rPr>
          <w:rStyle w:val="StyleUnderline"/>
          <w:rFonts w:asciiTheme="minorHAnsi" w:hAnsiTheme="minorHAnsi" w:cstheme="minorHAnsi"/>
        </w:rPr>
        <w:t xml:space="preserve">subdued </w:t>
      </w:r>
      <w:r w:rsidRPr="009A46A1">
        <w:rPr>
          <w:rStyle w:val="Emphasis"/>
          <w:rFonts w:asciiTheme="minorHAnsi" w:hAnsiTheme="minorHAnsi" w:cstheme="minorHAnsi"/>
        </w:rPr>
        <w:t>consumption growth</w:t>
      </w:r>
      <w:r w:rsidRPr="009A46A1">
        <w:rPr>
          <w:rFonts w:asciiTheme="minorHAnsi" w:hAnsiTheme="minorHAnsi" w:cstheme="minorHAnsi"/>
          <w:sz w:val="16"/>
        </w:rPr>
        <w:t xml:space="preserve"> both in the US and elsewhere </w:t>
      </w:r>
      <w:r w:rsidRPr="009A46A1">
        <w:rPr>
          <w:rStyle w:val="StyleUnderline"/>
          <w:rFonts w:asciiTheme="minorHAnsi" w:hAnsiTheme="minorHAnsi" w:cstheme="minorHAnsi"/>
        </w:rPr>
        <w:t xml:space="preserve">between 2009 and 2019. That story is </w:t>
      </w:r>
      <w:r w:rsidRPr="009A46A1">
        <w:rPr>
          <w:rStyle w:val="Emphasis"/>
          <w:rFonts w:asciiTheme="minorHAnsi" w:hAnsiTheme="minorHAnsi" w:cstheme="minorHAnsi"/>
        </w:rPr>
        <w:t>reversing</w:t>
      </w:r>
      <w:r w:rsidRPr="009A46A1">
        <w:rPr>
          <w:rFonts w:asciiTheme="minorHAnsi" w:hAnsiTheme="minorHAnsi" w:cstheme="minorHAnsi"/>
          <w:sz w:val="16"/>
        </w:rPr>
        <w:t xml:space="preserve"> in the US. Households’ income has been supported by fiscal policy </w:t>
      </w:r>
      <w:r w:rsidRPr="009A46A1">
        <w:rPr>
          <w:rStyle w:val="StyleUnderline"/>
          <w:rFonts w:asciiTheme="minorHAnsi" w:hAnsiTheme="minorHAnsi" w:cstheme="minorHAnsi"/>
        </w:rPr>
        <w:t xml:space="preserve">during the Covid-19 recession, while </w:t>
      </w:r>
      <w:r w:rsidRPr="00471522">
        <w:rPr>
          <w:rStyle w:val="Emphasis"/>
          <w:rFonts w:asciiTheme="minorHAnsi" w:hAnsiTheme="minorHAnsi" w:cstheme="minorHAnsi"/>
          <w:highlight w:val="cyan"/>
        </w:rPr>
        <w:t>burgeoning</w:t>
      </w:r>
      <w:r w:rsidRPr="009A46A1">
        <w:rPr>
          <w:rStyle w:val="StyleUnderline"/>
          <w:rFonts w:asciiTheme="minorHAnsi" w:hAnsiTheme="minorHAnsi" w:cstheme="minorHAnsi"/>
        </w:rPr>
        <w:t xml:space="preserve"> consumer </w:t>
      </w:r>
      <w:r w:rsidRPr="00471522">
        <w:rPr>
          <w:rStyle w:val="StyleUnderline"/>
          <w:rFonts w:asciiTheme="minorHAnsi" w:hAnsiTheme="minorHAnsi" w:cstheme="minorHAnsi"/>
          <w:highlight w:val="cyan"/>
        </w:rPr>
        <w:t>demand in</w:t>
      </w:r>
      <w:r w:rsidRPr="009A46A1">
        <w:rPr>
          <w:rStyle w:val="StyleUnderline"/>
          <w:rFonts w:asciiTheme="minorHAnsi" w:hAnsiTheme="minorHAnsi" w:cstheme="minorHAnsi"/>
        </w:rPr>
        <w:t xml:space="preserve"> the </w:t>
      </w:r>
      <w:r w:rsidRPr="00471522">
        <w:rPr>
          <w:rStyle w:val="Emphasis"/>
          <w:rFonts w:asciiTheme="minorHAnsi" w:hAnsiTheme="minorHAnsi" w:cstheme="minorHAnsi"/>
          <w:highlight w:val="cyan"/>
        </w:rPr>
        <w:t>reopening</w:t>
      </w:r>
      <w:r w:rsidRPr="009A46A1">
        <w:rPr>
          <w:rStyle w:val="Emphasis"/>
          <w:rFonts w:asciiTheme="minorHAnsi" w:hAnsiTheme="minorHAnsi" w:cstheme="minorHAnsi"/>
        </w:rPr>
        <w:t xml:space="preserve"> phase</w:t>
      </w:r>
      <w:r w:rsidRPr="009A46A1">
        <w:rPr>
          <w:rStyle w:val="StyleUnderline"/>
          <w:rFonts w:asciiTheme="minorHAnsi" w:hAnsiTheme="minorHAnsi" w:cstheme="minorHAnsi"/>
        </w:rPr>
        <w:t xml:space="preserve"> </w:t>
      </w:r>
      <w:r w:rsidRPr="00471522">
        <w:rPr>
          <w:rStyle w:val="StyleUnderline"/>
          <w:rFonts w:asciiTheme="minorHAnsi" w:hAnsiTheme="minorHAnsi" w:cstheme="minorHAnsi"/>
          <w:highlight w:val="cyan"/>
        </w:rPr>
        <w:t>could prove</w:t>
      </w:r>
      <w:r w:rsidRPr="009A46A1">
        <w:rPr>
          <w:rStyle w:val="StyleUnderline"/>
          <w:rFonts w:asciiTheme="minorHAnsi" w:hAnsiTheme="minorHAnsi" w:cstheme="minorHAnsi"/>
        </w:rPr>
        <w:t xml:space="preserve"> to be </w:t>
      </w:r>
      <w:proofErr w:type="gramStart"/>
      <w:r w:rsidRPr="009A46A1">
        <w:rPr>
          <w:rStyle w:val="Emphasis"/>
          <w:rFonts w:asciiTheme="minorHAnsi" w:hAnsiTheme="minorHAnsi" w:cstheme="minorHAnsi"/>
        </w:rPr>
        <w:t xml:space="preserve">more </w:t>
      </w:r>
      <w:r w:rsidRPr="00471522">
        <w:rPr>
          <w:rStyle w:val="Emphasis"/>
          <w:rFonts w:asciiTheme="minorHAnsi" w:hAnsiTheme="minorHAnsi" w:cstheme="minorHAnsi"/>
          <w:highlight w:val="cyan"/>
        </w:rPr>
        <w:t>sticky</w:t>
      </w:r>
      <w:proofErr w:type="gramEnd"/>
      <w:r w:rsidRPr="009A46A1">
        <w:rPr>
          <w:rStyle w:val="StyleUnderline"/>
          <w:rFonts w:asciiTheme="minorHAnsi" w:hAnsiTheme="minorHAnsi" w:cstheme="minorHAnsi"/>
        </w:rPr>
        <w:t xml:space="preserve"> as employment prospects</w:t>
      </w:r>
      <w:r w:rsidRPr="009A46A1">
        <w:rPr>
          <w:rFonts w:asciiTheme="minorHAnsi" w:hAnsiTheme="minorHAnsi" w:cstheme="minorHAnsi"/>
          <w:sz w:val="16"/>
        </w:rPr>
        <w:t xml:space="preserve"> continue to </w:t>
      </w:r>
      <w:r w:rsidRPr="009A46A1">
        <w:rPr>
          <w:rStyle w:val="StyleUnderline"/>
          <w:rFonts w:asciiTheme="minorHAnsi" w:hAnsiTheme="minorHAnsi" w:cstheme="minorHAnsi"/>
        </w:rPr>
        <w:t>improve in the medium term.”</w:t>
      </w:r>
    </w:p>
    <w:p w14:paraId="233414F3"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Tobin’s Q looks good</w:t>
      </w:r>
    </w:p>
    <w:p w14:paraId="201460EE"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A third reason to expect higher </w:t>
      </w:r>
      <w:r w:rsidRPr="009A46A1">
        <w:rPr>
          <w:rStyle w:val="StyleUnderline"/>
          <w:rFonts w:asciiTheme="minorHAnsi" w:hAnsiTheme="minorHAnsi" w:cstheme="minorHAnsi"/>
        </w:rPr>
        <w:t xml:space="preserve">capex is </w:t>
      </w:r>
      <w:r w:rsidRPr="009A46A1">
        <w:rPr>
          <w:rStyle w:val="Emphasis"/>
          <w:rFonts w:asciiTheme="minorHAnsi" w:hAnsiTheme="minorHAnsi" w:cstheme="minorHAnsi"/>
        </w:rPr>
        <w:t>driven</w:t>
      </w:r>
      <w:r w:rsidRPr="009A46A1">
        <w:rPr>
          <w:rStyle w:val="StyleUnderline"/>
          <w:rFonts w:asciiTheme="minorHAnsi" w:hAnsiTheme="minorHAnsi" w:cstheme="minorHAnsi"/>
        </w:rPr>
        <w:t xml:space="preserve"> by ‘Tobin’s Q’</w:t>
      </w:r>
      <w:r w:rsidRPr="009A46A1">
        <w:rPr>
          <w:rFonts w:asciiTheme="minorHAnsi" w:hAnsiTheme="minorHAnsi" w:cstheme="minorHAnsi"/>
          <w:sz w:val="16"/>
        </w:rPr>
        <w:t xml:space="preserve"> – the market value of a company divided by its assets' replacement cost. </w:t>
      </w:r>
      <w:r w:rsidRPr="009A46A1">
        <w:rPr>
          <w:rStyle w:val="StyleUnderline"/>
          <w:rFonts w:asciiTheme="minorHAnsi" w:hAnsiTheme="minorHAnsi" w:cstheme="minorHAnsi"/>
        </w:rPr>
        <w:t>If this ratio is above one</w:t>
      </w:r>
      <w:r w:rsidRPr="009A46A1">
        <w:rPr>
          <w:rFonts w:asciiTheme="minorHAnsi" w:hAnsiTheme="minorHAnsi" w:cstheme="minorHAnsi"/>
          <w:sz w:val="16"/>
        </w:rPr>
        <w:t xml:space="preserve">, then </w:t>
      </w:r>
      <w:r w:rsidRPr="009A46A1">
        <w:rPr>
          <w:rStyle w:val="StyleUnderline"/>
          <w:rFonts w:asciiTheme="minorHAnsi" w:hAnsiTheme="minorHAnsi" w:cstheme="minorHAnsi"/>
        </w:rPr>
        <w:t xml:space="preserve">corporates have an </w:t>
      </w:r>
      <w:r w:rsidRPr="009A46A1">
        <w:rPr>
          <w:rStyle w:val="Emphasis"/>
          <w:rFonts w:asciiTheme="minorHAnsi" w:hAnsiTheme="minorHAnsi" w:cstheme="minorHAnsi"/>
        </w:rPr>
        <w:t>incentive</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invest directly</w:t>
      </w:r>
      <w:r w:rsidRPr="009A46A1">
        <w:rPr>
          <w:rStyle w:val="StyleUnderline"/>
          <w:rFonts w:asciiTheme="minorHAnsi" w:hAnsiTheme="minorHAnsi" w:cstheme="minorHAnsi"/>
        </w:rPr>
        <w:t xml:space="preserve"> in the underlying assets</w:t>
      </w:r>
      <w:r w:rsidRPr="009A46A1">
        <w:rPr>
          <w:rFonts w:asciiTheme="minorHAnsi" w:hAnsiTheme="minorHAnsi" w:cstheme="minorHAnsi"/>
          <w:sz w:val="16"/>
        </w:rPr>
        <w:t xml:space="preserve"> rather than buying another company at market value to acquire the same assets.</w:t>
      </w:r>
    </w:p>
    <w:p w14:paraId="48D75C35"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The Tobin’s Q ratio is currently at 1.7 for the US. “</w:t>
      </w:r>
      <w:proofErr w:type="gramStart"/>
      <w:r w:rsidRPr="009A46A1">
        <w:rPr>
          <w:rFonts w:asciiTheme="minorHAnsi" w:hAnsiTheme="minorHAnsi" w:cstheme="minorHAnsi"/>
          <w:sz w:val="16"/>
        </w:rPr>
        <w:t>So</w:t>
      </w:r>
      <w:proofErr w:type="gramEnd"/>
      <w:r w:rsidRPr="009A46A1">
        <w:rPr>
          <w:rFonts w:asciiTheme="minorHAnsi" w:hAnsiTheme="minorHAnsi" w:cstheme="minorHAnsi"/>
          <w:sz w:val="16"/>
        </w:rPr>
        <w:t xml:space="preserve"> it's very expensive to do M&amp;A, and it is wiser for corporates to invest in the underlying capital goods themselves,” Van der </w:t>
      </w:r>
      <w:proofErr w:type="spellStart"/>
      <w:r w:rsidRPr="009A46A1">
        <w:rPr>
          <w:rFonts w:asciiTheme="minorHAnsi" w:hAnsiTheme="minorHAnsi" w:cstheme="minorHAnsi"/>
          <w:sz w:val="16"/>
        </w:rPr>
        <w:t>Welle</w:t>
      </w:r>
      <w:proofErr w:type="spellEnd"/>
      <w:r w:rsidRPr="009A46A1">
        <w:rPr>
          <w:rFonts w:asciiTheme="minorHAnsi" w:hAnsiTheme="minorHAnsi" w:cstheme="minorHAnsi"/>
          <w:sz w:val="16"/>
        </w:rPr>
        <w:t xml:space="preserve"> says.</w:t>
      </w:r>
    </w:p>
    <w:p w14:paraId="08F93D9E"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“We should therefore expect a gradual move away from M&amp;A activity towards companies making direct investments in capital goods.”</w:t>
      </w:r>
    </w:p>
    <w:p w14:paraId="5CBD7A23"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Supply-side constraints</w:t>
      </w:r>
    </w:p>
    <w:p w14:paraId="6C038334"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The fourth element is the severe supply-side constraints seen in the global economy, as capacity shut down during the pandemic.</w:t>
      </w:r>
    </w:p>
    <w:p w14:paraId="5DCD50B5"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“This is reflected in the ISM Prices Paid Index, which reached an all-time high in June in reflection of rampant shortages of raw materials and labor,” says Van der </w:t>
      </w:r>
      <w:proofErr w:type="spellStart"/>
      <w:r w:rsidRPr="009A46A1">
        <w:rPr>
          <w:rFonts w:asciiTheme="minorHAnsi" w:hAnsiTheme="minorHAnsi" w:cstheme="minorHAnsi"/>
          <w:sz w:val="16"/>
        </w:rPr>
        <w:t>Welle</w:t>
      </w:r>
      <w:proofErr w:type="spellEnd"/>
      <w:r w:rsidRPr="009A46A1">
        <w:rPr>
          <w:rFonts w:asciiTheme="minorHAnsi" w:hAnsiTheme="minorHAnsi" w:cstheme="minorHAnsi"/>
          <w:sz w:val="16"/>
        </w:rPr>
        <w:t>.</w:t>
      </w:r>
    </w:p>
    <w:p w14:paraId="289E2279"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“Clearly </w:t>
      </w:r>
      <w:r w:rsidRPr="009A46A1">
        <w:rPr>
          <w:rStyle w:val="StyleUnderline"/>
          <w:rFonts w:asciiTheme="minorHAnsi" w:hAnsiTheme="minorHAnsi" w:cstheme="minorHAnsi"/>
        </w:rPr>
        <w:t>the issue</w:t>
      </w:r>
      <w:r w:rsidRPr="009A46A1">
        <w:rPr>
          <w:rFonts w:asciiTheme="minorHAnsi" w:hAnsiTheme="minorHAnsi" w:cstheme="minorHAnsi"/>
          <w:sz w:val="16"/>
        </w:rPr>
        <w:t xml:space="preserve"> today </w:t>
      </w:r>
      <w:r w:rsidRPr="009A46A1">
        <w:rPr>
          <w:rStyle w:val="StyleUnderline"/>
          <w:rFonts w:asciiTheme="minorHAnsi" w:hAnsiTheme="minorHAnsi" w:cstheme="minorHAnsi"/>
        </w:rPr>
        <w:t xml:space="preserve">following </w:t>
      </w:r>
      <w:r w:rsidRPr="00471522">
        <w:rPr>
          <w:rStyle w:val="StyleUnderline"/>
          <w:rFonts w:asciiTheme="minorHAnsi" w:hAnsiTheme="minorHAnsi" w:cstheme="minorHAnsi"/>
          <w:highlight w:val="cyan"/>
        </w:rPr>
        <w:t>the pandemic</w:t>
      </w:r>
      <w:r w:rsidRPr="009A46A1">
        <w:rPr>
          <w:rStyle w:val="StyleUnderline"/>
          <w:rFonts w:asciiTheme="minorHAnsi" w:hAnsiTheme="minorHAnsi" w:cstheme="minorHAnsi"/>
        </w:rPr>
        <w:t xml:space="preserve"> is not demand </w:t>
      </w:r>
      <w:proofErr w:type="gramStart"/>
      <w:r w:rsidRPr="009A46A1">
        <w:rPr>
          <w:rStyle w:val="StyleUnderline"/>
          <w:rFonts w:asciiTheme="minorHAnsi" w:hAnsiTheme="minorHAnsi" w:cstheme="minorHAnsi"/>
        </w:rPr>
        <w:t>related, but</w:t>
      </w:r>
      <w:proofErr w:type="gramEnd"/>
      <w:r w:rsidRPr="009A46A1">
        <w:rPr>
          <w:rStyle w:val="StyleUnderline"/>
          <w:rFonts w:asciiTheme="minorHAnsi" w:hAnsiTheme="minorHAnsi" w:cstheme="minorHAnsi"/>
        </w:rPr>
        <w:t xml:space="preserve"> supply related. This </w:t>
      </w:r>
      <w:r w:rsidRPr="00471522">
        <w:rPr>
          <w:rStyle w:val="StyleUnderline"/>
          <w:rFonts w:asciiTheme="minorHAnsi" w:hAnsiTheme="minorHAnsi" w:cstheme="minorHAnsi"/>
          <w:highlight w:val="cyan"/>
        </w:rPr>
        <w:t>will</w:t>
      </w:r>
      <w:r w:rsidRPr="009A46A1">
        <w:rPr>
          <w:rFonts w:asciiTheme="minorHAnsi" w:hAnsiTheme="minorHAnsi" w:cstheme="minorHAnsi"/>
          <w:sz w:val="16"/>
        </w:rPr>
        <w:t xml:space="preserve"> also </w:t>
      </w:r>
      <w:r w:rsidRPr="00471522">
        <w:rPr>
          <w:rStyle w:val="Emphasis"/>
          <w:rFonts w:asciiTheme="minorHAnsi" w:hAnsiTheme="minorHAnsi" w:cstheme="minorHAnsi"/>
          <w:highlight w:val="cyan"/>
        </w:rPr>
        <w:t>trigger</w:t>
      </w:r>
      <w:r w:rsidRPr="009A46A1">
        <w:rPr>
          <w:rFonts w:asciiTheme="minorHAnsi" w:hAnsiTheme="minorHAnsi" w:cstheme="minorHAnsi"/>
          <w:sz w:val="16"/>
        </w:rPr>
        <w:t xml:space="preserve"> more </w:t>
      </w:r>
      <w:r w:rsidRPr="009A46A1">
        <w:rPr>
          <w:rStyle w:val="StyleUnderline"/>
          <w:rFonts w:asciiTheme="minorHAnsi" w:hAnsiTheme="minorHAnsi" w:cstheme="minorHAnsi"/>
        </w:rPr>
        <w:t xml:space="preserve">awareness to </w:t>
      </w:r>
      <w:r w:rsidRPr="009A46A1">
        <w:rPr>
          <w:rStyle w:val="Emphasis"/>
          <w:rFonts w:asciiTheme="minorHAnsi" w:hAnsiTheme="minorHAnsi" w:cstheme="minorHAnsi"/>
        </w:rPr>
        <w:t xml:space="preserve">push </w:t>
      </w:r>
      <w:r w:rsidRPr="00471522">
        <w:rPr>
          <w:rStyle w:val="Emphasis"/>
          <w:rFonts w:asciiTheme="minorHAnsi" w:hAnsiTheme="minorHAnsi" w:cstheme="minorHAnsi"/>
          <w:highlight w:val="cyan"/>
        </w:rPr>
        <w:t>the productivity</w:t>
      </w:r>
      <w:r w:rsidRPr="009A46A1">
        <w:rPr>
          <w:rStyle w:val="StyleUnderline"/>
          <w:rFonts w:asciiTheme="minorHAnsi" w:hAnsiTheme="minorHAnsi" w:cstheme="minorHAnsi"/>
        </w:rPr>
        <w:t xml:space="preserve"> frontier </w:t>
      </w:r>
      <w:r w:rsidRPr="00471522">
        <w:rPr>
          <w:rStyle w:val="StyleUnderline"/>
          <w:rFonts w:asciiTheme="minorHAnsi" w:hAnsiTheme="minorHAnsi" w:cstheme="minorHAnsi"/>
          <w:highlight w:val="cyan"/>
        </w:rPr>
        <w:t xml:space="preserve">and </w:t>
      </w:r>
      <w:r w:rsidRPr="00471522">
        <w:rPr>
          <w:rStyle w:val="Emphasis"/>
          <w:rFonts w:asciiTheme="minorHAnsi" w:hAnsiTheme="minorHAnsi" w:cstheme="minorHAnsi"/>
          <w:highlight w:val="cyan"/>
        </w:rPr>
        <w:t>incentivize</w:t>
      </w:r>
      <w:r w:rsidRPr="00471522">
        <w:rPr>
          <w:rStyle w:val="StyleUnderline"/>
          <w:rFonts w:asciiTheme="minorHAnsi" w:hAnsiTheme="minorHAnsi" w:cstheme="minorHAnsi"/>
          <w:highlight w:val="cyan"/>
        </w:rPr>
        <w:t xml:space="preserve"> cap</w:t>
      </w:r>
      <w:r w:rsidRPr="009A46A1">
        <w:rPr>
          <w:rStyle w:val="StyleUnderline"/>
          <w:rFonts w:asciiTheme="minorHAnsi" w:hAnsiTheme="minorHAnsi" w:cstheme="minorHAnsi"/>
        </w:rPr>
        <w:t xml:space="preserve">ital </w:t>
      </w:r>
      <w:r w:rsidRPr="00471522">
        <w:rPr>
          <w:rStyle w:val="Emphasis"/>
          <w:rFonts w:asciiTheme="minorHAnsi" w:hAnsiTheme="minorHAnsi" w:cstheme="minorHAnsi"/>
          <w:highlight w:val="cyan"/>
        </w:rPr>
        <w:t>ex</w:t>
      </w:r>
      <w:r w:rsidRPr="009A46A1">
        <w:rPr>
          <w:rStyle w:val="Emphasis"/>
          <w:rFonts w:asciiTheme="minorHAnsi" w:hAnsiTheme="minorHAnsi" w:cstheme="minorHAnsi"/>
        </w:rPr>
        <w:t>penditure</w:t>
      </w:r>
      <w:r w:rsidRPr="009A46A1">
        <w:rPr>
          <w:rStyle w:val="StyleUnderline"/>
          <w:rFonts w:asciiTheme="minorHAnsi" w:hAnsiTheme="minorHAnsi" w:cstheme="minorHAnsi"/>
        </w:rPr>
        <w:t>.”</w:t>
      </w:r>
    </w:p>
    <w:p w14:paraId="559D32F4"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Less reliance on labor</w:t>
      </w:r>
    </w:p>
    <w:p w14:paraId="0AB8A0EC"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The fifth element is the partial substitution from labor to capital in the US against the backdrop of lingering labor shortages.</w:t>
      </w:r>
    </w:p>
    <w:p w14:paraId="68022EE3"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t>
      </w:r>
      <w:proofErr w:type="spellStart"/>
      <w:r w:rsidRPr="009A46A1">
        <w:rPr>
          <w:rFonts w:asciiTheme="minorHAnsi" w:hAnsiTheme="minorHAnsi" w:cstheme="minorHAnsi"/>
          <w:sz w:val="16"/>
        </w:rPr>
        <w:t>Welle</w:t>
      </w:r>
      <w:proofErr w:type="spellEnd"/>
      <w:r w:rsidRPr="009A46A1">
        <w:rPr>
          <w:rFonts w:asciiTheme="minorHAnsi" w:hAnsiTheme="minorHAnsi" w:cstheme="minorHAnsi"/>
          <w:sz w:val="16"/>
        </w:rPr>
        <w:t>.</w:t>
      </w:r>
    </w:p>
    <w:p w14:paraId="36CD9A4D" w14:textId="77777777" w:rsidR="00246C65" w:rsidRPr="009A46A1" w:rsidRDefault="00246C65" w:rsidP="00246C65">
      <w:pPr>
        <w:rPr>
          <w:rFonts w:asciiTheme="minorHAnsi" w:hAnsiTheme="minorHAnsi" w:cstheme="minorHAnsi"/>
          <w:sz w:val="16"/>
        </w:rPr>
      </w:pPr>
      <w:r w:rsidRPr="009A46A1">
        <w:rPr>
          <w:rStyle w:val="StyleUnderline"/>
          <w:rFonts w:asciiTheme="minorHAnsi" w:hAnsiTheme="minorHAnsi" w:cstheme="minorHAnsi"/>
        </w:rPr>
        <w:t>“When</w:t>
      </w:r>
      <w:r w:rsidRPr="009A46A1">
        <w:rPr>
          <w:rFonts w:asciiTheme="minorHAnsi" w:hAnsiTheme="minorHAnsi" w:cstheme="minorHAnsi"/>
          <w:sz w:val="16"/>
        </w:rPr>
        <w:t xml:space="preserve"> the cost of </w:t>
      </w:r>
      <w:r w:rsidRPr="009A46A1">
        <w:rPr>
          <w:rStyle w:val="StyleUnderline"/>
          <w:rFonts w:asciiTheme="minorHAnsi" w:hAnsiTheme="minorHAnsi" w:cstheme="minorHAnsi"/>
        </w:rPr>
        <w:t>labor becomes</w:t>
      </w:r>
      <w:r w:rsidRPr="009A46A1">
        <w:rPr>
          <w:rFonts w:asciiTheme="minorHAnsi" w:hAnsiTheme="minorHAnsi" w:cstheme="minorHAnsi"/>
          <w:sz w:val="16"/>
        </w:rPr>
        <w:t xml:space="preserve"> more </w:t>
      </w:r>
      <w:r w:rsidRPr="009A46A1">
        <w:rPr>
          <w:rStyle w:val="StyleUnderline"/>
          <w:rFonts w:asciiTheme="minorHAnsi" w:hAnsiTheme="minorHAnsi" w:cstheme="minorHAnsi"/>
        </w:rPr>
        <w:t xml:space="preserve">expensive, </w:t>
      </w:r>
      <w:r w:rsidRPr="009A46A1">
        <w:rPr>
          <w:rStyle w:val="Emphasis"/>
          <w:rFonts w:asciiTheme="minorHAnsi" w:hAnsiTheme="minorHAnsi" w:cstheme="minorHAnsi"/>
        </w:rPr>
        <w:t>substituting labor</w:t>
      </w:r>
      <w:r w:rsidRPr="009A46A1">
        <w:rPr>
          <w:rStyle w:val="StyleUnderline"/>
          <w:rFonts w:asciiTheme="minorHAnsi" w:hAnsiTheme="minorHAnsi" w:cstheme="minorHAnsi"/>
        </w:rPr>
        <w:t xml:space="preserve"> with </w:t>
      </w:r>
      <w:r w:rsidRPr="009A46A1">
        <w:rPr>
          <w:rStyle w:val="Emphasis"/>
          <w:rFonts w:asciiTheme="minorHAnsi" w:hAnsiTheme="minorHAnsi" w:cstheme="minorHAnsi"/>
        </w:rPr>
        <w:t>capital</w:t>
      </w:r>
      <w:r w:rsidRPr="009A46A1">
        <w:rPr>
          <w:rStyle w:val="StyleUnderline"/>
          <w:rFonts w:asciiTheme="minorHAnsi" w:hAnsiTheme="minorHAnsi" w:cstheme="minorHAnsi"/>
        </w:rPr>
        <w:t xml:space="preserve"> becomes</w:t>
      </w:r>
      <w:r w:rsidRPr="009A46A1">
        <w:rPr>
          <w:rFonts w:asciiTheme="minorHAnsi" w:hAnsiTheme="minorHAnsi" w:cstheme="minorHAnsi"/>
          <w:sz w:val="16"/>
        </w:rPr>
        <w:t xml:space="preserve"> more </w:t>
      </w:r>
      <w:r w:rsidRPr="009A46A1">
        <w:rPr>
          <w:rStyle w:val="StyleUnderline"/>
          <w:rFonts w:asciiTheme="minorHAnsi" w:hAnsiTheme="minorHAnsi" w:cstheme="minorHAnsi"/>
        </w:rPr>
        <w:t>attractive for employers</w:t>
      </w:r>
      <w:r w:rsidRPr="009A46A1">
        <w:rPr>
          <w:rFonts w:asciiTheme="minorHAnsi" w:hAnsiTheme="minorHAnsi" w:cstheme="minorHAnsi"/>
          <w:sz w:val="16"/>
        </w:rPr>
        <w:t xml:space="preserve">. Typically, </w:t>
      </w:r>
      <w:r w:rsidRPr="009A46A1">
        <w:rPr>
          <w:rStyle w:val="StyleUnderline"/>
          <w:rFonts w:asciiTheme="minorHAnsi" w:hAnsiTheme="minorHAnsi" w:cstheme="minorHAnsi"/>
        </w:rPr>
        <w:t xml:space="preserve">the </w:t>
      </w:r>
      <w:r w:rsidRPr="009A46A1">
        <w:rPr>
          <w:rStyle w:val="Emphasis"/>
          <w:rFonts w:asciiTheme="minorHAnsi" w:hAnsiTheme="minorHAnsi" w:cstheme="minorHAnsi"/>
        </w:rPr>
        <w:t xml:space="preserve">inflection </w:t>
      </w:r>
      <w:proofErr w:type="gramStart"/>
      <w:r w:rsidRPr="009A46A1">
        <w:rPr>
          <w:rStyle w:val="Emphasis"/>
          <w:rFonts w:asciiTheme="minorHAnsi" w:hAnsiTheme="minorHAnsi" w:cstheme="minorHAnsi"/>
        </w:rPr>
        <w:t>point</w:t>
      </w:r>
      <w:proofErr w:type="gramEnd"/>
      <w:r w:rsidRPr="009A46A1">
        <w:rPr>
          <w:rStyle w:val="StyleUnderline"/>
          <w:rFonts w:asciiTheme="minorHAnsi" w:hAnsiTheme="minorHAnsi" w:cstheme="minorHAnsi"/>
        </w:rPr>
        <w:t xml:space="preserve"> for capex intentions becoming </w:t>
      </w:r>
      <w:r w:rsidRPr="009A46A1">
        <w:rPr>
          <w:rStyle w:val="Emphasis"/>
          <w:rFonts w:asciiTheme="minorHAnsi" w:hAnsiTheme="minorHAnsi" w:cstheme="minorHAnsi"/>
        </w:rPr>
        <w:t>positive</w:t>
      </w:r>
      <w:r w:rsidRPr="009A46A1">
        <w:rPr>
          <w:rStyle w:val="StyleUnderline"/>
          <w:rFonts w:asciiTheme="minorHAnsi" w:hAnsiTheme="minorHAnsi" w:cstheme="minorHAnsi"/>
        </w:rPr>
        <w:t xml:space="preserve"> is when</w:t>
      </w:r>
      <w:r w:rsidRPr="009A46A1">
        <w:rPr>
          <w:rFonts w:asciiTheme="minorHAnsi" w:hAnsiTheme="minorHAnsi" w:cstheme="minorHAnsi"/>
          <w:sz w:val="16"/>
        </w:rPr>
        <w:t xml:space="preserve"> unit </w:t>
      </w:r>
      <w:r w:rsidRPr="009A46A1">
        <w:rPr>
          <w:rStyle w:val="StyleUnderline"/>
          <w:rFonts w:asciiTheme="minorHAnsi" w:hAnsiTheme="minorHAnsi" w:cstheme="minorHAnsi"/>
        </w:rPr>
        <w:t>labor costs rise by more than 2%</w:t>
      </w:r>
      <w:r w:rsidRPr="009A46A1">
        <w:rPr>
          <w:rFonts w:asciiTheme="minorHAnsi" w:hAnsiTheme="minorHAnsi" w:cstheme="minorHAnsi"/>
          <w:sz w:val="16"/>
        </w:rPr>
        <w:t xml:space="preserve"> year on year, </w:t>
      </w:r>
      <w:r w:rsidRPr="009A46A1">
        <w:rPr>
          <w:rStyle w:val="StyleUnderline"/>
          <w:rFonts w:asciiTheme="minorHAnsi" w:hAnsiTheme="minorHAnsi" w:cstheme="minorHAnsi"/>
        </w:rPr>
        <w:t>which is the case today.”</w:t>
      </w:r>
    </w:p>
    <w:p w14:paraId="08A53BAA"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Capex will lengthen the earnings cycle</w:t>
      </w:r>
    </w:p>
    <w:p w14:paraId="45EEAB5E"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Regarding earnings, </w:t>
      </w:r>
      <w:r w:rsidRPr="00471522">
        <w:rPr>
          <w:rStyle w:val="StyleUnderline"/>
          <w:rFonts w:asciiTheme="minorHAnsi" w:hAnsiTheme="minorHAnsi" w:cstheme="minorHAnsi"/>
          <w:highlight w:val="cyan"/>
        </w:rPr>
        <w:t>there is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significant </w:t>
      </w:r>
      <w:r w:rsidRPr="00471522">
        <w:rPr>
          <w:rStyle w:val="Emphasis"/>
          <w:rFonts w:asciiTheme="minorHAnsi" w:hAnsiTheme="minorHAnsi" w:cstheme="minorHAnsi"/>
          <w:highlight w:val="cyan"/>
        </w:rPr>
        <w:t>relationship</w:t>
      </w:r>
      <w:r w:rsidRPr="009A46A1">
        <w:rPr>
          <w:rStyle w:val="StyleUnderline"/>
          <w:rFonts w:asciiTheme="minorHAnsi" w:hAnsiTheme="minorHAnsi" w:cstheme="minorHAnsi"/>
        </w:rPr>
        <w:t xml:space="preserve"> between </w:t>
      </w:r>
      <w:r w:rsidRPr="009A46A1">
        <w:rPr>
          <w:rStyle w:val="Emphasis"/>
          <w:rFonts w:asciiTheme="minorHAnsi" w:hAnsiTheme="minorHAnsi" w:cstheme="minorHAnsi"/>
        </w:rPr>
        <w:t>capex intentions</w:t>
      </w:r>
      <w:r w:rsidRPr="009A46A1">
        <w:rPr>
          <w:rStyle w:val="StyleUnderline"/>
          <w:rFonts w:asciiTheme="minorHAnsi" w:hAnsiTheme="minorHAnsi" w:cstheme="minorHAnsi"/>
        </w:rPr>
        <w:t xml:space="preserve"> and </w:t>
      </w:r>
      <w:r w:rsidRPr="009A46A1">
        <w:rPr>
          <w:rStyle w:val="Emphasis"/>
          <w:rFonts w:asciiTheme="minorHAnsi" w:hAnsiTheme="minorHAnsi" w:cstheme="minorHAnsi"/>
        </w:rPr>
        <w:t>productivity</w:t>
      </w:r>
      <w:r w:rsidRPr="009A46A1">
        <w:rPr>
          <w:rFonts w:asciiTheme="minorHAnsi" w:hAnsiTheme="minorHAnsi" w:cstheme="minorHAnsi"/>
          <w:sz w:val="16"/>
        </w:rPr>
        <w:t xml:space="preserve">, though the lag from intending to invest to </w:t>
      </w:r>
      <w:proofErr w:type="gramStart"/>
      <w:r w:rsidRPr="009A46A1">
        <w:rPr>
          <w:rFonts w:asciiTheme="minorHAnsi" w:hAnsiTheme="minorHAnsi" w:cstheme="minorHAnsi"/>
          <w:sz w:val="16"/>
        </w:rPr>
        <w:t>actually getting</w:t>
      </w:r>
      <w:proofErr w:type="gramEnd"/>
      <w:r w:rsidRPr="009A46A1">
        <w:rPr>
          <w:rFonts w:asciiTheme="minorHAnsi" w:hAnsiTheme="minorHAnsi" w:cstheme="minorHAnsi"/>
          <w:sz w:val="16"/>
        </w:rPr>
        <w:t xml:space="preserve"> a realized productivity gain is quite long – up to several years.</w:t>
      </w:r>
    </w:p>
    <w:p w14:paraId="70312158" w14:textId="77777777" w:rsidR="00246C65" w:rsidRPr="009A46A1" w:rsidRDefault="00246C65" w:rsidP="00246C65">
      <w:pPr>
        <w:rPr>
          <w:rFonts w:asciiTheme="minorHAnsi" w:hAnsiTheme="minorHAnsi" w:cstheme="minorHAnsi"/>
          <w:sz w:val="16"/>
        </w:rPr>
      </w:pPr>
      <w:r w:rsidRPr="009A46A1">
        <w:rPr>
          <w:rStyle w:val="StyleUnderline"/>
          <w:rFonts w:asciiTheme="minorHAnsi" w:hAnsiTheme="minorHAnsi" w:cstheme="minorHAnsi"/>
        </w:rPr>
        <w:t xml:space="preserve">Higher </w:t>
      </w:r>
      <w:r w:rsidRPr="00471522">
        <w:rPr>
          <w:rStyle w:val="StyleUnderline"/>
          <w:rFonts w:asciiTheme="minorHAnsi" w:hAnsiTheme="minorHAnsi" w:cstheme="minorHAnsi"/>
          <w:highlight w:val="cyan"/>
        </w:rPr>
        <w:t>capex that</w:t>
      </w:r>
      <w:r w:rsidRPr="009A46A1">
        <w:rPr>
          <w:rFonts w:asciiTheme="minorHAnsi" w:hAnsiTheme="minorHAnsi" w:cstheme="minorHAnsi"/>
          <w:sz w:val="16"/>
        </w:rPr>
        <w:t xml:space="preserve"> eventually </w:t>
      </w:r>
      <w:r w:rsidRPr="00471522">
        <w:rPr>
          <w:rStyle w:val="StyleUnderline"/>
          <w:rFonts w:asciiTheme="minorHAnsi" w:hAnsiTheme="minorHAnsi" w:cstheme="minorHAnsi"/>
          <w:highlight w:val="cyan"/>
        </w:rPr>
        <w:t>brings higher</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productivity </w:t>
      </w:r>
      <w:r w:rsidRPr="00471522">
        <w:rPr>
          <w:rStyle w:val="Emphasis"/>
          <w:rFonts w:asciiTheme="minorHAnsi" w:hAnsiTheme="minorHAnsi" w:cstheme="minorHAnsi"/>
          <w:highlight w:val="cyan"/>
        </w:rPr>
        <w:t>growth</w:t>
      </w:r>
      <w:r w:rsidRPr="00471522">
        <w:rPr>
          <w:rStyle w:val="StyleUnderline"/>
          <w:rFonts w:asciiTheme="minorHAnsi" w:hAnsiTheme="minorHAnsi" w:cstheme="minorHAnsi"/>
          <w:highlight w:val="cyan"/>
        </w:rPr>
        <w:t xml:space="preserve"> will </w:t>
      </w:r>
      <w:r w:rsidRPr="00471522">
        <w:rPr>
          <w:rStyle w:val="Emphasis"/>
          <w:rFonts w:asciiTheme="minorHAnsi" w:hAnsiTheme="minorHAnsi" w:cstheme="minorHAnsi"/>
          <w:highlight w:val="cyan"/>
        </w:rPr>
        <w:t>sustain</w:t>
      </w:r>
      <w:r w:rsidRPr="009A46A1">
        <w:rPr>
          <w:rStyle w:val="StyleUnderline"/>
          <w:rFonts w:asciiTheme="minorHAnsi" w:hAnsiTheme="minorHAnsi" w:cstheme="minorHAnsi"/>
        </w:rPr>
        <w:t xml:space="preserve"> the </w:t>
      </w:r>
      <w:r w:rsidRPr="00471522">
        <w:rPr>
          <w:rStyle w:val="Emphasis"/>
          <w:rFonts w:asciiTheme="minorHAnsi" w:hAnsiTheme="minorHAnsi" w:cstheme="minorHAnsi"/>
          <w:highlight w:val="cyan"/>
        </w:rPr>
        <w:t>earnings</w:t>
      </w:r>
      <w:r w:rsidRPr="009A46A1">
        <w:rPr>
          <w:rStyle w:val="Emphasis"/>
          <w:rFonts w:asciiTheme="minorHAnsi" w:hAnsiTheme="minorHAnsi" w:cstheme="minorHAnsi"/>
        </w:rPr>
        <w:t xml:space="preserve"> cycle</w:t>
      </w:r>
      <w:r w:rsidRPr="009A46A1">
        <w:rPr>
          <w:rFonts w:asciiTheme="minorHAnsi" w:hAnsiTheme="minorHAnsi" w:cstheme="minorHAnsi"/>
          <w:sz w:val="16"/>
        </w:rPr>
        <w:t xml:space="preserve">, Van der </w:t>
      </w:r>
      <w:proofErr w:type="spellStart"/>
      <w:r w:rsidRPr="009A46A1">
        <w:rPr>
          <w:rFonts w:asciiTheme="minorHAnsi" w:hAnsiTheme="minorHAnsi" w:cstheme="minorHAnsi"/>
          <w:sz w:val="16"/>
        </w:rPr>
        <w:t>Welle</w:t>
      </w:r>
      <w:proofErr w:type="spellEnd"/>
      <w:r w:rsidRPr="009A46A1">
        <w:rPr>
          <w:rFonts w:asciiTheme="minorHAnsi" w:hAnsiTheme="minorHAnsi" w:cstheme="minorHAnsi"/>
          <w:sz w:val="16"/>
        </w:rPr>
        <w:t xml:space="preserve"> says. </w:t>
      </w:r>
      <w:r w:rsidRPr="009A46A1">
        <w:rPr>
          <w:rStyle w:val="StyleUnderline"/>
          <w:rFonts w:asciiTheme="minorHAnsi" w:hAnsiTheme="minorHAnsi" w:cstheme="minorHAnsi"/>
        </w:rPr>
        <w:t xml:space="preserve">Higher </w:t>
      </w:r>
      <w:r w:rsidRPr="00471522">
        <w:rPr>
          <w:rStyle w:val="StyleUnderline"/>
          <w:rFonts w:asciiTheme="minorHAnsi" w:hAnsiTheme="minorHAnsi" w:cstheme="minorHAnsi"/>
          <w:highlight w:val="cyan"/>
        </w:rPr>
        <w:t>productivity gives corporates</w:t>
      </w:r>
      <w:r w:rsidRPr="009A46A1">
        <w:rPr>
          <w:rStyle w:val="StyleUnderline"/>
          <w:rFonts w:asciiTheme="minorHAnsi" w:hAnsiTheme="minorHAnsi" w:cstheme="minorHAnsi"/>
        </w:rPr>
        <w:t xml:space="preserve"> more </w:t>
      </w:r>
      <w:r w:rsidRPr="00471522">
        <w:rPr>
          <w:rStyle w:val="Emphasis"/>
          <w:rFonts w:asciiTheme="minorHAnsi" w:hAnsiTheme="minorHAnsi" w:cstheme="minorHAnsi"/>
          <w:highlight w:val="cyan"/>
        </w:rPr>
        <w:t>pricing power</w:t>
      </w:r>
      <w:r w:rsidRPr="009A46A1">
        <w:rPr>
          <w:rFonts w:asciiTheme="minorHAnsi" w:hAnsiTheme="minorHAnsi" w:cstheme="minorHAnsi"/>
          <w:sz w:val="16"/>
        </w:rPr>
        <w:t xml:space="preserve"> because they suppress unit labor costs, </w:t>
      </w:r>
      <w:r w:rsidRPr="009A46A1">
        <w:rPr>
          <w:rStyle w:val="StyleUnderline"/>
          <w:rFonts w:asciiTheme="minorHAnsi" w:hAnsiTheme="minorHAnsi" w:cstheme="minorHAnsi"/>
        </w:rPr>
        <w:t>and</w:t>
      </w:r>
      <w:r w:rsidRPr="009A46A1">
        <w:rPr>
          <w:rFonts w:asciiTheme="minorHAnsi" w:hAnsiTheme="minorHAnsi" w:cstheme="minorHAnsi"/>
          <w:sz w:val="16"/>
        </w:rPr>
        <w:t xml:space="preserve"> that </w:t>
      </w:r>
      <w:r w:rsidRPr="009A46A1">
        <w:rPr>
          <w:rStyle w:val="StyleUnderline"/>
          <w:rFonts w:asciiTheme="minorHAnsi" w:hAnsiTheme="minorHAnsi" w:cstheme="minorHAnsi"/>
        </w:rPr>
        <w:t xml:space="preserve">means </w:t>
      </w:r>
      <w:r w:rsidRPr="00471522">
        <w:rPr>
          <w:rStyle w:val="Emphasis"/>
          <w:rFonts w:asciiTheme="minorHAnsi" w:hAnsiTheme="minorHAnsi" w:cstheme="minorHAnsi"/>
          <w:highlight w:val="cyan"/>
        </w:rPr>
        <w:t>profit</w:t>
      </w:r>
      <w:r w:rsidRPr="009A46A1">
        <w:rPr>
          <w:rStyle w:val="Emphasis"/>
          <w:rFonts w:asciiTheme="minorHAnsi" w:hAnsiTheme="minorHAnsi" w:cstheme="minorHAnsi"/>
        </w:rPr>
        <w:t xml:space="preserve"> margins</w:t>
      </w:r>
      <w:r w:rsidRPr="009A46A1">
        <w:rPr>
          <w:rStyle w:val="StyleUnderline"/>
          <w:rFonts w:asciiTheme="minorHAnsi" w:hAnsiTheme="minorHAnsi" w:cstheme="minorHAnsi"/>
        </w:rPr>
        <w:t xml:space="preserve"> can </w:t>
      </w:r>
      <w:r w:rsidRPr="00471522">
        <w:rPr>
          <w:rStyle w:val="StyleUnderline"/>
          <w:rFonts w:asciiTheme="minorHAnsi" w:hAnsiTheme="minorHAnsi" w:cstheme="minorHAnsi"/>
          <w:highlight w:val="cyan"/>
        </w:rPr>
        <w:t xml:space="preserve">stay </w:t>
      </w:r>
      <w:r w:rsidRPr="00471522">
        <w:rPr>
          <w:rStyle w:val="Emphasis"/>
          <w:rFonts w:asciiTheme="minorHAnsi" w:hAnsiTheme="minorHAnsi" w:cstheme="minorHAnsi"/>
          <w:highlight w:val="cyan"/>
        </w:rPr>
        <w:t>elevated</w:t>
      </w:r>
      <w:r w:rsidRPr="009A46A1">
        <w:rPr>
          <w:rStyle w:val="StyleUnderline"/>
          <w:rFonts w:asciiTheme="minorHAnsi" w:hAnsiTheme="minorHAnsi" w:cstheme="minorHAnsi"/>
        </w:rPr>
        <w:t xml:space="preserve"> for longer</w:t>
      </w:r>
      <w:r w:rsidRPr="009A46A1">
        <w:rPr>
          <w:rFonts w:asciiTheme="minorHAnsi" w:hAnsiTheme="minorHAnsi" w:cstheme="minorHAnsi"/>
          <w:sz w:val="16"/>
        </w:rPr>
        <w:t>.</w:t>
      </w:r>
    </w:p>
    <w:p w14:paraId="27D911E6"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 xml:space="preserve">3. Changing the </w:t>
      </w:r>
      <w:r w:rsidRPr="009A46A1">
        <w:rPr>
          <w:rFonts w:asciiTheme="minorHAnsi" w:hAnsiTheme="minorHAnsi" w:cstheme="minorHAnsi"/>
          <w:u w:val="single"/>
        </w:rPr>
        <w:t>legal standards</w:t>
      </w:r>
      <w:r w:rsidRPr="009A46A1">
        <w:rPr>
          <w:rFonts w:asciiTheme="minorHAnsi" w:hAnsiTheme="minorHAnsi" w:cstheme="minorHAnsi"/>
        </w:rPr>
        <w:t xml:space="preserve"> of antitrust is a </w:t>
      </w:r>
      <w:r w:rsidRPr="009A46A1">
        <w:rPr>
          <w:rFonts w:asciiTheme="minorHAnsi" w:hAnsiTheme="minorHAnsi" w:cstheme="minorHAnsi"/>
          <w:u w:val="single"/>
        </w:rPr>
        <w:t>wrecking ball</w:t>
      </w:r>
      <w:r w:rsidRPr="009A46A1">
        <w:rPr>
          <w:rFonts w:asciiTheme="minorHAnsi" w:hAnsiTheme="minorHAnsi" w:cstheme="minorHAnsi"/>
        </w:rPr>
        <w:t xml:space="preserve"> for </w:t>
      </w:r>
      <w:r w:rsidRPr="009A46A1">
        <w:rPr>
          <w:rFonts w:asciiTheme="minorHAnsi" w:hAnsiTheme="minorHAnsi" w:cstheme="minorHAnsi"/>
          <w:u w:val="single"/>
        </w:rPr>
        <w:t>growth</w:t>
      </w:r>
      <w:r w:rsidRPr="009A46A1">
        <w:rPr>
          <w:rFonts w:asciiTheme="minorHAnsi" w:hAnsiTheme="minorHAnsi" w:cstheme="minorHAnsi"/>
        </w:rPr>
        <w:t xml:space="preserve"> </w:t>
      </w:r>
    </w:p>
    <w:p w14:paraId="4D9071CE" w14:textId="77777777" w:rsidR="00246C65" w:rsidRPr="009A46A1" w:rsidRDefault="00246C65" w:rsidP="00246C65">
      <w:pPr>
        <w:rPr>
          <w:rFonts w:asciiTheme="minorHAnsi" w:hAnsiTheme="minorHAnsi" w:cstheme="minorHAnsi"/>
        </w:rPr>
      </w:pPr>
      <w:r w:rsidRPr="009A46A1">
        <w:rPr>
          <w:rStyle w:val="Style13ptBold"/>
          <w:rFonts w:asciiTheme="minorHAnsi" w:hAnsiTheme="minorHAnsi" w:cstheme="minorHAnsi"/>
        </w:rPr>
        <w:t xml:space="preserve">Thierer ’21 </w:t>
      </w:r>
      <w:r w:rsidRPr="009A46A1">
        <w:rPr>
          <w:rFonts w:asciiTheme="minorHAnsi" w:hAnsiTheme="minorHAnsi" w:cstheme="minorHAnsi"/>
        </w:rPr>
        <w:t xml:space="preserve">[Adam; February 25; Senior Research Fellow with the </w:t>
      </w:r>
      <w:proofErr w:type="spellStart"/>
      <w:r w:rsidRPr="009A46A1">
        <w:rPr>
          <w:rFonts w:asciiTheme="minorHAnsi" w:hAnsiTheme="minorHAnsi" w:cstheme="minorHAnsi"/>
        </w:rPr>
        <w:t>Mercatus</w:t>
      </w:r>
      <w:proofErr w:type="spellEnd"/>
      <w:r w:rsidRPr="009A46A1">
        <w:rPr>
          <w:rFonts w:asciiTheme="minorHAnsi" w:hAnsiTheme="minorHAnsi" w:cstheme="minorHAnsi"/>
        </w:rPr>
        <w:t xml:space="preserve"> Center at George Mason University; The Hill, “Open-ended antitrust is an innovation killer,” </w:t>
      </w:r>
      <w:hyperlink r:id="rId9" w:history="1">
        <w:r w:rsidRPr="009A46A1">
          <w:rPr>
            <w:rStyle w:val="Hyperlink"/>
            <w:rFonts w:asciiTheme="minorHAnsi" w:hAnsiTheme="minorHAnsi" w:cstheme="minorHAnsi"/>
          </w:rPr>
          <w:t>https://thehill.com/opinion/technology/540391-open-ended-antitrust-is-an-innovation-killer</w:t>
        </w:r>
      </w:hyperlink>
      <w:r w:rsidRPr="009A46A1">
        <w:rPr>
          <w:rFonts w:asciiTheme="minorHAnsi" w:hAnsiTheme="minorHAnsi" w:cstheme="minorHAnsi"/>
        </w:rPr>
        <w:t>]</w:t>
      </w:r>
    </w:p>
    <w:p w14:paraId="396AD017" w14:textId="77777777" w:rsidR="00246C65" w:rsidRPr="009A46A1" w:rsidRDefault="00246C65" w:rsidP="00246C65">
      <w:pPr>
        <w:rPr>
          <w:rFonts w:asciiTheme="minorHAnsi" w:hAnsiTheme="minorHAnsi" w:cstheme="minorHAnsi"/>
          <w:sz w:val="16"/>
        </w:rPr>
      </w:pPr>
      <w:bookmarkStart w:id="0" w:name="_Hlk80389295"/>
      <w:r w:rsidRPr="009A46A1">
        <w:rPr>
          <w:rFonts w:asciiTheme="minorHAnsi" w:hAnsiTheme="minorHAnsi" w:cstheme="minorHAnsi"/>
          <w:sz w:val="16"/>
        </w:rPr>
        <w:t xml:space="preserve">Unfortunately, </w:t>
      </w:r>
      <w:r w:rsidRPr="009A46A1">
        <w:rPr>
          <w:rStyle w:val="StyleUnderline"/>
          <w:rFonts w:asciiTheme="minorHAnsi" w:hAnsiTheme="minorHAnsi" w:cstheme="minorHAnsi"/>
        </w:rPr>
        <w:t xml:space="preserve">the calls for more </w:t>
      </w:r>
      <w:r w:rsidRPr="009A46A1">
        <w:rPr>
          <w:rStyle w:val="Emphasis"/>
          <w:rFonts w:asciiTheme="minorHAnsi" w:hAnsiTheme="minorHAnsi" w:cstheme="minorHAnsi"/>
        </w:rPr>
        <w:t>bureaucracy</w:t>
      </w:r>
      <w:r w:rsidRPr="009A46A1">
        <w:rPr>
          <w:rStyle w:val="StyleUnderline"/>
          <w:rFonts w:asciiTheme="minorHAnsi" w:hAnsiTheme="minorHAnsi" w:cstheme="minorHAnsi"/>
        </w:rPr>
        <w:t xml:space="preserve"> and </w:t>
      </w:r>
      <w:r w:rsidRPr="00471522">
        <w:rPr>
          <w:rStyle w:val="Emphasis"/>
          <w:rFonts w:asciiTheme="minorHAnsi" w:hAnsiTheme="minorHAnsi" w:cstheme="minorHAnsi"/>
          <w:highlight w:val="cyan"/>
        </w:rPr>
        <w:t>regulation</w:t>
      </w:r>
      <w:r w:rsidRPr="009A46A1">
        <w:rPr>
          <w:rFonts w:asciiTheme="minorHAnsi" w:hAnsiTheme="minorHAnsi" w:cstheme="minorHAnsi"/>
          <w:sz w:val="16"/>
        </w:rPr>
        <w:t xml:space="preserve"> emanating from all corners of the political world </w:t>
      </w:r>
      <w:r w:rsidRPr="009A46A1">
        <w:rPr>
          <w:rStyle w:val="StyleUnderline"/>
          <w:rFonts w:asciiTheme="minorHAnsi" w:hAnsiTheme="minorHAnsi" w:cstheme="minorHAnsi"/>
        </w:rPr>
        <w:t xml:space="preserve">could have an </w:t>
      </w:r>
      <w:r w:rsidRPr="009A46A1">
        <w:rPr>
          <w:rStyle w:val="Emphasis"/>
          <w:rFonts w:asciiTheme="minorHAnsi" w:hAnsiTheme="minorHAnsi" w:cstheme="minorHAnsi"/>
        </w:rPr>
        <w:t>unintended consequence</w:t>
      </w:r>
      <w:r w:rsidRPr="009A46A1">
        <w:rPr>
          <w:rStyle w:val="StyleUnderline"/>
          <w:rFonts w:asciiTheme="minorHAnsi" w:hAnsiTheme="minorHAnsi" w:cstheme="minorHAnsi"/>
        </w:rPr>
        <w:t xml:space="preserve">: </w:t>
      </w:r>
      <w:r w:rsidRPr="00471522">
        <w:rPr>
          <w:rStyle w:val="Emphasis"/>
          <w:rFonts w:asciiTheme="minorHAnsi" w:hAnsiTheme="minorHAnsi" w:cstheme="minorHAnsi"/>
          <w:highlight w:val="cyan"/>
        </w:rPr>
        <w:t>discourag</w:t>
      </w:r>
      <w:r w:rsidRPr="009A46A1">
        <w:rPr>
          <w:rStyle w:val="Emphasis"/>
          <w:rFonts w:asciiTheme="minorHAnsi" w:hAnsiTheme="minorHAnsi" w:cstheme="minorHAnsi"/>
        </w:rPr>
        <w:t>ing</w:t>
      </w:r>
      <w:r w:rsidRPr="009A46A1">
        <w:rPr>
          <w:rStyle w:val="StyleUnderline"/>
          <w:rFonts w:asciiTheme="minorHAnsi" w:hAnsiTheme="minorHAnsi" w:cstheme="minorHAnsi"/>
        </w:rPr>
        <w:t xml:space="preserve"> the</w:t>
      </w:r>
      <w:r w:rsidRPr="009A46A1">
        <w:rPr>
          <w:rFonts w:asciiTheme="minorHAnsi" w:hAnsiTheme="minorHAnsi" w:cstheme="minorHAnsi"/>
          <w:sz w:val="16"/>
        </w:rPr>
        <w:t xml:space="preserve"> sort of </w:t>
      </w:r>
      <w:r w:rsidRPr="009A46A1">
        <w:rPr>
          <w:rStyle w:val="Emphasis"/>
          <w:rFonts w:asciiTheme="minorHAnsi" w:hAnsiTheme="minorHAnsi" w:cstheme="minorHAnsi"/>
        </w:rPr>
        <w:t xml:space="preserve">vibrant </w:t>
      </w:r>
      <w:r w:rsidRPr="00471522">
        <w:rPr>
          <w:rStyle w:val="Emphasis"/>
          <w:rFonts w:asciiTheme="minorHAnsi" w:hAnsiTheme="minorHAnsi" w:cstheme="minorHAnsi"/>
          <w:highlight w:val="cyan"/>
        </w:rPr>
        <w:t>innovation</w:t>
      </w:r>
      <w:r w:rsidRPr="009A46A1">
        <w:rPr>
          <w:rStyle w:val="StyleUnderline"/>
          <w:rFonts w:asciiTheme="minorHAnsi" w:hAnsiTheme="minorHAnsi" w:cstheme="minorHAnsi"/>
        </w:rPr>
        <w:t xml:space="preserve"> and consumer choice that made America’s</w:t>
      </w:r>
      <w:r w:rsidRPr="009A46A1">
        <w:rPr>
          <w:rFonts w:asciiTheme="minorHAnsi" w:hAnsiTheme="minorHAnsi" w:cstheme="minorHAnsi"/>
          <w:sz w:val="16"/>
        </w:rPr>
        <w:t xml:space="preserve"> tech </w:t>
      </w:r>
      <w:r w:rsidRPr="009A46A1">
        <w:rPr>
          <w:rStyle w:val="StyleUnderline"/>
          <w:rFonts w:asciiTheme="minorHAnsi" w:hAnsiTheme="minorHAnsi" w:cstheme="minorHAnsi"/>
        </w:rPr>
        <w:t>companies</w:t>
      </w:r>
      <w:r w:rsidRPr="009A46A1">
        <w:rPr>
          <w:rFonts w:asciiTheme="minorHAnsi" w:hAnsiTheme="minorHAnsi" w:cstheme="minorHAnsi"/>
          <w:sz w:val="16"/>
        </w:rPr>
        <w:t xml:space="preserve"> household names </w:t>
      </w:r>
      <w:r w:rsidRPr="009A46A1">
        <w:rPr>
          <w:rStyle w:val="StyleUnderline"/>
          <w:rFonts w:asciiTheme="minorHAnsi" w:hAnsiTheme="minorHAnsi" w:cstheme="minorHAnsi"/>
        </w:rPr>
        <w:t>across the globe</w:t>
      </w:r>
      <w:r w:rsidRPr="009A46A1">
        <w:rPr>
          <w:rFonts w:asciiTheme="minorHAnsi" w:hAnsiTheme="minorHAnsi" w:cstheme="minorHAnsi"/>
          <w:sz w:val="16"/>
        </w:rPr>
        <w:t>.</w:t>
      </w:r>
    </w:p>
    <w:p w14:paraId="51BDDD8B"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Sen. </w:t>
      </w:r>
      <w:hyperlink r:id="rId10" w:history="1">
        <w:r w:rsidRPr="009A46A1">
          <w:rPr>
            <w:rStyle w:val="Hyperlink"/>
            <w:rFonts w:asciiTheme="minorHAnsi" w:hAnsiTheme="minorHAnsi" w:cstheme="minorHAnsi"/>
            <w:sz w:val="16"/>
          </w:rPr>
          <w:t>Amy Klobuchar</w:t>
        </w:r>
      </w:hyperlink>
      <w:r w:rsidRPr="009A46A1">
        <w:rPr>
          <w:rFonts w:asciiTheme="minorHAnsi" w:hAnsiTheme="minorHAnsi" w:cstheme="minorHAnsi"/>
          <w:sz w:val="16"/>
        </w:rPr>
        <w:t> (D-Minn.) is leading one charge. Klobuchar, who chairs the Judiciary Subcommittee on Antitrust, Competition Policy and Consumer Rights, </w:t>
      </w:r>
      <w:hyperlink r:id="rId11" w:tgtFrame="_blank" w:history="1">
        <w:r w:rsidRPr="009A46A1">
          <w:rPr>
            <w:rStyle w:val="Hyperlink"/>
            <w:rFonts w:asciiTheme="minorHAnsi" w:hAnsiTheme="minorHAnsi" w:cstheme="minorHAnsi"/>
            <w:sz w:val="16"/>
          </w:rPr>
          <w:t>recently introduced</w:t>
        </w:r>
      </w:hyperlink>
      <w:r w:rsidRPr="009A46A1">
        <w:rPr>
          <w:rFonts w:asciiTheme="minorHAnsi" w:hAnsiTheme="minorHAnsi" w:cstheme="minorHAnsi"/>
          <w:sz w:val="16"/>
        </w:rPr>
        <w:t xml:space="preserve"> the “Competition and Antitrust Law Enforcement Reform Act.” </w:t>
      </w:r>
      <w:r w:rsidRPr="009A46A1">
        <w:rPr>
          <w:rStyle w:val="StyleUnderline"/>
          <w:rFonts w:asciiTheme="minorHAnsi" w:hAnsiTheme="minorHAnsi" w:cstheme="minorHAnsi"/>
        </w:rPr>
        <w:t>This</w:t>
      </w:r>
      <w:r w:rsidRPr="009A46A1">
        <w:rPr>
          <w:rFonts w:asciiTheme="minorHAnsi" w:hAnsiTheme="minorHAnsi" w:cstheme="minorHAnsi"/>
          <w:sz w:val="16"/>
        </w:rPr>
        <w:t xml:space="preserve"> sweeping </w:t>
      </w:r>
      <w:r w:rsidRPr="009A46A1">
        <w:rPr>
          <w:rStyle w:val="StyleUnderline"/>
          <w:rFonts w:asciiTheme="minorHAnsi" w:hAnsiTheme="minorHAnsi" w:cstheme="minorHAnsi"/>
        </w:rPr>
        <w:t xml:space="preserve">measure seeks to expand the powers and budgets of </w:t>
      </w:r>
      <w:r w:rsidRPr="009A46A1">
        <w:rPr>
          <w:rStyle w:val="Emphasis"/>
          <w:rFonts w:asciiTheme="minorHAnsi" w:hAnsiTheme="minorHAnsi" w:cstheme="minorHAnsi"/>
        </w:rPr>
        <w:t>antitrust regulators</w:t>
      </w:r>
      <w:r w:rsidRPr="009A46A1">
        <w:rPr>
          <w:rStyle w:val="StyleUnderline"/>
          <w:rFonts w:asciiTheme="minorHAnsi" w:hAnsiTheme="minorHAnsi" w:cstheme="minorHAnsi"/>
        </w:rPr>
        <w:t xml:space="preserve"> at the </w:t>
      </w:r>
      <w:r w:rsidRPr="009A46A1">
        <w:rPr>
          <w:rStyle w:val="Emphasis"/>
          <w:rFonts w:asciiTheme="minorHAnsi" w:hAnsiTheme="minorHAnsi" w:cstheme="minorHAnsi"/>
        </w:rPr>
        <w:t>F</w:t>
      </w:r>
      <w:r w:rsidRPr="009A46A1">
        <w:rPr>
          <w:rStyle w:val="StyleUnderline"/>
          <w:rFonts w:asciiTheme="minorHAnsi" w:hAnsiTheme="minorHAnsi" w:cstheme="minorHAnsi"/>
        </w:rPr>
        <w:t xml:space="preserve">ederal </w:t>
      </w:r>
      <w:r w:rsidRPr="009A46A1">
        <w:rPr>
          <w:rStyle w:val="Emphasis"/>
          <w:rFonts w:asciiTheme="minorHAnsi" w:hAnsiTheme="minorHAnsi" w:cstheme="minorHAnsi"/>
        </w:rPr>
        <w:t>T</w:t>
      </w:r>
      <w:r w:rsidRPr="009A46A1">
        <w:rPr>
          <w:rStyle w:val="StyleUnderline"/>
          <w:rFonts w:asciiTheme="minorHAnsi" w:hAnsiTheme="minorHAnsi" w:cstheme="minorHAnsi"/>
        </w:rPr>
        <w:t xml:space="preserve">rade </w:t>
      </w:r>
      <w:r w:rsidRPr="009A46A1">
        <w:rPr>
          <w:rStyle w:val="Emphasis"/>
          <w:rFonts w:asciiTheme="minorHAnsi" w:hAnsiTheme="minorHAnsi" w:cstheme="minorHAnsi"/>
        </w:rPr>
        <w:t>C</w:t>
      </w:r>
      <w:r w:rsidRPr="009A46A1">
        <w:rPr>
          <w:rStyle w:val="StyleUnderline"/>
          <w:rFonts w:asciiTheme="minorHAnsi" w:hAnsiTheme="minorHAnsi" w:cstheme="minorHAnsi"/>
        </w:rPr>
        <w:t xml:space="preserve">ommission and the </w:t>
      </w:r>
      <w:r w:rsidRPr="009A46A1">
        <w:rPr>
          <w:rStyle w:val="Emphasis"/>
          <w:rFonts w:asciiTheme="minorHAnsi" w:hAnsiTheme="minorHAnsi" w:cstheme="minorHAnsi"/>
        </w:rPr>
        <w:t>D</w:t>
      </w:r>
      <w:r w:rsidRPr="009A46A1">
        <w:rPr>
          <w:rStyle w:val="StyleUnderline"/>
          <w:rFonts w:asciiTheme="minorHAnsi" w:hAnsiTheme="minorHAnsi" w:cstheme="minorHAnsi"/>
        </w:rPr>
        <w:t xml:space="preserve">epartment </w:t>
      </w:r>
      <w:r w:rsidRPr="009A46A1">
        <w:rPr>
          <w:rStyle w:val="Emphasis"/>
          <w:rFonts w:asciiTheme="minorHAnsi" w:hAnsiTheme="minorHAnsi" w:cstheme="minorHAnsi"/>
        </w:rPr>
        <w:t>o</w:t>
      </w:r>
      <w:r w:rsidRPr="009A46A1">
        <w:rPr>
          <w:rStyle w:val="StyleUnderline"/>
          <w:rFonts w:asciiTheme="minorHAnsi" w:hAnsiTheme="minorHAnsi" w:cstheme="minorHAnsi"/>
        </w:rPr>
        <w:t xml:space="preserve">f </w:t>
      </w:r>
      <w:r w:rsidRPr="009A46A1">
        <w:rPr>
          <w:rStyle w:val="Emphasis"/>
          <w:rFonts w:asciiTheme="minorHAnsi" w:hAnsiTheme="minorHAnsi" w:cstheme="minorHAnsi"/>
        </w:rPr>
        <w:t>J</w:t>
      </w:r>
      <w:r w:rsidRPr="009A46A1">
        <w:rPr>
          <w:rStyle w:val="StyleUnderline"/>
          <w:rFonts w:asciiTheme="minorHAnsi" w:hAnsiTheme="minorHAnsi" w:cstheme="minorHAnsi"/>
        </w:rPr>
        <w:t>ustice</w:t>
      </w:r>
      <w:r w:rsidRPr="009A46A1">
        <w:rPr>
          <w:rFonts w:asciiTheme="minorHAnsi" w:hAnsiTheme="minorHAnsi" w:cstheme="minorHAnsi"/>
          <w:sz w:val="16"/>
        </w:rPr>
        <w:t>. It also includes new filing requirements and potentially hefty civil fines.</w:t>
      </w:r>
    </w:p>
    <w:p w14:paraId="7BE8F981" w14:textId="77777777" w:rsidR="00246C65" w:rsidRPr="009A46A1" w:rsidRDefault="00246C65" w:rsidP="00246C65">
      <w:pPr>
        <w:rPr>
          <w:rFonts w:asciiTheme="minorHAnsi" w:hAnsiTheme="minorHAnsi" w:cstheme="minorHAnsi"/>
          <w:sz w:val="16"/>
        </w:rPr>
      </w:pPr>
      <w:r w:rsidRPr="009A46A1">
        <w:rPr>
          <w:rStyle w:val="StyleUnderline"/>
          <w:rFonts w:asciiTheme="minorHAnsi" w:hAnsiTheme="minorHAnsi" w:cstheme="minorHAnsi"/>
        </w:rPr>
        <w:t xml:space="preserve">The </w:t>
      </w:r>
      <w:r w:rsidRPr="009A46A1">
        <w:rPr>
          <w:rStyle w:val="Emphasis"/>
          <w:rFonts w:asciiTheme="minorHAnsi" w:hAnsiTheme="minorHAnsi" w:cstheme="minorHAnsi"/>
        </w:rPr>
        <w:t>most important</w:t>
      </w:r>
      <w:r w:rsidRPr="009A46A1">
        <w:rPr>
          <w:rStyle w:val="StyleUnderline"/>
          <w:rFonts w:asciiTheme="minorHAnsi" w:hAnsiTheme="minorHAnsi" w:cstheme="minorHAnsi"/>
        </w:rPr>
        <w:t xml:space="preserve"> feature is the proposed </w:t>
      </w:r>
      <w:r w:rsidRPr="00471522">
        <w:rPr>
          <w:rStyle w:val="Emphasis"/>
          <w:rFonts w:asciiTheme="minorHAnsi" w:hAnsiTheme="minorHAnsi" w:cstheme="minorHAnsi"/>
          <w:highlight w:val="cyan"/>
        </w:rPr>
        <w:t>change</w:t>
      </w:r>
      <w:r w:rsidRPr="00471522">
        <w:rPr>
          <w:rStyle w:val="StyleUnderline"/>
          <w:rFonts w:asciiTheme="minorHAnsi" w:hAnsiTheme="minorHAnsi" w:cstheme="minorHAnsi"/>
          <w:highlight w:val="cyan"/>
        </w:rPr>
        <w:t xml:space="preserve"> to</w:t>
      </w:r>
      <w:r w:rsidRPr="009A46A1">
        <w:rPr>
          <w:rStyle w:val="StyleUnderline"/>
          <w:rFonts w:asciiTheme="minorHAnsi" w:hAnsiTheme="minorHAnsi" w:cstheme="minorHAnsi"/>
        </w:rPr>
        <w:t xml:space="preserve"> the </w:t>
      </w:r>
      <w:r w:rsidRPr="00471522">
        <w:rPr>
          <w:rStyle w:val="Emphasis"/>
          <w:rFonts w:asciiTheme="minorHAnsi" w:hAnsiTheme="minorHAnsi" w:cstheme="minorHAnsi"/>
          <w:highlight w:val="cyan"/>
        </w:rPr>
        <w:t>legal standard</w:t>
      </w:r>
      <w:r w:rsidRPr="009A46A1">
        <w:rPr>
          <w:rStyle w:val="StyleUnderline"/>
          <w:rFonts w:asciiTheme="minorHAnsi" w:hAnsiTheme="minorHAnsi" w:cstheme="minorHAnsi"/>
        </w:rPr>
        <w:t xml:space="preserve"> by which regulator</w:t>
      </w:r>
      <w:r w:rsidRPr="00471522">
        <w:rPr>
          <w:rStyle w:val="Emphasis"/>
          <w:rFonts w:asciiTheme="minorHAnsi" w:hAnsiTheme="minorHAnsi" w:cstheme="minorHAnsi"/>
          <w:highlight w:val="cyan"/>
        </w:rPr>
        <w:t>s</w:t>
      </w:r>
      <w:r w:rsidRPr="009A46A1">
        <w:rPr>
          <w:rStyle w:val="StyleUnderline"/>
          <w:rFonts w:asciiTheme="minorHAnsi" w:hAnsiTheme="minorHAnsi" w:cstheme="minorHAnsi"/>
        </w:rPr>
        <w:t xml:space="preserve"> approve business deals</w:t>
      </w:r>
      <w:r w:rsidRPr="009A46A1">
        <w:rPr>
          <w:rFonts w:asciiTheme="minorHAnsi" w:hAnsiTheme="minorHAnsi" w:cstheme="minorHAnsi"/>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33B8CC2A" w14:textId="77777777" w:rsidR="00246C65" w:rsidRPr="009A46A1" w:rsidRDefault="00246C65" w:rsidP="00246C65">
      <w:pPr>
        <w:rPr>
          <w:rFonts w:asciiTheme="minorHAnsi" w:hAnsiTheme="minorHAnsi" w:cstheme="minorHAnsi"/>
          <w:sz w:val="16"/>
        </w:rPr>
      </w:pPr>
      <w:r w:rsidRPr="009A46A1">
        <w:rPr>
          <w:rStyle w:val="StyleUnderline"/>
          <w:rFonts w:asciiTheme="minorHAnsi" w:hAnsiTheme="minorHAnsi" w:cstheme="minorHAnsi"/>
        </w:rPr>
        <w:t xml:space="preserve">These may </w:t>
      </w:r>
      <w:r w:rsidRPr="00471522">
        <w:rPr>
          <w:rStyle w:val="StyleUnderline"/>
          <w:rFonts w:asciiTheme="minorHAnsi" w:hAnsiTheme="minorHAnsi" w:cstheme="minorHAnsi"/>
          <w:highlight w:val="cyan"/>
        </w:rPr>
        <w:t>sound</w:t>
      </w:r>
      <w:r w:rsidRPr="009A46A1">
        <w:rPr>
          <w:rStyle w:val="StyleUnderline"/>
          <w:rFonts w:asciiTheme="minorHAnsi" w:hAnsiTheme="minorHAnsi" w:cstheme="minorHAnsi"/>
        </w:rPr>
        <w:t xml:space="preserve"> like </w:t>
      </w:r>
      <w:r w:rsidRPr="009A46A1">
        <w:rPr>
          <w:rStyle w:val="Emphasis"/>
          <w:rFonts w:asciiTheme="minorHAnsi" w:hAnsiTheme="minorHAnsi" w:cstheme="minorHAnsi"/>
        </w:rPr>
        <w:t>simple</w:t>
      </w:r>
      <w:r w:rsidRPr="009A46A1">
        <w:rPr>
          <w:rStyle w:val="StyleUnderline"/>
          <w:rFonts w:asciiTheme="minorHAnsi" w:hAnsiTheme="minorHAnsi" w:cstheme="minorHAnsi"/>
        </w:rPr>
        <w:t xml:space="preserve">, </w:t>
      </w:r>
      <w:r w:rsidRPr="00471522">
        <w:rPr>
          <w:rStyle w:val="Emphasis"/>
          <w:rFonts w:asciiTheme="minorHAnsi" w:hAnsiTheme="minorHAnsi" w:cstheme="minorHAnsi"/>
          <w:highlight w:val="cyan"/>
        </w:rPr>
        <w:t>semantic</w:t>
      </w:r>
      <w:r w:rsidRPr="009A46A1">
        <w:rPr>
          <w:rStyle w:val="StyleUnderline"/>
          <w:rFonts w:asciiTheme="minorHAnsi" w:hAnsiTheme="minorHAnsi" w:cstheme="minorHAnsi"/>
        </w:rPr>
        <w:t xml:space="preserve"> tweaks, </w:t>
      </w:r>
      <w:r w:rsidRPr="00471522">
        <w:rPr>
          <w:rStyle w:val="StyleUnderline"/>
          <w:rFonts w:asciiTheme="minorHAnsi" w:hAnsiTheme="minorHAnsi" w:cstheme="minorHAnsi"/>
          <w:highlight w:val="cyan"/>
        </w:rPr>
        <w:t>but</w:t>
      </w:r>
      <w:r w:rsidRPr="009A46A1">
        <w:rPr>
          <w:rFonts w:asciiTheme="minorHAnsi" w:hAnsiTheme="minorHAnsi" w:cstheme="minorHAnsi"/>
          <w:sz w:val="16"/>
        </w:rPr>
        <w:t xml:space="preserve"> – much like some of the other policy ideas currently circulating – </w:t>
      </w:r>
      <w:r w:rsidRPr="009A46A1">
        <w:rPr>
          <w:rStyle w:val="StyleUnderline"/>
          <w:rFonts w:asciiTheme="minorHAnsi" w:hAnsiTheme="minorHAnsi" w:cstheme="minorHAnsi"/>
        </w:rPr>
        <w:t xml:space="preserve">they </w:t>
      </w:r>
      <w:r w:rsidRPr="00471522">
        <w:rPr>
          <w:rStyle w:val="StyleUnderline"/>
          <w:rFonts w:asciiTheme="minorHAnsi" w:hAnsiTheme="minorHAnsi" w:cstheme="minorHAnsi"/>
          <w:highlight w:val="cyan"/>
        </w:rPr>
        <w:t xml:space="preserve">would </w:t>
      </w:r>
      <w:r w:rsidRPr="00471522">
        <w:rPr>
          <w:rStyle w:val="Emphasis"/>
          <w:rFonts w:asciiTheme="minorHAnsi" w:hAnsiTheme="minorHAnsi" w:cstheme="minorHAnsi"/>
          <w:highlight w:val="cyan"/>
        </w:rPr>
        <w:t>upend</w:t>
      </w:r>
      <w:r w:rsidRPr="009A46A1">
        <w:rPr>
          <w:rStyle w:val="Emphasis"/>
          <w:rFonts w:asciiTheme="minorHAnsi" w:hAnsiTheme="minorHAnsi" w:cstheme="minorHAnsi"/>
        </w:rPr>
        <w:t xml:space="preserve"> decades</w:t>
      </w:r>
      <w:r w:rsidRPr="009A46A1">
        <w:rPr>
          <w:rStyle w:val="StyleUnderline"/>
          <w:rFonts w:asciiTheme="minorHAnsi" w:hAnsiTheme="minorHAnsi" w:cstheme="minorHAnsi"/>
        </w:rPr>
        <w:t xml:space="preserve"> of </w:t>
      </w:r>
      <w:r w:rsidRPr="009A46A1">
        <w:rPr>
          <w:rStyle w:val="Emphasis"/>
          <w:rFonts w:asciiTheme="minorHAnsi" w:hAnsiTheme="minorHAnsi" w:cstheme="minorHAnsi"/>
        </w:rPr>
        <w:t xml:space="preserve">settled </w:t>
      </w:r>
      <w:r w:rsidRPr="00471522">
        <w:rPr>
          <w:rStyle w:val="Emphasis"/>
          <w:rFonts w:asciiTheme="minorHAnsi" w:hAnsiTheme="minorHAnsi" w:cstheme="minorHAnsi"/>
          <w:highlight w:val="cyan"/>
        </w:rPr>
        <w:t>law</w:t>
      </w:r>
      <w:r w:rsidRPr="00471522">
        <w:rPr>
          <w:rStyle w:val="StyleUnderline"/>
          <w:rFonts w:asciiTheme="minorHAnsi" w:hAnsiTheme="minorHAnsi" w:cstheme="minorHAnsi"/>
          <w:highlight w:val="cyan"/>
        </w:rPr>
        <w:t xml:space="preserve"> and create</w:t>
      </w:r>
      <w:r w:rsidRPr="009A46A1">
        <w:rPr>
          <w:rStyle w:val="StyleUnderline"/>
          <w:rFonts w:asciiTheme="minorHAnsi" w:hAnsiTheme="minorHAnsi" w:cstheme="minorHAnsi"/>
        </w:rPr>
        <w:t xml:space="preserve"> a </w:t>
      </w:r>
      <w:r w:rsidRPr="009A46A1">
        <w:rPr>
          <w:rStyle w:val="Emphasis"/>
          <w:rFonts w:asciiTheme="minorHAnsi" w:hAnsiTheme="minorHAnsi" w:cstheme="minorHAnsi"/>
        </w:rPr>
        <w:t xml:space="preserve">sea </w:t>
      </w:r>
      <w:r w:rsidRPr="00471522">
        <w:rPr>
          <w:rStyle w:val="Emphasis"/>
          <w:rFonts w:asciiTheme="minorHAnsi" w:hAnsiTheme="minorHAnsi" w:cstheme="minorHAnsi"/>
          <w:highlight w:val="cyan"/>
        </w:rPr>
        <w:t>change</w:t>
      </w:r>
      <w:r w:rsidRPr="00471522">
        <w:rPr>
          <w:rStyle w:val="StyleUnderline"/>
          <w:rFonts w:asciiTheme="minorHAnsi" w:hAnsiTheme="minorHAnsi" w:cstheme="minorHAnsi"/>
          <w:highlight w:val="cyan"/>
        </w:rPr>
        <w:t xml:space="preserve"> in</w:t>
      </w:r>
      <w:r w:rsidRPr="009A46A1">
        <w:rPr>
          <w:rStyle w:val="StyleUnderline"/>
          <w:rFonts w:asciiTheme="minorHAnsi" w:hAnsiTheme="minorHAnsi" w:cstheme="minorHAnsi"/>
        </w:rPr>
        <w:t xml:space="preserve"> U.S. </w:t>
      </w:r>
      <w:r w:rsidRPr="00471522">
        <w:rPr>
          <w:rStyle w:val="Emphasis"/>
          <w:rFonts w:asciiTheme="minorHAnsi" w:hAnsiTheme="minorHAnsi" w:cstheme="minorHAnsi"/>
          <w:highlight w:val="cyan"/>
        </w:rPr>
        <w:t>antitrust</w:t>
      </w:r>
      <w:r w:rsidRPr="009A46A1">
        <w:rPr>
          <w:rStyle w:val="Emphasis"/>
          <w:rFonts w:asciiTheme="minorHAnsi" w:hAnsiTheme="minorHAnsi" w:cstheme="minorHAnsi"/>
        </w:rPr>
        <w:t xml:space="preserve"> enforcement</w:t>
      </w:r>
      <w:r w:rsidRPr="009A46A1">
        <w:rPr>
          <w:rStyle w:val="StyleUnderline"/>
          <w:rFonts w:asciiTheme="minorHAnsi" w:hAnsiTheme="minorHAnsi" w:cstheme="minorHAnsi"/>
        </w:rPr>
        <w:t xml:space="preserve">. </w:t>
      </w:r>
      <w:r w:rsidRPr="00471522">
        <w:rPr>
          <w:rStyle w:val="StyleUnderline"/>
          <w:rFonts w:asciiTheme="minorHAnsi" w:hAnsiTheme="minorHAnsi" w:cstheme="minorHAnsi"/>
          <w:highlight w:val="cyan"/>
        </w:rPr>
        <w:t>This</w:t>
      </w:r>
      <w:r w:rsidRPr="009A46A1">
        <w:rPr>
          <w:rStyle w:val="StyleUnderline"/>
          <w:rFonts w:asciiTheme="minorHAnsi" w:hAnsiTheme="minorHAnsi" w:cstheme="minorHAnsi"/>
        </w:rPr>
        <w:t xml:space="preserve"> change could </w:t>
      </w:r>
      <w:r w:rsidRPr="00471522">
        <w:rPr>
          <w:rStyle w:val="Emphasis"/>
          <w:rFonts w:asciiTheme="minorHAnsi" w:hAnsiTheme="minorHAnsi" w:cstheme="minorHAnsi"/>
          <w:highlight w:val="cyan"/>
        </w:rPr>
        <w:t>undermine</w:t>
      </w:r>
      <w:r w:rsidRPr="009A46A1">
        <w:rPr>
          <w:rStyle w:val="Emphasis"/>
          <w:rFonts w:asciiTheme="minorHAnsi" w:hAnsiTheme="minorHAnsi" w:cstheme="minorHAnsi"/>
        </w:rPr>
        <w:t xml:space="preserve"> business </w:t>
      </w:r>
      <w:r w:rsidRPr="00471522">
        <w:rPr>
          <w:rStyle w:val="Emphasis"/>
          <w:rFonts w:asciiTheme="minorHAnsi" w:hAnsiTheme="minorHAnsi" w:cstheme="minorHAnsi"/>
          <w:highlight w:val="cyan"/>
        </w:rPr>
        <w:t>dynamism</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innovation</w:t>
      </w:r>
      <w:r w:rsidRPr="009A46A1">
        <w:rPr>
          <w:rStyle w:val="StyleUnderline"/>
          <w:rFonts w:asciiTheme="minorHAnsi" w:hAnsiTheme="minorHAnsi" w:cstheme="minorHAnsi"/>
        </w:rPr>
        <w:t xml:space="preserve"> </w:t>
      </w:r>
      <w:r w:rsidRPr="00471522">
        <w:rPr>
          <w:rStyle w:val="StyleUnderline"/>
          <w:rFonts w:asciiTheme="minorHAnsi" w:hAnsiTheme="minorHAnsi" w:cstheme="minorHAnsi"/>
          <w:highlight w:val="cyan"/>
        </w:rPr>
        <w:t>and</w:t>
      </w:r>
      <w:r w:rsidRPr="009A46A1">
        <w:rPr>
          <w:rFonts w:asciiTheme="minorHAnsi" w:hAnsiTheme="minorHAnsi" w:cstheme="minorHAnsi"/>
          <w:sz w:val="16"/>
        </w:rPr>
        <w:t xml:space="preserve"> investment in ways that </w:t>
      </w:r>
      <w:r w:rsidRPr="00471522">
        <w:rPr>
          <w:rStyle w:val="Emphasis"/>
          <w:rFonts w:asciiTheme="minorHAnsi" w:hAnsiTheme="minorHAnsi" w:cstheme="minorHAnsi"/>
          <w:highlight w:val="cyan"/>
        </w:rPr>
        <w:t>inhibit</w:t>
      </w:r>
      <w:r w:rsidRPr="009A46A1">
        <w:rPr>
          <w:rStyle w:val="StyleUnderline"/>
          <w:rFonts w:asciiTheme="minorHAnsi" w:hAnsiTheme="minorHAnsi" w:cstheme="minorHAnsi"/>
        </w:rPr>
        <w:t xml:space="preserve"> the </w:t>
      </w:r>
      <w:r w:rsidRPr="009A46A1">
        <w:rPr>
          <w:rStyle w:val="Emphasis"/>
          <w:rFonts w:asciiTheme="minorHAnsi" w:hAnsiTheme="minorHAnsi" w:cstheme="minorHAnsi"/>
        </w:rPr>
        <w:t xml:space="preserve">global </w:t>
      </w:r>
      <w:r w:rsidRPr="00471522">
        <w:rPr>
          <w:rStyle w:val="Emphasis"/>
          <w:rFonts w:asciiTheme="minorHAnsi" w:hAnsiTheme="minorHAnsi" w:cstheme="minorHAnsi"/>
          <w:highlight w:val="cyan"/>
        </w:rPr>
        <w:t>competitiveness</w:t>
      </w:r>
      <w:r w:rsidRPr="009A46A1">
        <w:rPr>
          <w:rStyle w:val="StyleUnderline"/>
          <w:rFonts w:asciiTheme="minorHAnsi" w:hAnsiTheme="minorHAnsi" w:cstheme="minorHAnsi"/>
        </w:rPr>
        <w:t xml:space="preserve"> of U.S. businesses</w:t>
      </w:r>
      <w:r w:rsidRPr="009A46A1">
        <w:rPr>
          <w:rFonts w:asciiTheme="minorHAnsi" w:hAnsiTheme="minorHAnsi" w:cstheme="minorHAnsi"/>
          <w:sz w:val="16"/>
        </w:rPr>
        <w:t>.</w:t>
      </w:r>
    </w:p>
    <w:p w14:paraId="537D3C4D" w14:textId="77777777" w:rsidR="00246C65" w:rsidRPr="009A46A1" w:rsidRDefault="00246C65" w:rsidP="00246C65">
      <w:pPr>
        <w:rPr>
          <w:rFonts w:asciiTheme="minorHAnsi" w:hAnsiTheme="minorHAnsi" w:cstheme="minorHAnsi"/>
          <w:sz w:val="16"/>
        </w:rPr>
      </w:pPr>
      <w:r w:rsidRPr="009A46A1">
        <w:rPr>
          <w:rStyle w:val="StyleUnderline"/>
          <w:rFonts w:asciiTheme="minorHAnsi" w:hAnsiTheme="minorHAnsi" w:cstheme="minorHAnsi"/>
        </w:rPr>
        <w:t>Critics</w:t>
      </w:r>
      <w:r w:rsidRPr="009A46A1">
        <w:rPr>
          <w:rFonts w:asciiTheme="minorHAnsi" w:hAnsiTheme="minorHAnsi" w:cstheme="minorHAnsi"/>
          <w:sz w:val="16"/>
        </w:rPr>
        <w:t xml:space="preserve"> of merger and acquisition (M&amp;A) activity by large tech firms include not only Sen. Klobuchar but also Republicans such as Sen. </w:t>
      </w:r>
      <w:hyperlink r:id="rId12" w:history="1">
        <w:r w:rsidRPr="009A46A1">
          <w:rPr>
            <w:rStyle w:val="Hyperlink"/>
            <w:rFonts w:asciiTheme="minorHAnsi" w:hAnsiTheme="minorHAnsi" w:cstheme="minorHAnsi"/>
            <w:sz w:val="16"/>
          </w:rPr>
          <w:t>Josh Hawley</w:t>
        </w:r>
      </w:hyperlink>
      <w:r w:rsidRPr="009A46A1">
        <w:rPr>
          <w:rFonts w:asciiTheme="minorHAnsi" w:hAnsiTheme="minorHAnsi" w:cstheme="minorHAnsi"/>
          <w:sz w:val="16"/>
        </w:rPr>
        <w:t> (R-Mo.). Hawley recent </w:t>
      </w:r>
      <w:hyperlink r:id="rId13" w:tgtFrame="_blank" w:history="1">
        <w:r w:rsidRPr="009A46A1">
          <w:rPr>
            <w:rStyle w:val="Hyperlink"/>
            <w:rFonts w:asciiTheme="minorHAnsi" w:hAnsiTheme="minorHAnsi" w:cstheme="minorHAnsi"/>
            <w:sz w:val="16"/>
          </w:rPr>
          <w:t>offered an amendment</w:t>
        </w:r>
      </w:hyperlink>
      <w:r w:rsidRPr="009A46A1">
        <w:rPr>
          <w:rFonts w:asciiTheme="minorHAnsi" w:hAnsiTheme="minorHAnsi" w:cstheme="minorHAnsi"/>
          <w:sz w:val="16"/>
        </w:rPr>
        <w:t xml:space="preserve"> to a budget bill that </w:t>
      </w:r>
      <w:r w:rsidRPr="009A46A1">
        <w:rPr>
          <w:rStyle w:val="StyleUnderline"/>
          <w:rFonts w:asciiTheme="minorHAnsi" w:hAnsiTheme="minorHAnsi" w:cstheme="minorHAnsi"/>
        </w:rPr>
        <w:t xml:space="preserve">would preemptively </w:t>
      </w:r>
      <w:r w:rsidRPr="009A46A1">
        <w:rPr>
          <w:rStyle w:val="Emphasis"/>
          <w:rFonts w:asciiTheme="minorHAnsi" w:hAnsiTheme="minorHAnsi" w:cstheme="minorHAnsi"/>
        </w:rPr>
        <w:t>prohibit m</w:t>
      </w:r>
      <w:r w:rsidRPr="009A46A1">
        <w:rPr>
          <w:rStyle w:val="StyleUnderline"/>
          <w:rFonts w:asciiTheme="minorHAnsi" w:hAnsiTheme="minorHAnsi" w:cstheme="minorHAnsi"/>
        </w:rPr>
        <w:t xml:space="preserve">ergers </w:t>
      </w:r>
      <w:r w:rsidRPr="009A46A1">
        <w:rPr>
          <w:rStyle w:val="Emphasis"/>
          <w:rFonts w:asciiTheme="minorHAnsi" w:hAnsiTheme="minorHAnsi" w:cstheme="minorHAnsi"/>
        </w:rPr>
        <w:t>and a</w:t>
      </w:r>
      <w:r w:rsidRPr="009A46A1">
        <w:rPr>
          <w:rStyle w:val="StyleUnderline"/>
          <w:rFonts w:asciiTheme="minorHAnsi" w:hAnsiTheme="minorHAnsi" w:cstheme="minorHAnsi"/>
        </w:rPr>
        <w:t>cquisition</w:t>
      </w:r>
      <w:r w:rsidRPr="009A46A1">
        <w:rPr>
          <w:rStyle w:val="Emphasis"/>
          <w:rFonts w:asciiTheme="minorHAnsi" w:hAnsiTheme="minorHAnsi" w:cstheme="minorHAnsi"/>
        </w:rPr>
        <w:t>s</w:t>
      </w:r>
      <w:r w:rsidRPr="009A46A1">
        <w:rPr>
          <w:rStyle w:val="StyleUnderline"/>
          <w:rFonts w:asciiTheme="minorHAnsi" w:hAnsiTheme="minorHAnsi" w:cstheme="minorHAnsi"/>
        </w:rPr>
        <w:t xml:space="preserve"> by dominant</w:t>
      </w:r>
      <w:r w:rsidRPr="009A46A1">
        <w:rPr>
          <w:rFonts w:asciiTheme="minorHAnsi" w:hAnsiTheme="minorHAnsi" w:cstheme="minorHAnsi"/>
          <w:sz w:val="16"/>
        </w:rPr>
        <w:t xml:space="preserve"> online </w:t>
      </w:r>
      <w:r w:rsidRPr="009A46A1">
        <w:rPr>
          <w:rStyle w:val="StyleUnderline"/>
          <w:rFonts w:asciiTheme="minorHAnsi" w:hAnsiTheme="minorHAnsi" w:cstheme="minorHAnsi"/>
        </w:rPr>
        <w:t>firms</w:t>
      </w:r>
      <w:r w:rsidRPr="009A46A1">
        <w:rPr>
          <w:rFonts w:asciiTheme="minorHAnsi" w:hAnsiTheme="minorHAnsi" w:cstheme="minorHAnsi"/>
          <w:sz w:val="16"/>
        </w:rPr>
        <w:t>. Klobuchar and Hawley believe that M&amp;A skews the market in favor of today’s largest firms, entrenching their market power and discouraging innovation. </w:t>
      </w:r>
    </w:p>
    <w:p w14:paraId="067F3609" w14:textId="77777777" w:rsidR="00246C65" w:rsidRPr="009A46A1" w:rsidRDefault="00246C65" w:rsidP="00246C65">
      <w:pPr>
        <w:rPr>
          <w:rFonts w:asciiTheme="minorHAnsi" w:hAnsiTheme="minorHAnsi" w:cstheme="minorHAnsi"/>
          <w:sz w:val="16"/>
        </w:rPr>
      </w:pPr>
      <w:r w:rsidRPr="009A46A1">
        <w:rPr>
          <w:rStyle w:val="StyleUnderline"/>
          <w:rFonts w:asciiTheme="minorHAnsi" w:hAnsiTheme="minorHAnsi" w:cstheme="minorHAnsi"/>
        </w:rPr>
        <w:t xml:space="preserve">History teaches a </w:t>
      </w:r>
      <w:r w:rsidRPr="009A46A1">
        <w:rPr>
          <w:rStyle w:val="Emphasis"/>
          <w:rFonts w:asciiTheme="minorHAnsi" w:hAnsiTheme="minorHAnsi" w:cstheme="minorHAnsi"/>
        </w:rPr>
        <w:t>different lesson</w:t>
      </w:r>
      <w:r w:rsidRPr="009A46A1">
        <w:rPr>
          <w:rFonts w:asciiTheme="minorHAnsi" w:hAnsiTheme="minorHAnsi" w:cstheme="minorHAnsi"/>
          <w:sz w:val="16"/>
        </w:rPr>
        <w:t xml:space="preserve">. Consider DirecTV and Skype, both once considered </w:t>
      </w:r>
      <w:r w:rsidRPr="009A46A1">
        <w:rPr>
          <w:rStyle w:val="StyleUnderline"/>
          <w:rFonts w:asciiTheme="minorHAnsi" w:hAnsiTheme="minorHAnsi" w:cstheme="minorHAnsi"/>
        </w:rPr>
        <w:t>innovative market leaders</w:t>
      </w:r>
      <w:r w:rsidRPr="009A46A1">
        <w:rPr>
          <w:rFonts w:asciiTheme="minorHAnsi" w:hAnsiTheme="minorHAnsi" w:cstheme="minorHAnsi"/>
          <w:sz w:val="16"/>
        </w:rPr>
        <w:t xml:space="preserve"> in their respective fields of satellite TV and internet telephony. Both firms </w:t>
      </w:r>
      <w:r w:rsidRPr="009A46A1">
        <w:rPr>
          <w:rStyle w:val="StyleUnderline"/>
          <w:rFonts w:asciiTheme="minorHAnsi" w:hAnsiTheme="minorHAnsi" w:cstheme="minorHAnsi"/>
        </w:rPr>
        <w:t>stumbled</w:t>
      </w:r>
      <w:r w:rsidRPr="009A46A1">
        <w:rPr>
          <w:rFonts w:asciiTheme="minorHAnsi" w:hAnsiTheme="minorHAnsi" w:cstheme="minorHAnsi"/>
          <w:sz w:val="16"/>
        </w:rPr>
        <w:t xml:space="preserve">, however, </w:t>
      </w:r>
      <w:r w:rsidRPr="009A46A1">
        <w:rPr>
          <w:rStyle w:val="StyleUnderline"/>
          <w:rFonts w:asciiTheme="minorHAnsi" w:hAnsiTheme="minorHAnsi" w:cstheme="minorHAnsi"/>
        </w:rPr>
        <w:t>and</w:t>
      </w:r>
      <w:r w:rsidRPr="009A46A1">
        <w:rPr>
          <w:rFonts w:asciiTheme="minorHAnsi" w:hAnsiTheme="minorHAnsi" w:cstheme="minorHAnsi"/>
          <w:sz w:val="16"/>
        </w:rPr>
        <w:t xml:space="preserve"> they </w:t>
      </w:r>
      <w:r w:rsidRPr="009A46A1">
        <w:rPr>
          <w:rStyle w:val="StyleUnderline"/>
          <w:rFonts w:asciiTheme="minorHAnsi" w:hAnsiTheme="minorHAnsi" w:cstheme="minorHAnsi"/>
        </w:rPr>
        <w:t>might not</w:t>
      </w:r>
      <w:r w:rsidRPr="009A46A1">
        <w:rPr>
          <w:rFonts w:asciiTheme="minorHAnsi" w:hAnsiTheme="minorHAnsi" w:cstheme="minorHAnsi"/>
          <w:sz w:val="16"/>
        </w:rPr>
        <w:t xml:space="preserve"> even </w:t>
      </w:r>
      <w:r w:rsidRPr="009A46A1">
        <w:rPr>
          <w:rStyle w:val="StyleUnderline"/>
          <w:rFonts w:asciiTheme="minorHAnsi" w:hAnsiTheme="minorHAnsi" w:cstheme="minorHAnsi"/>
        </w:rPr>
        <w:t xml:space="preserve">be with us today without creative </w:t>
      </w:r>
      <w:r w:rsidRPr="009A46A1">
        <w:rPr>
          <w:rStyle w:val="Emphasis"/>
          <w:rFonts w:asciiTheme="minorHAnsi" w:hAnsiTheme="minorHAnsi" w:cstheme="minorHAnsi"/>
        </w:rPr>
        <w:t>business deals</w:t>
      </w:r>
      <w:r w:rsidRPr="009A46A1">
        <w:rPr>
          <w:rFonts w:asciiTheme="minorHAnsi" w:hAnsiTheme="minorHAnsi" w:cstheme="minorHAnsi"/>
          <w:sz w:val="16"/>
        </w:rPr>
        <w:t xml:space="preserve">. DirecTV has been partially or fully controlled by Hughes Electronics, News Corp., Liberty Media and now AT&amp;T. Skype has swapped hands multiple times, moving </w:t>
      </w:r>
      <w:proofErr w:type="gramStart"/>
      <w:r w:rsidRPr="009A46A1">
        <w:rPr>
          <w:rFonts w:asciiTheme="minorHAnsi" w:hAnsiTheme="minorHAnsi" w:cstheme="minorHAnsi"/>
          <w:sz w:val="16"/>
        </w:rPr>
        <w:t>from eBay,</w:t>
      </w:r>
      <w:proofErr w:type="gramEnd"/>
      <w:r w:rsidRPr="009A46A1">
        <w:rPr>
          <w:rFonts w:asciiTheme="minorHAnsi" w:hAnsiTheme="minorHAnsi" w:cstheme="minorHAnsi"/>
          <w:sz w:val="16"/>
        </w:rPr>
        <w:t xml:space="preserve"> to a private investment firm and now to Microsoft.</w:t>
      </w:r>
    </w:p>
    <w:p w14:paraId="5948A580"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These were complex deals, and some didn’t work, leading to divestitures. But </w:t>
      </w:r>
      <w:r w:rsidRPr="009A46A1">
        <w:rPr>
          <w:rStyle w:val="StyleUnderline"/>
          <w:rFonts w:asciiTheme="minorHAnsi" w:hAnsiTheme="minorHAnsi" w:cstheme="minorHAnsi"/>
        </w:rPr>
        <w:t xml:space="preserve">each was a </w:t>
      </w:r>
      <w:r w:rsidRPr="009A46A1">
        <w:rPr>
          <w:rStyle w:val="Emphasis"/>
          <w:rFonts w:asciiTheme="minorHAnsi" w:hAnsiTheme="minorHAnsi" w:cstheme="minorHAnsi"/>
        </w:rPr>
        <w:t>learning experience</w:t>
      </w:r>
      <w:r w:rsidRPr="009A46A1">
        <w:rPr>
          <w:rStyle w:val="StyleUnderline"/>
          <w:rFonts w:asciiTheme="minorHAnsi" w:hAnsiTheme="minorHAnsi" w:cstheme="minorHAnsi"/>
        </w:rPr>
        <w:t xml:space="preserve"> that illustrated how </w:t>
      </w:r>
      <w:r w:rsidRPr="009A46A1">
        <w:rPr>
          <w:rStyle w:val="Emphasis"/>
          <w:rFonts w:asciiTheme="minorHAnsi" w:hAnsiTheme="minorHAnsi" w:cstheme="minorHAnsi"/>
        </w:rPr>
        <w:t>dynamic</w:t>
      </w:r>
      <w:r w:rsidRPr="009A46A1">
        <w:rPr>
          <w:rFonts w:asciiTheme="minorHAnsi" w:hAnsiTheme="minorHAnsi" w:cstheme="minorHAnsi"/>
          <w:sz w:val="16"/>
        </w:rPr>
        <w:t xml:space="preserve"> media and technology </w:t>
      </w:r>
      <w:r w:rsidRPr="009A46A1">
        <w:rPr>
          <w:rStyle w:val="StyleUnderline"/>
          <w:rFonts w:asciiTheme="minorHAnsi" w:hAnsiTheme="minorHAnsi" w:cstheme="minorHAnsi"/>
        </w:rPr>
        <w:t xml:space="preserve">markets can be with firms </w:t>
      </w:r>
      <w:r w:rsidRPr="009A46A1">
        <w:rPr>
          <w:rStyle w:val="Emphasis"/>
          <w:rFonts w:asciiTheme="minorHAnsi" w:hAnsiTheme="minorHAnsi" w:cstheme="minorHAnsi"/>
        </w:rPr>
        <w:t>constantly searching</w:t>
      </w:r>
      <w:r w:rsidRPr="009A46A1">
        <w:rPr>
          <w:rStyle w:val="StyleUnderline"/>
          <w:rFonts w:asciiTheme="minorHAnsi" w:hAnsiTheme="minorHAnsi" w:cstheme="minorHAnsi"/>
        </w:rPr>
        <w:t xml:space="preserve"> for value-added arrangements that serve</w:t>
      </w:r>
      <w:r w:rsidRPr="009A46A1">
        <w:rPr>
          <w:rFonts w:asciiTheme="minorHAnsi" w:hAnsiTheme="minorHAnsi" w:cstheme="minorHAnsi"/>
          <w:sz w:val="16"/>
        </w:rPr>
        <w:t xml:space="preserve"> their </w:t>
      </w:r>
      <w:r w:rsidRPr="009A46A1">
        <w:rPr>
          <w:rStyle w:val="StyleUnderline"/>
          <w:rFonts w:asciiTheme="minorHAnsi" w:hAnsiTheme="minorHAnsi" w:cstheme="minorHAnsi"/>
        </w:rPr>
        <w:t xml:space="preserve">customers and shareholders. </w:t>
      </w:r>
      <w:r w:rsidRPr="00471522">
        <w:rPr>
          <w:rStyle w:val="StyleUnderline"/>
          <w:rFonts w:asciiTheme="minorHAnsi" w:hAnsiTheme="minorHAnsi" w:cstheme="minorHAnsi"/>
          <w:highlight w:val="cyan"/>
        </w:rPr>
        <w:t>If we make</w:t>
      </w:r>
      <w:r w:rsidRPr="009A46A1">
        <w:rPr>
          <w:rStyle w:val="StyleUnderline"/>
          <w:rFonts w:asciiTheme="minorHAnsi" w:hAnsiTheme="minorHAnsi" w:cstheme="minorHAnsi"/>
        </w:rPr>
        <w:t xml:space="preserve"> this </w:t>
      </w:r>
      <w:r w:rsidRPr="009A46A1">
        <w:rPr>
          <w:rFonts w:asciiTheme="minorHAnsi" w:hAnsiTheme="minorHAnsi" w:cstheme="minorHAnsi"/>
          <w:sz w:val="16"/>
        </w:rPr>
        <w:t xml:space="preserve">type of </w:t>
      </w:r>
      <w:r w:rsidRPr="00471522">
        <w:rPr>
          <w:rStyle w:val="StyleUnderline"/>
          <w:rFonts w:asciiTheme="minorHAnsi" w:hAnsiTheme="minorHAnsi" w:cstheme="minorHAnsi"/>
          <w:highlight w:val="cyan"/>
        </w:rPr>
        <w:t>activity</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presumptively </w:t>
      </w:r>
      <w:r w:rsidRPr="00471522">
        <w:rPr>
          <w:rStyle w:val="Emphasis"/>
          <w:rFonts w:asciiTheme="minorHAnsi" w:hAnsiTheme="minorHAnsi" w:cstheme="minorHAnsi"/>
          <w:highlight w:val="cyan"/>
        </w:rPr>
        <w:t>illegal</w:t>
      </w:r>
      <w:r w:rsidRPr="00471522">
        <w:rPr>
          <w:rStyle w:val="StyleUnderline"/>
          <w:rFonts w:asciiTheme="minorHAnsi" w:hAnsiTheme="minorHAnsi" w:cstheme="minorHAnsi"/>
          <w:highlight w:val="cyan"/>
        </w:rPr>
        <w:t>, we’re imagining</w:t>
      </w:r>
      <w:r w:rsidRPr="009A46A1">
        <w:rPr>
          <w:rStyle w:val="StyleUnderline"/>
          <w:rFonts w:asciiTheme="minorHAnsi" w:hAnsiTheme="minorHAnsi" w:cstheme="minorHAnsi"/>
        </w:rPr>
        <w:t xml:space="preserve"> that </w:t>
      </w:r>
      <w:r w:rsidRPr="009A46A1">
        <w:rPr>
          <w:rStyle w:val="Emphasis"/>
          <w:rFonts w:asciiTheme="minorHAnsi" w:hAnsiTheme="minorHAnsi" w:cstheme="minorHAnsi"/>
        </w:rPr>
        <w:t xml:space="preserve">government </w:t>
      </w:r>
      <w:r w:rsidRPr="00471522">
        <w:rPr>
          <w:rStyle w:val="Emphasis"/>
          <w:rFonts w:asciiTheme="minorHAnsi" w:hAnsiTheme="minorHAnsi" w:cstheme="minorHAnsi"/>
          <w:highlight w:val="cyan"/>
        </w:rPr>
        <w:t>bureaucrats</w:t>
      </w:r>
      <w:r w:rsidRPr="00471522">
        <w:rPr>
          <w:rStyle w:val="StyleUnderline"/>
          <w:rFonts w:asciiTheme="minorHAnsi" w:hAnsiTheme="minorHAnsi" w:cstheme="minorHAnsi"/>
          <w:highlight w:val="cyan"/>
        </w:rPr>
        <w:t xml:space="preserve"> are </w:t>
      </w:r>
      <w:r w:rsidRPr="00471522">
        <w:rPr>
          <w:rStyle w:val="Emphasis"/>
          <w:rFonts w:asciiTheme="minorHAnsi" w:hAnsiTheme="minorHAnsi" w:cstheme="minorHAnsi"/>
          <w:highlight w:val="cyan"/>
        </w:rPr>
        <w:t>better</w:t>
      </w:r>
      <w:r w:rsidRPr="009A46A1">
        <w:rPr>
          <w:rStyle w:val="Emphasis"/>
          <w:rFonts w:asciiTheme="minorHAnsi" w:hAnsiTheme="minorHAnsi" w:cstheme="minorHAnsi"/>
        </w:rPr>
        <w:t xml:space="preserve"> suited</w:t>
      </w:r>
      <w:r w:rsidRPr="009A46A1">
        <w:rPr>
          <w:rStyle w:val="StyleUnderline"/>
          <w:rFonts w:asciiTheme="minorHAnsi" w:hAnsiTheme="minorHAnsi" w:cstheme="minorHAnsi"/>
        </w:rPr>
        <w:t xml:space="preserve"> to make</w:t>
      </w:r>
      <w:r w:rsidRPr="009A46A1">
        <w:rPr>
          <w:rFonts w:asciiTheme="minorHAnsi" w:hAnsiTheme="minorHAnsi" w:cstheme="minorHAnsi"/>
          <w:sz w:val="16"/>
        </w:rPr>
        <w:t xml:space="preserve"> these </w:t>
      </w:r>
      <w:r w:rsidRPr="009A46A1">
        <w:rPr>
          <w:rStyle w:val="StyleUnderline"/>
          <w:rFonts w:asciiTheme="minorHAnsi" w:hAnsiTheme="minorHAnsi" w:cstheme="minorHAnsi"/>
        </w:rPr>
        <w:t xml:space="preserve">calls </w:t>
      </w:r>
      <w:r w:rsidRPr="00471522">
        <w:rPr>
          <w:rStyle w:val="StyleUnderline"/>
          <w:rFonts w:asciiTheme="minorHAnsi" w:hAnsiTheme="minorHAnsi" w:cstheme="minorHAnsi"/>
          <w:highlight w:val="cyan"/>
        </w:rPr>
        <w:t>than business</w:t>
      </w:r>
      <w:r w:rsidRPr="009A46A1">
        <w:rPr>
          <w:rStyle w:val="StyleUnderline"/>
          <w:rFonts w:asciiTheme="minorHAnsi" w:hAnsiTheme="minorHAnsi" w:cstheme="minorHAnsi"/>
        </w:rPr>
        <w:t>people and</w:t>
      </w:r>
      <w:r w:rsidRPr="009A46A1">
        <w:rPr>
          <w:rFonts w:asciiTheme="minorHAnsi" w:hAnsiTheme="minorHAnsi" w:cstheme="minorHAnsi"/>
          <w:sz w:val="16"/>
        </w:rPr>
        <w:t xml:space="preserve"> the </w:t>
      </w:r>
      <w:r w:rsidRPr="009A46A1">
        <w:rPr>
          <w:rStyle w:val="StyleUnderline"/>
          <w:rFonts w:asciiTheme="minorHAnsi" w:hAnsiTheme="minorHAnsi" w:cstheme="minorHAnsi"/>
        </w:rPr>
        <w:t>consumers</w:t>
      </w:r>
      <w:r w:rsidRPr="009A46A1">
        <w:rPr>
          <w:rFonts w:asciiTheme="minorHAnsi" w:hAnsiTheme="minorHAnsi" w:cstheme="minorHAnsi"/>
          <w:sz w:val="16"/>
        </w:rPr>
        <w:t xml:space="preserve"> who choose </w:t>
      </w:r>
      <w:proofErr w:type="gramStart"/>
      <w:r w:rsidRPr="009A46A1">
        <w:rPr>
          <w:rFonts w:asciiTheme="minorHAnsi" w:hAnsiTheme="minorHAnsi" w:cstheme="minorHAnsi"/>
          <w:sz w:val="16"/>
        </w:rPr>
        <w:t>whether or not</w:t>
      </w:r>
      <w:proofErr w:type="gramEnd"/>
      <w:r w:rsidRPr="009A46A1">
        <w:rPr>
          <w:rFonts w:asciiTheme="minorHAnsi" w:hAnsiTheme="minorHAnsi" w:cstheme="minorHAnsi"/>
          <w:sz w:val="16"/>
        </w:rPr>
        <w:t xml:space="preserve"> to buy the product.</w:t>
      </w:r>
    </w:p>
    <w:p w14:paraId="5301FC1C" w14:textId="77777777" w:rsidR="00246C65" w:rsidRPr="009A46A1" w:rsidRDefault="00246C65" w:rsidP="00246C65">
      <w:pPr>
        <w:rPr>
          <w:rFonts w:asciiTheme="minorHAnsi" w:hAnsiTheme="minorHAnsi" w:cstheme="minorHAnsi"/>
          <w:sz w:val="16"/>
        </w:rPr>
      </w:pPr>
      <w:r w:rsidRPr="009A46A1">
        <w:rPr>
          <w:rStyle w:val="StyleUnderline"/>
          <w:rFonts w:asciiTheme="minorHAnsi" w:hAnsiTheme="minorHAnsi" w:cstheme="minorHAnsi"/>
        </w:rPr>
        <w:t xml:space="preserve">Worse yet, </w:t>
      </w:r>
      <w:r w:rsidRPr="00471522">
        <w:rPr>
          <w:rStyle w:val="Emphasis"/>
          <w:rFonts w:asciiTheme="minorHAnsi" w:hAnsiTheme="minorHAnsi" w:cstheme="minorHAnsi"/>
          <w:highlight w:val="cyan"/>
        </w:rPr>
        <w:t>legal tests</w:t>
      </w:r>
      <w:r w:rsidRPr="009A46A1">
        <w:rPr>
          <w:rFonts w:asciiTheme="minorHAnsi" w:hAnsiTheme="minorHAnsi" w:cstheme="minorHAnsi"/>
          <w:sz w:val="16"/>
        </w:rPr>
        <w:t xml:space="preserve"> like those Klobuchar proposes – “conduct that materially disadvantages potential competitors” – </w:t>
      </w:r>
      <w:r w:rsidRPr="009A46A1">
        <w:rPr>
          <w:rStyle w:val="StyleUnderline"/>
          <w:rFonts w:asciiTheme="minorHAnsi" w:hAnsiTheme="minorHAnsi" w:cstheme="minorHAnsi"/>
        </w:rPr>
        <w:t xml:space="preserve">are remarkably </w:t>
      </w:r>
      <w:r w:rsidRPr="00471522">
        <w:rPr>
          <w:rStyle w:val="Emphasis"/>
          <w:rFonts w:asciiTheme="minorHAnsi" w:hAnsiTheme="minorHAnsi" w:cstheme="minorHAnsi"/>
          <w:highlight w:val="cyan"/>
        </w:rPr>
        <w:t>open-ended</w:t>
      </w:r>
      <w:r w:rsidRPr="00471522">
        <w:rPr>
          <w:rStyle w:val="StyleUnderline"/>
          <w:rFonts w:asciiTheme="minorHAnsi" w:hAnsiTheme="minorHAnsi" w:cstheme="minorHAnsi"/>
          <w:highlight w:val="cyan"/>
        </w:rPr>
        <w:t xml:space="preserve"> and</w:t>
      </w:r>
      <w:r w:rsidRPr="009A46A1">
        <w:rPr>
          <w:rStyle w:val="StyleUnderline"/>
          <w:rFonts w:asciiTheme="minorHAnsi" w:hAnsiTheme="minorHAnsi" w:cstheme="minorHAnsi"/>
        </w:rPr>
        <w:t xml:space="preserve"> could be </w:t>
      </w:r>
      <w:r w:rsidRPr="009A46A1">
        <w:rPr>
          <w:rStyle w:val="Emphasis"/>
          <w:rFonts w:asciiTheme="minorHAnsi" w:hAnsiTheme="minorHAnsi" w:cstheme="minorHAnsi"/>
        </w:rPr>
        <w:t xml:space="preserve">easily </w:t>
      </w:r>
      <w:r w:rsidRPr="00471522">
        <w:rPr>
          <w:rStyle w:val="Emphasis"/>
          <w:rFonts w:asciiTheme="minorHAnsi" w:hAnsiTheme="minorHAnsi" w:cstheme="minorHAnsi"/>
          <w:highlight w:val="cyan"/>
        </w:rPr>
        <w:t>abused</w:t>
      </w:r>
      <w:r w:rsidRPr="00471522">
        <w:rPr>
          <w:rStyle w:val="StyleUnderline"/>
          <w:rFonts w:asciiTheme="minorHAnsi" w:hAnsiTheme="minorHAnsi" w:cstheme="minorHAnsi"/>
          <w:highlight w:val="cyan"/>
        </w:rPr>
        <w:t xml:space="preserve">. The system will be </w:t>
      </w:r>
      <w:r w:rsidRPr="00471522">
        <w:rPr>
          <w:rStyle w:val="Emphasis"/>
          <w:rFonts w:asciiTheme="minorHAnsi" w:hAnsiTheme="minorHAnsi" w:cstheme="minorHAnsi"/>
          <w:highlight w:val="cyan"/>
        </w:rPr>
        <w:t>gamed</w:t>
      </w:r>
      <w:r w:rsidRPr="009A46A1">
        <w:rPr>
          <w:rStyle w:val="Emphasis"/>
          <w:rFonts w:asciiTheme="minorHAnsi" w:hAnsiTheme="minorHAnsi" w:cstheme="minorHAnsi"/>
        </w:rPr>
        <w:t xml:space="preserve"> by </w:t>
      </w:r>
      <w:r w:rsidRPr="00471522">
        <w:rPr>
          <w:rStyle w:val="Emphasis"/>
          <w:rFonts w:asciiTheme="minorHAnsi" w:hAnsiTheme="minorHAnsi" w:cstheme="minorHAnsi"/>
          <w:highlight w:val="cyan"/>
        </w:rPr>
        <w:t>opponents</w:t>
      </w:r>
      <w:r w:rsidRPr="009A46A1">
        <w:rPr>
          <w:rFonts w:asciiTheme="minorHAnsi" w:hAnsiTheme="minorHAnsi" w:cstheme="minorHAnsi"/>
          <w:sz w:val="16"/>
        </w:rPr>
        <w:t xml:space="preserve"> of deals </w:t>
      </w:r>
      <w:r w:rsidRPr="009A46A1">
        <w:rPr>
          <w:rStyle w:val="StyleUnderline"/>
          <w:rFonts w:asciiTheme="minorHAnsi" w:hAnsiTheme="minorHAnsi" w:cstheme="minorHAnsi"/>
        </w:rPr>
        <w:t xml:space="preserve">for business reasons. They </w:t>
      </w:r>
      <w:r w:rsidRPr="00471522">
        <w:rPr>
          <w:rStyle w:val="StyleUnderline"/>
          <w:rFonts w:asciiTheme="minorHAnsi" w:hAnsiTheme="minorHAnsi" w:cstheme="minorHAnsi"/>
          <w:highlight w:val="cyan"/>
        </w:rPr>
        <w:t>will claim</w:t>
      </w:r>
      <w:r w:rsidRPr="009A46A1">
        <w:rPr>
          <w:rFonts w:asciiTheme="minorHAnsi" w:hAnsiTheme="minorHAnsi" w:cstheme="minorHAnsi"/>
          <w:sz w:val="16"/>
        </w:rPr>
        <w:t xml:space="preserve"> that </w:t>
      </w:r>
      <w:r w:rsidRPr="00471522">
        <w:rPr>
          <w:rStyle w:val="StyleUnderline"/>
          <w:rFonts w:asciiTheme="minorHAnsi" w:hAnsiTheme="minorHAnsi" w:cstheme="minorHAnsi"/>
          <w:highlight w:val="cyan"/>
        </w:rPr>
        <w:t>their</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own </w:t>
      </w:r>
      <w:r w:rsidRPr="00471522">
        <w:rPr>
          <w:rStyle w:val="Emphasis"/>
          <w:rFonts w:asciiTheme="minorHAnsi" w:hAnsiTheme="minorHAnsi" w:cstheme="minorHAnsi"/>
          <w:highlight w:val="cyan"/>
        </w:rPr>
        <w:t>failure</w:t>
      </w:r>
      <w:r w:rsidRPr="009A46A1">
        <w:rPr>
          <w:rStyle w:val="StyleUnderline"/>
          <w:rFonts w:asciiTheme="minorHAnsi" w:hAnsiTheme="minorHAnsi" w:cstheme="minorHAnsi"/>
        </w:rPr>
        <w:t xml:space="preserve"> to attract investors</w:t>
      </w:r>
      <w:r w:rsidRPr="009A46A1">
        <w:rPr>
          <w:rFonts w:asciiTheme="minorHAnsi" w:hAnsiTheme="minorHAnsi" w:cstheme="minorHAnsi"/>
          <w:sz w:val="16"/>
        </w:rPr>
        <w:t xml:space="preserve"> or customers </w:t>
      </w:r>
      <w:r w:rsidRPr="00471522">
        <w:rPr>
          <w:rStyle w:val="StyleUnderline"/>
          <w:rFonts w:asciiTheme="minorHAnsi" w:hAnsiTheme="minorHAnsi" w:cstheme="minorHAnsi"/>
          <w:highlight w:val="cyan"/>
        </w:rPr>
        <w:t>must</w:t>
      </w:r>
      <w:r w:rsidRPr="009A46A1">
        <w:rPr>
          <w:rFonts w:asciiTheme="minorHAnsi" w:hAnsiTheme="minorHAnsi" w:cstheme="minorHAnsi"/>
          <w:sz w:val="16"/>
        </w:rPr>
        <w:t xml:space="preserve"> all </w:t>
      </w:r>
      <w:r w:rsidRPr="00471522">
        <w:rPr>
          <w:rStyle w:val="StyleUnderline"/>
          <w:rFonts w:asciiTheme="minorHAnsi" w:hAnsiTheme="minorHAnsi" w:cstheme="minorHAnsi"/>
          <w:highlight w:val="cyan"/>
        </w:rPr>
        <w:t>be</w:t>
      </w:r>
      <w:r w:rsidRPr="009A46A1">
        <w:rPr>
          <w:rStyle w:val="StyleUnderline"/>
          <w:rFonts w:asciiTheme="minorHAnsi" w:hAnsiTheme="minorHAnsi" w:cstheme="minorHAnsi"/>
        </w:rPr>
        <w:t xml:space="preserve"> the </w:t>
      </w:r>
      <w:r w:rsidRPr="00471522">
        <w:rPr>
          <w:rStyle w:val="StyleUnderline"/>
          <w:rFonts w:asciiTheme="minorHAnsi" w:hAnsiTheme="minorHAnsi" w:cstheme="minorHAnsi"/>
          <w:highlight w:val="cyan"/>
        </w:rPr>
        <w:t>fault of</w:t>
      </w:r>
      <w:r w:rsidRPr="009A46A1">
        <w:rPr>
          <w:rFonts w:asciiTheme="minorHAnsi" w:hAnsiTheme="minorHAnsi" w:cstheme="minorHAnsi"/>
          <w:sz w:val="16"/>
        </w:rPr>
        <w:t xml:space="preserve"> more </w:t>
      </w:r>
      <w:r w:rsidRPr="009A46A1">
        <w:rPr>
          <w:rStyle w:val="StyleUnderline"/>
          <w:rFonts w:asciiTheme="minorHAnsi" w:hAnsiTheme="minorHAnsi" w:cstheme="minorHAnsi"/>
        </w:rPr>
        <w:t xml:space="preserve">creative </w:t>
      </w:r>
      <w:r w:rsidRPr="00471522">
        <w:rPr>
          <w:rStyle w:val="StyleUnderline"/>
          <w:rFonts w:asciiTheme="minorHAnsi" w:hAnsiTheme="minorHAnsi" w:cstheme="minorHAnsi"/>
          <w:highlight w:val="cyan"/>
        </w:rPr>
        <w:t>rivals</w:t>
      </w:r>
      <w:r w:rsidRPr="009A46A1">
        <w:rPr>
          <w:rStyle w:val="StyleUnderline"/>
          <w:rFonts w:asciiTheme="minorHAnsi" w:hAnsiTheme="minorHAnsi" w:cstheme="minorHAnsi"/>
        </w:rPr>
        <w:t xml:space="preserve">. That’s </w:t>
      </w:r>
      <w:r w:rsidRPr="00471522">
        <w:rPr>
          <w:rStyle w:val="StyleUnderline"/>
          <w:rFonts w:asciiTheme="minorHAnsi" w:hAnsiTheme="minorHAnsi" w:cstheme="minorHAnsi"/>
          <w:highlight w:val="cyan"/>
        </w:rPr>
        <w:t xml:space="preserve">a </w:t>
      </w:r>
      <w:r w:rsidRPr="00471522">
        <w:rPr>
          <w:rStyle w:val="Emphasis"/>
          <w:rFonts w:asciiTheme="minorHAnsi" w:hAnsiTheme="minorHAnsi" w:cstheme="minorHAnsi"/>
          <w:highlight w:val="cyan"/>
        </w:rPr>
        <w:t>recipe for</w:t>
      </w:r>
      <w:r w:rsidRPr="009A46A1">
        <w:rPr>
          <w:rStyle w:val="Emphasis"/>
          <w:rFonts w:asciiTheme="minorHAnsi" w:hAnsiTheme="minorHAnsi" w:cstheme="minorHAnsi"/>
        </w:rPr>
        <w:t xml:space="preserve"> cronyism</w:t>
      </w:r>
      <w:r w:rsidRPr="009A46A1">
        <w:rPr>
          <w:rStyle w:val="StyleUnderline"/>
          <w:rFonts w:asciiTheme="minorHAnsi" w:hAnsiTheme="minorHAnsi" w:cstheme="minorHAnsi"/>
        </w:rPr>
        <w:t xml:space="preserve"> and </w:t>
      </w:r>
      <w:r w:rsidRPr="009A46A1">
        <w:rPr>
          <w:rStyle w:val="Emphasis"/>
          <w:rFonts w:asciiTheme="minorHAnsi" w:hAnsiTheme="minorHAnsi" w:cstheme="minorHAnsi"/>
        </w:rPr>
        <w:t xml:space="preserve">economic </w:t>
      </w:r>
      <w:r w:rsidRPr="00471522">
        <w:rPr>
          <w:rStyle w:val="Emphasis"/>
          <w:rFonts w:asciiTheme="minorHAnsi" w:hAnsiTheme="minorHAnsi" w:cstheme="minorHAnsi"/>
          <w:highlight w:val="cyan"/>
        </w:rPr>
        <w:t>stagnation</w:t>
      </w:r>
      <w:r w:rsidRPr="009A46A1">
        <w:rPr>
          <w:rFonts w:asciiTheme="minorHAnsi" w:hAnsiTheme="minorHAnsi" w:cstheme="minorHAnsi"/>
          <w:sz w:val="16"/>
        </w:rPr>
        <w:t>. </w:t>
      </w:r>
    </w:p>
    <w:p w14:paraId="0E31AB7F" w14:textId="77777777" w:rsidR="00246C65" w:rsidRPr="009A46A1" w:rsidRDefault="00246C65" w:rsidP="00246C65">
      <w:pPr>
        <w:rPr>
          <w:rFonts w:asciiTheme="minorHAnsi" w:hAnsiTheme="minorHAnsi" w:cstheme="minorHAnsi"/>
          <w:sz w:val="16"/>
        </w:rPr>
      </w:pPr>
      <w:r w:rsidRPr="009A46A1">
        <w:rPr>
          <w:rStyle w:val="StyleUnderline"/>
          <w:rFonts w:asciiTheme="minorHAnsi" w:hAnsiTheme="minorHAnsi" w:cstheme="minorHAnsi"/>
        </w:rPr>
        <w:t>Those who worry about</w:t>
      </w:r>
      <w:r w:rsidRPr="009A46A1">
        <w:rPr>
          <w:rFonts w:asciiTheme="minorHAnsi" w:hAnsiTheme="minorHAnsi" w:cstheme="minorHAnsi"/>
          <w:sz w:val="16"/>
        </w:rPr>
        <w:t xml:space="preserve"> today’s largest </w:t>
      </w:r>
      <w:r w:rsidRPr="009A46A1">
        <w:rPr>
          <w:rStyle w:val="StyleUnderline"/>
          <w:rFonts w:asciiTheme="minorHAnsi" w:hAnsiTheme="minorHAnsi" w:cstheme="minorHAnsi"/>
        </w:rPr>
        <w:t>tech giants becoming</w:t>
      </w:r>
      <w:r w:rsidRPr="009A46A1">
        <w:rPr>
          <w:rFonts w:asciiTheme="minorHAnsi" w:hAnsiTheme="minorHAnsi" w:cstheme="minorHAnsi"/>
          <w:sz w:val="16"/>
        </w:rPr>
        <w:t xml:space="preserve"> supposedly </w:t>
      </w:r>
      <w:r w:rsidRPr="009A46A1">
        <w:rPr>
          <w:rStyle w:val="StyleUnderline"/>
          <w:rFonts w:asciiTheme="minorHAnsi" w:hAnsiTheme="minorHAnsi" w:cstheme="minorHAnsi"/>
        </w:rPr>
        <w:t>unassailable monopolies should consider</w:t>
      </w:r>
      <w:r w:rsidRPr="009A46A1">
        <w:rPr>
          <w:rFonts w:asciiTheme="minorHAnsi" w:hAnsiTheme="minorHAnsi" w:cstheme="minorHAnsi"/>
          <w:sz w:val="16"/>
        </w:rPr>
        <w:t xml:space="preserve"> how </w:t>
      </w:r>
      <w:r w:rsidRPr="009A46A1">
        <w:rPr>
          <w:rStyle w:val="Emphasis"/>
          <w:rFonts w:asciiTheme="minorHAnsi" w:hAnsiTheme="minorHAnsi" w:cstheme="minorHAnsi"/>
        </w:rPr>
        <w:t>similar fears</w:t>
      </w:r>
      <w:r w:rsidRPr="009A46A1">
        <w:rPr>
          <w:rFonts w:asciiTheme="minorHAnsi" w:hAnsiTheme="minorHAnsi" w:cstheme="minorHAnsi"/>
          <w:sz w:val="16"/>
        </w:rPr>
        <w:t xml:space="preserve"> were </w:t>
      </w:r>
      <w:r w:rsidRPr="009A46A1">
        <w:rPr>
          <w:rStyle w:val="StyleUnderline"/>
          <w:rFonts w:asciiTheme="minorHAnsi" w:hAnsiTheme="minorHAnsi" w:cstheme="minorHAnsi"/>
        </w:rPr>
        <w:t>expressed</w:t>
      </w:r>
      <w:r w:rsidRPr="009A46A1">
        <w:rPr>
          <w:rFonts w:asciiTheme="minorHAnsi" w:hAnsiTheme="minorHAnsi" w:cstheme="minorHAnsi"/>
          <w:sz w:val="16"/>
        </w:rPr>
        <w:t xml:space="preserve"> not so long ago </w:t>
      </w:r>
      <w:r w:rsidRPr="009A46A1">
        <w:rPr>
          <w:rStyle w:val="StyleUnderline"/>
          <w:rFonts w:asciiTheme="minorHAnsi" w:hAnsiTheme="minorHAnsi" w:cstheme="minorHAnsi"/>
        </w:rPr>
        <w:t>about other tech titans</w:t>
      </w:r>
      <w:r w:rsidRPr="009A46A1">
        <w:rPr>
          <w:rFonts w:asciiTheme="minorHAnsi" w:hAnsiTheme="minorHAnsi" w:cstheme="minorHAnsi"/>
          <w:sz w:val="16"/>
        </w:rPr>
        <w:t xml:space="preserve">, many of which we laugh about today. </w:t>
      </w:r>
      <w:r w:rsidRPr="009A46A1">
        <w:rPr>
          <w:rStyle w:val="StyleUnderline"/>
          <w:rFonts w:asciiTheme="minorHAnsi" w:hAnsiTheme="minorHAnsi" w:cstheme="minorHAnsi"/>
        </w:rPr>
        <w:t>Just 14 years ago, headlines</w:t>
      </w:r>
      <w:r w:rsidRPr="009A46A1">
        <w:rPr>
          <w:rFonts w:asciiTheme="minorHAnsi" w:hAnsiTheme="minorHAnsi" w:cstheme="minorHAnsi"/>
          <w:sz w:val="16"/>
        </w:rPr>
        <w:t> </w:t>
      </w:r>
      <w:hyperlink r:id="rId14" w:tgtFrame="_blank" w:history="1">
        <w:r w:rsidRPr="009A46A1">
          <w:rPr>
            <w:rStyle w:val="Hyperlink"/>
            <w:rFonts w:asciiTheme="minorHAnsi" w:hAnsiTheme="minorHAnsi" w:cstheme="minorHAnsi"/>
            <w:sz w:val="16"/>
          </w:rPr>
          <w:t>proclaimed</w:t>
        </w:r>
      </w:hyperlink>
      <w:r w:rsidRPr="009A46A1">
        <w:rPr>
          <w:rFonts w:asciiTheme="minorHAnsi" w:hAnsiTheme="minorHAnsi" w:cstheme="minorHAnsi"/>
          <w:sz w:val="16"/>
        </w:rPr>
        <w:t> that “</w:t>
      </w:r>
      <w:proofErr w:type="spellStart"/>
      <w:r w:rsidRPr="009A46A1">
        <w:rPr>
          <w:rFonts w:asciiTheme="minorHAnsi" w:hAnsiTheme="minorHAnsi" w:cstheme="minorHAnsi"/>
          <w:sz w:val="16"/>
        </w:rPr>
        <w:t>MySpace</w:t>
      </w:r>
      <w:proofErr w:type="spellEnd"/>
      <w:r w:rsidRPr="009A46A1">
        <w:rPr>
          <w:rFonts w:asciiTheme="minorHAnsi" w:hAnsiTheme="minorHAnsi" w:cstheme="minorHAnsi"/>
          <w:sz w:val="16"/>
        </w:rPr>
        <w:t xml:space="preserve"> Is a Natural Monopoly,” and </w:t>
      </w:r>
      <w:hyperlink r:id="rId15" w:tgtFrame="_blank" w:history="1">
        <w:r w:rsidRPr="009A46A1">
          <w:rPr>
            <w:rStyle w:val="StyleUnderline"/>
            <w:rFonts w:asciiTheme="minorHAnsi" w:hAnsiTheme="minorHAnsi" w:cstheme="minorHAnsi"/>
          </w:rPr>
          <w:t>asked</w:t>
        </w:r>
      </w:hyperlink>
      <w:r w:rsidRPr="009A46A1">
        <w:rPr>
          <w:rStyle w:val="StyleUnderline"/>
          <w:rFonts w:asciiTheme="minorHAnsi" w:hAnsiTheme="minorHAnsi" w:cstheme="minorHAnsi"/>
        </w:rPr>
        <w:t xml:space="preserve">, “Will </w:t>
      </w:r>
      <w:proofErr w:type="spellStart"/>
      <w:r w:rsidRPr="009A46A1">
        <w:rPr>
          <w:rStyle w:val="Emphasis"/>
          <w:rFonts w:asciiTheme="minorHAnsi" w:hAnsiTheme="minorHAnsi" w:cstheme="minorHAnsi"/>
        </w:rPr>
        <w:t>MySpace</w:t>
      </w:r>
      <w:proofErr w:type="spellEnd"/>
      <w:r w:rsidRPr="009A46A1">
        <w:rPr>
          <w:rStyle w:val="StyleUnderline"/>
          <w:rFonts w:asciiTheme="minorHAnsi" w:hAnsiTheme="minorHAnsi" w:cstheme="minorHAnsi"/>
        </w:rPr>
        <w:t xml:space="preserve"> Ever </w:t>
      </w:r>
      <w:r w:rsidRPr="009A46A1">
        <w:rPr>
          <w:rStyle w:val="Emphasis"/>
          <w:rFonts w:asciiTheme="minorHAnsi" w:hAnsiTheme="minorHAnsi" w:cstheme="minorHAnsi"/>
        </w:rPr>
        <w:t>Lose Its Monopoly</w:t>
      </w:r>
      <w:r w:rsidRPr="009A46A1">
        <w:rPr>
          <w:rStyle w:val="StyleUnderline"/>
          <w:rFonts w:asciiTheme="minorHAnsi" w:hAnsiTheme="minorHAnsi" w:cstheme="minorHAnsi"/>
        </w:rPr>
        <w:t xml:space="preserve">?” </w:t>
      </w:r>
      <w:r w:rsidRPr="009A46A1">
        <w:rPr>
          <w:rFonts w:asciiTheme="minorHAnsi" w:hAnsiTheme="minorHAnsi" w:cstheme="minorHAnsi"/>
          <w:sz w:val="16"/>
        </w:rPr>
        <w:t>We all know how that “monopoly” ceased to exist.</w:t>
      </w:r>
    </w:p>
    <w:p w14:paraId="228CDB24"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At the same time, </w:t>
      </w:r>
      <w:r w:rsidRPr="009A46A1">
        <w:rPr>
          <w:rStyle w:val="StyleUnderline"/>
          <w:rFonts w:asciiTheme="minorHAnsi" w:hAnsiTheme="minorHAnsi" w:cstheme="minorHAnsi"/>
        </w:rPr>
        <w:t>pundits </w:t>
      </w:r>
      <w:hyperlink r:id="rId16" w:tgtFrame="_blank" w:history="1">
        <w:r w:rsidRPr="009A46A1">
          <w:rPr>
            <w:rStyle w:val="StyleUnderline"/>
            <w:rFonts w:asciiTheme="minorHAnsi" w:hAnsiTheme="minorHAnsi" w:cstheme="minorHAnsi"/>
          </w:rPr>
          <w:t>insisted</w:t>
        </w:r>
      </w:hyperlink>
      <w:r w:rsidRPr="009A46A1">
        <w:rPr>
          <w:rFonts w:asciiTheme="minorHAnsi" w:hAnsiTheme="minorHAnsi" w:cstheme="minorHAnsi"/>
          <w:sz w:val="16"/>
        </w:rPr>
        <w:t xml:space="preserve"> “Apple should pull the plug on the iPhone,” since </w:t>
      </w:r>
      <w:r w:rsidRPr="009A46A1">
        <w:rPr>
          <w:rStyle w:val="StyleUnderline"/>
          <w:rFonts w:asciiTheme="minorHAnsi" w:hAnsiTheme="minorHAnsi" w:cstheme="minorHAnsi"/>
        </w:rPr>
        <w:t xml:space="preserve">“there is </w:t>
      </w:r>
      <w:r w:rsidRPr="009A46A1">
        <w:rPr>
          <w:rStyle w:val="Emphasis"/>
          <w:rFonts w:asciiTheme="minorHAnsi" w:hAnsiTheme="minorHAnsi" w:cstheme="minorHAnsi"/>
        </w:rPr>
        <w:t>no likelihood</w:t>
      </w:r>
      <w:r w:rsidRPr="009A46A1">
        <w:rPr>
          <w:rStyle w:val="StyleUnderline"/>
          <w:rFonts w:asciiTheme="minorHAnsi" w:hAnsiTheme="minorHAnsi" w:cstheme="minorHAnsi"/>
        </w:rPr>
        <w:t xml:space="preserve"> that </w:t>
      </w:r>
      <w:r w:rsidRPr="009A46A1">
        <w:rPr>
          <w:rStyle w:val="Emphasis"/>
          <w:rFonts w:asciiTheme="minorHAnsi" w:hAnsiTheme="minorHAnsi" w:cstheme="minorHAnsi"/>
        </w:rPr>
        <w:t>Apple</w:t>
      </w:r>
      <w:r w:rsidRPr="009A46A1">
        <w:rPr>
          <w:rStyle w:val="StyleUnderline"/>
          <w:rFonts w:asciiTheme="minorHAnsi" w:hAnsiTheme="minorHAnsi" w:cstheme="minorHAnsi"/>
        </w:rPr>
        <w:t xml:space="preserve"> can be successful in a business this competitive.”</w:t>
      </w:r>
      <w:r w:rsidRPr="009A46A1">
        <w:rPr>
          <w:rFonts w:asciiTheme="minorHAnsi" w:hAnsiTheme="minorHAnsi" w:cstheme="minorHAnsi"/>
          <w:sz w:val="16"/>
        </w:rPr>
        <w:t xml:space="preserve"> The smartphone market of that era was viewed as completely under the control of BlackBerry, Palm, </w:t>
      </w:r>
      <w:proofErr w:type="gramStart"/>
      <w:r w:rsidRPr="009A46A1">
        <w:rPr>
          <w:rFonts w:asciiTheme="minorHAnsi" w:hAnsiTheme="minorHAnsi" w:cstheme="minorHAnsi"/>
          <w:sz w:val="16"/>
        </w:rPr>
        <w:t>Motorola</w:t>
      </w:r>
      <w:proofErr w:type="gramEnd"/>
      <w:r w:rsidRPr="009A46A1">
        <w:rPr>
          <w:rFonts w:asciiTheme="minorHAnsi" w:hAnsiTheme="minorHAnsi" w:cstheme="minorHAnsi"/>
          <w:sz w:val="16"/>
        </w:rPr>
        <w:t xml:space="preserve"> and Nokia. A few years prior to that, critics lambasted the merger of AOL and </w:t>
      </w:r>
      <w:proofErr w:type="spellStart"/>
      <w:r w:rsidRPr="009A46A1">
        <w:rPr>
          <w:rFonts w:asciiTheme="minorHAnsi" w:hAnsiTheme="minorHAnsi" w:cstheme="minorHAnsi"/>
          <w:sz w:val="16"/>
        </w:rPr>
        <w:t>TimeWarner</w:t>
      </w:r>
      <w:proofErr w:type="spellEnd"/>
      <w:r w:rsidRPr="009A46A1">
        <w:rPr>
          <w:rFonts w:asciiTheme="minorHAnsi" w:hAnsiTheme="minorHAnsi" w:cstheme="minorHAnsi"/>
          <w:sz w:val="16"/>
        </w:rPr>
        <w:t xml:space="preserve"> as a new </w:t>
      </w:r>
      <w:hyperlink r:id="rId17" w:tgtFrame="_blank" w:history="1">
        <w:r w:rsidRPr="009A46A1">
          <w:rPr>
            <w:rStyle w:val="Hyperlink"/>
            <w:rFonts w:asciiTheme="minorHAnsi" w:hAnsiTheme="minorHAnsi" w:cstheme="minorHAnsi"/>
            <w:sz w:val="16"/>
          </w:rPr>
          <w:t>corporate “Big Brother”</w:t>
        </w:r>
      </w:hyperlink>
      <w:r w:rsidRPr="009A46A1">
        <w:rPr>
          <w:rFonts w:asciiTheme="minorHAnsi" w:hAnsiTheme="minorHAnsi" w:cstheme="minorHAnsi"/>
          <w:sz w:val="16"/>
        </w:rPr>
        <w:t> that would decimate digital diversity and online competition.</w:t>
      </w:r>
    </w:p>
    <w:p w14:paraId="10BFA9CE"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Today, </w:t>
      </w:r>
      <w:r w:rsidRPr="009A46A1">
        <w:rPr>
          <w:rStyle w:val="StyleUnderline"/>
          <w:rFonts w:asciiTheme="minorHAnsi" w:hAnsiTheme="minorHAnsi" w:cstheme="minorHAnsi"/>
        </w:rPr>
        <w:t>we know</w:t>
      </w:r>
      <w:r w:rsidRPr="009A46A1">
        <w:rPr>
          <w:rFonts w:asciiTheme="minorHAnsi" w:hAnsiTheme="minorHAnsi" w:cstheme="minorHAnsi"/>
          <w:sz w:val="16"/>
        </w:rPr>
        <w:t xml:space="preserve"> these </w:t>
      </w:r>
      <w:r w:rsidRPr="009A46A1">
        <w:rPr>
          <w:rStyle w:val="StyleUnderline"/>
          <w:rFonts w:asciiTheme="minorHAnsi" w:hAnsiTheme="minorHAnsi" w:cstheme="minorHAnsi"/>
        </w:rPr>
        <w:t>tales of the apocalypse ended up</w:t>
      </w:r>
      <w:r w:rsidRPr="009A46A1">
        <w:rPr>
          <w:rFonts w:asciiTheme="minorHAnsi" w:hAnsiTheme="minorHAnsi" w:cstheme="minorHAnsi"/>
          <w:sz w:val="16"/>
        </w:rPr>
        <w:t xml:space="preserve"> instead </w:t>
      </w:r>
      <w:r w:rsidRPr="009A46A1">
        <w:rPr>
          <w:rStyle w:val="StyleUnderline"/>
          <w:rFonts w:asciiTheme="minorHAnsi" w:hAnsiTheme="minorHAnsi" w:cstheme="minorHAnsi"/>
        </w:rPr>
        <w:t xml:space="preserve">becoming </w:t>
      </w:r>
      <w:r w:rsidRPr="009A46A1">
        <w:rPr>
          <w:rStyle w:val="Emphasis"/>
          <w:rFonts w:asciiTheme="minorHAnsi" w:hAnsiTheme="minorHAnsi" w:cstheme="minorHAnsi"/>
        </w:rPr>
        <w:t>case studies</w:t>
      </w:r>
      <w:r w:rsidRPr="009A46A1">
        <w:rPr>
          <w:rStyle w:val="StyleUnderline"/>
          <w:rFonts w:asciiTheme="minorHAnsi" w:hAnsiTheme="minorHAnsi" w:cstheme="minorHAnsi"/>
        </w:rPr>
        <w:t xml:space="preserve"> in the continuing power of “creative destruction.” </w:t>
      </w:r>
      <w:r w:rsidRPr="009A46A1">
        <w:rPr>
          <w:rStyle w:val="Emphasis"/>
          <w:rFonts w:asciiTheme="minorHAnsi" w:hAnsiTheme="minorHAnsi" w:cstheme="minorHAnsi"/>
        </w:rPr>
        <w:t>New innovations</w:t>
      </w:r>
      <w:r w:rsidRPr="009A46A1">
        <w:rPr>
          <w:rStyle w:val="StyleUnderline"/>
          <w:rFonts w:asciiTheme="minorHAnsi" w:hAnsiTheme="minorHAnsi" w:cstheme="minorHAnsi"/>
        </w:rPr>
        <w:t xml:space="preserve"> and </w:t>
      </w:r>
      <w:r w:rsidRPr="009A46A1">
        <w:rPr>
          <w:rStyle w:val="Emphasis"/>
          <w:rFonts w:asciiTheme="minorHAnsi" w:hAnsiTheme="minorHAnsi" w:cstheme="minorHAnsi"/>
        </w:rPr>
        <w:t>players</w:t>
      </w:r>
      <w:r w:rsidRPr="009A46A1">
        <w:rPr>
          <w:rStyle w:val="StyleUnderline"/>
          <w:rFonts w:asciiTheme="minorHAnsi" w:hAnsiTheme="minorHAnsi" w:cstheme="minorHAnsi"/>
        </w:rPr>
        <w:t xml:space="preserve"> emerged from</w:t>
      </w:r>
      <w:r w:rsidRPr="009A46A1">
        <w:rPr>
          <w:rFonts w:asciiTheme="minorHAnsi" w:hAnsiTheme="minorHAnsi" w:cstheme="minorHAnsi"/>
          <w:sz w:val="16"/>
        </w:rPr>
        <w:t xml:space="preserve"> many </w:t>
      </w:r>
      <w:r w:rsidRPr="009A46A1">
        <w:rPr>
          <w:rStyle w:val="StyleUnderline"/>
          <w:rFonts w:asciiTheme="minorHAnsi" w:hAnsiTheme="minorHAnsi" w:cstheme="minorHAnsi"/>
        </w:rPr>
        <w:t>unexpected quarters, decimating</w:t>
      </w:r>
      <w:r w:rsidRPr="009A46A1">
        <w:rPr>
          <w:rFonts w:asciiTheme="minorHAnsi" w:hAnsiTheme="minorHAnsi" w:cstheme="minorHAnsi"/>
          <w:sz w:val="16"/>
        </w:rPr>
        <w:t xml:space="preserve"> whatever </w:t>
      </w:r>
      <w:r w:rsidRPr="009A46A1">
        <w:rPr>
          <w:rStyle w:val="StyleUnderline"/>
          <w:rFonts w:asciiTheme="minorHAnsi" w:hAnsiTheme="minorHAnsi" w:cstheme="minorHAnsi"/>
        </w:rPr>
        <w:t>dreams of continued domination the old giants once had</w:t>
      </w:r>
      <w:r w:rsidRPr="009A46A1">
        <w:rPr>
          <w:rFonts w:asciiTheme="minorHAnsi" w:hAnsiTheme="minorHAnsi" w:cstheme="minorHAnsi"/>
          <w:sz w:val="16"/>
        </w:rPr>
        <w:t>.</w:t>
      </w:r>
    </w:p>
    <w:p w14:paraId="23E20061" w14:textId="77777777" w:rsidR="00246C65" w:rsidRPr="009A46A1" w:rsidRDefault="00246C65" w:rsidP="00246C65">
      <w:pPr>
        <w:rPr>
          <w:rFonts w:asciiTheme="minorHAnsi" w:hAnsiTheme="minorHAnsi" w:cstheme="minorHAnsi"/>
          <w:sz w:val="16"/>
        </w:rPr>
      </w:pPr>
      <w:r w:rsidRPr="009A46A1">
        <w:rPr>
          <w:rStyle w:val="StyleUnderline"/>
          <w:rFonts w:asciiTheme="minorHAnsi" w:hAnsiTheme="minorHAnsi" w:cstheme="minorHAnsi"/>
        </w:rPr>
        <w:t xml:space="preserve">Today’s biggest players face </w:t>
      </w:r>
      <w:r w:rsidRPr="009A46A1">
        <w:rPr>
          <w:rStyle w:val="Emphasis"/>
          <w:rFonts w:asciiTheme="minorHAnsi" w:hAnsiTheme="minorHAnsi" w:cstheme="minorHAnsi"/>
        </w:rPr>
        <w:t>similar pressures</w:t>
      </w:r>
      <w:r w:rsidRPr="009A46A1">
        <w:rPr>
          <w:rStyle w:val="StyleUnderline"/>
          <w:rFonts w:asciiTheme="minorHAnsi" w:hAnsiTheme="minorHAnsi" w:cstheme="minorHAnsi"/>
        </w:rPr>
        <w:t xml:space="preserve">, and it’s better to </w:t>
      </w:r>
      <w:r w:rsidRPr="00471522">
        <w:rPr>
          <w:rStyle w:val="StyleUnderline"/>
          <w:rFonts w:asciiTheme="minorHAnsi" w:hAnsiTheme="minorHAnsi" w:cstheme="minorHAnsi"/>
          <w:highlight w:val="cyan"/>
        </w:rPr>
        <w:t xml:space="preserve">let </w:t>
      </w:r>
      <w:r w:rsidRPr="00471522">
        <w:rPr>
          <w:rStyle w:val="Emphasis"/>
          <w:rFonts w:asciiTheme="minorHAnsi" w:hAnsiTheme="minorHAnsi" w:cstheme="minorHAnsi"/>
          <w:highlight w:val="cyan"/>
        </w:rPr>
        <w:t>rivalry</w:t>
      </w:r>
      <w:r w:rsidRPr="009A46A1">
        <w:rPr>
          <w:rStyle w:val="StyleUnderline"/>
          <w:rFonts w:asciiTheme="minorHAnsi" w:hAnsiTheme="minorHAnsi" w:cstheme="minorHAnsi"/>
        </w:rPr>
        <w:t xml:space="preserve"> and </w:t>
      </w:r>
      <w:r w:rsidRPr="009A46A1">
        <w:rPr>
          <w:rStyle w:val="Emphasis"/>
          <w:rFonts w:asciiTheme="minorHAnsi" w:hAnsiTheme="minorHAnsi" w:cstheme="minorHAnsi"/>
        </w:rPr>
        <w:t>innovation</w:t>
      </w:r>
      <w:r w:rsidRPr="009A46A1">
        <w:rPr>
          <w:rStyle w:val="StyleUnderline"/>
          <w:rFonts w:asciiTheme="minorHAnsi" w:hAnsiTheme="minorHAnsi" w:cstheme="minorHAnsi"/>
        </w:rPr>
        <w:t xml:space="preserve"> </w:t>
      </w:r>
      <w:r w:rsidRPr="00471522">
        <w:rPr>
          <w:rStyle w:val="StyleUnderline"/>
          <w:rFonts w:asciiTheme="minorHAnsi" w:hAnsiTheme="minorHAnsi" w:cstheme="minorHAnsi"/>
          <w:highlight w:val="cyan"/>
        </w:rPr>
        <w:t xml:space="preserve">emerge </w:t>
      </w:r>
      <w:r w:rsidRPr="00471522">
        <w:rPr>
          <w:rStyle w:val="Emphasis"/>
          <w:rFonts w:asciiTheme="minorHAnsi" w:hAnsiTheme="minorHAnsi" w:cstheme="minorHAnsi"/>
          <w:highlight w:val="cyan"/>
        </w:rPr>
        <w:t>organically</w:t>
      </w:r>
      <w:r w:rsidRPr="00471522">
        <w:rPr>
          <w:rStyle w:val="StyleUnderline"/>
          <w:rFonts w:asciiTheme="minorHAnsi" w:hAnsiTheme="minorHAnsi" w:cstheme="minorHAnsi"/>
          <w:highlight w:val="cyan"/>
        </w:rPr>
        <w:t xml:space="preserve">, not through the </w:t>
      </w:r>
      <w:r w:rsidRPr="00471522">
        <w:rPr>
          <w:rStyle w:val="Emphasis"/>
          <w:rFonts w:asciiTheme="minorHAnsi" w:hAnsiTheme="minorHAnsi" w:cstheme="minorHAnsi"/>
          <w:highlight w:val="cyan"/>
        </w:rPr>
        <w:t>wrecking ball</w:t>
      </w:r>
      <w:r w:rsidRPr="00471522">
        <w:rPr>
          <w:rStyle w:val="StyleUnderline"/>
          <w:rFonts w:asciiTheme="minorHAnsi" w:hAnsiTheme="minorHAnsi" w:cstheme="minorHAnsi"/>
          <w:highlight w:val="cyan"/>
        </w:rPr>
        <w:t xml:space="preserve"> of</w:t>
      </w:r>
      <w:r w:rsidRPr="009A46A1">
        <w:rPr>
          <w:rStyle w:val="StyleUnderline"/>
          <w:rFonts w:asciiTheme="minorHAnsi" w:hAnsiTheme="minorHAnsi" w:cstheme="minorHAnsi"/>
        </w:rPr>
        <w:t xml:space="preserve"> heavy-handed </w:t>
      </w:r>
      <w:r w:rsidRPr="00471522">
        <w:rPr>
          <w:rStyle w:val="Emphasis"/>
          <w:rFonts w:asciiTheme="minorHAnsi" w:hAnsiTheme="minorHAnsi" w:cstheme="minorHAnsi"/>
          <w:highlight w:val="cyan"/>
        </w:rPr>
        <w:t>antitrust</w:t>
      </w:r>
      <w:r w:rsidRPr="009A46A1">
        <w:rPr>
          <w:rStyle w:val="Emphasis"/>
          <w:rFonts w:asciiTheme="minorHAnsi" w:hAnsiTheme="minorHAnsi" w:cstheme="minorHAnsi"/>
        </w:rPr>
        <w:t xml:space="preserve"> regulation</w:t>
      </w:r>
      <w:r w:rsidRPr="009A46A1">
        <w:rPr>
          <w:rFonts w:asciiTheme="minorHAnsi" w:hAnsiTheme="minorHAnsi" w:cstheme="minorHAnsi"/>
          <w:sz w:val="16"/>
        </w:rPr>
        <w:t>.</w:t>
      </w:r>
    </w:p>
    <w:bookmarkEnd w:id="0"/>
    <w:p w14:paraId="30355A16" w14:textId="77777777" w:rsidR="00246C65" w:rsidRPr="009A46A1" w:rsidRDefault="00246C65" w:rsidP="00246C65">
      <w:pPr>
        <w:pStyle w:val="Heading4"/>
        <w:rPr>
          <w:rFonts w:asciiTheme="minorHAnsi" w:hAnsiTheme="minorHAnsi" w:cstheme="minorHAnsi"/>
          <w:b w:val="0"/>
          <w:bCs/>
        </w:rPr>
      </w:pPr>
      <w:r w:rsidRPr="009A46A1">
        <w:rPr>
          <w:rFonts w:asciiTheme="minorHAnsi" w:hAnsiTheme="minorHAnsi" w:cstheme="minorHAnsi"/>
        </w:rPr>
        <w:t xml:space="preserve">4. </w:t>
      </w:r>
      <w:r w:rsidRPr="009A46A1">
        <w:rPr>
          <w:rFonts w:asciiTheme="minorHAnsi" w:hAnsiTheme="minorHAnsi" w:cstheme="minorHAnsi"/>
          <w:u w:val="single"/>
        </w:rPr>
        <w:t>Downturn</w:t>
      </w:r>
      <w:r w:rsidRPr="009A46A1">
        <w:rPr>
          <w:rFonts w:asciiTheme="minorHAnsi" w:hAnsiTheme="minorHAnsi" w:cstheme="minorHAnsi"/>
        </w:rPr>
        <w:t xml:space="preserve"> won’t cause </w:t>
      </w:r>
      <w:r w:rsidRPr="009A46A1">
        <w:rPr>
          <w:rFonts w:asciiTheme="minorHAnsi" w:hAnsiTheme="minorHAnsi" w:cstheme="minorHAnsi"/>
          <w:u w:val="single"/>
        </w:rPr>
        <w:t>war</w:t>
      </w:r>
    </w:p>
    <w:p w14:paraId="09CDD776" w14:textId="77777777" w:rsidR="00246C65" w:rsidRPr="009A46A1" w:rsidRDefault="00246C65" w:rsidP="00246C65">
      <w:pPr>
        <w:rPr>
          <w:rFonts w:asciiTheme="minorHAnsi" w:hAnsiTheme="minorHAnsi" w:cstheme="minorHAnsi"/>
        </w:rPr>
      </w:pPr>
      <w:r w:rsidRPr="009A46A1">
        <w:rPr>
          <w:rStyle w:val="Style13ptBold"/>
          <w:rFonts w:asciiTheme="minorHAnsi" w:hAnsiTheme="minorHAnsi" w:cstheme="minorHAnsi"/>
        </w:rPr>
        <w:t xml:space="preserve">Walt ’20 </w:t>
      </w:r>
      <w:r w:rsidRPr="009A46A1">
        <w:rPr>
          <w:rFonts w:asciiTheme="minorHAnsi" w:hAnsiTheme="minorHAnsi" w:cstheme="minorHAnsi"/>
        </w:rPr>
        <w:t xml:space="preserve">[Stephen; Robert and Renée </w:t>
      </w:r>
      <w:proofErr w:type="spellStart"/>
      <w:r w:rsidRPr="009A46A1">
        <w:rPr>
          <w:rFonts w:asciiTheme="minorHAnsi" w:hAnsiTheme="minorHAnsi" w:cstheme="minorHAnsi"/>
        </w:rPr>
        <w:t>Belfer</w:t>
      </w:r>
      <w:proofErr w:type="spellEnd"/>
      <w:r w:rsidRPr="009A46A1">
        <w:rPr>
          <w:rFonts w:asciiTheme="minorHAnsi" w:hAnsiTheme="minorHAnsi" w:cstheme="minorHAnsi"/>
        </w:rPr>
        <w:t xml:space="preserve"> professor of international relations @ Harvard University; 5/13/20; "Will a Global Depression Trigger Another World War?"; Foreign Policy; https://foreignpolicy.com/2020/05/13/coronavirus-pandemic-depression-economy-world-war/]</w:t>
      </w:r>
    </w:p>
    <w:p w14:paraId="38CF78B3"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One familiar argument is </w:t>
      </w:r>
      <w:r w:rsidRPr="009A46A1">
        <w:rPr>
          <w:rStyle w:val="StyleUnderline"/>
          <w:rFonts w:asciiTheme="minorHAnsi" w:hAnsiTheme="minorHAnsi" w:cstheme="minorHAnsi"/>
        </w:rPr>
        <w:t>the</w:t>
      </w:r>
      <w:r w:rsidRPr="009A46A1">
        <w:rPr>
          <w:rFonts w:asciiTheme="minorHAnsi" w:hAnsiTheme="minorHAnsi" w:cstheme="minorHAnsi"/>
          <w:sz w:val="16"/>
        </w:rPr>
        <w:t xml:space="preserve"> so-called </w:t>
      </w:r>
      <w:r w:rsidRPr="00471522">
        <w:rPr>
          <w:rStyle w:val="Emphasis"/>
          <w:rFonts w:asciiTheme="minorHAnsi" w:hAnsiTheme="minorHAnsi" w:cstheme="minorHAnsi"/>
          <w:highlight w:val="cyan"/>
        </w:rPr>
        <w:t>diversionary</w:t>
      </w:r>
      <w:r w:rsidRPr="009A46A1">
        <w:rPr>
          <w:rFonts w:asciiTheme="minorHAnsi" w:hAnsiTheme="minorHAnsi" w:cstheme="minorHAnsi"/>
          <w:sz w:val="16"/>
        </w:rPr>
        <w:t xml:space="preserve"> (or “scapegoat”) </w:t>
      </w:r>
      <w:r w:rsidRPr="009A46A1">
        <w:rPr>
          <w:rStyle w:val="StyleUnderline"/>
          <w:rFonts w:asciiTheme="minorHAnsi" w:hAnsiTheme="minorHAnsi" w:cstheme="minorHAnsi"/>
        </w:rPr>
        <w:t xml:space="preserve">theory of </w:t>
      </w:r>
      <w:r w:rsidRPr="00471522">
        <w:rPr>
          <w:rStyle w:val="StyleUnderline"/>
          <w:rFonts w:asciiTheme="minorHAnsi" w:hAnsiTheme="minorHAnsi" w:cstheme="minorHAnsi"/>
          <w:highlight w:val="cyan"/>
        </w:rPr>
        <w:t>war</w:t>
      </w:r>
      <w:r w:rsidRPr="009A46A1">
        <w:rPr>
          <w:rFonts w:asciiTheme="minorHAnsi" w:hAnsiTheme="minorHAnsi" w:cstheme="minorHAnsi"/>
          <w:sz w:val="16"/>
        </w:rPr>
        <w:t xml:space="preserve">. It </w:t>
      </w:r>
      <w:r w:rsidRPr="009A46A1">
        <w:rPr>
          <w:rStyle w:val="StyleUnderline"/>
          <w:rFonts w:asciiTheme="minorHAnsi" w:hAnsiTheme="minorHAnsi" w:cstheme="minorHAnsi"/>
        </w:rPr>
        <w:t>suggests</w:t>
      </w:r>
      <w:r w:rsidRPr="009A46A1">
        <w:rPr>
          <w:rFonts w:asciiTheme="minorHAnsi" w:hAnsiTheme="minorHAnsi" w:cstheme="minorHAnsi"/>
          <w:sz w:val="16"/>
        </w:rPr>
        <w:t xml:space="preserve"> that </w:t>
      </w:r>
      <w:r w:rsidRPr="009A46A1">
        <w:rPr>
          <w:rStyle w:val="StyleUnderline"/>
          <w:rFonts w:asciiTheme="minorHAnsi" w:hAnsiTheme="minorHAnsi" w:cstheme="minorHAnsi"/>
        </w:rPr>
        <w:t>leaders</w:t>
      </w:r>
      <w:r w:rsidRPr="009A46A1">
        <w:rPr>
          <w:rFonts w:asciiTheme="minorHAnsi" w:hAnsiTheme="minorHAnsi" w:cstheme="minorHAnsi"/>
          <w:sz w:val="16"/>
        </w:rPr>
        <w:t xml:space="preserve"> who are worried about their popularity at home </w:t>
      </w:r>
      <w:r w:rsidRPr="009A46A1">
        <w:rPr>
          <w:rStyle w:val="StyleUnderline"/>
          <w:rFonts w:asciiTheme="minorHAnsi" w:hAnsiTheme="minorHAnsi" w:cstheme="minorHAnsi"/>
        </w:rPr>
        <w:t>will</w:t>
      </w:r>
      <w:r w:rsidRPr="009A46A1">
        <w:rPr>
          <w:rFonts w:asciiTheme="minorHAnsi" w:hAnsiTheme="minorHAnsi" w:cstheme="minorHAnsi"/>
          <w:sz w:val="16"/>
        </w:rPr>
        <w:t xml:space="preserve"> try to </w:t>
      </w:r>
      <w:r w:rsidRPr="009A46A1">
        <w:rPr>
          <w:rStyle w:val="Emphasis"/>
          <w:rFonts w:asciiTheme="minorHAnsi" w:hAnsiTheme="minorHAnsi" w:cstheme="minorHAnsi"/>
        </w:rPr>
        <w:t>divert attention</w:t>
      </w:r>
      <w:r w:rsidRPr="009A46A1">
        <w:rPr>
          <w:rFonts w:asciiTheme="minorHAnsi" w:hAnsiTheme="minorHAnsi" w:cstheme="minorHAnsi"/>
          <w:sz w:val="16"/>
        </w:rPr>
        <w:t xml:space="preserve"> from their failures </w:t>
      </w:r>
      <w:r w:rsidRPr="009A46A1">
        <w:rPr>
          <w:rStyle w:val="StyleUnderline"/>
          <w:rFonts w:asciiTheme="minorHAnsi" w:hAnsiTheme="minorHAnsi" w:cstheme="minorHAnsi"/>
        </w:rPr>
        <w:t xml:space="preserve">by </w:t>
      </w:r>
      <w:r w:rsidRPr="009A46A1">
        <w:rPr>
          <w:rStyle w:val="Emphasis"/>
          <w:rFonts w:asciiTheme="minorHAnsi" w:hAnsiTheme="minorHAnsi" w:cstheme="minorHAnsi"/>
        </w:rPr>
        <w:t>provoking a crisis</w:t>
      </w:r>
      <w:r w:rsidRPr="009A46A1">
        <w:rPr>
          <w:rFonts w:asciiTheme="minorHAnsi" w:hAnsiTheme="minorHAnsi" w:cstheme="minorHAnsi"/>
          <w:sz w:val="16"/>
        </w:rPr>
        <w:t xml:space="preserve"> with a foreign power and maybe even using force against it. Drawing on this logic, </w:t>
      </w:r>
      <w:r w:rsidRPr="009A46A1">
        <w:rPr>
          <w:rStyle w:val="StyleUnderline"/>
          <w:rFonts w:asciiTheme="minorHAnsi" w:hAnsiTheme="minorHAnsi" w:cstheme="minorHAnsi"/>
        </w:rPr>
        <w:t>some</w:t>
      </w:r>
      <w:r w:rsidRPr="009A46A1">
        <w:rPr>
          <w:rFonts w:asciiTheme="minorHAnsi" w:hAnsiTheme="minorHAnsi" w:cstheme="minorHAnsi"/>
          <w:sz w:val="16"/>
        </w:rPr>
        <w:t xml:space="preserve"> Americans now </w:t>
      </w:r>
      <w:r w:rsidRPr="009A46A1">
        <w:rPr>
          <w:rStyle w:val="StyleUnderline"/>
          <w:rFonts w:asciiTheme="minorHAnsi" w:hAnsiTheme="minorHAnsi" w:cstheme="minorHAnsi"/>
        </w:rPr>
        <w:t>worry</w:t>
      </w:r>
      <w:r w:rsidRPr="009A46A1">
        <w:rPr>
          <w:rFonts w:asciiTheme="minorHAnsi" w:hAnsiTheme="minorHAnsi" w:cstheme="minorHAnsi"/>
          <w:sz w:val="16"/>
        </w:rPr>
        <w:t xml:space="preserve"> that President Donald </w:t>
      </w:r>
      <w:r w:rsidRPr="009A46A1">
        <w:rPr>
          <w:rStyle w:val="Emphasis"/>
          <w:rFonts w:asciiTheme="minorHAnsi" w:hAnsiTheme="minorHAnsi" w:cstheme="minorHAnsi"/>
        </w:rPr>
        <w:t>Trump</w:t>
      </w:r>
      <w:r w:rsidRPr="009A46A1">
        <w:rPr>
          <w:rFonts w:asciiTheme="minorHAnsi" w:hAnsiTheme="minorHAnsi" w:cstheme="minorHAnsi"/>
          <w:sz w:val="16"/>
        </w:rPr>
        <w:t xml:space="preserve"> </w:t>
      </w:r>
      <w:r w:rsidRPr="009A46A1">
        <w:rPr>
          <w:rStyle w:val="StyleUnderline"/>
          <w:rFonts w:asciiTheme="minorHAnsi" w:hAnsiTheme="minorHAnsi" w:cstheme="minorHAnsi"/>
        </w:rPr>
        <w:t xml:space="preserve">will decide to </w:t>
      </w:r>
      <w:r w:rsidRPr="009A46A1">
        <w:rPr>
          <w:rStyle w:val="Emphasis"/>
          <w:rFonts w:asciiTheme="minorHAnsi" w:hAnsiTheme="minorHAnsi" w:cstheme="minorHAnsi"/>
        </w:rPr>
        <w:t>attack</w:t>
      </w:r>
      <w:r w:rsidRPr="009A46A1">
        <w:rPr>
          <w:rFonts w:asciiTheme="minorHAnsi" w:hAnsiTheme="minorHAnsi" w:cstheme="minorHAnsi"/>
          <w:sz w:val="16"/>
        </w:rPr>
        <w:t xml:space="preserve"> a country like </w:t>
      </w:r>
      <w:r w:rsidRPr="009A46A1">
        <w:rPr>
          <w:rStyle w:val="Emphasis"/>
          <w:rFonts w:asciiTheme="minorHAnsi" w:hAnsiTheme="minorHAnsi" w:cstheme="minorHAnsi"/>
        </w:rPr>
        <w:t>Iran</w:t>
      </w:r>
      <w:r w:rsidRPr="009A46A1">
        <w:rPr>
          <w:rStyle w:val="StyleUnderline"/>
          <w:rFonts w:asciiTheme="minorHAnsi" w:hAnsiTheme="minorHAnsi" w:cstheme="minorHAnsi"/>
        </w:rPr>
        <w:t xml:space="preserve"> or </w:t>
      </w:r>
      <w:r w:rsidRPr="009A46A1">
        <w:rPr>
          <w:rStyle w:val="Emphasis"/>
          <w:rFonts w:asciiTheme="minorHAnsi" w:hAnsiTheme="minorHAnsi" w:cstheme="minorHAnsi"/>
        </w:rPr>
        <w:t>Venezuela</w:t>
      </w:r>
      <w:r w:rsidRPr="009A46A1">
        <w:rPr>
          <w:rFonts w:asciiTheme="minorHAnsi" w:hAnsiTheme="minorHAnsi" w:cstheme="minorHAnsi"/>
          <w:sz w:val="16"/>
        </w:rPr>
        <w:t xml:space="preserve"> in the run-up to the presidential election and especially if he thinks he’s likely to lose. </w:t>
      </w:r>
      <w:r w:rsidRPr="009A46A1">
        <w:rPr>
          <w:rStyle w:val="StyleUnderline"/>
          <w:rFonts w:asciiTheme="minorHAnsi" w:hAnsiTheme="minorHAnsi" w:cstheme="minorHAnsi"/>
        </w:rPr>
        <w:t>This</w:t>
      </w:r>
      <w:r w:rsidRPr="009A46A1">
        <w:rPr>
          <w:rFonts w:asciiTheme="minorHAnsi" w:hAnsiTheme="minorHAnsi" w:cstheme="minorHAnsi"/>
          <w:sz w:val="16"/>
        </w:rPr>
        <w:t xml:space="preserve"> outcome </w:t>
      </w:r>
      <w:r w:rsidRPr="00471522">
        <w:rPr>
          <w:rStyle w:val="StyleUnderline"/>
          <w:rFonts w:asciiTheme="minorHAnsi" w:hAnsiTheme="minorHAnsi" w:cstheme="minorHAnsi"/>
          <w:highlight w:val="cyan"/>
        </w:rPr>
        <w:t xml:space="preserve">strikes me as </w:t>
      </w:r>
      <w:r w:rsidRPr="00471522">
        <w:rPr>
          <w:rStyle w:val="Emphasis"/>
          <w:rFonts w:asciiTheme="minorHAnsi" w:hAnsiTheme="minorHAnsi" w:cstheme="minorHAnsi"/>
          <w:highlight w:val="cyan"/>
        </w:rPr>
        <w:t>unlikely</w:t>
      </w:r>
      <w:r w:rsidRPr="00471522">
        <w:rPr>
          <w:rStyle w:val="StyleUnderline"/>
          <w:rFonts w:asciiTheme="minorHAnsi" w:hAnsiTheme="minorHAnsi" w:cstheme="minorHAnsi"/>
          <w:highlight w:val="cyan"/>
        </w:rPr>
        <w:t xml:space="preserve">, even if one ignores </w:t>
      </w:r>
      <w:r w:rsidRPr="009A46A1">
        <w:rPr>
          <w:rStyle w:val="StyleUnderline"/>
          <w:rFonts w:asciiTheme="minorHAnsi" w:hAnsiTheme="minorHAnsi" w:cstheme="minorHAnsi"/>
        </w:rPr>
        <w:t xml:space="preserve">the </w:t>
      </w:r>
      <w:r w:rsidRPr="009A46A1">
        <w:rPr>
          <w:rStyle w:val="Emphasis"/>
          <w:rFonts w:asciiTheme="minorHAnsi" w:hAnsiTheme="minorHAnsi" w:cstheme="minorHAnsi"/>
        </w:rPr>
        <w:t>logical</w:t>
      </w:r>
      <w:r w:rsidRPr="009A46A1">
        <w:rPr>
          <w:rStyle w:val="StyleUnderline"/>
          <w:rFonts w:asciiTheme="minorHAnsi" w:hAnsiTheme="minorHAnsi" w:cstheme="minorHAnsi"/>
        </w:rPr>
        <w:t xml:space="preserve"> and </w:t>
      </w:r>
      <w:r w:rsidRPr="00471522">
        <w:rPr>
          <w:rStyle w:val="Emphasis"/>
          <w:rFonts w:asciiTheme="minorHAnsi" w:hAnsiTheme="minorHAnsi" w:cstheme="minorHAnsi"/>
          <w:highlight w:val="cyan"/>
        </w:rPr>
        <w:t>empirical flaws</w:t>
      </w:r>
      <w:r w:rsidRPr="009A46A1">
        <w:rPr>
          <w:rStyle w:val="StyleUnderline"/>
          <w:rFonts w:asciiTheme="minorHAnsi" w:hAnsiTheme="minorHAnsi" w:cstheme="minorHAnsi"/>
        </w:rPr>
        <w:t xml:space="preserve"> in the theory </w:t>
      </w:r>
      <w:r w:rsidRPr="009A46A1">
        <w:rPr>
          <w:rStyle w:val="Emphasis"/>
          <w:rFonts w:asciiTheme="minorHAnsi" w:hAnsiTheme="minorHAnsi" w:cstheme="minorHAnsi"/>
        </w:rPr>
        <w:t>itself</w:t>
      </w:r>
      <w:r w:rsidRPr="009A46A1">
        <w:rPr>
          <w:rStyle w:val="StyleUnderline"/>
          <w:rFonts w:asciiTheme="minorHAnsi" w:hAnsiTheme="minorHAnsi" w:cstheme="minorHAnsi"/>
        </w:rPr>
        <w:t xml:space="preserve">. War is </w:t>
      </w:r>
      <w:r w:rsidRPr="009A46A1">
        <w:rPr>
          <w:rStyle w:val="Emphasis"/>
          <w:rFonts w:asciiTheme="minorHAnsi" w:hAnsiTheme="minorHAnsi" w:cstheme="minorHAnsi"/>
        </w:rPr>
        <w:t>always a gamble</w:t>
      </w:r>
      <w:r w:rsidRPr="009A46A1">
        <w:rPr>
          <w:rStyle w:val="StyleUnderline"/>
          <w:rFonts w:asciiTheme="minorHAnsi" w:hAnsiTheme="minorHAnsi" w:cstheme="minorHAnsi"/>
        </w:rPr>
        <w:t xml:space="preserve">, and should things go </w:t>
      </w:r>
      <w:r w:rsidRPr="009A46A1">
        <w:rPr>
          <w:rStyle w:val="Emphasis"/>
          <w:rFonts w:asciiTheme="minorHAnsi" w:hAnsiTheme="minorHAnsi" w:cstheme="minorHAnsi"/>
        </w:rPr>
        <w:t>badly</w:t>
      </w:r>
      <w:r w:rsidRPr="009A46A1">
        <w:rPr>
          <w:rStyle w:val="StyleUnderline"/>
          <w:rFonts w:asciiTheme="minorHAnsi" w:hAnsiTheme="minorHAnsi" w:cstheme="minorHAnsi"/>
        </w:rPr>
        <w:t xml:space="preserve">—even a </w:t>
      </w:r>
      <w:r w:rsidRPr="009A46A1">
        <w:rPr>
          <w:rStyle w:val="Emphasis"/>
          <w:rFonts w:asciiTheme="minorHAnsi" w:hAnsiTheme="minorHAnsi" w:cstheme="minorHAnsi"/>
        </w:rPr>
        <w:t>little bit</w:t>
      </w:r>
      <w:r w:rsidRPr="009A46A1">
        <w:rPr>
          <w:rStyle w:val="StyleUnderline"/>
          <w:rFonts w:asciiTheme="minorHAnsi" w:hAnsiTheme="minorHAnsi" w:cstheme="minorHAnsi"/>
        </w:rPr>
        <w:t xml:space="preserve">—it would </w:t>
      </w:r>
      <w:r w:rsidRPr="009A46A1">
        <w:rPr>
          <w:rStyle w:val="Emphasis"/>
          <w:rFonts w:asciiTheme="minorHAnsi" w:hAnsiTheme="minorHAnsi" w:cstheme="minorHAnsi"/>
        </w:rPr>
        <w:t>hammer the last nail</w:t>
      </w:r>
      <w:r w:rsidRPr="009A46A1">
        <w:rPr>
          <w:rStyle w:val="StyleUnderline"/>
          <w:rFonts w:asciiTheme="minorHAnsi" w:hAnsiTheme="minorHAnsi" w:cstheme="minorHAnsi"/>
        </w:rPr>
        <w:t xml:space="preserve"> in the </w:t>
      </w:r>
      <w:r w:rsidRPr="009A46A1">
        <w:rPr>
          <w:rStyle w:val="Emphasis"/>
          <w:rFonts w:asciiTheme="minorHAnsi" w:hAnsiTheme="minorHAnsi" w:cstheme="minorHAnsi"/>
        </w:rPr>
        <w:t>coffin</w:t>
      </w:r>
      <w:r w:rsidRPr="009A46A1">
        <w:rPr>
          <w:rStyle w:val="StyleUnderline"/>
          <w:rFonts w:asciiTheme="minorHAnsi" w:hAnsiTheme="minorHAnsi" w:cstheme="minorHAnsi"/>
        </w:rPr>
        <w:t xml:space="preserve"> of </w:t>
      </w:r>
      <w:r w:rsidRPr="009A46A1">
        <w:rPr>
          <w:rStyle w:val="Emphasis"/>
          <w:rFonts w:asciiTheme="minorHAnsi" w:hAnsiTheme="minorHAnsi" w:cstheme="minorHAnsi"/>
        </w:rPr>
        <w:t>Trump’s declining fortunes</w:t>
      </w:r>
      <w:r w:rsidRPr="009A46A1">
        <w:rPr>
          <w:rFonts w:asciiTheme="minorHAnsi" w:hAnsiTheme="minorHAnsi" w:cstheme="minorHAnsi"/>
          <w:sz w:val="16"/>
        </w:rPr>
        <w:t xml:space="preserve">. Moreover, none of the countries Trump might consider going after pose an imminent threat to U.S. security, and even </w:t>
      </w:r>
      <w:r w:rsidRPr="009A46A1">
        <w:rPr>
          <w:rStyle w:val="StyleUnderline"/>
          <w:rFonts w:asciiTheme="minorHAnsi" w:hAnsiTheme="minorHAnsi" w:cstheme="minorHAnsi"/>
        </w:rPr>
        <w:t xml:space="preserve">his </w:t>
      </w:r>
      <w:r w:rsidRPr="009A46A1">
        <w:rPr>
          <w:rStyle w:val="Emphasis"/>
          <w:rFonts w:asciiTheme="minorHAnsi" w:hAnsiTheme="minorHAnsi" w:cstheme="minorHAnsi"/>
        </w:rPr>
        <w:t>staunchest supporters</w:t>
      </w:r>
      <w:r w:rsidRPr="009A46A1">
        <w:rPr>
          <w:rStyle w:val="StyleUnderline"/>
          <w:rFonts w:asciiTheme="minorHAnsi" w:hAnsiTheme="minorHAnsi" w:cstheme="minorHAnsi"/>
        </w:rPr>
        <w:t xml:space="preserve"> may wonder why he is </w:t>
      </w:r>
      <w:r w:rsidRPr="009A46A1">
        <w:rPr>
          <w:rStyle w:val="Emphasis"/>
          <w:rFonts w:asciiTheme="minorHAnsi" w:hAnsiTheme="minorHAnsi" w:cstheme="minorHAnsi"/>
        </w:rPr>
        <w:t>wasting time</w:t>
      </w:r>
      <w:r w:rsidRPr="009A46A1">
        <w:rPr>
          <w:rStyle w:val="StyleUnderline"/>
          <w:rFonts w:asciiTheme="minorHAnsi" w:hAnsiTheme="minorHAnsi" w:cstheme="minorHAnsi"/>
        </w:rPr>
        <w:t xml:space="preserve"> and </w:t>
      </w:r>
      <w:r w:rsidRPr="009A46A1">
        <w:rPr>
          <w:rStyle w:val="Emphasis"/>
          <w:rFonts w:asciiTheme="minorHAnsi" w:hAnsiTheme="minorHAnsi" w:cstheme="minorHAnsi"/>
        </w:rPr>
        <w:t>money</w:t>
      </w:r>
      <w:r w:rsidRPr="009A46A1">
        <w:rPr>
          <w:rStyle w:val="StyleUnderline"/>
          <w:rFonts w:asciiTheme="minorHAnsi" w:hAnsiTheme="minorHAnsi" w:cstheme="minorHAnsi"/>
        </w:rPr>
        <w:t xml:space="preserve"> going after Iran or Venezuela</w:t>
      </w:r>
      <w:r w:rsidRPr="009A46A1">
        <w:rPr>
          <w:rFonts w:asciiTheme="minorHAnsi" w:hAnsiTheme="minorHAnsi" w:cstheme="minorHAnsi"/>
          <w:sz w:val="16"/>
        </w:rPr>
        <w:t xml:space="preserve"> at a moment </w:t>
      </w:r>
      <w:r w:rsidRPr="009A46A1">
        <w:rPr>
          <w:rStyle w:val="StyleUnderline"/>
          <w:rFonts w:asciiTheme="minorHAnsi" w:hAnsiTheme="minorHAnsi" w:cstheme="minorHAnsi"/>
        </w:rPr>
        <w:t xml:space="preserve">when </w:t>
      </w:r>
      <w:r w:rsidRPr="009A46A1">
        <w:rPr>
          <w:rStyle w:val="Emphasis"/>
          <w:rFonts w:asciiTheme="minorHAnsi" w:hAnsiTheme="minorHAnsi" w:cstheme="minorHAnsi"/>
        </w:rPr>
        <w:t>thousands of Americans</w:t>
      </w:r>
      <w:r w:rsidRPr="009A46A1">
        <w:rPr>
          <w:rStyle w:val="StyleUnderline"/>
          <w:rFonts w:asciiTheme="minorHAnsi" w:hAnsiTheme="minorHAnsi" w:cstheme="minorHAnsi"/>
        </w:rPr>
        <w:t xml:space="preserve"> are </w:t>
      </w:r>
      <w:r w:rsidRPr="009A46A1">
        <w:rPr>
          <w:rStyle w:val="Emphasis"/>
          <w:rFonts w:asciiTheme="minorHAnsi" w:hAnsiTheme="minorHAnsi" w:cstheme="minorHAnsi"/>
        </w:rPr>
        <w:t>dying preventable deaths</w:t>
      </w:r>
      <w:r w:rsidRPr="009A46A1">
        <w:rPr>
          <w:rFonts w:asciiTheme="minorHAnsi" w:hAnsiTheme="minorHAnsi" w:cstheme="minorHAnsi"/>
          <w:sz w:val="16"/>
        </w:rPr>
        <w:t xml:space="preserve"> at home. </w:t>
      </w:r>
      <w:r w:rsidRPr="009A46A1">
        <w:rPr>
          <w:rStyle w:val="StyleUnderline"/>
          <w:rFonts w:asciiTheme="minorHAnsi" w:hAnsiTheme="minorHAnsi" w:cstheme="minorHAnsi"/>
        </w:rPr>
        <w:t xml:space="preserve">Even a successful military action won’t </w:t>
      </w:r>
      <w:r w:rsidRPr="009A46A1">
        <w:rPr>
          <w:rStyle w:val="Emphasis"/>
          <w:rFonts w:asciiTheme="minorHAnsi" w:hAnsiTheme="minorHAnsi" w:cstheme="minorHAnsi"/>
        </w:rPr>
        <w:t>put Americans back to work</w:t>
      </w:r>
      <w:r w:rsidRPr="009A46A1">
        <w:rPr>
          <w:rFonts w:asciiTheme="minorHAnsi" w:hAnsiTheme="minorHAnsi" w:cstheme="minorHAnsi"/>
          <w:sz w:val="16"/>
        </w:rPr>
        <w:t xml:space="preserve">, </w:t>
      </w:r>
      <w:r w:rsidRPr="009A46A1">
        <w:rPr>
          <w:rStyle w:val="StyleUnderline"/>
          <w:rFonts w:asciiTheme="minorHAnsi" w:hAnsiTheme="minorHAnsi" w:cstheme="minorHAnsi"/>
        </w:rPr>
        <w:t>create</w:t>
      </w:r>
      <w:r w:rsidRPr="009A46A1">
        <w:rPr>
          <w:rFonts w:asciiTheme="minorHAnsi" w:hAnsiTheme="minorHAnsi" w:cstheme="minorHAnsi"/>
          <w:sz w:val="16"/>
        </w:rPr>
        <w:t xml:space="preserve"> the sort of </w:t>
      </w:r>
      <w:r w:rsidRPr="009A46A1">
        <w:rPr>
          <w:rStyle w:val="Emphasis"/>
          <w:rFonts w:asciiTheme="minorHAnsi" w:hAnsiTheme="minorHAnsi" w:cstheme="minorHAnsi"/>
        </w:rPr>
        <w:t>testing-and-tracing</w:t>
      </w:r>
      <w:r w:rsidRPr="009A46A1">
        <w:rPr>
          <w:rFonts w:asciiTheme="minorHAnsi" w:hAnsiTheme="minorHAnsi" w:cstheme="minorHAnsi"/>
          <w:sz w:val="16"/>
        </w:rPr>
        <w:t xml:space="preserve"> regime that competent governments around the world have been able to implement already, </w:t>
      </w:r>
      <w:r w:rsidRPr="009A46A1">
        <w:rPr>
          <w:rStyle w:val="StyleUnderline"/>
          <w:rFonts w:asciiTheme="minorHAnsi" w:hAnsiTheme="minorHAnsi" w:cstheme="minorHAnsi"/>
        </w:rPr>
        <w:t xml:space="preserve">or </w:t>
      </w:r>
      <w:r w:rsidRPr="009A46A1">
        <w:rPr>
          <w:rStyle w:val="Emphasis"/>
          <w:rFonts w:asciiTheme="minorHAnsi" w:hAnsiTheme="minorHAnsi" w:cstheme="minorHAnsi"/>
        </w:rPr>
        <w:t>hasten</w:t>
      </w:r>
      <w:r w:rsidRPr="009A46A1">
        <w:rPr>
          <w:rFonts w:asciiTheme="minorHAnsi" w:hAnsiTheme="minorHAnsi" w:cstheme="minorHAnsi"/>
          <w:sz w:val="16"/>
        </w:rPr>
        <w:t xml:space="preserve"> the development </w:t>
      </w:r>
      <w:r w:rsidRPr="009A46A1">
        <w:rPr>
          <w:rStyle w:val="StyleUnderline"/>
          <w:rFonts w:asciiTheme="minorHAnsi" w:hAnsiTheme="minorHAnsi" w:cstheme="minorHAnsi"/>
        </w:rPr>
        <w:t xml:space="preserve">of a </w:t>
      </w:r>
      <w:r w:rsidRPr="009A46A1">
        <w:rPr>
          <w:rStyle w:val="Emphasis"/>
          <w:rFonts w:asciiTheme="minorHAnsi" w:hAnsiTheme="minorHAnsi" w:cstheme="minorHAnsi"/>
        </w:rPr>
        <w:t>vaccine</w:t>
      </w:r>
      <w:r w:rsidRPr="009A46A1">
        <w:rPr>
          <w:rFonts w:asciiTheme="minorHAnsi" w:hAnsiTheme="minorHAnsi" w:cstheme="minorHAnsi"/>
          <w:sz w:val="16"/>
        </w:rPr>
        <w:t xml:space="preserve">. </w:t>
      </w:r>
      <w:r w:rsidRPr="009A46A1">
        <w:rPr>
          <w:rStyle w:val="StyleUnderline"/>
          <w:rFonts w:asciiTheme="minorHAnsi" w:hAnsiTheme="minorHAnsi" w:cstheme="minorHAnsi"/>
        </w:rPr>
        <w:t xml:space="preserve">The </w:t>
      </w:r>
      <w:r w:rsidRPr="009A46A1">
        <w:rPr>
          <w:rStyle w:val="Emphasis"/>
          <w:rFonts w:asciiTheme="minorHAnsi" w:hAnsiTheme="minorHAnsi" w:cstheme="minorHAnsi"/>
        </w:rPr>
        <w:t>same logic</w:t>
      </w:r>
      <w:r w:rsidRPr="009A46A1">
        <w:rPr>
          <w:rStyle w:val="StyleUnderline"/>
          <w:rFonts w:asciiTheme="minorHAnsi" w:hAnsiTheme="minorHAnsi" w:cstheme="minorHAnsi"/>
        </w:rPr>
        <w:t xml:space="preserve"> is likely to guide the decisions of </w:t>
      </w:r>
      <w:r w:rsidRPr="009A46A1">
        <w:rPr>
          <w:rStyle w:val="Emphasis"/>
          <w:rFonts w:asciiTheme="minorHAnsi" w:hAnsiTheme="minorHAnsi" w:cstheme="minorHAnsi"/>
        </w:rPr>
        <w:t>other world leaders</w:t>
      </w:r>
      <w:r w:rsidRPr="009A46A1">
        <w:rPr>
          <w:rStyle w:val="StyleUnderline"/>
          <w:rFonts w:asciiTheme="minorHAnsi" w:hAnsiTheme="minorHAnsi" w:cstheme="minorHAnsi"/>
        </w:rPr>
        <w:t xml:space="preserve"> too. </w:t>
      </w:r>
      <w:r w:rsidRPr="009A46A1">
        <w:rPr>
          <w:rFonts w:asciiTheme="minorHAnsi" w:hAnsiTheme="minorHAnsi" w:cstheme="minorHAnsi"/>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9A46A1">
        <w:rPr>
          <w:rStyle w:val="StyleUnderline"/>
          <w:rFonts w:asciiTheme="minorHAnsi" w:hAnsiTheme="minorHAnsi" w:cstheme="minorHAnsi"/>
        </w:rPr>
        <w:t xml:space="preserve">It takes a </w:t>
      </w:r>
      <w:proofErr w:type="gramStart"/>
      <w:r w:rsidRPr="009A46A1">
        <w:rPr>
          <w:rStyle w:val="Emphasis"/>
          <w:rFonts w:asciiTheme="minorHAnsi" w:hAnsiTheme="minorHAnsi" w:cstheme="minorHAnsi"/>
        </w:rPr>
        <w:t>really big</w:t>
      </w:r>
      <w:proofErr w:type="gramEnd"/>
      <w:r w:rsidRPr="009A46A1">
        <w:rPr>
          <w:rStyle w:val="Emphasis"/>
          <w:rFonts w:asciiTheme="minorHAnsi" w:hAnsiTheme="minorHAnsi" w:cstheme="minorHAnsi"/>
        </w:rPr>
        <w:t xml:space="preserve"> war</w:t>
      </w:r>
      <w:r w:rsidRPr="009A46A1">
        <w:rPr>
          <w:rStyle w:val="StyleUnderline"/>
          <w:rFonts w:asciiTheme="minorHAnsi" w:hAnsiTheme="minorHAnsi" w:cstheme="minorHAnsi"/>
        </w:rPr>
        <w:t xml:space="preserve"> to generate a </w:t>
      </w:r>
      <w:r w:rsidRPr="009A46A1">
        <w:rPr>
          <w:rStyle w:val="Emphasis"/>
          <w:rFonts w:asciiTheme="minorHAnsi" w:hAnsiTheme="minorHAnsi" w:cstheme="minorHAnsi"/>
        </w:rPr>
        <w:t>significant stimulus</w:t>
      </w:r>
      <w:r w:rsidRPr="009A46A1">
        <w:rPr>
          <w:rFonts w:asciiTheme="minorHAnsi" w:hAnsiTheme="minorHAnsi" w:cstheme="minorHAnsi"/>
          <w:sz w:val="16"/>
        </w:rPr>
        <w:t xml:space="preserve">, and </w:t>
      </w:r>
      <w:r w:rsidRPr="00471522">
        <w:rPr>
          <w:rStyle w:val="StyleUnderline"/>
          <w:rFonts w:asciiTheme="minorHAnsi" w:hAnsiTheme="minorHAnsi" w:cstheme="minorHAnsi"/>
          <w:highlight w:val="cyan"/>
        </w:rPr>
        <w:t>it is hard to imagine</w:t>
      </w:r>
      <w:r w:rsidRPr="009A46A1">
        <w:rPr>
          <w:rStyle w:val="StyleUnderline"/>
          <w:rFonts w:asciiTheme="minorHAnsi" w:hAnsiTheme="minorHAnsi" w:cstheme="minorHAnsi"/>
        </w:rPr>
        <w:t xml:space="preserve"> any country launching </w:t>
      </w:r>
      <w:r w:rsidRPr="00471522">
        <w:rPr>
          <w:rStyle w:val="StyleUnderline"/>
          <w:rFonts w:asciiTheme="minorHAnsi" w:hAnsiTheme="minorHAnsi" w:cstheme="minorHAnsi"/>
          <w:highlight w:val="cyan"/>
        </w:rPr>
        <w:t>a</w:t>
      </w:r>
      <w:r w:rsidRPr="009A46A1">
        <w:rPr>
          <w:rStyle w:val="StyleUnderline"/>
          <w:rFonts w:asciiTheme="minorHAnsi" w:hAnsiTheme="minorHAnsi" w:cstheme="minorHAnsi"/>
        </w:rPr>
        <w:t xml:space="preserve"> </w:t>
      </w:r>
      <w:r w:rsidRPr="00471522">
        <w:rPr>
          <w:rStyle w:val="Emphasis"/>
          <w:rFonts w:asciiTheme="minorHAnsi" w:hAnsiTheme="minorHAnsi" w:cstheme="minorHAnsi"/>
          <w:highlight w:val="cyan"/>
        </w:rPr>
        <w:t>large-scale war</w:t>
      </w:r>
      <w:r w:rsidRPr="009A46A1">
        <w:rPr>
          <w:rFonts w:asciiTheme="minorHAnsi" w:hAnsiTheme="minorHAnsi" w:cstheme="minorHAnsi"/>
          <w:sz w:val="16"/>
        </w:rPr>
        <w:t xml:space="preserve">—with all its attendant risks—at a moment </w:t>
      </w:r>
      <w:r w:rsidRPr="00471522">
        <w:rPr>
          <w:rStyle w:val="StyleUnderline"/>
          <w:rFonts w:asciiTheme="minorHAnsi" w:hAnsiTheme="minorHAnsi" w:cstheme="minorHAnsi"/>
          <w:highlight w:val="cyan"/>
        </w:rPr>
        <w:t xml:space="preserve">when </w:t>
      </w:r>
      <w:r w:rsidRPr="00471522">
        <w:rPr>
          <w:rStyle w:val="Emphasis"/>
          <w:rFonts w:asciiTheme="minorHAnsi" w:hAnsiTheme="minorHAnsi" w:cstheme="minorHAnsi"/>
          <w:highlight w:val="cyan"/>
        </w:rPr>
        <w:t>debt levels</w:t>
      </w:r>
      <w:r w:rsidRPr="00471522">
        <w:rPr>
          <w:rStyle w:val="StyleUnderline"/>
          <w:rFonts w:asciiTheme="minorHAnsi" w:hAnsiTheme="minorHAnsi" w:cstheme="minorHAnsi"/>
          <w:highlight w:val="cyan"/>
        </w:rPr>
        <w:t xml:space="preserve"> are</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already </w:t>
      </w:r>
      <w:r w:rsidRPr="00471522">
        <w:rPr>
          <w:rStyle w:val="Emphasis"/>
          <w:rFonts w:asciiTheme="minorHAnsi" w:hAnsiTheme="minorHAnsi" w:cstheme="minorHAnsi"/>
          <w:highlight w:val="cyan"/>
        </w:rPr>
        <w:t>soaring</w:t>
      </w:r>
      <w:r w:rsidRPr="009A46A1">
        <w:rPr>
          <w:rFonts w:asciiTheme="minorHAnsi" w:hAnsiTheme="minorHAnsi" w:cstheme="minorHAnsi"/>
          <w:sz w:val="16"/>
        </w:rPr>
        <w:t xml:space="preserve">. More importantly, </w:t>
      </w:r>
      <w:r w:rsidRPr="00471522">
        <w:rPr>
          <w:rStyle w:val="StyleUnderline"/>
          <w:rFonts w:asciiTheme="minorHAnsi" w:hAnsiTheme="minorHAnsi" w:cstheme="minorHAnsi"/>
          <w:highlight w:val="cyan"/>
        </w:rPr>
        <w:t>there are lots</w:t>
      </w:r>
      <w:r w:rsidRPr="009A46A1">
        <w:rPr>
          <w:rStyle w:val="StyleUnderline"/>
          <w:rFonts w:asciiTheme="minorHAnsi" w:hAnsiTheme="minorHAnsi" w:cstheme="minorHAnsi"/>
        </w:rPr>
        <w:t xml:space="preserve"> of </w:t>
      </w:r>
      <w:r w:rsidRPr="00471522">
        <w:rPr>
          <w:rStyle w:val="Emphasis"/>
          <w:rFonts w:asciiTheme="minorHAnsi" w:hAnsiTheme="minorHAnsi" w:cstheme="minorHAnsi"/>
          <w:highlight w:val="cyan"/>
        </w:rPr>
        <w:t>easier</w:t>
      </w:r>
      <w:r w:rsidRPr="009A46A1">
        <w:rPr>
          <w:rStyle w:val="StyleUnderline"/>
          <w:rFonts w:asciiTheme="minorHAnsi" w:hAnsiTheme="minorHAnsi" w:cstheme="minorHAnsi"/>
        </w:rPr>
        <w:t xml:space="preserve"> and more </w:t>
      </w:r>
      <w:r w:rsidRPr="009A46A1">
        <w:rPr>
          <w:rStyle w:val="Emphasis"/>
          <w:rFonts w:asciiTheme="minorHAnsi" w:hAnsiTheme="minorHAnsi" w:cstheme="minorHAnsi"/>
        </w:rPr>
        <w:t xml:space="preserve">direct </w:t>
      </w:r>
      <w:r w:rsidRPr="00471522">
        <w:rPr>
          <w:rStyle w:val="Emphasis"/>
          <w:rFonts w:asciiTheme="minorHAnsi" w:hAnsiTheme="minorHAnsi" w:cstheme="minorHAnsi"/>
          <w:highlight w:val="cyan"/>
        </w:rPr>
        <w:t>ways</w:t>
      </w:r>
      <w:r w:rsidRPr="00471522">
        <w:rPr>
          <w:rStyle w:val="StyleUnderline"/>
          <w:rFonts w:asciiTheme="minorHAnsi" w:hAnsiTheme="minorHAnsi" w:cstheme="minorHAnsi"/>
          <w:highlight w:val="cyan"/>
        </w:rPr>
        <w:t xml:space="preserve"> to </w:t>
      </w:r>
      <w:r w:rsidRPr="00471522">
        <w:rPr>
          <w:rStyle w:val="Emphasis"/>
          <w:rFonts w:asciiTheme="minorHAnsi" w:hAnsiTheme="minorHAnsi" w:cstheme="minorHAnsi"/>
          <w:highlight w:val="cyan"/>
        </w:rPr>
        <w:t>stimulate the economy</w:t>
      </w:r>
      <w:r w:rsidRPr="009A46A1">
        <w:rPr>
          <w:rFonts w:asciiTheme="minorHAnsi" w:hAnsiTheme="minorHAnsi" w:cstheme="minorHAnsi"/>
          <w:sz w:val="16"/>
        </w:rPr>
        <w:t xml:space="preserve">—infrastructure spending, unemployment insurance, even “helicopter payments”—and </w:t>
      </w:r>
      <w:r w:rsidRPr="009A46A1">
        <w:rPr>
          <w:rStyle w:val="Emphasis"/>
          <w:rFonts w:asciiTheme="minorHAnsi" w:hAnsiTheme="minorHAnsi" w:cstheme="minorHAnsi"/>
        </w:rPr>
        <w:t>launching a war</w:t>
      </w:r>
      <w:r w:rsidRPr="009A46A1">
        <w:rPr>
          <w:rStyle w:val="StyleUnderline"/>
          <w:rFonts w:asciiTheme="minorHAnsi" w:hAnsiTheme="minorHAnsi" w:cstheme="minorHAnsi"/>
        </w:rPr>
        <w:t xml:space="preserve"> </w:t>
      </w:r>
      <w:proofErr w:type="gramStart"/>
      <w:r w:rsidRPr="009A46A1">
        <w:rPr>
          <w:rStyle w:val="StyleUnderline"/>
          <w:rFonts w:asciiTheme="minorHAnsi" w:hAnsiTheme="minorHAnsi" w:cstheme="minorHAnsi"/>
        </w:rPr>
        <w:t>has to</w:t>
      </w:r>
      <w:proofErr w:type="gramEnd"/>
      <w:r w:rsidRPr="009A46A1">
        <w:rPr>
          <w:rStyle w:val="StyleUnderline"/>
          <w:rFonts w:asciiTheme="minorHAnsi" w:hAnsiTheme="minorHAnsi" w:cstheme="minorHAnsi"/>
        </w:rPr>
        <w:t xml:space="preserve"> be one of the least </w:t>
      </w:r>
      <w:r w:rsidRPr="009A46A1">
        <w:rPr>
          <w:rStyle w:val="Emphasis"/>
          <w:rFonts w:asciiTheme="minorHAnsi" w:hAnsiTheme="minorHAnsi" w:cstheme="minorHAnsi"/>
        </w:rPr>
        <w:t>efficient methods available</w:t>
      </w:r>
      <w:r w:rsidRPr="009A46A1">
        <w:rPr>
          <w:rFonts w:asciiTheme="minorHAnsi" w:hAnsiTheme="minorHAnsi" w:cstheme="minorHAnsi"/>
          <w:sz w:val="16"/>
        </w:rPr>
        <w:t xml:space="preserve">. The threat of war usually spooks investors too, which any politician with their eye on the stock market would be loath to do. Economic </w:t>
      </w:r>
      <w:r w:rsidRPr="00471522">
        <w:rPr>
          <w:rStyle w:val="StyleUnderline"/>
          <w:rFonts w:asciiTheme="minorHAnsi" w:hAnsiTheme="minorHAnsi" w:cstheme="minorHAnsi"/>
          <w:highlight w:val="cyan"/>
        </w:rPr>
        <w:t xml:space="preserve">downturns can encourage war in </w:t>
      </w:r>
      <w:r w:rsidRPr="009A46A1">
        <w:rPr>
          <w:rStyle w:val="StyleUnderline"/>
          <w:rFonts w:asciiTheme="minorHAnsi" w:hAnsiTheme="minorHAnsi" w:cstheme="minorHAnsi"/>
        </w:rPr>
        <w:t xml:space="preserve">some </w:t>
      </w:r>
      <w:r w:rsidRPr="00471522">
        <w:rPr>
          <w:rStyle w:val="Emphasis"/>
          <w:rFonts w:asciiTheme="minorHAnsi" w:hAnsiTheme="minorHAnsi" w:cstheme="minorHAnsi"/>
          <w:highlight w:val="cyan"/>
        </w:rPr>
        <w:t>special circumstances</w:t>
      </w:r>
      <w:r w:rsidRPr="009A46A1">
        <w:rPr>
          <w:rFonts w:asciiTheme="minorHAnsi" w:hAnsiTheme="minorHAnsi" w:cstheme="minorHAnsi"/>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9A46A1">
        <w:rPr>
          <w:rStyle w:val="StyleUnderline"/>
          <w:rFonts w:asciiTheme="minorHAnsi" w:hAnsiTheme="minorHAnsi" w:cstheme="minorHAnsi"/>
        </w:rPr>
        <w:t xml:space="preserve"> I cannot think of </w:t>
      </w:r>
      <w:r w:rsidRPr="009A46A1">
        <w:rPr>
          <w:rStyle w:val="Emphasis"/>
          <w:rFonts w:asciiTheme="minorHAnsi" w:hAnsiTheme="minorHAnsi" w:cstheme="minorHAnsi"/>
        </w:rPr>
        <w:t>any country</w:t>
      </w:r>
      <w:r w:rsidRPr="009A46A1">
        <w:rPr>
          <w:rStyle w:val="StyleUnderline"/>
          <w:rFonts w:asciiTheme="minorHAnsi" w:hAnsiTheme="minorHAnsi" w:cstheme="minorHAnsi"/>
        </w:rPr>
        <w:t xml:space="preserve"> in </w:t>
      </w:r>
      <w:r w:rsidRPr="009A46A1">
        <w:rPr>
          <w:rStyle w:val="Emphasis"/>
          <w:rFonts w:asciiTheme="minorHAnsi" w:hAnsiTheme="minorHAnsi" w:cstheme="minorHAnsi"/>
        </w:rPr>
        <w:t>similar circumstances today</w:t>
      </w:r>
      <w:r w:rsidRPr="009A46A1">
        <w:rPr>
          <w:rStyle w:val="StyleUnderline"/>
          <w:rFonts w:asciiTheme="minorHAnsi" w:hAnsiTheme="minorHAnsi" w:cstheme="minorHAnsi"/>
        </w:rPr>
        <w:t xml:space="preserve">. Now is </w:t>
      </w:r>
      <w:r w:rsidRPr="009A46A1">
        <w:rPr>
          <w:rStyle w:val="Emphasis"/>
          <w:rFonts w:asciiTheme="minorHAnsi" w:hAnsiTheme="minorHAnsi" w:cstheme="minorHAnsi"/>
        </w:rPr>
        <w:t>hardly the time</w:t>
      </w:r>
      <w:r w:rsidRPr="009A46A1">
        <w:rPr>
          <w:rStyle w:val="StyleUnderline"/>
          <w:rFonts w:asciiTheme="minorHAnsi" w:hAnsiTheme="minorHAnsi" w:cstheme="minorHAnsi"/>
        </w:rPr>
        <w:t xml:space="preserve"> for </w:t>
      </w:r>
      <w:r w:rsidRPr="009A46A1">
        <w:rPr>
          <w:rStyle w:val="Emphasis"/>
          <w:rFonts w:asciiTheme="minorHAnsi" w:hAnsiTheme="minorHAnsi" w:cstheme="minorHAnsi"/>
        </w:rPr>
        <w:t>Russia</w:t>
      </w:r>
      <w:r w:rsidRPr="009A46A1">
        <w:rPr>
          <w:rStyle w:val="StyleUnderline"/>
          <w:rFonts w:asciiTheme="minorHAnsi" w:hAnsiTheme="minorHAnsi" w:cstheme="minorHAnsi"/>
        </w:rPr>
        <w:t xml:space="preserve"> to try to </w:t>
      </w:r>
      <w:r w:rsidRPr="009A46A1">
        <w:rPr>
          <w:rStyle w:val="Emphasis"/>
          <w:rFonts w:asciiTheme="minorHAnsi" w:hAnsiTheme="minorHAnsi" w:cstheme="minorHAnsi"/>
        </w:rPr>
        <w:t>grab</w:t>
      </w:r>
      <w:r w:rsidRPr="009A46A1">
        <w:rPr>
          <w:rFonts w:asciiTheme="minorHAnsi" w:hAnsiTheme="minorHAnsi" w:cstheme="minorHAnsi"/>
          <w:sz w:val="16"/>
        </w:rPr>
        <w:t xml:space="preserve"> more of </w:t>
      </w:r>
      <w:r w:rsidRPr="009A46A1">
        <w:rPr>
          <w:rStyle w:val="Emphasis"/>
          <w:rFonts w:asciiTheme="minorHAnsi" w:hAnsiTheme="minorHAnsi" w:cstheme="minorHAnsi"/>
        </w:rPr>
        <w:t>Ukraine</w:t>
      </w:r>
      <w:r w:rsidRPr="009A46A1">
        <w:rPr>
          <w:rFonts w:asciiTheme="minorHAnsi" w:hAnsiTheme="minorHAnsi" w:cstheme="minorHAnsi"/>
          <w:sz w:val="16"/>
        </w:rPr>
        <w:t>—</w:t>
      </w:r>
      <w:r w:rsidRPr="009A46A1">
        <w:rPr>
          <w:rStyle w:val="StyleUnderline"/>
          <w:rFonts w:asciiTheme="minorHAnsi" w:hAnsiTheme="minorHAnsi" w:cstheme="minorHAnsi"/>
        </w:rPr>
        <w:t xml:space="preserve">if it even </w:t>
      </w:r>
      <w:r w:rsidRPr="009A46A1">
        <w:rPr>
          <w:rStyle w:val="Emphasis"/>
          <w:rFonts w:asciiTheme="minorHAnsi" w:hAnsiTheme="minorHAnsi" w:cstheme="minorHAnsi"/>
        </w:rPr>
        <w:t>wanted</w:t>
      </w:r>
      <w:r w:rsidRPr="009A46A1">
        <w:rPr>
          <w:rStyle w:val="StyleUnderline"/>
          <w:rFonts w:asciiTheme="minorHAnsi" w:hAnsiTheme="minorHAnsi" w:cstheme="minorHAnsi"/>
        </w:rPr>
        <w:t xml:space="preserve"> to</w:t>
      </w:r>
      <w:r w:rsidRPr="009A46A1">
        <w:rPr>
          <w:rFonts w:asciiTheme="minorHAnsi" w:hAnsiTheme="minorHAnsi" w:cstheme="minorHAnsi"/>
          <w:sz w:val="16"/>
        </w:rPr>
        <w:t>—</w:t>
      </w:r>
      <w:r w:rsidRPr="009A46A1">
        <w:rPr>
          <w:rStyle w:val="StyleUnderline"/>
          <w:rFonts w:asciiTheme="minorHAnsi" w:hAnsiTheme="minorHAnsi" w:cstheme="minorHAnsi"/>
        </w:rPr>
        <w:t xml:space="preserve">or for China to </w:t>
      </w:r>
      <w:r w:rsidRPr="009A46A1">
        <w:rPr>
          <w:rStyle w:val="Emphasis"/>
          <w:rFonts w:asciiTheme="minorHAnsi" w:hAnsiTheme="minorHAnsi" w:cstheme="minorHAnsi"/>
        </w:rPr>
        <w:t>make a play for Taiwan</w:t>
      </w:r>
      <w:r w:rsidRPr="009A46A1">
        <w:rPr>
          <w:rFonts w:asciiTheme="minorHAnsi" w:hAnsiTheme="minorHAnsi" w:cstheme="minorHAnsi"/>
          <w:sz w:val="16"/>
        </w:rPr>
        <w:t xml:space="preserve">, </w:t>
      </w:r>
      <w:r w:rsidRPr="009A46A1">
        <w:rPr>
          <w:rStyle w:val="StyleUnderline"/>
          <w:rFonts w:asciiTheme="minorHAnsi" w:hAnsiTheme="minorHAnsi" w:cstheme="minorHAnsi"/>
        </w:rPr>
        <w:t xml:space="preserve">because the </w:t>
      </w:r>
      <w:r w:rsidRPr="009A46A1">
        <w:rPr>
          <w:rStyle w:val="Emphasis"/>
          <w:rFonts w:asciiTheme="minorHAnsi" w:hAnsiTheme="minorHAnsi" w:cstheme="minorHAnsi"/>
        </w:rPr>
        <w:t>costs</w:t>
      </w:r>
      <w:r w:rsidRPr="009A46A1">
        <w:rPr>
          <w:rStyle w:val="StyleUnderline"/>
          <w:rFonts w:asciiTheme="minorHAnsi" w:hAnsiTheme="minorHAnsi" w:cstheme="minorHAnsi"/>
        </w:rPr>
        <w:t xml:space="preserve"> of doing so would </w:t>
      </w:r>
      <w:r w:rsidRPr="009A46A1">
        <w:rPr>
          <w:rStyle w:val="Emphasis"/>
          <w:rFonts w:asciiTheme="minorHAnsi" w:hAnsiTheme="minorHAnsi" w:cstheme="minorHAnsi"/>
        </w:rPr>
        <w:t>clearly outweigh the economic benefits</w:t>
      </w:r>
      <w:r w:rsidRPr="009A46A1">
        <w:rPr>
          <w:rFonts w:asciiTheme="minorHAnsi" w:hAnsiTheme="minorHAnsi" w:cstheme="minorHAnsi"/>
          <w:sz w:val="16"/>
        </w:rPr>
        <w:t xml:space="preserve">. </w:t>
      </w:r>
      <w:r w:rsidRPr="009A46A1">
        <w:rPr>
          <w:rStyle w:val="StyleUnderline"/>
          <w:rFonts w:asciiTheme="minorHAnsi" w:hAnsiTheme="minorHAnsi" w:cstheme="minorHAnsi"/>
        </w:rPr>
        <w:t xml:space="preserve">Even conquering an </w:t>
      </w:r>
      <w:r w:rsidRPr="009A46A1">
        <w:rPr>
          <w:rStyle w:val="Emphasis"/>
          <w:rFonts w:asciiTheme="minorHAnsi" w:hAnsiTheme="minorHAnsi" w:cstheme="minorHAnsi"/>
        </w:rPr>
        <w:t>oil-rich country</w:t>
      </w:r>
      <w:r w:rsidRPr="009A46A1">
        <w:rPr>
          <w:rFonts w:asciiTheme="minorHAnsi" w:hAnsiTheme="minorHAnsi" w:cstheme="minorHAnsi"/>
          <w:sz w:val="16"/>
        </w:rPr>
        <w:t>—the sort of greedy acquisitiveness that Trump occasionally hints at—</w:t>
      </w:r>
      <w:r w:rsidRPr="009A46A1">
        <w:rPr>
          <w:rStyle w:val="Emphasis"/>
          <w:rFonts w:asciiTheme="minorHAnsi" w:hAnsiTheme="minorHAnsi" w:cstheme="minorHAnsi"/>
        </w:rPr>
        <w:t>doesn’t look attractive</w:t>
      </w:r>
      <w:r w:rsidRPr="009A46A1">
        <w:rPr>
          <w:rStyle w:val="StyleUnderline"/>
          <w:rFonts w:asciiTheme="minorHAnsi" w:hAnsiTheme="minorHAnsi" w:cstheme="minorHAnsi"/>
        </w:rPr>
        <w:t xml:space="preserve"> when there’s a </w:t>
      </w:r>
      <w:r w:rsidRPr="009A46A1">
        <w:rPr>
          <w:rStyle w:val="Emphasis"/>
          <w:rFonts w:asciiTheme="minorHAnsi" w:hAnsiTheme="minorHAnsi" w:cstheme="minorHAnsi"/>
        </w:rPr>
        <w:t>vast glut on the market</w:t>
      </w:r>
      <w:r w:rsidRPr="009A46A1">
        <w:rPr>
          <w:rFonts w:asciiTheme="minorHAnsi" w:hAnsiTheme="minorHAnsi" w:cstheme="minorHAnsi"/>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w:t>
      </w:r>
      <w:proofErr w:type="spellStart"/>
      <w:r w:rsidRPr="009A46A1">
        <w:rPr>
          <w:rFonts w:asciiTheme="minorHAnsi" w:hAnsiTheme="minorHAnsi" w:cstheme="minorHAnsi"/>
          <w:sz w:val="16"/>
        </w:rPr>
        <w:t>hypernationalism</w:t>
      </w:r>
      <w:proofErr w:type="spellEnd"/>
      <w:r w:rsidRPr="009A46A1">
        <w:rPr>
          <w:rFonts w:asciiTheme="minorHAnsi" w:hAnsiTheme="minorHAnsi" w:cstheme="minorHAnsi"/>
          <w:sz w:val="16"/>
        </w:rPr>
        <w:t xml:space="preserve">,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9A46A1">
        <w:rPr>
          <w:rStyle w:val="Emphasis"/>
          <w:rFonts w:asciiTheme="minorHAnsi" w:hAnsiTheme="minorHAnsi" w:cstheme="minorHAnsi"/>
        </w:rPr>
        <w:t>On balance</w:t>
      </w:r>
      <w:r w:rsidRPr="009A46A1">
        <w:rPr>
          <w:rFonts w:asciiTheme="minorHAnsi" w:hAnsiTheme="minorHAnsi" w:cstheme="minorHAnsi"/>
          <w:sz w:val="16"/>
        </w:rPr>
        <w:t xml:space="preserve">, however, </w:t>
      </w:r>
      <w:r w:rsidRPr="009A46A1">
        <w:rPr>
          <w:rStyle w:val="StyleUnderline"/>
          <w:rFonts w:asciiTheme="minorHAnsi" w:hAnsiTheme="minorHAnsi" w:cstheme="minorHAnsi"/>
        </w:rPr>
        <w:t>I do not think that even</w:t>
      </w:r>
      <w:r w:rsidRPr="009A46A1">
        <w:rPr>
          <w:rFonts w:asciiTheme="minorHAnsi" w:hAnsiTheme="minorHAnsi" w:cstheme="minorHAnsi"/>
          <w:sz w:val="16"/>
        </w:rPr>
        <w:t xml:space="preserve"> the </w:t>
      </w:r>
      <w:r w:rsidRPr="009A46A1">
        <w:rPr>
          <w:rStyle w:val="Emphasis"/>
          <w:rFonts w:asciiTheme="minorHAnsi" w:hAnsiTheme="minorHAnsi" w:cstheme="minorHAnsi"/>
        </w:rPr>
        <w:t>extraordinary economic conditions</w:t>
      </w:r>
      <w:r w:rsidRPr="009A46A1">
        <w:rPr>
          <w:rFonts w:asciiTheme="minorHAnsi" w:hAnsiTheme="minorHAnsi" w:cstheme="minorHAnsi"/>
          <w:sz w:val="16"/>
        </w:rPr>
        <w:t xml:space="preserve"> we are witnessing today are going to </w:t>
      </w:r>
      <w:r w:rsidRPr="009A46A1">
        <w:rPr>
          <w:rStyle w:val="StyleUnderline"/>
          <w:rFonts w:asciiTheme="minorHAnsi" w:hAnsiTheme="minorHAnsi" w:cstheme="minorHAnsi"/>
        </w:rPr>
        <w:t xml:space="preserve">have </w:t>
      </w:r>
      <w:r w:rsidRPr="009A46A1">
        <w:rPr>
          <w:rStyle w:val="Emphasis"/>
          <w:rFonts w:asciiTheme="minorHAnsi" w:hAnsiTheme="minorHAnsi" w:cstheme="minorHAnsi"/>
        </w:rPr>
        <w:t>much impact</w:t>
      </w:r>
      <w:r w:rsidRPr="009A46A1">
        <w:rPr>
          <w:rStyle w:val="StyleUnderline"/>
          <w:rFonts w:asciiTheme="minorHAnsi" w:hAnsiTheme="minorHAnsi" w:cstheme="minorHAnsi"/>
        </w:rPr>
        <w:t xml:space="preserve"> on the </w:t>
      </w:r>
      <w:r w:rsidRPr="009A46A1">
        <w:rPr>
          <w:rStyle w:val="Emphasis"/>
          <w:rFonts w:asciiTheme="minorHAnsi" w:hAnsiTheme="minorHAnsi" w:cstheme="minorHAnsi"/>
        </w:rPr>
        <w:t>likelihood of war</w:t>
      </w:r>
      <w:r w:rsidRPr="009A46A1">
        <w:rPr>
          <w:rFonts w:asciiTheme="minorHAnsi" w:hAnsiTheme="minorHAnsi" w:cstheme="minorHAnsi"/>
          <w:sz w:val="16"/>
        </w:rPr>
        <w:t xml:space="preserve">. Why? </w:t>
      </w:r>
      <w:proofErr w:type="gramStart"/>
      <w:r w:rsidRPr="009A46A1">
        <w:rPr>
          <w:rFonts w:asciiTheme="minorHAnsi" w:hAnsiTheme="minorHAnsi" w:cstheme="minorHAnsi"/>
          <w:sz w:val="16"/>
        </w:rPr>
        <w:t>First of all</w:t>
      </w:r>
      <w:proofErr w:type="gramEnd"/>
      <w:r w:rsidRPr="009A46A1">
        <w:rPr>
          <w:rFonts w:asciiTheme="minorHAnsi" w:hAnsiTheme="minorHAnsi" w:cstheme="minorHAnsi"/>
          <w:sz w:val="16"/>
        </w:rPr>
        <w:t xml:space="preserve">, </w:t>
      </w:r>
      <w:r w:rsidRPr="009A46A1">
        <w:rPr>
          <w:rStyle w:val="StyleUnderline"/>
          <w:rFonts w:asciiTheme="minorHAnsi" w:hAnsiTheme="minorHAnsi" w:cstheme="minorHAnsi"/>
        </w:rPr>
        <w:t xml:space="preserve">if depressions </w:t>
      </w:r>
      <w:r w:rsidRPr="009A46A1">
        <w:rPr>
          <w:rStyle w:val="Emphasis"/>
          <w:rFonts w:asciiTheme="minorHAnsi" w:hAnsiTheme="minorHAnsi" w:cstheme="minorHAnsi"/>
        </w:rPr>
        <w:t>were</w:t>
      </w:r>
      <w:r w:rsidRPr="009A46A1">
        <w:rPr>
          <w:rStyle w:val="StyleUnderline"/>
          <w:rFonts w:asciiTheme="minorHAnsi" w:hAnsiTheme="minorHAnsi" w:cstheme="minorHAnsi"/>
        </w:rPr>
        <w:t xml:space="preserve"> a </w:t>
      </w:r>
      <w:r w:rsidRPr="009A46A1">
        <w:rPr>
          <w:rStyle w:val="Emphasis"/>
          <w:rFonts w:asciiTheme="minorHAnsi" w:hAnsiTheme="minorHAnsi" w:cstheme="minorHAnsi"/>
        </w:rPr>
        <w:t>powerful cause of war</w:t>
      </w:r>
      <w:r w:rsidRPr="009A46A1">
        <w:rPr>
          <w:rStyle w:val="StyleUnderline"/>
          <w:rFonts w:asciiTheme="minorHAnsi" w:hAnsiTheme="minorHAnsi" w:cstheme="minorHAnsi"/>
        </w:rPr>
        <w:t xml:space="preserve">, there would be a </w:t>
      </w:r>
      <w:r w:rsidRPr="009A46A1">
        <w:rPr>
          <w:rStyle w:val="Emphasis"/>
          <w:rFonts w:asciiTheme="minorHAnsi" w:hAnsiTheme="minorHAnsi" w:cstheme="minorHAnsi"/>
        </w:rPr>
        <w:t>lot more</w:t>
      </w:r>
      <w:r w:rsidRPr="009A46A1">
        <w:rPr>
          <w:rStyle w:val="StyleUnderline"/>
          <w:rFonts w:asciiTheme="minorHAnsi" w:hAnsiTheme="minorHAnsi" w:cstheme="minorHAnsi"/>
        </w:rPr>
        <w:t xml:space="preserve"> of the </w:t>
      </w:r>
      <w:r w:rsidRPr="009A46A1">
        <w:rPr>
          <w:rStyle w:val="Emphasis"/>
          <w:rFonts w:asciiTheme="minorHAnsi" w:hAnsiTheme="minorHAnsi" w:cstheme="minorHAnsi"/>
        </w:rPr>
        <w:t>latter</w:t>
      </w:r>
      <w:r w:rsidRPr="009A46A1">
        <w:rPr>
          <w:rFonts w:asciiTheme="minorHAnsi" w:hAnsiTheme="minorHAnsi" w:cstheme="minorHAnsi"/>
          <w:sz w:val="16"/>
        </w:rPr>
        <w:t xml:space="preserve">. To take one example, </w:t>
      </w:r>
      <w:r w:rsidRPr="00471522">
        <w:rPr>
          <w:rStyle w:val="StyleUnderline"/>
          <w:rFonts w:asciiTheme="minorHAnsi" w:hAnsiTheme="minorHAnsi" w:cstheme="minorHAnsi"/>
          <w:highlight w:val="cyan"/>
        </w:rPr>
        <w:t>the U</w:t>
      </w:r>
      <w:r w:rsidRPr="009A46A1">
        <w:rPr>
          <w:rFonts w:asciiTheme="minorHAnsi" w:hAnsiTheme="minorHAnsi" w:cstheme="minorHAnsi"/>
          <w:sz w:val="16"/>
        </w:rPr>
        <w:t xml:space="preserve">nited </w:t>
      </w:r>
      <w:r w:rsidRPr="00471522">
        <w:rPr>
          <w:rStyle w:val="StyleUnderline"/>
          <w:rFonts w:asciiTheme="minorHAnsi" w:hAnsiTheme="minorHAnsi" w:cstheme="minorHAnsi"/>
          <w:highlight w:val="cyan"/>
        </w:rPr>
        <w:t>S</w:t>
      </w:r>
      <w:r w:rsidRPr="009A46A1">
        <w:rPr>
          <w:rFonts w:asciiTheme="minorHAnsi" w:hAnsiTheme="minorHAnsi" w:cstheme="minorHAnsi"/>
          <w:sz w:val="16"/>
        </w:rPr>
        <w:t xml:space="preserve">tates </w:t>
      </w:r>
      <w:r w:rsidRPr="00471522">
        <w:rPr>
          <w:rStyle w:val="StyleUnderline"/>
          <w:rFonts w:asciiTheme="minorHAnsi" w:hAnsiTheme="minorHAnsi" w:cstheme="minorHAnsi"/>
          <w:highlight w:val="cyan"/>
        </w:rPr>
        <w:t xml:space="preserve">has suffered </w:t>
      </w:r>
      <w:r w:rsidRPr="00471522">
        <w:rPr>
          <w:rStyle w:val="Emphasis"/>
          <w:rFonts w:asciiTheme="minorHAnsi" w:hAnsiTheme="minorHAnsi" w:cstheme="minorHAnsi"/>
          <w:highlight w:val="cyan"/>
        </w:rPr>
        <w:t>40</w:t>
      </w:r>
      <w:r w:rsidRPr="009A46A1">
        <w:rPr>
          <w:rStyle w:val="Emphasis"/>
          <w:rFonts w:asciiTheme="minorHAnsi" w:hAnsiTheme="minorHAnsi" w:cstheme="minorHAnsi"/>
        </w:rPr>
        <w:t xml:space="preserve"> or more </w:t>
      </w:r>
      <w:r w:rsidRPr="00471522">
        <w:rPr>
          <w:rStyle w:val="Emphasis"/>
          <w:rFonts w:asciiTheme="minorHAnsi" w:hAnsiTheme="minorHAnsi" w:cstheme="minorHAnsi"/>
          <w:highlight w:val="cyan"/>
        </w:rPr>
        <w:t>recessions</w:t>
      </w:r>
      <w:r w:rsidRPr="009A46A1">
        <w:rPr>
          <w:rStyle w:val="StyleUnderline"/>
          <w:rFonts w:asciiTheme="minorHAnsi" w:hAnsiTheme="minorHAnsi" w:cstheme="minorHAnsi"/>
        </w:rPr>
        <w:t xml:space="preserve"> </w:t>
      </w:r>
      <w:r w:rsidRPr="009A46A1">
        <w:rPr>
          <w:rFonts w:asciiTheme="minorHAnsi" w:hAnsiTheme="minorHAnsi" w:cstheme="minorHAnsi"/>
          <w:sz w:val="16"/>
        </w:rPr>
        <w:t xml:space="preserve">since the country was founded, </w:t>
      </w:r>
      <w:r w:rsidRPr="00471522">
        <w:rPr>
          <w:rStyle w:val="StyleUnderline"/>
          <w:rFonts w:asciiTheme="minorHAnsi" w:hAnsiTheme="minorHAnsi" w:cstheme="minorHAnsi"/>
          <w:highlight w:val="cyan"/>
        </w:rPr>
        <w:t>yet</w:t>
      </w:r>
      <w:r w:rsidRPr="009A46A1">
        <w:rPr>
          <w:rStyle w:val="StyleUnderline"/>
          <w:rFonts w:asciiTheme="minorHAnsi" w:hAnsiTheme="minorHAnsi" w:cstheme="minorHAnsi"/>
        </w:rPr>
        <w:t xml:space="preserve"> it has </w:t>
      </w:r>
      <w:r w:rsidRPr="00471522">
        <w:rPr>
          <w:rStyle w:val="StyleUnderline"/>
          <w:rFonts w:asciiTheme="minorHAnsi" w:hAnsiTheme="minorHAnsi" w:cstheme="minorHAnsi"/>
          <w:highlight w:val="cyan"/>
        </w:rPr>
        <w:t>fought</w:t>
      </w:r>
      <w:r w:rsidRPr="009A46A1">
        <w:rPr>
          <w:rStyle w:val="StyleUnderline"/>
          <w:rFonts w:asciiTheme="minorHAnsi" w:hAnsiTheme="minorHAnsi" w:cstheme="minorHAnsi"/>
        </w:rPr>
        <w:t xml:space="preserve"> perhaps </w:t>
      </w:r>
      <w:r w:rsidRPr="00471522">
        <w:rPr>
          <w:rStyle w:val="StyleUnderline"/>
          <w:rFonts w:asciiTheme="minorHAnsi" w:hAnsiTheme="minorHAnsi" w:cstheme="minorHAnsi"/>
          <w:highlight w:val="cyan"/>
        </w:rPr>
        <w:t>20</w:t>
      </w:r>
      <w:r w:rsidRPr="009A46A1">
        <w:rPr>
          <w:rStyle w:val="StyleUnderline"/>
          <w:rFonts w:asciiTheme="minorHAnsi" w:hAnsiTheme="minorHAnsi" w:cstheme="minorHAnsi"/>
        </w:rPr>
        <w:t xml:space="preserve"> interstate </w:t>
      </w:r>
      <w:proofErr w:type="gramStart"/>
      <w:r w:rsidRPr="00471522">
        <w:rPr>
          <w:rStyle w:val="StyleUnderline"/>
          <w:rFonts w:asciiTheme="minorHAnsi" w:hAnsiTheme="minorHAnsi" w:cstheme="minorHAnsi"/>
          <w:highlight w:val="cyan"/>
        </w:rPr>
        <w:t>wars</w:t>
      </w:r>
      <w:r w:rsidRPr="009A46A1">
        <w:rPr>
          <w:rStyle w:val="StyleUnderline"/>
          <w:rFonts w:asciiTheme="minorHAnsi" w:hAnsiTheme="minorHAnsi" w:cstheme="minorHAnsi"/>
        </w:rPr>
        <w:t xml:space="preserve"> ,</w:t>
      </w:r>
      <w:proofErr w:type="gramEnd"/>
      <w:r w:rsidRPr="009A46A1">
        <w:rPr>
          <w:rStyle w:val="StyleUnderline"/>
          <w:rFonts w:asciiTheme="minorHAnsi" w:hAnsiTheme="minorHAnsi" w:cstheme="minorHAnsi"/>
        </w:rPr>
        <w:t xml:space="preserve"> most of them </w:t>
      </w:r>
      <w:r w:rsidRPr="00471522">
        <w:rPr>
          <w:rStyle w:val="Emphasis"/>
          <w:rFonts w:asciiTheme="minorHAnsi" w:hAnsiTheme="minorHAnsi" w:cstheme="minorHAnsi"/>
          <w:highlight w:val="cyan"/>
        </w:rPr>
        <w:t xml:space="preserve">unrelated to </w:t>
      </w:r>
      <w:r w:rsidRPr="009A46A1">
        <w:rPr>
          <w:rStyle w:val="Emphasis"/>
          <w:rFonts w:asciiTheme="minorHAnsi" w:hAnsiTheme="minorHAnsi" w:cstheme="minorHAnsi"/>
        </w:rPr>
        <w:t xml:space="preserve">the state of </w:t>
      </w:r>
      <w:r w:rsidRPr="00471522">
        <w:rPr>
          <w:rStyle w:val="Emphasis"/>
          <w:rFonts w:asciiTheme="minorHAnsi" w:hAnsiTheme="minorHAnsi" w:cstheme="minorHAnsi"/>
          <w:highlight w:val="cyan"/>
        </w:rPr>
        <w:t>the economy</w:t>
      </w:r>
      <w:r w:rsidRPr="009A46A1">
        <w:rPr>
          <w:rStyle w:val="StyleUnderline"/>
          <w:rFonts w:asciiTheme="minorHAnsi" w:hAnsiTheme="minorHAnsi" w:cstheme="minorHAnsi"/>
        </w:rPr>
        <w:t>.</w:t>
      </w:r>
      <w:r w:rsidRPr="009A46A1">
        <w:rPr>
          <w:rFonts w:asciiTheme="minorHAnsi" w:hAnsiTheme="minorHAnsi" w:cstheme="minorHAnsi"/>
          <w:sz w:val="16"/>
        </w:rPr>
        <w:t xml:space="preserve"> To paraphrase the economist Paul Samuelson’s famous quip about the stock market, </w:t>
      </w:r>
      <w:r w:rsidRPr="009A46A1">
        <w:rPr>
          <w:rStyle w:val="StyleUnderline"/>
          <w:rFonts w:asciiTheme="minorHAnsi" w:hAnsiTheme="minorHAnsi" w:cstheme="minorHAnsi"/>
        </w:rPr>
        <w:t xml:space="preserve">if recessions were a </w:t>
      </w:r>
      <w:r w:rsidRPr="009A46A1">
        <w:rPr>
          <w:rStyle w:val="Emphasis"/>
          <w:rFonts w:asciiTheme="minorHAnsi" w:hAnsiTheme="minorHAnsi" w:cstheme="minorHAnsi"/>
        </w:rPr>
        <w:t>powerful cause of war,</w:t>
      </w:r>
      <w:r w:rsidRPr="009A46A1">
        <w:rPr>
          <w:rStyle w:val="StyleUnderline"/>
          <w:rFonts w:asciiTheme="minorHAnsi" w:hAnsiTheme="minorHAnsi" w:cstheme="minorHAnsi"/>
        </w:rPr>
        <w:t xml:space="preserve"> they would have predicted “</w:t>
      </w:r>
      <w:r w:rsidRPr="009A46A1">
        <w:rPr>
          <w:rStyle w:val="Emphasis"/>
          <w:rFonts w:asciiTheme="minorHAnsi" w:hAnsiTheme="minorHAnsi" w:cstheme="minorHAnsi"/>
        </w:rPr>
        <w:t>nine out of the last five</w:t>
      </w:r>
      <w:r w:rsidRPr="009A46A1">
        <w:rPr>
          <w:rStyle w:val="StyleUnderline"/>
          <w:rFonts w:asciiTheme="minorHAnsi" w:hAnsiTheme="minorHAnsi" w:cstheme="minorHAnsi"/>
        </w:rPr>
        <w:t xml:space="preserve"> (or fewer).”</w:t>
      </w:r>
      <w:r w:rsidRPr="009A46A1">
        <w:rPr>
          <w:rFonts w:asciiTheme="minorHAnsi" w:hAnsiTheme="minorHAnsi" w:cstheme="minorHAnsi"/>
          <w:u w:val="single"/>
        </w:rPr>
        <w:t xml:space="preserve"> </w:t>
      </w:r>
      <w:r w:rsidRPr="009A46A1">
        <w:rPr>
          <w:rFonts w:asciiTheme="minorHAnsi" w:hAnsiTheme="minorHAnsi" w:cstheme="minorHAnsi"/>
          <w:sz w:val="16"/>
        </w:rPr>
        <w:t xml:space="preserve">Second, </w:t>
      </w:r>
      <w:r w:rsidRPr="00471522">
        <w:rPr>
          <w:rStyle w:val="StyleUnderline"/>
          <w:rFonts w:asciiTheme="minorHAnsi" w:hAnsiTheme="minorHAnsi" w:cstheme="minorHAnsi"/>
          <w:highlight w:val="cyan"/>
        </w:rPr>
        <w:t xml:space="preserve">states </w:t>
      </w:r>
      <w:r w:rsidRPr="00471522">
        <w:rPr>
          <w:rStyle w:val="Emphasis"/>
          <w:rFonts w:asciiTheme="minorHAnsi" w:hAnsiTheme="minorHAnsi" w:cstheme="minorHAnsi"/>
          <w:highlight w:val="cyan"/>
        </w:rPr>
        <w:t>do not start wars</w:t>
      </w:r>
      <w:r w:rsidRPr="00471522">
        <w:rPr>
          <w:rStyle w:val="StyleUnderline"/>
          <w:rFonts w:asciiTheme="minorHAnsi" w:hAnsiTheme="minorHAnsi" w:cstheme="minorHAnsi"/>
          <w:highlight w:val="cyan"/>
        </w:rPr>
        <w:t xml:space="preserve"> unless they believe they will win a </w:t>
      </w:r>
      <w:r w:rsidRPr="00471522">
        <w:rPr>
          <w:rStyle w:val="Emphasis"/>
          <w:rFonts w:asciiTheme="minorHAnsi" w:hAnsiTheme="minorHAnsi" w:cstheme="minorHAnsi"/>
          <w:highlight w:val="cyan"/>
        </w:rPr>
        <w:t>quick</w:t>
      </w:r>
      <w:r w:rsidRPr="00471522">
        <w:rPr>
          <w:rStyle w:val="StyleUnderline"/>
          <w:rFonts w:asciiTheme="minorHAnsi" w:hAnsiTheme="minorHAnsi" w:cstheme="minorHAnsi"/>
          <w:highlight w:val="cyan"/>
        </w:rPr>
        <w:t xml:space="preserve"> and</w:t>
      </w:r>
      <w:r w:rsidRPr="009A46A1">
        <w:rPr>
          <w:rFonts w:asciiTheme="minorHAnsi" w:hAnsiTheme="minorHAnsi" w:cstheme="minorHAnsi"/>
          <w:sz w:val="16"/>
        </w:rPr>
        <w:t xml:space="preserve"> relatively </w:t>
      </w:r>
      <w:r w:rsidRPr="00471522">
        <w:rPr>
          <w:rStyle w:val="Emphasis"/>
          <w:rFonts w:asciiTheme="minorHAnsi" w:hAnsiTheme="minorHAnsi" w:cstheme="minorHAnsi"/>
          <w:highlight w:val="cyan"/>
        </w:rPr>
        <w:t>cheap victory</w:t>
      </w:r>
      <w:r w:rsidRPr="009A46A1">
        <w:rPr>
          <w:rFonts w:asciiTheme="minorHAnsi" w:hAnsiTheme="minorHAnsi" w:cstheme="minorHAnsi"/>
          <w:sz w:val="16"/>
        </w:rPr>
        <w:t xml:space="preserve">. As John Mearsheimer showed in his classic book Conventional Deterrence, </w:t>
      </w:r>
      <w:r w:rsidRPr="009A46A1">
        <w:rPr>
          <w:rStyle w:val="StyleUnderline"/>
          <w:rFonts w:asciiTheme="minorHAnsi" w:hAnsiTheme="minorHAnsi" w:cstheme="minorHAnsi"/>
        </w:rPr>
        <w:t xml:space="preserve">national leaders </w:t>
      </w:r>
      <w:r w:rsidRPr="009A46A1">
        <w:rPr>
          <w:rStyle w:val="Emphasis"/>
          <w:rFonts w:asciiTheme="minorHAnsi" w:hAnsiTheme="minorHAnsi" w:cstheme="minorHAnsi"/>
        </w:rPr>
        <w:t>avoid</w:t>
      </w:r>
      <w:r w:rsidRPr="009A46A1">
        <w:rPr>
          <w:rStyle w:val="StyleUnderline"/>
          <w:rFonts w:asciiTheme="minorHAnsi" w:hAnsiTheme="minorHAnsi" w:cstheme="minorHAnsi"/>
        </w:rPr>
        <w:t xml:space="preserve"> war when they are convinced it will be </w:t>
      </w:r>
      <w:r w:rsidRPr="009A46A1">
        <w:rPr>
          <w:rStyle w:val="Emphasis"/>
          <w:rFonts w:asciiTheme="minorHAnsi" w:hAnsiTheme="minorHAnsi" w:cstheme="minorHAnsi"/>
        </w:rPr>
        <w:t>long, bloody, costly</w:t>
      </w:r>
      <w:r w:rsidRPr="009A46A1">
        <w:rPr>
          <w:rStyle w:val="StyleUnderline"/>
          <w:rFonts w:asciiTheme="minorHAnsi" w:hAnsiTheme="minorHAnsi" w:cstheme="minorHAnsi"/>
        </w:rPr>
        <w:t xml:space="preserve">, and </w:t>
      </w:r>
      <w:r w:rsidRPr="009A46A1">
        <w:rPr>
          <w:rStyle w:val="Emphasis"/>
          <w:rFonts w:asciiTheme="minorHAnsi" w:hAnsiTheme="minorHAnsi" w:cstheme="minorHAnsi"/>
        </w:rPr>
        <w:t>uncertain</w:t>
      </w:r>
      <w:r w:rsidRPr="009A46A1">
        <w:rPr>
          <w:rFonts w:asciiTheme="minorHAnsi" w:hAnsiTheme="minorHAnsi" w:cstheme="minorHAnsi"/>
          <w:sz w:val="16"/>
        </w:rPr>
        <w:t xml:space="preserve">. To choose war, political leaders </w:t>
      </w:r>
      <w:proofErr w:type="gramStart"/>
      <w:r w:rsidRPr="009A46A1">
        <w:rPr>
          <w:rFonts w:asciiTheme="minorHAnsi" w:hAnsiTheme="minorHAnsi" w:cstheme="minorHAnsi"/>
          <w:sz w:val="16"/>
        </w:rPr>
        <w:t>have to</w:t>
      </w:r>
      <w:proofErr w:type="gramEnd"/>
      <w:r w:rsidRPr="009A46A1">
        <w:rPr>
          <w:rFonts w:asciiTheme="minorHAnsi" w:hAnsiTheme="minorHAnsi" w:cstheme="minorHAnsi"/>
          <w:sz w:val="16"/>
        </w:rPr>
        <w:t xml:space="preserve"> convince themselves they can either win a quick, cheap, and decisive victory or achieve some limited objective at low cost. </w:t>
      </w:r>
      <w:r w:rsidRPr="009A46A1">
        <w:rPr>
          <w:rStyle w:val="Emphasis"/>
          <w:rFonts w:asciiTheme="minorHAnsi" w:hAnsiTheme="minorHAnsi" w:cstheme="minorHAnsi"/>
        </w:rPr>
        <w:t>Europe</w:t>
      </w:r>
      <w:r w:rsidRPr="009A46A1">
        <w:rPr>
          <w:rStyle w:val="StyleUnderline"/>
          <w:rFonts w:asciiTheme="minorHAnsi" w:hAnsiTheme="minorHAnsi" w:cstheme="minorHAnsi"/>
        </w:rPr>
        <w:t xml:space="preserve"> went to war in </w:t>
      </w:r>
      <w:r w:rsidRPr="009A46A1">
        <w:rPr>
          <w:rStyle w:val="Emphasis"/>
          <w:rFonts w:asciiTheme="minorHAnsi" w:hAnsiTheme="minorHAnsi" w:cstheme="minorHAnsi"/>
        </w:rPr>
        <w:t>1914</w:t>
      </w:r>
      <w:r w:rsidRPr="009A46A1">
        <w:rPr>
          <w:rFonts w:asciiTheme="minorHAnsi" w:hAnsiTheme="minorHAnsi" w:cstheme="minorHAnsi"/>
          <w:sz w:val="16"/>
        </w:rPr>
        <w:t xml:space="preserve"> </w:t>
      </w:r>
      <w:r w:rsidRPr="009A46A1">
        <w:rPr>
          <w:rStyle w:val="StyleUnderline"/>
          <w:rFonts w:asciiTheme="minorHAnsi" w:hAnsiTheme="minorHAnsi" w:cstheme="minorHAnsi"/>
        </w:rPr>
        <w:t xml:space="preserve">with each side believing it would win a </w:t>
      </w:r>
      <w:r w:rsidRPr="009A46A1">
        <w:rPr>
          <w:rStyle w:val="Emphasis"/>
          <w:rFonts w:asciiTheme="minorHAnsi" w:hAnsiTheme="minorHAnsi" w:cstheme="minorHAnsi"/>
        </w:rPr>
        <w:t>rapid and easy victory</w:t>
      </w:r>
      <w:r w:rsidRPr="009A46A1">
        <w:rPr>
          <w:rFonts w:asciiTheme="minorHAnsi" w:hAnsiTheme="minorHAnsi" w:cstheme="minorHAnsi"/>
          <w:sz w:val="16"/>
        </w:rPr>
        <w:t xml:space="preserve">, and Nazi Germany developed the strategy of blitzkrieg </w:t>
      </w:r>
      <w:proofErr w:type="gramStart"/>
      <w:r w:rsidRPr="009A46A1">
        <w:rPr>
          <w:rFonts w:asciiTheme="minorHAnsi" w:hAnsiTheme="minorHAnsi" w:cstheme="minorHAnsi"/>
          <w:sz w:val="16"/>
        </w:rPr>
        <w:t>in order to</w:t>
      </w:r>
      <w:proofErr w:type="gramEnd"/>
      <w:r w:rsidRPr="009A46A1">
        <w:rPr>
          <w:rFonts w:asciiTheme="minorHAnsi" w:hAnsiTheme="minorHAnsi" w:cstheme="minorHAnsi"/>
          <w:sz w:val="16"/>
        </w:rPr>
        <w:t xml:space="preserve"> subdue its foes as quickly and cheaply as possible. </w:t>
      </w:r>
      <w:r w:rsidRPr="009A46A1">
        <w:rPr>
          <w:rStyle w:val="Emphasis"/>
          <w:rFonts w:asciiTheme="minorHAnsi" w:hAnsiTheme="minorHAnsi" w:cstheme="minorHAnsi"/>
        </w:rPr>
        <w:t>Iraq</w:t>
      </w:r>
      <w:r w:rsidRPr="009A46A1">
        <w:rPr>
          <w:rStyle w:val="StyleUnderline"/>
          <w:rFonts w:asciiTheme="minorHAnsi" w:hAnsiTheme="minorHAnsi" w:cstheme="minorHAnsi"/>
        </w:rPr>
        <w:t xml:space="preserve"> attacked </w:t>
      </w:r>
      <w:r w:rsidRPr="009A46A1">
        <w:rPr>
          <w:rStyle w:val="Emphasis"/>
          <w:rFonts w:asciiTheme="minorHAnsi" w:hAnsiTheme="minorHAnsi" w:cstheme="minorHAnsi"/>
        </w:rPr>
        <w:t>Iran</w:t>
      </w:r>
      <w:r w:rsidRPr="009A46A1">
        <w:rPr>
          <w:rStyle w:val="StyleUnderline"/>
          <w:rFonts w:asciiTheme="minorHAnsi" w:hAnsiTheme="minorHAnsi" w:cstheme="minorHAnsi"/>
        </w:rPr>
        <w:t xml:space="preserve"> in 1980</w:t>
      </w:r>
      <w:r w:rsidRPr="009A46A1">
        <w:rPr>
          <w:rFonts w:asciiTheme="minorHAnsi" w:hAnsiTheme="minorHAnsi" w:cstheme="minorHAnsi"/>
          <w:sz w:val="16"/>
        </w:rPr>
        <w:t xml:space="preserve"> </w:t>
      </w:r>
      <w:r w:rsidRPr="009A46A1">
        <w:rPr>
          <w:rStyle w:val="StyleUnderline"/>
          <w:rFonts w:asciiTheme="minorHAnsi" w:hAnsiTheme="minorHAnsi" w:cstheme="minorHAnsi"/>
        </w:rPr>
        <w:t xml:space="preserve">because Saddam believed the Islamic Republic was in </w:t>
      </w:r>
      <w:r w:rsidRPr="009A46A1">
        <w:rPr>
          <w:rStyle w:val="Emphasis"/>
          <w:rFonts w:asciiTheme="minorHAnsi" w:hAnsiTheme="minorHAnsi" w:cstheme="minorHAnsi"/>
        </w:rPr>
        <w:t>disarray</w:t>
      </w:r>
      <w:r w:rsidRPr="009A46A1">
        <w:rPr>
          <w:rStyle w:val="StyleUnderline"/>
          <w:rFonts w:asciiTheme="minorHAnsi" w:hAnsiTheme="minorHAnsi" w:cstheme="minorHAnsi"/>
        </w:rPr>
        <w:t xml:space="preserve"> and would be </w:t>
      </w:r>
      <w:r w:rsidRPr="009A46A1">
        <w:rPr>
          <w:rStyle w:val="Emphasis"/>
          <w:rFonts w:asciiTheme="minorHAnsi" w:hAnsiTheme="minorHAnsi" w:cstheme="minorHAnsi"/>
        </w:rPr>
        <w:t>easy to defeat</w:t>
      </w:r>
      <w:r w:rsidRPr="009A46A1">
        <w:rPr>
          <w:rFonts w:asciiTheme="minorHAnsi" w:hAnsiTheme="minorHAnsi" w:cstheme="minorHAnsi"/>
          <w:sz w:val="16"/>
        </w:rPr>
        <w:t xml:space="preserve">, and George W. </w:t>
      </w:r>
      <w:r w:rsidRPr="009A46A1">
        <w:rPr>
          <w:rStyle w:val="StyleUnderline"/>
          <w:rFonts w:asciiTheme="minorHAnsi" w:hAnsiTheme="minorHAnsi" w:cstheme="minorHAnsi"/>
        </w:rPr>
        <w:t xml:space="preserve">Bush </w:t>
      </w:r>
      <w:r w:rsidRPr="009A46A1">
        <w:rPr>
          <w:rStyle w:val="Emphasis"/>
          <w:rFonts w:asciiTheme="minorHAnsi" w:hAnsiTheme="minorHAnsi" w:cstheme="minorHAnsi"/>
        </w:rPr>
        <w:t>invaded Iraq</w:t>
      </w:r>
      <w:r w:rsidRPr="009A46A1">
        <w:rPr>
          <w:rStyle w:val="StyleUnderline"/>
          <w:rFonts w:asciiTheme="minorHAnsi" w:hAnsiTheme="minorHAnsi" w:cstheme="minorHAnsi"/>
        </w:rPr>
        <w:t xml:space="preserve"> in 2003 convinced the war would be </w:t>
      </w:r>
      <w:r w:rsidRPr="009A46A1">
        <w:rPr>
          <w:rStyle w:val="Emphasis"/>
          <w:rFonts w:asciiTheme="minorHAnsi" w:hAnsiTheme="minorHAnsi" w:cstheme="minorHAnsi"/>
        </w:rPr>
        <w:t>short, successful</w:t>
      </w:r>
      <w:r w:rsidRPr="009A46A1">
        <w:rPr>
          <w:rStyle w:val="StyleUnderline"/>
          <w:rFonts w:asciiTheme="minorHAnsi" w:hAnsiTheme="minorHAnsi" w:cstheme="minorHAnsi"/>
        </w:rPr>
        <w:t xml:space="preserve">, and </w:t>
      </w:r>
      <w:r w:rsidRPr="009A46A1">
        <w:rPr>
          <w:rStyle w:val="Emphasis"/>
          <w:rFonts w:asciiTheme="minorHAnsi" w:hAnsiTheme="minorHAnsi" w:cstheme="minorHAnsi"/>
        </w:rPr>
        <w:t>pay for itself.</w:t>
      </w:r>
      <w:r w:rsidRPr="009A46A1">
        <w:rPr>
          <w:rFonts w:asciiTheme="minorHAnsi" w:hAnsiTheme="minorHAnsi" w:cstheme="minorHAnsi"/>
          <w:b/>
          <w:iCs/>
          <w:u w:val="single"/>
          <w:bdr w:val="single" w:sz="8" w:space="0" w:color="auto"/>
        </w:rPr>
        <w:t xml:space="preserve"> </w:t>
      </w:r>
      <w:r w:rsidRPr="009A46A1">
        <w:rPr>
          <w:rStyle w:val="StyleUnderline"/>
          <w:rFonts w:asciiTheme="minorHAnsi" w:hAnsiTheme="minorHAnsi" w:cstheme="minorHAnsi"/>
        </w:rPr>
        <w:t xml:space="preserve">The fact that each of these leaders </w:t>
      </w:r>
      <w:r w:rsidRPr="009A46A1">
        <w:rPr>
          <w:rStyle w:val="Emphasis"/>
          <w:rFonts w:asciiTheme="minorHAnsi" w:hAnsiTheme="minorHAnsi" w:cstheme="minorHAnsi"/>
        </w:rPr>
        <w:t>miscalculated badly</w:t>
      </w:r>
      <w:r w:rsidRPr="009A46A1">
        <w:rPr>
          <w:rStyle w:val="StyleUnderline"/>
          <w:rFonts w:asciiTheme="minorHAnsi" w:hAnsiTheme="minorHAnsi" w:cstheme="minorHAnsi"/>
        </w:rPr>
        <w:t xml:space="preserve"> does not alter the </w:t>
      </w:r>
      <w:r w:rsidRPr="009A46A1">
        <w:rPr>
          <w:rStyle w:val="Emphasis"/>
          <w:rFonts w:asciiTheme="minorHAnsi" w:hAnsiTheme="minorHAnsi" w:cstheme="minorHAnsi"/>
        </w:rPr>
        <w:t>main point</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No matter</w:t>
      </w:r>
      <w:r w:rsidRPr="009A46A1">
        <w:rPr>
          <w:rStyle w:val="StyleUnderline"/>
          <w:rFonts w:asciiTheme="minorHAnsi" w:hAnsiTheme="minorHAnsi" w:cstheme="minorHAnsi"/>
        </w:rPr>
        <w:t xml:space="preserve"> what a country’s </w:t>
      </w:r>
      <w:r w:rsidRPr="009A46A1">
        <w:rPr>
          <w:rStyle w:val="Emphasis"/>
          <w:rFonts w:asciiTheme="minorHAnsi" w:hAnsiTheme="minorHAnsi" w:cstheme="minorHAnsi"/>
        </w:rPr>
        <w:t>economic condition</w:t>
      </w:r>
      <w:r w:rsidRPr="009A46A1">
        <w:rPr>
          <w:rStyle w:val="StyleUnderline"/>
          <w:rFonts w:asciiTheme="minorHAnsi" w:hAnsiTheme="minorHAnsi" w:cstheme="minorHAnsi"/>
        </w:rPr>
        <w:t xml:space="preserve"> might be, its leaders </w:t>
      </w:r>
      <w:r w:rsidRPr="009A46A1">
        <w:rPr>
          <w:rStyle w:val="Emphasis"/>
          <w:rFonts w:asciiTheme="minorHAnsi" w:hAnsiTheme="minorHAnsi" w:cstheme="minorHAnsi"/>
        </w:rPr>
        <w:t>will not go to war</w:t>
      </w:r>
      <w:r w:rsidRPr="009A46A1">
        <w:rPr>
          <w:rStyle w:val="StyleUnderline"/>
          <w:rFonts w:asciiTheme="minorHAnsi" w:hAnsiTheme="minorHAnsi" w:cstheme="minorHAnsi"/>
        </w:rPr>
        <w:t xml:space="preserve"> unless they think they can do so </w:t>
      </w:r>
      <w:r w:rsidRPr="009A46A1">
        <w:rPr>
          <w:rStyle w:val="Emphasis"/>
          <w:rFonts w:asciiTheme="minorHAnsi" w:hAnsiTheme="minorHAnsi" w:cstheme="minorHAnsi"/>
        </w:rPr>
        <w:t>quickly, cheaply</w:t>
      </w:r>
      <w:r w:rsidRPr="009A46A1">
        <w:rPr>
          <w:rStyle w:val="StyleUnderline"/>
          <w:rFonts w:asciiTheme="minorHAnsi" w:hAnsiTheme="minorHAnsi" w:cstheme="minorHAnsi"/>
        </w:rPr>
        <w:t xml:space="preserve">, and with a </w:t>
      </w:r>
      <w:r w:rsidRPr="009A46A1">
        <w:rPr>
          <w:rStyle w:val="Emphasis"/>
          <w:rFonts w:asciiTheme="minorHAnsi" w:hAnsiTheme="minorHAnsi" w:cstheme="minorHAnsi"/>
        </w:rPr>
        <w:t xml:space="preserve">reasonable probability of success. </w:t>
      </w:r>
      <w:r w:rsidRPr="009A46A1">
        <w:rPr>
          <w:rFonts w:asciiTheme="minorHAnsi" w:hAnsiTheme="minorHAnsi" w:cstheme="minorHAnsi"/>
          <w:sz w:val="16"/>
        </w:rPr>
        <w:t xml:space="preserve">Third, and most important, </w:t>
      </w:r>
      <w:r w:rsidRPr="00471522">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primary </w:t>
      </w:r>
      <w:r w:rsidRPr="00471522">
        <w:rPr>
          <w:rStyle w:val="Emphasis"/>
          <w:rFonts w:asciiTheme="minorHAnsi" w:hAnsiTheme="minorHAnsi" w:cstheme="minorHAnsi"/>
          <w:highlight w:val="cyan"/>
        </w:rPr>
        <w:t>motivation</w:t>
      </w:r>
      <w:r w:rsidRPr="00471522">
        <w:rPr>
          <w:rStyle w:val="StyleUnderline"/>
          <w:rFonts w:asciiTheme="minorHAnsi" w:hAnsiTheme="minorHAnsi" w:cstheme="minorHAnsi"/>
          <w:highlight w:val="cyan"/>
        </w:rPr>
        <w:t xml:space="preserve"> for</w:t>
      </w:r>
      <w:r w:rsidRPr="009A46A1">
        <w:rPr>
          <w:rStyle w:val="StyleUnderline"/>
          <w:rFonts w:asciiTheme="minorHAnsi" w:hAnsiTheme="minorHAnsi" w:cstheme="minorHAnsi"/>
        </w:rPr>
        <w:t xml:space="preserve"> most </w:t>
      </w:r>
      <w:r w:rsidRPr="00471522">
        <w:rPr>
          <w:rStyle w:val="StyleUnderline"/>
          <w:rFonts w:asciiTheme="minorHAnsi" w:hAnsiTheme="minorHAnsi" w:cstheme="minorHAnsi"/>
          <w:highlight w:val="cyan"/>
        </w:rPr>
        <w:t>wars is</w:t>
      </w:r>
      <w:r w:rsidRPr="009A46A1">
        <w:rPr>
          <w:rStyle w:val="StyleUnderline"/>
          <w:rFonts w:asciiTheme="minorHAnsi" w:hAnsiTheme="minorHAnsi" w:cstheme="minorHAnsi"/>
        </w:rPr>
        <w:t xml:space="preserve"> the desire for </w:t>
      </w:r>
      <w:r w:rsidRPr="00471522">
        <w:rPr>
          <w:rStyle w:val="Emphasis"/>
          <w:rFonts w:asciiTheme="minorHAnsi" w:hAnsiTheme="minorHAnsi" w:cstheme="minorHAnsi"/>
          <w:highlight w:val="cyan"/>
        </w:rPr>
        <w:t>security</w:t>
      </w:r>
      <w:r w:rsidRPr="009A46A1">
        <w:rPr>
          <w:rStyle w:val="StyleUnderline"/>
          <w:rFonts w:asciiTheme="minorHAnsi" w:hAnsiTheme="minorHAnsi" w:cstheme="minorHAnsi"/>
        </w:rPr>
        <w:t>,</w:t>
      </w:r>
      <w:r w:rsidRPr="009A46A1">
        <w:rPr>
          <w:rFonts w:asciiTheme="minorHAnsi" w:hAnsiTheme="minorHAnsi" w:cstheme="minorHAnsi"/>
          <w:sz w:val="16"/>
        </w:rPr>
        <w:t xml:space="preserve"> </w:t>
      </w:r>
      <w:r w:rsidRPr="00471522">
        <w:rPr>
          <w:rStyle w:val="StyleUnderline"/>
          <w:rFonts w:asciiTheme="minorHAnsi" w:hAnsiTheme="minorHAnsi" w:cstheme="minorHAnsi"/>
          <w:highlight w:val="cyan"/>
        </w:rPr>
        <w:t xml:space="preserve">not </w:t>
      </w:r>
      <w:r w:rsidRPr="00471522">
        <w:rPr>
          <w:rStyle w:val="Emphasis"/>
          <w:rFonts w:asciiTheme="minorHAnsi" w:hAnsiTheme="minorHAnsi" w:cstheme="minorHAnsi"/>
          <w:highlight w:val="cyan"/>
        </w:rPr>
        <w:t>economic gain</w:t>
      </w:r>
      <w:r w:rsidRPr="009A46A1">
        <w:rPr>
          <w:rFonts w:asciiTheme="minorHAnsi" w:hAnsiTheme="minorHAnsi" w:cstheme="minorHAnsi"/>
          <w:sz w:val="16"/>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9A46A1">
        <w:rPr>
          <w:rFonts w:asciiTheme="minorHAnsi" w:hAnsiTheme="minorHAnsi" w:cstheme="minorHAnsi"/>
          <w:sz w:val="16"/>
        </w:rPr>
        <w:t>confident</w:t>
      </w:r>
      <w:proofErr w:type="gramEnd"/>
      <w:r w:rsidRPr="009A46A1">
        <w:rPr>
          <w:rFonts w:asciiTheme="minorHAnsi" w:hAnsiTheme="minorHAnsi" w:cstheme="minorHAnsi"/>
          <w:sz w:val="16"/>
        </w:rPr>
        <w:t xml:space="preserve"> they can reverse the unfavorable trends and establish a secure position if they act now. The historian A.J.P. Taylor once observed that “</w:t>
      </w:r>
      <w:r w:rsidRPr="009A46A1">
        <w:rPr>
          <w:rStyle w:val="Emphasis"/>
          <w:rFonts w:asciiTheme="minorHAnsi" w:hAnsiTheme="minorHAnsi" w:cstheme="minorHAnsi"/>
        </w:rPr>
        <w:t>every war</w:t>
      </w:r>
      <w:r w:rsidRPr="009A46A1">
        <w:rPr>
          <w:rStyle w:val="StyleUnderline"/>
          <w:rFonts w:asciiTheme="minorHAnsi" w:hAnsiTheme="minorHAnsi" w:cstheme="minorHAnsi"/>
        </w:rPr>
        <w:t xml:space="preserve"> between </w:t>
      </w:r>
      <w:r w:rsidRPr="009A46A1">
        <w:rPr>
          <w:rStyle w:val="Emphasis"/>
          <w:rFonts w:asciiTheme="minorHAnsi" w:hAnsiTheme="minorHAnsi" w:cstheme="minorHAnsi"/>
        </w:rPr>
        <w:t>Great Powers</w:t>
      </w:r>
      <w:r w:rsidRPr="009A46A1">
        <w:rPr>
          <w:rFonts w:asciiTheme="minorHAnsi" w:hAnsiTheme="minorHAnsi" w:cstheme="minorHAnsi"/>
          <w:sz w:val="16"/>
        </w:rPr>
        <w:t xml:space="preserve"> [between 1848 and 1918] … </w:t>
      </w:r>
      <w:r w:rsidRPr="009A46A1">
        <w:rPr>
          <w:rStyle w:val="StyleUnderline"/>
          <w:rFonts w:asciiTheme="minorHAnsi" w:hAnsiTheme="minorHAnsi" w:cstheme="minorHAnsi"/>
        </w:rPr>
        <w:t xml:space="preserve">started as a </w:t>
      </w:r>
      <w:r w:rsidRPr="009A46A1">
        <w:rPr>
          <w:rStyle w:val="Emphasis"/>
          <w:rFonts w:asciiTheme="minorHAnsi" w:hAnsiTheme="minorHAnsi" w:cstheme="minorHAnsi"/>
        </w:rPr>
        <w:t>preventive</w:t>
      </w:r>
      <w:r w:rsidRPr="009A46A1">
        <w:rPr>
          <w:rStyle w:val="StyleUnderline"/>
          <w:rFonts w:asciiTheme="minorHAnsi" w:hAnsiTheme="minorHAnsi" w:cstheme="minorHAnsi"/>
        </w:rPr>
        <w:t xml:space="preserve"> war, not as a </w:t>
      </w:r>
      <w:r w:rsidRPr="009A46A1">
        <w:rPr>
          <w:rStyle w:val="Emphasis"/>
          <w:rFonts w:asciiTheme="minorHAnsi" w:hAnsiTheme="minorHAnsi" w:cstheme="minorHAnsi"/>
        </w:rPr>
        <w:t>war of conquest</w:t>
      </w:r>
      <w:r w:rsidRPr="009A46A1">
        <w:rPr>
          <w:rFonts w:asciiTheme="minorHAnsi" w:hAnsiTheme="minorHAnsi" w:cstheme="minorHAnsi"/>
          <w:sz w:val="16"/>
        </w:rPr>
        <w:t xml:space="preserve">,” and </w:t>
      </w:r>
      <w:r w:rsidRPr="009A46A1">
        <w:rPr>
          <w:rStyle w:val="StyleUnderline"/>
          <w:rFonts w:asciiTheme="minorHAnsi" w:hAnsiTheme="minorHAnsi" w:cstheme="minorHAnsi"/>
        </w:rPr>
        <w:t xml:space="preserve">that </w:t>
      </w:r>
      <w:r w:rsidRPr="009A46A1">
        <w:rPr>
          <w:rStyle w:val="Emphasis"/>
          <w:rFonts w:asciiTheme="minorHAnsi" w:hAnsiTheme="minorHAnsi" w:cstheme="minorHAnsi"/>
        </w:rPr>
        <w:t>remains true</w:t>
      </w:r>
      <w:r w:rsidRPr="009A46A1">
        <w:rPr>
          <w:rFonts w:asciiTheme="minorHAnsi" w:hAnsiTheme="minorHAnsi" w:cstheme="minorHAnsi"/>
          <w:sz w:val="16"/>
        </w:rPr>
        <w:t xml:space="preserve"> of most wars fought since then. The bottom line: </w:t>
      </w:r>
      <w:r w:rsidRPr="009A46A1">
        <w:rPr>
          <w:rStyle w:val="Emphasis"/>
          <w:rFonts w:asciiTheme="minorHAnsi" w:hAnsiTheme="minorHAnsi" w:cstheme="minorHAnsi"/>
        </w:rPr>
        <w:t>Economic conditions</w:t>
      </w:r>
      <w:r w:rsidRPr="009A46A1">
        <w:rPr>
          <w:rFonts w:asciiTheme="minorHAnsi" w:hAnsiTheme="minorHAnsi" w:cstheme="minorHAnsi"/>
          <w:sz w:val="16"/>
        </w:rPr>
        <w:t xml:space="preserve"> (i.e., a depression) may affect the broader political environment in which decisions for war or peace are made, but they </w:t>
      </w:r>
      <w:r w:rsidRPr="009A46A1">
        <w:rPr>
          <w:rStyle w:val="StyleUnderline"/>
          <w:rFonts w:asciiTheme="minorHAnsi" w:hAnsiTheme="minorHAnsi" w:cstheme="minorHAnsi"/>
        </w:rPr>
        <w:t xml:space="preserve">are only </w:t>
      </w:r>
      <w:r w:rsidRPr="009A46A1">
        <w:rPr>
          <w:rStyle w:val="Emphasis"/>
          <w:rFonts w:asciiTheme="minorHAnsi" w:hAnsiTheme="minorHAnsi" w:cstheme="minorHAnsi"/>
        </w:rPr>
        <w:t>one factor among many</w:t>
      </w:r>
      <w:r w:rsidRPr="009A46A1">
        <w:rPr>
          <w:rStyle w:val="StyleUnderline"/>
          <w:rFonts w:asciiTheme="minorHAnsi" w:hAnsiTheme="minorHAnsi" w:cstheme="minorHAnsi"/>
        </w:rPr>
        <w:t xml:space="preserve"> and </w:t>
      </w:r>
      <w:r w:rsidRPr="009A46A1">
        <w:rPr>
          <w:rStyle w:val="Emphasis"/>
          <w:rFonts w:asciiTheme="minorHAnsi" w:hAnsiTheme="minorHAnsi" w:cstheme="minorHAnsi"/>
        </w:rPr>
        <w:t>rarely</w:t>
      </w:r>
      <w:r w:rsidRPr="009A46A1">
        <w:rPr>
          <w:rStyle w:val="StyleUnderline"/>
          <w:rFonts w:asciiTheme="minorHAnsi" w:hAnsiTheme="minorHAnsi" w:cstheme="minorHAnsi"/>
        </w:rPr>
        <w:t xml:space="preserve"> the most significant</w:t>
      </w:r>
      <w:r w:rsidRPr="009A46A1">
        <w:rPr>
          <w:rFonts w:asciiTheme="minorHAnsi" w:hAnsiTheme="minorHAnsi" w:cstheme="minorHAnsi"/>
          <w:sz w:val="16"/>
        </w:rPr>
        <w:t xml:space="preserve">. Even if the COVID-19 pandemic has large, lasting, and negative effects on the world economy—as seems quite likely—it is not likely to affect the probability of war very much, especially in the short term. To be sure, I can’t rule out another powerful cause of war—stupidity—especially when it is so much in evidence in some quarters these days. </w:t>
      </w:r>
      <w:proofErr w:type="gramStart"/>
      <w:r w:rsidRPr="009A46A1">
        <w:rPr>
          <w:rFonts w:asciiTheme="minorHAnsi" w:hAnsiTheme="minorHAnsi" w:cstheme="minorHAnsi"/>
          <w:sz w:val="16"/>
        </w:rPr>
        <w:t>So</w:t>
      </w:r>
      <w:proofErr w:type="gramEnd"/>
      <w:r w:rsidRPr="009A46A1">
        <w:rPr>
          <w:rFonts w:asciiTheme="minorHAnsi" w:hAnsiTheme="minorHAnsi" w:cstheme="minorHAnsi"/>
          <w:sz w:val="16"/>
        </w:rPr>
        <w:t xml:space="preserve"> there is no guarantee that we won’t see misguided leaders stumbling into another foolish bloodletting. But given that it’s hard to find any rays of sunshine at this </w:t>
      </w:r>
      <w:proofErr w:type="gramStart"/>
      <w:r w:rsidRPr="009A46A1">
        <w:rPr>
          <w:rFonts w:asciiTheme="minorHAnsi" w:hAnsiTheme="minorHAnsi" w:cstheme="minorHAnsi"/>
          <w:sz w:val="16"/>
        </w:rPr>
        <w:t>particular moment</w:t>
      </w:r>
      <w:proofErr w:type="gramEnd"/>
      <w:r w:rsidRPr="009A46A1">
        <w:rPr>
          <w:rFonts w:asciiTheme="minorHAnsi" w:hAnsiTheme="minorHAnsi" w:cstheme="minorHAnsi"/>
          <w:sz w:val="16"/>
        </w:rPr>
        <w:t xml:space="preserve"> in history, I’m going to hope I’m right about this one.</w:t>
      </w:r>
    </w:p>
    <w:p w14:paraId="2E604193" w14:textId="77777777" w:rsidR="00246C65" w:rsidRPr="009A46A1" w:rsidRDefault="00246C65" w:rsidP="00246C65">
      <w:pPr>
        <w:pStyle w:val="Heading1"/>
        <w:rPr>
          <w:rFonts w:asciiTheme="minorHAnsi" w:hAnsiTheme="minorHAnsi" w:cstheme="minorHAnsi"/>
        </w:rPr>
      </w:pPr>
      <w:r w:rsidRPr="009A46A1">
        <w:rPr>
          <w:rFonts w:asciiTheme="minorHAnsi" w:hAnsiTheme="minorHAnsi" w:cstheme="minorHAnsi"/>
        </w:rPr>
        <w:t>2NC Stuff</w:t>
      </w:r>
    </w:p>
    <w:p w14:paraId="3DC08210" w14:textId="77777777" w:rsidR="00246C65" w:rsidRPr="009A46A1" w:rsidRDefault="00246C65" w:rsidP="00246C65">
      <w:pPr>
        <w:pStyle w:val="Heading2"/>
        <w:rPr>
          <w:rFonts w:asciiTheme="minorHAnsi" w:hAnsiTheme="minorHAnsi" w:cstheme="minorHAnsi"/>
        </w:rPr>
      </w:pPr>
      <w:r w:rsidRPr="009A46A1">
        <w:rPr>
          <w:rFonts w:asciiTheme="minorHAnsi" w:hAnsiTheme="minorHAnsi" w:cstheme="minorHAnsi"/>
        </w:rPr>
        <w:t>Collusion CP</w:t>
      </w:r>
    </w:p>
    <w:p w14:paraId="52CF1D92" w14:textId="77777777" w:rsidR="00246C65" w:rsidRPr="009A46A1" w:rsidRDefault="00246C65" w:rsidP="00246C65">
      <w:pPr>
        <w:pStyle w:val="Heading3"/>
        <w:rPr>
          <w:rFonts w:asciiTheme="minorHAnsi" w:hAnsiTheme="minorHAnsi" w:cstheme="minorHAnsi"/>
        </w:rPr>
      </w:pPr>
      <w:r w:rsidRPr="009A46A1">
        <w:rPr>
          <w:rFonts w:asciiTheme="minorHAnsi" w:hAnsiTheme="minorHAnsi" w:cstheme="minorHAnsi"/>
        </w:rPr>
        <w:t>2NC --- S --- Agriculture</w:t>
      </w:r>
    </w:p>
    <w:p w14:paraId="2E048532"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 xml:space="preserve">Economic </w:t>
      </w:r>
      <w:r w:rsidRPr="009A46A1">
        <w:rPr>
          <w:rFonts w:asciiTheme="minorHAnsi" w:hAnsiTheme="minorHAnsi" w:cstheme="minorHAnsi"/>
          <w:u w:val="single"/>
        </w:rPr>
        <w:t>theory</w:t>
      </w:r>
      <w:r w:rsidRPr="009A46A1">
        <w:rPr>
          <w:rFonts w:asciiTheme="minorHAnsi" w:hAnsiTheme="minorHAnsi" w:cstheme="minorHAnsi"/>
        </w:rPr>
        <w:t xml:space="preserve"> and </w:t>
      </w:r>
      <w:r w:rsidRPr="009A46A1">
        <w:rPr>
          <w:rFonts w:asciiTheme="minorHAnsi" w:hAnsiTheme="minorHAnsi" w:cstheme="minorHAnsi"/>
          <w:u w:val="single"/>
        </w:rPr>
        <w:t>studies</w:t>
      </w:r>
      <w:r w:rsidRPr="009A46A1">
        <w:rPr>
          <w:rFonts w:asciiTheme="minorHAnsi" w:hAnsiTheme="minorHAnsi" w:cstheme="minorHAnsi"/>
        </w:rPr>
        <w:t xml:space="preserve"> prove that </w:t>
      </w:r>
      <w:r w:rsidRPr="009A46A1">
        <w:rPr>
          <w:rFonts w:asciiTheme="minorHAnsi" w:hAnsiTheme="minorHAnsi" w:cstheme="minorHAnsi"/>
          <w:u w:val="single"/>
        </w:rPr>
        <w:t>collusion</w:t>
      </w:r>
      <w:r w:rsidRPr="009A46A1">
        <w:rPr>
          <w:rFonts w:asciiTheme="minorHAnsi" w:hAnsiTheme="minorHAnsi" w:cstheme="minorHAnsi"/>
        </w:rPr>
        <w:t xml:space="preserve"> solves better than the </w:t>
      </w:r>
      <w:proofErr w:type="spellStart"/>
      <w:r w:rsidRPr="009A46A1">
        <w:rPr>
          <w:rFonts w:asciiTheme="minorHAnsi" w:hAnsiTheme="minorHAnsi" w:cstheme="minorHAnsi"/>
        </w:rPr>
        <w:t>affs</w:t>
      </w:r>
      <w:proofErr w:type="spellEnd"/>
      <w:r w:rsidRPr="009A46A1">
        <w:rPr>
          <w:rFonts w:asciiTheme="minorHAnsi" w:hAnsiTheme="minorHAnsi" w:cstheme="minorHAnsi"/>
        </w:rPr>
        <w:t xml:space="preserve"> </w:t>
      </w:r>
      <w:r w:rsidRPr="009A46A1">
        <w:rPr>
          <w:rFonts w:asciiTheme="minorHAnsi" w:hAnsiTheme="minorHAnsi" w:cstheme="minorHAnsi"/>
          <w:u w:val="single"/>
        </w:rPr>
        <w:t>condemnation</w:t>
      </w:r>
      <w:r w:rsidRPr="009A46A1">
        <w:rPr>
          <w:rFonts w:asciiTheme="minorHAnsi" w:hAnsiTheme="minorHAnsi" w:cstheme="minorHAnsi"/>
        </w:rPr>
        <w:t xml:space="preserve"> of the </w:t>
      </w:r>
      <w:r w:rsidRPr="009A46A1">
        <w:rPr>
          <w:rFonts w:asciiTheme="minorHAnsi" w:hAnsiTheme="minorHAnsi" w:cstheme="minorHAnsi"/>
          <w:u w:val="single"/>
        </w:rPr>
        <w:t>patentee</w:t>
      </w:r>
      <w:r w:rsidRPr="009A46A1">
        <w:rPr>
          <w:rFonts w:asciiTheme="minorHAnsi" w:hAnsiTheme="minorHAnsi" w:cstheme="minorHAnsi"/>
        </w:rPr>
        <w:t xml:space="preserve"> --- It also keeps the </w:t>
      </w:r>
      <w:r w:rsidRPr="009A46A1">
        <w:rPr>
          <w:rFonts w:asciiTheme="minorHAnsi" w:hAnsiTheme="minorHAnsi" w:cstheme="minorHAnsi"/>
          <w:u w:val="single"/>
        </w:rPr>
        <w:t>innovative nature</w:t>
      </w:r>
      <w:r w:rsidRPr="009A46A1">
        <w:rPr>
          <w:rFonts w:asciiTheme="minorHAnsi" w:hAnsiTheme="minorHAnsi" w:cstheme="minorHAnsi"/>
        </w:rPr>
        <w:t xml:space="preserve"> of </w:t>
      </w:r>
      <w:r w:rsidRPr="009A46A1">
        <w:rPr>
          <w:rFonts w:asciiTheme="minorHAnsi" w:hAnsiTheme="minorHAnsi" w:cstheme="minorHAnsi"/>
          <w:u w:val="single"/>
        </w:rPr>
        <w:t>patent rights</w:t>
      </w:r>
      <w:r w:rsidRPr="009A46A1">
        <w:rPr>
          <w:rFonts w:asciiTheme="minorHAnsi" w:hAnsiTheme="minorHAnsi" w:cstheme="minorHAnsi"/>
        </w:rPr>
        <w:t xml:space="preserve"> in </w:t>
      </w:r>
      <w:r w:rsidRPr="009A46A1">
        <w:rPr>
          <w:rFonts w:asciiTheme="minorHAnsi" w:hAnsiTheme="minorHAnsi" w:cstheme="minorHAnsi"/>
          <w:u w:val="single"/>
        </w:rPr>
        <w:t>balance</w:t>
      </w:r>
    </w:p>
    <w:p w14:paraId="7E76A7A7" w14:textId="77777777" w:rsidR="00246C65" w:rsidRPr="009A46A1" w:rsidRDefault="00246C65" w:rsidP="00246C65">
      <w:pPr>
        <w:rPr>
          <w:rFonts w:asciiTheme="minorHAnsi" w:hAnsiTheme="minorHAnsi" w:cstheme="minorHAnsi"/>
        </w:rPr>
      </w:pPr>
      <w:r w:rsidRPr="009A46A1">
        <w:rPr>
          <w:rStyle w:val="Style13ptBold"/>
          <w:rFonts w:asciiTheme="minorHAnsi" w:hAnsiTheme="minorHAnsi" w:cstheme="minorHAnsi"/>
        </w:rPr>
        <w:t>Schuster and Day 21</w:t>
      </w:r>
      <w:r w:rsidRPr="009A46A1">
        <w:rPr>
          <w:rFonts w:asciiTheme="minorHAnsi" w:hAnsiTheme="minorHAnsi" w:cstheme="minorHAnsi"/>
        </w:rPr>
        <w:t xml:space="preserve"> (W. Michael Schuster and Gregory Day – University of Georgia Terry College of Business Assistant Professors, Aug 13, 2021, “Colluding Against a Patent”, https://ssrn.com/abstract=3799477, accessed 8/30/21,)//</w:t>
      </w:r>
      <w:proofErr w:type="spellStart"/>
      <w:r w:rsidRPr="009A46A1">
        <w:rPr>
          <w:rFonts w:asciiTheme="minorHAnsi" w:hAnsiTheme="minorHAnsi" w:cstheme="minorHAnsi"/>
        </w:rPr>
        <w:t>Babcii</w:t>
      </w:r>
      <w:proofErr w:type="spellEnd"/>
    </w:p>
    <w:p w14:paraId="290A9F5D" w14:textId="77777777" w:rsidR="00246C65" w:rsidRPr="009A46A1" w:rsidRDefault="00246C65" w:rsidP="00246C65">
      <w:pPr>
        <w:rPr>
          <w:rFonts w:asciiTheme="minorHAnsi" w:hAnsiTheme="minorHAnsi" w:cstheme="minorHAnsi"/>
          <w:sz w:val="16"/>
        </w:rPr>
      </w:pPr>
      <w:r w:rsidRPr="00471522">
        <w:rPr>
          <w:rFonts w:asciiTheme="minorHAnsi" w:hAnsiTheme="minorHAnsi" w:cstheme="minorHAnsi"/>
          <w:b/>
          <w:bCs/>
          <w:highlight w:val="cyan"/>
          <w:u w:val="single"/>
        </w:rPr>
        <w:t>Economic theory supports</w:t>
      </w:r>
      <w:r w:rsidRPr="009A46A1">
        <w:rPr>
          <w:rFonts w:asciiTheme="minorHAnsi" w:hAnsiTheme="minorHAnsi" w:cstheme="minorHAnsi"/>
          <w:b/>
          <w:bCs/>
          <w:u w:val="single"/>
        </w:rPr>
        <w:t xml:space="preserve"> the contention that </w:t>
      </w:r>
      <w:r w:rsidRPr="00471522">
        <w:rPr>
          <w:rFonts w:asciiTheme="minorHAnsi" w:hAnsiTheme="minorHAnsi" w:cstheme="minorHAnsi"/>
          <w:b/>
          <w:bCs/>
          <w:highlight w:val="cyan"/>
          <w:u w:val="single"/>
        </w:rPr>
        <w:t>allowing a cartel to collude</w:t>
      </w:r>
      <w:r w:rsidRPr="009A46A1">
        <w:rPr>
          <w:rFonts w:asciiTheme="minorHAnsi" w:hAnsiTheme="minorHAnsi" w:cstheme="minorHAnsi"/>
          <w:b/>
          <w:bCs/>
          <w:u w:val="single"/>
        </w:rPr>
        <w:t xml:space="preserve"> against a monopolist </w:t>
      </w:r>
      <w:r w:rsidRPr="00471522">
        <w:rPr>
          <w:rFonts w:asciiTheme="minorHAnsi" w:hAnsiTheme="minorHAnsi" w:cstheme="minorHAnsi"/>
          <w:b/>
          <w:bCs/>
          <w:highlight w:val="cyan"/>
          <w:u w:val="single"/>
        </w:rPr>
        <w:t>is superior to condemning</w:t>
      </w:r>
      <w:r w:rsidRPr="009A46A1">
        <w:rPr>
          <w:rFonts w:asciiTheme="minorHAnsi" w:hAnsiTheme="minorHAnsi" w:cstheme="minorHAnsi"/>
          <w:b/>
          <w:bCs/>
          <w:sz w:val="16"/>
        </w:rPr>
        <w:t xml:space="preserve"> </w:t>
      </w:r>
      <w:r w:rsidRPr="009A46A1">
        <w:rPr>
          <w:rFonts w:asciiTheme="minorHAnsi" w:hAnsiTheme="minorHAnsi" w:cstheme="minorHAnsi"/>
          <w:sz w:val="16"/>
        </w:rPr>
        <w:t xml:space="preserve">the cartel. Consider a two-party bargaining system with the patentee on one side and a cartel of licensees on the other, opposing it. </w:t>
      </w:r>
      <w:r w:rsidRPr="009A46A1">
        <w:rPr>
          <w:rFonts w:asciiTheme="minorHAnsi" w:hAnsiTheme="minorHAnsi" w:cstheme="minorHAnsi"/>
          <w:b/>
          <w:bCs/>
          <w:u w:val="single"/>
        </w:rPr>
        <w:t xml:space="preserve">If the </w:t>
      </w:r>
      <w:r w:rsidRPr="00471522">
        <w:rPr>
          <w:rFonts w:asciiTheme="minorHAnsi" w:hAnsiTheme="minorHAnsi" w:cstheme="minorHAnsi"/>
          <w:b/>
          <w:bCs/>
          <w:highlight w:val="cyan"/>
          <w:u w:val="single"/>
        </w:rPr>
        <w:t>rightsholder</w:t>
      </w:r>
      <w:r w:rsidRPr="009A46A1">
        <w:rPr>
          <w:rFonts w:asciiTheme="minorHAnsi" w:hAnsiTheme="minorHAnsi" w:cstheme="minorHAnsi"/>
          <w:b/>
          <w:bCs/>
          <w:u w:val="single"/>
        </w:rPr>
        <w:t xml:space="preserve"> wants to license its patent, it </w:t>
      </w:r>
      <w:r w:rsidRPr="00471522">
        <w:rPr>
          <w:rFonts w:asciiTheme="minorHAnsi" w:hAnsiTheme="minorHAnsi" w:cstheme="minorHAnsi"/>
          <w:b/>
          <w:bCs/>
          <w:highlight w:val="cyan"/>
          <w:u w:val="single"/>
        </w:rPr>
        <w:t>must deal with the cartel</w:t>
      </w:r>
      <w:r w:rsidRPr="009A46A1">
        <w:rPr>
          <w:rFonts w:asciiTheme="minorHAnsi" w:hAnsiTheme="minorHAnsi" w:cstheme="minorHAnsi"/>
          <w:b/>
          <w:bCs/>
          <w:u w:val="single"/>
        </w:rPr>
        <w:t>,</w:t>
      </w:r>
      <w:r w:rsidRPr="009A46A1">
        <w:rPr>
          <w:rFonts w:asciiTheme="minorHAnsi" w:hAnsiTheme="minorHAnsi" w:cstheme="minorHAnsi"/>
          <w:sz w:val="16"/>
        </w:rPr>
        <w:t xml:space="preserve"> and if the cartel wants to secure a license, it must deal with the patentee.220 Restated in economic terms, </w:t>
      </w:r>
      <w:r w:rsidRPr="009A46A1">
        <w:rPr>
          <w:rFonts w:asciiTheme="minorHAnsi" w:hAnsiTheme="minorHAnsi" w:cstheme="minorHAnsi"/>
          <w:u w:val="single"/>
        </w:rPr>
        <w:t xml:space="preserve">a </w:t>
      </w:r>
      <w:r w:rsidRPr="00471522">
        <w:rPr>
          <w:rFonts w:asciiTheme="minorHAnsi" w:hAnsiTheme="minorHAnsi" w:cstheme="minorHAnsi"/>
          <w:highlight w:val="cyan"/>
          <w:u w:val="single"/>
        </w:rPr>
        <w:t>bilateral monopoly</w:t>
      </w:r>
      <w:r w:rsidRPr="009A46A1">
        <w:rPr>
          <w:rFonts w:asciiTheme="minorHAnsi" w:hAnsiTheme="minorHAnsi" w:cstheme="minorHAnsi"/>
          <w:u w:val="single"/>
        </w:rPr>
        <w:t xml:space="preserve"> exists</w:t>
      </w:r>
      <w:r w:rsidRPr="009A46A1">
        <w:rPr>
          <w:rFonts w:asciiTheme="minorHAnsi" w:hAnsiTheme="minorHAnsi" w:cstheme="minorHAnsi"/>
          <w:sz w:val="16"/>
        </w:rPr>
        <w:t xml:space="preserve"> </w:t>
      </w:r>
      <w:r w:rsidRPr="009A46A1">
        <w:rPr>
          <w:rFonts w:asciiTheme="minorHAnsi" w:hAnsiTheme="minorHAnsi" w:cstheme="minorHAnsi"/>
          <w:u w:val="single"/>
        </w:rPr>
        <w:t>with a monopolist selling licenses on one side and a cartel of buyers (a monopsony) on the other</w:t>
      </w:r>
      <w:r w:rsidRPr="009A46A1">
        <w:rPr>
          <w:rFonts w:asciiTheme="minorHAnsi" w:hAnsiTheme="minorHAnsi" w:cstheme="minorHAnsi"/>
          <w:sz w:val="16"/>
        </w:rPr>
        <w:t xml:space="preserve">.221 </w:t>
      </w:r>
      <w:r w:rsidRPr="009A46A1">
        <w:rPr>
          <w:rFonts w:asciiTheme="minorHAnsi" w:hAnsiTheme="minorHAnsi" w:cstheme="minorHAnsi"/>
          <w:u w:val="single"/>
        </w:rPr>
        <w:t xml:space="preserve">This landscape </w:t>
      </w:r>
      <w:r w:rsidRPr="00471522">
        <w:rPr>
          <w:rFonts w:asciiTheme="minorHAnsi" w:hAnsiTheme="minorHAnsi" w:cstheme="minorHAnsi"/>
          <w:highlight w:val="cyan"/>
          <w:u w:val="single"/>
        </w:rPr>
        <w:t>allows</w:t>
      </w:r>
      <w:r w:rsidRPr="009A46A1">
        <w:rPr>
          <w:rFonts w:asciiTheme="minorHAnsi" w:hAnsiTheme="minorHAnsi" w:cstheme="minorHAnsi"/>
          <w:sz w:val="16"/>
        </w:rPr>
        <w:t xml:space="preserve">, as we show, </w:t>
      </w:r>
      <w:r w:rsidRPr="009A46A1">
        <w:rPr>
          <w:rFonts w:asciiTheme="minorHAnsi" w:hAnsiTheme="minorHAnsi" w:cstheme="minorHAnsi"/>
          <w:u w:val="single"/>
        </w:rPr>
        <w:t xml:space="preserve">the </w:t>
      </w:r>
      <w:r w:rsidRPr="00471522">
        <w:rPr>
          <w:rFonts w:asciiTheme="minorHAnsi" w:hAnsiTheme="minorHAnsi" w:cstheme="minorHAnsi"/>
          <w:highlight w:val="cyan"/>
          <w:u w:val="single"/>
        </w:rPr>
        <w:t>cartel to balance the rightsholder’s negotiating power</w:t>
      </w:r>
      <w:r w:rsidRPr="009A46A1">
        <w:rPr>
          <w:rFonts w:asciiTheme="minorHAnsi" w:hAnsiTheme="minorHAnsi" w:cstheme="minorHAnsi"/>
          <w:u w:val="single"/>
        </w:rPr>
        <w:t xml:space="preserve"> without turning the tables</w:t>
      </w:r>
      <w:r w:rsidRPr="009A46A1">
        <w:rPr>
          <w:rFonts w:asciiTheme="minorHAnsi" w:hAnsiTheme="minorHAnsi" w:cstheme="minorHAnsi"/>
          <w:sz w:val="16"/>
        </w:rPr>
        <w:t xml:space="preserve">, giving the licensees the power to exploit monopsony pricing.222 </w:t>
      </w:r>
      <w:r w:rsidRPr="009A46A1">
        <w:rPr>
          <w:rFonts w:asciiTheme="minorHAnsi" w:hAnsiTheme="minorHAnsi" w:cstheme="minorHAnsi"/>
          <w:b/>
          <w:bCs/>
          <w:u w:val="single"/>
        </w:rPr>
        <w:t xml:space="preserve">This should, at the macro level, </w:t>
      </w:r>
      <w:r w:rsidRPr="00471522">
        <w:rPr>
          <w:rFonts w:asciiTheme="minorHAnsi" w:hAnsiTheme="minorHAnsi" w:cstheme="minorHAnsi"/>
          <w:b/>
          <w:bCs/>
          <w:highlight w:val="cyan"/>
          <w:u w:val="single"/>
        </w:rPr>
        <w:t>allow patent markets to enhance efficiency</w:t>
      </w:r>
      <w:r w:rsidRPr="009A46A1">
        <w:rPr>
          <w:rFonts w:asciiTheme="minorHAnsi" w:hAnsiTheme="minorHAnsi" w:cstheme="minorHAnsi"/>
          <w:u w:val="single"/>
        </w:rPr>
        <w:t xml:space="preserve">. All </w:t>
      </w:r>
      <w:r w:rsidRPr="009A46A1">
        <w:rPr>
          <w:rFonts w:asciiTheme="minorHAnsi" w:hAnsiTheme="minorHAnsi" w:cstheme="minorHAnsi"/>
          <w:b/>
          <w:bCs/>
          <w:u w:val="single"/>
        </w:rPr>
        <w:t xml:space="preserve">the </w:t>
      </w:r>
      <w:r w:rsidRPr="00471522">
        <w:rPr>
          <w:rFonts w:asciiTheme="minorHAnsi" w:hAnsiTheme="minorHAnsi" w:cstheme="minorHAnsi"/>
          <w:b/>
          <w:bCs/>
          <w:highlight w:val="cyan"/>
          <w:u w:val="single"/>
        </w:rPr>
        <w:t>innovative incentives</w:t>
      </w:r>
      <w:r w:rsidRPr="009A46A1">
        <w:rPr>
          <w:rFonts w:asciiTheme="minorHAnsi" w:hAnsiTheme="minorHAnsi" w:cstheme="minorHAnsi"/>
          <w:b/>
          <w:bCs/>
          <w:u w:val="single"/>
        </w:rPr>
        <w:t xml:space="preserve"> conferred </w:t>
      </w:r>
      <w:r w:rsidRPr="00471522">
        <w:rPr>
          <w:rFonts w:asciiTheme="minorHAnsi" w:hAnsiTheme="minorHAnsi" w:cstheme="minorHAnsi"/>
          <w:b/>
          <w:bCs/>
          <w:highlight w:val="cyan"/>
          <w:u w:val="single"/>
        </w:rPr>
        <w:t>by a patent should</w:t>
      </w:r>
      <w:r w:rsidRPr="009A46A1">
        <w:rPr>
          <w:rFonts w:asciiTheme="minorHAnsi" w:hAnsiTheme="minorHAnsi" w:cstheme="minorHAnsi"/>
          <w:b/>
          <w:bCs/>
          <w:u w:val="single"/>
        </w:rPr>
        <w:t xml:space="preserve"> also </w:t>
      </w:r>
      <w:r w:rsidRPr="00471522">
        <w:rPr>
          <w:rFonts w:asciiTheme="minorHAnsi" w:hAnsiTheme="minorHAnsi" w:cstheme="minorHAnsi"/>
          <w:b/>
          <w:bCs/>
          <w:highlight w:val="cyan"/>
          <w:u w:val="single"/>
        </w:rPr>
        <w:t>remain intact</w:t>
      </w:r>
      <w:r w:rsidRPr="009A46A1">
        <w:rPr>
          <w:rFonts w:asciiTheme="minorHAnsi" w:hAnsiTheme="minorHAnsi" w:cstheme="minorHAnsi"/>
          <w:sz w:val="16"/>
        </w:rPr>
        <w:t>, as we explain later in Part IV.</w:t>
      </w:r>
    </w:p>
    <w:p w14:paraId="179089A1"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u w:val="single"/>
        </w:rPr>
        <w:t xml:space="preserve">In the typical monopoly or monopsony, the dominant actor can extract </w:t>
      </w:r>
      <w:proofErr w:type="spellStart"/>
      <w:r w:rsidRPr="009A46A1">
        <w:rPr>
          <w:rFonts w:asciiTheme="minorHAnsi" w:hAnsiTheme="minorHAnsi" w:cstheme="minorHAnsi"/>
          <w:u w:val="single"/>
        </w:rPr>
        <w:t>supracompetitive</w:t>
      </w:r>
      <w:proofErr w:type="spellEnd"/>
      <w:r w:rsidRPr="009A46A1">
        <w:rPr>
          <w:rFonts w:asciiTheme="minorHAnsi" w:hAnsiTheme="minorHAnsi" w:cstheme="minorHAnsi"/>
          <w:u w:val="single"/>
        </w:rPr>
        <w:t xml:space="preserve"> benefits due to its market power</w:t>
      </w:r>
      <w:r w:rsidRPr="009A46A1">
        <w:rPr>
          <w:rFonts w:asciiTheme="minorHAnsi" w:hAnsiTheme="minorHAnsi" w:cstheme="minorHAnsi"/>
          <w:sz w:val="16"/>
        </w:rPr>
        <w:t xml:space="preserve">.223 Absent a bilateral monopoly, a monopolist controls the supply function such that it will operate at the point on a demand curve that maximizes profits.224 Likewise, </w:t>
      </w:r>
      <w:r w:rsidRPr="009A46A1">
        <w:rPr>
          <w:rFonts w:asciiTheme="minorHAnsi" w:hAnsiTheme="minorHAnsi" w:cstheme="minorHAnsi"/>
          <w:b/>
          <w:bCs/>
          <w:u w:val="single"/>
        </w:rPr>
        <w:t xml:space="preserve">a monopsonist usually controls the demand curve </w:t>
      </w:r>
      <w:r w:rsidRPr="009A46A1">
        <w:rPr>
          <w:rFonts w:asciiTheme="minorHAnsi" w:hAnsiTheme="minorHAnsi" w:cstheme="minorHAnsi"/>
          <w:sz w:val="16"/>
        </w:rPr>
        <w:t xml:space="preserve">and can select a preferred location on the supply curve at which to buy.225 These </w:t>
      </w:r>
      <w:r w:rsidRPr="00471522">
        <w:rPr>
          <w:rFonts w:asciiTheme="minorHAnsi" w:hAnsiTheme="minorHAnsi" w:cstheme="minorHAnsi"/>
          <w:b/>
          <w:bCs/>
          <w:highlight w:val="cyan"/>
          <w:u w:val="single"/>
        </w:rPr>
        <w:t>benefits break down in a bilateral monopoly</w:t>
      </w:r>
      <w:r w:rsidRPr="009A46A1">
        <w:rPr>
          <w:rFonts w:asciiTheme="minorHAnsi" w:hAnsiTheme="minorHAnsi" w:cstheme="minorHAnsi"/>
          <w:sz w:val="16"/>
        </w:rPr>
        <w:t xml:space="preserve"> because </w:t>
      </w:r>
      <w:r w:rsidRPr="00471522">
        <w:rPr>
          <w:rFonts w:asciiTheme="minorHAnsi" w:hAnsiTheme="minorHAnsi" w:cstheme="minorHAnsi"/>
          <w:b/>
          <w:bCs/>
          <w:highlight w:val="cyan"/>
          <w:u w:val="single"/>
        </w:rPr>
        <w:t>there are no markets to establish supply and demand curves</w:t>
      </w:r>
      <w:r w:rsidRPr="009A46A1">
        <w:rPr>
          <w:rFonts w:asciiTheme="minorHAnsi" w:hAnsiTheme="minorHAnsi" w:cstheme="minorHAnsi"/>
          <w:sz w:val="16"/>
        </w:rPr>
        <w:t xml:space="preserve"> on which the monopolist and monopsonist can operate.226 </w:t>
      </w:r>
      <w:r w:rsidRPr="009A46A1">
        <w:rPr>
          <w:rFonts w:asciiTheme="minorHAnsi" w:hAnsiTheme="minorHAnsi" w:cstheme="minorHAnsi"/>
          <w:u w:val="single"/>
        </w:rPr>
        <w:t xml:space="preserve">The </w:t>
      </w:r>
      <w:r w:rsidRPr="00471522">
        <w:rPr>
          <w:rFonts w:asciiTheme="minorHAnsi" w:hAnsiTheme="minorHAnsi" w:cstheme="minorHAnsi"/>
          <w:b/>
          <w:bCs/>
          <w:highlight w:val="cyan"/>
          <w:u w:val="single"/>
        </w:rPr>
        <w:t>deal must occur at some point</w:t>
      </w:r>
      <w:r w:rsidRPr="00471522">
        <w:rPr>
          <w:rFonts w:asciiTheme="minorHAnsi" w:hAnsiTheme="minorHAnsi" w:cstheme="minorHAnsi"/>
          <w:highlight w:val="cyan"/>
          <w:u w:val="single"/>
        </w:rPr>
        <w:t xml:space="preserve"> below the monopoly price and above monopsony pricing</w:t>
      </w:r>
      <w:r w:rsidRPr="009A46A1">
        <w:rPr>
          <w:rFonts w:asciiTheme="minorHAnsi" w:hAnsiTheme="minorHAnsi" w:cstheme="minorHAnsi"/>
          <w:u w:val="single"/>
        </w:rPr>
        <w:t xml:space="preserve">, </w:t>
      </w:r>
      <w:r w:rsidRPr="00471522">
        <w:rPr>
          <w:rFonts w:asciiTheme="minorHAnsi" w:hAnsiTheme="minorHAnsi" w:cstheme="minorHAnsi"/>
          <w:highlight w:val="cyan"/>
          <w:u w:val="single"/>
        </w:rPr>
        <w:t>meaning that neither party can render the inefficiencies of market power</w:t>
      </w:r>
      <w:r w:rsidRPr="009A46A1">
        <w:rPr>
          <w:rFonts w:asciiTheme="minorHAnsi" w:hAnsiTheme="minorHAnsi" w:cstheme="minorHAnsi"/>
          <w:sz w:val="16"/>
        </w:rPr>
        <w:t>.227</w:t>
      </w:r>
    </w:p>
    <w:p w14:paraId="1EFCACF9"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This two-party system does, however, create the risk of a stalemate where an agreement cannot be reached.228 Yet, unlike a traditional bilateral monopoly involving physical goods, </w:t>
      </w:r>
      <w:r w:rsidRPr="009A46A1">
        <w:rPr>
          <w:rFonts w:asciiTheme="minorHAnsi" w:hAnsiTheme="minorHAnsi" w:cstheme="minorHAnsi"/>
          <w:u w:val="single"/>
        </w:rPr>
        <w:t>the patent regime enjoys several ways of encouraging a deal</w:t>
      </w:r>
      <w:r w:rsidRPr="009A46A1">
        <w:rPr>
          <w:rFonts w:asciiTheme="minorHAnsi" w:hAnsiTheme="minorHAnsi" w:cstheme="minorHAnsi"/>
          <w:sz w:val="16"/>
        </w:rPr>
        <w:t>. In FRAND situations, the patentee is contractually obligated to license on fair and reasonable terms at the risk of facing liability for breach of contract.229 A would-</w:t>
      </w:r>
      <w:proofErr w:type="spellStart"/>
      <w:r w:rsidRPr="009A46A1">
        <w:rPr>
          <w:rFonts w:asciiTheme="minorHAnsi" w:hAnsiTheme="minorHAnsi" w:cstheme="minorHAnsi"/>
          <w:sz w:val="16"/>
        </w:rPr>
        <w:t>belicensee</w:t>
      </w:r>
      <w:proofErr w:type="spellEnd"/>
      <w:r w:rsidRPr="009A46A1">
        <w:rPr>
          <w:rFonts w:asciiTheme="minorHAnsi" w:hAnsiTheme="minorHAnsi" w:cstheme="minorHAnsi"/>
          <w:sz w:val="16"/>
        </w:rPr>
        <w:t xml:space="preserve"> could also </w:t>
      </w:r>
      <w:r w:rsidRPr="00471522">
        <w:rPr>
          <w:rFonts w:asciiTheme="minorHAnsi" w:hAnsiTheme="minorHAnsi" w:cstheme="minorHAnsi"/>
          <w:b/>
          <w:bCs/>
          <w:highlight w:val="cyan"/>
          <w:u w:val="single"/>
        </w:rPr>
        <w:t>coerce negotiations by threatening</w:t>
      </w:r>
      <w:r w:rsidRPr="009A46A1">
        <w:rPr>
          <w:rFonts w:asciiTheme="minorHAnsi" w:hAnsiTheme="minorHAnsi" w:cstheme="minorHAnsi"/>
          <w:b/>
          <w:bCs/>
          <w:u w:val="single"/>
        </w:rPr>
        <w:t xml:space="preserve"> to attempt to </w:t>
      </w:r>
      <w:r w:rsidRPr="00471522">
        <w:rPr>
          <w:rFonts w:asciiTheme="minorHAnsi" w:hAnsiTheme="minorHAnsi" w:cstheme="minorHAnsi"/>
          <w:b/>
          <w:bCs/>
          <w:highlight w:val="cyan"/>
          <w:u w:val="single"/>
        </w:rPr>
        <w:t>invalidate the patent</w:t>
      </w:r>
      <w:r w:rsidRPr="009A46A1">
        <w:rPr>
          <w:rFonts w:asciiTheme="minorHAnsi" w:hAnsiTheme="minorHAnsi" w:cstheme="minorHAnsi"/>
          <w:sz w:val="16"/>
        </w:rPr>
        <w:t xml:space="preserve"> via inter </w:t>
      </w:r>
      <w:proofErr w:type="spellStart"/>
      <w:r w:rsidRPr="009A46A1">
        <w:rPr>
          <w:rFonts w:asciiTheme="minorHAnsi" w:hAnsiTheme="minorHAnsi" w:cstheme="minorHAnsi"/>
          <w:sz w:val="16"/>
        </w:rPr>
        <w:t>partes</w:t>
      </w:r>
      <w:proofErr w:type="spellEnd"/>
      <w:r w:rsidRPr="009A46A1">
        <w:rPr>
          <w:rFonts w:asciiTheme="minorHAnsi" w:hAnsiTheme="minorHAnsi" w:cstheme="minorHAnsi"/>
          <w:sz w:val="16"/>
        </w:rPr>
        <w:t xml:space="preserve"> review.230 Potential negative outcomes associated with these actions </w:t>
      </w:r>
      <w:r w:rsidRPr="00471522">
        <w:rPr>
          <w:rFonts w:asciiTheme="minorHAnsi" w:hAnsiTheme="minorHAnsi" w:cstheme="minorHAnsi"/>
          <w:b/>
          <w:bCs/>
          <w:highlight w:val="cyan"/>
          <w:u w:val="single"/>
        </w:rPr>
        <w:t>would</w:t>
      </w:r>
      <w:r w:rsidRPr="009A46A1">
        <w:rPr>
          <w:rFonts w:asciiTheme="minorHAnsi" w:hAnsiTheme="minorHAnsi" w:cstheme="minorHAnsi"/>
          <w:b/>
          <w:bCs/>
          <w:u w:val="single"/>
        </w:rPr>
        <w:t xml:space="preserve"> thus </w:t>
      </w:r>
      <w:r w:rsidRPr="00471522">
        <w:rPr>
          <w:rFonts w:asciiTheme="minorHAnsi" w:hAnsiTheme="minorHAnsi" w:cstheme="minorHAnsi"/>
          <w:b/>
          <w:bCs/>
          <w:highlight w:val="cyan"/>
          <w:u w:val="single"/>
        </w:rPr>
        <w:t>break a stalemate</w:t>
      </w:r>
      <w:r w:rsidRPr="009A46A1">
        <w:rPr>
          <w:rFonts w:asciiTheme="minorHAnsi" w:hAnsiTheme="minorHAnsi" w:cstheme="minorHAnsi"/>
          <w:b/>
          <w:bCs/>
          <w:u w:val="single"/>
        </w:rPr>
        <w:t>.</w:t>
      </w:r>
    </w:p>
    <w:p w14:paraId="5E848ADF"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Nevertheless, a bilateral monopoly offers the second-best scenario for consumers: better than when a monopolist controls the market but worse than the best-case scenario—vigorous competition.231 </w:t>
      </w:r>
      <w:r w:rsidRPr="00471522">
        <w:rPr>
          <w:rFonts w:asciiTheme="minorHAnsi" w:hAnsiTheme="minorHAnsi" w:cstheme="minorHAnsi"/>
          <w:b/>
          <w:bCs/>
          <w:highlight w:val="cyan"/>
          <w:u w:val="single"/>
        </w:rPr>
        <w:t>Since the two parties may negotiate between themselves, this should maximize the surplus split between the parties</w:t>
      </w:r>
      <w:r w:rsidRPr="009A46A1">
        <w:rPr>
          <w:rFonts w:asciiTheme="minorHAnsi" w:hAnsiTheme="minorHAnsi" w:cstheme="minorHAnsi"/>
          <w:sz w:val="16"/>
        </w:rPr>
        <w:t xml:space="preserve">.232 Moreover, </w:t>
      </w:r>
      <w:r w:rsidRPr="009A46A1">
        <w:rPr>
          <w:rFonts w:asciiTheme="minorHAnsi" w:hAnsiTheme="minorHAnsi" w:cstheme="minorHAnsi"/>
          <w:u w:val="single"/>
        </w:rPr>
        <w:t xml:space="preserve">the expected </w:t>
      </w:r>
      <w:r w:rsidRPr="00471522">
        <w:rPr>
          <w:rFonts w:asciiTheme="minorHAnsi" w:hAnsiTheme="minorHAnsi" w:cstheme="minorHAnsi"/>
          <w:highlight w:val="cyan"/>
          <w:u w:val="single"/>
        </w:rPr>
        <w:t>supply curve</w:t>
      </w:r>
      <w:r w:rsidRPr="009A46A1">
        <w:rPr>
          <w:rFonts w:asciiTheme="minorHAnsi" w:hAnsiTheme="minorHAnsi" w:cstheme="minorHAnsi"/>
          <w:u w:val="single"/>
        </w:rPr>
        <w:t xml:space="preserve"> from a patentee</w:t>
      </w:r>
      <w:r w:rsidRPr="009A46A1">
        <w:rPr>
          <w:rFonts w:asciiTheme="minorHAnsi" w:hAnsiTheme="minorHAnsi" w:cstheme="minorHAnsi"/>
          <w:sz w:val="16"/>
        </w:rPr>
        <w:t xml:space="preserve">—especially in regulated situations like essential patents— </w:t>
      </w:r>
      <w:r w:rsidRPr="009A46A1">
        <w:rPr>
          <w:rFonts w:asciiTheme="minorHAnsi" w:hAnsiTheme="minorHAnsi" w:cstheme="minorHAnsi"/>
          <w:b/>
          <w:bCs/>
          <w:u w:val="single"/>
        </w:rPr>
        <w:t xml:space="preserve">is </w:t>
      </w:r>
      <w:r w:rsidRPr="00471522">
        <w:rPr>
          <w:rFonts w:asciiTheme="minorHAnsi" w:hAnsiTheme="minorHAnsi" w:cstheme="minorHAnsi"/>
          <w:b/>
          <w:bCs/>
          <w:highlight w:val="cyan"/>
          <w:u w:val="single"/>
        </w:rPr>
        <w:t>expected to account for</w:t>
      </w:r>
      <w:r w:rsidRPr="009A46A1">
        <w:rPr>
          <w:rFonts w:asciiTheme="minorHAnsi" w:hAnsiTheme="minorHAnsi" w:cstheme="minorHAnsi"/>
          <w:b/>
          <w:bCs/>
          <w:u w:val="single"/>
        </w:rPr>
        <w:t xml:space="preserve"> hyper-marginal </w:t>
      </w:r>
      <w:r w:rsidRPr="00471522">
        <w:rPr>
          <w:rFonts w:asciiTheme="minorHAnsi" w:hAnsiTheme="minorHAnsi" w:cstheme="minorHAnsi"/>
          <w:b/>
          <w:bCs/>
          <w:highlight w:val="cyan"/>
          <w:u w:val="single"/>
        </w:rPr>
        <w:t>returns to recoup research costs and fund future endeavors</w:t>
      </w:r>
      <w:r w:rsidRPr="009A46A1">
        <w:rPr>
          <w:rFonts w:asciiTheme="minorHAnsi" w:hAnsiTheme="minorHAnsi" w:cstheme="minorHAnsi"/>
          <w:sz w:val="16"/>
        </w:rPr>
        <w:t xml:space="preserve">.233 Accordingly, </w:t>
      </w:r>
      <w:r w:rsidRPr="00471522">
        <w:rPr>
          <w:rFonts w:asciiTheme="minorHAnsi" w:hAnsiTheme="minorHAnsi" w:cstheme="minorHAnsi"/>
          <w:highlight w:val="cyan"/>
          <w:u w:val="single"/>
        </w:rPr>
        <w:t>formation</w:t>
      </w:r>
      <w:r w:rsidRPr="009A46A1">
        <w:rPr>
          <w:rFonts w:asciiTheme="minorHAnsi" w:hAnsiTheme="minorHAnsi" w:cstheme="minorHAnsi"/>
          <w:u w:val="single"/>
        </w:rPr>
        <w:t xml:space="preserve"> of a monopsony </w:t>
      </w:r>
      <w:r w:rsidRPr="00471522">
        <w:rPr>
          <w:rFonts w:asciiTheme="minorHAnsi" w:hAnsiTheme="minorHAnsi" w:cstheme="minorHAnsi"/>
          <w:b/>
          <w:bCs/>
          <w:highlight w:val="cyan"/>
          <w:u w:val="single"/>
        </w:rPr>
        <w:t xml:space="preserve">among potential licensees should not harm aggregate </w:t>
      </w:r>
      <w:r w:rsidRPr="00D81BAA">
        <w:rPr>
          <w:u w:val="single"/>
        </w:rPr>
        <w:t xml:space="preserve">welfare while </w:t>
      </w:r>
      <w:r w:rsidRPr="00D81BAA">
        <w:rPr>
          <w:highlight w:val="cyan"/>
          <w:u w:val="single"/>
        </w:rPr>
        <w:t>creating a method to discipline patentees who engage in holdup behaviors</w:t>
      </w:r>
      <w:r w:rsidRPr="009A46A1">
        <w:rPr>
          <w:rFonts w:asciiTheme="minorHAnsi" w:hAnsiTheme="minorHAnsi" w:cstheme="minorHAnsi"/>
          <w:sz w:val="16"/>
        </w:rPr>
        <w:t>. Similar evidence exists in Sherman Act’s legislative history which is essential to modern enforcement.</w:t>
      </w:r>
    </w:p>
    <w:p w14:paraId="1DD0729E"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 xml:space="preserve">It allows </w:t>
      </w:r>
      <w:r w:rsidRPr="009A46A1">
        <w:rPr>
          <w:rFonts w:asciiTheme="minorHAnsi" w:hAnsiTheme="minorHAnsi" w:cstheme="minorHAnsi"/>
          <w:u w:val="single"/>
        </w:rPr>
        <w:t>bargaining</w:t>
      </w:r>
      <w:r w:rsidRPr="009A46A1">
        <w:rPr>
          <w:rFonts w:asciiTheme="minorHAnsi" w:hAnsiTheme="minorHAnsi" w:cstheme="minorHAnsi"/>
        </w:rPr>
        <w:t xml:space="preserve"> in </w:t>
      </w:r>
      <w:r w:rsidRPr="009A46A1">
        <w:rPr>
          <w:rFonts w:asciiTheme="minorHAnsi" w:hAnsiTheme="minorHAnsi" w:cstheme="minorHAnsi"/>
          <w:u w:val="single"/>
        </w:rPr>
        <w:t>concert</w:t>
      </w:r>
    </w:p>
    <w:p w14:paraId="60C9D690" w14:textId="77777777" w:rsidR="00246C65" w:rsidRPr="009A46A1" w:rsidRDefault="00246C65" w:rsidP="00246C65">
      <w:pPr>
        <w:rPr>
          <w:rFonts w:asciiTheme="minorHAnsi" w:hAnsiTheme="minorHAnsi" w:cstheme="minorHAnsi"/>
        </w:rPr>
      </w:pPr>
      <w:r w:rsidRPr="009A46A1">
        <w:rPr>
          <w:rStyle w:val="Style13ptBold"/>
          <w:rFonts w:asciiTheme="minorHAnsi" w:hAnsiTheme="minorHAnsi" w:cstheme="minorHAnsi"/>
        </w:rPr>
        <w:t>Schuster and Day 21</w:t>
      </w:r>
      <w:r w:rsidRPr="009A46A1">
        <w:rPr>
          <w:rFonts w:asciiTheme="minorHAnsi" w:hAnsiTheme="minorHAnsi" w:cstheme="minorHAnsi"/>
        </w:rPr>
        <w:t xml:space="preserve"> (W. Michael Schuster and Gregory Day – University of Georgia Terry College of Business Assistant Professors, Aug 13, 2021, “Colluding Against a Patent”, https://ssrn.com/abstract=3799477, accessed 8/30/21,)//</w:t>
      </w:r>
      <w:proofErr w:type="spellStart"/>
      <w:r w:rsidRPr="009A46A1">
        <w:rPr>
          <w:rFonts w:asciiTheme="minorHAnsi" w:hAnsiTheme="minorHAnsi" w:cstheme="minorHAnsi"/>
        </w:rPr>
        <w:t>Babcii</w:t>
      </w:r>
      <w:proofErr w:type="spellEnd"/>
    </w:p>
    <w:p w14:paraId="3A3930DF" w14:textId="77777777" w:rsidR="00246C65" w:rsidRPr="009A46A1" w:rsidRDefault="00246C65" w:rsidP="00246C65">
      <w:pPr>
        <w:rPr>
          <w:rFonts w:asciiTheme="minorHAnsi" w:hAnsiTheme="minorHAnsi" w:cstheme="minorHAnsi"/>
          <w:sz w:val="14"/>
        </w:rPr>
      </w:pPr>
      <w:r w:rsidRPr="009A46A1">
        <w:rPr>
          <w:rFonts w:asciiTheme="minorHAnsi" w:hAnsiTheme="minorHAnsi" w:cstheme="minorHAnsi"/>
          <w:sz w:val="14"/>
        </w:rPr>
        <w:t xml:space="preserve">A. Colluding Against the Garden Variety Monopolist Our approach could as easily work against the garden variety monopolist as with rightsholders. Commentators and lawmakers have grown increasingly anxious about the market power accrued by Big Tech, the telecommunications giants, and other monopolists.266 Concerns involve how companies, like Amazon, wield market power over the firms selling on their platforms. 267 The problem is that </w:t>
      </w:r>
      <w:r w:rsidRPr="00471522">
        <w:rPr>
          <w:rFonts w:asciiTheme="minorHAnsi" w:hAnsiTheme="minorHAnsi" w:cstheme="minorHAnsi"/>
          <w:highlight w:val="cyan"/>
          <w:u w:val="single"/>
        </w:rPr>
        <w:t>small firms</w:t>
      </w:r>
      <w:r w:rsidRPr="009A46A1">
        <w:rPr>
          <w:rFonts w:asciiTheme="minorHAnsi" w:hAnsiTheme="minorHAnsi" w:cstheme="minorHAnsi"/>
          <w:sz w:val="14"/>
        </w:rPr>
        <w:t xml:space="preserve"> operating through Amazon </w:t>
      </w:r>
      <w:r w:rsidRPr="00471522">
        <w:rPr>
          <w:rFonts w:asciiTheme="minorHAnsi" w:hAnsiTheme="minorHAnsi" w:cstheme="minorHAnsi"/>
          <w:b/>
          <w:bCs/>
          <w:highlight w:val="cyan"/>
          <w:u w:val="single"/>
        </w:rPr>
        <w:t>lack the ability to bargain in concert</w:t>
      </w:r>
      <w:r w:rsidRPr="009A46A1">
        <w:rPr>
          <w:rFonts w:asciiTheme="minorHAnsi" w:hAnsiTheme="minorHAnsi" w:cstheme="minorHAnsi"/>
          <w:b/>
          <w:bCs/>
          <w:u w:val="single"/>
        </w:rPr>
        <w:t xml:space="preserve"> with</w:t>
      </w:r>
      <w:r w:rsidRPr="009A46A1">
        <w:rPr>
          <w:rFonts w:asciiTheme="minorHAnsi" w:hAnsiTheme="minorHAnsi" w:cstheme="minorHAnsi"/>
          <w:sz w:val="14"/>
        </w:rPr>
        <w:t xml:space="preserve"> Amazon and similar </w:t>
      </w:r>
      <w:r w:rsidRPr="009A46A1">
        <w:rPr>
          <w:rFonts w:asciiTheme="minorHAnsi" w:hAnsiTheme="minorHAnsi" w:cstheme="minorHAnsi"/>
          <w:b/>
          <w:bCs/>
          <w:u w:val="single"/>
        </w:rPr>
        <w:t>monopolists</w:t>
      </w:r>
      <w:r w:rsidRPr="009A46A1">
        <w:rPr>
          <w:rFonts w:asciiTheme="minorHAnsi" w:hAnsiTheme="minorHAnsi" w:cstheme="minorHAnsi"/>
          <w:u w:val="single"/>
        </w:rPr>
        <w:t xml:space="preserve">, </w:t>
      </w:r>
      <w:r w:rsidRPr="00471522">
        <w:rPr>
          <w:rFonts w:asciiTheme="minorHAnsi" w:hAnsiTheme="minorHAnsi" w:cstheme="minorHAnsi"/>
          <w:b/>
          <w:bCs/>
          <w:highlight w:val="cyan"/>
          <w:u w:val="single"/>
        </w:rPr>
        <w:t>given the illegality of collusion</w:t>
      </w:r>
      <w:r w:rsidRPr="009A46A1">
        <w:rPr>
          <w:rFonts w:asciiTheme="minorHAnsi" w:hAnsiTheme="minorHAnsi" w:cstheme="minorHAnsi"/>
          <w:sz w:val="14"/>
        </w:rPr>
        <w:t xml:space="preserve">. While not the overarching focus of this Article, our proposal could likewise apply to monopolists acting without patent rights. It would, in fact, </w:t>
      </w:r>
      <w:r w:rsidRPr="009A46A1">
        <w:rPr>
          <w:rFonts w:asciiTheme="minorHAnsi" w:hAnsiTheme="minorHAnsi" w:cstheme="minorHAnsi"/>
          <w:u w:val="single"/>
        </w:rPr>
        <w:t>help to resolve complaints about the growth of</w:t>
      </w:r>
      <w:r w:rsidRPr="009A46A1">
        <w:rPr>
          <w:rFonts w:asciiTheme="minorHAnsi" w:hAnsiTheme="minorHAnsi" w:cstheme="minorHAnsi"/>
          <w:sz w:val="14"/>
        </w:rPr>
        <w:t xml:space="preserve"> “natural” or legal </w:t>
      </w:r>
      <w:r w:rsidRPr="009A46A1">
        <w:rPr>
          <w:rFonts w:asciiTheme="minorHAnsi" w:hAnsiTheme="minorHAnsi" w:cstheme="minorHAnsi"/>
          <w:b/>
          <w:bCs/>
          <w:u w:val="single"/>
        </w:rPr>
        <w:t>monopolists</w:t>
      </w:r>
      <w:r w:rsidRPr="009A46A1">
        <w:rPr>
          <w:rFonts w:asciiTheme="minorHAnsi" w:hAnsiTheme="minorHAnsi" w:cstheme="minorHAnsi"/>
          <w:sz w:val="14"/>
        </w:rPr>
        <w:t xml:space="preserve"> such as Facebook and Google, which allegedly diminish consumer welfare without offending the antitrust laws.268 In fact, underlying the e-book case between Apple and Amazon were allegations that Amazon had priced e-books below the market rate in an act of predatory pricing; as such, </w:t>
      </w:r>
      <w:r w:rsidRPr="009A46A1">
        <w:rPr>
          <w:rFonts w:asciiTheme="minorHAnsi" w:hAnsiTheme="minorHAnsi" w:cstheme="minorHAnsi"/>
          <w:u w:val="single"/>
        </w:rPr>
        <w:t xml:space="preserve">commentators </w:t>
      </w:r>
      <w:r w:rsidRPr="00471522">
        <w:rPr>
          <w:rFonts w:asciiTheme="minorHAnsi" w:hAnsiTheme="minorHAnsi" w:cstheme="minorHAnsi"/>
          <w:highlight w:val="cyan"/>
          <w:u w:val="single"/>
        </w:rPr>
        <w:t>asserted</w:t>
      </w:r>
      <w:r w:rsidRPr="009A46A1">
        <w:rPr>
          <w:rFonts w:asciiTheme="minorHAnsi" w:hAnsiTheme="minorHAnsi" w:cstheme="minorHAnsi"/>
          <w:u w:val="single"/>
        </w:rPr>
        <w:t xml:space="preserve"> that </w:t>
      </w:r>
      <w:r w:rsidRPr="00471522">
        <w:rPr>
          <w:rFonts w:asciiTheme="minorHAnsi" w:hAnsiTheme="minorHAnsi" w:cstheme="minorHAnsi"/>
          <w:highlight w:val="cyan"/>
          <w:u w:val="single"/>
        </w:rPr>
        <w:t>the</w:t>
      </w:r>
      <w:r w:rsidRPr="009A46A1">
        <w:rPr>
          <w:rFonts w:asciiTheme="minorHAnsi" w:hAnsiTheme="minorHAnsi" w:cstheme="minorHAnsi"/>
          <w:sz w:val="14"/>
        </w:rPr>
        <w:t xml:space="preserve"> publishers were </w:t>
      </w:r>
      <w:r w:rsidRPr="00471522">
        <w:rPr>
          <w:rFonts w:asciiTheme="minorHAnsi" w:hAnsiTheme="minorHAnsi" w:cstheme="minorHAnsi"/>
          <w:highlight w:val="cyan"/>
          <w:u w:val="single"/>
        </w:rPr>
        <w:t>right to collude against</w:t>
      </w:r>
      <w:r w:rsidRPr="009A46A1">
        <w:rPr>
          <w:rFonts w:asciiTheme="minorHAnsi" w:hAnsiTheme="minorHAnsi" w:cstheme="minorHAnsi"/>
          <w:sz w:val="14"/>
        </w:rPr>
        <w:t xml:space="preserve"> Amazon’s </w:t>
      </w:r>
      <w:r w:rsidRPr="00471522">
        <w:rPr>
          <w:rFonts w:asciiTheme="minorHAnsi" w:hAnsiTheme="minorHAnsi" w:cstheme="minorHAnsi"/>
          <w:b/>
          <w:bCs/>
          <w:highlight w:val="cyan"/>
          <w:u w:val="single"/>
        </w:rPr>
        <w:t>abuse of market power</w:t>
      </w:r>
      <w:r w:rsidRPr="009A46A1">
        <w:rPr>
          <w:rFonts w:asciiTheme="minorHAnsi" w:hAnsiTheme="minorHAnsi" w:cstheme="minorHAnsi"/>
          <w:sz w:val="14"/>
        </w:rPr>
        <w:t xml:space="preserve">.269 </w:t>
      </w:r>
      <w:r w:rsidRPr="009A46A1">
        <w:rPr>
          <w:rFonts w:asciiTheme="minorHAnsi" w:hAnsiTheme="minorHAnsi" w:cstheme="minorHAnsi"/>
          <w:u w:val="single"/>
        </w:rPr>
        <w:t>We are sympathetic to this argument</w:t>
      </w:r>
      <w:r w:rsidRPr="009A46A1">
        <w:rPr>
          <w:rFonts w:asciiTheme="minorHAnsi" w:hAnsiTheme="minorHAnsi" w:cstheme="minorHAnsi"/>
          <w:sz w:val="14"/>
        </w:rPr>
        <w:t xml:space="preserve">, as it would be </w:t>
      </w:r>
      <w:r w:rsidRPr="00471522">
        <w:rPr>
          <w:rFonts w:asciiTheme="minorHAnsi" w:hAnsiTheme="minorHAnsi" w:cstheme="minorHAnsi"/>
          <w:b/>
          <w:bCs/>
          <w:highlight w:val="cyan"/>
          <w:u w:val="single"/>
        </w:rPr>
        <w:t>optimal for rivals to solve this problem</w:t>
      </w:r>
      <w:r w:rsidRPr="009A46A1">
        <w:rPr>
          <w:rFonts w:asciiTheme="minorHAnsi" w:hAnsiTheme="minorHAnsi" w:cstheme="minorHAnsi"/>
          <w:b/>
          <w:bCs/>
          <w:u w:val="single"/>
        </w:rPr>
        <w:t xml:space="preserve"> via private ordering—</w:t>
      </w:r>
      <w:r w:rsidRPr="00471522">
        <w:rPr>
          <w:rFonts w:asciiTheme="minorHAnsi" w:hAnsiTheme="minorHAnsi" w:cstheme="minorHAnsi"/>
          <w:b/>
          <w:bCs/>
          <w:highlight w:val="cyan"/>
          <w:u w:val="single"/>
        </w:rPr>
        <w:t>rather than litigation</w:t>
      </w:r>
      <w:r w:rsidRPr="009A46A1">
        <w:rPr>
          <w:rFonts w:asciiTheme="minorHAnsi" w:hAnsiTheme="minorHAnsi" w:cstheme="minorHAnsi"/>
          <w:sz w:val="14"/>
        </w:rPr>
        <w:t xml:space="preserve">— </w:t>
      </w:r>
      <w:r w:rsidRPr="00471522">
        <w:rPr>
          <w:rFonts w:asciiTheme="minorHAnsi" w:hAnsiTheme="minorHAnsi" w:cstheme="minorHAnsi"/>
          <w:b/>
          <w:bCs/>
          <w:highlight w:val="cyan"/>
          <w:u w:val="single"/>
        </w:rPr>
        <w:t>and to effectively estop monopolists</w:t>
      </w:r>
      <w:r w:rsidRPr="009A46A1">
        <w:rPr>
          <w:rFonts w:asciiTheme="minorHAnsi" w:hAnsiTheme="minorHAnsi" w:cstheme="minorHAnsi"/>
          <w:b/>
          <w:bCs/>
          <w:u w:val="single"/>
        </w:rPr>
        <w:t xml:space="preserve"> from using the antitrust law to preserve their market power</w:t>
      </w:r>
      <w:r w:rsidRPr="009A46A1">
        <w:rPr>
          <w:rFonts w:asciiTheme="minorHAnsi" w:hAnsiTheme="minorHAnsi" w:cstheme="minorHAnsi"/>
          <w:sz w:val="14"/>
        </w:rPr>
        <w:t xml:space="preserve">. To this end, </w:t>
      </w:r>
      <w:r w:rsidRPr="00471522">
        <w:rPr>
          <w:rFonts w:asciiTheme="minorHAnsi" w:hAnsiTheme="minorHAnsi" w:cstheme="minorHAnsi"/>
          <w:b/>
          <w:bCs/>
          <w:highlight w:val="cyan"/>
          <w:u w:val="single"/>
        </w:rPr>
        <w:t>instead of increasing antitrust</w:t>
      </w:r>
      <w:r w:rsidRPr="009A46A1">
        <w:rPr>
          <w:rFonts w:asciiTheme="minorHAnsi" w:hAnsiTheme="minorHAnsi" w:cstheme="minorHAnsi"/>
          <w:b/>
          <w:bCs/>
          <w:u w:val="single"/>
        </w:rPr>
        <w:t xml:space="preserve"> enforcement, </w:t>
      </w:r>
      <w:r w:rsidRPr="00471522">
        <w:rPr>
          <w:rFonts w:asciiTheme="minorHAnsi" w:hAnsiTheme="minorHAnsi" w:cstheme="minorHAnsi"/>
          <w:b/>
          <w:bCs/>
          <w:highlight w:val="cyan"/>
          <w:u w:val="single"/>
        </w:rPr>
        <w:t>a more efficient remedy would entail permitting smaller firms to bargain in concert against such monopolists</w:t>
      </w:r>
      <w:r w:rsidRPr="00471522">
        <w:rPr>
          <w:rFonts w:asciiTheme="minorHAnsi" w:hAnsiTheme="minorHAnsi" w:cstheme="minorHAnsi"/>
          <w:sz w:val="14"/>
          <w:highlight w:val="cyan"/>
        </w:rPr>
        <w:t>.</w:t>
      </w:r>
    </w:p>
    <w:p w14:paraId="3F14BDB1" w14:textId="77777777" w:rsidR="00246C65" w:rsidRPr="009A46A1" w:rsidRDefault="00246C65" w:rsidP="00246C65">
      <w:pPr>
        <w:pStyle w:val="Heading4"/>
        <w:rPr>
          <w:rFonts w:asciiTheme="minorHAnsi" w:hAnsiTheme="minorHAnsi" w:cstheme="minorHAnsi"/>
        </w:rPr>
      </w:pPr>
      <w:r w:rsidRPr="009A46A1">
        <w:rPr>
          <w:rFonts w:asciiTheme="minorHAnsi" w:hAnsiTheme="minorHAnsi" w:cstheme="minorHAnsi"/>
        </w:rPr>
        <w:t xml:space="preserve">That </w:t>
      </w:r>
      <w:r w:rsidRPr="009A46A1">
        <w:rPr>
          <w:rFonts w:asciiTheme="minorHAnsi" w:hAnsiTheme="minorHAnsi" w:cstheme="minorHAnsi"/>
          <w:u w:val="single"/>
        </w:rPr>
        <w:t>successfully deters</w:t>
      </w:r>
      <w:r w:rsidRPr="009A46A1">
        <w:rPr>
          <w:rFonts w:asciiTheme="minorHAnsi" w:hAnsiTheme="minorHAnsi" w:cstheme="minorHAnsi"/>
        </w:rPr>
        <w:t xml:space="preserve"> anti-competitive behavior </w:t>
      </w:r>
      <w:r w:rsidRPr="009A46A1">
        <w:rPr>
          <w:rFonts w:asciiTheme="minorHAnsi" w:hAnsiTheme="minorHAnsi" w:cstheme="minorHAnsi"/>
          <w:u w:val="single"/>
        </w:rPr>
        <w:t>without harming</w:t>
      </w:r>
      <w:r w:rsidRPr="009A46A1">
        <w:rPr>
          <w:rFonts w:asciiTheme="minorHAnsi" w:hAnsiTheme="minorHAnsi" w:cstheme="minorHAnsi"/>
        </w:rPr>
        <w:t xml:space="preserve"> patent owners</w:t>
      </w:r>
    </w:p>
    <w:p w14:paraId="19BE119C" w14:textId="77777777" w:rsidR="00246C65" w:rsidRPr="009A46A1" w:rsidRDefault="00246C65" w:rsidP="00246C65">
      <w:pPr>
        <w:rPr>
          <w:rFonts w:asciiTheme="minorHAnsi" w:hAnsiTheme="minorHAnsi" w:cstheme="minorHAnsi"/>
        </w:rPr>
      </w:pPr>
      <w:r w:rsidRPr="009A46A1">
        <w:rPr>
          <w:rStyle w:val="Style13ptBold"/>
          <w:rFonts w:asciiTheme="minorHAnsi" w:hAnsiTheme="minorHAnsi" w:cstheme="minorHAnsi"/>
        </w:rPr>
        <w:t>Schuster and Day 21</w:t>
      </w:r>
      <w:r w:rsidRPr="009A46A1">
        <w:rPr>
          <w:rFonts w:asciiTheme="minorHAnsi" w:hAnsiTheme="minorHAnsi" w:cstheme="minorHAnsi"/>
        </w:rPr>
        <w:t xml:space="preserve"> (W. Michael Schuster and Gregory Day – University of Georgia Terry College of Business Assistant Professors, Aug 13, 2021, “Colluding Against a Patent”, https://ssrn.com/abstract=3799477, accessed 8/30/21,)//</w:t>
      </w:r>
      <w:proofErr w:type="spellStart"/>
      <w:r w:rsidRPr="009A46A1">
        <w:rPr>
          <w:rFonts w:asciiTheme="minorHAnsi" w:hAnsiTheme="minorHAnsi" w:cstheme="minorHAnsi"/>
        </w:rPr>
        <w:t>Babcii</w:t>
      </w:r>
      <w:proofErr w:type="spellEnd"/>
    </w:p>
    <w:p w14:paraId="2BB64D23" w14:textId="77777777" w:rsidR="00246C65" w:rsidRPr="009A46A1" w:rsidRDefault="00246C65" w:rsidP="00246C65">
      <w:pPr>
        <w:rPr>
          <w:rFonts w:asciiTheme="minorHAnsi" w:hAnsiTheme="minorHAnsi" w:cstheme="minorHAnsi"/>
          <w:sz w:val="16"/>
        </w:rPr>
      </w:pPr>
      <w:r w:rsidRPr="009A46A1">
        <w:rPr>
          <w:rFonts w:asciiTheme="minorHAnsi" w:hAnsiTheme="minorHAnsi" w:cstheme="minorHAnsi"/>
          <w:sz w:val="16"/>
        </w:rPr>
        <w:t xml:space="preserve">CONCLUSION As described </w:t>
      </w:r>
      <w:proofErr w:type="gramStart"/>
      <w:r w:rsidRPr="009A46A1">
        <w:rPr>
          <w:rFonts w:asciiTheme="minorHAnsi" w:hAnsiTheme="minorHAnsi" w:cstheme="minorHAnsi"/>
          <w:sz w:val="16"/>
        </w:rPr>
        <w:t>herein,</w:t>
      </w:r>
      <w:proofErr w:type="gramEnd"/>
      <w:r w:rsidRPr="009A46A1">
        <w:rPr>
          <w:rFonts w:asciiTheme="minorHAnsi" w:hAnsiTheme="minorHAnsi" w:cstheme="minorHAnsi"/>
          <w:sz w:val="16"/>
        </w:rPr>
        <w:t xml:space="preserve"> </w:t>
      </w:r>
      <w:r w:rsidRPr="009A46A1">
        <w:rPr>
          <w:rFonts w:asciiTheme="minorHAnsi" w:hAnsiTheme="minorHAnsi" w:cstheme="minorHAnsi"/>
          <w:b/>
          <w:bCs/>
          <w:u w:val="single"/>
        </w:rPr>
        <w:t xml:space="preserve">the </w:t>
      </w:r>
      <w:r w:rsidRPr="00471522">
        <w:rPr>
          <w:rFonts w:asciiTheme="minorHAnsi" w:hAnsiTheme="minorHAnsi" w:cstheme="minorHAnsi"/>
          <w:b/>
          <w:bCs/>
          <w:highlight w:val="cyan"/>
          <w:u w:val="single"/>
        </w:rPr>
        <w:t>patent system has the capacity to encourage innovation by affording</w:t>
      </w:r>
      <w:r w:rsidRPr="009A46A1">
        <w:rPr>
          <w:rFonts w:asciiTheme="minorHAnsi" w:hAnsiTheme="minorHAnsi" w:cstheme="minorHAnsi"/>
          <w:b/>
          <w:bCs/>
          <w:u w:val="single"/>
        </w:rPr>
        <w:t xml:space="preserve"> a specific set of </w:t>
      </w:r>
      <w:r w:rsidRPr="00471522">
        <w:rPr>
          <w:rFonts w:asciiTheme="minorHAnsi" w:hAnsiTheme="minorHAnsi" w:cstheme="minorHAnsi"/>
          <w:b/>
          <w:bCs/>
          <w:highlight w:val="cyan"/>
          <w:u w:val="single"/>
        </w:rPr>
        <w:t>exclusionary rights</w:t>
      </w:r>
      <w:r w:rsidRPr="009A46A1">
        <w:rPr>
          <w:rFonts w:asciiTheme="minorHAnsi" w:hAnsiTheme="minorHAnsi" w:cstheme="minorHAnsi"/>
          <w:sz w:val="16"/>
        </w:rPr>
        <w:t xml:space="preserve">. However, certain </w:t>
      </w:r>
      <w:r w:rsidRPr="00471522">
        <w:rPr>
          <w:rFonts w:asciiTheme="minorHAnsi" w:hAnsiTheme="minorHAnsi" w:cstheme="minorHAnsi"/>
          <w:highlight w:val="cyan"/>
          <w:u w:val="single"/>
        </w:rPr>
        <w:t>firms undertake strategies that create powe</w:t>
      </w:r>
      <w:r w:rsidRPr="009A46A1">
        <w:rPr>
          <w:rFonts w:asciiTheme="minorHAnsi" w:hAnsiTheme="minorHAnsi" w:cstheme="minorHAnsi"/>
          <w:u w:val="single"/>
        </w:rPr>
        <w:t>r</w:t>
      </w:r>
      <w:r w:rsidRPr="009A46A1">
        <w:rPr>
          <w:rFonts w:asciiTheme="minorHAnsi" w:hAnsiTheme="minorHAnsi" w:cstheme="minorHAnsi"/>
          <w:sz w:val="16"/>
        </w:rPr>
        <w:t xml:space="preserve"> extending beyond the scope of their patent rights, </w:t>
      </w:r>
      <w:r w:rsidRPr="00471522">
        <w:rPr>
          <w:rFonts w:asciiTheme="minorHAnsi" w:hAnsiTheme="minorHAnsi" w:cstheme="minorHAnsi"/>
          <w:highlight w:val="cyan"/>
          <w:u w:val="single"/>
        </w:rPr>
        <w:t>which can damage competition</w:t>
      </w:r>
      <w:r w:rsidRPr="009A46A1">
        <w:rPr>
          <w:rFonts w:asciiTheme="minorHAnsi" w:hAnsiTheme="minorHAnsi" w:cstheme="minorHAnsi"/>
          <w:u w:val="single"/>
        </w:rPr>
        <w:t xml:space="preserve">. </w:t>
      </w:r>
      <w:r w:rsidRPr="00471522">
        <w:rPr>
          <w:rFonts w:asciiTheme="minorHAnsi" w:hAnsiTheme="minorHAnsi" w:cstheme="minorHAnsi"/>
          <w:highlight w:val="cyan"/>
          <w:u w:val="single"/>
        </w:rPr>
        <w:t>In response</w:t>
      </w:r>
      <w:r w:rsidRPr="009A46A1">
        <w:rPr>
          <w:rFonts w:asciiTheme="minorHAnsi" w:hAnsiTheme="minorHAnsi" w:cstheme="minorHAnsi"/>
          <w:u w:val="single"/>
        </w:rPr>
        <w:t>,</w:t>
      </w:r>
      <w:r w:rsidRPr="009A46A1">
        <w:rPr>
          <w:rFonts w:asciiTheme="minorHAnsi" w:hAnsiTheme="minorHAnsi" w:cstheme="minorHAnsi"/>
          <w:sz w:val="16"/>
        </w:rPr>
        <w:t xml:space="preserve"> some </w:t>
      </w:r>
      <w:r w:rsidRPr="009A46A1">
        <w:rPr>
          <w:rFonts w:asciiTheme="minorHAnsi" w:hAnsiTheme="minorHAnsi" w:cstheme="minorHAnsi"/>
          <w:b/>
          <w:bCs/>
          <w:u w:val="single"/>
        </w:rPr>
        <w:t xml:space="preserve">market </w:t>
      </w:r>
      <w:r w:rsidRPr="00471522">
        <w:rPr>
          <w:rFonts w:asciiTheme="minorHAnsi" w:hAnsiTheme="minorHAnsi" w:cstheme="minorHAnsi"/>
          <w:b/>
          <w:bCs/>
          <w:highlight w:val="cyan"/>
          <w:u w:val="single"/>
        </w:rPr>
        <w:t>participants attempt to remedy this harm by collectively bargaining</w:t>
      </w:r>
      <w:r w:rsidRPr="009A46A1">
        <w:rPr>
          <w:rFonts w:asciiTheme="minorHAnsi" w:hAnsiTheme="minorHAnsi" w:cstheme="minorHAnsi"/>
          <w:b/>
          <w:bCs/>
          <w:u w:val="single"/>
        </w:rPr>
        <w:t xml:space="preserve"> to even the playing field</w:t>
      </w:r>
      <w:r w:rsidRPr="009A46A1">
        <w:rPr>
          <w:rFonts w:asciiTheme="minorHAnsi" w:hAnsiTheme="minorHAnsi" w:cstheme="minorHAnsi"/>
          <w:sz w:val="16"/>
        </w:rPr>
        <w:t xml:space="preserve">. These behaviors have been alleged to violate the antitrust laws. </w:t>
      </w:r>
      <w:r w:rsidRPr="009A46A1">
        <w:rPr>
          <w:rFonts w:asciiTheme="minorHAnsi" w:hAnsiTheme="minorHAnsi" w:cstheme="minorHAnsi"/>
          <w:u w:val="single"/>
        </w:rPr>
        <w:t xml:space="preserve">We argue that application of antitrust laws in this instance is a policy error. </w:t>
      </w:r>
      <w:r w:rsidRPr="00471522">
        <w:rPr>
          <w:rFonts w:asciiTheme="minorHAnsi" w:hAnsiTheme="minorHAnsi" w:cstheme="minorHAnsi"/>
          <w:b/>
          <w:bCs/>
          <w:highlight w:val="cyan"/>
          <w:u w:val="single"/>
        </w:rPr>
        <w:t>Collective negotiations have the capacity to undercut abusive behaviors</w:t>
      </w:r>
      <w:r w:rsidRPr="009A46A1">
        <w:rPr>
          <w:rFonts w:asciiTheme="minorHAnsi" w:hAnsiTheme="minorHAnsi" w:cstheme="minorHAnsi"/>
          <w:u w:val="single"/>
        </w:rPr>
        <w:t xml:space="preserve"> that may be undertaken</w:t>
      </w:r>
      <w:r w:rsidRPr="009A46A1">
        <w:rPr>
          <w:rFonts w:asciiTheme="minorHAnsi" w:hAnsiTheme="minorHAnsi" w:cstheme="minorHAnsi"/>
          <w:sz w:val="16"/>
        </w:rPr>
        <w:t xml:space="preserve"> by mass patent aggregators or those who ignore their FRAND obligations. And as shown through our analysis, anticompetitive behaviors such as aggregation of huge numbers of patents can undercut the incentive to spend money on research, incentivize the filing of relatively lower value patents, and increase market concentration. With this in mind, we argue that antitrust should not be used to stifle </w:t>
      </w:r>
      <w:r w:rsidRPr="009A46A1">
        <w:rPr>
          <w:rFonts w:asciiTheme="minorHAnsi" w:hAnsiTheme="minorHAnsi" w:cstheme="minorHAnsi"/>
          <w:b/>
          <w:bCs/>
          <w:u w:val="single"/>
        </w:rPr>
        <w:t>collective negotiation</w:t>
      </w:r>
      <w:r w:rsidRPr="009A46A1">
        <w:rPr>
          <w:rFonts w:asciiTheme="minorHAnsi" w:hAnsiTheme="minorHAnsi" w:cstheme="minorHAnsi"/>
          <w:sz w:val="16"/>
        </w:rPr>
        <w:t xml:space="preserve"> where the opposing party enjoys monopoly power. Moreover, we address the implications of our proposal, showing that while it </w:t>
      </w:r>
      <w:r w:rsidRPr="00471522">
        <w:rPr>
          <w:rFonts w:asciiTheme="minorHAnsi" w:hAnsiTheme="minorHAnsi" w:cstheme="minorHAnsi"/>
          <w:b/>
          <w:bCs/>
          <w:highlight w:val="cyan"/>
          <w:u w:val="single"/>
        </w:rPr>
        <w:t>discourages anticompetitive behaviors</w:t>
      </w:r>
      <w:r w:rsidRPr="009A46A1">
        <w:rPr>
          <w:rFonts w:asciiTheme="minorHAnsi" w:hAnsiTheme="minorHAnsi" w:cstheme="minorHAnsi"/>
          <w:sz w:val="16"/>
        </w:rPr>
        <w:t xml:space="preserve">, it should </w:t>
      </w:r>
      <w:r w:rsidRPr="00471522">
        <w:rPr>
          <w:rFonts w:asciiTheme="minorHAnsi" w:hAnsiTheme="minorHAnsi" w:cstheme="minorHAnsi"/>
          <w:b/>
          <w:bCs/>
          <w:highlight w:val="cyan"/>
          <w:u w:val="single"/>
        </w:rPr>
        <w:t>not harm patent owners</w:t>
      </w:r>
      <w:r w:rsidRPr="009A46A1">
        <w:rPr>
          <w:rFonts w:asciiTheme="minorHAnsi" w:hAnsiTheme="minorHAnsi" w:cstheme="minorHAnsi"/>
          <w:sz w:val="16"/>
        </w:rPr>
        <w:t xml:space="preserve"> who behave in good faith.</w:t>
      </w:r>
    </w:p>
    <w:p w14:paraId="22E2B668" w14:textId="77777777" w:rsidR="00246C65" w:rsidRPr="006862B3" w:rsidRDefault="00246C65" w:rsidP="00246C65">
      <w:pPr>
        <w:pStyle w:val="Heading3"/>
        <w:rPr>
          <w:rFonts w:asciiTheme="minorHAnsi" w:hAnsiTheme="minorHAnsi" w:cstheme="minorHAnsi"/>
        </w:rPr>
      </w:pPr>
      <w:r w:rsidRPr="006862B3">
        <w:rPr>
          <w:rFonts w:asciiTheme="minorHAnsi" w:hAnsiTheme="minorHAnsi" w:cstheme="minorHAnsi"/>
        </w:rPr>
        <w:t>2NC --- L2NB</w:t>
      </w:r>
    </w:p>
    <w:p w14:paraId="7C6053DC" w14:textId="77777777" w:rsidR="00246C65" w:rsidRPr="009A46A1" w:rsidRDefault="00246C65" w:rsidP="00246C65">
      <w:pPr>
        <w:pStyle w:val="Heading4"/>
        <w:rPr>
          <w:rFonts w:asciiTheme="minorHAnsi" w:hAnsiTheme="minorHAnsi" w:cstheme="minorHAnsi"/>
        </w:rPr>
      </w:pPr>
      <w:r>
        <w:rPr>
          <w:rFonts w:asciiTheme="minorHAnsi" w:hAnsiTheme="minorHAnsi" w:cstheme="minorHAnsi"/>
        </w:rPr>
        <w:t xml:space="preserve">2. </w:t>
      </w:r>
      <w:r w:rsidRPr="009A46A1">
        <w:rPr>
          <w:rFonts w:asciiTheme="minorHAnsi" w:hAnsiTheme="minorHAnsi" w:cstheme="minorHAnsi"/>
        </w:rPr>
        <w:t xml:space="preserve">The CP </w:t>
      </w:r>
      <w:r w:rsidRPr="009A46A1">
        <w:rPr>
          <w:rFonts w:asciiTheme="minorHAnsi" w:hAnsiTheme="minorHAnsi" w:cstheme="minorHAnsi"/>
          <w:u w:val="single"/>
        </w:rPr>
        <w:t>leaves</w:t>
      </w:r>
      <w:r w:rsidRPr="009A46A1">
        <w:rPr>
          <w:rFonts w:asciiTheme="minorHAnsi" w:hAnsiTheme="minorHAnsi" w:cstheme="minorHAnsi"/>
        </w:rPr>
        <w:t xml:space="preserve"> the </w:t>
      </w:r>
      <w:r w:rsidRPr="009A46A1">
        <w:rPr>
          <w:rFonts w:asciiTheme="minorHAnsi" w:hAnsiTheme="minorHAnsi" w:cstheme="minorHAnsi"/>
          <w:u w:val="single"/>
        </w:rPr>
        <w:t>patent</w:t>
      </w:r>
      <w:r w:rsidRPr="009A46A1">
        <w:rPr>
          <w:rFonts w:asciiTheme="minorHAnsi" w:hAnsiTheme="minorHAnsi" w:cstheme="minorHAnsi"/>
        </w:rPr>
        <w:t xml:space="preserve"> itself completely </w:t>
      </w:r>
      <w:r w:rsidRPr="009A46A1">
        <w:rPr>
          <w:rFonts w:asciiTheme="minorHAnsi" w:hAnsiTheme="minorHAnsi" w:cstheme="minorHAnsi"/>
          <w:u w:val="single"/>
        </w:rPr>
        <w:t>untouched</w:t>
      </w:r>
    </w:p>
    <w:p w14:paraId="167E09C6" w14:textId="77777777" w:rsidR="00246C65" w:rsidRPr="009A46A1" w:rsidRDefault="00246C65" w:rsidP="00246C65">
      <w:pPr>
        <w:rPr>
          <w:rFonts w:asciiTheme="minorHAnsi" w:hAnsiTheme="minorHAnsi" w:cstheme="minorHAnsi"/>
        </w:rPr>
      </w:pPr>
      <w:r w:rsidRPr="009A46A1">
        <w:rPr>
          <w:rStyle w:val="Style13ptBold"/>
          <w:rFonts w:asciiTheme="minorHAnsi" w:hAnsiTheme="minorHAnsi" w:cstheme="minorHAnsi"/>
        </w:rPr>
        <w:t>Schuster and Day 21</w:t>
      </w:r>
      <w:r w:rsidRPr="009A46A1">
        <w:rPr>
          <w:rFonts w:asciiTheme="minorHAnsi" w:hAnsiTheme="minorHAnsi" w:cstheme="minorHAnsi"/>
        </w:rPr>
        <w:t xml:space="preserve"> (W. Michael Schuster and Gregory Day – University of Georgia Terry College of Business Assistant Professors, Aug 13, 2021, “Colluding Against a Patent”, https://ssrn.com/abstract=3799477, accessed 8/30/21,)//</w:t>
      </w:r>
      <w:proofErr w:type="spellStart"/>
      <w:r w:rsidRPr="009A46A1">
        <w:rPr>
          <w:rFonts w:asciiTheme="minorHAnsi" w:hAnsiTheme="minorHAnsi" w:cstheme="minorHAnsi"/>
        </w:rPr>
        <w:t>Babcii</w:t>
      </w:r>
      <w:proofErr w:type="spellEnd"/>
    </w:p>
    <w:p w14:paraId="7C49A54D" w14:textId="77777777" w:rsidR="00246C65" w:rsidRDefault="00246C65" w:rsidP="00246C65">
      <w:pPr>
        <w:rPr>
          <w:rFonts w:asciiTheme="minorHAnsi" w:hAnsiTheme="minorHAnsi" w:cstheme="minorHAnsi"/>
          <w:sz w:val="16"/>
        </w:rPr>
      </w:pPr>
      <w:r w:rsidRPr="009A46A1">
        <w:rPr>
          <w:rFonts w:asciiTheme="minorHAnsi" w:hAnsiTheme="minorHAnsi" w:cstheme="minorHAnsi"/>
          <w:sz w:val="16"/>
        </w:rPr>
        <w:t xml:space="preserve">In important part, </w:t>
      </w:r>
      <w:r w:rsidRPr="00471522">
        <w:rPr>
          <w:rFonts w:asciiTheme="minorHAnsi" w:hAnsiTheme="minorHAnsi" w:cstheme="minorHAnsi"/>
          <w:b/>
          <w:bCs/>
          <w:highlight w:val="cyan"/>
          <w:u w:val="single"/>
        </w:rPr>
        <w:t>fears should</w:t>
      </w:r>
      <w:r w:rsidRPr="009A46A1">
        <w:rPr>
          <w:rFonts w:asciiTheme="minorHAnsi" w:hAnsiTheme="minorHAnsi" w:cstheme="minorHAnsi"/>
          <w:b/>
          <w:bCs/>
          <w:u w:val="single"/>
        </w:rPr>
        <w:t xml:space="preserve"> also </w:t>
      </w:r>
      <w:r w:rsidRPr="00471522">
        <w:rPr>
          <w:rFonts w:asciiTheme="minorHAnsi" w:hAnsiTheme="minorHAnsi" w:cstheme="minorHAnsi"/>
          <w:b/>
          <w:bCs/>
          <w:highlight w:val="cyan"/>
          <w:u w:val="single"/>
        </w:rPr>
        <w:t>be assuaged that patent rights may erode</w:t>
      </w:r>
      <w:r w:rsidRPr="00471522">
        <w:rPr>
          <w:rFonts w:asciiTheme="minorHAnsi" w:hAnsiTheme="minorHAnsi" w:cstheme="minorHAnsi"/>
          <w:highlight w:val="cyan"/>
          <w:u w:val="single"/>
        </w:rPr>
        <w:t>. The proposed defense would leave all parts of the patent</w:t>
      </w:r>
      <w:r w:rsidRPr="009A46A1">
        <w:rPr>
          <w:rFonts w:asciiTheme="minorHAnsi" w:hAnsiTheme="minorHAnsi" w:cstheme="minorHAnsi"/>
          <w:u w:val="single"/>
        </w:rPr>
        <w:t xml:space="preserve"> monopoly </w:t>
      </w:r>
      <w:r w:rsidRPr="00471522">
        <w:rPr>
          <w:rFonts w:asciiTheme="minorHAnsi" w:hAnsiTheme="minorHAnsi" w:cstheme="minorHAnsi"/>
          <w:b/>
          <w:bCs/>
          <w:highlight w:val="cyan"/>
          <w:u w:val="single"/>
        </w:rPr>
        <w:t>intact</w:t>
      </w:r>
      <w:r w:rsidRPr="009A46A1">
        <w:rPr>
          <w:rFonts w:asciiTheme="minorHAnsi" w:hAnsiTheme="minorHAnsi" w:cstheme="minorHAnsi"/>
          <w:u w:val="single"/>
        </w:rPr>
        <w:t xml:space="preserve">, as patent holders </w:t>
      </w:r>
      <w:r w:rsidRPr="009A46A1">
        <w:rPr>
          <w:rFonts w:asciiTheme="minorHAnsi" w:hAnsiTheme="minorHAnsi" w:cstheme="minorHAnsi"/>
          <w:b/>
          <w:bCs/>
          <w:u w:val="single"/>
        </w:rPr>
        <w:t>can still charge</w:t>
      </w:r>
      <w:r w:rsidRPr="009A46A1">
        <w:rPr>
          <w:rFonts w:asciiTheme="minorHAnsi" w:hAnsiTheme="minorHAnsi" w:cstheme="minorHAnsi"/>
          <w:sz w:val="16"/>
        </w:rPr>
        <w:t xml:space="preserve"> monopoly </w:t>
      </w:r>
      <w:r w:rsidRPr="009A46A1">
        <w:rPr>
          <w:rFonts w:asciiTheme="minorHAnsi" w:hAnsiTheme="minorHAnsi" w:cstheme="minorHAnsi"/>
          <w:b/>
          <w:bCs/>
          <w:u w:val="single"/>
        </w:rPr>
        <w:t>rates as well as prevent other parties from using their tech</w:t>
      </w:r>
      <w:r w:rsidRPr="009A46A1">
        <w:rPr>
          <w:rFonts w:asciiTheme="minorHAnsi" w:hAnsiTheme="minorHAnsi" w:cstheme="minorHAnsi"/>
          <w:sz w:val="16"/>
        </w:rPr>
        <w:t xml:space="preserve">nology.212 While patentees may assert that antitrust should condemn groups who (threaten to) infringe as a bargaining ploy,213 such an argument is unpersuasive since patentees may still initiate infringement lawsuits. Further, </w:t>
      </w:r>
      <w:r w:rsidRPr="009A46A1">
        <w:rPr>
          <w:rFonts w:asciiTheme="minorHAnsi" w:hAnsiTheme="minorHAnsi" w:cstheme="minorHAnsi"/>
          <w:u w:val="single"/>
        </w:rPr>
        <w:t>this defense would not empower a cartel</w:t>
      </w:r>
      <w:r w:rsidRPr="009A46A1">
        <w:rPr>
          <w:rFonts w:asciiTheme="minorHAnsi" w:hAnsiTheme="minorHAnsi" w:cstheme="minorHAnsi"/>
          <w:sz w:val="16"/>
        </w:rPr>
        <w:t xml:space="preserve"> of, for instance, big box stores </w:t>
      </w:r>
      <w:r w:rsidRPr="009A46A1">
        <w:rPr>
          <w:rFonts w:asciiTheme="minorHAnsi" w:hAnsiTheme="minorHAnsi" w:cstheme="minorHAnsi"/>
          <w:u w:val="single"/>
        </w:rPr>
        <w:t>to collude in hopes of depressing the price of a patent</w:t>
      </w:r>
      <w:r w:rsidRPr="009A46A1">
        <w:rPr>
          <w:rFonts w:asciiTheme="minorHAnsi" w:hAnsiTheme="minorHAnsi" w:cstheme="minorHAnsi"/>
          <w:sz w:val="16"/>
        </w:rPr>
        <w:t>ed television—</w:t>
      </w:r>
      <w:r w:rsidRPr="009A46A1">
        <w:rPr>
          <w:rFonts w:asciiTheme="minorHAnsi" w:hAnsiTheme="minorHAnsi" w:cstheme="minorHAnsi"/>
          <w:u w:val="single"/>
        </w:rPr>
        <w:t>the proposal instead pertains only to the licensing, use, and implementation of the underlying tech</w:t>
      </w:r>
      <w:r w:rsidRPr="009A46A1">
        <w:rPr>
          <w:rFonts w:asciiTheme="minorHAnsi" w:hAnsiTheme="minorHAnsi" w:cstheme="minorHAnsi"/>
          <w:sz w:val="16"/>
        </w:rPr>
        <w:t xml:space="preserve">nology in the television. Therefore, </w:t>
      </w:r>
      <w:r w:rsidRPr="00471522">
        <w:rPr>
          <w:rFonts w:asciiTheme="minorHAnsi" w:hAnsiTheme="minorHAnsi" w:cstheme="minorHAnsi"/>
          <w:highlight w:val="cyan"/>
          <w:u w:val="single"/>
        </w:rPr>
        <w:t>stripping rightsholders of antitrust remedies would leave untouched</w:t>
      </w:r>
      <w:r w:rsidRPr="009A46A1">
        <w:rPr>
          <w:rFonts w:asciiTheme="minorHAnsi" w:hAnsiTheme="minorHAnsi" w:cstheme="minorHAnsi"/>
          <w:u w:val="single"/>
        </w:rPr>
        <w:t xml:space="preserve"> </w:t>
      </w:r>
      <w:r w:rsidRPr="009A46A1">
        <w:rPr>
          <w:rFonts w:asciiTheme="minorHAnsi" w:hAnsiTheme="minorHAnsi" w:cstheme="minorHAnsi"/>
          <w:sz w:val="16"/>
        </w:rPr>
        <w:t xml:space="preserve">the right and ability to charge monopoly prices, exclude competition, and all other </w:t>
      </w:r>
      <w:r w:rsidRPr="00471522">
        <w:rPr>
          <w:rFonts w:asciiTheme="minorHAnsi" w:hAnsiTheme="minorHAnsi" w:cstheme="minorHAnsi"/>
          <w:b/>
          <w:bCs/>
          <w:highlight w:val="cyan"/>
          <w:u w:val="single"/>
        </w:rPr>
        <w:t>benefits of exclusive rights</w:t>
      </w:r>
      <w:r w:rsidRPr="009A46A1">
        <w:rPr>
          <w:rFonts w:asciiTheme="minorHAnsi" w:hAnsiTheme="minorHAnsi" w:cstheme="minorHAnsi"/>
          <w:sz w:val="16"/>
        </w:rPr>
        <w:t xml:space="preserve"> (as the following review of economic research indicates). It </w:t>
      </w:r>
      <w:r w:rsidRPr="00471522">
        <w:rPr>
          <w:rFonts w:asciiTheme="minorHAnsi" w:hAnsiTheme="minorHAnsi" w:cstheme="minorHAnsi"/>
          <w:b/>
          <w:bCs/>
          <w:highlight w:val="cyan"/>
          <w:u w:val="single"/>
        </w:rPr>
        <w:t>would only remove antitrust from the quiver of tools</w:t>
      </w:r>
      <w:r w:rsidRPr="00471522">
        <w:rPr>
          <w:rFonts w:asciiTheme="minorHAnsi" w:hAnsiTheme="minorHAnsi" w:cstheme="minorHAnsi"/>
          <w:highlight w:val="cyan"/>
          <w:u w:val="single"/>
        </w:rPr>
        <w:t>. We</w:t>
      </w:r>
      <w:r w:rsidRPr="009A46A1">
        <w:rPr>
          <w:rFonts w:asciiTheme="minorHAnsi" w:hAnsiTheme="minorHAnsi" w:cstheme="minorHAnsi"/>
          <w:sz w:val="16"/>
        </w:rPr>
        <w:t xml:space="preserve"> indeed </w:t>
      </w:r>
      <w:r w:rsidRPr="00471522">
        <w:rPr>
          <w:rFonts w:asciiTheme="minorHAnsi" w:hAnsiTheme="minorHAnsi" w:cstheme="minorHAnsi"/>
          <w:highlight w:val="cyan"/>
          <w:u w:val="single"/>
        </w:rPr>
        <w:t>find no reason why antitrust law provides a better mechanism to protect patent rights than patent law</w:t>
      </w:r>
      <w:r w:rsidRPr="00471522">
        <w:rPr>
          <w:rFonts w:asciiTheme="minorHAnsi" w:hAnsiTheme="minorHAnsi" w:cstheme="minorHAnsi"/>
          <w:sz w:val="16"/>
          <w:highlight w:val="cyan"/>
        </w:rPr>
        <w:t>.</w:t>
      </w:r>
    </w:p>
    <w:p w14:paraId="66B04BD0" w14:textId="77777777" w:rsidR="00246C65" w:rsidRDefault="00246C65" w:rsidP="00246C65">
      <w:pPr>
        <w:pStyle w:val="Heading2"/>
        <w:rPr>
          <w:rFonts w:asciiTheme="minorHAnsi" w:hAnsiTheme="minorHAnsi" w:cstheme="minorHAnsi"/>
        </w:rPr>
      </w:pPr>
      <w:r>
        <w:rPr>
          <w:rFonts w:asciiTheme="minorHAnsi" w:hAnsiTheme="minorHAnsi" w:cstheme="minorHAnsi"/>
        </w:rPr>
        <w:t>Advantage 1</w:t>
      </w:r>
    </w:p>
    <w:p w14:paraId="14594C92" w14:textId="1A11EAAA" w:rsidR="00246C65" w:rsidRPr="00A24450" w:rsidRDefault="00246C65" w:rsidP="00246C65">
      <w:pPr>
        <w:pStyle w:val="Heading3"/>
      </w:pPr>
      <w:r>
        <w:t>2NC --- AT: Patent law</w:t>
      </w:r>
    </w:p>
    <w:p w14:paraId="40DB46FE" w14:textId="77777777" w:rsidR="00246C65" w:rsidRPr="00F75F08" w:rsidRDefault="00246C65" w:rsidP="00246C65">
      <w:pPr>
        <w:pStyle w:val="Heading4"/>
      </w:pPr>
      <w:r w:rsidRPr="00F75F08">
        <w:t xml:space="preserve">Their </w:t>
      </w:r>
      <w:r w:rsidRPr="00F75F08">
        <w:rPr>
          <w:u w:val="single"/>
        </w:rPr>
        <w:t>one solvency advocate</w:t>
      </w:r>
      <w:r>
        <w:rPr>
          <w:u w:val="single"/>
        </w:rPr>
        <w:t xml:space="preserve"> for this</w:t>
      </w:r>
      <w:r w:rsidRPr="00F75F08">
        <w:t xml:space="preserve"> is the </w:t>
      </w:r>
      <w:r w:rsidRPr="00F75F08">
        <w:rPr>
          <w:u w:val="single"/>
        </w:rPr>
        <w:t>AAI brief</w:t>
      </w:r>
      <w:r w:rsidRPr="00F75F08">
        <w:t xml:space="preserve"> and says we should adopt </w:t>
      </w:r>
      <w:r w:rsidRPr="00F75F08">
        <w:rPr>
          <w:u w:val="single"/>
        </w:rPr>
        <w:t>Contract law</w:t>
      </w:r>
      <w:r w:rsidRPr="00F75F08">
        <w:t xml:space="preserve"> review </w:t>
      </w:r>
      <w:r>
        <w:t>(JCCC Blue)</w:t>
      </w:r>
    </w:p>
    <w:p w14:paraId="373F62D4" w14:textId="77777777" w:rsidR="00246C65" w:rsidRPr="00A35E78" w:rsidRDefault="00246C65" w:rsidP="00246C65">
      <w:r w:rsidRPr="00F735BD">
        <w:rPr>
          <w:rStyle w:val="Style13ptBold"/>
        </w:rPr>
        <w:t>Ghosh et al 12</w:t>
      </w:r>
      <w:r>
        <w:t xml:space="preserve"> (Shubha Ghosh – University of Wisconsin Law</w:t>
      </w:r>
      <w:r w:rsidRPr="00F735BD">
        <w:t xml:space="preserve"> </w:t>
      </w:r>
      <w:r>
        <w:t>Professor, Peter Carstensen – University of Wisconsin Law</w:t>
      </w:r>
      <w:r w:rsidRPr="00F735BD">
        <w:t xml:space="preserve"> </w:t>
      </w:r>
      <w:r>
        <w:t xml:space="preserve">Professor, Albert A. Foer – Counsel of Record and American Antitrust Institute President, Randy M. Stutz – Senior Counsel and American Antitrust Institute Vice President of Legal Advocacy, December 10, 2012, “Patent Exhaustion and Self-Replicating Technologies: </w:t>
      </w:r>
      <w:r w:rsidRPr="00F75F08">
        <w:rPr>
          <w:highlight w:val="cyan"/>
          <w:u w:val="single"/>
        </w:rPr>
        <w:t xml:space="preserve">Amicus Brief in Support of Bowman by the </w:t>
      </w:r>
      <w:r w:rsidRPr="00F75F08">
        <w:rPr>
          <w:b/>
          <w:bCs/>
          <w:highlight w:val="cyan"/>
          <w:u w:val="single"/>
        </w:rPr>
        <w:t>A</w:t>
      </w:r>
      <w:r>
        <w:t xml:space="preserve">merican </w:t>
      </w:r>
      <w:r w:rsidRPr="00F75F08">
        <w:rPr>
          <w:b/>
          <w:bCs/>
          <w:highlight w:val="cyan"/>
          <w:u w:val="single"/>
        </w:rPr>
        <w:t>A</w:t>
      </w:r>
      <w:r>
        <w:t xml:space="preserve">ntitrust </w:t>
      </w:r>
      <w:r w:rsidRPr="00F75F08">
        <w:rPr>
          <w:b/>
          <w:bCs/>
          <w:highlight w:val="cyan"/>
          <w:u w:val="single"/>
        </w:rPr>
        <w:t>I</w:t>
      </w:r>
      <w:r>
        <w:t>nstitute”, https://repository.law.wisc.edu/s/uwlaw/media/25875, accessed 8/13/21, DL)</w:t>
      </w:r>
    </w:p>
    <w:p w14:paraId="15BF2FB7" w14:textId="77777777" w:rsidR="00246C65" w:rsidRPr="008E1E23" w:rsidRDefault="00246C65" w:rsidP="00246C65">
      <w:pPr>
        <w:rPr>
          <w:rStyle w:val="StyleUnderline"/>
        </w:rPr>
      </w:pPr>
      <w:r w:rsidRPr="008E1E23">
        <w:rPr>
          <w:sz w:val="8"/>
        </w:rPr>
        <w:t xml:space="preserve">The </w:t>
      </w:r>
      <w:r w:rsidRPr="008E1E23">
        <w:rPr>
          <w:rStyle w:val="StyleUnderline"/>
        </w:rPr>
        <w:t xml:space="preserve">public </w:t>
      </w:r>
      <w:r w:rsidRPr="00F75F08">
        <w:rPr>
          <w:rStyle w:val="StyleUnderline"/>
          <w:highlight w:val="cyan"/>
        </w:rPr>
        <w:t>interest</w:t>
      </w:r>
      <w:r w:rsidRPr="008E1E23">
        <w:rPr>
          <w:rStyle w:val="StyleUnderline"/>
        </w:rPr>
        <w:t xml:space="preserve"> is </w:t>
      </w:r>
      <w:r w:rsidRPr="00F75F08">
        <w:rPr>
          <w:rStyle w:val="StyleUnderline"/>
          <w:highlight w:val="cyan"/>
        </w:rPr>
        <w:t>best served by allowing contract rather than patent law to govern</w:t>
      </w:r>
      <w:r w:rsidRPr="008E1E23">
        <w:rPr>
          <w:rStyle w:val="StyleUnderline"/>
        </w:rPr>
        <w:t xml:space="preserve"> factual </w:t>
      </w:r>
      <w:r w:rsidRPr="00F75F08">
        <w:rPr>
          <w:rStyle w:val="StyleUnderline"/>
          <w:b/>
          <w:bCs/>
          <w:highlight w:val="cyan"/>
        </w:rPr>
        <w:t>circumstances like those in Bowman</w:t>
      </w:r>
      <w:r w:rsidRPr="008E1E23">
        <w:rPr>
          <w:sz w:val="8"/>
        </w:rPr>
        <w:t xml:space="preserve"> because </w:t>
      </w:r>
      <w:r w:rsidRPr="008E1E23">
        <w:rPr>
          <w:rStyle w:val="StyleUnderline"/>
          <w:highlight w:val="green"/>
        </w:rPr>
        <w:t>contract law affords</w:t>
      </w:r>
      <w:r w:rsidRPr="008E1E23">
        <w:rPr>
          <w:rStyle w:val="StyleUnderline"/>
        </w:rPr>
        <w:t xml:space="preserve"> parties </w:t>
      </w:r>
      <w:r w:rsidRPr="008E1E23">
        <w:rPr>
          <w:rStyle w:val="Emphasis"/>
          <w:highlight w:val="green"/>
        </w:rPr>
        <w:t>flexibility</w:t>
      </w:r>
      <w:r w:rsidRPr="008E1E23">
        <w:rPr>
          <w:rStyle w:val="StyleUnderline"/>
        </w:rPr>
        <w:t xml:space="preserve"> to draft agreements that maximize their mutual economic objectives </w:t>
      </w:r>
      <w:r w:rsidRPr="008E1E23">
        <w:rPr>
          <w:rStyle w:val="StyleUnderline"/>
          <w:highlight w:val="green"/>
        </w:rPr>
        <w:t>while preserving</w:t>
      </w:r>
      <w:r w:rsidRPr="008E1E23">
        <w:rPr>
          <w:rStyle w:val="StyleUnderline"/>
        </w:rPr>
        <w:t xml:space="preserve"> a </w:t>
      </w:r>
      <w:r w:rsidRPr="008E1E23">
        <w:rPr>
          <w:rStyle w:val="Emphasis"/>
        </w:rPr>
        <w:t>critically important</w:t>
      </w:r>
      <w:r w:rsidRPr="008E1E23">
        <w:rPr>
          <w:rStyle w:val="StyleUnderline"/>
        </w:rPr>
        <w:t xml:space="preserve"> role for </w:t>
      </w:r>
      <w:r w:rsidRPr="008E1E23">
        <w:rPr>
          <w:rStyle w:val="StyleUnderline"/>
          <w:highlight w:val="green"/>
        </w:rPr>
        <w:t>judicial review</w:t>
      </w:r>
      <w:r w:rsidRPr="008E1E23">
        <w:rPr>
          <w:rStyle w:val="StyleUnderline"/>
        </w:rPr>
        <w:t xml:space="preserve"> of patent-based restraints of trade.</w:t>
      </w:r>
      <w:r w:rsidRPr="008E1E23">
        <w:rPr>
          <w:sz w:val="8"/>
        </w:rPr>
        <w:t xml:space="preserve"> Amici submit that patent holders and their customers should be able to craft context-specific agreements concerning post-sale restrictions on the use of products substantially embodying a patented component, but subject to time honored rules. </w:t>
      </w:r>
      <w:r w:rsidRPr="008E1E23">
        <w:rPr>
          <w:rStyle w:val="StyleUnderline"/>
          <w:highlight w:val="green"/>
        </w:rPr>
        <w:t>Contract law</w:t>
      </w:r>
      <w:r w:rsidRPr="008E1E23">
        <w:rPr>
          <w:rStyle w:val="StyleUnderline"/>
        </w:rPr>
        <w:t xml:space="preserve"> expressly </w:t>
      </w:r>
      <w:r w:rsidRPr="008E1E23">
        <w:rPr>
          <w:rStyle w:val="StyleUnderline"/>
          <w:highlight w:val="green"/>
        </w:rPr>
        <w:t>limits</w:t>
      </w:r>
      <w:r w:rsidRPr="008E1E23">
        <w:rPr>
          <w:sz w:val="8"/>
        </w:rPr>
        <w:t xml:space="preserve">, for example, </w:t>
      </w:r>
      <w:r w:rsidRPr="008E1E23">
        <w:rPr>
          <w:rStyle w:val="StyleUnderline"/>
        </w:rPr>
        <w:t xml:space="preserve">the scope of the parties’ rights to </w:t>
      </w:r>
      <w:proofErr w:type="gramStart"/>
      <w:r w:rsidRPr="008E1E23">
        <w:rPr>
          <w:rStyle w:val="StyleUnderline"/>
        </w:rPr>
        <w:t>enter into</w:t>
      </w:r>
      <w:proofErr w:type="gramEnd"/>
      <w:r w:rsidRPr="008E1E23">
        <w:rPr>
          <w:rStyle w:val="StyleUnderline"/>
        </w:rPr>
        <w:t xml:space="preserve"> </w:t>
      </w:r>
      <w:r w:rsidRPr="008E1E23">
        <w:rPr>
          <w:rStyle w:val="StyleUnderline"/>
          <w:highlight w:val="green"/>
        </w:rPr>
        <w:t>restraints on</w:t>
      </w:r>
      <w:r w:rsidRPr="008E1E23">
        <w:rPr>
          <w:rStyle w:val="StyleUnderline"/>
        </w:rPr>
        <w:t xml:space="preserve"> each other’s </w:t>
      </w:r>
      <w:r w:rsidRPr="008E1E23">
        <w:rPr>
          <w:rStyle w:val="StyleUnderline"/>
          <w:highlight w:val="green"/>
        </w:rPr>
        <w:t>competitive freedom</w:t>
      </w:r>
      <w:r w:rsidRPr="008E1E23">
        <w:rPr>
          <w:sz w:val="8"/>
        </w:rPr>
        <w:t xml:space="preserve">, see Restatement (Second) of Contracts § 187 (1981) (a contract that only restrains trade is unreasonable), </w:t>
      </w:r>
      <w:r w:rsidRPr="008E1E23">
        <w:rPr>
          <w:rStyle w:val="StyleUnderline"/>
          <w:highlight w:val="green"/>
        </w:rPr>
        <w:t>but</w:t>
      </w:r>
      <w:r w:rsidRPr="008E1E23">
        <w:rPr>
          <w:sz w:val="8"/>
        </w:rPr>
        <w:t xml:space="preserve"> it also </w:t>
      </w:r>
      <w:r w:rsidRPr="008E1E23">
        <w:rPr>
          <w:rStyle w:val="StyleUnderline"/>
          <w:highlight w:val="green"/>
        </w:rPr>
        <w:t>affords</w:t>
      </w:r>
      <w:r w:rsidRPr="008E1E23">
        <w:rPr>
          <w:sz w:val="8"/>
        </w:rPr>
        <w:t xml:space="preserve"> due </w:t>
      </w:r>
      <w:r w:rsidRPr="008E1E23">
        <w:rPr>
          <w:rStyle w:val="StyleUnderline"/>
          <w:highlight w:val="green"/>
        </w:rPr>
        <w:t>respect to</w:t>
      </w:r>
      <w:r w:rsidRPr="008E1E23">
        <w:rPr>
          <w:sz w:val="8"/>
        </w:rPr>
        <w:t xml:space="preserve"> an intellectual property owner’s interest in </w:t>
      </w:r>
      <w:r w:rsidRPr="008E1E23">
        <w:rPr>
          <w:rStyle w:val="StyleUnderline"/>
        </w:rPr>
        <w:t>protecting</w:t>
      </w:r>
      <w:r w:rsidRPr="008E1E23">
        <w:rPr>
          <w:sz w:val="8"/>
        </w:rPr>
        <w:t xml:space="preserve"> its </w:t>
      </w:r>
      <w:r w:rsidRPr="008E1E23">
        <w:rPr>
          <w:rStyle w:val="Emphasis"/>
          <w:highlight w:val="green"/>
        </w:rPr>
        <w:t>i</w:t>
      </w:r>
      <w:r w:rsidRPr="008E1E23">
        <w:rPr>
          <w:rStyle w:val="StyleUnderline"/>
        </w:rPr>
        <w:t xml:space="preserve">ntellectual </w:t>
      </w:r>
      <w:r w:rsidRPr="008E1E23">
        <w:rPr>
          <w:rStyle w:val="Emphasis"/>
          <w:highlight w:val="green"/>
        </w:rPr>
        <w:t>p</w:t>
      </w:r>
      <w:r w:rsidRPr="008E1E23">
        <w:rPr>
          <w:rStyle w:val="StyleUnderline"/>
        </w:rPr>
        <w:t>roperty</w:t>
      </w:r>
      <w:r w:rsidRPr="008E1E23">
        <w:rPr>
          <w:sz w:val="8"/>
        </w:rPr>
        <w:t xml:space="preserve">, and to the public interest, see id. § 188 (ancillary restraints are unreasonable only if </w:t>
      </w:r>
      <w:proofErr w:type="gramStart"/>
      <w:r w:rsidRPr="008E1E23">
        <w:rPr>
          <w:sz w:val="8"/>
        </w:rPr>
        <w:t>in excess of</w:t>
      </w:r>
      <w:proofErr w:type="gramEnd"/>
      <w:r w:rsidRPr="008E1E23">
        <w:rPr>
          <w:sz w:val="8"/>
        </w:rPr>
        <w:t xml:space="preserve"> the “</w:t>
      </w:r>
      <w:proofErr w:type="spellStart"/>
      <w:r w:rsidRPr="008E1E23">
        <w:rPr>
          <w:sz w:val="8"/>
        </w:rPr>
        <w:t>promisee’s</w:t>
      </w:r>
      <w:proofErr w:type="spellEnd"/>
      <w:r w:rsidRPr="008E1E23">
        <w:rPr>
          <w:sz w:val="8"/>
        </w:rPr>
        <w:t xml:space="preserve"> legitimate interest” or when the restraint imposes an undue hardship on the promisor and injury to the public). </w:t>
      </w:r>
      <w:r w:rsidRPr="008E1E23">
        <w:rPr>
          <w:rStyle w:val="StyleUnderline"/>
          <w:highlight w:val="green"/>
        </w:rPr>
        <w:t>Contracts</w:t>
      </w:r>
      <w:r w:rsidRPr="008E1E23">
        <w:rPr>
          <w:rStyle w:val="StyleUnderline"/>
        </w:rPr>
        <w:t xml:space="preserve"> that impose unreasonable restraints on competition</w:t>
      </w:r>
      <w:r w:rsidRPr="008E1E23">
        <w:rPr>
          <w:sz w:val="8"/>
        </w:rPr>
        <w:t xml:space="preserve"> also </w:t>
      </w:r>
      <w:r w:rsidRPr="008E1E23">
        <w:rPr>
          <w:rStyle w:val="StyleUnderline"/>
          <w:highlight w:val="green"/>
        </w:rPr>
        <w:t xml:space="preserve">are </w:t>
      </w:r>
      <w:r w:rsidRPr="008E1E23">
        <w:rPr>
          <w:rStyle w:val="Emphasis"/>
          <w:highlight w:val="green"/>
        </w:rPr>
        <w:t>directly subject</w:t>
      </w:r>
      <w:r w:rsidRPr="008E1E23">
        <w:rPr>
          <w:rStyle w:val="StyleUnderline"/>
          <w:highlight w:val="green"/>
        </w:rPr>
        <w:t xml:space="preserve"> to</w:t>
      </w:r>
      <w:r w:rsidRPr="008E1E23">
        <w:rPr>
          <w:rStyle w:val="StyleUnderline"/>
        </w:rPr>
        <w:t xml:space="preserve"> Section 1 of </w:t>
      </w:r>
      <w:r w:rsidRPr="008E1E23">
        <w:rPr>
          <w:rStyle w:val="StyleUnderline"/>
          <w:highlight w:val="green"/>
        </w:rPr>
        <w:t xml:space="preserve">the </w:t>
      </w:r>
      <w:r w:rsidRPr="008E1E23">
        <w:rPr>
          <w:rStyle w:val="Emphasis"/>
          <w:highlight w:val="green"/>
        </w:rPr>
        <w:t>Sherman Act</w:t>
      </w:r>
      <w:r w:rsidRPr="008E1E23">
        <w:rPr>
          <w:sz w:val="8"/>
        </w:rPr>
        <w:t xml:space="preserve">, 15 U.S.C. § 1 (2004). </w:t>
      </w:r>
      <w:r w:rsidRPr="008E1E23">
        <w:rPr>
          <w:rStyle w:val="StyleUnderline"/>
        </w:rPr>
        <w:t>Antitrust law exists for</w:t>
      </w:r>
      <w:r w:rsidRPr="008E1E23">
        <w:rPr>
          <w:sz w:val="8"/>
        </w:rPr>
        <w:t xml:space="preserve"> the </w:t>
      </w:r>
      <w:r w:rsidRPr="008E1E23">
        <w:rPr>
          <w:rStyle w:val="StyleUnderline"/>
        </w:rPr>
        <w:t>explicit purpose of implementing the Commerce Clause’s commitment to the market. It affords a way to balance the rights of commercial actors</w:t>
      </w:r>
      <w:r w:rsidRPr="008E1E23">
        <w:rPr>
          <w:sz w:val="8"/>
        </w:rPr>
        <w:t xml:space="preserve"> to engage in legitimate contracting </w:t>
      </w:r>
      <w:r w:rsidRPr="008E1E23">
        <w:rPr>
          <w:rStyle w:val="StyleUnderline"/>
        </w:rPr>
        <w:t>with the need to retain a workably competitive market.</w:t>
      </w:r>
      <w:r w:rsidRPr="008E1E23">
        <w:rPr>
          <w:sz w:val="8"/>
        </w:rPr>
        <w:t xml:space="preserve"> It is the “Magna Carta of free enterprise.” United States v. Topco Assocs., Inc., 405 U.S. 596, 610 (1972). </w:t>
      </w:r>
      <w:r w:rsidRPr="008E1E23">
        <w:rPr>
          <w:rStyle w:val="Emphasis"/>
          <w:highlight w:val="green"/>
        </w:rPr>
        <w:t>Antitrust review</w:t>
      </w:r>
      <w:r w:rsidRPr="008E1E23">
        <w:rPr>
          <w:rStyle w:val="StyleUnderline"/>
          <w:highlight w:val="green"/>
        </w:rPr>
        <w:t xml:space="preserve"> of </w:t>
      </w:r>
      <w:r w:rsidRPr="009E69E9">
        <w:rPr>
          <w:rStyle w:val="StyleUnderline"/>
        </w:rPr>
        <w:t xml:space="preserve">restrictive </w:t>
      </w:r>
      <w:r w:rsidRPr="008E1E23">
        <w:rPr>
          <w:rStyle w:val="StyleUnderline"/>
          <w:highlight w:val="green"/>
        </w:rPr>
        <w:t>contracts builds on</w:t>
      </w:r>
      <w:r w:rsidRPr="008E1E23">
        <w:rPr>
          <w:rStyle w:val="StyleUnderline"/>
        </w:rPr>
        <w:t xml:space="preserve"> a </w:t>
      </w:r>
      <w:r w:rsidRPr="008E1E23">
        <w:rPr>
          <w:rStyle w:val="Emphasis"/>
          <w:highlight w:val="green"/>
        </w:rPr>
        <w:t>well-developed</w:t>
      </w:r>
      <w:r w:rsidRPr="008E1E23">
        <w:rPr>
          <w:rStyle w:val="StyleUnderline"/>
          <w:highlight w:val="green"/>
        </w:rPr>
        <w:t xml:space="preserve"> </w:t>
      </w:r>
      <w:r w:rsidRPr="009E69E9">
        <w:rPr>
          <w:rStyle w:val="StyleUnderline"/>
        </w:rPr>
        <w:t>methodology and a</w:t>
      </w:r>
      <w:r w:rsidRPr="008E1E23">
        <w:rPr>
          <w:rStyle w:val="StyleUnderline"/>
        </w:rPr>
        <w:t xml:space="preserve"> substantial </w:t>
      </w:r>
      <w:r w:rsidRPr="008E1E23">
        <w:rPr>
          <w:rStyle w:val="Emphasis"/>
          <w:highlight w:val="green"/>
        </w:rPr>
        <w:t>history</w:t>
      </w:r>
      <w:r w:rsidRPr="008E1E23">
        <w:rPr>
          <w:rStyle w:val="StyleUnderline"/>
          <w:highlight w:val="green"/>
        </w:rPr>
        <w:t xml:space="preserve"> of application</w:t>
      </w:r>
      <w:r w:rsidRPr="008E1E23">
        <w:rPr>
          <w:rStyle w:val="StyleUnderline"/>
        </w:rPr>
        <w:t xml:space="preserve"> in a </w:t>
      </w:r>
      <w:r w:rsidRPr="008E1E23">
        <w:rPr>
          <w:rStyle w:val="Emphasis"/>
        </w:rPr>
        <w:t>wide</w:t>
      </w:r>
      <w:r w:rsidRPr="008E1E23">
        <w:rPr>
          <w:rStyle w:val="StyleUnderline"/>
        </w:rPr>
        <w:t xml:space="preserve"> variety of contexts. </w:t>
      </w:r>
      <w:r w:rsidRPr="008E1E23">
        <w:rPr>
          <w:rStyle w:val="StyleUnderline"/>
          <w:highlight w:val="green"/>
        </w:rPr>
        <w:t xml:space="preserve">This allows </w:t>
      </w:r>
      <w:r w:rsidRPr="008E1E23">
        <w:rPr>
          <w:rStyle w:val="Emphasis"/>
          <w:highlight w:val="green"/>
        </w:rPr>
        <w:t>lower courts</w:t>
      </w:r>
      <w:r w:rsidRPr="008E1E23">
        <w:rPr>
          <w:rStyle w:val="StyleUnderline"/>
          <w:highlight w:val="green"/>
        </w:rPr>
        <w:t xml:space="preserve"> to comfortably apply </w:t>
      </w:r>
      <w:r w:rsidRPr="008E1E23">
        <w:rPr>
          <w:rStyle w:val="Emphasis"/>
          <w:highlight w:val="green"/>
        </w:rPr>
        <w:t>antitrust standards</w:t>
      </w:r>
      <w:r w:rsidRPr="008E1E23">
        <w:rPr>
          <w:rStyle w:val="StyleUnderline"/>
          <w:highlight w:val="green"/>
        </w:rPr>
        <w:t xml:space="preserve"> with </w:t>
      </w:r>
      <w:r w:rsidRPr="009E69E9">
        <w:rPr>
          <w:rStyle w:val="Emphasis"/>
        </w:rPr>
        <w:t xml:space="preserve">confidence and </w:t>
      </w:r>
      <w:r w:rsidRPr="008E1E23">
        <w:rPr>
          <w:rStyle w:val="Emphasis"/>
          <w:highlight w:val="green"/>
        </w:rPr>
        <w:t>consistency</w:t>
      </w:r>
      <w:r w:rsidRPr="008E1E23">
        <w:rPr>
          <w:rStyle w:val="StyleUnderline"/>
        </w:rPr>
        <w:t>. In the patent context, reviewing courts can be guided by the patent holder’s right to impose downstream restraints that reasonably protect its legitimate interest in exploiting its patent rights.</w:t>
      </w:r>
      <w:r w:rsidRPr="008E1E23">
        <w:rPr>
          <w:sz w:val="8"/>
        </w:rPr>
        <w:t xml:space="preserve"> Given such a definition of the legitimate interest of the patent holder, it is possible to define in a consistent way when the restraint is “unnecessarily restrictive.” See Aspen </w:t>
      </w:r>
      <w:proofErr w:type="spellStart"/>
      <w:r w:rsidRPr="008E1E23">
        <w:rPr>
          <w:sz w:val="8"/>
        </w:rPr>
        <w:t>Skimg</w:t>
      </w:r>
      <w:proofErr w:type="spellEnd"/>
      <w:r w:rsidRPr="008E1E23">
        <w:rPr>
          <w:sz w:val="8"/>
        </w:rPr>
        <w:t xml:space="preserve"> Co. v. Aspen Highlands Skiing Corp.., 472 U.S. 585, 605 (1985); United States v. </w:t>
      </w:r>
      <w:proofErr w:type="spellStart"/>
      <w:r w:rsidRPr="008E1E23">
        <w:rPr>
          <w:sz w:val="8"/>
        </w:rPr>
        <w:t>Addyston</w:t>
      </w:r>
      <w:proofErr w:type="spellEnd"/>
      <w:r w:rsidRPr="008E1E23">
        <w:rPr>
          <w:sz w:val="8"/>
        </w:rPr>
        <w:t xml:space="preserve"> Pipe &amp; Steel Co., 85 F. 271, 282 (6th Cir. 1898), aff’d as modified, 175 U.S. 211 (1899) (“The main purpose of the contract suggests the measure of protection </w:t>
      </w:r>
      <w:proofErr w:type="gramStart"/>
      <w:r w:rsidRPr="008E1E23">
        <w:rPr>
          <w:sz w:val="8"/>
        </w:rPr>
        <w:t>needed, and</w:t>
      </w:r>
      <w:proofErr w:type="gramEnd"/>
      <w:r w:rsidRPr="008E1E23">
        <w:rPr>
          <w:sz w:val="8"/>
        </w:rPr>
        <w:t xml:space="preserve"> furnishes a sufficiently uniform standard by which the validity of such restraints may be judicially determined.”). </w:t>
      </w:r>
      <w:r w:rsidRPr="008E1E23">
        <w:rPr>
          <w:rStyle w:val="StyleUnderline"/>
          <w:highlight w:val="green"/>
        </w:rPr>
        <w:t>As antitrust</w:t>
      </w:r>
      <w:r w:rsidRPr="008E1E23">
        <w:rPr>
          <w:rStyle w:val="StyleUnderline"/>
        </w:rPr>
        <w:t xml:space="preserve"> law has </w:t>
      </w:r>
      <w:r w:rsidRPr="008E1E23">
        <w:rPr>
          <w:rStyle w:val="StyleUnderline"/>
          <w:highlight w:val="green"/>
        </w:rPr>
        <w:t xml:space="preserve">moved </w:t>
      </w:r>
      <w:r w:rsidRPr="009E69E9">
        <w:rPr>
          <w:rStyle w:val="Emphasis"/>
        </w:rPr>
        <w:t>away</w:t>
      </w:r>
      <w:r w:rsidRPr="009E69E9">
        <w:rPr>
          <w:rStyle w:val="StyleUnderline"/>
        </w:rPr>
        <w:t xml:space="preserve"> from broad, mechanical, per se rules and </w:t>
      </w:r>
      <w:r w:rsidRPr="008E1E23">
        <w:rPr>
          <w:rStyle w:val="StyleUnderline"/>
          <w:highlight w:val="green"/>
        </w:rPr>
        <w:t>toward</w:t>
      </w:r>
      <w:r w:rsidRPr="008E1E23">
        <w:rPr>
          <w:rStyle w:val="StyleUnderline"/>
        </w:rPr>
        <w:t xml:space="preserve"> a more </w:t>
      </w:r>
      <w:r w:rsidRPr="008E1E23">
        <w:rPr>
          <w:rStyle w:val="Emphasis"/>
          <w:highlight w:val="green"/>
        </w:rPr>
        <w:t>flexible</w:t>
      </w:r>
      <w:r w:rsidRPr="008E1E23">
        <w:rPr>
          <w:rStyle w:val="StyleUnderline"/>
          <w:highlight w:val="green"/>
        </w:rPr>
        <w:t xml:space="preserve"> rule of reason</w:t>
      </w:r>
      <w:r w:rsidRPr="008E1E23">
        <w:rPr>
          <w:sz w:val="8"/>
        </w:rPr>
        <w:t xml:space="preserve">, see, e.g., </w:t>
      </w:r>
      <w:proofErr w:type="spellStart"/>
      <w:r w:rsidRPr="008E1E23">
        <w:rPr>
          <w:sz w:val="8"/>
        </w:rPr>
        <w:t>Leegin</w:t>
      </w:r>
      <w:proofErr w:type="spellEnd"/>
      <w:r w:rsidRPr="008E1E23">
        <w:rPr>
          <w:sz w:val="8"/>
        </w:rPr>
        <w:t xml:space="preserve"> Creative Leather Prods., Inc. v. PSKS, Inc., 551 U.S. 877 (2007) (rejecting the per se rule of resale price maintenance); Broadcast Music, Inc. v. Columbia Broadcasting Sys., Inc., 441 U.S. 1 (1979) (not every horizontal price fix is per se illegal), </w:t>
      </w:r>
      <w:r w:rsidRPr="008E1E23">
        <w:rPr>
          <w:rStyle w:val="StyleUnderline"/>
          <w:highlight w:val="green"/>
        </w:rPr>
        <w:t xml:space="preserve">it has become </w:t>
      </w:r>
      <w:r w:rsidRPr="009E69E9">
        <w:rPr>
          <w:rStyle w:val="Emphasis"/>
        </w:rPr>
        <w:t xml:space="preserve">even more </w:t>
      </w:r>
      <w:r w:rsidRPr="008E1E23">
        <w:rPr>
          <w:rStyle w:val="Emphasis"/>
          <w:highlight w:val="green"/>
        </w:rPr>
        <w:t>able</w:t>
      </w:r>
      <w:r w:rsidRPr="008E1E23">
        <w:rPr>
          <w:rStyle w:val="StyleUnderline"/>
          <w:highlight w:val="green"/>
        </w:rPr>
        <w:t xml:space="preserve"> to provide </w:t>
      </w:r>
      <w:r w:rsidRPr="008E1E23">
        <w:rPr>
          <w:rStyle w:val="Emphasis"/>
          <w:highlight w:val="green"/>
        </w:rPr>
        <w:t>nuanced</w:t>
      </w:r>
      <w:r w:rsidRPr="008E1E23">
        <w:rPr>
          <w:rStyle w:val="StyleUnderline"/>
          <w:highlight w:val="green"/>
        </w:rPr>
        <w:t xml:space="preserve"> </w:t>
      </w:r>
      <w:r w:rsidRPr="008E1E23">
        <w:rPr>
          <w:rStyle w:val="Emphasis"/>
          <w:highlight w:val="green"/>
        </w:rPr>
        <w:t>review</w:t>
      </w:r>
      <w:r w:rsidRPr="008E1E23">
        <w:rPr>
          <w:rStyle w:val="StyleUnderline"/>
        </w:rPr>
        <w:t xml:space="preserve"> of specific restrictive agreements</w:t>
      </w:r>
      <w:r w:rsidRPr="008E1E23">
        <w:rPr>
          <w:sz w:val="8"/>
        </w:rPr>
        <w:t xml:space="preserve">. See, e.g., United States v. Visa U.S.A., Inc., 344 F.3d 229, 238 (2d Cir. 2003) (conducting focused inquiry into joint venture and assessing whether challenged restraint is reasonably necessary to achieve defendants’ procompetitive justifications or whether they may be achieved through less restrictive means); see also Aspen Skiing Co., 472 U.S. at 605 (restraints are unlawful when they have “impaired competition in an unnecessarily restrictive way”). </w:t>
      </w:r>
      <w:r w:rsidRPr="008E1E23">
        <w:rPr>
          <w:rStyle w:val="StyleUnderline"/>
        </w:rPr>
        <w:t xml:space="preserve">The use of contract law and its attendant antitrust standards to </w:t>
      </w:r>
      <w:r w:rsidRPr="008E1E23">
        <w:rPr>
          <w:rStyle w:val="Emphasis"/>
        </w:rPr>
        <w:t>govern</w:t>
      </w:r>
      <w:r w:rsidRPr="008E1E23">
        <w:rPr>
          <w:rStyle w:val="StyleUnderline"/>
        </w:rPr>
        <w:t xml:space="preserve"> post-sale use restrictions on products embodying patented components therefore allows for a </w:t>
      </w:r>
      <w:r w:rsidRPr="008E1E23">
        <w:rPr>
          <w:rStyle w:val="Emphasis"/>
        </w:rPr>
        <w:t>flexible, predictable, and well-established framework</w:t>
      </w:r>
      <w:r w:rsidRPr="008E1E23">
        <w:rPr>
          <w:rStyle w:val="StyleUnderline"/>
        </w:rPr>
        <w:t xml:space="preserve"> of judicial review. Conversely, if patent law is </w:t>
      </w:r>
      <w:r w:rsidRPr="008E1E23">
        <w:rPr>
          <w:rStyle w:val="Emphasis"/>
        </w:rPr>
        <w:t>expanded</w:t>
      </w:r>
      <w:r w:rsidRPr="008E1E23">
        <w:rPr>
          <w:rStyle w:val="StyleUnderline"/>
        </w:rPr>
        <w:t xml:space="preserve"> to govern post-sale use restrictions on products embodying patented components, virtually </w:t>
      </w:r>
      <w:r w:rsidRPr="008E1E23">
        <w:rPr>
          <w:rStyle w:val="Emphasis"/>
        </w:rPr>
        <w:t>any</w:t>
      </w:r>
      <w:r w:rsidRPr="008E1E23">
        <w:rPr>
          <w:rStyle w:val="StyleUnderline"/>
        </w:rPr>
        <w:t xml:space="preserve"> restraint of trade is an </w:t>
      </w:r>
      <w:r w:rsidRPr="008E1E23">
        <w:rPr>
          <w:rStyle w:val="Emphasis"/>
        </w:rPr>
        <w:t>inherent right</w:t>
      </w:r>
      <w:r w:rsidRPr="008E1E23">
        <w:rPr>
          <w:rStyle w:val="StyleUnderline"/>
        </w:rPr>
        <w:t xml:space="preserve"> of the patent holder and </w:t>
      </w:r>
      <w:r w:rsidRPr="008E1E23">
        <w:rPr>
          <w:rStyle w:val="Emphasis"/>
        </w:rPr>
        <w:t>unreviewable</w:t>
      </w:r>
      <w:r w:rsidRPr="008E1E23">
        <w:rPr>
          <w:rStyle w:val="StyleUnderline"/>
        </w:rPr>
        <w:t xml:space="preserve"> for undue anticompetitive effect. The Federal Circuit</w:t>
      </w:r>
      <w:r w:rsidRPr="008E1E23">
        <w:rPr>
          <w:sz w:val="8"/>
        </w:rPr>
        <w:t xml:space="preserve"> has </w:t>
      </w:r>
      <w:r w:rsidRPr="008E1E23">
        <w:rPr>
          <w:rStyle w:val="StyleUnderline"/>
        </w:rPr>
        <w:t>made it clear</w:t>
      </w:r>
      <w:r w:rsidRPr="008E1E23">
        <w:rPr>
          <w:sz w:val="8"/>
        </w:rPr>
        <w:t xml:space="preserve"> that </w:t>
      </w:r>
      <w:r w:rsidRPr="008E1E23">
        <w:rPr>
          <w:rStyle w:val="StyleUnderline"/>
        </w:rPr>
        <w:t>when a patent</w:t>
      </w:r>
      <w:r w:rsidRPr="008E1E23">
        <w:rPr>
          <w:sz w:val="8"/>
        </w:rPr>
        <w:t xml:space="preserve"> or copyright </w:t>
      </w:r>
      <w:r w:rsidRPr="008E1E23">
        <w:rPr>
          <w:rStyle w:val="StyleUnderline"/>
        </w:rPr>
        <w:t>holder acts within the scope of the rights conferred by</w:t>
      </w:r>
      <w:r w:rsidRPr="008E1E23">
        <w:rPr>
          <w:sz w:val="8"/>
        </w:rPr>
        <w:t xml:space="preserve"> the </w:t>
      </w:r>
      <w:r w:rsidRPr="008E1E23">
        <w:rPr>
          <w:rStyle w:val="StyleUnderline"/>
        </w:rPr>
        <w:t>patent</w:t>
      </w:r>
      <w:r w:rsidRPr="008E1E23">
        <w:rPr>
          <w:sz w:val="8"/>
        </w:rPr>
        <w:t xml:space="preserve"> or copyright law, such </w:t>
      </w:r>
      <w:r w:rsidRPr="008E1E23">
        <w:rPr>
          <w:rStyle w:val="StyleUnderline"/>
        </w:rPr>
        <w:t xml:space="preserve">conduct is </w:t>
      </w:r>
      <w:r w:rsidRPr="008E1E23">
        <w:rPr>
          <w:rStyle w:val="Emphasis"/>
        </w:rPr>
        <w:t>exempt</w:t>
      </w:r>
      <w:r w:rsidRPr="008E1E23">
        <w:rPr>
          <w:rStyle w:val="StyleUnderline"/>
        </w:rPr>
        <w:t xml:space="preserve"> from any antitrust review.</w:t>
      </w:r>
      <w:r w:rsidRPr="008E1E23">
        <w:rPr>
          <w:sz w:val="8"/>
        </w:rPr>
        <w:t xml:space="preserve"> See CSU, L.L.C. v. Xerox Corp., 203 F.3d 1322 (Fed. Cir. 2000); Intergraph Corp. v. Intel Corp., 195 F.3d 1346 (Fed. Cir. 1999). </w:t>
      </w:r>
      <w:r w:rsidRPr="008E1E23">
        <w:rPr>
          <w:rStyle w:val="StyleUnderline"/>
        </w:rPr>
        <w:t xml:space="preserve">The </w:t>
      </w:r>
      <w:r w:rsidRPr="009E69E9">
        <w:rPr>
          <w:rStyle w:val="StyleUnderline"/>
        </w:rPr>
        <w:t xml:space="preserve">implication of this doctrine is that once </w:t>
      </w:r>
      <w:r w:rsidRPr="009E69E9">
        <w:rPr>
          <w:rStyle w:val="Emphasis"/>
        </w:rPr>
        <w:t>any</w:t>
      </w:r>
      <w:r w:rsidRPr="009E69E9">
        <w:rPr>
          <w:rStyle w:val="StyleUnderline"/>
        </w:rPr>
        <w:t xml:space="preserve"> exclusionary or anticompetitive act is within the scope of a patent’s inherent rights, it is </w:t>
      </w:r>
      <w:r w:rsidRPr="009E69E9">
        <w:rPr>
          <w:rStyle w:val="Emphasis"/>
        </w:rPr>
        <w:t>per se</w:t>
      </w:r>
      <w:r w:rsidRPr="009E69E9">
        <w:rPr>
          <w:rStyle w:val="StyleUnderline"/>
        </w:rPr>
        <w:t xml:space="preserve"> legal as a matter of antitrust law.</w:t>
      </w:r>
      <w:r w:rsidRPr="009E69E9">
        <w:rPr>
          <w:sz w:val="8"/>
        </w:rPr>
        <w:t xml:space="preserve"> Indeed</w:t>
      </w:r>
      <w:r w:rsidRPr="008E1E23">
        <w:rPr>
          <w:sz w:val="8"/>
        </w:rPr>
        <w:t xml:space="preserve">, </w:t>
      </w:r>
      <w:r w:rsidRPr="008E1E23">
        <w:rPr>
          <w:rStyle w:val="StyleUnderline"/>
          <w:highlight w:val="green"/>
        </w:rPr>
        <w:t xml:space="preserve">in </w:t>
      </w:r>
      <w:proofErr w:type="spellStart"/>
      <w:r w:rsidRPr="008E1E23">
        <w:rPr>
          <w:rStyle w:val="StyleUnderline"/>
          <w:highlight w:val="green"/>
        </w:rPr>
        <w:t>McFarling</w:t>
      </w:r>
      <w:proofErr w:type="spellEnd"/>
      <w:r w:rsidRPr="008E1E23">
        <w:rPr>
          <w:rStyle w:val="StyleUnderline"/>
          <w:highlight w:val="green"/>
        </w:rPr>
        <w:t>, Scruggs, and</w:t>
      </w:r>
      <w:r w:rsidRPr="008E1E23">
        <w:rPr>
          <w:sz w:val="8"/>
        </w:rPr>
        <w:t xml:space="preserve"> now </w:t>
      </w:r>
      <w:r w:rsidRPr="008E1E23">
        <w:rPr>
          <w:rStyle w:val="StyleUnderline"/>
          <w:highlight w:val="green"/>
        </w:rPr>
        <w:t>Bowman</w:t>
      </w:r>
      <w:r w:rsidRPr="008E1E23">
        <w:rPr>
          <w:rStyle w:val="StyleUnderline"/>
        </w:rPr>
        <w:t xml:space="preserve">, the Federal Circuit’s </w:t>
      </w:r>
      <w:r w:rsidRPr="008E1E23">
        <w:rPr>
          <w:rStyle w:val="StyleUnderline"/>
          <w:highlight w:val="green"/>
        </w:rPr>
        <w:t>creation of</w:t>
      </w:r>
      <w:r w:rsidRPr="008E1E23">
        <w:rPr>
          <w:rStyle w:val="StyleUnderline"/>
        </w:rPr>
        <w:t xml:space="preserve"> an </w:t>
      </w:r>
      <w:r w:rsidRPr="008E1E23">
        <w:rPr>
          <w:rStyle w:val="Emphasis"/>
          <w:highlight w:val="green"/>
        </w:rPr>
        <w:t>expanded right</w:t>
      </w:r>
      <w:r w:rsidRPr="008E1E23">
        <w:rPr>
          <w:rStyle w:val="StyleUnderline"/>
          <w:highlight w:val="green"/>
        </w:rPr>
        <w:t xml:space="preserve"> in</w:t>
      </w:r>
      <w:r w:rsidRPr="008E1E23">
        <w:rPr>
          <w:rStyle w:val="StyleUnderline"/>
        </w:rPr>
        <w:t xml:space="preserve"> the </w:t>
      </w:r>
      <w:r w:rsidRPr="008E1E23">
        <w:rPr>
          <w:rStyle w:val="StyleUnderline"/>
          <w:highlight w:val="green"/>
        </w:rPr>
        <w:t>patented component of</w:t>
      </w:r>
      <w:r w:rsidRPr="008E1E23">
        <w:rPr>
          <w:rStyle w:val="StyleUnderline"/>
        </w:rPr>
        <w:t xml:space="preserve"> self-replicating soybean </w:t>
      </w:r>
      <w:r w:rsidRPr="008E1E23">
        <w:rPr>
          <w:rStyle w:val="StyleUnderline"/>
          <w:highlight w:val="green"/>
        </w:rPr>
        <w:t>seeds</w:t>
      </w:r>
      <w:r w:rsidRPr="008E1E23">
        <w:rPr>
          <w:sz w:val="8"/>
        </w:rPr>
        <w:t xml:space="preserve"> has </w:t>
      </w:r>
      <w:r w:rsidRPr="008E1E23">
        <w:rPr>
          <w:rStyle w:val="Emphasis"/>
          <w:highlight w:val="green"/>
        </w:rPr>
        <w:t>foreclosed</w:t>
      </w:r>
      <w:r w:rsidRPr="008E1E23">
        <w:rPr>
          <w:rStyle w:val="StyleUnderline"/>
        </w:rPr>
        <w:t xml:space="preserve"> the </w:t>
      </w:r>
      <w:r w:rsidRPr="008E1E23">
        <w:rPr>
          <w:rStyle w:val="Emphasis"/>
          <w:highlight w:val="green"/>
        </w:rPr>
        <w:t>ability</w:t>
      </w:r>
      <w:r w:rsidRPr="008E1E23">
        <w:rPr>
          <w:rStyle w:val="StyleUnderline"/>
        </w:rPr>
        <w:t xml:space="preserve"> of the courts </w:t>
      </w:r>
      <w:r w:rsidRPr="008E1E23">
        <w:rPr>
          <w:rStyle w:val="StyleUnderline"/>
          <w:highlight w:val="green"/>
        </w:rPr>
        <w:t xml:space="preserve">to look </w:t>
      </w:r>
      <w:r w:rsidRPr="008E1E23">
        <w:rPr>
          <w:rStyle w:val="Emphasis"/>
          <w:highlight w:val="green"/>
        </w:rPr>
        <w:t>critically</w:t>
      </w:r>
      <w:r w:rsidRPr="008E1E23">
        <w:rPr>
          <w:rStyle w:val="StyleUnderline"/>
          <w:highlight w:val="green"/>
        </w:rPr>
        <w:t xml:space="preserve"> at</w:t>
      </w:r>
      <w:r w:rsidRPr="008E1E23">
        <w:rPr>
          <w:rStyle w:val="StyleUnderline"/>
        </w:rPr>
        <w:t xml:space="preserve"> the reasonableness of Monsanto’s </w:t>
      </w:r>
      <w:r w:rsidRPr="008E1E23">
        <w:rPr>
          <w:rStyle w:val="StyleUnderline"/>
          <w:highlight w:val="green"/>
        </w:rPr>
        <w:t>restraints on replanting</w:t>
      </w:r>
      <w:r w:rsidRPr="008E1E23">
        <w:rPr>
          <w:rStyle w:val="StyleUnderline"/>
        </w:rPr>
        <w:t>.</w:t>
      </w:r>
      <w:r w:rsidRPr="008E1E23">
        <w:rPr>
          <w:sz w:val="8"/>
        </w:rPr>
        <w:t xml:space="preserve"> The plaintiffs in </w:t>
      </w:r>
      <w:proofErr w:type="spellStart"/>
      <w:r w:rsidRPr="008E1E23">
        <w:rPr>
          <w:sz w:val="8"/>
        </w:rPr>
        <w:t>McFarling</w:t>
      </w:r>
      <w:proofErr w:type="spellEnd"/>
      <w:r w:rsidRPr="008E1E23">
        <w:rPr>
          <w:sz w:val="8"/>
        </w:rPr>
        <w:t xml:space="preserve"> and Scruggs directly challenged the reasonableness of those restraints and argued that there were less anticompetitive ways for Monsanto to protect any legitimate interest in earning a royalty on soybeans that farmers saved and replanted. </w:t>
      </w:r>
      <w:r w:rsidRPr="008E1E23">
        <w:rPr>
          <w:rStyle w:val="StyleUnderline"/>
          <w:highlight w:val="green"/>
        </w:rPr>
        <w:t>The</w:t>
      </w:r>
      <w:r w:rsidRPr="008E1E23">
        <w:rPr>
          <w:rStyle w:val="StyleUnderline"/>
        </w:rPr>
        <w:t xml:space="preserve"> Federal </w:t>
      </w:r>
      <w:r w:rsidRPr="008E1E23">
        <w:rPr>
          <w:rStyle w:val="StyleUnderline"/>
          <w:highlight w:val="green"/>
        </w:rPr>
        <w:t>Circuit</w:t>
      </w:r>
      <w:r w:rsidRPr="008E1E23">
        <w:rPr>
          <w:sz w:val="8"/>
        </w:rPr>
        <w:t xml:space="preserve"> had no need to consider these arguments because it </w:t>
      </w:r>
      <w:r w:rsidRPr="008E1E23">
        <w:rPr>
          <w:rStyle w:val="StyleUnderline"/>
          <w:highlight w:val="green"/>
        </w:rPr>
        <w:t>chose</w:t>
      </w:r>
      <w:r w:rsidRPr="008E1E23">
        <w:rPr>
          <w:rStyle w:val="StyleUnderline"/>
        </w:rPr>
        <w:t xml:space="preserve"> instead </w:t>
      </w:r>
      <w:r w:rsidRPr="008E1E23">
        <w:rPr>
          <w:rStyle w:val="StyleUnderline"/>
          <w:highlight w:val="green"/>
        </w:rPr>
        <w:t>to grant</w:t>
      </w:r>
      <w:r w:rsidRPr="008E1E23">
        <w:rPr>
          <w:rStyle w:val="StyleUnderline"/>
        </w:rPr>
        <w:t xml:space="preserve"> Monsanto </w:t>
      </w:r>
      <w:r w:rsidRPr="008E1E23">
        <w:rPr>
          <w:rStyle w:val="StyleUnderline"/>
          <w:highlight w:val="green"/>
        </w:rPr>
        <w:t xml:space="preserve">an </w:t>
      </w:r>
      <w:r w:rsidRPr="008E1E23">
        <w:rPr>
          <w:rStyle w:val="Emphasis"/>
          <w:highlight w:val="green"/>
        </w:rPr>
        <w:t>absolute right</w:t>
      </w:r>
      <w:r w:rsidRPr="008E1E23">
        <w:rPr>
          <w:rStyle w:val="StyleUnderline"/>
        </w:rPr>
        <w:t xml:space="preserve"> to control the future use of self-replicating soybeans </w:t>
      </w:r>
      <w:r w:rsidRPr="008E1E23">
        <w:rPr>
          <w:rStyle w:val="StyleUnderline"/>
          <w:highlight w:val="green"/>
        </w:rPr>
        <w:t>that</w:t>
      </w:r>
      <w:r w:rsidRPr="008E1E23">
        <w:rPr>
          <w:rStyle w:val="StyleUnderline"/>
        </w:rPr>
        <w:t xml:space="preserve"> contain its chimeric gene strain.</w:t>
      </w:r>
      <w:r w:rsidRPr="008E1E23">
        <w:rPr>
          <w:sz w:val="8"/>
        </w:rPr>
        <w:t xml:space="preserve"> The Federal Circuit’s approach forecloses an important means of overseeing the merits of specific uses of the exclusionary rights of patent holders. Quanta, Ethyl and </w:t>
      </w:r>
      <w:proofErr w:type="spellStart"/>
      <w:r w:rsidRPr="008E1E23">
        <w:rPr>
          <w:sz w:val="8"/>
        </w:rPr>
        <w:t>Univis</w:t>
      </w:r>
      <w:proofErr w:type="spellEnd"/>
      <w:r w:rsidRPr="008E1E23">
        <w:rPr>
          <w:sz w:val="8"/>
        </w:rPr>
        <w:t xml:space="preserve"> forcefully illustrate the wisdom of requiring instead that post-sale restraints be contractual in character so that their competitive merits can be evaluated. C. The Value of Critical Review Is Evident Here, Where Post-Sale Use Restrictions May Lead to Substantial Anticompetitive Effects Without Offsetting Pro-Competitive Effects That Could Not Be Achieved Through Less Restrictive Means. Bowman underscores the inferiority of the Federal Circuit’s approach as compared to a contract law approach because </w:t>
      </w:r>
      <w:r w:rsidRPr="008E1E23">
        <w:rPr>
          <w:rStyle w:val="StyleUnderline"/>
        </w:rPr>
        <w:t xml:space="preserve">the court’s holding </w:t>
      </w:r>
      <w:r w:rsidRPr="008E1E23">
        <w:rPr>
          <w:rStyle w:val="StyleUnderline"/>
          <w:highlight w:val="green"/>
        </w:rPr>
        <w:t xml:space="preserve">would </w:t>
      </w:r>
      <w:r w:rsidRPr="008E1E23">
        <w:rPr>
          <w:rStyle w:val="Emphasis"/>
          <w:highlight w:val="green"/>
        </w:rPr>
        <w:t xml:space="preserve">foreclose any antitrust review </w:t>
      </w:r>
      <w:r w:rsidRPr="008E1E23">
        <w:rPr>
          <w:rStyle w:val="Emphasis"/>
        </w:rPr>
        <w:t xml:space="preserve">of restrictive </w:t>
      </w:r>
      <w:r w:rsidRPr="008E1E23">
        <w:rPr>
          <w:rStyle w:val="Emphasis"/>
          <w:highlight w:val="green"/>
        </w:rPr>
        <w:t xml:space="preserve">conduct </w:t>
      </w:r>
      <w:r w:rsidRPr="008E1E23">
        <w:rPr>
          <w:rStyle w:val="Emphasis"/>
        </w:rPr>
        <w:t>by a likely monopolist</w:t>
      </w:r>
      <w:r w:rsidRPr="008E1E23">
        <w:rPr>
          <w:rStyle w:val="StyleUnderline"/>
        </w:rPr>
        <w:t>.</w:t>
      </w:r>
      <w:r w:rsidRPr="008E1E23">
        <w:rPr>
          <w:sz w:val="8"/>
        </w:rPr>
        <w:t xml:space="preserve">9 Because the court characterized Monsanto’s right to control post-sale use of self-replicating soybean seeds after an authorized sale as an inherent, patent-based right, it would be prevented from considering the consequences of the economic outcome rendered by its decision. As discussed below, such </w:t>
      </w:r>
      <w:r w:rsidRPr="008E1E23">
        <w:rPr>
          <w:rStyle w:val="StyleUnderline"/>
        </w:rPr>
        <w:t>consequences include potential anticompetitive effects</w:t>
      </w:r>
      <w:r w:rsidRPr="008E1E23">
        <w:rPr>
          <w:sz w:val="8"/>
        </w:rPr>
        <w:t xml:space="preserve"> in both the seed and genetic traits markets </w:t>
      </w:r>
      <w:r w:rsidRPr="008E1E23">
        <w:rPr>
          <w:rStyle w:val="StyleUnderline"/>
        </w:rPr>
        <w:t xml:space="preserve">that may prove </w:t>
      </w:r>
      <w:r w:rsidRPr="008E1E23">
        <w:rPr>
          <w:rStyle w:val="Emphasis"/>
        </w:rPr>
        <w:t>very difficult</w:t>
      </w:r>
      <w:r w:rsidRPr="008E1E23">
        <w:rPr>
          <w:rStyle w:val="StyleUnderline"/>
        </w:rPr>
        <w:t xml:space="preserve"> to justify using standard antitrust efficiencies defenses.</w:t>
      </w:r>
      <w:r w:rsidRPr="008E1E23">
        <w:rPr>
          <w:sz w:val="8"/>
        </w:rPr>
        <w:t xml:space="preserve"> As recently as 1997, saved seed constituted approximately 20% of planting in soybeans, constraining the pricing freedom of new seed producers accordingly. See Michael </w:t>
      </w:r>
      <w:proofErr w:type="spellStart"/>
      <w:r w:rsidRPr="008E1E23">
        <w:rPr>
          <w:sz w:val="8"/>
        </w:rPr>
        <w:t>Mascarenhas</w:t>
      </w:r>
      <w:proofErr w:type="spellEnd"/>
      <w:r w:rsidRPr="008E1E23">
        <w:rPr>
          <w:sz w:val="8"/>
        </w:rPr>
        <w:t xml:space="preserve"> &amp; Lawrence Bush, Seeds of Change: Intellectual Property Rights, Genetically Modified Soybeans, and Seed Saving in the United States, 46 </w:t>
      </w:r>
      <w:proofErr w:type="spellStart"/>
      <w:r w:rsidRPr="008E1E23">
        <w:rPr>
          <w:sz w:val="8"/>
        </w:rPr>
        <w:t>Sociologia</w:t>
      </w:r>
      <w:proofErr w:type="spellEnd"/>
      <w:r w:rsidRPr="008E1E23">
        <w:rPr>
          <w:sz w:val="8"/>
        </w:rPr>
        <w:t xml:space="preserve"> </w:t>
      </w:r>
      <w:proofErr w:type="spellStart"/>
      <w:r w:rsidRPr="008E1E23">
        <w:rPr>
          <w:sz w:val="8"/>
        </w:rPr>
        <w:t>Ruralis</w:t>
      </w:r>
      <w:proofErr w:type="spellEnd"/>
      <w:r w:rsidRPr="008E1E23">
        <w:rPr>
          <w:sz w:val="8"/>
        </w:rPr>
        <w:t xml:space="preserve"> 122, 129 (2006) (Figure 1 is a chart depicting data compiled by U.S. Department of Agriculture and </w:t>
      </w:r>
      <w:proofErr w:type="spellStart"/>
      <w:r w:rsidRPr="008E1E23">
        <w:rPr>
          <w:sz w:val="8"/>
        </w:rPr>
        <w:t>Doane</w:t>
      </w:r>
      <w:proofErr w:type="spellEnd"/>
      <w:r w:rsidRPr="008E1E23">
        <w:rPr>
          <w:sz w:val="8"/>
        </w:rPr>
        <w:t xml:space="preserve"> Agricultural Services); see also Jorge Fernandez-Cornejo, The Seed Industry in U.S. Agriculture, U.S. </w:t>
      </w:r>
      <w:proofErr w:type="spellStart"/>
      <w:r w:rsidRPr="008E1E23">
        <w:rPr>
          <w:sz w:val="8"/>
        </w:rPr>
        <w:t>Dep’t</w:t>
      </w:r>
      <w:proofErr w:type="spellEnd"/>
      <w:r w:rsidRPr="008E1E23">
        <w:rPr>
          <w:sz w:val="8"/>
        </w:rPr>
        <w:t xml:space="preserve"> of Agric., Econ. Research Serv., Agric. Info, Bulletin No. 786, Jan. 2004. If allowed to stand, </w:t>
      </w:r>
      <w:r w:rsidRPr="008E1E23">
        <w:rPr>
          <w:rStyle w:val="StyleUnderline"/>
          <w:highlight w:val="green"/>
        </w:rPr>
        <w:t>the</w:t>
      </w:r>
      <w:r w:rsidRPr="008E1E23">
        <w:rPr>
          <w:rStyle w:val="StyleUnderline"/>
        </w:rPr>
        <w:t xml:space="preserve"> Federal Circuit’s </w:t>
      </w:r>
      <w:r w:rsidRPr="008E1E23">
        <w:rPr>
          <w:rStyle w:val="Emphasis"/>
          <w:highlight w:val="green"/>
        </w:rPr>
        <w:t>exception</w:t>
      </w:r>
      <w:r w:rsidRPr="008E1E23">
        <w:rPr>
          <w:rStyle w:val="StyleUnderline"/>
          <w:highlight w:val="green"/>
        </w:rPr>
        <w:t xml:space="preserve"> to the first sale doctrine</w:t>
      </w:r>
      <w:r w:rsidRPr="008E1E23">
        <w:rPr>
          <w:rStyle w:val="StyleUnderline"/>
        </w:rPr>
        <w:t xml:space="preserve"> </w:t>
      </w:r>
      <w:r w:rsidRPr="008E1E23">
        <w:rPr>
          <w:sz w:val="8"/>
        </w:rPr>
        <w:t xml:space="preserve">likely </w:t>
      </w:r>
      <w:r w:rsidRPr="008E1E23">
        <w:rPr>
          <w:rStyle w:val="StyleUnderline"/>
          <w:highlight w:val="green"/>
        </w:rPr>
        <w:t xml:space="preserve">will </w:t>
      </w:r>
      <w:r w:rsidRPr="008E1E23">
        <w:rPr>
          <w:rStyle w:val="Emphasis"/>
          <w:highlight w:val="green"/>
        </w:rPr>
        <w:t>chill</w:t>
      </w:r>
      <w:r w:rsidRPr="008E1E23">
        <w:rPr>
          <w:rStyle w:val="StyleUnderline"/>
          <w:highlight w:val="green"/>
        </w:rPr>
        <w:t xml:space="preserve"> or</w:t>
      </w:r>
      <w:r w:rsidRPr="008E1E23">
        <w:rPr>
          <w:rStyle w:val="StyleUnderline"/>
        </w:rPr>
        <w:t xml:space="preserve"> altogether </w:t>
      </w:r>
      <w:r w:rsidRPr="008E1E23">
        <w:rPr>
          <w:rStyle w:val="Emphasis"/>
          <w:highlight w:val="green"/>
        </w:rPr>
        <w:t>eliminate</w:t>
      </w:r>
      <w:r w:rsidRPr="008E1E23">
        <w:rPr>
          <w:rStyle w:val="StyleUnderline"/>
          <w:highlight w:val="green"/>
        </w:rPr>
        <w:t xml:space="preserve"> competition </w:t>
      </w:r>
      <w:r w:rsidRPr="008E1E23">
        <w:rPr>
          <w:rStyle w:val="StyleUnderline"/>
        </w:rPr>
        <w:t xml:space="preserve">from </w:t>
      </w:r>
      <w:r w:rsidRPr="009E69E9">
        <w:rPr>
          <w:rStyle w:val="StyleUnderline"/>
        </w:rPr>
        <w:t>commodity seed.</w:t>
      </w:r>
      <w:r w:rsidRPr="009E69E9">
        <w:rPr>
          <w:sz w:val="8"/>
        </w:rPr>
        <w:t xml:space="preserve"> Notwithstanding that a given bag of commodity seed </w:t>
      </w:r>
      <w:proofErr w:type="gramStart"/>
      <w:r w:rsidRPr="009E69E9">
        <w:rPr>
          <w:sz w:val="8"/>
        </w:rPr>
        <w:t>actually may</w:t>
      </w:r>
      <w:proofErr w:type="gramEnd"/>
      <w:r w:rsidRPr="009E69E9">
        <w:rPr>
          <w:sz w:val="8"/>
        </w:rPr>
        <w:t xml:space="preserve"> contain only a little RR seed or none at all, </w:t>
      </w:r>
      <w:r w:rsidRPr="009E69E9">
        <w:rPr>
          <w:rStyle w:val="StyleUnderline"/>
        </w:rPr>
        <w:t>a purchaser intending to plant, save, and reuse commodity seed</w:t>
      </w:r>
      <w:r w:rsidRPr="009E69E9">
        <w:rPr>
          <w:sz w:val="8"/>
        </w:rPr>
        <w:t xml:space="preserve">10 </w:t>
      </w:r>
      <w:r w:rsidRPr="009E69E9">
        <w:rPr>
          <w:rStyle w:val="StyleUnderline"/>
        </w:rPr>
        <w:t xml:space="preserve">will no longer be able to do so </w:t>
      </w:r>
      <w:r w:rsidRPr="009E69E9">
        <w:rPr>
          <w:rStyle w:val="Emphasis"/>
        </w:rPr>
        <w:t>unless</w:t>
      </w:r>
      <w:r w:rsidRPr="009E69E9">
        <w:rPr>
          <w:rStyle w:val="StyleUnderline"/>
        </w:rPr>
        <w:t xml:space="preserve"> the purchaser is willing to </w:t>
      </w:r>
      <w:r w:rsidRPr="009E69E9">
        <w:rPr>
          <w:rStyle w:val="Emphasis"/>
        </w:rPr>
        <w:t>incur the risk of infringement liability</w:t>
      </w:r>
      <w:r w:rsidRPr="009E69E9">
        <w:rPr>
          <w:rStyle w:val="StyleUnderline"/>
        </w:rPr>
        <w:t xml:space="preserve"> or</w:t>
      </w:r>
      <w:r w:rsidRPr="008E1E23">
        <w:rPr>
          <w:rStyle w:val="StyleUnderline"/>
        </w:rPr>
        <w:t xml:space="preserve"> undertake </w:t>
      </w:r>
      <w:r w:rsidRPr="008E1E23">
        <w:rPr>
          <w:rStyle w:val="Emphasis"/>
        </w:rPr>
        <w:t>costly</w:t>
      </w:r>
      <w:r w:rsidRPr="008E1E23">
        <w:rPr>
          <w:rStyle w:val="StyleUnderline"/>
        </w:rPr>
        <w:t xml:space="preserve"> mitigating measures.</w:t>
      </w:r>
      <w:r w:rsidRPr="008E1E23">
        <w:rPr>
          <w:sz w:val="8"/>
        </w:rPr>
        <w:t xml:space="preserve"> Whether a commodity seed purchaser’s added costs flow from infringement liability itself, the expense associated with seed sorting (whether incurred directly by farmers or passed on to farmers by grain elevators), or self-imposed seed-saving restrictions on commodity seed, the net effect is to increase the price of the product to the farmer or to devalue the product sold by the grain elevator. This loss of competitive discipline from commodity seed is magnified by the fact that Monsanto has a substantial market share in the certified seed market." The troubling potential </w:t>
      </w:r>
      <w:r w:rsidRPr="008E1E23">
        <w:rPr>
          <w:rStyle w:val="StyleUnderline"/>
        </w:rPr>
        <w:t>anticompetitive effects</w:t>
      </w:r>
      <w:r w:rsidRPr="008E1E23">
        <w:rPr>
          <w:sz w:val="8"/>
        </w:rPr>
        <w:t xml:space="preserve"> of the Federal Circuit’s decision also </w:t>
      </w:r>
      <w:r w:rsidRPr="008E1E23">
        <w:rPr>
          <w:rStyle w:val="StyleUnderline"/>
        </w:rPr>
        <w:t xml:space="preserve">may extend </w:t>
      </w:r>
      <w:r w:rsidRPr="008E1E23">
        <w:rPr>
          <w:rStyle w:val="Emphasis"/>
        </w:rPr>
        <w:t>upstream</w:t>
      </w:r>
      <w:r w:rsidRPr="008E1E23">
        <w:rPr>
          <w:rStyle w:val="StyleUnderline"/>
        </w:rPr>
        <w:t xml:space="preserve"> to the market for genetic traits.</w:t>
      </w:r>
      <w:r w:rsidRPr="008E1E23">
        <w:rPr>
          <w:sz w:val="8"/>
        </w:rPr>
        <w:t xml:space="preserve"> Monsanto’s </w:t>
      </w:r>
      <w:r w:rsidRPr="008E1E23">
        <w:rPr>
          <w:rStyle w:val="StyleUnderline"/>
        </w:rPr>
        <w:t>seed-saving restrictions</w:t>
      </w:r>
      <w:r w:rsidRPr="008E1E23">
        <w:rPr>
          <w:sz w:val="8"/>
        </w:rPr>
        <w:t xml:space="preserve"> can </w:t>
      </w:r>
      <w:r w:rsidRPr="008E1E23">
        <w:rPr>
          <w:rStyle w:val="StyleUnderline"/>
          <w:highlight w:val="green"/>
        </w:rPr>
        <w:t xml:space="preserve">create </w:t>
      </w:r>
      <w:r w:rsidRPr="008E1E23">
        <w:rPr>
          <w:rStyle w:val="Emphasis"/>
          <w:highlight w:val="green"/>
        </w:rPr>
        <w:t>incentives</w:t>
      </w:r>
      <w:r w:rsidRPr="008E1E23">
        <w:rPr>
          <w:rStyle w:val="StyleUnderline"/>
          <w:highlight w:val="green"/>
        </w:rPr>
        <w:t xml:space="preserve"> for </w:t>
      </w:r>
      <w:r w:rsidRPr="008E1E23">
        <w:rPr>
          <w:rStyle w:val="Emphasis"/>
          <w:highlight w:val="green"/>
        </w:rPr>
        <w:t>rival</w:t>
      </w:r>
      <w:r w:rsidRPr="008E1E23">
        <w:rPr>
          <w:rStyle w:val="StyleUnderline"/>
        </w:rPr>
        <w:t xml:space="preserve"> genetic traits developers and seed </w:t>
      </w:r>
      <w:r w:rsidRPr="008E1E23">
        <w:rPr>
          <w:rStyle w:val="Emphasis"/>
          <w:highlight w:val="green"/>
        </w:rPr>
        <w:t>companies</w:t>
      </w:r>
      <w:r w:rsidRPr="008E1E23">
        <w:rPr>
          <w:rStyle w:val="StyleUnderline"/>
          <w:highlight w:val="green"/>
        </w:rPr>
        <w:t xml:space="preserve"> to “</w:t>
      </w:r>
      <w:r w:rsidRPr="008E1E23">
        <w:rPr>
          <w:rStyle w:val="Emphasis"/>
          <w:highlight w:val="green"/>
        </w:rPr>
        <w:t>standardize</w:t>
      </w:r>
      <w:r w:rsidRPr="008E1E23">
        <w:rPr>
          <w:rStyle w:val="StyleUnderline"/>
          <w:highlight w:val="green"/>
        </w:rPr>
        <w:t>”</w:t>
      </w:r>
      <w:r w:rsidRPr="008E1E23">
        <w:rPr>
          <w:rStyle w:val="StyleUnderline"/>
        </w:rPr>
        <w:t xml:space="preserve"> on the Monsanto RR soybean system </w:t>
      </w:r>
      <w:r w:rsidRPr="008E1E23">
        <w:rPr>
          <w:rStyle w:val="StyleUnderline"/>
          <w:highlight w:val="green"/>
        </w:rPr>
        <w:t>because</w:t>
      </w:r>
      <w:r w:rsidRPr="008E1E23">
        <w:rPr>
          <w:rStyle w:val="StyleUnderline"/>
        </w:rPr>
        <w:t xml:space="preserve"> Monsanto’s policing of </w:t>
      </w:r>
      <w:r w:rsidRPr="008E1E23">
        <w:rPr>
          <w:rStyle w:val="StyleUnderline"/>
          <w:highlight w:val="green"/>
        </w:rPr>
        <w:t xml:space="preserve">its system ensures </w:t>
      </w:r>
      <w:r w:rsidRPr="008E1E23">
        <w:rPr>
          <w:rStyle w:val="Emphasis"/>
          <w:highlight w:val="green"/>
        </w:rPr>
        <w:t>recurring</w:t>
      </w:r>
      <w:r w:rsidRPr="008E1E23">
        <w:rPr>
          <w:rStyle w:val="StyleUnderline"/>
          <w:highlight w:val="green"/>
        </w:rPr>
        <w:t xml:space="preserve"> </w:t>
      </w:r>
      <w:r w:rsidRPr="008E1E23">
        <w:rPr>
          <w:rStyle w:val="Emphasis"/>
          <w:highlight w:val="green"/>
        </w:rPr>
        <w:t>annual</w:t>
      </w:r>
      <w:r w:rsidRPr="008E1E23">
        <w:rPr>
          <w:rStyle w:val="StyleUnderline"/>
          <w:highlight w:val="green"/>
        </w:rPr>
        <w:t xml:space="preserve"> </w:t>
      </w:r>
      <w:r w:rsidRPr="008E1E23">
        <w:rPr>
          <w:rStyle w:val="Emphasis"/>
          <w:highlight w:val="green"/>
        </w:rPr>
        <w:t>sales</w:t>
      </w:r>
      <w:r w:rsidRPr="008E1E23">
        <w:rPr>
          <w:rStyle w:val="StyleUnderline"/>
          <w:highlight w:val="green"/>
        </w:rPr>
        <w:t>. This</w:t>
      </w:r>
      <w:r w:rsidRPr="008E1E23">
        <w:rPr>
          <w:rStyle w:val="StyleUnderline"/>
        </w:rPr>
        <w:t xml:space="preserve"> incentive</w:t>
      </w:r>
      <w:r w:rsidRPr="008E1E23">
        <w:rPr>
          <w:sz w:val="8"/>
        </w:rPr>
        <w:t xml:space="preserve">, coupled with the ubiquity of the Monsanto RR trait, </w:t>
      </w:r>
      <w:r w:rsidRPr="008E1E23">
        <w:rPr>
          <w:rStyle w:val="StyleUnderline"/>
        </w:rPr>
        <w:t xml:space="preserve">may </w:t>
      </w:r>
      <w:r w:rsidRPr="008E1E23">
        <w:rPr>
          <w:rStyle w:val="Emphasis"/>
          <w:highlight w:val="green"/>
        </w:rPr>
        <w:t>dampen</w:t>
      </w:r>
      <w:r w:rsidRPr="008E1E23">
        <w:rPr>
          <w:rStyle w:val="StyleUnderline"/>
        </w:rPr>
        <w:t xml:space="preserve"> the </w:t>
      </w:r>
      <w:r w:rsidRPr="008E1E23">
        <w:rPr>
          <w:rStyle w:val="StyleUnderline"/>
          <w:highlight w:val="green"/>
        </w:rPr>
        <w:t xml:space="preserve">ability and incentive for rivals to </w:t>
      </w:r>
      <w:r w:rsidRPr="008E1E23">
        <w:rPr>
          <w:rStyle w:val="Emphasis"/>
          <w:highlight w:val="green"/>
        </w:rPr>
        <w:t>compete hard</w:t>
      </w:r>
      <w:r w:rsidRPr="008E1E23">
        <w:rPr>
          <w:rStyle w:val="StyleUnderline"/>
          <w:highlight w:val="green"/>
        </w:rPr>
        <w:t xml:space="preserve"> to create </w:t>
      </w:r>
      <w:r w:rsidRPr="008E1E23">
        <w:rPr>
          <w:rStyle w:val="Emphasis"/>
          <w:highlight w:val="green"/>
        </w:rPr>
        <w:t>rival</w:t>
      </w:r>
      <w:r w:rsidRPr="008E1E23">
        <w:rPr>
          <w:rStyle w:val="StyleUnderline"/>
        </w:rPr>
        <w:t xml:space="preserve"> soybean </w:t>
      </w:r>
      <w:r w:rsidRPr="008E1E23">
        <w:rPr>
          <w:rStyle w:val="Emphasis"/>
          <w:highlight w:val="green"/>
        </w:rPr>
        <w:t>systems</w:t>
      </w:r>
      <w:r w:rsidRPr="008E1E23">
        <w:rPr>
          <w:rStyle w:val="StyleUnderline"/>
          <w:highlight w:val="green"/>
        </w:rPr>
        <w:t>.</w:t>
      </w:r>
      <w:r w:rsidRPr="008E1E23">
        <w:rPr>
          <w:sz w:val="8"/>
        </w:rPr>
        <w:t xml:space="preserve"> Because the use of commodity seed containing RR traits to grow soybean plants that beget second generation seeds containing RR traits infringes the patentee’s right to “make” the seed under the Federal Circuit’s holding, Bowman’s effect on commodity seed will be very similar to the </w:t>
      </w:r>
      <w:r w:rsidRPr="009E69E9">
        <w:rPr>
          <w:sz w:val="8"/>
        </w:rPr>
        <w:t xml:space="preserve">effect of a seed-saving restriction on commodity seed. </w:t>
      </w:r>
      <w:r w:rsidRPr="009E69E9">
        <w:rPr>
          <w:rStyle w:val="StyleUnderline"/>
        </w:rPr>
        <w:t>The overall impact</w:t>
      </w:r>
      <w:r w:rsidRPr="009E69E9">
        <w:rPr>
          <w:sz w:val="8"/>
        </w:rPr>
        <w:t xml:space="preserve"> likely </w:t>
      </w:r>
      <w:r w:rsidRPr="009E69E9">
        <w:rPr>
          <w:rStyle w:val="StyleUnderline"/>
        </w:rPr>
        <w:t xml:space="preserve">would be to </w:t>
      </w:r>
      <w:r w:rsidRPr="009E69E9">
        <w:rPr>
          <w:rStyle w:val="Emphasis"/>
        </w:rPr>
        <w:t>chill</w:t>
      </w:r>
      <w:r w:rsidRPr="009E69E9">
        <w:rPr>
          <w:rStyle w:val="StyleUnderline"/>
        </w:rPr>
        <w:t xml:space="preserve"> </w:t>
      </w:r>
      <w:r w:rsidRPr="009E69E9">
        <w:rPr>
          <w:rStyle w:val="Emphasis"/>
        </w:rPr>
        <w:t>innovation</w:t>
      </w:r>
      <w:r w:rsidRPr="009E69E9">
        <w:rPr>
          <w:rStyle w:val="StyleUnderline"/>
        </w:rPr>
        <w:t xml:space="preserve"> and competition in the market for genetic traits in addition to the market for seed. The foregoing scenarios</w:t>
      </w:r>
      <w:r w:rsidRPr="009E69E9">
        <w:rPr>
          <w:sz w:val="8"/>
        </w:rPr>
        <w:t xml:space="preserve"> also </w:t>
      </w:r>
      <w:r w:rsidRPr="009E69E9">
        <w:rPr>
          <w:rStyle w:val="StyleUnderline"/>
        </w:rPr>
        <w:t xml:space="preserve">may cause further </w:t>
      </w:r>
      <w:r w:rsidRPr="009E69E9">
        <w:rPr>
          <w:rStyle w:val="Emphasis"/>
        </w:rPr>
        <w:t>collateral</w:t>
      </w:r>
      <w:r w:rsidRPr="009E69E9">
        <w:rPr>
          <w:rStyle w:val="StyleUnderline"/>
        </w:rPr>
        <w:t xml:space="preserve"> </w:t>
      </w:r>
      <w:r w:rsidRPr="009E69E9">
        <w:rPr>
          <w:rStyle w:val="Emphasis"/>
        </w:rPr>
        <w:t>damage</w:t>
      </w:r>
      <w:r w:rsidRPr="009E69E9">
        <w:rPr>
          <w:rStyle w:val="StyleUnderline"/>
        </w:rPr>
        <w:t xml:space="preserve"> to competition by enhancing Monsanto’s market power</w:t>
      </w:r>
      <w:r w:rsidRPr="008E1E23">
        <w:rPr>
          <w:rStyle w:val="StyleUnderline"/>
        </w:rPr>
        <w:t>.</w:t>
      </w:r>
      <w:r w:rsidRPr="008E1E23">
        <w:rPr>
          <w:sz w:val="8"/>
        </w:rPr>
        <w:t xml:space="preserve"> If Monsanto’s share of the market for herbicide tolerant soybean traits allows it to dictate the terms of rivals’ access to Monsanto traits for the purpose of developing plant varieties that combine or “stack” various genetic traits, </w:t>
      </w:r>
      <w:r w:rsidRPr="008E1E23">
        <w:rPr>
          <w:rStyle w:val="StyleUnderline"/>
        </w:rPr>
        <w:t xml:space="preserve">Monsanto’s technology </w:t>
      </w:r>
      <w:r w:rsidRPr="008E1E23">
        <w:rPr>
          <w:rStyle w:val="StyleUnderline"/>
          <w:highlight w:val="green"/>
        </w:rPr>
        <w:t>licensing practices</w:t>
      </w:r>
      <w:r w:rsidRPr="008E1E23">
        <w:rPr>
          <w:rStyle w:val="StyleUnderline"/>
        </w:rPr>
        <w:t xml:space="preserve"> are likely to </w:t>
      </w:r>
      <w:r w:rsidRPr="008E1E23">
        <w:rPr>
          <w:rStyle w:val="StyleUnderline"/>
          <w:highlight w:val="green"/>
        </w:rPr>
        <w:t xml:space="preserve">have </w:t>
      </w:r>
      <w:r w:rsidRPr="008E1E23">
        <w:rPr>
          <w:rStyle w:val="Emphasis"/>
          <w:highlight w:val="green"/>
        </w:rPr>
        <w:t>increasingly</w:t>
      </w:r>
      <w:r w:rsidRPr="008E1E23">
        <w:rPr>
          <w:rStyle w:val="StyleUnderline"/>
          <w:highlight w:val="green"/>
        </w:rPr>
        <w:t xml:space="preserve"> </w:t>
      </w:r>
      <w:r w:rsidRPr="008E1E23">
        <w:rPr>
          <w:rStyle w:val="Emphasis"/>
          <w:highlight w:val="green"/>
        </w:rPr>
        <w:t>greater</w:t>
      </w:r>
      <w:r w:rsidRPr="008E1E23">
        <w:rPr>
          <w:rStyle w:val="StyleUnderline"/>
          <w:highlight w:val="green"/>
        </w:rPr>
        <w:t xml:space="preserve"> </w:t>
      </w:r>
      <w:r w:rsidRPr="008E1E23">
        <w:rPr>
          <w:rStyle w:val="Emphasis"/>
          <w:highlight w:val="green"/>
        </w:rPr>
        <w:t>influence</w:t>
      </w:r>
      <w:r w:rsidRPr="008E1E23">
        <w:rPr>
          <w:rStyle w:val="StyleUnderline"/>
          <w:highlight w:val="green"/>
        </w:rPr>
        <w:t xml:space="preserve"> in shaping</w:t>
      </w:r>
      <w:r w:rsidRPr="008E1E23">
        <w:rPr>
          <w:rStyle w:val="StyleUnderline"/>
        </w:rPr>
        <w:t xml:space="preserve"> or controlling the </w:t>
      </w:r>
      <w:r w:rsidRPr="008E1E23">
        <w:rPr>
          <w:rStyle w:val="StyleUnderline"/>
          <w:highlight w:val="green"/>
        </w:rPr>
        <w:t>evolution of</w:t>
      </w:r>
      <w:r w:rsidRPr="008E1E23">
        <w:rPr>
          <w:rStyle w:val="StyleUnderline"/>
        </w:rPr>
        <w:t xml:space="preserve"> competition in </w:t>
      </w:r>
      <w:r w:rsidRPr="008E1E23">
        <w:rPr>
          <w:rStyle w:val="StyleUnderline"/>
          <w:highlight w:val="green"/>
        </w:rPr>
        <w:t>the market</w:t>
      </w:r>
      <w:r w:rsidRPr="008E1E23">
        <w:rPr>
          <w:rStyle w:val="StyleUnderline"/>
        </w:rPr>
        <w:t>.</w:t>
      </w:r>
      <w:r w:rsidRPr="008E1E23">
        <w:rPr>
          <w:sz w:val="8"/>
        </w:rPr>
        <w:t xml:space="preserve"> To the extent that rival herbicide-tolerant genetic trait modifications </w:t>
      </w:r>
      <w:proofErr w:type="gramStart"/>
      <w:r w:rsidRPr="008E1E23">
        <w:rPr>
          <w:sz w:val="8"/>
        </w:rPr>
        <w:t>are able to</w:t>
      </w:r>
      <w:proofErr w:type="gramEnd"/>
      <w:r w:rsidRPr="008E1E23">
        <w:rPr>
          <w:sz w:val="8"/>
        </w:rPr>
        <w:t xml:space="preserve"> come to market, </w:t>
      </w:r>
      <w:r w:rsidRPr="008E1E23">
        <w:rPr>
          <w:rStyle w:val="StyleUnderline"/>
        </w:rPr>
        <w:t xml:space="preserve">the number of </w:t>
      </w:r>
      <w:r w:rsidRPr="008E1E23">
        <w:rPr>
          <w:rStyle w:val="StyleUnderline"/>
          <w:highlight w:val="green"/>
        </w:rPr>
        <w:t>patent holders with</w:t>
      </w:r>
      <w:r w:rsidRPr="008E1E23">
        <w:rPr>
          <w:rStyle w:val="StyleUnderline"/>
        </w:rPr>
        <w:t xml:space="preserve"> a </w:t>
      </w:r>
      <w:r w:rsidRPr="008E1E23">
        <w:rPr>
          <w:rStyle w:val="Emphasis"/>
          <w:highlight w:val="green"/>
        </w:rPr>
        <w:t>near veto power</w:t>
      </w:r>
      <w:r w:rsidRPr="008E1E23">
        <w:rPr>
          <w:rStyle w:val="StyleUnderline"/>
        </w:rPr>
        <w:t xml:space="preserve"> over the business of the grain elevators </w:t>
      </w:r>
      <w:r w:rsidRPr="008E1E23">
        <w:rPr>
          <w:rStyle w:val="StyleUnderline"/>
          <w:highlight w:val="green"/>
        </w:rPr>
        <w:t xml:space="preserve">would </w:t>
      </w:r>
      <w:r w:rsidRPr="008E1E23">
        <w:rPr>
          <w:rStyle w:val="Emphasis"/>
          <w:highlight w:val="green"/>
        </w:rPr>
        <w:t>only multiply</w:t>
      </w:r>
      <w:r w:rsidRPr="008E1E23">
        <w:rPr>
          <w:rStyle w:val="StyleUnderline"/>
        </w:rPr>
        <w:t>.</w:t>
      </w:r>
      <w:r w:rsidRPr="008E1E23">
        <w:rPr>
          <w:sz w:val="8"/>
        </w:rPr>
        <w:t xml:space="preserve"> Under the Federal Circuit’s holding in Bowman, </w:t>
      </w:r>
      <w:r w:rsidRPr="008E1E23">
        <w:rPr>
          <w:rStyle w:val="StyleUnderline"/>
        </w:rPr>
        <w:t>each patent holder can effectively raise costs on</w:t>
      </w:r>
      <w:r w:rsidRPr="008E1E23">
        <w:rPr>
          <w:rStyle w:val="Emphasis"/>
        </w:rPr>
        <w:t xml:space="preserve"> any sale</w:t>
      </w:r>
      <w:r w:rsidRPr="008E1E23">
        <w:rPr>
          <w:rStyle w:val="StyleUnderline"/>
        </w:rPr>
        <w:t xml:space="preserve"> that might affect its continuing patent right.</w:t>
      </w:r>
      <w:r w:rsidRPr="008E1E23">
        <w:rPr>
          <w:sz w:val="8"/>
        </w:rPr>
        <w:t xml:space="preserve"> </w:t>
      </w:r>
      <w:r w:rsidRPr="008E1E23">
        <w:rPr>
          <w:rStyle w:val="StyleUnderline"/>
        </w:rPr>
        <w:t>Although Monsanto’s current patent</w:t>
      </w:r>
      <w:r w:rsidRPr="008E1E23">
        <w:rPr>
          <w:sz w:val="8"/>
        </w:rPr>
        <w:t xml:space="preserve"> on the genetic technology used in RR seeds </w:t>
      </w:r>
      <w:r w:rsidRPr="008E1E23">
        <w:rPr>
          <w:rStyle w:val="StyleUnderline"/>
        </w:rPr>
        <w:t xml:space="preserve">expires in 2014, expiration seems </w:t>
      </w:r>
      <w:r w:rsidRPr="008E1E23">
        <w:rPr>
          <w:rStyle w:val="Emphasis"/>
        </w:rPr>
        <w:t>unlikely</w:t>
      </w:r>
      <w:r w:rsidRPr="008E1E23">
        <w:rPr>
          <w:rStyle w:val="StyleUnderline"/>
        </w:rPr>
        <w:t xml:space="preserve"> to ameliorate</w:t>
      </w:r>
      <w:r w:rsidRPr="008E1E23">
        <w:rPr>
          <w:sz w:val="8"/>
        </w:rPr>
        <w:t xml:space="preserve"> the potential </w:t>
      </w:r>
      <w:r w:rsidRPr="008E1E23">
        <w:rPr>
          <w:rStyle w:val="StyleUnderline"/>
        </w:rPr>
        <w:t>anticompetitive effects</w:t>
      </w:r>
      <w:r w:rsidRPr="008E1E23">
        <w:rPr>
          <w:sz w:val="8"/>
        </w:rPr>
        <w:t xml:space="preserve"> of the Federal Circuit’s holding </w:t>
      </w:r>
      <w:r w:rsidRPr="008E1E23">
        <w:rPr>
          <w:rStyle w:val="StyleUnderline"/>
        </w:rPr>
        <w:t xml:space="preserve">because Monsanto has patented a </w:t>
      </w:r>
      <w:r w:rsidRPr="008E1E23">
        <w:rPr>
          <w:rStyle w:val="Emphasis"/>
        </w:rPr>
        <w:t>second version</w:t>
      </w:r>
      <w:r w:rsidRPr="008E1E23">
        <w:rPr>
          <w:rStyle w:val="StyleUnderline"/>
        </w:rPr>
        <w:t xml:space="preserve"> of the RR genetic technology known as “Roundup Ready 2”</w:t>
      </w:r>
      <w:r w:rsidRPr="008E1E23">
        <w:rPr>
          <w:sz w:val="8"/>
        </w:rPr>
        <w:t xml:space="preserve"> (RR2). See, e.g., U.S. Patent No. RE39,247 (filed Jul. 18, 2003). If Monsanto’s existing contractual seed-saving restrictions, coupled with the Federal Circuit’s new exception to the first sale doctrine for self-replicating technologies, simply migrate to RR2, there is little evidence to suggest a meaningfully different competitive outcome. Because Monsanto would maintain its current ability to control access to the technology, </w:t>
      </w:r>
      <w:r w:rsidRPr="008E1E23">
        <w:rPr>
          <w:rStyle w:val="StyleUnderline"/>
        </w:rPr>
        <w:t xml:space="preserve">agricultural biotechnology innovators may continue to </w:t>
      </w:r>
      <w:proofErr w:type="gramStart"/>
      <w:r w:rsidRPr="008E1E23">
        <w:rPr>
          <w:rStyle w:val="StyleUnderline"/>
        </w:rPr>
        <w:t xml:space="preserve">experience </w:t>
      </w:r>
      <w:r w:rsidRPr="008E1E23">
        <w:rPr>
          <w:rStyle w:val="Emphasis"/>
        </w:rPr>
        <w:t>difficulty</w:t>
      </w:r>
      <w:proofErr w:type="gramEnd"/>
      <w:r w:rsidRPr="008E1E23">
        <w:rPr>
          <w:rStyle w:val="StyleUnderline"/>
        </w:rPr>
        <w:t xml:space="preserve"> in developing “generic RR1” to generate competition.</w:t>
      </w:r>
    </w:p>
    <w:p w14:paraId="62964B02" w14:textId="77777777" w:rsidR="00246C65" w:rsidRPr="00FC6594" w:rsidRDefault="00246C65" w:rsidP="00246C65">
      <w:pPr>
        <w:pStyle w:val="Heading4"/>
      </w:pPr>
      <w:r>
        <w:t xml:space="preserve">The </w:t>
      </w:r>
      <w:r>
        <w:rPr>
          <w:u w:val="single"/>
        </w:rPr>
        <w:t>CONSULTANT</w:t>
      </w:r>
      <w:r>
        <w:t xml:space="preserve"> for the brief the </w:t>
      </w:r>
      <w:r w:rsidRPr="00AF32F6">
        <w:rPr>
          <w:u w:val="single"/>
        </w:rPr>
        <w:t>next year</w:t>
      </w:r>
      <w:r>
        <w:t xml:space="preserve"> says that is </w:t>
      </w:r>
      <w:r w:rsidRPr="00AF32F6">
        <w:rPr>
          <w:u w:val="single"/>
        </w:rPr>
        <w:t>insufficient</w:t>
      </w:r>
      <w:r>
        <w:t xml:space="preserve"> to protect </w:t>
      </w:r>
      <w:r w:rsidRPr="00FC6594">
        <w:rPr>
          <w:u w:val="single"/>
        </w:rPr>
        <w:t>innovative incentives</w:t>
      </w:r>
    </w:p>
    <w:p w14:paraId="3AC8692A" w14:textId="77777777" w:rsidR="00246C65" w:rsidRPr="00AF32F6" w:rsidRDefault="00246C65" w:rsidP="00246C65">
      <w:pPr>
        <w:spacing w:before="15" w:after="180" w:line="240" w:lineRule="auto"/>
        <w:rPr>
          <w:rFonts w:ascii="Times New Roman" w:eastAsia="Times New Roman" w:hAnsi="Times New Roman" w:cs="Times New Roman"/>
          <w:sz w:val="24"/>
          <w:szCs w:val="24"/>
        </w:rPr>
      </w:pPr>
      <w:r w:rsidRPr="00AF32F6">
        <w:rPr>
          <w:rFonts w:eastAsia="Times New Roman"/>
          <w:b/>
          <w:bCs/>
          <w:sz w:val="26"/>
          <w:szCs w:val="26"/>
        </w:rPr>
        <w:t>Lim, 13</w:t>
      </w:r>
      <w:r w:rsidRPr="00AF32F6">
        <w:rPr>
          <w:rFonts w:eastAsia="Times New Roman"/>
        </w:rPr>
        <w:t xml:space="preserve"> (Daryl Lim, Assistant Professor, The John Marshall Law </w:t>
      </w:r>
      <w:proofErr w:type="gramStart"/>
      <w:r w:rsidRPr="00AF32F6">
        <w:rPr>
          <w:rFonts w:eastAsia="Times New Roman"/>
        </w:rPr>
        <w:t>School</w:t>
      </w:r>
      <w:proofErr w:type="gramEnd"/>
      <w:r w:rsidRPr="00AF32F6">
        <w:rPr>
          <w:rFonts w:eastAsia="Times New Roman"/>
        </w:rPr>
        <w:t xml:space="preserve"> and </w:t>
      </w:r>
      <w:r w:rsidRPr="00AF32F6">
        <w:rPr>
          <w:rFonts w:eastAsia="Times New Roman"/>
          <w:b/>
          <w:bCs/>
          <w:u w:val="single"/>
        </w:rPr>
        <w:t>co-consultant to the American Antitrust Institute (“AAI”) for its Supreme Court brief in Bowman v. Monsanto</w:t>
      </w:r>
      <w:r w:rsidRPr="00AF32F6">
        <w:rPr>
          <w:rFonts w:eastAsia="Times New Roman"/>
        </w:rPr>
        <w:t xml:space="preserve">, 2013, accessed on 10-29-2021, </w:t>
      </w:r>
      <w:proofErr w:type="spellStart"/>
      <w:r w:rsidRPr="00AF32F6">
        <w:rPr>
          <w:rFonts w:eastAsia="Times New Roman"/>
        </w:rPr>
        <w:t>Repository.law.uic</w:t>
      </w:r>
      <w:proofErr w:type="spellEnd"/>
      <w:r w:rsidRPr="00AF32F6">
        <w:rPr>
          <w:rFonts w:eastAsia="Times New Roman"/>
        </w:rPr>
        <w:t>, "Self-Replicating Technologies and the Challenge for the Patent</w:t>
      </w:r>
      <w:r>
        <w:rPr>
          <w:rFonts w:eastAsia="Times New Roman"/>
        </w:rPr>
        <w:t xml:space="preserve"> </w:t>
      </w:r>
      <w:r w:rsidRPr="00AF32F6">
        <w:rPr>
          <w:rFonts w:eastAsia="Times New Roman"/>
        </w:rPr>
        <w:t>and Antitrust Laws", https://repository.law.uic.edu/cgi/viewcontent.cgi?article=1449&amp;context=facpubs)</w:t>
      </w:r>
      <w:r>
        <w:rPr>
          <w:rFonts w:eastAsia="Times New Roman"/>
        </w:rPr>
        <w:t>//Babcii</w:t>
      </w:r>
    </w:p>
    <w:p w14:paraId="35773724" w14:textId="77777777" w:rsidR="00246C65" w:rsidRDefault="00246C65" w:rsidP="00246C65">
      <w:r>
        <w:t xml:space="preserve">1. </w:t>
      </w:r>
      <w:r w:rsidRPr="00A81BE6">
        <w:rPr>
          <w:b/>
          <w:bCs/>
          <w:u w:val="single"/>
        </w:rPr>
        <w:t>Contract Law</w:t>
      </w:r>
      <w:r>
        <w:t xml:space="preserve"> </w:t>
      </w:r>
    </w:p>
    <w:p w14:paraId="398B3379" w14:textId="77777777" w:rsidR="00246C65" w:rsidRPr="00A81BE6" w:rsidRDefault="00246C65" w:rsidP="00246C65">
      <w:pPr>
        <w:rPr>
          <w:sz w:val="16"/>
        </w:rPr>
      </w:pPr>
      <w:r w:rsidRPr="00A81BE6">
        <w:rPr>
          <w:sz w:val="16"/>
        </w:rPr>
        <w:t xml:space="preserve">The </w:t>
      </w:r>
      <w:r w:rsidRPr="00F75F08">
        <w:rPr>
          <w:b/>
          <w:bCs/>
          <w:highlight w:val="cyan"/>
          <w:u w:val="single"/>
        </w:rPr>
        <w:t>first alternative is contract law</w:t>
      </w:r>
      <w:r w:rsidRPr="00A81BE6">
        <w:rPr>
          <w:sz w:val="16"/>
        </w:rPr>
        <w:t>. It is useful to look from the point of view of the patent owners and then from that of users and buyers. Bowman v. Monsanto largely obviates the need for patent owners to rely on express license restrictions to enforce prohibitions on replication. In a footnote to the opinion, Justice Kagan made clear that even in the absence of a licensing agreement, courts would imply a license only to plant the first generation of seeds.343 Buyers and subsequent sellers will be increasingly reliant on representations, warranties, and indemnities from sellers to protect themselves from potential liability for actual or contributory infringement.344</w:t>
      </w:r>
    </w:p>
    <w:p w14:paraId="2C42892B" w14:textId="77777777" w:rsidR="00246C65" w:rsidRPr="00A81BE6" w:rsidRDefault="00246C65" w:rsidP="00246C65">
      <w:pPr>
        <w:rPr>
          <w:sz w:val="16"/>
          <w:szCs w:val="16"/>
        </w:rPr>
      </w:pPr>
      <w:r w:rsidRPr="00A81BE6">
        <w:rPr>
          <w:sz w:val="16"/>
          <w:szCs w:val="16"/>
        </w:rPr>
        <w:t>Server and Casey looked at the issue of whether a contract-based post sale restriction on a patented product should be enforced under contract law.345 They concluded the contractual restrictions may be enforced under certain conditions. First, federal preemption requires that restrictions do not frustrate a federal patent policy; for example, one such frustration could be clawing back what is in the public domain.346 In this regard, they note:</w:t>
      </w:r>
    </w:p>
    <w:p w14:paraId="0F94F2CB" w14:textId="77777777" w:rsidR="00246C65" w:rsidRPr="00A81BE6" w:rsidRDefault="00246C65" w:rsidP="00246C65">
      <w:pPr>
        <w:ind w:left="720"/>
        <w:rPr>
          <w:sz w:val="16"/>
          <w:szCs w:val="16"/>
        </w:rPr>
      </w:pPr>
      <w:r w:rsidRPr="00A81BE6">
        <w:rPr>
          <w:sz w:val="16"/>
          <w:szCs w:val="16"/>
        </w:rPr>
        <w:t>[I]t is questionable that a patented product that is the subject of a contract-based post-sale restriction truly enters the public domain upon authorized first sale, where a valid, unexpired patent covering the product is exhausted only with respect to the purchased product and where the buyer is the only party that is contractually bound to adhere to the agreed-to restrictions that are a condition of the sale.347</w:t>
      </w:r>
    </w:p>
    <w:p w14:paraId="603303C0" w14:textId="77777777" w:rsidR="00246C65" w:rsidRPr="00A81BE6" w:rsidRDefault="00246C65" w:rsidP="00246C65">
      <w:pPr>
        <w:rPr>
          <w:sz w:val="16"/>
          <w:szCs w:val="16"/>
        </w:rPr>
      </w:pPr>
      <w:r w:rsidRPr="00A81BE6">
        <w:rPr>
          <w:sz w:val="16"/>
          <w:szCs w:val="16"/>
        </w:rPr>
        <w:t xml:space="preserve">Second, restrictions </w:t>
      </w:r>
      <w:proofErr w:type="gramStart"/>
      <w:r w:rsidRPr="00A81BE6">
        <w:rPr>
          <w:sz w:val="16"/>
          <w:szCs w:val="16"/>
        </w:rPr>
        <w:t>would</w:t>
      </w:r>
      <w:proofErr w:type="gramEnd"/>
      <w:r w:rsidRPr="00A81BE6">
        <w:rPr>
          <w:sz w:val="16"/>
          <w:szCs w:val="16"/>
        </w:rPr>
        <w:t xml:space="preserve"> render patents unenforceable under the patent misuse doctrine if they impermissibly broaden the scope of the patent monopoly or violate the antitrust rules on vertical restraints.348</w:t>
      </w:r>
    </w:p>
    <w:p w14:paraId="2023CAD2" w14:textId="77777777" w:rsidR="00246C65" w:rsidRPr="00A81BE6" w:rsidRDefault="00246C65" w:rsidP="00246C65">
      <w:pPr>
        <w:rPr>
          <w:sz w:val="16"/>
        </w:rPr>
      </w:pPr>
      <w:r w:rsidRPr="00A81BE6">
        <w:rPr>
          <w:sz w:val="16"/>
        </w:rPr>
        <w:t xml:space="preserve">In their brief, </w:t>
      </w:r>
      <w:r w:rsidRPr="00F75F08">
        <w:rPr>
          <w:highlight w:val="cyan"/>
          <w:u w:val="single"/>
        </w:rPr>
        <w:t>Bowman and</w:t>
      </w:r>
      <w:r w:rsidRPr="00A81BE6">
        <w:rPr>
          <w:u w:val="single"/>
        </w:rPr>
        <w:t xml:space="preserve"> its </w:t>
      </w:r>
      <w:r w:rsidRPr="00F75F08">
        <w:rPr>
          <w:highlight w:val="cyan"/>
          <w:u w:val="single"/>
        </w:rPr>
        <w:t>amici argued</w:t>
      </w:r>
      <w:r w:rsidRPr="00A81BE6">
        <w:rPr>
          <w:u w:val="single"/>
        </w:rPr>
        <w:t xml:space="preserve"> that </w:t>
      </w:r>
      <w:r w:rsidRPr="00F75F08">
        <w:rPr>
          <w:highlight w:val="cyan"/>
          <w:u w:val="single"/>
        </w:rPr>
        <w:t>contract law would</w:t>
      </w:r>
      <w:r w:rsidRPr="00A81BE6">
        <w:rPr>
          <w:sz w:val="16"/>
        </w:rPr>
        <w:t xml:space="preserve"> serve to </w:t>
      </w:r>
      <w:r w:rsidRPr="00F75F08">
        <w:rPr>
          <w:b/>
          <w:bCs/>
          <w:highlight w:val="cyan"/>
          <w:u w:val="single"/>
        </w:rPr>
        <w:t>protect Monsanto’s incentives</w:t>
      </w:r>
      <w:r w:rsidRPr="00A81BE6">
        <w:rPr>
          <w:b/>
          <w:bCs/>
          <w:u w:val="single"/>
        </w:rPr>
        <w:t xml:space="preserve"> to innovate</w:t>
      </w:r>
      <w:r w:rsidRPr="00A81BE6">
        <w:rPr>
          <w:sz w:val="16"/>
        </w:rPr>
        <w:t xml:space="preserve"> while ensuring affordability.349 Antitrust attorney Yee Wah Chin agrees, explaining that Monsanto could have conditioned seed sales on farmers either consuming it or selling it only “to buyers who agree to either consume the seed or isolate that seed from other seed and sell the seed only for consumption” and include grain elevators in its web of license restrictions on seed sale and replanting.350 Thus, grain elevators and farmers can “require representations, warranties, and indemnities from their suppliers, regarding the presence of any patented items in the purchase and the existence of any conditions placed by the patent holder on sales of the patented items that may be included in sale.” 351</w:t>
      </w:r>
    </w:p>
    <w:p w14:paraId="1828AD9D" w14:textId="77777777" w:rsidR="00246C65" w:rsidRDefault="00246C65" w:rsidP="00246C65">
      <w:pPr>
        <w:rPr>
          <w:sz w:val="16"/>
        </w:rPr>
      </w:pPr>
      <w:r w:rsidRPr="00F75F08">
        <w:rPr>
          <w:highlight w:val="cyan"/>
          <w:u w:val="single"/>
        </w:rPr>
        <w:t>The problem</w:t>
      </w:r>
      <w:r w:rsidRPr="00F75F08">
        <w:rPr>
          <w:sz w:val="16"/>
        </w:rPr>
        <w:t xml:space="preserve">, as the Court pointed out, </w:t>
      </w:r>
      <w:r w:rsidRPr="00F75F08">
        <w:rPr>
          <w:b/>
          <w:bCs/>
          <w:highlight w:val="cyan"/>
          <w:u w:val="single"/>
        </w:rPr>
        <w:t>is that contractual remedies are ineffective against downstream</w:t>
      </w:r>
      <w:r w:rsidRPr="00F75F08">
        <w:rPr>
          <w:b/>
          <w:bCs/>
          <w:u w:val="single"/>
        </w:rPr>
        <w:t xml:space="preserve"> </w:t>
      </w:r>
      <w:r w:rsidRPr="00F75F08">
        <w:rPr>
          <w:b/>
          <w:bCs/>
          <w:highlight w:val="cyan"/>
          <w:u w:val="single"/>
        </w:rPr>
        <w:t>purchasers</w:t>
      </w:r>
      <w:r w:rsidRPr="00F75F08">
        <w:rPr>
          <w:b/>
          <w:bCs/>
          <w:u w:val="single"/>
        </w:rPr>
        <w:t xml:space="preserve"> not in contractual privity</w:t>
      </w:r>
      <w:r w:rsidRPr="00F75F08">
        <w:rPr>
          <w:sz w:val="16"/>
        </w:rPr>
        <w:t xml:space="preserve"> with the patent holder. As Monsanto stated in its brief, in a world where </w:t>
      </w:r>
      <w:r w:rsidRPr="00F75F08">
        <w:rPr>
          <w:b/>
          <w:bCs/>
          <w:highlight w:val="cyan"/>
          <w:u w:val="single"/>
        </w:rPr>
        <w:t>soybeans “could be purchased from another grower</w:t>
      </w:r>
      <w:r w:rsidRPr="00F75F08">
        <w:rPr>
          <w:sz w:val="16"/>
        </w:rPr>
        <w:t xml:space="preserve"> or a grain elevator, </w:t>
      </w:r>
      <w:r w:rsidRPr="00F75F08">
        <w:rPr>
          <w:b/>
          <w:bCs/>
          <w:highlight w:val="cyan"/>
          <w:u w:val="single"/>
        </w:rPr>
        <w:t>plucked from a field</w:t>
      </w:r>
      <w:r w:rsidRPr="00F75F08">
        <w:rPr>
          <w:sz w:val="16"/>
        </w:rPr>
        <w:t xml:space="preserve"> or road, </w:t>
      </w:r>
      <w:r w:rsidRPr="00F75F08">
        <w:rPr>
          <w:b/>
          <w:bCs/>
          <w:highlight w:val="cyan"/>
          <w:u w:val="single"/>
        </w:rPr>
        <w:t>or snatched off</w:t>
      </w:r>
      <w:r w:rsidRPr="00F75F08">
        <w:rPr>
          <w:b/>
          <w:bCs/>
          <w:u w:val="single"/>
        </w:rPr>
        <w:t xml:space="preserve"> the back of </w:t>
      </w:r>
      <w:r w:rsidRPr="00F75F08">
        <w:rPr>
          <w:b/>
          <w:bCs/>
          <w:highlight w:val="cyan"/>
          <w:u w:val="single"/>
        </w:rPr>
        <w:t>a truck</w:t>
      </w:r>
      <w:r w:rsidRPr="00F75F08">
        <w:rPr>
          <w:u w:val="single"/>
        </w:rPr>
        <w:t>,” patent owners would have to establish “contractual privity with every person who might try to misappropriate its</w:t>
      </w:r>
      <w:r w:rsidRPr="00F75F08">
        <w:rPr>
          <w:sz w:val="16"/>
        </w:rPr>
        <w:t xml:space="preserve"> patented </w:t>
      </w:r>
      <w:r w:rsidRPr="00F75F08">
        <w:rPr>
          <w:u w:val="single"/>
        </w:rPr>
        <w:t>tech</w:t>
      </w:r>
      <w:r w:rsidRPr="00F75F08">
        <w:rPr>
          <w:sz w:val="16"/>
        </w:rPr>
        <w:t xml:space="preserve">nology.”352 Contracts, while similarly restraining alienation, would impose even greater transaction costs.353 Further, since patent laws promote technological progress by offering inventors exclusive rights for a limited period as an incentive for their inventiveness and research efforts, that </w:t>
      </w:r>
      <w:r w:rsidRPr="00F75F08">
        <w:rPr>
          <w:b/>
          <w:bCs/>
          <w:highlight w:val="cyan"/>
          <w:u w:val="single"/>
        </w:rPr>
        <w:t>incentive would</w:t>
      </w:r>
      <w:r w:rsidRPr="00F75F08">
        <w:rPr>
          <w:sz w:val="16"/>
        </w:rPr>
        <w:t xml:space="preserve"> necessarily </w:t>
      </w:r>
      <w:r w:rsidRPr="00F75F08">
        <w:rPr>
          <w:b/>
          <w:bCs/>
          <w:highlight w:val="cyan"/>
          <w:u w:val="single"/>
        </w:rPr>
        <w:t>be diminished if</w:t>
      </w:r>
      <w:r w:rsidRPr="00F75F08">
        <w:rPr>
          <w:b/>
          <w:bCs/>
          <w:u w:val="single"/>
        </w:rPr>
        <w:t xml:space="preserve"> SRTs were </w:t>
      </w:r>
      <w:r w:rsidRPr="00F75F08">
        <w:rPr>
          <w:b/>
          <w:bCs/>
          <w:highlight w:val="cyan"/>
          <w:u w:val="single"/>
        </w:rPr>
        <w:t>only protected through a single round of replication instead of</w:t>
      </w:r>
      <w:r w:rsidRPr="00F75F08">
        <w:rPr>
          <w:b/>
          <w:bCs/>
          <w:u w:val="single"/>
        </w:rPr>
        <w:t xml:space="preserve"> its statutory entitlement of </w:t>
      </w:r>
      <w:r w:rsidRPr="00F75F08">
        <w:rPr>
          <w:b/>
          <w:bCs/>
          <w:highlight w:val="cyan"/>
          <w:u w:val="single"/>
        </w:rPr>
        <w:t>twenty years</w:t>
      </w:r>
      <w:r w:rsidRPr="00F75F08">
        <w:rPr>
          <w:sz w:val="16"/>
          <w:highlight w:val="cyan"/>
        </w:rPr>
        <w:t>.</w:t>
      </w:r>
      <w:r w:rsidRPr="00F75F08">
        <w:rPr>
          <w:sz w:val="16"/>
        </w:rPr>
        <w:t>354</w:t>
      </w:r>
    </w:p>
    <w:p w14:paraId="6B9912E9" w14:textId="77777777" w:rsidR="00246C65" w:rsidRDefault="00246C65" w:rsidP="00246C65">
      <w:pPr>
        <w:pStyle w:val="Heading3"/>
      </w:pPr>
      <w:r>
        <w:t xml:space="preserve">2NC --- AT: holdup </w:t>
      </w:r>
    </w:p>
    <w:p w14:paraId="6A775B4B" w14:textId="77777777" w:rsidR="00246C65" w:rsidRDefault="00246C65" w:rsidP="00246C65">
      <w:pPr>
        <w:pStyle w:val="Heading4"/>
      </w:pPr>
      <w:r>
        <w:t>No patent holdup or royalty stacking.</w:t>
      </w:r>
    </w:p>
    <w:p w14:paraId="7FF646C0" w14:textId="77777777" w:rsidR="00246C65" w:rsidRPr="00CA5F61" w:rsidRDefault="00246C65" w:rsidP="00246C65">
      <w:r w:rsidRPr="00592718">
        <w:rPr>
          <w:rStyle w:val="Style13ptBold"/>
        </w:rPr>
        <w:t>Barnett ’</w:t>
      </w:r>
      <w:r>
        <w:rPr>
          <w:rStyle w:val="Style13ptBold"/>
        </w:rPr>
        <w:t>20</w:t>
      </w:r>
      <w:r>
        <w:t xml:space="preserve"> [Jonathan; April; Law Professor at the University of Southern California; Center for the Protection of Intellectual Property, “Are There Really Patent Thickets?” https://cip2.gmu.edu/wp-content/uploads/sites/31/2020/04/Barnett-The-End-of-Patent-Groupthink.pdf]</w:t>
      </w:r>
    </w:p>
    <w:p w14:paraId="26053348" w14:textId="77777777" w:rsidR="00246C65" w:rsidRPr="00CA5F61" w:rsidRDefault="00246C65" w:rsidP="00246C65">
      <w:pPr>
        <w:rPr>
          <w:sz w:val="16"/>
        </w:rPr>
      </w:pPr>
      <w:r w:rsidRPr="00CA5F61">
        <w:rPr>
          <w:sz w:val="16"/>
        </w:rPr>
        <w:t xml:space="preserve">A. Replacing Conjecture with Data </w:t>
      </w:r>
    </w:p>
    <w:p w14:paraId="308D0AA1" w14:textId="77777777" w:rsidR="00246C65" w:rsidRPr="00CA5F61" w:rsidRDefault="00246C65" w:rsidP="00246C65">
      <w:pPr>
        <w:rPr>
          <w:sz w:val="16"/>
        </w:rPr>
      </w:pPr>
      <w:r w:rsidRPr="00CA5F61">
        <w:rPr>
          <w:sz w:val="16"/>
        </w:rPr>
        <w:t xml:space="preserve">It is important to appreciate that </w:t>
      </w:r>
      <w:r w:rsidRPr="004F49AD">
        <w:rPr>
          <w:rStyle w:val="StyleUnderline"/>
        </w:rPr>
        <w:t xml:space="preserve">the </w:t>
      </w:r>
      <w:r w:rsidRPr="005A6FC8">
        <w:rPr>
          <w:rStyle w:val="StyleUnderline"/>
          <w:highlight w:val="cyan"/>
        </w:rPr>
        <w:t>shift in</w:t>
      </w:r>
      <w:r w:rsidRPr="00CA5F61">
        <w:rPr>
          <w:sz w:val="16"/>
        </w:rPr>
        <w:t xml:space="preserve"> SEP </w:t>
      </w:r>
      <w:r w:rsidRPr="005A6FC8">
        <w:rPr>
          <w:rStyle w:val="StyleUnderline"/>
          <w:highlight w:val="cyan"/>
        </w:rPr>
        <w:t>antitrust</w:t>
      </w:r>
      <w:r w:rsidRPr="004F49AD">
        <w:rPr>
          <w:rStyle w:val="StyleUnderline"/>
        </w:rPr>
        <w:t xml:space="preserve"> policy </w:t>
      </w:r>
      <w:r w:rsidRPr="005A6FC8">
        <w:rPr>
          <w:rStyle w:val="StyleUnderline"/>
          <w:highlight w:val="cyan"/>
        </w:rPr>
        <w:t>is</w:t>
      </w:r>
      <w:r w:rsidRPr="004F49AD">
        <w:rPr>
          <w:rStyle w:val="StyleUnderline"/>
        </w:rPr>
        <w:t xml:space="preserve"> </w:t>
      </w:r>
      <w:r w:rsidRPr="004F49AD">
        <w:rPr>
          <w:rStyle w:val="Emphasis"/>
        </w:rPr>
        <w:t xml:space="preserve">firmly </w:t>
      </w:r>
      <w:r w:rsidRPr="005A6FC8">
        <w:rPr>
          <w:rStyle w:val="Emphasis"/>
          <w:highlight w:val="cyan"/>
        </w:rPr>
        <w:t>grounded</w:t>
      </w:r>
      <w:r w:rsidRPr="005A6FC8">
        <w:rPr>
          <w:rStyle w:val="StyleUnderline"/>
          <w:highlight w:val="cyan"/>
        </w:rPr>
        <w:t xml:space="preserve"> in</w:t>
      </w:r>
      <w:r w:rsidRPr="00CA5F61">
        <w:rPr>
          <w:sz w:val="16"/>
        </w:rPr>
        <w:t xml:space="preserve"> a recent but already </w:t>
      </w:r>
      <w:r w:rsidRPr="004F49AD">
        <w:rPr>
          <w:rStyle w:val="Emphasis"/>
        </w:rPr>
        <w:t>well</w:t>
      </w:r>
      <w:r>
        <w:rPr>
          <w:rStyle w:val="Emphasis"/>
        </w:rPr>
        <w:t>-</w:t>
      </w:r>
      <w:r w:rsidRPr="004F49AD">
        <w:rPr>
          <w:rStyle w:val="Emphasis"/>
        </w:rPr>
        <w:t>developed</w:t>
      </w:r>
      <w:r w:rsidRPr="00CA5F61">
        <w:rPr>
          <w:sz w:val="16"/>
        </w:rPr>
        <w:t xml:space="preserve"> body of </w:t>
      </w:r>
      <w:r w:rsidRPr="004F49AD">
        <w:rPr>
          <w:rStyle w:val="Emphasis"/>
        </w:rPr>
        <w:t xml:space="preserve">empirical </w:t>
      </w:r>
      <w:r w:rsidRPr="005A6FC8">
        <w:rPr>
          <w:rStyle w:val="Emphasis"/>
          <w:highlight w:val="cyan"/>
        </w:rPr>
        <w:t>research</w:t>
      </w:r>
      <w:r w:rsidRPr="00CA5F61">
        <w:rPr>
          <w:sz w:val="16"/>
        </w:rPr>
        <w:t xml:space="preserve">. This point deserves some emphasis, because </w:t>
      </w:r>
      <w:r w:rsidRPr="004F49AD">
        <w:rPr>
          <w:rStyle w:val="StyleUnderline"/>
        </w:rPr>
        <w:t>litigators, regulators, and</w:t>
      </w:r>
      <w:r w:rsidRPr="00CA5F61">
        <w:rPr>
          <w:sz w:val="16"/>
        </w:rPr>
        <w:t xml:space="preserve">, more surprisingly, </w:t>
      </w:r>
      <w:r w:rsidRPr="004F49AD">
        <w:rPr>
          <w:rStyle w:val="StyleUnderline"/>
        </w:rPr>
        <w:t>scholarly commentators</w:t>
      </w:r>
      <w:r w:rsidRPr="00CA5F61">
        <w:rPr>
          <w:sz w:val="16"/>
        </w:rPr>
        <w:t xml:space="preserve"> who continue to rely on patent holdup theories often </w:t>
      </w:r>
      <w:r w:rsidRPr="004F49AD">
        <w:rPr>
          <w:rStyle w:val="StyleUnderline"/>
        </w:rPr>
        <w:t>do not</w:t>
      </w:r>
      <w:r w:rsidRPr="00CA5F61">
        <w:rPr>
          <w:sz w:val="16"/>
        </w:rPr>
        <w:t xml:space="preserve"> seem to </w:t>
      </w:r>
      <w:r w:rsidRPr="004F49AD">
        <w:rPr>
          <w:rStyle w:val="StyleUnderline"/>
        </w:rPr>
        <w:t>take</w:t>
      </w:r>
      <w:r w:rsidRPr="00CA5F61">
        <w:rPr>
          <w:sz w:val="16"/>
        </w:rPr>
        <w:t xml:space="preserve"> this </w:t>
      </w:r>
      <w:r w:rsidRPr="004F49AD">
        <w:rPr>
          <w:rStyle w:val="Emphasis"/>
        </w:rPr>
        <w:t>evidence into account</w:t>
      </w:r>
      <w:r w:rsidRPr="00CA5F61">
        <w:rPr>
          <w:sz w:val="16"/>
        </w:rPr>
        <w:t xml:space="preserve">. That </w:t>
      </w:r>
      <w:r w:rsidRPr="005A6FC8">
        <w:rPr>
          <w:rStyle w:val="StyleUnderline"/>
          <w:highlight w:val="cyan"/>
        </w:rPr>
        <w:t>research has done what</w:t>
      </w:r>
      <w:r w:rsidRPr="00CA5F61">
        <w:rPr>
          <w:sz w:val="16"/>
        </w:rPr>
        <w:t xml:space="preserve"> academic, regulatory and industry </w:t>
      </w:r>
      <w:r w:rsidRPr="005A6FC8">
        <w:rPr>
          <w:rStyle w:val="StyleUnderline"/>
          <w:highlight w:val="cyan"/>
        </w:rPr>
        <w:t>proponents of</w:t>
      </w:r>
      <w:r w:rsidRPr="004F49AD">
        <w:rPr>
          <w:rStyle w:val="StyleUnderline"/>
        </w:rPr>
        <w:t xml:space="preserve"> patent </w:t>
      </w:r>
      <w:r w:rsidRPr="005A6FC8">
        <w:rPr>
          <w:rStyle w:val="StyleUnderline"/>
          <w:highlight w:val="cyan"/>
        </w:rPr>
        <w:t>holdup and royalty stacking</w:t>
      </w:r>
      <w:r w:rsidRPr="004F49AD">
        <w:rPr>
          <w:rStyle w:val="StyleUnderline"/>
        </w:rPr>
        <w:t xml:space="preserve"> theories </w:t>
      </w:r>
      <w:r w:rsidRPr="005A6FC8">
        <w:rPr>
          <w:rStyle w:val="StyleUnderline"/>
          <w:highlight w:val="cyan"/>
        </w:rPr>
        <w:t xml:space="preserve">have </w:t>
      </w:r>
      <w:r w:rsidRPr="005A6FC8">
        <w:rPr>
          <w:rStyle w:val="Emphasis"/>
          <w:highlight w:val="cyan"/>
        </w:rPr>
        <w:t>never done</w:t>
      </w:r>
      <w:r w:rsidRPr="00CA5F61">
        <w:rPr>
          <w:sz w:val="16"/>
        </w:rPr>
        <w:t xml:space="preserve">, namely, </w:t>
      </w:r>
      <w:r w:rsidRPr="005A6FC8">
        <w:rPr>
          <w:rStyle w:val="StyleUnderline"/>
          <w:highlight w:val="cyan"/>
        </w:rPr>
        <w:t>subject</w:t>
      </w:r>
      <w:r w:rsidRPr="00CA5F61">
        <w:rPr>
          <w:sz w:val="16"/>
        </w:rPr>
        <w:t xml:space="preserve"> these </w:t>
      </w:r>
      <w:r w:rsidRPr="004F49AD">
        <w:rPr>
          <w:rStyle w:val="Emphasis"/>
        </w:rPr>
        <w:t xml:space="preserve">theoretical </w:t>
      </w:r>
      <w:r w:rsidRPr="005A6FC8">
        <w:rPr>
          <w:rStyle w:val="Emphasis"/>
          <w:highlight w:val="cyan"/>
        </w:rPr>
        <w:t>assertions</w:t>
      </w:r>
      <w:r w:rsidRPr="005A6FC8">
        <w:rPr>
          <w:rStyle w:val="StyleUnderline"/>
          <w:highlight w:val="cyan"/>
        </w:rPr>
        <w:t xml:space="preserve"> to </w:t>
      </w:r>
      <w:r w:rsidRPr="005A6FC8">
        <w:rPr>
          <w:rStyle w:val="Emphasis"/>
          <w:highlight w:val="cyan"/>
        </w:rPr>
        <w:t>empirical inquiry</w:t>
      </w:r>
      <w:r w:rsidRPr="005A6FC8">
        <w:rPr>
          <w:rStyle w:val="StyleUnderline"/>
          <w:highlight w:val="cyan"/>
        </w:rPr>
        <w:t xml:space="preserve"> to verify</w:t>
      </w:r>
      <w:r w:rsidRPr="00CA5F61">
        <w:rPr>
          <w:sz w:val="16"/>
        </w:rPr>
        <w:t xml:space="preserve"> that they provide </w:t>
      </w:r>
      <w:r w:rsidRPr="005A6FC8">
        <w:rPr>
          <w:rStyle w:val="StyleUnderline"/>
          <w:highlight w:val="cyan"/>
        </w:rPr>
        <w:t>a</w:t>
      </w:r>
      <w:r w:rsidRPr="004F49AD">
        <w:rPr>
          <w:rStyle w:val="StyleUnderline"/>
        </w:rPr>
        <w:t xml:space="preserve">n </w:t>
      </w:r>
      <w:r w:rsidRPr="004F49AD">
        <w:rPr>
          <w:rStyle w:val="Emphasis"/>
        </w:rPr>
        <w:t xml:space="preserve">accurate </w:t>
      </w:r>
      <w:r w:rsidRPr="005A6FC8">
        <w:rPr>
          <w:rStyle w:val="Emphasis"/>
          <w:highlight w:val="cyan"/>
        </w:rPr>
        <w:t>picture</w:t>
      </w:r>
      <w:r w:rsidRPr="005A6FC8">
        <w:rPr>
          <w:rStyle w:val="StyleUnderline"/>
          <w:highlight w:val="cyan"/>
        </w:rPr>
        <w:t xml:space="preserve"> of </w:t>
      </w:r>
      <w:r w:rsidRPr="005A6FC8">
        <w:rPr>
          <w:rStyle w:val="Emphasis"/>
          <w:highlight w:val="cyan"/>
        </w:rPr>
        <w:t>real</w:t>
      </w:r>
      <w:r w:rsidRPr="004F49AD">
        <w:rPr>
          <w:rStyle w:val="Emphasis"/>
        </w:rPr>
        <w:t xml:space="preserve">-world innovation </w:t>
      </w:r>
      <w:r w:rsidRPr="005A6FC8">
        <w:rPr>
          <w:rStyle w:val="Emphasis"/>
          <w:highlight w:val="cyan"/>
        </w:rPr>
        <w:t>markets</w:t>
      </w:r>
      <w:r w:rsidRPr="005A6FC8">
        <w:rPr>
          <w:rStyle w:val="StyleUnderline"/>
          <w:highlight w:val="cyan"/>
        </w:rPr>
        <w:t>, rather than</w:t>
      </w:r>
      <w:r w:rsidRPr="00CA5F61">
        <w:rPr>
          <w:sz w:val="16"/>
        </w:rPr>
        <w:t xml:space="preserve"> relying on </w:t>
      </w:r>
      <w:r w:rsidRPr="004F49AD">
        <w:rPr>
          <w:rStyle w:val="Emphasis"/>
        </w:rPr>
        <w:t xml:space="preserve">stylized </w:t>
      </w:r>
      <w:r w:rsidRPr="005A6FC8">
        <w:rPr>
          <w:rStyle w:val="Emphasis"/>
          <w:highlight w:val="cyan"/>
        </w:rPr>
        <w:t>models</w:t>
      </w:r>
      <w:r w:rsidRPr="00CA5F61">
        <w:rPr>
          <w:sz w:val="16"/>
        </w:rPr>
        <w:t xml:space="preserve"> in which a theory can never be more than “plausible” under “reasonable assumptions.” </w:t>
      </w:r>
    </w:p>
    <w:p w14:paraId="2DDD822E" w14:textId="77777777" w:rsidR="00246C65" w:rsidRPr="00CA5F61" w:rsidRDefault="00246C65" w:rsidP="00246C65">
      <w:pPr>
        <w:rPr>
          <w:sz w:val="16"/>
        </w:rPr>
      </w:pPr>
      <w:r w:rsidRPr="00CA5F61">
        <w:rPr>
          <w:sz w:val="16"/>
        </w:rPr>
        <w:t xml:space="preserve">In this case, it turns out that </w:t>
      </w:r>
      <w:r w:rsidRPr="004F49AD">
        <w:rPr>
          <w:rStyle w:val="Emphasis"/>
        </w:rPr>
        <w:t>the old joke</w:t>
      </w:r>
      <w:r w:rsidRPr="004F49AD">
        <w:rPr>
          <w:rStyle w:val="StyleUnderline"/>
        </w:rPr>
        <w:t xml:space="preserve"> about the economist’s </w:t>
      </w:r>
      <w:r w:rsidRPr="004F49AD">
        <w:rPr>
          <w:rStyle w:val="Emphasis"/>
        </w:rPr>
        <w:t>magical can opener</w:t>
      </w:r>
      <w:r w:rsidRPr="004F49AD">
        <w:rPr>
          <w:rStyle w:val="StyleUnderline"/>
        </w:rPr>
        <w:t xml:space="preserve"> is </w:t>
      </w:r>
      <w:r w:rsidRPr="004F49AD">
        <w:rPr>
          <w:rStyle w:val="Emphasis"/>
        </w:rPr>
        <w:t>brutally true</w:t>
      </w:r>
      <w:r w:rsidRPr="00CA5F61">
        <w:rPr>
          <w:sz w:val="16"/>
        </w:rPr>
        <w:t xml:space="preserve">.11 </w:t>
      </w:r>
    </w:p>
    <w:p w14:paraId="25D7E153" w14:textId="77777777" w:rsidR="00246C65" w:rsidRDefault="00246C65" w:rsidP="00246C65">
      <w:pPr>
        <w:rPr>
          <w:sz w:val="16"/>
        </w:rPr>
      </w:pPr>
      <w:r w:rsidRPr="005A6FC8">
        <w:rPr>
          <w:rStyle w:val="StyleUnderline"/>
          <w:highlight w:val="cyan"/>
        </w:rPr>
        <w:t>Scholars</w:t>
      </w:r>
      <w:r w:rsidRPr="00CA5F61">
        <w:rPr>
          <w:sz w:val="16"/>
        </w:rPr>
        <w:t xml:space="preserve"> who had advanced these theories had argued that profit-maximizing SEP owners would generate an aggregate royalty burden that would dramatically inflate device prices in the end-user market.12 In some cases, these arguments </w:t>
      </w:r>
      <w:r w:rsidRPr="005A6FC8">
        <w:rPr>
          <w:rStyle w:val="StyleUnderline"/>
          <w:highlight w:val="cyan"/>
        </w:rPr>
        <w:t xml:space="preserve">referred to </w:t>
      </w:r>
      <w:r w:rsidRPr="005A6FC8">
        <w:rPr>
          <w:rStyle w:val="Emphasis"/>
          <w:highlight w:val="cyan"/>
        </w:rPr>
        <w:t>anecdotal reports</w:t>
      </w:r>
      <w:r w:rsidRPr="00CA5F61">
        <w:rPr>
          <w:sz w:val="16"/>
        </w:rPr>
        <w:t xml:space="preserve">, or simply added up publicly announced royalty rates, that SEP owners were collectively charging smartphone producers aggregate royalty burdens representing double-digit percentages of the sales price.13 </w:t>
      </w:r>
      <w:r w:rsidRPr="004F49AD">
        <w:rPr>
          <w:rStyle w:val="Emphasis"/>
        </w:rPr>
        <w:t xml:space="preserve">Empirical </w:t>
      </w:r>
      <w:r w:rsidRPr="005A6FC8">
        <w:rPr>
          <w:rStyle w:val="Emphasis"/>
          <w:highlight w:val="cyan"/>
        </w:rPr>
        <w:t>researchers</w:t>
      </w:r>
      <w:r w:rsidRPr="004F49AD">
        <w:rPr>
          <w:rStyle w:val="StyleUnderline"/>
        </w:rPr>
        <w:t xml:space="preserve"> that</w:t>
      </w:r>
      <w:r w:rsidRPr="00CA5F61">
        <w:rPr>
          <w:sz w:val="16"/>
        </w:rPr>
        <w:t xml:space="preserve"> have </w:t>
      </w:r>
      <w:r w:rsidRPr="005A6FC8">
        <w:rPr>
          <w:rStyle w:val="StyleUnderline"/>
          <w:highlight w:val="cyan"/>
        </w:rPr>
        <w:t xml:space="preserve">made </w:t>
      </w:r>
      <w:r w:rsidRPr="005A6FC8">
        <w:rPr>
          <w:rStyle w:val="Emphasis"/>
          <w:highlight w:val="cyan"/>
        </w:rPr>
        <w:t>systematic efforts</w:t>
      </w:r>
      <w:r w:rsidRPr="005A6FC8">
        <w:rPr>
          <w:rStyle w:val="StyleUnderline"/>
          <w:highlight w:val="cyan"/>
        </w:rPr>
        <w:t xml:space="preserve"> to</w:t>
      </w:r>
      <w:r w:rsidRPr="004F49AD">
        <w:rPr>
          <w:rStyle w:val="StyleUnderline"/>
        </w:rPr>
        <w:t xml:space="preserve"> collect </w:t>
      </w:r>
      <w:r w:rsidRPr="005A6FC8">
        <w:rPr>
          <w:rStyle w:val="StyleUnderline"/>
          <w:highlight w:val="cyan"/>
        </w:rPr>
        <w:t>and</w:t>
      </w:r>
      <w:r w:rsidRPr="004F49AD">
        <w:rPr>
          <w:rStyle w:val="StyleUnderline"/>
        </w:rPr>
        <w:t xml:space="preserve"> analyze </w:t>
      </w:r>
      <w:r w:rsidRPr="004F49AD">
        <w:rPr>
          <w:rStyle w:val="Emphasis"/>
        </w:rPr>
        <w:t>royalty data</w:t>
      </w:r>
      <w:r w:rsidRPr="00CA5F61">
        <w:rPr>
          <w:sz w:val="16"/>
        </w:rPr>
        <w:t xml:space="preserve"> have </w:t>
      </w:r>
      <w:r w:rsidRPr="005A6FC8">
        <w:rPr>
          <w:rStyle w:val="StyleUnderline"/>
          <w:highlight w:val="cyan"/>
        </w:rPr>
        <w:t>failed to find support</w:t>
      </w:r>
      <w:r w:rsidRPr="004F49AD">
        <w:rPr>
          <w:rStyle w:val="StyleUnderline"/>
        </w:rPr>
        <w:t xml:space="preserve"> for these claims. Using </w:t>
      </w:r>
      <w:r w:rsidRPr="005A6FC8">
        <w:rPr>
          <w:rStyle w:val="Emphasis"/>
          <w:highlight w:val="cyan"/>
        </w:rPr>
        <w:t>various methodologies</w:t>
      </w:r>
      <w:r w:rsidRPr="004F49AD">
        <w:rPr>
          <w:rStyle w:val="StyleUnderline"/>
        </w:rPr>
        <w:t>, researchers</w:t>
      </w:r>
      <w:r w:rsidRPr="00CA5F61">
        <w:rPr>
          <w:sz w:val="16"/>
        </w:rPr>
        <w:t xml:space="preserve"> have </w:t>
      </w:r>
      <w:r w:rsidRPr="005A6FC8">
        <w:rPr>
          <w:rStyle w:val="StyleUnderline"/>
          <w:highlight w:val="cyan"/>
        </w:rPr>
        <w:t>found</w:t>
      </w:r>
      <w:r w:rsidRPr="00CA5F61">
        <w:rPr>
          <w:sz w:val="16"/>
        </w:rPr>
        <w:t xml:space="preserve"> that </w:t>
      </w:r>
      <w:r w:rsidRPr="005A6FC8">
        <w:rPr>
          <w:rStyle w:val="Emphasis"/>
          <w:highlight w:val="cyan"/>
        </w:rPr>
        <w:t>estimated</w:t>
      </w:r>
      <w:r w:rsidRPr="004F49AD">
        <w:rPr>
          <w:rStyle w:val="Emphasis"/>
        </w:rPr>
        <w:t xml:space="preserve"> total royalty </w:t>
      </w:r>
      <w:r w:rsidRPr="005A6FC8">
        <w:rPr>
          <w:rStyle w:val="Emphasis"/>
          <w:highlight w:val="cyan"/>
        </w:rPr>
        <w:t>burdens</w:t>
      </w:r>
      <w:r w:rsidRPr="005A6FC8">
        <w:rPr>
          <w:rStyle w:val="StyleUnderline"/>
          <w:highlight w:val="cyan"/>
        </w:rPr>
        <w:t xml:space="preserve"> are in the </w:t>
      </w:r>
      <w:r w:rsidRPr="005A6FC8">
        <w:rPr>
          <w:rStyle w:val="Emphasis"/>
          <w:highlight w:val="cyan"/>
        </w:rPr>
        <w:t>single</w:t>
      </w:r>
      <w:r w:rsidRPr="004F49AD">
        <w:rPr>
          <w:rStyle w:val="Emphasis"/>
        </w:rPr>
        <w:t xml:space="preserve"> to mid-</w:t>
      </w:r>
      <w:r w:rsidRPr="005A6FC8">
        <w:rPr>
          <w:rStyle w:val="Emphasis"/>
          <w:highlight w:val="cyan"/>
        </w:rPr>
        <w:t>digits</w:t>
      </w:r>
      <w:r w:rsidRPr="005A6FC8">
        <w:rPr>
          <w:rStyle w:val="StyleUnderline"/>
          <w:highlight w:val="cyan"/>
        </w:rPr>
        <w:t xml:space="preserve"> as a percent</w:t>
      </w:r>
      <w:r w:rsidRPr="004F49AD">
        <w:rPr>
          <w:rStyle w:val="StyleUnderline"/>
        </w:rPr>
        <w:t xml:space="preserve">age </w:t>
      </w:r>
      <w:r w:rsidRPr="005A6FC8">
        <w:rPr>
          <w:rStyle w:val="StyleUnderline"/>
          <w:highlight w:val="cyan"/>
        </w:rPr>
        <w:t>of</w:t>
      </w:r>
      <w:r w:rsidRPr="004F49AD">
        <w:rPr>
          <w:rStyle w:val="StyleUnderline"/>
        </w:rPr>
        <w:t xml:space="preserve"> the device </w:t>
      </w:r>
      <w:r w:rsidRPr="005A6FC8">
        <w:rPr>
          <w:rStyle w:val="StyleUnderline"/>
          <w:highlight w:val="cyan"/>
        </w:rPr>
        <w:t>price</w:t>
      </w:r>
      <w:r w:rsidRPr="00CA5F61">
        <w:rPr>
          <w:sz w:val="16"/>
        </w:rPr>
        <w:t xml:space="preserve">.14 Additionally, </w:t>
      </w:r>
      <w:r w:rsidRPr="004F49AD">
        <w:rPr>
          <w:rStyle w:val="StyleUnderline"/>
        </w:rPr>
        <w:t>researchers</w:t>
      </w:r>
      <w:r w:rsidRPr="00CA5F61">
        <w:rPr>
          <w:sz w:val="16"/>
        </w:rPr>
        <w:t xml:space="preserve"> have </w:t>
      </w:r>
      <w:r w:rsidRPr="004F49AD">
        <w:rPr>
          <w:rStyle w:val="StyleUnderline"/>
        </w:rPr>
        <w:t>found</w:t>
      </w:r>
      <w:r w:rsidRPr="00CA5F61">
        <w:rPr>
          <w:sz w:val="16"/>
        </w:rPr>
        <w:t xml:space="preserve"> that </w:t>
      </w:r>
      <w:r w:rsidRPr="004F49AD">
        <w:rPr>
          <w:rStyle w:val="StyleUnderline"/>
        </w:rPr>
        <w:t xml:space="preserve">the </w:t>
      </w:r>
      <w:r w:rsidRPr="005A6FC8">
        <w:rPr>
          <w:rStyle w:val="Emphasis"/>
          <w:highlight w:val="cyan"/>
        </w:rPr>
        <w:t>royalty-stacking</w:t>
      </w:r>
      <w:r w:rsidRPr="004F49AD">
        <w:rPr>
          <w:rStyle w:val="Emphasis"/>
        </w:rPr>
        <w:t xml:space="preserve"> hypothesis</w:t>
      </w:r>
      <w:r w:rsidRPr="004F49AD">
        <w:rPr>
          <w:rStyle w:val="StyleUnderline"/>
        </w:rPr>
        <w:t xml:space="preserve"> </w:t>
      </w:r>
      <w:r w:rsidRPr="005A6FC8">
        <w:rPr>
          <w:rStyle w:val="StyleUnderline"/>
          <w:highlight w:val="cyan"/>
        </w:rPr>
        <w:t xml:space="preserve">is </w:t>
      </w:r>
      <w:r w:rsidRPr="005A6FC8">
        <w:rPr>
          <w:rStyle w:val="Emphasis"/>
          <w:highlight w:val="cyan"/>
        </w:rPr>
        <w:t>incompatible</w:t>
      </w:r>
      <w:r w:rsidRPr="005A6FC8">
        <w:rPr>
          <w:rStyle w:val="StyleUnderline"/>
          <w:highlight w:val="cyan"/>
        </w:rPr>
        <w:t xml:space="preserve"> with</w:t>
      </w:r>
      <w:r w:rsidRPr="004F49AD">
        <w:rPr>
          <w:rStyle w:val="StyleUnderline"/>
        </w:rPr>
        <w:t xml:space="preserve"> the performance of the</w:t>
      </w:r>
      <w:r w:rsidRPr="00CA5F61">
        <w:rPr>
          <w:sz w:val="16"/>
        </w:rPr>
        <w:t xml:space="preserve"> 3G and 4G </w:t>
      </w:r>
      <w:r w:rsidRPr="005A6FC8">
        <w:rPr>
          <w:rStyle w:val="StyleUnderline"/>
          <w:highlight w:val="cyan"/>
        </w:rPr>
        <w:t>wireless markets over a</w:t>
      </w:r>
      <w:r w:rsidRPr="00CA5F61">
        <w:rPr>
          <w:sz w:val="16"/>
        </w:rPr>
        <w:t xml:space="preserve">n almost </w:t>
      </w:r>
      <w:r w:rsidRPr="005A6FC8">
        <w:rPr>
          <w:rStyle w:val="Emphasis"/>
          <w:highlight w:val="cyan"/>
        </w:rPr>
        <w:t>two-decade period</w:t>
      </w:r>
      <w:r w:rsidRPr="00CA5F61">
        <w:rPr>
          <w:sz w:val="16"/>
        </w:rPr>
        <w:t xml:space="preserve"> </w:t>
      </w:r>
      <w:r w:rsidRPr="004F49AD">
        <w:rPr>
          <w:rStyle w:val="StyleUnderline"/>
        </w:rPr>
        <w:t xml:space="preserve">during which device sales </w:t>
      </w:r>
      <w:r w:rsidRPr="004F49AD">
        <w:rPr>
          <w:rStyle w:val="Emphasis"/>
        </w:rPr>
        <w:t>grew dramatically</w:t>
      </w:r>
      <w:r w:rsidRPr="004F49AD">
        <w:rPr>
          <w:rStyle w:val="StyleUnderline"/>
        </w:rPr>
        <w:t xml:space="preserve"> while</w:t>
      </w:r>
      <w:r w:rsidRPr="00CA5F61">
        <w:rPr>
          <w:sz w:val="16"/>
        </w:rPr>
        <w:t xml:space="preserve">, adjusted for increased functionality, </w:t>
      </w:r>
      <w:r w:rsidRPr="004F49AD">
        <w:rPr>
          <w:rStyle w:val="StyleUnderline"/>
        </w:rPr>
        <w:t>device prices fell</w:t>
      </w:r>
      <w:r w:rsidRPr="00CA5F61">
        <w:rPr>
          <w:sz w:val="16"/>
        </w:rPr>
        <w:t>.15 In light of this discrepancy between theories of market failure and evidence of market success, the U.S. taxpayer might reasonably ask why the antitrust agencies elected to dedicate scarce investigation and enforcement resources to a well-functioning market in the first place.</w:t>
      </w:r>
    </w:p>
    <w:p w14:paraId="701BC7C5" w14:textId="77777777" w:rsidR="00246C65" w:rsidRDefault="00246C65" w:rsidP="00246C65">
      <w:pPr>
        <w:pStyle w:val="Heading3"/>
      </w:pPr>
      <w:r>
        <w:t>2NC --- Innovation Turn</w:t>
      </w:r>
    </w:p>
    <w:p w14:paraId="74CBCE25" w14:textId="77777777" w:rsidR="00246C65" w:rsidRPr="00125540" w:rsidRDefault="00246C65" w:rsidP="00246C65">
      <w:pPr>
        <w:pStyle w:val="Heading4"/>
      </w:pPr>
      <w:r>
        <w:t xml:space="preserve">They have 3 internal links to solving the </w:t>
      </w:r>
      <w:proofErr w:type="spellStart"/>
      <w:r>
        <w:t>aff</w:t>
      </w:r>
      <w:proofErr w:type="spellEnd"/>
      <w:r>
        <w:t xml:space="preserve"> --- The first is </w:t>
      </w:r>
      <w:r w:rsidRPr="00B8621C">
        <w:rPr>
          <w:u w:val="single"/>
        </w:rPr>
        <w:t>innovation</w:t>
      </w:r>
      <w:r>
        <w:t xml:space="preserve"> --- </w:t>
      </w:r>
      <w:r w:rsidRPr="00125540">
        <w:t xml:space="preserve">No </w:t>
      </w:r>
      <w:r w:rsidRPr="00125540">
        <w:rPr>
          <w:u w:val="single"/>
        </w:rPr>
        <w:t>1AC</w:t>
      </w:r>
      <w:r w:rsidRPr="00125540">
        <w:t xml:space="preserve"> or </w:t>
      </w:r>
      <w:r w:rsidRPr="00125540">
        <w:rPr>
          <w:u w:val="single"/>
        </w:rPr>
        <w:t>2AC</w:t>
      </w:r>
      <w:r w:rsidRPr="00125540">
        <w:t xml:space="preserve"> card says </w:t>
      </w:r>
      <w:r w:rsidRPr="00125540">
        <w:rPr>
          <w:u w:val="single"/>
        </w:rPr>
        <w:t>Innovation</w:t>
      </w:r>
      <w:r w:rsidRPr="00125540">
        <w:t xml:space="preserve"> is </w:t>
      </w:r>
      <w:r w:rsidRPr="00125540">
        <w:rPr>
          <w:u w:val="single"/>
        </w:rPr>
        <w:t>low now</w:t>
      </w:r>
      <w:r w:rsidRPr="00125540">
        <w:t xml:space="preserve"> --- Innovation is </w:t>
      </w:r>
      <w:r w:rsidRPr="00125540">
        <w:rPr>
          <w:u w:val="single"/>
        </w:rPr>
        <w:t>sufficiently rapid</w:t>
      </w:r>
      <w:r w:rsidRPr="00125540">
        <w:t xml:space="preserve"> in </w:t>
      </w:r>
      <w:r w:rsidRPr="00125540">
        <w:rPr>
          <w:u w:val="single"/>
        </w:rPr>
        <w:t>key areas</w:t>
      </w:r>
    </w:p>
    <w:p w14:paraId="49B04BC4" w14:textId="77777777" w:rsidR="00246C65" w:rsidRDefault="00246C65" w:rsidP="00246C65">
      <w:proofErr w:type="spellStart"/>
      <w:r>
        <w:t>Linly</w:t>
      </w:r>
      <w:proofErr w:type="spellEnd"/>
      <w:r>
        <w:t xml:space="preserve"> </w:t>
      </w:r>
      <w:r>
        <w:rPr>
          <w:rStyle w:val="Style13ptBold"/>
        </w:rPr>
        <w:t>Ku 21</w:t>
      </w:r>
      <w:r>
        <w:t>, Manager, Content Marketing at Plug and Play Tech Center, BA from the University of California, Santa Barbara, “New Agriculture Technology in Modern Farming”, Plug and Play Tech Center, 6/2/2021, https://www.plugandplaytechcenter.com/resources/new-agriculture-technology-modern-farming/</w:t>
      </w:r>
    </w:p>
    <w:p w14:paraId="0B576E74" w14:textId="77777777" w:rsidR="00246C65" w:rsidRPr="003B787B" w:rsidRDefault="00246C65" w:rsidP="00246C65">
      <w:r>
        <w:rPr>
          <w:rStyle w:val="StyleUnderline"/>
        </w:rPr>
        <w:t xml:space="preserve">Innovation is more important in modern agriculture than ever before. The industry </w:t>
      </w:r>
      <w:proofErr w:type="gramStart"/>
      <w:r>
        <w:rPr>
          <w:rStyle w:val="StyleUnderline"/>
        </w:rPr>
        <w:t>as a whole is</w:t>
      </w:r>
      <w:proofErr w:type="gramEnd"/>
      <w:r>
        <w:rPr>
          <w:rStyle w:val="StyleUnderline"/>
        </w:rPr>
        <w:t xml:space="preserve"> facing huge challenges</w:t>
      </w:r>
      <w:r>
        <w:t xml:space="preserve">, from rising costs of supplies, a shortage of labor, and changes in consumer preferences for transparency and sustainability. </w:t>
      </w:r>
      <w:r>
        <w:rPr>
          <w:rStyle w:val="StyleUnderline"/>
          <w:highlight w:val="cyan"/>
        </w:rPr>
        <w:t xml:space="preserve">There is </w:t>
      </w:r>
      <w:r>
        <w:rPr>
          <w:rStyle w:val="Emphasis"/>
          <w:highlight w:val="cyan"/>
        </w:rPr>
        <w:t>increasing recognition</w:t>
      </w:r>
      <w:r>
        <w:rPr>
          <w:rStyle w:val="StyleUnderline"/>
          <w:highlight w:val="cyan"/>
        </w:rPr>
        <w:t xml:space="preserve"> from </w:t>
      </w:r>
      <w:r>
        <w:rPr>
          <w:rStyle w:val="Emphasis"/>
          <w:highlight w:val="cyan"/>
        </w:rPr>
        <w:t>ag</w:t>
      </w:r>
      <w:r>
        <w:t xml:space="preserve">riculture </w:t>
      </w:r>
      <w:r>
        <w:rPr>
          <w:rStyle w:val="StyleUnderline"/>
          <w:highlight w:val="cyan"/>
        </w:rPr>
        <w:t>corporations that solutions are needed</w:t>
      </w:r>
      <w:r>
        <w:rPr>
          <w:rStyle w:val="StyleUnderline"/>
        </w:rPr>
        <w:t xml:space="preserve"> for these challenges. </w:t>
      </w:r>
      <w:r>
        <w:rPr>
          <w:rStyle w:val="StyleUnderline"/>
          <w:highlight w:val="cyan"/>
        </w:rPr>
        <w:t>In</w:t>
      </w:r>
      <w:r>
        <w:rPr>
          <w:rStyle w:val="StyleUnderline"/>
        </w:rPr>
        <w:t xml:space="preserve"> the last </w:t>
      </w:r>
      <w:r>
        <w:rPr>
          <w:rStyle w:val="StyleUnderline"/>
          <w:highlight w:val="cyan"/>
        </w:rPr>
        <w:t xml:space="preserve">10 years, </w:t>
      </w:r>
      <w:r>
        <w:rPr>
          <w:rStyle w:val="Emphasis"/>
          <w:highlight w:val="cyan"/>
        </w:rPr>
        <w:t>ag</w:t>
      </w:r>
      <w:r>
        <w:t xml:space="preserve">riculture </w:t>
      </w:r>
      <w:r>
        <w:rPr>
          <w:rStyle w:val="Emphasis"/>
          <w:highlight w:val="cyan"/>
        </w:rPr>
        <w:t>tech</w:t>
      </w:r>
      <w:r>
        <w:t xml:space="preserve">nology </w:t>
      </w:r>
      <w:r>
        <w:rPr>
          <w:rStyle w:val="StyleUnderline"/>
          <w:highlight w:val="cyan"/>
        </w:rPr>
        <w:t>has seen</w:t>
      </w:r>
      <w:r>
        <w:rPr>
          <w:rStyle w:val="StyleUnderline"/>
        </w:rPr>
        <w:t xml:space="preserve"> a </w:t>
      </w:r>
      <w:r>
        <w:rPr>
          <w:rStyle w:val="Emphasis"/>
          <w:highlight w:val="cyan"/>
        </w:rPr>
        <w:t>huge growth</w:t>
      </w:r>
      <w:r>
        <w:rPr>
          <w:rStyle w:val="StyleUnderline"/>
        </w:rPr>
        <w:t xml:space="preserve"> in investment, </w:t>
      </w:r>
      <w:r>
        <w:rPr>
          <w:rStyle w:val="StyleUnderline"/>
          <w:highlight w:val="cyan"/>
        </w:rPr>
        <w:t>with $6.7 billion invested</w:t>
      </w:r>
      <w:r>
        <w:rPr>
          <w:rStyle w:val="StyleUnderline"/>
        </w:rPr>
        <w:t xml:space="preserve"> in the last 5 years </w:t>
      </w:r>
      <w:r>
        <w:rPr>
          <w:rStyle w:val="StyleUnderline"/>
          <w:highlight w:val="cyan"/>
        </w:rPr>
        <w:t>and $1.9 billion</w:t>
      </w:r>
      <w:r>
        <w:rPr>
          <w:rStyle w:val="StyleUnderline"/>
        </w:rPr>
        <w:t xml:space="preserve"> in the </w:t>
      </w:r>
      <w:r>
        <w:rPr>
          <w:rStyle w:val="Emphasis"/>
          <w:highlight w:val="cyan"/>
        </w:rPr>
        <w:t>last year alone</w:t>
      </w:r>
      <w:r>
        <w:rPr>
          <w:rStyle w:val="StyleUnderline"/>
          <w:highlight w:val="cyan"/>
        </w:rPr>
        <w:t>. Major</w:t>
      </w:r>
      <w:r>
        <w:rPr>
          <w:rStyle w:val="StyleUnderline"/>
        </w:rPr>
        <w:t xml:space="preserve"> </w:t>
      </w:r>
      <w:r>
        <w:rPr>
          <w:rStyle w:val="Emphasis"/>
        </w:rPr>
        <w:t>tech</w:t>
      </w:r>
      <w:r>
        <w:t xml:space="preserve">nology </w:t>
      </w:r>
      <w:r>
        <w:rPr>
          <w:rStyle w:val="StyleUnderline"/>
          <w:highlight w:val="cyan"/>
        </w:rPr>
        <w:t>innovations</w:t>
      </w:r>
      <w:r>
        <w:rPr>
          <w:rStyle w:val="StyleUnderline"/>
        </w:rPr>
        <w:t xml:space="preserve"> in the space have </w:t>
      </w:r>
      <w:r>
        <w:rPr>
          <w:rStyle w:val="StyleUnderline"/>
          <w:highlight w:val="cyan"/>
        </w:rPr>
        <w:t>focused around</w:t>
      </w:r>
      <w:r>
        <w:rPr>
          <w:rStyle w:val="StyleUnderline"/>
        </w:rPr>
        <w:t xml:space="preserve"> areas such as indoor </w:t>
      </w:r>
      <w:r>
        <w:rPr>
          <w:rStyle w:val="Emphasis"/>
          <w:highlight w:val="cyan"/>
        </w:rPr>
        <w:t>vertical farming</w:t>
      </w:r>
      <w:r>
        <w:rPr>
          <w:rStyle w:val="StyleUnderline"/>
          <w:highlight w:val="cyan"/>
        </w:rPr>
        <w:t xml:space="preserve">, </w:t>
      </w:r>
      <w:r>
        <w:rPr>
          <w:rStyle w:val="Emphasis"/>
          <w:highlight w:val="cyan"/>
        </w:rPr>
        <w:t>automation</w:t>
      </w:r>
      <w:r>
        <w:rPr>
          <w:rStyle w:val="StyleUnderline"/>
        </w:rPr>
        <w:t xml:space="preserve"> and </w:t>
      </w:r>
      <w:r>
        <w:rPr>
          <w:rStyle w:val="Emphasis"/>
        </w:rPr>
        <w:t>robotics</w:t>
      </w:r>
      <w:r>
        <w:rPr>
          <w:rStyle w:val="StyleUnderline"/>
        </w:rPr>
        <w:t xml:space="preserve">, </w:t>
      </w:r>
      <w:r>
        <w:rPr>
          <w:rStyle w:val="Emphasis"/>
        </w:rPr>
        <w:t>livestock technology</w:t>
      </w:r>
      <w:r>
        <w:rPr>
          <w:rStyle w:val="StyleUnderline"/>
        </w:rPr>
        <w:t xml:space="preserve">, modern </w:t>
      </w:r>
      <w:r>
        <w:rPr>
          <w:rStyle w:val="Emphasis"/>
          <w:highlight w:val="cyan"/>
        </w:rPr>
        <w:t>greenhouse practices</w:t>
      </w:r>
      <w:r>
        <w:rPr>
          <w:rStyle w:val="StyleUnderline"/>
          <w:highlight w:val="cyan"/>
        </w:rPr>
        <w:t xml:space="preserve">, </w:t>
      </w:r>
      <w:r>
        <w:rPr>
          <w:rStyle w:val="Emphasis"/>
          <w:highlight w:val="cyan"/>
        </w:rPr>
        <w:t>precision ag</w:t>
      </w:r>
      <w:r>
        <w:rPr>
          <w:rStyle w:val="StyleUnderline"/>
        </w:rPr>
        <w:t xml:space="preserve">riculture and </w:t>
      </w:r>
      <w:r>
        <w:rPr>
          <w:rStyle w:val="Emphasis"/>
          <w:highlight w:val="cyan"/>
        </w:rPr>
        <w:t>a</w:t>
      </w:r>
      <w:r>
        <w:rPr>
          <w:rStyle w:val="StyleUnderline"/>
        </w:rPr>
        <w:t xml:space="preserve">rtificial </w:t>
      </w:r>
      <w:r>
        <w:rPr>
          <w:rStyle w:val="Emphasis"/>
          <w:highlight w:val="cyan"/>
        </w:rPr>
        <w:t>i</w:t>
      </w:r>
      <w:r>
        <w:rPr>
          <w:rStyle w:val="StyleUnderline"/>
        </w:rPr>
        <w:t xml:space="preserve">ntelligence, </w:t>
      </w:r>
      <w:r>
        <w:rPr>
          <w:rStyle w:val="StyleUnderline"/>
          <w:highlight w:val="cyan"/>
        </w:rPr>
        <w:t xml:space="preserve">and </w:t>
      </w:r>
      <w:r>
        <w:rPr>
          <w:rStyle w:val="Emphasis"/>
          <w:highlight w:val="cyan"/>
        </w:rPr>
        <w:t>blockchain</w:t>
      </w:r>
      <w:r>
        <w:t>.</w:t>
      </w:r>
    </w:p>
    <w:p w14:paraId="7521FA81" w14:textId="77777777" w:rsidR="00246C65" w:rsidRDefault="00246C65" w:rsidP="00246C65">
      <w:pPr>
        <w:pStyle w:val="Heading4"/>
        <w:rPr>
          <w:b w:val="0"/>
        </w:rPr>
      </w:pPr>
      <w:r w:rsidRPr="0060772E">
        <w:rPr>
          <w:u w:val="single"/>
        </w:rPr>
        <w:t>Yield</w:t>
      </w:r>
      <w:r>
        <w:t xml:space="preserve"> to </w:t>
      </w:r>
      <w:r w:rsidRPr="0060772E">
        <w:rPr>
          <w:u w:val="single"/>
        </w:rPr>
        <w:t>energy</w:t>
      </w:r>
      <w:r>
        <w:t xml:space="preserve"> is </w:t>
      </w:r>
      <w:r w:rsidRPr="0060772E">
        <w:rPr>
          <w:u w:val="single"/>
        </w:rPr>
        <w:t>doubled</w:t>
      </w:r>
      <w:r>
        <w:t xml:space="preserve">, </w:t>
      </w:r>
      <w:r w:rsidRPr="0060772E">
        <w:rPr>
          <w:u w:val="single"/>
        </w:rPr>
        <w:t>emissions</w:t>
      </w:r>
      <w:r>
        <w:t xml:space="preserve"> are less than </w:t>
      </w:r>
      <w:r w:rsidRPr="0060772E">
        <w:rPr>
          <w:u w:val="single"/>
        </w:rPr>
        <w:t>half</w:t>
      </w:r>
      <w:r>
        <w:t xml:space="preserve">, and </w:t>
      </w:r>
      <w:r w:rsidRPr="0060772E">
        <w:rPr>
          <w:u w:val="single"/>
        </w:rPr>
        <w:t>yield</w:t>
      </w:r>
      <w:r>
        <w:t xml:space="preserve"> to </w:t>
      </w:r>
      <w:r w:rsidRPr="0060772E">
        <w:rPr>
          <w:u w:val="single"/>
        </w:rPr>
        <w:t>pesticide</w:t>
      </w:r>
      <w:r>
        <w:t xml:space="preserve"> is down</w:t>
      </w:r>
    </w:p>
    <w:p w14:paraId="339411DD" w14:textId="77777777" w:rsidR="00246C65" w:rsidRDefault="00246C65" w:rsidP="00246C65">
      <w:r>
        <w:t xml:space="preserve">Alison </w:t>
      </w:r>
      <w:r>
        <w:rPr>
          <w:rStyle w:val="Style13ptBold"/>
        </w:rPr>
        <w:t>McGrew 20</w:t>
      </w:r>
      <w:r>
        <w:t>, Writer for Illinois Farm Families, “3 Myths About Sustainable Agriculture”, March 2020, https://www.watchusgrow.org/2020/03/02/3-myths-about-sustainable-agriculture/</w:t>
      </w:r>
    </w:p>
    <w:p w14:paraId="527E0D72" w14:textId="77777777" w:rsidR="00246C65" w:rsidRDefault="00246C65" w:rsidP="00246C65">
      <w:pPr>
        <w:rPr>
          <w:rStyle w:val="StyleUnderline"/>
        </w:rPr>
      </w:pPr>
      <w:r>
        <w:rPr>
          <w:rStyle w:val="Emphasis"/>
          <w:highlight w:val="cyan"/>
        </w:rPr>
        <w:t>Myth</w:t>
      </w:r>
      <w:r>
        <w:t xml:space="preserve"> #1: </w:t>
      </w:r>
      <w:r>
        <w:rPr>
          <w:rStyle w:val="StyleUnderline"/>
        </w:rPr>
        <w:t xml:space="preserve">Today’s </w:t>
      </w:r>
      <w:r>
        <w:rPr>
          <w:rStyle w:val="StyleUnderline"/>
          <w:highlight w:val="cyan"/>
        </w:rPr>
        <w:t>farms are less sustainable</w:t>
      </w:r>
      <w:r>
        <w:rPr>
          <w:rStyle w:val="StyleUnderline"/>
        </w:rPr>
        <w:t xml:space="preserve"> than they used to be.</w:t>
      </w:r>
    </w:p>
    <w:p w14:paraId="48D6B72A" w14:textId="77777777" w:rsidR="00246C65" w:rsidRDefault="00246C65" w:rsidP="00246C65">
      <w:pPr>
        <w:rPr>
          <w:rStyle w:val="StyleUnderline"/>
        </w:rPr>
      </w:pPr>
      <w:r>
        <w:rPr>
          <w:rStyle w:val="StyleUnderline"/>
          <w:highlight w:val="cyan"/>
        </w:rPr>
        <w:t>Fact</w:t>
      </w:r>
      <w:r>
        <w:rPr>
          <w:rStyle w:val="StyleUnderline"/>
        </w:rPr>
        <w:t xml:space="preserve">: Simply put, </w:t>
      </w:r>
      <w:r>
        <w:rPr>
          <w:rStyle w:val="StyleUnderline"/>
          <w:highlight w:val="cyan"/>
        </w:rPr>
        <w:t>farmers today</w:t>
      </w:r>
      <w:r>
        <w:rPr>
          <w:rStyle w:val="StyleUnderline"/>
        </w:rPr>
        <w:t xml:space="preserve"> are </w:t>
      </w:r>
      <w:r>
        <w:rPr>
          <w:rStyle w:val="Emphasis"/>
          <w:highlight w:val="cyan"/>
        </w:rPr>
        <w:t>do</w:t>
      </w:r>
      <w:r>
        <w:rPr>
          <w:rStyle w:val="Emphasis"/>
        </w:rPr>
        <w:t xml:space="preserve">ing </w:t>
      </w:r>
      <w:r>
        <w:rPr>
          <w:rStyle w:val="Emphasis"/>
          <w:highlight w:val="cyan"/>
        </w:rPr>
        <w:t>more with less</w:t>
      </w:r>
      <w:r>
        <w:rPr>
          <w:rStyle w:val="StyleUnderline"/>
        </w:rPr>
        <w:t xml:space="preserve">. Here are a few </w:t>
      </w:r>
      <w:r>
        <w:rPr>
          <w:rStyle w:val="StyleUnderline"/>
          <w:highlight w:val="cyan"/>
        </w:rPr>
        <w:t>examples:</w:t>
      </w:r>
    </w:p>
    <w:p w14:paraId="703D9D8C" w14:textId="77777777" w:rsidR="00246C65" w:rsidRPr="0060772E" w:rsidRDefault="00246C65" w:rsidP="00246C65">
      <w:pPr>
        <w:pStyle w:val="ListParagraph"/>
        <w:numPr>
          <w:ilvl w:val="0"/>
          <w:numId w:val="15"/>
        </w:numPr>
      </w:pPr>
      <w:r>
        <w:rPr>
          <w:rStyle w:val="StyleUnderline"/>
        </w:rPr>
        <w:t>Compared to</w:t>
      </w:r>
      <w:r>
        <w:t xml:space="preserve"> </w:t>
      </w:r>
      <w:r w:rsidRPr="0060772E">
        <w:t>19</w:t>
      </w:r>
      <w:r w:rsidRPr="0060772E">
        <w:rPr>
          <w:rStyle w:val="Emphasis"/>
        </w:rPr>
        <w:t>77</w:t>
      </w:r>
      <w:r w:rsidRPr="0060772E">
        <w:t xml:space="preserve">, today’s </w:t>
      </w:r>
      <w:r w:rsidRPr="0060772E">
        <w:rPr>
          <w:rStyle w:val="StyleUnderline"/>
        </w:rPr>
        <w:t>beef farmers produce the same amount of beef with 33% fewer cattle</w:t>
      </w:r>
      <w:r w:rsidRPr="0060772E">
        <w:t>.</w:t>
      </w:r>
    </w:p>
    <w:p w14:paraId="06D1F528" w14:textId="77777777" w:rsidR="00246C65" w:rsidRDefault="00246C65" w:rsidP="00246C65">
      <w:pPr>
        <w:pStyle w:val="ListParagraph"/>
        <w:numPr>
          <w:ilvl w:val="0"/>
          <w:numId w:val="15"/>
        </w:numPr>
      </w:pPr>
      <w:r w:rsidRPr="0060772E">
        <w:rPr>
          <w:rStyle w:val="StyleUnderline"/>
        </w:rPr>
        <w:t>Pig farms now use 75.9% less land than in</w:t>
      </w:r>
      <w:r>
        <w:t xml:space="preserve"> 19</w:t>
      </w:r>
      <w:r>
        <w:rPr>
          <w:rStyle w:val="Emphasis"/>
        </w:rPr>
        <w:t>60</w:t>
      </w:r>
      <w:r>
        <w:t>.</w:t>
      </w:r>
    </w:p>
    <w:p w14:paraId="3FB6A538" w14:textId="77777777" w:rsidR="00246C65" w:rsidRDefault="00246C65" w:rsidP="00246C65">
      <w:pPr>
        <w:pStyle w:val="ListParagraph"/>
        <w:numPr>
          <w:ilvl w:val="0"/>
          <w:numId w:val="15"/>
        </w:numPr>
      </w:pPr>
      <w:r>
        <w:rPr>
          <w:rStyle w:val="StyleUnderline"/>
        </w:rPr>
        <w:t xml:space="preserve">Over the last 40 years, </w:t>
      </w:r>
      <w:r>
        <w:rPr>
          <w:rStyle w:val="StyleUnderline"/>
          <w:highlight w:val="cyan"/>
        </w:rPr>
        <w:t>soybean farmers</w:t>
      </w:r>
      <w:r>
        <w:rPr>
          <w:rStyle w:val="StyleUnderline"/>
        </w:rPr>
        <w:t xml:space="preserve"> have nearly </w:t>
      </w:r>
      <w:r>
        <w:rPr>
          <w:rStyle w:val="StyleUnderline"/>
          <w:highlight w:val="cyan"/>
        </w:rPr>
        <w:t>doubled</w:t>
      </w:r>
      <w:r>
        <w:rPr>
          <w:rStyle w:val="StyleUnderline"/>
        </w:rPr>
        <w:t xml:space="preserve"> how much they grow </w:t>
      </w:r>
      <w:r>
        <w:rPr>
          <w:rStyle w:val="StyleUnderline"/>
          <w:highlight w:val="cyan"/>
        </w:rPr>
        <w:t xml:space="preserve">while using </w:t>
      </w:r>
      <w:r>
        <w:rPr>
          <w:rStyle w:val="Emphasis"/>
          <w:highlight w:val="cyan"/>
        </w:rPr>
        <w:t>8% less energy</w:t>
      </w:r>
      <w:r>
        <w:t>.</w:t>
      </w:r>
    </w:p>
    <w:p w14:paraId="5CED3D31" w14:textId="77777777" w:rsidR="00246C65" w:rsidRDefault="00246C65" w:rsidP="00246C65">
      <w:pPr>
        <w:pStyle w:val="ListParagraph"/>
        <w:numPr>
          <w:ilvl w:val="0"/>
          <w:numId w:val="15"/>
        </w:numPr>
      </w:pPr>
      <w:r w:rsidRPr="0060772E">
        <w:rPr>
          <w:rStyle w:val="StyleUnderline"/>
        </w:rPr>
        <w:t>Dairy farm</w:t>
      </w:r>
      <w:r>
        <w:rPr>
          <w:rStyle w:val="StyleUnderline"/>
        </w:rPr>
        <w:t xml:space="preserve">ers have </w:t>
      </w:r>
      <w:r>
        <w:rPr>
          <w:rStyle w:val="StyleUnderline"/>
          <w:highlight w:val="cyan"/>
        </w:rPr>
        <w:t>reduced</w:t>
      </w:r>
      <w:r>
        <w:t xml:space="preserve"> greenhouse gas </w:t>
      </w:r>
      <w:r>
        <w:rPr>
          <w:rStyle w:val="StyleUnderline"/>
        </w:rPr>
        <w:t xml:space="preserve">(GHG) </w:t>
      </w:r>
      <w:r>
        <w:rPr>
          <w:rStyle w:val="StyleUnderline"/>
          <w:highlight w:val="cyan"/>
        </w:rPr>
        <w:t>emissions</w:t>
      </w:r>
      <w:r>
        <w:rPr>
          <w:rStyle w:val="StyleUnderline"/>
        </w:rPr>
        <w:t xml:space="preserve"> by </w:t>
      </w:r>
      <w:r>
        <w:rPr>
          <w:rStyle w:val="StyleUnderline"/>
          <w:highlight w:val="cyan"/>
        </w:rPr>
        <w:t>63%</w:t>
      </w:r>
      <w:r>
        <w:rPr>
          <w:rStyle w:val="StyleUnderline"/>
        </w:rPr>
        <w:t xml:space="preserve"> over the past 60 years</w:t>
      </w:r>
      <w:r>
        <w:t>.</w:t>
      </w:r>
    </w:p>
    <w:p w14:paraId="14517791" w14:textId="77777777" w:rsidR="00246C65" w:rsidRDefault="00246C65" w:rsidP="00246C65">
      <w:pPr>
        <w:pStyle w:val="ListParagraph"/>
        <w:numPr>
          <w:ilvl w:val="0"/>
          <w:numId w:val="15"/>
        </w:numPr>
      </w:pPr>
      <w:r>
        <w:rPr>
          <w:rStyle w:val="StyleUnderline"/>
          <w:highlight w:val="cyan"/>
        </w:rPr>
        <w:t>Corn</w:t>
      </w:r>
      <w:r>
        <w:rPr>
          <w:rStyle w:val="StyleUnderline"/>
        </w:rPr>
        <w:t xml:space="preserve"> farmers have </w:t>
      </w:r>
      <w:r>
        <w:rPr>
          <w:rStyle w:val="StyleUnderline"/>
          <w:highlight w:val="cyan"/>
        </w:rPr>
        <w:t xml:space="preserve">increased yields while </w:t>
      </w:r>
      <w:r>
        <w:rPr>
          <w:rStyle w:val="Emphasis"/>
          <w:highlight w:val="cyan"/>
        </w:rPr>
        <w:t>reducing pesticide</w:t>
      </w:r>
      <w:r>
        <w:rPr>
          <w:rStyle w:val="Emphasis"/>
        </w:rPr>
        <w:t xml:space="preserve"> and fertilizer </w:t>
      </w:r>
      <w:r>
        <w:rPr>
          <w:rStyle w:val="Emphasis"/>
          <w:highlight w:val="cyan"/>
        </w:rPr>
        <w:t>use</w:t>
      </w:r>
      <w:r>
        <w:rPr>
          <w:rStyle w:val="StyleUnderline"/>
          <w:highlight w:val="cyan"/>
        </w:rPr>
        <w:t>, thanks</w:t>
      </w:r>
      <w:r>
        <w:rPr>
          <w:rStyle w:val="StyleUnderline"/>
        </w:rPr>
        <w:t xml:space="preserve"> in part </w:t>
      </w:r>
      <w:r>
        <w:rPr>
          <w:rStyle w:val="StyleUnderline"/>
          <w:highlight w:val="cyan"/>
        </w:rPr>
        <w:t xml:space="preserve">to </w:t>
      </w:r>
      <w:r>
        <w:rPr>
          <w:rStyle w:val="Emphasis"/>
          <w:highlight w:val="cyan"/>
        </w:rPr>
        <w:t>biotech</w:t>
      </w:r>
      <w:r>
        <w:rPr>
          <w:rStyle w:val="StyleUnderline"/>
        </w:rPr>
        <w:t>nology</w:t>
      </w:r>
      <w:r>
        <w:t>.</w:t>
      </w:r>
    </w:p>
    <w:p w14:paraId="1464A555" w14:textId="77777777" w:rsidR="00246C65" w:rsidRPr="00C905B0" w:rsidRDefault="00246C65" w:rsidP="00246C65">
      <w:pPr>
        <w:rPr>
          <w:sz w:val="16"/>
          <w:szCs w:val="16"/>
        </w:rPr>
      </w:pPr>
      <w:r w:rsidRPr="003672ED">
        <w:rPr>
          <w:sz w:val="16"/>
          <w:szCs w:val="16"/>
        </w:rPr>
        <w:t>Sustainable agriculture may look different on each farm, but the goal is always the same: make the farm better for tomorrow and for future generations while providing a safe, sustainable food supply.</w:t>
      </w:r>
    </w:p>
    <w:p w14:paraId="773C072B" w14:textId="77777777" w:rsidR="00246C65" w:rsidRPr="00323910" w:rsidRDefault="00246C65" w:rsidP="00246C65">
      <w:pPr>
        <w:pStyle w:val="Heading4"/>
        <w:rPr>
          <w:rFonts w:eastAsia="Times New Roman"/>
          <w:u w:val="single"/>
        </w:rPr>
      </w:pPr>
      <w:r>
        <w:rPr>
          <w:rFonts w:eastAsia="Times New Roman"/>
        </w:rPr>
        <w:t xml:space="preserve">1. It </w:t>
      </w:r>
      <w:r>
        <w:rPr>
          <w:rFonts w:eastAsia="Times New Roman"/>
          <w:u w:val="single"/>
        </w:rPr>
        <w:t>upends</w:t>
      </w:r>
      <w:r w:rsidRPr="00945F00">
        <w:rPr>
          <w:rFonts w:eastAsia="Times New Roman"/>
        </w:rPr>
        <w:t xml:space="preserve"> </w:t>
      </w:r>
      <w:r>
        <w:rPr>
          <w:rFonts w:eastAsia="Times New Roman"/>
        </w:rPr>
        <w:t xml:space="preserve">the </w:t>
      </w:r>
      <w:r w:rsidRPr="00323910">
        <w:rPr>
          <w:rFonts w:eastAsia="Times New Roman"/>
          <w:u w:val="single"/>
        </w:rPr>
        <w:t>risk-reward</w:t>
      </w:r>
      <w:r>
        <w:rPr>
          <w:rFonts w:eastAsia="Times New Roman"/>
        </w:rPr>
        <w:t xml:space="preserve"> equation and makes it </w:t>
      </w:r>
      <w:r w:rsidRPr="00323910">
        <w:rPr>
          <w:rFonts w:eastAsia="Times New Roman"/>
          <w:u w:val="single"/>
        </w:rPr>
        <w:t>all risk</w:t>
      </w:r>
      <w:r>
        <w:rPr>
          <w:rFonts w:eastAsia="Times New Roman"/>
        </w:rPr>
        <w:t xml:space="preserve"> no reward --- It also </w:t>
      </w:r>
      <w:r w:rsidRPr="00323910">
        <w:rPr>
          <w:rFonts w:eastAsia="Times New Roman"/>
          <w:u w:val="single"/>
        </w:rPr>
        <w:t xml:space="preserve">spills over </w:t>
      </w:r>
      <w:r>
        <w:rPr>
          <w:rFonts w:eastAsia="Times New Roman"/>
        </w:rPr>
        <w:t xml:space="preserve">to </w:t>
      </w:r>
      <w:r w:rsidRPr="00D128AF">
        <w:rPr>
          <w:rFonts w:eastAsia="Times New Roman"/>
          <w:u w:val="single"/>
        </w:rPr>
        <w:t>all patents</w:t>
      </w:r>
    </w:p>
    <w:p w14:paraId="54EBF076" w14:textId="77777777" w:rsidR="00246C65" w:rsidRPr="00471522" w:rsidRDefault="00246C65" w:rsidP="00246C65">
      <w:pPr>
        <w:spacing w:before="15" w:after="180" w:line="240" w:lineRule="auto"/>
        <w:rPr>
          <w:rFonts w:ascii="Times New Roman" w:eastAsia="Times New Roman" w:hAnsi="Times New Roman" w:cs="Times New Roman"/>
          <w:sz w:val="24"/>
          <w:szCs w:val="24"/>
        </w:rPr>
      </w:pPr>
      <w:r w:rsidRPr="00471522">
        <w:rPr>
          <w:rFonts w:eastAsia="Times New Roman"/>
          <w:b/>
          <w:bCs/>
          <w:sz w:val="26"/>
          <w:szCs w:val="26"/>
        </w:rPr>
        <w:t>McBride, 13</w:t>
      </w:r>
      <w:r w:rsidRPr="00471522">
        <w:rPr>
          <w:rFonts w:eastAsia="Times New Roman"/>
        </w:rPr>
        <w:t xml:space="preserve"> (Scott McBride, Counsel of Record Counsel for Amici </w:t>
      </w:r>
      <w:proofErr w:type="spellStart"/>
      <w:r w:rsidRPr="00471522">
        <w:rPr>
          <w:rFonts w:eastAsia="Times New Roman"/>
        </w:rPr>
        <w:t>CuriaeWisconsin</w:t>
      </w:r>
      <w:proofErr w:type="spellEnd"/>
      <w:r w:rsidRPr="00471522">
        <w:rPr>
          <w:rFonts w:eastAsia="Times New Roman"/>
        </w:rPr>
        <w:t xml:space="preserve"> Alumni </w:t>
      </w:r>
      <w:proofErr w:type="spellStart"/>
      <w:r w:rsidRPr="00471522">
        <w:rPr>
          <w:rFonts w:eastAsia="Times New Roman"/>
        </w:rPr>
        <w:t>ResearchFoundation</w:t>
      </w:r>
      <w:proofErr w:type="spellEnd"/>
      <w:r w:rsidRPr="00471522">
        <w:rPr>
          <w:rFonts w:eastAsia="Times New Roman"/>
        </w:rPr>
        <w:t xml:space="preserve">, Association of </w:t>
      </w:r>
      <w:proofErr w:type="spellStart"/>
      <w:r w:rsidRPr="00471522">
        <w:rPr>
          <w:rFonts w:eastAsia="Times New Roman"/>
        </w:rPr>
        <w:t>UniversityTechnology</w:t>
      </w:r>
      <w:proofErr w:type="spellEnd"/>
      <w:r w:rsidRPr="00471522">
        <w:rPr>
          <w:rFonts w:eastAsia="Times New Roman"/>
        </w:rPr>
        <w:t xml:space="preserve"> Managers, Association </w:t>
      </w:r>
      <w:proofErr w:type="spellStart"/>
      <w:r w:rsidRPr="00471522">
        <w:rPr>
          <w:rFonts w:eastAsia="Times New Roman"/>
        </w:rPr>
        <w:t>ofPublic</w:t>
      </w:r>
      <w:proofErr w:type="spellEnd"/>
      <w:r w:rsidRPr="00471522">
        <w:rPr>
          <w:rFonts w:eastAsia="Times New Roman"/>
        </w:rPr>
        <w:t xml:space="preserve"> and Land-grant </w:t>
      </w:r>
      <w:proofErr w:type="spellStart"/>
      <w:r w:rsidRPr="00471522">
        <w:rPr>
          <w:rFonts w:eastAsia="Times New Roman"/>
        </w:rPr>
        <w:t>Universities,Association</w:t>
      </w:r>
      <w:proofErr w:type="spellEnd"/>
      <w:r w:rsidRPr="00471522">
        <w:rPr>
          <w:rFonts w:eastAsia="Times New Roman"/>
        </w:rPr>
        <w:t xml:space="preserve"> of American </w:t>
      </w:r>
      <w:proofErr w:type="spellStart"/>
      <w:r w:rsidRPr="00471522">
        <w:rPr>
          <w:rFonts w:eastAsia="Times New Roman"/>
        </w:rPr>
        <w:t>Universities,The</w:t>
      </w:r>
      <w:proofErr w:type="spellEnd"/>
      <w:r w:rsidRPr="00471522">
        <w:rPr>
          <w:rFonts w:eastAsia="Times New Roman"/>
        </w:rPr>
        <w:t xml:space="preserve"> Regents of the University </w:t>
      </w:r>
      <w:proofErr w:type="spellStart"/>
      <w:r w:rsidRPr="00471522">
        <w:rPr>
          <w:rFonts w:eastAsia="Times New Roman"/>
        </w:rPr>
        <w:t>ofCalifornia</w:t>
      </w:r>
      <w:proofErr w:type="spellEnd"/>
      <w:r w:rsidRPr="00471522">
        <w:rPr>
          <w:rFonts w:eastAsia="Times New Roman"/>
        </w:rPr>
        <w:t xml:space="preserve">, The Board of Trustees of </w:t>
      </w:r>
      <w:proofErr w:type="spellStart"/>
      <w:r w:rsidRPr="00471522">
        <w:rPr>
          <w:rFonts w:eastAsia="Times New Roman"/>
        </w:rPr>
        <w:t>theUniversity</w:t>
      </w:r>
      <w:proofErr w:type="spellEnd"/>
      <w:r w:rsidRPr="00471522">
        <w:rPr>
          <w:rFonts w:eastAsia="Times New Roman"/>
        </w:rPr>
        <w:t xml:space="preserve"> of Illinois, University </w:t>
      </w:r>
      <w:proofErr w:type="spellStart"/>
      <w:r w:rsidRPr="00471522">
        <w:rPr>
          <w:rFonts w:eastAsia="Times New Roman"/>
        </w:rPr>
        <w:t>ofFlorida</w:t>
      </w:r>
      <w:proofErr w:type="spellEnd"/>
      <w:r w:rsidRPr="00471522">
        <w:rPr>
          <w:rFonts w:eastAsia="Times New Roman"/>
        </w:rPr>
        <w:t xml:space="preserve">, Duke University, </w:t>
      </w:r>
      <w:proofErr w:type="spellStart"/>
      <w:r w:rsidRPr="00471522">
        <w:rPr>
          <w:rFonts w:eastAsia="Times New Roman"/>
        </w:rPr>
        <w:t>EmoryUniversity</w:t>
      </w:r>
      <w:proofErr w:type="spellEnd"/>
      <w:r w:rsidRPr="00471522">
        <w:rPr>
          <w:rFonts w:eastAsia="Times New Roman"/>
        </w:rPr>
        <w:t xml:space="preserve">, University of </w:t>
      </w:r>
      <w:proofErr w:type="spellStart"/>
      <w:r w:rsidRPr="00471522">
        <w:rPr>
          <w:rFonts w:eastAsia="Times New Roman"/>
        </w:rPr>
        <w:t>GeorgiaResearch</w:t>
      </w:r>
      <w:proofErr w:type="spellEnd"/>
      <w:r w:rsidRPr="00471522">
        <w:rPr>
          <w:rFonts w:eastAsia="Times New Roman"/>
        </w:rPr>
        <w:t xml:space="preserve"> Foundation, Inc., Iowa </w:t>
      </w:r>
      <w:proofErr w:type="spellStart"/>
      <w:r w:rsidRPr="00471522">
        <w:rPr>
          <w:rFonts w:eastAsia="Times New Roman"/>
        </w:rPr>
        <w:t>StateUniversity</w:t>
      </w:r>
      <w:proofErr w:type="spellEnd"/>
      <w:r w:rsidRPr="00471522">
        <w:rPr>
          <w:rFonts w:eastAsia="Times New Roman"/>
        </w:rPr>
        <w:t xml:space="preserve"> of Science and </w:t>
      </w:r>
      <w:proofErr w:type="spellStart"/>
      <w:r w:rsidRPr="00471522">
        <w:rPr>
          <w:rFonts w:eastAsia="Times New Roman"/>
        </w:rPr>
        <w:t>Technology,NDSU</w:t>
      </w:r>
      <w:proofErr w:type="spellEnd"/>
      <w:r w:rsidRPr="00471522">
        <w:rPr>
          <w:rFonts w:eastAsia="Times New Roman"/>
        </w:rPr>
        <w:t xml:space="preserve"> Research Foundation, </w:t>
      </w:r>
      <w:proofErr w:type="spellStart"/>
      <w:r w:rsidRPr="00471522">
        <w:rPr>
          <w:rFonts w:eastAsia="Times New Roman"/>
        </w:rPr>
        <w:t>Universityof</w:t>
      </w:r>
      <w:proofErr w:type="spellEnd"/>
      <w:r w:rsidRPr="00471522">
        <w:rPr>
          <w:rFonts w:eastAsia="Times New Roman"/>
        </w:rPr>
        <w:t xml:space="preserve"> Iowa, University of </w:t>
      </w:r>
      <w:proofErr w:type="spellStart"/>
      <w:r w:rsidRPr="00471522">
        <w:rPr>
          <w:rFonts w:eastAsia="Times New Roman"/>
        </w:rPr>
        <w:t>MissouriColumbia</w:t>
      </w:r>
      <w:proofErr w:type="spellEnd"/>
      <w:r w:rsidRPr="00471522">
        <w:rPr>
          <w:rFonts w:eastAsia="Times New Roman"/>
        </w:rPr>
        <w:t xml:space="preserve">, South Dakota </w:t>
      </w:r>
      <w:proofErr w:type="spellStart"/>
      <w:r w:rsidRPr="00471522">
        <w:rPr>
          <w:rFonts w:eastAsia="Times New Roman"/>
        </w:rPr>
        <w:t>StateUniversity</w:t>
      </w:r>
      <w:proofErr w:type="spellEnd"/>
      <w:r w:rsidRPr="00471522">
        <w:rPr>
          <w:rFonts w:eastAsia="Times New Roman"/>
        </w:rPr>
        <w:t xml:space="preserve">, </w:t>
      </w:r>
      <w:proofErr w:type="spellStart"/>
      <w:r w:rsidRPr="00471522">
        <w:rPr>
          <w:rFonts w:eastAsia="Times New Roman"/>
        </w:rPr>
        <w:t>NUtech</w:t>
      </w:r>
      <w:proofErr w:type="spellEnd"/>
      <w:r w:rsidRPr="00471522">
        <w:rPr>
          <w:rFonts w:eastAsia="Times New Roman"/>
        </w:rPr>
        <w:t xml:space="preserve"> </w:t>
      </w:r>
      <w:proofErr w:type="spellStart"/>
      <w:r w:rsidRPr="00471522">
        <w:rPr>
          <w:rFonts w:eastAsia="Times New Roman"/>
        </w:rPr>
        <w:t>Ventures,University</w:t>
      </w:r>
      <w:proofErr w:type="spellEnd"/>
      <w:r w:rsidRPr="00471522">
        <w:rPr>
          <w:rFonts w:eastAsia="Times New Roman"/>
        </w:rPr>
        <w:t xml:space="preserve"> of Nebraska-</w:t>
      </w:r>
      <w:proofErr w:type="spellStart"/>
      <w:r w:rsidRPr="00471522">
        <w:rPr>
          <w:rFonts w:eastAsia="Times New Roman"/>
        </w:rPr>
        <w:t>Lincoln,University</w:t>
      </w:r>
      <w:proofErr w:type="spellEnd"/>
      <w:r w:rsidRPr="00471522">
        <w:rPr>
          <w:rFonts w:eastAsia="Times New Roman"/>
        </w:rPr>
        <w:t xml:space="preserve"> of Kentucky, University </w:t>
      </w:r>
      <w:proofErr w:type="spellStart"/>
      <w:r w:rsidRPr="00471522">
        <w:rPr>
          <w:rFonts w:eastAsia="Times New Roman"/>
        </w:rPr>
        <w:t>ofKansas</w:t>
      </w:r>
      <w:proofErr w:type="spellEnd"/>
      <w:r w:rsidRPr="00471522">
        <w:rPr>
          <w:rFonts w:eastAsia="Times New Roman"/>
        </w:rPr>
        <w:t xml:space="preserve">, Kansas State </w:t>
      </w:r>
      <w:proofErr w:type="spellStart"/>
      <w:r w:rsidRPr="00471522">
        <w:rPr>
          <w:rFonts w:eastAsia="Times New Roman"/>
        </w:rPr>
        <w:t>University,Montana</w:t>
      </w:r>
      <w:proofErr w:type="spellEnd"/>
      <w:r w:rsidRPr="00471522">
        <w:rPr>
          <w:rFonts w:eastAsia="Times New Roman"/>
        </w:rPr>
        <w:t xml:space="preserve"> State University, </w:t>
      </w:r>
      <w:proofErr w:type="spellStart"/>
      <w:r w:rsidRPr="00471522">
        <w:rPr>
          <w:rFonts w:eastAsia="Times New Roman"/>
        </w:rPr>
        <w:t>andUniversity</w:t>
      </w:r>
      <w:proofErr w:type="spellEnd"/>
      <w:r w:rsidRPr="00471522">
        <w:rPr>
          <w:rFonts w:eastAsia="Times New Roman"/>
        </w:rPr>
        <w:t xml:space="preserve"> of Delaware, Jan-23-2013, accessed on 10-29-2021, </w:t>
      </w:r>
      <w:proofErr w:type="spellStart"/>
      <w:r w:rsidRPr="00471522">
        <w:rPr>
          <w:rFonts w:eastAsia="Times New Roman"/>
        </w:rPr>
        <w:t>Chamberlitigation</w:t>
      </w:r>
      <w:proofErr w:type="spellEnd"/>
      <w:r w:rsidRPr="00471522">
        <w:rPr>
          <w:rFonts w:eastAsia="Times New Roman"/>
        </w:rPr>
        <w:t>, "", https://www.chamberlitigation.com/sites/default/files/scotus/files/Wisconsin%20Alumni%20Research%20Foundation%20et%20al.%20amicus%20brief%20-%20Bowman%20v.%20Monsanto%20Co.%20%28U.S.%20Supreme%20Court%29.pdf)</w:t>
      </w:r>
      <w:r>
        <w:rPr>
          <w:rFonts w:eastAsia="Times New Roman"/>
        </w:rPr>
        <w:t>//Babcii</w:t>
      </w:r>
    </w:p>
    <w:p w14:paraId="7A74B1CF" w14:textId="77777777" w:rsidR="00246C65" w:rsidRPr="00323910" w:rsidRDefault="00246C65" w:rsidP="00246C65">
      <w:pPr>
        <w:rPr>
          <w:sz w:val="16"/>
        </w:rPr>
      </w:pPr>
      <w:r w:rsidRPr="00323910">
        <w:rPr>
          <w:sz w:val="16"/>
        </w:rPr>
        <w:t xml:space="preserve">B. </w:t>
      </w:r>
      <w:r w:rsidRPr="00323910">
        <w:rPr>
          <w:b/>
          <w:bCs/>
          <w:highlight w:val="cyan"/>
          <w:u w:val="single"/>
        </w:rPr>
        <w:t>Reversal would devalue</w:t>
      </w:r>
      <w:r w:rsidRPr="00323910">
        <w:rPr>
          <w:sz w:val="16"/>
        </w:rPr>
        <w:t xml:space="preserve"> the </w:t>
      </w:r>
      <w:r w:rsidRPr="00323910">
        <w:rPr>
          <w:b/>
          <w:bCs/>
          <w:u w:val="single"/>
        </w:rPr>
        <w:t xml:space="preserve">extensive </w:t>
      </w:r>
      <w:r w:rsidRPr="00323910">
        <w:rPr>
          <w:b/>
          <w:bCs/>
          <w:highlight w:val="cyan"/>
          <w:u w:val="single"/>
        </w:rPr>
        <w:t>benefits</w:t>
      </w:r>
      <w:r w:rsidRPr="00323910">
        <w:rPr>
          <w:sz w:val="16"/>
        </w:rPr>
        <w:t xml:space="preserve"> achieved </w:t>
      </w:r>
      <w:r w:rsidRPr="00323910">
        <w:rPr>
          <w:b/>
          <w:bCs/>
          <w:u w:val="single"/>
        </w:rPr>
        <w:t>by the Bayh-Dole Act</w:t>
      </w:r>
      <w:r w:rsidRPr="00323910">
        <w:rPr>
          <w:sz w:val="16"/>
        </w:rPr>
        <w:t>.</w:t>
      </w:r>
    </w:p>
    <w:p w14:paraId="69D65552" w14:textId="77777777" w:rsidR="00246C65" w:rsidRPr="00323910" w:rsidRDefault="00246C65" w:rsidP="00246C65">
      <w:pPr>
        <w:rPr>
          <w:b/>
          <w:bCs/>
          <w:u w:val="single"/>
        </w:rPr>
      </w:pPr>
      <w:r w:rsidRPr="00323910">
        <w:rPr>
          <w:u w:val="single"/>
        </w:rPr>
        <w:t>Beyond the specific impact to the value of patents covering</w:t>
      </w:r>
      <w:r w:rsidRPr="00323910">
        <w:rPr>
          <w:sz w:val="16"/>
        </w:rPr>
        <w:t xml:space="preserve"> artificial, </w:t>
      </w:r>
      <w:r w:rsidRPr="00323910">
        <w:rPr>
          <w:u w:val="single"/>
        </w:rPr>
        <w:t>progenitive tech</w:t>
      </w:r>
      <w:r w:rsidRPr="00323910">
        <w:rPr>
          <w:sz w:val="16"/>
        </w:rPr>
        <w:t xml:space="preserve">nologies, </w:t>
      </w:r>
      <w:r w:rsidRPr="00323910">
        <w:rPr>
          <w:u w:val="single"/>
        </w:rPr>
        <w:t xml:space="preserve">reversal would palpably and </w:t>
      </w:r>
      <w:r w:rsidRPr="00323910">
        <w:rPr>
          <w:highlight w:val="cyan"/>
          <w:u w:val="single"/>
        </w:rPr>
        <w:t>negatively impact whether</w:t>
      </w:r>
      <w:r w:rsidRPr="00323910">
        <w:rPr>
          <w:u w:val="single"/>
        </w:rPr>
        <w:t xml:space="preserve"> certain </w:t>
      </w:r>
      <w:r w:rsidRPr="00323910">
        <w:rPr>
          <w:highlight w:val="cyan"/>
          <w:u w:val="single"/>
        </w:rPr>
        <w:t>tech</w:t>
      </w:r>
      <w:r w:rsidRPr="00323910">
        <w:rPr>
          <w:sz w:val="16"/>
        </w:rPr>
        <w:t xml:space="preserve">nologies </w:t>
      </w:r>
      <w:r w:rsidRPr="00323910">
        <w:rPr>
          <w:b/>
          <w:bCs/>
          <w:highlight w:val="cyan"/>
          <w:u w:val="single"/>
        </w:rPr>
        <w:t>ever make it to market</w:t>
      </w:r>
      <w:r w:rsidRPr="00323910">
        <w:rPr>
          <w:sz w:val="16"/>
        </w:rPr>
        <w:t xml:space="preserve"> to benefit the public. Reversal would </w:t>
      </w:r>
      <w:r w:rsidRPr="00323910">
        <w:rPr>
          <w:b/>
          <w:bCs/>
          <w:highlight w:val="cyan"/>
          <w:u w:val="single"/>
        </w:rPr>
        <w:t>fatally damage</w:t>
      </w:r>
      <w:r w:rsidRPr="00323910">
        <w:rPr>
          <w:b/>
          <w:bCs/>
          <w:u w:val="single"/>
        </w:rPr>
        <w:t xml:space="preserve"> the </w:t>
      </w:r>
      <w:r w:rsidRPr="00323910">
        <w:rPr>
          <w:b/>
          <w:bCs/>
          <w:highlight w:val="cyan"/>
          <w:u w:val="single"/>
        </w:rPr>
        <w:t>risk-reward equation</w:t>
      </w:r>
      <w:r w:rsidRPr="00323910">
        <w:rPr>
          <w:b/>
          <w:bCs/>
          <w:u w:val="single"/>
        </w:rPr>
        <w:t xml:space="preserve"> in patent law</w:t>
      </w:r>
      <w:r w:rsidRPr="00323910">
        <w:rPr>
          <w:sz w:val="16"/>
        </w:rPr>
        <w:t xml:space="preserve"> vis-à-vis artificial, progenitive technologies. The patent </w:t>
      </w:r>
      <w:r w:rsidRPr="00323910">
        <w:rPr>
          <w:b/>
          <w:bCs/>
          <w:highlight w:val="cyan"/>
          <w:u w:val="single"/>
        </w:rPr>
        <w:t>system is designed to reward inventors</w:t>
      </w:r>
      <w:r w:rsidRPr="00323910">
        <w:rPr>
          <w:b/>
          <w:bCs/>
          <w:u w:val="single"/>
        </w:rPr>
        <w:t xml:space="preserve"> with a </w:t>
      </w:r>
      <w:proofErr w:type="spellStart"/>
      <w:r w:rsidRPr="00323910">
        <w:rPr>
          <w:b/>
          <w:bCs/>
          <w:u w:val="single"/>
        </w:rPr>
        <w:t>timelimited</w:t>
      </w:r>
      <w:proofErr w:type="spellEnd"/>
      <w:r w:rsidRPr="00323910">
        <w:rPr>
          <w:b/>
          <w:bCs/>
          <w:u w:val="single"/>
        </w:rPr>
        <w:t xml:space="preserve"> right to exclude, so </w:t>
      </w:r>
      <w:r w:rsidRPr="00323910">
        <w:rPr>
          <w:b/>
          <w:bCs/>
          <w:highlight w:val="cyan"/>
          <w:u w:val="single"/>
        </w:rPr>
        <w:t>they will share their inventions</w:t>
      </w:r>
      <w:r w:rsidRPr="00323910">
        <w:rPr>
          <w:sz w:val="16"/>
        </w:rPr>
        <w:t xml:space="preserve"> for the public good. For the higher-risk artificial, progenitive technologies where investment did occur, the risk to companies would be greater, and the </w:t>
      </w:r>
      <w:r w:rsidRPr="00323910">
        <w:rPr>
          <w:highlight w:val="cyan"/>
          <w:u w:val="single"/>
        </w:rPr>
        <w:t>reward</w:t>
      </w:r>
      <w:r w:rsidRPr="00323910">
        <w:rPr>
          <w:u w:val="single"/>
        </w:rPr>
        <w:t xml:space="preserve"> </w:t>
      </w:r>
      <w:r w:rsidRPr="00323910">
        <w:rPr>
          <w:sz w:val="16"/>
        </w:rPr>
        <w:t xml:space="preserve">would </w:t>
      </w:r>
      <w:r w:rsidRPr="00323910">
        <w:rPr>
          <w:b/>
          <w:bCs/>
          <w:highlight w:val="cyan"/>
          <w:u w:val="single"/>
        </w:rPr>
        <w:t>need to be high</w:t>
      </w:r>
      <w:r w:rsidRPr="00323910">
        <w:rPr>
          <w:b/>
          <w:bCs/>
          <w:u w:val="single"/>
        </w:rPr>
        <w:t xml:space="preserve">er </w:t>
      </w:r>
      <w:r w:rsidRPr="00323910">
        <w:rPr>
          <w:b/>
          <w:bCs/>
          <w:highlight w:val="cyan"/>
          <w:u w:val="single"/>
        </w:rPr>
        <w:t>to incent companies</w:t>
      </w:r>
      <w:r w:rsidRPr="00323910">
        <w:rPr>
          <w:b/>
          <w:bCs/>
          <w:u w:val="single"/>
        </w:rPr>
        <w:t xml:space="preserve"> to license nascent tech</w:t>
      </w:r>
      <w:r w:rsidRPr="00323910">
        <w:rPr>
          <w:sz w:val="16"/>
        </w:rPr>
        <w:t xml:space="preserve">nologies from universities. </w:t>
      </w:r>
      <w:r w:rsidRPr="00323910">
        <w:rPr>
          <w:highlight w:val="cyan"/>
          <w:u w:val="single"/>
        </w:rPr>
        <w:t>When the risk becomes</w:t>
      </w:r>
      <w:r w:rsidRPr="00323910">
        <w:rPr>
          <w:u w:val="single"/>
        </w:rPr>
        <w:t xml:space="preserve"> too </w:t>
      </w:r>
      <w:r w:rsidRPr="00323910">
        <w:rPr>
          <w:highlight w:val="cyan"/>
          <w:u w:val="single"/>
        </w:rPr>
        <w:t>great</w:t>
      </w:r>
      <w:r w:rsidRPr="00323910">
        <w:rPr>
          <w:u w:val="single"/>
        </w:rPr>
        <w:t xml:space="preserve">, private sector </w:t>
      </w:r>
      <w:r w:rsidRPr="00323910">
        <w:rPr>
          <w:b/>
          <w:bCs/>
          <w:highlight w:val="cyan"/>
          <w:u w:val="single"/>
        </w:rPr>
        <w:t>entities may not take licenses at all.</w:t>
      </w:r>
    </w:p>
    <w:p w14:paraId="5E942632" w14:textId="77777777" w:rsidR="00246C65" w:rsidRPr="00A24450" w:rsidRDefault="00246C65" w:rsidP="00246C65">
      <w:pPr>
        <w:rPr>
          <w:sz w:val="16"/>
        </w:rPr>
      </w:pPr>
      <w:r w:rsidRPr="00323910">
        <w:rPr>
          <w:sz w:val="16"/>
        </w:rPr>
        <w:t xml:space="preserve">The </w:t>
      </w:r>
      <w:r w:rsidRPr="00323910">
        <w:rPr>
          <w:b/>
          <w:bCs/>
          <w:highlight w:val="cyan"/>
          <w:u w:val="single"/>
        </w:rPr>
        <w:t>resulting domino effect would undermine</w:t>
      </w:r>
      <w:r w:rsidRPr="00323910">
        <w:rPr>
          <w:sz w:val="16"/>
        </w:rPr>
        <w:t xml:space="preserve"> the stated purposes of the Bayh-Dole Act and the </w:t>
      </w:r>
      <w:r w:rsidRPr="00323910">
        <w:rPr>
          <w:highlight w:val="cyan"/>
          <w:u w:val="single"/>
        </w:rPr>
        <w:t>success of the tech</w:t>
      </w:r>
      <w:r w:rsidRPr="00323910">
        <w:rPr>
          <w:sz w:val="16"/>
        </w:rPr>
        <w:t xml:space="preserve">nology </w:t>
      </w:r>
      <w:r w:rsidRPr="00323910">
        <w:rPr>
          <w:highlight w:val="cyan"/>
          <w:u w:val="single"/>
        </w:rPr>
        <w:t>transfer system</w:t>
      </w:r>
      <w:r w:rsidRPr="00323910">
        <w:rPr>
          <w:sz w:val="16"/>
        </w:rPr>
        <w:t xml:space="preserve"> discussed above. </w:t>
      </w:r>
      <w:r w:rsidRPr="00323910">
        <w:rPr>
          <w:u w:val="single"/>
        </w:rPr>
        <w:t xml:space="preserve">Private sector </w:t>
      </w:r>
      <w:r w:rsidRPr="00323910">
        <w:rPr>
          <w:highlight w:val="cyan"/>
          <w:u w:val="single"/>
        </w:rPr>
        <w:t>entities would avoid licensing</w:t>
      </w:r>
      <w:r w:rsidRPr="00323910">
        <w:rPr>
          <w:u w:val="single"/>
        </w:rPr>
        <w:t xml:space="preserve"> tech</w:t>
      </w:r>
      <w:r w:rsidRPr="00323910">
        <w:rPr>
          <w:sz w:val="16"/>
        </w:rPr>
        <w:t xml:space="preserve">nology that is not protected by strong patent rights. Consequently, these </w:t>
      </w:r>
      <w:r w:rsidRPr="00323910">
        <w:rPr>
          <w:b/>
          <w:bCs/>
          <w:u w:val="single"/>
        </w:rPr>
        <w:t xml:space="preserve">entities would </w:t>
      </w:r>
      <w:r w:rsidRPr="00323910">
        <w:rPr>
          <w:b/>
          <w:bCs/>
          <w:highlight w:val="cyan"/>
          <w:u w:val="single"/>
        </w:rPr>
        <w:t>not develop useful products</w:t>
      </w:r>
      <w:r w:rsidRPr="00323910">
        <w:rPr>
          <w:b/>
          <w:bCs/>
          <w:u w:val="single"/>
        </w:rPr>
        <w:t xml:space="preserve"> </w:t>
      </w:r>
      <w:r w:rsidRPr="00323910">
        <w:rPr>
          <w:sz w:val="16"/>
        </w:rPr>
        <w:t xml:space="preserve">from this technology for the public benefit. The Bayh-Dole Act was designed to encourage public access to federally funded inventions </w:t>
      </w:r>
      <w:proofErr w:type="gramStart"/>
      <w:r w:rsidRPr="00323910">
        <w:rPr>
          <w:sz w:val="16"/>
        </w:rPr>
        <w:t>through the use of</w:t>
      </w:r>
      <w:proofErr w:type="gramEnd"/>
      <w:r w:rsidRPr="00323910">
        <w:rPr>
          <w:sz w:val="16"/>
        </w:rPr>
        <w:t xml:space="preserve"> the patent system and collaboration between research institutions and private sector entities. Reversing the Federal Circuit would undermine this fundamental objective of Congress. To ensure the ongoing success of </w:t>
      </w:r>
      <w:proofErr w:type="spellStart"/>
      <w:r w:rsidRPr="00323910">
        <w:rPr>
          <w:sz w:val="16"/>
        </w:rPr>
        <w:t>BayhDole</w:t>
      </w:r>
      <w:proofErr w:type="spellEnd"/>
      <w:r w:rsidRPr="00323910">
        <w:rPr>
          <w:sz w:val="16"/>
        </w:rPr>
        <w:t xml:space="preserve"> and the technology transfer system, this Court should affirm the Federal Circuit’s holding that Bowman infringed Monsanto’s patents by “making” new seeds.</w:t>
      </w:r>
    </w:p>
    <w:p w14:paraId="73CF5B4C" w14:textId="77777777" w:rsidR="00246C65" w:rsidRPr="004258E2" w:rsidRDefault="00246C65" w:rsidP="00246C65">
      <w:pPr>
        <w:pStyle w:val="Heading4"/>
      </w:pPr>
      <w:r>
        <w:t xml:space="preserve">1. </w:t>
      </w:r>
      <w:r w:rsidRPr="004258E2">
        <w:t xml:space="preserve">Seed </w:t>
      </w:r>
      <w:r w:rsidRPr="004258E2">
        <w:rPr>
          <w:u w:val="single"/>
        </w:rPr>
        <w:t>patent profitability</w:t>
      </w:r>
      <w:r w:rsidRPr="004258E2">
        <w:t xml:space="preserve"> </w:t>
      </w:r>
      <w:r>
        <w:t xml:space="preserve">causes </w:t>
      </w:r>
      <w:r w:rsidRPr="004258E2">
        <w:rPr>
          <w:u w:val="single"/>
        </w:rPr>
        <w:t>gr</w:t>
      </w:r>
      <w:r>
        <w:rPr>
          <w:u w:val="single"/>
        </w:rPr>
        <w:t>e</w:t>
      </w:r>
      <w:r w:rsidRPr="004258E2">
        <w:rPr>
          <w:u w:val="single"/>
        </w:rPr>
        <w:t>ater yields</w:t>
      </w:r>
    </w:p>
    <w:p w14:paraId="74EE75A8" w14:textId="77777777" w:rsidR="00246C65" w:rsidRDefault="00246C65" w:rsidP="00246C65">
      <w:r w:rsidRPr="00571199">
        <w:rPr>
          <w:rStyle w:val="Style13ptBold"/>
        </w:rPr>
        <w:t>Bevilacqua, 13</w:t>
      </w:r>
      <w:r w:rsidRPr="00571199">
        <w:t xml:space="preserve"> (Theresa Bevilacqua, Council of record, Jan-23-2013, accessed on 10-29-2021, </w:t>
      </w:r>
      <w:proofErr w:type="spellStart"/>
      <w:r w:rsidRPr="00571199">
        <w:t>Chamberlitigation</w:t>
      </w:r>
      <w:proofErr w:type="spellEnd"/>
      <w:r w:rsidRPr="00571199">
        <w:t xml:space="preserve">, "Brief for Amicus Curiae CHS inc. In support of respondents", </w:t>
      </w:r>
      <w:hyperlink r:id="rId18" w:history="1">
        <w:r w:rsidRPr="003C3A3E">
          <w:rPr>
            <w:rStyle w:val="Hyperlink"/>
          </w:rPr>
          <w:t>https://www.chamberlitigation.com/sites/default/files/scotus/files/CHS%20Inc.%20amicus%20brief%20-%20Bowman%20v.%20Monsanto%20Co.%20%28U.S.%20Supreme%20Court%29.pdf)//Babcii</w:t>
        </w:r>
      </w:hyperlink>
    </w:p>
    <w:p w14:paraId="7B24A264" w14:textId="77777777" w:rsidR="00246C65" w:rsidRPr="00BD759C" w:rsidRDefault="00246C65" w:rsidP="00246C65">
      <w:pPr>
        <w:rPr>
          <w:sz w:val="16"/>
          <w:szCs w:val="16"/>
        </w:rPr>
      </w:pPr>
      <w:r w:rsidRPr="00BD759C">
        <w:rPr>
          <w:sz w:val="16"/>
          <w:szCs w:val="16"/>
        </w:rPr>
        <w:t xml:space="preserve">II. Genetically Enhanced Seed Provides Benefits to Growers, Grain Elevators and Consumers </w:t>
      </w:r>
    </w:p>
    <w:p w14:paraId="4776D9FA" w14:textId="77777777" w:rsidR="00246C65" w:rsidRPr="00BD759C" w:rsidRDefault="00246C65" w:rsidP="00246C65">
      <w:pPr>
        <w:rPr>
          <w:sz w:val="16"/>
        </w:rPr>
      </w:pPr>
      <w:r w:rsidRPr="00BD759C">
        <w:rPr>
          <w:sz w:val="16"/>
        </w:rPr>
        <w:t xml:space="preserve">Seed </w:t>
      </w:r>
      <w:r w:rsidRPr="00251F56">
        <w:rPr>
          <w:u w:val="single"/>
        </w:rPr>
        <w:t xml:space="preserve">companies like </w:t>
      </w:r>
      <w:r w:rsidRPr="00161ED2">
        <w:rPr>
          <w:highlight w:val="cyan"/>
          <w:u w:val="single"/>
        </w:rPr>
        <w:t>Monsanto invest billions</w:t>
      </w:r>
      <w:r w:rsidRPr="00BD759C">
        <w:rPr>
          <w:sz w:val="16"/>
        </w:rPr>
        <w:t xml:space="preserve"> of </w:t>
      </w:r>
      <w:r w:rsidRPr="00251F56">
        <w:rPr>
          <w:u w:val="single"/>
        </w:rPr>
        <w:t xml:space="preserve">dollars annually </w:t>
      </w:r>
      <w:r w:rsidRPr="00161ED2">
        <w:rPr>
          <w:highlight w:val="cyan"/>
          <w:u w:val="single"/>
        </w:rPr>
        <w:t>in</w:t>
      </w:r>
      <w:r w:rsidRPr="00251F56">
        <w:rPr>
          <w:u w:val="single"/>
        </w:rPr>
        <w:t xml:space="preserve"> the </w:t>
      </w:r>
      <w:r w:rsidRPr="00161ED2">
        <w:rPr>
          <w:b/>
          <w:bCs/>
          <w:highlight w:val="cyan"/>
          <w:u w:val="single"/>
        </w:rPr>
        <w:t>r</w:t>
      </w:r>
      <w:r w:rsidRPr="00251F56">
        <w:rPr>
          <w:u w:val="single"/>
        </w:rPr>
        <w:t xml:space="preserve">esearch </w:t>
      </w:r>
      <w:r w:rsidRPr="00161ED2">
        <w:rPr>
          <w:b/>
          <w:bCs/>
          <w:highlight w:val="cyan"/>
          <w:u w:val="single"/>
        </w:rPr>
        <w:t>and d</w:t>
      </w:r>
      <w:r w:rsidRPr="00251F56">
        <w:rPr>
          <w:u w:val="single"/>
        </w:rPr>
        <w:t xml:space="preserve">evelopment </w:t>
      </w:r>
      <w:r w:rsidRPr="00161ED2">
        <w:rPr>
          <w:highlight w:val="cyan"/>
          <w:u w:val="single"/>
        </w:rPr>
        <w:t>of genetically enhanced seed</w:t>
      </w:r>
      <w:r w:rsidRPr="00251F56">
        <w:rPr>
          <w:u w:val="single"/>
        </w:rPr>
        <w:t xml:space="preserve"> traits.</w:t>
      </w:r>
      <w:r w:rsidRPr="00BD759C">
        <w:rPr>
          <w:sz w:val="16"/>
        </w:rPr>
        <w:t xml:space="preserve"> The innovations and </w:t>
      </w:r>
      <w:r w:rsidRPr="00161ED2">
        <w:rPr>
          <w:highlight w:val="cyan"/>
          <w:u w:val="single"/>
        </w:rPr>
        <w:t>benefits</w:t>
      </w:r>
      <w:r w:rsidRPr="00BD759C">
        <w:rPr>
          <w:sz w:val="16"/>
        </w:rPr>
        <w:t xml:space="preserve"> brought about by this investment </w:t>
      </w:r>
      <w:r w:rsidRPr="00161ED2">
        <w:rPr>
          <w:b/>
          <w:bCs/>
          <w:highlight w:val="cyan"/>
          <w:u w:val="single"/>
        </w:rPr>
        <w:t>are significant</w:t>
      </w:r>
      <w:r w:rsidRPr="00BD759C">
        <w:rPr>
          <w:b/>
          <w:bCs/>
          <w:u w:val="single"/>
        </w:rPr>
        <w:t>.</w:t>
      </w:r>
      <w:r w:rsidRPr="00BD759C">
        <w:rPr>
          <w:sz w:val="16"/>
        </w:rPr>
        <w:t xml:space="preserve"> For example, the U.S. produces more than 12 billion bushels of corn per year.” The </w:t>
      </w:r>
      <w:r w:rsidRPr="00161ED2">
        <w:rPr>
          <w:highlight w:val="cyan"/>
          <w:u w:val="single"/>
        </w:rPr>
        <w:t>average yield</w:t>
      </w:r>
      <w:r w:rsidRPr="00BD759C">
        <w:rPr>
          <w:u w:val="single"/>
        </w:rPr>
        <w:t xml:space="preserve"> </w:t>
      </w:r>
      <w:r w:rsidRPr="00BD759C">
        <w:rPr>
          <w:sz w:val="16"/>
        </w:rPr>
        <w:t xml:space="preserve">for corn per acre </w:t>
      </w:r>
      <w:r w:rsidRPr="00BD759C">
        <w:rPr>
          <w:u w:val="single"/>
        </w:rPr>
        <w:t xml:space="preserve">has </w:t>
      </w:r>
      <w:r w:rsidRPr="00161ED2">
        <w:rPr>
          <w:highlight w:val="cyan"/>
          <w:u w:val="single"/>
        </w:rPr>
        <w:t>increased</w:t>
      </w:r>
      <w:r w:rsidRPr="00BD759C">
        <w:rPr>
          <w:u w:val="single"/>
        </w:rPr>
        <w:t xml:space="preserve"> from</w:t>
      </w:r>
      <w:r w:rsidRPr="00BD759C">
        <w:rPr>
          <w:sz w:val="16"/>
        </w:rPr>
        <w:t xml:space="preserve"> an average of </w:t>
      </w:r>
      <w:r w:rsidRPr="00BD759C">
        <w:rPr>
          <w:u w:val="single"/>
        </w:rPr>
        <w:t>125 bushels</w:t>
      </w:r>
      <w:r w:rsidRPr="00BD759C">
        <w:rPr>
          <w:sz w:val="16"/>
        </w:rPr>
        <w:t xml:space="preserve"> per acre </w:t>
      </w:r>
      <w:r w:rsidRPr="00BD759C">
        <w:rPr>
          <w:u w:val="single"/>
        </w:rPr>
        <w:t>to 145 bushels</w:t>
      </w:r>
      <w:r w:rsidRPr="00BD759C">
        <w:rPr>
          <w:sz w:val="16"/>
        </w:rPr>
        <w:t xml:space="preserve"> per acre </w:t>
      </w:r>
      <w:r w:rsidRPr="00BD759C">
        <w:rPr>
          <w:b/>
          <w:bCs/>
          <w:u w:val="single"/>
        </w:rPr>
        <w:t>in the last fifteen years</w:t>
      </w:r>
      <w:r w:rsidRPr="00BD759C">
        <w:rPr>
          <w:sz w:val="16"/>
        </w:rPr>
        <w:t xml:space="preserve">." </w:t>
      </w:r>
      <w:r w:rsidRPr="00BD759C">
        <w:rPr>
          <w:u w:val="single"/>
        </w:rPr>
        <w:t xml:space="preserve">Genetic </w:t>
      </w:r>
      <w:r w:rsidRPr="00161ED2">
        <w:rPr>
          <w:highlight w:val="cyan"/>
          <w:u w:val="single"/>
        </w:rPr>
        <w:t>enhancements</w:t>
      </w:r>
      <w:r w:rsidRPr="00BD759C">
        <w:rPr>
          <w:sz w:val="16"/>
        </w:rPr>
        <w:t xml:space="preserve"> also </w:t>
      </w:r>
      <w:r w:rsidRPr="00161ED2">
        <w:rPr>
          <w:b/>
          <w:bCs/>
          <w:highlight w:val="cyan"/>
          <w:u w:val="single"/>
        </w:rPr>
        <w:t>reduce the use of pesticides</w:t>
      </w:r>
      <w:r w:rsidRPr="00BD759C">
        <w:rPr>
          <w:b/>
          <w:bCs/>
          <w:u w:val="single"/>
        </w:rPr>
        <w:t xml:space="preserve"> and decrease input costs</w:t>
      </w:r>
      <w:proofErr w:type="gramStart"/>
      <w:r w:rsidRPr="00BD759C">
        <w:rPr>
          <w:b/>
          <w:bCs/>
          <w:u w:val="single"/>
        </w:rPr>
        <w:t>.</w:t>
      </w:r>
      <w:r w:rsidRPr="00BD759C">
        <w:rPr>
          <w:sz w:val="16"/>
        </w:rPr>
        <w:t>”*</w:t>
      </w:r>
      <w:proofErr w:type="gramEnd"/>
      <w:r w:rsidRPr="00BD759C">
        <w:rPr>
          <w:sz w:val="16"/>
        </w:rPr>
        <w:t xml:space="preserve"> These benefits </w:t>
      </w:r>
      <w:r w:rsidRPr="00161ED2">
        <w:rPr>
          <w:highlight w:val="cyan"/>
          <w:u w:val="single"/>
        </w:rPr>
        <w:t>allow farmers to grow more with less</w:t>
      </w:r>
      <w:r w:rsidRPr="00BD759C">
        <w:rPr>
          <w:sz w:val="16"/>
        </w:rPr>
        <w:t xml:space="preserve">. The increase in yield allows CHS to invest in its business, </w:t>
      </w:r>
      <w:proofErr w:type="gramStart"/>
      <w:r w:rsidRPr="00BD759C">
        <w:rPr>
          <w:sz w:val="16"/>
        </w:rPr>
        <w:t>infrastructure</w:t>
      </w:r>
      <w:proofErr w:type="gramEnd"/>
      <w:r w:rsidRPr="00BD759C">
        <w:rPr>
          <w:sz w:val="16"/>
        </w:rPr>
        <w:t xml:space="preserve"> and the communities in which it is located. Within the last five years CHS has invested over $150 million in infrastructure and increased capacity by 37 million bushels </w:t>
      </w:r>
      <w:proofErr w:type="gramStart"/>
      <w:r w:rsidRPr="00BD759C">
        <w:rPr>
          <w:sz w:val="16"/>
        </w:rPr>
        <w:t>in order to</w:t>
      </w:r>
      <w:proofErr w:type="gramEnd"/>
      <w:r w:rsidRPr="00BD759C">
        <w:rPr>
          <w:sz w:val="16"/>
        </w:rPr>
        <w:t xml:space="preserve"> serve the increasing output of U.S. farmers. </w:t>
      </w:r>
    </w:p>
    <w:p w14:paraId="35952B34" w14:textId="77777777" w:rsidR="00246C65" w:rsidRPr="00BD759C" w:rsidRDefault="00246C65" w:rsidP="00246C65">
      <w:pPr>
        <w:rPr>
          <w:sz w:val="16"/>
        </w:rPr>
      </w:pPr>
      <w:r w:rsidRPr="00BD759C">
        <w:rPr>
          <w:sz w:val="16"/>
        </w:rPr>
        <w:t xml:space="preserve">Petitioner’s device of buying bin run soybeans containing Monsanto’s Roundup Ready® trait takes value out of the cycle. Bin run grain can be purchased at less than half the cost per bag of certified seed. </w:t>
      </w:r>
      <w:r w:rsidRPr="00161ED2">
        <w:rPr>
          <w:highlight w:val="cyan"/>
          <w:u w:val="single"/>
        </w:rPr>
        <w:t>If</w:t>
      </w:r>
      <w:r w:rsidRPr="00BD759C">
        <w:rPr>
          <w:sz w:val="16"/>
        </w:rPr>
        <w:t xml:space="preserve"> this </w:t>
      </w:r>
      <w:r w:rsidRPr="00161ED2">
        <w:rPr>
          <w:b/>
          <w:bCs/>
          <w:highlight w:val="cyan"/>
          <w:u w:val="single"/>
        </w:rPr>
        <w:t>practice were</w:t>
      </w:r>
      <w:r w:rsidRPr="00BD759C">
        <w:rPr>
          <w:b/>
          <w:bCs/>
          <w:u w:val="single"/>
        </w:rPr>
        <w:t xml:space="preserve"> incentivized as a </w:t>
      </w:r>
      <w:r w:rsidRPr="00161ED2">
        <w:rPr>
          <w:b/>
          <w:bCs/>
          <w:highlight w:val="cyan"/>
          <w:u w:val="single"/>
        </w:rPr>
        <w:t>legitimate</w:t>
      </w:r>
      <w:r w:rsidRPr="00161ED2">
        <w:rPr>
          <w:highlight w:val="cyan"/>
          <w:u w:val="single"/>
        </w:rPr>
        <w:t xml:space="preserve"> end- run around</w:t>
      </w:r>
      <w:r w:rsidRPr="00BD759C">
        <w:rPr>
          <w:u w:val="single"/>
        </w:rPr>
        <w:t xml:space="preserve"> the</w:t>
      </w:r>
      <w:r w:rsidRPr="00BD759C">
        <w:rPr>
          <w:sz w:val="16"/>
        </w:rPr>
        <w:t xml:space="preserve"> seed manufacturer’s </w:t>
      </w:r>
      <w:r w:rsidRPr="00161ED2">
        <w:rPr>
          <w:b/>
          <w:bCs/>
          <w:highlight w:val="cyan"/>
          <w:u w:val="single"/>
        </w:rPr>
        <w:t>patents</w:t>
      </w:r>
      <w:r w:rsidRPr="00BD759C">
        <w:rPr>
          <w:sz w:val="16"/>
        </w:rPr>
        <w:t xml:space="preserve">, and adopted on a more widespread basis, the disparity between certified seed sales by licensed retailers and the progeny of commodity seed would grow. In turn, </w:t>
      </w:r>
      <w:r w:rsidRPr="00161ED2">
        <w:rPr>
          <w:b/>
          <w:bCs/>
          <w:highlight w:val="cyan"/>
          <w:u w:val="single"/>
        </w:rPr>
        <w:t>investment in r</w:t>
      </w:r>
      <w:r w:rsidRPr="00BD759C">
        <w:rPr>
          <w:u w:val="single"/>
        </w:rPr>
        <w:t xml:space="preserve">esearch </w:t>
      </w:r>
      <w:r w:rsidRPr="00161ED2">
        <w:rPr>
          <w:b/>
          <w:bCs/>
          <w:highlight w:val="cyan"/>
          <w:u w:val="single"/>
        </w:rPr>
        <w:t>and d</w:t>
      </w:r>
      <w:r w:rsidRPr="00BD759C">
        <w:rPr>
          <w:u w:val="single"/>
        </w:rPr>
        <w:t xml:space="preserve">evelopment </w:t>
      </w:r>
      <w:r w:rsidRPr="00161ED2">
        <w:rPr>
          <w:highlight w:val="cyan"/>
          <w:u w:val="single"/>
        </w:rPr>
        <w:t>becomes</w:t>
      </w:r>
      <w:r w:rsidRPr="00BD759C">
        <w:rPr>
          <w:u w:val="single"/>
        </w:rPr>
        <w:t xml:space="preserve"> more </w:t>
      </w:r>
      <w:r w:rsidRPr="00161ED2">
        <w:rPr>
          <w:highlight w:val="cyan"/>
          <w:u w:val="single"/>
        </w:rPr>
        <w:t xml:space="preserve">costly and innovators are </w:t>
      </w:r>
      <w:r w:rsidRPr="00161ED2">
        <w:rPr>
          <w:b/>
          <w:bCs/>
          <w:highlight w:val="cyan"/>
          <w:u w:val="single"/>
        </w:rPr>
        <w:t>disinclined to</w:t>
      </w:r>
      <w:r w:rsidRPr="00BD759C">
        <w:rPr>
          <w:sz w:val="16"/>
        </w:rPr>
        <w:t xml:space="preserve"> making further </w:t>
      </w:r>
      <w:r w:rsidRPr="00161ED2">
        <w:rPr>
          <w:b/>
          <w:bCs/>
          <w:highlight w:val="cyan"/>
          <w:u w:val="single"/>
        </w:rPr>
        <w:t>investments</w:t>
      </w:r>
      <w:r w:rsidRPr="00BD759C">
        <w:rPr>
          <w:sz w:val="16"/>
        </w:rPr>
        <w:t>.</w:t>
      </w:r>
    </w:p>
    <w:p w14:paraId="36A74C7F" w14:textId="77777777" w:rsidR="00246C65" w:rsidRPr="00BD759C" w:rsidRDefault="00246C65" w:rsidP="00246C65">
      <w:pPr>
        <w:rPr>
          <w:sz w:val="16"/>
          <w:szCs w:val="16"/>
        </w:rPr>
      </w:pPr>
      <w:r w:rsidRPr="00BD759C">
        <w:rPr>
          <w:sz w:val="16"/>
          <w:szCs w:val="16"/>
        </w:rPr>
        <w:t xml:space="preserve">Bin run grain is also a mix of different varieties, with different maturation rates and varying genetic traits. In the ordinary course, it is impossible to know what variety or which traits were planted from the commingled commodity grain. Commodity grain also contains a higher level of dirt and contaminates than would be permissible in a bag of certified seed. Over time, planting commodity, undifferentiated grain would result in a reduction in yield and varietal superiority.” </w:t>
      </w:r>
    </w:p>
    <w:p w14:paraId="4B2E7F79" w14:textId="77777777" w:rsidR="00246C65" w:rsidRDefault="00246C65" w:rsidP="00246C65">
      <w:pPr>
        <w:rPr>
          <w:b/>
          <w:bCs/>
          <w:u w:val="single"/>
        </w:rPr>
      </w:pPr>
      <w:r w:rsidRPr="00BD759C">
        <w:rPr>
          <w:sz w:val="16"/>
        </w:rPr>
        <w:t xml:space="preserve">In sum, Petitioner's position causes a host of problems for other stakeholders in the distribution channel. If accepted, </w:t>
      </w:r>
      <w:r w:rsidRPr="00161ED2">
        <w:rPr>
          <w:b/>
          <w:bCs/>
          <w:highlight w:val="cyan"/>
          <w:u w:val="single"/>
        </w:rPr>
        <w:t>seed retailers would not be able to comply</w:t>
      </w:r>
      <w:r w:rsidRPr="00BD759C">
        <w:rPr>
          <w:sz w:val="16"/>
        </w:rPr>
        <w:t xml:space="preserve"> with seed certification laws, and over time, </w:t>
      </w:r>
      <w:r w:rsidRPr="00161ED2">
        <w:rPr>
          <w:b/>
          <w:bCs/>
          <w:highlight w:val="cyan"/>
          <w:u w:val="single"/>
        </w:rPr>
        <w:t>yield productivity and innovation would be impaired.</w:t>
      </w:r>
    </w:p>
    <w:p w14:paraId="51DD2EE8" w14:textId="77777777" w:rsidR="00246C65" w:rsidRPr="006B533B" w:rsidRDefault="00246C65" w:rsidP="00246C65">
      <w:pPr>
        <w:pStyle w:val="Heading4"/>
        <w:rPr>
          <w:rFonts w:eastAsia="Times New Roman"/>
          <w:u w:val="single"/>
        </w:rPr>
      </w:pPr>
      <w:r>
        <w:rPr>
          <w:rFonts w:eastAsia="Times New Roman"/>
        </w:rPr>
        <w:t xml:space="preserve">2. Only </w:t>
      </w:r>
      <w:r w:rsidRPr="006B533B">
        <w:rPr>
          <w:rFonts w:eastAsia="Times New Roman"/>
          <w:u w:val="single"/>
        </w:rPr>
        <w:t>patent protections</w:t>
      </w:r>
      <w:r>
        <w:rPr>
          <w:rFonts w:eastAsia="Times New Roman"/>
        </w:rPr>
        <w:t xml:space="preserve"> solve </w:t>
      </w:r>
      <w:r w:rsidRPr="006B533B">
        <w:rPr>
          <w:rFonts w:eastAsia="Times New Roman"/>
          <w:u w:val="single"/>
        </w:rPr>
        <w:t>green ag</w:t>
      </w:r>
      <w:r>
        <w:rPr>
          <w:rFonts w:eastAsia="Times New Roman"/>
        </w:rPr>
        <w:t xml:space="preserve"> --- </w:t>
      </w:r>
      <w:r w:rsidRPr="006B533B">
        <w:rPr>
          <w:rFonts w:eastAsia="Times New Roman"/>
          <w:u w:val="single"/>
        </w:rPr>
        <w:t>Nothing</w:t>
      </w:r>
      <w:r>
        <w:rPr>
          <w:rFonts w:eastAsia="Times New Roman"/>
        </w:rPr>
        <w:t xml:space="preserve"> can </w:t>
      </w:r>
      <w:r w:rsidRPr="006B533B">
        <w:rPr>
          <w:rFonts w:eastAsia="Times New Roman"/>
          <w:u w:val="single"/>
        </w:rPr>
        <w:t>fill in</w:t>
      </w:r>
    </w:p>
    <w:p w14:paraId="2D5D4DFA" w14:textId="77777777" w:rsidR="00246C65" w:rsidRPr="006B533B" w:rsidRDefault="00246C65" w:rsidP="00246C65">
      <w:pPr>
        <w:spacing w:before="15" w:after="180" w:line="240" w:lineRule="auto"/>
        <w:rPr>
          <w:rFonts w:ascii="Times New Roman" w:eastAsia="Times New Roman" w:hAnsi="Times New Roman" w:cs="Times New Roman"/>
          <w:sz w:val="24"/>
          <w:szCs w:val="24"/>
        </w:rPr>
      </w:pPr>
      <w:r w:rsidRPr="006B533B">
        <w:rPr>
          <w:rFonts w:eastAsia="Times New Roman"/>
          <w:b/>
          <w:bCs/>
          <w:sz w:val="26"/>
          <w:szCs w:val="26"/>
        </w:rPr>
        <w:t>Arnold, 13</w:t>
      </w:r>
      <w:r w:rsidRPr="006B533B">
        <w:rPr>
          <w:rFonts w:eastAsia="Times New Roman"/>
        </w:rPr>
        <w:t xml:space="preserve"> (Mark Arnold, Edwin B. Green Chair Professor in Laser </w:t>
      </w:r>
      <w:proofErr w:type="spellStart"/>
      <w:r w:rsidRPr="006B533B">
        <w:rPr>
          <w:rFonts w:eastAsia="Times New Roman"/>
        </w:rPr>
        <w:t>ChemistryDirector</w:t>
      </w:r>
      <w:proofErr w:type="spellEnd"/>
      <w:r w:rsidRPr="006B533B">
        <w:rPr>
          <w:rFonts w:eastAsia="Times New Roman"/>
        </w:rPr>
        <w:t xml:space="preserve">, Center for </w:t>
      </w:r>
      <w:proofErr w:type="spellStart"/>
      <w:r w:rsidRPr="006B533B">
        <w:rPr>
          <w:rFonts w:eastAsia="Times New Roman"/>
        </w:rPr>
        <w:t>Biocatalysis</w:t>
      </w:r>
      <w:proofErr w:type="spellEnd"/>
      <w:r w:rsidRPr="006B533B">
        <w:rPr>
          <w:rFonts w:eastAsia="Times New Roman"/>
        </w:rPr>
        <w:t xml:space="preserve"> and Bioprocessing, 2013, accessed on 10-29-2021, </w:t>
      </w:r>
      <w:proofErr w:type="spellStart"/>
      <w:r w:rsidRPr="006B533B">
        <w:rPr>
          <w:rFonts w:eastAsia="Times New Roman"/>
        </w:rPr>
        <w:t>Chamberlitigation</w:t>
      </w:r>
      <w:proofErr w:type="spellEnd"/>
      <w:r w:rsidRPr="006B533B">
        <w:rPr>
          <w:rFonts w:eastAsia="Times New Roman"/>
        </w:rPr>
        <w:t xml:space="preserve">, "Brief of Amicus Curiae law professor Christopher M. Holman in support of </w:t>
      </w:r>
      <w:proofErr w:type="spellStart"/>
      <w:r w:rsidRPr="006B533B">
        <w:rPr>
          <w:rFonts w:eastAsia="Times New Roman"/>
        </w:rPr>
        <w:t>respondants</w:t>
      </w:r>
      <w:proofErr w:type="spellEnd"/>
      <w:r w:rsidRPr="006B533B">
        <w:rPr>
          <w:rFonts w:eastAsia="Times New Roman"/>
        </w:rPr>
        <w:t>", https://www.chamberlitigation.com/sites/default/files/scotus/files/Law%20Professor%20Christopher%20Holman%20amicus%20brief%20%20-%20Bowman%20v.%20Monsanto%20Co.%20%28U.S.%20Supreme%20Court%29.pdf)</w:t>
      </w:r>
      <w:r>
        <w:rPr>
          <w:rFonts w:eastAsia="Times New Roman"/>
        </w:rPr>
        <w:t>//Babcii</w:t>
      </w:r>
    </w:p>
    <w:p w14:paraId="6F854589" w14:textId="77777777" w:rsidR="00246C65" w:rsidRPr="006B533B" w:rsidRDefault="00246C65" w:rsidP="00246C65">
      <w:pPr>
        <w:rPr>
          <w:sz w:val="16"/>
        </w:rPr>
      </w:pPr>
      <w:r w:rsidRPr="006B533B">
        <w:rPr>
          <w:sz w:val="16"/>
        </w:rPr>
        <w:t xml:space="preserve">3) Enforceable </w:t>
      </w:r>
      <w:r w:rsidRPr="00CA049F">
        <w:rPr>
          <w:highlight w:val="cyan"/>
          <w:u w:val="single"/>
        </w:rPr>
        <w:t>Patent Protection Is Essential for</w:t>
      </w:r>
      <w:r w:rsidRPr="006B533B">
        <w:rPr>
          <w:sz w:val="16"/>
        </w:rPr>
        <w:t xml:space="preserve"> Self-Replicating </w:t>
      </w:r>
      <w:r w:rsidRPr="006B533B">
        <w:rPr>
          <w:u w:val="single"/>
        </w:rPr>
        <w:t xml:space="preserve">Innovations in </w:t>
      </w:r>
      <w:r w:rsidRPr="00CA049F">
        <w:rPr>
          <w:b/>
          <w:bCs/>
          <w:highlight w:val="cyan"/>
          <w:u w:val="single"/>
        </w:rPr>
        <w:t>Biotech</w:t>
      </w:r>
      <w:r w:rsidRPr="006B533B">
        <w:rPr>
          <w:b/>
          <w:bCs/>
          <w:u w:val="single"/>
        </w:rPr>
        <w:t>nology</w:t>
      </w:r>
      <w:r w:rsidRPr="006B533B">
        <w:rPr>
          <w:sz w:val="16"/>
        </w:rPr>
        <w:t xml:space="preserve"> </w:t>
      </w:r>
    </w:p>
    <w:p w14:paraId="66C9912D" w14:textId="77777777" w:rsidR="00246C65" w:rsidRPr="006B533B" w:rsidRDefault="00246C65" w:rsidP="00246C65">
      <w:pPr>
        <w:rPr>
          <w:sz w:val="16"/>
        </w:rPr>
      </w:pPr>
      <w:r w:rsidRPr="006B533B">
        <w:rPr>
          <w:sz w:val="16"/>
        </w:rPr>
        <w:t xml:space="preserve">Although some have argued that the close analogy between engineered DNA and computer software suggests that copyright should be made available for engineered DNA,” the reality is that copyright protection is currently not available for innovations in genetic engineering. </w:t>
      </w:r>
      <w:proofErr w:type="gramStart"/>
      <w:r w:rsidRPr="006B533B">
        <w:rPr>
          <w:sz w:val="16"/>
        </w:rPr>
        <w:t xml:space="preserve">In particular, </w:t>
      </w:r>
      <w:r w:rsidRPr="00F17EA8">
        <w:rPr>
          <w:highlight w:val="cyan"/>
          <w:u w:val="single"/>
        </w:rPr>
        <w:t>copyright</w:t>
      </w:r>
      <w:proofErr w:type="gramEnd"/>
      <w:r w:rsidRPr="006B533B">
        <w:rPr>
          <w:sz w:val="16"/>
        </w:rPr>
        <w:t xml:space="preserve"> protection was </w:t>
      </w:r>
      <w:r w:rsidRPr="00F17EA8">
        <w:rPr>
          <w:b/>
          <w:bCs/>
          <w:highlight w:val="cyan"/>
          <w:u w:val="single"/>
        </w:rPr>
        <w:t>not a viable alternative for</w:t>
      </w:r>
      <w:r w:rsidRPr="006B533B">
        <w:rPr>
          <w:b/>
          <w:bCs/>
          <w:u w:val="single"/>
        </w:rPr>
        <w:t xml:space="preserve"> Monsanto's genetically engineered </w:t>
      </w:r>
      <w:r w:rsidRPr="00F17EA8">
        <w:rPr>
          <w:b/>
          <w:bCs/>
          <w:highlight w:val="cyan"/>
          <w:u w:val="single"/>
        </w:rPr>
        <w:t>seeds</w:t>
      </w:r>
      <w:r w:rsidRPr="006B533B">
        <w:rPr>
          <w:sz w:val="16"/>
        </w:rPr>
        <w:t xml:space="preserve">. At the time </w:t>
      </w:r>
      <w:r w:rsidRPr="00F17EA8">
        <w:rPr>
          <w:highlight w:val="cyan"/>
          <w:u w:val="single"/>
        </w:rPr>
        <w:t>Monsanto invested in</w:t>
      </w:r>
      <w:r w:rsidRPr="006B533B">
        <w:rPr>
          <w:u w:val="single"/>
        </w:rPr>
        <w:t xml:space="preserve"> the necessary </w:t>
      </w:r>
      <w:r w:rsidRPr="00F17EA8">
        <w:rPr>
          <w:b/>
          <w:bCs/>
          <w:highlight w:val="cyan"/>
          <w:u w:val="single"/>
        </w:rPr>
        <w:t>r</w:t>
      </w:r>
      <w:r w:rsidRPr="006B533B">
        <w:rPr>
          <w:u w:val="single"/>
        </w:rPr>
        <w:t xml:space="preserve">esearch </w:t>
      </w:r>
      <w:r w:rsidRPr="00F17EA8">
        <w:rPr>
          <w:b/>
          <w:bCs/>
          <w:highlight w:val="cyan"/>
          <w:u w:val="single"/>
        </w:rPr>
        <w:t>and d</w:t>
      </w:r>
      <w:r w:rsidRPr="006B533B">
        <w:rPr>
          <w:u w:val="single"/>
        </w:rPr>
        <w:t xml:space="preserve">evelopment </w:t>
      </w:r>
      <w:r w:rsidRPr="00F17EA8">
        <w:rPr>
          <w:highlight w:val="cyan"/>
          <w:u w:val="single"/>
        </w:rPr>
        <w:t>to bring</w:t>
      </w:r>
      <w:r w:rsidRPr="006B533B">
        <w:rPr>
          <w:u w:val="single"/>
        </w:rPr>
        <w:t xml:space="preserve"> these important </w:t>
      </w:r>
      <w:r w:rsidRPr="00F17EA8">
        <w:rPr>
          <w:highlight w:val="cyan"/>
          <w:u w:val="single"/>
        </w:rPr>
        <w:t>products to market</w:t>
      </w:r>
      <w:r w:rsidRPr="006B533B">
        <w:rPr>
          <w:u w:val="single"/>
        </w:rPr>
        <w:t>, the only practical and effective form of i</w:t>
      </w:r>
      <w:r w:rsidRPr="006B533B">
        <w:rPr>
          <w:sz w:val="16"/>
        </w:rPr>
        <w:t xml:space="preserve">ntellectual </w:t>
      </w:r>
      <w:r w:rsidRPr="006B533B">
        <w:rPr>
          <w:u w:val="single"/>
        </w:rPr>
        <w:t>p</w:t>
      </w:r>
      <w:r w:rsidRPr="006B533B">
        <w:rPr>
          <w:sz w:val="16"/>
        </w:rPr>
        <w:t xml:space="preserve">roperty available </w:t>
      </w:r>
      <w:r w:rsidRPr="006B533B">
        <w:rPr>
          <w:u w:val="single"/>
        </w:rPr>
        <w:t>was</w:t>
      </w:r>
      <w:r w:rsidRPr="006B533B">
        <w:rPr>
          <w:b/>
          <w:bCs/>
          <w:u w:val="single"/>
        </w:rPr>
        <w:t xml:space="preserve"> patents</w:t>
      </w:r>
      <w:r w:rsidRPr="006B533B">
        <w:rPr>
          <w:sz w:val="16"/>
        </w:rPr>
        <w:t xml:space="preserve">, and it can be assumed that </w:t>
      </w:r>
      <w:r w:rsidRPr="006B533B">
        <w:rPr>
          <w:u w:val="single"/>
        </w:rPr>
        <w:t xml:space="preserve">Monsanto’s </w:t>
      </w:r>
      <w:r w:rsidRPr="00F17EA8">
        <w:rPr>
          <w:highlight w:val="cyan"/>
          <w:u w:val="single"/>
        </w:rPr>
        <w:t>decision to make</w:t>
      </w:r>
      <w:r w:rsidRPr="006B533B">
        <w:rPr>
          <w:sz w:val="16"/>
        </w:rPr>
        <w:t xml:space="preserve"> the necessary </w:t>
      </w:r>
      <w:r w:rsidRPr="00F17EA8">
        <w:rPr>
          <w:b/>
          <w:bCs/>
          <w:highlight w:val="cyan"/>
          <w:u w:val="single"/>
        </w:rPr>
        <w:t>investment was based on</w:t>
      </w:r>
      <w:r w:rsidRPr="006B533B">
        <w:rPr>
          <w:b/>
          <w:bCs/>
          <w:u w:val="single"/>
        </w:rPr>
        <w:t xml:space="preserve"> a reasonable </w:t>
      </w:r>
      <w:r w:rsidRPr="00F17EA8">
        <w:rPr>
          <w:b/>
          <w:bCs/>
          <w:highlight w:val="cyan"/>
          <w:u w:val="single"/>
        </w:rPr>
        <w:t>expectation that</w:t>
      </w:r>
      <w:r w:rsidRPr="006B533B">
        <w:rPr>
          <w:b/>
          <w:bCs/>
          <w:u w:val="single"/>
        </w:rPr>
        <w:t xml:space="preserve"> adequate patent </w:t>
      </w:r>
      <w:r w:rsidRPr="00F17EA8">
        <w:rPr>
          <w:b/>
          <w:bCs/>
          <w:highlight w:val="cyan"/>
          <w:u w:val="single"/>
        </w:rPr>
        <w:t>protection would allow them to recoup</w:t>
      </w:r>
      <w:r w:rsidRPr="006B533B">
        <w:rPr>
          <w:b/>
          <w:bCs/>
          <w:u w:val="single"/>
        </w:rPr>
        <w:t xml:space="preserve"> their investment</w:t>
      </w:r>
      <w:r w:rsidRPr="006B533B">
        <w:rPr>
          <w:sz w:val="16"/>
        </w:rPr>
        <w:t xml:space="preserve">. If this court adopts the petitioner’s view of patent exhaustion, it will likely deprive Monsanto and other biotechnology innovators of effective patent protection for many genetically modified crops and other self-replicating products of biotechnology. </w:t>
      </w:r>
    </w:p>
    <w:p w14:paraId="5DD367A7" w14:textId="77777777" w:rsidR="00246C65" w:rsidRDefault="00246C65" w:rsidP="00246C65">
      <w:pPr>
        <w:rPr>
          <w:b/>
          <w:bCs/>
          <w:u w:val="single"/>
        </w:rPr>
      </w:pPr>
      <w:r w:rsidRPr="006B533B">
        <w:rPr>
          <w:sz w:val="16"/>
        </w:rPr>
        <w:t xml:space="preserve">Petitioner’s proposed expansion of the doctrine of </w:t>
      </w:r>
      <w:r w:rsidRPr="006B533B">
        <w:rPr>
          <w:u w:val="single"/>
        </w:rPr>
        <w:t>patent exhaustion would</w:t>
      </w:r>
      <w:r w:rsidRPr="006B533B">
        <w:rPr>
          <w:sz w:val="16"/>
        </w:rPr>
        <w:t xml:space="preserve"> likely </w:t>
      </w:r>
      <w:r w:rsidRPr="006B533B">
        <w:rPr>
          <w:u w:val="single"/>
        </w:rPr>
        <w:t>have dramatic adverse consequences</w:t>
      </w:r>
      <w:r w:rsidRPr="006B533B">
        <w:rPr>
          <w:sz w:val="16"/>
        </w:rPr>
        <w:t xml:space="preserve"> extending well beyond </w:t>
      </w:r>
      <w:r w:rsidRPr="00F17EA8">
        <w:rPr>
          <w:b/>
          <w:bCs/>
          <w:highlight w:val="cyan"/>
          <w:u w:val="single"/>
        </w:rPr>
        <w:t>Monsanto’s</w:t>
      </w:r>
      <w:r w:rsidRPr="006B533B">
        <w:rPr>
          <w:sz w:val="16"/>
        </w:rPr>
        <w:t xml:space="preserve"> genetically modified soybeans. Such a decision could stymie investment in the development of a host of </w:t>
      </w:r>
      <w:r w:rsidRPr="00F17EA8">
        <w:rPr>
          <w:u w:val="single"/>
        </w:rPr>
        <w:t>g</w:t>
      </w:r>
      <w:r w:rsidRPr="006B533B">
        <w:rPr>
          <w:u w:val="single"/>
        </w:rPr>
        <w:t xml:space="preserve">enetically </w:t>
      </w:r>
      <w:r w:rsidRPr="00F17EA8">
        <w:rPr>
          <w:u w:val="single"/>
        </w:rPr>
        <w:t>mo</w:t>
      </w:r>
      <w:r w:rsidRPr="006B533B">
        <w:rPr>
          <w:u w:val="single"/>
        </w:rPr>
        <w:t>dified</w:t>
      </w:r>
      <w:r w:rsidRPr="006B533B">
        <w:rPr>
          <w:sz w:val="16"/>
        </w:rPr>
        <w:t xml:space="preserve"> agricultural </w:t>
      </w:r>
      <w:r w:rsidRPr="00F17EA8">
        <w:rPr>
          <w:b/>
          <w:bCs/>
          <w:highlight w:val="cyan"/>
          <w:u w:val="single"/>
        </w:rPr>
        <w:t>products</w:t>
      </w:r>
      <w:r w:rsidRPr="006B533B">
        <w:rPr>
          <w:sz w:val="16"/>
        </w:rPr>
        <w:t xml:space="preserve"> that </w:t>
      </w:r>
      <w:r w:rsidRPr="00F17EA8">
        <w:rPr>
          <w:b/>
          <w:bCs/>
          <w:highlight w:val="cyan"/>
          <w:u w:val="single"/>
        </w:rPr>
        <w:t>hold the potential to address</w:t>
      </w:r>
      <w:r w:rsidRPr="006B533B">
        <w:rPr>
          <w:b/>
          <w:bCs/>
          <w:u w:val="single"/>
        </w:rPr>
        <w:t xml:space="preserve"> serious global concerns such as </w:t>
      </w:r>
      <w:r w:rsidRPr="00F17EA8">
        <w:rPr>
          <w:b/>
          <w:bCs/>
          <w:highlight w:val="cyan"/>
          <w:u w:val="single"/>
        </w:rPr>
        <w:t>food supply and environmental degradation</w:t>
      </w:r>
      <w:r w:rsidRPr="006B533B">
        <w:rPr>
          <w:b/>
          <w:bCs/>
          <w:u w:val="single"/>
        </w:rPr>
        <w:t>.</w:t>
      </w:r>
      <w:r w:rsidRPr="006B533B">
        <w:rPr>
          <w:sz w:val="16"/>
        </w:rPr>
        <w:t xml:space="preserve">" Genetically </w:t>
      </w:r>
      <w:r w:rsidRPr="00F17EA8">
        <w:rPr>
          <w:b/>
          <w:bCs/>
          <w:highlight w:val="cyan"/>
          <w:u w:val="single"/>
        </w:rPr>
        <w:t>modified crops are</w:t>
      </w:r>
      <w:r w:rsidRPr="006B533B">
        <w:rPr>
          <w:b/>
          <w:bCs/>
          <w:u w:val="single"/>
        </w:rPr>
        <w:t xml:space="preserve"> expected to play </w:t>
      </w:r>
      <w:r w:rsidRPr="00F17EA8">
        <w:rPr>
          <w:b/>
          <w:bCs/>
          <w:highlight w:val="cyan"/>
          <w:u w:val="single"/>
        </w:rPr>
        <w:t>a significant part in the creation of green, renewable energy sources</w:t>
      </w:r>
      <w:r w:rsidRPr="006B533B">
        <w:rPr>
          <w:sz w:val="16"/>
        </w:rPr>
        <w:t xml:space="preserve">. While some amici propose alternatives to patents such as prizes or the use of </w:t>
      </w:r>
      <w:proofErr w:type="spellStart"/>
      <w:r w:rsidRPr="006B533B">
        <w:rPr>
          <w:sz w:val="16"/>
        </w:rPr>
        <w:t>socalled</w:t>
      </w:r>
      <w:proofErr w:type="spellEnd"/>
      <w:r w:rsidRPr="006B533B">
        <w:rPr>
          <w:sz w:val="16"/>
        </w:rPr>
        <w:t xml:space="preserve"> “terminator” technology, as a practical matter it seems </w:t>
      </w:r>
      <w:r w:rsidRPr="00F17EA8">
        <w:rPr>
          <w:b/>
          <w:bCs/>
          <w:highlight w:val="cyan"/>
          <w:u w:val="single"/>
        </w:rPr>
        <w:t>unlikely</w:t>
      </w:r>
      <w:r w:rsidRPr="006B533B">
        <w:rPr>
          <w:sz w:val="16"/>
        </w:rPr>
        <w:t xml:space="preserve"> that such </w:t>
      </w:r>
      <w:r w:rsidRPr="00F17EA8">
        <w:rPr>
          <w:b/>
          <w:bCs/>
          <w:highlight w:val="cyan"/>
          <w:u w:val="single"/>
        </w:rPr>
        <w:t>alternatives would be able to fill the void</w:t>
      </w:r>
      <w:r w:rsidRPr="006B533B">
        <w:rPr>
          <w:sz w:val="16"/>
        </w:rPr>
        <w:t xml:space="preserve">, at least </w:t>
      </w:r>
      <w:r w:rsidRPr="00F17EA8">
        <w:rPr>
          <w:b/>
          <w:bCs/>
          <w:highlight w:val="cyan"/>
          <w:u w:val="single"/>
        </w:rPr>
        <w:t>in the foreseeable future.</w:t>
      </w:r>
    </w:p>
    <w:p w14:paraId="123C589F" w14:textId="77777777" w:rsidR="00246C65" w:rsidRPr="007B2D4B" w:rsidRDefault="00246C65" w:rsidP="00246C65">
      <w:pPr>
        <w:pStyle w:val="Heading4"/>
        <w:rPr>
          <w:rFonts w:eastAsia="Times New Roman"/>
        </w:rPr>
      </w:pPr>
      <w:r>
        <w:rPr>
          <w:rFonts w:eastAsia="Times New Roman"/>
        </w:rPr>
        <w:t xml:space="preserve">AND --- The plans </w:t>
      </w:r>
      <w:r>
        <w:rPr>
          <w:rFonts w:eastAsia="Times New Roman"/>
          <w:u w:val="single"/>
        </w:rPr>
        <w:t>prohibition</w:t>
      </w:r>
      <w:r>
        <w:rPr>
          <w:rFonts w:eastAsia="Times New Roman"/>
        </w:rPr>
        <w:t xml:space="preserve"> on </w:t>
      </w:r>
      <w:r w:rsidRPr="000A7856">
        <w:rPr>
          <w:rFonts w:eastAsia="Times New Roman"/>
          <w:u w:val="single"/>
        </w:rPr>
        <w:t>post-sale use</w:t>
      </w:r>
      <w:r>
        <w:rPr>
          <w:rFonts w:eastAsia="Times New Roman"/>
        </w:rPr>
        <w:t xml:space="preserve"> restrictions also </w:t>
      </w:r>
      <w:r w:rsidRPr="000A7856">
        <w:rPr>
          <w:rFonts w:eastAsia="Times New Roman"/>
          <w:u w:val="single"/>
        </w:rPr>
        <w:t>destroys</w:t>
      </w:r>
      <w:r>
        <w:rPr>
          <w:rFonts w:eastAsia="Times New Roman"/>
        </w:rPr>
        <w:t xml:space="preserve"> the </w:t>
      </w:r>
      <w:r w:rsidRPr="000A7856">
        <w:rPr>
          <w:rFonts w:eastAsia="Times New Roman"/>
          <w:u w:val="single"/>
        </w:rPr>
        <w:t>bio-medi</w:t>
      </w:r>
      <w:r>
        <w:rPr>
          <w:rFonts w:eastAsia="Times New Roman"/>
          <w:u w:val="single"/>
        </w:rPr>
        <w:t>c</w:t>
      </w:r>
      <w:r w:rsidRPr="000A7856">
        <w:rPr>
          <w:rFonts w:eastAsia="Times New Roman"/>
          <w:u w:val="single"/>
        </w:rPr>
        <w:t>al industry</w:t>
      </w:r>
      <w:r>
        <w:rPr>
          <w:rFonts w:eastAsia="Times New Roman"/>
        </w:rPr>
        <w:t xml:space="preserve"> --- Patents of </w:t>
      </w:r>
      <w:r w:rsidRPr="007B2D4B">
        <w:rPr>
          <w:rFonts w:eastAsia="Times New Roman"/>
          <w:u w:val="single"/>
        </w:rPr>
        <w:t>replicable tools</w:t>
      </w:r>
      <w:r>
        <w:rPr>
          <w:rFonts w:eastAsia="Times New Roman"/>
        </w:rPr>
        <w:t xml:space="preserve"> like </w:t>
      </w:r>
      <w:r w:rsidRPr="007B2D4B">
        <w:rPr>
          <w:rFonts w:eastAsia="Times New Roman"/>
          <w:u w:val="single"/>
        </w:rPr>
        <w:t>cell lines</w:t>
      </w:r>
      <w:r>
        <w:rPr>
          <w:rFonts w:eastAsia="Times New Roman"/>
        </w:rPr>
        <w:t xml:space="preserve"> would be </w:t>
      </w:r>
      <w:r>
        <w:rPr>
          <w:rFonts w:eastAsia="Times New Roman"/>
          <w:u w:val="single"/>
        </w:rPr>
        <w:t>hammered</w:t>
      </w:r>
    </w:p>
    <w:p w14:paraId="30209545" w14:textId="77777777" w:rsidR="00246C65" w:rsidRPr="00432158" w:rsidRDefault="00246C65" w:rsidP="00246C65">
      <w:pPr>
        <w:spacing w:before="15" w:after="180" w:line="240" w:lineRule="auto"/>
        <w:rPr>
          <w:rFonts w:ascii="Times New Roman" w:eastAsia="Times New Roman" w:hAnsi="Times New Roman" w:cs="Times New Roman"/>
          <w:sz w:val="24"/>
          <w:szCs w:val="24"/>
        </w:rPr>
      </w:pPr>
      <w:r w:rsidRPr="00432158">
        <w:rPr>
          <w:rFonts w:eastAsia="Times New Roman"/>
          <w:b/>
          <w:bCs/>
          <w:sz w:val="26"/>
          <w:szCs w:val="26"/>
        </w:rPr>
        <w:t>Dabney, 13</w:t>
      </w:r>
      <w:r w:rsidRPr="00432158">
        <w:rPr>
          <w:rFonts w:eastAsia="Times New Roman"/>
        </w:rPr>
        <w:t xml:space="preserve"> (James Dabney, Jan-23-2013, accessed on 10-29-2021, </w:t>
      </w:r>
      <w:proofErr w:type="spellStart"/>
      <w:r w:rsidRPr="00432158">
        <w:rPr>
          <w:rFonts w:eastAsia="Times New Roman"/>
        </w:rPr>
        <w:t>Chamberlitigation</w:t>
      </w:r>
      <w:proofErr w:type="spellEnd"/>
      <w:r w:rsidRPr="00432158">
        <w:rPr>
          <w:rFonts w:eastAsia="Times New Roman"/>
        </w:rPr>
        <w:t>, "BRIEF FOR AGILENT TECHNOLOGIES, INC., ILLUMINA, INC., LIFE TECHNOLOGIES CORP., PROMEGA CORP., QIAGEN N.V., AND ROCHE MOLECULAR SYSTEMS, INC. AS. AMICI CURIAE IN SUPPORT OF RESPONDENTS,", https://www.chamberlitigation.com/sites/default/files/scotus/files/Agilent%20Technologies%20amicus%20brief%20-%20Bowman%20v.%20Monsanto%20Co.%20%28U.S.%20Supreme%20Court%29.pdf)</w:t>
      </w:r>
      <w:r>
        <w:rPr>
          <w:rFonts w:eastAsia="Times New Roman"/>
        </w:rPr>
        <w:t>//Babcii</w:t>
      </w:r>
    </w:p>
    <w:p w14:paraId="6D0B32CF" w14:textId="77777777" w:rsidR="00246C65" w:rsidRPr="00432158" w:rsidRDefault="00246C65" w:rsidP="00246C65">
      <w:pPr>
        <w:spacing w:before="15" w:after="180" w:line="300" w:lineRule="atLeast"/>
        <w:rPr>
          <w:rFonts w:eastAsia="Times New Roman"/>
          <w:sz w:val="16"/>
        </w:rPr>
      </w:pPr>
      <w:r w:rsidRPr="00432158">
        <w:rPr>
          <w:rFonts w:eastAsia="Times New Roman"/>
          <w:sz w:val="16"/>
        </w:rPr>
        <w:t xml:space="preserve">The </w:t>
      </w:r>
      <w:r w:rsidRPr="00432158">
        <w:rPr>
          <w:rFonts w:eastAsia="Times New Roman"/>
          <w:highlight w:val="cyan"/>
          <w:u w:val="single"/>
        </w:rPr>
        <w:t>biotechnology and research</w:t>
      </w:r>
      <w:r w:rsidRPr="00432158">
        <w:rPr>
          <w:rFonts w:eastAsia="Times New Roman"/>
          <w:sz w:val="16"/>
        </w:rPr>
        <w:t xml:space="preserve"> tools industry (the “Industry”) is diverse, embracing public and private, </w:t>
      </w:r>
      <w:proofErr w:type="gramStart"/>
      <w:r w:rsidRPr="00432158">
        <w:rPr>
          <w:rFonts w:eastAsia="Times New Roman"/>
          <w:sz w:val="16"/>
        </w:rPr>
        <w:t>non-profit</w:t>
      </w:r>
      <w:proofErr w:type="gramEnd"/>
      <w:r w:rsidRPr="00432158">
        <w:rPr>
          <w:rFonts w:eastAsia="Times New Roman"/>
          <w:sz w:val="16"/>
        </w:rPr>
        <w:t xml:space="preserve"> and for-profit, and academic. and corporate institutions. The </w:t>
      </w:r>
      <w:proofErr w:type="gramStart"/>
      <w:r w:rsidRPr="00432158">
        <w:rPr>
          <w:rFonts w:eastAsia="Times New Roman"/>
          <w:sz w:val="16"/>
        </w:rPr>
        <w:t>Industry</w:t>
      </w:r>
      <w:proofErr w:type="gramEnd"/>
      <w:r w:rsidRPr="00432158">
        <w:rPr>
          <w:rFonts w:eastAsia="Times New Roman"/>
          <w:sz w:val="16"/>
        </w:rPr>
        <w:t xml:space="preserve"> </w:t>
      </w:r>
      <w:r w:rsidRPr="00432158">
        <w:rPr>
          <w:rFonts w:eastAsia="Times New Roman"/>
          <w:b/>
          <w:bCs/>
          <w:highlight w:val="cyan"/>
          <w:u w:val="single"/>
        </w:rPr>
        <w:t>spends billions</w:t>
      </w:r>
      <w:r w:rsidRPr="00432158">
        <w:rPr>
          <w:rFonts w:eastAsia="Times New Roman"/>
          <w:b/>
          <w:bCs/>
          <w:u w:val="single"/>
        </w:rPr>
        <w:t xml:space="preserve"> of dollars each year </w:t>
      </w:r>
      <w:r w:rsidRPr="00432158">
        <w:rPr>
          <w:rFonts w:eastAsia="Times New Roman"/>
          <w:b/>
          <w:bCs/>
          <w:highlight w:val="cyan"/>
          <w:u w:val="single"/>
        </w:rPr>
        <w:t>developing technologies</w:t>
      </w:r>
      <w:r w:rsidRPr="00432158">
        <w:rPr>
          <w:rFonts w:eastAsia="Times New Roman"/>
          <w:sz w:val="16"/>
        </w:rPr>
        <w:t xml:space="preserve"> </w:t>
      </w:r>
      <w:r w:rsidRPr="00432158">
        <w:rPr>
          <w:rFonts w:eastAsia="Times New Roman"/>
          <w:u w:val="single"/>
        </w:rPr>
        <w:t>that support</w:t>
      </w:r>
      <w:r w:rsidRPr="00432158">
        <w:rPr>
          <w:rFonts w:eastAsia="Times New Roman"/>
          <w:sz w:val="16"/>
        </w:rPr>
        <w:t xml:space="preserve"> both </w:t>
      </w:r>
      <w:r w:rsidRPr="00432158">
        <w:rPr>
          <w:rFonts w:eastAsia="Times New Roman"/>
          <w:u w:val="single"/>
        </w:rPr>
        <w:t>research and development</w:t>
      </w:r>
      <w:r w:rsidRPr="00432158">
        <w:rPr>
          <w:rFonts w:eastAsia="Times New Roman"/>
          <w:sz w:val="16"/>
        </w:rPr>
        <w:t xml:space="preserve"> activities and diverse commercial and industrial activities. </w:t>
      </w:r>
      <w:r w:rsidRPr="00432158">
        <w:rPr>
          <w:rFonts w:eastAsia="Times New Roman"/>
          <w:u w:val="single"/>
        </w:rPr>
        <w:t>Commercial biotechnology products provide</w:t>
      </w:r>
      <w:r w:rsidRPr="00432158">
        <w:rPr>
          <w:rFonts w:eastAsia="Times New Roman"/>
          <w:sz w:val="16"/>
        </w:rPr>
        <w:t xml:space="preserve"> new sources of energy, more accurate techniques for identifying criminals or exonerating the innocent, improved food safety testing. and </w:t>
      </w:r>
      <w:r w:rsidRPr="00432158">
        <w:rPr>
          <w:rFonts w:eastAsia="Times New Roman"/>
          <w:u w:val="single"/>
        </w:rPr>
        <w:t>faster and more</w:t>
      </w:r>
      <w:r w:rsidRPr="00432158">
        <w:rPr>
          <w:rFonts w:eastAsia="Times New Roman"/>
          <w:sz w:val="16"/>
        </w:rPr>
        <w:t xml:space="preserve"> discriminating </w:t>
      </w:r>
      <w:r w:rsidRPr="00432158">
        <w:rPr>
          <w:rFonts w:eastAsia="Times New Roman"/>
          <w:b/>
          <w:bCs/>
          <w:u w:val="single"/>
        </w:rPr>
        <w:t xml:space="preserve">methods </w:t>
      </w:r>
      <w:r w:rsidRPr="00432158">
        <w:rPr>
          <w:rFonts w:eastAsia="Times New Roman"/>
          <w:b/>
          <w:bCs/>
          <w:highlight w:val="cyan"/>
          <w:u w:val="single"/>
        </w:rPr>
        <w:t>for diagnosing, detecting, and treating diseases</w:t>
      </w:r>
      <w:r w:rsidRPr="00432158">
        <w:rPr>
          <w:rFonts w:eastAsia="Times New Roman"/>
          <w:b/>
          <w:bCs/>
          <w:u w:val="single"/>
        </w:rPr>
        <w:t xml:space="preserve"> including cancer </w:t>
      </w:r>
      <w:r w:rsidRPr="00432158">
        <w:rPr>
          <w:rFonts w:eastAsia="Times New Roman"/>
          <w:b/>
          <w:bCs/>
          <w:highlight w:val="cyan"/>
          <w:u w:val="single"/>
        </w:rPr>
        <w:t>and infections</w:t>
      </w:r>
      <w:r w:rsidRPr="00432158">
        <w:rPr>
          <w:rFonts w:eastAsia="Times New Roman"/>
          <w:sz w:val="16"/>
        </w:rPr>
        <w:t xml:space="preserve">. </w:t>
      </w:r>
    </w:p>
    <w:p w14:paraId="61A9189F" w14:textId="77777777" w:rsidR="00246C65" w:rsidRPr="000A7856" w:rsidRDefault="00246C65" w:rsidP="00246C65">
      <w:pPr>
        <w:spacing w:before="15" w:after="180" w:line="300" w:lineRule="atLeast"/>
        <w:rPr>
          <w:rFonts w:eastAsia="Times New Roman"/>
          <w:sz w:val="16"/>
        </w:rPr>
      </w:pPr>
      <w:r w:rsidRPr="00432158">
        <w:rPr>
          <w:rFonts w:eastAsia="Times New Roman"/>
          <w:sz w:val="16"/>
        </w:rPr>
        <w:t xml:space="preserve">Amici rely heavily on 35 U.S.C. § 271(d) and the principles of divisibility and party autonomy that the statute implements. For example, amici frequently sell research tools to persons engaged in university research. Such sales are typically made on “research use only” conditions that exclude industrial or commercial activities. </w:t>
      </w:r>
      <w:r w:rsidRPr="00432158">
        <w:rPr>
          <w:rFonts w:eastAsia="Times New Roman"/>
          <w:u w:val="single"/>
        </w:rPr>
        <w:t>By retaining use and sale rights</w:t>
      </w:r>
      <w:r w:rsidRPr="00432158">
        <w:rPr>
          <w:rFonts w:eastAsia="Times New Roman"/>
          <w:sz w:val="16"/>
        </w:rPr>
        <w:t xml:space="preserve"> that university </w:t>
      </w:r>
      <w:r w:rsidRPr="00432158">
        <w:rPr>
          <w:rFonts w:eastAsia="Times New Roman"/>
          <w:b/>
          <w:bCs/>
          <w:u w:val="single"/>
        </w:rPr>
        <w:t>researchers have no need to buy or pay for, research tool companies</w:t>
      </w:r>
      <w:r w:rsidRPr="00432158">
        <w:rPr>
          <w:rFonts w:eastAsia="Times New Roman"/>
          <w:u w:val="single"/>
        </w:rPr>
        <w:t xml:space="preserve"> </w:t>
      </w:r>
      <w:proofErr w:type="gramStart"/>
      <w:r w:rsidRPr="00432158">
        <w:rPr>
          <w:rFonts w:eastAsia="Times New Roman"/>
          <w:u w:val="single"/>
        </w:rPr>
        <w:t>are able to</w:t>
      </w:r>
      <w:proofErr w:type="gramEnd"/>
      <w:r w:rsidRPr="00432158">
        <w:rPr>
          <w:rFonts w:eastAsia="Times New Roman"/>
          <w:u w:val="single"/>
        </w:rPr>
        <w:t xml:space="preserve"> make patented research products available to biomedical re-searchers at prices</w:t>
      </w:r>
      <w:r w:rsidRPr="00432158">
        <w:rPr>
          <w:rFonts w:eastAsia="Times New Roman"/>
          <w:sz w:val="16"/>
        </w:rPr>
        <w:t xml:space="preserve"> that are </w:t>
      </w:r>
      <w:r w:rsidRPr="00432158">
        <w:rPr>
          <w:rFonts w:eastAsia="Times New Roman"/>
          <w:u w:val="single"/>
        </w:rPr>
        <w:t>tailored to the needs</w:t>
      </w:r>
      <w:r w:rsidRPr="00432158">
        <w:rPr>
          <w:rFonts w:eastAsia="Times New Roman"/>
          <w:sz w:val="16"/>
        </w:rPr>
        <w:t xml:space="preserve"> and economics </w:t>
      </w:r>
      <w:r w:rsidRPr="00432158">
        <w:rPr>
          <w:rFonts w:eastAsia="Times New Roman"/>
          <w:u w:val="single"/>
        </w:rPr>
        <w:t>of the persons</w:t>
      </w:r>
      <w:r w:rsidRPr="00432158">
        <w:rPr>
          <w:rFonts w:eastAsia="Times New Roman"/>
          <w:sz w:val="16"/>
        </w:rPr>
        <w:t xml:space="preserve"> engaged in research, and hence are </w:t>
      </w:r>
      <w:r w:rsidRPr="00432158">
        <w:rPr>
          <w:rFonts w:eastAsia="Times New Roman"/>
          <w:u w:val="single"/>
        </w:rPr>
        <w:t>more affordable than</w:t>
      </w:r>
      <w:r w:rsidRPr="00432158">
        <w:rPr>
          <w:rFonts w:eastAsia="Times New Roman"/>
          <w:sz w:val="16"/>
        </w:rPr>
        <w:t xml:space="preserve"> would be the case </w:t>
      </w:r>
      <w:r w:rsidRPr="00432158">
        <w:rPr>
          <w:rFonts w:eastAsia="Times New Roman"/>
          <w:u w:val="single"/>
        </w:rPr>
        <w:t>if researchers had to pay for manufacturing</w:t>
      </w:r>
      <w:r w:rsidRPr="00432158">
        <w:rPr>
          <w:rFonts w:eastAsia="Times New Roman"/>
          <w:sz w:val="16"/>
        </w:rPr>
        <w:t>, commer</w:t>
      </w:r>
      <w:r w:rsidRPr="000A7856">
        <w:rPr>
          <w:rFonts w:eastAsia="Times New Roman"/>
          <w:sz w:val="16"/>
        </w:rPr>
        <w:t>c</w:t>
      </w:r>
      <w:r w:rsidRPr="00432158">
        <w:rPr>
          <w:rFonts w:eastAsia="Times New Roman"/>
          <w:sz w:val="16"/>
        </w:rPr>
        <w:t xml:space="preserve">ial diagnostic, or other non-research use rights. </w:t>
      </w:r>
    </w:p>
    <w:p w14:paraId="2F227B7B" w14:textId="77777777" w:rsidR="00246C65" w:rsidRPr="000A7856" w:rsidRDefault="00246C65" w:rsidP="00246C65">
      <w:pPr>
        <w:spacing w:before="15" w:after="180" w:line="300" w:lineRule="atLeast"/>
        <w:rPr>
          <w:rFonts w:eastAsia="Times New Roman"/>
          <w:sz w:val="16"/>
        </w:rPr>
      </w:pPr>
      <w:r w:rsidRPr="00432158">
        <w:rPr>
          <w:rFonts w:eastAsia="Times New Roman"/>
          <w:sz w:val="16"/>
        </w:rPr>
        <w:t xml:space="preserve">Divisibility of patent rights and party autonomy in contracting are also </w:t>
      </w:r>
      <w:r w:rsidRPr="00432158">
        <w:rPr>
          <w:rFonts w:eastAsia="Times New Roman"/>
          <w:u w:val="single"/>
        </w:rPr>
        <w:t>important to the federal government’s ability to maximize</w:t>
      </w:r>
      <w:r w:rsidRPr="00432158">
        <w:rPr>
          <w:rFonts w:eastAsia="Times New Roman"/>
          <w:sz w:val="16"/>
        </w:rPr>
        <w:t xml:space="preserve"> its </w:t>
      </w:r>
      <w:r w:rsidRPr="00432158">
        <w:rPr>
          <w:rFonts w:eastAsia="Times New Roman"/>
          <w:b/>
          <w:bCs/>
          <w:highlight w:val="cyan"/>
          <w:u w:val="single"/>
        </w:rPr>
        <w:t>return on investment in biomedical research</w:t>
      </w:r>
      <w:r w:rsidRPr="00432158">
        <w:rPr>
          <w:rFonts w:eastAsia="Times New Roman"/>
          <w:sz w:val="16"/>
        </w:rPr>
        <w:t xml:space="preserve"> and to carry out the purposes of the </w:t>
      </w:r>
      <w:proofErr w:type="spellStart"/>
      <w:r w:rsidRPr="00432158">
        <w:rPr>
          <w:rFonts w:eastAsia="Times New Roman"/>
          <w:sz w:val="16"/>
        </w:rPr>
        <w:t>Bayl</w:t>
      </w:r>
      <w:proofErr w:type="spellEnd"/>
      <w:r w:rsidRPr="00432158">
        <w:rPr>
          <w:rFonts w:eastAsia="Times New Roman"/>
          <w:sz w:val="16"/>
        </w:rPr>
        <w:t>-Dole Act, 35 USC. §§ 200-212. By ‘</w:t>
      </w:r>
      <w:r w:rsidRPr="00432158">
        <w:rPr>
          <w:rFonts w:eastAsia="Times New Roman"/>
          <w:b/>
          <w:bCs/>
          <w:highlight w:val="cyan"/>
          <w:u w:val="single"/>
        </w:rPr>
        <w:t>keeping prices lower for products</w:t>
      </w:r>
      <w:r w:rsidRPr="00432158">
        <w:rPr>
          <w:rFonts w:eastAsia="Times New Roman"/>
          <w:sz w:val="16"/>
        </w:rPr>
        <w:t xml:space="preserve"> sold for re- search use only, conditional sale and license transactions allow more research to occur for every dollar of federal research </w:t>
      </w:r>
      <w:proofErr w:type="gramStart"/>
      <w:r w:rsidRPr="00432158">
        <w:rPr>
          <w:rFonts w:eastAsia="Times New Roman"/>
          <w:sz w:val="16"/>
        </w:rPr>
        <w:t>funds</w:t>
      </w:r>
      <w:proofErr w:type="gramEnd"/>
      <w:r w:rsidRPr="00432158">
        <w:rPr>
          <w:rFonts w:eastAsia="Times New Roman"/>
          <w:sz w:val="16"/>
        </w:rPr>
        <w:t xml:space="preserve"> that are granted. And where federal funding results in the United States owning patents, the Patent Act authorizes agencies to grant </w:t>
      </w:r>
      <w:r w:rsidRPr="000A7856">
        <w:rPr>
          <w:rFonts w:eastAsia="Times New Roman"/>
          <w:sz w:val="16"/>
        </w:rPr>
        <w:t>non</w:t>
      </w:r>
      <w:r w:rsidRPr="00432158">
        <w:rPr>
          <w:rFonts w:eastAsia="Times New Roman"/>
          <w:sz w:val="16"/>
        </w:rPr>
        <w:t xml:space="preserve">exclusive, exclusive, or partially exclusive lit censes under federally owned inventions, royalty-free or for royalties or other consideration,” and “on such </w:t>
      </w:r>
      <w:proofErr w:type="spellStart"/>
      <w:r w:rsidRPr="00432158">
        <w:rPr>
          <w:rFonts w:eastAsia="Times New Roman"/>
          <w:sz w:val="16"/>
        </w:rPr>
        <w:t>terme</w:t>
      </w:r>
      <w:proofErr w:type="spellEnd"/>
      <w:r w:rsidRPr="00432158">
        <w:rPr>
          <w:rFonts w:eastAsia="Times New Roman"/>
          <w:sz w:val="16"/>
        </w:rPr>
        <w:t xml:space="preserve"> and conditions aa the granting agency </w:t>
      </w:r>
      <w:r w:rsidRPr="000A7856">
        <w:rPr>
          <w:rFonts w:eastAsia="Times New Roman"/>
          <w:sz w:val="16"/>
        </w:rPr>
        <w:t>considers</w:t>
      </w:r>
      <w:r w:rsidRPr="00432158">
        <w:rPr>
          <w:rFonts w:eastAsia="Times New Roman"/>
          <w:sz w:val="16"/>
        </w:rPr>
        <w:t xml:space="preserve"> appropriate.” 35 U-S.C. §§ 207(a), 20008). </w:t>
      </w:r>
    </w:p>
    <w:p w14:paraId="58E7F0DA" w14:textId="77777777" w:rsidR="00246C65" w:rsidRPr="000A7856" w:rsidRDefault="00246C65" w:rsidP="00246C65">
      <w:pPr>
        <w:spacing w:before="15" w:after="180" w:line="300" w:lineRule="atLeast"/>
        <w:rPr>
          <w:rFonts w:eastAsia="Times New Roman"/>
          <w:sz w:val="16"/>
          <w:szCs w:val="16"/>
        </w:rPr>
      </w:pPr>
      <w:r w:rsidRPr="00432158">
        <w:rPr>
          <w:rFonts w:eastAsia="Times New Roman"/>
          <w:sz w:val="16"/>
          <w:szCs w:val="16"/>
        </w:rPr>
        <w:t xml:space="preserve">Divisibility of patent rights and party autonomy in contracting are also critical to the biotechnology technology transfer system that has developed over past decades. This technology transfer system gives members of the </w:t>
      </w:r>
      <w:proofErr w:type="gramStart"/>
      <w:r w:rsidRPr="00432158">
        <w:rPr>
          <w:rFonts w:eastAsia="Times New Roman"/>
          <w:sz w:val="16"/>
          <w:szCs w:val="16"/>
        </w:rPr>
        <w:t>Industry</w:t>
      </w:r>
      <w:proofErr w:type="gramEnd"/>
      <w:r w:rsidRPr="00432158">
        <w:rPr>
          <w:rFonts w:eastAsia="Times New Roman"/>
          <w:sz w:val="16"/>
          <w:szCs w:val="16"/>
        </w:rPr>
        <w:t xml:space="preserve">, including teaching and research universities, flexibility to work with multiple parties in different fields, or at different levels or places within the same field, to put patented technology to its highest and best use with the best partner. This is particularly relevant where the patented technology has many </w:t>
      </w:r>
      <w:proofErr w:type="gramStart"/>
      <w:r w:rsidRPr="00432158">
        <w:rPr>
          <w:rFonts w:eastAsia="Times New Roman"/>
          <w:sz w:val="16"/>
          <w:szCs w:val="16"/>
        </w:rPr>
        <w:t>uses</w:t>
      </w:r>
      <w:proofErr w:type="gramEnd"/>
      <w:r w:rsidRPr="00432158">
        <w:rPr>
          <w:rFonts w:eastAsia="Times New Roman"/>
          <w:sz w:val="16"/>
          <w:szCs w:val="16"/>
        </w:rPr>
        <w:t xml:space="preserve"> but no single licensee could use, develop, or commercialize a technology for all possible uses and benefits. </w:t>
      </w:r>
    </w:p>
    <w:p w14:paraId="550FCCDC" w14:textId="77777777" w:rsidR="00246C65" w:rsidRPr="00432158" w:rsidRDefault="00246C65" w:rsidP="00246C65">
      <w:pPr>
        <w:spacing w:before="15" w:after="180" w:line="300" w:lineRule="atLeast"/>
        <w:rPr>
          <w:rFonts w:eastAsia="Times New Roman"/>
          <w:b/>
          <w:bCs/>
          <w:u w:val="single"/>
        </w:rPr>
      </w:pPr>
      <w:r w:rsidRPr="00432158">
        <w:rPr>
          <w:rFonts w:eastAsia="Times New Roman"/>
          <w:sz w:val="16"/>
        </w:rPr>
        <w:t xml:space="preserve">Uses of biomedical technologies are often subject to restrictions in patent license agreements that limit licensees to uses in specific fields and allow other licensees the right to use in other fields. </w:t>
      </w:r>
      <w:r w:rsidRPr="00432158">
        <w:rPr>
          <w:rFonts w:eastAsia="Times New Roman"/>
          <w:u w:val="single"/>
        </w:rPr>
        <w:t>Patent right</w:t>
      </w:r>
      <w:r w:rsidRPr="00432158">
        <w:rPr>
          <w:rFonts w:eastAsia="Times New Roman"/>
          <w:sz w:val="16"/>
        </w:rPr>
        <w:t xml:space="preserve"> divisibility and party autonomy in contracting </w:t>
      </w:r>
      <w:r w:rsidRPr="00432158">
        <w:rPr>
          <w:rFonts w:eastAsia="Times New Roman"/>
          <w:b/>
          <w:bCs/>
          <w:u w:val="single"/>
        </w:rPr>
        <w:t xml:space="preserve">help licensees navigate this </w:t>
      </w:r>
      <w:proofErr w:type="gramStart"/>
      <w:r w:rsidRPr="00432158">
        <w:rPr>
          <w:rFonts w:eastAsia="Times New Roman"/>
          <w:b/>
          <w:bCs/>
          <w:u w:val="single"/>
        </w:rPr>
        <w:t>often complex</w:t>
      </w:r>
      <w:proofErr w:type="gramEnd"/>
      <w:r w:rsidRPr="00432158">
        <w:rPr>
          <w:rFonts w:eastAsia="Times New Roman"/>
          <w:b/>
          <w:bCs/>
          <w:u w:val="single"/>
        </w:rPr>
        <w:t xml:space="preserve"> field of patent rights use restrictions. </w:t>
      </w:r>
      <w:r w:rsidRPr="00432158">
        <w:rPr>
          <w:rFonts w:eastAsia="Times New Roman"/>
          <w:sz w:val="16"/>
        </w:rPr>
        <w:t xml:space="preserve">When a licensee develops and sells a new product that comprises amici’s patented technology, conditional sale and license terms provide a mechanism that enables the licensee to comply with field of use and other restrictions in its contracts for the sale of products embodying </w:t>
      </w:r>
      <w:proofErr w:type="spellStart"/>
      <w:r w:rsidRPr="00432158">
        <w:rPr>
          <w:rFonts w:eastAsia="Times New Roman"/>
          <w:sz w:val="16"/>
        </w:rPr>
        <w:t>amicis</w:t>
      </w:r>
      <w:proofErr w:type="spellEnd"/>
      <w:r w:rsidRPr="00432158">
        <w:rPr>
          <w:rFonts w:eastAsia="Times New Roman"/>
          <w:sz w:val="16"/>
        </w:rPr>
        <w:t xml:space="preserve"> patented inventions. </w:t>
      </w:r>
      <w:r w:rsidRPr="00432158">
        <w:rPr>
          <w:rFonts w:eastAsia="Times New Roman"/>
          <w:highlight w:val="cyan"/>
          <w:u w:val="single"/>
        </w:rPr>
        <w:t>Without</w:t>
      </w:r>
      <w:r w:rsidRPr="00432158">
        <w:rPr>
          <w:rFonts w:eastAsia="Times New Roman"/>
          <w:u w:val="single"/>
        </w:rPr>
        <w:t xml:space="preserve"> the </w:t>
      </w:r>
      <w:r w:rsidRPr="00432158">
        <w:rPr>
          <w:rFonts w:eastAsia="Times New Roman"/>
          <w:highlight w:val="cyan"/>
          <w:u w:val="single"/>
        </w:rPr>
        <w:t>ability to make</w:t>
      </w:r>
      <w:r w:rsidRPr="00432158">
        <w:rPr>
          <w:rFonts w:eastAsia="Times New Roman"/>
          <w:sz w:val="16"/>
        </w:rPr>
        <w:t xml:space="preserve"> selective waivers of </w:t>
      </w:r>
      <w:r w:rsidRPr="00432158">
        <w:rPr>
          <w:rFonts w:eastAsia="Times New Roman"/>
          <w:b/>
          <w:bCs/>
          <w:highlight w:val="cyan"/>
          <w:u w:val="single"/>
        </w:rPr>
        <w:t>patent rights</w:t>
      </w:r>
      <w:r w:rsidRPr="00432158">
        <w:rPr>
          <w:rFonts w:eastAsia="Times New Roman"/>
          <w:sz w:val="16"/>
        </w:rPr>
        <w:t xml:space="preserve">, </w:t>
      </w:r>
      <w:r w:rsidRPr="00432158">
        <w:rPr>
          <w:rFonts w:eastAsia="Times New Roman"/>
          <w:b/>
          <w:bCs/>
          <w:u w:val="single"/>
        </w:rPr>
        <w:t xml:space="preserve">the </w:t>
      </w:r>
      <w:r w:rsidRPr="00432158">
        <w:rPr>
          <w:rFonts w:eastAsia="Times New Roman"/>
          <w:b/>
          <w:bCs/>
          <w:highlight w:val="cyan"/>
          <w:u w:val="single"/>
        </w:rPr>
        <w:t>biomedical tech</w:t>
      </w:r>
      <w:r w:rsidRPr="00432158">
        <w:rPr>
          <w:rFonts w:eastAsia="Times New Roman"/>
          <w:b/>
          <w:bCs/>
          <w:u w:val="single"/>
        </w:rPr>
        <w:t xml:space="preserve">nology transfer system </w:t>
      </w:r>
      <w:r w:rsidRPr="00432158">
        <w:rPr>
          <w:rFonts w:eastAsia="Times New Roman"/>
          <w:b/>
          <w:bCs/>
          <w:highlight w:val="cyan"/>
          <w:u w:val="single"/>
        </w:rPr>
        <w:t>would be severely disrupted</w:t>
      </w:r>
      <w:r w:rsidRPr="00432158">
        <w:rPr>
          <w:rFonts w:eastAsia="Times New Roman"/>
          <w:b/>
          <w:bCs/>
          <w:u w:val="single"/>
        </w:rPr>
        <w:t xml:space="preserve"> and </w:t>
      </w:r>
      <w:r w:rsidRPr="00432158">
        <w:rPr>
          <w:rFonts w:eastAsia="Times New Roman"/>
          <w:b/>
          <w:bCs/>
          <w:highlight w:val="cyan"/>
          <w:u w:val="single"/>
        </w:rPr>
        <w:t>thousands</w:t>
      </w:r>
      <w:r w:rsidRPr="00432158">
        <w:rPr>
          <w:rFonts w:eastAsia="Times New Roman"/>
          <w:b/>
          <w:bCs/>
          <w:u w:val="single"/>
        </w:rPr>
        <w:t xml:space="preserve"> upon thousands </w:t>
      </w:r>
      <w:r w:rsidRPr="00432158">
        <w:rPr>
          <w:rFonts w:eastAsia="Times New Roman"/>
          <w:b/>
          <w:bCs/>
          <w:highlight w:val="cyan"/>
          <w:u w:val="single"/>
        </w:rPr>
        <w:t>of existing licenses</w:t>
      </w:r>
      <w:r w:rsidRPr="00432158">
        <w:rPr>
          <w:rFonts w:eastAsia="Times New Roman"/>
          <w:b/>
          <w:bCs/>
          <w:u w:val="single"/>
        </w:rPr>
        <w:t xml:space="preserve"> would be </w:t>
      </w:r>
      <w:r w:rsidRPr="00432158">
        <w:rPr>
          <w:rFonts w:eastAsia="Times New Roman"/>
          <w:b/>
          <w:bCs/>
          <w:highlight w:val="cyan"/>
          <w:u w:val="single"/>
        </w:rPr>
        <w:t>undermined</w:t>
      </w:r>
      <w:r w:rsidRPr="00432158">
        <w:rPr>
          <w:rFonts w:eastAsia="Times New Roman"/>
          <w:sz w:val="16"/>
        </w:rPr>
        <w:t xml:space="preserve">. Divisibility of </w:t>
      </w:r>
      <w:r w:rsidRPr="00432158">
        <w:rPr>
          <w:rFonts w:eastAsia="Times New Roman"/>
          <w:u w:val="single"/>
        </w:rPr>
        <w:t xml:space="preserve">patent </w:t>
      </w:r>
      <w:r w:rsidRPr="00432158">
        <w:rPr>
          <w:rFonts w:eastAsia="Times New Roman"/>
          <w:highlight w:val="cyan"/>
          <w:u w:val="single"/>
        </w:rPr>
        <w:t>rights</w:t>
      </w:r>
      <w:r w:rsidRPr="00432158">
        <w:rPr>
          <w:rFonts w:eastAsia="Times New Roman"/>
          <w:sz w:val="16"/>
        </w:rPr>
        <w:t xml:space="preserve"> and party autonomy in contracting </w:t>
      </w:r>
      <w:r w:rsidRPr="00432158">
        <w:rPr>
          <w:rFonts w:eastAsia="Times New Roman"/>
          <w:b/>
          <w:bCs/>
          <w:highlight w:val="cyan"/>
          <w:u w:val="single"/>
        </w:rPr>
        <w:t>are</w:t>
      </w:r>
      <w:r w:rsidRPr="00432158">
        <w:rPr>
          <w:rFonts w:eastAsia="Times New Roman"/>
          <w:b/>
          <w:bCs/>
          <w:u w:val="single"/>
        </w:rPr>
        <w:t xml:space="preserve"> also </w:t>
      </w:r>
      <w:r w:rsidRPr="00432158">
        <w:rPr>
          <w:rFonts w:eastAsia="Times New Roman"/>
          <w:b/>
          <w:bCs/>
          <w:highlight w:val="cyan"/>
          <w:u w:val="single"/>
        </w:rPr>
        <w:t>critical to the commercialization of patents</w:t>
      </w:r>
      <w:r w:rsidRPr="00432158">
        <w:rPr>
          <w:rFonts w:eastAsia="Times New Roman"/>
          <w:sz w:val="16"/>
        </w:rPr>
        <w:t xml:space="preserve"> disclosing readily replicable technologies. </w:t>
      </w:r>
      <w:r w:rsidRPr="00432158">
        <w:rPr>
          <w:rFonts w:eastAsia="Times New Roman"/>
          <w:u w:val="single"/>
        </w:rPr>
        <w:t xml:space="preserve">Many research </w:t>
      </w:r>
      <w:r w:rsidRPr="00432158">
        <w:rPr>
          <w:rFonts w:eastAsia="Times New Roman"/>
          <w:highlight w:val="cyan"/>
          <w:u w:val="single"/>
        </w:rPr>
        <w:t>tools are replicable</w:t>
      </w:r>
      <w:r w:rsidRPr="00432158">
        <w:rPr>
          <w:rFonts w:eastAsia="Times New Roman"/>
          <w:u w:val="single"/>
        </w:rPr>
        <w:t xml:space="preserve">, such as </w:t>
      </w:r>
      <w:r w:rsidRPr="00432158">
        <w:rPr>
          <w:rFonts w:eastAsia="Times New Roman"/>
          <w:b/>
          <w:bCs/>
          <w:highlight w:val="cyan"/>
          <w:u w:val="single"/>
        </w:rPr>
        <w:t>cell lines and DNA vectors</w:t>
      </w:r>
      <w:r w:rsidRPr="00432158">
        <w:rPr>
          <w:rFonts w:eastAsia="Times New Roman"/>
          <w:highlight w:val="cyan"/>
          <w:u w:val="single"/>
        </w:rPr>
        <w:t>. If</w:t>
      </w:r>
      <w:r w:rsidRPr="00432158">
        <w:rPr>
          <w:rFonts w:eastAsia="Times New Roman"/>
          <w:u w:val="single"/>
        </w:rPr>
        <w:t xml:space="preserve"> a </w:t>
      </w:r>
      <w:r w:rsidRPr="00432158">
        <w:rPr>
          <w:rFonts w:eastAsia="Times New Roman"/>
          <w:highlight w:val="cyan"/>
          <w:u w:val="single"/>
        </w:rPr>
        <w:t>patentee could not retain</w:t>
      </w:r>
      <w:r w:rsidRPr="00432158">
        <w:rPr>
          <w:rFonts w:eastAsia="Times New Roman"/>
          <w:u w:val="single"/>
        </w:rPr>
        <w:t xml:space="preserve"> certain </w:t>
      </w:r>
      <w:r w:rsidRPr="00432158">
        <w:rPr>
          <w:rFonts w:eastAsia="Times New Roman"/>
          <w:b/>
          <w:bCs/>
          <w:sz w:val="24"/>
          <w:szCs w:val="24"/>
          <w:highlight w:val="cyan"/>
          <w:u w:val="single"/>
        </w:rPr>
        <w:t>use and resale rights</w:t>
      </w:r>
      <w:r w:rsidRPr="00432158">
        <w:rPr>
          <w:rFonts w:eastAsia="Times New Roman"/>
          <w:sz w:val="18"/>
          <w:szCs w:val="24"/>
        </w:rPr>
        <w:t xml:space="preserve"> </w:t>
      </w:r>
      <w:r w:rsidRPr="00432158">
        <w:rPr>
          <w:rFonts w:eastAsia="Times New Roman"/>
          <w:sz w:val="16"/>
        </w:rPr>
        <w:t xml:space="preserve">when selling products embodying novel replicable technologies, </w:t>
      </w:r>
      <w:r w:rsidRPr="00432158">
        <w:rPr>
          <w:rFonts w:eastAsia="Times New Roman"/>
          <w:u w:val="single"/>
        </w:rPr>
        <w:t xml:space="preserve">a </w:t>
      </w:r>
      <w:r w:rsidRPr="00432158">
        <w:rPr>
          <w:rFonts w:eastAsia="Times New Roman"/>
          <w:highlight w:val="cyan"/>
          <w:u w:val="single"/>
        </w:rPr>
        <w:t>customer could buy</w:t>
      </w:r>
      <w:r w:rsidRPr="00432158">
        <w:rPr>
          <w:rFonts w:eastAsia="Times New Roman"/>
          <w:u w:val="single"/>
        </w:rPr>
        <w:t xml:space="preserve"> a product once and </w:t>
      </w:r>
      <w:r w:rsidRPr="00432158">
        <w:rPr>
          <w:rFonts w:eastAsia="Times New Roman"/>
          <w:b/>
          <w:bCs/>
          <w:highlight w:val="cyan"/>
          <w:u w:val="single"/>
        </w:rPr>
        <w:t>then easily replicate and resell</w:t>
      </w:r>
      <w:r w:rsidRPr="00432158">
        <w:rPr>
          <w:rFonts w:eastAsia="Times New Roman"/>
          <w:u w:val="single"/>
        </w:rPr>
        <w:t xml:space="preserve"> it an indefinite number of times,</w:t>
      </w:r>
      <w:r w:rsidRPr="00432158">
        <w:rPr>
          <w:rFonts w:eastAsia="Times New Roman"/>
          <w:sz w:val="16"/>
        </w:rPr>
        <w:t xml:space="preserve"> in either identical or modified form. </w:t>
      </w:r>
      <w:r w:rsidRPr="00432158">
        <w:rPr>
          <w:rFonts w:eastAsia="Times New Roman"/>
          <w:b/>
          <w:bCs/>
          <w:u w:val="single"/>
        </w:rPr>
        <w:t xml:space="preserve">This would </w:t>
      </w:r>
      <w:r w:rsidRPr="00432158">
        <w:rPr>
          <w:rFonts w:eastAsia="Times New Roman"/>
          <w:b/>
          <w:bCs/>
          <w:highlight w:val="cyan"/>
          <w:u w:val="single"/>
        </w:rPr>
        <w:t>severely disrupt</w:t>
      </w:r>
      <w:r w:rsidRPr="00432158">
        <w:rPr>
          <w:rFonts w:eastAsia="Times New Roman"/>
          <w:b/>
          <w:bCs/>
          <w:u w:val="single"/>
        </w:rPr>
        <w:t xml:space="preserve"> the </w:t>
      </w:r>
      <w:r w:rsidRPr="00432158">
        <w:rPr>
          <w:rFonts w:eastAsia="Times New Roman"/>
          <w:b/>
          <w:bCs/>
          <w:highlight w:val="cyan"/>
          <w:u w:val="single"/>
        </w:rPr>
        <w:t>network of limited use patent</w:t>
      </w:r>
      <w:r w:rsidRPr="00432158">
        <w:rPr>
          <w:rFonts w:eastAsia="Times New Roman"/>
          <w:b/>
          <w:bCs/>
          <w:u w:val="single"/>
        </w:rPr>
        <w:t xml:space="preserve"> </w:t>
      </w:r>
      <w:r w:rsidRPr="00432158">
        <w:rPr>
          <w:rFonts w:eastAsia="Times New Roman"/>
          <w:b/>
          <w:bCs/>
          <w:highlight w:val="cyan"/>
          <w:u w:val="single"/>
        </w:rPr>
        <w:t>licenses</w:t>
      </w:r>
      <w:r w:rsidRPr="00432158">
        <w:rPr>
          <w:rFonts w:eastAsia="Times New Roman"/>
          <w:b/>
          <w:bCs/>
          <w:u w:val="single"/>
        </w:rPr>
        <w:t xml:space="preserve"> for the technology, </w:t>
      </w:r>
      <w:r w:rsidRPr="00432158">
        <w:rPr>
          <w:rFonts w:eastAsia="Times New Roman"/>
          <w:b/>
          <w:bCs/>
          <w:highlight w:val="cyan"/>
          <w:u w:val="single"/>
        </w:rPr>
        <w:t xml:space="preserve">force higher prices, and deprive the </w:t>
      </w:r>
      <w:proofErr w:type="gramStart"/>
      <w:r w:rsidRPr="00432158">
        <w:rPr>
          <w:rFonts w:eastAsia="Times New Roman"/>
          <w:b/>
          <w:bCs/>
          <w:highlight w:val="cyan"/>
          <w:u w:val="single"/>
        </w:rPr>
        <w:t>Industry</w:t>
      </w:r>
      <w:proofErr w:type="gramEnd"/>
      <w:r w:rsidRPr="00432158">
        <w:rPr>
          <w:rFonts w:eastAsia="Times New Roman"/>
          <w:b/>
          <w:bCs/>
          <w:highlight w:val="cyan"/>
          <w:u w:val="single"/>
        </w:rPr>
        <w:t xml:space="preserve"> of incentives for developing</w:t>
      </w:r>
      <w:r w:rsidRPr="00432158">
        <w:rPr>
          <w:rFonts w:eastAsia="Times New Roman"/>
          <w:b/>
          <w:bCs/>
          <w:u w:val="single"/>
        </w:rPr>
        <w:t xml:space="preserve"> </w:t>
      </w:r>
      <w:r w:rsidRPr="00432158">
        <w:rPr>
          <w:rFonts w:eastAsia="Times New Roman"/>
          <w:b/>
          <w:bCs/>
          <w:highlight w:val="cyan"/>
          <w:u w:val="single"/>
        </w:rPr>
        <w:t>and selling replicable research tools.</w:t>
      </w:r>
      <w:r w:rsidRPr="00432158">
        <w:rPr>
          <w:rFonts w:eastAsia="Times New Roman"/>
          <w:b/>
          <w:bCs/>
          <w:u w:val="single"/>
        </w:rPr>
        <w:t xml:space="preserve"> </w:t>
      </w:r>
    </w:p>
    <w:p w14:paraId="5A3302D1" w14:textId="77777777" w:rsidR="00246C65" w:rsidRDefault="00246C65" w:rsidP="00246C65">
      <w:pPr>
        <w:pStyle w:val="Heading4"/>
        <w:rPr>
          <w:rFonts w:asciiTheme="minorHAnsi" w:hAnsiTheme="minorHAnsi" w:cstheme="minorHAnsi"/>
        </w:rPr>
      </w:pPr>
      <w:r>
        <w:rPr>
          <w:rFonts w:asciiTheme="minorHAnsi" w:hAnsiTheme="minorHAnsi" w:cstheme="minorHAnsi"/>
        </w:rPr>
        <w:t xml:space="preserve">Bio-med research is </w:t>
      </w:r>
      <w:r w:rsidRPr="00DD6B4A">
        <w:rPr>
          <w:rFonts w:asciiTheme="minorHAnsi" w:hAnsiTheme="minorHAnsi" w:cstheme="minorHAnsi"/>
          <w:u w:val="single"/>
        </w:rPr>
        <w:t>key</w:t>
      </w:r>
      <w:r>
        <w:rPr>
          <w:rFonts w:asciiTheme="minorHAnsi" w:hAnsiTheme="minorHAnsi" w:cstheme="minorHAnsi"/>
        </w:rPr>
        <w:t xml:space="preserve"> to </w:t>
      </w:r>
      <w:r w:rsidRPr="00DD6B4A">
        <w:rPr>
          <w:rFonts w:asciiTheme="minorHAnsi" w:hAnsiTheme="minorHAnsi" w:cstheme="minorHAnsi"/>
          <w:u w:val="single"/>
        </w:rPr>
        <w:t>outpace China</w:t>
      </w:r>
      <w:r>
        <w:rPr>
          <w:rFonts w:asciiTheme="minorHAnsi" w:hAnsiTheme="minorHAnsi" w:cstheme="minorHAnsi"/>
        </w:rPr>
        <w:t xml:space="preserve"> --- China bio-med </w:t>
      </w:r>
      <w:r w:rsidRPr="00E15F4D">
        <w:rPr>
          <w:rFonts w:asciiTheme="minorHAnsi" w:hAnsiTheme="minorHAnsi" w:cstheme="minorHAnsi"/>
          <w:u w:val="single"/>
        </w:rPr>
        <w:t>lead</w:t>
      </w:r>
      <w:r>
        <w:rPr>
          <w:rFonts w:asciiTheme="minorHAnsi" w:hAnsiTheme="minorHAnsi" w:cstheme="minorHAnsi"/>
        </w:rPr>
        <w:t xml:space="preserve"> causes </w:t>
      </w:r>
      <w:r w:rsidRPr="00DD6B4A">
        <w:rPr>
          <w:rFonts w:asciiTheme="minorHAnsi" w:hAnsiTheme="minorHAnsi" w:cstheme="minorHAnsi"/>
          <w:u w:val="single"/>
        </w:rPr>
        <w:t>extinction</w:t>
      </w:r>
      <w:r>
        <w:rPr>
          <w:rFonts w:asciiTheme="minorHAnsi" w:hAnsiTheme="minorHAnsi" w:cstheme="minorHAnsi"/>
        </w:rPr>
        <w:t xml:space="preserve"> --- It </w:t>
      </w:r>
      <w:r w:rsidRPr="00DD6B4A">
        <w:rPr>
          <w:rFonts w:asciiTheme="minorHAnsi" w:hAnsiTheme="minorHAnsi" w:cstheme="minorHAnsi"/>
          <w:u w:val="single"/>
        </w:rPr>
        <w:t>outweighs</w:t>
      </w:r>
      <w:r>
        <w:rPr>
          <w:rFonts w:asciiTheme="minorHAnsi" w:hAnsiTheme="minorHAnsi" w:cstheme="minorHAnsi"/>
        </w:rPr>
        <w:t xml:space="preserve"> nuclear war </w:t>
      </w:r>
    </w:p>
    <w:p w14:paraId="71FFDF2B" w14:textId="77777777" w:rsidR="00246C65" w:rsidRDefault="00246C65" w:rsidP="00246C65">
      <w:pPr>
        <w:rPr>
          <w:rFonts w:asciiTheme="minorHAnsi" w:hAnsiTheme="minorHAnsi" w:cstheme="minorHAnsi"/>
        </w:rPr>
      </w:pPr>
      <w:r>
        <w:rPr>
          <w:rStyle w:val="Style13ptBold"/>
          <w:rFonts w:asciiTheme="minorHAnsi" w:hAnsiTheme="minorHAnsi" w:cstheme="minorHAnsi"/>
        </w:rPr>
        <w:t>Moore ’20</w:t>
      </w:r>
      <w:r>
        <w:rPr>
          <w:rFonts w:asciiTheme="minorHAnsi" w:hAnsiTheme="minorHAnsi" w:cstheme="minorHAnsi"/>
        </w:rPr>
        <w:t xml:space="preserve"> [Scott; November 8; director of the Penn Global China Program at the University of Pennsylvania.; Foreign Policy, “China’s Biotech Boom Could Transform Lives—or Destroy Them,” </w:t>
      </w:r>
      <w:hyperlink r:id="rId19" w:history="1">
        <w:r>
          <w:rPr>
            <w:rStyle w:val="Hyperlink"/>
            <w:rFonts w:asciiTheme="minorHAnsi" w:hAnsiTheme="minorHAnsi" w:cstheme="minorHAnsi"/>
          </w:rPr>
          <w:t>https://foreignpolicy.com/2019/11/08/cloning-crispr-he-jiankui-china-biotech-boom-could-transform-lives-destroy-them/</w:t>
        </w:r>
      </w:hyperlink>
      <w:r>
        <w:rPr>
          <w:rFonts w:asciiTheme="minorHAnsi" w:hAnsiTheme="minorHAnsi" w:cstheme="minorHAnsi"/>
        </w:rPr>
        <w:t>]</w:t>
      </w:r>
    </w:p>
    <w:p w14:paraId="00216D43" w14:textId="77777777" w:rsidR="00246C65" w:rsidRDefault="00246C65" w:rsidP="00246C65">
      <w:pPr>
        <w:rPr>
          <w:rFonts w:asciiTheme="minorHAnsi" w:hAnsiTheme="minorHAnsi" w:cstheme="minorHAnsi"/>
          <w:sz w:val="16"/>
        </w:rPr>
      </w:pPr>
      <w:r>
        <w:rPr>
          <w:rFonts w:asciiTheme="minorHAnsi" w:hAnsiTheme="minorHAnsi" w:cstheme="minorHAnsi"/>
          <w:sz w:val="16"/>
        </w:rPr>
        <w:t xml:space="preserve">When James Clapper, the U.S. director of national intelligence at the time, appeared before Congress in early January 2016 for an annual briefing of threats to the United States, he didn’t lack for material. Just a few weeks earlier, </w:t>
      </w:r>
      <w:r w:rsidRPr="00E467FC">
        <w:rPr>
          <w:rStyle w:val="Emphasis"/>
          <w:rFonts w:asciiTheme="minorHAnsi" w:hAnsiTheme="minorHAnsi" w:cstheme="minorHAnsi"/>
        </w:rPr>
        <w:t>North Korea</w:t>
      </w:r>
      <w:r w:rsidRPr="00E467FC">
        <w:rPr>
          <w:rFonts w:asciiTheme="minorHAnsi" w:hAnsiTheme="minorHAnsi" w:cstheme="minorHAnsi"/>
          <w:sz w:val="16"/>
        </w:rPr>
        <w:t xml:space="preserve"> had </w:t>
      </w:r>
      <w:r w:rsidRPr="00E467FC">
        <w:rPr>
          <w:rStyle w:val="StyleUnderline"/>
          <w:rFonts w:asciiTheme="minorHAnsi" w:hAnsiTheme="minorHAnsi" w:cstheme="minorHAnsi"/>
        </w:rPr>
        <w:t xml:space="preserve">tested a </w:t>
      </w:r>
      <w:r w:rsidRPr="00E467FC">
        <w:rPr>
          <w:rStyle w:val="Emphasis"/>
          <w:rFonts w:asciiTheme="minorHAnsi" w:hAnsiTheme="minorHAnsi" w:cstheme="minorHAnsi"/>
        </w:rPr>
        <w:t>nuclear device</w:t>
      </w:r>
      <w:r w:rsidRPr="00E467FC">
        <w:rPr>
          <w:rFonts w:asciiTheme="minorHAnsi" w:hAnsiTheme="minorHAnsi" w:cstheme="minorHAnsi"/>
          <w:sz w:val="16"/>
        </w:rPr>
        <w:t xml:space="preserve">, and </w:t>
      </w:r>
      <w:r w:rsidRPr="00E467FC">
        <w:rPr>
          <w:rStyle w:val="Emphasis"/>
          <w:rFonts w:asciiTheme="minorHAnsi" w:hAnsiTheme="minorHAnsi" w:cstheme="minorHAnsi"/>
        </w:rPr>
        <w:t>Russia</w:t>
      </w:r>
      <w:r>
        <w:rPr>
          <w:rStyle w:val="StyleUnderline"/>
          <w:rFonts w:asciiTheme="minorHAnsi" w:hAnsiTheme="minorHAnsi" w:cstheme="minorHAnsi"/>
        </w:rPr>
        <w:t xml:space="preserve"> had begun deploying </w:t>
      </w:r>
      <w:r>
        <w:rPr>
          <w:rStyle w:val="Emphasis"/>
          <w:rFonts w:asciiTheme="minorHAnsi" w:hAnsiTheme="minorHAnsi" w:cstheme="minorHAnsi"/>
        </w:rPr>
        <w:t>cruise missiles</w:t>
      </w:r>
      <w:r>
        <w:rPr>
          <w:rFonts w:asciiTheme="minorHAnsi" w:hAnsiTheme="minorHAnsi" w:cstheme="minorHAnsi"/>
          <w:sz w:val="16"/>
        </w:rPr>
        <w:t xml:space="preserve"> that appeared to violate a crucial arms-control agreement. </w:t>
      </w:r>
      <w:r>
        <w:rPr>
          <w:rStyle w:val="StyleUnderline"/>
          <w:rFonts w:asciiTheme="minorHAnsi" w:hAnsiTheme="minorHAnsi" w:cstheme="minorHAnsi"/>
        </w:rPr>
        <w:t>But</w:t>
      </w:r>
      <w:r>
        <w:rPr>
          <w:rStyle w:val="StyleUnderline"/>
          <w:rFonts w:asciiTheme="minorHAnsi" w:hAnsiTheme="minorHAnsi" w:cstheme="minorHAnsi"/>
          <w:sz w:val="16"/>
        </w:rPr>
        <w:t xml:space="preserve"> to</w:t>
      </w:r>
      <w:r>
        <w:rPr>
          <w:rFonts w:asciiTheme="minorHAnsi" w:hAnsiTheme="minorHAnsi" w:cstheme="minorHAnsi"/>
          <w:sz w:val="16"/>
        </w:rPr>
        <w:t xml:space="preserve"> the surprise of many </w:t>
      </w:r>
      <w:r w:rsidRPr="00E467FC">
        <w:rPr>
          <w:rStyle w:val="Emphasis"/>
          <w:rFonts w:asciiTheme="minorHAnsi" w:hAnsiTheme="minorHAnsi" w:cstheme="minorHAnsi"/>
        </w:rPr>
        <w:t>experts</w:t>
      </w:r>
      <w:r w:rsidRPr="00E467FC">
        <w:rPr>
          <w:rFonts w:asciiTheme="minorHAnsi" w:hAnsiTheme="minorHAnsi" w:cstheme="minorHAnsi"/>
          <w:sz w:val="16"/>
        </w:rPr>
        <w:t xml:space="preserve">, Clapper </w:t>
      </w:r>
      <w:r w:rsidRPr="00E467FC">
        <w:rPr>
          <w:rStyle w:val="StyleUnderline"/>
          <w:rFonts w:asciiTheme="minorHAnsi" w:hAnsiTheme="minorHAnsi" w:cstheme="minorHAnsi"/>
        </w:rPr>
        <w:t>devoted a good chunk of</w:t>
      </w:r>
      <w:r w:rsidRPr="00E467FC">
        <w:rPr>
          <w:rFonts w:asciiTheme="minorHAnsi" w:hAnsiTheme="minorHAnsi" w:cstheme="minorHAnsi"/>
          <w:sz w:val="16"/>
        </w:rPr>
        <w:t xml:space="preserve"> his </w:t>
      </w:r>
      <w:r w:rsidRPr="00E467FC">
        <w:rPr>
          <w:rStyle w:val="StyleUnderline"/>
          <w:rFonts w:asciiTheme="minorHAnsi" w:hAnsiTheme="minorHAnsi" w:cstheme="minorHAnsi"/>
        </w:rPr>
        <w:t>time to</w:t>
      </w:r>
      <w:r w:rsidRPr="00E467FC">
        <w:rPr>
          <w:rFonts w:asciiTheme="minorHAnsi" w:hAnsiTheme="minorHAnsi" w:cstheme="minorHAnsi"/>
          <w:sz w:val="16"/>
        </w:rPr>
        <w:t xml:space="preserve"> describing </w:t>
      </w:r>
      <w:r w:rsidRPr="00E467FC">
        <w:rPr>
          <w:rStyle w:val="StyleUnderline"/>
          <w:rFonts w:asciiTheme="minorHAnsi" w:hAnsiTheme="minorHAnsi" w:cstheme="minorHAnsi"/>
        </w:rPr>
        <w:t xml:space="preserve">a </w:t>
      </w:r>
      <w:r w:rsidRPr="00E467FC">
        <w:rPr>
          <w:rStyle w:val="Emphasis"/>
          <w:rFonts w:asciiTheme="minorHAnsi" w:hAnsiTheme="minorHAnsi" w:cstheme="minorHAnsi"/>
        </w:rPr>
        <w:t>much more</w:t>
      </w:r>
      <w:r w:rsidRPr="00E467FC">
        <w:rPr>
          <w:rStyle w:val="StyleUnderline"/>
          <w:rFonts w:asciiTheme="minorHAnsi" w:hAnsiTheme="minorHAnsi" w:cstheme="minorHAnsi"/>
        </w:rPr>
        <w:t xml:space="preserve"> </w:t>
      </w:r>
      <w:r>
        <w:rPr>
          <w:rStyle w:val="StyleUnderline"/>
          <w:rFonts w:asciiTheme="minorHAnsi" w:hAnsiTheme="minorHAnsi" w:cstheme="minorHAnsi"/>
          <w:highlight w:val="cyan"/>
        </w:rPr>
        <w:t>exotic threat</w:t>
      </w:r>
      <w:r>
        <w:rPr>
          <w:rStyle w:val="StyleUnderline"/>
          <w:rFonts w:asciiTheme="minorHAnsi" w:hAnsiTheme="minorHAnsi" w:cstheme="minorHAnsi"/>
        </w:rPr>
        <w:t xml:space="preserve">: </w:t>
      </w:r>
      <w:r w:rsidRPr="006A2C28">
        <w:rPr>
          <w:rStyle w:val="StyleUnderline"/>
          <w:rFonts w:asciiTheme="minorHAnsi" w:hAnsiTheme="minorHAnsi" w:cstheme="minorHAnsi"/>
          <w:highlight w:val="cyan"/>
        </w:rPr>
        <w:t>biomedical research</w:t>
      </w:r>
      <w:r>
        <w:rPr>
          <w:rFonts w:asciiTheme="minorHAnsi" w:hAnsiTheme="minorHAnsi" w:cstheme="minorHAnsi"/>
          <w:sz w:val="16"/>
        </w:rPr>
        <w:t>. Specifically, </w:t>
      </w:r>
      <w:hyperlink r:id="rId20" w:history="1">
        <w:r>
          <w:rPr>
            <w:rStyle w:val="Hyperlink"/>
            <w:rFonts w:asciiTheme="minorHAnsi" w:hAnsiTheme="minorHAnsi" w:cstheme="minorHAnsi"/>
            <w:sz w:val="16"/>
          </w:rPr>
          <w:t>Clapper warned</w:t>
        </w:r>
      </w:hyperlink>
      <w:r>
        <w:rPr>
          <w:rFonts w:asciiTheme="minorHAnsi" w:hAnsiTheme="minorHAnsi" w:cstheme="minorHAnsi"/>
          <w:sz w:val="16"/>
        </w:rPr>
        <w:t>, “Research in genome editing conducted by countries with different regulatory or ethical standards than those of Western countries probably increases the risk of the creation of potentially harmful biological agents or products.”</w:t>
      </w:r>
    </w:p>
    <w:p w14:paraId="1D69418A" w14:textId="77777777" w:rsidR="00246C65" w:rsidRDefault="00246C65" w:rsidP="00246C65">
      <w:pPr>
        <w:rPr>
          <w:rFonts w:asciiTheme="minorHAnsi" w:hAnsiTheme="minorHAnsi" w:cstheme="minorHAnsi"/>
          <w:sz w:val="16"/>
        </w:rPr>
      </w:pPr>
      <w:r>
        <w:rPr>
          <w:rFonts w:asciiTheme="minorHAnsi" w:hAnsiTheme="minorHAnsi" w:cstheme="minorHAnsi"/>
          <w:sz w:val="16"/>
        </w:rPr>
        <w:t xml:space="preserve">Clapper’s statement didn’t explicitly mention China—but it didn’t need to. As his testimony went on to make clear, while in the 20th century the United States and Soviet Union held the </w:t>
      </w:r>
      <w:r>
        <w:rPr>
          <w:rStyle w:val="StyleUnderline"/>
          <w:rFonts w:asciiTheme="minorHAnsi" w:hAnsiTheme="minorHAnsi" w:cstheme="minorHAnsi"/>
        </w:rPr>
        <w:t xml:space="preserve">keys to preventing </w:t>
      </w:r>
      <w:r>
        <w:rPr>
          <w:rStyle w:val="Emphasis"/>
          <w:rFonts w:asciiTheme="minorHAnsi" w:hAnsiTheme="minorHAnsi" w:cstheme="minorHAnsi"/>
        </w:rPr>
        <w:t xml:space="preserve">planetary </w:t>
      </w:r>
      <w:r>
        <w:rPr>
          <w:rStyle w:val="Emphasis"/>
          <w:rFonts w:asciiTheme="minorHAnsi" w:hAnsiTheme="minorHAnsi" w:cstheme="minorHAnsi"/>
          <w:highlight w:val="cyan"/>
        </w:rPr>
        <w:t>catastrophe</w:t>
      </w:r>
      <w:r>
        <w:rPr>
          <w:rFonts w:asciiTheme="minorHAnsi" w:hAnsiTheme="minorHAnsi" w:cstheme="minorHAnsi"/>
          <w:sz w:val="16"/>
        </w:rPr>
        <w:t xml:space="preserve">, in the 21st the principal players </w:t>
      </w:r>
      <w:r>
        <w:rPr>
          <w:rStyle w:val="StyleUnderline"/>
          <w:rFonts w:asciiTheme="minorHAnsi" w:hAnsiTheme="minorHAnsi" w:cstheme="minorHAnsi"/>
        </w:rPr>
        <w:t xml:space="preserve">are the </w:t>
      </w:r>
      <w:r>
        <w:rPr>
          <w:rStyle w:val="Emphasis"/>
          <w:rFonts w:asciiTheme="minorHAnsi" w:hAnsiTheme="minorHAnsi" w:cstheme="minorHAnsi"/>
        </w:rPr>
        <w:t>United States and China</w:t>
      </w:r>
      <w:r>
        <w:rPr>
          <w:rFonts w:asciiTheme="minorHAnsi" w:hAnsiTheme="minorHAnsi" w:cstheme="minorHAnsi"/>
          <w:sz w:val="16"/>
        </w:rPr>
        <w:t xml:space="preserve">. And </w:t>
      </w:r>
      <w:r>
        <w:rPr>
          <w:rStyle w:val="StyleUnderline"/>
          <w:rFonts w:asciiTheme="minorHAnsi" w:hAnsiTheme="minorHAnsi" w:cstheme="minorHAnsi"/>
        </w:rPr>
        <w:t xml:space="preserve">while </w:t>
      </w:r>
      <w:r>
        <w:rPr>
          <w:rStyle w:val="StyleUnderline"/>
          <w:rFonts w:asciiTheme="minorHAnsi" w:hAnsiTheme="minorHAnsi" w:cstheme="minorHAnsi"/>
          <w:highlight w:val="cyan"/>
        </w:rPr>
        <w:t>in a previous age</w:t>
      </w:r>
      <w:r>
        <w:rPr>
          <w:rFonts w:asciiTheme="minorHAnsi" w:hAnsiTheme="minorHAnsi" w:cstheme="minorHAnsi"/>
          <w:sz w:val="16"/>
        </w:rPr>
        <w:t xml:space="preserve"> keeping Pandora’s box closed </w:t>
      </w:r>
      <w:r>
        <w:rPr>
          <w:rStyle w:val="StyleUnderline"/>
          <w:rFonts w:asciiTheme="minorHAnsi" w:hAnsiTheme="minorHAnsi" w:cstheme="minorHAnsi"/>
          <w:highlight w:val="cyan"/>
        </w:rPr>
        <w:t>meant</w:t>
      </w:r>
      <w:r>
        <w:rPr>
          <w:rStyle w:val="StyleUnderline"/>
          <w:rFonts w:asciiTheme="minorHAnsi" w:hAnsiTheme="minorHAnsi" w:cstheme="minorHAnsi"/>
        </w:rPr>
        <w:t xml:space="preserve"> preventing </w:t>
      </w:r>
      <w:r>
        <w:rPr>
          <w:rStyle w:val="Emphasis"/>
          <w:rFonts w:asciiTheme="minorHAnsi" w:hAnsiTheme="minorHAnsi" w:cstheme="minorHAnsi"/>
          <w:highlight w:val="cyan"/>
        </w:rPr>
        <w:t>nuclear war</w:t>
      </w:r>
      <w:r>
        <w:rPr>
          <w:rStyle w:val="StyleUnderline"/>
          <w:rFonts w:asciiTheme="minorHAnsi" w:hAnsiTheme="minorHAnsi" w:cstheme="minorHAnsi"/>
          <w:highlight w:val="cyan"/>
        </w:rPr>
        <w:t>, today it’s</w:t>
      </w:r>
      <w:r>
        <w:rPr>
          <w:rStyle w:val="StyleUnderline"/>
          <w:rFonts w:asciiTheme="minorHAnsi" w:hAnsiTheme="minorHAnsi" w:cstheme="minorHAnsi"/>
        </w:rPr>
        <w:t xml:space="preserve"> about </w:t>
      </w:r>
      <w:r>
        <w:rPr>
          <w:rStyle w:val="Emphasis"/>
          <w:rFonts w:asciiTheme="minorHAnsi" w:hAnsiTheme="minorHAnsi" w:cstheme="minorHAnsi"/>
        </w:rPr>
        <w:t xml:space="preserve">preventing </w:t>
      </w:r>
      <w:r w:rsidRPr="006A2C28">
        <w:rPr>
          <w:rStyle w:val="Emphasis"/>
          <w:rFonts w:asciiTheme="minorHAnsi" w:hAnsiTheme="minorHAnsi" w:cstheme="minorHAnsi"/>
          <w:highlight w:val="cyan"/>
        </w:rPr>
        <w:t>biotech</w:t>
      </w:r>
      <w:r>
        <w:rPr>
          <w:rStyle w:val="StyleUnderline"/>
          <w:rFonts w:asciiTheme="minorHAnsi" w:hAnsiTheme="minorHAnsi" w:cstheme="minorHAnsi"/>
        </w:rPr>
        <w:t xml:space="preserve"> dangers</w:t>
      </w:r>
      <w:r>
        <w:rPr>
          <w:rFonts w:asciiTheme="minorHAnsi" w:hAnsiTheme="minorHAnsi" w:cstheme="minorHAnsi"/>
          <w:sz w:val="16"/>
        </w:rPr>
        <w:t>.</w:t>
      </w:r>
    </w:p>
    <w:p w14:paraId="6A040653" w14:textId="77777777" w:rsidR="00246C65" w:rsidRDefault="00246C65" w:rsidP="00246C65">
      <w:pPr>
        <w:rPr>
          <w:rFonts w:asciiTheme="minorHAnsi" w:hAnsiTheme="minorHAnsi" w:cstheme="minorHAnsi"/>
          <w:sz w:val="16"/>
        </w:rPr>
      </w:pPr>
      <w:r>
        <w:rPr>
          <w:rFonts w:asciiTheme="minorHAnsi" w:hAnsiTheme="minorHAnsi" w:cstheme="minorHAnsi"/>
          <w:sz w:val="16"/>
        </w:rPr>
        <w:t xml:space="preserve">In just the past few years, the development of inexpensive gene-editing techniques has democratized biomedical research, producing a </w:t>
      </w:r>
      <w:r>
        <w:rPr>
          <w:rStyle w:val="StyleUnderline"/>
          <w:rFonts w:asciiTheme="minorHAnsi" w:hAnsiTheme="minorHAnsi" w:cstheme="minorHAnsi"/>
        </w:rPr>
        <w:t>biotech</w:t>
      </w:r>
      <w:r>
        <w:rPr>
          <w:rFonts w:asciiTheme="minorHAnsi" w:hAnsiTheme="minorHAnsi" w:cstheme="minorHAnsi"/>
          <w:sz w:val="16"/>
        </w:rPr>
        <w:t xml:space="preserve"> bonanza </w:t>
      </w:r>
      <w:r>
        <w:rPr>
          <w:rStyle w:val="StyleUnderline"/>
          <w:rFonts w:asciiTheme="minorHAnsi" w:hAnsiTheme="minorHAnsi" w:cstheme="minorHAnsi"/>
          <w:highlight w:val="cyan"/>
        </w:rPr>
        <w:t>in</w:t>
      </w:r>
      <w:r>
        <w:rPr>
          <w:rFonts w:asciiTheme="minorHAnsi" w:hAnsiTheme="minorHAnsi" w:cstheme="minorHAnsi"/>
          <w:sz w:val="16"/>
        </w:rPr>
        <w:t xml:space="preserve"> places such as </w:t>
      </w:r>
      <w:r>
        <w:rPr>
          <w:rStyle w:val="Emphasis"/>
          <w:rFonts w:asciiTheme="minorHAnsi" w:hAnsiTheme="minorHAnsi" w:cstheme="minorHAnsi"/>
          <w:highlight w:val="cyan"/>
        </w:rPr>
        <w:t>China</w:t>
      </w:r>
      <w:r>
        <w:rPr>
          <w:rFonts w:asciiTheme="minorHAnsi" w:hAnsiTheme="minorHAnsi" w:cstheme="minorHAnsi"/>
          <w:sz w:val="16"/>
        </w:rPr>
        <w:t xml:space="preserve"> and creating </w:t>
      </w:r>
      <w:r>
        <w:rPr>
          <w:rStyle w:val="StyleUnderline"/>
          <w:rFonts w:asciiTheme="minorHAnsi" w:hAnsiTheme="minorHAnsi" w:cstheme="minorHAnsi"/>
          <w:highlight w:val="cyan"/>
        </w:rPr>
        <w:t xml:space="preserve">a whole </w:t>
      </w:r>
      <w:r>
        <w:rPr>
          <w:rStyle w:val="Emphasis"/>
          <w:rFonts w:asciiTheme="minorHAnsi" w:hAnsiTheme="minorHAnsi" w:cstheme="minorHAnsi"/>
          <w:highlight w:val="cyan"/>
        </w:rPr>
        <w:t>new</w:t>
      </w:r>
      <w:r>
        <w:rPr>
          <w:rStyle w:val="Emphasis"/>
          <w:rFonts w:asciiTheme="minorHAnsi" w:hAnsiTheme="minorHAnsi" w:cstheme="minorHAnsi"/>
        </w:rPr>
        <w:t xml:space="preserve"> category</w:t>
      </w:r>
      <w:r>
        <w:rPr>
          <w:rStyle w:val="StyleUnderline"/>
          <w:rFonts w:asciiTheme="minorHAnsi" w:hAnsiTheme="minorHAnsi" w:cstheme="minorHAnsi"/>
        </w:rPr>
        <w:t xml:space="preserve"> of </w:t>
      </w:r>
      <w:r>
        <w:rPr>
          <w:rStyle w:val="Emphasis"/>
          <w:rFonts w:asciiTheme="minorHAnsi" w:hAnsiTheme="minorHAnsi" w:cstheme="minorHAnsi"/>
        </w:rPr>
        <w:t xml:space="preserve">security </w:t>
      </w:r>
      <w:r>
        <w:rPr>
          <w:rStyle w:val="Emphasis"/>
          <w:rFonts w:asciiTheme="minorHAnsi" w:hAnsiTheme="minorHAnsi" w:cstheme="minorHAnsi"/>
          <w:highlight w:val="cyan"/>
        </w:rPr>
        <w:t>threat</w:t>
      </w:r>
      <w:r>
        <w:rPr>
          <w:rStyle w:val="StyleUnderline"/>
          <w:rFonts w:asciiTheme="minorHAnsi" w:hAnsiTheme="minorHAnsi" w:cstheme="minorHAnsi"/>
        </w:rPr>
        <w:t>s</w:t>
      </w:r>
      <w:r>
        <w:rPr>
          <w:rFonts w:asciiTheme="minorHAnsi" w:hAnsiTheme="minorHAnsi" w:cstheme="minorHAnsi"/>
          <w:sz w:val="16"/>
        </w:rPr>
        <w:t xml:space="preserve"> in the process, from the use of genetic information to persecute dissidents and minority groups to the development of sophisticated bioweapons.</w:t>
      </w:r>
    </w:p>
    <w:p w14:paraId="37739969" w14:textId="77777777" w:rsidR="00246C65" w:rsidRDefault="00246C65" w:rsidP="00246C65">
      <w:pPr>
        <w:rPr>
          <w:rFonts w:asciiTheme="minorHAnsi" w:hAnsiTheme="minorHAnsi" w:cstheme="minorHAnsi"/>
          <w:sz w:val="16"/>
        </w:rPr>
      </w:pPr>
      <w:r>
        <w:rPr>
          <w:rFonts w:asciiTheme="minorHAnsi" w:hAnsiTheme="minorHAnsi" w:cstheme="minorHAnsi"/>
          <w:sz w:val="16"/>
        </w:rPr>
        <w:t xml:space="preserve">When it comes to the United States, China, and technology, artificial intelligence tends to grab most of the attention. But </w:t>
      </w:r>
      <w:r>
        <w:rPr>
          <w:rStyle w:val="Emphasis"/>
          <w:rFonts w:asciiTheme="minorHAnsi" w:hAnsiTheme="minorHAnsi" w:cstheme="minorHAnsi"/>
        </w:rPr>
        <w:t>policymakers</w:t>
      </w:r>
      <w:r>
        <w:rPr>
          <w:rStyle w:val="StyleUnderline"/>
          <w:rFonts w:asciiTheme="minorHAnsi" w:hAnsiTheme="minorHAnsi" w:cstheme="minorHAnsi"/>
        </w:rPr>
        <w:t xml:space="preserve"> need to come to grips with the </w:t>
      </w:r>
      <w:r>
        <w:rPr>
          <w:rStyle w:val="Emphasis"/>
          <w:rFonts w:asciiTheme="minorHAnsi" w:hAnsiTheme="minorHAnsi" w:cstheme="minorHAnsi"/>
        </w:rPr>
        <w:t>even bigger</w:t>
      </w:r>
      <w:r>
        <w:rPr>
          <w:rStyle w:val="StyleUnderline"/>
          <w:rFonts w:asciiTheme="minorHAnsi" w:hAnsiTheme="minorHAnsi" w:cstheme="minorHAnsi"/>
        </w:rPr>
        <w:t xml:space="preserve"> threat of </w:t>
      </w:r>
      <w:r>
        <w:rPr>
          <w:rStyle w:val="Emphasis"/>
          <w:rFonts w:asciiTheme="minorHAnsi" w:hAnsiTheme="minorHAnsi" w:cstheme="minorHAnsi"/>
        </w:rPr>
        <w:t>biotechnology</w:t>
      </w:r>
      <w:r>
        <w:rPr>
          <w:rFonts w:asciiTheme="minorHAnsi" w:hAnsiTheme="minorHAnsi" w:cstheme="minorHAnsi"/>
          <w:sz w:val="16"/>
        </w:rPr>
        <w:t>—and soon. Fortunately, though, shared concerns about China’s role in biotechnology also provide a rare chance for meaningful and productive engagement in shaping the rules of a new world.</w:t>
      </w:r>
    </w:p>
    <w:p w14:paraId="68D12344" w14:textId="77777777" w:rsidR="00246C65" w:rsidRDefault="00246C65" w:rsidP="00246C65">
      <w:pPr>
        <w:rPr>
          <w:rFonts w:asciiTheme="minorHAnsi" w:hAnsiTheme="minorHAnsi" w:cstheme="minorHAnsi"/>
          <w:sz w:val="16"/>
        </w:rPr>
      </w:pPr>
      <w:r>
        <w:rPr>
          <w:rFonts w:asciiTheme="minorHAnsi" w:hAnsiTheme="minorHAnsi" w:cstheme="minorHAnsi"/>
          <w:sz w:val="16"/>
        </w:rPr>
        <w:t xml:space="preserve">China’s starring role in preventing the 21st century’s biotech perils </w:t>
      </w:r>
      <w:proofErr w:type="gramStart"/>
      <w:r>
        <w:rPr>
          <w:rFonts w:asciiTheme="minorHAnsi" w:hAnsiTheme="minorHAnsi" w:cstheme="minorHAnsi"/>
          <w:sz w:val="16"/>
        </w:rPr>
        <w:t>stems</w:t>
      </w:r>
      <w:proofErr w:type="gramEnd"/>
      <w:r>
        <w:rPr>
          <w:rFonts w:asciiTheme="minorHAnsi" w:hAnsiTheme="minorHAnsi" w:cstheme="minorHAnsi"/>
          <w:sz w:val="16"/>
        </w:rPr>
        <w:t xml:space="preserve"> from its skyrocketing investment in biomedical research. Historically, Western countries, and especially the United States, have been the epicenter of research in the life sciences. The United States alone accounted for some </w:t>
      </w:r>
      <w:hyperlink r:id="rId21" w:history="1">
        <w:r>
          <w:rPr>
            <w:rStyle w:val="Hyperlink"/>
            <w:rFonts w:asciiTheme="minorHAnsi" w:hAnsiTheme="minorHAnsi" w:cstheme="minorHAnsi"/>
            <w:sz w:val="16"/>
          </w:rPr>
          <w:t>45 percent</w:t>
        </w:r>
      </w:hyperlink>
      <w:r>
        <w:rPr>
          <w:rFonts w:asciiTheme="minorHAnsi" w:hAnsiTheme="minorHAnsi" w:cstheme="minorHAnsi"/>
          <w:sz w:val="16"/>
        </w:rPr>
        <w:t xml:space="preserve"> of biotech and medical patents filed in the 14-year period ending in 2013. But now, thanks to heavy state-backed investment, </w:t>
      </w:r>
      <w:r>
        <w:rPr>
          <w:rStyle w:val="StyleUnderline"/>
          <w:rFonts w:asciiTheme="minorHAnsi" w:hAnsiTheme="minorHAnsi" w:cstheme="minorHAnsi"/>
          <w:highlight w:val="cyan"/>
        </w:rPr>
        <w:t xml:space="preserve">China is </w:t>
      </w:r>
      <w:r>
        <w:rPr>
          <w:rStyle w:val="Emphasis"/>
          <w:rFonts w:asciiTheme="minorHAnsi" w:hAnsiTheme="minorHAnsi" w:cstheme="minorHAnsi"/>
          <w:highlight w:val="cyan"/>
        </w:rPr>
        <w:t>catching up</w:t>
      </w:r>
      <w:r>
        <w:rPr>
          <w:rFonts w:asciiTheme="minorHAnsi" w:hAnsiTheme="minorHAnsi" w:cstheme="minorHAnsi"/>
          <w:sz w:val="16"/>
        </w:rPr>
        <w:t>. Economic plans instituted in 2015 call for the biotechnology sector to account for more than 4 percent of China’s total GDP by 2020, and </w:t>
      </w:r>
      <w:hyperlink r:id="rId22" w:history="1">
        <w:r>
          <w:rPr>
            <w:rStyle w:val="Hyperlink"/>
            <w:rFonts w:asciiTheme="minorHAnsi" w:hAnsiTheme="minorHAnsi" w:cstheme="minorHAnsi"/>
            <w:sz w:val="16"/>
          </w:rPr>
          <w:t>estimates suggest</w:t>
        </w:r>
      </w:hyperlink>
      <w:r>
        <w:rPr>
          <w:rFonts w:asciiTheme="minorHAnsi" w:hAnsiTheme="minorHAnsi" w:cstheme="minorHAnsi"/>
          <w:sz w:val="16"/>
        </w:rPr>
        <w:t> that as of 2018, central, provincial, and local governments had already invested over $100 billion in the life sciences. Chinese venture capital and private equity investment in the life sciences, meanwhile, totaled some $45 billion just from 2015 to 2017.</w:t>
      </w:r>
    </w:p>
    <w:p w14:paraId="3A42C48A" w14:textId="77777777" w:rsidR="00246C65" w:rsidRDefault="00246C65" w:rsidP="00246C65">
      <w:pPr>
        <w:rPr>
          <w:rFonts w:asciiTheme="minorHAnsi" w:hAnsiTheme="minorHAnsi" w:cstheme="minorHAnsi"/>
          <w:sz w:val="16"/>
        </w:rPr>
      </w:pPr>
      <w:r>
        <w:rPr>
          <w:rStyle w:val="StyleUnderline"/>
          <w:rFonts w:asciiTheme="minorHAnsi" w:hAnsiTheme="minorHAnsi" w:cstheme="minorHAnsi"/>
          <w:highlight w:val="cyan"/>
        </w:rPr>
        <w:t>China</w:t>
      </w:r>
      <w:r>
        <w:rPr>
          <w:rStyle w:val="StyleUnderline"/>
          <w:rFonts w:asciiTheme="minorHAnsi" w:hAnsiTheme="minorHAnsi" w:cstheme="minorHAnsi"/>
        </w:rPr>
        <w:t xml:space="preserve"> has</w:t>
      </w:r>
      <w:r>
        <w:rPr>
          <w:rFonts w:asciiTheme="minorHAnsi" w:hAnsiTheme="minorHAnsi" w:cstheme="minorHAnsi"/>
          <w:sz w:val="16"/>
        </w:rPr>
        <w:t xml:space="preserve"> also </w:t>
      </w:r>
      <w:r>
        <w:rPr>
          <w:rStyle w:val="Emphasis"/>
          <w:rFonts w:asciiTheme="minorHAnsi" w:hAnsiTheme="minorHAnsi" w:cstheme="minorHAnsi"/>
        </w:rPr>
        <w:t>invested</w:t>
      </w:r>
      <w:r>
        <w:rPr>
          <w:rStyle w:val="StyleUnderline"/>
          <w:rFonts w:asciiTheme="minorHAnsi" w:hAnsiTheme="minorHAnsi" w:cstheme="minorHAnsi"/>
        </w:rPr>
        <w:t xml:space="preserve"> considerable effort in </w:t>
      </w:r>
      <w:r>
        <w:rPr>
          <w:rStyle w:val="StyleUnderline"/>
          <w:rFonts w:asciiTheme="minorHAnsi" w:hAnsiTheme="minorHAnsi" w:cstheme="minorHAnsi"/>
          <w:highlight w:val="cyan"/>
        </w:rPr>
        <w:t>competing with</w:t>
      </w:r>
      <w:r>
        <w:rPr>
          <w:rFonts w:asciiTheme="minorHAnsi" w:hAnsiTheme="minorHAnsi" w:cstheme="minorHAnsi"/>
          <w:sz w:val="16"/>
        </w:rPr>
        <w:t xml:space="preserve"> countries like </w:t>
      </w:r>
      <w:r>
        <w:rPr>
          <w:rStyle w:val="StyleUnderline"/>
          <w:rFonts w:asciiTheme="minorHAnsi" w:hAnsiTheme="minorHAnsi" w:cstheme="minorHAnsi"/>
          <w:highlight w:val="cyan"/>
        </w:rPr>
        <w:t xml:space="preserve">the </w:t>
      </w:r>
      <w:r>
        <w:rPr>
          <w:rStyle w:val="Emphasis"/>
          <w:rFonts w:asciiTheme="minorHAnsi" w:hAnsiTheme="minorHAnsi" w:cstheme="minorHAnsi"/>
          <w:highlight w:val="cyan"/>
        </w:rPr>
        <w:t>U</w:t>
      </w:r>
      <w:r>
        <w:rPr>
          <w:rStyle w:val="Emphasis"/>
          <w:rFonts w:asciiTheme="minorHAnsi" w:hAnsiTheme="minorHAnsi" w:cstheme="minorHAnsi"/>
        </w:rPr>
        <w:t xml:space="preserve">nited </w:t>
      </w:r>
      <w:r>
        <w:rPr>
          <w:rStyle w:val="Emphasis"/>
          <w:rFonts w:asciiTheme="minorHAnsi" w:hAnsiTheme="minorHAnsi" w:cstheme="minorHAnsi"/>
          <w:highlight w:val="cyan"/>
        </w:rPr>
        <w:t>S</w:t>
      </w:r>
      <w:r>
        <w:rPr>
          <w:rStyle w:val="Emphasis"/>
          <w:rFonts w:asciiTheme="minorHAnsi" w:hAnsiTheme="minorHAnsi" w:cstheme="minorHAnsi"/>
        </w:rPr>
        <w:t>tates</w:t>
      </w:r>
      <w:r>
        <w:rPr>
          <w:rFonts w:asciiTheme="minorHAnsi" w:hAnsiTheme="minorHAnsi" w:cstheme="minorHAnsi"/>
          <w:sz w:val="16"/>
        </w:rPr>
        <w:t xml:space="preserve"> for biotech talent. Of some </w:t>
      </w:r>
      <w:hyperlink r:id="rId23" w:history="1">
        <w:r>
          <w:rPr>
            <w:rStyle w:val="Hyperlink"/>
            <w:rFonts w:asciiTheme="minorHAnsi" w:hAnsiTheme="minorHAnsi" w:cstheme="minorHAnsi"/>
            <w:sz w:val="16"/>
          </w:rPr>
          <w:t>7,000 researchers recruited</w:t>
        </w:r>
      </w:hyperlink>
      <w:r>
        <w:rPr>
          <w:rFonts w:asciiTheme="minorHAnsi" w:hAnsiTheme="minorHAnsi" w:cstheme="minorHAnsi"/>
          <w:sz w:val="16"/>
        </w:rPr>
        <w:t> under the Thousand Talents Plan since 2008, more than 1,400 specialized in the life sciences. A leading American geneticist, Harris Lewin, has </w:t>
      </w:r>
      <w:hyperlink r:id="rId24" w:history="1">
        <w:r>
          <w:rPr>
            <w:rStyle w:val="Hyperlink"/>
            <w:rFonts w:asciiTheme="minorHAnsi" w:hAnsiTheme="minorHAnsi" w:cstheme="minorHAnsi"/>
            <w:sz w:val="16"/>
          </w:rPr>
          <w:t>warned</w:t>
        </w:r>
      </w:hyperlink>
      <w:r>
        <w:rPr>
          <w:rFonts w:asciiTheme="minorHAnsi" w:hAnsiTheme="minorHAnsi" w:cstheme="minorHAnsi"/>
          <w:sz w:val="16"/>
        </w:rPr>
        <w:t> that the United States is “starting to fall behind … the Chinese, who have always been good collaborators, [are] now taking the lead.”</w:t>
      </w:r>
    </w:p>
    <w:p w14:paraId="2E7ABDFF" w14:textId="77777777" w:rsidR="00246C65" w:rsidRDefault="00246C65" w:rsidP="00246C65">
      <w:pPr>
        <w:rPr>
          <w:rFonts w:asciiTheme="minorHAnsi" w:hAnsiTheme="minorHAnsi" w:cstheme="minorHAnsi"/>
          <w:sz w:val="16"/>
        </w:rPr>
      </w:pPr>
      <w:r>
        <w:rPr>
          <w:rFonts w:asciiTheme="minorHAnsi" w:hAnsiTheme="minorHAnsi" w:cstheme="minorHAnsi"/>
          <w:sz w:val="16"/>
        </w:rPr>
        <w:t>For the United States and other Western countries, China’s growing role in biomedical research is raising plenty of concern. Several Chinese researchers have shown a willingness to ignore ethical and regulatory constraints on genetic research. In 2018, He Jiankui became a poster child for scientific irresponsibility when he announced he had edited the genes of two twins in utero without following basic safety protocols. He </w:t>
      </w:r>
      <w:hyperlink r:id="rId25" w:history="1">
        <w:r>
          <w:rPr>
            <w:rStyle w:val="Hyperlink"/>
            <w:rFonts w:asciiTheme="minorHAnsi" w:hAnsiTheme="minorHAnsi" w:cstheme="minorHAnsi"/>
            <w:sz w:val="16"/>
          </w:rPr>
          <w:t>reportedly dismissed</w:t>
        </w:r>
      </w:hyperlink>
      <w:r>
        <w:rPr>
          <w:rFonts w:asciiTheme="minorHAnsi" w:hAnsiTheme="minorHAnsi" w:cstheme="minorHAnsi"/>
          <w:sz w:val="16"/>
        </w:rPr>
        <w:t> them as guidelines, not laws.</w:t>
      </w:r>
    </w:p>
    <w:p w14:paraId="35D7ADA3" w14:textId="77777777" w:rsidR="00246C65" w:rsidRDefault="00246C65" w:rsidP="00246C65">
      <w:pPr>
        <w:rPr>
          <w:rFonts w:asciiTheme="minorHAnsi" w:hAnsiTheme="minorHAnsi" w:cstheme="minorHAnsi"/>
          <w:sz w:val="16"/>
        </w:rPr>
      </w:pPr>
      <w:r>
        <w:rPr>
          <w:rFonts w:asciiTheme="minorHAnsi" w:hAnsiTheme="minorHAnsi" w:cstheme="minorHAnsi"/>
          <w:sz w:val="16"/>
        </w:rPr>
        <w:t>Yet the reaction at home was not what He had hoped for. His research had been made possible by the relatively lax standards of Chinese universities, even as he had kept the true nature of it secret from many involved – while discussing it with a </w:t>
      </w:r>
      <w:hyperlink r:id="rId26" w:history="1">
        <w:r>
          <w:rPr>
            <w:rStyle w:val="Hyperlink"/>
            <w:rFonts w:asciiTheme="minorHAnsi" w:hAnsiTheme="minorHAnsi" w:cstheme="minorHAnsi"/>
            <w:sz w:val="16"/>
          </w:rPr>
          <w:t>small group</w:t>
        </w:r>
      </w:hyperlink>
      <w:r>
        <w:rPr>
          <w:rFonts w:asciiTheme="minorHAnsi" w:hAnsiTheme="minorHAnsi" w:cstheme="minorHAnsi"/>
          <w:sz w:val="16"/>
        </w:rPr>
        <w:t> of Western bioethicists and scientists, who stressed their disapproval. It’s not uncommon in China to break the rules and be lauded for the results anyway, whatever the field. For He, though, the vast international attention that came after the story broke cost him his career and possibly </w:t>
      </w:r>
      <w:hyperlink r:id="rId27" w:history="1">
        <w:r>
          <w:rPr>
            <w:rStyle w:val="Hyperlink"/>
            <w:rFonts w:asciiTheme="minorHAnsi" w:hAnsiTheme="minorHAnsi" w:cstheme="minorHAnsi"/>
            <w:sz w:val="16"/>
          </w:rPr>
          <w:t>his freedom</w:t>
        </w:r>
      </w:hyperlink>
      <w:r>
        <w:rPr>
          <w:rFonts w:asciiTheme="minorHAnsi" w:hAnsiTheme="minorHAnsi" w:cstheme="minorHAnsi"/>
          <w:sz w:val="16"/>
        </w:rPr>
        <w:t>. Chinese media rushed to stress </w:t>
      </w:r>
      <w:hyperlink r:id="rId28" w:history="1">
        <w:r>
          <w:rPr>
            <w:rStyle w:val="Hyperlink"/>
            <w:rFonts w:asciiTheme="minorHAnsi" w:hAnsiTheme="minorHAnsi" w:cstheme="minorHAnsi"/>
            <w:sz w:val="16"/>
          </w:rPr>
          <w:t>official disapproval</w:t>
        </w:r>
      </w:hyperlink>
      <w:r>
        <w:rPr>
          <w:rFonts w:asciiTheme="minorHAnsi" w:hAnsiTheme="minorHAnsi" w:cstheme="minorHAnsi"/>
          <w:sz w:val="16"/>
        </w:rPr>
        <w:t> of the experiments. Even the </w:t>
      </w:r>
      <w:hyperlink r:id="rId29" w:history="1">
        <w:r>
          <w:rPr>
            <w:rStyle w:val="Hyperlink"/>
            <w:rFonts w:asciiTheme="minorHAnsi" w:hAnsiTheme="minorHAnsi" w:cstheme="minorHAnsi"/>
            <w:sz w:val="16"/>
          </w:rPr>
          <w:t>overt purpose</w:t>
        </w:r>
      </w:hyperlink>
      <w:r>
        <w:rPr>
          <w:rFonts w:asciiTheme="minorHAnsi" w:hAnsiTheme="minorHAnsi" w:cstheme="minorHAnsi"/>
          <w:sz w:val="16"/>
        </w:rPr>
        <w:t> of the editing – to ensure that the babies, born to HIV+ mothers, enjoyed protection against the virus – turned out to be scientifically weak.</w:t>
      </w:r>
    </w:p>
    <w:p w14:paraId="2E2D236D" w14:textId="77777777" w:rsidR="00246C65" w:rsidRDefault="00246C65" w:rsidP="00246C65">
      <w:pPr>
        <w:rPr>
          <w:rFonts w:asciiTheme="minorHAnsi" w:hAnsiTheme="minorHAnsi" w:cstheme="minorHAnsi"/>
          <w:sz w:val="16"/>
        </w:rPr>
      </w:pPr>
      <w:r>
        <w:rPr>
          <w:rFonts w:asciiTheme="minorHAnsi" w:hAnsiTheme="minorHAnsi" w:cstheme="minorHAnsi"/>
          <w:sz w:val="16"/>
        </w:rPr>
        <w:t>As China’s biotech sector grows, so too do fears that Chinese researchers like He will be more willing to push the limits of both science and ethics than those in the United States. Earlier this year, Chinese researchers recorded another mind-bending milestone when they </w:t>
      </w:r>
      <w:hyperlink r:id="rId30" w:history="1">
        <w:r>
          <w:rPr>
            <w:rStyle w:val="Hyperlink"/>
            <w:rFonts w:asciiTheme="minorHAnsi" w:hAnsiTheme="minorHAnsi" w:cstheme="minorHAnsi"/>
            <w:sz w:val="16"/>
          </w:rPr>
          <w:t>implanted</w:t>
        </w:r>
      </w:hyperlink>
      <w:r>
        <w:rPr>
          <w:rFonts w:asciiTheme="minorHAnsi" w:hAnsiTheme="minorHAnsi" w:cstheme="minorHAnsi"/>
          <w:sz w:val="16"/>
        </w:rPr>
        <w:t> human genes linked to intelligence into monkey embryos—and then said that the monkeys performed better on memory tests.</w:t>
      </w:r>
    </w:p>
    <w:p w14:paraId="14B4E4F1" w14:textId="77777777" w:rsidR="00246C65" w:rsidRDefault="00246C65" w:rsidP="00246C65">
      <w:pPr>
        <w:rPr>
          <w:rFonts w:asciiTheme="minorHAnsi" w:hAnsiTheme="minorHAnsi" w:cstheme="minorHAnsi"/>
          <w:sz w:val="16"/>
        </w:rPr>
      </w:pPr>
      <w:r>
        <w:rPr>
          <w:rFonts w:asciiTheme="minorHAnsi" w:hAnsiTheme="minorHAnsi" w:cstheme="minorHAnsi"/>
          <w:sz w:val="16"/>
        </w:rPr>
        <w:t xml:space="preserve">The dominance of the party-state in China raises serious concerns around biotechnology, especially because it carries increasingly ethnonationalist tone. When in 2018 Chinese researchers created the world’s first primate clones, for example, they dubbed them Zhong </w:t>
      </w:r>
      <w:proofErr w:type="spellStart"/>
      <w:r>
        <w:rPr>
          <w:rFonts w:asciiTheme="minorHAnsi" w:hAnsiTheme="minorHAnsi" w:cstheme="minorHAnsi"/>
          <w:sz w:val="16"/>
        </w:rPr>
        <w:t>Zhong</w:t>
      </w:r>
      <w:proofErr w:type="spellEnd"/>
      <w:r>
        <w:rPr>
          <w:rFonts w:asciiTheme="minorHAnsi" w:hAnsiTheme="minorHAnsi" w:cstheme="minorHAnsi"/>
          <w:sz w:val="16"/>
        </w:rPr>
        <w:t xml:space="preserve"> and Hua </w:t>
      </w:r>
      <w:proofErr w:type="spellStart"/>
      <w:r>
        <w:rPr>
          <w:rFonts w:asciiTheme="minorHAnsi" w:hAnsiTheme="minorHAnsi" w:cstheme="minorHAnsi"/>
          <w:sz w:val="16"/>
        </w:rPr>
        <w:t>Hua</w:t>
      </w:r>
      <w:proofErr w:type="spellEnd"/>
      <w:r>
        <w:rPr>
          <w:rFonts w:asciiTheme="minorHAnsi" w:hAnsiTheme="minorHAnsi" w:cstheme="minorHAnsi"/>
          <w:sz w:val="16"/>
        </w:rPr>
        <w:t>, from the term </w:t>
      </w:r>
      <w:proofErr w:type="spellStart"/>
      <w:r>
        <w:rPr>
          <w:rFonts w:asciiTheme="minorHAnsi" w:hAnsiTheme="minorHAnsi" w:cstheme="minorHAnsi"/>
          <w:sz w:val="16"/>
        </w:rPr>
        <w:t>zhonghua</w:t>
      </w:r>
      <w:proofErr w:type="spellEnd"/>
      <w:r>
        <w:rPr>
          <w:rFonts w:asciiTheme="minorHAnsi" w:hAnsiTheme="minorHAnsi" w:cstheme="minorHAnsi"/>
          <w:sz w:val="16"/>
        </w:rPr>
        <w:t> meaning “The Chinese Nation”—an oddly jingoistic moniker for a pair of monkeys. Chinese government policies often blur the line between eugenics and education, lumped together as improving the “quality” (</w:t>
      </w:r>
      <w:proofErr w:type="spellStart"/>
      <w:r>
        <w:rPr>
          <w:rFonts w:asciiTheme="minorHAnsi" w:hAnsiTheme="minorHAnsi" w:cstheme="minorHAnsi"/>
          <w:sz w:val="16"/>
        </w:rPr>
        <w:t>suzhi</w:t>
      </w:r>
      <w:proofErr w:type="spellEnd"/>
      <w:r>
        <w:rPr>
          <w:rFonts w:asciiTheme="minorHAnsi" w:hAnsiTheme="minorHAnsi" w:cstheme="minorHAnsi"/>
          <w:sz w:val="16"/>
        </w:rPr>
        <w:t>) of the population, which received another stamp of official </w:t>
      </w:r>
      <w:hyperlink r:id="rId31" w:history="1">
        <w:r>
          <w:rPr>
            <w:rStyle w:val="Hyperlink"/>
            <w:rFonts w:asciiTheme="minorHAnsi" w:hAnsiTheme="minorHAnsi" w:cstheme="minorHAnsi"/>
            <w:sz w:val="16"/>
          </w:rPr>
          <w:t>endorsement</w:t>
        </w:r>
      </w:hyperlink>
      <w:r>
        <w:rPr>
          <w:rFonts w:asciiTheme="minorHAnsi" w:hAnsiTheme="minorHAnsi" w:cstheme="minorHAnsi"/>
          <w:sz w:val="16"/>
        </w:rPr>
        <w:t> following the recent Fourth Plenum. These programs are carried out through the country’s huge so-called family planning bureaucracy—originally established to enforce the one-child policy.</w:t>
      </w:r>
    </w:p>
    <w:p w14:paraId="7ABFAAF1" w14:textId="77777777" w:rsidR="00246C65" w:rsidRDefault="00246C65" w:rsidP="00246C65">
      <w:pPr>
        <w:rPr>
          <w:rFonts w:asciiTheme="minorHAnsi" w:hAnsiTheme="minorHAnsi" w:cstheme="minorHAnsi"/>
          <w:sz w:val="16"/>
        </w:rPr>
      </w:pPr>
      <w:r>
        <w:rPr>
          <w:rFonts w:asciiTheme="minorHAnsi" w:hAnsiTheme="minorHAnsi" w:cstheme="minorHAnsi"/>
          <w:sz w:val="16"/>
        </w:rPr>
        <w:t>Moreover, Beijing is increasingly extending its formidable social control apparatus into the realm of genetics. While there are considerable restrictions on private firms sharing biomedical data, largely because of an ugly history of </w:t>
      </w:r>
      <w:hyperlink r:id="rId32" w:history="1">
        <w:r>
          <w:rPr>
            <w:rStyle w:val="Hyperlink"/>
            <w:rFonts w:asciiTheme="minorHAnsi" w:hAnsiTheme="minorHAnsi" w:cstheme="minorHAnsi"/>
            <w:sz w:val="16"/>
          </w:rPr>
          <w:t>popular discrimination</w:t>
        </w:r>
      </w:hyperlink>
      <w:r>
        <w:rPr>
          <w:rFonts w:asciiTheme="minorHAnsi" w:hAnsiTheme="minorHAnsi" w:cstheme="minorHAnsi"/>
          <w:sz w:val="16"/>
        </w:rPr>
        <w:t> against hepatitis carriers, the government has no such restrictions. A </w:t>
      </w:r>
      <w:hyperlink r:id="rId33" w:history="1">
        <w:r>
          <w:rPr>
            <w:rStyle w:val="Hyperlink"/>
            <w:rFonts w:asciiTheme="minorHAnsi" w:hAnsiTheme="minorHAnsi" w:cstheme="minorHAnsi"/>
            <w:sz w:val="16"/>
          </w:rPr>
          <w:t>New York Times report</w:t>
        </w:r>
      </w:hyperlink>
      <w:r>
        <w:rPr>
          <w:rFonts w:asciiTheme="minorHAnsi" w:hAnsiTheme="minorHAnsi" w:cstheme="minorHAnsi"/>
          <w:sz w:val="16"/>
        </w:rPr>
        <w:t> earlier this year suggested, for example, that Chinese authorities had assembled a vast trove of genetic data on Chinese citizens without their consent, with the Uighur minority group having been specifically targeted.</w:t>
      </w:r>
    </w:p>
    <w:p w14:paraId="260DE500" w14:textId="77777777" w:rsidR="00246C65" w:rsidRDefault="00246C65" w:rsidP="00246C65">
      <w:pPr>
        <w:rPr>
          <w:rFonts w:asciiTheme="minorHAnsi" w:hAnsiTheme="minorHAnsi" w:cstheme="minorHAnsi"/>
          <w:sz w:val="16"/>
        </w:rPr>
      </w:pPr>
      <w:r>
        <w:rPr>
          <w:rStyle w:val="Emphasis"/>
          <w:rFonts w:asciiTheme="minorHAnsi" w:hAnsiTheme="minorHAnsi" w:cstheme="minorHAnsi"/>
          <w:highlight w:val="cyan"/>
        </w:rPr>
        <w:t>Beijing</w:t>
      </w:r>
      <w:r>
        <w:rPr>
          <w:rStyle w:val="StyleUnderline"/>
          <w:rFonts w:asciiTheme="minorHAnsi" w:hAnsiTheme="minorHAnsi" w:cstheme="minorHAnsi"/>
        </w:rPr>
        <w:t>’s</w:t>
      </w:r>
      <w:r>
        <w:rPr>
          <w:rFonts w:asciiTheme="minorHAnsi" w:hAnsiTheme="minorHAnsi" w:cstheme="minorHAnsi"/>
          <w:sz w:val="16"/>
        </w:rPr>
        <w:t xml:space="preserve"> brand of </w:t>
      </w:r>
      <w:r>
        <w:rPr>
          <w:rStyle w:val="Emphasis"/>
          <w:rFonts w:asciiTheme="minorHAnsi" w:hAnsiTheme="minorHAnsi" w:cstheme="minorHAnsi"/>
          <w:highlight w:val="cyan"/>
        </w:rPr>
        <w:t>bio-nationalism</w:t>
      </w:r>
      <w:r>
        <w:rPr>
          <w:rStyle w:val="StyleUnderline"/>
          <w:rFonts w:asciiTheme="minorHAnsi" w:hAnsiTheme="minorHAnsi" w:cstheme="minorHAnsi"/>
        </w:rPr>
        <w:t xml:space="preserve"> also </w:t>
      </w:r>
      <w:r>
        <w:rPr>
          <w:rStyle w:val="Emphasis"/>
          <w:rFonts w:asciiTheme="minorHAnsi" w:hAnsiTheme="minorHAnsi" w:cstheme="minorHAnsi"/>
        </w:rPr>
        <w:t xml:space="preserve">directly </w:t>
      </w:r>
      <w:r>
        <w:rPr>
          <w:rStyle w:val="Emphasis"/>
          <w:rFonts w:asciiTheme="minorHAnsi" w:hAnsiTheme="minorHAnsi" w:cstheme="minorHAnsi"/>
          <w:highlight w:val="cyan"/>
        </w:rPr>
        <w:t>threatens</w:t>
      </w:r>
      <w:r>
        <w:rPr>
          <w:rStyle w:val="StyleUnderline"/>
          <w:rFonts w:asciiTheme="minorHAnsi" w:hAnsiTheme="minorHAnsi" w:cstheme="minorHAnsi"/>
          <w:highlight w:val="cyan"/>
        </w:rPr>
        <w:t xml:space="preserve"> the </w:t>
      </w:r>
      <w:r>
        <w:rPr>
          <w:rStyle w:val="Emphasis"/>
          <w:rFonts w:asciiTheme="minorHAnsi" w:hAnsiTheme="minorHAnsi" w:cstheme="minorHAnsi"/>
          <w:highlight w:val="cyan"/>
        </w:rPr>
        <w:t>U</w:t>
      </w:r>
      <w:r>
        <w:rPr>
          <w:rStyle w:val="Emphasis"/>
          <w:rFonts w:asciiTheme="minorHAnsi" w:hAnsiTheme="minorHAnsi" w:cstheme="minorHAnsi"/>
        </w:rPr>
        <w:t xml:space="preserve">nited </w:t>
      </w:r>
      <w:r>
        <w:rPr>
          <w:rStyle w:val="Emphasis"/>
          <w:rFonts w:asciiTheme="minorHAnsi" w:hAnsiTheme="minorHAnsi" w:cstheme="minorHAnsi"/>
          <w:highlight w:val="cyan"/>
        </w:rPr>
        <w:t>S</w:t>
      </w:r>
      <w:r>
        <w:rPr>
          <w:rStyle w:val="Emphasis"/>
          <w:rFonts w:asciiTheme="minorHAnsi" w:hAnsiTheme="minorHAnsi" w:cstheme="minorHAnsi"/>
        </w:rPr>
        <w:t>tates</w:t>
      </w:r>
      <w:r>
        <w:rPr>
          <w:rFonts w:asciiTheme="minorHAnsi" w:hAnsiTheme="minorHAnsi" w:cstheme="minorHAnsi"/>
          <w:sz w:val="16"/>
        </w:rPr>
        <w:t>. U.S. officials have been </w:t>
      </w:r>
      <w:hyperlink r:id="rId34" w:history="1">
        <w:r>
          <w:rPr>
            <w:rStyle w:val="Hyperlink"/>
            <w:rFonts w:asciiTheme="minorHAnsi" w:hAnsiTheme="minorHAnsi" w:cstheme="minorHAnsi"/>
            <w:sz w:val="16"/>
          </w:rPr>
          <w:t>warning</w:t>
        </w:r>
      </w:hyperlink>
      <w:r>
        <w:rPr>
          <w:rFonts w:asciiTheme="minorHAnsi" w:hAnsiTheme="minorHAnsi" w:cstheme="minorHAnsi"/>
          <w:sz w:val="16"/>
        </w:rPr>
        <w:t xml:space="preserve"> universities and research institutions that the </w:t>
      </w:r>
      <w:r>
        <w:rPr>
          <w:rStyle w:val="Emphasis"/>
          <w:rFonts w:asciiTheme="minorHAnsi" w:hAnsiTheme="minorHAnsi" w:cstheme="minorHAnsi"/>
        </w:rPr>
        <w:t>biotech sector</w:t>
      </w:r>
      <w:r>
        <w:rPr>
          <w:rStyle w:val="StyleUnderline"/>
          <w:rFonts w:asciiTheme="minorHAnsi" w:hAnsiTheme="minorHAnsi" w:cstheme="minorHAnsi"/>
        </w:rPr>
        <w:t xml:space="preserve"> is a focal point for Chinese </w:t>
      </w:r>
      <w:r>
        <w:rPr>
          <w:rStyle w:val="Emphasis"/>
          <w:rFonts w:asciiTheme="minorHAnsi" w:hAnsiTheme="minorHAnsi" w:cstheme="minorHAnsi"/>
        </w:rPr>
        <w:t>industrial espionage</w:t>
      </w:r>
      <w:r>
        <w:rPr>
          <w:rFonts w:asciiTheme="minorHAnsi" w:hAnsiTheme="minorHAnsi" w:cstheme="minorHAnsi"/>
          <w:sz w:val="16"/>
        </w:rPr>
        <w:t xml:space="preserve"> activities in the United States. And this past August, a senior Defense Department official warned Congress that </w:t>
      </w:r>
      <w:r>
        <w:rPr>
          <w:rStyle w:val="StyleUnderline"/>
          <w:rFonts w:asciiTheme="minorHAnsi" w:hAnsiTheme="minorHAnsi" w:cstheme="minorHAnsi"/>
          <w:highlight w:val="cyan"/>
        </w:rPr>
        <w:t xml:space="preserve">China’s </w:t>
      </w:r>
      <w:r>
        <w:rPr>
          <w:rStyle w:val="Emphasis"/>
          <w:rFonts w:asciiTheme="minorHAnsi" w:hAnsiTheme="minorHAnsi" w:cstheme="minorHAnsi"/>
        </w:rPr>
        <w:t xml:space="preserve">growing </w:t>
      </w:r>
      <w:r>
        <w:rPr>
          <w:rStyle w:val="Emphasis"/>
          <w:rFonts w:asciiTheme="minorHAnsi" w:hAnsiTheme="minorHAnsi" w:cstheme="minorHAnsi"/>
          <w:highlight w:val="cyan"/>
        </w:rPr>
        <w:t>role</w:t>
      </w:r>
      <w:r>
        <w:rPr>
          <w:rStyle w:val="StyleUnderline"/>
          <w:rFonts w:asciiTheme="minorHAnsi" w:hAnsiTheme="minorHAnsi" w:cstheme="minorHAnsi"/>
          <w:highlight w:val="cyan"/>
        </w:rPr>
        <w:t xml:space="preserve"> in </w:t>
      </w:r>
      <w:r>
        <w:rPr>
          <w:rStyle w:val="Emphasis"/>
          <w:rFonts w:asciiTheme="minorHAnsi" w:hAnsiTheme="minorHAnsi" w:cstheme="minorHAnsi"/>
          <w:highlight w:val="cyan"/>
        </w:rPr>
        <w:t>pharma</w:t>
      </w:r>
      <w:r>
        <w:rPr>
          <w:rStyle w:val="Emphasis"/>
          <w:rFonts w:asciiTheme="minorHAnsi" w:hAnsiTheme="minorHAnsi" w:cstheme="minorHAnsi"/>
        </w:rPr>
        <w:t>ceutical manufacturing</w:t>
      </w:r>
      <w:r>
        <w:rPr>
          <w:rStyle w:val="StyleUnderline"/>
          <w:rFonts w:asciiTheme="minorHAnsi" w:hAnsiTheme="minorHAnsi" w:cstheme="minorHAnsi"/>
        </w:rPr>
        <w:t xml:space="preserve"> </w:t>
      </w:r>
      <w:r>
        <w:rPr>
          <w:rStyle w:val="StyleUnderline"/>
          <w:rFonts w:asciiTheme="minorHAnsi" w:hAnsiTheme="minorHAnsi" w:cstheme="minorHAnsi"/>
          <w:highlight w:val="cyan"/>
        </w:rPr>
        <w:t>could</w:t>
      </w:r>
      <w:r>
        <w:rPr>
          <w:rFonts w:asciiTheme="minorHAnsi" w:hAnsiTheme="minorHAnsi" w:cstheme="minorHAnsi"/>
          <w:sz w:val="16"/>
        </w:rPr>
        <w:t xml:space="preserve"> allow it to </w:t>
      </w:r>
      <w:r>
        <w:rPr>
          <w:rStyle w:val="StyleUnderline"/>
          <w:rFonts w:asciiTheme="minorHAnsi" w:hAnsiTheme="minorHAnsi" w:cstheme="minorHAnsi"/>
          <w:highlight w:val="cyan"/>
        </w:rPr>
        <w:t xml:space="preserve">disrupt </w:t>
      </w:r>
      <w:r>
        <w:rPr>
          <w:rStyle w:val="Emphasis"/>
          <w:rFonts w:asciiTheme="minorHAnsi" w:hAnsiTheme="minorHAnsi" w:cstheme="minorHAnsi"/>
        </w:rPr>
        <w:t xml:space="preserve">deliveries of critical </w:t>
      </w:r>
      <w:r>
        <w:rPr>
          <w:rStyle w:val="Emphasis"/>
          <w:rFonts w:asciiTheme="minorHAnsi" w:hAnsiTheme="minorHAnsi" w:cstheme="minorHAnsi"/>
          <w:highlight w:val="cyan"/>
        </w:rPr>
        <w:t>battlefield medicines</w:t>
      </w:r>
      <w:r>
        <w:rPr>
          <w:rStyle w:val="StyleUnderline"/>
          <w:rFonts w:asciiTheme="minorHAnsi" w:hAnsiTheme="minorHAnsi" w:cstheme="minorHAnsi"/>
          <w:highlight w:val="cyan"/>
        </w:rPr>
        <w:t>, or</w:t>
      </w:r>
      <w:r>
        <w:rPr>
          <w:rFonts w:asciiTheme="minorHAnsi" w:hAnsiTheme="minorHAnsi" w:cstheme="minorHAnsi"/>
          <w:sz w:val="16"/>
        </w:rPr>
        <w:t xml:space="preserve"> potentially </w:t>
      </w:r>
      <w:r>
        <w:rPr>
          <w:rStyle w:val="StyleUnderline"/>
          <w:rFonts w:asciiTheme="minorHAnsi" w:hAnsiTheme="minorHAnsi" w:cstheme="minorHAnsi"/>
        </w:rPr>
        <w:t>even </w:t>
      </w:r>
      <w:hyperlink r:id="rId35" w:history="1">
        <w:r>
          <w:rPr>
            <w:rStyle w:val="Emphasis"/>
            <w:rFonts w:asciiTheme="minorHAnsi" w:hAnsiTheme="minorHAnsi" w:cstheme="minorHAnsi"/>
            <w:highlight w:val="cyan"/>
          </w:rPr>
          <w:t>alter them</w:t>
        </w:r>
        <w:r>
          <w:rPr>
            <w:rStyle w:val="StyleUnderline"/>
            <w:rFonts w:asciiTheme="minorHAnsi" w:hAnsiTheme="minorHAnsi" w:cstheme="minorHAnsi"/>
            <w:highlight w:val="cyan"/>
          </w:rPr>
          <w:t xml:space="preserve"> to harm</w:t>
        </w:r>
      </w:hyperlink>
      <w:r>
        <w:rPr>
          <w:rStyle w:val="StyleUnderline"/>
          <w:rFonts w:asciiTheme="minorHAnsi" w:hAnsiTheme="minorHAnsi" w:cstheme="minorHAnsi"/>
          <w:highlight w:val="cyan"/>
        </w:rPr>
        <w:t> </w:t>
      </w:r>
      <w:r>
        <w:rPr>
          <w:rStyle w:val="Emphasis"/>
          <w:rFonts w:asciiTheme="minorHAnsi" w:hAnsiTheme="minorHAnsi" w:cstheme="minorHAnsi"/>
        </w:rPr>
        <w:t xml:space="preserve">U.S. </w:t>
      </w:r>
      <w:r>
        <w:rPr>
          <w:rStyle w:val="Emphasis"/>
          <w:rFonts w:asciiTheme="minorHAnsi" w:hAnsiTheme="minorHAnsi" w:cstheme="minorHAnsi"/>
          <w:highlight w:val="cyan"/>
        </w:rPr>
        <w:t>forces</w:t>
      </w:r>
      <w:r>
        <w:rPr>
          <w:rFonts w:asciiTheme="minorHAnsi" w:hAnsiTheme="minorHAnsi" w:cstheme="minorHAnsi"/>
          <w:sz w:val="16"/>
        </w:rPr>
        <w:t xml:space="preserve">. </w:t>
      </w:r>
    </w:p>
    <w:p w14:paraId="7E16F7CE" w14:textId="77777777" w:rsidR="00246C65" w:rsidRDefault="00246C65" w:rsidP="00246C65">
      <w:pPr>
        <w:rPr>
          <w:rFonts w:asciiTheme="minorHAnsi" w:hAnsiTheme="minorHAnsi" w:cstheme="minorHAnsi"/>
          <w:sz w:val="16"/>
        </w:rPr>
      </w:pPr>
      <w:r>
        <w:rPr>
          <w:rFonts w:asciiTheme="minorHAnsi" w:hAnsiTheme="minorHAnsi" w:cstheme="minorHAnsi"/>
          <w:sz w:val="16"/>
        </w:rPr>
        <w:t xml:space="preserve">Yet the </w:t>
      </w:r>
      <w:r>
        <w:rPr>
          <w:rStyle w:val="StyleUnderline"/>
          <w:rFonts w:asciiTheme="minorHAnsi" w:hAnsiTheme="minorHAnsi" w:cstheme="minorHAnsi"/>
        </w:rPr>
        <w:t xml:space="preserve">biggest risks posed by </w:t>
      </w:r>
      <w:r>
        <w:rPr>
          <w:rStyle w:val="Emphasis"/>
          <w:rFonts w:asciiTheme="minorHAnsi" w:hAnsiTheme="minorHAnsi" w:cstheme="minorHAnsi"/>
          <w:highlight w:val="cyan"/>
        </w:rPr>
        <w:t>biotech</w:t>
      </w:r>
      <w:r>
        <w:rPr>
          <w:rStyle w:val="StyleUnderline"/>
          <w:rFonts w:asciiTheme="minorHAnsi" w:hAnsiTheme="minorHAnsi" w:cstheme="minorHAnsi"/>
          <w:sz w:val="16"/>
        </w:rPr>
        <w:t>, for China</w:t>
      </w:r>
      <w:r>
        <w:rPr>
          <w:rFonts w:asciiTheme="minorHAnsi" w:hAnsiTheme="minorHAnsi" w:cstheme="minorHAnsi"/>
          <w:sz w:val="16"/>
        </w:rPr>
        <w:t xml:space="preserve">, the United States, and other countries, pertain to nonstate actors. A critical feature of modern biotech, </w:t>
      </w:r>
      <w:r>
        <w:rPr>
          <w:rStyle w:val="StyleUnderline"/>
          <w:rFonts w:asciiTheme="minorHAnsi" w:hAnsiTheme="minorHAnsi" w:cstheme="minorHAnsi"/>
          <w:highlight w:val="cyan"/>
        </w:rPr>
        <w:t>in contrast to</w:t>
      </w:r>
      <w:r>
        <w:rPr>
          <w:rFonts w:asciiTheme="minorHAnsi" w:hAnsiTheme="minorHAnsi" w:cstheme="minorHAnsi"/>
          <w:sz w:val="16"/>
        </w:rPr>
        <w:t xml:space="preserve"> technology like </w:t>
      </w:r>
      <w:r>
        <w:rPr>
          <w:rStyle w:val="Emphasis"/>
          <w:rFonts w:asciiTheme="minorHAnsi" w:hAnsiTheme="minorHAnsi" w:cstheme="minorHAnsi"/>
          <w:highlight w:val="cyan"/>
        </w:rPr>
        <w:t>nuc</w:t>
      </w:r>
      <w:r>
        <w:rPr>
          <w:rStyle w:val="Emphasis"/>
          <w:rFonts w:asciiTheme="minorHAnsi" w:hAnsiTheme="minorHAnsi" w:cstheme="minorHAnsi"/>
        </w:rPr>
        <w:t>lear weapon</w:t>
      </w:r>
      <w:r>
        <w:rPr>
          <w:rStyle w:val="Emphasis"/>
          <w:rFonts w:asciiTheme="minorHAnsi" w:hAnsiTheme="minorHAnsi" w:cstheme="minorHAnsi"/>
          <w:highlight w:val="cyan"/>
        </w:rPr>
        <w:t>s</w:t>
      </w:r>
      <w:r>
        <w:rPr>
          <w:rFonts w:asciiTheme="minorHAnsi" w:hAnsiTheme="minorHAnsi" w:cstheme="minorHAnsi"/>
          <w:sz w:val="16"/>
        </w:rPr>
        <w:t xml:space="preserve">, is that </w:t>
      </w:r>
      <w:r>
        <w:rPr>
          <w:rStyle w:val="StyleUnderline"/>
          <w:rFonts w:asciiTheme="minorHAnsi" w:hAnsiTheme="minorHAnsi" w:cstheme="minorHAnsi"/>
          <w:highlight w:val="cyan"/>
        </w:rPr>
        <w:t xml:space="preserve">it’s </w:t>
      </w:r>
      <w:r>
        <w:rPr>
          <w:rStyle w:val="Emphasis"/>
          <w:rFonts w:asciiTheme="minorHAnsi" w:hAnsiTheme="minorHAnsi" w:cstheme="minorHAnsi"/>
        </w:rPr>
        <w:t xml:space="preserve">cheap and </w:t>
      </w:r>
      <w:r>
        <w:rPr>
          <w:rStyle w:val="Emphasis"/>
          <w:rFonts w:asciiTheme="minorHAnsi" w:hAnsiTheme="minorHAnsi" w:cstheme="minorHAnsi"/>
          <w:highlight w:val="cyan"/>
        </w:rPr>
        <w:t>easy</w:t>
      </w:r>
      <w:r>
        <w:rPr>
          <w:rStyle w:val="StyleUnderline"/>
          <w:rFonts w:asciiTheme="minorHAnsi" w:hAnsiTheme="minorHAnsi" w:cstheme="minorHAnsi"/>
          <w:highlight w:val="cyan"/>
        </w:rPr>
        <w:t xml:space="preserve"> to develop</w:t>
      </w:r>
      <w:r>
        <w:rPr>
          <w:rFonts w:asciiTheme="minorHAnsi" w:hAnsiTheme="minorHAnsi" w:cstheme="minorHAnsi"/>
          <w:sz w:val="16"/>
        </w:rPr>
        <w:t xml:space="preserve">. A technique known as </w:t>
      </w:r>
      <w:r>
        <w:rPr>
          <w:rStyle w:val="Emphasis"/>
          <w:rFonts w:asciiTheme="minorHAnsi" w:hAnsiTheme="minorHAnsi" w:cstheme="minorHAnsi"/>
          <w:highlight w:val="cyan"/>
        </w:rPr>
        <w:t>CRISPR</w:t>
      </w:r>
      <w:r>
        <w:rPr>
          <w:rFonts w:asciiTheme="minorHAnsi" w:hAnsiTheme="minorHAnsi" w:cstheme="minorHAnsi"/>
          <w:sz w:val="16"/>
        </w:rPr>
        <w:t>, which the Chinese researcher He used in his illicit gene-editing work, makes it practical for just about anyone to manipulate the genomes of just about any organism they can lay their hands on. CRISPR makes it much simpler to skirt ethical restrictions and</w:t>
      </w:r>
      <w:r>
        <w:rPr>
          <w:rStyle w:val="StyleUnderline"/>
          <w:rFonts w:asciiTheme="minorHAnsi" w:hAnsiTheme="minorHAnsi" w:cstheme="minorHAnsi"/>
        </w:rPr>
        <w:t xml:space="preserve"> </w:t>
      </w:r>
      <w:r>
        <w:rPr>
          <w:rStyle w:val="Emphasis"/>
          <w:rFonts w:asciiTheme="minorHAnsi" w:hAnsiTheme="minorHAnsi" w:cstheme="minorHAnsi"/>
        </w:rPr>
        <w:t xml:space="preserve">terrifyingly </w:t>
      </w:r>
      <w:r w:rsidRPr="00E467FC">
        <w:rPr>
          <w:rStyle w:val="Emphasis"/>
          <w:rFonts w:asciiTheme="minorHAnsi" w:hAnsiTheme="minorHAnsi" w:cstheme="minorHAnsi"/>
        </w:rPr>
        <w:t>straightforward</w:t>
      </w:r>
      <w:r w:rsidRPr="00E467FC">
        <w:rPr>
          <w:rStyle w:val="StyleUnderline"/>
          <w:rFonts w:asciiTheme="minorHAnsi" w:hAnsiTheme="minorHAnsi" w:cstheme="minorHAnsi"/>
        </w:rPr>
        <w:t xml:space="preserve"> for </w:t>
      </w:r>
      <w:r w:rsidRPr="00E467FC">
        <w:rPr>
          <w:rStyle w:val="Emphasis"/>
          <w:rFonts w:asciiTheme="minorHAnsi" w:hAnsiTheme="minorHAnsi" w:cstheme="minorHAnsi"/>
        </w:rPr>
        <w:t>terrorist groups</w:t>
      </w:r>
      <w:r w:rsidRPr="00E467FC">
        <w:rPr>
          <w:rStyle w:val="StyleUnderline"/>
          <w:rFonts w:asciiTheme="minorHAnsi" w:hAnsiTheme="minorHAnsi" w:cstheme="minorHAnsi"/>
        </w:rPr>
        <w:t xml:space="preserve"> to develop</w:t>
      </w:r>
      <w:r w:rsidRPr="00E467FC">
        <w:rPr>
          <w:rFonts w:asciiTheme="minorHAnsi" w:hAnsiTheme="minorHAnsi" w:cstheme="minorHAnsi"/>
          <w:sz w:val="16"/>
        </w:rPr>
        <w:t xml:space="preserve"> fearsome </w:t>
      </w:r>
      <w:r w:rsidRPr="00E467FC">
        <w:rPr>
          <w:rStyle w:val="Emphasis"/>
          <w:rFonts w:asciiTheme="minorHAnsi" w:hAnsiTheme="minorHAnsi" w:cstheme="minorHAnsi"/>
        </w:rPr>
        <w:t>biological weapons</w:t>
      </w:r>
      <w:r w:rsidRPr="00E467FC">
        <w:rPr>
          <w:rFonts w:asciiTheme="minorHAnsi" w:hAnsiTheme="minorHAnsi" w:cstheme="minorHAnsi"/>
          <w:sz w:val="16"/>
        </w:rPr>
        <w:t>.</w:t>
      </w:r>
    </w:p>
    <w:p w14:paraId="522D8CA0" w14:textId="77777777" w:rsidR="00246C65" w:rsidRDefault="00246C65" w:rsidP="00246C65">
      <w:pPr>
        <w:rPr>
          <w:rFonts w:asciiTheme="minorHAnsi" w:hAnsiTheme="minorHAnsi" w:cstheme="minorHAnsi"/>
          <w:sz w:val="16"/>
        </w:rPr>
      </w:pPr>
      <w:r>
        <w:rPr>
          <w:rFonts w:asciiTheme="minorHAnsi" w:hAnsiTheme="minorHAnsi" w:cstheme="minorHAnsi"/>
          <w:sz w:val="16"/>
        </w:rPr>
        <w:t>Researchers have already </w:t>
      </w:r>
      <w:hyperlink r:id="rId36" w:history="1">
        <w:r>
          <w:rPr>
            <w:rStyle w:val="Hyperlink"/>
            <w:rFonts w:asciiTheme="minorHAnsi" w:hAnsiTheme="minorHAnsi" w:cstheme="minorHAnsi"/>
            <w:sz w:val="16"/>
          </w:rPr>
          <w:t>shown</w:t>
        </w:r>
      </w:hyperlink>
      <w:r>
        <w:rPr>
          <w:rFonts w:asciiTheme="minorHAnsi" w:hAnsiTheme="minorHAnsi" w:cstheme="minorHAnsi"/>
          <w:sz w:val="16"/>
        </w:rPr>
        <w:t xml:space="preserve"> it’s possible to reconstruct the smallpox virus, which was eradicated in the real world in the 1970s, for as little as $200,000 using DNA fragments you can order online. If a terrorist or rogue state were to successfully do so, virtually </w:t>
      </w:r>
      <w:r>
        <w:rPr>
          <w:rStyle w:val="Emphasis"/>
          <w:rFonts w:asciiTheme="minorHAnsi" w:hAnsiTheme="minorHAnsi" w:cstheme="minorHAnsi"/>
          <w:highlight w:val="cyan"/>
        </w:rPr>
        <w:t>no one alive</w:t>
      </w:r>
      <w:r>
        <w:rPr>
          <w:rStyle w:val="StyleUnderline"/>
          <w:rFonts w:asciiTheme="minorHAnsi" w:hAnsiTheme="minorHAnsi" w:cstheme="minorHAnsi"/>
          <w:highlight w:val="cyan"/>
        </w:rPr>
        <w:t xml:space="preserve"> would have </w:t>
      </w:r>
      <w:r>
        <w:rPr>
          <w:rStyle w:val="Emphasis"/>
          <w:rFonts w:asciiTheme="minorHAnsi" w:hAnsiTheme="minorHAnsi" w:cstheme="minorHAnsi"/>
        </w:rPr>
        <w:t xml:space="preserve">any </w:t>
      </w:r>
      <w:r>
        <w:rPr>
          <w:rStyle w:val="Emphasis"/>
          <w:rFonts w:asciiTheme="minorHAnsi" w:hAnsiTheme="minorHAnsi" w:cstheme="minorHAnsi"/>
          <w:highlight w:val="cyan"/>
        </w:rPr>
        <w:t>resistance</w:t>
      </w:r>
      <w:r>
        <w:rPr>
          <w:rStyle w:val="StyleUnderline"/>
          <w:rFonts w:asciiTheme="minorHAnsi" w:hAnsiTheme="minorHAnsi" w:cstheme="minorHAnsi"/>
        </w:rPr>
        <w:t xml:space="preserve"> to the </w:t>
      </w:r>
      <w:r>
        <w:rPr>
          <w:rStyle w:val="Emphasis"/>
          <w:rFonts w:asciiTheme="minorHAnsi" w:hAnsiTheme="minorHAnsi" w:cstheme="minorHAnsi"/>
        </w:rPr>
        <w:t>virus</w:t>
      </w:r>
      <w:r>
        <w:rPr>
          <w:rFonts w:asciiTheme="minorHAnsi" w:hAnsiTheme="minorHAnsi" w:cstheme="minorHAnsi"/>
          <w:sz w:val="16"/>
        </w:rPr>
        <w:t>—and most stockpiles of the vaccine were destroyed long ago. There is an organization, the </w:t>
      </w:r>
      <w:hyperlink r:id="rId37" w:history="1">
        <w:r>
          <w:rPr>
            <w:rStyle w:val="Hyperlink"/>
            <w:rFonts w:asciiTheme="minorHAnsi" w:hAnsiTheme="minorHAnsi" w:cstheme="minorHAnsi"/>
            <w:sz w:val="16"/>
          </w:rPr>
          <w:t>International Gene Synthesis Consortium</w:t>
        </w:r>
      </w:hyperlink>
      <w:r>
        <w:rPr>
          <w:rFonts w:asciiTheme="minorHAnsi" w:hAnsiTheme="minorHAnsi" w:cstheme="minorHAnsi"/>
          <w:sz w:val="16"/>
        </w:rPr>
        <w:t>, that tries to screen suspicious orders for DNA fragments that might be used to build such bioweapons. And while most of the world’s major DNA synthesis firms belong to the consortium, membership is completely voluntary, and there’s also a </w:t>
      </w:r>
      <w:hyperlink r:id="rId38" w:history="1">
        <w:r>
          <w:rPr>
            <w:rStyle w:val="Hyperlink"/>
            <w:rFonts w:asciiTheme="minorHAnsi" w:hAnsiTheme="minorHAnsi" w:cstheme="minorHAnsi"/>
            <w:sz w:val="16"/>
          </w:rPr>
          <w:t>thriving and entirely unregulated</w:t>
        </w:r>
      </w:hyperlink>
      <w:r>
        <w:rPr>
          <w:rFonts w:asciiTheme="minorHAnsi" w:hAnsiTheme="minorHAnsi" w:cstheme="minorHAnsi"/>
          <w:sz w:val="16"/>
        </w:rPr>
        <w:t> black market—much of it based in China.</w:t>
      </w:r>
    </w:p>
    <w:p w14:paraId="3878BA74" w14:textId="77777777" w:rsidR="00246C65" w:rsidRPr="003402BB" w:rsidRDefault="00246C65" w:rsidP="00246C65">
      <w:pPr>
        <w:rPr>
          <w:rFonts w:asciiTheme="minorHAnsi" w:hAnsiTheme="minorHAnsi" w:cstheme="minorHAnsi"/>
          <w:sz w:val="16"/>
        </w:rPr>
      </w:pPr>
      <w:r>
        <w:rPr>
          <w:rFonts w:asciiTheme="minorHAnsi" w:hAnsiTheme="minorHAnsi" w:cstheme="minorHAnsi"/>
          <w:sz w:val="16"/>
        </w:rPr>
        <w:t xml:space="preserve">All of </w:t>
      </w:r>
      <w:r>
        <w:rPr>
          <w:rStyle w:val="StyleUnderline"/>
          <w:rFonts w:asciiTheme="minorHAnsi" w:hAnsiTheme="minorHAnsi" w:cstheme="minorHAnsi"/>
          <w:highlight w:val="cyan"/>
        </w:rPr>
        <w:t>this means</w:t>
      </w:r>
      <w:r>
        <w:rPr>
          <w:rStyle w:val="StyleUnderline"/>
          <w:rFonts w:asciiTheme="minorHAnsi" w:hAnsiTheme="minorHAnsi" w:cstheme="minorHAnsi"/>
        </w:rPr>
        <w:t xml:space="preserve"> that </w:t>
      </w:r>
      <w:r>
        <w:rPr>
          <w:rStyle w:val="Emphasis"/>
          <w:rFonts w:asciiTheme="minorHAnsi" w:hAnsiTheme="minorHAnsi" w:cstheme="minorHAnsi"/>
        </w:rPr>
        <w:t xml:space="preserve">biosecurity </w:t>
      </w:r>
      <w:r>
        <w:rPr>
          <w:rStyle w:val="Emphasis"/>
          <w:rFonts w:asciiTheme="minorHAnsi" w:hAnsiTheme="minorHAnsi" w:cstheme="minorHAnsi"/>
          <w:highlight w:val="cyan"/>
        </w:rPr>
        <w:t>standards</w:t>
      </w:r>
      <w:r>
        <w:rPr>
          <w:rStyle w:val="StyleUnderline"/>
          <w:rFonts w:asciiTheme="minorHAnsi" w:hAnsiTheme="minorHAnsi" w:cstheme="minorHAnsi"/>
          <w:highlight w:val="cyan"/>
        </w:rPr>
        <w:t xml:space="preserve"> in</w:t>
      </w:r>
      <w:r>
        <w:rPr>
          <w:rStyle w:val="StyleUnderline"/>
          <w:rFonts w:asciiTheme="minorHAnsi" w:hAnsiTheme="minorHAnsi" w:cstheme="minorHAnsi"/>
        </w:rPr>
        <w:t xml:space="preserve"> places like </w:t>
      </w:r>
      <w:r>
        <w:rPr>
          <w:rStyle w:val="Emphasis"/>
          <w:rFonts w:asciiTheme="minorHAnsi" w:hAnsiTheme="minorHAnsi" w:cstheme="minorHAnsi"/>
          <w:highlight w:val="cyan"/>
        </w:rPr>
        <w:t>China</w:t>
      </w:r>
      <w:r>
        <w:rPr>
          <w:rStyle w:val="StyleUnderline"/>
          <w:rFonts w:asciiTheme="minorHAnsi" w:hAnsiTheme="minorHAnsi" w:cstheme="minorHAnsi"/>
          <w:highlight w:val="cyan"/>
        </w:rPr>
        <w:t xml:space="preserve"> matter</w:t>
      </w:r>
      <w:r>
        <w:rPr>
          <w:rStyle w:val="StyleUnderline"/>
          <w:rFonts w:asciiTheme="minorHAnsi" w:hAnsiTheme="minorHAnsi" w:cstheme="minorHAnsi"/>
        </w:rPr>
        <w:t xml:space="preserve"> more than ever</w:t>
      </w:r>
      <w:r>
        <w:rPr>
          <w:rFonts w:asciiTheme="minorHAnsi" w:hAnsiTheme="minorHAnsi" w:cstheme="minorHAnsi"/>
          <w:sz w:val="16"/>
        </w:rPr>
        <w:t xml:space="preserve">. After all, </w:t>
      </w:r>
      <w:r>
        <w:rPr>
          <w:rStyle w:val="StyleUnderline"/>
          <w:rFonts w:asciiTheme="minorHAnsi" w:hAnsiTheme="minorHAnsi" w:cstheme="minorHAnsi"/>
          <w:highlight w:val="cyan"/>
        </w:rPr>
        <w:t xml:space="preserve">if a </w:t>
      </w:r>
      <w:r>
        <w:rPr>
          <w:rStyle w:val="Emphasis"/>
          <w:rFonts w:asciiTheme="minorHAnsi" w:hAnsiTheme="minorHAnsi" w:cstheme="minorHAnsi"/>
        </w:rPr>
        <w:t>major bio</w:t>
      </w:r>
      <w:r>
        <w:rPr>
          <w:rStyle w:val="Emphasis"/>
          <w:rFonts w:asciiTheme="minorHAnsi" w:hAnsiTheme="minorHAnsi" w:cstheme="minorHAnsi"/>
          <w:highlight w:val="cyan"/>
        </w:rPr>
        <w:t>weapon</w:t>
      </w:r>
      <w:r>
        <w:rPr>
          <w:rStyle w:val="StyleUnderline"/>
          <w:rFonts w:asciiTheme="minorHAnsi" w:hAnsiTheme="minorHAnsi" w:cstheme="minorHAnsi"/>
          <w:highlight w:val="cyan"/>
        </w:rPr>
        <w:t xml:space="preserve"> were</w:t>
      </w:r>
      <w:r>
        <w:rPr>
          <w:rFonts w:asciiTheme="minorHAnsi" w:hAnsiTheme="minorHAnsi" w:cstheme="minorHAnsi"/>
          <w:sz w:val="16"/>
        </w:rPr>
        <w:t xml:space="preserve"> to be </w:t>
      </w:r>
      <w:r>
        <w:rPr>
          <w:rStyle w:val="StyleUnderline"/>
          <w:rFonts w:asciiTheme="minorHAnsi" w:hAnsiTheme="minorHAnsi" w:cstheme="minorHAnsi"/>
          <w:highlight w:val="cyan"/>
        </w:rPr>
        <w:t>unleashed, it’s unlikely</w:t>
      </w:r>
      <w:r>
        <w:rPr>
          <w:rFonts w:asciiTheme="minorHAnsi" w:hAnsiTheme="minorHAnsi" w:cstheme="minorHAnsi"/>
          <w:sz w:val="16"/>
        </w:rPr>
        <w:t xml:space="preserve"> that </w:t>
      </w:r>
      <w:r>
        <w:rPr>
          <w:rStyle w:val="Emphasis"/>
          <w:rFonts w:asciiTheme="minorHAnsi" w:hAnsiTheme="minorHAnsi" w:cstheme="minorHAnsi"/>
          <w:sz w:val="28"/>
          <w:szCs w:val="24"/>
          <w:highlight w:val="cyan"/>
        </w:rPr>
        <w:t>any</w:t>
      </w:r>
      <w:r>
        <w:rPr>
          <w:rFonts w:asciiTheme="minorHAnsi" w:hAnsiTheme="minorHAnsi" w:cstheme="minorHAnsi"/>
          <w:sz w:val="16"/>
          <w:szCs w:val="24"/>
        </w:rPr>
        <w:t xml:space="preserve"> </w:t>
      </w:r>
      <w:r>
        <w:rPr>
          <w:rFonts w:asciiTheme="minorHAnsi" w:hAnsiTheme="minorHAnsi" w:cstheme="minorHAnsi"/>
          <w:sz w:val="16"/>
        </w:rPr>
        <w:t xml:space="preserve">major, globally integrated </w:t>
      </w:r>
      <w:r>
        <w:rPr>
          <w:rStyle w:val="StyleUnderline"/>
          <w:rFonts w:asciiTheme="minorHAnsi" w:hAnsiTheme="minorHAnsi" w:cstheme="minorHAnsi"/>
          <w:highlight w:val="cyan"/>
        </w:rPr>
        <w:t xml:space="preserve">country could </w:t>
      </w:r>
      <w:r>
        <w:rPr>
          <w:rStyle w:val="Emphasis"/>
          <w:rFonts w:asciiTheme="minorHAnsi" w:hAnsiTheme="minorHAnsi" w:cstheme="minorHAnsi"/>
          <w:highlight w:val="cyan"/>
        </w:rPr>
        <w:t>escape</w:t>
      </w:r>
      <w:r>
        <w:rPr>
          <w:rStyle w:val="Emphasis"/>
          <w:rFonts w:asciiTheme="minorHAnsi" w:hAnsiTheme="minorHAnsi" w:cstheme="minorHAnsi"/>
        </w:rPr>
        <w:t xml:space="preserve"> unharmed</w:t>
      </w:r>
      <w:r>
        <w:rPr>
          <w:rStyle w:val="StyleUnderline"/>
          <w:rFonts w:asciiTheme="minorHAnsi" w:hAnsiTheme="minorHAnsi" w:cstheme="minorHAnsi"/>
          <w:sz w:val="16"/>
        </w:rPr>
        <w:t>.</w:t>
      </w:r>
      <w:r>
        <w:rPr>
          <w:rFonts w:asciiTheme="minorHAnsi" w:hAnsiTheme="minorHAnsi" w:cstheme="minorHAnsi"/>
          <w:sz w:val="16"/>
        </w:rPr>
        <w:t xml:space="preserve"> Fortunately, there are growing signs China is open to better regulation of its biotech sector. In February, the Chinese government announced that “</w:t>
      </w:r>
      <w:hyperlink r:id="rId39" w:history="1">
        <w:r>
          <w:rPr>
            <w:rStyle w:val="Hyperlink"/>
            <w:rFonts w:asciiTheme="minorHAnsi" w:hAnsiTheme="minorHAnsi" w:cstheme="minorHAnsi"/>
            <w:sz w:val="16"/>
          </w:rPr>
          <w:t>high risk</w:t>
        </w:r>
      </w:hyperlink>
      <w:r>
        <w:rPr>
          <w:rFonts w:asciiTheme="minorHAnsi" w:hAnsiTheme="minorHAnsi" w:cstheme="minorHAnsi"/>
          <w:sz w:val="16"/>
        </w:rPr>
        <w:t>” biomedical research would be overseen by the State Council, China’s equivalent of the cabinet—a sign of the concern with which Beijing views incidents like the He Jiankui CRISPR scandal. In a further sign of this concern, in August, the Chinese Communist Party announced the creation of a </w:t>
      </w:r>
      <w:hyperlink r:id="rId40" w:history="1">
        <w:r>
          <w:rPr>
            <w:rStyle w:val="Hyperlink"/>
            <w:rFonts w:asciiTheme="minorHAnsi" w:hAnsiTheme="minorHAnsi" w:cstheme="minorHAnsi"/>
            <w:sz w:val="16"/>
          </w:rPr>
          <w:t>new committee</w:t>
        </w:r>
      </w:hyperlink>
      <w:r>
        <w:rPr>
          <w:rFonts w:asciiTheme="minorHAnsi" w:hAnsiTheme="minorHAnsi" w:cstheme="minorHAnsi"/>
          <w:sz w:val="16"/>
        </w:rPr>
        <w:t> to advise top leaders on research ethics.</w:t>
      </w:r>
    </w:p>
    <w:p w14:paraId="0A95D64D" w14:textId="77777777" w:rsidR="00246C65" w:rsidRDefault="00246C65" w:rsidP="00246C65">
      <w:pPr>
        <w:pStyle w:val="Heading3"/>
      </w:pPr>
      <w:r>
        <w:t>2NC --- Market Turn</w:t>
      </w:r>
    </w:p>
    <w:p w14:paraId="0BFE2003" w14:textId="77777777" w:rsidR="00246C65" w:rsidRPr="003C0124" w:rsidRDefault="00246C65" w:rsidP="00246C65">
      <w:pPr>
        <w:pStyle w:val="Heading4"/>
      </w:pPr>
      <w:r>
        <w:rPr>
          <w:u w:val="single"/>
        </w:rPr>
        <w:t>T</w:t>
      </w:r>
      <w:r w:rsidRPr="003C0124">
        <w:rPr>
          <w:u w:val="single"/>
        </w:rPr>
        <w:t>urns</w:t>
      </w:r>
      <w:r w:rsidRPr="003C0124">
        <w:t xml:space="preserve"> the </w:t>
      </w:r>
      <w:r w:rsidRPr="003C0124">
        <w:rPr>
          <w:u w:val="single"/>
        </w:rPr>
        <w:t>case</w:t>
      </w:r>
      <w:r w:rsidRPr="003C0124">
        <w:t xml:space="preserve">---agencies will </w:t>
      </w:r>
      <w:r w:rsidRPr="003C0124">
        <w:rPr>
          <w:u w:val="single"/>
        </w:rPr>
        <w:t>cease enforcement</w:t>
      </w:r>
      <w:r w:rsidRPr="003C0124">
        <w:t xml:space="preserve"> during the </w:t>
      </w:r>
      <w:r w:rsidRPr="003C0124">
        <w:rPr>
          <w:u w:val="single"/>
        </w:rPr>
        <w:t>downturn</w:t>
      </w:r>
    </w:p>
    <w:p w14:paraId="2F1ED793" w14:textId="77777777" w:rsidR="00246C65" w:rsidRDefault="00246C65" w:rsidP="00246C65">
      <w:r>
        <w:t xml:space="preserve">Anika </w:t>
      </w:r>
      <w:r>
        <w:rPr>
          <w:rStyle w:val="Style13ptBold"/>
        </w:rPr>
        <w:t>Dandekar 21</w:t>
      </w:r>
      <w:r>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4D40FCFD" w14:textId="77777777" w:rsidR="00246C65" w:rsidRPr="0034100B" w:rsidRDefault="00246C65" w:rsidP="00246C65">
      <w:pPr>
        <w:rPr>
          <w:sz w:val="16"/>
          <w:szCs w:val="16"/>
        </w:rPr>
      </w:pPr>
      <w:r w:rsidRPr="0034100B">
        <w:rPr>
          <w:sz w:val="16"/>
          <w:szCs w:val="16"/>
        </w:rPr>
        <w:t>1.3.3 Bureaucratic Approach</w:t>
      </w:r>
    </w:p>
    <w:p w14:paraId="513666E7" w14:textId="77777777" w:rsidR="00246C65" w:rsidRPr="0034100B" w:rsidRDefault="00246C65" w:rsidP="00246C65">
      <w:pPr>
        <w:rPr>
          <w:sz w:val="16"/>
          <w:szCs w:val="16"/>
        </w:rPr>
      </w:pPr>
      <w:r w:rsidRPr="0034100B">
        <w:rPr>
          <w:sz w:val="16"/>
          <w:szCs w:val="16"/>
        </w:rPr>
        <w:t>Some scholars have tried to explain varying antitrust by changing makeup or preferences of regulatory agencies themselves.</w:t>
      </w:r>
    </w:p>
    <w:p w14:paraId="2F168276" w14:textId="77777777" w:rsidR="00246C65" w:rsidRPr="00617C63" w:rsidRDefault="00246C65" w:rsidP="00246C65">
      <w:pPr>
        <w:rPr>
          <w:sz w:val="16"/>
        </w:rPr>
      </w:pPr>
      <w:r w:rsidRPr="0034100B">
        <w:rPr>
          <w:sz w:val="16"/>
        </w:rPr>
        <w:t xml:space="preserve">Some suggest that the </w:t>
      </w:r>
      <w:r>
        <w:rPr>
          <w:rStyle w:val="StyleUnderline"/>
          <w:highlight w:val="cyan"/>
        </w:rPr>
        <w:t xml:space="preserve">agencies respond to </w:t>
      </w:r>
      <w:r>
        <w:rPr>
          <w:rStyle w:val="Emphasis"/>
          <w:highlight w:val="cyan"/>
        </w:rPr>
        <w:t>external factors</w:t>
      </w:r>
      <w:r>
        <w:rPr>
          <w:rStyle w:val="StyleUnderline"/>
        </w:rPr>
        <w:t xml:space="preserve">. </w:t>
      </w:r>
      <w:proofErr w:type="spellStart"/>
      <w:r>
        <w:rPr>
          <w:rStyle w:val="StyleUnderline"/>
        </w:rPr>
        <w:t>Amacher</w:t>
      </w:r>
      <w:proofErr w:type="spellEnd"/>
      <w:r w:rsidRPr="0034100B">
        <w:rPr>
          <w:sz w:val="16"/>
        </w:rPr>
        <w:t xml:space="preserve"> et al. (1985) </w:t>
      </w:r>
      <w:r>
        <w:rPr>
          <w:rStyle w:val="StyleUnderline"/>
        </w:rPr>
        <w:t xml:space="preserve">examined </w:t>
      </w:r>
      <w:r>
        <w:rPr>
          <w:rStyle w:val="StyleUnderline"/>
          <w:highlight w:val="cyan"/>
        </w:rPr>
        <w:t>FTC</w:t>
      </w:r>
      <w:r>
        <w:rPr>
          <w:rStyle w:val="StyleUnderline"/>
        </w:rPr>
        <w:t xml:space="preserve"> enforcement</w:t>
      </w:r>
      <w:r w:rsidRPr="0034100B">
        <w:rPr>
          <w:sz w:val="16"/>
        </w:rPr>
        <w:t xml:space="preserve"> of the Robinson- Patman Act </w:t>
      </w:r>
      <w:r>
        <w:rPr>
          <w:rStyle w:val="StyleUnderline"/>
        </w:rPr>
        <w:t xml:space="preserve">and found that it </w:t>
      </w:r>
      <w:r>
        <w:rPr>
          <w:rStyle w:val="StyleUnderline"/>
          <w:highlight w:val="cyan"/>
        </w:rPr>
        <w:t xml:space="preserve">was </w:t>
      </w:r>
      <w:r>
        <w:rPr>
          <w:rStyle w:val="Emphasis"/>
          <w:highlight w:val="cyan"/>
        </w:rPr>
        <w:t>influenced by economic conditions</w:t>
      </w:r>
      <w:r>
        <w:rPr>
          <w:rStyle w:val="StyleUnderline"/>
          <w:highlight w:val="cyan"/>
        </w:rPr>
        <w:t xml:space="preserve">, </w:t>
      </w:r>
      <w:r>
        <w:rPr>
          <w:rStyle w:val="Emphasis"/>
          <w:highlight w:val="cyan"/>
        </w:rPr>
        <w:t>decreasing</w:t>
      </w:r>
      <w:r>
        <w:rPr>
          <w:rStyle w:val="StyleUnderline"/>
          <w:highlight w:val="cyan"/>
        </w:rPr>
        <w:t xml:space="preserve"> during </w:t>
      </w:r>
      <w:r>
        <w:rPr>
          <w:rStyle w:val="Emphasis"/>
          <w:highlight w:val="cyan"/>
        </w:rPr>
        <w:t xml:space="preserve">business </w:t>
      </w:r>
      <w:proofErr w:type="gramStart"/>
      <w:r>
        <w:rPr>
          <w:rStyle w:val="Emphasis"/>
          <w:highlight w:val="cyan"/>
        </w:rPr>
        <w:t>contractions</w:t>
      </w:r>
      <w:proofErr w:type="gramEnd"/>
      <w:r>
        <w:rPr>
          <w:rStyle w:val="StyleUnderline"/>
        </w:rPr>
        <w:t xml:space="preserve"> and increasing during periods of expansion</w:t>
      </w:r>
      <w:r w:rsidRPr="0034100B">
        <w:rPr>
          <w:sz w:val="16"/>
        </w:rPr>
        <w:t xml:space="preserve">. They suggested that this means </w:t>
      </w:r>
      <w:r>
        <w:rPr>
          <w:rStyle w:val="StyleUnderline"/>
        </w:rPr>
        <w:t xml:space="preserve">"the </w:t>
      </w:r>
      <w:r>
        <w:rPr>
          <w:rStyle w:val="StyleUnderline"/>
          <w:highlight w:val="cyan"/>
        </w:rPr>
        <w:t xml:space="preserve">FTC moves to </w:t>
      </w:r>
      <w:r>
        <w:rPr>
          <w:rStyle w:val="Emphasis"/>
          <w:highlight w:val="cyan"/>
        </w:rPr>
        <w:t>cushion</w:t>
      </w:r>
      <w:r>
        <w:rPr>
          <w:rStyle w:val="Emphasis"/>
        </w:rPr>
        <w:t xml:space="preserve"> producer </w:t>
      </w:r>
      <w:r>
        <w:rPr>
          <w:rStyle w:val="Emphasis"/>
          <w:highlight w:val="cyan"/>
        </w:rPr>
        <w:t>losses</w:t>
      </w:r>
      <w:r>
        <w:rPr>
          <w:rStyle w:val="StyleUnderline"/>
          <w:highlight w:val="cyan"/>
        </w:rPr>
        <w:t xml:space="preserve">" during </w:t>
      </w:r>
      <w:r>
        <w:rPr>
          <w:rStyle w:val="Emphasis"/>
          <w:highlight w:val="cyan"/>
        </w:rPr>
        <w:t>hard economic times</w:t>
      </w:r>
      <w:r>
        <w:rPr>
          <w:rStyle w:val="StyleUnderline"/>
        </w:rPr>
        <w:t xml:space="preserve">, but </w:t>
      </w:r>
      <w:r>
        <w:rPr>
          <w:rStyle w:val="Emphasis"/>
        </w:rPr>
        <w:t>transfers "wealth</w:t>
      </w:r>
      <w:r>
        <w:rPr>
          <w:rStyle w:val="StyleUnderline"/>
        </w:rPr>
        <w:t xml:space="preserve"> to consumers" during </w:t>
      </w:r>
      <w:r>
        <w:rPr>
          <w:rStyle w:val="Emphasis"/>
        </w:rPr>
        <w:t>economic upswings</w:t>
      </w:r>
      <w:r w:rsidRPr="0034100B">
        <w:rPr>
          <w:sz w:val="16"/>
        </w:rPr>
        <w:t>. Lewis-Beck (1979) found that while small increases in the division's budget did not reduce anticompetitive behavior, a major increase in the division's budget might significantly stem merger activity because of a "threshold effect”.</w:t>
      </w:r>
    </w:p>
    <w:p w14:paraId="10E79902" w14:textId="77777777" w:rsidR="00246C65" w:rsidRDefault="00246C65" w:rsidP="00246C65">
      <w:pPr>
        <w:pStyle w:val="Heading4"/>
        <w:rPr>
          <w:rFonts w:eastAsia="Times New Roman"/>
        </w:rPr>
      </w:pPr>
      <w:r>
        <w:rPr>
          <w:rFonts w:eastAsia="Times New Roman"/>
        </w:rPr>
        <w:t xml:space="preserve">It destroys </w:t>
      </w:r>
      <w:r w:rsidRPr="00731740">
        <w:rPr>
          <w:rFonts w:eastAsia="Times New Roman"/>
          <w:u w:val="single"/>
        </w:rPr>
        <w:t>small farmers</w:t>
      </w:r>
      <w:r>
        <w:rPr>
          <w:rFonts w:eastAsia="Times New Roman"/>
        </w:rPr>
        <w:t xml:space="preserve"> --- It forces them to </w:t>
      </w:r>
      <w:r w:rsidRPr="00D93BCC">
        <w:rPr>
          <w:rFonts w:eastAsia="Times New Roman"/>
          <w:u w:val="single"/>
        </w:rPr>
        <w:t>ignore cost-efficiency</w:t>
      </w:r>
      <w:r>
        <w:rPr>
          <w:rFonts w:eastAsia="Times New Roman"/>
        </w:rPr>
        <w:t xml:space="preserve"> and take </w:t>
      </w:r>
      <w:r w:rsidRPr="00D93BCC">
        <w:rPr>
          <w:rFonts w:eastAsia="Times New Roman"/>
          <w:u w:val="single"/>
        </w:rPr>
        <w:t>predatory loans</w:t>
      </w:r>
      <w:r>
        <w:rPr>
          <w:rFonts w:eastAsia="Times New Roman"/>
        </w:rPr>
        <w:t xml:space="preserve"> --- That reduces </w:t>
      </w:r>
      <w:r w:rsidRPr="00731740">
        <w:rPr>
          <w:rFonts w:eastAsia="Times New Roman"/>
          <w:u w:val="single"/>
        </w:rPr>
        <w:t>crop yields</w:t>
      </w:r>
      <w:r>
        <w:rPr>
          <w:rFonts w:eastAsia="Times New Roman"/>
        </w:rPr>
        <w:t xml:space="preserve"> and spikes </w:t>
      </w:r>
      <w:r w:rsidRPr="00731740">
        <w:rPr>
          <w:rFonts w:eastAsia="Times New Roman"/>
          <w:u w:val="single"/>
        </w:rPr>
        <w:t>food prices</w:t>
      </w:r>
    </w:p>
    <w:p w14:paraId="1FE59F78" w14:textId="77777777" w:rsidR="00246C65" w:rsidRPr="004A0BB9" w:rsidRDefault="00246C65" w:rsidP="00246C65">
      <w:pPr>
        <w:spacing w:before="15" w:after="180" w:line="240" w:lineRule="auto"/>
        <w:rPr>
          <w:rFonts w:ascii="Times New Roman" w:eastAsia="Times New Roman" w:hAnsi="Times New Roman" w:cs="Times New Roman"/>
          <w:sz w:val="24"/>
          <w:szCs w:val="24"/>
        </w:rPr>
      </w:pPr>
      <w:r w:rsidRPr="004A0BB9">
        <w:rPr>
          <w:rFonts w:eastAsia="Times New Roman"/>
          <w:b/>
          <w:bCs/>
          <w:sz w:val="26"/>
          <w:szCs w:val="26"/>
        </w:rPr>
        <w:t>Weiner, 13</w:t>
      </w:r>
      <w:r w:rsidRPr="004A0BB9">
        <w:rPr>
          <w:rFonts w:eastAsia="Times New Roman"/>
        </w:rPr>
        <w:t xml:space="preserve"> (Robert Weiner, Dr. Robert J. Weiner teaches international finance, economics, and strategy. He received his PhD in 1986, and has been at GW since 1994, Jan 2013, accessed on 10-29-2021, </w:t>
      </w:r>
      <w:proofErr w:type="spellStart"/>
      <w:r w:rsidRPr="004A0BB9">
        <w:rPr>
          <w:rFonts w:eastAsia="Times New Roman"/>
        </w:rPr>
        <w:t>Chamberlitigation</w:t>
      </w:r>
      <w:proofErr w:type="spellEnd"/>
      <w:r w:rsidRPr="004A0BB9">
        <w:rPr>
          <w:rFonts w:eastAsia="Times New Roman"/>
        </w:rPr>
        <w:t xml:space="preserve">, "Brief of economists as amici </w:t>
      </w:r>
      <w:proofErr w:type="spellStart"/>
      <w:r w:rsidRPr="004A0BB9">
        <w:rPr>
          <w:rFonts w:eastAsia="Times New Roman"/>
        </w:rPr>
        <w:t>curaie</w:t>
      </w:r>
      <w:proofErr w:type="spellEnd"/>
      <w:r w:rsidRPr="004A0BB9">
        <w:rPr>
          <w:rFonts w:eastAsia="Times New Roman"/>
        </w:rPr>
        <w:t xml:space="preserve"> in support of </w:t>
      </w:r>
      <w:proofErr w:type="spellStart"/>
      <w:r w:rsidRPr="004A0BB9">
        <w:rPr>
          <w:rFonts w:eastAsia="Times New Roman"/>
        </w:rPr>
        <w:t>respondants</w:t>
      </w:r>
      <w:proofErr w:type="spellEnd"/>
      <w:r w:rsidRPr="004A0BB9">
        <w:rPr>
          <w:rFonts w:eastAsia="Times New Roman"/>
        </w:rPr>
        <w:t xml:space="preserve"> bowman", https://www.chamberlitigation.com/sites/default/files/scotus/files/Economists%20amicus%20brief%20-%20Bowman%20v.%20Monsanto%20Co.%20%28U.S.%20Supreme%20Court%29.pdf)</w:t>
      </w:r>
      <w:r>
        <w:rPr>
          <w:rFonts w:eastAsia="Times New Roman"/>
        </w:rPr>
        <w:t>//Babcii</w:t>
      </w:r>
    </w:p>
    <w:p w14:paraId="47238BD8" w14:textId="77777777" w:rsidR="00246C65" w:rsidRPr="00731740" w:rsidRDefault="00246C65" w:rsidP="00246C65">
      <w:pPr>
        <w:rPr>
          <w:sz w:val="16"/>
          <w:szCs w:val="16"/>
        </w:rPr>
      </w:pPr>
      <w:r w:rsidRPr="00731740">
        <w:rPr>
          <w:sz w:val="16"/>
          <w:szCs w:val="16"/>
        </w:rPr>
        <w:t>1. Seed and trait prices would rise as innovators set prices to capture the full value of the use of their inventions over many generations of seed. </w:t>
      </w:r>
    </w:p>
    <w:p w14:paraId="39B8C1B9" w14:textId="77777777" w:rsidR="00246C65" w:rsidRPr="00731740" w:rsidRDefault="00246C65" w:rsidP="00246C65">
      <w:pPr>
        <w:rPr>
          <w:sz w:val="16"/>
        </w:rPr>
      </w:pPr>
      <w:r w:rsidRPr="00731740">
        <w:rPr>
          <w:u w:val="single"/>
        </w:rPr>
        <w:t>If</w:t>
      </w:r>
      <w:r w:rsidRPr="00731740">
        <w:rPr>
          <w:sz w:val="16"/>
        </w:rPr>
        <w:t xml:space="preserve"> the </w:t>
      </w:r>
      <w:r w:rsidRPr="00731740">
        <w:rPr>
          <w:u w:val="single"/>
        </w:rPr>
        <w:t xml:space="preserve">exhaustion doctrine </w:t>
      </w:r>
      <w:r w:rsidRPr="00731740">
        <w:rPr>
          <w:sz w:val="16"/>
        </w:rPr>
        <w:t xml:space="preserve">applied, seed and trait </w:t>
      </w:r>
      <w:r w:rsidRPr="00731740">
        <w:rPr>
          <w:highlight w:val="cyan"/>
          <w:u w:val="single"/>
        </w:rPr>
        <w:t>innovators would need to price</w:t>
      </w:r>
      <w:r w:rsidRPr="00731740">
        <w:rPr>
          <w:sz w:val="16"/>
        </w:rPr>
        <w:t xml:space="preserve"> seed </w:t>
      </w:r>
      <w:r w:rsidRPr="00731740">
        <w:rPr>
          <w:highlight w:val="cyan"/>
          <w:u w:val="single"/>
        </w:rPr>
        <w:t>to capture</w:t>
      </w:r>
      <w:r w:rsidRPr="00731740">
        <w:rPr>
          <w:sz w:val="16"/>
        </w:rPr>
        <w:t xml:space="preserve"> not just the value of a single use, but </w:t>
      </w:r>
      <w:r w:rsidRPr="00731740">
        <w:rPr>
          <w:u w:val="single"/>
        </w:rPr>
        <w:t xml:space="preserve">the </w:t>
      </w:r>
      <w:r w:rsidRPr="00731740">
        <w:rPr>
          <w:highlight w:val="cyan"/>
          <w:u w:val="single"/>
        </w:rPr>
        <w:t>value</w:t>
      </w:r>
      <w:r w:rsidRPr="00731740">
        <w:rPr>
          <w:u w:val="single"/>
        </w:rPr>
        <w:t xml:space="preserve"> of using the seed</w:t>
      </w:r>
      <w:r w:rsidRPr="00731740">
        <w:rPr>
          <w:sz w:val="16"/>
        </w:rPr>
        <w:t xml:space="preserve"> and trait </w:t>
      </w:r>
      <w:r w:rsidRPr="00731740">
        <w:rPr>
          <w:b/>
          <w:bCs/>
          <w:highlight w:val="cyan"/>
          <w:u w:val="single"/>
        </w:rPr>
        <w:t>for many generations</w:t>
      </w:r>
      <w:r w:rsidRPr="00731740">
        <w:rPr>
          <w:sz w:val="16"/>
        </w:rPr>
        <w:t xml:space="preserve"> in the future, as well as the value of the right to breed with the seed. </w:t>
      </w:r>
      <w:r w:rsidRPr="00731740">
        <w:rPr>
          <w:u w:val="single"/>
        </w:rPr>
        <w:t xml:space="preserve">This </w:t>
      </w:r>
      <w:r w:rsidRPr="00731740">
        <w:rPr>
          <w:highlight w:val="cyan"/>
          <w:u w:val="single"/>
        </w:rPr>
        <w:t>price</w:t>
      </w:r>
      <w:r w:rsidRPr="00731740">
        <w:rPr>
          <w:sz w:val="16"/>
        </w:rPr>
        <w:t xml:space="preserve"> for perpetual rights to use and reuse the patented technology </w:t>
      </w:r>
      <w:r w:rsidRPr="00731740">
        <w:rPr>
          <w:highlight w:val="cyan"/>
          <w:u w:val="single"/>
        </w:rPr>
        <w:t>would</w:t>
      </w:r>
      <w:r w:rsidRPr="00731740">
        <w:rPr>
          <w:u w:val="single"/>
        </w:rPr>
        <w:t xml:space="preserve"> necessarily </w:t>
      </w:r>
      <w:r w:rsidRPr="00731740">
        <w:rPr>
          <w:highlight w:val="cyan"/>
          <w:u w:val="single"/>
        </w:rPr>
        <w:t xml:space="preserve">be </w:t>
      </w:r>
      <w:r w:rsidRPr="00731740">
        <w:rPr>
          <w:b/>
          <w:bCs/>
          <w:highlight w:val="cyan"/>
          <w:u w:val="single"/>
        </w:rPr>
        <w:t>far higher</w:t>
      </w:r>
      <w:r w:rsidRPr="00731740">
        <w:rPr>
          <w:sz w:val="16"/>
        </w:rPr>
        <w:t xml:space="preserve"> than the price to use the technology a single time. </w:t>
      </w:r>
    </w:p>
    <w:p w14:paraId="7FECB164" w14:textId="77777777" w:rsidR="00246C65" w:rsidRPr="00731740" w:rsidRDefault="00246C65" w:rsidP="00246C65">
      <w:pPr>
        <w:rPr>
          <w:sz w:val="16"/>
        </w:rPr>
      </w:pPr>
      <w:r w:rsidRPr="00731740">
        <w:rPr>
          <w:sz w:val="16"/>
        </w:rPr>
        <w:t xml:space="preserve">This </w:t>
      </w:r>
      <w:r w:rsidRPr="00731740">
        <w:rPr>
          <w:b/>
          <w:bCs/>
          <w:highlight w:val="cyan"/>
          <w:u w:val="single"/>
        </w:rPr>
        <w:t>price increase would reduce</w:t>
      </w:r>
      <w:r w:rsidRPr="00731740">
        <w:rPr>
          <w:b/>
          <w:bCs/>
          <w:u w:val="single"/>
        </w:rPr>
        <w:t xml:space="preserve"> the </w:t>
      </w:r>
      <w:r w:rsidRPr="00731740">
        <w:rPr>
          <w:b/>
          <w:bCs/>
          <w:highlight w:val="cyan"/>
          <w:u w:val="single"/>
        </w:rPr>
        <w:t>welfare of farmers</w:t>
      </w:r>
      <w:r w:rsidRPr="00731740">
        <w:rPr>
          <w:sz w:val="16"/>
        </w:rPr>
        <w:t xml:space="preserve"> for several reasons. While there might superficially appear to be no economic difference be- tween charging annual license fees and charging </w:t>
      </w:r>
      <w:r w:rsidRPr="00731740">
        <w:rPr>
          <w:b/>
          <w:bCs/>
          <w:u w:val="single"/>
        </w:rPr>
        <w:t>a single perpetual license fee</w:t>
      </w:r>
      <w:r w:rsidRPr="00731740">
        <w:rPr>
          <w:sz w:val="16"/>
        </w:rPr>
        <w:t xml:space="preserve"> that is the discounted present value of those annual payments, the analysis is not so simple. Given the choice, different farmers would engage in seed saving to different degrees. In fact, even before transgenic traits emerged, most soy- bean farmers did not save seed but instead purchased new seed of whatever variety each believed was likely to produce the greatest yield in a particular environment. See, e.g., SEED INDUSTRY IN U.S. AGRICULTURE. at 36 (“About 25% of soybean seed in 1997 was estimated to be farmer saved.”). In a world where seed and trait patents were exhausted after the first sale, the higher up-front cost of seeds and traits (that included saved seed rights) </w:t>
      </w:r>
      <w:r w:rsidRPr="00731740">
        <w:rPr>
          <w:u w:val="single"/>
        </w:rPr>
        <w:t xml:space="preserve">would </w:t>
      </w:r>
      <w:r w:rsidRPr="00731740">
        <w:rPr>
          <w:highlight w:val="cyan"/>
          <w:u w:val="single"/>
        </w:rPr>
        <w:t>push farmers to</w:t>
      </w:r>
      <w:r w:rsidRPr="00731740">
        <w:rPr>
          <w:u w:val="single"/>
        </w:rPr>
        <w:t xml:space="preserve"> </w:t>
      </w:r>
      <w:r w:rsidRPr="00731740">
        <w:rPr>
          <w:highlight w:val="cyan"/>
          <w:u w:val="single"/>
        </w:rPr>
        <w:t>save seed when they</w:t>
      </w:r>
      <w:r w:rsidRPr="00731740">
        <w:rPr>
          <w:u w:val="single"/>
        </w:rPr>
        <w:t xml:space="preserve"> would otherwise </w:t>
      </w:r>
      <w:r w:rsidRPr="00731740">
        <w:rPr>
          <w:highlight w:val="cyan"/>
          <w:u w:val="single"/>
        </w:rPr>
        <w:t>prefer not to</w:t>
      </w:r>
      <w:r w:rsidRPr="00731740">
        <w:rPr>
          <w:u w:val="single"/>
        </w:rPr>
        <w:t xml:space="preserve"> do so</w:t>
      </w:r>
      <w:r w:rsidRPr="00731740">
        <w:rPr>
          <w:sz w:val="16"/>
        </w:rPr>
        <w:t xml:space="preserve">. </w:t>
      </w:r>
      <w:proofErr w:type="gramStart"/>
      <w:r w:rsidRPr="00731740">
        <w:rPr>
          <w:sz w:val="16"/>
        </w:rPr>
        <w:t xml:space="preserve">The </w:t>
      </w:r>
      <w:r w:rsidRPr="00731740">
        <w:rPr>
          <w:u w:val="single"/>
        </w:rPr>
        <w:t>majority of</w:t>
      </w:r>
      <w:proofErr w:type="gramEnd"/>
      <w:r w:rsidRPr="00731740">
        <w:rPr>
          <w:u w:val="single"/>
        </w:rPr>
        <w:t xml:space="preserve"> farmers that would prefer to take advantage of new seed</w:t>
      </w:r>
      <w:r w:rsidRPr="00731740">
        <w:rPr>
          <w:sz w:val="16"/>
        </w:rPr>
        <w:t xml:space="preserve"> varieties each year rather than save seed </w:t>
      </w:r>
      <w:r w:rsidRPr="00731740">
        <w:rPr>
          <w:u w:val="single"/>
        </w:rPr>
        <w:t xml:space="preserve">would experience a loss in welfare from the </w:t>
      </w:r>
      <w:r w:rsidRPr="00731740">
        <w:rPr>
          <w:b/>
          <w:bCs/>
          <w:highlight w:val="cyan"/>
          <w:u w:val="single"/>
        </w:rPr>
        <w:t>inability to cost-effectively purchase</w:t>
      </w:r>
      <w:r w:rsidRPr="00731740">
        <w:rPr>
          <w:sz w:val="16"/>
        </w:rPr>
        <w:t xml:space="preserve"> the best new seed varieties each year, even if the cost of a perpetual license were financially equivalent to the cost of buying new seed each year. </w:t>
      </w:r>
    </w:p>
    <w:p w14:paraId="365E4BB4" w14:textId="77777777" w:rsidR="00246C65" w:rsidRPr="00731740" w:rsidRDefault="00246C65" w:rsidP="00246C65">
      <w:pPr>
        <w:rPr>
          <w:sz w:val="16"/>
        </w:rPr>
      </w:pPr>
      <w:r w:rsidRPr="00731740">
        <w:rPr>
          <w:sz w:val="16"/>
        </w:rPr>
        <w:t xml:space="preserve">Farmers would also suffer because, even if the price for a perpetual license were set at the present value of annual license fees, farmers are not indifferent to high up-front costs. Many individual </w:t>
      </w:r>
      <w:r w:rsidRPr="00731740">
        <w:rPr>
          <w:b/>
          <w:bCs/>
          <w:highlight w:val="cyan"/>
          <w:u w:val="single"/>
        </w:rPr>
        <w:t>farmers borrow to buy seed</w:t>
      </w:r>
      <w:r w:rsidRPr="00731740">
        <w:rPr>
          <w:u w:val="single"/>
        </w:rPr>
        <w:t xml:space="preserve">, paying back the loan when the crop is harvested. If farmers faced a </w:t>
      </w:r>
      <w:r w:rsidRPr="00731740">
        <w:rPr>
          <w:highlight w:val="cyan"/>
          <w:u w:val="single"/>
        </w:rPr>
        <w:t xml:space="preserve">higher up-front cost, </w:t>
      </w:r>
      <w:r w:rsidRPr="00731740">
        <w:rPr>
          <w:b/>
          <w:bCs/>
          <w:highlight w:val="cyan"/>
          <w:u w:val="single"/>
        </w:rPr>
        <w:t>loans would</w:t>
      </w:r>
      <w:r w:rsidRPr="00731740">
        <w:rPr>
          <w:sz w:val="16"/>
        </w:rPr>
        <w:t xml:space="preserve"> need to be </w:t>
      </w:r>
      <w:r w:rsidRPr="00731740">
        <w:rPr>
          <w:b/>
          <w:bCs/>
          <w:highlight w:val="cyan"/>
          <w:u w:val="single"/>
        </w:rPr>
        <w:t>larger</w:t>
      </w:r>
      <w:r w:rsidRPr="00731740">
        <w:rPr>
          <w:u w:val="single"/>
        </w:rPr>
        <w:t xml:space="preserve">, have </w:t>
      </w:r>
      <w:r w:rsidRPr="00731740">
        <w:rPr>
          <w:highlight w:val="cyan"/>
          <w:u w:val="single"/>
        </w:rPr>
        <w:t>longer terms, and</w:t>
      </w:r>
      <w:r w:rsidRPr="00731740">
        <w:rPr>
          <w:u w:val="single"/>
        </w:rPr>
        <w:t xml:space="preserve"> would be </w:t>
      </w:r>
      <w:r w:rsidRPr="00731740">
        <w:rPr>
          <w:b/>
          <w:bCs/>
          <w:highlight w:val="cyan"/>
          <w:u w:val="single"/>
        </w:rPr>
        <w:t>riskier</w:t>
      </w:r>
      <w:r w:rsidRPr="00731740">
        <w:rPr>
          <w:sz w:val="16"/>
        </w:rPr>
        <w:t xml:space="preserve"> and </w:t>
      </w:r>
      <w:r w:rsidRPr="00731740">
        <w:rPr>
          <w:b/>
          <w:bCs/>
          <w:u w:val="single"/>
        </w:rPr>
        <w:t>subject to higher interest rates</w:t>
      </w:r>
      <w:r w:rsidRPr="00731740">
        <w:rPr>
          <w:sz w:val="16"/>
        </w:rPr>
        <w:t>. </w:t>
      </w:r>
    </w:p>
    <w:p w14:paraId="5A8B1454" w14:textId="77777777" w:rsidR="00246C65" w:rsidRPr="00731740" w:rsidRDefault="00246C65" w:rsidP="00246C65">
      <w:pPr>
        <w:rPr>
          <w:sz w:val="16"/>
        </w:rPr>
      </w:pPr>
      <w:r w:rsidRPr="00731740">
        <w:rPr>
          <w:sz w:val="16"/>
        </w:rPr>
        <w:t xml:space="preserve">This harm to farmers would translate into consumer harm in several ways. </w:t>
      </w:r>
      <w:r w:rsidRPr="00731740">
        <w:rPr>
          <w:u w:val="single"/>
        </w:rPr>
        <w:t xml:space="preserve">Farmers that </w:t>
      </w:r>
      <w:r w:rsidRPr="00731740">
        <w:rPr>
          <w:highlight w:val="cyan"/>
          <w:u w:val="single"/>
        </w:rPr>
        <w:t>lost the</w:t>
      </w:r>
      <w:r w:rsidRPr="00731740">
        <w:rPr>
          <w:u w:val="single"/>
        </w:rPr>
        <w:t xml:space="preserve"> </w:t>
      </w:r>
      <w:r w:rsidRPr="00731740">
        <w:rPr>
          <w:sz w:val="16"/>
        </w:rPr>
        <w:t xml:space="preserve">practical </w:t>
      </w:r>
      <w:r w:rsidRPr="00731740">
        <w:rPr>
          <w:highlight w:val="cyan"/>
          <w:u w:val="single"/>
        </w:rPr>
        <w:t>ability to buy new</w:t>
      </w:r>
      <w:r w:rsidRPr="00731740">
        <w:rPr>
          <w:u w:val="single"/>
        </w:rPr>
        <w:t xml:space="preserve"> and improved</w:t>
      </w:r>
      <w:r w:rsidRPr="00731740">
        <w:rPr>
          <w:sz w:val="16"/>
        </w:rPr>
        <w:t xml:space="preserve"> varieties </w:t>
      </w:r>
      <w:r w:rsidRPr="00731740">
        <w:rPr>
          <w:highlight w:val="cyan"/>
          <w:u w:val="single"/>
        </w:rPr>
        <w:t>each year would suffer</w:t>
      </w:r>
      <w:r w:rsidRPr="00731740">
        <w:rPr>
          <w:u w:val="single"/>
        </w:rPr>
        <w:t xml:space="preserve"> from </w:t>
      </w:r>
      <w:r w:rsidRPr="00731740">
        <w:rPr>
          <w:b/>
          <w:bCs/>
          <w:highlight w:val="cyan"/>
          <w:u w:val="single"/>
        </w:rPr>
        <w:t>reduced crop yield</w:t>
      </w:r>
      <w:r w:rsidRPr="00731740">
        <w:rPr>
          <w:sz w:val="16"/>
          <w:highlight w:val="cyan"/>
        </w:rPr>
        <w:t xml:space="preserve">, </w:t>
      </w:r>
      <w:r w:rsidRPr="00731740">
        <w:rPr>
          <w:b/>
          <w:bCs/>
          <w:highlight w:val="cyan"/>
          <w:u w:val="single"/>
        </w:rPr>
        <w:t>reducing output and raising prices</w:t>
      </w:r>
      <w:r w:rsidRPr="00731740">
        <w:rPr>
          <w:sz w:val="16"/>
        </w:rPr>
        <w:t xml:space="preserve"> to consumers. Farmers’ increased financing costs for </w:t>
      </w:r>
      <w:r w:rsidRPr="00731740">
        <w:rPr>
          <w:b/>
          <w:bCs/>
          <w:highlight w:val="cyan"/>
          <w:u w:val="single"/>
        </w:rPr>
        <w:t>longer</w:t>
      </w:r>
      <w:r w:rsidRPr="00731740">
        <w:rPr>
          <w:b/>
          <w:bCs/>
          <w:u w:val="single"/>
        </w:rPr>
        <w:t xml:space="preserve"> term </w:t>
      </w:r>
      <w:r w:rsidRPr="00731740">
        <w:rPr>
          <w:b/>
          <w:bCs/>
          <w:highlight w:val="cyan"/>
          <w:u w:val="single"/>
        </w:rPr>
        <w:t>loans would also be reflected in</w:t>
      </w:r>
      <w:r w:rsidRPr="00731740">
        <w:rPr>
          <w:b/>
          <w:bCs/>
          <w:u w:val="single"/>
        </w:rPr>
        <w:t xml:space="preserve"> higher </w:t>
      </w:r>
      <w:r w:rsidRPr="00731740">
        <w:rPr>
          <w:b/>
          <w:bCs/>
          <w:highlight w:val="cyan"/>
          <w:u w:val="single"/>
        </w:rPr>
        <w:t>prices</w:t>
      </w:r>
      <w:r w:rsidRPr="00731740">
        <w:rPr>
          <w:sz w:val="16"/>
        </w:rPr>
        <w:t xml:space="preserve"> passed along to consumers. Finally, smaller farmers with less access to capital are likely to be disproportionately harmed by a shift from annual license fees to an upfront pricing model. These farmers will face higher costs and be </w:t>
      </w:r>
      <w:proofErr w:type="gramStart"/>
      <w:r w:rsidRPr="00731740">
        <w:rPr>
          <w:sz w:val="16"/>
        </w:rPr>
        <w:t>less</w:t>
      </w:r>
      <w:proofErr w:type="gramEnd"/>
      <w:r w:rsidRPr="00731740">
        <w:rPr>
          <w:sz w:val="16"/>
        </w:rPr>
        <w:t xml:space="preserve"> effective competitors.</w:t>
      </w:r>
    </w:p>
    <w:p w14:paraId="2497AF7C" w14:textId="77777777" w:rsidR="00246C65" w:rsidRPr="00731740" w:rsidRDefault="00246C65" w:rsidP="00246C65">
      <w:pPr>
        <w:pStyle w:val="Heading4"/>
        <w:rPr>
          <w:rFonts w:eastAsia="Times New Roman"/>
        </w:rPr>
      </w:pPr>
      <w:bookmarkStart w:id="1" w:name="_Hlk87113166"/>
      <w:r>
        <w:rPr>
          <w:rFonts w:eastAsia="Times New Roman"/>
        </w:rPr>
        <w:t xml:space="preserve">Seed companies would have to treat </w:t>
      </w:r>
      <w:r w:rsidRPr="00461D73">
        <w:rPr>
          <w:rFonts w:eastAsia="Times New Roman"/>
          <w:u w:val="single"/>
        </w:rPr>
        <w:t>small farmers</w:t>
      </w:r>
      <w:r>
        <w:rPr>
          <w:rFonts w:eastAsia="Times New Roman"/>
        </w:rPr>
        <w:t xml:space="preserve"> and </w:t>
      </w:r>
      <w:r w:rsidRPr="00461D73">
        <w:rPr>
          <w:rFonts w:eastAsia="Times New Roman"/>
          <w:u w:val="single"/>
        </w:rPr>
        <w:t>universities</w:t>
      </w:r>
      <w:r>
        <w:rPr>
          <w:rFonts w:eastAsia="Times New Roman"/>
        </w:rPr>
        <w:t xml:space="preserve"> as potential </w:t>
      </w:r>
      <w:r w:rsidRPr="00461D73">
        <w:rPr>
          <w:rFonts w:eastAsia="Times New Roman"/>
          <w:u w:val="single"/>
        </w:rPr>
        <w:t>threats</w:t>
      </w:r>
      <w:r>
        <w:rPr>
          <w:rFonts w:eastAsia="Times New Roman"/>
        </w:rPr>
        <w:t xml:space="preserve"> --- That </w:t>
      </w:r>
      <w:r w:rsidRPr="00731740">
        <w:rPr>
          <w:rFonts w:eastAsia="Times New Roman"/>
          <w:u w:val="single"/>
        </w:rPr>
        <w:t>destroys</w:t>
      </w:r>
      <w:r>
        <w:rPr>
          <w:rFonts w:eastAsia="Times New Roman"/>
        </w:rPr>
        <w:t xml:space="preserve"> their ability to </w:t>
      </w:r>
      <w:r w:rsidRPr="00731740">
        <w:rPr>
          <w:rFonts w:eastAsia="Times New Roman"/>
          <w:u w:val="single"/>
        </w:rPr>
        <w:t>innovate</w:t>
      </w:r>
    </w:p>
    <w:p w14:paraId="6A340122" w14:textId="77777777" w:rsidR="00246C65" w:rsidRPr="004A0BB9" w:rsidRDefault="00246C65" w:rsidP="00246C65">
      <w:pPr>
        <w:spacing w:before="15" w:after="180" w:line="240" w:lineRule="auto"/>
        <w:rPr>
          <w:rFonts w:ascii="Times New Roman" w:eastAsia="Times New Roman" w:hAnsi="Times New Roman" w:cs="Times New Roman"/>
          <w:sz w:val="24"/>
          <w:szCs w:val="24"/>
        </w:rPr>
      </w:pPr>
      <w:r w:rsidRPr="004A0BB9">
        <w:rPr>
          <w:rFonts w:eastAsia="Times New Roman"/>
          <w:b/>
          <w:bCs/>
          <w:sz w:val="26"/>
          <w:szCs w:val="26"/>
        </w:rPr>
        <w:t>Weiner, 13</w:t>
      </w:r>
      <w:r w:rsidRPr="004A0BB9">
        <w:rPr>
          <w:rFonts w:eastAsia="Times New Roman"/>
        </w:rPr>
        <w:t xml:space="preserve"> (Robert Weiner, Dr. Robert J. Weiner teaches international finance, economics, and strategy. He received his PhD in 1986, and has been at GW since 1994, Jan 2013, accessed on 10-29-2021, </w:t>
      </w:r>
      <w:proofErr w:type="spellStart"/>
      <w:r w:rsidRPr="004A0BB9">
        <w:rPr>
          <w:rFonts w:eastAsia="Times New Roman"/>
        </w:rPr>
        <w:t>Chamberlitigation</w:t>
      </w:r>
      <w:proofErr w:type="spellEnd"/>
      <w:r w:rsidRPr="004A0BB9">
        <w:rPr>
          <w:rFonts w:eastAsia="Times New Roman"/>
        </w:rPr>
        <w:t xml:space="preserve">, "Brief of economists as amici </w:t>
      </w:r>
      <w:proofErr w:type="spellStart"/>
      <w:r w:rsidRPr="004A0BB9">
        <w:rPr>
          <w:rFonts w:eastAsia="Times New Roman"/>
        </w:rPr>
        <w:t>curaie</w:t>
      </w:r>
      <w:proofErr w:type="spellEnd"/>
      <w:r w:rsidRPr="004A0BB9">
        <w:rPr>
          <w:rFonts w:eastAsia="Times New Roman"/>
        </w:rPr>
        <w:t xml:space="preserve"> in support of </w:t>
      </w:r>
      <w:proofErr w:type="spellStart"/>
      <w:r w:rsidRPr="004A0BB9">
        <w:rPr>
          <w:rFonts w:eastAsia="Times New Roman"/>
        </w:rPr>
        <w:t>respondants</w:t>
      </w:r>
      <w:proofErr w:type="spellEnd"/>
      <w:r w:rsidRPr="004A0BB9">
        <w:rPr>
          <w:rFonts w:eastAsia="Times New Roman"/>
        </w:rPr>
        <w:t xml:space="preserve"> bowman", https://www.chamberlitigation.com/sites/default/files/scotus/files/Economists%20amicus%20brief%20-%20Bowman%20v.%20Monsanto%20Co.%20%28U.S.%20Supreme%20Court%29.pdf)</w:t>
      </w:r>
      <w:r>
        <w:rPr>
          <w:rFonts w:eastAsia="Times New Roman"/>
        </w:rPr>
        <w:t>//Babcii</w:t>
      </w:r>
    </w:p>
    <w:p w14:paraId="681C746E" w14:textId="77777777" w:rsidR="00246C65" w:rsidRPr="00461D73" w:rsidRDefault="00246C65" w:rsidP="00246C65">
      <w:pPr>
        <w:rPr>
          <w:sz w:val="16"/>
        </w:rPr>
      </w:pPr>
      <w:r w:rsidRPr="00461D73">
        <w:rPr>
          <w:sz w:val="16"/>
        </w:rPr>
        <w:t xml:space="preserve">2. Applying </w:t>
      </w:r>
      <w:r w:rsidRPr="00461D73">
        <w:rPr>
          <w:highlight w:val="cyan"/>
          <w:u w:val="single"/>
        </w:rPr>
        <w:t>exhaustion</w:t>
      </w:r>
      <w:r w:rsidRPr="00461D73">
        <w:rPr>
          <w:u w:val="single"/>
        </w:rPr>
        <w:t xml:space="preserve"> could </w:t>
      </w:r>
      <w:r w:rsidRPr="00461D73">
        <w:rPr>
          <w:highlight w:val="cyan"/>
          <w:u w:val="single"/>
        </w:rPr>
        <w:t>lead to a reduction in</w:t>
      </w:r>
      <w:r w:rsidRPr="00461D73">
        <w:rPr>
          <w:u w:val="single"/>
        </w:rPr>
        <w:t xml:space="preserve"> procompetitive </w:t>
      </w:r>
      <w:proofErr w:type="spellStart"/>
      <w:r w:rsidRPr="00461D73">
        <w:rPr>
          <w:highlight w:val="cyan"/>
          <w:u w:val="single"/>
        </w:rPr>
        <w:t>outlicensing</w:t>
      </w:r>
      <w:proofErr w:type="spellEnd"/>
      <w:r w:rsidRPr="00461D73">
        <w:rPr>
          <w:sz w:val="16"/>
        </w:rPr>
        <w:t xml:space="preserve">. As discussed above, if the first seed sale exhausts patent rights, absent viable contractual protections a seed or trait developer would need to charge the full value of its traits up front. Currently developers </w:t>
      </w:r>
      <w:proofErr w:type="gramStart"/>
      <w:r w:rsidRPr="00461D73">
        <w:rPr>
          <w:sz w:val="16"/>
        </w:rPr>
        <w:t>are able to</w:t>
      </w:r>
      <w:proofErr w:type="gramEnd"/>
      <w:r w:rsidRPr="00461D73">
        <w:rPr>
          <w:sz w:val="16"/>
        </w:rPr>
        <w:t xml:space="preserve"> price the use of their traits or seed germplasm differently for different kinds of rights and different intensities of use. For example, </w:t>
      </w:r>
      <w:r w:rsidRPr="00461D73">
        <w:rPr>
          <w:u w:val="single"/>
        </w:rPr>
        <w:t xml:space="preserve">the </w:t>
      </w:r>
      <w:r w:rsidRPr="00461D73">
        <w:rPr>
          <w:highlight w:val="cyan"/>
          <w:u w:val="single"/>
        </w:rPr>
        <w:t>fee charged to a university</w:t>
      </w:r>
      <w:r w:rsidRPr="00461D73">
        <w:rPr>
          <w:sz w:val="16"/>
        </w:rPr>
        <w:t xml:space="preserve"> for a research license </w:t>
      </w:r>
      <w:r w:rsidRPr="00461D73">
        <w:rPr>
          <w:u w:val="single"/>
        </w:rPr>
        <w:t xml:space="preserve">will </w:t>
      </w:r>
      <w:r w:rsidRPr="00461D73">
        <w:rPr>
          <w:highlight w:val="cyan"/>
          <w:u w:val="single"/>
        </w:rPr>
        <w:t>differ from</w:t>
      </w:r>
      <w:r w:rsidRPr="00461D73">
        <w:rPr>
          <w:u w:val="single"/>
        </w:rPr>
        <w:t xml:space="preserve"> the fee charged to a </w:t>
      </w:r>
      <w:r w:rsidRPr="00461D73">
        <w:rPr>
          <w:highlight w:val="cyan"/>
          <w:u w:val="single"/>
        </w:rPr>
        <w:t>competing seed company</w:t>
      </w:r>
      <w:r w:rsidRPr="00461D73">
        <w:rPr>
          <w:sz w:val="16"/>
        </w:rPr>
        <w:t xml:space="preserve"> for the right to incorporate a patented trait in their seed or breed with patented germplasm, and </w:t>
      </w:r>
      <w:proofErr w:type="gramStart"/>
      <w:r w:rsidRPr="00461D73">
        <w:rPr>
          <w:u w:val="single"/>
        </w:rPr>
        <w:t>both of these</w:t>
      </w:r>
      <w:proofErr w:type="gramEnd"/>
      <w:r w:rsidRPr="00461D73">
        <w:rPr>
          <w:sz w:val="16"/>
        </w:rPr>
        <w:t xml:space="preserve"> fees </w:t>
      </w:r>
      <w:r w:rsidRPr="00461D73">
        <w:rPr>
          <w:b/>
          <w:bCs/>
          <w:u w:val="single"/>
        </w:rPr>
        <w:t xml:space="preserve">will </w:t>
      </w:r>
      <w:r w:rsidRPr="00461D73">
        <w:rPr>
          <w:b/>
          <w:bCs/>
          <w:highlight w:val="cyan"/>
          <w:u w:val="single"/>
        </w:rPr>
        <w:t>differ from</w:t>
      </w:r>
      <w:r w:rsidRPr="00461D73">
        <w:rPr>
          <w:b/>
          <w:bCs/>
          <w:u w:val="single"/>
        </w:rPr>
        <w:t xml:space="preserve"> the license fee paid by </w:t>
      </w:r>
      <w:r w:rsidRPr="00461D73">
        <w:rPr>
          <w:b/>
          <w:bCs/>
          <w:highlight w:val="cyan"/>
          <w:u w:val="single"/>
        </w:rPr>
        <w:t>a farmer</w:t>
      </w:r>
      <w:r w:rsidRPr="00461D73">
        <w:rPr>
          <w:b/>
          <w:bCs/>
          <w:u w:val="single"/>
        </w:rPr>
        <w:t xml:space="preserve"> who wishes to grow a single commercial crop</w:t>
      </w:r>
      <w:r w:rsidRPr="00461D73">
        <w:rPr>
          <w:sz w:val="16"/>
        </w:rPr>
        <w:t xml:space="preserve">. Such </w:t>
      </w:r>
      <w:r w:rsidRPr="00461D73">
        <w:rPr>
          <w:u w:val="single"/>
        </w:rPr>
        <w:t xml:space="preserve">price </w:t>
      </w:r>
      <w:r w:rsidRPr="00461D73">
        <w:rPr>
          <w:highlight w:val="cyan"/>
          <w:u w:val="single"/>
        </w:rPr>
        <w:t>discrimination</w:t>
      </w:r>
      <w:r w:rsidRPr="00461D73">
        <w:rPr>
          <w:sz w:val="16"/>
        </w:rPr>
        <w:t xml:space="preserve"> based on intensity of use </w:t>
      </w:r>
      <w:r w:rsidRPr="00461D73">
        <w:rPr>
          <w:highlight w:val="cyan"/>
          <w:u w:val="single"/>
        </w:rPr>
        <w:t>is</w:t>
      </w:r>
      <w:r w:rsidRPr="00461D73">
        <w:rPr>
          <w:sz w:val="16"/>
        </w:rPr>
        <w:t xml:space="preserve"> generally considered </w:t>
      </w:r>
      <w:r w:rsidRPr="00461D73">
        <w:rPr>
          <w:b/>
          <w:bCs/>
          <w:sz w:val="24"/>
          <w:szCs w:val="24"/>
          <w:highlight w:val="cyan"/>
          <w:u w:val="single"/>
        </w:rPr>
        <w:t>pro-competitive</w:t>
      </w:r>
      <w:r w:rsidRPr="00461D73">
        <w:rPr>
          <w:sz w:val="18"/>
          <w:szCs w:val="24"/>
        </w:rPr>
        <w:t xml:space="preserve"> </w:t>
      </w:r>
      <w:r w:rsidRPr="00461D73">
        <w:rPr>
          <w:sz w:val="16"/>
        </w:rPr>
        <w:t>since the licensee values use of the patent in rough proportion to the benefit it gains. </w:t>
      </w:r>
    </w:p>
    <w:p w14:paraId="26AB7C33" w14:textId="77777777" w:rsidR="00246C65" w:rsidRPr="00C22628" w:rsidRDefault="00246C65" w:rsidP="00246C65">
      <w:pPr>
        <w:rPr>
          <w:b/>
          <w:bCs/>
          <w:u w:val="single"/>
        </w:rPr>
      </w:pPr>
      <w:r w:rsidRPr="00461D73">
        <w:rPr>
          <w:sz w:val="16"/>
        </w:rPr>
        <w:t xml:space="preserve">Difficulty in metering the intensity of use by commercial licensees will act as a disincentive to out- license. </w:t>
      </w:r>
      <w:r w:rsidRPr="00461D73">
        <w:rPr>
          <w:b/>
          <w:bCs/>
          <w:highlight w:val="cyan"/>
          <w:u w:val="single"/>
        </w:rPr>
        <w:t>If a first sale exhausts</w:t>
      </w:r>
      <w:r w:rsidRPr="00461D73">
        <w:rPr>
          <w:b/>
          <w:bCs/>
          <w:u w:val="single"/>
        </w:rPr>
        <w:t xml:space="preserve"> rights</w:t>
      </w:r>
      <w:r w:rsidRPr="00461D73">
        <w:rPr>
          <w:sz w:val="16"/>
        </w:rPr>
        <w:t xml:space="preserve"> in traits or germplasm, </w:t>
      </w:r>
      <w:proofErr w:type="spellStart"/>
      <w:r w:rsidRPr="00461D73">
        <w:rPr>
          <w:highlight w:val="cyan"/>
          <w:u w:val="single"/>
        </w:rPr>
        <w:t>outlicensing</w:t>
      </w:r>
      <w:proofErr w:type="spellEnd"/>
      <w:r w:rsidRPr="00461D73">
        <w:rPr>
          <w:highlight w:val="cyan"/>
          <w:u w:val="single"/>
        </w:rPr>
        <w:t xml:space="preserve"> to</w:t>
      </w:r>
      <w:r w:rsidRPr="00461D73">
        <w:rPr>
          <w:u w:val="single"/>
        </w:rPr>
        <w:t xml:space="preserve"> a </w:t>
      </w:r>
      <w:r w:rsidRPr="00461D73">
        <w:rPr>
          <w:highlight w:val="cyan"/>
          <w:u w:val="single"/>
        </w:rPr>
        <w:t>small competitor or university poses the same</w:t>
      </w:r>
      <w:r w:rsidRPr="00461D73">
        <w:rPr>
          <w:u w:val="single"/>
        </w:rPr>
        <w:t xml:space="preserve"> commercial </w:t>
      </w:r>
      <w:r w:rsidRPr="00461D73">
        <w:rPr>
          <w:highlight w:val="cyan"/>
          <w:u w:val="single"/>
        </w:rPr>
        <w:t>risks</w:t>
      </w:r>
      <w:r w:rsidRPr="00461D73">
        <w:rPr>
          <w:sz w:val="16"/>
        </w:rPr>
        <w:t xml:space="preserve"> to the licensor </w:t>
      </w:r>
      <w:r w:rsidRPr="00461D73">
        <w:rPr>
          <w:b/>
          <w:bCs/>
          <w:highlight w:val="cyan"/>
          <w:u w:val="single"/>
        </w:rPr>
        <w:t>as</w:t>
      </w:r>
      <w:r w:rsidRPr="00461D73">
        <w:rPr>
          <w:b/>
          <w:bCs/>
          <w:u w:val="single"/>
        </w:rPr>
        <w:t xml:space="preserve"> </w:t>
      </w:r>
      <w:proofErr w:type="spellStart"/>
      <w:r w:rsidRPr="00461D73">
        <w:rPr>
          <w:b/>
          <w:bCs/>
          <w:u w:val="single"/>
        </w:rPr>
        <w:t>outlicensing</w:t>
      </w:r>
      <w:proofErr w:type="spellEnd"/>
      <w:r w:rsidRPr="00461D73">
        <w:rPr>
          <w:b/>
          <w:bCs/>
          <w:u w:val="single"/>
        </w:rPr>
        <w:t xml:space="preserve"> to </w:t>
      </w:r>
      <w:r w:rsidRPr="00461D73">
        <w:rPr>
          <w:b/>
          <w:bCs/>
          <w:highlight w:val="cyan"/>
          <w:u w:val="single"/>
        </w:rPr>
        <w:t>a large competitor</w:t>
      </w:r>
      <w:r w:rsidRPr="00461D73">
        <w:rPr>
          <w:sz w:val="16"/>
        </w:rPr>
        <w:t>, because any of these licensees will be able to flood the market with seed containing the innovator’s intellectual property without incremental payments to the inventor. In such a world</w:t>
      </w:r>
      <w:r w:rsidRPr="00461D73">
        <w:rPr>
          <w:b/>
          <w:bCs/>
          <w:u w:val="single"/>
        </w:rPr>
        <w:t xml:space="preserve">, a </w:t>
      </w:r>
      <w:r w:rsidRPr="00461D73">
        <w:rPr>
          <w:b/>
          <w:bCs/>
          <w:highlight w:val="cyan"/>
          <w:u w:val="single"/>
        </w:rPr>
        <w:t>rational innovator will raise prices to small firms or universities</w:t>
      </w:r>
      <w:r w:rsidRPr="00461D73">
        <w:rPr>
          <w:b/>
          <w:bCs/>
          <w:u w:val="single"/>
        </w:rPr>
        <w:t xml:space="preserve"> that seek a license, thus </w:t>
      </w:r>
      <w:r w:rsidRPr="00461D73">
        <w:rPr>
          <w:b/>
          <w:bCs/>
          <w:highlight w:val="cyan"/>
          <w:u w:val="single"/>
        </w:rPr>
        <w:t>reducing the ability of</w:t>
      </w:r>
      <w:r w:rsidRPr="00461D73">
        <w:rPr>
          <w:b/>
          <w:bCs/>
          <w:u w:val="single"/>
        </w:rPr>
        <w:t xml:space="preserve"> small </w:t>
      </w:r>
      <w:r w:rsidRPr="00461D73">
        <w:rPr>
          <w:b/>
          <w:bCs/>
          <w:highlight w:val="cyan"/>
          <w:u w:val="single"/>
        </w:rPr>
        <w:t>firms and universities to engage in</w:t>
      </w:r>
      <w:r w:rsidRPr="00461D73">
        <w:rPr>
          <w:b/>
          <w:bCs/>
          <w:u w:val="single"/>
        </w:rPr>
        <w:t xml:space="preserve"> complementary </w:t>
      </w:r>
      <w:r w:rsidRPr="00461D73">
        <w:rPr>
          <w:b/>
          <w:bCs/>
          <w:highlight w:val="cyan"/>
          <w:u w:val="single"/>
        </w:rPr>
        <w:t>innovation</w:t>
      </w:r>
      <w:r w:rsidRPr="00461D73">
        <w:rPr>
          <w:b/>
          <w:bCs/>
          <w:u w:val="single"/>
        </w:rPr>
        <w:t>.</w:t>
      </w:r>
    </w:p>
    <w:bookmarkEnd w:id="1"/>
    <w:p w14:paraId="7523C454" w14:textId="77777777" w:rsidR="00246C65" w:rsidRDefault="00246C65" w:rsidP="00246C65">
      <w:pPr>
        <w:pStyle w:val="Heading3"/>
        <w:rPr>
          <w:rFonts w:eastAsia="Times New Roman"/>
        </w:rPr>
      </w:pPr>
      <w:r>
        <w:rPr>
          <w:rFonts w:eastAsia="Times New Roman"/>
        </w:rPr>
        <w:t>2NC --- Diversity Turn</w:t>
      </w:r>
    </w:p>
    <w:p w14:paraId="782FCB17" w14:textId="77777777" w:rsidR="00246C65" w:rsidRDefault="00246C65" w:rsidP="00246C65">
      <w:pPr>
        <w:pStyle w:val="Heading4"/>
      </w:pPr>
      <w:r>
        <w:t xml:space="preserve">The third internal link is Genetic diversity --- That is </w:t>
      </w:r>
      <w:r>
        <w:rPr>
          <w:u w:val="single"/>
        </w:rPr>
        <w:t>increasing</w:t>
      </w:r>
      <w:r>
        <w:t xml:space="preserve"> AND </w:t>
      </w:r>
      <w:r>
        <w:rPr>
          <w:u w:val="single"/>
        </w:rPr>
        <w:t>gene banks</w:t>
      </w:r>
      <w:r>
        <w:t xml:space="preserve"> solve!</w:t>
      </w:r>
    </w:p>
    <w:p w14:paraId="5C8F25DE" w14:textId="77777777" w:rsidR="00246C65" w:rsidRDefault="00246C65" w:rsidP="00246C65">
      <w:r>
        <w:t xml:space="preserve">Colin </w:t>
      </w:r>
      <w:r>
        <w:rPr>
          <w:rStyle w:val="Style13ptBold"/>
        </w:rPr>
        <w:t>Khoury 18</w:t>
      </w:r>
      <w:r>
        <w:t>, Research Scientist at the International Center for Tropical Agriculture (CIAT), Colombia and at the USDA National Laboratory for Genetic Resources Preservation, “Evaluating Claims GMOs and Modern Agriculture have Led to a 75% Drop in Crop Diversity”, Genetic Literacy Project, 12/14/2018, https://geneticliteracyproject.org/2018/12/14/myth-busting-modern-agriculture-really-led-75-drop-crop-diversity/</w:t>
      </w:r>
    </w:p>
    <w:p w14:paraId="7AACA0DE" w14:textId="77777777" w:rsidR="00246C65" w:rsidRDefault="00246C65" w:rsidP="00246C65">
      <w:pPr>
        <w:rPr>
          <w:sz w:val="16"/>
        </w:rPr>
      </w:pPr>
      <w:r>
        <w:rPr>
          <w:rStyle w:val="StyleUnderline"/>
        </w:rPr>
        <w:t xml:space="preserve">This is </w:t>
      </w:r>
      <w:r>
        <w:rPr>
          <w:rStyle w:val="Emphasis"/>
        </w:rPr>
        <w:t>ironic</w:t>
      </w:r>
      <w:r>
        <w:rPr>
          <w:rStyle w:val="StyleUnderline"/>
        </w:rPr>
        <w:t xml:space="preserve">, since </w:t>
      </w:r>
      <w:r>
        <w:rPr>
          <w:rStyle w:val="StyleUnderline"/>
          <w:highlight w:val="cyan"/>
        </w:rPr>
        <w:t>modern</w:t>
      </w:r>
      <w:r>
        <w:rPr>
          <w:rStyle w:val="StyleUnderline"/>
        </w:rPr>
        <w:t xml:space="preserve"> productive </w:t>
      </w:r>
      <w:r>
        <w:rPr>
          <w:rStyle w:val="StyleUnderline"/>
          <w:highlight w:val="cyan"/>
        </w:rPr>
        <w:t>crop varieties are</w:t>
      </w:r>
      <w:r>
        <w:rPr>
          <w:rStyle w:val="StyleUnderline"/>
        </w:rPr>
        <w:t xml:space="preserve"> bred by </w:t>
      </w:r>
      <w:r>
        <w:rPr>
          <w:rStyle w:val="Emphasis"/>
          <w:highlight w:val="cyan"/>
        </w:rPr>
        <w:t>wisely mixing</w:t>
      </w:r>
      <w:r>
        <w:rPr>
          <w:rStyle w:val="StyleUnderline"/>
          <w:highlight w:val="cyan"/>
        </w:rPr>
        <w:t xml:space="preserve"> and </w:t>
      </w:r>
      <w:r>
        <w:rPr>
          <w:rStyle w:val="Emphasis"/>
          <w:highlight w:val="cyan"/>
        </w:rPr>
        <w:t>matching</w:t>
      </w:r>
      <w:r>
        <w:rPr>
          <w:rStyle w:val="StyleUnderline"/>
          <w:highlight w:val="cyan"/>
        </w:rPr>
        <w:t xml:space="preserve"> </w:t>
      </w:r>
      <w:r>
        <w:rPr>
          <w:rStyle w:val="Emphasis"/>
          <w:highlight w:val="cyan"/>
        </w:rPr>
        <w:t>diverse</w:t>
      </w:r>
      <w:r>
        <w:rPr>
          <w:rStyle w:val="Emphasis"/>
        </w:rPr>
        <w:t xml:space="preserve"> genetic </w:t>
      </w:r>
      <w:r>
        <w:rPr>
          <w:rStyle w:val="Emphasis"/>
          <w:highlight w:val="cyan"/>
        </w:rPr>
        <w:t>resources</w:t>
      </w:r>
      <w:r>
        <w:rPr>
          <w:sz w:val="16"/>
        </w:rPr>
        <w:t xml:space="preserve">. The disappearance of old varieties thus reduces the options available to plant breeders, including those working to produce more nutritious and resilient crops. </w:t>
      </w:r>
      <w:proofErr w:type="spellStart"/>
      <w:r>
        <w:rPr>
          <w:rStyle w:val="Emphasis"/>
          <w:highlight w:val="cyan"/>
        </w:rPr>
        <w:t>Genebank</w:t>
      </w:r>
      <w:proofErr w:type="spellEnd"/>
      <w:r>
        <w:rPr>
          <w:rStyle w:val="StyleUnderline"/>
          <w:highlight w:val="cyan"/>
        </w:rPr>
        <w:t xml:space="preserve"> collections, such as</w:t>
      </w:r>
      <w:r>
        <w:rPr>
          <w:rStyle w:val="StyleUnderline"/>
        </w:rPr>
        <w:t xml:space="preserve"> the </w:t>
      </w:r>
      <w:r>
        <w:rPr>
          <w:rStyle w:val="Emphasis"/>
        </w:rPr>
        <w:t>beans</w:t>
      </w:r>
      <w:r>
        <w:rPr>
          <w:rStyle w:val="StyleUnderline"/>
        </w:rPr>
        <w:t xml:space="preserve">, </w:t>
      </w:r>
      <w:r>
        <w:rPr>
          <w:rStyle w:val="Emphasis"/>
        </w:rPr>
        <w:t>cassava</w:t>
      </w:r>
      <w:r>
        <w:rPr>
          <w:rStyle w:val="StyleUnderline"/>
        </w:rPr>
        <w:t xml:space="preserve">, and </w:t>
      </w:r>
      <w:r>
        <w:rPr>
          <w:rStyle w:val="Emphasis"/>
        </w:rPr>
        <w:t>other staples</w:t>
      </w:r>
      <w:r>
        <w:rPr>
          <w:rStyle w:val="StyleUnderline"/>
        </w:rPr>
        <w:t xml:space="preserve"> conserved at </w:t>
      </w:r>
      <w:r>
        <w:rPr>
          <w:rStyle w:val="Emphasis"/>
          <w:highlight w:val="cyan"/>
        </w:rPr>
        <w:t>CIAT</w:t>
      </w:r>
      <w:r>
        <w:rPr>
          <w:rStyle w:val="StyleUnderline"/>
        </w:rPr>
        <w:t xml:space="preserve">, which were originally built to </w:t>
      </w:r>
      <w:r>
        <w:rPr>
          <w:rStyle w:val="Emphasis"/>
          <w:highlight w:val="cyan"/>
        </w:rPr>
        <w:t>provide access</w:t>
      </w:r>
      <w:r>
        <w:rPr>
          <w:rStyle w:val="StyleUnderline"/>
        </w:rPr>
        <w:t xml:space="preserve"> for plant breeders </w:t>
      </w:r>
      <w:r>
        <w:rPr>
          <w:rStyle w:val="StyleUnderline"/>
          <w:highlight w:val="cyan"/>
        </w:rPr>
        <w:t xml:space="preserve">to </w:t>
      </w:r>
      <w:r>
        <w:rPr>
          <w:rStyle w:val="Emphasis"/>
          <w:highlight w:val="cyan"/>
        </w:rPr>
        <w:t>genetic resources</w:t>
      </w:r>
      <w:r>
        <w:rPr>
          <w:rStyle w:val="StyleUnderline"/>
        </w:rPr>
        <w:t xml:space="preserve">, have therefore taken on increasingly </w:t>
      </w:r>
      <w:r>
        <w:rPr>
          <w:rStyle w:val="StyleUnderline"/>
          <w:highlight w:val="cyan"/>
        </w:rPr>
        <w:t xml:space="preserve">important </w:t>
      </w:r>
      <w:r>
        <w:rPr>
          <w:rStyle w:val="Emphasis"/>
          <w:highlight w:val="cyan"/>
        </w:rPr>
        <w:t>conservation roles</w:t>
      </w:r>
      <w:r>
        <w:rPr>
          <w:sz w:val="16"/>
        </w:rPr>
        <w:t>.</w:t>
      </w:r>
    </w:p>
    <w:p w14:paraId="4BA46214" w14:textId="77777777" w:rsidR="00246C65" w:rsidRDefault="00246C65" w:rsidP="00246C65">
      <w:pPr>
        <w:rPr>
          <w:sz w:val="16"/>
        </w:rPr>
      </w:pPr>
      <w:r>
        <w:rPr>
          <w:sz w:val="16"/>
        </w:rPr>
        <w:t>In many regions of the world, the loss of crop diversity also has profound cultural and spiritual significance, with seeds no longer handed down through generations and no longer connecting people as closely to the places they call home. What people cultivate and what they eat are important to how they identify themselves, both as cultures and as individuals. “We are what we eat.”</w:t>
      </w:r>
    </w:p>
    <w:p w14:paraId="7C5375CC" w14:textId="77777777" w:rsidR="00246C65" w:rsidRDefault="00246C65" w:rsidP="00246C65">
      <w:pPr>
        <w:rPr>
          <w:sz w:val="16"/>
        </w:rPr>
      </w:pPr>
      <w:r>
        <w:rPr>
          <w:sz w:val="16"/>
        </w:rPr>
        <w:t>Taking stock</w:t>
      </w:r>
    </w:p>
    <w:p w14:paraId="28DB1FD4" w14:textId="77777777" w:rsidR="00246C65" w:rsidRDefault="00246C65" w:rsidP="00246C65">
      <w:pPr>
        <w:rPr>
          <w:sz w:val="16"/>
        </w:rPr>
      </w:pPr>
      <w:r>
        <w:rPr>
          <w:sz w:val="16"/>
        </w:rPr>
        <w:t>Being a food biodiversity scientist, I grew up (in the professional sense) with the loss of crop diversity looming over my head, providing both a raison d’être and an urgency to my efforts. Somewhere along the line, I became interested in understanding its magnitude. That is, counting how many crops and how many varieties have been lost.</w:t>
      </w:r>
    </w:p>
    <w:p w14:paraId="7960C049" w14:textId="77777777" w:rsidR="00246C65" w:rsidRPr="00D773FE" w:rsidRDefault="00246C65" w:rsidP="00246C65">
      <w:pPr>
        <w:rPr>
          <w:sz w:val="16"/>
        </w:rPr>
      </w:pPr>
      <w:r>
        <w:rPr>
          <w:sz w:val="16"/>
        </w:rPr>
        <w:t xml:space="preserve">And that’s where it started to become complicated, </w:t>
      </w:r>
      <w:proofErr w:type="gramStart"/>
      <w:r>
        <w:rPr>
          <w:sz w:val="16"/>
        </w:rPr>
        <w:t>and also</w:t>
      </w:r>
      <w:proofErr w:type="gramEnd"/>
      <w:r>
        <w:rPr>
          <w:sz w:val="16"/>
        </w:rPr>
        <w:t xml:space="preserve"> more interesting. Because, </w:t>
      </w:r>
      <w:r>
        <w:rPr>
          <w:rStyle w:val="StyleUnderline"/>
        </w:rPr>
        <w:t xml:space="preserve">when I went looking for signs of the loss of specific crops, </w:t>
      </w:r>
      <w:r>
        <w:rPr>
          <w:rStyle w:val="Emphasis"/>
        </w:rPr>
        <w:t xml:space="preserve">I </w:t>
      </w:r>
      <w:r w:rsidRPr="00D773FE">
        <w:rPr>
          <w:rStyle w:val="Emphasis"/>
        </w:rPr>
        <w:t>couldn’t find any</w:t>
      </w:r>
      <w:r w:rsidRPr="00D773FE">
        <w:rPr>
          <w:sz w:val="16"/>
        </w:rPr>
        <w:t>. Instead, I found evidence of massive global changes in our food diversity that left me worried, but at the same time hopeful.</w:t>
      </w:r>
    </w:p>
    <w:p w14:paraId="0FBD9A2C" w14:textId="77777777" w:rsidR="00246C65" w:rsidRDefault="00246C65" w:rsidP="00246C65">
      <w:pPr>
        <w:rPr>
          <w:sz w:val="16"/>
        </w:rPr>
      </w:pPr>
      <w:r w:rsidRPr="00D773FE">
        <w:rPr>
          <w:sz w:val="16"/>
        </w:rPr>
        <w:t xml:space="preserve">A bit of background. </w:t>
      </w:r>
      <w:r w:rsidRPr="00D773FE">
        <w:rPr>
          <w:rStyle w:val="StyleUnderline"/>
        </w:rPr>
        <w:t>Most</w:t>
      </w:r>
      <w:r w:rsidRPr="00D773FE">
        <w:rPr>
          <w:sz w:val="16"/>
        </w:rPr>
        <w:t xml:space="preserve"> of the </w:t>
      </w:r>
      <w:r w:rsidRPr="00D773FE">
        <w:rPr>
          <w:rStyle w:val="StyleUnderline"/>
        </w:rPr>
        <w:t>numbers seen in the news on</w:t>
      </w:r>
      <w:r w:rsidRPr="00D773FE">
        <w:rPr>
          <w:sz w:val="16"/>
        </w:rPr>
        <w:t xml:space="preserve"> how much </w:t>
      </w:r>
      <w:r w:rsidRPr="00D773FE">
        <w:rPr>
          <w:rStyle w:val="StyleUnderline"/>
        </w:rPr>
        <w:t>crop diversity</w:t>
      </w:r>
      <w:r w:rsidRPr="00D773FE">
        <w:rPr>
          <w:sz w:val="16"/>
        </w:rPr>
        <w:t xml:space="preserve"> has been lost </w:t>
      </w:r>
      <w:r w:rsidRPr="00D773FE">
        <w:rPr>
          <w:rStyle w:val="StyleUnderline"/>
        </w:rPr>
        <w:t>go back to a handful of reports</w:t>
      </w:r>
      <w:r w:rsidRPr="00D773FE">
        <w:rPr>
          <w:sz w:val="16"/>
        </w:rPr>
        <w:t xml:space="preserve"> and books </w:t>
      </w:r>
      <w:r w:rsidRPr="00D773FE">
        <w:rPr>
          <w:rStyle w:val="StyleUnderline"/>
        </w:rPr>
        <w:t xml:space="preserve">that reference a </w:t>
      </w:r>
      <w:r w:rsidRPr="00D773FE">
        <w:rPr>
          <w:rStyle w:val="Emphasis"/>
        </w:rPr>
        <w:t>few studies</w:t>
      </w:r>
      <w:r w:rsidRPr="00D773FE">
        <w:rPr>
          <w:rStyle w:val="StyleUnderline"/>
        </w:rPr>
        <w:t xml:space="preserve">: for example, the changing number of </w:t>
      </w:r>
      <w:r w:rsidRPr="00D773FE">
        <w:rPr>
          <w:rStyle w:val="Emphasis"/>
        </w:rPr>
        <w:t>vegetable varieties</w:t>
      </w:r>
      <w:r w:rsidRPr="00D773FE">
        <w:rPr>
          <w:sz w:val="16"/>
        </w:rPr>
        <w:t xml:space="preserve"> for sale </w:t>
      </w:r>
      <w:r w:rsidRPr="00D773FE">
        <w:rPr>
          <w:rStyle w:val="StyleUnderline"/>
        </w:rPr>
        <w:t xml:space="preserve">in the </w:t>
      </w:r>
      <w:r w:rsidRPr="00D773FE">
        <w:rPr>
          <w:rStyle w:val="Emphasis"/>
        </w:rPr>
        <w:t>U.S.</w:t>
      </w:r>
      <w:r w:rsidRPr="00D773FE">
        <w:rPr>
          <w:sz w:val="16"/>
        </w:rPr>
        <w:t xml:space="preserve"> over time. </w:t>
      </w:r>
      <w:r w:rsidRPr="00D773FE">
        <w:rPr>
          <w:rStyle w:val="StyleUnderline"/>
        </w:rPr>
        <w:t>The results</w:t>
      </w:r>
      <w:r>
        <w:rPr>
          <w:rStyle w:val="StyleUnderline"/>
        </w:rPr>
        <w:t xml:space="preserve"> are </w:t>
      </w:r>
      <w:r>
        <w:rPr>
          <w:rStyle w:val="Emphasis"/>
          <w:highlight w:val="cyan"/>
        </w:rPr>
        <w:t>estimations</w:t>
      </w:r>
      <w:r>
        <w:rPr>
          <w:sz w:val="16"/>
        </w:rPr>
        <w:t xml:space="preserve"> for a few crops at local to national levels, </w:t>
      </w:r>
      <w:r>
        <w:rPr>
          <w:rStyle w:val="StyleUnderline"/>
        </w:rPr>
        <w:t>but</w:t>
      </w:r>
      <w:r>
        <w:rPr>
          <w:sz w:val="16"/>
        </w:rPr>
        <w:t xml:space="preserve"> they somehow </w:t>
      </w:r>
      <w:r>
        <w:rPr>
          <w:rStyle w:val="StyleUnderline"/>
        </w:rPr>
        <w:t xml:space="preserve">have been </w:t>
      </w:r>
      <w:r>
        <w:rPr>
          <w:rStyle w:val="Emphasis"/>
          <w:highlight w:val="cyan"/>
        </w:rPr>
        <w:t>inflated</w:t>
      </w:r>
      <w:r>
        <w:rPr>
          <w:rStyle w:val="StyleUnderline"/>
          <w:highlight w:val="cyan"/>
        </w:rPr>
        <w:t xml:space="preserve"> to </w:t>
      </w:r>
      <w:r>
        <w:rPr>
          <w:rStyle w:val="Emphasis"/>
          <w:highlight w:val="cyan"/>
        </w:rPr>
        <w:t>generalized</w:t>
      </w:r>
      <w:r>
        <w:rPr>
          <w:rStyle w:val="StyleUnderline"/>
          <w:highlight w:val="cyan"/>
        </w:rPr>
        <w:t xml:space="preserve"> statements about</w:t>
      </w:r>
      <w:r>
        <w:rPr>
          <w:sz w:val="16"/>
        </w:rPr>
        <w:t xml:space="preserve"> the </w:t>
      </w:r>
      <w:r>
        <w:rPr>
          <w:rStyle w:val="Emphasis"/>
          <w:highlight w:val="cyan"/>
        </w:rPr>
        <w:t>global</w:t>
      </w:r>
      <w:r>
        <w:rPr>
          <w:sz w:val="16"/>
        </w:rPr>
        <w:t xml:space="preserve"> state of </w:t>
      </w:r>
      <w:r>
        <w:rPr>
          <w:rStyle w:val="StyleUnderline"/>
        </w:rPr>
        <w:t xml:space="preserve">crop </w:t>
      </w:r>
      <w:r>
        <w:rPr>
          <w:rStyle w:val="StyleUnderline"/>
          <w:highlight w:val="cyan"/>
        </w:rPr>
        <w:t>diversity</w:t>
      </w:r>
      <w:r>
        <w:rPr>
          <w:sz w:val="16"/>
        </w:rPr>
        <w:t>, the most common of which is some variation of “75% of the diversity in crops has been lost.”</w:t>
      </w:r>
    </w:p>
    <w:p w14:paraId="77D041F4" w14:textId="77777777" w:rsidR="00246C65" w:rsidRDefault="00246C65" w:rsidP="00246C65">
      <w:pPr>
        <w:rPr>
          <w:sz w:val="16"/>
        </w:rPr>
      </w:pPr>
      <w:r>
        <w:rPr>
          <w:sz w:val="16"/>
        </w:rPr>
        <w:t xml:space="preserve">Putting true numbers on diversity loss turns out to be a complicated and contested business, with no shortage of strong opinions. One big part of the problem is that there aren’t many good ways to count the diversity that existed before it disappeared. Researchers have done some work to assess the changes in diversity in crop varieties of Green Revolution cereals, and to some degree on the genetic diversity within those varieties. The results indicate that, although diversity on farms decreased when farmers first replaced traditional varieties with modern types, </w:t>
      </w:r>
      <w:r>
        <w:rPr>
          <w:rStyle w:val="StyleUnderline"/>
        </w:rPr>
        <w:t xml:space="preserve">the more recent </w:t>
      </w:r>
      <w:r>
        <w:rPr>
          <w:rStyle w:val="StyleUnderline"/>
          <w:highlight w:val="cyan"/>
        </w:rPr>
        <w:t xml:space="preserve">trends are </w:t>
      </w:r>
      <w:r>
        <w:rPr>
          <w:rStyle w:val="Emphasis"/>
          <w:highlight w:val="cyan"/>
        </w:rPr>
        <w:t>not</w:t>
      </w:r>
      <w:r>
        <w:rPr>
          <w:rStyle w:val="Emphasis"/>
        </w:rPr>
        <w:t xml:space="preserve"> so </w:t>
      </w:r>
      <w:r>
        <w:rPr>
          <w:rStyle w:val="Emphasis"/>
          <w:highlight w:val="cyan"/>
        </w:rPr>
        <w:t>simple</w:t>
      </w:r>
      <w:r>
        <w:rPr>
          <w:sz w:val="16"/>
        </w:rPr>
        <w:t xml:space="preserve"> to decipher.</w:t>
      </w:r>
    </w:p>
    <w:p w14:paraId="0B7F21C8" w14:textId="77777777" w:rsidR="00246C65" w:rsidRDefault="00246C65" w:rsidP="00246C65">
      <w:pPr>
        <w:rPr>
          <w:sz w:val="16"/>
        </w:rPr>
      </w:pPr>
      <w:r>
        <w:rPr>
          <w:sz w:val="16"/>
        </w:rPr>
        <w:t xml:space="preserve">Reviewing what had been researched, it was particularly surprising to me that very little work had been done to understand the changes in what </w:t>
      </w:r>
      <w:proofErr w:type="gramStart"/>
      <w:r>
        <w:rPr>
          <w:sz w:val="16"/>
        </w:rPr>
        <w:t>is probably the simplest level to measure</w:t>
      </w:r>
      <w:proofErr w:type="gramEnd"/>
      <w:r>
        <w:rPr>
          <w:sz w:val="16"/>
        </w:rPr>
        <w:t>: the diversity of crop species in the human diet, that is, how successful is maize versus rice versus potato versus quinoa and so on. I realized that data on the contribution of crops to national food supplies were available for almost all countries worldwide via FAOSTAT, with information for every year since 1961. Perhaps these were the data that could show when a particular grain, or legume, or vegetable, fell off the world map, and just how diverse our global food supply is now compared to half a century ago.</w:t>
      </w:r>
    </w:p>
    <w:p w14:paraId="273FBE1D" w14:textId="77777777" w:rsidR="00246C65" w:rsidRDefault="00246C65" w:rsidP="00246C65">
      <w:pPr>
        <w:rPr>
          <w:sz w:val="12"/>
          <w:szCs w:val="18"/>
        </w:rPr>
      </w:pPr>
      <w:r>
        <w:rPr>
          <w:sz w:val="16"/>
        </w:rPr>
        <w:t xml:space="preserve">Fast forward through a couple of years of investigation. To my surprise, I found that </w:t>
      </w:r>
      <w:r>
        <w:rPr>
          <w:rStyle w:val="Emphasis"/>
          <w:sz w:val="24"/>
          <w:highlight w:val="cyan"/>
        </w:rPr>
        <w:t>not a single crop was lost over</w:t>
      </w:r>
      <w:r>
        <w:rPr>
          <w:rStyle w:val="Emphasis"/>
          <w:sz w:val="24"/>
        </w:rPr>
        <w:t xml:space="preserve"> the past </w:t>
      </w:r>
      <w:r>
        <w:rPr>
          <w:rStyle w:val="Emphasis"/>
          <w:sz w:val="24"/>
          <w:highlight w:val="cyan"/>
        </w:rPr>
        <w:t>50 years!</w:t>
      </w:r>
      <w:r>
        <w:rPr>
          <w:sz w:val="16"/>
        </w:rPr>
        <w:t xml:space="preserve"> </w:t>
      </w:r>
      <w:r>
        <w:rPr>
          <w:rStyle w:val="StyleUnderline"/>
          <w:highlight w:val="cyan"/>
        </w:rPr>
        <w:t xml:space="preserve">There was </w:t>
      </w:r>
      <w:r>
        <w:rPr>
          <w:rStyle w:val="Emphasis"/>
          <w:highlight w:val="cyan"/>
        </w:rPr>
        <w:t>no evidence</w:t>
      </w:r>
      <w:r>
        <w:rPr>
          <w:rStyle w:val="StyleUnderline"/>
          <w:highlight w:val="cyan"/>
        </w:rPr>
        <w:t xml:space="preserve"> for extinction</w:t>
      </w:r>
      <w:r>
        <w:rPr>
          <w:sz w:val="12"/>
          <w:szCs w:val="18"/>
        </w:rPr>
        <w:t xml:space="preserve">. </w:t>
      </w:r>
    </w:p>
    <w:p w14:paraId="536D2AD0" w14:textId="77777777" w:rsidR="00246C65" w:rsidRDefault="00246C65" w:rsidP="00246C65">
      <w:pPr>
        <w:rPr>
          <w:sz w:val="12"/>
          <w:szCs w:val="18"/>
        </w:rPr>
      </w:pPr>
    </w:p>
    <w:p w14:paraId="1E1043F5" w14:textId="77777777" w:rsidR="00246C65" w:rsidRDefault="00246C65" w:rsidP="00246C65">
      <w:pPr>
        <w:rPr>
          <w:sz w:val="12"/>
          <w:szCs w:val="18"/>
        </w:rPr>
      </w:pPr>
    </w:p>
    <w:p w14:paraId="710BD209" w14:textId="77777777" w:rsidR="00246C65" w:rsidRDefault="00246C65" w:rsidP="00246C65">
      <w:pPr>
        <w:rPr>
          <w:sz w:val="12"/>
          <w:szCs w:val="18"/>
        </w:rPr>
      </w:pPr>
      <w:r>
        <w:rPr>
          <w:sz w:val="12"/>
          <w:szCs w:val="18"/>
        </w:rPr>
        <w:t>What was going on? Was I missing something or was the loss of food biodiversity narrative wrong?</w:t>
      </w:r>
    </w:p>
    <w:p w14:paraId="6D85A0C6" w14:textId="77777777" w:rsidR="00246C65" w:rsidRDefault="00246C65" w:rsidP="00246C65">
      <w:pPr>
        <w:rPr>
          <w:sz w:val="12"/>
          <w:szCs w:val="18"/>
        </w:rPr>
      </w:pPr>
      <w:r>
        <w:rPr>
          <w:sz w:val="12"/>
          <w:szCs w:val="18"/>
        </w:rPr>
        <w:t>It turns out that my failure to see any loss of crops was due in large part to the lack of sufficient resolution in the FAO food supply data. Only 52 meaningful crop species-specific commodities are measured and a number of these are general groupings such as “cereals, other.” Because of this lack of specificity, the data couldn’t comprehensively assess the crops that have been most vulnerable to changes in the global food system over the past 50 years.</w:t>
      </w:r>
    </w:p>
    <w:p w14:paraId="3A75AF5C" w14:textId="77777777" w:rsidR="00246C65" w:rsidRDefault="00246C65" w:rsidP="00246C65">
      <w:pPr>
        <w:rPr>
          <w:sz w:val="12"/>
          <w:szCs w:val="18"/>
        </w:rPr>
      </w:pPr>
      <w:r>
        <w:rPr>
          <w:sz w:val="12"/>
          <w:szCs w:val="18"/>
        </w:rPr>
        <w:t>Related article:  Viewpoint: 'Heritage' of emotional decision-making fuels EU's opposition to biotech crops</w:t>
      </w:r>
    </w:p>
    <w:p w14:paraId="4FD537C2" w14:textId="77777777" w:rsidR="00246C65" w:rsidRDefault="00246C65" w:rsidP="00246C65">
      <w:pPr>
        <w:rPr>
          <w:sz w:val="12"/>
          <w:szCs w:val="18"/>
        </w:rPr>
      </w:pPr>
      <w:r>
        <w:rPr>
          <w:sz w:val="12"/>
          <w:szCs w:val="18"/>
        </w:rPr>
        <w:t>In FAO data, these plants are either thrown into the general categories or they aren’t measured at all, especially if they are produced only on a small scale, for local markets or in home gardens. This is</w:t>
      </w:r>
      <w:proofErr w:type="gramStart"/>
      <w:r>
        <w:rPr>
          <w:sz w:val="12"/>
          <w:szCs w:val="18"/>
        </w:rPr>
        <w:t>, in itself, sign</w:t>
      </w:r>
      <w:proofErr w:type="gramEnd"/>
      <w:r>
        <w:rPr>
          <w:sz w:val="12"/>
          <w:szCs w:val="18"/>
        </w:rPr>
        <w:t xml:space="preserve"> enough that they may be imperiled. We need better statistics about what people eat (and grow) around the world. </w:t>
      </w:r>
      <w:proofErr w:type="gramStart"/>
      <w:r>
        <w:rPr>
          <w:sz w:val="12"/>
          <w:szCs w:val="18"/>
        </w:rPr>
        <w:t>But,</w:t>
      </w:r>
      <w:proofErr w:type="gramEnd"/>
      <w:r>
        <w:rPr>
          <w:sz w:val="12"/>
          <w:szCs w:val="18"/>
        </w:rPr>
        <w:t xml:space="preserve"> enough is known to be confident that many locally relevant crops are in decline.</w:t>
      </w:r>
    </w:p>
    <w:p w14:paraId="41C8F76D" w14:textId="77777777" w:rsidR="00246C65" w:rsidRDefault="00246C65" w:rsidP="00246C65">
      <w:pPr>
        <w:rPr>
          <w:sz w:val="12"/>
          <w:szCs w:val="18"/>
        </w:rPr>
      </w:pPr>
      <w:r>
        <w:rPr>
          <w:sz w:val="12"/>
          <w:szCs w:val="18"/>
        </w:rPr>
        <w:t>But that’s not to say that the data weren’t useful to the question at hand. With some further analysis, they eventually provided what I think is a powerful argument for further concern about the loss of crop diversity globally. Yet, at the same time, they also offer some hope.</w:t>
      </w:r>
    </w:p>
    <w:p w14:paraId="55C8E44B" w14:textId="77777777" w:rsidR="00246C65" w:rsidRDefault="00246C65" w:rsidP="00246C65">
      <w:pPr>
        <w:rPr>
          <w:sz w:val="10"/>
          <w:szCs w:val="16"/>
        </w:rPr>
      </w:pPr>
      <w:r>
        <w:rPr>
          <w:rStyle w:val="StyleUnderline"/>
        </w:rPr>
        <w:t xml:space="preserve">Over the past 50 years, </w:t>
      </w:r>
      <w:r>
        <w:rPr>
          <w:rStyle w:val="StyleUnderline"/>
          <w:highlight w:val="cyan"/>
        </w:rPr>
        <w:t>almost all</w:t>
      </w:r>
      <w:r>
        <w:rPr>
          <w:rStyle w:val="StyleUnderline"/>
        </w:rPr>
        <w:t xml:space="preserve"> countries’ </w:t>
      </w:r>
      <w:r>
        <w:rPr>
          <w:rStyle w:val="StyleUnderline"/>
          <w:highlight w:val="cyan"/>
        </w:rPr>
        <w:t>diets</w:t>
      </w:r>
      <w:r>
        <w:rPr>
          <w:rStyle w:val="StyleUnderline"/>
        </w:rPr>
        <w:t xml:space="preserve"> </w:t>
      </w:r>
      <w:proofErr w:type="gramStart"/>
      <w:r>
        <w:rPr>
          <w:rStyle w:val="StyleUnderline"/>
        </w:rPr>
        <w:t xml:space="preserve">actually </w:t>
      </w:r>
      <w:r>
        <w:rPr>
          <w:rStyle w:val="StyleUnderline"/>
          <w:highlight w:val="cyan"/>
        </w:rPr>
        <w:t>became</w:t>
      </w:r>
      <w:proofErr w:type="gramEnd"/>
      <w:r>
        <w:rPr>
          <w:rStyle w:val="StyleUnderline"/>
          <w:highlight w:val="cyan"/>
        </w:rPr>
        <w:t xml:space="preserve"> </w:t>
      </w:r>
      <w:r>
        <w:rPr>
          <w:rStyle w:val="Emphasis"/>
          <w:highlight w:val="cyan"/>
        </w:rPr>
        <w:t>more diverse</w:t>
      </w:r>
      <w:r>
        <w:rPr>
          <w:rStyle w:val="Emphasis"/>
        </w:rPr>
        <w:t>, not less</w:t>
      </w:r>
      <w:r>
        <w:rPr>
          <w:sz w:val="16"/>
        </w:rPr>
        <w:t>, for the crops that FAO statistics do report</w:t>
      </w:r>
      <w:r>
        <w:rPr>
          <w:sz w:val="10"/>
          <w:szCs w:val="16"/>
        </w:rPr>
        <w:t xml:space="preserve">. We found that traditional diets that were primarily based on singular staples a half century ago, for instance rice in Southeast Asia, had diversified over time to include other staples such as wheat and potatoes. The same was true for maize-based diets in Latin America, sorghum- and millet-based diets in sub-Saharan Africa, and so on. Diets around the world were balancing out </w:t>
      </w:r>
      <w:proofErr w:type="gramStart"/>
      <w:r>
        <w:rPr>
          <w:sz w:val="10"/>
          <w:szCs w:val="16"/>
        </w:rPr>
        <w:t>with regard to</w:t>
      </w:r>
      <w:proofErr w:type="gramEnd"/>
      <w:r>
        <w:rPr>
          <w:sz w:val="10"/>
          <w:szCs w:val="16"/>
        </w:rPr>
        <w:t xml:space="preserve"> the contribution of these foods.</w:t>
      </w:r>
    </w:p>
    <w:p w14:paraId="16EAE6F8" w14:textId="77777777" w:rsidR="00246C65" w:rsidRDefault="00246C65" w:rsidP="00246C65">
      <w:pPr>
        <w:rPr>
          <w:sz w:val="10"/>
          <w:szCs w:val="16"/>
        </w:rPr>
      </w:pPr>
      <w:r>
        <w:rPr>
          <w:sz w:val="10"/>
          <w:szCs w:val="16"/>
        </w:rPr>
        <w:t xml:space="preserve">Not that there weren’t plant winners and losers. Wheat, rice, and maize, the most dominant crops worldwide 50 years ago, became more important globally. Other crops emerged as widespread staples, particularly </w:t>
      </w:r>
      <w:proofErr w:type="spellStart"/>
      <w:r>
        <w:rPr>
          <w:sz w:val="10"/>
          <w:szCs w:val="16"/>
        </w:rPr>
        <w:t>oilcrops</w:t>
      </w:r>
      <w:proofErr w:type="spellEnd"/>
      <w:r>
        <w:rPr>
          <w:sz w:val="10"/>
          <w:szCs w:val="16"/>
        </w:rPr>
        <w:t xml:space="preserve"> such as soybean, palm oil, sunflower, and rapeseed oil. And, as the winners came to take more precedence in food supplies around the world, alternative staples such as sorghum, millets, rye, cassava, sweet potato, and yam were marginalized. They haven’t disappeared (at least not yet), but they have become less important to what is eaten every day.</w:t>
      </w:r>
    </w:p>
    <w:p w14:paraId="4CAB63C7" w14:textId="77777777" w:rsidR="00246C65" w:rsidRDefault="00246C65" w:rsidP="00246C65">
      <w:pPr>
        <w:rPr>
          <w:sz w:val="10"/>
          <w:szCs w:val="16"/>
        </w:rPr>
      </w:pPr>
      <w:r>
        <w:rPr>
          <w:sz w:val="10"/>
          <w:szCs w:val="16"/>
        </w:rPr>
        <w:t>As countries’ food supplies became more diverse in the winner crops reported by FAO, and the relative abundance of these crops within diets became more even, food supplies worldwide became much more similar. If we are what we eat, then it seems that we are quickly becoming very much the same type of human being ‒ modern people eating globalized food crops.</w:t>
      </w:r>
    </w:p>
    <w:p w14:paraId="661F9F29" w14:textId="77777777" w:rsidR="00246C65" w:rsidRDefault="00246C65" w:rsidP="00246C65">
      <w:pPr>
        <w:rPr>
          <w:sz w:val="10"/>
          <w:szCs w:val="16"/>
        </w:rPr>
      </w:pPr>
      <w:r>
        <w:rPr>
          <w:sz w:val="10"/>
          <w:szCs w:val="16"/>
        </w:rPr>
        <w:t xml:space="preserve">The publication of our findings of increasing homogeneity in global food supplies generated substantial scientific and public interest. This wasn’t, I think, because the main finding was a big shocker. It’s easy to see how pizza is now available in Tokyo, bread available in traditional maize and potato regions of Latin America, and McDonalds, Subway, and Starbucks available, well, almost everywhere. Rather, I think it’s because we were able to examine the food supplies of virtually all the countries of the world, over a relatively long </w:t>
      </w:r>
      <w:proofErr w:type="gramStart"/>
      <w:r>
        <w:rPr>
          <w:sz w:val="10"/>
          <w:szCs w:val="16"/>
        </w:rPr>
        <w:t>time period</w:t>
      </w:r>
      <w:proofErr w:type="gramEnd"/>
      <w:r>
        <w:rPr>
          <w:sz w:val="10"/>
          <w:szCs w:val="16"/>
        </w:rPr>
        <w:t>, and put some real numbers to the change we saw. On average, for instance, the amount of variation between food supplies in different countries decreased by 68.8% from 1961 to 2009.</w:t>
      </w:r>
    </w:p>
    <w:p w14:paraId="6629C7E0" w14:textId="77777777" w:rsidR="00246C65" w:rsidRPr="00D773FE" w:rsidRDefault="00246C65" w:rsidP="00246C65">
      <w:pPr>
        <w:rPr>
          <w:sz w:val="10"/>
          <w:szCs w:val="16"/>
        </w:rPr>
      </w:pPr>
      <w:proofErr w:type="gramStart"/>
      <w:r>
        <w:rPr>
          <w:sz w:val="10"/>
          <w:szCs w:val="16"/>
        </w:rPr>
        <w:t>This is why</w:t>
      </w:r>
      <w:proofErr w:type="gramEnd"/>
      <w:r>
        <w:rPr>
          <w:sz w:val="10"/>
          <w:szCs w:val="16"/>
        </w:rPr>
        <w:t xml:space="preserve">, although we could see no absolute loss in crops consumed over the </w:t>
      </w:r>
      <w:r w:rsidRPr="00D773FE">
        <w:rPr>
          <w:sz w:val="10"/>
          <w:szCs w:val="16"/>
        </w:rPr>
        <w:t>past 50 years, I am concerned. For even in the relatively small list of crops reported in the FAO national food supply data</w:t>
      </w:r>
      <w:proofErr w:type="gramStart"/>
      <w:r w:rsidRPr="00D773FE">
        <w:rPr>
          <w:sz w:val="10"/>
          <w:szCs w:val="16"/>
        </w:rPr>
        <w:t>, .</w:t>
      </w:r>
      <w:proofErr w:type="gramEnd"/>
      <w:r w:rsidRPr="00D773FE">
        <w:rPr>
          <w:sz w:val="10"/>
          <w:szCs w:val="16"/>
        </w:rPr>
        <w:t xml:space="preserve"> That doesn’t seem like a good thing for the long-term resilience of our agricultural areas, nor for human health, although it’s important to remember that such changes are the collateral damage resulting from the creation of highly productive mega-crop farming systems, which have increased the affordability of these foods worldwide, leading to less stunting and other effects of undernutrition worldwide. On the other hand, global dependence on a few select crops equates to expansive monocultures, with more lives riding on the outcome of the game of cat and mouse between pestilence and uniform varieties grown over large areas. Moreover, cheaply available macronutrients sourcing from these crops have contributed to the negative effects of the nutrition transition, including obesity, heart disease, and diabetes.</w:t>
      </w:r>
    </w:p>
    <w:p w14:paraId="6BE5D05D" w14:textId="77777777" w:rsidR="00246C65" w:rsidRDefault="00246C65" w:rsidP="00246C65">
      <w:pPr>
        <w:rPr>
          <w:sz w:val="16"/>
        </w:rPr>
      </w:pPr>
      <w:r w:rsidRPr="00D773FE">
        <w:rPr>
          <w:sz w:val="16"/>
        </w:rPr>
        <w:t xml:space="preserve">So why then am I hopeful? Because </w:t>
      </w:r>
      <w:r w:rsidRPr="00D773FE">
        <w:rPr>
          <w:rStyle w:val="StyleUnderline"/>
        </w:rPr>
        <w:t xml:space="preserve">the </w:t>
      </w:r>
      <w:r w:rsidRPr="00D773FE">
        <w:rPr>
          <w:rStyle w:val="Emphasis"/>
        </w:rPr>
        <w:t>data</w:t>
      </w:r>
      <w:r w:rsidRPr="00D773FE">
        <w:rPr>
          <w:rStyle w:val="StyleUnderline"/>
        </w:rPr>
        <w:t>, and</w:t>
      </w:r>
      <w:r w:rsidRPr="00D773FE">
        <w:rPr>
          <w:sz w:val="16"/>
        </w:rPr>
        <w:t xml:space="preserve"> some </w:t>
      </w:r>
      <w:r w:rsidRPr="00D773FE">
        <w:rPr>
          <w:rStyle w:val="Emphasis"/>
        </w:rPr>
        <w:t>literature</w:t>
      </w:r>
      <w:r w:rsidRPr="00D773FE">
        <w:rPr>
          <w:rStyle w:val="StyleUnderline"/>
        </w:rPr>
        <w:t>, and</w:t>
      </w:r>
      <w:r w:rsidRPr="00D773FE">
        <w:rPr>
          <w:sz w:val="16"/>
        </w:rPr>
        <w:t xml:space="preserve"> my own </w:t>
      </w:r>
      <w:r w:rsidRPr="00D773FE">
        <w:rPr>
          <w:rStyle w:val="Emphasis"/>
        </w:rPr>
        <w:t>direct experience</w:t>
      </w:r>
      <w:r w:rsidRPr="00D773FE">
        <w:rPr>
          <w:sz w:val="16"/>
        </w:rPr>
        <w:t xml:space="preserve"> also </w:t>
      </w:r>
      <w:r w:rsidRPr="00D773FE">
        <w:rPr>
          <w:rStyle w:val="StyleUnderline"/>
        </w:rPr>
        <w:t>indicate that diets in recent years</w:t>
      </w:r>
      <w:r w:rsidRPr="00D773FE">
        <w:rPr>
          <w:sz w:val="16"/>
        </w:rPr>
        <w:t xml:space="preserve">, in some countries, </w:t>
      </w:r>
      <w:r w:rsidRPr="00D773FE">
        <w:rPr>
          <w:rStyle w:val="StyleUnderline"/>
        </w:rPr>
        <w:t xml:space="preserve">are beginning to move in </w:t>
      </w:r>
      <w:r w:rsidRPr="00D773FE">
        <w:rPr>
          <w:rStyle w:val="Emphasis"/>
        </w:rPr>
        <w:t>different directions</w:t>
      </w:r>
      <w:r w:rsidRPr="00D773FE">
        <w:rPr>
          <w:sz w:val="16"/>
        </w:rPr>
        <w:t xml:space="preserve">, reducing the excessive use of animal products and other energy-dense and environmentally expensive foods, and </w:t>
      </w:r>
      <w:r w:rsidRPr="00D773FE">
        <w:rPr>
          <w:rStyle w:val="Emphasis"/>
        </w:rPr>
        <w:t>becom</w:t>
      </w:r>
      <w:r w:rsidRPr="00D773FE">
        <w:rPr>
          <w:rStyle w:val="StyleUnderline"/>
        </w:rPr>
        <w:t xml:space="preserve">ing </w:t>
      </w:r>
      <w:r w:rsidRPr="00D773FE">
        <w:rPr>
          <w:rStyle w:val="Emphasis"/>
        </w:rPr>
        <w:t>more diverse</w:t>
      </w:r>
      <w:r w:rsidRPr="00D773FE">
        <w:rPr>
          <w:sz w:val="16"/>
        </w:rPr>
        <w:t>, particul</w:t>
      </w:r>
      <w:r>
        <w:rPr>
          <w:sz w:val="16"/>
        </w:rPr>
        <w:t xml:space="preserve">arly </w:t>
      </w:r>
      <w:proofErr w:type="gramStart"/>
      <w:r>
        <w:rPr>
          <w:sz w:val="16"/>
        </w:rPr>
        <w:t>with regard to</w:t>
      </w:r>
      <w:proofErr w:type="gramEnd"/>
      <w:r>
        <w:rPr>
          <w:sz w:val="16"/>
        </w:rPr>
        <w:t xml:space="preserve"> fruits and vegetables, and even healthy grains. </w:t>
      </w:r>
      <w:r>
        <w:rPr>
          <w:rStyle w:val="StyleUnderline"/>
        </w:rPr>
        <w:t xml:space="preserve">This seems </w:t>
      </w:r>
      <w:r>
        <w:rPr>
          <w:rStyle w:val="Emphasis"/>
          <w:highlight w:val="cyan"/>
        </w:rPr>
        <w:t>good</w:t>
      </w:r>
      <w:r>
        <w:rPr>
          <w:sz w:val="16"/>
        </w:rPr>
        <w:t xml:space="preserve">, both for human health and </w:t>
      </w:r>
      <w:r>
        <w:rPr>
          <w:rStyle w:val="StyleUnderline"/>
          <w:highlight w:val="cyan"/>
        </w:rPr>
        <w:t>for</w:t>
      </w:r>
      <w:r>
        <w:rPr>
          <w:rStyle w:val="StyleUnderline"/>
        </w:rPr>
        <w:t xml:space="preserve"> the </w:t>
      </w:r>
      <w:r>
        <w:rPr>
          <w:rStyle w:val="Emphasis"/>
          <w:highlight w:val="cyan"/>
        </w:rPr>
        <w:t>sustainability</w:t>
      </w:r>
      <w:r>
        <w:rPr>
          <w:rStyle w:val="StyleUnderline"/>
          <w:highlight w:val="cyan"/>
        </w:rPr>
        <w:t xml:space="preserve"> of</w:t>
      </w:r>
      <w:r>
        <w:rPr>
          <w:rStyle w:val="StyleUnderline"/>
        </w:rPr>
        <w:t xml:space="preserve"> agricultural </w:t>
      </w:r>
      <w:r>
        <w:rPr>
          <w:rStyle w:val="StyleUnderline"/>
          <w:highlight w:val="cyan"/>
        </w:rPr>
        <w:t>production. Change is</w:t>
      </w:r>
      <w:r>
        <w:rPr>
          <w:rStyle w:val="StyleUnderline"/>
        </w:rPr>
        <w:t xml:space="preserve"> </w:t>
      </w:r>
      <w:r>
        <w:rPr>
          <w:rStyle w:val="Emphasis"/>
        </w:rPr>
        <w:t xml:space="preserve">still </w:t>
      </w:r>
      <w:r>
        <w:rPr>
          <w:rStyle w:val="Emphasis"/>
          <w:highlight w:val="cyan"/>
        </w:rPr>
        <w:t>occurring</w:t>
      </w:r>
      <w:r>
        <w:rPr>
          <w:rStyle w:val="StyleUnderline"/>
        </w:rPr>
        <w:t xml:space="preserve">, and the future does </w:t>
      </w:r>
      <w:r>
        <w:rPr>
          <w:rStyle w:val="Emphasis"/>
        </w:rPr>
        <w:t>not</w:t>
      </w:r>
      <w:r>
        <w:rPr>
          <w:rStyle w:val="StyleUnderline"/>
        </w:rPr>
        <w:t xml:space="preserve"> appear to be fixed. </w:t>
      </w:r>
      <w:r>
        <w:rPr>
          <w:rStyle w:val="StyleUnderline"/>
          <w:highlight w:val="cyan"/>
        </w:rPr>
        <w:t xml:space="preserve">What better evidence than </w:t>
      </w:r>
      <w:r>
        <w:rPr>
          <w:rStyle w:val="Emphasis"/>
          <w:highlight w:val="cyan"/>
        </w:rPr>
        <w:t>quinoa</w:t>
      </w:r>
      <w:r>
        <w:rPr>
          <w:sz w:val="16"/>
        </w:rPr>
        <w:t xml:space="preserve">, which was </w:t>
      </w:r>
      <w:r>
        <w:rPr>
          <w:rStyle w:val="StyleUnderline"/>
        </w:rPr>
        <w:t xml:space="preserve">relatively </w:t>
      </w:r>
      <w:r>
        <w:rPr>
          <w:rStyle w:val="StyleUnderline"/>
          <w:highlight w:val="cyan"/>
        </w:rPr>
        <w:t>unknown</w:t>
      </w:r>
      <w:r>
        <w:rPr>
          <w:rStyle w:val="StyleUnderline"/>
        </w:rPr>
        <w:t xml:space="preserve"> outside the Andes a couple of </w:t>
      </w:r>
      <w:r>
        <w:rPr>
          <w:rStyle w:val="StyleUnderline"/>
          <w:highlight w:val="cyan"/>
        </w:rPr>
        <w:t>decades ago</w:t>
      </w:r>
      <w:r>
        <w:rPr>
          <w:sz w:val="16"/>
          <w:highlight w:val="cyan"/>
        </w:rPr>
        <w:t>,</w:t>
      </w:r>
      <w:r>
        <w:rPr>
          <w:sz w:val="16"/>
        </w:rPr>
        <w:t xml:space="preserve"> and is </w:t>
      </w:r>
      <w:r>
        <w:rPr>
          <w:rStyle w:val="StyleUnderline"/>
          <w:highlight w:val="cyan"/>
        </w:rPr>
        <w:t>now</w:t>
      </w:r>
      <w:r>
        <w:rPr>
          <w:rStyle w:val="StyleUnderline"/>
        </w:rPr>
        <w:t xml:space="preserve"> cultivated </w:t>
      </w:r>
      <w:r>
        <w:rPr>
          <w:rStyle w:val="StyleUnderline"/>
          <w:highlight w:val="cyan"/>
        </w:rPr>
        <w:t xml:space="preserve">in </w:t>
      </w:r>
      <w:r>
        <w:rPr>
          <w:rStyle w:val="Emphasis"/>
          <w:highlight w:val="cyan"/>
        </w:rPr>
        <w:t>100 countries</w:t>
      </w:r>
      <w:r>
        <w:rPr>
          <w:sz w:val="16"/>
        </w:rPr>
        <w:t xml:space="preserve"> and consumed in even more?</w:t>
      </w:r>
    </w:p>
    <w:p w14:paraId="6A776084" w14:textId="77777777" w:rsidR="00246C65" w:rsidRDefault="00246C65" w:rsidP="00246C65">
      <w:pPr>
        <w:pStyle w:val="Heading4"/>
        <w:rPr>
          <w:rFonts w:eastAsia="Times New Roman"/>
        </w:rPr>
      </w:pPr>
      <w:r>
        <w:rPr>
          <w:rFonts w:eastAsia="Times New Roman"/>
        </w:rPr>
        <w:t xml:space="preserve">BUT! --- Removal of post-sale use </w:t>
      </w:r>
      <w:r w:rsidRPr="001B3683">
        <w:rPr>
          <w:rFonts w:eastAsia="Times New Roman"/>
        </w:rPr>
        <w:t>restrictions</w:t>
      </w:r>
      <w:r>
        <w:rPr>
          <w:rFonts w:eastAsia="Times New Roman"/>
        </w:rPr>
        <w:t xml:space="preserve"> causes a </w:t>
      </w:r>
      <w:r w:rsidRPr="001B3683">
        <w:rPr>
          <w:rFonts w:eastAsia="Times New Roman"/>
          <w:u w:val="single"/>
        </w:rPr>
        <w:t>shift</w:t>
      </w:r>
      <w:r>
        <w:rPr>
          <w:rFonts w:eastAsia="Times New Roman"/>
        </w:rPr>
        <w:t xml:space="preserve"> from variety to </w:t>
      </w:r>
      <w:r>
        <w:rPr>
          <w:rFonts w:eastAsia="Times New Roman"/>
          <w:u w:val="single"/>
        </w:rPr>
        <w:t>h</w:t>
      </w:r>
      <w:r w:rsidRPr="001B3683">
        <w:rPr>
          <w:rFonts w:eastAsia="Times New Roman"/>
          <w:u w:val="single"/>
        </w:rPr>
        <w:t>ybrid</w:t>
      </w:r>
      <w:r>
        <w:rPr>
          <w:rFonts w:eastAsia="Times New Roman"/>
        </w:rPr>
        <w:t xml:space="preserve"> seed </w:t>
      </w:r>
      <w:r w:rsidRPr="001B3683">
        <w:rPr>
          <w:rFonts w:eastAsia="Times New Roman"/>
          <w:u w:val="single"/>
        </w:rPr>
        <w:t>development</w:t>
      </w:r>
    </w:p>
    <w:p w14:paraId="00BE94FA" w14:textId="77777777" w:rsidR="00246C65" w:rsidRPr="004A0BB9" w:rsidRDefault="00246C65" w:rsidP="00246C65">
      <w:pPr>
        <w:spacing w:before="15" w:after="180" w:line="240" w:lineRule="auto"/>
        <w:rPr>
          <w:rFonts w:ascii="Times New Roman" w:eastAsia="Times New Roman" w:hAnsi="Times New Roman" w:cs="Times New Roman"/>
          <w:sz w:val="24"/>
          <w:szCs w:val="24"/>
        </w:rPr>
      </w:pPr>
      <w:r w:rsidRPr="000B26ED">
        <w:rPr>
          <w:rStyle w:val="Style13ptBold"/>
        </w:rPr>
        <w:t>Weiner, 13</w:t>
      </w:r>
      <w:r w:rsidRPr="004A0BB9">
        <w:rPr>
          <w:rFonts w:eastAsia="Times New Roman"/>
        </w:rPr>
        <w:t xml:space="preserve"> (Robert Weiner, Dr. Robert J. Weiner teaches international finance, economics, and strategy. He received his PhD in 1986, and has been at GW since 1994, Jan 2013, accessed on 10-29-2021, </w:t>
      </w:r>
      <w:proofErr w:type="spellStart"/>
      <w:r w:rsidRPr="004A0BB9">
        <w:rPr>
          <w:rFonts w:eastAsia="Times New Roman"/>
        </w:rPr>
        <w:t>Chamberlitigation</w:t>
      </w:r>
      <w:proofErr w:type="spellEnd"/>
      <w:r w:rsidRPr="004A0BB9">
        <w:rPr>
          <w:rFonts w:eastAsia="Times New Roman"/>
        </w:rPr>
        <w:t xml:space="preserve">, "Brief of economists as amici </w:t>
      </w:r>
      <w:proofErr w:type="spellStart"/>
      <w:r w:rsidRPr="004A0BB9">
        <w:rPr>
          <w:rFonts w:eastAsia="Times New Roman"/>
        </w:rPr>
        <w:t>curaie</w:t>
      </w:r>
      <w:proofErr w:type="spellEnd"/>
      <w:r w:rsidRPr="004A0BB9">
        <w:rPr>
          <w:rFonts w:eastAsia="Times New Roman"/>
        </w:rPr>
        <w:t xml:space="preserve"> in support of </w:t>
      </w:r>
      <w:proofErr w:type="spellStart"/>
      <w:r w:rsidRPr="004A0BB9">
        <w:rPr>
          <w:rFonts w:eastAsia="Times New Roman"/>
        </w:rPr>
        <w:t>respondants</w:t>
      </w:r>
      <w:proofErr w:type="spellEnd"/>
      <w:r w:rsidRPr="004A0BB9">
        <w:rPr>
          <w:rFonts w:eastAsia="Times New Roman"/>
        </w:rPr>
        <w:t xml:space="preserve"> bowman", https://www.chamberlitigation.com/sites/default/files/scotus/files/Economists%20amicus%20brief%20-%20Bowman%20v.%20Monsanto%20Co.%20%28U.S.%20Supreme%20Court%29.pdf)</w:t>
      </w:r>
      <w:r>
        <w:rPr>
          <w:rFonts w:eastAsia="Times New Roman"/>
        </w:rPr>
        <w:t>//Babcii</w:t>
      </w:r>
    </w:p>
    <w:p w14:paraId="2A65F950" w14:textId="77777777" w:rsidR="00246C65" w:rsidRPr="001B3683" w:rsidRDefault="00246C65" w:rsidP="00246C65">
      <w:pPr>
        <w:rPr>
          <w:b/>
          <w:bCs/>
          <w:u w:val="single"/>
        </w:rPr>
      </w:pPr>
      <w:r w:rsidRPr="001B3683">
        <w:rPr>
          <w:sz w:val="16"/>
        </w:rPr>
        <w:t xml:space="preserve">4. Application of patent </w:t>
      </w:r>
      <w:r w:rsidRPr="001B3683">
        <w:rPr>
          <w:highlight w:val="cyan"/>
          <w:u w:val="single"/>
        </w:rPr>
        <w:t>exhaustion would distort incentives</w:t>
      </w:r>
      <w:r w:rsidRPr="001B3683">
        <w:rPr>
          <w:u w:val="single"/>
        </w:rPr>
        <w:t xml:space="preserve"> for future crop research </w:t>
      </w:r>
      <w:r w:rsidRPr="001B3683">
        <w:rPr>
          <w:highlight w:val="cyan"/>
          <w:u w:val="single"/>
        </w:rPr>
        <w:t xml:space="preserve">toward </w:t>
      </w:r>
      <w:r w:rsidRPr="001B3683">
        <w:rPr>
          <w:b/>
          <w:bCs/>
          <w:highlight w:val="cyan"/>
          <w:u w:val="single"/>
        </w:rPr>
        <w:t>hybrid seeds</w:t>
      </w:r>
      <w:r w:rsidRPr="001B3683">
        <w:rPr>
          <w:sz w:val="16"/>
        </w:rPr>
        <w:t xml:space="preserve"> and </w:t>
      </w:r>
      <w:r w:rsidRPr="001B3683">
        <w:rPr>
          <w:b/>
          <w:bCs/>
          <w:highlight w:val="cyan"/>
          <w:u w:val="single"/>
        </w:rPr>
        <w:t>away from varietal crops.</w:t>
      </w:r>
      <w:r w:rsidRPr="001B3683">
        <w:rPr>
          <w:b/>
          <w:bCs/>
          <w:u w:val="single"/>
        </w:rPr>
        <w:t> </w:t>
      </w:r>
    </w:p>
    <w:p w14:paraId="251A3846" w14:textId="77777777" w:rsidR="00246C65" w:rsidRPr="001B3683" w:rsidRDefault="00246C65" w:rsidP="00246C65">
      <w:pPr>
        <w:rPr>
          <w:sz w:val="16"/>
        </w:rPr>
      </w:pPr>
      <w:r w:rsidRPr="001B3683">
        <w:rPr>
          <w:sz w:val="16"/>
        </w:rPr>
        <w:t xml:space="preserve">Applying patent exhaustion to authorized sale of a patented seed would distort incentives for future seed research and innovation. </w:t>
      </w:r>
      <w:r w:rsidRPr="001B3683">
        <w:rPr>
          <w:b/>
          <w:bCs/>
          <w:highlight w:val="cyan"/>
          <w:u w:val="single"/>
        </w:rPr>
        <w:t>Hybrid seeds</w:t>
      </w:r>
      <w:r w:rsidRPr="001B3683">
        <w:rPr>
          <w:sz w:val="16"/>
        </w:rPr>
        <w:t xml:space="preserve">, such as corn seed, </w:t>
      </w:r>
      <w:r w:rsidRPr="001B3683">
        <w:rPr>
          <w:highlight w:val="cyan"/>
          <w:u w:val="single"/>
        </w:rPr>
        <w:t>cannot be saved</w:t>
      </w:r>
      <w:r w:rsidRPr="001B3683">
        <w:rPr>
          <w:u w:val="single"/>
        </w:rPr>
        <w:t xml:space="preserve"> because the crop produces seeds that lack vigor and have reduced yield</w:t>
      </w:r>
      <w:r w:rsidRPr="001B3683">
        <w:rPr>
          <w:sz w:val="16"/>
        </w:rPr>
        <w:t xml:space="preserve"> compared to the parent seeds. </w:t>
      </w:r>
      <w:r w:rsidRPr="001B3683">
        <w:rPr>
          <w:highlight w:val="cyan"/>
          <w:u w:val="single"/>
        </w:rPr>
        <w:t>The single-use character</w:t>
      </w:r>
      <w:r w:rsidRPr="001B3683">
        <w:rPr>
          <w:u w:val="single"/>
        </w:rPr>
        <w:t xml:space="preserve"> of hybrid</w:t>
      </w:r>
      <w:r w:rsidRPr="001B3683">
        <w:rPr>
          <w:sz w:val="16"/>
        </w:rPr>
        <w:t xml:space="preserve"> corn </w:t>
      </w:r>
      <w:r w:rsidRPr="001B3683">
        <w:rPr>
          <w:highlight w:val="cyan"/>
          <w:u w:val="single"/>
        </w:rPr>
        <w:t>protects the ability of seed breeders</w:t>
      </w:r>
      <w:r w:rsidRPr="001B3683">
        <w:rPr>
          <w:u w:val="single"/>
        </w:rPr>
        <w:t xml:space="preserve"> </w:t>
      </w:r>
      <w:r w:rsidRPr="001B3683">
        <w:rPr>
          <w:sz w:val="16"/>
        </w:rPr>
        <w:t xml:space="preserve">and trait developers </w:t>
      </w:r>
      <w:r w:rsidRPr="001B3683">
        <w:rPr>
          <w:highlight w:val="cyan"/>
          <w:u w:val="single"/>
        </w:rPr>
        <w:t xml:space="preserve">to recover </w:t>
      </w:r>
      <w:r w:rsidRPr="001B3683">
        <w:rPr>
          <w:u w:val="single"/>
        </w:rPr>
        <w:t xml:space="preserve">research and development </w:t>
      </w:r>
      <w:r w:rsidRPr="001B3683">
        <w:rPr>
          <w:highlight w:val="cyan"/>
          <w:u w:val="single"/>
        </w:rPr>
        <w:t>costs</w:t>
      </w:r>
      <w:r w:rsidRPr="001B3683">
        <w:rPr>
          <w:sz w:val="16"/>
        </w:rPr>
        <w:t xml:space="preserve"> for development of new hybrid seed varieties and traits. See A. Bryan Endres, State Authorized Seed Saving: Political Pressures and Con- </w:t>
      </w:r>
      <w:proofErr w:type="spellStart"/>
      <w:r w:rsidRPr="001B3683">
        <w:rPr>
          <w:sz w:val="16"/>
        </w:rPr>
        <w:t>stitutional</w:t>
      </w:r>
      <w:proofErr w:type="spellEnd"/>
      <w:r w:rsidRPr="001B3683">
        <w:rPr>
          <w:sz w:val="16"/>
        </w:rPr>
        <w:t xml:space="preserve"> Restraints, 9 DRAKE J. AGRIC. LAW 323, 324 (2004) (citing SEED INDUSTRY IN U.S. AGRICUL- ‘TURE at 2, 19-20, 25). </w:t>
      </w:r>
    </w:p>
    <w:p w14:paraId="79ED9BF9" w14:textId="77777777" w:rsidR="00246C65" w:rsidRPr="001B3683" w:rsidRDefault="00246C65" w:rsidP="00246C65">
      <w:pPr>
        <w:pStyle w:val="Heading4"/>
      </w:pPr>
      <w:r>
        <w:t xml:space="preserve">That’s worse for </w:t>
      </w:r>
      <w:r w:rsidRPr="001B3683">
        <w:t xml:space="preserve">crop </w:t>
      </w:r>
      <w:r w:rsidRPr="001B3683">
        <w:rPr>
          <w:u w:val="single"/>
        </w:rPr>
        <w:t>diversity</w:t>
      </w:r>
      <w:r w:rsidRPr="001B3683">
        <w:t xml:space="preserve"> and </w:t>
      </w:r>
      <w:r w:rsidRPr="001B3683">
        <w:rPr>
          <w:u w:val="single"/>
        </w:rPr>
        <w:t>resiliency</w:t>
      </w:r>
    </w:p>
    <w:p w14:paraId="2B858D0B" w14:textId="77777777" w:rsidR="00246C65" w:rsidRPr="001B3683" w:rsidRDefault="00246C65" w:rsidP="00246C65">
      <w:r w:rsidRPr="000B26ED">
        <w:rPr>
          <w:rStyle w:val="Style13ptBold"/>
        </w:rPr>
        <w:t>McGroarty, 15</w:t>
      </w:r>
      <w:r w:rsidRPr="001B3683">
        <w:t xml:space="preserve"> (Mike McGroarty, Certified </w:t>
      </w:r>
      <w:proofErr w:type="gramStart"/>
      <w:r w:rsidRPr="001B3683">
        <w:t>farmer</w:t>
      </w:r>
      <w:proofErr w:type="gramEnd"/>
      <w:r w:rsidRPr="001B3683">
        <w:t xml:space="preserve"> and owner of freeplants.com, 7-28-2015, accessed on 10-29-2021, </w:t>
      </w:r>
      <w:proofErr w:type="spellStart"/>
      <w:r w:rsidRPr="001B3683">
        <w:t>Freeplants</w:t>
      </w:r>
      <w:proofErr w:type="spellEnd"/>
      <w:r w:rsidRPr="001B3683">
        <w:t xml:space="preserve">, "Hybrid: The Bad Seed?", </w:t>
      </w:r>
      <w:hyperlink r:id="rId41" w:history="1">
        <w:r w:rsidRPr="001B3683">
          <w:rPr>
            <w:rStyle w:val="Hyperlink"/>
          </w:rPr>
          <w:t>https://freeplants.com/HybridTheBadSeed.html</w:t>
        </w:r>
      </w:hyperlink>
      <w:r w:rsidRPr="001B3683">
        <w:t>)</w:t>
      </w:r>
      <w:r>
        <w:t>//Babcii</w:t>
      </w:r>
    </w:p>
    <w:p w14:paraId="3D809851" w14:textId="77777777" w:rsidR="00246C65" w:rsidRPr="001B3683" w:rsidRDefault="00246C65" w:rsidP="00246C65">
      <w:pPr>
        <w:rPr>
          <w:u w:val="single"/>
        </w:rPr>
      </w:pPr>
      <w:r w:rsidRPr="001B3683">
        <w:rPr>
          <w:sz w:val="16"/>
        </w:rPr>
        <w:t xml:space="preserve">The </w:t>
      </w:r>
      <w:r w:rsidRPr="001B3683">
        <w:rPr>
          <w:b/>
          <w:bCs/>
          <w:highlight w:val="cyan"/>
          <w:u w:val="single"/>
        </w:rPr>
        <w:t>rise of hybrid seed</w:t>
      </w:r>
      <w:r w:rsidRPr="001B3683">
        <w:rPr>
          <w:b/>
          <w:bCs/>
          <w:u w:val="single"/>
        </w:rPr>
        <w:t xml:space="preserve"> use </w:t>
      </w:r>
      <w:r w:rsidRPr="001B3683">
        <w:rPr>
          <w:b/>
          <w:bCs/>
          <w:highlight w:val="cyan"/>
          <w:u w:val="single"/>
        </w:rPr>
        <w:t>poses a threat to</w:t>
      </w:r>
      <w:r w:rsidRPr="001B3683">
        <w:rPr>
          <w:b/>
          <w:bCs/>
          <w:u w:val="single"/>
        </w:rPr>
        <w:t xml:space="preserve"> the </w:t>
      </w:r>
      <w:r w:rsidRPr="001B3683">
        <w:rPr>
          <w:b/>
          <w:bCs/>
          <w:highlight w:val="cyan"/>
          <w:u w:val="single"/>
        </w:rPr>
        <w:t>diversity of plant life</w:t>
      </w:r>
      <w:r w:rsidRPr="001B3683">
        <w:rPr>
          <w:sz w:val="16"/>
        </w:rPr>
        <w:t xml:space="preserve">. Nature has created many varieties of the same plant. Each variety has its differences which helps it thrive in certain circumstances. This makes certain </w:t>
      </w:r>
      <w:r w:rsidRPr="001B3683">
        <w:rPr>
          <w:b/>
          <w:bCs/>
          <w:highlight w:val="cyan"/>
          <w:u w:val="single"/>
        </w:rPr>
        <w:t>varieties will withstand late frosts or resist specific diseases</w:t>
      </w:r>
      <w:r w:rsidRPr="001B3683">
        <w:rPr>
          <w:highlight w:val="cyan"/>
          <w:u w:val="single"/>
        </w:rPr>
        <w:t>. When hybrids are planted, we lose</w:t>
      </w:r>
      <w:r w:rsidRPr="001B3683">
        <w:rPr>
          <w:sz w:val="16"/>
        </w:rPr>
        <w:t xml:space="preserve"> nature's “</w:t>
      </w:r>
      <w:r w:rsidRPr="001B3683">
        <w:rPr>
          <w:b/>
          <w:bCs/>
          <w:highlight w:val="cyan"/>
          <w:u w:val="single"/>
        </w:rPr>
        <w:t>survival of the fittest</w:t>
      </w:r>
      <w:r w:rsidRPr="001B3683">
        <w:rPr>
          <w:b/>
          <w:bCs/>
          <w:u w:val="single"/>
        </w:rPr>
        <w:t>”</w:t>
      </w:r>
      <w:r w:rsidRPr="001B3683">
        <w:rPr>
          <w:u w:val="single"/>
        </w:rPr>
        <w:t xml:space="preserve"> and </w:t>
      </w:r>
      <w:r w:rsidRPr="001B3683">
        <w:rPr>
          <w:sz w:val="16"/>
        </w:rPr>
        <w:t xml:space="preserve">varieties not handpicked by </w:t>
      </w:r>
      <w:r w:rsidRPr="001B3683">
        <w:rPr>
          <w:u w:val="single"/>
        </w:rPr>
        <w:t>seed</w:t>
      </w:r>
      <w:r w:rsidRPr="001B3683">
        <w:rPr>
          <w:sz w:val="16"/>
        </w:rPr>
        <w:t xml:space="preserve"> companies for cross pollination </w:t>
      </w:r>
      <w:r w:rsidRPr="001B3683">
        <w:rPr>
          <w:b/>
          <w:bCs/>
          <w:u w:val="single"/>
        </w:rPr>
        <w:t>could be wiped out forever</w:t>
      </w:r>
      <w:r w:rsidRPr="001B3683">
        <w:rPr>
          <w:u w:val="single"/>
        </w:rPr>
        <w:t xml:space="preserve">. That </w:t>
      </w:r>
      <w:r w:rsidRPr="004E264B">
        <w:rPr>
          <w:highlight w:val="cyan"/>
          <w:u w:val="single"/>
        </w:rPr>
        <w:t>lost variety</w:t>
      </w:r>
      <w:r w:rsidRPr="001B3683">
        <w:rPr>
          <w:u w:val="single"/>
        </w:rPr>
        <w:t xml:space="preserve"> </w:t>
      </w:r>
      <w:r w:rsidRPr="004E264B">
        <w:rPr>
          <w:highlight w:val="cyan"/>
          <w:u w:val="single"/>
        </w:rPr>
        <w:t>might be one we need in the future</w:t>
      </w:r>
      <w:r w:rsidRPr="001B3683">
        <w:rPr>
          <w:u w:val="single"/>
        </w:rPr>
        <w:t>.</w:t>
      </w:r>
    </w:p>
    <w:p w14:paraId="0960338C" w14:textId="77777777" w:rsidR="00246C65" w:rsidRPr="001B3683" w:rsidRDefault="00246C65" w:rsidP="00246C65">
      <w:pPr>
        <w:rPr>
          <w:sz w:val="16"/>
          <w:szCs w:val="16"/>
        </w:rPr>
      </w:pPr>
      <w:r w:rsidRPr="001B3683">
        <w:rPr>
          <w:sz w:val="16"/>
          <w:szCs w:val="16"/>
        </w:rPr>
        <w:t xml:space="preserve">Hybrid seeds are most valuable to commercial farmers who need a predictable, easy to grow crop. Hybrids cost seed producers more to make, but since they cannot be re-used, they will make a profit by reselling them annually. Because there is more profit to be made by selling to commercial growers, the seeds are tailored to fit their needs. For example, hybrid seeds might produce tomatoes with thicker skin, making for easier transport, but with a blander taste. </w:t>
      </w:r>
      <w:proofErr w:type="spellStart"/>
      <w:r w:rsidRPr="001B3683">
        <w:rPr>
          <w:sz w:val="16"/>
          <w:szCs w:val="16"/>
        </w:rPr>
        <w:t>Its</w:t>
      </w:r>
      <w:proofErr w:type="spellEnd"/>
      <w:r w:rsidRPr="001B3683">
        <w:rPr>
          <w:sz w:val="16"/>
          <w:szCs w:val="16"/>
        </w:rPr>
        <w:t xml:space="preserve"> no secret that tomatoes from the grocery store rarely taste as good as ones grown in your garden and this is one big reason why.</w:t>
      </w:r>
    </w:p>
    <w:p w14:paraId="4AA62659" w14:textId="77777777" w:rsidR="00246C65" w:rsidRPr="001B3683" w:rsidRDefault="00246C65" w:rsidP="00246C65">
      <w:pPr>
        <w:rPr>
          <w:sz w:val="16"/>
        </w:rPr>
      </w:pPr>
      <w:r w:rsidRPr="001B3683">
        <w:rPr>
          <w:sz w:val="16"/>
        </w:rPr>
        <w:t xml:space="preserve">Some may argue that cross pollination of plant varieties occurs naturally, so what's the big deal? Seed manufactures are creating hybrids at a very large rate. In this era, most people purchase their food from the grocery store. Most people are not growing vegetables in their garden. If the few remaining backyard gardeners plant hybrid seeds, then </w:t>
      </w:r>
      <w:r w:rsidRPr="004E264B">
        <w:rPr>
          <w:b/>
          <w:bCs/>
          <w:highlight w:val="cyan"/>
          <w:u w:val="single"/>
        </w:rPr>
        <w:t>certain plant varieties could be wiped out before long</w:t>
      </w:r>
      <w:r w:rsidRPr="001B3683">
        <w:rPr>
          <w:b/>
          <w:bCs/>
          <w:u w:val="single"/>
        </w:rPr>
        <w:t>.</w:t>
      </w:r>
      <w:r w:rsidRPr="001B3683">
        <w:rPr>
          <w:sz w:val="16"/>
        </w:rPr>
        <w:t xml:space="preserve"> Planting open-pollinated and heirloom seeds are better for preserving the natural diversity of plant life.</w:t>
      </w:r>
    </w:p>
    <w:p w14:paraId="47170BBE" w14:textId="72007341" w:rsidR="00246C65" w:rsidRDefault="00246C65" w:rsidP="00246C65">
      <w:pPr>
        <w:pStyle w:val="Heading1"/>
        <w:rPr>
          <w:rFonts w:eastAsia="Times New Roman"/>
        </w:rPr>
      </w:pPr>
      <w:r>
        <w:rPr>
          <w:rFonts w:eastAsia="Times New Roman"/>
        </w:rPr>
        <w:t xml:space="preserve">1NR </w:t>
      </w:r>
    </w:p>
    <w:p w14:paraId="587427FE" w14:textId="7CA0FD01" w:rsidR="00246C65" w:rsidRDefault="00246C65" w:rsidP="00246C65">
      <w:pPr>
        <w:pStyle w:val="Heading2"/>
      </w:pPr>
      <w:r>
        <w:t>1NR --- DPA CP</w:t>
      </w:r>
    </w:p>
    <w:p w14:paraId="7CF41F6F" w14:textId="77777777" w:rsidR="00246C65" w:rsidRDefault="00246C65" w:rsidP="00246C65">
      <w:pPr>
        <w:pStyle w:val="Heading3"/>
      </w:pPr>
      <w:r>
        <w:t>2NC --- PDCP</w:t>
      </w:r>
    </w:p>
    <w:p w14:paraId="51668A77" w14:textId="77777777" w:rsidR="00246C65" w:rsidRDefault="00246C65" w:rsidP="00246C65">
      <w:pPr>
        <w:pStyle w:val="Heading4"/>
      </w:pPr>
      <w:r>
        <w:t xml:space="preserve">The CP is a </w:t>
      </w:r>
      <w:r w:rsidRPr="002A44AC">
        <w:rPr>
          <w:u w:val="single"/>
        </w:rPr>
        <w:t>regulation</w:t>
      </w:r>
      <w:r>
        <w:t xml:space="preserve"> not a </w:t>
      </w:r>
      <w:r w:rsidRPr="006420C6">
        <w:rPr>
          <w:u w:val="single"/>
        </w:rPr>
        <w:t>prohibition</w:t>
      </w:r>
      <w:r>
        <w:t xml:space="preserve"> </w:t>
      </w:r>
    </w:p>
    <w:p w14:paraId="65DAC574" w14:textId="77777777" w:rsidR="00246C65" w:rsidRPr="00A339F1" w:rsidRDefault="00246C65" w:rsidP="00246C65">
      <w:r>
        <w:t xml:space="preserve">James </w:t>
      </w:r>
      <w:r w:rsidRPr="00A339F1">
        <w:rPr>
          <w:rStyle w:val="Style13ptBold"/>
        </w:rPr>
        <w:t>Broaddus 50</w:t>
      </w:r>
      <w:r w:rsidRPr="00A339F1">
        <w:t>.</w:t>
      </w:r>
      <w:r>
        <w:t xml:space="preserve"> February 6; Judge on the Kansas City Court of Appeals, Missouri; Westlaw, “City of Meadville v. </w:t>
      </w:r>
      <w:proofErr w:type="spellStart"/>
      <w:r>
        <w:t>Caselman</w:t>
      </w:r>
      <w:proofErr w:type="spellEnd"/>
      <w:r>
        <w:t>,” 240 Mo. App. 1220. https://casetext.com/case/city-of-meadville-v-caselman-1</w:t>
      </w:r>
    </w:p>
    <w:p w14:paraId="14D5E542" w14:textId="77777777" w:rsidR="00246C65" w:rsidRPr="00A339F1" w:rsidRDefault="00246C65" w:rsidP="00246C65">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2E59B4">
        <w:rPr>
          <w:rStyle w:val="StyleUnderline"/>
          <w:highlight w:val="cyan"/>
        </w:rPr>
        <w:t xml:space="preserve">The difference between </w:t>
      </w:r>
      <w:r w:rsidRPr="002E59B4">
        <w:rPr>
          <w:rStyle w:val="Emphasis"/>
          <w:highlight w:val="cyan"/>
        </w:rPr>
        <w:t>regulation and prohibition</w:t>
      </w:r>
      <w:r w:rsidRPr="002E59B4">
        <w:rPr>
          <w:rStyle w:val="StyleUnderline"/>
          <w:highlight w:val="cyan"/>
        </w:rPr>
        <w:t xml:space="preserve"> </w:t>
      </w:r>
      <w:r w:rsidRPr="00A339F1">
        <w:rPr>
          <w:rStyle w:val="StyleUnderline"/>
        </w:rPr>
        <w:t xml:space="preserve">is clear and </w:t>
      </w:r>
      <w:proofErr w:type="spellStart"/>
      <w:r w:rsidRPr="00A339F1">
        <w:rPr>
          <w:rStyle w:val="StyleUnderline"/>
        </w:rPr>
        <w:t>well marked</w:t>
      </w:r>
      <w:proofErr w:type="spellEnd"/>
      <w:r w:rsidRPr="00A339F1">
        <w:rPr>
          <w:rStyle w:val="StyleUnderline"/>
        </w:rPr>
        <w:t xml:space="preserve">. </w:t>
      </w:r>
      <w:r w:rsidRPr="002E59B4">
        <w:rPr>
          <w:rStyle w:val="StyleUnderline"/>
          <w:highlight w:val="cyan"/>
        </w:rPr>
        <w:t>The former contemplates</w:t>
      </w:r>
      <w:r w:rsidRPr="002E59B4">
        <w:rPr>
          <w:sz w:val="16"/>
          <w:highlight w:val="cyan"/>
        </w:rPr>
        <w:t xml:space="preserve"> </w:t>
      </w:r>
      <w:r w:rsidRPr="00A339F1">
        <w:rPr>
          <w:sz w:val="16"/>
        </w:rPr>
        <w:t xml:space="preserve">the </w:t>
      </w:r>
      <w:r w:rsidRPr="002E59B4">
        <w:rPr>
          <w:rStyle w:val="Emphasis"/>
          <w:highlight w:val="cyan"/>
        </w:rPr>
        <w:t>continuance</w:t>
      </w:r>
      <w:r w:rsidRPr="002E59B4">
        <w:rPr>
          <w:sz w:val="16"/>
          <w:highlight w:val="cyan"/>
        </w:rPr>
        <w:t xml:space="preserve"> </w:t>
      </w:r>
      <w:r w:rsidRPr="00A339F1">
        <w:rPr>
          <w:rStyle w:val="StyleUnderline"/>
        </w:rPr>
        <w:t>of the subject-matter</w:t>
      </w:r>
      <w:r w:rsidRPr="00A339F1">
        <w:rPr>
          <w:sz w:val="16"/>
        </w:rPr>
        <w:t xml:space="preserve"> in existence or in activity. </w:t>
      </w:r>
      <w:r w:rsidRPr="002E59B4">
        <w:rPr>
          <w:rStyle w:val="StyleUnderline"/>
          <w:highlight w:val="cyan"/>
        </w:rPr>
        <w:t xml:space="preserve">The latter implies its </w:t>
      </w:r>
      <w:r w:rsidRPr="002E59B4">
        <w:rPr>
          <w:rStyle w:val="Emphasis"/>
          <w:highlight w:val="cyan"/>
        </w:rPr>
        <w:t xml:space="preserve">entire </w:t>
      </w:r>
      <w:r w:rsidRPr="00F811F2">
        <w:rPr>
          <w:rStyle w:val="Emphasis"/>
        </w:rPr>
        <w:t>destruction</w:t>
      </w:r>
      <w:r w:rsidRPr="00A339F1">
        <w:rPr>
          <w:rStyle w:val="Emphasis"/>
        </w:rPr>
        <w:t xml:space="preserve"> or </w:t>
      </w:r>
      <w:r w:rsidRPr="002E59B4">
        <w:rPr>
          <w:rStyle w:val="Emphasis"/>
          <w:highlight w:val="cyan"/>
        </w:rPr>
        <w:t>cessation</w:t>
      </w:r>
      <w:r w:rsidRPr="00A339F1">
        <w:rPr>
          <w:sz w:val="16"/>
        </w:rPr>
        <w:t>.'" (Citing text writers and cases.)</w:t>
      </w:r>
    </w:p>
    <w:p w14:paraId="6CC8E0F4" w14:textId="77777777" w:rsidR="00246C65" w:rsidRDefault="00246C65" w:rsidP="00246C65">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716AD185" w14:textId="77777777" w:rsidR="00246C65" w:rsidRPr="00C52D16" w:rsidRDefault="00246C65" w:rsidP="00246C65">
      <w:r w:rsidRPr="00C52D16">
        <w:rPr>
          <w:rStyle w:val="Style13ptBold"/>
        </w:rPr>
        <w:t>PEDIAA 15</w:t>
      </w:r>
      <w:r>
        <w:t>. “Difference Between Prohibited and Restricted”. https://pediaa.com/difference-between-prohibited-and-restricted/</w:t>
      </w:r>
    </w:p>
    <w:p w14:paraId="29F4D647" w14:textId="77777777" w:rsidR="00246C65" w:rsidRPr="00C52D16" w:rsidRDefault="00246C65" w:rsidP="00246C65">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30CD181E" w14:textId="77777777" w:rsidR="00246C65" w:rsidRPr="00C52D16" w:rsidRDefault="00246C65" w:rsidP="00246C65">
      <w:pPr>
        <w:rPr>
          <w:sz w:val="16"/>
        </w:rPr>
      </w:pPr>
      <w:r w:rsidRPr="002E59B4">
        <w:rPr>
          <w:rStyle w:val="StyleUnderline"/>
          <w:highlight w:val="cyan"/>
        </w:rPr>
        <w:t>Prohibited and Restricted</w:t>
      </w:r>
      <w:r w:rsidRPr="00C52D16">
        <w:rPr>
          <w:sz w:val="16"/>
        </w:rPr>
        <w:t xml:space="preserve"> are used in reference to limitations and prevention. However, they </w:t>
      </w:r>
      <w:r w:rsidRPr="002E59B4">
        <w:rPr>
          <w:rStyle w:val="Emphasis"/>
          <w:highlight w:val="cyan"/>
        </w:rPr>
        <w:t>cannot be used interchangeably</w:t>
      </w:r>
      <w:r w:rsidRPr="00C52D16">
        <w:rPr>
          <w:sz w:val="16"/>
        </w:rPr>
        <w:t xml:space="preserve"> as </w:t>
      </w:r>
      <w:r w:rsidRPr="002E59B4">
        <w:rPr>
          <w:rStyle w:val="StyleUnderline"/>
          <w:highlight w:val="cyan"/>
        </w:rPr>
        <w:t xml:space="preserve">there is a </w:t>
      </w:r>
      <w:r w:rsidRPr="002E59B4">
        <w:rPr>
          <w:rStyle w:val="Emphasis"/>
          <w:highlight w:val="cyan"/>
        </w:rPr>
        <w:t>distinct difference</w:t>
      </w:r>
      <w:r w:rsidRPr="002E59B4">
        <w:rPr>
          <w:sz w:val="16"/>
          <w:highlight w:val="cyan"/>
        </w:rPr>
        <w:t xml:space="preserve"> </w:t>
      </w:r>
      <w:r w:rsidRPr="00C52D16">
        <w:rPr>
          <w:sz w:val="16"/>
        </w:rPr>
        <w:t xml:space="preserve">between them. </w:t>
      </w:r>
      <w:r w:rsidRPr="002E59B4">
        <w:rPr>
          <w:rStyle w:val="StyleUnderline"/>
          <w:highlight w:val="cyan"/>
        </w:rPr>
        <w:t xml:space="preserve">Prohibited is </w:t>
      </w:r>
      <w:r w:rsidRPr="00C52D16">
        <w:rPr>
          <w:rStyle w:val="StyleUnderline"/>
        </w:rPr>
        <w:t xml:space="preserve">used when we are talking about an </w:t>
      </w:r>
      <w:r w:rsidRPr="002E59B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2E59B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472304D3" w14:textId="77777777" w:rsidR="00246C65" w:rsidRPr="00C52D16" w:rsidRDefault="00246C65" w:rsidP="00246C65">
      <w:pPr>
        <w:rPr>
          <w:sz w:val="16"/>
          <w:szCs w:val="16"/>
        </w:rPr>
      </w:pPr>
      <w:r w:rsidRPr="00C52D16">
        <w:rPr>
          <w:sz w:val="16"/>
          <w:szCs w:val="16"/>
        </w:rPr>
        <w:t>What Does Prohibited Mean</w:t>
      </w:r>
    </w:p>
    <w:p w14:paraId="257CE8E6" w14:textId="77777777" w:rsidR="00246C65" w:rsidRPr="00C52D16" w:rsidRDefault="00246C65" w:rsidP="00246C65">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w:t>
      </w:r>
      <w:proofErr w:type="gramStart"/>
      <w:r w:rsidRPr="00C52D16">
        <w:rPr>
          <w:sz w:val="16"/>
        </w:rPr>
        <w:t>say</w:t>
      </w:r>
      <w:proofErr w:type="gramEnd"/>
      <w:r w:rsidRPr="00C52D16">
        <w:rPr>
          <w:sz w:val="16"/>
        </w:rPr>
        <w:t xml:space="preserve"> ‘smoking is prohibited’, it means that smoking is not allowed at all, </w:t>
      </w:r>
      <w:r w:rsidRPr="002E59B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2E59B4">
        <w:rPr>
          <w:rStyle w:val="Emphasis"/>
          <w:highlight w:val="cyan"/>
        </w:rPr>
        <w:t>not at all possible under any condition</w:t>
      </w:r>
      <w:r w:rsidRPr="00C52D16">
        <w:rPr>
          <w:rStyle w:val="Emphasis"/>
        </w:rPr>
        <w:t xml:space="preserve"> or circumstance</w:t>
      </w:r>
      <w:r w:rsidRPr="00C52D16">
        <w:rPr>
          <w:sz w:val="16"/>
        </w:rPr>
        <w:t xml:space="preserve">. The term Prohibited goods is used to refer to items that are not allowed to enter or exit certain countries. For example, the government of South America lists Narcotic and habit-forming drugs in any form, Poison and other toxic substances, </w:t>
      </w:r>
      <w:proofErr w:type="gramStart"/>
      <w:r w:rsidRPr="00C52D16">
        <w:rPr>
          <w:sz w:val="16"/>
        </w:rPr>
        <w:t>Fully</w:t>
      </w:r>
      <w:proofErr w:type="gramEnd"/>
      <w:r w:rsidRPr="00C52D16">
        <w:rPr>
          <w:sz w:val="16"/>
        </w:rPr>
        <w:t xml:space="preserve"> automatic, military and unnumbered weapons, explosives and fireworks as prohibited goods. The following sentences will further explain the use of prohibited.</w:t>
      </w:r>
    </w:p>
    <w:p w14:paraId="43FF75A7" w14:textId="77777777" w:rsidR="00246C65" w:rsidRPr="00C52D16" w:rsidRDefault="00246C65" w:rsidP="00246C65">
      <w:pPr>
        <w:rPr>
          <w:sz w:val="10"/>
          <w:szCs w:val="10"/>
        </w:rPr>
      </w:pPr>
      <w:r w:rsidRPr="00C52D16">
        <w:rPr>
          <w:sz w:val="10"/>
          <w:szCs w:val="10"/>
        </w:rPr>
        <w:t>Inter-racial marriages were not prohibited by the government.</w:t>
      </w:r>
    </w:p>
    <w:p w14:paraId="3A51670D" w14:textId="77777777" w:rsidR="00246C65" w:rsidRPr="00C52D16" w:rsidRDefault="00246C65" w:rsidP="00246C65">
      <w:pPr>
        <w:rPr>
          <w:sz w:val="10"/>
          <w:szCs w:val="10"/>
        </w:rPr>
      </w:pPr>
      <w:r w:rsidRPr="00C52D16">
        <w:rPr>
          <w:sz w:val="10"/>
          <w:szCs w:val="10"/>
        </w:rPr>
        <w:t>He was proved guilty of using prohibited substances.</w:t>
      </w:r>
    </w:p>
    <w:p w14:paraId="5FEB4054" w14:textId="77777777" w:rsidR="00246C65" w:rsidRPr="00C52D16" w:rsidRDefault="00246C65" w:rsidP="00246C65">
      <w:pPr>
        <w:rPr>
          <w:sz w:val="10"/>
          <w:szCs w:val="10"/>
        </w:rPr>
      </w:pPr>
      <w:r w:rsidRPr="00C52D16">
        <w:rPr>
          <w:sz w:val="10"/>
          <w:szCs w:val="10"/>
        </w:rPr>
        <w:t>No one was allowed to enter the grounds; entry was prohibited.</w:t>
      </w:r>
    </w:p>
    <w:p w14:paraId="5F0FB1DA" w14:textId="77777777" w:rsidR="00246C65" w:rsidRPr="00C52D16" w:rsidRDefault="00246C65" w:rsidP="00246C65">
      <w:pPr>
        <w:rPr>
          <w:sz w:val="10"/>
          <w:szCs w:val="10"/>
        </w:rPr>
      </w:pPr>
      <w:r w:rsidRPr="00C52D16">
        <w:rPr>
          <w:sz w:val="10"/>
          <w:szCs w:val="10"/>
        </w:rPr>
        <w:t xml:space="preserve">Prohibited imports are the items that are not allowed to enter a </w:t>
      </w:r>
      <w:proofErr w:type="spellStart"/>
      <w:proofErr w:type="gramStart"/>
      <w:r w:rsidRPr="00C52D16">
        <w:rPr>
          <w:sz w:val="10"/>
          <w:szCs w:val="10"/>
        </w:rPr>
        <w:t>country.Difference</w:t>
      </w:r>
      <w:proofErr w:type="spellEnd"/>
      <w:proofErr w:type="gramEnd"/>
      <w:r w:rsidRPr="00C52D16">
        <w:rPr>
          <w:sz w:val="10"/>
          <w:szCs w:val="10"/>
        </w:rPr>
        <w:t xml:space="preserve"> Between Prohibited and Restricted</w:t>
      </w:r>
    </w:p>
    <w:p w14:paraId="7826E224" w14:textId="77777777" w:rsidR="00246C65" w:rsidRPr="00C52D16" w:rsidRDefault="00246C65" w:rsidP="00246C65">
      <w:pPr>
        <w:rPr>
          <w:sz w:val="10"/>
          <w:szCs w:val="10"/>
        </w:rPr>
      </w:pPr>
      <w:r w:rsidRPr="00C52D16">
        <w:rPr>
          <w:sz w:val="10"/>
          <w:szCs w:val="10"/>
        </w:rPr>
        <w:t>What Does Restricted Mean</w:t>
      </w:r>
    </w:p>
    <w:p w14:paraId="06BE7924" w14:textId="77777777" w:rsidR="00246C65" w:rsidRPr="00C52D16" w:rsidRDefault="00246C65" w:rsidP="00246C65">
      <w:pPr>
        <w:rPr>
          <w:sz w:val="10"/>
          <w:szCs w:val="10"/>
        </w:rPr>
      </w:pPr>
      <w:r w:rsidRPr="00C52D16">
        <w:rPr>
          <w:sz w:val="10"/>
          <w:szCs w:val="10"/>
        </w:rPr>
        <w:t xml:space="preserve">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w:t>
      </w:r>
      <w:proofErr w:type="gramStart"/>
      <w:r w:rsidRPr="00C52D16">
        <w:rPr>
          <w:sz w:val="10"/>
          <w:szCs w:val="10"/>
        </w:rPr>
        <w:t>general public</w:t>
      </w:r>
      <w:proofErr w:type="gramEnd"/>
      <w:r w:rsidRPr="00C52D16">
        <w:rPr>
          <w:sz w:val="10"/>
          <w:szCs w:val="10"/>
        </w:rPr>
        <w:t xml:space="preserve"> for security purposes.</w:t>
      </w:r>
    </w:p>
    <w:p w14:paraId="543A0982" w14:textId="77777777" w:rsidR="00246C65" w:rsidRPr="00C52D16" w:rsidRDefault="00246C65" w:rsidP="00246C65">
      <w:pPr>
        <w:rPr>
          <w:sz w:val="10"/>
          <w:szCs w:val="10"/>
        </w:rPr>
      </w:pPr>
      <w:r w:rsidRPr="00C52D16">
        <w:rPr>
          <w:sz w:val="10"/>
          <w:szCs w:val="10"/>
        </w:rPr>
        <w:t>The new regulations restricted the free movement of people.</w:t>
      </w:r>
    </w:p>
    <w:p w14:paraId="518B993E" w14:textId="77777777" w:rsidR="00246C65" w:rsidRPr="00C52D16" w:rsidRDefault="00246C65" w:rsidP="00246C65">
      <w:pPr>
        <w:rPr>
          <w:sz w:val="10"/>
          <w:szCs w:val="10"/>
        </w:rPr>
      </w:pPr>
      <w:r w:rsidRPr="00C52D16">
        <w:rPr>
          <w:sz w:val="10"/>
          <w:szCs w:val="10"/>
        </w:rPr>
        <w:t>The club was restricted to its members and their family members.</w:t>
      </w:r>
    </w:p>
    <w:p w14:paraId="7382B144" w14:textId="77777777" w:rsidR="00246C65" w:rsidRPr="00C52D16" w:rsidRDefault="00246C65" w:rsidP="00246C65">
      <w:pPr>
        <w:rPr>
          <w:sz w:val="10"/>
          <w:szCs w:val="10"/>
        </w:rPr>
      </w:pPr>
      <w:r w:rsidRPr="00C52D16">
        <w:rPr>
          <w:sz w:val="10"/>
          <w:szCs w:val="10"/>
        </w:rPr>
        <w:t>Only the highest military personnel had access to the restricted area.</w:t>
      </w:r>
    </w:p>
    <w:p w14:paraId="77D7846C" w14:textId="77777777" w:rsidR="00246C65" w:rsidRPr="00C52D16" w:rsidRDefault="00246C65" w:rsidP="00246C65">
      <w:pPr>
        <w:rPr>
          <w:sz w:val="10"/>
          <w:szCs w:val="10"/>
        </w:rPr>
      </w:pPr>
      <w:r w:rsidRPr="00C52D16">
        <w:rPr>
          <w:sz w:val="10"/>
          <w:szCs w:val="10"/>
        </w:rPr>
        <w:t xml:space="preserve">American scientists had only restricted access to the </w:t>
      </w:r>
      <w:proofErr w:type="spellStart"/>
      <w:proofErr w:type="gramStart"/>
      <w:r w:rsidRPr="00C52D16">
        <w:rPr>
          <w:sz w:val="10"/>
          <w:szCs w:val="10"/>
        </w:rPr>
        <w:t>area.Main</w:t>
      </w:r>
      <w:proofErr w:type="spellEnd"/>
      <w:proofErr w:type="gramEnd"/>
      <w:r w:rsidRPr="00C52D16">
        <w:rPr>
          <w:sz w:val="10"/>
          <w:szCs w:val="10"/>
        </w:rPr>
        <w:t xml:space="preserve"> difference - Prohibited vs Restricted</w:t>
      </w:r>
    </w:p>
    <w:p w14:paraId="220013DB" w14:textId="77777777" w:rsidR="00246C65" w:rsidRPr="00C52D16" w:rsidRDefault="00246C65" w:rsidP="00246C65">
      <w:pPr>
        <w:rPr>
          <w:sz w:val="10"/>
          <w:szCs w:val="10"/>
        </w:rPr>
      </w:pPr>
      <w:r w:rsidRPr="00C52D16">
        <w:rPr>
          <w:sz w:val="10"/>
          <w:szCs w:val="10"/>
        </w:rPr>
        <w:t>Difference Between Prohibited and Restricted</w:t>
      </w:r>
    </w:p>
    <w:p w14:paraId="78066C55" w14:textId="77777777" w:rsidR="00246C65" w:rsidRPr="00C52D16" w:rsidRDefault="00246C65" w:rsidP="00246C65">
      <w:pPr>
        <w:rPr>
          <w:sz w:val="10"/>
          <w:szCs w:val="10"/>
        </w:rPr>
      </w:pPr>
      <w:r w:rsidRPr="00C52D16">
        <w:rPr>
          <w:sz w:val="10"/>
          <w:szCs w:val="10"/>
        </w:rPr>
        <w:t>Meaning</w:t>
      </w:r>
    </w:p>
    <w:p w14:paraId="2976E66D" w14:textId="77777777" w:rsidR="00246C65" w:rsidRPr="00C52D16" w:rsidRDefault="00246C65" w:rsidP="00246C65">
      <w:pPr>
        <w:rPr>
          <w:sz w:val="16"/>
        </w:rPr>
      </w:pPr>
      <w:r w:rsidRPr="00C52D16">
        <w:rPr>
          <w:rStyle w:val="StyleUnderline"/>
        </w:rPr>
        <w:t>Prohibited means banned</w:t>
      </w:r>
      <w:r w:rsidRPr="00C52D16">
        <w:rPr>
          <w:sz w:val="16"/>
        </w:rPr>
        <w:t xml:space="preserve"> or forbidden.</w:t>
      </w:r>
    </w:p>
    <w:p w14:paraId="5172ACA7" w14:textId="77777777" w:rsidR="00246C65" w:rsidRPr="00C52D16" w:rsidRDefault="00246C65" w:rsidP="00246C65">
      <w:pPr>
        <w:rPr>
          <w:sz w:val="16"/>
          <w:szCs w:val="16"/>
        </w:rPr>
      </w:pPr>
      <w:r w:rsidRPr="00C52D16">
        <w:rPr>
          <w:sz w:val="16"/>
          <w:szCs w:val="16"/>
        </w:rPr>
        <w:t xml:space="preserve">Restricted means limited </w:t>
      </w:r>
      <w:proofErr w:type="gramStart"/>
      <w:r w:rsidRPr="00C52D16">
        <w:rPr>
          <w:sz w:val="16"/>
          <w:szCs w:val="16"/>
        </w:rPr>
        <w:t>in  extent</w:t>
      </w:r>
      <w:proofErr w:type="gramEnd"/>
      <w:r w:rsidRPr="00C52D16">
        <w:rPr>
          <w:sz w:val="16"/>
          <w:szCs w:val="16"/>
        </w:rPr>
        <w:t>, number,  scope, or action</w:t>
      </w:r>
    </w:p>
    <w:p w14:paraId="37566054" w14:textId="77777777" w:rsidR="00246C65" w:rsidRPr="00C52D16" w:rsidRDefault="00246C65" w:rsidP="00246C65">
      <w:pPr>
        <w:rPr>
          <w:sz w:val="16"/>
          <w:szCs w:val="16"/>
        </w:rPr>
      </w:pPr>
      <w:r w:rsidRPr="00C52D16">
        <w:rPr>
          <w:sz w:val="16"/>
          <w:szCs w:val="16"/>
        </w:rPr>
        <w:t>Possibility</w:t>
      </w:r>
    </w:p>
    <w:p w14:paraId="07BA524E" w14:textId="77777777" w:rsidR="00246C65" w:rsidRPr="00C52D16" w:rsidRDefault="00246C65" w:rsidP="00246C65">
      <w:pPr>
        <w:rPr>
          <w:sz w:val="16"/>
        </w:rPr>
      </w:pPr>
      <w:r w:rsidRPr="00C52D16">
        <w:rPr>
          <w:rStyle w:val="Emphasis"/>
        </w:rPr>
        <w:t xml:space="preserve">Prohibited means that </w:t>
      </w:r>
      <w:r w:rsidRPr="002E59B4">
        <w:rPr>
          <w:rStyle w:val="Emphasis"/>
          <w:highlight w:val="cyan"/>
        </w:rPr>
        <w:t>there is no possibility</w:t>
      </w:r>
      <w:r w:rsidRPr="00C52D16">
        <w:rPr>
          <w:sz w:val="16"/>
        </w:rPr>
        <w:t xml:space="preserve"> of doing something.</w:t>
      </w:r>
    </w:p>
    <w:p w14:paraId="11F4415F" w14:textId="77777777" w:rsidR="00246C65" w:rsidRPr="00C52D16" w:rsidRDefault="00246C65" w:rsidP="00246C65">
      <w:pPr>
        <w:rPr>
          <w:sz w:val="16"/>
          <w:szCs w:val="16"/>
        </w:rPr>
      </w:pPr>
      <w:r w:rsidRPr="00C52D16">
        <w:rPr>
          <w:sz w:val="16"/>
          <w:szCs w:val="16"/>
        </w:rPr>
        <w:t>Restricted means that something can be done under certain conditions.</w:t>
      </w:r>
    </w:p>
    <w:p w14:paraId="627C947A" w14:textId="77777777" w:rsidR="00246C65" w:rsidRPr="00C52D16" w:rsidRDefault="00246C65" w:rsidP="00246C65">
      <w:pPr>
        <w:rPr>
          <w:sz w:val="16"/>
          <w:szCs w:val="16"/>
        </w:rPr>
      </w:pPr>
      <w:r w:rsidRPr="00C52D16">
        <w:rPr>
          <w:sz w:val="16"/>
          <w:szCs w:val="16"/>
        </w:rPr>
        <w:t>Adjective</w:t>
      </w:r>
    </w:p>
    <w:p w14:paraId="60590AA6" w14:textId="77777777" w:rsidR="00246C65" w:rsidRPr="00C52D16" w:rsidRDefault="00246C65" w:rsidP="00246C65">
      <w:pPr>
        <w:rPr>
          <w:sz w:val="16"/>
          <w:szCs w:val="16"/>
        </w:rPr>
      </w:pPr>
      <w:r w:rsidRPr="00C52D16">
        <w:rPr>
          <w:sz w:val="16"/>
          <w:szCs w:val="16"/>
        </w:rPr>
        <w:t>Prohibited functions as an adjective derived from prohibit.</w:t>
      </w:r>
    </w:p>
    <w:p w14:paraId="52FA6595" w14:textId="77777777" w:rsidR="00246C65" w:rsidRPr="00C52D16" w:rsidRDefault="00246C65" w:rsidP="00246C65">
      <w:pPr>
        <w:rPr>
          <w:sz w:val="16"/>
          <w:szCs w:val="16"/>
        </w:rPr>
      </w:pPr>
      <w:r w:rsidRPr="00C52D16">
        <w:rPr>
          <w:sz w:val="16"/>
          <w:szCs w:val="16"/>
        </w:rPr>
        <w:t>Restricted functions as an adjective derived from restrict.</w:t>
      </w:r>
    </w:p>
    <w:p w14:paraId="6B17F8D1" w14:textId="77777777" w:rsidR="00246C65" w:rsidRPr="00C52D16" w:rsidRDefault="00246C65" w:rsidP="00246C65">
      <w:pPr>
        <w:rPr>
          <w:sz w:val="16"/>
          <w:szCs w:val="16"/>
        </w:rPr>
      </w:pPr>
      <w:r w:rsidRPr="00C52D16">
        <w:rPr>
          <w:sz w:val="16"/>
          <w:szCs w:val="16"/>
        </w:rPr>
        <w:t>Past tense</w:t>
      </w:r>
    </w:p>
    <w:p w14:paraId="11B15527" w14:textId="77777777" w:rsidR="00246C65" w:rsidRPr="00C52D16" w:rsidRDefault="00246C65" w:rsidP="00246C65">
      <w:pPr>
        <w:rPr>
          <w:sz w:val="16"/>
          <w:szCs w:val="16"/>
        </w:rPr>
      </w:pPr>
      <w:r w:rsidRPr="00C52D16">
        <w:rPr>
          <w:sz w:val="16"/>
          <w:szCs w:val="16"/>
        </w:rPr>
        <w:t>Prohibited is the past tense and past participle of prohibit.</w:t>
      </w:r>
    </w:p>
    <w:p w14:paraId="5B1C69F2" w14:textId="77777777" w:rsidR="00246C65" w:rsidRPr="00A27DA8" w:rsidRDefault="00246C65" w:rsidP="00246C65">
      <w:pPr>
        <w:rPr>
          <w:sz w:val="16"/>
          <w:szCs w:val="16"/>
        </w:rPr>
      </w:pPr>
      <w:r w:rsidRPr="00C52D16">
        <w:rPr>
          <w:sz w:val="16"/>
          <w:szCs w:val="16"/>
        </w:rPr>
        <w:t>Restricted is the past tense and past participle of restrict.</w:t>
      </w:r>
    </w:p>
    <w:p w14:paraId="62C3FAFD" w14:textId="77777777" w:rsidR="00246C65" w:rsidRDefault="00246C65" w:rsidP="00246C65">
      <w:pPr>
        <w:pStyle w:val="Heading3"/>
      </w:pPr>
      <w:r>
        <w:t>2NC --- PDB</w:t>
      </w:r>
    </w:p>
    <w:p w14:paraId="1380B705" w14:textId="77777777" w:rsidR="00246C65" w:rsidRDefault="00246C65" w:rsidP="00246C65">
      <w:pPr>
        <w:pStyle w:val="Heading4"/>
      </w:pPr>
      <w:r>
        <w:t xml:space="preserve">Perm do both fails --- It links to the </w:t>
      </w:r>
      <w:r w:rsidRPr="00674AA2">
        <w:rPr>
          <w:u w:val="single"/>
        </w:rPr>
        <w:t>Pandemic Response DA</w:t>
      </w:r>
      <w:r>
        <w:t>. The net benefit is “</w:t>
      </w:r>
      <w:r w:rsidRPr="00674AA2">
        <w:rPr>
          <w:u w:val="single"/>
        </w:rPr>
        <w:t>plan bad</w:t>
      </w:r>
      <w:r>
        <w:t xml:space="preserve">” not </w:t>
      </w:r>
      <w:r w:rsidRPr="00674AA2">
        <w:rPr>
          <w:u w:val="single"/>
        </w:rPr>
        <w:t>internal</w:t>
      </w:r>
      <w:r>
        <w:t xml:space="preserve">. The plan </w:t>
      </w:r>
      <w:r w:rsidRPr="00674AA2">
        <w:rPr>
          <w:u w:val="single"/>
        </w:rPr>
        <w:t>violates the DPA</w:t>
      </w:r>
      <w:r w:rsidRPr="000957F6">
        <w:t xml:space="preserve"> </w:t>
      </w:r>
      <w:r>
        <w:t xml:space="preserve">--- it protects ANY antitrust violation.  </w:t>
      </w:r>
    </w:p>
    <w:p w14:paraId="4BF9FF00" w14:textId="77777777" w:rsidR="00246C65" w:rsidRDefault="00246C65" w:rsidP="00246C65">
      <w:r w:rsidRPr="00037CAF">
        <w:rPr>
          <w:rStyle w:val="Style13ptBold"/>
        </w:rPr>
        <w:t>FEMA 21</w:t>
      </w:r>
      <w:r>
        <w:t xml:space="preserve">. Posted by the Federal Emergency Management Agency on May 28, 2021. “Pandemic Response Voluntary Agreement Under Section 708 of the Defense Production Act; Plans of Action </w:t>
      </w:r>
      <w:proofErr w:type="gramStart"/>
      <w:r>
        <w:t>To</w:t>
      </w:r>
      <w:proofErr w:type="gramEnd"/>
      <w:r>
        <w:t xml:space="preserve"> Respond to COVID-19”. https://www.regulations.gov/document/FEMA-2020-0016-0053</w:t>
      </w:r>
    </w:p>
    <w:p w14:paraId="50B88814" w14:textId="77777777" w:rsidR="00246C65" w:rsidRDefault="00246C65" w:rsidP="00246C65">
      <w:r>
        <w:t xml:space="preserve">IV. </w:t>
      </w:r>
      <w:r w:rsidRPr="00EC3DEE">
        <w:rPr>
          <w:rStyle w:val="Emphasis"/>
        </w:rPr>
        <w:t>Antitrust Defense</w:t>
      </w:r>
    </w:p>
    <w:p w14:paraId="52494261" w14:textId="77777777" w:rsidR="00246C65" w:rsidRPr="000957F6" w:rsidRDefault="00246C65" w:rsidP="00246C65">
      <w:pPr>
        <w:rPr>
          <w:sz w:val="16"/>
        </w:rPr>
      </w:pPr>
      <w:r w:rsidRPr="002E59B4">
        <w:rPr>
          <w:rStyle w:val="StyleUnderline"/>
          <w:highlight w:val="cyan"/>
        </w:rPr>
        <w:t>Under the</w:t>
      </w:r>
      <w:r w:rsidRPr="002E59B4">
        <w:rPr>
          <w:sz w:val="16"/>
          <w:highlight w:val="cyan"/>
        </w:rPr>
        <w:t xml:space="preserve"> </w:t>
      </w:r>
      <w:r w:rsidRPr="00EC3DEE">
        <w:rPr>
          <w:sz w:val="16"/>
        </w:rPr>
        <w:t xml:space="preserve">provisions of </w:t>
      </w:r>
      <w:r w:rsidRPr="002E59B4">
        <w:rPr>
          <w:rStyle w:val="StyleUnderline"/>
          <w:highlight w:val="cyan"/>
        </w:rPr>
        <w:t>DPA</w:t>
      </w:r>
      <w:r w:rsidRPr="002E59B4">
        <w:rPr>
          <w:sz w:val="16"/>
          <w:highlight w:val="cyan"/>
        </w:rPr>
        <w:t xml:space="preserve"> </w:t>
      </w:r>
      <w:r w:rsidRPr="00EC3DEE">
        <w:rPr>
          <w:sz w:val="16"/>
        </w:rPr>
        <w:t xml:space="preserve">subsection 708(j), </w:t>
      </w:r>
      <w:r w:rsidRPr="002E59B4">
        <w:rPr>
          <w:rStyle w:val="StyleUnderline"/>
          <w:highlight w:val="cyan"/>
        </w:rPr>
        <w:t xml:space="preserve">each </w:t>
      </w:r>
      <w:r w:rsidRPr="00EC3DEE">
        <w:rPr>
          <w:rStyle w:val="StyleUnderline"/>
        </w:rPr>
        <w:t xml:space="preserve">Sub-Committee </w:t>
      </w:r>
      <w:r w:rsidRPr="002E59B4">
        <w:rPr>
          <w:rStyle w:val="StyleUnderline"/>
          <w:highlight w:val="cyan"/>
        </w:rPr>
        <w:t xml:space="preserve">Participant </w:t>
      </w:r>
      <w:r w:rsidRPr="00EC3DEE">
        <w:rPr>
          <w:rStyle w:val="StyleUnderline"/>
        </w:rPr>
        <w:t xml:space="preserve">in this Plan </w:t>
      </w:r>
      <w:r w:rsidRPr="002E59B4">
        <w:rPr>
          <w:rStyle w:val="StyleUnderline"/>
          <w:highlight w:val="cyan"/>
        </w:rPr>
        <w:t xml:space="preserve">shall have </w:t>
      </w:r>
      <w:r w:rsidRPr="00EC3DEE">
        <w:rPr>
          <w:rStyle w:val="StyleUnderline"/>
        </w:rPr>
        <w:t xml:space="preserve">available as a </w:t>
      </w:r>
      <w:r w:rsidRPr="002E59B4">
        <w:rPr>
          <w:rStyle w:val="StyleUnderline"/>
          <w:highlight w:val="cyan"/>
        </w:rPr>
        <w:t xml:space="preserve">defense to </w:t>
      </w:r>
      <w:r w:rsidRPr="002E59B4">
        <w:rPr>
          <w:rStyle w:val="Emphasis"/>
          <w:highlight w:val="cyan"/>
        </w:rPr>
        <w:t xml:space="preserve">any </w:t>
      </w:r>
      <w:r w:rsidRPr="00EC3DEE">
        <w:rPr>
          <w:rStyle w:val="Emphasis"/>
        </w:rPr>
        <w:t xml:space="preserve">civil or criminal </w:t>
      </w:r>
      <w:r w:rsidRPr="002E59B4">
        <w:rPr>
          <w:rStyle w:val="Emphasis"/>
          <w:highlight w:val="cyan"/>
        </w:rPr>
        <w:t>action brought for violation of the antitrust laws</w:t>
      </w:r>
      <w:r w:rsidRPr="00EC3DEE">
        <w:rPr>
          <w:sz w:val="16"/>
        </w:rPr>
        <w:t xml:space="preserve"> (or any similar law of any State) </w:t>
      </w:r>
      <w:r w:rsidRPr="00EC3DEE">
        <w:rPr>
          <w:rStyle w:val="StyleUnderline"/>
        </w:rPr>
        <w:t>with respect to any action to develop or carry out this Plan, that such action was taken</w:t>
      </w:r>
      <w:r w:rsidRPr="00EC3DEE">
        <w:rPr>
          <w:sz w:val="16"/>
        </w:rPr>
        <w:t xml:space="preserve"> by the Sub-Committee Participant </w:t>
      </w:r>
      <w:r w:rsidRPr="00EC3DEE">
        <w:rPr>
          <w:rStyle w:val="StyleUnderline"/>
        </w:rPr>
        <w:t>in</w:t>
      </w:r>
      <w:r w:rsidRPr="00EC3DEE">
        <w:rPr>
          <w:sz w:val="16"/>
        </w:rPr>
        <w:t xml:space="preserve"> the course of </w:t>
      </w:r>
      <w:r w:rsidRPr="00EC3DEE">
        <w:rPr>
          <w:rStyle w:val="StyleUnderline"/>
        </w:rPr>
        <w:t>developing or carrying out this Plan</w:t>
      </w:r>
      <w:r w:rsidRPr="00EC3DEE">
        <w:rPr>
          <w:sz w:val="16"/>
        </w:rPr>
        <w:t>, that the Sub-Committee Participant complied with the provisions of DPA section 708 and the rules promulgated thereunder, and that the Sub-Committee Participant acted in accordance with the terms of the Voluntary Agreement and this Plan. Except in the case of actions taken to develop this Plan, this defense shall be available only to the extent the Sub-Committee Participant asserting the defense demonstrates that the action was specified in, or was within the scope of, this Plan and within the scope of the appropriate Sub-Committee(s), including being taken at the direction and under the active supervision of FEMA.</w:t>
      </w:r>
    </w:p>
    <w:p w14:paraId="5F845848" w14:textId="77777777" w:rsidR="00246C65" w:rsidRPr="00DA1F3C" w:rsidRDefault="00246C65" w:rsidP="00246C65">
      <w:pPr>
        <w:pStyle w:val="Heading4"/>
      </w:pPr>
      <w:r>
        <w:t xml:space="preserve">1. The plan would HAVE to </w:t>
      </w:r>
      <w:r w:rsidRPr="00DA1F3C">
        <w:rPr>
          <w:u w:val="single"/>
        </w:rPr>
        <w:t>amend the statute</w:t>
      </w:r>
      <w:r>
        <w:t xml:space="preserve"> to </w:t>
      </w:r>
      <w:r w:rsidRPr="00DA1F3C">
        <w:rPr>
          <w:u w:val="single"/>
        </w:rPr>
        <w:t>supersede presidential authority</w:t>
      </w:r>
      <w:r>
        <w:t xml:space="preserve">. </w:t>
      </w:r>
    </w:p>
    <w:p w14:paraId="733BA236" w14:textId="77777777" w:rsidR="00246C65" w:rsidRPr="00B90E95" w:rsidRDefault="00246C65" w:rsidP="00246C65">
      <w:r>
        <w:t xml:space="preserve">Michael H. </w:t>
      </w:r>
      <w:proofErr w:type="spellStart"/>
      <w:r w:rsidRPr="00B90E95">
        <w:rPr>
          <w:rStyle w:val="Style13ptBold"/>
        </w:rPr>
        <w:t>Cecire</w:t>
      </w:r>
      <w:proofErr w:type="spellEnd"/>
      <w:r w:rsidRPr="00B90E95">
        <w:rPr>
          <w:rStyle w:val="Style13ptBold"/>
        </w:rPr>
        <w:t xml:space="preserve"> and</w:t>
      </w:r>
      <w:r>
        <w:t xml:space="preserve"> Heidi M. </w:t>
      </w:r>
      <w:r w:rsidRPr="00B90E95">
        <w:rPr>
          <w:rStyle w:val="Style13ptBold"/>
        </w:rPr>
        <w:t>Peters 20</w:t>
      </w:r>
      <w:r>
        <w:t xml:space="preserve">. Michael H. </w:t>
      </w:r>
      <w:proofErr w:type="spellStart"/>
      <w:r>
        <w:t>Cecire</w:t>
      </w:r>
      <w:proofErr w:type="spellEnd"/>
      <w:r>
        <w:t>,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51CAEC93" w14:textId="77777777" w:rsidR="00246C65" w:rsidRDefault="00246C65" w:rsidP="00246C65">
      <w:pPr>
        <w:rPr>
          <w:sz w:val="16"/>
        </w:rPr>
      </w:pPr>
      <w:r w:rsidRPr="002E59B4">
        <w:rPr>
          <w:rStyle w:val="StyleUnderline"/>
          <w:highlight w:val="cyan"/>
        </w:rPr>
        <w:t>Congress may</w:t>
      </w:r>
      <w:r w:rsidRPr="00DA1F3C">
        <w:rPr>
          <w:rStyle w:val="StyleUnderline"/>
        </w:rPr>
        <w:t xml:space="preserve"> consider </w:t>
      </w:r>
      <w:r w:rsidRPr="002E59B4">
        <w:rPr>
          <w:rStyle w:val="Emphasis"/>
          <w:highlight w:val="cyan"/>
        </w:rPr>
        <w:t>enhanc</w:t>
      </w:r>
      <w:r w:rsidRPr="00DA1F3C">
        <w:rPr>
          <w:rStyle w:val="Emphasis"/>
        </w:rPr>
        <w:t>ing</w:t>
      </w:r>
      <w:r w:rsidRPr="00DA1F3C">
        <w:rPr>
          <w:sz w:val="16"/>
        </w:rPr>
        <w:t xml:space="preserve"> its </w:t>
      </w:r>
      <w:r w:rsidRPr="002E59B4">
        <w:rPr>
          <w:rStyle w:val="Emphasis"/>
          <w:highlight w:val="cyan"/>
        </w:rPr>
        <w:t xml:space="preserve">oversight of </w:t>
      </w:r>
      <w:r w:rsidRPr="00DA1F3C">
        <w:rPr>
          <w:rStyle w:val="Emphasis"/>
        </w:rPr>
        <w:t>executive</w:t>
      </w:r>
      <w:r w:rsidRPr="00DA1F3C">
        <w:rPr>
          <w:sz w:val="16"/>
        </w:rPr>
        <w:t xml:space="preserve"> branch </w:t>
      </w:r>
      <w:r w:rsidRPr="002E59B4">
        <w:rPr>
          <w:rStyle w:val="Emphasis"/>
          <w:highlight w:val="cyan"/>
        </w:rPr>
        <w:t>activities related to the DPA</w:t>
      </w:r>
      <w:r w:rsidRPr="002E59B4">
        <w:rPr>
          <w:sz w:val="16"/>
          <w:highlight w:val="cyan"/>
        </w:rPr>
        <w:t xml:space="preserve"> </w:t>
      </w:r>
      <w:r w:rsidRPr="00DA1F3C">
        <w:rPr>
          <w:sz w:val="16"/>
        </w:rPr>
        <w:t xml:space="preserve">in </w:t>
      </w:r>
      <w:proofErr w:type="gramStart"/>
      <w:r w:rsidRPr="00DA1F3C">
        <w:rPr>
          <w:sz w:val="16"/>
        </w:rPr>
        <w:t>a number of</w:t>
      </w:r>
      <w:proofErr w:type="gramEnd"/>
      <w:r w:rsidRPr="00DA1F3C">
        <w:rPr>
          <w:sz w:val="16"/>
        </w:rPr>
        <w:t xml:space="preserve"> ways. To enhance oversight, Congress could expand executive branch reporting requirements, </w:t>
      </w:r>
      <w:proofErr w:type="gramStart"/>
      <w:r w:rsidRPr="00DA1F3C">
        <w:rPr>
          <w:sz w:val="16"/>
        </w:rPr>
        <w:t>track</w:t>
      </w:r>
      <w:proofErr w:type="gramEnd"/>
      <w:r w:rsidRPr="00DA1F3C">
        <w:rPr>
          <w:sz w:val="16"/>
        </w:rPr>
        <w:t xml:space="preserve"> and enforce rulemaking requirements, review the activities of the Defense Production Act Committee, and broaden the committee oversight jurisdiction of the DPA in Congress. </w:t>
      </w:r>
      <w:r w:rsidRPr="00DA1F3C">
        <w:rPr>
          <w:rStyle w:val="StyleUnderline"/>
        </w:rPr>
        <w:t>Congress may</w:t>
      </w:r>
      <w:r w:rsidRPr="00DA1F3C">
        <w:rPr>
          <w:sz w:val="16"/>
        </w:rPr>
        <w:t xml:space="preserve"> also consider </w:t>
      </w:r>
      <w:r w:rsidRPr="00DA1F3C">
        <w:rPr>
          <w:rStyle w:val="Emphasis"/>
        </w:rPr>
        <w:t>amend</w:t>
      </w:r>
      <w:r w:rsidRPr="00DA1F3C">
        <w:rPr>
          <w:sz w:val="16"/>
        </w:rPr>
        <w:t xml:space="preserve">ing </w:t>
      </w:r>
      <w:r w:rsidRPr="00DA1F3C">
        <w:rPr>
          <w:rStyle w:val="Emphasis"/>
        </w:rPr>
        <w:t>the DPA</w:t>
      </w:r>
      <w:r w:rsidRPr="00DA1F3C">
        <w:rPr>
          <w:sz w:val="16"/>
        </w:rPr>
        <w:t xml:space="preserve">, either </w:t>
      </w:r>
      <w:r w:rsidRPr="002E59B4">
        <w:rPr>
          <w:rStyle w:val="StyleUnderline"/>
          <w:highlight w:val="cyan"/>
        </w:rPr>
        <w:t xml:space="preserve">by </w:t>
      </w:r>
      <w:r w:rsidRPr="00DA1F3C">
        <w:rPr>
          <w:rStyle w:val="StyleUnderline"/>
        </w:rPr>
        <w:t xml:space="preserve">creating new authorities or </w:t>
      </w:r>
      <w:r w:rsidRPr="002E59B4">
        <w:rPr>
          <w:rStyle w:val="Emphasis"/>
          <w:highlight w:val="cyan"/>
        </w:rPr>
        <w:t xml:space="preserve">repealing </w:t>
      </w:r>
      <w:r w:rsidRPr="00DA1F3C">
        <w:rPr>
          <w:rStyle w:val="Emphasis"/>
        </w:rPr>
        <w:t xml:space="preserve">existing </w:t>
      </w:r>
      <w:r w:rsidRPr="002E59B4">
        <w:rPr>
          <w:rStyle w:val="Emphasis"/>
          <w:highlight w:val="cyan"/>
        </w:rPr>
        <w:t>ones</w:t>
      </w:r>
      <w:r w:rsidRPr="00DA1F3C">
        <w:rPr>
          <w:sz w:val="16"/>
        </w:rPr>
        <w:t xml:space="preserve">. In addition, </w:t>
      </w:r>
      <w:r w:rsidRPr="00DA1F3C">
        <w:rPr>
          <w:rStyle w:val="StyleUnderline"/>
        </w:rPr>
        <w:t>Congress may consider amending the definitions of the DPA</w:t>
      </w:r>
      <w:r w:rsidRPr="00DA1F3C">
        <w:rPr>
          <w:sz w:val="16"/>
        </w:rPr>
        <w:t xml:space="preserve"> to expand or restrict the DPA’s scope, </w:t>
      </w:r>
      <w:r w:rsidRPr="002E59B4">
        <w:rPr>
          <w:rStyle w:val="StyleUnderline"/>
          <w:highlight w:val="cyan"/>
        </w:rPr>
        <w:t xml:space="preserve">amending the statute to </w:t>
      </w:r>
      <w:r w:rsidRPr="002E59B4">
        <w:rPr>
          <w:rStyle w:val="Emphasis"/>
          <w:highlight w:val="cyan"/>
        </w:rPr>
        <w:t xml:space="preserve">supersede the President’s </w:t>
      </w:r>
      <w:r w:rsidRPr="00DA1F3C">
        <w:rPr>
          <w:rStyle w:val="Emphasis"/>
        </w:rPr>
        <w:t xml:space="preserve">delegation of DPA </w:t>
      </w:r>
      <w:r w:rsidRPr="002E59B4">
        <w:rPr>
          <w:rStyle w:val="Emphasis"/>
          <w:highlight w:val="cyan"/>
        </w:rPr>
        <w:t>authorities</w:t>
      </w:r>
      <w:r w:rsidRPr="002E59B4">
        <w:rPr>
          <w:sz w:val="16"/>
          <w:highlight w:val="cyan"/>
        </w:rPr>
        <w:t xml:space="preserve"> </w:t>
      </w:r>
      <w:r w:rsidRPr="00DA1F3C">
        <w:rPr>
          <w:sz w:val="16"/>
        </w:rPr>
        <w:t xml:space="preserve">made in E.O. 13603, or consider adjusting future appropriations to the DPA Fund </w:t>
      </w:r>
      <w:proofErr w:type="gramStart"/>
      <w:r w:rsidRPr="00DA1F3C">
        <w:rPr>
          <w:sz w:val="16"/>
        </w:rPr>
        <w:t>in order to</w:t>
      </w:r>
      <w:proofErr w:type="gramEnd"/>
      <w:r w:rsidRPr="00DA1F3C">
        <w:rPr>
          <w:sz w:val="16"/>
        </w:rPr>
        <w:t xml:space="preserve"> manage the scope of Title III projects initiated by the President.</w:t>
      </w:r>
    </w:p>
    <w:p w14:paraId="70E2A016" w14:textId="77777777" w:rsidR="00246C65" w:rsidRDefault="00246C65" w:rsidP="00246C65">
      <w:pPr>
        <w:pStyle w:val="Heading4"/>
      </w:pPr>
      <w:r>
        <w:t xml:space="preserve">That </w:t>
      </w:r>
      <w:r w:rsidRPr="006F26D2">
        <w:rPr>
          <w:u w:val="single"/>
        </w:rPr>
        <w:t>implicitly repeals</w:t>
      </w:r>
      <w:r>
        <w:t xml:space="preserve"> the </w:t>
      </w:r>
      <w:r w:rsidRPr="00AF4B6B">
        <w:rPr>
          <w:u w:val="single"/>
        </w:rPr>
        <w:t>whole</w:t>
      </w:r>
      <w:r>
        <w:t xml:space="preserve"> DPA</w:t>
      </w:r>
    </w:p>
    <w:p w14:paraId="41246048" w14:textId="77777777" w:rsidR="00246C65" w:rsidRPr="00612F05" w:rsidRDefault="00246C65" w:rsidP="00246C65">
      <w:r>
        <w:t xml:space="preserve">Jesse W. </w:t>
      </w:r>
      <w:r w:rsidRPr="00612F05">
        <w:rPr>
          <w:rStyle w:val="Style13ptBold"/>
        </w:rPr>
        <w:t>Markham</w:t>
      </w:r>
      <w:r>
        <w:t xml:space="preserve"> Jr. </w:t>
      </w:r>
      <w:r w:rsidRPr="00612F05">
        <w:rPr>
          <w:rStyle w:val="Style13ptBold"/>
        </w:rPr>
        <w:t>09</w:t>
      </w:r>
      <w:r>
        <w:t>. Marshall P. Madison Professor of Law, University of San Francisco School of Law. “The Supreme Court's New Implied Repeal Doctrine: Expanding Judicial Power to Rewrite Legislation under the Ballooning Conception of Plain.” Repugnancy, 45 GONZ. L. REV. 437 (2009).</w:t>
      </w:r>
    </w:p>
    <w:p w14:paraId="2B8E8066" w14:textId="77777777" w:rsidR="00246C65" w:rsidRPr="00612F05" w:rsidRDefault="00246C65" w:rsidP="00246C65">
      <w:pPr>
        <w:rPr>
          <w:rStyle w:val="StyleUnderline"/>
        </w:rPr>
      </w:pPr>
      <w:r w:rsidRPr="00AF4B6B">
        <w:rPr>
          <w:sz w:val="14"/>
        </w:rPr>
        <w:t xml:space="preserve">In Credit Suisse, the Court lurched past the traditional narrow confines of the doctrine and recast it in terms that will most likely give rise to more frequent displacements of legislative enactments.14 Credit Suisse acknowledges no departure from precedent.' 5 However, </w:t>
      </w:r>
      <w:r w:rsidRPr="002E59B4">
        <w:rPr>
          <w:rStyle w:val="StyleUnderline"/>
          <w:highlight w:val="cyan"/>
        </w:rPr>
        <w:t xml:space="preserve">the Court </w:t>
      </w:r>
      <w:r w:rsidRPr="00612F05">
        <w:rPr>
          <w:rStyle w:val="StyleUnderline"/>
        </w:rPr>
        <w:t>has</w:t>
      </w:r>
      <w:r w:rsidRPr="00AF4B6B">
        <w:rPr>
          <w:sz w:val="14"/>
        </w:rPr>
        <w:t xml:space="preserve">, in fact, </w:t>
      </w:r>
      <w:r w:rsidRPr="00612F05">
        <w:rPr>
          <w:rStyle w:val="Emphasis"/>
        </w:rPr>
        <w:t xml:space="preserve">greatly </w:t>
      </w:r>
      <w:r w:rsidRPr="002E59B4">
        <w:rPr>
          <w:rStyle w:val="Emphasis"/>
          <w:highlight w:val="cyan"/>
        </w:rPr>
        <w:t xml:space="preserve">expanded </w:t>
      </w:r>
      <w:r w:rsidRPr="00612F05">
        <w:rPr>
          <w:rStyle w:val="Emphasis"/>
        </w:rPr>
        <w:t xml:space="preserve">the </w:t>
      </w:r>
      <w:r w:rsidRPr="002E59B4">
        <w:rPr>
          <w:rStyle w:val="Emphasis"/>
          <w:highlight w:val="cyan"/>
        </w:rPr>
        <w:t xml:space="preserve">implied repeal </w:t>
      </w:r>
      <w:r w:rsidRPr="00612F05">
        <w:rPr>
          <w:rStyle w:val="Emphasis"/>
        </w:rPr>
        <w:t>doctrine</w:t>
      </w:r>
      <w:r w:rsidRPr="00AF4B6B">
        <w:rPr>
          <w:sz w:val="14"/>
        </w:rPr>
        <w:t xml:space="preserve">. </w:t>
      </w:r>
      <w:r w:rsidRPr="00AF4B6B">
        <w:rPr>
          <w:sz w:val="14"/>
          <w:szCs w:val="32"/>
        </w:rPr>
        <w:t xml:space="preserve">As it is currently employed by the Court, the new doctrine bears little resemblance to precedent, obscures a previously simple rule, and exhibits a profound disregard for the sound policy underpinnings of this </w:t>
      </w:r>
      <w:proofErr w:type="gramStart"/>
      <w:r w:rsidRPr="00AF4B6B">
        <w:rPr>
          <w:sz w:val="14"/>
          <w:szCs w:val="32"/>
        </w:rPr>
        <w:t>particular canon</w:t>
      </w:r>
      <w:proofErr w:type="gramEnd"/>
      <w:r w:rsidRPr="00AF4B6B">
        <w:rPr>
          <w:sz w:val="14"/>
          <w:szCs w:val="32"/>
        </w:rPr>
        <w:t xml:space="preserve"> of legislative interpretation</w:t>
      </w:r>
      <w:r w:rsidRPr="00AF4B6B">
        <w:rPr>
          <w:sz w:val="14"/>
        </w:rPr>
        <w:t xml:space="preserve">. </w:t>
      </w:r>
      <w:r w:rsidRPr="00612F05">
        <w:rPr>
          <w:rStyle w:val="Emphasis"/>
        </w:rPr>
        <w:t xml:space="preserve">By </w:t>
      </w:r>
      <w:r w:rsidRPr="002E59B4">
        <w:rPr>
          <w:rStyle w:val="Emphasis"/>
          <w:highlight w:val="cyan"/>
        </w:rPr>
        <w:t>expanding</w:t>
      </w:r>
      <w:r w:rsidRPr="00AF4B6B">
        <w:rPr>
          <w:sz w:val="14"/>
        </w:rPr>
        <w:t xml:space="preserve">, and even rewording, </w:t>
      </w:r>
      <w:r w:rsidRPr="00612F05">
        <w:rPr>
          <w:rStyle w:val="Emphasis"/>
        </w:rPr>
        <w:t>the "</w:t>
      </w:r>
      <w:r w:rsidRPr="002E59B4">
        <w:rPr>
          <w:rStyle w:val="Emphasis"/>
          <w:highlight w:val="cyan"/>
        </w:rPr>
        <w:t>plain repugnancy</w:t>
      </w:r>
      <w:r w:rsidRPr="00612F05">
        <w:rPr>
          <w:rStyle w:val="Emphasis"/>
        </w:rPr>
        <w:t>" standard</w:t>
      </w:r>
      <w:r w:rsidRPr="00AF4B6B">
        <w:rPr>
          <w:sz w:val="14"/>
        </w:rPr>
        <w:t xml:space="preserve"> and introducing a vague factor-based approach, </w:t>
      </w:r>
      <w:r w:rsidRPr="002E59B4">
        <w:rPr>
          <w:rStyle w:val="StyleUnderline"/>
          <w:highlight w:val="cyan"/>
        </w:rPr>
        <w:t xml:space="preserve">the Court invites the judiciary to </w:t>
      </w:r>
      <w:r w:rsidRPr="002E59B4">
        <w:rPr>
          <w:rStyle w:val="Emphasis"/>
          <w:highlight w:val="cyan"/>
        </w:rPr>
        <w:t>find legislative inconsistencies</w:t>
      </w:r>
      <w:r w:rsidRPr="00AF4B6B">
        <w:rPr>
          <w:sz w:val="14"/>
        </w:rPr>
        <w:t xml:space="preserve"> in new and creative ways, placing the courts in an enlarged role of </w:t>
      </w:r>
      <w:r w:rsidRPr="00AF4B6B">
        <w:rPr>
          <w:b/>
          <w:bCs/>
          <w:highlight w:val="cyan"/>
          <w:u w:val="single"/>
        </w:rPr>
        <w:t>refashioning legislative enactments to resolve</w:t>
      </w:r>
      <w:r w:rsidRPr="00AF4B6B">
        <w:rPr>
          <w:sz w:val="14"/>
        </w:rPr>
        <w:t xml:space="preserve"> these "</w:t>
      </w:r>
      <w:r w:rsidRPr="00AF4B6B">
        <w:rPr>
          <w:b/>
          <w:bCs/>
          <w:highlight w:val="cyan"/>
          <w:u w:val="single"/>
        </w:rPr>
        <w:t>inconsistencies</w:t>
      </w:r>
      <w:r w:rsidRPr="00AF4B6B">
        <w:rPr>
          <w:sz w:val="14"/>
        </w:rPr>
        <w:t xml:space="preserve">."' 6 Moreover, the Court has dismantled the traditional implied repeal rule without explaining why it believes the traditional doctrine should be abandoned. Indeed, one of the Court's vaguely expressed rationales for displacing antitrust rules in Credit Suisse-an assertion that antitrust courts are particularly error-prone-is offered without empirical or theoretical support.'7 </w:t>
      </w:r>
      <w:r w:rsidRPr="00612F05">
        <w:rPr>
          <w:rStyle w:val="StyleUnderline"/>
        </w:rPr>
        <w:t>Viewed more broadly beyond</w:t>
      </w:r>
      <w:r w:rsidRPr="00AF4B6B">
        <w:rPr>
          <w:sz w:val="14"/>
        </w:rPr>
        <w:t xml:space="preserve"> the </w:t>
      </w:r>
      <w:r w:rsidRPr="00AF4B6B">
        <w:rPr>
          <w:rStyle w:val="Emphasis"/>
        </w:rPr>
        <w:t>antitrust</w:t>
      </w:r>
      <w:r w:rsidRPr="00AF4B6B">
        <w:rPr>
          <w:sz w:val="14"/>
        </w:rPr>
        <w:t xml:space="preserve"> law context in Credit Suisse, </w:t>
      </w:r>
      <w:r w:rsidRPr="00612F05">
        <w:rPr>
          <w:rStyle w:val="StyleUnderline"/>
        </w:rPr>
        <w:t>the restated implied repeal doctrine lacks an analytical justification for its departure from precedent.</w:t>
      </w:r>
    </w:p>
    <w:p w14:paraId="14E0A585" w14:textId="77777777" w:rsidR="00246C65" w:rsidRPr="00612F05" w:rsidRDefault="00246C65" w:rsidP="00246C65">
      <w:pPr>
        <w:rPr>
          <w:sz w:val="16"/>
        </w:rPr>
      </w:pPr>
      <w:r w:rsidRPr="00612F05">
        <w:rPr>
          <w:sz w:val="16"/>
        </w:rPr>
        <w:t xml:space="preserve">The Court's reformulation of the implied repeal doctrine is bad law, bad policy, and should be undone. In Credit Suisse, the Court divested private plaintiffs of antitrust remedies for conduct </w:t>
      </w:r>
      <w:proofErr w:type="gramStart"/>
      <w:r w:rsidRPr="00612F05">
        <w:rPr>
          <w:sz w:val="16"/>
        </w:rPr>
        <w:t>that securities regulators</w:t>
      </w:r>
      <w:proofErr w:type="gramEnd"/>
      <w:r w:rsidRPr="00612F05">
        <w:rPr>
          <w:sz w:val="16"/>
        </w:rPr>
        <w:t xml:space="preserve"> had already concluded were both anticompetitive and subversive of public confidence in capital markets. 8 Unequivocally, the antitrust case challenged conduct that was illegal under securities regulatory law.19 Although securities regulation and antitrust rules prohibited the conduct in question for overlapping reasons, the revised implied repeal doctrine employed by the Court allowed it to find these congruent laws to be "plainly inconsistent" with one another.20 </w:t>
      </w:r>
      <w:r w:rsidRPr="00612F05">
        <w:rPr>
          <w:rStyle w:val="StyleUnderline"/>
        </w:rPr>
        <w:t xml:space="preserve">Taking direction from the Supreme Court's new implied repeal doctrine, </w:t>
      </w:r>
      <w:r w:rsidRPr="002E59B4">
        <w:rPr>
          <w:rStyle w:val="StyleUnderline"/>
          <w:highlight w:val="cyan"/>
        </w:rPr>
        <w:t xml:space="preserve">courts </w:t>
      </w:r>
      <w:r w:rsidRPr="00612F05">
        <w:rPr>
          <w:rStyle w:val="StyleUnderline"/>
        </w:rPr>
        <w:t xml:space="preserve">are </w:t>
      </w:r>
      <w:r w:rsidRPr="00AF4B6B">
        <w:rPr>
          <w:rStyle w:val="Emphasis"/>
          <w:highlight w:val="cyan"/>
        </w:rPr>
        <w:t>encouraged</w:t>
      </w:r>
      <w:r w:rsidRPr="00612F05">
        <w:rPr>
          <w:sz w:val="16"/>
        </w:rPr>
        <w:t>-or at least no longer discouraged--</w:t>
      </w:r>
      <w:r w:rsidRPr="00AF4B6B">
        <w:rPr>
          <w:rStyle w:val="Emphasis"/>
          <w:highlight w:val="cyan"/>
        </w:rPr>
        <w:t>to f</w:t>
      </w:r>
      <w:r w:rsidRPr="002E59B4">
        <w:rPr>
          <w:rStyle w:val="Emphasis"/>
          <w:highlight w:val="cyan"/>
        </w:rPr>
        <w:t xml:space="preserve">ind inconsistencies </w:t>
      </w:r>
      <w:r w:rsidRPr="00612F05">
        <w:rPr>
          <w:rStyle w:val="Emphasis"/>
        </w:rPr>
        <w:t>between laws</w:t>
      </w:r>
      <w:r w:rsidRPr="00612F05">
        <w:rPr>
          <w:sz w:val="16"/>
        </w:rPr>
        <w:t xml:space="preserve"> they do not like and laws they prefer </w:t>
      </w:r>
      <w:r w:rsidRPr="002E59B4">
        <w:rPr>
          <w:rStyle w:val="Emphasis"/>
          <w:highlight w:val="cyan"/>
        </w:rPr>
        <w:t>and</w:t>
      </w:r>
      <w:r w:rsidRPr="00612F05">
        <w:rPr>
          <w:rStyle w:val="Emphasis"/>
        </w:rPr>
        <w:t>, then</w:t>
      </w:r>
      <w:r w:rsidRPr="00612F05">
        <w:rPr>
          <w:sz w:val="16"/>
        </w:rPr>
        <w:t xml:space="preserve">, narrow or </w:t>
      </w:r>
      <w:r w:rsidRPr="002E59B4">
        <w:rPr>
          <w:rStyle w:val="Emphasis"/>
          <w:highlight w:val="cyan"/>
        </w:rPr>
        <w:t xml:space="preserve">repeal the disfavored statutes </w:t>
      </w:r>
      <w:r w:rsidRPr="00612F05">
        <w:rPr>
          <w:rStyle w:val="Emphasis"/>
        </w:rPr>
        <w:t>accordingly</w:t>
      </w:r>
      <w:r w:rsidRPr="00612F05">
        <w:rPr>
          <w:sz w:val="16"/>
        </w:rPr>
        <w:t>. Indeed, Justice Stevens's concurrence suggests that this is essentially what the Court did in Credit Suisse when it disparaged the private antitrust enforcement process as error prone and found it 21 displaced by securities regulation the Court applied with undisguised reverence.</w:t>
      </w:r>
    </w:p>
    <w:p w14:paraId="093A9857" w14:textId="77777777" w:rsidR="00246C65" w:rsidRDefault="00246C65" w:rsidP="00246C65">
      <w:pPr>
        <w:pStyle w:val="Heading4"/>
      </w:pPr>
      <w:r>
        <w:t xml:space="preserve">2 --- </w:t>
      </w:r>
      <w:r w:rsidRPr="00D94773">
        <w:rPr>
          <w:u w:val="single"/>
        </w:rPr>
        <w:t>Signal</w:t>
      </w:r>
      <w:r w:rsidRPr="000957F6">
        <w:t xml:space="preserve"> </w:t>
      </w:r>
      <w:r>
        <w:t xml:space="preserve">---companies are </w:t>
      </w:r>
      <w:r w:rsidRPr="00D94773">
        <w:rPr>
          <w:u w:val="single"/>
        </w:rPr>
        <w:t>watching</w:t>
      </w:r>
      <w:r>
        <w:t xml:space="preserve"> the </w:t>
      </w:r>
      <w:r w:rsidRPr="00D94773">
        <w:rPr>
          <w:u w:val="single"/>
        </w:rPr>
        <w:t>DPA’s immunity</w:t>
      </w:r>
      <w:r w:rsidRPr="000957F6">
        <w:t xml:space="preserve"> </w:t>
      </w:r>
      <w:r>
        <w:t xml:space="preserve">--- the plan says it </w:t>
      </w:r>
      <w:r w:rsidRPr="00D94773">
        <w:rPr>
          <w:u w:val="single"/>
        </w:rPr>
        <w:t>won’t apply</w:t>
      </w:r>
      <w:r>
        <w:t xml:space="preserve"> in the </w:t>
      </w:r>
      <w:r w:rsidRPr="00D94773">
        <w:rPr>
          <w:u w:val="single"/>
        </w:rPr>
        <w:t>next pandemic</w:t>
      </w:r>
      <w:r>
        <w:t xml:space="preserve">. </w:t>
      </w:r>
    </w:p>
    <w:p w14:paraId="27F2FDDA" w14:textId="77777777" w:rsidR="00246C65" w:rsidRDefault="00246C65" w:rsidP="00246C65">
      <w:r>
        <w:t xml:space="preserve">Kathleen </w:t>
      </w:r>
      <w:r w:rsidRPr="00D94773">
        <w:rPr>
          <w:rStyle w:val="Style13ptBold"/>
        </w:rPr>
        <w:t>Murphy 9/20/21</w:t>
      </w:r>
      <w:r>
        <w:t>. Senior Reporter, FTC Watch. "As pandemic persists, companies can still collaborate, new memo says". No Publication. 9-20-2021. https://www.mlexwatch.com/articles/13511/print?section=ftcwatch</w:t>
      </w:r>
    </w:p>
    <w:p w14:paraId="3001492C" w14:textId="77777777" w:rsidR="00246C65" w:rsidRPr="00D94773" w:rsidRDefault="00246C65" w:rsidP="00246C65">
      <w:pPr>
        <w:rPr>
          <w:sz w:val="16"/>
        </w:rPr>
      </w:pPr>
      <w:r w:rsidRPr="00D94773">
        <w:rPr>
          <w:rStyle w:val="StyleUnderline"/>
        </w:rPr>
        <w:t xml:space="preserve">For </w:t>
      </w:r>
      <w:r w:rsidRPr="002E59B4">
        <w:rPr>
          <w:rStyle w:val="StyleUnderline"/>
          <w:highlight w:val="cyan"/>
        </w:rPr>
        <w:t>companies</w:t>
      </w:r>
      <w:r w:rsidRPr="00D94773">
        <w:rPr>
          <w:rStyle w:val="StyleUnderline"/>
        </w:rPr>
        <w:t xml:space="preserve"> authorized to </w:t>
      </w:r>
      <w:r w:rsidRPr="002E59B4">
        <w:rPr>
          <w:rStyle w:val="StyleUnderline"/>
          <w:highlight w:val="cyan"/>
        </w:rPr>
        <w:t>work together in</w:t>
      </w:r>
      <w:r w:rsidRPr="00D94773">
        <w:rPr>
          <w:rStyle w:val="StyleUnderline"/>
        </w:rPr>
        <w:t xml:space="preserve"> response to</w:t>
      </w:r>
      <w:r w:rsidRPr="00D94773">
        <w:rPr>
          <w:sz w:val="16"/>
        </w:rPr>
        <w:t xml:space="preserve"> the </w:t>
      </w:r>
      <w:r w:rsidRPr="002E59B4">
        <w:rPr>
          <w:rStyle w:val="Emphasis"/>
          <w:highlight w:val="cyan"/>
        </w:rPr>
        <w:t>Covid</w:t>
      </w:r>
      <w:r w:rsidRPr="00D94773">
        <w:rPr>
          <w:sz w:val="16"/>
        </w:rPr>
        <w:t xml:space="preserve">-19 </w:t>
      </w:r>
      <w:r w:rsidRPr="00D94773">
        <w:rPr>
          <w:rStyle w:val="Emphasis"/>
        </w:rPr>
        <w:t>pandemic</w:t>
      </w:r>
      <w:r w:rsidRPr="00D94773">
        <w:rPr>
          <w:sz w:val="16"/>
        </w:rPr>
        <w:t xml:space="preserve"> </w:t>
      </w:r>
      <w:r w:rsidRPr="002E59B4">
        <w:rPr>
          <w:rStyle w:val="StyleUnderline"/>
          <w:highlight w:val="cyan"/>
        </w:rPr>
        <w:t>under</w:t>
      </w:r>
      <w:r w:rsidRPr="00D94773">
        <w:rPr>
          <w:rStyle w:val="StyleUnderline"/>
        </w:rPr>
        <w:t xml:space="preserve"> </w:t>
      </w:r>
      <w:r w:rsidRPr="00C46600">
        <w:rPr>
          <w:rStyle w:val="StyleUnderline"/>
        </w:rPr>
        <w:t xml:space="preserve">the </w:t>
      </w:r>
      <w:r w:rsidRPr="00C46600">
        <w:rPr>
          <w:rStyle w:val="Emphasis"/>
        </w:rPr>
        <w:t>Defense Production Act</w:t>
      </w:r>
      <w:r w:rsidRPr="00C46600">
        <w:rPr>
          <w:sz w:val="16"/>
        </w:rPr>
        <w:t xml:space="preserve">, </w:t>
      </w:r>
      <w:r w:rsidRPr="002E59B4">
        <w:rPr>
          <w:rStyle w:val="StyleUnderline"/>
          <w:highlight w:val="cyan"/>
        </w:rPr>
        <w:t xml:space="preserve">immunity from </w:t>
      </w:r>
      <w:r w:rsidRPr="002E59B4">
        <w:rPr>
          <w:rStyle w:val="Emphasis"/>
          <w:highlight w:val="cyan"/>
        </w:rPr>
        <w:t>antitrust</w:t>
      </w:r>
      <w:r w:rsidRPr="00D94773">
        <w:rPr>
          <w:sz w:val="16"/>
        </w:rPr>
        <w:t xml:space="preserve"> prosecution </w:t>
      </w:r>
      <w:r w:rsidRPr="00D94773">
        <w:rPr>
          <w:rStyle w:val="StyleUnderline"/>
        </w:rPr>
        <w:t>is a perk</w:t>
      </w:r>
      <w:r w:rsidRPr="00D94773">
        <w:rPr>
          <w:sz w:val="16"/>
        </w:rPr>
        <w:t>.</w:t>
      </w:r>
    </w:p>
    <w:p w14:paraId="3C60E092" w14:textId="77777777" w:rsidR="00246C65" w:rsidRPr="00D94773" w:rsidRDefault="00246C65" w:rsidP="00246C65">
      <w:pPr>
        <w:rPr>
          <w:sz w:val="16"/>
          <w:szCs w:val="16"/>
        </w:rPr>
      </w:pPr>
      <w:r w:rsidRPr="00D94773">
        <w:rPr>
          <w:sz w:val="16"/>
          <w:szCs w:val="16"/>
        </w:rPr>
        <w:t>In combating a virus that has killed more than 660,380 US citizens, the government-sponsored voluntary agreements allow companies to collaborate in ways that otherwise would expose them to antitrust liability.</w:t>
      </w:r>
    </w:p>
    <w:p w14:paraId="6B9414BB" w14:textId="77777777" w:rsidR="00246C65" w:rsidRPr="00D94773" w:rsidRDefault="00246C65" w:rsidP="00246C65">
      <w:pPr>
        <w:rPr>
          <w:sz w:val="16"/>
        </w:rPr>
      </w:pPr>
      <w:r w:rsidRPr="00D94773">
        <w:rPr>
          <w:rStyle w:val="StyleUnderline"/>
        </w:rPr>
        <w:t xml:space="preserve">The Federal Trade Commission said </w:t>
      </w:r>
      <w:r w:rsidRPr="002E59B4">
        <w:rPr>
          <w:rStyle w:val="StyleUnderline"/>
          <w:highlight w:val="cyan"/>
        </w:rPr>
        <w:t>the</w:t>
      </w:r>
      <w:r w:rsidRPr="00D94773">
        <w:rPr>
          <w:rStyle w:val="StyleUnderline"/>
        </w:rPr>
        <w:t xml:space="preserve"> country’s </w:t>
      </w:r>
      <w:r w:rsidRPr="002E59B4">
        <w:rPr>
          <w:rStyle w:val="Emphasis"/>
          <w:highlight w:val="cyan"/>
        </w:rPr>
        <w:t xml:space="preserve">defense </w:t>
      </w:r>
      <w:r w:rsidRPr="00C46600">
        <w:rPr>
          <w:rStyle w:val="Emphasis"/>
        </w:rPr>
        <w:t xml:space="preserve">against the coronavirus </w:t>
      </w:r>
      <w:r w:rsidRPr="002E59B4">
        <w:rPr>
          <w:rStyle w:val="Emphasis"/>
          <w:highlight w:val="cyan"/>
        </w:rPr>
        <w:t>couldn’t be achieved</w:t>
      </w:r>
      <w:r w:rsidRPr="002E59B4">
        <w:rPr>
          <w:rStyle w:val="StyleUnderline"/>
          <w:highlight w:val="cyan"/>
        </w:rPr>
        <w:t xml:space="preserve"> with less anticompetitive effects</w:t>
      </w:r>
      <w:r w:rsidRPr="00D94773">
        <w:rPr>
          <w:sz w:val="16"/>
        </w:rPr>
        <w:t xml:space="preserve"> in a recent memo to the Department of Justice, while </w:t>
      </w:r>
      <w:r w:rsidRPr="00D94773">
        <w:rPr>
          <w:rStyle w:val="StyleUnderline"/>
        </w:rPr>
        <w:t xml:space="preserve">recognizing defense plans could allow </w:t>
      </w:r>
      <w:r w:rsidRPr="00D94773">
        <w:rPr>
          <w:rStyle w:val="Emphasis"/>
        </w:rPr>
        <w:t>anticompetitive concerted action</w:t>
      </w:r>
      <w:r w:rsidRPr="00D94773">
        <w:rPr>
          <w:sz w:val="16"/>
        </w:rPr>
        <w:t>. In other words, the 1950 DPA law that lets the president direct “materials, services and facilities” can be leveraged in the vaccination and test kit supply chain.</w:t>
      </w:r>
    </w:p>
    <w:p w14:paraId="2AEC4604" w14:textId="77777777" w:rsidR="00246C65" w:rsidRPr="00D94773" w:rsidRDefault="00246C65" w:rsidP="00246C65">
      <w:pPr>
        <w:rPr>
          <w:rStyle w:val="StyleUnderline"/>
        </w:rPr>
      </w:pPr>
      <w:r w:rsidRPr="00D94773">
        <w:rPr>
          <w:sz w:val="16"/>
        </w:rPr>
        <w:t xml:space="preserve">Competitors who might usually be at each </w:t>
      </w:r>
      <w:r w:rsidRPr="00C46600">
        <w:rPr>
          <w:sz w:val="16"/>
        </w:rPr>
        <w:t xml:space="preserve">other’s throats can find a way to share information, facilities, or intellectual property they may not normally share. </w:t>
      </w:r>
      <w:r w:rsidRPr="00C46600">
        <w:rPr>
          <w:rStyle w:val="StyleUnderline"/>
        </w:rPr>
        <w:t xml:space="preserve">The DPA enables the president to award contracts that </w:t>
      </w:r>
      <w:r w:rsidRPr="00C46600">
        <w:rPr>
          <w:rStyle w:val="Emphasis"/>
        </w:rPr>
        <w:t>supersede</w:t>
      </w:r>
      <w:r w:rsidRPr="00C46600">
        <w:rPr>
          <w:rStyle w:val="StyleUnderline"/>
        </w:rPr>
        <w:t xml:space="preserve"> any other contract to “promote the</w:t>
      </w:r>
      <w:r w:rsidRPr="00D94773">
        <w:rPr>
          <w:rStyle w:val="StyleUnderline"/>
        </w:rPr>
        <w:t xml:space="preserve"> national defense.”</w:t>
      </w:r>
    </w:p>
    <w:p w14:paraId="4546D980" w14:textId="77777777" w:rsidR="00246C65" w:rsidRPr="00D94773" w:rsidRDefault="00246C65" w:rsidP="00246C65">
      <w:pPr>
        <w:rPr>
          <w:sz w:val="16"/>
        </w:rPr>
      </w:pPr>
      <w:r w:rsidRPr="00D94773">
        <w:rPr>
          <w:sz w:val="16"/>
        </w:rPr>
        <w:t xml:space="preserve">But </w:t>
      </w:r>
      <w:r w:rsidRPr="002E59B4">
        <w:rPr>
          <w:rStyle w:val="StyleUnderline"/>
          <w:highlight w:val="cyan"/>
        </w:rPr>
        <w:t>the pandemic</w:t>
      </w:r>
      <w:r w:rsidRPr="00D94773">
        <w:rPr>
          <w:rStyle w:val="StyleUnderline"/>
        </w:rPr>
        <w:t xml:space="preserve"> has </w:t>
      </w:r>
      <w:r w:rsidRPr="002E59B4">
        <w:rPr>
          <w:rStyle w:val="StyleUnderline"/>
          <w:highlight w:val="cyan"/>
        </w:rPr>
        <w:t xml:space="preserve">unveiled </w:t>
      </w:r>
      <w:r w:rsidRPr="002E59B4">
        <w:rPr>
          <w:rStyle w:val="Emphasis"/>
          <w:highlight w:val="cyan"/>
        </w:rPr>
        <w:t>questions</w:t>
      </w:r>
      <w:r w:rsidRPr="00D94773">
        <w:rPr>
          <w:sz w:val="16"/>
        </w:rPr>
        <w:t xml:space="preserve"> about how closely competitors should work together when they’re united for the common good, </w:t>
      </w:r>
      <w:r w:rsidRPr="002E59B4">
        <w:rPr>
          <w:rStyle w:val="StyleUnderline"/>
          <w:highlight w:val="cyan"/>
        </w:rPr>
        <w:t>with the DPA</w:t>
      </w:r>
      <w:r w:rsidRPr="00D94773">
        <w:rPr>
          <w:rStyle w:val="StyleUnderline"/>
        </w:rPr>
        <w:t xml:space="preserve"> empowering the government to prioritize company production </w:t>
      </w:r>
      <w:r w:rsidRPr="002E59B4">
        <w:rPr>
          <w:rStyle w:val="StyleUnderline"/>
          <w:highlight w:val="cyan"/>
        </w:rPr>
        <w:t>to further national security</w:t>
      </w:r>
      <w:r w:rsidRPr="00D94773">
        <w:rPr>
          <w:rStyle w:val="StyleUnderline"/>
        </w:rPr>
        <w:t xml:space="preserve"> goals</w:t>
      </w:r>
      <w:r w:rsidRPr="00D94773">
        <w:rPr>
          <w:sz w:val="16"/>
        </w:rPr>
        <w:t>, said Kathryn Mims, an antitrust partner at White &amp; Case LLP.</w:t>
      </w:r>
    </w:p>
    <w:p w14:paraId="4A12D95E" w14:textId="77777777" w:rsidR="00246C65" w:rsidRPr="00D94773" w:rsidRDefault="00246C65" w:rsidP="00246C65">
      <w:pPr>
        <w:rPr>
          <w:sz w:val="16"/>
        </w:rPr>
      </w:pPr>
      <w:r w:rsidRPr="00D94773">
        <w:rPr>
          <w:rStyle w:val="Emphasis"/>
        </w:rPr>
        <w:t xml:space="preserve">Section </w:t>
      </w:r>
      <w:r w:rsidRPr="002E59B4">
        <w:rPr>
          <w:rStyle w:val="Emphasis"/>
          <w:highlight w:val="cyan"/>
        </w:rPr>
        <w:t>708</w:t>
      </w:r>
      <w:r w:rsidRPr="00D94773">
        <w:rPr>
          <w:sz w:val="16"/>
        </w:rPr>
        <w:t xml:space="preserve"> of the DPA </w:t>
      </w:r>
      <w:r w:rsidRPr="002E59B4">
        <w:rPr>
          <w:rStyle w:val="Emphasis"/>
          <w:highlight w:val="cyan"/>
        </w:rPr>
        <w:t>offers</w:t>
      </w:r>
      <w:r w:rsidRPr="00D94773">
        <w:rPr>
          <w:rStyle w:val="Emphasis"/>
        </w:rPr>
        <w:t xml:space="preserve"> antitrust </w:t>
      </w:r>
      <w:r w:rsidRPr="002E59B4">
        <w:rPr>
          <w:rStyle w:val="Emphasis"/>
          <w:highlight w:val="cyan"/>
        </w:rPr>
        <w:t>immunity</w:t>
      </w:r>
      <w:r w:rsidRPr="00D94773">
        <w:rPr>
          <w:rStyle w:val="Emphasis"/>
        </w:rPr>
        <w:t>.</w:t>
      </w:r>
      <w:r w:rsidRPr="00D94773">
        <w:rPr>
          <w:sz w:val="16"/>
        </w:rPr>
        <w:t xml:space="preserve"> “It's certainly not a carte blanche to do any kind of collaboration that you want. You have to stay within the borders of the authorized, voluntary agreement,” Mims said.</w:t>
      </w:r>
    </w:p>
    <w:p w14:paraId="5029CB22" w14:textId="77777777" w:rsidR="00246C65" w:rsidRPr="00D94773" w:rsidRDefault="00246C65" w:rsidP="00246C65">
      <w:pPr>
        <w:rPr>
          <w:sz w:val="10"/>
          <w:szCs w:val="10"/>
        </w:rPr>
      </w:pPr>
      <w:r w:rsidRPr="00D94773">
        <w:rPr>
          <w:sz w:val="10"/>
          <w:szCs w:val="10"/>
        </w:rPr>
        <w:t>The law establishes a limited antitrust exemption, which allows companies to get to the front of the line on orders for ingredients and supplies. In March 2021, the Biden administration brokered a deal between pharmaceutical rivals Merck &amp; Co. and Johnson &amp; Johnson to increase the vaccine supply.</w:t>
      </w:r>
    </w:p>
    <w:p w14:paraId="6E62A4FA" w14:textId="77777777" w:rsidR="00246C65" w:rsidRPr="00D94773" w:rsidRDefault="00246C65" w:rsidP="00246C65">
      <w:pPr>
        <w:rPr>
          <w:sz w:val="10"/>
          <w:szCs w:val="10"/>
        </w:rPr>
      </w:pPr>
      <w:r w:rsidRPr="00D94773">
        <w:rPr>
          <w:sz w:val="10"/>
          <w:szCs w:val="10"/>
        </w:rPr>
        <w:t>President Joe Biden also invoked the DPA to equip Merck facilities for manufacturing the J&amp;J vaccine. Test kit manufacturers are next. On Sept. 9, Biden said he’ll “use the Defense Production Act to increase production of rapid tests, including those that you can use at home.”</w:t>
      </w:r>
    </w:p>
    <w:p w14:paraId="595FEB8D" w14:textId="77777777" w:rsidR="00246C65" w:rsidRPr="00D94773" w:rsidRDefault="00246C65" w:rsidP="00246C65">
      <w:pPr>
        <w:rPr>
          <w:sz w:val="10"/>
          <w:szCs w:val="10"/>
        </w:rPr>
      </w:pPr>
      <w:r w:rsidRPr="00D94773">
        <w:rPr>
          <w:sz w:val="10"/>
          <w:szCs w:val="10"/>
        </w:rPr>
        <w:t>FTC signed off</w:t>
      </w:r>
    </w:p>
    <w:p w14:paraId="4FDC6D3E" w14:textId="77777777" w:rsidR="00246C65" w:rsidRPr="00D94773" w:rsidRDefault="00246C65" w:rsidP="00246C65">
      <w:pPr>
        <w:rPr>
          <w:sz w:val="10"/>
          <w:szCs w:val="10"/>
        </w:rPr>
      </w:pPr>
      <w:r w:rsidRPr="00D94773">
        <w:rPr>
          <w:sz w:val="10"/>
          <w:szCs w:val="10"/>
        </w:rPr>
        <w:t>US defense against the Covid-19 pandemic, including making test kits and vaccines, meant the DOJ had to consult with the FTC on whether the defense purposes of the plans could be achieved through less anticompetitive effects. The Federal Emergency Management Agency initiated the inquiry to DOJ under the law, requiring the FTC to make the determination regarding preparedness.</w:t>
      </w:r>
    </w:p>
    <w:p w14:paraId="5657C860" w14:textId="77777777" w:rsidR="00246C65" w:rsidRPr="00D94773" w:rsidRDefault="00246C65" w:rsidP="00246C65">
      <w:pPr>
        <w:rPr>
          <w:sz w:val="10"/>
          <w:szCs w:val="10"/>
        </w:rPr>
      </w:pPr>
      <w:proofErr w:type="gramStart"/>
      <w:r w:rsidRPr="00D94773">
        <w:rPr>
          <w:sz w:val="10"/>
          <w:szCs w:val="10"/>
        </w:rPr>
        <w:t>Companies</w:t>
      </w:r>
      <w:proofErr w:type="gramEnd"/>
      <w:r w:rsidRPr="00D94773">
        <w:rPr>
          <w:sz w:val="10"/>
          <w:szCs w:val="10"/>
        </w:rPr>
        <w:t xml:space="preserve"> ineligible for the DPA’s Section 708 antitrust immunity may still gain protection from antitrust prosecution through an expedited business review letter from DOJ or the FTC. The DOJ’s antitrust division committed to responding to these pandemic-related letter requests in seven days.</w:t>
      </w:r>
    </w:p>
    <w:p w14:paraId="00AEF773" w14:textId="77777777" w:rsidR="00246C65" w:rsidRPr="00D94773" w:rsidRDefault="00246C65" w:rsidP="00246C65">
      <w:pPr>
        <w:rPr>
          <w:sz w:val="10"/>
          <w:szCs w:val="10"/>
        </w:rPr>
      </w:pPr>
      <w:r w:rsidRPr="00D94773">
        <w:rPr>
          <w:sz w:val="10"/>
          <w:szCs w:val="10"/>
        </w:rPr>
        <w:t>The caveat is that specific requirements of the DPA must be met, and the letter doesn’t provide statutory antitrust immunity, just negates any criminal intent to commit an antitrust violation. The DOJ has never prosecuted a case after approving a business review letter, offering a sort of de facto antitrust immunity.</w:t>
      </w:r>
    </w:p>
    <w:p w14:paraId="5357B1D2" w14:textId="77777777" w:rsidR="00246C65" w:rsidRPr="00D94773" w:rsidRDefault="00246C65" w:rsidP="00246C65">
      <w:pPr>
        <w:rPr>
          <w:sz w:val="10"/>
          <w:szCs w:val="10"/>
        </w:rPr>
      </w:pPr>
      <w:r w:rsidRPr="00D94773">
        <w:rPr>
          <w:sz w:val="10"/>
          <w:szCs w:val="10"/>
        </w:rPr>
        <w:t>‘Anticompetitive concerted action’</w:t>
      </w:r>
    </w:p>
    <w:p w14:paraId="664DA439" w14:textId="77777777" w:rsidR="00246C65" w:rsidRPr="00D94773" w:rsidRDefault="00246C65" w:rsidP="00246C65">
      <w:pPr>
        <w:rPr>
          <w:sz w:val="10"/>
          <w:szCs w:val="10"/>
        </w:rPr>
      </w:pPr>
      <w:r w:rsidRPr="00D94773">
        <w:rPr>
          <w:sz w:val="10"/>
          <w:szCs w:val="10"/>
        </w:rPr>
        <w:t>At the FTC, implementation of the DPA has entailed verifying it’s a real emergency. Then-acting Chair Rebecca Kelly Slaughter told DOJ in May 2021 that while the plans are “still potentially allowing anticompetitive concerted action, the plans of action limit that behavior to circumstances with legitimate exigencies.”</w:t>
      </w:r>
    </w:p>
    <w:p w14:paraId="4BA20954" w14:textId="77777777" w:rsidR="00246C65" w:rsidRPr="00D94773" w:rsidRDefault="00246C65" w:rsidP="00246C65">
      <w:pPr>
        <w:rPr>
          <w:sz w:val="10"/>
          <w:szCs w:val="10"/>
        </w:rPr>
      </w:pPr>
      <w:r w:rsidRPr="00D94773">
        <w:rPr>
          <w:sz w:val="10"/>
          <w:szCs w:val="10"/>
        </w:rPr>
        <w:t>Slaughter’s memo to Richard Powers, acting assistant attorney general for antitrust, released via a Freedom of Information Act request, helps clear the way for companies to team up to resolve the pandemic.</w:t>
      </w:r>
    </w:p>
    <w:p w14:paraId="224CC790" w14:textId="77777777" w:rsidR="00246C65" w:rsidRPr="00D94773" w:rsidRDefault="00246C65" w:rsidP="00246C65">
      <w:pPr>
        <w:rPr>
          <w:sz w:val="16"/>
        </w:rPr>
      </w:pPr>
      <w:r w:rsidRPr="00D94773">
        <w:rPr>
          <w:sz w:val="16"/>
        </w:rPr>
        <w:t xml:space="preserve">Meanwhile, </w:t>
      </w:r>
      <w:r w:rsidRPr="00D94773">
        <w:rPr>
          <w:rStyle w:val="StyleUnderline"/>
        </w:rPr>
        <w:t xml:space="preserve">the law’s </w:t>
      </w:r>
      <w:r w:rsidRPr="002E59B4">
        <w:rPr>
          <w:rStyle w:val="StyleUnderline"/>
          <w:highlight w:val="cyan"/>
        </w:rPr>
        <w:t>implementation has</w:t>
      </w:r>
      <w:r w:rsidRPr="00D94773">
        <w:rPr>
          <w:rStyle w:val="StyleUnderline"/>
        </w:rPr>
        <w:t xml:space="preserve"> </w:t>
      </w:r>
      <w:r w:rsidRPr="00D94773">
        <w:rPr>
          <w:rStyle w:val="Emphasis"/>
        </w:rPr>
        <w:t xml:space="preserve">potential </w:t>
      </w:r>
      <w:r w:rsidRPr="002E59B4">
        <w:rPr>
          <w:rStyle w:val="Emphasis"/>
          <w:highlight w:val="cyan"/>
        </w:rPr>
        <w:t>long-term effects</w:t>
      </w:r>
      <w:r w:rsidRPr="00D94773">
        <w:rPr>
          <w:sz w:val="16"/>
        </w:rPr>
        <w:t xml:space="preserve"> on companies’ relationships with customers and suppliers, and the </w:t>
      </w:r>
      <w:r w:rsidRPr="00D94773">
        <w:rPr>
          <w:rStyle w:val="StyleUnderline"/>
        </w:rPr>
        <w:t xml:space="preserve">law can have </w:t>
      </w:r>
      <w:r w:rsidRPr="00D94773">
        <w:rPr>
          <w:rStyle w:val="Emphasis"/>
        </w:rPr>
        <w:t>wide-ranging applications</w:t>
      </w:r>
      <w:r w:rsidRPr="00D94773">
        <w:rPr>
          <w:sz w:val="16"/>
        </w:rPr>
        <w:t>.</w:t>
      </w:r>
    </w:p>
    <w:p w14:paraId="7690B64D" w14:textId="77777777" w:rsidR="00246C65" w:rsidRPr="00D94773" w:rsidRDefault="00246C65" w:rsidP="00246C65">
      <w:pPr>
        <w:rPr>
          <w:rStyle w:val="StyleUnderline"/>
        </w:rPr>
      </w:pPr>
      <w:r w:rsidRPr="00D94773">
        <w:rPr>
          <w:rStyle w:val="StyleUnderline"/>
        </w:rPr>
        <w:t>Is it something that manufacturers worry about?</w:t>
      </w:r>
    </w:p>
    <w:p w14:paraId="28AEA3C2" w14:textId="77777777" w:rsidR="00246C65" w:rsidRDefault="00246C65" w:rsidP="00246C65">
      <w:pPr>
        <w:rPr>
          <w:sz w:val="16"/>
        </w:rPr>
      </w:pPr>
      <w:r w:rsidRPr="00D94773">
        <w:rPr>
          <w:sz w:val="16"/>
        </w:rPr>
        <w:t xml:space="preserve">Anne Pritchett of the Pharmaceutical Research and Manufacturers of America said </w:t>
      </w:r>
      <w:r w:rsidRPr="002E59B4">
        <w:rPr>
          <w:rStyle w:val="StyleUnderline"/>
          <w:highlight w:val="cyan"/>
        </w:rPr>
        <w:t xml:space="preserve">there is concern over </w:t>
      </w:r>
      <w:r w:rsidRPr="002E59B4">
        <w:rPr>
          <w:rStyle w:val="Emphasis"/>
          <w:highlight w:val="cyan"/>
        </w:rPr>
        <w:t>how broadly or narrowly the</w:t>
      </w:r>
      <w:r w:rsidRPr="00D94773">
        <w:rPr>
          <w:sz w:val="16"/>
        </w:rPr>
        <w:t xml:space="preserve"> various </w:t>
      </w:r>
      <w:r w:rsidRPr="002E59B4">
        <w:rPr>
          <w:rStyle w:val="Emphasis"/>
          <w:highlight w:val="cyan"/>
        </w:rPr>
        <w:t>authorities</w:t>
      </w:r>
      <w:r w:rsidRPr="00D94773">
        <w:rPr>
          <w:rStyle w:val="Emphasis"/>
        </w:rPr>
        <w:t xml:space="preserve"> under the DPA </w:t>
      </w:r>
      <w:r w:rsidRPr="002E59B4">
        <w:rPr>
          <w:rStyle w:val="Emphasis"/>
          <w:highlight w:val="cyan"/>
        </w:rPr>
        <w:t>could be extended</w:t>
      </w:r>
      <w:r w:rsidRPr="002E59B4">
        <w:rPr>
          <w:sz w:val="16"/>
          <w:highlight w:val="cyan"/>
        </w:rPr>
        <w:t xml:space="preserve">, </w:t>
      </w:r>
      <w:r w:rsidRPr="002E59B4">
        <w:rPr>
          <w:rStyle w:val="StyleUnderline"/>
          <w:highlight w:val="cyan"/>
        </w:rPr>
        <w:t xml:space="preserve">including for </w:t>
      </w:r>
      <w:r w:rsidRPr="002E59B4">
        <w:rPr>
          <w:rStyle w:val="Emphasis"/>
          <w:highlight w:val="cyan"/>
        </w:rPr>
        <w:t>future</w:t>
      </w:r>
      <w:r w:rsidRPr="00D94773">
        <w:rPr>
          <w:rStyle w:val="Emphasis"/>
        </w:rPr>
        <w:t xml:space="preserve"> pandemic </w:t>
      </w:r>
      <w:r w:rsidRPr="002E59B4">
        <w:rPr>
          <w:rStyle w:val="Emphasis"/>
          <w:highlight w:val="cyan"/>
        </w:rPr>
        <w:t>preparedness</w:t>
      </w:r>
      <w:r w:rsidRPr="00D94773">
        <w:rPr>
          <w:sz w:val="16"/>
        </w:rPr>
        <w:t>.</w:t>
      </w:r>
    </w:p>
    <w:p w14:paraId="4ECCFFA6" w14:textId="77777777" w:rsidR="00246C65" w:rsidRDefault="00246C65" w:rsidP="00246C65">
      <w:pPr>
        <w:pStyle w:val="Heading4"/>
      </w:pPr>
      <w:r w:rsidRPr="000957F6">
        <w:t xml:space="preserve">Any </w:t>
      </w:r>
      <w:r>
        <w:rPr>
          <w:u w:val="single"/>
        </w:rPr>
        <w:t>a</w:t>
      </w:r>
      <w:r w:rsidRPr="000957F6">
        <w:rPr>
          <w:u w:val="single"/>
        </w:rPr>
        <w:t>mbiguity</w:t>
      </w:r>
      <w:r>
        <w:t xml:space="preserve"> means they won’t </w:t>
      </w:r>
      <w:r w:rsidRPr="000957F6">
        <w:rPr>
          <w:u w:val="single"/>
        </w:rPr>
        <w:t>cooperate</w:t>
      </w:r>
      <w:r>
        <w:t>!</w:t>
      </w:r>
    </w:p>
    <w:p w14:paraId="297869A9" w14:textId="77777777" w:rsidR="00246C65" w:rsidRPr="00A860EF" w:rsidRDefault="00246C65" w:rsidP="00246C65">
      <w:r>
        <w:t xml:space="preserve">Jeffrey S. </w:t>
      </w:r>
      <w:proofErr w:type="spellStart"/>
      <w:r w:rsidRPr="00A860EF">
        <w:rPr>
          <w:rStyle w:val="Style13ptBold"/>
        </w:rPr>
        <w:t>Jacobovitz</w:t>
      </w:r>
      <w:proofErr w:type="spellEnd"/>
      <w:r w:rsidRPr="00A860EF">
        <w:rPr>
          <w:rStyle w:val="Style13ptBold"/>
        </w:rPr>
        <w:t xml:space="preserve"> and</w:t>
      </w:r>
      <w:r>
        <w:t xml:space="preserve"> Micah </w:t>
      </w:r>
      <w:proofErr w:type="spellStart"/>
      <w:r w:rsidRPr="00A860EF">
        <w:rPr>
          <w:rStyle w:val="Style13ptBold"/>
        </w:rPr>
        <w:t>Kanters</w:t>
      </w:r>
      <w:proofErr w:type="spellEnd"/>
      <w:r w:rsidRPr="00A860EF">
        <w:rPr>
          <w:rStyle w:val="Style13ptBold"/>
        </w:rPr>
        <w:t xml:space="preserve"> 20</w:t>
      </w:r>
      <w:r>
        <w:t xml:space="preserve">. Jeffrey S. </w:t>
      </w:r>
      <w:proofErr w:type="spellStart"/>
      <w:r>
        <w:t>Jacobovitz</w:t>
      </w:r>
      <w:proofErr w:type="spellEnd"/>
      <w:r>
        <w:t xml:space="preserve">, Partner @ Arnall Golden Gregory. Micah </w:t>
      </w:r>
      <w:proofErr w:type="spellStart"/>
      <w:r>
        <w:t>Kanters</w:t>
      </w:r>
      <w:proofErr w:type="spellEnd"/>
      <w:r>
        <w:t xml:space="preserve">, Associate. "The Impact of Antitrust Enforcement in a COVID-19 Environment". Arnall Golden Gregory LLP. 3-24-2020. https://www.agg.com/news-insights/publications/the-impact-of-antitrust-enforcement-in-a-covid-19-environment/ </w:t>
      </w:r>
    </w:p>
    <w:p w14:paraId="0B7A3085" w14:textId="77777777" w:rsidR="00246C65" w:rsidRPr="00A860EF" w:rsidRDefault="00246C65" w:rsidP="00246C65">
      <w:pPr>
        <w:rPr>
          <w:sz w:val="16"/>
        </w:rPr>
      </w:pPr>
      <w:r w:rsidRPr="00A860EF">
        <w:rPr>
          <w:sz w:val="16"/>
        </w:rPr>
        <w:t xml:space="preserve">Further, </w:t>
      </w:r>
      <w:r w:rsidRPr="002E59B4">
        <w:rPr>
          <w:rStyle w:val="StyleUnderline"/>
          <w:highlight w:val="cyan"/>
        </w:rPr>
        <w:t>there remains</w:t>
      </w:r>
      <w:r w:rsidRPr="00A860EF">
        <w:rPr>
          <w:rStyle w:val="StyleUnderline"/>
        </w:rPr>
        <w:t xml:space="preserve"> significant </w:t>
      </w:r>
      <w:r w:rsidRPr="002E59B4">
        <w:rPr>
          <w:rStyle w:val="StyleUnderline"/>
          <w:highlight w:val="cyan"/>
        </w:rPr>
        <w:t>potential for</w:t>
      </w:r>
      <w:r w:rsidRPr="00A860EF">
        <w:rPr>
          <w:rStyle w:val="StyleUnderline"/>
        </w:rPr>
        <w:t xml:space="preserve"> increased use of </w:t>
      </w:r>
      <w:r w:rsidRPr="002E59B4">
        <w:rPr>
          <w:rStyle w:val="StyleUnderline"/>
          <w:highlight w:val="cyan"/>
        </w:rPr>
        <w:t>the</w:t>
      </w:r>
      <w:r w:rsidRPr="00A860EF">
        <w:rPr>
          <w:sz w:val="16"/>
        </w:rPr>
        <w:t xml:space="preserve"> Defense Production Act (“</w:t>
      </w:r>
      <w:r w:rsidRPr="002E59B4">
        <w:rPr>
          <w:rStyle w:val="StyleUnderline"/>
          <w:highlight w:val="cyan"/>
        </w:rPr>
        <w:t>DPA</w:t>
      </w:r>
      <w:r w:rsidRPr="00A860EF">
        <w:rPr>
          <w:sz w:val="16"/>
        </w:rPr>
        <w:t xml:space="preserve">”), </w:t>
      </w:r>
      <w:r w:rsidRPr="00A860EF">
        <w:rPr>
          <w:rStyle w:val="StyleUnderline"/>
        </w:rPr>
        <w:t xml:space="preserve">which provides the President authority to </w:t>
      </w:r>
      <w:r w:rsidRPr="00A860EF">
        <w:rPr>
          <w:rStyle w:val="Emphasis"/>
        </w:rPr>
        <w:t>approve “associations of private interests”</w:t>
      </w:r>
      <w:r w:rsidRPr="00A860EF">
        <w:rPr>
          <w:rStyle w:val="StyleUnderline"/>
        </w:rPr>
        <w:t xml:space="preserve"> in support of national defense and </w:t>
      </w:r>
      <w:r w:rsidRPr="00A860EF">
        <w:rPr>
          <w:rStyle w:val="Emphasis"/>
        </w:rPr>
        <w:t>exempt those associations from antitrust liability</w:t>
      </w:r>
      <w:r w:rsidRPr="00A860EF">
        <w:rPr>
          <w:sz w:val="16"/>
        </w:rPr>
        <w:t xml:space="preserve">. While use of that authority has been somewhat limited, </w:t>
      </w:r>
      <w:r w:rsidRPr="002E59B4">
        <w:rPr>
          <w:rStyle w:val="StyleUnderline"/>
          <w:highlight w:val="cyan"/>
        </w:rPr>
        <w:t xml:space="preserve">recent actions indicate it may be </w:t>
      </w:r>
      <w:r w:rsidRPr="002E59B4">
        <w:rPr>
          <w:rStyle w:val="Emphasis"/>
          <w:highlight w:val="cyan"/>
        </w:rPr>
        <w:t>increasingly relied upon</w:t>
      </w:r>
      <w:r w:rsidRPr="002E59B4">
        <w:rPr>
          <w:sz w:val="16"/>
          <w:highlight w:val="cyan"/>
        </w:rPr>
        <w:t xml:space="preserve"> </w:t>
      </w:r>
      <w:r w:rsidRPr="002E59B4">
        <w:rPr>
          <w:rStyle w:val="StyleUnderline"/>
          <w:highlight w:val="cyan"/>
        </w:rPr>
        <w:t>to address</w:t>
      </w:r>
      <w:r w:rsidRPr="00A860EF">
        <w:rPr>
          <w:rStyle w:val="StyleUnderline"/>
        </w:rPr>
        <w:t xml:space="preserve"> shortages of </w:t>
      </w:r>
      <w:r w:rsidRPr="002E59B4">
        <w:rPr>
          <w:rStyle w:val="Emphasis"/>
          <w:highlight w:val="cyan"/>
        </w:rPr>
        <w:t>COVID</w:t>
      </w:r>
      <w:r w:rsidRPr="00A860EF">
        <w:rPr>
          <w:sz w:val="16"/>
        </w:rPr>
        <w:t>-19 related supplies. For example, on April 2, 2020, President Trump invoked the DPA directing 3M and six major medical device companies to produce PPE and ventilators. The federal government is likely to continue utilizing this authority in the coming months, particularly as the CARES Act amended the DPA to remove certain funding limitations.</w:t>
      </w:r>
    </w:p>
    <w:p w14:paraId="69A413AA" w14:textId="77777777" w:rsidR="00246C65" w:rsidRPr="00A30956" w:rsidRDefault="00246C65" w:rsidP="00246C65">
      <w:pPr>
        <w:rPr>
          <w:b/>
          <w:iCs/>
          <w:u w:val="single"/>
        </w:rPr>
      </w:pPr>
      <w:r w:rsidRPr="00A860EF">
        <w:rPr>
          <w:rStyle w:val="StyleUnderline"/>
        </w:rPr>
        <w:t>While</w:t>
      </w:r>
      <w:r w:rsidRPr="00A860EF">
        <w:rPr>
          <w:sz w:val="16"/>
        </w:rPr>
        <w:t xml:space="preserve"> the </w:t>
      </w:r>
      <w:r w:rsidRPr="00A860EF">
        <w:rPr>
          <w:rStyle w:val="StyleUnderline"/>
        </w:rPr>
        <w:t>COVID</w:t>
      </w:r>
      <w:r w:rsidRPr="00A860EF">
        <w:rPr>
          <w:sz w:val="16"/>
        </w:rPr>
        <w:t xml:space="preserve">-19 pandemic </w:t>
      </w:r>
      <w:r w:rsidRPr="00A860EF">
        <w:rPr>
          <w:rStyle w:val="StyleUnderline"/>
        </w:rPr>
        <w:t xml:space="preserve">has </w:t>
      </w:r>
      <w:r w:rsidRPr="002E59B4">
        <w:rPr>
          <w:rStyle w:val="StyleUnderline"/>
          <w:highlight w:val="cyan"/>
        </w:rPr>
        <w:t>thrust</w:t>
      </w:r>
      <w:r w:rsidRPr="00A860EF">
        <w:rPr>
          <w:rStyle w:val="StyleUnderline"/>
        </w:rPr>
        <w:t xml:space="preserve"> both </w:t>
      </w:r>
      <w:r w:rsidRPr="002E59B4">
        <w:rPr>
          <w:rStyle w:val="StyleUnderline"/>
          <w:highlight w:val="cyan"/>
        </w:rPr>
        <w:t>businesses</w:t>
      </w:r>
      <w:r w:rsidRPr="00A860EF">
        <w:rPr>
          <w:rStyle w:val="StyleUnderline"/>
        </w:rPr>
        <w:t xml:space="preserve"> and governments </w:t>
      </w:r>
      <w:r w:rsidRPr="002E59B4">
        <w:rPr>
          <w:rStyle w:val="StyleUnderline"/>
          <w:highlight w:val="cyan"/>
        </w:rPr>
        <w:t>into uncharted territory</w:t>
      </w:r>
      <w:r w:rsidRPr="00A860EF">
        <w:rPr>
          <w:sz w:val="16"/>
        </w:rPr>
        <w:t xml:space="preserve">, the </w:t>
      </w:r>
      <w:proofErr w:type="gramStart"/>
      <w:r w:rsidRPr="00A860EF">
        <w:rPr>
          <w:sz w:val="16"/>
        </w:rPr>
        <w:t>long standing</w:t>
      </w:r>
      <w:proofErr w:type="gramEnd"/>
      <w:r w:rsidRPr="00A860EF">
        <w:rPr>
          <w:sz w:val="16"/>
        </w:rPr>
        <w:t xml:space="preserve"> </w:t>
      </w:r>
      <w:r w:rsidRPr="00A860EF">
        <w:rPr>
          <w:rStyle w:val="StyleUnderline"/>
        </w:rPr>
        <w:t xml:space="preserve">antitrust </w:t>
      </w:r>
      <w:r w:rsidRPr="002E59B4">
        <w:rPr>
          <w:rStyle w:val="StyleUnderline"/>
          <w:highlight w:val="cyan"/>
        </w:rPr>
        <w:t>statutes</w:t>
      </w:r>
      <w:r w:rsidRPr="00A860EF">
        <w:rPr>
          <w:sz w:val="16"/>
        </w:rPr>
        <w:t xml:space="preserve"> in the United States </w:t>
      </w:r>
      <w:r w:rsidRPr="002E59B4">
        <w:rPr>
          <w:rStyle w:val="StyleUnderline"/>
          <w:highlight w:val="cyan"/>
        </w:rPr>
        <w:t xml:space="preserve">remain unchanged. </w:t>
      </w:r>
      <w:r w:rsidRPr="002E59B4">
        <w:rPr>
          <w:rStyle w:val="Emphasis"/>
          <w:highlight w:val="cyan"/>
        </w:rPr>
        <w:t>Businesses must remain vigilant</w:t>
      </w:r>
      <w:r w:rsidRPr="00A860EF">
        <w:rPr>
          <w:sz w:val="16"/>
        </w:rPr>
        <w:t xml:space="preserve"> in ensuring they avoid crossing the line from appropriate cooperation into anticompetitive behaviors that may ultimately result in civil or criminal penalties. </w:t>
      </w:r>
      <w:r w:rsidRPr="00A860EF">
        <w:rPr>
          <w:rStyle w:val="StyleUnderline"/>
        </w:rPr>
        <w:t>To that end, prospective joint ventures and collaborative activities should be submitted</w:t>
      </w:r>
      <w:r w:rsidRPr="00A860EF">
        <w:rPr>
          <w:sz w:val="16"/>
        </w:rPr>
        <w:t xml:space="preserve"> to the Department of Justice and Federal Trade Commission whenever possible. </w:t>
      </w:r>
      <w:r w:rsidRPr="002E59B4">
        <w:rPr>
          <w:rStyle w:val="StyleUnderline"/>
          <w:highlight w:val="cyan"/>
        </w:rPr>
        <w:t>While there are indications of</w:t>
      </w:r>
      <w:r w:rsidRPr="00A860EF">
        <w:rPr>
          <w:rStyle w:val="StyleUnderline"/>
        </w:rPr>
        <w:t xml:space="preserve"> somewhat </w:t>
      </w:r>
      <w:r w:rsidRPr="002E59B4">
        <w:rPr>
          <w:rStyle w:val="StyleUnderline"/>
          <w:highlight w:val="cyan"/>
        </w:rPr>
        <w:t xml:space="preserve">relaxed restrictions, the </w:t>
      </w:r>
      <w:r w:rsidRPr="002E59B4">
        <w:rPr>
          <w:rStyle w:val="Emphasis"/>
          <w:highlight w:val="cyan"/>
        </w:rPr>
        <w:t>ambiguity</w:t>
      </w:r>
      <w:r w:rsidRPr="00A860EF">
        <w:rPr>
          <w:rStyle w:val="Emphasis"/>
        </w:rPr>
        <w:t xml:space="preserve"> of that shift</w:t>
      </w:r>
      <w:r w:rsidRPr="00A860EF">
        <w:rPr>
          <w:rStyle w:val="StyleUnderline"/>
        </w:rPr>
        <w:t xml:space="preserve"> </w:t>
      </w:r>
      <w:r w:rsidRPr="002E59B4">
        <w:rPr>
          <w:rStyle w:val="StyleUnderline"/>
          <w:highlight w:val="cyan"/>
        </w:rPr>
        <w:t xml:space="preserve">necessitates continued </w:t>
      </w:r>
      <w:r w:rsidRPr="002E59B4">
        <w:rPr>
          <w:rStyle w:val="Emphasis"/>
          <w:highlight w:val="cyan"/>
        </w:rPr>
        <w:t>careful attention to antitrust</w:t>
      </w:r>
      <w:r w:rsidRPr="00A860EF">
        <w:rPr>
          <w:rStyle w:val="Emphasis"/>
        </w:rPr>
        <w:t xml:space="preserve"> statutes and </w:t>
      </w:r>
      <w:r w:rsidRPr="002E59B4">
        <w:rPr>
          <w:rStyle w:val="Emphasis"/>
          <w:highlight w:val="cyan"/>
        </w:rPr>
        <w:t>enforcement</w:t>
      </w:r>
      <w:r w:rsidRPr="00A860EF">
        <w:rPr>
          <w:rStyle w:val="Emphasis"/>
        </w:rPr>
        <w:t>.</w:t>
      </w:r>
    </w:p>
    <w:p w14:paraId="2F048ABB" w14:textId="77777777" w:rsidR="00246C65" w:rsidRDefault="00246C65" w:rsidP="00246C65">
      <w:pPr>
        <w:pStyle w:val="Heading3"/>
      </w:pPr>
      <w:r>
        <w:t>2NC --- DPA Key</w:t>
      </w:r>
    </w:p>
    <w:p w14:paraId="5C4AEA78" w14:textId="77777777" w:rsidR="00246C65" w:rsidRDefault="00246C65" w:rsidP="00246C65">
      <w:pPr>
        <w:pStyle w:val="Heading4"/>
        <w:spacing w:before="0"/>
        <w:rPr>
          <w:rFonts w:ascii="Times New Roman" w:hAnsi="Times New Roman"/>
        </w:rPr>
      </w:pPr>
      <w:r>
        <w:rPr>
          <w:rFonts w:cs="Calibri"/>
          <w:szCs w:val="26"/>
        </w:rPr>
        <w:t xml:space="preserve">Biden is </w:t>
      </w:r>
      <w:r w:rsidRPr="00D4068A">
        <w:rPr>
          <w:rFonts w:cs="Calibri"/>
          <w:szCs w:val="26"/>
          <w:u w:val="single"/>
        </w:rPr>
        <w:t>committed</w:t>
      </w:r>
      <w:r>
        <w:rPr>
          <w:rFonts w:cs="Calibri"/>
          <w:szCs w:val="26"/>
        </w:rPr>
        <w:t xml:space="preserve"> to using the </w:t>
      </w:r>
      <w:r w:rsidRPr="00D4068A">
        <w:rPr>
          <w:rFonts w:cs="Calibri"/>
          <w:szCs w:val="26"/>
          <w:u w:val="single"/>
        </w:rPr>
        <w:t>DPA</w:t>
      </w:r>
      <w:r>
        <w:rPr>
          <w:rFonts w:cs="Calibri"/>
          <w:szCs w:val="26"/>
        </w:rPr>
        <w:t xml:space="preserve"> to check future and current </w:t>
      </w:r>
      <w:r w:rsidRPr="00D4068A">
        <w:rPr>
          <w:rFonts w:cs="Calibri"/>
          <w:szCs w:val="26"/>
          <w:u w:val="single"/>
        </w:rPr>
        <w:t>pandemics</w:t>
      </w:r>
    </w:p>
    <w:p w14:paraId="4111E2D2" w14:textId="77777777" w:rsidR="00246C65" w:rsidRDefault="00246C65" w:rsidP="00246C65">
      <w:pPr>
        <w:pStyle w:val="NormalWeb"/>
        <w:spacing w:before="15" w:beforeAutospacing="0" w:after="180" w:afterAutospacing="0"/>
      </w:pPr>
      <w:proofErr w:type="spellStart"/>
      <w:r>
        <w:rPr>
          <w:rFonts w:ascii="Calibri" w:hAnsi="Calibri" w:cs="Calibri"/>
          <w:b/>
          <w:bCs/>
          <w:sz w:val="26"/>
          <w:szCs w:val="26"/>
        </w:rPr>
        <w:t>Ondeck</w:t>
      </w:r>
      <w:proofErr w:type="spellEnd"/>
      <w:r>
        <w:rPr>
          <w:rFonts w:ascii="Calibri" w:hAnsi="Calibri" w:cs="Calibri"/>
          <w:b/>
          <w:bCs/>
          <w:sz w:val="26"/>
          <w:szCs w:val="26"/>
        </w:rPr>
        <w:t>, 21</w:t>
      </w:r>
      <w:r>
        <w:rPr>
          <w:rFonts w:ascii="Calibri" w:hAnsi="Calibri" w:cs="Calibri"/>
          <w:sz w:val="22"/>
          <w:szCs w:val="22"/>
        </w:rPr>
        <w:t xml:space="preserve"> (Christopher </w:t>
      </w:r>
      <w:proofErr w:type="spellStart"/>
      <w:r>
        <w:rPr>
          <w:rFonts w:ascii="Calibri" w:hAnsi="Calibri" w:cs="Calibri"/>
          <w:sz w:val="22"/>
          <w:szCs w:val="22"/>
        </w:rPr>
        <w:t>Ondeck</w:t>
      </w:r>
      <w:proofErr w:type="spellEnd"/>
      <w:r>
        <w:rPr>
          <w:rFonts w:ascii="Calibri" w:hAnsi="Calibri" w:cs="Calibri"/>
          <w:sz w:val="22"/>
          <w:szCs w:val="22"/>
        </w:rPr>
        <w:t xml:space="preserve">, Chris </w:t>
      </w:r>
      <w:proofErr w:type="spellStart"/>
      <w:r>
        <w:rPr>
          <w:rFonts w:ascii="Calibri" w:hAnsi="Calibri" w:cs="Calibri"/>
          <w:sz w:val="22"/>
          <w:szCs w:val="22"/>
        </w:rPr>
        <w:t>Ondeck</w:t>
      </w:r>
      <w:proofErr w:type="spellEnd"/>
      <w:r>
        <w:rPr>
          <w:rFonts w:ascii="Calibri" w:hAnsi="Calibri" w:cs="Calibri"/>
          <w:sz w:val="22"/>
          <w:szCs w:val="22"/>
        </w:rPr>
        <w:t xml:space="preserve"> is co-chair of the Firm’s nationwide Antitrust Group. He represents clients in civil and criminal antitrust litigation, defending mergers and acquisitions before the U.S. antitrust agencies, defending companies involved in government investigations, and providing antitrust counseling., 2-10-2021, accessed on 10-31-2021, Minding Your Business, "DPA Update: Biden Administration Brings Renewed Focus to Defense Production Act - Minding Your Business", https://www.mindingyourbusinesslitigation.com/2021/02/dpa-update-biden-administration-brings-renewed-focus-to-defense-production-act/)//Babcii</w:t>
      </w:r>
    </w:p>
    <w:p w14:paraId="66377B56" w14:textId="77777777" w:rsidR="00246C65" w:rsidRPr="00D4068A" w:rsidRDefault="00246C65" w:rsidP="00246C65">
      <w:pPr>
        <w:rPr>
          <w:sz w:val="12"/>
        </w:rPr>
      </w:pPr>
      <w:r w:rsidRPr="00D4068A">
        <w:rPr>
          <w:sz w:val="12"/>
        </w:rPr>
        <w:t xml:space="preserve">As part of the federal government’s efforts to combat the COVID-19 pandemic, President </w:t>
      </w:r>
      <w:r w:rsidRPr="00D4068A">
        <w:rPr>
          <w:highlight w:val="cyan"/>
          <w:u w:val="single"/>
        </w:rPr>
        <w:t>Biden plans to “</w:t>
      </w:r>
      <w:r w:rsidRPr="00D4068A">
        <w:rPr>
          <w:b/>
          <w:bCs/>
          <w:highlight w:val="cyan"/>
          <w:u w:val="single"/>
        </w:rPr>
        <w:t>fully use</w:t>
      </w:r>
      <w:r w:rsidRPr="00D4068A">
        <w:rPr>
          <w:highlight w:val="cyan"/>
          <w:u w:val="single"/>
        </w:rPr>
        <w:t>” the D</w:t>
      </w:r>
      <w:r w:rsidRPr="00D4068A">
        <w:rPr>
          <w:sz w:val="12"/>
        </w:rPr>
        <w:t xml:space="preserve">efense </w:t>
      </w:r>
      <w:r w:rsidRPr="00D4068A">
        <w:rPr>
          <w:highlight w:val="cyan"/>
          <w:u w:val="single"/>
        </w:rPr>
        <w:t>P</w:t>
      </w:r>
      <w:r w:rsidRPr="00D4068A">
        <w:rPr>
          <w:sz w:val="12"/>
        </w:rPr>
        <w:t xml:space="preserve">roduction </w:t>
      </w:r>
      <w:r w:rsidRPr="00D4068A">
        <w:rPr>
          <w:highlight w:val="cyan"/>
          <w:u w:val="single"/>
        </w:rPr>
        <w:t>A</w:t>
      </w:r>
      <w:r w:rsidRPr="00D4068A">
        <w:rPr>
          <w:sz w:val="12"/>
        </w:rPr>
        <w:t>ct (the “DPA</w:t>
      </w:r>
      <w:r w:rsidRPr="00D4068A">
        <w:rPr>
          <w:sz w:val="12"/>
          <w:highlight w:val="cyan"/>
        </w:rPr>
        <w:t xml:space="preserve">”) </w:t>
      </w:r>
      <w:r w:rsidRPr="00D4068A">
        <w:rPr>
          <w:highlight w:val="cyan"/>
          <w:u w:val="single"/>
        </w:rPr>
        <w:t xml:space="preserve">to compel production of </w:t>
      </w:r>
      <w:r w:rsidRPr="00D4068A">
        <w:rPr>
          <w:b/>
          <w:bCs/>
          <w:highlight w:val="cyan"/>
          <w:u w:val="single"/>
        </w:rPr>
        <w:t xml:space="preserve">medical and protective </w:t>
      </w:r>
      <w:proofErr w:type="gramStart"/>
      <w:r w:rsidRPr="00D4068A">
        <w:rPr>
          <w:b/>
          <w:bCs/>
          <w:highlight w:val="cyan"/>
          <w:u w:val="single"/>
        </w:rPr>
        <w:t>equipment</w:t>
      </w:r>
      <w:r w:rsidRPr="00D4068A">
        <w:rPr>
          <w:highlight w:val="cyan"/>
          <w:u w:val="single"/>
        </w:rPr>
        <w:t>, and</w:t>
      </w:r>
      <w:proofErr w:type="gramEnd"/>
      <w:r w:rsidRPr="00D4068A">
        <w:rPr>
          <w:highlight w:val="cyan"/>
          <w:u w:val="single"/>
        </w:rPr>
        <w:t xml:space="preserve"> ensure adequate supplies and distribution of </w:t>
      </w:r>
      <w:r w:rsidRPr="00D4068A">
        <w:rPr>
          <w:b/>
          <w:bCs/>
          <w:highlight w:val="cyan"/>
          <w:u w:val="single"/>
        </w:rPr>
        <w:t>vaccines</w:t>
      </w:r>
      <w:r w:rsidRPr="00D4068A">
        <w:rPr>
          <w:sz w:val="12"/>
        </w:rPr>
        <w:t xml:space="preserve">. On January 21, 2021, the White House released its National Strategy for the COVID-19 Response and Pandemic Preparedness, in which it stated that “the federal government will use its full powers to prevent hoarding and price gouging, including by reviewing and expanding the designated scarce materials under the DPA.” In doing </w:t>
      </w:r>
      <w:r w:rsidRPr="00D4068A">
        <w:rPr>
          <w:b/>
          <w:bCs/>
          <w:u w:val="single"/>
        </w:rPr>
        <w:t xml:space="preserve">so, </w:t>
      </w:r>
      <w:r w:rsidRPr="00D4068A">
        <w:rPr>
          <w:b/>
          <w:bCs/>
          <w:highlight w:val="cyan"/>
          <w:u w:val="single"/>
        </w:rPr>
        <w:t>the new administration re-committed</w:t>
      </w:r>
      <w:r w:rsidRPr="00D4068A">
        <w:rPr>
          <w:b/>
          <w:bCs/>
          <w:u w:val="single"/>
        </w:rPr>
        <w:t xml:space="preserve"> the federal government </w:t>
      </w:r>
      <w:r w:rsidRPr="00D4068A">
        <w:rPr>
          <w:b/>
          <w:bCs/>
          <w:highlight w:val="cyan"/>
          <w:u w:val="single"/>
        </w:rPr>
        <w:t>to using the DPA</w:t>
      </w:r>
      <w:r w:rsidRPr="00D4068A">
        <w:rPr>
          <w:sz w:val="12"/>
        </w:rPr>
        <w:t xml:space="preserve"> to combat price gouging, a practice started by President Trump in March 2020. </w:t>
      </w:r>
    </w:p>
    <w:p w14:paraId="79838567" w14:textId="77777777" w:rsidR="00246C65" w:rsidRPr="00D4068A" w:rsidRDefault="00246C65" w:rsidP="00246C65">
      <w:pPr>
        <w:rPr>
          <w:sz w:val="12"/>
        </w:rPr>
      </w:pPr>
      <w:r w:rsidRPr="00D4068A">
        <w:rPr>
          <w:sz w:val="12"/>
        </w:rPr>
        <w:t>As previously </w:t>
      </w:r>
      <w:hyperlink r:id="rId42" w:history="1">
        <w:r w:rsidRPr="00D4068A">
          <w:rPr>
            <w:rStyle w:val="Hyperlink"/>
            <w:sz w:val="12"/>
          </w:rPr>
          <w:t>covered</w:t>
        </w:r>
      </w:hyperlink>
      <w:r w:rsidRPr="00D4068A">
        <w:rPr>
          <w:sz w:val="12"/>
        </w:rPr>
        <w:t xml:space="preserve">, the </w:t>
      </w:r>
      <w:r w:rsidRPr="00D4068A">
        <w:rPr>
          <w:b/>
          <w:bCs/>
          <w:highlight w:val="cyan"/>
          <w:u w:val="single"/>
        </w:rPr>
        <w:t>DPA grants</w:t>
      </w:r>
      <w:r w:rsidRPr="00D4068A">
        <w:rPr>
          <w:b/>
          <w:bCs/>
          <w:u w:val="single"/>
        </w:rPr>
        <w:t xml:space="preserve"> the President the </w:t>
      </w:r>
      <w:r w:rsidRPr="00D4068A">
        <w:rPr>
          <w:b/>
          <w:bCs/>
          <w:highlight w:val="cyan"/>
          <w:u w:val="single"/>
        </w:rPr>
        <w:t>power to command private industry</w:t>
      </w:r>
      <w:r w:rsidRPr="00D4068A">
        <w:rPr>
          <w:b/>
          <w:bCs/>
          <w:u w:val="single"/>
        </w:rPr>
        <w:t xml:space="preserve"> in the name of national defense,</w:t>
      </w:r>
      <w:r w:rsidRPr="00D4068A">
        <w:rPr>
          <w:sz w:val="12"/>
        </w:rPr>
        <w:t xml:space="preserve"> by doing such things as compelling private companies to accept and prioritize contracts, or diverting production or materials to specified buyers. The DPA also criminalizes accumulating goods deemed “scarce” either (1) </w:t>
      </w:r>
      <w:proofErr w:type="gramStart"/>
      <w:r w:rsidRPr="00D4068A">
        <w:rPr>
          <w:sz w:val="12"/>
        </w:rPr>
        <w:t>in excess of</w:t>
      </w:r>
      <w:proofErr w:type="gramEnd"/>
      <w:r w:rsidRPr="00D4068A">
        <w:rPr>
          <w:sz w:val="12"/>
        </w:rPr>
        <w:t xml:space="preserve"> the reasonable demands of business, personal, or home consumption, or (2) for the purposes of resale in excess of prevailing market prices. The DPA is different from state price gouging laws in that it adds a requirement of “accumulation” in addition to sale at an inflated price. It remains unclear what a court would consider the reasonable demands of business or personal consumption, or what method it would use to calculate what exactly constitutes charging a price “in excess of prevailing market prices.”</w:t>
      </w:r>
    </w:p>
    <w:p w14:paraId="45A1C797" w14:textId="77777777" w:rsidR="00246C65" w:rsidRPr="00D4068A" w:rsidRDefault="00246C65" w:rsidP="00246C65">
      <w:pPr>
        <w:rPr>
          <w:sz w:val="12"/>
          <w:szCs w:val="12"/>
        </w:rPr>
      </w:pPr>
      <w:r w:rsidRPr="00D4068A">
        <w:rPr>
          <w:sz w:val="12"/>
          <w:szCs w:val="12"/>
        </w:rPr>
        <w:t xml:space="preserve">Some have raised questions about the general efficacy of the Trump administration’s invocation of the DPA, including a July 28, </w:t>
      </w:r>
      <w:proofErr w:type="gramStart"/>
      <w:r w:rsidRPr="00D4068A">
        <w:rPr>
          <w:sz w:val="12"/>
          <w:szCs w:val="12"/>
        </w:rPr>
        <w:t>2020</w:t>
      </w:r>
      <w:proofErr w:type="gramEnd"/>
      <w:r w:rsidRPr="00D4068A">
        <w:rPr>
          <w:sz w:val="12"/>
          <w:szCs w:val="12"/>
        </w:rPr>
        <w:t xml:space="preserve"> report by the Congressional Research Service stating that the administration’s implementation of the Act was “sporadic and relatively narrow” and that it was “unclear which executive agency leads overall efforts under DPA authority, in response to the pandemic.” To the extent federal criminal charges were brought under the DPA, it was for clear acts of price gouging (including one seller charging mark-ups of up to 1,328%) that failed to shed light on the more nuanced questions surrounding the act.</w:t>
      </w:r>
    </w:p>
    <w:p w14:paraId="6A72B967" w14:textId="77777777" w:rsidR="00246C65" w:rsidRDefault="00246C65" w:rsidP="00246C65">
      <w:pPr>
        <w:rPr>
          <w:sz w:val="12"/>
        </w:rPr>
      </w:pPr>
      <w:r w:rsidRPr="00D4068A">
        <w:rPr>
          <w:sz w:val="12"/>
        </w:rPr>
        <w:t xml:space="preserve">Accordingly, the Biden administration will be painting on a relatively clean canvas under the DPA as it relates to price gouging enforcement. And while </w:t>
      </w:r>
      <w:r w:rsidRPr="00D4068A">
        <w:rPr>
          <w:u w:val="single"/>
        </w:rPr>
        <w:t xml:space="preserve">it is </w:t>
      </w:r>
      <w:r w:rsidRPr="00D4068A">
        <w:rPr>
          <w:highlight w:val="cyan"/>
          <w:u w:val="single"/>
        </w:rPr>
        <w:t>likely</w:t>
      </w:r>
      <w:r w:rsidRPr="00D4068A">
        <w:rPr>
          <w:u w:val="single"/>
        </w:rPr>
        <w:t xml:space="preserve"> that </w:t>
      </w:r>
      <w:proofErr w:type="gramStart"/>
      <w:r w:rsidRPr="00D4068A">
        <w:rPr>
          <w:highlight w:val="cyan"/>
          <w:u w:val="single"/>
        </w:rPr>
        <w:t>the majority of</w:t>
      </w:r>
      <w:proofErr w:type="gramEnd"/>
      <w:r w:rsidRPr="00D4068A">
        <w:rPr>
          <w:highlight w:val="cyan"/>
          <w:u w:val="single"/>
        </w:rPr>
        <w:t xml:space="preserve"> the Biden</w:t>
      </w:r>
      <w:r w:rsidRPr="00D4068A">
        <w:rPr>
          <w:u w:val="single"/>
        </w:rPr>
        <w:t xml:space="preserve"> administration’s </w:t>
      </w:r>
      <w:r w:rsidRPr="00D4068A">
        <w:rPr>
          <w:b/>
          <w:bCs/>
          <w:highlight w:val="cyan"/>
          <w:u w:val="single"/>
        </w:rPr>
        <w:t>efforts</w:t>
      </w:r>
      <w:r w:rsidRPr="00D4068A">
        <w:rPr>
          <w:b/>
          <w:bCs/>
          <w:u w:val="single"/>
        </w:rPr>
        <w:t xml:space="preserve"> under the DPA </w:t>
      </w:r>
      <w:r w:rsidRPr="00D4068A">
        <w:rPr>
          <w:b/>
          <w:bCs/>
          <w:highlight w:val="cyan"/>
          <w:u w:val="single"/>
        </w:rPr>
        <w:t>will be focused</w:t>
      </w:r>
      <w:r w:rsidRPr="00D4068A">
        <w:rPr>
          <w:sz w:val="12"/>
        </w:rPr>
        <w:t xml:space="preserve"> on the act’s main purpose – directing the production and distribution of necessary goods, businesses can expect an expanded list of materials deemed scarce pursuant to the Act, as well as a renewed interest and focus by federal investigators. Accordingly, companies should continue to monitor the Biden administration’s use of the DPA to combat price </w:t>
      </w:r>
      <w:proofErr w:type="gramStart"/>
      <w:r w:rsidRPr="00D4068A">
        <w:rPr>
          <w:sz w:val="12"/>
        </w:rPr>
        <w:t>gouging, and</w:t>
      </w:r>
      <w:proofErr w:type="gramEnd"/>
      <w:r w:rsidRPr="00D4068A">
        <w:rPr>
          <w:sz w:val="12"/>
        </w:rPr>
        <w:t xml:space="preserve"> should continue to closely monitor their own compliance efforts.</w:t>
      </w:r>
    </w:p>
    <w:p w14:paraId="7A98598F" w14:textId="77777777" w:rsidR="00246C65" w:rsidRDefault="00246C65" w:rsidP="00246C65">
      <w:pPr>
        <w:pStyle w:val="Heading3"/>
      </w:pPr>
      <w:r>
        <w:t>2NC --- NB</w:t>
      </w:r>
    </w:p>
    <w:p w14:paraId="35C85A81" w14:textId="77777777" w:rsidR="00246C65" w:rsidRPr="00E74F1F" w:rsidRDefault="00246C65" w:rsidP="00246C65">
      <w:pPr>
        <w:pStyle w:val="Heading4"/>
      </w:pPr>
      <w:r>
        <w:t xml:space="preserve">The next pandemic will be </w:t>
      </w:r>
      <w:r w:rsidRPr="00FC74D8">
        <w:rPr>
          <w:u w:val="single"/>
        </w:rPr>
        <w:t>worse</w:t>
      </w:r>
      <w:r>
        <w:t xml:space="preserve"> --- US </w:t>
      </w:r>
      <w:r w:rsidRPr="00E74F1F">
        <w:rPr>
          <w:u w:val="single"/>
        </w:rPr>
        <w:t>preparation</w:t>
      </w:r>
      <w:r>
        <w:t xml:space="preserve"> is </w:t>
      </w:r>
      <w:r w:rsidRPr="00E74F1F">
        <w:rPr>
          <w:u w:val="single"/>
        </w:rPr>
        <w:t>key</w:t>
      </w:r>
    </w:p>
    <w:p w14:paraId="6244D623" w14:textId="77777777" w:rsidR="00246C65" w:rsidRPr="00F10C8A" w:rsidRDefault="00246C65" w:rsidP="00246C65">
      <w:r w:rsidRPr="00F10C8A">
        <w:t xml:space="preserve">Andy </w:t>
      </w:r>
      <w:r w:rsidRPr="00F10C8A">
        <w:rPr>
          <w:rStyle w:val="Style13ptBold"/>
        </w:rPr>
        <w:t>Plump 21</w:t>
      </w:r>
      <w:r w:rsidRPr="00F10C8A">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05D7DD4D" w14:textId="77777777" w:rsidR="00246C65" w:rsidRDefault="00246C65" w:rsidP="00246C65">
      <w:pPr>
        <w:rPr>
          <w:rStyle w:val="Emphasis"/>
        </w:rPr>
      </w:pPr>
      <w:r w:rsidRPr="000C026E">
        <w:rPr>
          <w:rStyle w:val="StyleUnderline"/>
        </w:rPr>
        <w:t>As countries grapple with the worst global pandemic in a century, it’s</w:t>
      </w:r>
      <w:r w:rsidRPr="002E59B4">
        <w:rPr>
          <w:rStyle w:val="StyleUnderline"/>
          <w:highlight w:val="cyan"/>
        </w:rPr>
        <w:t xml:space="preserve"> hard to think about </w:t>
      </w:r>
      <w:r w:rsidRPr="002E59B4">
        <w:rPr>
          <w:rStyle w:val="Emphasis"/>
          <w:highlight w:val="cyan"/>
        </w:rPr>
        <w:t>preparing for the next</w:t>
      </w:r>
      <w:r w:rsidRPr="00F10C8A">
        <w:rPr>
          <w:rStyle w:val="Emphasis"/>
        </w:rPr>
        <w:t xml:space="preserve"> one</w:t>
      </w:r>
      <w:r w:rsidRPr="00F10C8A">
        <w:rPr>
          <w:rStyle w:val="StyleUnderline"/>
        </w:rPr>
        <w:t xml:space="preserve">. </w:t>
      </w:r>
      <w:r w:rsidRPr="002E59B4">
        <w:rPr>
          <w:rStyle w:val="StyleUnderline"/>
          <w:highlight w:val="cyan"/>
        </w:rPr>
        <w:t xml:space="preserve">But if we don’t, it </w:t>
      </w:r>
      <w:r w:rsidRPr="002E59B4">
        <w:rPr>
          <w:rStyle w:val="Emphasis"/>
          <w:highlight w:val="cyan"/>
        </w:rPr>
        <w:t xml:space="preserve">could be worse </w:t>
      </w:r>
      <w:r w:rsidRPr="00674AA2">
        <w:rPr>
          <w:rStyle w:val="Emphasis"/>
        </w:rPr>
        <w:t>than Covid-19</w:t>
      </w:r>
      <w:r w:rsidRPr="00F10C8A">
        <w:rPr>
          <w:rStyle w:val="Emphasis"/>
        </w:rPr>
        <w:t xml:space="preserve">. </w:t>
      </w:r>
      <w:r w:rsidRPr="00F10C8A">
        <w:rPr>
          <w:rStyle w:val="StyleUnderline"/>
        </w:rPr>
        <w:t xml:space="preserve">Over the last 30 years, </w:t>
      </w:r>
      <w:r w:rsidRPr="002E59B4">
        <w:rPr>
          <w:rStyle w:val="StyleUnderline"/>
          <w:highlight w:val="cyan"/>
        </w:rPr>
        <w:t xml:space="preserve">infectious disease outbreaks have emerged with </w:t>
      </w:r>
      <w:r w:rsidRPr="002E59B4">
        <w:rPr>
          <w:rStyle w:val="Emphasis"/>
          <w:highlight w:val="cyan"/>
        </w:rPr>
        <w:t>alarming regularity</w:t>
      </w:r>
      <w:r w:rsidRPr="00F10C8A">
        <w:rPr>
          <w:rStyle w:val="StyleUnderline"/>
        </w:rPr>
        <w:t>.</w:t>
      </w:r>
      <w:r w:rsidRPr="006F26D2">
        <w:rPr>
          <w:sz w:val="16"/>
        </w:rPr>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6F26D2">
        <w:rPr>
          <w:sz w:val="16"/>
        </w:rPr>
        <w:t xml:space="preserve">, with the U.S. Centers for Disease Control and Prevention estimating that 75% of new infectious diseases in humans come from animals. These </w:t>
      </w:r>
      <w:r w:rsidRPr="002E59B4">
        <w:rPr>
          <w:rStyle w:val="StyleUnderline"/>
          <w:highlight w:val="cyan"/>
        </w:rPr>
        <w:t xml:space="preserve">zoonotic infections can have </w:t>
      </w:r>
      <w:r w:rsidRPr="002E59B4">
        <w:rPr>
          <w:rStyle w:val="Emphasis"/>
          <w:highlight w:val="cyan"/>
        </w:rPr>
        <w:t xml:space="preserve">profound </w:t>
      </w:r>
      <w:r w:rsidRPr="000C026E">
        <w:rPr>
          <w:rStyle w:val="Emphasis"/>
        </w:rPr>
        <w:t>effects on human life.</w:t>
      </w:r>
      <w:r w:rsidRPr="000C026E">
        <w:rPr>
          <w:rStyle w:val="StyleUnderline"/>
        </w:rPr>
        <w:t xml:space="preserve"> The overall infection </w:t>
      </w:r>
      <w:r w:rsidRPr="002E59B4">
        <w:rPr>
          <w:rStyle w:val="Emphasis"/>
          <w:highlight w:val="cyan"/>
        </w:rPr>
        <w:t>fatality rate</w:t>
      </w:r>
      <w:r w:rsidRPr="002E59B4">
        <w:rPr>
          <w:rStyle w:val="StyleUnderline"/>
          <w:highlight w:val="cyan"/>
        </w:rPr>
        <w:t xml:space="preserve"> is</w:t>
      </w:r>
      <w:r w:rsidRPr="00F10C8A">
        <w:rPr>
          <w:rStyle w:val="StyleUnderline"/>
        </w:rPr>
        <w:t xml:space="preserve"> around 10% for severe acute respiratory syndrome (SARS), between 40% and 75% for </w:t>
      </w:r>
      <w:proofErr w:type="spellStart"/>
      <w:r w:rsidRPr="00F10C8A">
        <w:rPr>
          <w:rStyle w:val="StyleUnderline"/>
        </w:rPr>
        <w:t>Nipah</w:t>
      </w:r>
      <w:proofErr w:type="spellEnd"/>
      <w:r w:rsidRPr="00F10C8A">
        <w:rPr>
          <w:rStyle w:val="StyleUnderline"/>
        </w:rPr>
        <w:t xml:space="preserve"> virus, and </w:t>
      </w:r>
      <w:r w:rsidRPr="002E59B4">
        <w:rPr>
          <w:rStyle w:val="StyleUnderline"/>
          <w:highlight w:val="cyan"/>
        </w:rPr>
        <w:t xml:space="preserve">as high as </w:t>
      </w:r>
      <w:r w:rsidRPr="002E59B4">
        <w:rPr>
          <w:rStyle w:val="Emphasis"/>
          <w:highlight w:val="cyan"/>
        </w:rPr>
        <w:t>88% for Ebola.</w:t>
      </w:r>
      <w:r w:rsidRPr="00F10C8A">
        <w:rPr>
          <w:rStyle w:val="StyleUnderline"/>
        </w:rPr>
        <w:t xml:space="preserve"> </w:t>
      </w:r>
      <w:r w:rsidRPr="006F26D2">
        <w:rPr>
          <w:sz w:val="16"/>
        </w:rPr>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2E59B4">
        <w:rPr>
          <w:rStyle w:val="StyleUnderline"/>
          <w:highlight w:val="cyan"/>
        </w:rPr>
        <w:t xml:space="preserve">by scientific measures </w:t>
      </w:r>
      <w:r w:rsidRPr="002E59B4">
        <w:rPr>
          <w:rStyle w:val="Emphasis"/>
          <w:highlight w:val="cyan"/>
        </w:rPr>
        <w:t>the world was lucky this time</w:t>
      </w:r>
      <w:r w:rsidRPr="002E59B4">
        <w:rPr>
          <w:rStyle w:val="StyleUnderline"/>
          <w:highlight w:val="cyan"/>
        </w:rPr>
        <w:t>.</w:t>
      </w:r>
      <w:r w:rsidRPr="006F26D2">
        <w:rPr>
          <w:sz w:val="16"/>
        </w:rPr>
        <w:t xml:space="preserve"> Covid-19 was far less lethal than its predecessors, less contagious than previous pandemic viruses, and we were able to quickly develop a cadre of effective vaccines. But </w:t>
      </w:r>
      <w:r w:rsidRPr="002E59B4">
        <w:rPr>
          <w:rStyle w:val="Emphasis"/>
          <w:highlight w:val="cyan"/>
        </w:rPr>
        <w:t xml:space="preserve">luck is not a strategy. </w:t>
      </w:r>
      <w:r w:rsidRPr="002E59B4">
        <w:rPr>
          <w:rStyle w:val="StyleUnderline"/>
          <w:highlight w:val="cyan"/>
        </w:rPr>
        <w:t>The</w:t>
      </w:r>
      <w:r w:rsidRPr="006F26D2">
        <w:rPr>
          <w:sz w:val="16"/>
        </w:rPr>
        <w:t xml:space="preserve"> same way </w:t>
      </w:r>
      <w:r w:rsidRPr="00F10C8A">
        <w:rPr>
          <w:rStyle w:val="StyleUnderline"/>
        </w:rPr>
        <w:t xml:space="preserve">the </w:t>
      </w:r>
      <w:r w:rsidRPr="002E59B4">
        <w:rPr>
          <w:rStyle w:val="StyleUnderline"/>
          <w:highlight w:val="cyan"/>
        </w:rPr>
        <w:t>U.S</w:t>
      </w:r>
      <w:r w:rsidRPr="00F10C8A">
        <w:rPr>
          <w:rStyle w:val="StyleUnderline"/>
        </w:rPr>
        <w:t xml:space="preserve">. invests in and prepares for national defense, it </w:t>
      </w:r>
      <w:r w:rsidRPr="002E59B4">
        <w:rPr>
          <w:rStyle w:val="StyleUnderline"/>
          <w:highlight w:val="cyan"/>
        </w:rPr>
        <w:t>must</w:t>
      </w:r>
      <w:r w:rsidRPr="00F10C8A">
        <w:rPr>
          <w:rStyle w:val="StyleUnderline"/>
        </w:rPr>
        <w:t xml:space="preserve"> also </w:t>
      </w:r>
      <w:r w:rsidRPr="002E59B4">
        <w:rPr>
          <w:rStyle w:val="Emphasis"/>
          <w:highlight w:val="cyan"/>
        </w:rPr>
        <w:t>prepare for another pandemic.</w:t>
      </w:r>
      <w:r w:rsidRPr="002E59B4">
        <w:rPr>
          <w:rStyle w:val="StyleUnderline"/>
          <w:highlight w:val="cyan"/>
        </w:rPr>
        <w:t xml:space="preserve"> </w:t>
      </w:r>
      <w:r w:rsidRPr="000C026E">
        <w:rPr>
          <w:rStyle w:val="StyleUnderline"/>
        </w:rPr>
        <w:t xml:space="preserve">Though the next viral outbreak cannot be prevented, the </w:t>
      </w:r>
      <w:r w:rsidRPr="000C026E">
        <w:rPr>
          <w:rStyle w:val="Emphasis"/>
        </w:rPr>
        <w:t>next pandemic</w:t>
      </w:r>
      <w:r w:rsidRPr="000C026E">
        <w:rPr>
          <w:rStyle w:val="StyleUnderline"/>
        </w:rPr>
        <w:t xml:space="preserve"> can — but </w:t>
      </w:r>
      <w:r w:rsidRPr="000C026E">
        <w:rPr>
          <w:rStyle w:val="Emphasis"/>
        </w:rPr>
        <w:t>only with better preparation.</w:t>
      </w:r>
      <w:r w:rsidRPr="00F10C8A">
        <w:rPr>
          <w:rStyle w:val="Emphasis"/>
        </w:rPr>
        <w:t xml:space="preserve">  </w:t>
      </w:r>
    </w:p>
    <w:p w14:paraId="45518B9E" w14:textId="77777777" w:rsidR="00246C65" w:rsidRDefault="00246C65" w:rsidP="00246C65">
      <w:pPr>
        <w:pStyle w:val="Heading4"/>
      </w:pPr>
      <w:r w:rsidRPr="002E59B4">
        <w:t xml:space="preserve">Gidley says DPA authority </w:t>
      </w:r>
      <w:r w:rsidRPr="00C01C03">
        <w:rPr>
          <w:u w:val="single"/>
        </w:rPr>
        <w:t>k2</w:t>
      </w:r>
      <w:r w:rsidRPr="002E59B4">
        <w:t xml:space="preserve"> ongoing </w:t>
      </w:r>
      <w:r>
        <w:rPr>
          <w:u w:val="single"/>
        </w:rPr>
        <w:t>COVID</w:t>
      </w:r>
      <w:r w:rsidRPr="00C01C03">
        <w:rPr>
          <w:u w:val="single"/>
        </w:rPr>
        <w:t xml:space="preserve"> recovery</w:t>
      </w:r>
      <w:r>
        <w:t xml:space="preserve"> --- Extended </w:t>
      </w:r>
      <w:r w:rsidRPr="002E59B4">
        <w:rPr>
          <w:u w:val="single"/>
        </w:rPr>
        <w:t>COVID</w:t>
      </w:r>
      <w:r>
        <w:t xml:space="preserve"> causes </w:t>
      </w:r>
      <w:r w:rsidRPr="002C2351">
        <w:rPr>
          <w:u w:val="single"/>
        </w:rPr>
        <w:t>multilateral meltdown</w:t>
      </w:r>
      <w:r>
        <w:t xml:space="preserve"> – causes </w:t>
      </w:r>
      <w:r w:rsidRPr="002E59B4">
        <w:rPr>
          <w:u w:val="single"/>
        </w:rPr>
        <w:t>nuclear war</w:t>
      </w:r>
      <w:r>
        <w:t xml:space="preserve">, </w:t>
      </w:r>
      <w:r w:rsidRPr="002E59B4">
        <w:rPr>
          <w:u w:val="single"/>
        </w:rPr>
        <w:t>climate change</w:t>
      </w:r>
      <w:r>
        <w:t xml:space="preserve">, </w:t>
      </w:r>
      <w:proofErr w:type="gramStart"/>
      <w:r w:rsidRPr="002E59B4">
        <w:rPr>
          <w:u w:val="single"/>
        </w:rPr>
        <w:t>Arctic</w:t>
      </w:r>
      <w:proofErr w:type="gramEnd"/>
      <w:r>
        <w:t xml:space="preserve"> and </w:t>
      </w:r>
      <w:r w:rsidRPr="002E59B4">
        <w:rPr>
          <w:u w:val="single"/>
        </w:rPr>
        <w:t>space war</w:t>
      </w:r>
    </w:p>
    <w:p w14:paraId="64661286" w14:textId="77777777" w:rsidR="00246C65" w:rsidRPr="002C2351" w:rsidRDefault="00246C65" w:rsidP="00246C65">
      <w:r w:rsidRPr="00B447B8">
        <w:rPr>
          <w:rStyle w:val="Style13ptBold"/>
        </w:rPr>
        <w:t>McLennan 21</w:t>
      </w:r>
      <w:r>
        <w:t xml:space="preserve"> – Strategic Partners </w:t>
      </w:r>
      <w:r w:rsidRPr="0030113B">
        <w:t>Marsh McLennan SK Group Zurich Insurance Group, Academic Advisers National University of Singapore</w:t>
      </w:r>
      <w:r>
        <w:t xml:space="preserve"> Oxford Martin School, University of Oxford Wharton Risk Management and Decision Processes Center, University of Pennsylvania, “The Global Risks Report 2021 16th Edition” “http://www3.weforum.org/docs/WEF_The_Global_Risks_Report_2021.pdf </w:t>
      </w:r>
    </w:p>
    <w:p w14:paraId="3AE18EA0" w14:textId="77777777" w:rsidR="00246C65" w:rsidRPr="002C2351" w:rsidRDefault="00246C65" w:rsidP="00246C65">
      <w:pPr>
        <w:rPr>
          <w:rStyle w:val="StyleUnderline"/>
        </w:rPr>
      </w:pPr>
      <w:r w:rsidRPr="007F5C5E">
        <w:rPr>
          <w:sz w:val="16"/>
        </w:rPr>
        <w:t xml:space="preserve">Forced to choose sides, </w:t>
      </w:r>
      <w:r w:rsidRPr="002E59B4">
        <w:rPr>
          <w:rStyle w:val="StyleUnderline"/>
          <w:highlight w:val="cyan"/>
        </w:rPr>
        <w:t xml:space="preserve">governments </w:t>
      </w:r>
      <w:r w:rsidRPr="00A070A6">
        <w:rPr>
          <w:rStyle w:val="StyleUnderline"/>
        </w:rPr>
        <w:t xml:space="preserve">may </w:t>
      </w:r>
      <w:r w:rsidRPr="002E59B4">
        <w:rPr>
          <w:rStyle w:val="StyleUnderline"/>
          <w:highlight w:val="cyan"/>
        </w:rPr>
        <w:t xml:space="preserve">face </w:t>
      </w:r>
      <w:r w:rsidRPr="002E59B4">
        <w:rPr>
          <w:rStyle w:val="Emphasis"/>
          <w:highlight w:val="cyan"/>
        </w:rPr>
        <w:t>economic</w:t>
      </w:r>
      <w:r w:rsidRPr="007F5C5E">
        <w:rPr>
          <w:sz w:val="16"/>
        </w:rPr>
        <w:t xml:space="preserve"> or diplomatic </w:t>
      </w:r>
      <w:r w:rsidRPr="002E59B4">
        <w:rPr>
          <w:rStyle w:val="StyleUnderline"/>
          <w:highlight w:val="cyan"/>
        </w:rPr>
        <w:t>consequences</w:t>
      </w:r>
      <w:r w:rsidRPr="007F5C5E">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deepening of geopolitical fault lines and the lack of viable middle power alternatives make it harder for countries to cultivate </w:t>
      </w:r>
      <w:r w:rsidRPr="002C2351">
        <w:rPr>
          <w:rStyle w:val="Emphasis"/>
        </w:rPr>
        <w:t>connective tissue</w:t>
      </w:r>
      <w:r w:rsidRPr="007F5C5E">
        <w:rPr>
          <w:sz w:val="16"/>
        </w:rPr>
        <w:t xml:space="preserve"> </w:t>
      </w:r>
      <w:r w:rsidRPr="002C2351">
        <w:rPr>
          <w:rStyle w:val="StyleUnderline"/>
        </w:rPr>
        <w:t xml:space="preserve">with a </w:t>
      </w:r>
      <w:r w:rsidRPr="002C2351">
        <w:rPr>
          <w:rStyle w:val="Emphasis"/>
        </w:rPr>
        <w:t>diverse set of partner</w:t>
      </w:r>
      <w:r w:rsidRPr="007F5C5E">
        <w:rPr>
          <w:rStyle w:val="StyleUnderline"/>
        </w:rPr>
        <w:t xml:space="preserve"> </w:t>
      </w:r>
      <w:r w:rsidRPr="002C2351">
        <w:rPr>
          <w:rStyle w:val="StyleUnderline"/>
        </w:rPr>
        <w:t>countries based on mutual values and maximizing efficiencies</w:t>
      </w:r>
      <w:r w:rsidRPr="007F5C5E">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2E59B4">
        <w:rPr>
          <w:rStyle w:val="StyleUnderline"/>
          <w:highlight w:val="cyan"/>
        </w:rPr>
        <w:t>With</w:t>
      </w:r>
      <w:r w:rsidRPr="002C2351">
        <w:rPr>
          <w:rStyle w:val="StyleUnderline"/>
        </w:rPr>
        <w:t xml:space="preserve"> some </w:t>
      </w:r>
      <w:r w:rsidRPr="002E59B4">
        <w:rPr>
          <w:rStyle w:val="Emphasis"/>
          <w:highlight w:val="cyan"/>
        </w:rPr>
        <w:t>alliances weakening</w:t>
      </w:r>
      <w:r w:rsidRPr="00A070A6">
        <w:rPr>
          <w:rStyle w:val="StyleUnderline"/>
        </w:rPr>
        <w:t xml:space="preserve">, diplomatic </w:t>
      </w:r>
      <w:r w:rsidRPr="002E59B4">
        <w:rPr>
          <w:rStyle w:val="StyleUnderline"/>
          <w:highlight w:val="cyan"/>
        </w:rPr>
        <w:t xml:space="preserve">relationships </w:t>
      </w:r>
      <w:r w:rsidRPr="00A070A6">
        <w:rPr>
          <w:rStyle w:val="StyleUnderline"/>
        </w:rPr>
        <w:t xml:space="preserve">will </w:t>
      </w:r>
      <w:r w:rsidRPr="002E59B4">
        <w:rPr>
          <w:rStyle w:val="StyleUnderline"/>
          <w:highlight w:val="cyan"/>
        </w:rPr>
        <w:t>become</w:t>
      </w:r>
      <w:r w:rsidRPr="002C2351">
        <w:rPr>
          <w:rStyle w:val="StyleUnderline"/>
        </w:rPr>
        <w:t xml:space="preserve"> more </w:t>
      </w:r>
      <w:r w:rsidRPr="002E59B4">
        <w:rPr>
          <w:rStyle w:val="StyleUnderline"/>
          <w:highlight w:val="cyan"/>
        </w:rPr>
        <w:t>unstable</w:t>
      </w:r>
      <w:r w:rsidRPr="002C2351">
        <w:rPr>
          <w:rStyle w:val="StyleUnderline"/>
        </w:rPr>
        <w:t xml:space="preserve"> at points where </w:t>
      </w:r>
      <w:r w:rsidRPr="002C2351">
        <w:rPr>
          <w:rStyle w:val="Emphasis"/>
        </w:rPr>
        <w:t xml:space="preserve">superpower tectonic plates </w:t>
      </w:r>
      <w:r w:rsidRPr="007F5C5E">
        <w:rPr>
          <w:rStyle w:val="Emphasis"/>
        </w:rPr>
        <w:t>meet</w:t>
      </w:r>
      <w:r w:rsidRPr="002C2351">
        <w:rPr>
          <w:rStyle w:val="StyleUnderline"/>
        </w:rPr>
        <w:t xml:space="preserve"> or withdraw.</w:t>
      </w:r>
    </w:p>
    <w:p w14:paraId="7A2951D5" w14:textId="77777777" w:rsidR="00246C65" w:rsidRPr="007F5C5E" w:rsidRDefault="00246C65" w:rsidP="00246C65">
      <w:pPr>
        <w:rPr>
          <w:sz w:val="16"/>
        </w:rPr>
      </w:pPr>
      <w:r w:rsidRPr="007F5C5E">
        <w:rPr>
          <w:sz w:val="16"/>
        </w:rPr>
        <w:t xml:space="preserve">At the same time, without superpower referees or middle power </w:t>
      </w:r>
      <w:r w:rsidRPr="00CD4D6A">
        <w:rPr>
          <w:sz w:val="16"/>
        </w:rPr>
        <w:t xml:space="preserve">enforcement, </w:t>
      </w:r>
      <w:r w:rsidRPr="00CD4D6A">
        <w:rPr>
          <w:rStyle w:val="Emphasis"/>
        </w:rPr>
        <w:t xml:space="preserve">global </w:t>
      </w:r>
      <w:r w:rsidRPr="00A070A6">
        <w:rPr>
          <w:rStyle w:val="Emphasis"/>
        </w:rPr>
        <w:t xml:space="preserve">norms may no longer govern state </w:t>
      </w:r>
      <w:proofErr w:type="spellStart"/>
      <w:r w:rsidRPr="00A070A6">
        <w:rPr>
          <w:rStyle w:val="Emphasis"/>
        </w:rPr>
        <w:t>behaviour</w:t>
      </w:r>
      <w:proofErr w:type="spellEnd"/>
      <w:r w:rsidRPr="00A070A6">
        <w:rPr>
          <w:sz w:val="16"/>
        </w:rPr>
        <w:t>. Some governments</w:t>
      </w:r>
      <w:r w:rsidRPr="007F5C5E">
        <w:rPr>
          <w:sz w:val="16"/>
        </w:rPr>
        <w:t xml:space="preserve"> will thus see the solidification of rival blocs as an opportunity to engage in regional posturing, which will have destabilizing effects.24 Across societies, </w:t>
      </w:r>
      <w:r w:rsidRPr="002C2351">
        <w:rPr>
          <w:rStyle w:val="StyleUnderline"/>
        </w:rPr>
        <w:t xml:space="preserve">domestic discord and </w:t>
      </w:r>
      <w:r w:rsidRPr="00827D71">
        <w:rPr>
          <w:rStyle w:val="StyleUnderline"/>
        </w:rPr>
        <w:t xml:space="preserve">economic </w:t>
      </w:r>
      <w:r w:rsidRPr="002E59B4">
        <w:rPr>
          <w:rStyle w:val="StyleUnderline"/>
          <w:highlight w:val="cyan"/>
        </w:rPr>
        <w:t>crises</w:t>
      </w:r>
      <w:r w:rsidRPr="00CD4D6A">
        <w:rPr>
          <w:rStyle w:val="StyleUnderline"/>
        </w:rPr>
        <w:t xml:space="preserve"> will</w:t>
      </w:r>
      <w:r w:rsidRPr="002C2351">
        <w:rPr>
          <w:rStyle w:val="StyleUnderline"/>
        </w:rPr>
        <w:t xml:space="preserve"> </w:t>
      </w:r>
      <w:r w:rsidRPr="002E59B4">
        <w:rPr>
          <w:rStyle w:val="Emphasis"/>
          <w:highlight w:val="cyan"/>
        </w:rPr>
        <w:t>increase</w:t>
      </w:r>
      <w:r w:rsidRPr="002C2351">
        <w:rPr>
          <w:rStyle w:val="Emphasis"/>
        </w:rPr>
        <w:t xml:space="preserve"> the risk of </w:t>
      </w:r>
      <w:r w:rsidRPr="002E59B4">
        <w:rPr>
          <w:rStyle w:val="Emphasis"/>
          <w:highlight w:val="cyan"/>
        </w:rPr>
        <w:t>autocracy</w:t>
      </w:r>
      <w:r w:rsidRPr="00CD4D6A">
        <w:rPr>
          <w:sz w:val="16"/>
        </w:rPr>
        <w:t xml:space="preserve">, </w:t>
      </w:r>
      <w:r w:rsidRPr="00CD4D6A">
        <w:rPr>
          <w:rStyle w:val="StyleUnderline"/>
        </w:rPr>
        <w:t>with</w:t>
      </w:r>
      <w:r w:rsidRPr="002C2351">
        <w:rPr>
          <w:rStyle w:val="StyleUnderline"/>
        </w:rPr>
        <w:t xml:space="preserve"> corresponding censorship, surveillance, restriction of movement and abrogation of rights</w:t>
      </w:r>
      <w:r w:rsidRPr="007F5C5E">
        <w:rPr>
          <w:sz w:val="16"/>
        </w:rPr>
        <w:t xml:space="preserve">.25 </w:t>
      </w:r>
      <w:r w:rsidRPr="00827D71">
        <w:rPr>
          <w:rStyle w:val="Emphasis"/>
        </w:rPr>
        <w:t>Economic crises will</w:t>
      </w:r>
      <w:r w:rsidRPr="002C2351">
        <w:rPr>
          <w:rStyle w:val="Emphasis"/>
        </w:rPr>
        <w:t xml:space="preserve"> also </w:t>
      </w:r>
      <w:r w:rsidRPr="002E59B4">
        <w:rPr>
          <w:rStyle w:val="Emphasis"/>
          <w:highlight w:val="cyan"/>
        </w:rPr>
        <w:t xml:space="preserve">amplify </w:t>
      </w:r>
      <w:r w:rsidRPr="00827D71">
        <w:rPr>
          <w:rStyle w:val="Emphasis"/>
        </w:rPr>
        <w:t xml:space="preserve">the </w:t>
      </w:r>
      <w:r w:rsidRPr="002E59B4">
        <w:rPr>
          <w:rStyle w:val="Emphasis"/>
          <w:highlight w:val="cyan"/>
        </w:rPr>
        <w:t>challenges for middle powers</w:t>
      </w:r>
      <w:r w:rsidRPr="007F5C5E">
        <w:rPr>
          <w:sz w:val="16"/>
        </w:rPr>
        <w:t xml:space="preserve"> as they navigate geopolitical competition. </w:t>
      </w:r>
      <w:r w:rsidRPr="002C2351">
        <w:rPr>
          <w:rStyle w:val="StyleUnderline"/>
        </w:rPr>
        <w:t>ASEAN countries</w:t>
      </w:r>
      <w:r w:rsidRPr="007F5C5E">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7F5C5E">
        <w:rPr>
          <w:sz w:val="16"/>
        </w:rPr>
        <w:t xml:space="preserve">ity.26 </w:t>
      </w:r>
      <w:r w:rsidRPr="00827D71">
        <w:rPr>
          <w:rStyle w:val="Emphasis"/>
        </w:rPr>
        <w:t>Economic</w:t>
      </w:r>
      <w:r w:rsidRPr="00827D71">
        <w:rPr>
          <w:rStyle w:val="StyleUnderline"/>
        </w:rPr>
        <w:t xml:space="preserve"> fallout </w:t>
      </w:r>
      <w:r w:rsidRPr="00CD4D6A">
        <w:rPr>
          <w:rStyle w:val="StyleUnderline"/>
        </w:rPr>
        <w:t xml:space="preserve">is </w:t>
      </w:r>
      <w:r w:rsidRPr="002E59B4">
        <w:rPr>
          <w:rStyle w:val="StyleUnderline"/>
          <w:highlight w:val="cyan"/>
        </w:rPr>
        <w:t>push</w:t>
      </w:r>
      <w:r w:rsidRPr="00CD4D6A">
        <w:rPr>
          <w:rStyle w:val="StyleUnderline"/>
        </w:rPr>
        <w:t>ing</w:t>
      </w:r>
      <w:r w:rsidRPr="002C2351">
        <w:rPr>
          <w:rStyle w:val="StyleUnderline"/>
        </w:rPr>
        <w:t xml:space="preserve"> many </w:t>
      </w:r>
      <w:r w:rsidRPr="002E59B4">
        <w:rPr>
          <w:rStyle w:val="StyleUnderline"/>
          <w:highlight w:val="cyan"/>
        </w:rPr>
        <w:t xml:space="preserve">countries to </w:t>
      </w:r>
      <w:r w:rsidRPr="002E59B4">
        <w:rPr>
          <w:rStyle w:val="Emphasis"/>
          <w:highlight w:val="cyan"/>
        </w:rPr>
        <w:t>debt distress</w:t>
      </w:r>
      <w:r w:rsidRPr="007F5C5E">
        <w:rPr>
          <w:sz w:val="16"/>
        </w:rPr>
        <w:t xml:space="preserve"> (see Chapter 1, Global Risks 2021). While G20 countries are supporting debt restructure for poorer nations,</w:t>
      </w:r>
      <w:r w:rsidRPr="00827D71">
        <w:rPr>
          <w:sz w:val="16"/>
        </w:rPr>
        <w:t xml:space="preserve">27 </w:t>
      </w:r>
      <w:r w:rsidRPr="00827D71">
        <w:rPr>
          <w:rStyle w:val="Emphasis"/>
        </w:rPr>
        <w:t>larger economies</w:t>
      </w:r>
      <w:r w:rsidRPr="00827D71">
        <w:rPr>
          <w:rStyle w:val="StyleUnderline"/>
        </w:rPr>
        <w:t xml:space="preserve"> too may be </w:t>
      </w:r>
      <w:r w:rsidRPr="00827D71">
        <w:rPr>
          <w:rStyle w:val="Emphasis"/>
        </w:rPr>
        <w:t>at risk of default</w:t>
      </w:r>
      <w:r w:rsidRPr="00827D71">
        <w:rPr>
          <w:rStyle w:val="StyleUnderline"/>
        </w:rPr>
        <w:t xml:space="preserve"> in the longer term</w:t>
      </w:r>
      <w:r w:rsidRPr="00827D71">
        <w:rPr>
          <w:sz w:val="16"/>
        </w:rPr>
        <w:t xml:space="preserve">;28 </w:t>
      </w:r>
      <w:r w:rsidRPr="00827D71">
        <w:rPr>
          <w:rStyle w:val="StyleUnderline"/>
        </w:rPr>
        <w:t>this would leave them further stranded</w:t>
      </w:r>
      <w:r w:rsidRPr="00827D71">
        <w:rPr>
          <w:sz w:val="16"/>
        </w:rPr>
        <w:t>—and unable to exercise leadership—</w:t>
      </w:r>
      <w:r w:rsidRPr="00827D71">
        <w:rPr>
          <w:rStyle w:val="StyleUnderline"/>
        </w:rPr>
        <w:t>on the global</w:t>
      </w:r>
      <w:r w:rsidRPr="002C2351">
        <w:rPr>
          <w:rStyle w:val="StyleUnderline"/>
        </w:rPr>
        <w:t xml:space="preserve"> stage</w:t>
      </w:r>
      <w:r w:rsidRPr="007F5C5E">
        <w:rPr>
          <w:sz w:val="16"/>
        </w:rPr>
        <w:t xml:space="preserve">. </w:t>
      </w:r>
    </w:p>
    <w:p w14:paraId="1E35640C" w14:textId="77777777" w:rsidR="00246C65" w:rsidRPr="002E59B4" w:rsidRDefault="00246C65" w:rsidP="00246C65">
      <w:pPr>
        <w:rPr>
          <w:u w:val="single"/>
        </w:rPr>
      </w:pPr>
      <w:r w:rsidRPr="007F5C5E">
        <w:rPr>
          <w:sz w:val="16"/>
        </w:rPr>
        <w:t xml:space="preserve">Multilateral meltdown </w:t>
      </w:r>
      <w:r w:rsidRPr="00CD4D6A">
        <w:rPr>
          <w:rStyle w:val="StyleUnderline"/>
        </w:rPr>
        <w:t>Middle power weaknesses</w:t>
      </w:r>
      <w:r w:rsidRPr="00CD4D6A">
        <w:rPr>
          <w:sz w:val="16"/>
        </w:rPr>
        <w:t xml:space="preserve"> will be reinforced in weakened institutions, which </w:t>
      </w:r>
      <w:r w:rsidRPr="00CD4D6A">
        <w:rPr>
          <w:rStyle w:val="StyleUnderline"/>
        </w:rPr>
        <w:t>may translate to more uncertainty and lagging progress on shared global challenges such</w:t>
      </w:r>
      <w:r w:rsidRPr="002C2351">
        <w:rPr>
          <w:rStyle w:val="StyleUnderline"/>
        </w:rPr>
        <w:t xml:space="preserve"> as climate change, health, poverty reduction and technology governance</w:t>
      </w:r>
      <w:r w:rsidRPr="007F5C5E">
        <w:rPr>
          <w:sz w:val="16"/>
        </w:rPr>
        <w:t xml:space="preserve">. In </w:t>
      </w:r>
      <w:r w:rsidRPr="002C2351">
        <w:rPr>
          <w:rStyle w:val="StyleUnderline"/>
        </w:rPr>
        <w:t>the absence of strong regulating institutions</w:t>
      </w:r>
      <w:r w:rsidRPr="007F5C5E">
        <w:rPr>
          <w:sz w:val="16"/>
        </w:rPr>
        <w:t xml:space="preserve">, </w:t>
      </w:r>
      <w:r w:rsidRPr="00827D71">
        <w:rPr>
          <w:rStyle w:val="Emphasis"/>
        </w:rPr>
        <w:t xml:space="preserve">the </w:t>
      </w:r>
      <w:r w:rsidRPr="002E59B4">
        <w:rPr>
          <w:rStyle w:val="Emphasis"/>
          <w:highlight w:val="cyan"/>
        </w:rPr>
        <w:t>Arctic and space</w:t>
      </w:r>
      <w:r w:rsidRPr="002E59B4">
        <w:rPr>
          <w:sz w:val="16"/>
          <w:highlight w:val="cyan"/>
        </w:rPr>
        <w:t xml:space="preserve"> </w:t>
      </w:r>
      <w:r w:rsidRPr="002E59B4">
        <w:rPr>
          <w:rStyle w:val="StyleUnderline"/>
          <w:highlight w:val="cyan"/>
        </w:rPr>
        <w:t xml:space="preserve">represent </w:t>
      </w:r>
      <w:r w:rsidRPr="00827D71">
        <w:rPr>
          <w:rStyle w:val="Emphasis"/>
        </w:rPr>
        <w:t xml:space="preserve">new </w:t>
      </w:r>
      <w:r w:rsidRPr="002E59B4">
        <w:rPr>
          <w:rStyle w:val="Emphasis"/>
          <w:highlight w:val="cyan"/>
        </w:rPr>
        <w:t>realms</w:t>
      </w:r>
      <w:r w:rsidRPr="002E59B4">
        <w:rPr>
          <w:rStyle w:val="StyleUnderline"/>
          <w:highlight w:val="cyan"/>
        </w:rPr>
        <w:t xml:space="preserve"> for</w:t>
      </w:r>
      <w:r w:rsidRPr="00CD4D6A">
        <w:rPr>
          <w:rStyle w:val="StyleUnderline"/>
        </w:rPr>
        <w:t xml:space="preserve"> potential</w:t>
      </w:r>
      <w:r w:rsidRPr="002C2351">
        <w:rPr>
          <w:rStyle w:val="StyleUnderline"/>
        </w:rPr>
        <w:t xml:space="preserve"> </w:t>
      </w:r>
      <w:r w:rsidRPr="002E59B4">
        <w:rPr>
          <w:rStyle w:val="StyleUnderline"/>
          <w:highlight w:val="cyan"/>
        </w:rPr>
        <w:t>conflict</w:t>
      </w:r>
      <w:r w:rsidRPr="002C2351">
        <w:rPr>
          <w:rStyle w:val="StyleUnderline"/>
        </w:rPr>
        <w:t xml:space="preserve"> as the superpowers and middle powers alike compete to extract resources and </w:t>
      </w:r>
      <w:r w:rsidRPr="002C2351">
        <w:rPr>
          <w:rStyle w:val="Emphasis"/>
        </w:rPr>
        <w:t>secure strategic advantage</w:t>
      </w:r>
      <w:r w:rsidRPr="007F5C5E">
        <w:rPr>
          <w:sz w:val="16"/>
        </w:rPr>
        <w:t xml:space="preserve">.29 If the global superpowers continue to accumulate economic, </w:t>
      </w:r>
      <w:proofErr w:type="gramStart"/>
      <w:r w:rsidRPr="007F5C5E">
        <w:rPr>
          <w:sz w:val="16"/>
        </w:rPr>
        <w:t>military</w:t>
      </w:r>
      <w:proofErr w:type="gramEnd"/>
      <w:r w:rsidRPr="007F5C5E">
        <w:rPr>
          <w:sz w:val="16"/>
        </w:rPr>
        <w:t xml:space="preserve"> and technological power in a </w:t>
      </w:r>
      <w:r w:rsidRPr="002C2351">
        <w:rPr>
          <w:rStyle w:val="StyleUnderline"/>
        </w:rPr>
        <w:t>zero-sum playing field, some middle powers could increasingly fall behind</w:t>
      </w:r>
      <w:r w:rsidRPr="007F5C5E">
        <w:rPr>
          <w:sz w:val="16"/>
        </w:rPr>
        <w:t xml:space="preserve">. Without cooperation nor access to important innovations, </w:t>
      </w:r>
      <w:r w:rsidRPr="002C2351">
        <w:rPr>
          <w:rStyle w:val="StyleUnderline"/>
        </w:rPr>
        <w:t>middle powers will struggle to define solutions to the world’s problems</w:t>
      </w:r>
      <w:r w:rsidRPr="007F5C5E">
        <w:rPr>
          <w:sz w:val="16"/>
        </w:rPr>
        <w:t xml:space="preserve">. In the long term, GRPS </w:t>
      </w:r>
      <w:r w:rsidRPr="00827D71">
        <w:rPr>
          <w:rStyle w:val="StyleUnderline"/>
        </w:rPr>
        <w:t xml:space="preserve">respondents </w:t>
      </w:r>
      <w:r w:rsidRPr="002E59B4">
        <w:rPr>
          <w:rStyle w:val="StyleUnderline"/>
          <w:highlight w:val="cyan"/>
        </w:rPr>
        <w:t>forecasted “</w:t>
      </w:r>
      <w:r w:rsidRPr="002E59B4">
        <w:rPr>
          <w:rStyle w:val="Emphasis"/>
          <w:highlight w:val="cyan"/>
        </w:rPr>
        <w:t>w</w:t>
      </w:r>
      <w:r w:rsidRPr="00CD4D6A">
        <w:rPr>
          <w:rStyle w:val="Emphasis"/>
        </w:rPr>
        <w:t>eapons</w:t>
      </w:r>
      <w:r w:rsidRPr="002C2351">
        <w:rPr>
          <w:rStyle w:val="Emphasis"/>
        </w:rPr>
        <w:t xml:space="preserve"> of </w:t>
      </w:r>
      <w:r w:rsidRPr="002E59B4">
        <w:rPr>
          <w:rStyle w:val="Emphasis"/>
          <w:highlight w:val="cyan"/>
        </w:rPr>
        <w:t>m</w:t>
      </w:r>
      <w:r w:rsidRPr="002C2351">
        <w:rPr>
          <w:rStyle w:val="Emphasis"/>
        </w:rPr>
        <w:t xml:space="preserve">ass </w:t>
      </w:r>
      <w:r w:rsidRPr="002E59B4">
        <w:rPr>
          <w:rStyle w:val="Emphasis"/>
          <w:highlight w:val="cyan"/>
        </w:rPr>
        <w:t>d</w:t>
      </w:r>
      <w:r w:rsidRPr="002C2351">
        <w:rPr>
          <w:rStyle w:val="Emphasis"/>
        </w:rPr>
        <w:t>estruction</w:t>
      </w:r>
      <w:r w:rsidRPr="007F5C5E">
        <w:rPr>
          <w:sz w:val="16"/>
        </w:rPr>
        <w:t xml:space="preserve">” </w:t>
      </w:r>
      <w:r w:rsidRPr="002E59B4">
        <w:rPr>
          <w:rStyle w:val="StyleUnderline"/>
          <w:highlight w:val="cyan"/>
        </w:rPr>
        <w:t>and “</w:t>
      </w:r>
      <w:r w:rsidRPr="002E59B4">
        <w:rPr>
          <w:rStyle w:val="Emphasis"/>
          <w:highlight w:val="cyan"/>
        </w:rPr>
        <w:t>state</w:t>
      </w:r>
      <w:r w:rsidRPr="002E59B4">
        <w:rPr>
          <w:rStyle w:val="StyleUnderline"/>
          <w:highlight w:val="cyan"/>
        </w:rPr>
        <w:t xml:space="preserve"> </w:t>
      </w:r>
      <w:r w:rsidRPr="002E59B4">
        <w:rPr>
          <w:rStyle w:val="Emphasis"/>
          <w:highlight w:val="cyan"/>
        </w:rPr>
        <w:t>collapse</w:t>
      </w:r>
      <w:r w:rsidRPr="007F5C5E">
        <w:rPr>
          <w:sz w:val="16"/>
        </w:rPr>
        <w:t xml:space="preserve">” as the two top critical threats: </w:t>
      </w:r>
      <w:r w:rsidRPr="002C2351">
        <w:rPr>
          <w:rStyle w:val="StyleUnderline"/>
        </w:rPr>
        <w:t xml:space="preserve">in the absence of strong institutions or clear rules, clashes— such as those in </w:t>
      </w:r>
      <w:r w:rsidRPr="00827D71">
        <w:rPr>
          <w:rStyle w:val="Emphasis"/>
        </w:rPr>
        <w:t>Nagorno-Karabakh</w:t>
      </w:r>
      <w:r w:rsidRPr="00827D71">
        <w:rPr>
          <w:rStyle w:val="StyleUnderline"/>
        </w:rPr>
        <w:t xml:space="preserve"> or the </w:t>
      </w:r>
      <w:proofErr w:type="spellStart"/>
      <w:r w:rsidRPr="00827D71">
        <w:rPr>
          <w:rStyle w:val="Emphasis"/>
        </w:rPr>
        <w:t>Galwan</w:t>
      </w:r>
      <w:proofErr w:type="spellEnd"/>
      <w:r w:rsidRPr="00827D71">
        <w:rPr>
          <w:rStyle w:val="Emphasis"/>
        </w:rPr>
        <w:t xml:space="preserve"> Valley</w:t>
      </w:r>
      <w:r w:rsidRPr="007F5C5E">
        <w:rPr>
          <w:sz w:val="16"/>
        </w:rPr>
        <w:t>—</w:t>
      </w:r>
      <w:r w:rsidRPr="002E59B4">
        <w:rPr>
          <w:rStyle w:val="StyleUnderline"/>
          <w:highlight w:val="cyan"/>
        </w:rPr>
        <w:t>may</w:t>
      </w:r>
      <w:r w:rsidRPr="002C2351">
        <w:rPr>
          <w:rStyle w:val="StyleUnderline"/>
        </w:rPr>
        <w:t xml:space="preserve"> more frequently </w:t>
      </w:r>
      <w:r w:rsidRPr="002E59B4">
        <w:rPr>
          <w:rStyle w:val="Emphasis"/>
          <w:highlight w:val="cyan"/>
        </w:rPr>
        <w:t>flare into</w:t>
      </w:r>
      <w:r w:rsidRPr="002C2351">
        <w:rPr>
          <w:rStyle w:val="Emphasis"/>
        </w:rPr>
        <w:t xml:space="preserve"> full-fledged </w:t>
      </w:r>
      <w:r w:rsidRPr="002E59B4">
        <w:rPr>
          <w:rStyle w:val="Emphasis"/>
          <w:highlight w:val="cyan"/>
        </w:rPr>
        <w:t>interstate conflicts</w:t>
      </w:r>
      <w:r w:rsidRPr="007F5C5E">
        <w:rPr>
          <w:sz w:val="16"/>
        </w:rPr>
        <w:t xml:space="preserve">,30 </w:t>
      </w:r>
      <w:r w:rsidRPr="002C2351">
        <w:rPr>
          <w:rStyle w:val="StyleUnderline"/>
        </w:rPr>
        <w:t xml:space="preserve">which is particularly worrisome where unresolved tensions among </w:t>
      </w:r>
      <w:r w:rsidRPr="002C2351">
        <w:rPr>
          <w:rStyle w:val="Emphasis"/>
        </w:rPr>
        <w:t>nuclear powers are concerned</w:t>
      </w:r>
      <w:r w:rsidRPr="002C2351">
        <w:rPr>
          <w:rStyle w:val="StyleUnderline"/>
        </w:rPr>
        <w:t>.</w:t>
      </w:r>
      <w:r w:rsidRPr="007F5C5E">
        <w:rPr>
          <w:sz w:val="16"/>
        </w:rPr>
        <w:t xml:space="preserve"> </w:t>
      </w:r>
      <w:r w:rsidRPr="002C2351">
        <w:rPr>
          <w:rStyle w:val="StyleUnderline"/>
        </w:rPr>
        <w:t xml:space="preserve">These conflicts may lead to </w:t>
      </w:r>
      <w:r w:rsidRPr="002C2351">
        <w:rPr>
          <w:rStyle w:val="Emphasis"/>
        </w:rPr>
        <w:t>state collapse</w:t>
      </w:r>
      <w:r w:rsidRPr="007F5C5E">
        <w:rPr>
          <w:sz w:val="16"/>
        </w:rPr>
        <w:t xml:space="preserve">, with </w:t>
      </w:r>
      <w:r w:rsidRPr="002C2351">
        <w:rPr>
          <w:rStyle w:val="StyleUnderline"/>
        </w:rPr>
        <w:t xml:space="preserve">weakened middle powers less willing or less able to step in to find a peaceful solution. </w:t>
      </w:r>
    </w:p>
    <w:p w14:paraId="014BEA05" w14:textId="77777777" w:rsidR="00246C65" w:rsidRDefault="00246C65" w:rsidP="00246C65">
      <w:pPr>
        <w:pStyle w:val="Heading3"/>
      </w:pPr>
      <w:r>
        <w:t>2AC --- AT: Done before</w:t>
      </w:r>
    </w:p>
    <w:p w14:paraId="585D6422" w14:textId="77777777" w:rsidR="00246C65" w:rsidRPr="00096BD6" w:rsidRDefault="00246C65" w:rsidP="00246C65">
      <w:pPr>
        <w:pStyle w:val="Heading4"/>
      </w:pPr>
      <w:r w:rsidRPr="00096BD6">
        <w:t>Plan is unprecedented --- The DPA has never been restricted</w:t>
      </w:r>
    </w:p>
    <w:p w14:paraId="11D74D8A" w14:textId="77777777" w:rsidR="00246C65" w:rsidRPr="00096BD6" w:rsidRDefault="00246C65" w:rsidP="00246C65">
      <w:r w:rsidRPr="00096BD6">
        <w:rPr>
          <w:rStyle w:val="Style13ptBold"/>
        </w:rPr>
        <w:t>Lawson, 20</w:t>
      </w:r>
      <w:r w:rsidRPr="00096BD6">
        <w:t> (Aidan Lawson, 6-3-2020, accessed on 11-4-2021, Yale School of Management, "Usage of the Defense Production Act throughout history and to combat COVID-19", https://som.yale.edu/blog/usage-of-the-defense-production-act-throughout-history-and-to-combat-covid-19)</w:t>
      </w:r>
      <w:r>
        <w:t>//Babcii</w:t>
      </w:r>
    </w:p>
    <w:p w14:paraId="0BC65644" w14:textId="77777777" w:rsidR="00246C65" w:rsidRPr="00236D50" w:rsidRDefault="00246C65" w:rsidP="00246C65">
      <w:pPr>
        <w:rPr>
          <w:sz w:val="16"/>
        </w:rPr>
      </w:pPr>
      <w:r w:rsidRPr="00096BD6">
        <w:rPr>
          <w:highlight w:val="cyan"/>
          <w:u w:val="single"/>
        </w:rPr>
        <w:t>Four major amendments</w:t>
      </w:r>
      <w:r w:rsidRPr="00096BD6">
        <w:rPr>
          <w:u w:val="single"/>
        </w:rPr>
        <w:t xml:space="preserve"> </w:t>
      </w:r>
      <w:r w:rsidRPr="00096BD6">
        <w:rPr>
          <w:highlight w:val="cyan"/>
          <w:u w:val="single"/>
        </w:rPr>
        <w:t>to the</w:t>
      </w:r>
      <w:r w:rsidRPr="00096BD6">
        <w:rPr>
          <w:sz w:val="16"/>
        </w:rPr>
        <w:t xml:space="preserve"> definition have been made since the </w:t>
      </w:r>
      <w:r w:rsidRPr="00096BD6">
        <w:rPr>
          <w:highlight w:val="cyan"/>
          <w:u w:val="single"/>
        </w:rPr>
        <w:t>DPA</w:t>
      </w:r>
      <w:r w:rsidRPr="00096BD6">
        <w:rPr>
          <w:u w:val="single"/>
        </w:rPr>
        <w:t>’s</w:t>
      </w:r>
      <w:r w:rsidRPr="00096BD6">
        <w:rPr>
          <w:sz w:val="16"/>
        </w:rPr>
        <w:t xml:space="preserve"> inception. In 19</w:t>
      </w:r>
      <w:r w:rsidRPr="00096BD6">
        <w:rPr>
          <w:u w:val="single"/>
        </w:rPr>
        <w:t>75</w:t>
      </w:r>
      <w:r w:rsidRPr="00096BD6">
        <w:rPr>
          <w:sz w:val="16"/>
        </w:rPr>
        <w:t xml:space="preserve">, the </w:t>
      </w:r>
      <w:r w:rsidRPr="00096BD6">
        <w:rPr>
          <w:b/>
          <w:bCs/>
          <w:highlight w:val="cyan"/>
          <w:u w:val="single"/>
        </w:rPr>
        <w:t>definition was expanded</w:t>
      </w:r>
      <w:r w:rsidRPr="00096BD6">
        <w:rPr>
          <w:sz w:val="16"/>
        </w:rPr>
        <w:t xml:space="preserve"> to include space activity. The 19</w:t>
      </w:r>
      <w:r w:rsidRPr="00096BD6">
        <w:rPr>
          <w:u w:val="single"/>
        </w:rPr>
        <w:t>80</w:t>
      </w:r>
      <w:r w:rsidRPr="00096BD6">
        <w:rPr>
          <w:sz w:val="16"/>
        </w:rPr>
        <w:t xml:space="preserve"> reauthorization of the Act </w:t>
      </w:r>
      <w:r w:rsidRPr="00096BD6">
        <w:rPr>
          <w:highlight w:val="cyan"/>
          <w:u w:val="single"/>
        </w:rPr>
        <w:t>designated energy as an essential</w:t>
      </w:r>
      <w:r w:rsidRPr="00096BD6">
        <w:rPr>
          <w:sz w:val="16"/>
        </w:rPr>
        <w:t xml:space="preserve"> material </w:t>
      </w:r>
      <w:r w:rsidRPr="00096BD6">
        <w:rPr>
          <w:highlight w:val="cyan"/>
          <w:u w:val="single"/>
        </w:rPr>
        <w:t>good</w:t>
      </w:r>
      <w:r w:rsidRPr="00096BD6">
        <w:rPr>
          <w:sz w:val="16"/>
        </w:rPr>
        <w:t>. In 19</w:t>
      </w:r>
      <w:r w:rsidRPr="00096BD6">
        <w:rPr>
          <w:u w:val="single"/>
        </w:rPr>
        <w:t>94</w:t>
      </w:r>
      <w:r w:rsidRPr="00096BD6">
        <w:rPr>
          <w:sz w:val="16"/>
        </w:rPr>
        <w:t xml:space="preserve">, the </w:t>
      </w:r>
      <w:r w:rsidRPr="00096BD6">
        <w:rPr>
          <w:b/>
          <w:bCs/>
          <w:highlight w:val="cyan"/>
          <w:u w:val="single"/>
        </w:rPr>
        <w:t>scope of the DPA was significantly broadened</w:t>
      </w:r>
      <w:r w:rsidRPr="00096BD6">
        <w:rPr>
          <w:sz w:val="16"/>
        </w:rPr>
        <w:t xml:space="preserve"> to incorporate emergency preparedness during natural disasters or other events that caused national emergencies under Title VI of the Stafford Act (see pp. 71 - 85). The fourth amendment in </w:t>
      </w:r>
      <w:r w:rsidRPr="00096BD6">
        <w:rPr>
          <w:u w:val="single"/>
        </w:rPr>
        <w:t xml:space="preserve">2003 </w:t>
      </w:r>
      <w:r w:rsidRPr="00096BD6">
        <w:rPr>
          <w:b/>
          <w:bCs/>
          <w:highlight w:val="cyan"/>
          <w:u w:val="single"/>
        </w:rPr>
        <w:t>added “critical infrastructure</w:t>
      </w:r>
      <w:r w:rsidRPr="00096BD6">
        <w:rPr>
          <w:sz w:val="16"/>
        </w:rPr>
        <w:t xml:space="preserve"> protection and restoration” to the definition of national defense.</w:t>
      </w:r>
    </w:p>
    <w:p w14:paraId="4A9D1971" w14:textId="77777777" w:rsidR="00246C65" w:rsidRPr="00B55AD5" w:rsidRDefault="00246C65" w:rsidP="00246C65"/>
    <w:p w14:paraId="0A5632AA" w14:textId="77777777" w:rsidR="00246C65" w:rsidRDefault="00246C65" w:rsidP="00246C65"/>
    <w:p w14:paraId="0F793345"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2D292D"/>
    <w:multiLevelType w:val="hybridMultilevel"/>
    <w:tmpl w:val="E604E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5744F"/>
    <w:multiLevelType w:val="hybridMultilevel"/>
    <w:tmpl w:val="67E4F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32D5E"/>
    <w:multiLevelType w:val="hybridMultilevel"/>
    <w:tmpl w:val="0914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99742D"/>
    <w:multiLevelType w:val="hybridMultilevel"/>
    <w:tmpl w:val="8A2E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81CEC"/>
    <w:multiLevelType w:val="hybridMultilevel"/>
    <w:tmpl w:val="FC0CEFAE"/>
    <w:lvl w:ilvl="0" w:tplc="15B0879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D6CEC"/>
    <w:multiLevelType w:val="hybridMultilevel"/>
    <w:tmpl w:val="ABD48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48D62F8"/>
    <w:multiLevelType w:val="hybridMultilevel"/>
    <w:tmpl w:val="D8225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F31CB"/>
    <w:multiLevelType w:val="hybridMultilevel"/>
    <w:tmpl w:val="EC5C1D4E"/>
    <w:lvl w:ilvl="0" w:tplc="580A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76950"/>
    <w:multiLevelType w:val="hybridMultilevel"/>
    <w:tmpl w:val="EDB27B00"/>
    <w:lvl w:ilvl="0" w:tplc="1A602FD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18"/>
  </w:num>
  <w:num w:numId="14">
    <w:abstractNumId w:val="11"/>
  </w:num>
  <w:num w:numId="15">
    <w:abstractNumId w:val="16"/>
  </w:num>
  <w:num w:numId="16">
    <w:abstractNumId w:val="15"/>
  </w:num>
  <w:num w:numId="17">
    <w:abstractNumId w:val="10"/>
  </w:num>
  <w:num w:numId="18">
    <w:abstractNumId w:val="17"/>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65"/>
    <w:rsid w:val="00246C65"/>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63C8"/>
  <w15:chartTrackingRefBased/>
  <w15:docId w15:val="{0227AF35-C984-46AB-827E-E7134FFA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46C65"/>
    <w:rPr>
      <w:rFonts w:ascii="Calibri" w:hAnsi="Calibri" w:cs="Calibri"/>
    </w:rPr>
  </w:style>
  <w:style w:type="paragraph" w:styleId="Heading1">
    <w:name w:val="heading 1"/>
    <w:aliases w:val="Pocket"/>
    <w:basedOn w:val="Normal"/>
    <w:next w:val="Normal"/>
    <w:link w:val="Heading1Char"/>
    <w:qFormat/>
    <w:rsid w:val="00246C6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46C6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246C6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Ch,no read,Heading 2 Char Char Char Char,CD - Cite,No Spacing41,No Spacing6,No Spacing7,No Spacing8,ta,Clear,No Spacing12,No Spacing211,TAG,Ca"/>
    <w:basedOn w:val="Normal"/>
    <w:next w:val="Normal"/>
    <w:link w:val="Heading4Char"/>
    <w:uiPriority w:val="3"/>
    <w:unhideWhenUsed/>
    <w:qFormat/>
    <w:rsid w:val="00246C6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46C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6C65"/>
  </w:style>
  <w:style w:type="character" w:customStyle="1" w:styleId="Heading1Char">
    <w:name w:val="Heading 1 Char"/>
    <w:aliases w:val="Pocket Char"/>
    <w:basedOn w:val="DefaultParagraphFont"/>
    <w:link w:val="Heading1"/>
    <w:rsid w:val="00246C6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46C65"/>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246C65"/>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Ch Char,no read Char,Heading 2 Char Char Char Char Char,CD - Cite Char,No Spacing41 Char"/>
    <w:basedOn w:val="DefaultParagraphFont"/>
    <w:link w:val="Heading4"/>
    <w:uiPriority w:val="3"/>
    <w:rsid w:val="00246C65"/>
    <w:rPr>
      <w:rFonts w:ascii="Calibri" w:eastAsiaTheme="majorEastAsia" w:hAnsi="Calibri" w:cstheme="majorBidi"/>
      <w:b/>
      <w:iCs/>
      <w:sz w:val="26"/>
    </w:rPr>
  </w:style>
  <w:style w:type="character" w:styleId="Emphasis">
    <w:name w:val="Emphasis"/>
    <w:aliases w:val="Box,Evidence,Minimized,minimized,Highlighted,tag2,Size 10,emphasis in card,Underlined,CD Card,ED - Tag,emphasis,Bold Underline,Emphasis!!,small,Qualifications,bold underline,normal card text,Shrunk,qualifications in card,qualifications,Style1,s,/"/>
    <w:basedOn w:val="DefaultParagraphFont"/>
    <w:link w:val="Emphasis1"/>
    <w:uiPriority w:val="7"/>
    <w:qFormat/>
    <w:rsid w:val="00246C6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46C65"/>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tation Char Char Char,Underline Char,Style,9.5 ,ci,c,Bo,8,9.,B"/>
    <w:basedOn w:val="DefaultParagraphFont"/>
    <w:uiPriority w:val="6"/>
    <w:qFormat/>
    <w:rsid w:val="00246C65"/>
    <w:rPr>
      <w:b w:val="0"/>
      <w:sz w:val="22"/>
      <w:u w:val="single"/>
    </w:rPr>
  </w:style>
  <w:style w:type="character" w:styleId="Hyperlink">
    <w:name w:val="Hyperlink"/>
    <w:aliases w:val="heading 1 (block title),Important,Read,Internet Link,Card Text,Analytic Text,Internet link,Char Char1,Heading 3 Char2,Block Char1,Heading 3 Char1 Char1,No Underline Char1,Text 7 Char1,Tags v 2 Char1,Card Char1,3: Cite Char1,Heading 3 Char1,C,T"/>
    <w:basedOn w:val="DefaultParagraphFont"/>
    <w:link w:val="Card"/>
    <w:uiPriority w:val="99"/>
    <w:unhideWhenUsed/>
    <w:rsid w:val="00246C65"/>
    <w:rPr>
      <w:color w:val="auto"/>
      <w:u w:val="none"/>
    </w:rPr>
  </w:style>
  <w:style w:type="character" w:styleId="FollowedHyperlink">
    <w:name w:val="FollowedHyperlink"/>
    <w:basedOn w:val="DefaultParagraphFont"/>
    <w:uiPriority w:val="99"/>
    <w:semiHidden/>
    <w:unhideWhenUsed/>
    <w:rsid w:val="00246C65"/>
    <w:rPr>
      <w:color w:val="auto"/>
      <w:u w:val="none"/>
    </w:rPr>
  </w:style>
  <w:style w:type="paragraph" w:styleId="NormalWeb">
    <w:name w:val="Normal (Web)"/>
    <w:basedOn w:val="Normal"/>
    <w:uiPriority w:val="99"/>
    <w:unhideWhenUsed/>
    <w:rsid w:val="00246C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
    <w:name w:val="Card"/>
    <w:aliases w:val="card,Medium Grid 21,Tags,Debate Text,No Spacing11,No Spacing111111,No Spacing31,No Spacing22,No Spacing111,No Spacing3,No Spacing2,Read stuff,No Spacing1121,Dont use,No Spacing111112,No Spacing112,Note Level 2,No Spacing1111,Tag and Ci,No Spacing1"/>
    <w:basedOn w:val="Heading1"/>
    <w:link w:val="Hyperlink"/>
    <w:autoRedefine/>
    <w:uiPriority w:val="99"/>
    <w:qFormat/>
    <w:rsid w:val="00246C6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246C65"/>
    <w:rPr>
      <w:color w:val="605E5C"/>
      <w:shd w:val="clear" w:color="auto" w:fill="E1DFDD"/>
    </w:rPr>
  </w:style>
  <w:style w:type="paragraph" w:customStyle="1" w:styleId="Emphasis1">
    <w:name w:val="Emphasis1"/>
    <w:basedOn w:val="Normal"/>
    <w:link w:val="Emphasis"/>
    <w:autoRedefine/>
    <w:uiPriority w:val="7"/>
    <w:qFormat/>
    <w:rsid w:val="00246C65"/>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 tnr,ClearFormatting,Hidden Block Title,No Spacing311,No Spacing51,Dont u,No Spacing1111111,Small Text,tag,Note Level 21,ca,Heading 41,Very Small Text,Tag and Cite"/>
    <w:basedOn w:val="Heading1"/>
    <w:autoRedefine/>
    <w:uiPriority w:val="99"/>
    <w:qFormat/>
    <w:rsid w:val="00246C6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textbold">
    <w:name w:val="text bold"/>
    <w:autoRedefine/>
    <w:uiPriority w:val="7"/>
    <w:qFormat/>
    <w:rsid w:val="00246C65"/>
    <w:pPr>
      <w:widowControl w:val="0"/>
      <w:pBdr>
        <w:top w:val="single" w:sz="18" w:space="0" w:color="auto"/>
        <w:left w:val="single" w:sz="18" w:space="0" w:color="auto"/>
        <w:bottom w:val="single" w:sz="18" w:space="0" w:color="auto"/>
        <w:right w:val="single" w:sz="18" w:space="0" w:color="auto"/>
      </w:pBdr>
      <w:spacing w:line="252" w:lineRule="auto"/>
      <w:ind w:left="720"/>
      <w:jc w:val="both"/>
    </w:pPr>
    <w:rPr>
      <w:rFonts w:ascii="Calibri" w:eastAsiaTheme="minorEastAsia" w:hAnsi="Calibri"/>
      <w:b/>
      <w:iCs/>
      <w:szCs w:val="24"/>
      <w:u w:val="single"/>
    </w:rPr>
  </w:style>
  <w:style w:type="paragraph" w:customStyle="1" w:styleId="Analytics">
    <w:name w:val="Analytics"/>
    <w:next w:val="NormalWeb"/>
    <w:link w:val="AnalyticsChar"/>
    <w:uiPriority w:val="4"/>
    <w:qFormat/>
    <w:rsid w:val="00246C65"/>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46C65"/>
    <w:rPr>
      <w:rFonts w:ascii="Calibri" w:eastAsiaTheme="majorEastAsia" w:hAnsi="Calibri" w:cstheme="majorBidi"/>
      <w:b/>
      <w:iCs/>
      <w:sz w:val="26"/>
      <w:szCs w:val="28"/>
    </w:rPr>
  </w:style>
  <w:style w:type="paragraph" w:styleId="ListParagraph">
    <w:name w:val="List Paragraph"/>
    <w:aliases w:val="6 font"/>
    <w:basedOn w:val="Normal"/>
    <w:uiPriority w:val="99"/>
    <w:unhideWhenUsed/>
    <w:qFormat/>
    <w:rsid w:val="00246C65"/>
    <w:pPr>
      <w:ind w:left="720"/>
      <w:contextualSpacing/>
    </w:pPr>
  </w:style>
  <w:style w:type="character" w:styleId="CommentReference">
    <w:name w:val="annotation reference"/>
    <w:basedOn w:val="DefaultParagraphFont"/>
    <w:uiPriority w:val="99"/>
    <w:semiHidden/>
    <w:unhideWhenUsed/>
    <w:rsid w:val="00246C65"/>
    <w:rPr>
      <w:sz w:val="16"/>
      <w:szCs w:val="16"/>
    </w:rPr>
  </w:style>
  <w:style w:type="paragraph" w:styleId="CommentText">
    <w:name w:val="annotation text"/>
    <w:basedOn w:val="Normal"/>
    <w:link w:val="CommentTextChar"/>
    <w:uiPriority w:val="99"/>
    <w:semiHidden/>
    <w:unhideWhenUsed/>
    <w:rsid w:val="00246C65"/>
    <w:pPr>
      <w:spacing w:line="240" w:lineRule="auto"/>
    </w:pPr>
    <w:rPr>
      <w:sz w:val="20"/>
      <w:szCs w:val="20"/>
    </w:rPr>
  </w:style>
  <w:style w:type="character" w:customStyle="1" w:styleId="CommentTextChar">
    <w:name w:val="Comment Text Char"/>
    <w:basedOn w:val="DefaultParagraphFont"/>
    <w:link w:val="CommentText"/>
    <w:uiPriority w:val="99"/>
    <w:semiHidden/>
    <w:rsid w:val="00246C65"/>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46C65"/>
    <w:rPr>
      <w:b/>
      <w:bCs/>
    </w:rPr>
  </w:style>
  <w:style w:type="character" w:customStyle="1" w:styleId="CommentSubjectChar">
    <w:name w:val="Comment Subject Char"/>
    <w:basedOn w:val="CommentTextChar"/>
    <w:link w:val="CommentSubject"/>
    <w:uiPriority w:val="99"/>
    <w:semiHidden/>
    <w:rsid w:val="00246C65"/>
    <w:rPr>
      <w:rFonts w:ascii="Calibri" w:hAnsi="Calibri" w:cs="Calibri"/>
      <w:b/>
      <w:bCs/>
      <w:sz w:val="20"/>
      <w:szCs w:val="20"/>
    </w:rPr>
  </w:style>
  <w:style w:type="paragraph" w:styleId="Revision">
    <w:name w:val="Revision"/>
    <w:hidden/>
    <w:uiPriority w:val="99"/>
    <w:semiHidden/>
    <w:rsid w:val="00246C65"/>
    <w:pPr>
      <w:spacing w:after="0" w:line="240" w:lineRule="auto"/>
    </w:pPr>
    <w:rPr>
      <w:rFonts w:ascii="Calibri" w:hAnsi="Calibri"/>
    </w:rPr>
  </w:style>
  <w:style w:type="paragraph" w:customStyle="1" w:styleId="cardbody">
    <w:name w:val="cardbody"/>
    <w:basedOn w:val="Normal"/>
    <w:rsid w:val="00246C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6C65"/>
  </w:style>
  <w:style w:type="paragraph" w:customStyle="1" w:styleId="UnderlinePara">
    <w:name w:val="Underline Para"/>
    <w:basedOn w:val="Normal"/>
    <w:uiPriority w:val="6"/>
    <w:rsid w:val="00246C65"/>
    <w:pPr>
      <w:widowControl w:val="0"/>
      <w:suppressAutoHyphens/>
      <w:spacing w:after="200" w:line="254" w:lineRule="auto"/>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xios.com/josh-hawley-big-tech-merger-ban-1467081d-216c-45a2-9d09-9416dfbde330.html" TargetMode="External"/><Relationship Id="rId18" Type="http://schemas.openxmlformats.org/officeDocument/2006/relationships/hyperlink" Target="https://www.chamberlitigation.com/sites/default/files/scotus/files/CHS%20Inc.%20amicus%20brief%20-%20Bowman%20v.%20Monsanto%20Co.%20%28U.S.%20Supreme%20Court%29.pdf)//Babcii" TargetMode="External"/><Relationship Id="rId26" Type="http://schemas.openxmlformats.org/officeDocument/2006/relationships/hyperlink" Target="https://www.nytimes.com/2019/04/16/health/stanford-gene-editing-babies.html" TargetMode="External"/><Relationship Id="rId39" Type="http://schemas.openxmlformats.org/officeDocument/2006/relationships/hyperlink" Target="https://www.statnews.com/2019/02/27/china-unveils-new-rules-on-biotech-after-gene-editing-scandal/" TargetMode="External"/><Relationship Id="rId21" Type="http://schemas.openxmlformats.org/officeDocument/2006/relationships/hyperlink" Target="https://itif.org/publications/2018/03/26/how-ensure-americas-life-sciences-sector-remains-globally-competitive" TargetMode="External"/><Relationship Id="rId34" Type="http://schemas.openxmlformats.org/officeDocument/2006/relationships/hyperlink" Target="https://www.nytimes.com/2019/11/04/health/china-nih-scientists.html" TargetMode="External"/><Relationship Id="rId42" Type="http://schemas.openxmlformats.org/officeDocument/2006/relationships/hyperlink" Target="https://www.proskauer.com/blog/pricing-controls-under-the-defense-production-act" TargetMode="External"/><Relationship Id="rId7" Type="http://schemas.openxmlformats.org/officeDocument/2006/relationships/hyperlink" Target="https://thehill.com/opinion/energy-environment/371673-regulators-did-their-job-now-let-agriculture-merger-go-through" TargetMode="External"/><Relationship Id="rId2" Type="http://schemas.openxmlformats.org/officeDocument/2006/relationships/styles" Target="styles.xml"/><Relationship Id="rId16" Type="http://schemas.openxmlformats.org/officeDocument/2006/relationships/hyperlink" Target="https://www.marketwatch.com/story/apple-should-pull-the-plug-on-the-iphone" TargetMode="External"/><Relationship Id="rId20" Type="http://schemas.openxmlformats.org/officeDocument/2006/relationships/hyperlink" Target="https://thebulletin.org/2016/04/how-genetic-editing-became-a-national-security-threat/" TargetMode="External"/><Relationship Id="rId29" Type="http://schemas.openxmlformats.org/officeDocument/2006/relationships/hyperlink" Target="https://www.statnews.com/2019/04/15/jiankui-embryo-editing-ccr5/" TargetMode="External"/><Relationship Id="rId41" Type="http://schemas.openxmlformats.org/officeDocument/2006/relationships/hyperlink" Target="https://freeplants.com/HybridTheBadSeed.html" TargetMode="External"/><Relationship Id="rId1" Type="http://schemas.openxmlformats.org/officeDocument/2006/relationships/numbering" Target="numbering.xml"/><Relationship Id="rId6" Type="http://schemas.openxmlformats.org/officeDocument/2006/relationships/hyperlink" Target="https://www.whitecase.com/sites/default/files/2020-04/novel-antitrust-defense-covid-19-agreements-section-708-defense-production-act.pdf" TargetMode="External"/><Relationship Id="rId11" Type="http://schemas.openxmlformats.org/officeDocument/2006/relationships/hyperlink" Target="https://www.klobuchar.senate.gov/public/_cache/files/e/1/e171ac94-edaf-42bc-95ba-85c985a89200/375AF2AEA4F2AF97FB96DBC6A2A839F9.sil21191.pdf" TargetMode="External"/><Relationship Id="rId24" Type="http://schemas.openxmlformats.org/officeDocument/2006/relationships/hyperlink" Target="https://www.wired.com/story/wildebeest-okapi-giraffe-ibex-come-peruse-their-genomes/" TargetMode="External"/><Relationship Id="rId32" Type="http://schemas.openxmlformats.org/officeDocument/2006/relationships/hyperlink" Target="https://www.theatlantic.com/china/archive/2013/12/chinas-struggle-with-hepatitis-b-discrimination/281994/" TargetMode="External"/><Relationship Id="rId37" Type="http://schemas.openxmlformats.org/officeDocument/2006/relationships/hyperlink" Target="https://genesynthesisconsortium.org/" TargetMode="External"/><Relationship Id="rId40" Type="http://schemas.openxmlformats.org/officeDocument/2006/relationships/hyperlink" Target="http://www.nature.com/articles/d41586-019-02362-5" TargetMode="External"/><Relationship Id="rId5" Type="http://schemas.openxmlformats.org/officeDocument/2006/relationships/hyperlink" Target="about:blank" TargetMode="External"/><Relationship Id="rId15" Type="http://schemas.openxmlformats.org/officeDocument/2006/relationships/hyperlink" Target="https://www.theguardian.com/technology/2007/feb/08/business.comment" TargetMode="External"/><Relationship Id="rId23" Type="http://schemas.openxmlformats.org/officeDocument/2006/relationships/hyperlink" Target="http://www.nature.com/articles/d41586-018-00542-3" TargetMode="External"/><Relationship Id="rId28" Type="http://schemas.openxmlformats.org/officeDocument/2006/relationships/hyperlink" Target="https://www.sciencemag.org/news/2019/08/untold-story-circle-trust-behind-world-s-first-gene-edited-babies" TargetMode="External"/><Relationship Id="rId36" Type="http://schemas.openxmlformats.org/officeDocument/2006/relationships/hyperlink" Target="https://doi.org/10.1371/journal.pone.0188453" TargetMode="External"/><Relationship Id="rId10" Type="http://schemas.openxmlformats.org/officeDocument/2006/relationships/hyperlink" Target="https://thehill.com/people/amy-klobuchar" TargetMode="External"/><Relationship Id="rId19" Type="http://schemas.openxmlformats.org/officeDocument/2006/relationships/hyperlink" Target="https://foreignpolicy.com/2019/11/08/cloning-crispr-he-jiankui-china-biotech-boom-could-transform-lives-destroy-them/" TargetMode="External"/><Relationship Id="rId31" Type="http://schemas.openxmlformats.org/officeDocument/2006/relationships/hyperlink" Target="https://twitter.com/globaltimesnews/status/119168143663545139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hill.com/opinion/technology/540391-open-ended-antitrust-is-an-innovation-killer" TargetMode="External"/><Relationship Id="rId14" Type="http://schemas.openxmlformats.org/officeDocument/2006/relationships/hyperlink" Target="https://www.technewsworld.com/story/55185.html" TargetMode="External"/><Relationship Id="rId22" Type="http://schemas.openxmlformats.org/officeDocument/2006/relationships/hyperlink" Target="https://www.nature.com/articles/d41586-018-00542-3" TargetMode="External"/><Relationship Id="rId27" Type="http://schemas.openxmlformats.org/officeDocument/2006/relationships/hyperlink" Target="https://www.nytimes.com/2019/01/21/world/asia/china-gene-editing-babies-he-jiankui.html?module=inline" TargetMode="External"/><Relationship Id="rId30" Type="http://schemas.openxmlformats.org/officeDocument/2006/relationships/hyperlink" Target="https://www.technologyreview.com/s/613277/chinese-scientists-have-put-human-brain-genes-in-monkeysand-yes-they-may-be-smarter/" TargetMode="External"/><Relationship Id="rId35" Type="http://schemas.openxmlformats.org/officeDocument/2006/relationships/hyperlink" Target="https://www.washingtonpost.com/opinions/we-rely-on-china-for-pharmaceutical-drugs-thats-a-security-threat/2019/09/10/5f35e1ce-d3ec-11e9-9343-40db57cf6abd_story.html" TargetMode="External"/><Relationship Id="rId43" Type="http://schemas.openxmlformats.org/officeDocument/2006/relationships/fontTable" Target="fontTable.xml"/><Relationship Id="rId8" Type="http://schemas.openxmlformats.org/officeDocument/2006/relationships/hyperlink" Target="https://www.robeco.com/latam/en/insights/2021/07/how-capex-holds-the-key-to-a-self-sustaining-economic-recovery.html" TargetMode="External"/><Relationship Id="rId3" Type="http://schemas.openxmlformats.org/officeDocument/2006/relationships/settings" Target="settings.xml"/><Relationship Id="rId12" Type="http://schemas.openxmlformats.org/officeDocument/2006/relationships/hyperlink" Target="https://thehill.com/people/joshua-josh-hawley" TargetMode="External"/><Relationship Id="rId17"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25" Type="http://schemas.openxmlformats.org/officeDocument/2006/relationships/hyperlink" Target="https://dev.biologists.org/content/146/3/dev175778" TargetMode="External"/><Relationship Id="rId33" Type="http://schemas.openxmlformats.org/officeDocument/2006/relationships/hyperlink" Target="https://www.nytimes.com/2019/02/21/business/china-xinjiang-uighur-dna-thermo-fisher.html" TargetMode="External"/><Relationship Id="rId38" Type="http://schemas.openxmlformats.org/officeDocument/2006/relationships/hyperlink" Target="https://www.wired.com/story/synthetic-biology-vaccines-viruses-horsepo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31546</Words>
  <Characters>179815</Characters>
  <Application>Microsoft Office Word</Application>
  <DocSecurity>0</DocSecurity>
  <Lines>1498</Lines>
  <Paragraphs>421</Paragraphs>
  <ScaleCrop>false</ScaleCrop>
  <Company/>
  <LinksUpToDate>false</LinksUpToDate>
  <CharactersWithSpaces>210940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2021-11-06T23:38:00Z</dcterms:created>
  <dcterms:modified xsi:type="dcterms:W3CDTF">2021-11-06T23:41:00Z</dcterms:modified>
</cp:coreProperties>
</file>