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4C91D" w14:textId="72944C93" w:rsidR="00A95652" w:rsidRDefault="00FE5AF5" w:rsidP="00FE5AF5">
      <w:pPr>
        <w:pStyle w:val="Heading1"/>
      </w:pPr>
      <w:r>
        <w:t>1NC</w:t>
      </w:r>
    </w:p>
    <w:p w14:paraId="4DE6C056" w14:textId="77777777" w:rsidR="00FE5AF5" w:rsidRDefault="00FE5AF5" w:rsidP="00FE5AF5">
      <w:pPr>
        <w:pStyle w:val="Heading2"/>
      </w:pPr>
      <w:r>
        <w:t>1NC — Off</w:t>
      </w:r>
    </w:p>
    <w:p w14:paraId="286D8B65" w14:textId="77777777" w:rsidR="00FE5AF5" w:rsidRDefault="00FE5AF5" w:rsidP="00FE5AF5">
      <w:pPr>
        <w:pStyle w:val="Heading3"/>
      </w:pPr>
      <w:r>
        <w:t>1NC — CP</w:t>
      </w:r>
    </w:p>
    <w:p w14:paraId="0D89679A" w14:textId="77777777" w:rsidR="00FE5AF5" w:rsidRDefault="00FE5AF5" w:rsidP="00FE5AF5">
      <w:pPr>
        <w:pStyle w:val="Heading4"/>
      </w:pPr>
      <w:r>
        <w:t xml:space="preserve">The United States federal government should: </w:t>
      </w:r>
    </w:p>
    <w:p w14:paraId="6B58447A" w14:textId="77777777" w:rsidR="00FE5AF5" w:rsidRPr="00914A55" w:rsidRDefault="00FE5AF5" w:rsidP="00FE5AF5">
      <w:pPr>
        <w:pStyle w:val="Heading4"/>
      </w:pPr>
      <w:r w:rsidRPr="00914A55">
        <w:t>--substantially increase funding in research and development in artificial intelligence, robotics, quantum computing, augmented and virtual reality, and other technological research;</w:t>
      </w:r>
    </w:p>
    <w:p w14:paraId="3447EBBD" w14:textId="77777777" w:rsidR="00FE5AF5" w:rsidRDefault="00FE5AF5" w:rsidP="00FE5AF5">
      <w:pPr>
        <w:pStyle w:val="Heading4"/>
      </w:pPr>
      <w:r>
        <w:t xml:space="preserve">-- create a highly regulated, public data commons for artificial intelligence; </w:t>
      </w:r>
    </w:p>
    <w:p w14:paraId="462B8F65" w14:textId="77777777" w:rsidR="00FE5AF5" w:rsidRDefault="00FE5AF5" w:rsidP="00FE5AF5"/>
    <w:p w14:paraId="1028F873" w14:textId="77777777" w:rsidR="00FE5AF5" w:rsidRDefault="00FE5AF5" w:rsidP="00FE5AF5">
      <w:pPr>
        <w:pStyle w:val="Heading4"/>
      </w:pPr>
      <w:r>
        <w:t>The United States federal government should:</w:t>
      </w:r>
    </w:p>
    <w:p w14:paraId="0ED016B1" w14:textId="77777777" w:rsidR="00FE5AF5" w:rsidRDefault="00FE5AF5" w:rsidP="00FE5AF5">
      <w:pPr>
        <w:pStyle w:val="Heading4"/>
      </w:pPr>
      <w:r w:rsidRPr="00914A55">
        <w:t>--</w:t>
      </w:r>
      <w:r>
        <w:t>Reduce trade</w:t>
      </w:r>
    </w:p>
    <w:p w14:paraId="60033FA4" w14:textId="77777777" w:rsidR="00FE5AF5" w:rsidRDefault="00FE5AF5" w:rsidP="00FE5AF5">
      <w:pPr>
        <w:pStyle w:val="Heading4"/>
      </w:pPr>
      <w:r>
        <w:t>--Reduce immigration of low-skilled workers</w:t>
      </w:r>
    </w:p>
    <w:p w14:paraId="77AD7162" w14:textId="77777777" w:rsidR="00FE5AF5" w:rsidRDefault="00FE5AF5" w:rsidP="00FE5AF5">
      <w:pPr>
        <w:pStyle w:val="Heading4"/>
      </w:pPr>
      <w:r>
        <w:t>--Increase funding for education</w:t>
      </w:r>
    </w:p>
    <w:p w14:paraId="53E3B1A4" w14:textId="77777777" w:rsidR="00FE5AF5" w:rsidRDefault="00FE5AF5" w:rsidP="00FE5AF5"/>
    <w:p w14:paraId="6122AFED" w14:textId="77777777" w:rsidR="00FE5AF5" w:rsidRDefault="00FE5AF5" w:rsidP="00FE5AF5">
      <w:pPr>
        <w:pStyle w:val="Heading4"/>
      </w:pPr>
      <w:r>
        <w:t>The United States executive branch should:</w:t>
      </w:r>
    </w:p>
    <w:p w14:paraId="0AC3FEA7" w14:textId="77777777" w:rsidR="00FE5AF5" w:rsidRDefault="00FE5AF5" w:rsidP="00FE5AF5">
      <w:pPr>
        <w:pStyle w:val="Heading4"/>
        <w:numPr>
          <w:ilvl w:val="0"/>
          <w:numId w:val="11"/>
        </w:numPr>
        <w:tabs>
          <w:tab w:val="num" w:pos="360"/>
        </w:tabs>
        <w:ind w:left="0" w:firstLine="0"/>
      </w:pPr>
      <w:r>
        <w:t>Integrate Central Intelligence Agency, National Security Agency, Federal Bureau of Investigation, United States Military and Cyber Command cyber networks</w:t>
      </w:r>
    </w:p>
    <w:p w14:paraId="1C0D0132" w14:textId="77777777" w:rsidR="00FE5AF5" w:rsidRDefault="00FE5AF5" w:rsidP="00FE5AF5">
      <w:pPr>
        <w:pStyle w:val="Heading4"/>
        <w:numPr>
          <w:ilvl w:val="0"/>
          <w:numId w:val="11"/>
        </w:numPr>
        <w:tabs>
          <w:tab w:val="num" w:pos="360"/>
        </w:tabs>
        <w:ind w:left="0" w:firstLine="0"/>
      </w:pPr>
      <w:r>
        <w:t>Leverage diplomacy, sanctions, and executive agency enforcement in cooperation with foreign military partners against cyber threats</w:t>
      </w:r>
    </w:p>
    <w:p w14:paraId="39F39B4E" w14:textId="77777777" w:rsidR="00FE5AF5" w:rsidRDefault="00FE5AF5" w:rsidP="00FE5AF5">
      <w:pPr>
        <w:pStyle w:val="Heading4"/>
        <w:numPr>
          <w:ilvl w:val="0"/>
          <w:numId w:val="11"/>
        </w:numPr>
        <w:tabs>
          <w:tab w:val="num" w:pos="360"/>
        </w:tabs>
        <w:ind w:left="0" w:firstLine="0"/>
      </w:pPr>
      <w:r>
        <w:t>Implement proactive preventative strategies outside of criminal justice reform to prevent cyber attacks including kinetic and non-kinetic planning.</w:t>
      </w:r>
    </w:p>
    <w:p w14:paraId="5199C565" w14:textId="77777777" w:rsidR="00FE5AF5" w:rsidRPr="00B7079F" w:rsidRDefault="00FE5AF5" w:rsidP="00FE5AF5"/>
    <w:p w14:paraId="1336872A" w14:textId="77777777" w:rsidR="00FE5AF5" w:rsidRPr="0013686C" w:rsidRDefault="00FE5AF5" w:rsidP="00FE5AF5">
      <w:pPr>
        <w:pStyle w:val="Heading4"/>
      </w:pPr>
      <w:r w:rsidRPr="0013686C">
        <w:t xml:space="preserve">Government R&amp;D solves innovation—their author </w:t>
      </w:r>
    </w:p>
    <w:p w14:paraId="2DEC1712" w14:textId="77777777" w:rsidR="00FE5AF5" w:rsidRPr="007A5EC6" w:rsidRDefault="00FE5AF5" w:rsidP="00FE5AF5">
      <w:pPr>
        <w:rPr>
          <w:rStyle w:val="StyleUnderline"/>
        </w:rPr>
      </w:pPr>
      <w:r>
        <w:rPr>
          <w:rStyle w:val="Style13ptBold"/>
        </w:rPr>
        <w:t xml:space="preserve">1AC </w:t>
      </w:r>
      <w:r w:rsidRPr="00972158">
        <w:rPr>
          <w:rStyle w:val="Style13ptBold"/>
        </w:rPr>
        <w:t>Sitaraman ’20</w:t>
      </w:r>
      <w:r w:rsidRPr="00972158">
        <w:t xml:space="preserve"> [Ganesh; Co-founder and Director of Policy @ Great Democracy Initiative; Professor of Law @ Vanderbilt University; </w:t>
      </w:r>
      <w:r w:rsidRPr="00972158">
        <w:rPr>
          <w:shd w:val="clear" w:color="auto" w:fill="FFFFFF"/>
        </w:rPr>
        <w:t>“The National Security Case for Breaking Up Big Tech,” </w:t>
      </w:r>
      <w:r w:rsidRPr="00972158">
        <w:rPr>
          <w:i/>
          <w:iCs/>
          <w:shd w:val="clear" w:color="auto" w:fill="FFFFFF"/>
        </w:rPr>
        <w:t>Knight First Amendment Institute at Columbia</w:t>
      </w:r>
      <w:r w:rsidRPr="00972158">
        <w:rPr>
          <w:shd w:val="clear" w:color="auto" w:fill="FFFFFF"/>
        </w:rPr>
        <w:t xml:space="preserve">; </w:t>
      </w:r>
      <w:r>
        <w:rPr>
          <w:shd w:val="clear" w:color="auto" w:fill="FFFFFF"/>
        </w:rPr>
        <w:t xml:space="preserve">originally </w:t>
      </w:r>
      <w:r w:rsidRPr="00972158">
        <w:rPr>
          <w:shd w:val="clear" w:color="auto" w:fill="FFFFFF"/>
        </w:rPr>
        <w:t>AS]</w:t>
      </w:r>
    </w:p>
    <w:p w14:paraId="553DEBF3" w14:textId="77777777" w:rsidR="00FE5AF5" w:rsidRPr="007A5EC6" w:rsidRDefault="00FE5AF5" w:rsidP="00FE5AF5">
      <w:pPr>
        <w:rPr>
          <w:rStyle w:val="StyleUnderline"/>
        </w:rPr>
      </w:pPr>
      <w:r w:rsidRPr="00BF0DFA">
        <w:t xml:space="preserve">Second, and more importantly, part of the answer is that </w:t>
      </w:r>
      <w:r w:rsidRPr="00796A36">
        <w:rPr>
          <w:rStyle w:val="StyleUnderline"/>
        </w:rPr>
        <w:t>the decision to break up and regulate tech companies should be accompanied by public investment in R&amp;D.</w:t>
      </w:r>
      <w:r w:rsidRPr="00BF0DFA">
        <w:t xml:space="preserve"> One of the primary arguments for the national champions view is that monopolists have the resources to be able to invest in innovation because they do not face competitive pressures.65 But any system of innovation operates against a backdrop of laws and public policy.66 The ability to capture the gains of innovation depends on intellectual property law. The possibility of winning government contracts for frontier projects that require innovation is determined by procurement policies. And, of course, </w:t>
      </w:r>
      <w:r w:rsidRPr="006306C2">
        <w:rPr>
          <w:rStyle w:val="StyleUnderline"/>
          <w:highlight w:val="cyan"/>
        </w:rPr>
        <w:t>an alternative</w:t>
      </w:r>
      <w:r w:rsidRPr="007A5EC6">
        <w:rPr>
          <w:rStyle w:val="StyleUnderline"/>
        </w:rPr>
        <w:t xml:space="preserve"> to monopolist investment in R&amp;</w:t>
      </w:r>
      <w:r w:rsidRPr="004C64A2">
        <w:rPr>
          <w:rStyle w:val="StyleUnderline"/>
        </w:rPr>
        <w:t xml:space="preserve">D </w:t>
      </w:r>
      <w:r w:rsidRPr="006306C2">
        <w:rPr>
          <w:rStyle w:val="StyleUnderline"/>
          <w:highlight w:val="cyan"/>
        </w:rPr>
        <w:t>is public investment in R&amp;D</w:t>
      </w:r>
      <w:r w:rsidRPr="00BF0DFA">
        <w:t xml:space="preserve">. These policy choices all shape the innovation ecosystem, and it is not at all obvious why society has to accept national champions instead of thinking about revising these laws and policies more broadly. Given the emphasis that proponents of national champions place on research and development, it is worth noting that historically, as Mariana Mazzucato has argued, </w:t>
      </w:r>
      <w:r w:rsidRPr="006306C2">
        <w:rPr>
          <w:rStyle w:val="Emphasis"/>
          <w:highlight w:val="cyan"/>
        </w:rPr>
        <w:t>government has been a significant driver of innovation</w:t>
      </w:r>
      <w:r w:rsidRPr="00BF0DFA">
        <w:t xml:space="preserve"> through its research and development efforts.67 Today, </w:t>
      </w:r>
      <w:r w:rsidRPr="006306C2">
        <w:rPr>
          <w:rStyle w:val="StyleUnderline"/>
          <w:highlight w:val="cyan"/>
        </w:rPr>
        <w:t>one could easily imagine the government spending considerable sums</w:t>
      </w:r>
      <w:r w:rsidRPr="007A5EC6">
        <w:rPr>
          <w:rStyle w:val="StyleUnderline"/>
        </w:rPr>
        <w:t xml:space="preserve"> of money </w:t>
      </w:r>
      <w:r w:rsidRPr="006306C2">
        <w:rPr>
          <w:rStyle w:val="StyleUnderline"/>
          <w:highlight w:val="cyan"/>
        </w:rPr>
        <w:t xml:space="preserve">on R&amp;D in </w:t>
      </w:r>
      <w:r w:rsidRPr="006306C2">
        <w:rPr>
          <w:rStyle w:val="Emphasis"/>
          <w:highlight w:val="cyan"/>
        </w:rPr>
        <w:t>a</w:t>
      </w:r>
      <w:r w:rsidRPr="007A5EC6">
        <w:rPr>
          <w:rStyle w:val="StyleUnderline"/>
        </w:rPr>
        <w:t xml:space="preserve">rtificial </w:t>
      </w:r>
      <w:r w:rsidRPr="006306C2">
        <w:rPr>
          <w:rStyle w:val="Emphasis"/>
          <w:highlight w:val="cyan"/>
        </w:rPr>
        <w:t>i</w:t>
      </w:r>
      <w:r w:rsidRPr="007A5EC6">
        <w:rPr>
          <w:rStyle w:val="StyleUnderline"/>
        </w:rPr>
        <w:t xml:space="preserve">ntelligence, </w:t>
      </w:r>
      <w:r w:rsidRPr="006306C2">
        <w:rPr>
          <w:rStyle w:val="StyleUnderline"/>
          <w:highlight w:val="cyan"/>
        </w:rPr>
        <w:t>robotics, quantum computing</w:t>
      </w:r>
      <w:r w:rsidRPr="007A5EC6">
        <w:rPr>
          <w:rStyle w:val="StyleUnderline"/>
        </w:rPr>
        <w:t xml:space="preserve">, augmented and </w:t>
      </w:r>
      <w:r w:rsidRPr="006306C2">
        <w:rPr>
          <w:rStyle w:val="Emphasis"/>
          <w:highlight w:val="cyan"/>
        </w:rPr>
        <w:t>v</w:t>
      </w:r>
      <w:r w:rsidRPr="007A5EC6">
        <w:rPr>
          <w:rStyle w:val="StyleUnderline"/>
        </w:rPr>
        <w:t xml:space="preserve">irtual </w:t>
      </w:r>
      <w:r w:rsidRPr="006306C2">
        <w:rPr>
          <w:rStyle w:val="Emphasis"/>
          <w:highlight w:val="cyan"/>
        </w:rPr>
        <w:t>r</w:t>
      </w:r>
      <w:r w:rsidRPr="006306C2">
        <w:rPr>
          <w:rStyle w:val="StyleUnderline"/>
        </w:rPr>
        <w:t>e</w:t>
      </w:r>
      <w:r w:rsidRPr="007A5EC6">
        <w:rPr>
          <w:rStyle w:val="StyleUnderline"/>
        </w:rPr>
        <w:t xml:space="preserve">ality, </w:t>
      </w:r>
      <w:r w:rsidRPr="006306C2">
        <w:rPr>
          <w:rStyle w:val="StyleUnderline"/>
          <w:highlight w:val="cyan"/>
        </w:rPr>
        <w:t>and other tech</w:t>
      </w:r>
      <w:r w:rsidRPr="006306C2">
        <w:rPr>
          <w:rStyle w:val="StyleUnderline"/>
        </w:rPr>
        <w:t>nological research.</w:t>
      </w:r>
      <w:r w:rsidRPr="007A5EC6">
        <w:rPr>
          <w:rStyle w:val="StyleUnderline"/>
        </w:rPr>
        <w:t xml:space="preserve"> </w:t>
      </w:r>
    </w:p>
    <w:p w14:paraId="43919E05" w14:textId="77777777" w:rsidR="00FE5AF5" w:rsidRPr="004E1E6F" w:rsidRDefault="00FE5AF5" w:rsidP="00FE5AF5">
      <w:pPr>
        <w:rPr>
          <w:rStyle w:val="StyleUnderline"/>
        </w:rPr>
      </w:pPr>
      <w:r w:rsidRPr="00607FF5">
        <w:rPr>
          <w:rStyle w:val="StyleUnderline"/>
          <w:highlight w:val="cyan"/>
        </w:rPr>
        <w:t>Public investment</w:t>
      </w:r>
      <w:r w:rsidRPr="004E1E6F">
        <w:rPr>
          <w:rStyle w:val="StyleUnderline"/>
        </w:rPr>
        <w:t xml:space="preserve"> in research </w:t>
      </w:r>
      <w:r w:rsidRPr="00607FF5">
        <w:rPr>
          <w:rStyle w:val="StyleUnderline"/>
          <w:highlight w:val="cyan"/>
        </w:rPr>
        <w:t>has a variety of benefits. First, because it is not tied to</w:t>
      </w:r>
      <w:r w:rsidRPr="00BF0DFA">
        <w:t xml:space="preserve"> the </w:t>
      </w:r>
      <w:r w:rsidRPr="00607FF5">
        <w:rPr>
          <w:rStyle w:val="StyleUnderline"/>
          <w:highlight w:val="cyan"/>
        </w:rPr>
        <w:t>profit</w:t>
      </w:r>
      <w:r w:rsidRPr="004E1E6F">
        <w:rPr>
          <w:rStyle w:val="StyleUnderline"/>
        </w:rPr>
        <w:t xml:space="preserve"> </w:t>
      </w:r>
      <w:r w:rsidRPr="00BF0DFA">
        <w:t>motive and business model of a single company</w:t>
      </w:r>
      <w:r w:rsidRPr="00607FF5">
        <w:rPr>
          <w:rStyle w:val="StyleUnderline"/>
        </w:rPr>
        <w:t xml:space="preserve">, </w:t>
      </w:r>
      <w:r w:rsidRPr="00607FF5">
        <w:rPr>
          <w:rStyle w:val="StyleUnderline"/>
          <w:highlight w:val="cyan"/>
        </w:rPr>
        <w:t>it covers a wider range of subjects, leading</w:t>
      </w:r>
      <w:r w:rsidRPr="004E1E6F">
        <w:rPr>
          <w:rStyle w:val="StyleUnderline"/>
        </w:rPr>
        <w:t xml:space="preserve"> potentially </w:t>
      </w:r>
      <w:r w:rsidRPr="00607FF5">
        <w:rPr>
          <w:rStyle w:val="StyleUnderline"/>
          <w:highlight w:val="cyan"/>
        </w:rPr>
        <w:t>to innovations</w:t>
      </w:r>
      <w:r w:rsidRPr="004E1E6F">
        <w:rPr>
          <w:rStyle w:val="StyleUnderline"/>
        </w:rPr>
        <w:t xml:space="preserve"> that would </w:t>
      </w:r>
      <w:r w:rsidRPr="00607FF5">
        <w:rPr>
          <w:rStyle w:val="StyleUnderline"/>
          <w:highlight w:val="cyan"/>
        </w:rPr>
        <w:t>otherwise</w:t>
      </w:r>
      <w:r w:rsidRPr="004E1E6F">
        <w:rPr>
          <w:rStyle w:val="StyleUnderline"/>
        </w:rPr>
        <w:t xml:space="preserve"> go </w:t>
      </w:r>
      <w:r w:rsidRPr="00607FF5">
        <w:rPr>
          <w:rStyle w:val="StyleUnderline"/>
          <w:highlight w:val="cyan"/>
        </w:rPr>
        <w:t>undiscovered.</w:t>
      </w:r>
      <w:r w:rsidRPr="004E1E6F">
        <w:rPr>
          <w:rStyle w:val="StyleUnderline"/>
        </w:rPr>
        <w:t xml:space="preserve"> Public investment extends to basic research that does not have immediate or foreseeable commercial applications. </w:t>
      </w:r>
      <w:r w:rsidRPr="00607FF5">
        <w:rPr>
          <w:rStyle w:val="StyleUnderline"/>
          <w:highlight w:val="cyan"/>
        </w:rPr>
        <w:t>It could also</w:t>
      </w:r>
      <w:r w:rsidRPr="004E1E6F">
        <w:rPr>
          <w:rStyle w:val="StyleUnderline"/>
        </w:rPr>
        <w:t xml:space="preserve"> include research into areas that might </w:t>
      </w:r>
      <w:r w:rsidRPr="00607FF5">
        <w:rPr>
          <w:rStyle w:val="StyleUnderline"/>
          <w:highlight w:val="cyan"/>
        </w:rPr>
        <w:t>challenge</w:t>
      </w:r>
      <w:r w:rsidRPr="004E1E6F">
        <w:rPr>
          <w:rStyle w:val="StyleUnderline"/>
        </w:rPr>
        <w:t xml:space="preserve"> the </w:t>
      </w:r>
      <w:r w:rsidRPr="00607FF5">
        <w:rPr>
          <w:rStyle w:val="StyleUnderline"/>
          <w:highlight w:val="cyan"/>
        </w:rPr>
        <w:t>incumbency</w:t>
      </w:r>
      <w:r w:rsidRPr="004E1E6F">
        <w:rPr>
          <w:rStyle w:val="StyleUnderline"/>
        </w:rPr>
        <w:t xml:space="preserve"> and business models of existing companies. </w:t>
      </w:r>
    </w:p>
    <w:p w14:paraId="4468105D" w14:textId="77777777" w:rsidR="00FE5AF5" w:rsidRPr="004E1E6F" w:rsidRDefault="00FE5AF5" w:rsidP="00FE5AF5">
      <w:pPr>
        <w:rPr>
          <w:rStyle w:val="StyleUnderline"/>
        </w:rPr>
      </w:pPr>
      <w:r w:rsidRPr="00607FF5">
        <w:rPr>
          <w:rStyle w:val="StyleUnderline"/>
          <w:highlight w:val="cyan"/>
        </w:rPr>
        <w:t>Second</w:t>
      </w:r>
      <w:r w:rsidRPr="00607FF5">
        <w:rPr>
          <w:highlight w:val="cyan"/>
        </w:rPr>
        <w:t>,</w:t>
      </w:r>
      <w:r w:rsidRPr="00BF0DFA">
        <w:t xml:space="preserve"> and relatedly, </w:t>
      </w:r>
      <w:r w:rsidRPr="00607FF5">
        <w:rPr>
          <w:rStyle w:val="StyleUnderline"/>
          <w:highlight w:val="cyan"/>
        </w:rPr>
        <w:t>public investment</w:t>
      </w:r>
      <w:r w:rsidRPr="004E1E6F">
        <w:rPr>
          <w:rStyle w:val="StyleUnderline"/>
        </w:rPr>
        <w:t xml:space="preserve"> into research </w:t>
      </w:r>
      <w:r w:rsidRPr="00607FF5">
        <w:rPr>
          <w:rStyle w:val="StyleUnderline"/>
          <w:highlight w:val="cyan"/>
        </w:rPr>
        <w:t>is less likely to be</w:t>
      </w:r>
      <w:r w:rsidRPr="004E1E6F">
        <w:rPr>
          <w:rStyle w:val="StyleUnderline"/>
        </w:rPr>
        <w:t xml:space="preserve"> geared toward improving </w:t>
      </w:r>
      <w:r w:rsidRPr="00607FF5">
        <w:rPr>
          <w:rStyle w:val="StyleUnderline"/>
          <w:highlight w:val="cyan"/>
        </w:rPr>
        <w:t>surveillance</w:t>
      </w:r>
      <w:r w:rsidRPr="004E1E6F">
        <w:rPr>
          <w:rStyle w:val="StyleUnderline"/>
        </w:rPr>
        <w:t xml:space="preserve"> capacity</w:t>
      </w:r>
      <w:r w:rsidRPr="00BF0DFA">
        <w:t>. As long as the biggest companies have surveillance, personalized targeting, and behavioral response at the heart of their business models, research and innovation within those companies will likely be geared, in no trivial part, toward improving those activities. A digital authoritarian country might see that as a valuable public goal, but it is not at all clear why a free and democratic society should. Public-sponsored research might instead be directed toward a variety of socially beneficial uses other monopoly power over data, then they could be regulated as monopolies—and one condition of their continued protection as monopolies could be enabling access to the datasets. Again, there is no legal or regulatory reason why these kinds of policy options are impossible. And in either case</w:t>
      </w:r>
      <w:r w:rsidRPr="00F4158C">
        <w:rPr>
          <w:rStyle w:val="StyleUnderline"/>
        </w:rPr>
        <w:t xml:space="preserve">, </w:t>
      </w:r>
      <w:r w:rsidRPr="00607FF5">
        <w:rPr>
          <w:rStyle w:val="StyleUnderline"/>
          <w:highlight w:val="cyan"/>
        </w:rPr>
        <w:t>they would enable a larger number of players to innovate than</w:t>
      </w:r>
      <w:r w:rsidRPr="00F4158C">
        <w:rPr>
          <w:rStyle w:val="StyleUnderline"/>
        </w:rPr>
        <w:t xml:space="preserve"> does </w:t>
      </w:r>
      <w:r w:rsidRPr="00607FF5">
        <w:rPr>
          <w:rStyle w:val="StyleUnderline"/>
          <w:highlight w:val="cyan"/>
        </w:rPr>
        <w:t>the status-quo</w:t>
      </w:r>
      <w:r w:rsidRPr="00F4158C">
        <w:rPr>
          <w:rStyle w:val="StyleUnderline"/>
        </w:rPr>
        <w:t>, stand-pat approach to protecting big tech from competition.</w:t>
      </w:r>
      <w:r w:rsidRPr="00BF0DFA">
        <w:t xml:space="preserve">than continual improvement of individual monitoring and behavioral reactions. Notably, </w:t>
      </w:r>
      <w:r w:rsidRPr="00607FF5">
        <w:rPr>
          <w:rStyle w:val="StyleUnderline"/>
          <w:highlight w:val="cyan"/>
        </w:rPr>
        <w:t>as there are more opportunities</w:t>
      </w:r>
      <w:r w:rsidRPr="004E1E6F">
        <w:rPr>
          <w:rStyle w:val="StyleUnderline"/>
        </w:rPr>
        <w:t xml:space="preserve"> in research </w:t>
      </w:r>
      <w:r w:rsidRPr="00607FF5">
        <w:rPr>
          <w:rStyle w:val="StyleUnderline"/>
          <w:highlight w:val="cyan"/>
        </w:rPr>
        <w:t>outside of</w:t>
      </w:r>
      <w:r w:rsidRPr="004E1E6F">
        <w:rPr>
          <w:rStyle w:val="StyleUnderline"/>
        </w:rPr>
        <w:t xml:space="preserve"> the </w:t>
      </w:r>
      <w:r w:rsidRPr="00607FF5">
        <w:rPr>
          <w:rStyle w:val="StyleUnderline"/>
          <w:highlight w:val="cyan"/>
        </w:rPr>
        <w:t>big tech</w:t>
      </w:r>
      <w:r w:rsidRPr="004E1E6F">
        <w:rPr>
          <w:rStyle w:val="StyleUnderline"/>
        </w:rPr>
        <w:t xml:space="preserve"> companies, </w:t>
      </w:r>
      <w:r w:rsidRPr="00607FF5">
        <w:rPr>
          <w:rStyle w:val="StyleUnderline"/>
          <w:highlight w:val="cyan"/>
        </w:rPr>
        <w:t>many</w:t>
      </w:r>
      <w:r w:rsidRPr="004E1E6F">
        <w:rPr>
          <w:rStyle w:val="StyleUnderline"/>
        </w:rPr>
        <w:t xml:space="preserve"> talented people </w:t>
      </w:r>
      <w:r w:rsidRPr="00607FF5">
        <w:rPr>
          <w:rStyle w:val="StyleUnderline"/>
          <w:highlight w:val="cyan"/>
        </w:rPr>
        <w:t>might choose to work on</w:t>
      </w:r>
      <w:r w:rsidRPr="004E1E6F">
        <w:rPr>
          <w:rStyle w:val="StyleUnderline"/>
        </w:rPr>
        <w:t xml:space="preserve"> a wider range of </w:t>
      </w:r>
      <w:r w:rsidRPr="00607FF5">
        <w:rPr>
          <w:rStyle w:val="StyleUnderline"/>
          <w:highlight w:val="cyan"/>
        </w:rPr>
        <w:t>problems.</w:t>
      </w:r>
    </w:p>
    <w:p w14:paraId="6748A4DD" w14:textId="77777777" w:rsidR="00FE5AF5" w:rsidRPr="00BF0DFA" w:rsidRDefault="00FE5AF5" w:rsidP="00FE5AF5">
      <w:r w:rsidRPr="00607FF5">
        <w:rPr>
          <w:rStyle w:val="StyleUnderline"/>
          <w:highlight w:val="cyan"/>
        </w:rPr>
        <w:t>Third, public investment</w:t>
      </w:r>
      <w:r w:rsidRPr="004E1E6F">
        <w:rPr>
          <w:rStyle w:val="StyleUnderline"/>
        </w:rPr>
        <w:t xml:space="preserve"> in R&amp;D </w:t>
      </w:r>
      <w:r w:rsidRPr="00607FF5">
        <w:rPr>
          <w:rStyle w:val="StyleUnderline"/>
          <w:highlight w:val="cyan"/>
        </w:rPr>
        <w:t>has the potential to spread</w:t>
      </w:r>
      <w:r w:rsidRPr="004E1E6F">
        <w:rPr>
          <w:rStyle w:val="StyleUnderline"/>
        </w:rPr>
        <w:t xml:space="preserve"> the benefits of </w:t>
      </w:r>
      <w:r w:rsidRPr="00607FF5">
        <w:rPr>
          <w:rStyle w:val="StyleUnderline"/>
        </w:rPr>
        <w:t>tech</w:t>
      </w:r>
      <w:r w:rsidRPr="004E1E6F">
        <w:rPr>
          <w:rStyle w:val="StyleUnderline"/>
        </w:rPr>
        <w:t>nology, i</w:t>
      </w:r>
      <w:r w:rsidRPr="00607FF5">
        <w:rPr>
          <w:rStyle w:val="StyleUnderline"/>
          <w:highlight w:val="cyan"/>
        </w:rPr>
        <w:t>nnovation</w:t>
      </w:r>
      <w:r w:rsidRPr="004E1E6F">
        <w:rPr>
          <w:rStyle w:val="StyleUnderline"/>
        </w:rPr>
        <w:t xml:space="preserve">, and industry </w:t>
      </w:r>
      <w:r w:rsidRPr="00607FF5">
        <w:rPr>
          <w:rStyle w:val="StyleUnderline"/>
          <w:highlight w:val="cyan"/>
        </w:rPr>
        <w:t>throughout the country</w:t>
      </w:r>
      <w:r w:rsidRPr="00BF0DFA">
        <w:t xml:space="preserve">. </w:t>
      </w:r>
      <w:r w:rsidRPr="004E1E6F">
        <w:rPr>
          <w:rStyle w:val="StyleUnderline"/>
        </w:rPr>
        <w:t>At present, much of the country’s tech</w:t>
      </w:r>
      <w:r w:rsidRPr="00BF0DFA">
        <w:t xml:space="preserve">nological and intellectual prowess </w:t>
      </w:r>
      <w:r w:rsidRPr="004E1E6F">
        <w:rPr>
          <w:rStyle w:val="StyleUnderline"/>
        </w:rPr>
        <w:t>is concentrated in a few regions</w:t>
      </w:r>
      <w:r w:rsidRPr="00BF0DFA">
        <w:t xml:space="preserve">, the most prominent being northern California, Seattle, and Boston. </w:t>
      </w:r>
      <w:r w:rsidRPr="00F4158C">
        <w:rPr>
          <w:rStyle w:val="StyleUnderline"/>
        </w:rPr>
        <w:t>Geographic inequality has a variety of negative consequences</w:t>
      </w:r>
      <w:r w:rsidRPr="00BF0DFA">
        <w:t xml:space="preserve">—economic, social, and political.68 But, as economists Jonathan Gruber and Simon Johnson show in their book Jump-Starting America, </w:t>
      </w:r>
      <w:r w:rsidRPr="00F4158C">
        <w:rPr>
          <w:rStyle w:val="StyleUnderline"/>
        </w:rPr>
        <w:t>there is no reason that public investment couldn’t spur successful economies in dozens of mid-sized cities all over the country, with spillover benefits for their regions</w:t>
      </w:r>
      <w:r w:rsidRPr="00BF0DFA">
        <w:t xml:space="preserve">.69 </w:t>
      </w:r>
      <w:r w:rsidRPr="00F4158C">
        <w:rPr>
          <w:rStyle w:val="StyleUnderline"/>
        </w:rPr>
        <w:t>Unlike government action, technology companies have no reason to develop the capacities of all regions of the country.</w:t>
      </w:r>
      <w:r w:rsidRPr="00BF0DFA">
        <w:t xml:space="preserve"> Amazon’s so-called competition for its second headquarters is a good example. After much public attention, the company settled on New York City and a suburb of Washington, D.C., two superstar cities. </w:t>
      </w:r>
    </w:p>
    <w:p w14:paraId="68E98D65" w14:textId="77777777" w:rsidR="00FE5AF5" w:rsidRDefault="00FE5AF5" w:rsidP="00FE5AF5">
      <w:r w:rsidRPr="00607FF5">
        <w:rPr>
          <w:rStyle w:val="Emphasis"/>
          <w:highlight w:val="cyan"/>
        </w:rPr>
        <w:t>A</w:t>
      </w:r>
      <w:r w:rsidRPr="00F4158C">
        <w:rPr>
          <w:rStyle w:val="StyleUnderline"/>
        </w:rPr>
        <w:t xml:space="preserve">rtificial </w:t>
      </w:r>
      <w:r w:rsidRPr="00607FF5">
        <w:rPr>
          <w:rStyle w:val="Emphasis"/>
          <w:highlight w:val="cyan"/>
        </w:rPr>
        <w:t>i</w:t>
      </w:r>
      <w:r w:rsidRPr="00F4158C">
        <w:rPr>
          <w:rStyle w:val="StyleUnderline"/>
        </w:rPr>
        <w:t>ntelligence</w:t>
      </w:r>
      <w:r w:rsidRPr="00BF0DFA">
        <w:t xml:space="preserve">, of course, </w:t>
      </w:r>
      <w:r w:rsidRPr="00607FF5">
        <w:rPr>
          <w:rStyle w:val="StyleUnderline"/>
          <w:highlight w:val="cyan"/>
        </w:rPr>
        <w:t>requires considerable data</w:t>
      </w:r>
      <w:r w:rsidRPr="00F4158C">
        <w:rPr>
          <w:rStyle w:val="StyleUnderline"/>
        </w:rPr>
        <w:t xml:space="preserve"> in order to improve precision and accuracy</w:t>
      </w:r>
      <w:r w:rsidRPr="00BF0DFA">
        <w:t xml:space="preserve">. One of the arguments for big tech is that such companies alone are able to collect this data and use it. But </w:t>
      </w:r>
      <w:r w:rsidRPr="00F4158C">
        <w:rPr>
          <w:rStyle w:val="StyleUnderline"/>
        </w:rPr>
        <w:t>there is no reason why this has to be the case either</w:t>
      </w:r>
      <w:r w:rsidRPr="00BF0DFA">
        <w:t xml:space="preserve">. Consider two alternate possibilities. First, </w:t>
      </w:r>
      <w:r w:rsidRPr="00607FF5">
        <w:rPr>
          <w:rStyle w:val="StyleUnderline"/>
          <w:highlight w:val="cyan"/>
        </w:rPr>
        <w:t>the U</w:t>
      </w:r>
      <w:r w:rsidRPr="00F4158C">
        <w:rPr>
          <w:rStyle w:val="StyleUnderline"/>
        </w:rPr>
        <w:t xml:space="preserve">nited </w:t>
      </w:r>
      <w:r w:rsidRPr="00607FF5">
        <w:rPr>
          <w:rStyle w:val="StyleUnderline"/>
          <w:highlight w:val="cyan"/>
        </w:rPr>
        <w:t>S</w:t>
      </w:r>
      <w:r w:rsidRPr="00607FF5">
        <w:rPr>
          <w:rStyle w:val="StyleUnderline"/>
        </w:rPr>
        <w:t>tates</w:t>
      </w:r>
      <w:r w:rsidRPr="00F4158C">
        <w:rPr>
          <w:rStyle w:val="StyleUnderline"/>
        </w:rPr>
        <w:t xml:space="preserve"> </w:t>
      </w:r>
      <w:r w:rsidRPr="00607FF5">
        <w:rPr>
          <w:rStyle w:val="StyleUnderline"/>
          <w:highlight w:val="cyan"/>
        </w:rPr>
        <w:t>could create a public data commons</w:t>
      </w:r>
      <w:r w:rsidRPr="00F4158C">
        <w:rPr>
          <w:rStyle w:val="StyleUnderline"/>
        </w:rPr>
        <w:t xml:space="preserve"> that would be </w:t>
      </w:r>
      <w:r w:rsidRPr="00607FF5">
        <w:rPr>
          <w:rStyle w:val="StyleUnderline"/>
          <w:highlight w:val="cyan"/>
        </w:rPr>
        <w:t>highly regulated to protect privacy</w:t>
      </w:r>
      <w:r w:rsidRPr="00BF0DFA">
        <w:t xml:space="preserve">. The public data commons would include publicly available data from a variety of government sources, and qualifying businesses, local governments, or nonprofits could train their machines using this data. Any new data they collect from users could then be fed back into the data commons (de-identified), so that the data commons improves in quality and quantity of data over time.70 Second, we could imagine requiring big tech companies to make their data available in interoperable formats. If these companies effectively have a </w:t>
      </w:r>
    </w:p>
    <w:p w14:paraId="62E25719" w14:textId="77777777" w:rsidR="00FE5AF5" w:rsidRPr="00F4158C" w:rsidRDefault="00FE5AF5" w:rsidP="00FE5AF5">
      <w:pPr>
        <w:rPr>
          <w:rStyle w:val="StyleUnderline"/>
        </w:rPr>
      </w:pPr>
    </w:p>
    <w:p w14:paraId="20343A24" w14:textId="77777777" w:rsidR="00FE5AF5" w:rsidRPr="00011CB8" w:rsidRDefault="00FE5AF5" w:rsidP="00FE5AF5">
      <w:pPr>
        <w:pStyle w:val="Heading4"/>
      </w:pPr>
      <w:r>
        <w:t>Set 2 solves inequality and LIO — bunch of alt causes to the aff [KU reads green]</w:t>
      </w:r>
    </w:p>
    <w:p w14:paraId="0EA74BAD" w14:textId="77777777" w:rsidR="00FE5AF5" w:rsidRPr="00BD3329" w:rsidRDefault="00FE5AF5" w:rsidP="00FE5AF5">
      <w:r>
        <w:rPr>
          <w:rStyle w:val="Style13ptBold"/>
        </w:rPr>
        <w:t xml:space="preserve">1AC </w:t>
      </w:r>
      <w:r w:rsidRPr="00BD3329">
        <w:rPr>
          <w:rStyle w:val="Style13ptBold"/>
        </w:rPr>
        <w:t>Flaherty ’21</w:t>
      </w:r>
      <w:r>
        <w:t xml:space="preserve"> [Thomas; PhD Candidate and NSF Graduate Fellow @ University of California – San Diego; and Ronald Rogowski; Distinguished Professor of Political Science @ University of California – Los Angeles, Weatherhead Scholar @ Harvard University</w:t>
      </w:r>
      <w:r>
        <w:rPr>
          <w:shd w:val="clear" w:color="auto" w:fill="FFFFFF"/>
        </w:rPr>
        <w:t>; “Rising Inequality as a Threat to the Liberal International Order,” </w:t>
      </w:r>
      <w:r>
        <w:rPr>
          <w:i/>
          <w:iCs/>
          <w:shd w:val="clear" w:color="auto" w:fill="FFFFFF"/>
        </w:rPr>
        <w:t>International Organization</w:t>
      </w:r>
      <w:r>
        <w:rPr>
          <w:shd w:val="clear" w:color="auto" w:fill="FFFFFF"/>
        </w:rPr>
        <w:t> 75(2), p. 495-523; AS]</w:t>
      </w:r>
    </w:p>
    <w:p w14:paraId="430EE219" w14:textId="77777777" w:rsidR="00FE5AF5" w:rsidRPr="002D2CA8" w:rsidRDefault="00FE5AF5" w:rsidP="00FE5AF5">
      <w:pPr>
        <w:rPr>
          <w:rStyle w:val="StyleUnderline"/>
        </w:rPr>
      </w:pPr>
      <w:r w:rsidRPr="00011CB8">
        <w:rPr>
          <w:sz w:val="16"/>
        </w:rPr>
        <w:t>Presiding over the November 2016 meeting of the International Political Economy Society, which followed that year’s US presidential election by only three days, David Lake began by saying, “To our theories, this result unfortunately comes as no surprise.” And indeed the field at large has believed that the growing “</w:t>
      </w:r>
      <w:r w:rsidRPr="00CA1254">
        <w:rPr>
          <w:rStyle w:val="Emphasis"/>
        </w:rPr>
        <w:t>populist</w:t>
      </w:r>
      <w:r w:rsidRPr="00011CB8">
        <w:rPr>
          <w:sz w:val="16"/>
        </w:rPr>
        <w:t xml:space="preserve">”1 </w:t>
      </w:r>
      <w:r w:rsidRPr="000151E0">
        <w:rPr>
          <w:rStyle w:val="StyleUnderline"/>
          <w:highlight w:val="cyan"/>
        </w:rPr>
        <w:t>backlash against</w:t>
      </w:r>
      <w:r w:rsidRPr="00011CB8">
        <w:rPr>
          <w:sz w:val="16"/>
        </w:rPr>
        <w:t xml:space="preserve"> the Liberal International Order (</w:t>
      </w:r>
      <w:r w:rsidRPr="000151E0">
        <w:rPr>
          <w:rStyle w:val="Emphasis"/>
          <w:highlight w:val="cyan"/>
        </w:rPr>
        <w:t>LIO</w:t>
      </w:r>
      <w:r w:rsidRPr="00011CB8">
        <w:rPr>
          <w:sz w:val="16"/>
        </w:rPr>
        <w:t xml:space="preserve">)—not just the </w:t>
      </w:r>
      <w:r w:rsidRPr="00CA1254">
        <w:rPr>
          <w:rStyle w:val="StyleUnderline"/>
        </w:rPr>
        <w:t>Trump</w:t>
      </w:r>
      <w:r w:rsidRPr="00011CB8">
        <w:rPr>
          <w:sz w:val="16"/>
        </w:rPr>
        <w:t xml:space="preserve"> victory but </w:t>
      </w:r>
      <w:r w:rsidRPr="002D2CA8">
        <w:rPr>
          <w:rStyle w:val="StyleUnderline"/>
          <w:highlight w:val="green"/>
        </w:rPr>
        <w:t>Brexit</w:t>
      </w:r>
      <w:r w:rsidRPr="00011CB8">
        <w:rPr>
          <w:sz w:val="16"/>
        </w:rPr>
        <w:t xml:space="preserve">, the election of </w:t>
      </w:r>
      <w:r w:rsidRPr="002D2CA8">
        <w:rPr>
          <w:rStyle w:val="Emphasis"/>
          <w:highlight w:val="green"/>
        </w:rPr>
        <w:t>illiberal governments</w:t>
      </w:r>
      <w:r w:rsidRPr="00011CB8">
        <w:rPr>
          <w:sz w:val="16"/>
        </w:rPr>
        <w:t xml:space="preserve"> in </w:t>
      </w:r>
      <w:r w:rsidRPr="002D2CA8">
        <w:rPr>
          <w:rStyle w:val="StyleUnderline"/>
        </w:rPr>
        <w:t>Hungary, Poland, Turkey, the Philippines, and Brazil</w:t>
      </w:r>
      <w:r w:rsidRPr="00011CB8">
        <w:rPr>
          <w:sz w:val="16"/>
        </w:rPr>
        <w:t xml:space="preserve"> (to name only a few), and </w:t>
      </w:r>
      <w:r w:rsidRPr="00CA1254">
        <w:rPr>
          <w:rStyle w:val="StyleUnderline"/>
        </w:rPr>
        <w:t>growing support for</w:t>
      </w:r>
      <w:r w:rsidRPr="00011CB8">
        <w:rPr>
          <w:sz w:val="16"/>
        </w:rPr>
        <w:t xml:space="preserve"> anti-immigrant and </w:t>
      </w:r>
      <w:r w:rsidRPr="00CA1254">
        <w:rPr>
          <w:rStyle w:val="StyleUnderline"/>
        </w:rPr>
        <w:t>illiberal</w:t>
      </w:r>
      <w:r w:rsidRPr="00011CB8">
        <w:rPr>
          <w:sz w:val="16"/>
        </w:rPr>
        <w:t xml:space="preserve"> parties and </w:t>
      </w:r>
      <w:r w:rsidRPr="00CA1254">
        <w:rPr>
          <w:rStyle w:val="StyleUnderline"/>
        </w:rPr>
        <w:t>candidates in</w:t>
      </w:r>
      <w:r w:rsidRPr="00011CB8">
        <w:rPr>
          <w:sz w:val="16"/>
        </w:rPr>
        <w:t xml:space="preserve"> many other </w:t>
      </w:r>
      <w:r w:rsidRPr="00CA1254">
        <w:rPr>
          <w:rStyle w:val="StyleUnderline"/>
        </w:rPr>
        <w:t>democracies</w:t>
      </w:r>
      <w:r w:rsidRPr="00011CB8">
        <w:rPr>
          <w:sz w:val="16"/>
        </w:rPr>
        <w:t xml:space="preserve">—has </w:t>
      </w:r>
      <w:r w:rsidRPr="000151E0">
        <w:rPr>
          <w:rStyle w:val="StyleUnderline"/>
          <w:highlight w:val="cyan"/>
        </w:rPr>
        <w:t>followed</w:t>
      </w:r>
      <w:r w:rsidRPr="00011CB8">
        <w:rPr>
          <w:sz w:val="16"/>
        </w:rPr>
        <w:t xml:space="preserve"> almost inevitably </w:t>
      </w:r>
      <w:r w:rsidRPr="00CA1254">
        <w:rPr>
          <w:rStyle w:val="StyleUnderline"/>
        </w:rPr>
        <w:t>from</w:t>
      </w:r>
      <w:r w:rsidRPr="00011CB8">
        <w:rPr>
          <w:sz w:val="16"/>
        </w:rPr>
        <w:t xml:space="preserve"> the very </w:t>
      </w:r>
      <w:r w:rsidRPr="00CA1254">
        <w:rPr>
          <w:rStyle w:val="StyleUnderline"/>
        </w:rPr>
        <w:t xml:space="preserve">changes the </w:t>
      </w:r>
      <w:r w:rsidRPr="00CA1254">
        <w:rPr>
          <w:rStyle w:val="Emphasis"/>
        </w:rPr>
        <w:t>LIO</w:t>
      </w:r>
      <w:r w:rsidRPr="00CA1254">
        <w:rPr>
          <w:rStyle w:val="StyleUnderline"/>
        </w:rPr>
        <w:t xml:space="preserve"> has</w:t>
      </w:r>
      <w:r w:rsidRPr="00011CB8">
        <w:rPr>
          <w:sz w:val="16"/>
        </w:rPr>
        <w:t xml:space="preserve"> </w:t>
      </w:r>
      <w:r w:rsidRPr="00CA1254">
        <w:rPr>
          <w:rStyle w:val="StyleUnderline"/>
        </w:rPr>
        <w:t>wrought</w:t>
      </w:r>
      <w:r w:rsidRPr="00011CB8">
        <w:rPr>
          <w:sz w:val="16"/>
        </w:rPr>
        <w:t xml:space="preserve">, </w:t>
      </w:r>
      <w:r w:rsidRPr="00CA1254">
        <w:rPr>
          <w:rStyle w:val="StyleUnderline"/>
        </w:rPr>
        <w:t>including</w:t>
      </w:r>
      <w:r w:rsidRPr="00011CB8">
        <w:rPr>
          <w:sz w:val="16"/>
        </w:rPr>
        <w:t xml:space="preserve"> of course </w:t>
      </w:r>
      <w:r w:rsidRPr="002D2CA8">
        <w:rPr>
          <w:rStyle w:val="StyleUnderline"/>
          <w:highlight w:val="green"/>
        </w:rPr>
        <w:t>increased trade and migration</w:t>
      </w:r>
      <w:r w:rsidRPr="00011CB8">
        <w:rPr>
          <w:sz w:val="16"/>
        </w:rPr>
        <w:t xml:space="preserve"> but also one major concomitant, </w:t>
      </w:r>
      <w:r w:rsidRPr="00CA1254">
        <w:rPr>
          <w:rStyle w:val="StyleUnderline"/>
        </w:rPr>
        <w:t>rising</w:t>
      </w:r>
      <w:r w:rsidRPr="00011CB8">
        <w:rPr>
          <w:sz w:val="16"/>
        </w:rPr>
        <w:t xml:space="preserve"> economic </w:t>
      </w:r>
      <w:r w:rsidRPr="000151E0">
        <w:rPr>
          <w:rStyle w:val="Emphasis"/>
          <w:highlight w:val="cyan"/>
        </w:rPr>
        <w:t>inequality</w:t>
      </w:r>
      <w:r w:rsidRPr="00011CB8">
        <w:rPr>
          <w:sz w:val="16"/>
        </w:rPr>
        <w:t xml:space="preserve"> within states. According to our traditional economic theories,2 advanced and even middle-income countries are abundantly endowed with human capital, and poorly endowed with low-skill labor. And it is a rudimentary implication of international economics that, in those countries, </w:t>
      </w:r>
      <w:r w:rsidRPr="002D2CA8">
        <w:rPr>
          <w:rStyle w:val="Emphasis"/>
          <w:highlight w:val="green"/>
        </w:rPr>
        <w:t>expanded trade</w:t>
      </w:r>
      <w:r w:rsidRPr="00011CB8">
        <w:rPr>
          <w:sz w:val="16"/>
        </w:rPr>
        <w:t>—</w:t>
      </w:r>
      <w:r w:rsidRPr="002D2CA8">
        <w:rPr>
          <w:rStyle w:val="StyleUnderline"/>
          <w:highlight w:val="green"/>
        </w:rPr>
        <w:t>or</w:t>
      </w:r>
      <w:r w:rsidRPr="00011CB8">
        <w:rPr>
          <w:sz w:val="16"/>
        </w:rPr>
        <w:t xml:space="preserve">, even more, </w:t>
      </w:r>
      <w:r w:rsidRPr="002D2CA8">
        <w:rPr>
          <w:rStyle w:val="StyleUnderline"/>
          <w:highlight w:val="green"/>
        </w:rPr>
        <w:t>immigration of low-skill workers</w:t>
      </w:r>
      <w:r w:rsidRPr="00011CB8">
        <w:rPr>
          <w:sz w:val="16"/>
        </w:rPr>
        <w:t>—</w:t>
      </w:r>
      <w:r w:rsidRPr="00CA1254">
        <w:rPr>
          <w:rStyle w:val="StyleUnderline"/>
        </w:rPr>
        <w:t>will</w:t>
      </w:r>
      <w:r w:rsidRPr="00011CB8">
        <w:rPr>
          <w:sz w:val="16"/>
        </w:rPr>
        <w:t xml:space="preserve"> </w:t>
      </w:r>
      <w:r w:rsidRPr="00CA1254">
        <w:rPr>
          <w:rStyle w:val="StyleUnderline"/>
        </w:rPr>
        <w:t>benefit</w:t>
      </w:r>
      <w:r w:rsidRPr="00011CB8">
        <w:rPr>
          <w:sz w:val="16"/>
        </w:rPr>
        <w:t xml:space="preserve"> the </w:t>
      </w:r>
      <w:r w:rsidRPr="00CA1254">
        <w:rPr>
          <w:rStyle w:val="Emphasis"/>
        </w:rPr>
        <w:t>highly skilled</w:t>
      </w:r>
      <w:r w:rsidRPr="00011CB8">
        <w:rPr>
          <w:sz w:val="16"/>
        </w:rPr>
        <w:t xml:space="preserve"> and harm the less educated. </w:t>
      </w:r>
      <w:r w:rsidRPr="002D2CA8">
        <w:rPr>
          <w:rStyle w:val="StyleUnderline"/>
          <w:highlight w:val="green"/>
        </w:rPr>
        <w:t>Inequality</w:t>
      </w:r>
      <w:r w:rsidRPr="00CA1254">
        <w:rPr>
          <w:rStyle w:val="StyleUnderline"/>
        </w:rPr>
        <w:t xml:space="preserve"> will </w:t>
      </w:r>
      <w:r w:rsidRPr="002D2CA8">
        <w:rPr>
          <w:rStyle w:val="Emphasis"/>
          <w:highlight w:val="green"/>
        </w:rPr>
        <w:t>rise</w:t>
      </w:r>
      <w:r w:rsidRPr="00011CB8">
        <w:rPr>
          <w:sz w:val="16"/>
        </w:rPr>
        <w:t xml:space="preserve">, and—perhaps the most prescient conclusion of the traditional analysis—partisanship will correlate increasingly with possession of human capital: </w:t>
      </w:r>
      <w:r w:rsidRPr="002D2CA8">
        <w:rPr>
          <w:rStyle w:val="StyleUnderline"/>
          <w:highlight w:val="green"/>
        </w:rPr>
        <w:t>opposition to the LIO</w:t>
      </w:r>
      <w:r w:rsidRPr="00011CB8">
        <w:rPr>
          <w:sz w:val="16"/>
        </w:rPr>
        <w:t xml:space="preserve"> will be strongest among the least</w:t>
      </w:r>
      <w:r w:rsidRPr="00CA1254">
        <w:rPr>
          <w:rStyle w:val="StyleUnderline"/>
        </w:rPr>
        <w:t xml:space="preserve"> educated</w:t>
      </w:r>
      <w:r w:rsidRPr="00011CB8">
        <w:rPr>
          <w:sz w:val="16"/>
        </w:rPr>
        <w:t xml:space="preserve"> and will </w:t>
      </w:r>
      <w:r w:rsidRPr="002D2CA8">
        <w:rPr>
          <w:rStyle w:val="StyleUnderline"/>
          <w:highlight w:val="green"/>
        </w:rPr>
        <w:t>decrease monotonically with more years of schooling.</w:t>
      </w:r>
    </w:p>
    <w:p w14:paraId="2D04A00A" w14:textId="77777777" w:rsidR="00FE5AF5" w:rsidRPr="00F8389D" w:rsidRDefault="00FE5AF5" w:rsidP="00FE5AF5">
      <w:pPr>
        <w:rPr>
          <w:sz w:val="16"/>
        </w:rPr>
      </w:pPr>
      <w:r w:rsidRPr="00011CB8">
        <w:rPr>
          <w:sz w:val="16"/>
        </w:rPr>
        <w:t xml:space="preserve">The evidence, which we survey briefly, admits of no doubt that </w:t>
      </w:r>
      <w:r w:rsidRPr="00CA1254">
        <w:rPr>
          <w:rStyle w:val="StyleUnderline"/>
        </w:rPr>
        <w:t>in</w:t>
      </w:r>
      <w:r w:rsidRPr="00011CB8">
        <w:rPr>
          <w:sz w:val="16"/>
        </w:rPr>
        <w:t xml:space="preserve"> almost all of the </w:t>
      </w:r>
      <w:r w:rsidRPr="00CA1254">
        <w:rPr>
          <w:rStyle w:val="Emphasis"/>
        </w:rPr>
        <w:t>wealthier</w:t>
      </w:r>
      <w:r w:rsidRPr="00011CB8">
        <w:rPr>
          <w:sz w:val="16"/>
        </w:rPr>
        <w:t xml:space="preserve"> (and not a few semiwealthy) </w:t>
      </w:r>
      <w:r w:rsidRPr="00CA1254">
        <w:rPr>
          <w:rStyle w:val="Emphasis"/>
        </w:rPr>
        <w:t>countries</w:t>
      </w:r>
      <w:r w:rsidRPr="00011CB8">
        <w:rPr>
          <w:sz w:val="16"/>
        </w:rPr>
        <w:t xml:space="preserve">, </w:t>
      </w:r>
      <w:r w:rsidRPr="00CA1254">
        <w:rPr>
          <w:rStyle w:val="StyleUnderline"/>
        </w:rPr>
        <w:t>inequality has risen</w:t>
      </w:r>
      <w:r w:rsidRPr="00011CB8">
        <w:rPr>
          <w:sz w:val="16"/>
        </w:rPr>
        <w:t xml:space="preserve">, often quite sharply; returns on education3 have risen markedly; and </w:t>
      </w:r>
      <w:r w:rsidRPr="002D2CA8">
        <w:rPr>
          <w:rStyle w:val="StyleUnderline"/>
          <w:highlight w:val="green"/>
        </w:rPr>
        <w:t>education</w:t>
      </w:r>
      <w:r w:rsidRPr="00011CB8">
        <w:rPr>
          <w:sz w:val="16"/>
        </w:rPr>
        <w:t xml:space="preserve">, even more than occupational status, has </w:t>
      </w:r>
      <w:r w:rsidRPr="002D2CA8">
        <w:rPr>
          <w:rStyle w:val="StyleUnderline"/>
          <w:highlight w:val="green"/>
        </w:rPr>
        <w:t>emerged as one of the most important predictors of</w:t>
      </w:r>
      <w:r w:rsidRPr="002D2CA8">
        <w:rPr>
          <w:rStyle w:val="StyleUnderline"/>
        </w:rPr>
        <w:t xml:space="preserve"> electoral </w:t>
      </w:r>
      <w:r w:rsidRPr="002D2CA8">
        <w:rPr>
          <w:rStyle w:val="StyleUnderline"/>
          <w:highlight w:val="green"/>
        </w:rPr>
        <w:t>support</w:t>
      </w:r>
      <w:r w:rsidRPr="002D2CA8">
        <w:rPr>
          <w:rStyle w:val="StyleUnderline"/>
        </w:rPr>
        <w:t xml:space="preserve"> </w:t>
      </w:r>
      <w:r w:rsidRPr="002D2CA8">
        <w:rPr>
          <w:rStyle w:val="StyleUnderline"/>
          <w:highlight w:val="green"/>
        </w:rPr>
        <w:t>for antiglobalization</w:t>
      </w:r>
      <w:r w:rsidRPr="002D2CA8">
        <w:rPr>
          <w:rStyle w:val="StyleUnderline"/>
        </w:rPr>
        <w:t xml:space="preserve"> parties</w:t>
      </w:r>
      <w:r w:rsidRPr="00F8389D">
        <w:rPr>
          <w:sz w:val="16"/>
        </w:rPr>
        <w:t>. What our theories however did not anticipate, and so far cannot explain, may well prove to have been even more important:</w:t>
      </w:r>
    </w:p>
    <w:p w14:paraId="257C7A00" w14:textId="77777777" w:rsidR="00FE5AF5" w:rsidRPr="00F8389D" w:rsidRDefault="00FE5AF5" w:rsidP="00FE5AF5">
      <w:pPr>
        <w:rPr>
          <w:sz w:val="16"/>
        </w:rPr>
      </w:pPr>
      <w:r w:rsidRPr="00F8389D">
        <w:rPr>
          <w:sz w:val="16"/>
        </w:rPr>
        <w:t>1. Not all who are well endowed in human capital, but chiefly a very thin upper layer—</w:t>
      </w:r>
      <w:r w:rsidRPr="00F8389D">
        <w:rPr>
          <w:rStyle w:val="StyleUnderline"/>
        </w:rPr>
        <w:t xml:space="preserve">the </w:t>
      </w:r>
      <w:r w:rsidRPr="00F8389D">
        <w:rPr>
          <w:rStyle w:val="Emphasis"/>
        </w:rPr>
        <w:t>top 1 percent</w:t>
      </w:r>
      <w:r w:rsidRPr="00F8389D">
        <w:rPr>
          <w:sz w:val="16"/>
        </w:rPr>
        <w:t>, or even 0.1 percent—</w:t>
      </w:r>
      <w:r w:rsidRPr="00F8389D">
        <w:rPr>
          <w:rStyle w:val="StyleUnderline"/>
        </w:rPr>
        <w:t>have harvested most of</w:t>
      </w:r>
      <w:r w:rsidRPr="00F8389D">
        <w:rPr>
          <w:sz w:val="16"/>
        </w:rPr>
        <w:t xml:space="preserve"> </w:t>
      </w:r>
      <w:r w:rsidRPr="00F8389D">
        <w:rPr>
          <w:rStyle w:val="StyleUnderline"/>
        </w:rPr>
        <w:t xml:space="preserve">the gains from </w:t>
      </w:r>
      <w:r w:rsidRPr="00F8389D">
        <w:rPr>
          <w:rStyle w:val="Emphasis"/>
        </w:rPr>
        <w:t>globalization</w:t>
      </w:r>
      <w:r w:rsidRPr="00F8389D">
        <w:rPr>
          <w:sz w:val="16"/>
        </w:rPr>
        <w:t>.</w:t>
      </w:r>
    </w:p>
    <w:p w14:paraId="336107BA" w14:textId="77777777" w:rsidR="00FE5AF5" w:rsidRPr="00011CB8" w:rsidRDefault="00FE5AF5" w:rsidP="00FE5AF5">
      <w:pPr>
        <w:rPr>
          <w:sz w:val="16"/>
        </w:rPr>
      </w:pPr>
      <w:r w:rsidRPr="00F8389D">
        <w:rPr>
          <w:sz w:val="16"/>
        </w:rPr>
        <w:t xml:space="preserve">2. The </w:t>
      </w:r>
      <w:r w:rsidRPr="00F8389D">
        <w:rPr>
          <w:rStyle w:val="Emphasis"/>
        </w:rPr>
        <w:t>antiglobalization</w:t>
      </w:r>
      <w:r w:rsidRPr="00F8389D">
        <w:rPr>
          <w:sz w:val="16"/>
        </w:rPr>
        <w:t xml:space="preserve"> </w:t>
      </w:r>
      <w:r w:rsidRPr="00F8389D">
        <w:rPr>
          <w:rStyle w:val="StyleUnderline"/>
        </w:rPr>
        <w:t>movements</w:t>
      </w:r>
      <w:r w:rsidRPr="00F8389D">
        <w:rPr>
          <w:sz w:val="16"/>
        </w:rPr>
        <w:t xml:space="preserve"> we observe • </w:t>
      </w:r>
      <w:r w:rsidRPr="00F8389D">
        <w:rPr>
          <w:rStyle w:val="StyleUnderline"/>
        </w:rPr>
        <w:t>adopt</w:t>
      </w:r>
      <w:r w:rsidRPr="00F8389D">
        <w:rPr>
          <w:sz w:val="16"/>
        </w:rPr>
        <w:t xml:space="preserve"> a </w:t>
      </w:r>
      <w:r w:rsidRPr="00F8389D">
        <w:rPr>
          <w:rStyle w:val="Emphasis"/>
        </w:rPr>
        <w:t>populist rhetoric</w:t>
      </w:r>
      <w:r w:rsidRPr="00F8389D">
        <w:rPr>
          <w:sz w:val="16"/>
        </w:rPr>
        <w:t xml:space="preserve"> </w:t>
      </w:r>
      <w:r w:rsidRPr="00F8389D">
        <w:rPr>
          <w:rStyle w:val="StyleUnderline"/>
        </w:rPr>
        <w:t>that</w:t>
      </w:r>
      <w:r w:rsidRPr="00F8389D">
        <w:rPr>
          <w:sz w:val="16"/>
        </w:rPr>
        <w:t xml:space="preserve"> often </w:t>
      </w:r>
      <w:r w:rsidRPr="00F8389D">
        <w:rPr>
          <w:rStyle w:val="StyleUnderline"/>
        </w:rPr>
        <w:t>excoriates</w:t>
      </w:r>
      <w:r w:rsidRPr="00F8389D">
        <w:rPr>
          <w:sz w:val="16"/>
        </w:rPr>
        <w:t xml:space="preserve"> not just globalization or immigration but also allegedly nefarious </w:t>
      </w:r>
      <w:r w:rsidRPr="00F8389D">
        <w:rPr>
          <w:rStyle w:val="Emphasis"/>
        </w:rPr>
        <w:t>elites</w:t>
      </w:r>
      <w:r w:rsidRPr="00F8389D">
        <w:rPr>
          <w:sz w:val="16"/>
        </w:rPr>
        <w:t xml:space="preserve">, </w:t>
      </w:r>
      <w:r w:rsidRPr="00F8389D">
        <w:rPr>
          <w:rStyle w:val="StyleUnderline"/>
        </w:rPr>
        <w:t>who conspire</w:t>
      </w:r>
      <w:r w:rsidRPr="00F8389D">
        <w:rPr>
          <w:sz w:val="16"/>
        </w:rPr>
        <w:t xml:space="preserve">, both domestically and across borders, </w:t>
      </w:r>
      <w:r w:rsidRPr="00F8389D">
        <w:rPr>
          <w:rStyle w:val="StyleUnderline"/>
        </w:rPr>
        <w:t xml:space="preserve">to </w:t>
      </w:r>
      <w:r w:rsidRPr="00F8389D">
        <w:rPr>
          <w:rStyle w:val="Emphasis"/>
        </w:rPr>
        <w:t>enrich each other</w:t>
      </w:r>
      <w:r w:rsidRPr="00F8389D">
        <w:rPr>
          <w:sz w:val="16"/>
        </w:rPr>
        <w:t xml:space="preserve"> at the expense of their fellow citizens;4 • benefit chiefly parties of the radical Right; and</w:t>
      </w:r>
      <w:r w:rsidRPr="00011CB8">
        <w:rPr>
          <w:sz w:val="16"/>
        </w:rPr>
        <w:t xml:space="preserve"> • have in important cases attracted non-negligible support among university-educated segments of the electorate, albeit far less than among the less skilled.5</w:t>
      </w:r>
    </w:p>
    <w:p w14:paraId="2C72271D" w14:textId="77777777" w:rsidR="00FE5AF5" w:rsidRPr="00011CB8" w:rsidRDefault="00FE5AF5" w:rsidP="00FE5AF5">
      <w:pPr>
        <w:rPr>
          <w:sz w:val="16"/>
        </w:rPr>
      </w:pPr>
      <w:r w:rsidRPr="00011CB8">
        <w:rPr>
          <w:sz w:val="16"/>
        </w:rPr>
        <w:t xml:space="preserve">We suggest that the </w:t>
      </w:r>
      <w:r w:rsidRPr="00CA1254">
        <w:rPr>
          <w:rStyle w:val="Emphasis"/>
        </w:rPr>
        <w:t>extreme inequality</w:t>
      </w:r>
      <w:r w:rsidRPr="00011CB8">
        <w:rPr>
          <w:sz w:val="16"/>
        </w:rPr>
        <w:t xml:space="preserve"> </w:t>
      </w:r>
      <w:r w:rsidRPr="00CA1254">
        <w:rPr>
          <w:rStyle w:val="StyleUnderline"/>
        </w:rPr>
        <w:t>and</w:t>
      </w:r>
      <w:r w:rsidRPr="00011CB8">
        <w:rPr>
          <w:sz w:val="16"/>
        </w:rPr>
        <w:t xml:space="preserve"> </w:t>
      </w:r>
      <w:r w:rsidRPr="00CA1254">
        <w:rPr>
          <w:rStyle w:val="StyleUnderline"/>
        </w:rPr>
        <w:t>the anomalies are related</w:t>
      </w:r>
      <w:r w:rsidRPr="00011CB8">
        <w:rPr>
          <w:sz w:val="16"/>
        </w:rPr>
        <w:t>, and that some insights from recent work in international economics may help explain them. Three advances in trade theory predict extreme inequality. “</w:t>
      </w:r>
      <w:r w:rsidRPr="00CA1254">
        <w:rPr>
          <w:rStyle w:val="StyleUnderline"/>
        </w:rPr>
        <w:t>New new” trade theory (</w:t>
      </w:r>
      <w:r w:rsidRPr="00CA1254">
        <w:rPr>
          <w:rStyle w:val="Emphasis"/>
        </w:rPr>
        <w:t>NNTT</w:t>
      </w:r>
      <w:r w:rsidRPr="00011CB8">
        <w:rPr>
          <w:sz w:val="16"/>
        </w:rPr>
        <w:t xml:space="preserve">), </w:t>
      </w:r>
      <w:r w:rsidRPr="00CA1254">
        <w:rPr>
          <w:rStyle w:val="StyleUnderline"/>
        </w:rPr>
        <w:t>with</w:t>
      </w:r>
      <w:r w:rsidRPr="00011CB8">
        <w:rPr>
          <w:sz w:val="16"/>
        </w:rPr>
        <w:t xml:space="preserve"> its </w:t>
      </w:r>
      <w:r w:rsidRPr="00CA1254">
        <w:rPr>
          <w:rStyle w:val="StyleUnderline"/>
        </w:rPr>
        <w:t>emphasis on</w:t>
      </w:r>
      <w:r w:rsidRPr="00011CB8">
        <w:rPr>
          <w:sz w:val="16"/>
        </w:rPr>
        <w:t xml:space="preserve"> </w:t>
      </w:r>
      <w:r w:rsidRPr="00CA1254">
        <w:rPr>
          <w:rStyle w:val="Emphasis"/>
        </w:rPr>
        <w:t>superstar firms</w:t>
      </w:r>
      <w:r w:rsidRPr="00011CB8">
        <w:rPr>
          <w:sz w:val="16"/>
        </w:rPr>
        <w:t xml:space="preserve">, </w:t>
      </w:r>
      <w:r w:rsidRPr="00CA1254">
        <w:rPr>
          <w:rStyle w:val="StyleUnderline"/>
        </w:rPr>
        <w:t>offers</w:t>
      </w:r>
      <w:r w:rsidRPr="00011CB8">
        <w:rPr>
          <w:sz w:val="16"/>
        </w:rPr>
        <w:t xml:space="preserve"> a natural </w:t>
      </w:r>
      <w:r w:rsidRPr="00CA1254">
        <w:rPr>
          <w:rStyle w:val="StyleUnderline"/>
        </w:rPr>
        <w:t>framework</w:t>
      </w:r>
      <w:r w:rsidRPr="00011CB8">
        <w:rPr>
          <w:sz w:val="16"/>
        </w:rPr>
        <w:t xml:space="preserve">. So too does an “enriched” neo-H-O-S-S (Heckscher-Ohlin-Stolper-Samuelson) perspective that explores how superstar workers arise in the context of heterogeneous talent.6 Finally, economic geography, explored thoroughly by Broz, Frieden, and Weymouth in this issue, shows how </w:t>
      </w:r>
      <w:r w:rsidRPr="00CA1254">
        <w:rPr>
          <w:rStyle w:val="Emphasis"/>
        </w:rPr>
        <w:t>globalization</w:t>
      </w:r>
      <w:r w:rsidRPr="00011CB8">
        <w:rPr>
          <w:sz w:val="16"/>
        </w:rPr>
        <w:t xml:space="preserve"> </w:t>
      </w:r>
      <w:r w:rsidRPr="00CA1254">
        <w:rPr>
          <w:rStyle w:val="StyleUnderline"/>
        </w:rPr>
        <w:t>gives rise to superstar cities</w:t>
      </w:r>
      <w:r w:rsidRPr="00011CB8">
        <w:rPr>
          <w:sz w:val="16"/>
        </w:rPr>
        <w:t xml:space="preserve">.7 </w:t>
      </w:r>
      <w:r w:rsidRPr="00CA1254">
        <w:rPr>
          <w:rStyle w:val="StyleUnderline"/>
        </w:rPr>
        <w:t>These</w:t>
      </w:r>
      <w:r w:rsidRPr="00011CB8">
        <w:rPr>
          <w:sz w:val="16"/>
        </w:rPr>
        <w:t xml:space="preserve"> three trade </w:t>
      </w:r>
      <w:r w:rsidRPr="00CA1254">
        <w:rPr>
          <w:rStyle w:val="StyleUnderline"/>
        </w:rPr>
        <w:t>theories predict</w:t>
      </w:r>
      <w:r w:rsidRPr="00011CB8">
        <w:rPr>
          <w:sz w:val="16"/>
        </w:rPr>
        <w:t xml:space="preserve"> </w:t>
      </w:r>
      <w:r w:rsidRPr="00CA1254">
        <w:rPr>
          <w:rStyle w:val="Emphasis"/>
        </w:rPr>
        <w:t>top-heavy inequality</w:t>
      </w:r>
      <w:r w:rsidRPr="00011CB8">
        <w:rPr>
          <w:sz w:val="16"/>
        </w:rPr>
        <w:t xml:space="preserve"> primarily by allowing for unit heterogeneity—an assumption that the actors our traditional theories treated as identical actually differ in important ways. Firms within sectors differ in productivity, workers within a factor class differ in innate talents, and regions within countries differ in agglomeration economies.</w:t>
      </w:r>
    </w:p>
    <w:p w14:paraId="32535462" w14:textId="77777777" w:rsidR="00FE5AF5" w:rsidRPr="00011CB8" w:rsidRDefault="00FE5AF5" w:rsidP="00FE5AF5">
      <w:pPr>
        <w:rPr>
          <w:sz w:val="16"/>
        </w:rPr>
      </w:pPr>
      <w:r w:rsidRPr="002D2CA8">
        <w:rPr>
          <w:rStyle w:val="StyleUnderline"/>
          <w:highlight w:val="green"/>
        </w:rPr>
        <w:t>None of this suggests</w:t>
      </w:r>
      <w:r w:rsidRPr="00011CB8">
        <w:rPr>
          <w:sz w:val="16"/>
        </w:rPr>
        <w:t xml:space="preserve">, of course, that </w:t>
      </w:r>
      <w:r w:rsidRPr="002D2CA8">
        <w:rPr>
          <w:rStyle w:val="StyleUnderline"/>
          <w:highlight w:val="green"/>
        </w:rPr>
        <w:t>rising inequality is the</w:t>
      </w:r>
      <w:r w:rsidRPr="00011CB8">
        <w:rPr>
          <w:sz w:val="16"/>
        </w:rPr>
        <w:t xml:space="preserve"> only, or even necessarily the </w:t>
      </w:r>
      <w:r w:rsidRPr="002D2CA8">
        <w:rPr>
          <w:rStyle w:val="StyleUnderline"/>
          <w:highlight w:val="green"/>
        </w:rPr>
        <w:t>most important</w:t>
      </w:r>
      <w:r w:rsidRPr="00011CB8">
        <w:rPr>
          <w:sz w:val="16"/>
        </w:rPr>
        <w:t xml:space="preserve">, </w:t>
      </w:r>
      <w:r w:rsidRPr="002D2CA8">
        <w:rPr>
          <w:rStyle w:val="StyleUnderline"/>
          <w:highlight w:val="green"/>
        </w:rPr>
        <w:t>cause of</w:t>
      </w:r>
      <w:r w:rsidRPr="00011CB8">
        <w:rPr>
          <w:sz w:val="16"/>
        </w:rPr>
        <w:t xml:space="preserve"> the growing popular </w:t>
      </w:r>
      <w:r w:rsidRPr="002D2CA8">
        <w:rPr>
          <w:rStyle w:val="StyleUnderline"/>
          <w:highlight w:val="green"/>
        </w:rPr>
        <w:t>backlash against the LIO</w:t>
      </w:r>
      <w:r w:rsidRPr="00011CB8">
        <w:rPr>
          <w:sz w:val="16"/>
        </w:rPr>
        <w:t xml:space="preserve">. Skill-biased technological innovation and resistance to cultural change also matter, as we discuss more fully later. We do find, however, at least from a cursory analysis of European elections, that </w:t>
      </w:r>
      <w:r w:rsidRPr="00011CB8">
        <w:rPr>
          <w:rStyle w:val="Emphasis"/>
        </w:rPr>
        <w:t>backlash</w:t>
      </w:r>
      <w:r w:rsidRPr="00011CB8">
        <w:rPr>
          <w:sz w:val="16"/>
        </w:rPr>
        <w:t xml:space="preserve"> against shocks from immigration and imports </w:t>
      </w:r>
      <w:r w:rsidRPr="00CA1254">
        <w:rPr>
          <w:rStyle w:val="StyleUnderline"/>
        </w:rPr>
        <w:t>is conditional on</w:t>
      </w:r>
      <w:r w:rsidRPr="00011CB8">
        <w:rPr>
          <w:sz w:val="16"/>
        </w:rPr>
        <w:t xml:space="preserve"> high </w:t>
      </w:r>
      <w:r w:rsidRPr="00CA1254">
        <w:rPr>
          <w:rStyle w:val="Emphasis"/>
        </w:rPr>
        <w:t>inequality</w:t>
      </w:r>
      <w:r w:rsidRPr="00011CB8">
        <w:rPr>
          <w:sz w:val="16"/>
        </w:rPr>
        <w:t>, disappearing where inequality is low; and we suspect that rising “top-heavy” inequality is related to a particularly prominent strain, within the antiglobalization movements, of anti-elite and anti-expert sentiment.</w:t>
      </w:r>
    </w:p>
    <w:p w14:paraId="41D90D11" w14:textId="77777777" w:rsidR="00FE5AF5" w:rsidRPr="00011CB8" w:rsidRDefault="00FE5AF5" w:rsidP="00FE5AF5">
      <w:pPr>
        <w:rPr>
          <w:sz w:val="16"/>
        </w:rPr>
      </w:pPr>
      <w:r w:rsidRPr="00011CB8">
        <w:rPr>
          <w:sz w:val="16"/>
        </w:rPr>
        <w:t xml:space="preserve">We go on to suggest why </w:t>
      </w:r>
      <w:r w:rsidRPr="00CA1254">
        <w:rPr>
          <w:rStyle w:val="Emphasis"/>
        </w:rPr>
        <w:t xml:space="preserve">rising </w:t>
      </w:r>
      <w:r w:rsidRPr="00011CB8">
        <w:rPr>
          <w:rStyle w:val="Emphasis"/>
        </w:rPr>
        <w:t>inequality</w:t>
      </w:r>
      <w:r w:rsidRPr="00011CB8">
        <w:rPr>
          <w:sz w:val="16"/>
        </w:rPr>
        <w:t xml:space="preserve"> matters, </w:t>
      </w:r>
      <w:r w:rsidRPr="00CA1254">
        <w:rPr>
          <w:rStyle w:val="StyleUnderline"/>
        </w:rPr>
        <w:t xml:space="preserve">not only as a source of opposition to the </w:t>
      </w:r>
      <w:r w:rsidRPr="00CA1254">
        <w:rPr>
          <w:rStyle w:val="Emphasis"/>
        </w:rPr>
        <w:t>LIO</w:t>
      </w:r>
      <w:r w:rsidRPr="00011CB8">
        <w:rPr>
          <w:sz w:val="16"/>
        </w:rPr>
        <w:t xml:space="preserve"> </w:t>
      </w:r>
      <w:r w:rsidRPr="00CA1254">
        <w:rPr>
          <w:rStyle w:val="StyleUnderline"/>
        </w:rPr>
        <w:t>but</w:t>
      </w:r>
      <w:r w:rsidRPr="00011CB8">
        <w:rPr>
          <w:sz w:val="16"/>
        </w:rPr>
        <w:t xml:space="preserve"> as an impediment to economic growth and an </w:t>
      </w:r>
      <w:r w:rsidRPr="00CA1254">
        <w:rPr>
          <w:rStyle w:val="StyleUnderline"/>
        </w:rPr>
        <w:t>exacerbant of</w:t>
      </w:r>
      <w:r w:rsidRPr="00011CB8">
        <w:rPr>
          <w:sz w:val="16"/>
        </w:rPr>
        <w:t xml:space="preserve"> domestic polarization and </w:t>
      </w:r>
      <w:r w:rsidRPr="00CA1254">
        <w:rPr>
          <w:rStyle w:val="Emphasis"/>
        </w:rPr>
        <w:t>international conflict</w:t>
      </w:r>
      <w:r w:rsidRPr="00011CB8">
        <w:rPr>
          <w:sz w:val="16"/>
        </w:rPr>
        <w:t>.</w:t>
      </w:r>
    </w:p>
    <w:p w14:paraId="3ED71A5F" w14:textId="77777777" w:rsidR="00FE5AF5" w:rsidRPr="00011CB8" w:rsidRDefault="00FE5AF5" w:rsidP="00FE5AF5">
      <w:pPr>
        <w:rPr>
          <w:sz w:val="16"/>
        </w:rPr>
      </w:pPr>
      <w:r w:rsidRPr="00011CB8">
        <w:rPr>
          <w:sz w:val="16"/>
        </w:rPr>
        <w:t>We assess the implications of top-heavy inequality for the LIO. What remedies have been proposed? And if they lack sufficient political support, what sources of resilience can sustain the LIO under top-heavy inequality? Relatedly, we return to the question of why antiglobalization sentiment has benefited the political Right more than the Left. Finally, we chart a course for future research on models of top-heavy inequality, and discuss how they illuminate “blind spots” in the literature on international political economy.</w:t>
      </w:r>
    </w:p>
    <w:p w14:paraId="5D1B7624" w14:textId="77777777" w:rsidR="00FE5AF5" w:rsidRPr="00011CB8" w:rsidRDefault="00FE5AF5" w:rsidP="00FE5AF5">
      <w:pPr>
        <w:rPr>
          <w:sz w:val="16"/>
        </w:rPr>
      </w:pPr>
      <w:r w:rsidRPr="00011CB8">
        <w:rPr>
          <w:sz w:val="16"/>
        </w:rPr>
        <w:t>First, however, we survey briefly the extent of growing economic inequality in advanced economies and its seeming relation, chiefly through a human-capital channel, to antiglobalization and anti-elite attitudes and voting.</w:t>
      </w:r>
    </w:p>
    <w:p w14:paraId="019035CC" w14:textId="77777777" w:rsidR="00FE5AF5" w:rsidRPr="00011CB8" w:rsidRDefault="00FE5AF5" w:rsidP="00FE5AF5">
      <w:pPr>
        <w:rPr>
          <w:sz w:val="16"/>
        </w:rPr>
      </w:pPr>
      <w:r w:rsidRPr="00011CB8">
        <w:rPr>
          <w:sz w:val="16"/>
        </w:rPr>
        <w:t>Convergence Across Countries, Divergence Within Them</w:t>
      </w:r>
    </w:p>
    <w:p w14:paraId="146C8A1C" w14:textId="77777777" w:rsidR="00FE5AF5" w:rsidRPr="00011CB8" w:rsidRDefault="00FE5AF5" w:rsidP="00FE5AF5">
      <w:pPr>
        <w:rPr>
          <w:sz w:val="16"/>
        </w:rPr>
      </w:pPr>
      <w:r w:rsidRPr="00011CB8">
        <w:rPr>
          <w:sz w:val="16"/>
        </w:rPr>
        <w:t>The triumph of the LIO in the 1980s and 1990s—the collapse of Communism, the dismantling of trade barriers, the strengthening of institutions of international governance—coupled with, and facilitated by, breakthrough innovations in transport, communication, and finance, affected economic inequality in two ways that standard factor-endowment theories predicted: inequality declined significantly between countries, thus beginning to erode three centuries of the Great Divergence between rich and poor nations; but inequality within countries, especially among the advanced economies, increased almost as sharply.</w:t>
      </w:r>
    </w:p>
    <w:p w14:paraId="22FB1417" w14:textId="77777777" w:rsidR="00FE5AF5" w:rsidRPr="00011CB8" w:rsidRDefault="00FE5AF5" w:rsidP="00FE5AF5">
      <w:pPr>
        <w:rPr>
          <w:sz w:val="16"/>
        </w:rPr>
      </w:pPr>
      <w:r w:rsidRPr="00011CB8">
        <w:rPr>
          <w:sz w:val="16"/>
        </w:rPr>
        <w:t>• Between countries. As late as 1990, the richest 10 percent of the world’s population earned on average over ninety times what the poorest decile received; only twenty years later, that ratio had fallen to sixty-five times,8 or only slightly more than the within-country ratio of Brazil, where in 2008 the average income of the richest decile was about fifty times that of the poorest.9</w:t>
      </w:r>
    </w:p>
    <w:p w14:paraId="153E7303" w14:textId="77777777" w:rsidR="00FE5AF5" w:rsidRPr="00011CB8" w:rsidRDefault="00FE5AF5" w:rsidP="00FE5AF5">
      <w:pPr>
        <w:rPr>
          <w:sz w:val="16"/>
        </w:rPr>
      </w:pPr>
      <w:r w:rsidRPr="00011CB8">
        <w:rPr>
          <w:sz w:val="16"/>
        </w:rPr>
        <w:t xml:space="preserve">• Within countries. Beginning even earlier, </w:t>
      </w:r>
      <w:r w:rsidRPr="000151E0">
        <w:rPr>
          <w:rStyle w:val="Emphasis"/>
          <w:highlight w:val="cyan"/>
        </w:rPr>
        <w:t>inequality</w:t>
      </w:r>
      <w:r w:rsidRPr="00011CB8">
        <w:rPr>
          <w:sz w:val="16"/>
        </w:rPr>
        <w:t xml:space="preserve"> of incomes, whether measured as the Gini index or the share of total income accruing to the top decile, </w:t>
      </w:r>
      <w:r w:rsidRPr="000151E0">
        <w:rPr>
          <w:rStyle w:val="StyleUnderline"/>
          <w:highlight w:val="cyan"/>
        </w:rPr>
        <w:t>has risen in</w:t>
      </w:r>
      <w:r w:rsidRPr="00CA1254">
        <w:rPr>
          <w:rStyle w:val="StyleUnderline"/>
        </w:rPr>
        <w:t xml:space="preserve"> virtually </w:t>
      </w:r>
      <w:r w:rsidRPr="000151E0">
        <w:rPr>
          <w:rStyle w:val="StyleUnderline"/>
          <w:highlight w:val="cyan"/>
        </w:rPr>
        <w:t>all</w:t>
      </w:r>
      <w:r w:rsidRPr="00011CB8">
        <w:rPr>
          <w:sz w:val="16"/>
        </w:rPr>
        <w:t xml:space="preserve"> of the advanced </w:t>
      </w:r>
      <w:r w:rsidRPr="000151E0">
        <w:rPr>
          <w:rStyle w:val="Emphasis"/>
          <w:highlight w:val="cyan"/>
        </w:rPr>
        <w:t>economies</w:t>
      </w:r>
      <w:r w:rsidRPr="00011CB8">
        <w:rPr>
          <w:sz w:val="16"/>
        </w:rPr>
        <w:t xml:space="preserve">,10 and indeed in many of the middle-income ones.11 Bourguignon notes that the </w:t>
      </w:r>
      <w:r w:rsidRPr="000151E0">
        <w:rPr>
          <w:rStyle w:val="Emphasis"/>
          <w:highlight w:val="cyan"/>
        </w:rPr>
        <w:t>collapse</w:t>
      </w:r>
      <w:r w:rsidRPr="00011CB8">
        <w:rPr>
          <w:sz w:val="16"/>
        </w:rPr>
        <w:t xml:space="preserve"> </w:t>
      </w:r>
      <w:r w:rsidRPr="000151E0">
        <w:rPr>
          <w:rStyle w:val="StyleUnderline"/>
          <w:highlight w:val="cyan"/>
        </w:rPr>
        <w:t xml:space="preserve">of the </w:t>
      </w:r>
      <w:r w:rsidRPr="000151E0">
        <w:rPr>
          <w:rStyle w:val="Emphasis"/>
          <w:highlight w:val="cyan"/>
        </w:rPr>
        <w:t>Soviet</w:t>
      </w:r>
      <w:r w:rsidRPr="00CA1254">
        <w:rPr>
          <w:rStyle w:val="Emphasis"/>
        </w:rPr>
        <w:t xml:space="preserve"> empire</w:t>
      </w:r>
      <w:r w:rsidRPr="00011CB8">
        <w:rPr>
          <w:sz w:val="16"/>
        </w:rPr>
        <w:t xml:space="preserve"> </w:t>
      </w:r>
      <w:r w:rsidRPr="00CA1254">
        <w:rPr>
          <w:rStyle w:val="StyleUnderline"/>
        </w:rPr>
        <w:t xml:space="preserve">and the </w:t>
      </w:r>
      <w:r w:rsidRPr="000151E0">
        <w:rPr>
          <w:rStyle w:val="StyleUnderline"/>
          <w:highlight w:val="cyan"/>
        </w:rPr>
        <w:t xml:space="preserve">opening of </w:t>
      </w:r>
      <w:r w:rsidRPr="000151E0">
        <w:rPr>
          <w:rStyle w:val="Emphasis"/>
          <w:highlight w:val="cyan"/>
        </w:rPr>
        <w:t>China</w:t>
      </w:r>
      <w:r w:rsidRPr="00011CB8">
        <w:rPr>
          <w:sz w:val="16"/>
        </w:rPr>
        <w:t xml:space="preserve">, </w:t>
      </w:r>
      <w:r w:rsidRPr="000151E0">
        <w:rPr>
          <w:rStyle w:val="Emphasis"/>
          <w:highlight w:val="cyan"/>
        </w:rPr>
        <w:t>India</w:t>
      </w:r>
      <w:r w:rsidRPr="000151E0">
        <w:rPr>
          <w:sz w:val="16"/>
          <w:highlight w:val="cyan"/>
        </w:rPr>
        <w:t xml:space="preserve">, </w:t>
      </w:r>
      <w:r w:rsidRPr="000151E0">
        <w:rPr>
          <w:rStyle w:val="StyleUnderline"/>
          <w:highlight w:val="cyan"/>
        </w:rPr>
        <w:t>and</w:t>
      </w:r>
      <w:r w:rsidRPr="000151E0">
        <w:rPr>
          <w:sz w:val="16"/>
          <w:highlight w:val="cyan"/>
        </w:rPr>
        <w:t xml:space="preserve"> </w:t>
      </w:r>
      <w:r w:rsidRPr="000151E0">
        <w:rPr>
          <w:rStyle w:val="Emphasis"/>
          <w:highlight w:val="cyan"/>
        </w:rPr>
        <w:t>Latin America</w:t>
      </w:r>
      <w:r w:rsidRPr="000151E0">
        <w:rPr>
          <w:sz w:val="16"/>
          <w:highlight w:val="cyan"/>
        </w:rPr>
        <w:t xml:space="preserve"> </w:t>
      </w:r>
      <w:r w:rsidRPr="000151E0">
        <w:rPr>
          <w:rStyle w:val="StyleUnderline"/>
          <w:highlight w:val="cyan"/>
        </w:rPr>
        <w:t>injected</w:t>
      </w:r>
      <w:r w:rsidRPr="00011CB8">
        <w:rPr>
          <w:sz w:val="16"/>
        </w:rPr>
        <w:t xml:space="preserve"> roughly “</w:t>
      </w:r>
      <w:r w:rsidRPr="00CA1254">
        <w:rPr>
          <w:rStyle w:val="StyleUnderline"/>
        </w:rPr>
        <w:t xml:space="preserve">a billion </w:t>
      </w:r>
      <w:r w:rsidRPr="000151E0">
        <w:rPr>
          <w:rStyle w:val="StyleUnderline"/>
          <w:highlight w:val="cyan"/>
        </w:rPr>
        <w:t>workers</w:t>
      </w:r>
      <w:r w:rsidRPr="00011CB8">
        <w:rPr>
          <w:sz w:val="16"/>
        </w:rPr>
        <w:t xml:space="preserve">, for the most part unskilled, </w:t>
      </w:r>
      <w:r w:rsidRPr="000151E0">
        <w:rPr>
          <w:rStyle w:val="StyleUnderline"/>
          <w:highlight w:val="cyan"/>
        </w:rPr>
        <w:t>into</w:t>
      </w:r>
      <w:r w:rsidRPr="00011CB8">
        <w:rPr>
          <w:sz w:val="16"/>
        </w:rPr>
        <w:t xml:space="preserve"> </w:t>
      </w:r>
      <w:r w:rsidRPr="00CA1254">
        <w:rPr>
          <w:rStyle w:val="Emphasis"/>
        </w:rPr>
        <w:t xml:space="preserve">international </w:t>
      </w:r>
      <w:r w:rsidRPr="000151E0">
        <w:rPr>
          <w:rStyle w:val="Emphasis"/>
          <w:highlight w:val="cyan"/>
        </w:rPr>
        <w:t>competition</w:t>
      </w:r>
      <w:r w:rsidRPr="00011CB8">
        <w:rPr>
          <w:sz w:val="16"/>
        </w:rPr>
        <w:t xml:space="preserve">.”12 That will have drastically lowered the global capital-labor ratio and hence further raised returns on human and physical capital, while reducing those on low-skill labor, in virtually all but the poorest, most labor-abundant countries. In </w:t>
      </w:r>
      <w:r w:rsidRPr="00946DF7">
        <w:rPr>
          <w:sz w:val="16"/>
        </w:rPr>
        <w:t xml:space="preserve">short, </w:t>
      </w:r>
      <w:r w:rsidRPr="00946DF7">
        <w:rPr>
          <w:rStyle w:val="StyleUnderline"/>
        </w:rPr>
        <w:t>across much of the globe,</w:t>
      </w:r>
      <w:r w:rsidRPr="00CA1254">
        <w:rPr>
          <w:rStyle w:val="StyleUnderline"/>
        </w:rPr>
        <w:t xml:space="preserve"> the enormous </w:t>
      </w:r>
      <w:r w:rsidRPr="00946DF7">
        <w:rPr>
          <w:rStyle w:val="Emphasis"/>
        </w:rPr>
        <w:t>overall gains</w:t>
      </w:r>
      <w:r w:rsidRPr="00946DF7">
        <w:rPr>
          <w:rStyle w:val="StyleUnderline"/>
        </w:rPr>
        <w:t xml:space="preserve"> from trade have benefited the </w:t>
      </w:r>
      <w:r w:rsidRPr="00946DF7">
        <w:rPr>
          <w:rStyle w:val="Emphasis"/>
        </w:rPr>
        <w:t>highly skilled</w:t>
      </w:r>
      <w:r w:rsidRPr="00946DF7">
        <w:rPr>
          <w:sz w:val="16"/>
        </w:rPr>
        <w:t xml:space="preserve">, the inventive entrepreneurs, </w:t>
      </w:r>
      <w:r w:rsidRPr="00946DF7">
        <w:rPr>
          <w:rStyle w:val="StyleUnderline"/>
        </w:rPr>
        <w:t>and</w:t>
      </w:r>
      <w:r w:rsidRPr="00946DF7">
        <w:rPr>
          <w:sz w:val="16"/>
        </w:rPr>
        <w:t xml:space="preserve"> the </w:t>
      </w:r>
      <w:r w:rsidRPr="00946DF7">
        <w:rPr>
          <w:rStyle w:val="StyleUnderline"/>
        </w:rPr>
        <w:t xml:space="preserve">owners of </w:t>
      </w:r>
      <w:r w:rsidRPr="00946DF7">
        <w:rPr>
          <w:rStyle w:val="Emphasis"/>
        </w:rPr>
        <w:t>capital</w:t>
      </w:r>
      <w:r w:rsidRPr="00946DF7">
        <w:rPr>
          <w:sz w:val="16"/>
        </w:rPr>
        <w:t xml:space="preserve">; </w:t>
      </w:r>
      <w:r w:rsidRPr="00946DF7">
        <w:rPr>
          <w:rStyle w:val="StyleUnderline"/>
        </w:rPr>
        <w:t>the</w:t>
      </w:r>
      <w:r w:rsidRPr="00CA1254">
        <w:rPr>
          <w:rStyle w:val="StyleUnderline"/>
        </w:rPr>
        <w:t xml:space="preserve"> incomes of the less skilled and the capital-poor have</w:t>
      </w:r>
      <w:r w:rsidRPr="00011CB8">
        <w:rPr>
          <w:sz w:val="16"/>
        </w:rPr>
        <w:t xml:space="preserve"> risen more slowly, </w:t>
      </w:r>
      <w:r w:rsidRPr="00CA1254">
        <w:rPr>
          <w:rStyle w:val="Emphasis"/>
        </w:rPr>
        <w:t>stagnated</w:t>
      </w:r>
      <w:r w:rsidRPr="00011CB8">
        <w:rPr>
          <w:sz w:val="16"/>
        </w:rPr>
        <w:t>, or actually declined—exactly the development whose early manifestations alarmed Dani Rodrik two decades ago.13</w:t>
      </w:r>
    </w:p>
    <w:p w14:paraId="17CF0236" w14:textId="77777777" w:rsidR="00FE5AF5" w:rsidRPr="00F8389D" w:rsidRDefault="00FE5AF5" w:rsidP="00FE5AF5">
      <w:pPr>
        <w:rPr>
          <w:sz w:val="16"/>
        </w:rPr>
      </w:pPr>
      <w:r w:rsidRPr="00011CB8">
        <w:rPr>
          <w:sz w:val="16"/>
        </w:rPr>
        <w:t xml:space="preserve">Surely not all of the rise in inequality stems from globalization.14 Many analyses attribute much of the widening within-country gap—in the US, perhaps as much as four-fifths15—not to globalization but to skill-biased </w:t>
      </w:r>
      <w:r w:rsidRPr="00CA1254">
        <w:rPr>
          <w:rStyle w:val="Emphasis"/>
        </w:rPr>
        <w:t>technological innovation</w:t>
      </w:r>
      <w:r w:rsidRPr="00011CB8">
        <w:rPr>
          <w:sz w:val="16"/>
        </w:rPr>
        <w:t xml:space="preserve">.16 Bourguignon contends, to be sure, that innovation has </w:t>
      </w:r>
      <w:r w:rsidRPr="00CA1254">
        <w:rPr>
          <w:rStyle w:val="StyleUnderline"/>
        </w:rPr>
        <w:t xml:space="preserve">been largely endogenous to </w:t>
      </w:r>
      <w:r w:rsidRPr="00CA1254">
        <w:rPr>
          <w:rStyle w:val="Emphasis"/>
        </w:rPr>
        <w:t>globalization</w:t>
      </w:r>
      <w:r w:rsidRPr="00011CB8">
        <w:rPr>
          <w:sz w:val="16"/>
        </w:rPr>
        <w:t xml:space="preserve">: </w:t>
      </w:r>
      <w:r w:rsidRPr="00CA1254">
        <w:rPr>
          <w:rStyle w:val="StyleUnderline"/>
        </w:rPr>
        <w:t xml:space="preserve">wider markets and </w:t>
      </w:r>
      <w:r w:rsidRPr="00F8389D">
        <w:rPr>
          <w:rStyle w:val="StyleUnderline"/>
        </w:rPr>
        <w:t>intensified competition</w:t>
      </w:r>
      <w:r w:rsidRPr="00F8389D">
        <w:rPr>
          <w:sz w:val="16"/>
        </w:rPr>
        <w:t xml:space="preserve"> have </w:t>
      </w:r>
      <w:r w:rsidRPr="00F8389D">
        <w:rPr>
          <w:rStyle w:val="StyleUnderline"/>
        </w:rPr>
        <w:t>raised</w:t>
      </w:r>
      <w:r w:rsidRPr="00F8389D">
        <w:rPr>
          <w:sz w:val="16"/>
        </w:rPr>
        <w:t xml:space="preserve"> the </w:t>
      </w:r>
      <w:r w:rsidRPr="00F8389D">
        <w:rPr>
          <w:rStyle w:val="StyleUnderline"/>
        </w:rPr>
        <w:t>returns on cost-reducing innovation</w:t>
      </w:r>
      <w:r w:rsidRPr="00F8389D">
        <w:rPr>
          <w:sz w:val="16"/>
        </w:rPr>
        <w:t xml:space="preserve">.17 Cheaper labor, however, whether from offshoring or the competition of low-wage imports, might be expected to curtail the demand for labor-saving technologies, not to increase it.18 A stronger case is implied by “new new” trade theory: </w:t>
      </w:r>
      <w:r w:rsidRPr="00F8389D">
        <w:rPr>
          <w:rStyle w:val="StyleUnderline"/>
        </w:rPr>
        <w:t xml:space="preserve">if managerial pay correlates closely with </w:t>
      </w:r>
      <w:r w:rsidRPr="00F8389D">
        <w:rPr>
          <w:rStyle w:val="Emphasis"/>
        </w:rPr>
        <w:t>firm size</w:t>
      </w:r>
      <w:r w:rsidRPr="00F8389D">
        <w:rPr>
          <w:sz w:val="16"/>
        </w:rPr>
        <w:t xml:space="preserve">, </w:t>
      </w:r>
      <w:r w:rsidRPr="00F8389D">
        <w:rPr>
          <w:rStyle w:val="StyleUnderline"/>
        </w:rPr>
        <w:t xml:space="preserve">and if the most successful firms in a </w:t>
      </w:r>
      <w:r w:rsidRPr="00F8389D">
        <w:rPr>
          <w:rStyle w:val="Emphasis"/>
        </w:rPr>
        <w:t>globalized economy</w:t>
      </w:r>
      <w:r w:rsidRPr="00F8389D">
        <w:rPr>
          <w:sz w:val="16"/>
        </w:rPr>
        <w:t xml:space="preserve"> </w:t>
      </w:r>
      <w:r w:rsidRPr="00F8389D">
        <w:rPr>
          <w:rStyle w:val="StyleUnderline"/>
        </w:rPr>
        <w:t xml:space="preserve">tend to be the largest, it follows that </w:t>
      </w:r>
      <w:r w:rsidRPr="00F8389D">
        <w:rPr>
          <w:rStyle w:val="Emphasis"/>
        </w:rPr>
        <w:t>globalization</w:t>
      </w:r>
      <w:r w:rsidRPr="00F8389D">
        <w:rPr>
          <w:rStyle w:val="StyleUnderline"/>
        </w:rPr>
        <w:t xml:space="preserve"> contributes directly to the </w:t>
      </w:r>
      <w:r w:rsidRPr="00F8389D">
        <w:rPr>
          <w:rStyle w:val="Emphasis"/>
        </w:rPr>
        <w:t>rise in top incomes</w:t>
      </w:r>
      <w:r w:rsidRPr="00F8389D">
        <w:rPr>
          <w:sz w:val="16"/>
        </w:rPr>
        <w:t>.19 Perhaps most importantly, however, whatever skill-biased innovation may have contributed to the gains of the top quintile or decile, it can say little about the gains of the top 1, or 0.1, percent of the distribution.20 Trade, as we argue, can more readily explain those disproportionate gains.</w:t>
      </w:r>
    </w:p>
    <w:p w14:paraId="7B9491B7" w14:textId="77777777" w:rsidR="00FE5AF5" w:rsidRPr="00F8389D" w:rsidRDefault="00FE5AF5" w:rsidP="00FE5AF5">
      <w:pPr>
        <w:rPr>
          <w:sz w:val="12"/>
        </w:rPr>
      </w:pPr>
      <w:r w:rsidRPr="00F8389D">
        <w:rPr>
          <w:sz w:val="12"/>
        </w:rPr>
        <w:t>Rising Skills Premia</w:t>
      </w:r>
    </w:p>
    <w:p w14:paraId="0DA7159A" w14:textId="77777777" w:rsidR="00FE5AF5" w:rsidRPr="00A01E2F" w:rsidRDefault="00FE5AF5" w:rsidP="00FE5AF5">
      <w:pPr>
        <w:rPr>
          <w:rStyle w:val="StyleUnderline"/>
        </w:rPr>
      </w:pPr>
      <w:r w:rsidRPr="00F8389D">
        <w:rPr>
          <w:sz w:val="12"/>
        </w:rPr>
        <w:t>Also consistent with mainstream theory were the rising returns on education and the widening gap between high- and low-skill workers’ attitudes toward trade and migration. Exactly as theory would</w:t>
      </w:r>
      <w:r w:rsidRPr="00011CB8">
        <w:rPr>
          <w:sz w:val="12"/>
        </w:rPr>
        <w:t xml:space="preserve"> lead us to expect, </w:t>
      </w:r>
      <w:r w:rsidRPr="00A01E2F">
        <w:rPr>
          <w:rStyle w:val="Emphasis"/>
          <w:highlight w:val="green"/>
        </w:rPr>
        <w:t>antiglobalization sentiment rose sharply</w:t>
      </w:r>
      <w:r w:rsidRPr="00011CB8">
        <w:rPr>
          <w:sz w:val="12"/>
        </w:rPr>
        <w:t xml:space="preserve">, </w:t>
      </w:r>
      <w:r w:rsidRPr="00A01E2F">
        <w:rPr>
          <w:rStyle w:val="StyleUnderline"/>
        </w:rPr>
        <w:t xml:space="preserve">and was increasingly concentrated, </w:t>
      </w:r>
      <w:r w:rsidRPr="00A01E2F">
        <w:rPr>
          <w:rStyle w:val="StyleUnderline"/>
          <w:highlight w:val="green"/>
        </w:rPr>
        <w:t>among</w:t>
      </w:r>
      <w:r w:rsidRPr="00A01E2F">
        <w:rPr>
          <w:rStyle w:val="StyleUnderline"/>
        </w:rPr>
        <w:t xml:space="preserve"> voters with the least human capital—that is, </w:t>
      </w:r>
      <w:r w:rsidRPr="00A01E2F">
        <w:rPr>
          <w:rStyle w:val="Emphasis"/>
          <w:highlight w:val="green"/>
        </w:rPr>
        <w:t>the less educated</w:t>
      </w:r>
      <w:r w:rsidRPr="00A01E2F">
        <w:rPr>
          <w:rStyle w:val="StyleUnderline"/>
        </w:rPr>
        <w:t xml:space="preserve">. </w:t>
      </w:r>
    </w:p>
    <w:p w14:paraId="5DF47768" w14:textId="77777777" w:rsidR="00FE5AF5" w:rsidRPr="00011CB8" w:rsidRDefault="00FE5AF5" w:rsidP="00FE5AF5">
      <w:pPr>
        <w:rPr>
          <w:sz w:val="12"/>
        </w:rPr>
      </w:pPr>
      <w:r w:rsidRPr="00011CB8">
        <w:rPr>
          <w:sz w:val="12"/>
        </w:rPr>
        <w:t>Returns on education have indeed risen sharply. In the US in the 1970s, workers with a college degree earned only about a quarter more than ones of comparable ethnicity and age who had completed only high school; by 2010, that gap had risen to almost 50 percent.21 The “raw” difference in annual earnings (i.e., without controlling for ethnicity and age) between college graduates and those who have completed only high school is now 64 percent in the US, and on average in the OECD economies 45 percent.22</w:t>
      </w:r>
    </w:p>
    <w:p w14:paraId="0695AF0B" w14:textId="77777777" w:rsidR="00FE5AF5" w:rsidRPr="00011CB8" w:rsidRDefault="00FE5AF5" w:rsidP="00FE5AF5">
      <w:pPr>
        <w:rPr>
          <w:sz w:val="12"/>
        </w:rPr>
      </w:pPr>
      <w:r w:rsidRPr="00011CB8">
        <w:rPr>
          <w:sz w:val="12"/>
        </w:rPr>
        <w:t>At the same time, less educated voters have mobilized strongly against globalization in almost all of the advanced economies. In the US, whites with less than a college education, having up to the year 2000 differed little in their partisanship from whites with university degrees, began to tilt Republican in the early 2000s23 and supported Trump in 2016 by a margin of more than two to one (64 to 28 percent).24 In the Brexit referendum, similarly, 70 percent of voters with only a General Certificate of Secondary Education, roughly equivalent to a US high-school diploma, supported leaving the European Union, while those with university degrees voted by almost the same margin (68 percent) to remain.25 And a recent International Monetary Fund working paper finds that since 2002 tertiary (i.e., university or equivalent) education has correlated, more than any other single variable, with not voting for a populist party in European parliamentary elections—an effect that has grown only stronger since 2012.26</w:t>
      </w:r>
    </w:p>
    <w:p w14:paraId="3768FFCE" w14:textId="77777777" w:rsidR="00FE5AF5" w:rsidRPr="00017939" w:rsidRDefault="00FE5AF5" w:rsidP="00FE5AF5"/>
    <w:p w14:paraId="522A4E43" w14:textId="77777777" w:rsidR="00FE5AF5" w:rsidRDefault="00FE5AF5" w:rsidP="00FE5AF5">
      <w:pPr>
        <w:pStyle w:val="Heading4"/>
      </w:pPr>
      <w:r>
        <w:t>Last set solves deterrence and proactive cyber deterrence.</w:t>
      </w:r>
    </w:p>
    <w:p w14:paraId="3C0944AB" w14:textId="77777777" w:rsidR="00FE5AF5" w:rsidRPr="00680C9E" w:rsidRDefault="00FE5AF5" w:rsidP="00FE5AF5">
      <w:r w:rsidRPr="00680C9E">
        <w:rPr>
          <w:rFonts w:eastAsiaTheme="majorEastAsia" w:cstheme="majorBidi"/>
          <w:b/>
          <w:iCs/>
          <w:sz w:val="26"/>
        </w:rPr>
        <w:t>Nakasone &amp; Sulmeyer 20</w:t>
      </w:r>
      <w:r w:rsidRPr="00680C9E">
        <w:t xml:space="preserve"> – (Paul Nakasone, Commander of U.S. Cyber Command, Director of the National Security Agency, and Chief of the Central Security Service; Michael Sulmeyer, is Senior Adviser to the Commander of U.S. Cyber Command; “How to Compete in Cyberspace</w:t>
      </w:r>
      <w:r>
        <w:t>”; Foreign Affairs; D.A. January 9</w:t>
      </w:r>
      <w:r w:rsidRPr="00680C9E">
        <w:rPr>
          <w:vertAlign w:val="superscript"/>
        </w:rPr>
        <w:t>th</w:t>
      </w:r>
      <w:r>
        <w:t xml:space="preserve"> 2021, [Published August 25</w:t>
      </w:r>
      <w:r w:rsidRPr="00680C9E">
        <w:rPr>
          <w:vertAlign w:val="superscript"/>
        </w:rPr>
        <w:t>th</w:t>
      </w:r>
      <w:r>
        <w:t xml:space="preserve"> 2020]; </w:t>
      </w:r>
      <w:hyperlink r:id="rId6" w:history="1">
        <w:r w:rsidRPr="007F7A92">
          <w:rPr>
            <w:rStyle w:val="Hyperlink"/>
          </w:rPr>
          <w:t>https://www.foreignaffairs.com/articles/united-states/2020-08-25/cybersecurity</w:t>
        </w:r>
      </w:hyperlink>
      <w:r>
        <w:t>) //LFS—JCM</w:t>
      </w:r>
    </w:p>
    <w:p w14:paraId="4A9C3647" w14:textId="77777777" w:rsidR="00FE5AF5" w:rsidRPr="00680C9E" w:rsidRDefault="00FE5AF5" w:rsidP="00FE5AF5">
      <w:pPr>
        <w:rPr>
          <w:rStyle w:val="Emphasis"/>
        </w:rPr>
      </w:pPr>
      <w:r w:rsidRPr="00680C9E">
        <w:rPr>
          <w:rStyle w:val="Emphasis"/>
          <w:highlight w:val="cyan"/>
        </w:rPr>
        <w:t>FROM DOCTRINE TO</w:t>
      </w:r>
      <w:r w:rsidRPr="00680C9E">
        <w:rPr>
          <w:rStyle w:val="Emphasis"/>
        </w:rPr>
        <w:t xml:space="preserve"> RESULTS</w:t>
      </w:r>
    </w:p>
    <w:p w14:paraId="65DB19AF" w14:textId="77777777" w:rsidR="00FE5AF5" w:rsidRPr="00680C9E" w:rsidRDefault="00FE5AF5" w:rsidP="00FE5AF5">
      <w:pPr>
        <w:rPr>
          <w:sz w:val="16"/>
        </w:rPr>
      </w:pPr>
      <w:r w:rsidRPr="00680C9E">
        <w:rPr>
          <w:sz w:val="16"/>
        </w:rPr>
        <w:t>The </w:t>
      </w:r>
      <w:r w:rsidRPr="00680C9E">
        <w:rPr>
          <w:rStyle w:val="Emphasis"/>
          <w:highlight w:val="cyan"/>
        </w:rPr>
        <w:t>N</w:t>
      </w:r>
      <w:r w:rsidRPr="00680C9E">
        <w:rPr>
          <w:rStyle w:val="Emphasis"/>
        </w:rPr>
        <w:t xml:space="preserve">ational </w:t>
      </w:r>
      <w:r w:rsidRPr="00680C9E">
        <w:rPr>
          <w:rStyle w:val="Emphasis"/>
          <w:highlight w:val="cyan"/>
        </w:rPr>
        <w:t>S</w:t>
      </w:r>
      <w:r w:rsidRPr="00680C9E">
        <w:rPr>
          <w:rStyle w:val="Emphasis"/>
        </w:rPr>
        <w:t xml:space="preserve">ecurity </w:t>
      </w:r>
      <w:r w:rsidRPr="00680C9E">
        <w:rPr>
          <w:rStyle w:val="Emphasis"/>
          <w:highlight w:val="cyan"/>
        </w:rPr>
        <w:t>A</w:t>
      </w:r>
      <w:r w:rsidRPr="00680C9E">
        <w:rPr>
          <w:rStyle w:val="Emphasis"/>
        </w:rPr>
        <w:t>gency</w:t>
      </w:r>
      <w:r w:rsidRPr="00680C9E">
        <w:rPr>
          <w:rStyle w:val="StyleUnderline"/>
        </w:rPr>
        <w:t> </w:t>
      </w:r>
      <w:r w:rsidRPr="00680C9E">
        <w:rPr>
          <w:rStyle w:val="StyleUnderline"/>
          <w:highlight w:val="cyan"/>
        </w:rPr>
        <w:t>is</w:t>
      </w:r>
      <w:r w:rsidRPr="00680C9E">
        <w:rPr>
          <w:rStyle w:val="StyleUnderline"/>
        </w:rPr>
        <w:t xml:space="preserve"> a </w:t>
      </w:r>
      <w:r w:rsidRPr="00680C9E">
        <w:rPr>
          <w:rStyle w:val="StyleUnderline"/>
          <w:highlight w:val="cyan"/>
        </w:rPr>
        <w:t>critical Cyber</w:t>
      </w:r>
      <w:r w:rsidRPr="00680C9E">
        <w:rPr>
          <w:sz w:val="16"/>
        </w:rPr>
        <w:t xml:space="preserve"> Command </w:t>
      </w:r>
      <w:r w:rsidRPr="00680C9E">
        <w:rPr>
          <w:rStyle w:val="StyleUnderline"/>
          <w:highlight w:val="cyan"/>
        </w:rPr>
        <w:t>partner</w:t>
      </w:r>
      <w:r w:rsidRPr="00680C9E">
        <w:rPr>
          <w:sz w:val="16"/>
        </w:rPr>
        <w:t xml:space="preserve">. The two organizations are not one and the same: although one of us (General Nakasone) leads both, and although both are headquartered at Fort Meade, </w:t>
      </w:r>
      <w:r w:rsidRPr="00680C9E">
        <w:rPr>
          <w:rStyle w:val="StyleUnderline"/>
        </w:rPr>
        <w:t xml:space="preserve">they are charged </w:t>
      </w:r>
      <w:r w:rsidRPr="00680C9E">
        <w:rPr>
          <w:rStyle w:val="StyleUnderline"/>
          <w:highlight w:val="cyan"/>
        </w:rPr>
        <w:t xml:space="preserve">with </w:t>
      </w:r>
      <w:r w:rsidRPr="00680C9E">
        <w:rPr>
          <w:rStyle w:val="Emphasis"/>
          <w:highlight w:val="cyan"/>
        </w:rPr>
        <w:t>different missions</w:t>
      </w:r>
      <w:r w:rsidRPr="00680C9E">
        <w:rPr>
          <w:sz w:val="16"/>
        </w:rPr>
        <w:t xml:space="preserve">. The </w:t>
      </w:r>
      <w:r w:rsidRPr="00680C9E">
        <w:rPr>
          <w:rStyle w:val="StyleUnderline"/>
        </w:rPr>
        <w:t>NSA produces signals intelligence and</w:t>
      </w:r>
      <w:r w:rsidRPr="00680C9E">
        <w:rPr>
          <w:sz w:val="16"/>
        </w:rPr>
        <w:t xml:space="preserve">, </w:t>
      </w:r>
      <w:r w:rsidRPr="00680C9E">
        <w:rPr>
          <w:rStyle w:val="StyleUnderline"/>
          <w:highlight w:val="cyan"/>
        </w:rPr>
        <w:t>through</w:t>
      </w:r>
      <w:r w:rsidRPr="00680C9E">
        <w:rPr>
          <w:rStyle w:val="StyleUnderline"/>
        </w:rPr>
        <w:t xml:space="preserve"> its cybersecurity mission, protects National Security</w:t>
      </w:r>
      <w:r w:rsidRPr="00680C9E">
        <w:rPr>
          <w:sz w:val="16"/>
        </w:rPr>
        <w:t xml:space="preserve"> Systems.  </w:t>
      </w:r>
      <w:r w:rsidRPr="00680C9E">
        <w:rPr>
          <w:rStyle w:val="Emphasis"/>
          <w:highlight w:val="cyan"/>
        </w:rPr>
        <w:t>Cyber Command</w:t>
      </w:r>
      <w:r w:rsidRPr="00680C9E">
        <w:rPr>
          <w:rStyle w:val="StyleUnderline"/>
        </w:rPr>
        <w:t xml:space="preserve"> </w:t>
      </w:r>
      <w:r w:rsidRPr="00680C9E">
        <w:rPr>
          <w:rStyle w:val="StyleUnderline"/>
          <w:highlight w:val="cyan"/>
        </w:rPr>
        <w:t>defends military</w:t>
      </w:r>
      <w:r w:rsidRPr="00680C9E">
        <w:rPr>
          <w:rStyle w:val="StyleUnderline"/>
        </w:rPr>
        <w:t xml:space="preserve"> networks and directs cyberspace </w:t>
      </w:r>
      <w:r w:rsidRPr="00680C9E">
        <w:rPr>
          <w:rStyle w:val="StyleUnderline"/>
          <w:highlight w:val="cyan"/>
        </w:rPr>
        <w:t>operations</w:t>
      </w:r>
      <w:r w:rsidRPr="00680C9E">
        <w:rPr>
          <w:sz w:val="16"/>
        </w:rPr>
        <w:t xml:space="preserve"> against adversaries. Yet </w:t>
      </w:r>
      <w:r w:rsidRPr="00680C9E">
        <w:rPr>
          <w:rStyle w:val="StyleUnderline"/>
          <w:highlight w:val="cyan"/>
        </w:rPr>
        <w:t xml:space="preserve">because of the </w:t>
      </w:r>
      <w:r w:rsidRPr="00680C9E">
        <w:rPr>
          <w:rStyle w:val="Emphasis"/>
          <w:highlight w:val="cyan"/>
        </w:rPr>
        <w:t>overlapping nature</w:t>
      </w:r>
      <w:r w:rsidRPr="00680C9E">
        <w:rPr>
          <w:sz w:val="16"/>
        </w:rPr>
        <w:t xml:space="preserve"> of the threats they face, </w:t>
      </w:r>
      <w:r w:rsidRPr="00680C9E">
        <w:rPr>
          <w:rStyle w:val="StyleUnderline"/>
        </w:rPr>
        <w:t xml:space="preserve">the </w:t>
      </w:r>
      <w:r w:rsidRPr="00680C9E">
        <w:rPr>
          <w:rStyle w:val="StyleUnderline"/>
          <w:highlight w:val="cyan"/>
        </w:rPr>
        <w:t>common domain</w:t>
      </w:r>
      <w:r w:rsidRPr="00680C9E">
        <w:rPr>
          <w:sz w:val="16"/>
        </w:rPr>
        <w:t xml:space="preserve"> in which they work, </w:t>
      </w:r>
      <w:r w:rsidRPr="00680C9E">
        <w:rPr>
          <w:rStyle w:val="StyleUnderline"/>
        </w:rPr>
        <w:t>and</w:t>
      </w:r>
      <w:r w:rsidRPr="00680C9E">
        <w:rPr>
          <w:sz w:val="16"/>
        </w:rPr>
        <w:t xml:space="preserve"> their </w:t>
      </w:r>
      <w:r w:rsidRPr="00680C9E">
        <w:rPr>
          <w:rStyle w:val="StyleUnderline"/>
        </w:rPr>
        <w:t>shared focus</w:t>
      </w:r>
      <w:r w:rsidRPr="00680C9E">
        <w:rPr>
          <w:sz w:val="16"/>
        </w:rPr>
        <w:t xml:space="preserve"> on defending the nation, the two organizations </w:t>
      </w:r>
      <w:r w:rsidRPr="00680C9E">
        <w:rPr>
          <w:rStyle w:val="StyleUnderline"/>
          <w:highlight w:val="cyan"/>
        </w:rPr>
        <w:t>work closely</w:t>
      </w:r>
      <w:r w:rsidRPr="00680C9E">
        <w:rPr>
          <w:sz w:val="16"/>
        </w:rPr>
        <w:t xml:space="preserve"> together.</w:t>
      </w:r>
    </w:p>
    <w:p w14:paraId="21752AE3" w14:textId="77777777" w:rsidR="00FE5AF5" w:rsidRPr="00680C9E" w:rsidRDefault="00FE5AF5" w:rsidP="00FE5AF5">
      <w:pPr>
        <w:rPr>
          <w:sz w:val="16"/>
          <w:szCs w:val="16"/>
        </w:rPr>
      </w:pPr>
      <w:r w:rsidRPr="00680C9E">
        <w:rPr>
          <w:sz w:val="16"/>
          <w:szCs w:val="16"/>
        </w:rPr>
        <w:t>The power of this partnership can be seen in how Cyber Command and the NSA worked together to protect against meddling in the</w:t>
      </w:r>
      <w:hyperlink r:id="rId7" w:tgtFrame="_blank" w:history="1">
        <w:r w:rsidRPr="00680C9E">
          <w:rPr>
            <w:rStyle w:val="Hyperlink"/>
            <w:sz w:val="16"/>
            <w:szCs w:val="16"/>
          </w:rPr>
          <w:t> 2018 midterm elections</w:t>
        </w:r>
      </w:hyperlink>
      <w:r w:rsidRPr="00680C9E">
        <w:rPr>
          <w:sz w:val="16"/>
          <w:szCs w:val="16"/>
        </w:rPr>
        <w:t>. Experts from both organizations formed the Russia Small Group (RSG), a task force created to ensure that democratic processes were executed unfettered by Russian activity. It shared indicators of potential compromise, enabling DHS to harden the security of election infrastructure. It also shared threat indicators with the FBI to bolster that organization’s efforts to counter foreign trolls on social media platforms. And Cyber Command sent personnel on several hunt forward missions, where governments had invited them to search for malware on their networks. Thanks to these and other efforts, the United States disrupted a concerted effort to undermine the midterm elections. Together with its partners, Cyber Command is doing all of this and more for the 2020 elections. </w:t>
      </w:r>
    </w:p>
    <w:p w14:paraId="26FB17EA" w14:textId="77777777" w:rsidR="00FE5AF5" w:rsidRPr="00680C9E" w:rsidRDefault="00FE5AF5" w:rsidP="00FE5AF5">
      <w:pPr>
        <w:rPr>
          <w:sz w:val="16"/>
        </w:rPr>
      </w:pPr>
      <w:r w:rsidRPr="00680C9E">
        <w:rPr>
          <w:sz w:val="16"/>
        </w:rPr>
        <w:t xml:space="preserve">Cyber Command’s </w:t>
      </w:r>
      <w:r w:rsidRPr="00680C9E">
        <w:rPr>
          <w:rStyle w:val="StyleUnderline"/>
          <w:highlight w:val="cyan"/>
        </w:rPr>
        <w:t>partnership</w:t>
      </w:r>
      <w:r w:rsidRPr="00680C9E">
        <w:rPr>
          <w:sz w:val="16"/>
        </w:rPr>
        <w:t xml:space="preserve"> with the NSA </w:t>
      </w:r>
      <w:r w:rsidRPr="00680C9E">
        <w:rPr>
          <w:rStyle w:val="StyleUnderline"/>
        </w:rPr>
        <w:t xml:space="preserve">also has </w:t>
      </w:r>
      <w:r w:rsidRPr="00680C9E">
        <w:rPr>
          <w:rStyle w:val="StyleUnderline"/>
          <w:highlight w:val="cyan"/>
        </w:rPr>
        <w:t xml:space="preserve">been </w:t>
      </w:r>
      <w:r w:rsidRPr="00680C9E">
        <w:rPr>
          <w:rStyle w:val="Emphasis"/>
          <w:highlight w:val="cyan"/>
        </w:rPr>
        <w:t>central</w:t>
      </w:r>
      <w:r w:rsidRPr="00680C9E">
        <w:rPr>
          <w:rStyle w:val="StyleUnderline"/>
          <w:highlight w:val="cyan"/>
        </w:rPr>
        <w:t xml:space="preserve"> to</w:t>
      </w:r>
      <w:r w:rsidRPr="00680C9E">
        <w:rPr>
          <w:rStyle w:val="StyleUnderline"/>
        </w:rPr>
        <w:t xml:space="preserve"> the online </w:t>
      </w:r>
      <w:r w:rsidRPr="00680C9E">
        <w:rPr>
          <w:rStyle w:val="Emphasis"/>
          <w:highlight w:val="cyan"/>
        </w:rPr>
        <w:t>fight</w:t>
      </w:r>
      <w:r w:rsidRPr="00680C9E">
        <w:rPr>
          <w:rStyle w:val="Emphasis"/>
        </w:rPr>
        <w:t xml:space="preserve"> against the </w:t>
      </w:r>
      <w:r w:rsidRPr="00680C9E">
        <w:rPr>
          <w:rStyle w:val="Emphasis"/>
          <w:highlight w:val="cyan"/>
        </w:rPr>
        <w:t>I</w:t>
      </w:r>
      <w:r w:rsidRPr="00680C9E">
        <w:rPr>
          <w:rStyle w:val="Emphasis"/>
        </w:rPr>
        <w:t xml:space="preserve">slamic </w:t>
      </w:r>
      <w:r w:rsidRPr="00680C9E">
        <w:rPr>
          <w:rStyle w:val="Emphasis"/>
          <w:highlight w:val="cyan"/>
        </w:rPr>
        <w:t>S</w:t>
      </w:r>
      <w:r w:rsidRPr="00680C9E">
        <w:rPr>
          <w:rStyle w:val="Emphasis"/>
        </w:rPr>
        <w:t>tate</w:t>
      </w:r>
      <w:r w:rsidRPr="00680C9E">
        <w:rPr>
          <w:sz w:val="16"/>
        </w:rPr>
        <w:t xml:space="preserve">, or ISIS. As part of a previous assignment as head of the army component of </w:t>
      </w:r>
      <w:r w:rsidRPr="00680C9E">
        <w:rPr>
          <w:rStyle w:val="StyleUnderline"/>
        </w:rPr>
        <w:t>Cyber Command</w:t>
      </w:r>
      <w:r w:rsidRPr="00680C9E">
        <w:rPr>
          <w:sz w:val="16"/>
        </w:rPr>
        <w:t xml:space="preserve">, one of us (General Nakasone) </w:t>
      </w:r>
      <w:r w:rsidRPr="00680C9E">
        <w:rPr>
          <w:rStyle w:val="StyleUnderline"/>
        </w:rPr>
        <w:t xml:space="preserve">led the task force charged with </w:t>
      </w:r>
      <w:r w:rsidRPr="00680C9E">
        <w:rPr>
          <w:rStyle w:val="Emphasis"/>
        </w:rPr>
        <w:t xml:space="preserve">fighting ISIS </w:t>
      </w:r>
      <w:r w:rsidRPr="00680C9E">
        <w:rPr>
          <w:rStyle w:val="Emphasis"/>
          <w:highlight w:val="cyan"/>
        </w:rPr>
        <w:t>in cyberspace</w:t>
      </w:r>
      <w:r w:rsidRPr="00680C9E">
        <w:rPr>
          <w:sz w:val="16"/>
        </w:rPr>
        <w:t xml:space="preserve">. The terrorist group’s propagandists used to spread their message on Twitter, YouTube, and their own websites. Today, because of our efforts, they have a much harder time doing so. At the height of its influence, ISIS published magazines in multiple languages, but it now struggles to publish in anything other than Arabic. At the same time as the U.S.-led coalition of conventional forces has prevailed over the physical caliphate, </w:t>
      </w:r>
      <w:r w:rsidRPr="00680C9E">
        <w:rPr>
          <w:rStyle w:val="StyleUnderline"/>
        </w:rPr>
        <w:t>Cyber Command’s efforts</w:t>
      </w:r>
      <w:r w:rsidRPr="00680C9E">
        <w:rPr>
          <w:sz w:val="16"/>
        </w:rPr>
        <w:t xml:space="preserve"> have </w:t>
      </w:r>
      <w:r w:rsidRPr="00680C9E">
        <w:rPr>
          <w:rStyle w:val="StyleUnderline"/>
        </w:rPr>
        <w:t>help</w:t>
      </w:r>
      <w:r w:rsidRPr="00680C9E">
        <w:rPr>
          <w:sz w:val="16"/>
        </w:rPr>
        <w:t>ed defeat the virtual one.</w:t>
      </w:r>
    </w:p>
    <w:p w14:paraId="09D1307F" w14:textId="77777777" w:rsidR="00FE5AF5" w:rsidRPr="00B7079F" w:rsidRDefault="00FE5AF5" w:rsidP="00FE5AF5">
      <w:pPr>
        <w:rPr>
          <w:sz w:val="16"/>
        </w:rPr>
      </w:pPr>
      <w:r w:rsidRPr="00680C9E">
        <w:rPr>
          <w:sz w:val="16"/>
        </w:rPr>
        <w:t xml:space="preserve">For all their power and results, however, </w:t>
      </w:r>
      <w:r w:rsidRPr="00680C9E">
        <w:rPr>
          <w:rStyle w:val="StyleUnderline"/>
        </w:rPr>
        <w:t xml:space="preserve">cyberspace </w:t>
      </w:r>
      <w:r w:rsidRPr="00680C9E">
        <w:rPr>
          <w:rStyle w:val="StyleUnderline"/>
          <w:highlight w:val="cyan"/>
        </w:rPr>
        <w:t>op</w:t>
      </w:r>
      <w:r w:rsidRPr="00680C9E">
        <w:rPr>
          <w:rStyle w:val="StyleUnderline"/>
        </w:rPr>
        <w:t>eration</w:t>
      </w:r>
      <w:r w:rsidRPr="00680C9E">
        <w:rPr>
          <w:rStyle w:val="StyleUnderline"/>
          <w:highlight w:val="cyan"/>
        </w:rPr>
        <w:t>s</w:t>
      </w:r>
      <w:r w:rsidRPr="00680C9E">
        <w:rPr>
          <w:rStyle w:val="StyleUnderline"/>
        </w:rPr>
        <w:t xml:space="preserve"> </w:t>
      </w:r>
      <w:r w:rsidRPr="00680C9E">
        <w:rPr>
          <w:rStyle w:val="StyleUnderline"/>
          <w:highlight w:val="cyan"/>
        </w:rPr>
        <w:t xml:space="preserve">are not </w:t>
      </w:r>
      <w:r w:rsidRPr="00680C9E">
        <w:rPr>
          <w:rStyle w:val="Emphasis"/>
          <w:highlight w:val="cyan"/>
        </w:rPr>
        <w:t>silver bullets</w:t>
      </w:r>
      <w:r w:rsidRPr="00680C9E">
        <w:rPr>
          <w:sz w:val="16"/>
        </w:rPr>
        <w:t xml:space="preserve">, and to be most effective, </w:t>
      </w:r>
      <w:r w:rsidRPr="00680C9E">
        <w:rPr>
          <w:rStyle w:val="StyleUnderline"/>
          <w:highlight w:val="cyan"/>
        </w:rPr>
        <w:t>they require</w:t>
      </w:r>
      <w:r w:rsidRPr="00680C9E">
        <w:rPr>
          <w:rStyle w:val="StyleUnderline"/>
        </w:rPr>
        <w:t xml:space="preserve"> much </w:t>
      </w:r>
      <w:r w:rsidRPr="00680C9E">
        <w:rPr>
          <w:rStyle w:val="Emphasis"/>
          <w:highlight w:val="cyan"/>
        </w:rPr>
        <w:t>planning</w:t>
      </w:r>
      <w:r w:rsidRPr="00680C9E">
        <w:rPr>
          <w:rStyle w:val="Emphasis"/>
        </w:rPr>
        <w:t xml:space="preserve"> and preparation</w:t>
      </w:r>
      <w:r w:rsidRPr="00680C9E">
        <w:rPr>
          <w:sz w:val="16"/>
        </w:rPr>
        <w:t xml:space="preserve">. Cyber Command </w:t>
      </w:r>
      <w:r w:rsidRPr="00680C9E">
        <w:rPr>
          <w:rStyle w:val="StyleUnderline"/>
          <w:highlight w:val="cyan"/>
        </w:rPr>
        <w:t>thus</w:t>
      </w:r>
      <w:r w:rsidRPr="00680C9E">
        <w:rPr>
          <w:rStyle w:val="StyleUnderline"/>
        </w:rPr>
        <w:t xml:space="preserve"> works</w:t>
      </w:r>
      <w:r w:rsidRPr="00680C9E">
        <w:rPr>
          <w:sz w:val="16"/>
        </w:rPr>
        <w:t xml:space="preserve"> closely with other combatant commands </w:t>
      </w:r>
      <w:r w:rsidRPr="00680C9E">
        <w:rPr>
          <w:rStyle w:val="StyleUnderline"/>
        </w:rPr>
        <w:t xml:space="preserve">to integrate the planning of </w:t>
      </w:r>
      <w:r w:rsidRPr="00680C9E">
        <w:rPr>
          <w:rStyle w:val="Emphasis"/>
          <w:highlight w:val="cyan"/>
        </w:rPr>
        <w:t>kinetic and nonkinetic</w:t>
      </w:r>
      <w:r w:rsidRPr="00680C9E">
        <w:rPr>
          <w:rStyle w:val="StyleUnderline"/>
          <w:highlight w:val="cyan"/>
        </w:rPr>
        <w:t xml:space="preserve"> effects</w:t>
      </w:r>
      <w:r w:rsidRPr="00680C9E">
        <w:rPr>
          <w:sz w:val="16"/>
        </w:rPr>
        <w:t xml:space="preserve">. Cyber Command’s capabilities are </w:t>
      </w:r>
      <w:r w:rsidRPr="00680C9E">
        <w:rPr>
          <w:rStyle w:val="StyleUnderline"/>
        </w:rPr>
        <w:t xml:space="preserve">meant to </w:t>
      </w:r>
      <w:r w:rsidRPr="00680C9E">
        <w:rPr>
          <w:rStyle w:val="StyleUnderline"/>
          <w:highlight w:val="cyan"/>
        </w:rPr>
        <w:t>complement</w:t>
      </w:r>
      <w:r w:rsidRPr="00680C9E">
        <w:rPr>
          <w:sz w:val="16"/>
        </w:rPr>
        <w:t xml:space="preserve">, not replace, other </w:t>
      </w:r>
      <w:r w:rsidRPr="00680C9E">
        <w:rPr>
          <w:rStyle w:val="StyleUnderline"/>
          <w:highlight w:val="cyan"/>
        </w:rPr>
        <w:t>military capabilities</w:t>
      </w:r>
      <w:r w:rsidRPr="00680C9E">
        <w:rPr>
          <w:sz w:val="16"/>
        </w:rPr>
        <w:t xml:space="preserve">, as well as the tools of </w:t>
      </w:r>
      <w:r w:rsidRPr="00680C9E">
        <w:rPr>
          <w:rStyle w:val="StyleUnderline"/>
          <w:highlight w:val="cyan"/>
        </w:rPr>
        <w:t>diplomacy</w:t>
      </w:r>
      <w:r w:rsidRPr="00680C9E">
        <w:rPr>
          <w:rStyle w:val="StyleUnderline"/>
        </w:rPr>
        <w:t xml:space="preserve">, </w:t>
      </w:r>
      <w:r w:rsidRPr="00680C9E">
        <w:rPr>
          <w:rStyle w:val="StyleUnderline"/>
          <w:highlight w:val="cyan"/>
        </w:rPr>
        <w:t>sanctions</w:t>
      </w:r>
      <w:r w:rsidRPr="00680C9E">
        <w:rPr>
          <w:rStyle w:val="StyleUnderline"/>
        </w:rPr>
        <w:t xml:space="preserve">, </w:t>
      </w:r>
      <w:r w:rsidRPr="00680C9E">
        <w:rPr>
          <w:rStyle w:val="StyleUnderline"/>
          <w:highlight w:val="cyan"/>
        </w:rPr>
        <w:t>and</w:t>
      </w:r>
      <w:r w:rsidRPr="00680C9E">
        <w:rPr>
          <w:rStyle w:val="StyleUnderline"/>
        </w:rPr>
        <w:t xml:space="preserve"> law enforcement</w:t>
      </w:r>
      <w:r w:rsidRPr="00680C9E">
        <w:rPr>
          <w:sz w:val="16"/>
        </w:rPr>
        <w:t xml:space="preserve">. And they are often </w:t>
      </w:r>
      <w:r w:rsidRPr="00680C9E">
        <w:rPr>
          <w:rStyle w:val="StyleUnderline"/>
          <w:highlight w:val="cyan"/>
        </w:rPr>
        <w:t xml:space="preserve">used in </w:t>
      </w:r>
      <w:r w:rsidRPr="00680C9E">
        <w:rPr>
          <w:rStyle w:val="Emphasis"/>
          <w:highlight w:val="cyan"/>
        </w:rPr>
        <w:t>cooperation</w:t>
      </w:r>
      <w:r w:rsidRPr="00680C9E">
        <w:rPr>
          <w:rStyle w:val="StyleUnderline"/>
          <w:highlight w:val="cyan"/>
        </w:rPr>
        <w:t xml:space="preserve"> with</w:t>
      </w:r>
      <w:r w:rsidRPr="00680C9E">
        <w:rPr>
          <w:rStyle w:val="StyleUnderline"/>
        </w:rPr>
        <w:t xml:space="preserve"> </w:t>
      </w:r>
      <w:r w:rsidRPr="00680C9E">
        <w:rPr>
          <w:rStyle w:val="Emphasis"/>
          <w:highlight w:val="cyan"/>
        </w:rPr>
        <w:t>foreign</w:t>
      </w:r>
      <w:r w:rsidRPr="00680C9E">
        <w:rPr>
          <w:rStyle w:val="Emphasis"/>
        </w:rPr>
        <w:t xml:space="preserve"> military </w:t>
      </w:r>
      <w:r w:rsidRPr="00680C9E">
        <w:rPr>
          <w:rStyle w:val="Emphasis"/>
          <w:highlight w:val="cyan"/>
        </w:rPr>
        <w:t>partners</w:t>
      </w:r>
      <w:r w:rsidRPr="00680C9E">
        <w:rPr>
          <w:sz w:val="16"/>
        </w:rPr>
        <w:t xml:space="preserve">, who </w:t>
      </w:r>
      <w:r w:rsidRPr="00680C9E">
        <w:rPr>
          <w:rStyle w:val="StyleUnderline"/>
          <w:highlight w:val="cyan"/>
        </w:rPr>
        <w:t>bring different</w:t>
      </w:r>
      <w:r w:rsidRPr="00680C9E">
        <w:rPr>
          <w:rStyle w:val="StyleUnderline"/>
        </w:rPr>
        <w:t xml:space="preserve"> </w:t>
      </w:r>
      <w:r w:rsidRPr="00680C9E">
        <w:rPr>
          <w:rStyle w:val="Emphasis"/>
        </w:rPr>
        <w:t xml:space="preserve">skills and </w:t>
      </w:r>
      <w:r w:rsidRPr="00680C9E">
        <w:rPr>
          <w:rStyle w:val="Emphasis"/>
          <w:highlight w:val="cyan"/>
        </w:rPr>
        <w:t>techniques</w:t>
      </w:r>
      <w:r w:rsidRPr="00680C9E">
        <w:rPr>
          <w:sz w:val="16"/>
        </w:rPr>
        <w:t xml:space="preserve"> to the table. </w:t>
      </w:r>
      <w:r w:rsidRPr="00680C9E">
        <w:rPr>
          <w:rStyle w:val="StyleUnderline"/>
        </w:rPr>
        <w:t>The West’s united front</w:t>
      </w:r>
      <w:r w:rsidRPr="00680C9E">
        <w:rPr>
          <w:sz w:val="16"/>
        </w:rPr>
        <w:t xml:space="preserve"> against the Soviet Union </w:t>
      </w:r>
      <w:r w:rsidRPr="00680C9E">
        <w:rPr>
          <w:rStyle w:val="StyleUnderline"/>
        </w:rPr>
        <w:t xml:space="preserve">kept the </w:t>
      </w:r>
      <w:r w:rsidRPr="00680C9E">
        <w:rPr>
          <w:rStyle w:val="Emphasis"/>
        </w:rPr>
        <w:t>Cold War cold</w:t>
      </w:r>
      <w:r w:rsidRPr="00680C9E">
        <w:rPr>
          <w:sz w:val="16"/>
        </w:rPr>
        <w:t xml:space="preserve">; </w:t>
      </w:r>
      <w:r w:rsidRPr="00680C9E">
        <w:rPr>
          <w:rStyle w:val="StyleUnderline"/>
        </w:rPr>
        <w:t>likewise</w:t>
      </w:r>
      <w:r w:rsidRPr="00680C9E">
        <w:rPr>
          <w:sz w:val="16"/>
        </w:rPr>
        <w:t xml:space="preserve">, today, </w:t>
      </w:r>
      <w:r w:rsidRPr="00680C9E">
        <w:rPr>
          <w:rStyle w:val="StyleUnderline"/>
        </w:rPr>
        <w:t xml:space="preserve">the </w:t>
      </w:r>
      <w:r w:rsidRPr="00680C9E">
        <w:rPr>
          <w:rStyle w:val="Emphasis"/>
        </w:rPr>
        <w:t>United States</w:t>
      </w:r>
      <w:r w:rsidRPr="00680C9E">
        <w:rPr>
          <w:sz w:val="16"/>
        </w:rPr>
        <w:t xml:space="preserve"> and its allies </w:t>
      </w:r>
      <w:r w:rsidRPr="00680C9E">
        <w:rPr>
          <w:rStyle w:val="StyleUnderline"/>
        </w:rPr>
        <w:t xml:space="preserve">are </w:t>
      </w:r>
      <w:r w:rsidRPr="00680C9E">
        <w:rPr>
          <w:rStyle w:val="StyleUnderline"/>
          <w:highlight w:val="cyan"/>
        </w:rPr>
        <w:t>building unity</w:t>
      </w:r>
      <w:r w:rsidRPr="00680C9E">
        <w:rPr>
          <w:rStyle w:val="StyleUnderline"/>
        </w:rPr>
        <w:t xml:space="preserve"> of purpose </w:t>
      </w:r>
      <w:r w:rsidRPr="00680C9E">
        <w:rPr>
          <w:rStyle w:val="StyleUnderline"/>
          <w:highlight w:val="cyan"/>
        </w:rPr>
        <w:t>to</w:t>
      </w:r>
      <w:r w:rsidRPr="00680C9E">
        <w:rPr>
          <w:rStyle w:val="StyleUnderline"/>
        </w:rPr>
        <w:t xml:space="preserve"> promote </w:t>
      </w:r>
      <w:r w:rsidRPr="00680C9E">
        <w:rPr>
          <w:rStyle w:val="StyleUnderline"/>
          <w:highlight w:val="cyan"/>
        </w:rPr>
        <w:t>respect</w:t>
      </w:r>
      <w:r w:rsidRPr="00680C9E">
        <w:rPr>
          <w:rStyle w:val="StyleUnderline"/>
        </w:rPr>
        <w:t xml:space="preserve"> for widely </w:t>
      </w:r>
      <w:r w:rsidRPr="00680C9E">
        <w:rPr>
          <w:rStyle w:val="Emphasis"/>
        </w:rPr>
        <w:t xml:space="preserve">held international </w:t>
      </w:r>
      <w:r w:rsidRPr="00680C9E">
        <w:rPr>
          <w:rStyle w:val="Emphasis"/>
          <w:highlight w:val="cyan"/>
        </w:rPr>
        <w:t>norms</w:t>
      </w:r>
      <w:r w:rsidRPr="00680C9E">
        <w:rPr>
          <w:sz w:val="16"/>
        </w:rPr>
        <w:t xml:space="preserve"> in cyberspace.</w:t>
      </w:r>
    </w:p>
    <w:p w14:paraId="393E2C5D" w14:textId="77777777" w:rsidR="00FE5AF5" w:rsidRDefault="00FE5AF5" w:rsidP="00FE5AF5">
      <w:pPr>
        <w:pStyle w:val="Heading3"/>
      </w:pPr>
      <w:r>
        <w:t>1NC — DA</w:t>
      </w:r>
    </w:p>
    <w:p w14:paraId="2138B66A" w14:textId="77777777" w:rsidR="00FE5AF5" w:rsidRPr="00976749" w:rsidRDefault="00FE5AF5" w:rsidP="00FE5AF5">
      <w:pPr>
        <w:pStyle w:val="Heading4"/>
      </w:pPr>
      <w:r w:rsidRPr="00976749">
        <w:t xml:space="preserve">America's maintaining tech leadership now, but antitrust expansion cedes tech dominance. </w:t>
      </w:r>
    </w:p>
    <w:p w14:paraId="17BAD70E" w14:textId="77777777" w:rsidR="00FE5AF5" w:rsidRPr="007773C5" w:rsidRDefault="00FE5AF5" w:rsidP="00FE5AF5">
      <w:r w:rsidRPr="007773C5">
        <w:rPr>
          <w:rStyle w:val="Style13ptBold"/>
        </w:rPr>
        <w:t xml:space="preserve">Abbott et al. '21 </w:t>
      </w:r>
      <w:r w:rsidRPr="007773C5">
        <w:t>[Alden; 3/10/21; Senior Research Fellow, formerly served on the Federal Trade Commission’s General Counsel, J.D. from Harvard Law School, M.A. in Economics from Georgetown University; "Aligning Intellectual Property, Antitrust, and National Security Policy," https://regproject.org/wp-content/uploads/Paper-Aligning-Intellectual-Property-Antitrust-and-National-Security-Policy.pdf/]</w:t>
      </w:r>
    </w:p>
    <w:p w14:paraId="75D8DFB1" w14:textId="77777777" w:rsidR="00FE5AF5" w:rsidRPr="007773C5" w:rsidRDefault="00FE5AF5" w:rsidP="00FE5AF5">
      <w:pPr>
        <w:rPr>
          <w:sz w:val="16"/>
        </w:rPr>
      </w:pPr>
      <w:r w:rsidRPr="007773C5">
        <w:rPr>
          <w:rStyle w:val="StyleUnderline"/>
        </w:rPr>
        <w:t>The U.S. government</w:t>
      </w:r>
      <w:r w:rsidRPr="007773C5">
        <w:rPr>
          <w:sz w:val="16"/>
        </w:rPr>
        <w:t xml:space="preserve"> has </w:t>
      </w:r>
      <w:r w:rsidRPr="007773C5">
        <w:rPr>
          <w:rStyle w:val="StyleUnderline"/>
        </w:rPr>
        <w:t>recognized that “</w:t>
      </w:r>
      <w:r w:rsidRPr="007773C5">
        <w:rPr>
          <w:rStyle w:val="Emphasis"/>
        </w:rPr>
        <w:t>5G</w:t>
      </w:r>
      <w:r w:rsidRPr="007773C5">
        <w:rPr>
          <w:rStyle w:val="StyleUnderline"/>
        </w:rPr>
        <w:t xml:space="preserve"> is a </w:t>
      </w:r>
      <w:r w:rsidRPr="007773C5">
        <w:rPr>
          <w:rStyle w:val="Emphasis"/>
        </w:rPr>
        <w:t>critical strategic technology</w:t>
      </w:r>
      <w:r w:rsidRPr="007773C5">
        <w:rPr>
          <w:rStyle w:val="StyleUnderline"/>
        </w:rPr>
        <w:t xml:space="preserve"> [such that] nations that master advanced </w:t>
      </w:r>
      <w:r w:rsidRPr="007773C5">
        <w:rPr>
          <w:rStyle w:val="Emphasis"/>
        </w:rPr>
        <w:t>communications</w:t>
      </w:r>
      <w:r w:rsidRPr="007773C5">
        <w:rPr>
          <w:rStyle w:val="StyleUnderline"/>
        </w:rPr>
        <w:t xml:space="preserve"> technologies and ubiquitous </w:t>
      </w:r>
      <w:r w:rsidRPr="007773C5">
        <w:rPr>
          <w:rStyle w:val="Emphasis"/>
        </w:rPr>
        <w:t>connectivity</w:t>
      </w:r>
      <w:r w:rsidRPr="007773C5">
        <w:rPr>
          <w:rStyle w:val="StyleUnderline"/>
        </w:rPr>
        <w:t xml:space="preserve"> will have a long-term </w:t>
      </w:r>
      <w:r w:rsidRPr="007773C5">
        <w:rPr>
          <w:rStyle w:val="Emphasis"/>
        </w:rPr>
        <w:t>economic</w:t>
      </w:r>
      <w:r w:rsidRPr="007773C5">
        <w:rPr>
          <w:rStyle w:val="StyleUnderline"/>
        </w:rPr>
        <w:t xml:space="preserve"> and </w:t>
      </w:r>
      <w:r w:rsidRPr="007773C5">
        <w:rPr>
          <w:rStyle w:val="Emphasis"/>
        </w:rPr>
        <w:t>military advantage</w:t>
      </w:r>
      <w:r w:rsidRPr="007773C5">
        <w:rPr>
          <w:sz w:val="16"/>
        </w:rPr>
        <w:t xml:space="preserve">.”8 </w:t>
      </w:r>
      <w:r w:rsidRPr="00646CB7">
        <w:rPr>
          <w:rStyle w:val="StyleUnderline"/>
          <w:highlight w:val="cyan"/>
        </w:rPr>
        <w:t>The U.S. has</w:t>
      </w:r>
      <w:r w:rsidRPr="007773C5">
        <w:rPr>
          <w:rStyle w:val="StyleUnderline"/>
        </w:rPr>
        <w:t xml:space="preserve"> had a substantial </w:t>
      </w:r>
      <w:r w:rsidRPr="00646CB7">
        <w:rPr>
          <w:rStyle w:val="Emphasis"/>
          <w:highlight w:val="cyan"/>
        </w:rPr>
        <w:t>tech</w:t>
      </w:r>
      <w:r w:rsidRPr="007773C5">
        <w:rPr>
          <w:rStyle w:val="Emphasis"/>
        </w:rPr>
        <w:t xml:space="preserve">nological </w:t>
      </w:r>
      <w:r w:rsidRPr="00646CB7">
        <w:rPr>
          <w:rStyle w:val="Emphasis"/>
          <w:highlight w:val="cyan"/>
        </w:rPr>
        <w:t>edge</w:t>
      </w:r>
      <w:r w:rsidRPr="00646CB7">
        <w:rPr>
          <w:rStyle w:val="StyleUnderline"/>
          <w:highlight w:val="cyan"/>
        </w:rPr>
        <w:t xml:space="preserve"> over</w:t>
      </w:r>
      <w:r w:rsidRPr="007773C5">
        <w:rPr>
          <w:rStyle w:val="StyleUnderline"/>
        </w:rPr>
        <w:t xml:space="preserve"> our military and intelligence </w:t>
      </w:r>
      <w:r w:rsidRPr="00646CB7">
        <w:rPr>
          <w:rStyle w:val="Emphasis"/>
          <w:highlight w:val="cyan"/>
        </w:rPr>
        <w:t>rivals</w:t>
      </w:r>
      <w:r w:rsidRPr="00646CB7">
        <w:rPr>
          <w:rStyle w:val="StyleUnderline"/>
          <w:highlight w:val="cyan"/>
        </w:rPr>
        <w:t xml:space="preserve"> in</w:t>
      </w:r>
      <w:r w:rsidRPr="007773C5">
        <w:rPr>
          <w:rStyle w:val="StyleUnderline"/>
        </w:rPr>
        <w:t xml:space="preserve"> foundational </w:t>
      </w:r>
      <w:r w:rsidRPr="00646CB7">
        <w:rPr>
          <w:rStyle w:val="Emphasis"/>
          <w:highlight w:val="cyan"/>
        </w:rPr>
        <w:t>R&amp;D</w:t>
      </w:r>
      <w:r w:rsidRPr="007773C5">
        <w:rPr>
          <w:rStyle w:val="StyleUnderline"/>
        </w:rPr>
        <w:t xml:space="preserve"> for </w:t>
      </w:r>
      <w:r w:rsidRPr="007773C5">
        <w:rPr>
          <w:rStyle w:val="Emphasis"/>
        </w:rPr>
        <w:t>5G</w:t>
      </w:r>
      <w:r w:rsidRPr="007773C5">
        <w:rPr>
          <w:rStyle w:val="StyleUnderline"/>
        </w:rPr>
        <w:t xml:space="preserve"> </w:t>
      </w:r>
      <w:r w:rsidRPr="00646CB7">
        <w:rPr>
          <w:rStyle w:val="StyleUnderline"/>
          <w:highlight w:val="cyan"/>
        </w:rPr>
        <w:t>and</w:t>
      </w:r>
      <w:r w:rsidRPr="007773C5">
        <w:rPr>
          <w:rStyle w:val="StyleUnderline"/>
        </w:rPr>
        <w:t xml:space="preserve"> other </w:t>
      </w:r>
      <w:r w:rsidRPr="00646CB7">
        <w:rPr>
          <w:rStyle w:val="Emphasis"/>
          <w:highlight w:val="cyan"/>
        </w:rPr>
        <w:t>next-gen</w:t>
      </w:r>
      <w:r w:rsidRPr="007773C5">
        <w:rPr>
          <w:sz w:val="16"/>
        </w:rPr>
        <w:t xml:space="preserve">eration </w:t>
      </w:r>
      <w:r w:rsidRPr="00646CB7">
        <w:rPr>
          <w:rStyle w:val="StyleUnderline"/>
          <w:highlight w:val="cyan"/>
        </w:rPr>
        <w:t>tech</w:t>
      </w:r>
      <w:r w:rsidRPr="007773C5">
        <w:rPr>
          <w:rStyle w:val="StyleUnderline"/>
        </w:rPr>
        <w:t xml:space="preserve">nologies. U.S. </w:t>
      </w:r>
      <w:r w:rsidRPr="007773C5">
        <w:rPr>
          <w:rStyle w:val="Emphasis"/>
        </w:rPr>
        <w:t>companies</w:t>
      </w:r>
      <w:r w:rsidRPr="007773C5">
        <w:rPr>
          <w:rStyle w:val="StyleUnderline"/>
        </w:rPr>
        <w:t xml:space="preserve"> have long been </w:t>
      </w:r>
      <w:r w:rsidRPr="007773C5">
        <w:rPr>
          <w:rStyle w:val="Emphasis"/>
        </w:rPr>
        <w:t>leaders</w:t>
      </w:r>
      <w:r w:rsidRPr="007773C5">
        <w:rPr>
          <w:rStyle w:val="StyleUnderline"/>
        </w:rPr>
        <w:t xml:space="preserve"> in the development of previous generations of core </w:t>
      </w:r>
      <w:r w:rsidRPr="007773C5">
        <w:rPr>
          <w:rStyle w:val="Emphasis"/>
        </w:rPr>
        <w:t>mobile standards</w:t>
      </w:r>
      <w:r w:rsidRPr="007773C5">
        <w:rPr>
          <w:sz w:val="16"/>
        </w:rPr>
        <w:t xml:space="preserve"> (2G, 3G, 4G, and LTE). </w:t>
      </w:r>
      <w:r w:rsidRPr="007773C5">
        <w:rPr>
          <w:rStyle w:val="StyleUnderline"/>
        </w:rPr>
        <w:t xml:space="preserve">This </w:t>
      </w:r>
      <w:r w:rsidRPr="00646CB7">
        <w:rPr>
          <w:rStyle w:val="Emphasis"/>
          <w:highlight w:val="cyan"/>
        </w:rPr>
        <w:t>tech</w:t>
      </w:r>
      <w:r w:rsidRPr="007773C5">
        <w:rPr>
          <w:rStyle w:val="Emphasis"/>
        </w:rPr>
        <w:t xml:space="preserve">nological </w:t>
      </w:r>
      <w:r w:rsidRPr="00646CB7">
        <w:rPr>
          <w:rStyle w:val="Emphasis"/>
          <w:highlight w:val="cyan"/>
        </w:rPr>
        <w:t>leadership</w:t>
      </w:r>
      <w:r w:rsidRPr="007773C5">
        <w:rPr>
          <w:rStyle w:val="StyleUnderline"/>
        </w:rPr>
        <w:t xml:space="preserve"> has made it possible for U.S. companies to </w:t>
      </w:r>
      <w:r w:rsidRPr="00646CB7">
        <w:rPr>
          <w:rStyle w:val="StyleUnderline"/>
          <w:highlight w:val="cyan"/>
        </w:rPr>
        <w:t>ensure</w:t>
      </w:r>
      <w:r w:rsidRPr="007773C5">
        <w:rPr>
          <w:rStyle w:val="StyleUnderline"/>
        </w:rPr>
        <w:t xml:space="preserve"> the </w:t>
      </w:r>
      <w:r w:rsidRPr="00646CB7">
        <w:rPr>
          <w:rStyle w:val="Emphasis"/>
          <w:highlight w:val="cyan"/>
        </w:rPr>
        <w:t>security</w:t>
      </w:r>
      <w:r w:rsidRPr="007773C5">
        <w:rPr>
          <w:rStyle w:val="StyleUnderline"/>
        </w:rPr>
        <w:t xml:space="preserve"> and </w:t>
      </w:r>
      <w:r w:rsidRPr="007773C5">
        <w:rPr>
          <w:rStyle w:val="Emphasis"/>
        </w:rPr>
        <w:t>integrity</w:t>
      </w:r>
      <w:r w:rsidRPr="007773C5">
        <w:rPr>
          <w:rStyle w:val="StyleUnderline"/>
        </w:rPr>
        <w:t xml:space="preserve"> </w:t>
      </w:r>
      <w:r w:rsidRPr="00646CB7">
        <w:rPr>
          <w:rStyle w:val="StyleUnderline"/>
          <w:highlight w:val="cyan"/>
        </w:rPr>
        <w:t>of</w:t>
      </w:r>
      <w:r w:rsidRPr="007773C5">
        <w:rPr>
          <w:rStyle w:val="StyleUnderline"/>
        </w:rPr>
        <w:t xml:space="preserve"> the </w:t>
      </w:r>
      <w:r w:rsidRPr="00646CB7">
        <w:rPr>
          <w:rStyle w:val="Emphasis"/>
          <w:highlight w:val="cyan"/>
        </w:rPr>
        <w:t>hard</w:t>
      </w:r>
      <w:r w:rsidRPr="007773C5">
        <w:rPr>
          <w:rStyle w:val="Emphasis"/>
        </w:rPr>
        <w:t>ware</w:t>
      </w:r>
      <w:r w:rsidRPr="007773C5">
        <w:rPr>
          <w:rStyle w:val="StyleUnderline"/>
        </w:rPr>
        <w:t xml:space="preserve"> </w:t>
      </w:r>
      <w:r w:rsidRPr="00646CB7">
        <w:rPr>
          <w:rStyle w:val="StyleUnderline"/>
          <w:highlight w:val="cyan"/>
        </w:rPr>
        <w:t xml:space="preserve">and </w:t>
      </w:r>
      <w:r w:rsidRPr="00646CB7">
        <w:rPr>
          <w:rStyle w:val="Emphasis"/>
          <w:highlight w:val="cyan"/>
        </w:rPr>
        <w:t>software</w:t>
      </w:r>
      <w:r w:rsidRPr="007773C5">
        <w:rPr>
          <w:rStyle w:val="StyleUnderline"/>
        </w:rPr>
        <w:t xml:space="preserve"> products </w:t>
      </w:r>
      <w:r w:rsidRPr="00646CB7">
        <w:rPr>
          <w:rStyle w:val="StyleUnderline"/>
          <w:highlight w:val="cyan"/>
        </w:rPr>
        <w:t>that make</w:t>
      </w:r>
      <w:r w:rsidRPr="007773C5">
        <w:rPr>
          <w:rStyle w:val="StyleUnderline"/>
        </w:rPr>
        <w:t xml:space="preserve"> up </w:t>
      </w:r>
      <w:r w:rsidRPr="00646CB7">
        <w:rPr>
          <w:rStyle w:val="StyleUnderline"/>
          <w:highlight w:val="cyan"/>
        </w:rPr>
        <w:t xml:space="preserve">the </w:t>
      </w:r>
      <w:r w:rsidRPr="00646CB7">
        <w:rPr>
          <w:rStyle w:val="Emphasis"/>
          <w:highlight w:val="cyan"/>
        </w:rPr>
        <w:t>backbone</w:t>
      </w:r>
      <w:r w:rsidRPr="00646CB7">
        <w:rPr>
          <w:rStyle w:val="StyleUnderline"/>
          <w:highlight w:val="cyan"/>
        </w:rPr>
        <w:t xml:space="preserve"> of</w:t>
      </w:r>
      <w:r w:rsidRPr="007773C5">
        <w:rPr>
          <w:rStyle w:val="StyleUnderline"/>
        </w:rPr>
        <w:t xml:space="preserve"> the</w:t>
      </w:r>
      <w:r w:rsidRPr="007773C5">
        <w:rPr>
          <w:sz w:val="16"/>
        </w:rPr>
        <w:t xml:space="preserve"> U.S. </w:t>
      </w:r>
      <w:r w:rsidRPr="007773C5">
        <w:rPr>
          <w:rStyle w:val="StyleUnderline"/>
        </w:rPr>
        <w:t xml:space="preserve">telecommunication </w:t>
      </w:r>
      <w:r w:rsidRPr="00646CB7">
        <w:rPr>
          <w:rStyle w:val="StyleUnderline"/>
          <w:highlight w:val="cyan"/>
        </w:rPr>
        <w:t>systems</w:t>
      </w:r>
      <w:r w:rsidRPr="007773C5">
        <w:rPr>
          <w:rStyle w:val="StyleUnderline"/>
        </w:rPr>
        <w:t xml:space="preserve">. This leadership </w:t>
      </w:r>
      <w:r w:rsidRPr="007773C5">
        <w:rPr>
          <w:rStyle w:val="Emphasis"/>
        </w:rPr>
        <w:t>must continue</w:t>
      </w:r>
      <w:r w:rsidRPr="007773C5">
        <w:rPr>
          <w:rStyle w:val="StyleUnderline"/>
        </w:rPr>
        <w:t xml:space="preserve"> for the U.S.</w:t>
      </w:r>
      <w:r w:rsidRPr="007773C5">
        <w:rPr>
          <w:sz w:val="16"/>
        </w:rPr>
        <w:t xml:space="preserve"> government </w:t>
      </w:r>
      <w:r w:rsidRPr="007773C5">
        <w:rPr>
          <w:rStyle w:val="StyleUnderline"/>
        </w:rPr>
        <w:t xml:space="preserve">to more effectively </w:t>
      </w:r>
      <w:r w:rsidRPr="007773C5">
        <w:rPr>
          <w:rStyle w:val="Emphasis"/>
        </w:rPr>
        <w:t>anticipate</w:t>
      </w:r>
      <w:r w:rsidRPr="007773C5">
        <w:rPr>
          <w:rStyle w:val="StyleUnderline"/>
        </w:rPr>
        <w:t xml:space="preserve"> potential </w:t>
      </w:r>
      <w:r w:rsidRPr="007773C5">
        <w:rPr>
          <w:rStyle w:val="Emphasis"/>
        </w:rPr>
        <w:t>security risks</w:t>
      </w:r>
      <w:r w:rsidRPr="007773C5">
        <w:rPr>
          <w:rStyle w:val="StyleUnderline"/>
        </w:rPr>
        <w:t xml:space="preserve"> </w:t>
      </w:r>
      <w:r w:rsidRPr="00646CB7">
        <w:rPr>
          <w:rStyle w:val="StyleUnderline"/>
          <w:highlight w:val="cyan"/>
        </w:rPr>
        <w:t>and</w:t>
      </w:r>
      <w:r w:rsidRPr="007773C5">
        <w:rPr>
          <w:sz w:val="16"/>
        </w:rPr>
        <w:t xml:space="preserve"> take the necessary steps to </w:t>
      </w:r>
      <w:r w:rsidRPr="007773C5">
        <w:rPr>
          <w:rStyle w:val="Emphasis"/>
        </w:rPr>
        <w:t>protect</w:t>
      </w:r>
      <w:r w:rsidRPr="007773C5">
        <w:rPr>
          <w:rStyle w:val="StyleUnderline"/>
        </w:rPr>
        <w:t xml:space="preserve"> national </w:t>
      </w:r>
      <w:r w:rsidRPr="00646CB7">
        <w:rPr>
          <w:rStyle w:val="StyleUnderline"/>
          <w:highlight w:val="cyan"/>
        </w:rPr>
        <w:t>security</w:t>
      </w:r>
      <w:r w:rsidRPr="007773C5">
        <w:rPr>
          <w:sz w:val="16"/>
        </w:rPr>
        <w:t>.9</w:t>
      </w:r>
    </w:p>
    <w:p w14:paraId="1C0A7E91" w14:textId="77777777" w:rsidR="00FE5AF5" w:rsidRPr="007773C5" w:rsidRDefault="00FE5AF5" w:rsidP="00FE5AF5">
      <w:pPr>
        <w:rPr>
          <w:sz w:val="16"/>
        </w:rPr>
      </w:pPr>
      <w:r w:rsidRPr="007773C5">
        <w:rPr>
          <w:sz w:val="16"/>
        </w:rPr>
        <w:t xml:space="preserve">Despite this history of clear technological leadership, there are causes for concern. First, a very small number of U.S. companies have made the investments in the overwhelming majority of the R&amp;D necessary to develop 5G.10 Historically, U.S. companies have heavily invested in R&amp;D, which has propelled the U.S. into leadership positions in critical standard development organizations working on foundational next-generation technologies like 5G.11 </w:t>
      </w:r>
      <w:r w:rsidRPr="00646CB7">
        <w:rPr>
          <w:rStyle w:val="StyleUnderline"/>
          <w:highlight w:val="cyan"/>
        </w:rPr>
        <w:t>U.S. companies</w:t>
      </w:r>
      <w:r w:rsidRPr="007773C5">
        <w:rPr>
          <w:sz w:val="16"/>
        </w:rPr>
        <w:t xml:space="preserve"> like Qualcomm </w:t>
      </w:r>
      <w:r w:rsidRPr="007773C5">
        <w:rPr>
          <w:rStyle w:val="StyleUnderline"/>
        </w:rPr>
        <w:t xml:space="preserve">play a significant and important role </w:t>
      </w:r>
      <w:r w:rsidRPr="00646CB7">
        <w:rPr>
          <w:rStyle w:val="StyleUnderline"/>
          <w:highlight w:val="cyan"/>
        </w:rPr>
        <w:t>in</w:t>
      </w:r>
      <w:r w:rsidRPr="007773C5">
        <w:rPr>
          <w:sz w:val="16"/>
        </w:rPr>
        <w:t xml:space="preserve"> this process through </w:t>
      </w:r>
      <w:r w:rsidRPr="00646CB7">
        <w:rPr>
          <w:rStyle w:val="Emphasis"/>
          <w:highlight w:val="cyan"/>
        </w:rPr>
        <w:t>innovation</w:t>
      </w:r>
      <w:r w:rsidRPr="00646CB7">
        <w:rPr>
          <w:rStyle w:val="StyleUnderline"/>
          <w:highlight w:val="cyan"/>
        </w:rPr>
        <w:t xml:space="preserve">, </w:t>
      </w:r>
      <w:r w:rsidRPr="00646CB7">
        <w:rPr>
          <w:rStyle w:val="Emphasis"/>
          <w:highlight w:val="cyan"/>
        </w:rPr>
        <w:t>patenting</w:t>
      </w:r>
      <w:r w:rsidRPr="00646CB7">
        <w:rPr>
          <w:rStyle w:val="StyleUnderline"/>
          <w:highlight w:val="cyan"/>
        </w:rPr>
        <w:t xml:space="preserve">, and </w:t>
      </w:r>
      <w:r w:rsidRPr="00646CB7">
        <w:rPr>
          <w:rStyle w:val="Emphasis"/>
          <w:highlight w:val="cyan"/>
        </w:rPr>
        <w:t>standard setting</w:t>
      </w:r>
      <w:r w:rsidRPr="007773C5">
        <w:rPr>
          <w:rStyle w:val="StyleUnderline"/>
        </w:rPr>
        <w:t xml:space="preserve">, but they </w:t>
      </w:r>
      <w:r w:rsidRPr="00646CB7">
        <w:rPr>
          <w:rStyle w:val="StyleUnderline"/>
          <w:highlight w:val="cyan"/>
        </w:rPr>
        <w:t xml:space="preserve">are </w:t>
      </w:r>
      <w:r w:rsidRPr="00646CB7">
        <w:rPr>
          <w:rStyle w:val="Emphasis"/>
          <w:highlight w:val="cyan"/>
        </w:rPr>
        <w:t>not alone</w:t>
      </w:r>
      <w:r w:rsidRPr="007773C5">
        <w:rPr>
          <w:rStyle w:val="StyleUnderline"/>
        </w:rPr>
        <w:t xml:space="preserve"> in the global community</w:t>
      </w:r>
      <w:r w:rsidRPr="007773C5">
        <w:rPr>
          <w:sz w:val="16"/>
        </w:rPr>
        <w:t xml:space="preserve"> of high-tech companies.12 </w:t>
      </w:r>
      <w:r w:rsidRPr="007773C5">
        <w:rPr>
          <w:rStyle w:val="StyleUnderline"/>
        </w:rPr>
        <w:t xml:space="preserve">Backed by their nations’ leadership, </w:t>
      </w:r>
      <w:r w:rsidRPr="00646CB7">
        <w:rPr>
          <w:rStyle w:val="Emphasis"/>
          <w:highlight w:val="cyan"/>
        </w:rPr>
        <w:t>Chinese</w:t>
      </w:r>
      <w:r w:rsidRPr="00646CB7">
        <w:rPr>
          <w:rStyle w:val="StyleUnderline"/>
          <w:highlight w:val="cyan"/>
        </w:rPr>
        <w:t xml:space="preserve"> and </w:t>
      </w:r>
      <w:r w:rsidRPr="00646CB7">
        <w:rPr>
          <w:rStyle w:val="Emphasis"/>
          <w:highlight w:val="cyan"/>
        </w:rPr>
        <w:t>Korean</w:t>
      </w:r>
      <w:r w:rsidRPr="00646CB7">
        <w:rPr>
          <w:rStyle w:val="StyleUnderline"/>
          <w:highlight w:val="cyan"/>
        </w:rPr>
        <w:t xml:space="preserve"> companies</w:t>
      </w:r>
      <w:r w:rsidRPr="007773C5">
        <w:rPr>
          <w:rStyle w:val="StyleUnderline"/>
        </w:rPr>
        <w:t xml:space="preserve"> have</w:t>
      </w:r>
      <w:r w:rsidRPr="007773C5">
        <w:rPr>
          <w:sz w:val="16"/>
        </w:rPr>
        <w:t xml:space="preserve"> also </w:t>
      </w:r>
      <w:r w:rsidRPr="00646CB7">
        <w:rPr>
          <w:rStyle w:val="StyleUnderline"/>
          <w:highlight w:val="cyan"/>
        </w:rPr>
        <w:t>invest</w:t>
      </w:r>
      <w:r w:rsidRPr="007773C5">
        <w:rPr>
          <w:rStyle w:val="StyleUnderline"/>
        </w:rPr>
        <w:t xml:space="preserve">ed </w:t>
      </w:r>
      <w:r w:rsidRPr="00646CB7">
        <w:rPr>
          <w:rStyle w:val="StyleUnderline"/>
          <w:highlight w:val="cyan"/>
        </w:rPr>
        <w:t>heavily</w:t>
      </w:r>
      <w:r w:rsidRPr="007773C5">
        <w:rPr>
          <w:rStyle w:val="StyleUnderline"/>
        </w:rPr>
        <w:t xml:space="preserve"> in developing the </w:t>
      </w:r>
      <w:r w:rsidRPr="007773C5">
        <w:rPr>
          <w:rStyle w:val="Emphasis"/>
        </w:rPr>
        <w:t>core technologies</w:t>
      </w:r>
      <w:r w:rsidRPr="007773C5">
        <w:rPr>
          <w:rStyle w:val="StyleUnderline"/>
        </w:rPr>
        <w:t xml:space="preserve"> for 5G</w:t>
      </w:r>
      <w:r w:rsidRPr="007773C5">
        <w:rPr>
          <w:sz w:val="16"/>
        </w:rPr>
        <w:t>.13</w:t>
      </w:r>
    </w:p>
    <w:p w14:paraId="59A63E7E" w14:textId="77777777" w:rsidR="00FE5AF5" w:rsidRPr="007773C5" w:rsidRDefault="00FE5AF5" w:rsidP="00FE5AF5">
      <w:pPr>
        <w:rPr>
          <w:sz w:val="16"/>
        </w:rPr>
      </w:pPr>
      <w:r w:rsidRPr="007773C5">
        <w:rPr>
          <w:sz w:val="16"/>
        </w:rPr>
        <w:t xml:space="preserve">The </w:t>
      </w:r>
      <w:r w:rsidRPr="007773C5">
        <w:rPr>
          <w:rStyle w:val="StyleUnderline"/>
        </w:rPr>
        <w:t xml:space="preserve">willingness of U.S. companies to </w:t>
      </w:r>
      <w:r w:rsidRPr="007773C5">
        <w:rPr>
          <w:rStyle w:val="Emphasis"/>
        </w:rPr>
        <w:t>invest</w:t>
      </w:r>
      <w:r w:rsidRPr="007773C5">
        <w:rPr>
          <w:rStyle w:val="StyleUnderline"/>
        </w:rPr>
        <w:t xml:space="preserve"> in </w:t>
      </w:r>
      <w:r w:rsidRPr="00646CB7">
        <w:rPr>
          <w:rStyle w:val="StyleUnderline"/>
          <w:highlight w:val="cyan"/>
        </w:rPr>
        <w:t>R&amp;D is</w:t>
      </w:r>
      <w:r w:rsidRPr="007773C5">
        <w:rPr>
          <w:rStyle w:val="StyleUnderline"/>
        </w:rPr>
        <w:t xml:space="preserve"> </w:t>
      </w:r>
      <w:r w:rsidRPr="007773C5">
        <w:rPr>
          <w:rStyle w:val="Emphasis"/>
        </w:rPr>
        <w:t>threatened</w:t>
      </w:r>
      <w:r w:rsidRPr="007773C5">
        <w:rPr>
          <w:sz w:val="16"/>
        </w:rPr>
        <w:t xml:space="preserve">, however. </w:t>
      </w:r>
      <w:r w:rsidRPr="007773C5">
        <w:rPr>
          <w:rStyle w:val="StyleUnderline"/>
        </w:rPr>
        <w:t>The development of 5G is</w:t>
      </w:r>
      <w:r w:rsidRPr="007773C5">
        <w:rPr>
          <w:sz w:val="16"/>
        </w:rPr>
        <w:t xml:space="preserve"> a bit </w:t>
      </w:r>
      <w:r w:rsidRPr="007773C5">
        <w:rPr>
          <w:rStyle w:val="StyleUnderline"/>
        </w:rPr>
        <w:t xml:space="preserve">like </w:t>
      </w:r>
      <w:r w:rsidRPr="00646CB7">
        <w:rPr>
          <w:rStyle w:val="StyleUnderline"/>
          <w:highlight w:val="cyan"/>
        </w:rPr>
        <w:t xml:space="preserve">a </w:t>
      </w:r>
      <w:r w:rsidRPr="00646CB7">
        <w:rPr>
          <w:rStyle w:val="Emphasis"/>
          <w:highlight w:val="cyan"/>
        </w:rPr>
        <w:t>race</w:t>
      </w:r>
      <w:r w:rsidRPr="007773C5">
        <w:rPr>
          <w:rStyle w:val="StyleUnderline"/>
        </w:rPr>
        <w:t xml:space="preserve">, with the companies who develop the </w:t>
      </w:r>
      <w:r w:rsidRPr="007773C5">
        <w:rPr>
          <w:rStyle w:val="Emphasis"/>
        </w:rPr>
        <w:t>best technology</w:t>
      </w:r>
      <w:r w:rsidRPr="007773C5">
        <w:rPr>
          <w:rStyle w:val="StyleUnderline"/>
        </w:rPr>
        <w:t xml:space="preserve"> coming out ahead. </w:t>
      </w:r>
      <w:r w:rsidRPr="00646CB7">
        <w:rPr>
          <w:rStyle w:val="StyleUnderline"/>
          <w:highlight w:val="cyan"/>
        </w:rPr>
        <w:t>While U.S. companies are</w:t>
      </w:r>
      <w:r w:rsidRPr="007773C5">
        <w:rPr>
          <w:rStyle w:val="StyleUnderline"/>
        </w:rPr>
        <w:t xml:space="preserve"> savvy and </w:t>
      </w:r>
      <w:r w:rsidRPr="00646CB7">
        <w:rPr>
          <w:rStyle w:val="StyleUnderline"/>
          <w:highlight w:val="cyan"/>
        </w:rPr>
        <w:t>talented</w:t>
      </w:r>
      <w:r w:rsidRPr="007773C5">
        <w:rPr>
          <w:rStyle w:val="StyleUnderline"/>
        </w:rPr>
        <w:t xml:space="preserve"> competitors</w:t>
      </w:r>
      <w:r w:rsidRPr="007773C5">
        <w:rPr>
          <w:sz w:val="16"/>
        </w:rPr>
        <w:t xml:space="preserve"> in this race, </w:t>
      </w:r>
      <w:r w:rsidRPr="00646CB7">
        <w:rPr>
          <w:rStyle w:val="Emphasis"/>
          <w:highlight w:val="cyan"/>
        </w:rPr>
        <w:t>aggressive</w:t>
      </w:r>
      <w:r w:rsidRPr="007773C5">
        <w:rPr>
          <w:rStyle w:val="StyleUnderline"/>
        </w:rPr>
        <w:t xml:space="preserve"> and </w:t>
      </w:r>
      <w:r w:rsidRPr="007773C5">
        <w:rPr>
          <w:rStyle w:val="Emphasis"/>
        </w:rPr>
        <w:t>unwarranted</w:t>
      </w:r>
      <w:r w:rsidRPr="007773C5">
        <w:rPr>
          <w:rStyle w:val="StyleUnderline"/>
        </w:rPr>
        <w:t xml:space="preserve"> use of </w:t>
      </w:r>
      <w:r w:rsidRPr="00646CB7">
        <w:rPr>
          <w:rStyle w:val="Emphasis"/>
          <w:highlight w:val="cyan"/>
        </w:rPr>
        <w:t>antitrust</w:t>
      </w:r>
      <w:r w:rsidRPr="007773C5">
        <w:rPr>
          <w:rStyle w:val="StyleUnderline"/>
        </w:rPr>
        <w:t xml:space="preserve"> law by U.S. regulators</w:t>
      </w:r>
      <w:r w:rsidRPr="007773C5">
        <w:rPr>
          <w:sz w:val="16"/>
        </w:rPr>
        <w:t xml:space="preserve">, as well as by foreign antitrust authorities, </w:t>
      </w:r>
      <w:r w:rsidRPr="00646CB7">
        <w:rPr>
          <w:rStyle w:val="StyleUnderline"/>
          <w:highlight w:val="cyan"/>
        </w:rPr>
        <w:t>threatens to</w:t>
      </w:r>
      <w:r w:rsidRPr="007773C5">
        <w:rPr>
          <w:rStyle w:val="StyleUnderline"/>
        </w:rPr>
        <w:t xml:space="preserve"> put </w:t>
      </w:r>
      <w:r w:rsidRPr="007773C5">
        <w:rPr>
          <w:rStyle w:val="Emphasis"/>
        </w:rPr>
        <w:t>obstacles</w:t>
      </w:r>
      <w:r w:rsidRPr="007773C5">
        <w:rPr>
          <w:rStyle w:val="StyleUnderline"/>
        </w:rPr>
        <w:t xml:space="preserve"> in</w:t>
      </w:r>
      <w:r w:rsidRPr="007773C5">
        <w:rPr>
          <w:sz w:val="16"/>
        </w:rPr>
        <w:t xml:space="preserve"> these </w:t>
      </w:r>
      <w:r w:rsidRPr="007773C5">
        <w:rPr>
          <w:rStyle w:val="StyleUnderline"/>
        </w:rPr>
        <w:t xml:space="preserve">companies’ paths and </w:t>
      </w:r>
      <w:r w:rsidRPr="00646CB7">
        <w:rPr>
          <w:rStyle w:val="Emphasis"/>
          <w:highlight w:val="cyan"/>
        </w:rPr>
        <w:t>hinder</w:t>
      </w:r>
      <w:r w:rsidRPr="007773C5">
        <w:rPr>
          <w:sz w:val="16"/>
        </w:rPr>
        <w:t xml:space="preserve"> their </w:t>
      </w:r>
      <w:r w:rsidRPr="00646CB7">
        <w:rPr>
          <w:rStyle w:val="StyleUnderline"/>
          <w:highlight w:val="cyan"/>
        </w:rPr>
        <w:t xml:space="preserve">ability to </w:t>
      </w:r>
      <w:r w:rsidRPr="00646CB7">
        <w:rPr>
          <w:rStyle w:val="Emphasis"/>
          <w:highlight w:val="cyan"/>
        </w:rPr>
        <w:t>lead</w:t>
      </w:r>
      <w:r w:rsidRPr="007773C5">
        <w:rPr>
          <w:sz w:val="16"/>
        </w:rPr>
        <w:t>.</w:t>
      </w:r>
    </w:p>
    <w:p w14:paraId="59B83BFE" w14:textId="77777777" w:rsidR="00FE5AF5" w:rsidRPr="007773C5" w:rsidRDefault="00FE5AF5" w:rsidP="00FE5AF5">
      <w:pPr>
        <w:rPr>
          <w:sz w:val="16"/>
        </w:rPr>
      </w:pPr>
      <w:r w:rsidRPr="007773C5">
        <w:rPr>
          <w:sz w:val="16"/>
        </w:rPr>
        <w:t>III. Overly Aggressive Antitrust Enforcement Hinders American Technological Leadership and Threatens National Security</w:t>
      </w:r>
    </w:p>
    <w:p w14:paraId="0BE25F69" w14:textId="77777777" w:rsidR="00FE5AF5" w:rsidRPr="007773C5" w:rsidRDefault="00FE5AF5" w:rsidP="00FE5AF5">
      <w:pPr>
        <w:rPr>
          <w:sz w:val="16"/>
        </w:rPr>
      </w:pPr>
      <w:r w:rsidRPr="007773C5">
        <w:rPr>
          <w:rStyle w:val="StyleUnderline"/>
        </w:rPr>
        <w:t>As companies</w:t>
      </w:r>
      <w:r w:rsidRPr="007773C5">
        <w:rPr>
          <w:sz w:val="16"/>
        </w:rPr>
        <w:t xml:space="preserve"> from </w:t>
      </w:r>
      <w:r w:rsidRPr="007773C5">
        <w:rPr>
          <w:rStyle w:val="StyleUnderline"/>
        </w:rPr>
        <w:t>around the world develop</w:t>
      </w:r>
      <w:r w:rsidRPr="007773C5">
        <w:rPr>
          <w:sz w:val="16"/>
        </w:rPr>
        <w:t xml:space="preserve"> the </w:t>
      </w:r>
      <w:r w:rsidRPr="007773C5">
        <w:rPr>
          <w:rStyle w:val="Emphasis"/>
        </w:rPr>
        <w:t>technology</w:t>
      </w:r>
      <w:r w:rsidRPr="007773C5">
        <w:rPr>
          <w:rStyle w:val="StyleUnderline"/>
        </w:rPr>
        <w:t xml:space="preserve"> and </w:t>
      </w:r>
      <w:r w:rsidRPr="007773C5">
        <w:rPr>
          <w:rStyle w:val="Emphasis"/>
        </w:rPr>
        <w:t>standards</w:t>
      </w:r>
      <w:r w:rsidRPr="007773C5">
        <w:rPr>
          <w:rStyle w:val="StyleUnderline"/>
        </w:rPr>
        <w:t xml:space="preserve"> for 5G</w:t>
      </w:r>
      <w:r w:rsidRPr="007773C5">
        <w:rPr>
          <w:sz w:val="16"/>
        </w:rPr>
        <w:t xml:space="preserve"> mobile devices and networks, </w:t>
      </w:r>
      <w:r w:rsidRPr="007773C5">
        <w:rPr>
          <w:rStyle w:val="StyleUnderline"/>
        </w:rPr>
        <w:t xml:space="preserve">American companies are </w:t>
      </w:r>
      <w:r w:rsidRPr="007773C5">
        <w:rPr>
          <w:rStyle w:val="Emphasis"/>
        </w:rPr>
        <w:t>under threat</w:t>
      </w:r>
      <w:r w:rsidRPr="007773C5">
        <w:rPr>
          <w:rStyle w:val="StyleUnderline"/>
        </w:rPr>
        <w:t xml:space="preserve"> by </w:t>
      </w:r>
      <w:r w:rsidRPr="00646CB7">
        <w:rPr>
          <w:rStyle w:val="StyleUnderline"/>
          <w:highlight w:val="cyan"/>
        </w:rPr>
        <w:t>aggressive</w:t>
      </w:r>
      <w:r w:rsidRPr="007773C5">
        <w:rPr>
          <w:rStyle w:val="StyleUnderline"/>
        </w:rPr>
        <w:t xml:space="preserve"> </w:t>
      </w:r>
      <w:r w:rsidRPr="007773C5">
        <w:rPr>
          <w:rStyle w:val="Emphasis"/>
        </w:rPr>
        <w:t xml:space="preserve">antitrust </w:t>
      </w:r>
      <w:r w:rsidRPr="00646CB7">
        <w:rPr>
          <w:rStyle w:val="Emphasis"/>
          <w:highlight w:val="cyan"/>
        </w:rPr>
        <w:t>enforcement</w:t>
      </w:r>
      <w:r w:rsidRPr="007773C5">
        <w:rPr>
          <w:rStyle w:val="StyleUnderline"/>
        </w:rPr>
        <w:t xml:space="preserve"> that ultimately </w:t>
      </w:r>
      <w:r w:rsidRPr="007773C5">
        <w:rPr>
          <w:rStyle w:val="Emphasis"/>
        </w:rPr>
        <w:t>redounds</w:t>
      </w:r>
      <w:r w:rsidRPr="007773C5">
        <w:rPr>
          <w:rStyle w:val="StyleUnderline"/>
        </w:rPr>
        <w:t xml:space="preserve"> to the </w:t>
      </w:r>
      <w:r w:rsidRPr="00646CB7">
        <w:rPr>
          <w:rStyle w:val="Emphasis"/>
          <w:highlight w:val="cyan"/>
        </w:rPr>
        <w:t>benefit</w:t>
      </w:r>
      <w:r w:rsidRPr="007773C5">
        <w:rPr>
          <w:rStyle w:val="StyleUnderline"/>
        </w:rPr>
        <w:t xml:space="preserve"> of these </w:t>
      </w:r>
      <w:r w:rsidRPr="00646CB7">
        <w:rPr>
          <w:rStyle w:val="Emphasis"/>
          <w:highlight w:val="cyan"/>
        </w:rPr>
        <w:t>foreign companies</w:t>
      </w:r>
      <w:r w:rsidRPr="007773C5">
        <w:rPr>
          <w:rStyle w:val="StyleUnderline"/>
        </w:rPr>
        <w:t xml:space="preserve">, which are </w:t>
      </w:r>
      <w:r w:rsidRPr="00646CB7">
        <w:rPr>
          <w:rStyle w:val="Emphasis"/>
          <w:highlight w:val="cyan"/>
        </w:rPr>
        <w:t>economic</w:t>
      </w:r>
      <w:r w:rsidRPr="007773C5">
        <w:rPr>
          <w:rStyle w:val="Emphasis"/>
        </w:rPr>
        <w:t xml:space="preserve"> competitors</w:t>
      </w:r>
      <w:r w:rsidRPr="007773C5">
        <w:rPr>
          <w:rStyle w:val="StyleUnderline"/>
        </w:rPr>
        <w:t xml:space="preserve"> in countries that are</w:t>
      </w:r>
      <w:r w:rsidRPr="007773C5">
        <w:rPr>
          <w:sz w:val="16"/>
        </w:rPr>
        <w:t xml:space="preserve"> also </w:t>
      </w:r>
      <w:r w:rsidRPr="00646CB7">
        <w:rPr>
          <w:rStyle w:val="Emphasis"/>
          <w:highlight w:val="cyan"/>
        </w:rPr>
        <w:t>military competitors</w:t>
      </w:r>
      <w:r w:rsidRPr="007773C5">
        <w:rPr>
          <w:rStyle w:val="StyleUnderline"/>
        </w:rPr>
        <w:t xml:space="preserve"> of the U.S.</w:t>
      </w:r>
      <w:r w:rsidRPr="007773C5">
        <w:rPr>
          <w:sz w:val="16"/>
        </w:rPr>
        <w:t xml:space="preserve"> Over the past five years, foreign governments, particularly in Asia, have subjected U.S. companies to antitrust investigations that failed to follow basic norms of the rule of law, such as providing basic due process protections.14 These antitrust investigations were a thinly-disguised effort by these countries to force the transfer of U.S. patented technology to their own domestic companies, or to insulate their domestic companies from American competition. In recent years, Chinese, Korean, and Taiwanese antitrust authorities have brought nearly 30 investigations against 60 foreign companies across a range of industries, including manufacturing, life sciences, and technology.15</w:t>
      </w:r>
    </w:p>
    <w:p w14:paraId="0672F459" w14:textId="77777777" w:rsidR="00FE5AF5" w:rsidRPr="007773C5" w:rsidRDefault="00FE5AF5" w:rsidP="00FE5AF5">
      <w:pPr>
        <w:rPr>
          <w:sz w:val="16"/>
        </w:rPr>
      </w:pPr>
      <w:r w:rsidRPr="00646CB7">
        <w:rPr>
          <w:rStyle w:val="StyleUnderline"/>
          <w:highlight w:val="cyan"/>
        </w:rPr>
        <w:t>Antitrust</w:t>
      </w:r>
      <w:r w:rsidRPr="007773C5">
        <w:rPr>
          <w:rStyle w:val="StyleUnderline"/>
        </w:rPr>
        <w:t xml:space="preserve"> challenges </w:t>
      </w:r>
      <w:r w:rsidRPr="00646CB7">
        <w:rPr>
          <w:rStyle w:val="StyleUnderline"/>
          <w:highlight w:val="cyan"/>
        </w:rPr>
        <w:t xml:space="preserve">undermine </w:t>
      </w:r>
      <w:r w:rsidRPr="00646CB7">
        <w:rPr>
          <w:rStyle w:val="Emphasis"/>
          <w:highlight w:val="cyan"/>
        </w:rPr>
        <w:t>i</w:t>
      </w:r>
      <w:r w:rsidRPr="0019594A">
        <w:rPr>
          <w:rStyle w:val="StyleUnderline"/>
        </w:rPr>
        <w:t xml:space="preserve">ntellectual </w:t>
      </w:r>
      <w:r w:rsidRPr="00646CB7">
        <w:rPr>
          <w:rStyle w:val="Emphasis"/>
          <w:highlight w:val="cyan"/>
        </w:rPr>
        <w:t>p</w:t>
      </w:r>
      <w:r w:rsidRPr="0019594A">
        <w:rPr>
          <w:rStyle w:val="StyleUnderline"/>
        </w:rPr>
        <w:t>roperty</w:t>
      </w:r>
      <w:r w:rsidRPr="007773C5">
        <w:rPr>
          <w:rStyle w:val="StyleUnderline"/>
        </w:rPr>
        <w:t xml:space="preserve"> rights by </w:t>
      </w:r>
      <w:r w:rsidRPr="007773C5">
        <w:rPr>
          <w:rStyle w:val="Emphasis"/>
        </w:rPr>
        <w:t>forcing companies</w:t>
      </w:r>
      <w:r w:rsidRPr="007773C5">
        <w:rPr>
          <w:rStyle w:val="StyleUnderline"/>
        </w:rPr>
        <w:t xml:space="preserve"> to </w:t>
      </w:r>
      <w:r w:rsidRPr="007773C5">
        <w:rPr>
          <w:rStyle w:val="Emphasis"/>
        </w:rPr>
        <w:t>license</w:t>
      </w:r>
      <w:r w:rsidRPr="007773C5">
        <w:rPr>
          <w:rStyle w:val="StyleUnderline"/>
        </w:rPr>
        <w:t xml:space="preserve"> their products on non-market-based terms. One</w:t>
      </w:r>
      <w:r w:rsidRPr="007773C5">
        <w:rPr>
          <w:sz w:val="16"/>
        </w:rPr>
        <w:t xml:space="preserve"> prominent </w:t>
      </w:r>
      <w:r w:rsidRPr="007773C5">
        <w:rPr>
          <w:rStyle w:val="StyleUnderline"/>
        </w:rPr>
        <w:t xml:space="preserve">example in U.S. history is when the </w:t>
      </w:r>
      <w:r w:rsidRPr="007773C5">
        <w:rPr>
          <w:rStyle w:val="Emphasis"/>
        </w:rPr>
        <w:t>D</w:t>
      </w:r>
      <w:r w:rsidRPr="007773C5">
        <w:rPr>
          <w:rStyle w:val="StyleUnderline"/>
        </w:rPr>
        <w:t xml:space="preserve">epartment </w:t>
      </w:r>
      <w:r w:rsidRPr="007773C5">
        <w:rPr>
          <w:rStyle w:val="Emphasis"/>
        </w:rPr>
        <w:t>o</w:t>
      </w:r>
      <w:r w:rsidRPr="007773C5">
        <w:rPr>
          <w:rStyle w:val="StyleUnderline"/>
        </w:rPr>
        <w:t xml:space="preserve">f </w:t>
      </w:r>
      <w:r w:rsidRPr="007773C5">
        <w:rPr>
          <w:rStyle w:val="Emphasis"/>
        </w:rPr>
        <w:t>J</w:t>
      </w:r>
      <w:r w:rsidRPr="007773C5">
        <w:rPr>
          <w:rStyle w:val="StyleUnderline"/>
        </w:rPr>
        <w:t>ustice wrung a concession from AT&amp;T to license royalty-free the entire portfolio of</w:t>
      </w:r>
      <w:r w:rsidRPr="007773C5">
        <w:rPr>
          <w:sz w:val="16"/>
        </w:rPr>
        <w:t xml:space="preserve"> 8,600 </w:t>
      </w:r>
      <w:r w:rsidRPr="007773C5">
        <w:rPr>
          <w:rStyle w:val="Emphasis"/>
        </w:rPr>
        <w:t>patents</w:t>
      </w:r>
      <w:r w:rsidRPr="007773C5">
        <w:rPr>
          <w:rStyle w:val="StyleUnderline"/>
        </w:rPr>
        <w:t xml:space="preserve"> held by Bell Labs</w:t>
      </w:r>
      <w:r w:rsidRPr="007773C5">
        <w:rPr>
          <w:sz w:val="16"/>
        </w:rPr>
        <w:t xml:space="preserve"> in a 1956 antitrust consent decree with the company.16 Today, the White House Office of Trade and Manufacturing Policy has observed that “China uses the Antimonopoly Law of the People’s Republic of China not just to foster competition but also to force foreign companies to make concessions such as reduced prices and below-market royalty rates for licensed technology.”17 Companies have also complained about poor policy guidance and procedural protections under China’s competition laws.18 Others have complained about China’s use of its competition laws to promote policy objectives rather than protect competition and advance consumer welfare.19 In one example, companies raised concerns with Article 7 of China’s State Administration of Industry Commerce (SAIC) 2015 Rules on the Prohibition of Conduct Eliminating or Restricting Competition by Abusing Intellectual Property Rights.20 Under this provision, intellectual property constitutes an “essential facility,” which could allow parties to raise abuse of intellectual property rights claims against patent owners for a unilateral refusal to license their patents.21</w:t>
      </w:r>
    </w:p>
    <w:p w14:paraId="0314AC77" w14:textId="77777777" w:rsidR="00FE5AF5" w:rsidRPr="007773C5" w:rsidRDefault="00FE5AF5" w:rsidP="00FE5AF5">
      <w:pPr>
        <w:rPr>
          <w:sz w:val="16"/>
        </w:rPr>
      </w:pPr>
      <w:r w:rsidRPr="00646CB7">
        <w:rPr>
          <w:rStyle w:val="StyleUnderline"/>
          <w:highlight w:val="cyan"/>
        </w:rPr>
        <w:t>Predatory</w:t>
      </w:r>
      <w:r w:rsidRPr="007773C5">
        <w:rPr>
          <w:rStyle w:val="StyleUnderline"/>
        </w:rPr>
        <w:t xml:space="preserve"> </w:t>
      </w:r>
      <w:r w:rsidRPr="007773C5">
        <w:rPr>
          <w:rStyle w:val="Emphasis"/>
        </w:rPr>
        <w:t xml:space="preserve">antitrust </w:t>
      </w:r>
      <w:r w:rsidRPr="00646CB7">
        <w:rPr>
          <w:rStyle w:val="Emphasis"/>
          <w:highlight w:val="cyan"/>
        </w:rPr>
        <w:t>enforcement</w:t>
      </w:r>
      <w:r w:rsidRPr="007773C5">
        <w:rPr>
          <w:rStyle w:val="StyleUnderline"/>
        </w:rPr>
        <w:t xml:space="preserve"> actions </w:t>
      </w:r>
      <w:r w:rsidRPr="007773C5">
        <w:rPr>
          <w:rStyle w:val="Emphasis"/>
        </w:rPr>
        <w:t>threaten</w:t>
      </w:r>
      <w:r w:rsidRPr="007773C5">
        <w:rPr>
          <w:rStyle w:val="StyleUnderline"/>
        </w:rPr>
        <w:t xml:space="preserve"> the ability of U.S. companies to continue to </w:t>
      </w:r>
      <w:r w:rsidRPr="007773C5">
        <w:rPr>
          <w:rStyle w:val="Emphasis"/>
        </w:rPr>
        <w:t>be leaders</w:t>
      </w:r>
      <w:r w:rsidRPr="007773C5">
        <w:rPr>
          <w:rStyle w:val="StyleUnderline"/>
        </w:rPr>
        <w:t xml:space="preserve"> in 5G technological development.</w:t>
      </w:r>
      <w:r w:rsidRPr="007773C5">
        <w:rPr>
          <w:sz w:val="16"/>
        </w:rPr>
        <w:t xml:space="preserve"> China and other </w:t>
      </w:r>
      <w:r w:rsidRPr="007773C5">
        <w:rPr>
          <w:rStyle w:val="StyleUnderline"/>
        </w:rPr>
        <w:t>nations with</w:t>
      </w:r>
      <w:r w:rsidRPr="007773C5">
        <w:rPr>
          <w:sz w:val="16"/>
        </w:rPr>
        <w:t xml:space="preserve"> similarly </w:t>
      </w:r>
      <w:r w:rsidRPr="007773C5">
        <w:rPr>
          <w:rStyle w:val="StyleUnderline"/>
        </w:rPr>
        <w:t>restrictive regulatory frameworks</w:t>
      </w:r>
      <w:r w:rsidRPr="007773C5">
        <w:rPr>
          <w:sz w:val="16"/>
        </w:rPr>
        <w:t xml:space="preserve"> can </w:t>
      </w:r>
      <w:r w:rsidRPr="00646CB7">
        <w:rPr>
          <w:rStyle w:val="StyleUnderline"/>
          <w:highlight w:val="cyan"/>
        </w:rPr>
        <w:t>weaken</w:t>
      </w:r>
      <w:r w:rsidRPr="007773C5">
        <w:rPr>
          <w:rStyle w:val="StyleUnderline"/>
        </w:rPr>
        <w:t xml:space="preserve"> the </w:t>
      </w:r>
      <w:r w:rsidRPr="00646CB7">
        <w:rPr>
          <w:rStyle w:val="StyleUnderline"/>
          <w:highlight w:val="cyan"/>
        </w:rPr>
        <w:t>ability</w:t>
      </w:r>
      <w:r w:rsidRPr="007773C5">
        <w:rPr>
          <w:rStyle w:val="StyleUnderline"/>
        </w:rPr>
        <w:t xml:space="preserve"> of the </w:t>
      </w:r>
      <w:r w:rsidRPr="007773C5">
        <w:rPr>
          <w:rStyle w:val="Emphasis"/>
        </w:rPr>
        <w:t>U</w:t>
      </w:r>
      <w:r w:rsidRPr="007773C5">
        <w:rPr>
          <w:rStyle w:val="StyleUnderline"/>
        </w:rPr>
        <w:t xml:space="preserve">nited </w:t>
      </w:r>
      <w:r w:rsidRPr="007773C5">
        <w:rPr>
          <w:rStyle w:val="Emphasis"/>
        </w:rPr>
        <w:t>S</w:t>
      </w:r>
      <w:r w:rsidRPr="007773C5">
        <w:rPr>
          <w:rStyle w:val="StyleUnderline"/>
        </w:rPr>
        <w:t xml:space="preserve">tates </w:t>
      </w:r>
      <w:r w:rsidRPr="00646CB7">
        <w:rPr>
          <w:rStyle w:val="StyleUnderline"/>
          <w:highlight w:val="cyan"/>
        </w:rPr>
        <w:t xml:space="preserve">to </w:t>
      </w:r>
      <w:r w:rsidRPr="00646CB7">
        <w:rPr>
          <w:rStyle w:val="Emphasis"/>
          <w:highlight w:val="cyan"/>
        </w:rPr>
        <w:t>compete</w:t>
      </w:r>
      <w:r w:rsidRPr="007773C5">
        <w:rPr>
          <w:rStyle w:val="StyleUnderline"/>
        </w:rPr>
        <w:t xml:space="preserve"> in </w:t>
      </w:r>
      <w:r w:rsidRPr="007773C5">
        <w:rPr>
          <w:rStyle w:val="Emphasis"/>
        </w:rPr>
        <w:t>global markets</w:t>
      </w:r>
      <w:r w:rsidRPr="007773C5">
        <w:rPr>
          <w:rStyle w:val="StyleUnderline"/>
        </w:rPr>
        <w:t xml:space="preserve"> </w:t>
      </w:r>
      <w:r w:rsidRPr="00646CB7">
        <w:rPr>
          <w:rStyle w:val="StyleUnderline"/>
          <w:highlight w:val="cyan"/>
        </w:rPr>
        <w:t>by exacting high</w:t>
      </w:r>
      <w:r w:rsidRPr="007773C5">
        <w:rPr>
          <w:rStyle w:val="StyleUnderline"/>
        </w:rPr>
        <w:t xml:space="preserve"> </w:t>
      </w:r>
      <w:r w:rsidRPr="007773C5">
        <w:rPr>
          <w:rStyle w:val="Emphasis"/>
        </w:rPr>
        <w:t xml:space="preserve">monetary </w:t>
      </w:r>
      <w:r w:rsidRPr="00646CB7">
        <w:rPr>
          <w:rStyle w:val="Emphasis"/>
          <w:highlight w:val="cyan"/>
        </w:rPr>
        <w:t>penalties</w:t>
      </w:r>
      <w:r w:rsidRPr="007773C5">
        <w:rPr>
          <w:sz w:val="16"/>
        </w:rPr>
        <w:t xml:space="preserve"> from U.S. intellectual property owners or forcing the transfer of their intellectual property to domestic commercial rivals. As a penalty for violations of its competition laws, China can impose exorbitant fines that range up to 10% of a foreign company’s entire revenue in the prior year.22 This is not a legal rule observed in the breach; it has already resulted in fines just shy of $1 billion.23</w:t>
      </w:r>
    </w:p>
    <w:p w14:paraId="4B28F233" w14:textId="77777777" w:rsidR="00FE5AF5" w:rsidRPr="007773C5" w:rsidRDefault="00FE5AF5" w:rsidP="00FE5AF5">
      <w:pPr>
        <w:rPr>
          <w:sz w:val="16"/>
        </w:rPr>
      </w:pPr>
      <w:r w:rsidRPr="007773C5">
        <w:rPr>
          <w:sz w:val="16"/>
        </w:rPr>
        <w:t>Another way in which courts in China and other foreign countries are harming U.S. companies is through the use of anti-suit injunctions. One example of this is in the recent patent infringement lawsuit brought by InterDigital, an American high-tech company that has developed key technologies in wireless telecommunication, against Chinese company Xiaomi. In June 2020, Xiaomi filed a lawsuit in the Wuhan Intermediate Court in China requesting that the court set global licensing rates for InterDigital’s patents on standardized technologies. In July 2020, InterDigital sued Xiaomi in India for infringement of InterDigital’s Indian patents. The Wuhan Intermediate Court then ordered InterDigital to stop its lawsuit with its request for an injunction in India. The Chinese court further prohibited InterDigital from suing Xiaomi and requesting an injunction or damages in the form of reasonable licensing rates, or even to enforce a previously-issued injunction, in any other country. If InterDigital does not comply with this worldwide injunction against pursuing legal relief for the violation of its patents in any other country, the company faces a significant fine in China. The type of judicial order issued by the Wuhan court is known as an anti-suit injunction and its purpose is to force an intellectual property dispute to play out solely in a Chinese court at the behest of the Chinese government. These court orders demonstrate China’s desire to become the source of 5G innovation and to dictate the licensing terms of the technology, and the anti-suit injunctions hamstring U.S. companies like InterDigital from enforcing their intellectual property rights anywhere in the world.</w:t>
      </w:r>
    </w:p>
    <w:p w14:paraId="7CE0655E" w14:textId="77777777" w:rsidR="00FE5AF5" w:rsidRPr="007773C5" w:rsidRDefault="00FE5AF5" w:rsidP="00FE5AF5">
      <w:pPr>
        <w:rPr>
          <w:sz w:val="16"/>
        </w:rPr>
      </w:pPr>
      <w:r w:rsidRPr="007773C5">
        <w:rPr>
          <w:sz w:val="16"/>
        </w:rPr>
        <w:t xml:space="preserve">The </w:t>
      </w:r>
      <w:r w:rsidRPr="00646CB7">
        <w:rPr>
          <w:rStyle w:val="StyleUnderline"/>
          <w:highlight w:val="cyan"/>
        </w:rPr>
        <w:t>unfair</w:t>
      </w:r>
      <w:r w:rsidRPr="007773C5">
        <w:rPr>
          <w:rStyle w:val="StyleUnderline"/>
        </w:rPr>
        <w:t xml:space="preserve"> use of </w:t>
      </w:r>
      <w:r w:rsidRPr="00646CB7">
        <w:rPr>
          <w:rStyle w:val="StyleUnderline"/>
          <w:highlight w:val="cyan"/>
        </w:rPr>
        <w:t>antitrust</w:t>
      </w:r>
      <w:r w:rsidRPr="007773C5">
        <w:rPr>
          <w:sz w:val="16"/>
        </w:rPr>
        <w:t xml:space="preserve"> enforcement </w:t>
      </w:r>
      <w:r w:rsidRPr="007773C5">
        <w:rPr>
          <w:rStyle w:val="StyleUnderline"/>
        </w:rPr>
        <w:t>and related legal actions</w:t>
      </w:r>
      <w:r w:rsidRPr="007773C5">
        <w:rPr>
          <w:sz w:val="16"/>
        </w:rPr>
        <w:t xml:space="preserve"> like anti-suit injunctions </w:t>
      </w:r>
      <w:r w:rsidRPr="007773C5">
        <w:rPr>
          <w:rStyle w:val="StyleUnderline"/>
        </w:rPr>
        <w:t xml:space="preserve">to weaken U.S. </w:t>
      </w:r>
      <w:r w:rsidRPr="007773C5">
        <w:rPr>
          <w:rStyle w:val="Emphasis"/>
        </w:rPr>
        <w:t>i</w:t>
      </w:r>
      <w:r w:rsidRPr="007773C5">
        <w:rPr>
          <w:rStyle w:val="StyleUnderline"/>
        </w:rPr>
        <w:t xml:space="preserve">ntellectual </w:t>
      </w:r>
      <w:r w:rsidRPr="007773C5">
        <w:rPr>
          <w:rStyle w:val="Emphasis"/>
        </w:rPr>
        <w:t>p</w:t>
      </w:r>
      <w:r w:rsidRPr="007773C5">
        <w:rPr>
          <w:rStyle w:val="StyleUnderline"/>
        </w:rPr>
        <w:t xml:space="preserve">roperty </w:t>
      </w:r>
      <w:r w:rsidRPr="007773C5">
        <w:rPr>
          <w:rStyle w:val="Emphasis"/>
        </w:rPr>
        <w:t>r</w:t>
      </w:r>
      <w:r w:rsidRPr="007773C5">
        <w:rPr>
          <w:rStyle w:val="StyleUnderline"/>
        </w:rPr>
        <w:t>ights</w:t>
      </w:r>
      <w:r w:rsidRPr="007773C5">
        <w:rPr>
          <w:sz w:val="16"/>
        </w:rPr>
        <w:t xml:space="preserve"> around the world </w:t>
      </w:r>
      <w:r w:rsidRPr="007773C5">
        <w:rPr>
          <w:rStyle w:val="StyleUnderline"/>
        </w:rPr>
        <w:t xml:space="preserve">risks diminishing U.S. </w:t>
      </w:r>
      <w:r w:rsidRPr="007773C5">
        <w:rPr>
          <w:rStyle w:val="Emphasis"/>
        </w:rPr>
        <w:t>global competitiveness</w:t>
      </w:r>
      <w:r w:rsidRPr="007773C5">
        <w:rPr>
          <w:rStyle w:val="StyleUnderline"/>
        </w:rPr>
        <w:t xml:space="preserve"> in critical technologies like </w:t>
      </w:r>
      <w:r w:rsidRPr="007773C5">
        <w:rPr>
          <w:rStyle w:val="Emphasis"/>
        </w:rPr>
        <w:t>5G</w:t>
      </w:r>
      <w:r w:rsidRPr="007773C5">
        <w:rPr>
          <w:rStyle w:val="StyleUnderline"/>
        </w:rPr>
        <w:t xml:space="preserve">, and further </w:t>
      </w:r>
      <w:r w:rsidRPr="00646CB7">
        <w:rPr>
          <w:rStyle w:val="Emphasis"/>
          <w:highlight w:val="cyan"/>
        </w:rPr>
        <w:t>empowers China</w:t>
      </w:r>
      <w:r w:rsidRPr="00646CB7">
        <w:rPr>
          <w:rStyle w:val="StyleUnderline"/>
          <w:highlight w:val="cyan"/>
        </w:rPr>
        <w:t xml:space="preserve"> and </w:t>
      </w:r>
      <w:r w:rsidRPr="00646CB7">
        <w:rPr>
          <w:rStyle w:val="Emphasis"/>
          <w:highlight w:val="cyan"/>
        </w:rPr>
        <w:t>others</w:t>
      </w:r>
      <w:r w:rsidRPr="00646CB7">
        <w:rPr>
          <w:rStyle w:val="StyleUnderline"/>
          <w:highlight w:val="cyan"/>
        </w:rPr>
        <w:t xml:space="preserve"> to </w:t>
      </w:r>
      <w:r w:rsidRPr="00646CB7">
        <w:rPr>
          <w:rStyle w:val="Emphasis"/>
          <w:highlight w:val="cyan"/>
        </w:rPr>
        <w:t>expand</w:t>
      </w:r>
      <w:r w:rsidRPr="007773C5">
        <w:rPr>
          <w:rStyle w:val="Emphasis"/>
        </w:rPr>
        <w:t xml:space="preserve"> their </w:t>
      </w:r>
      <w:r w:rsidRPr="00646CB7">
        <w:rPr>
          <w:rStyle w:val="Emphasis"/>
          <w:highlight w:val="cyan"/>
        </w:rPr>
        <w:t>influence</w:t>
      </w:r>
      <w:r w:rsidRPr="00646CB7">
        <w:rPr>
          <w:rStyle w:val="StyleUnderline"/>
          <w:highlight w:val="cyan"/>
        </w:rPr>
        <w:t xml:space="preserve"> over</w:t>
      </w:r>
      <w:r w:rsidRPr="007773C5">
        <w:rPr>
          <w:rStyle w:val="StyleUnderline"/>
        </w:rPr>
        <w:t xml:space="preserve"> the </w:t>
      </w:r>
      <w:r w:rsidRPr="00646CB7">
        <w:rPr>
          <w:rStyle w:val="StyleUnderline"/>
          <w:highlight w:val="cyan"/>
        </w:rPr>
        <w:t>evolving</w:t>
      </w:r>
      <w:r w:rsidRPr="007773C5">
        <w:rPr>
          <w:rStyle w:val="StyleUnderline"/>
        </w:rPr>
        <w:t xml:space="preserve"> 5G </w:t>
      </w:r>
      <w:r w:rsidRPr="00646CB7">
        <w:rPr>
          <w:rStyle w:val="StyleUnderline"/>
          <w:highlight w:val="cyan"/>
        </w:rPr>
        <w:t>tech</w:t>
      </w:r>
      <w:r w:rsidRPr="007773C5">
        <w:rPr>
          <w:rStyle w:val="StyleUnderline"/>
        </w:rPr>
        <w:t xml:space="preserve">nological ecosystem. To the extent the U.S. </w:t>
      </w:r>
      <w:r w:rsidRPr="00646CB7">
        <w:rPr>
          <w:rStyle w:val="Emphasis"/>
          <w:highlight w:val="cyan"/>
        </w:rPr>
        <w:t>cedes</w:t>
      </w:r>
      <w:r w:rsidRPr="007773C5">
        <w:rPr>
          <w:rStyle w:val="Emphasis"/>
        </w:rPr>
        <w:t xml:space="preserve"> its </w:t>
      </w:r>
      <w:r w:rsidRPr="00646CB7">
        <w:rPr>
          <w:rStyle w:val="Emphasis"/>
          <w:highlight w:val="cyan"/>
        </w:rPr>
        <w:t>dominance</w:t>
      </w:r>
      <w:r w:rsidRPr="00646CB7">
        <w:rPr>
          <w:rStyle w:val="StyleUnderline"/>
          <w:highlight w:val="cyan"/>
        </w:rPr>
        <w:t xml:space="preserve"> in</w:t>
      </w:r>
      <w:r w:rsidRPr="007773C5">
        <w:rPr>
          <w:rStyle w:val="StyleUnderline"/>
        </w:rPr>
        <w:t xml:space="preserve"> 5G </w:t>
      </w:r>
      <w:r w:rsidRPr="00646CB7">
        <w:rPr>
          <w:rStyle w:val="Emphasis"/>
          <w:highlight w:val="cyan"/>
        </w:rPr>
        <w:t>standards development</w:t>
      </w:r>
      <w:r w:rsidRPr="007773C5">
        <w:rPr>
          <w:rStyle w:val="StyleUnderline"/>
        </w:rPr>
        <w:t xml:space="preserve">, China will continue its </w:t>
      </w:r>
      <w:r w:rsidRPr="007773C5">
        <w:rPr>
          <w:rStyle w:val="Emphasis"/>
        </w:rPr>
        <w:t>focused efforts</w:t>
      </w:r>
      <w:r w:rsidRPr="007773C5">
        <w:rPr>
          <w:rStyle w:val="StyleUnderline"/>
        </w:rPr>
        <w:t xml:space="preserve"> to fill that void. </w:t>
      </w:r>
      <w:r w:rsidRPr="007773C5">
        <w:rPr>
          <w:rStyle w:val="Emphasis"/>
        </w:rPr>
        <w:t>Huawei</w:t>
      </w:r>
      <w:r w:rsidRPr="007773C5">
        <w:rPr>
          <w:rStyle w:val="StyleUnderline"/>
        </w:rPr>
        <w:t>,</w:t>
      </w:r>
      <w:r w:rsidRPr="007773C5">
        <w:rPr>
          <w:sz w:val="16"/>
        </w:rPr>
        <w:t xml:space="preserve"> a China-based company, </w:t>
      </w:r>
      <w:r w:rsidRPr="007773C5">
        <w:rPr>
          <w:rStyle w:val="StyleUnderline"/>
        </w:rPr>
        <w:t xml:space="preserve">has increased its R&amp;D spending while growing its </w:t>
      </w:r>
      <w:r w:rsidRPr="00646CB7">
        <w:rPr>
          <w:rStyle w:val="Emphasis"/>
          <w:highlight w:val="cyan"/>
        </w:rPr>
        <w:t>share of patents</w:t>
      </w:r>
      <w:r w:rsidRPr="007773C5">
        <w:rPr>
          <w:rStyle w:val="StyleUnderline"/>
        </w:rPr>
        <w:t xml:space="preserve"> on</w:t>
      </w:r>
      <w:r w:rsidRPr="007773C5">
        <w:rPr>
          <w:sz w:val="16"/>
        </w:rPr>
        <w:t xml:space="preserve"> the </w:t>
      </w:r>
      <w:r w:rsidRPr="007773C5">
        <w:rPr>
          <w:rStyle w:val="StyleUnderline"/>
        </w:rPr>
        <w:t>standardized technologies comprising 5G</w:t>
      </w:r>
      <w:r w:rsidRPr="007773C5">
        <w:rPr>
          <w:sz w:val="16"/>
        </w:rPr>
        <w:t xml:space="preserve">.24 The President’s Council on Science </w:t>
      </w:r>
      <w:r w:rsidRPr="00646CB7">
        <w:rPr>
          <w:rStyle w:val="StyleUnderline"/>
          <w:highlight w:val="cyan"/>
        </w:rPr>
        <w:t>and</w:t>
      </w:r>
      <w:r w:rsidRPr="007773C5">
        <w:rPr>
          <w:sz w:val="16"/>
        </w:rPr>
        <w:t xml:space="preserve"> Technology issued a report concluding that </w:t>
      </w:r>
      <w:r w:rsidRPr="007773C5">
        <w:rPr>
          <w:rStyle w:val="StyleUnderline"/>
        </w:rPr>
        <w:t xml:space="preserve">Chinese actions in </w:t>
      </w:r>
      <w:r w:rsidRPr="00646CB7">
        <w:rPr>
          <w:rStyle w:val="StyleUnderline"/>
          <w:highlight w:val="cyan"/>
        </w:rPr>
        <w:t xml:space="preserve">the </w:t>
      </w:r>
      <w:r w:rsidRPr="00646CB7">
        <w:rPr>
          <w:rStyle w:val="Emphasis"/>
          <w:highlight w:val="cyan"/>
        </w:rPr>
        <w:t>semiconductor</w:t>
      </w:r>
      <w:r w:rsidRPr="00646CB7">
        <w:rPr>
          <w:rStyle w:val="StyleUnderline"/>
          <w:highlight w:val="cyan"/>
        </w:rPr>
        <w:t xml:space="preserve"> industry, which</w:t>
      </w:r>
      <w:r w:rsidRPr="007773C5">
        <w:rPr>
          <w:sz w:val="16"/>
        </w:rPr>
        <w:t xml:space="preserve"> include a range of policies backed by over $100 billion in government funds, </w:t>
      </w:r>
      <w:r w:rsidRPr="00646CB7">
        <w:rPr>
          <w:rStyle w:val="StyleUnderline"/>
          <w:highlight w:val="cyan"/>
        </w:rPr>
        <w:t>threaten</w:t>
      </w:r>
      <w:r w:rsidRPr="007773C5">
        <w:rPr>
          <w:rStyle w:val="StyleUnderline"/>
        </w:rPr>
        <w:t xml:space="preserve"> U.S. </w:t>
      </w:r>
      <w:r w:rsidRPr="00646CB7">
        <w:rPr>
          <w:rStyle w:val="StyleUnderline"/>
          <w:highlight w:val="cyan"/>
        </w:rPr>
        <w:t>leadership</w:t>
      </w:r>
      <w:r w:rsidRPr="007773C5">
        <w:rPr>
          <w:rStyle w:val="StyleUnderline"/>
        </w:rPr>
        <w:t xml:space="preserve"> in the industry </w:t>
      </w:r>
      <w:r w:rsidRPr="00646CB7">
        <w:rPr>
          <w:rStyle w:val="StyleUnderline"/>
          <w:highlight w:val="cyan"/>
        </w:rPr>
        <w:t>and</w:t>
      </w:r>
      <w:r w:rsidRPr="007773C5">
        <w:rPr>
          <w:rStyle w:val="StyleUnderline"/>
        </w:rPr>
        <w:t xml:space="preserve"> </w:t>
      </w:r>
      <w:r w:rsidRPr="007773C5">
        <w:rPr>
          <w:rStyle w:val="Emphasis"/>
        </w:rPr>
        <w:t xml:space="preserve">present </w:t>
      </w:r>
      <w:r w:rsidRPr="00646CB7">
        <w:rPr>
          <w:rStyle w:val="Emphasis"/>
          <w:highlight w:val="cyan"/>
        </w:rPr>
        <w:t>risks</w:t>
      </w:r>
      <w:r w:rsidRPr="007773C5">
        <w:rPr>
          <w:rStyle w:val="StyleUnderline"/>
        </w:rPr>
        <w:t xml:space="preserve"> to U.S. national </w:t>
      </w:r>
      <w:r w:rsidRPr="00646CB7">
        <w:rPr>
          <w:rStyle w:val="StyleUnderline"/>
          <w:highlight w:val="cyan"/>
        </w:rPr>
        <w:t>security</w:t>
      </w:r>
      <w:r w:rsidRPr="007773C5">
        <w:rPr>
          <w:sz w:val="16"/>
        </w:rPr>
        <w:t>.25 China’s “Made in China 2025” plan called for China to become a leader in 5G technology, including in the development of the standards for the technology, by 2020.26 The plan expressly favors Chinese domestic producers, calling for raising the domestic content of core components in high-tech industries like 5G to 70% by 2025.27</w:t>
      </w:r>
    </w:p>
    <w:p w14:paraId="479DCBFF" w14:textId="77777777" w:rsidR="00FE5AF5" w:rsidRPr="00C36196" w:rsidRDefault="00FE5AF5" w:rsidP="00FE5AF5">
      <w:pPr>
        <w:rPr>
          <w:sz w:val="16"/>
        </w:rPr>
      </w:pPr>
      <w:r w:rsidRPr="007773C5">
        <w:rPr>
          <w:rStyle w:val="StyleUnderline"/>
        </w:rPr>
        <w:t>This issue</w:t>
      </w:r>
      <w:r w:rsidRPr="007773C5">
        <w:rPr>
          <w:sz w:val="16"/>
        </w:rPr>
        <w:t xml:space="preserve">, however, </w:t>
      </w:r>
      <w:r w:rsidRPr="007773C5">
        <w:rPr>
          <w:rStyle w:val="StyleUnderline"/>
        </w:rPr>
        <w:t>extends far beyond</w:t>
      </w:r>
      <w:r w:rsidRPr="007773C5">
        <w:rPr>
          <w:sz w:val="16"/>
        </w:rPr>
        <w:t xml:space="preserve"> simply the </w:t>
      </w:r>
      <w:r w:rsidRPr="007773C5">
        <w:rPr>
          <w:rStyle w:val="Emphasis"/>
        </w:rPr>
        <w:t>ability</w:t>
      </w:r>
      <w:r w:rsidRPr="007773C5">
        <w:rPr>
          <w:rStyle w:val="StyleUnderline"/>
        </w:rPr>
        <w:t xml:space="preserve"> and </w:t>
      </w:r>
      <w:r w:rsidRPr="007773C5">
        <w:rPr>
          <w:rStyle w:val="Emphasis"/>
        </w:rPr>
        <w:t>willingness</w:t>
      </w:r>
      <w:r w:rsidRPr="007773C5">
        <w:rPr>
          <w:rStyle w:val="StyleUnderline"/>
        </w:rPr>
        <w:t xml:space="preserve"> of U.S. companies to engage in</w:t>
      </w:r>
      <w:r w:rsidRPr="007773C5">
        <w:rPr>
          <w:sz w:val="16"/>
        </w:rPr>
        <w:t xml:space="preserve"> the requisite </w:t>
      </w:r>
      <w:r w:rsidRPr="007773C5">
        <w:rPr>
          <w:rStyle w:val="StyleUnderline"/>
        </w:rPr>
        <w:t xml:space="preserve">R&amp;D to participate in the </w:t>
      </w:r>
      <w:r w:rsidRPr="007773C5">
        <w:rPr>
          <w:rStyle w:val="Emphasis"/>
        </w:rPr>
        <w:t>5G race</w:t>
      </w:r>
      <w:r w:rsidRPr="007773C5">
        <w:rPr>
          <w:rStyle w:val="StyleUnderline"/>
        </w:rPr>
        <w:t>. Reduced U.S. influence on 5G standard-setting would force the U.S.</w:t>
      </w:r>
      <w:r w:rsidRPr="007773C5">
        <w:rPr>
          <w:sz w:val="16"/>
        </w:rPr>
        <w:t xml:space="preserve"> government </w:t>
      </w:r>
      <w:r w:rsidRPr="007773C5">
        <w:rPr>
          <w:rStyle w:val="StyleUnderline"/>
        </w:rPr>
        <w:t xml:space="preserve">to rely on </w:t>
      </w:r>
      <w:r w:rsidRPr="007773C5">
        <w:rPr>
          <w:rStyle w:val="Emphasis"/>
        </w:rPr>
        <w:t>untrusted foreign companies</w:t>
      </w:r>
      <w:r w:rsidRPr="007773C5">
        <w:rPr>
          <w:rStyle w:val="StyleUnderline"/>
        </w:rPr>
        <w:t xml:space="preserve"> for its 5G </w:t>
      </w:r>
      <w:r w:rsidRPr="007773C5">
        <w:rPr>
          <w:rStyle w:val="Emphasis"/>
        </w:rPr>
        <w:t>product supply</w:t>
      </w:r>
      <w:r w:rsidRPr="007773C5">
        <w:rPr>
          <w:rStyle w:val="StyleUnderline"/>
        </w:rPr>
        <w:t>. The Department of the Treasury</w:t>
      </w:r>
      <w:r w:rsidRPr="007773C5">
        <w:rPr>
          <w:sz w:val="16"/>
        </w:rPr>
        <w:t xml:space="preserve"> has </w:t>
      </w:r>
      <w:r w:rsidRPr="007773C5">
        <w:rPr>
          <w:rStyle w:val="StyleUnderline"/>
        </w:rPr>
        <w:t xml:space="preserve">expressed </w:t>
      </w:r>
      <w:r w:rsidRPr="007773C5">
        <w:rPr>
          <w:rStyle w:val="Emphasis"/>
        </w:rPr>
        <w:t>concern</w:t>
      </w:r>
      <w:r w:rsidRPr="007773C5">
        <w:rPr>
          <w:rStyle w:val="StyleUnderline"/>
        </w:rPr>
        <w:t xml:space="preserve"> about the “well-known”</w:t>
      </w:r>
      <w:r w:rsidRPr="007773C5">
        <w:rPr>
          <w:sz w:val="16"/>
        </w:rPr>
        <w:t xml:space="preserve"> U.S. </w:t>
      </w:r>
      <w:r w:rsidRPr="007773C5">
        <w:rPr>
          <w:rStyle w:val="StyleUnderline"/>
        </w:rPr>
        <w:t xml:space="preserve">national </w:t>
      </w:r>
      <w:r w:rsidRPr="007773C5">
        <w:rPr>
          <w:rStyle w:val="Emphasis"/>
        </w:rPr>
        <w:t>security risks</w:t>
      </w:r>
      <w:r w:rsidRPr="007773C5">
        <w:rPr>
          <w:rStyle w:val="StyleUnderline"/>
        </w:rPr>
        <w:t xml:space="preserve"> posed by Huawei and</w:t>
      </w:r>
      <w:r w:rsidRPr="007773C5">
        <w:rPr>
          <w:sz w:val="16"/>
        </w:rPr>
        <w:t xml:space="preserve"> other </w:t>
      </w:r>
      <w:r w:rsidRPr="007773C5">
        <w:rPr>
          <w:rStyle w:val="StyleUnderline"/>
        </w:rPr>
        <w:t>Chinese</w:t>
      </w:r>
      <w:r w:rsidRPr="007773C5">
        <w:rPr>
          <w:sz w:val="16"/>
        </w:rPr>
        <w:t xml:space="preserve"> telecommunications </w:t>
      </w:r>
      <w:r w:rsidRPr="007773C5">
        <w:rPr>
          <w:rStyle w:val="StyleUnderline"/>
        </w:rPr>
        <w:t>companies</w:t>
      </w:r>
      <w:r w:rsidRPr="007773C5">
        <w:rPr>
          <w:sz w:val="16"/>
        </w:rPr>
        <w:t>.28</w:t>
      </w:r>
    </w:p>
    <w:p w14:paraId="0BA7D16D" w14:textId="77777777" w:rsidR="00FE5AF5" w:rsidRPr="009B785B" w:rsidRDefault="00FE5AF5" w:rsidP="00FE5AF5">
      <w:pPr>
        <w:pStyle w:val="Heading4"/>
      </w:pPr>
      <w:r>
        <w:t>Platforms are key to tech sector innovation</w:t>
      </w:r>
    </w:p>
    <w:p w14:paraId="401A09A1" w14:textId="77777777" w:rsidR="00FE5AF5" w:rsidRDefault="00FE5AF5" w:rsidP="00FE5AF5">
      <w:r w:rsidRPr="00FF6BE0">
        <w:rPr>
          <w:rStyle w:val="Style13ptBold"/>
        </w:rPr>
        <w:t>Atkinson ’21</w:t>
      </w:r>
      <w:r>
        <w:t xml:space="preserve"> [Robert D; March 10; Ph.D. at UNC-Chapel Hill, the founder and president of ITIF; Information Technology &amp; Innovation Foundation, “How Progressives Have Spun Dubious Theories and Faulty Research into a Harmful New Antitrust Doctrine,” https://itif.org/publications/2021/03/10/how-progressives-have-spun-dubious-theories-and-faulty-research-harmful-new]</w:t>
      </w:r>
    </w:p>
    <w:p w14:paraId="41F046D2" w14:textId="77777777" w:rsidR="00FE5AF5" w:rsidRPr="00B31ED0" w:rsidRDefault="00FE5AF5" w:rsidP="00FE5AF5">
      <w:pPr>
        <w:rPr>
          <w:sz w:val="16"/>
        </w:rPr>
      </w:pPr>
      <w:r w:rsidRPr="00B31ED0">
        <w:rPr>
          <w:sz w:val="16"/>
        </w:rPr>
        <w:t>Myth 8: Big Technology Companies Create Innovation Kill Zones28</w:t>
      </w:r>
    </w:p>
    <w:p w14:paraId="39D9BE41" w14:textId="77777777" w:rsidR="00FE5AF5" w:rsidRPr="00B31ED0" w:rsidRDefault="00FE5AF5" w:rsidP="00FE5AF5">
      <w:pPr>
        <w:rPr>
          <w:sz w:val="16"/>
        </w:rPr>
      </w:pPr>
      <w:r w:rsidRPr="00646CB7">
        <w:rPr>
          <w:rStyle w:val="StyleUnderline"/>
          <w:highlight w:val="cyan"/>
        </w:rPr>
        <w:t>Large</w:t>
      </w:r>
      <w:r w:rsidRPr="00B31ED0">
        <w:rPr>
          <w:rStyle w:val="StyleUnderline"/>
        </w:rPr>
        <w:t xml:space="preserve"> U.S. technology </w:t>
      </w:r>
      <w:r w:rsidRPr="00646CB7">
        <w:rPr>
          <w:rStyle w:val="StyleUnderline"/>
          <w:highlight w:val="cyan"/>
        </w:rPr>
        <w:t>platforms invest</w:t>
      </w:r>
      <w:r w:rsidRPr="00B31ED0">
        <w:rPr>
          <w:sz w:val="16"/>
        </w:rPr>
        <w:t xml:space="preserve"> almost </w:t>
      </w:r>
      <w:r w:rsidRPr="00646CB7">
        <w:rPr>
          <w:rStyle w:val="Emphasis"/>
          <w:highlight w:val="cyan"/>
        </w:rPr>
        <w:t>as much</w:t>
      </w:r>
      <w:r w:rsidRPr="00B31ED0">
        <w:rPr>
          <w:rStyle w:val="Emphasis"/>
        </w:rPr>
        <w:t xml:space="preserve"> in </w:t>
      </w:r>
      <w:r w:rsidRPr="00646CB7">
        <w:rPr>
          <w:rStyle w:val="Emphasis"/>
          <w:highlight w:val="cyan"/>
        </w:rPr>
        <w:t>R&amp;D</w:t>
      </w:r>
      <w:r w:rsidRPr="00646CB7">
        <w:rPr>
          <w:rStyle w:val="StyleUnderline"/>
          <w:highlight w:val="cyan"/>
        </w:rPr>
        <w:t xml:space="preserve"> as the </w:t>
      </w:r>
      <w:r w:rsidRPr="00646CB7">
        <w:rPr>
          <w:rStyle w:val="Emphasis"/>
          <w:highlight w:val="cyan"/>
        </w:rPr>
        <w:t>entire U.K. economy</w:t>
      </w:r>
      <w:r w:rsidRPr="00B31ED0">
        <w:rPr>
          <w:sz w:val="16"/>
        </w:rPr>
        <w:t xml:space="preserve"> does (business and government).29 But knowing that innovation is important, neo-Brandeisians have argued that big technology companies actually limit innovation, either by acquiring start-ups in order to terminate the development of innovations that threaten their continued dominance (“killer acquisitions”) or by creating areas of the market in which they exert dominance to the extent others won’t invest in them (“kill zones”). Either way, large tech companies supposedly limit prospective challengers from being able to take root and grow, thereby limiting not only competition but overall U.S. innovation.</w:t>
      </w:r>
    </w:p>
    <w:p w14:paraId="7164A6E4" w14:textId="77777777" w:rsidR="00FE5AF5" w:rsidRPr="00B31ED0" w:rsidRDefault="00FE5AF5" w:rsidP="00FE5AF5">
      <w:pPr>
        <w:rPr>
          <w:sz w:val="16"/>
        </w:rPr>
      </w:pPr>
      <w:r w:rsidRPr="00B31ED0">
        <w:rPr>
          <w:sz w:val="16"/>
        </w:rPr>
        <w:t xml:space="preserve">In fact, </w:t>
      </w:r>
      <w:r w:rsidRPr="00646CB7">
        <w:rPr>
          <w:rStyle w:val="StyleUnderline"/>
          <w:highlight w:val="cyan"/>
        </w:rPr>
        <w:t xml:space="preserve">acquisitions may be </w:t>
      </w:r>
      <w:r w:rsidRPr="00646CB7">
        <w:rPr>
          <w:rStyle w:val="Emphasis"/>
          <w:highlight w:val="cyan"/>
        </w:rPr>
        <w:t>beneficial</w:t>
      </w:r>
      <w:r w:rsidRPr="00B31ED0">
        <w:rPr>
          <w:sz w:val="16"/>
        </w:rPr>
        <w:t xml:space="preserve">, at least </w:t>
      </w:r>
      <w:r w:rsidRPr="00646CB7">
        <w:rPr>
          <w:rStyle w:val="StyleUnderline"/>
          <w:highlight w:val="cyan"/>
        </w:rPr>
        <w:t>to innovation</w:t>
      </w:r>
      <w:r w:rsidRPr="00B31ED0">
        <w:rPr>
          <w:rStyle w:val="StyleUnderline"/>
        </w:rPr>
        <w:t xml:space="preserve">, if they </w:t>
      </w:r>
      <w:r w:rsidRPr="00646CB7">
        <w:rPr>
          <w:rStyle w:val="StyleUnderline"/>
          <w:highlight w:val="cyan"/>
        </w:rPr>
        <w:t>allow</w:t>
      </w:r>
      <w:r w:rsidRPr="00B31ED0">
        <w:rPr>
          <w:rStyle w:val="StyleUnderline"/>
        </w:rPr>
        <w:t xml:space="preserve"> the </w:t>
      </w:r>
      <w:r w:rsidRPr="00B31ED0">
        <w:rPr>
          <w:rStyle w:val="Emphasis"/>
        </w:rPr>
        <w:t xml:space="preserve">larger </w:t>
      </w:r>
      <w:r w:rsidRPr="00646CB7">
        <w:rPr>
          <w:rStyle w:val="Emphasis"/>
          <w:highlight w:val="cyan"/>
        </w:rPr>
        <w:t>firms</w:t>
      </w:r>
      <w:r w:rsidRPr="00B31ED0">
        <w:rPr>
          <w:rStyle w:val="StyleUnderline"/>
        </w:rPr>
        <w:t xml:space="preserve"> </w:t>
      </w:r>
      <w:r w:rsidRPr="00646CB7">
        <w:rPr>
          <w:rStyle w:val="StyleUnderline"/>
          <w:highlight w:val="cyan"/>
        </w:rPr>
        <w:t>to benefit from</w:t>
      </w:r>
      <w:r w:rsidRPr="00B31ED0">
        <w:rPr>
          <w:rStyle w:val="StyleUnderline"/>
        </w:rPr>
        <w:t xml:space="preserve"> </w:t>
      </w:r>
      <w:r w:rsidRPr="00B31ED0">
        <w:rPr>
          <w:rStyle w:val="Emphasis"/>
        </w:rPr>
        <w:t xml:space="preserve">economies of </w:t>
      </w:r>
      <w:r w:rsidRPr="00646CB7">
        <w:rPr>
          <w:rStyle w:val="Emphasis"/>
          <w:highlight w:val="cyan"/>
        </w:rPr>
        <w:t>scale</w:t>
      </w:r>
      <w:r w:rsidRPr="00646CB7">
        <w:rPr>
          <w:rStyle w:val="StyleUnderline"/>
          <w:highlight w:val="cyan"/>
        </w:rPr>
        <w:t xml:space="preserve"> or </w:t>
      </w:r>
      <w:r w:rsidRPr="00646CB7">
        <w:rPr>
          <w:rStyle w:val="Emphasis"/>
          <w:highlight w:val="cyan"/>
        </w:rPr>
        <w:t>network effects</w:t>
      </w:r>
      <w:r w:rsidRPr="00646CB7">
        <w:rPr>
          <w:rStyle w:val="StyleUnderline"/>
          <w:highlight w:val="cyan"/>
        </w:rPr>
        <w:t>, and enable</w:t>
      </w:r>
      <w:r w:rsidRPr="00B31ED0">
        <w:rPr>
          <w:rStyle w:val="StyleUnderline"/>
        </w:rPr>
        <w:t xml:space="preserve"> the </w:t>
      </w:r>
      <w:r w:rsidRPr="00646CB7">
        <w:rPr>
          <w:rStyle w:val="Emphasis"/>
          <w:highlight w:val="cyan"/>
        </w:rPr>
        <w:t>smaller firms</w:t>
      </w:r>
      <w:r w:rsidRPr="00646CB7">
        <w:rPr>
          <w:rStyle w:val="StyleUnderline"/>
          <w:highlight w:val="cyan"/>
        </w:rPr>
        <w:t xml:space="preserve"> to reach</w:t>
      </w:r>
      <w:r w:rsidRPr="00B31ED0">
        <w:rPr>
          <w:rStyle w:val="StyleUnderline"/>
        </w:rPr>
        <w:t xml:space="preserve"> </w:t>
      </w:r>
      <w:r w:rsidRPr="00B31ED0">
        <w:rPr>
          <w:rStyle w:val="Emphasis"/>
        </w:rPr>
        <w:t xml:space="preserve">many </w:t>
      </w:r>
      <w:r w:rsidRPr="00646CB7">
        <w:rPr>
          <w:rStyle w:val="Emphasis"/>
          <w:highlight w:val="cyan"/>
        </w:rPr>
        <w:t>more customers</w:t>
      </w:r>
      <w:r w:rsidRPr="00B31ED0">
        <w:rPr>
          <w:rStyle w:val="Emphasis"/>
        </w:rPr>
        <w:t xml:space="preserve"> much </w:t>
      </w:r>
      <w:r w:rsidRPr="00646CB7">
        <w:rPr>
          <w:rStyle w:val="Emphasis"/>
          <w:highlight w:val="cyan"/>
        </w:rPr>
        <w:t>more quickly</w:t>
      </w:r>
      <w:r w:rsidRPr="00646CB7">
        <w:rPr>
          <w:rStyle w:val="StyleUnderline"/>
          <w:highlight w:val="cyan"/>
        </w:rPr>
        <w:t xml:space="preserve"> with a</w:t>
      </w:r>
      <w:r w:rsidRPr="00B31ED0">
        <w:rPr>
          <w:rStyle w:val="StyleUnderline"/>
        </w:rPr>
        <w:t xml:space="preserve"> </w:t>
      </w:r>
      <w:r w:rsidRPr="00B31ED0">
        <w:rPr>
          <w:rStyle w:val="Emphasis"/>
        </w:rPr>
        <w:t xml:space="preserve">higher </w:t>
      </w:r>
      <w:r w:rsidRPr="00646CB7">
        <w:rPr>
          <w:rStyle w:val="Emphasis"/>
          <w:highlight w:val="cyan"/>
        </w:rPr>
        <w:t>quality product</w:t>
      </w:r>
      <w:r w:rsidRPr="00B31ED0">
        <w:rPr>
          <w:sz w:val="16"/>
        </w:rPr>
        <w:t xml:space="preserve">. Moreover, </w:t>
      </w:r>
      <w:r w:rsidRPr="00B31ED0">
        <w:rPr>
          <w:rStyle w:val="StyleUnderline"/>
        </w:rPr>
        <w:t xml:space="preserve">the prospect of </w:t>
      </w:r>
      <w:r w:rsidRPr="00646CB7">
        <w:rPr>
          <w:rStyle w:val="Emphasis"/>
          <w:highlight w:val="cyan"/>
        </w:rPr>
        <w:t>being purchased</w:t>
      </w:r>
      <w:r w:rsidRPr="00B31ED0">
        <w:rPr>
          <w:sz w:val="16"/>
        </w:rPr>
        <w:t xml:space="preserve"> by a larger company often </w:t>
      </w:r>
      <w:r w:rsidRPr="00646CB7">
        <w:rPr>
          <w:rStyle w:val="StyleUnderline"/>
          <w:highlight w:val="cyan"/>
        </w:rPr>
        <w:t xml:space="preserve">motivates founders and </w:t>
      </w:r>
      <w:r w:rsidRPr="00646CB7">
        <w:rPr>
          <w:rStyle w:val="Emphasis"/>
          <w:highlight w:val="cyan"/>
        </w:rPr>
        <w:t>v</w:t>
      </w:r>
      <w:r w:rsidRPr="00B31ED0">
        <w:rPr>
          <w:rStyle w:val="StyleUnderline"/>
        </w:rPr>
        <w:t xml:space="preserve">enture </w:t>
      </w:r>
      <w:r w:rsidRPr="00646CB7">
        <w:rPr>
          <w:rStyle w:val="Emphasis"/>
          <w:highlight w:val="cyan"/>
        </w:rPr>
        <w:t>c</w:t>
      </w:r>
      <w:r w:rsidRPr="00B31ED0">
        <w:rPr>
          <w:rStyle w:val="StyleUnderline"/>
        </w:rPr>
        <w:t>apitalist</w:t>
      </w:r>
      <w:r w:rsidRPr="00646CB7">
        <w:rPr>
          <w:rStyle w:val="StyleUnderline"/>
          <w:highlight w:val="cyan"/>
        </w:rPr>
        <w:t>s</w:t>
      </w:r>
      <w:r w:rsidRPr="00B31ED0">
        <w:rPr>
          <w:rStyle w:val="StyleUnderline"/>
        </w:rPr>
        <w:t xml:space="preserve"> to invest</w:t>
      </w:r>
      <w:r w:rsidRPr="00B31ED0">
        <w:rPr>
          <w:sz w:val="16"/>
        </w:rPr>
        <w:t>. Making it more difficult for them to sell therefore might make it harder for promising firms to find funding.</w:t>
      </w:r>
    </w:p>
    <w:p w14:paraId="3D636C85" w14:textId="77777777" w:rsidR="00FE5AF5" w:rsidRPr="00B31ED0" w:rsidRDefault="00FE5AF5" w:rsidP="00FE5AF5">
      <w:pPr>
        <w:rPr>
          <w:sz w:val="16"/>
        </w:rPr>
      </w:pPr>
      <w:r w:rsidRPr="00B31ED0">
        <w:rPr>
          <w:sz w:val="16"/>
        </w:rPr>
        <w:t xml:space="preserve">And rather than looking at so-called kill zones as an innovation deterrent, </w:t>
      </w:r>
      <w:r w:rsidRPr="00B31ED0">
        <w:rPr>
          <w:rStyle w:val="StyleUnderline"/>
        </w:rPr>
        <w:t xml:space="preserve">it is more accurate to </w:t>
      </w:r>
      <w:r w:rsidRPr="00646CB7">
        <w:rPr>
          <w:rStyle w:val="StyleUnderline"/>
          <w:highlight w:val="cyan"/>
        </w:rPr>
        <w:t>view them as</w:t>
      </w:r>
      <w:r w:rsidRPr="00B31ED0">
        <w:rPr>
          <w:rStyle w:val="StyleUnderline"/>
        </w:rPr>
        <w:t xml:space="preserve"> an </w:t>
      </w:r>
      <w:r w:rsidRPr="00B31ED0">
        <w:rPr>
          <w:rStyle w:val="Emphasis"/>
        </w:rPr>
        <w:t xml:space="preserve">innovation </w:t>
      </w:r>
      <w:r w:rsidRPr="00646CB7">
        <w:rPr>
          <w:rStyle w:val="Emphasis"/>
          <w:highlight w:val="cyan"/>
        </w:rPr>
        <w:t>enabler</w:t>
      </w:r>
      <w:r w:rsidRPr="00646CB7">
        <w:rPr>
          <w:rStyle w:val="StyleUnderline"/>
          <w:highlight w:val="cyan"/>
        </w:rPr>
        <w:t xml:space="preserve"> that guides</w:t>
      </w:r>
      <w:r w:rsidRPr="00B31ED0">
        <w:rPr>
          <w:rStyle w:val="StyleUnderline"/>
        </w:rPr>
        <w:t xml:space="preserve"> </w:t>
      </w:r>
      <w:r w:rsidRPr="002B58D1">
        <w:rPr>
          <w:rStyle w:val="StyleUnderline"/>
        </w:rPr>
        <w:t>entrepreneurial resources</w:t>
      </w:r>
      <w:r w:rsidRPr="00B31ED0">
        <w:rPr>
          <w:rStyle w:val="StyleUnderline"/>
        </w:rPr>
        <w:t xml:space="preserve"> (</w:t>
      </w:r>
      <w:r w:rsidRPr="00646CB7">
        <w:rPr>
          <w:rStyle w:val="StyleUnderline"/>
          <w:highlight w:val="cyan"/>
        </w:rPr>
        <w:t>talent and capital</w:t>
      </w:r>
      <w:r w:rsidRPr="00B31ED0">
        <w:rPr>
          <w:rStyle w:val="StyleUnderline"/>
        </w:rPr>
        <w:t xml:space="preserve">) </w:t>
      </w:r>
      <w:r w:rsidRPr="00646CB7">
        <w:rPr>
          <w:rStyle w:val="StyleUnderline"/>
          <w:highlight w:val="cyan"/>
        </w:rPr>
        <w:t>to</w:t>
      </w:r>
      <w:r w:rsidRPr="00B31ED0">
        <w:rPr>
          <w:sz w:val="16"/>
        </w:rPr>
        <w:t xml:space="preserve"> areas that have the best chance of </w:t>
      </w:r>
      <w:r w:rsidRPr="00646CB7">
        <w:rPr>
          <w:rStyle w:val="StyleUnderline"/>
          <w:highlight w:val="cyan"/>
        </w:rPr>
        <w:t>success</w:t>
      </w:r>
      <w:r w:rsidRPr="00B31ED0">
        <w:rPr>
          <w:sz w:val="16"/>
        </w:rPr>
        <w:t xml:space="preserve">. Why invest in companies seeking to duplicate mature products offered by large firms that benefit from economies of scale or network effects? It is better for society if new companies concentrate instead on other markets they can break into. Indeed, that seems to be occurring, as </w:t>
      </w:r>
      <w:r w:rsidRPr="00646CB7">
        <w:rPr>
          <w:rStyle w:val="Emphasis"/>
          <w:highlight w:val="cyan"/>
        </w:rPr>
        <w:t>v</w:t>
      </w:r>
      <w:r w:rsidRPr="00B31ED0">
        <w:rPr>
          <w:rStyle w:val="Emphasis"/>
        </w:rPr>
        <w:t xml:space="preserve">enture </w:t>
      </w:r>
      <w:r w:rsidRPr="00646CB7">
        <w:rPr>
          <w:rStyle w:val="Emphasis"/>
          <w:highlight w:val="cyan"/>
        </w:rPr>
        <w:t>c</w:t>
      </w:r>
      <w:r w:rsidRPr="00B31ED0">
        <w:rPr>
          <w:rStyle w:val="Emphasis"/>
        </w:rPr>
        <w:t>apital investment</w:t>
      </w:r>
      <w:r w:rsidRPr="00B31ED0">
        <w:rPr>
          <w:sz w:val="16"/>
        </w:rPr>
        <w:t xml:space="preserve">, especially in early-stage deals, </w:t>
      </w:r>
      <w:r w:rsidRPr="00646CB7">
        <w:rPr>
          <w:rStyle w:val="StyleUnderline"/>
          <w:highlight w:val="cyan"/>
        </w:rPr>
        <w:t xml:space="preserve">has </w:t>
      </w:r>
      <w:r w:rsidRPr="00646CB7">
        <w:rPr>
          <w:rStyle w:val="Emphasis"/>
          <w:highlight w:val="cyan"/>
        </w:rPr>
        <w:t>grown</w:t>
      </w:r>
      <w:r w:rsidRPr="00B31ED0">
        <w:rPr>
          <w:rStyle w:val="Emphasis"/>
        </w:rPr>
        <w:t xml:space="preserve"> significantly</w:t>
      </w:r>
      <w:r w:rsidRPr="00B31ED0">
        <w:rPr>
          <w:rStyle w:val="StyleUnderline"/>
        </w:rPr>
        <w:t xml:space="preserve"> over the last decade, </w:t>
      </w:r>
      <w:r w:rsidRPr="00646CB7">
        <w:rPr>
          <w:rStyle w:val="StyleUnderline"/>
          <w:highlight w:val="cyan"/>
        </w:rPr>
        <w:t>indicating</w:t>
      </w:r>
      <w:r w:rsidRPr="00B31ED0">
        <w:rPr>
          <w:sz w:val="16"/>
        </w:rPr>
        <w:t xml:space="preserve"> that </w:t>
      </w:r>
      <w:r w:rsidRPr="00B31ED0">
        <w:rPr>
          <w:rStyle w:val="StyleUnderline"/>
        </w:rPr>
        <w:t xml:space="preserve">there is </w:t>
      </w:r>
      <w:r w:rsidRPr="00646CB7">
        <w:rPr>
          <w:rStyle w:val="Emphasis"/>
          <w:highlight w:val="cyan"/>
        </w:rPr>
        <w:t>no shortage</w:t>
      </w:r>
      <w:r w:rsidRPr="00646CB7">
        <w:rPr>
          <w:rStyle w:val="StyleUnderline"/>
          <w:highlight w:val="cyan"/>
        </w:rPr>
        <w:t xml:space="preserve"> of </w:t>
      </w:r>
      <w:r w:rsidRPr="00646CB7">
        <w:rPr>
          <w:rStyle w:val="Emphasis"/>
          <w:highlight w:val="cyan"/>
        </w:rPr>
        <w:t>innovation</w:t>
      </w:r>
      <w:r w:rsidRPr="00B31ED0">
        <w:rPr>
          <w:rStyle w:val="Emphasis"/>
        </w:rPr>
        <w:t xml:space="preserve"> opportunities</w:t>
      </w:r>
      <w:r w:rsidRPr="00B31ED0">
        <w:rPr>
          <w:sz w:val="16"/>
        </w:rPr>
        <w:t>.</w:t>
      </w:r>
    </w:p>
    <w:p w14:paraId="2A46EF2D" w14:textId="77777777" w:rsidR="00FE5AF5" w:rsidRPr="00C36196" w:rsidRDefault="00FE5AF5" w:rsidP="00FE5AF5">
      <w:pPr>
        <w:rPr>
          <w:sz w:val="16"/>
        </w:rPr>
      </w:pPr>
      <w:r w:rsidRPr="00B31ED0">
        <w:rPr>
          <w:sz w:val="16"/>
        </w:rPr>
        <w:t xml:space="preserve">Moreover, </w:t>
      </w:r>
      <w:r w:rsidRPr="00646CB7">
        <w:rPr>
          <w:rStyle w:val="StyleUnderline"/>
          <w:highlight w:val="cyan"/>
        </w:rPr>
        <w:t>if they are creating kill zones, why did</w:t>
      </w:r>
      <w:r w:rsidRPr="00B31ED0">
        <w:rPr>
          <w:rStyle w:val="StyleUnderline"/>
        </w:rPr>
        <w:t xml:space="preserve"> the number of </w:t>
      </w:r>
      <w:r w:rsidRPr="00B31ED0">
        <w:rPr>
          <w:rStyle w:val="Emphasis"/>
        </w:rPr>
        <w:t xml:space="preserve">angel and seed </w:t>
      </w:r>
      <w:r w:rsidRPr="00646CB7">
        <w:rPr>
          <w:rStyle w:val="Emphasis"/>
          <w:highlight w:val="cyan"/>
        </w:rPr>
        <w:t>deals</w:t>
      </w:r>
      <w:r w:rsidRPr="00646CB7">
        <w:rPr>
          <w:rStyle w:val="StyleUnderline"/>
          <w:highlight w:val="cyan"/>
        </w:rPr>
        <w:t xml:space="preserve"> rise</w:t>
      </w:r>
      <w:r w:rsidRPr="00B31ED0">
        <w:rPr>
          <w:sz w:val="16"/>
        </w:rPr>
        <w:t xml:space="preserve"> almost </w:t>
      </w:r>
      <w:r w:rsidRPr="00646CB7">
        <w:rPr>
          <w:rStyle w:val="Emphasis"/>
          <w:highlight w:val="cyan"/>
        </w:rPr>
        <w:t>sixfold</w:t>
      </w:r>
      <w:r w:rsidRPr="00B31ED0">
        <w:rPr>
          <w:rStyle w:val="StyleUnderline"/>
        </w:rPr>
        <w:t xml:space="preserve"> between 2006 and 2019, peaking in 2015?</w:t>
      </w:r>
      <w:r w:rsidRPr="00B31ED0">
        <w:rPr>
          <w:sz w:val="16"/>
        </w:rPr>
        <w:t xml:space="preserve"> The number of early deals rose by 2.4 times. </w:t>
      </w:r>
      <w:r w:rsidRPr="00B31ED0">
        <w:rPr>
          <w:rStyle w:val="StyleUnderline"/>
        </w:rPr>
        <w:t xml:space="preserve">It is </w:t>
      </w:r>
      <w:r w:rsidRPr="00646CB7">
        <w:rPr>
          <w:rStyle w:val="StyleUnderline"/>
          <w:highlight w:val="cyan"/>
        </w:rPr>
        <w:t xml:space="preserve">hard to see </w:t>
      </w:r>
      <w:r w:rsidRPr="00646CB7">
        <w:rPr>
          <w:rStyle w:val="Emphasis"/>
          <w:highlight w:val="cyan"/>
        </w:rPr>
        <w:t>any sign</w:t>
      </w:r>
      <w:r w:rsidRPr="00646CB7">
        <w:rPr>
          <w:rStyle w:val="StyleUnderline"/>
          <w:highlight w:val="cyan"/>
        </w:rPr>
        <w:t xml:space="preserve"> of</w:t>
      </w:r>
      <w:r w:rsidRPr="00B31ED0">
        <w:rPr>
          <w:rStyle w:val="StyleUnderline"/>
        </w:rPr>
        <w:t xml:space="preserve"> investor </w:t>
      </w:r>
      <w:r w:rsidRPr="00646CB7">
        <w:rPr>
          <w:rStyle w:val="StyleUnderline"/>
          <w:highlight w:val="cyan"/>
        </w:rPr>
        <w:t xml:space="preserve">activity </w:t>
      </w:r>
      <w:r w:rsidRPr="00646CB7">
        <w:rPr>
          <w:rStyle w:val="Emphasis"/>
          <w:highlight w:val="cyan"/>
        </w:rPr>
        <w:t>slowing down</w:t>
      </w:r>
      <w:r w:rsidRPr="00B31ED0">
        <w:rPr>
          <w:sz w:val="16"/>
        </w:rPr>
        <w:t>. (See figure 5.)</w:t>
      </w:r>
    </w:p>
    <w:p w14:paraId="7E526869" w14:textId="77777777" w:rsidR="00FE5AF5" w:rsidRDefault="00FE5AF5" w:rsidP="00FE5AF5"/>
    <w:p w14:paraId="3A7C86E5" w14:textId="77777777" w:rsidR="00FE5AF5" w:rsidRPr="007773C5" w:rsidRDefault="00FE5AF5" w:rsidP="00FE5AF5">
      <w:pPr>
        <w:pStyle w:val="Heading4"/>
        <w:rPr>
          <w:rFonts w:cs="Nirmala UI"/>
        </w:rPr>
      </w:pPr>
      <w:r w:rsidRPr="007773C5">
        <w:rPr>
          <w:rFonts w:cs="Nirmala UI"/>
        </w:rPr>
        <w:t xml:space="preserve">Causes </w:t>
      </w:r>
      <w:r w:rsidRPr="007773C5">
        <w:rPr>
          <w:rFonts w:cs="Nirmala UI"/>
          <w:u w:val="single"/>
        </w:rPr>
        <w:t>extinction</w:t>
      </w:r>
      <w:r w:rsidRPr="007773C5">
        <w:rPr>
          <w:rFonts w:cs="Nirmala UI"/>
        </w:rPr>
        <w:t xml:space="preserve">---uncontrolled risks from emerging tech cause </w:t>
      </w:r>
      <w:r w:rsidRPr="007773C5">
        <w:rPr>
          <w:rFonts w:cs="Nirmala UI"/>
          <w:u w:val="single"/>
        </w:rPr>
        <w:t>rapid shifts</w:t>
      </w:r>
      <w:r w:rsidRPr="007773C5">
        <w:rPr>
          <w:rFonts w:cs="Nirmala UI"/>
        </w:rPr>
        <w:t xml:space="preserve"> in </w:t>
      </w:r>
      <w:r w:rsidRPr="007773C5">
        <w:rPr>
          <w:rFonts w:cs="Nirmala UI"/>
          <w:u w:val="single"/>
        </w:rPr>
        <w:t>strategic stability</w:t>
      </w:r>
      <w:r w:rsidRPr="007773C5">
        <w:rPr>
          <w:rFonts w:cs="Nirmala UI"/>
        </w:rPr>
        <w:t xml:space="preserve"> and </w:t>
      </w:r>
      <w:r w:rsidRPr="007773C5">
        <w:rPr>
          <w:rFonts w:cs="Nirmala UI"/>
          <w:u w:val="single"/>
        </w:rPr>
        <w:t>misuse</w:t>
      </w:r>
      <w:r>
        <w:rPr>
          <w:rFonts w:cs="Nirmala UI"/>
        </w:rPr>
        <w:t>---American dominance is key.</w:t>
      </w:r>
    </w:p>
    <w:p w14:paraId="564FD7AE" w14:textId="77777777" w:rsidR="00FE5AF5" w:rsidRPr="007773C5" w:rsidRDefault="00FE5AF5" w:rsidP="00FE5AF5">
      <w:r w:rsidRPr="007773C5">
        <w:rPr>
          <w:rStyle w:val="Style13ptBold"/>
        </w:rPr>
        <w:t>Jain</w:t>
      </w:r>
      <w:r w:rsidRPr="00CA0736">
        <w:rPr>
          <w:rStyle w:val="Style13ptBold"/>
        </w:rPr>
        <w:t xml:space="preserve"> ’20 </w:t>
      </w:r>
      <w:r w:rsidRPr="007773C5">
        <w:t xml:space="preserve">[Ash; 2020; Senior fellow with the Scowcroft Center for Strategy and Security; Strategic Studies Quarterly; “Present at the Re-Creation: A Global Strategy for Revitalizing, Adapting, and Defending a Rules-Based International System,” </w:t>
      </w:r>
      <w:hyperlink r:id="rId8" w:history="1">
        <w:r w:rsidRPr="007773C5">
          <w:rPr>
            <w:rStyle w:val="Hyperlink"/>
          </w:rPr>
          <w:t>https://www.atlanticcouncil.org/wp-content/uploads/2019/10/Present-at-the-Recreation.pdf</w:t>
        </w:r>
      </w:hyperlink>
      <w:r w:rsidRPr="007773C5">
        <w:t>]</w:t>
      </w:r>
    </w:p>
    <w:p w14:paraId="50121BE8" w14:textId="77777777" w:rsidR="00FE5AF5" w:rsidRDefault="00FE5AF5" w:rsidP="00FE5AF5">
      <w:pPr>
        <w:rPr>
          <w:sz w:val="16"/>
        </w:rPr>
      </w:pPr>
      <w:r w:rsidRPr="007773C5">
        <w:rPr>
          <w:rStyle w:val="StyleUnderline"/>
        </w:rPr>
        <w:t>The system must</w:t>
      </w:r>
      <w:r w:rsidRPr="007773C5">
        <w:rPr>
          <w:sz w:val="16"/>
        </w:rPr>
        <w:t xml:space="preserve"> also </w:t>
      </w:r>
      <w:r w:rsidRPr="007773C5">
        <w:rPr>
          <w:rStyle w:val="StyleUnderline"/>
        </w:rPr>
        <w:t>be adapted to deal with</w:t>
      </w:r>
      <w:r w:rsidRPr="007773C5">
        <w:rPr>
          <w:sz w:val="16"/>
        </w:rPr>
        <w:t xml:space="preserve"> new issues that were not envisioned when the existing order was designed. Foremost among these issues is </w:t>
      </w:r>
      <w:r w:rsidRPr="007773C5">
        <w:rPr>
          <w:rStyle w:val="StyleUnderline"/>
        </w:rPr>
        <w:t xml:space="preserve">emerging and disruptive technology, including </w:t>
      </w:r>
      <w:r w:rsidRPr="00646CB7">
        <w:rPr>
          <w:rStyle w:val="Emphasis"/>
          <w:highlight w:val="cyan"/>
        </w:rPr>
        <w:t>AI</w:t>
      </w:r>
      <w:r w:rsidRPr="007773C5">
        <w:rPr>
          <w:rStyle w:val="StyleUnderline"/>
        </w:rPr>
        <w:t xml:space="preserve">, </w:t>
      </w:r>
      <w:r w:rsidRPr="007773C5">
        <w:rPr>
          <w:rStyle w:val="Emphasis"/>
        </w:rPr>
        <w:t>additive manufacturing</w:t>
      </w:r>
      <w:r w:rsidRPr="007773C5">
        <w:rPr>
          <w:sz w:val="16"/>
        </w:rPr>
        <w:t xml:space="preserve"> (or </w:t>
      </w:r>
      <w:r w:rsidRPr="00646CB7">
        <w:rPr>
          <w:rStyle w:val="Emphasis"/>
          <w:highlight w:val="cyan"/>
        </w:rPr>
        <w:t>3D printing</w:t>
      </w:r>
      <w:r w:rsidRPr="007773C5">
        <w:rPr>
          <w:sz w:val="16"/>
        </w:rPr>
        <w:t xml:space="preserve">), </w:t>
      </w:r>
      <w:r w:rsidRPr="007773C5">
        <w:rPr>
          <w:rStyle w:val="StyleUnderline"/>
        </w:rPr>
        <w:t>quantum computing</w:t>
      </w:r>
      <w:r w:rsidRPr="007773C5">
        <w:rPr>
          <w:sz w:val="16"/>
        </w:rPr>
        <w:t xml:space="preserve">, </w:t>
      </w:r>
      <w:r w:rsidRPr="007773C5">
        <w:rPr>
          <w:rStyle w:val="Emphasis"/>
        </w:rPr>
        <w:t xml:space="preserve">genetic </w:t>
      </w:r>
      <w:r w:rsidRPr="00646CB7">
        <w:rPr>
          <w:rStyle w:val="Emphasis"/>
          <w:highlight w:val="cyan"/>
        </w:rPr>
        <w:t>engineering</w:t>
      </w:r>
      <w:r w:rsidRPr="007773C5">
        <w:rPr>
          <w:rStyle w:val="StyleUnderline"/>
        </w:rPr>
        <w:t xml:space="preserve">, </w:t>
      </w:r>
      <w:r w:rsidRPr="007773C5">
        <w:rPr>
          <w:rStyle w:val="Emphasis"/>
        </w:rPr>
        <w:t>robotics</w:t>
      </w:r>
      <w:r w:rsidRPr="007773C5">
        <w:rPr>
          <w:rStyle w:val="StyleUnderline"/>
        </w:rPr>
        <w:t xml:space="preserve">, </w:t>
      </w:r>
      <w:r w:rsidRPr="007773C5">
        <w:rPr>
          <w:rStyle w:val="Emphasis"/>
        </w:rPr>
        <w:t xml:space="preserve">directed </w:t>
      </w:r>
      <w:r w:rsidRPr="00646CB7">
        <w:rPr>
          <w:rStyle w:val="Emphasis"/>
          <w:highlight w:val="cyan"/>
        </w:rPr>
        <w:t>energy</w:t>
      </w:r>
      <w:r w:rsidRPr="00646CB7">
        <w:rPr>
          <w:rStyle w:val="StyleUnderline"/>
          <w:highlight w:val="cyan"/>
        </w:rPr>
        <w:t>, the</w:t>
      </w:r>
      <w:r w:rsidRPr="007773C5">
        <w:rPr>
          <w:sz w:val="16"/>
        </w:rPr>
        <w:t xml:space="preserve"> Internet of things (</w:t>
      </w:r>
      <w:r w:rsidRPr="00646CB7">
        <w:rPr>
          <w:rStyle w:val="Emphasis"/>
          <w:highlight w:val="cyan"/>
        </w:rPr>
        <w:t>IOT</w:t>
      </w:r>
      <w:r w:rsidRPr="00646CB7">
        <w:rPr>
          <w:rStyle w:val="StyleUnderline"/>
          <w:highlight w:val="cyan"/>
        </w:rPr>
        <w:t xml:space="preserve">), </w:t>
      </w:r>
      <w:r w:rsidRPr="00646CB7">
        <w:rPr>
          <w:rStyle w:val="Emphasis"/>
          <w:highlight w:val="cyan"/>
        </w:rPr>
        <w:t>5G</w:t>
      </w:r>
      <w:r w:rsidRPr="00646CB7">
        <w:rPr>
          <w:rStyle w:val="StyleUnderline"/>
          <w:highlight w:val="cyan"/>
        </w:rPr>
        <w:t xml:space="preserve">, </w:t>
      </w:r>
      <w:r w:rsidRPr="00646CB7">
        <w:rPr>
          <w:rStyle w:val="Emphasis"/>
          <w:highlight w:val="cyan"/>
        </w:rPr>
        <w:t>space</w:t>
      </w:r>
      <w:r w:rsidRPr="00646CB7">
        <w:rPr>
          <w:rStyle w:val="StyleUnderline"/>
          <w:highlight w:val="cyan"/>
        </w:rPr>
        <w:t xml:space="preserve">, </w:t>
      </w:r>
      <w:r w:rsidRPr="00646CB7">
        <w:rPr>
          <w:rStyle w:val="Emphasis"/>
          <w:highlight w:val="cyan"/>
        </w:rPr>
        <w:t>cyber</w:t>
      </w:r>
      <w:r w:rsidRPr="007773C5">
        <w:rPr>
          <w:sz w:val="16"/>
        </w:rPr>
        <w:t xml:space="preserve">, and many others. </w:t>
      </w:r>
    </w:p>
    <w:p w14:paraId="61C56A1F" w14:textId="77777777" w:rsidR="00FE5AF5" w:rsidRPr="007773C5" w:rsidRDefault="00FE5AF5" w:rsidP="00FE5AF5">
      <w:pPr>
        <w:rPr>
          <w:sz w:val="16"/>
        </w:rPr>
      </w:pPr>
      <w:r w:rsidRPr="007773C5">
        <w:rPr>
          <w:sz w:val="16"/>
        </w:rPr>
        <w:t xml:space="preserve">Like other disruptive technologies before them, </w:t>
      </w:r>
      <w:r w:rsidRPr="007773C5">
        <w:rPr>
          <w:rStyle w:val="StyleUnderline"/>
        </w:rPr>
        <w:t xml:space="preserve">these innovations </w:t>
      </w:r>
      <w:r w:rsidRPr="00646CB7">
        <w:rPr>
          <w:rStyle w:val="StyleUnderline"/>
          <w:highlight w:val="cyan"/>
        </w:rPr>
        <w:t>promise</w:t>
      </w:r>
      <w:r w:rsidRPr="007773C5">
        <w:rPr>
          <w:rStyle w:val="StyleUnderline"/>
        </w:rPr>
        <w:t xml:space="preserve"> great </w:t>
      </w:r>
      <w:r w:rsidRPr="00646CB7">
        <w:rPr>
          <w:rStyle w:val="StyleUnderline"/>
          <w:highlight w:val="cyan"/>
        </w:rPr>
        <w:t>benefits, but</w:t>
      </w:r>
      <w:r w:rsidRPr="007773C5">
        <w:rPr>
          <w:rStyle w:val="StyleUnderline"/>
        </w:rPr>
        <w:t xml:space="preserve"> also </w:t>
      </w:r>
      <w:r w:rsidRPr="00646CB7">
        <w:rPr>
          <w:rStyle w:val="StyleUnderline"/>
          <w:highlight w:val="cyan"/>
        </w:rPr>
        <w:t>carry</w:t>
      </w:r>
      <w:r w:rsidRPr="007773C5">
        <w:rPr>
          <w:rStyle w:val="StyleUnderline"/>
        </w:rPr>
        <w:t xml:space="preserve"> </w:t>
      </w:r>
      <w:r w:rsidRPr="007773C5">
        <w:rPr>
          <w:rStyle w:val="Emphasis"/>
        </w:rPr>
        <w:t xml:space="preserve">serious </w:t>
      </w:r>
      <w:r w:rsidRPr="00646CB7">
        <w:rPr>
          <w:rStyle w:val="Emphasis"/>
          <w:highlight w:val="cyan"/>
        </w:rPr>
        <w:t>downside risks</w:t>
      </w:r>
      <w:r w:rsidRPr="007773C5">
        <w:rPr>
          <w:sz w:val="16"/>
        </w:rPr>
        <w:t>. For example, AI is already resulting in massive efficiencies and cost savings in the private sector. Routine tasks and other more complicated jobs, such as radiology, are already being automated. In the future, autonomous weapons systems may go to war against each other as human soldiers remain out of harm’s way.</w:t>
      </w:r>
    </w:p>
    <w:p w14:paraId="6D85151B" w14:textId="77777777" w:rsidR="00FE5AF5" w:rsidRDefault="00FE5AF5" w:rsidP="00FE5AF5">
      <w:pPr>
        <w:rPr>
          <w:rStyle w:val="StyleUnderline"/>
        </w:rPr>
      </w:pPr>
      <w:r w:rsidRPr="007773C5">
        <w:rPr>
          <w:sz w:val="16"/>
        </w:rPr>
        <w:t xml:space="preserve">Yet, </w:t>
      </w:r>
      <w:r w:rsidRPr="007773C5">
        <w:rPr>
          <w:rStyle w:val="StyleUnderline"/>
        </w:rPr>
        <w:t>AI is</w:t>
      </w:r>
      <w:r w:rsidRPr="007773C5">
        <w:rPr>
          <w:sz w:val="16"/>
        </w:rPr>
        <w:t xml:space="preserve"> also transforming economies and societies, and </w:t>
      </w:r>
      <w:r w:rsidRPr="007773C5">
        <w:rPr>
          <w:rStyle w:val="StyleUnderline"/>
        </w:rPr>
        <w:t>generating new security challenges</w:t>
      </w:r>
      <w:r w:rsidRPr="007773C5">
        <w:rPr>
          <w:sz w:val="16"/>
        </w:rPr>
        <w:t xml:space="preserve">. Automation will lead to widespread unemployment. The final realization of driverless cars, for example, will put out of work millions of taxi, Uber, and long-haul truck drivers. Populist movements in the West have been driven by those disaffected by globalization and technology, and mass unemployment caused by automation will further grow those ranks and provide new fuel to grievance politics. Moreover, some fear that </w:t>
      </w:r>
      <w:r w:rsidRPr="007773C5">
        <w:rPr>
          <w:rStyle w:val="StyleUnderline"/>
        </w:rPr>
        <w:t>autonomous weapons</w:t>
      </w:r>
      <w:r w:rsidRPr="007773C5">
        <w:rPr>
          <w:sz w:val="16"/>
        </w:rPr>
        <w:t xml:space="preserve"> systems will become “killer robots” that select and engage targets without human input, and </w:t>
      </w:r>
      <w:r w:rsidRPr="007773C5">
        <w:rPr>
          <w:rStyle w:val="StyleUnderline"/>
        </w:rPr>
        <w:t xml:space="preserve">could </w:t>
      </w:r>
      <w:r w:rsidRPr="00646CB7">
        <w:rPr>
          <w:rStyle w:val="StyleUnderline"/>
          <w:highlight w:val="cyan"/>
        </w:rPr>
        <w:t>even</w:t>
      </w:r>
      <w:r w:rsidRPr="007773C5">
        <w:rPr>
          <w:rStyle w:val="StyleUnderline"/>
        </w:rPr>
        <w:t xml:space="preserve">tually </w:t>
      </w:r>
      <w:r w:rsidRPr="007773C5">
        <w:rPr>
          <w:rStyle w:val="Emphasis"/>
        </w:rPr>
        <w:t xml:space="preserve">turn on their creators, resulting in </w:t>
      </w:r>
      <w:r w:rsidRPr="00646CB7">
        <w:rPr>
          <w:rStyle w:val="Emphasis"/>
          <w:highlight w:val="cyan"/>
        </w:rPr>
        <w:t>human extinction</w:t>
      </w:r>
      <w:r w:rsidRPr="007773C5">
        <w:rPr>
          <w:rStyle w:val="StyleUnderline"/>
        </w:rPr>
        <w:t xml:space="preserve">. </w:t>
      </w:r>
    </w:p>
    <w:p w14:paraId="25879197" w14:textId="77777777" w:rsidR="00FE5AF5" w:rsidRPr="007773C5" w:rsidRDefault="00FE5AF5" w:rsidP="00FE5AF5">
      <w:pPr>
        <w:rPr>
          <w:sz w:val="16"/>
        </w:rPr>
      </w:pPr>
      <w:r w:rsidRPr="007773C5">
        <w:rPr>
          <w:rStyle w:val="StyleUnderline"/>
        </w:rPr>
        <w:t xml:space="preserve">The other technologies on this list similarly balance great potential upside with great downside risk. </w:t>
      </w:r>
      <w:r w:rsidRPr="00646CB7">
        <w:rPr>
          <w:rStyle w:val="StyleUnderline"/>
          <w:highlight w:val="cyan"/>
        </w:rPr>
        <w:t>3D printing</w:t>
      </w:r>
      <w:r w:rsidRPr="007773C5">
        <w:rPr>
          <w:sz w:val="16"/>
        </w:rPr>
        <w:t xml:space="preserve">, for example, can be used to “make anything anywhere,” reducing costs for a wide range of manufactured goods and encouraging a return of local manufacturing industries.61 At the same time, advanced 3D printers </w:t>
      </w:r>
      <w:r w:rsidRPr="00646CB7">
        <w:rPr>
          <w:rStyle w:val="StyleUnderline"/>
          <w:highlight w:val="cyan"/>
        </w:rPr>
        <w:t>can</w:t>
      </w:r>
      <w:r w:rsidRPr="007773C5">
        <w:rPr>
          <w:sz w:val="16"/>
        </w:rPr>
        <w:t xml:space="preserve"> also </w:t>
      </w:r>
      <w:r w:rsidRPr="00646CB7">
        <w:rPr>
          <w:rStyle w:val="StyleUnderline"/>
          <w:highlight w:val="cyan"/>
        </w:rPr>
        <w:t>be used by</w:t>
      </w:r>
      <w:r w:rsidRPr="007773C5">
        <w:rPr>
          <w:rStyle w:val="StyleUnderline"/>
        </w:rPr>
        <w:t xml:space="preserve"> revisionist and </w:t>
      </w:r>
      <w:r w:rsidRPr="00646CB7">
        <w:rPr>
          <w:rStyle w:val="StyleUnderline"/>
          <w:highlight w:val="cyan"/>
        </w:rPr>
        <w:t>rogue states</w:t>
      </w:r>
      <w:r w:rsidRPr="007773C5">
        <w:rPr>
          <w:rStyle w:val="StyleUnderline"/>
        </w:rPr>
        <w:t xml:space="preserve"> to print component parts for advanced weapons systems or</w:t>
      </w:r>
      <w:r w:rsidRPr="007773C5">
        <w:rPr>
          <w:sz w:val="16"/>
        </w:rPr>
        <w:t xml:space="preserve"> even </w:t>
      </w:r>
      <w:r w:rsidRPr="007773C5">
        <w:rPr>
          <w:rStyle w:val="StyleUnderline"/>
        </w:rPr>
        <w:t>WMD</w:t>
      </w:r>
      <w:r w:rsidRPr="007773C5">
        <w:rPr>
          <w:sz w:val="16"/>
        </w:rPr>
        <w:t xml:space="preserve"> programs, </w:t>
      </w:r>
      <w:r w:rsidRPr="00646CB7">
        <w:rPr>
          <w:rStyle w:val="Emphasis"/>
          <w:highlight w:val="cyan"/>
        </w:rPr>
        <w:t>spurring arms races and</w:t>
      </w:r>
      <w:r w:rsidRPr="007773C5">
        <w:rPr>
          <w:rStyle w:val="Emphasis"/>
        </w:rPr>
        <w:t xml:space="preserve"> weapons </w:t>
      </w:r>
      <w:r w:rsidRPr="00646CB7">
        <w:rPr>
          <w:rStyle w:val="Emphasis"/>
          <w:highlight w:val="cyan"/>
        </w:rPr>
        <w:t>prolif</w:t>
      </w:r>
      <w:r w:rsidRPr="007773C5">
        <w:rPr>
          <w:rStyle w:val="Emphasis"/>
        </w:rPr>
        <w:t>eration</w:t>
      </w:r>
      <w:r w:rsidRPr="007773C5">
        <w:rPr>
          <w:sz w:val="16"/>
        </w:rPr>
        <w:t xml:space="preserve">.62 </w:t>
      </w:r>
      <w:r w:rsidRPr="00646CB7">
        <w:rPr>
          <w:rStyle w:val="StyleUnderline"/>
          <w:highlight w:val="cyan"/>
        </w:rPr>
        <w:t>Genetic engineering can</w:t>
      </w:r>
      <w:r w:rsidRPr="007773C5">
        <w:rPr>
          <w:sz w:val="16"/>
        </w:rPr>
        <w:t xml:space="preserve"> wipe out entire classes of disease through improved medicine, or </w:t>
      </w:r>
      <w:r w:rsidRPr="00646CB7">
        <w:rPr>
          <w:rStyle w:val="StyleUnderline"/>
          <w:highlight w:val="cyan"/>
        </w:rPr>
        <w:t>wipe out</w:t>
      </w:r>
      <w:r w:rsidRPr="007773C5">
        <w:rPr>
          <w:rStyle w:val="StyleUnderline"/>
        </w:rPr>
        <w:t xml:space="preserve"> entire </w:t>
      </w:r>
      <w:r w:rsidRPr="00646CB7">
        <w:rPr>
          <w:rStyle w:val="StyleUnderline"/>
          <w:highlight w:val="cyan"/>
        </w:rPr>
        <w:t>classes of people</w:t>
      </w:r>
      <w:r w:rsidRPr="007773C5">
        <w:rPr>
          <w:rStyle w:val="StyleUnderline"/>
        </w:rPr>
        <w:t xml:space="preserve"> through genetically engineered superbugs. </w:t>
      </w:r>
      <w:r w:rsidRPr="00646CB7">
        <w:rPr>
          <w:rStyle w:val="StyleUnderline"/>
          <w:highlight w:val="cyan"/>
        </w:rPr>
        <w:t>Directed-energy</w:t>
      </w:r>
      <w:r w:rsidRPr="007773C5">
        <w:rPr>
          <w:rStyle w:val="StyleUnderline"/>
        </w:rPr>
        <w:t xml:space="preserve"> missile defenses </w:t>
      </w:r>
      <w:r w:rsidRPr="00646CB7">
        <w:rPr>
          <w:rStyle w:val="StyleUnderline"/>
          <w:highlight w:val="cyan"/>
        </w:rPr>
        <w:t>may</w:t>
      </w:r>
      <w:r w:rsidRPr="007773C5">
        <w:rPr>
          <w:rStyle w:val="StyleUnderline"/>
        </w:rPr>
        <w:t xml:space="preserve"> defend against incoming missile attacks, while</w:t>
      </w:r>
      <w:r w:rsidRPr="007773C5">
        <w:rPr>
          <w:sz w:val="16"/>
        </w:rPr>
        <w:t xml:space="preserve"> also </w:t>
      </w:r>
      <w:r w:rsidRPr="00646CB7">
        <w:rPr>
          <w:rStyle w:val="Emphasis"/>
          <w:highlight w:val="cyan"/>
        </w:rPr>
        <w:t>undermin</w:t>
      </w:r>
      <w:r w:rsidRPr="007773C5">
        <w:rPr>
          <w:rStyle w:val="Emphasis"/>
        </w:rPr>
        <w:t xml:space="preserve">ing </w:t>
      </w:r>
      <w:r w:rsidRPr="00646CB7">
        <w:rPr>
          <w:rStyle w:val="Emphasis"/>
          <w:highlight w:val="cyan"/>
        </w:rPr>
        <w:t>global</w:t>
      </w:r>
      <w:r w:rsidRPr="007773C5">
        <w:rPr>
          <w:rStyle w:val="Emphasis"/>
        </w:rPr>
        <w:t xml:space="preserve"> strategic </w:t>
      </w:r>
      <w:r w:rsidRPr="00646CB7">
        <w:rPr>
          <w:rStyle w:val="Emphasis"/>
          <w:highlight w:val="cyan"/>
        </w:rPr>
        <w:t>stability</w:t>
      </w:r>
      <w:r w:rsidRPr="007773C5">
        <w:rPr>
          <w:sz w:val="16"/>
        </w:rPr>
        <w:t>.</w:t>
      </w:r>
    </w:p>
    <w:p w14:paraId="5CE90D2B" w14:textId="77777777" w:rsidR="00FE5AF5" w:rsidRPr="007773C5" w:rsidRDefault="00FE5AF5" w:rsidP="00FE5AF5">
      <w:pPr>
        <w:rPr>
          <w:sz w:val="16"/>
        </w:rPr>
      </w:pPr>
      <w:r w:rsidRPr="007773C5">
        <w:rPr>
          <w:sz w:val="16"/>
        </w:rPr>
        <w:t xml:space="preserve">Perhaps </w:t>
      </w:r>
      <w:r w:rsidRPr="007773C5">
        <w:rPr>
          <w:rStyle w:val="StyleUnderline"/>
        </w:rPr>
        <w:t xml:space="preserve">the </w:t>
      </w:r>
      <w:r w:rsidRPr="00646CB7">
        <w:rPr>
          <w:rStyle w:val="StyleUnderline"/>
          <w:highlight w:val="cyan"/>
        </w:rPr>
        <w:t>greatest risk</w:t>
      </w:r>
      <w:r w:rsidRPr="007773C5">
        <w:rPr>
          <w:rStyle w:val="StyleUnderline"/>
        </w:rPr>
        <w:t xml:space="preserve"> to global strategic stability from new technology</w:t>
      </w:r>
      <w:r w:rsidRPr="007773C5">
        <w:rPr>
          <w:sz w:val="16"/>
        </w:rPr>
        <w:t xml:space="preserve">, however, </w:t>
      </w:r>
      <w:r w:rsidRPr="00646CB7">
        <w:rPr>
          <w:rStyle w:val="StyleUnderline"/>
          <w:highlight w:val="cyan"/>
        </w:rPr>
        <w:t>comes from</w:t>
      </w:r>
      <w:r w:rsidRPr="007773C5">
        <w:rPr>
          <w:rStyle w:val="StyleUnderline"/>
        </w:rPr>
        <w:t xml:space="preserve"> the </w:t>
      </w:r>
      <w:r w:rsidRPr="00646CB7">
        <w:rPr>
          <w:rStyle w:val="StyleUnderline"/>
          <w:highlight w:val="cyan"/>
        </w:rPr>
        <w:t>risk</w:t>
      </w:r>
      <w:r w:rsidRPr="007773C5">
        <w:rPr>
          <w:sz w:val="16"/>
        </w:rPr>
        <w:t xml:space="preserve"> that </w:t>
      </w:r>
      <w:r w:rsidRPr="007773C5">
        <w:rPr>
          <w:rStyle w:val="Emphasis"/>
        </w:rPr>
        <w:t xml:space="preserve">revisionist </w:t>
      </w:r>
      <w:r w:rsidRPr="00646CB7">
        <w:rPr>
          <w:rStyle w:val="Emphasis"/>
          <w:highlight w:val="cyan"/>
        </w:rPr>
        <w:t>autocracies</w:t>
      </w:r>
      <w:r w:rsidRPr="007773C5">
        <w:rPr>
          <w:rStyle w:val="Emphasis"/>
        </w:rPr>
        <w:t xml:space="preserve"> may </w:t>
      </w:r>
      <w:r w:rsidRPr="00646CB7">
        <w:rPr>
          <w:rStyle w:val="Emphasis"/>
          <w:highlight w:val="cyan"/>
        </w:rPr>
        <w:t>win the</w:t>
      </w:r>
      <w:r w:rsidRPr="007773C5">
        <w:rPr>
          <w:rStyle w:val="Emphasis"/>
        </w:rPr>
        <w:t xml:space="preserve"> new </w:t>
      </w:r>
      <w:r w:rsidRPr="00646CB7">
        <w:rPr>
          <w:rStyle w:val="Emphasis"/>
          <w:highlight w:val="cyan"/>
        </w:rPr>
        <w:t>tech</w:t>
      </w:r>
      <w:r w:rsidRPr="007773C5">
        <w:rPr>
          <w:rStyle w:val="Emphasis"/>
        </w:rPr>
        <w:t xml:space="preserve"> arms </w:t>
      </w:r>
      <w:r w:rsidRPr="00646CB7">
        <w:rPr>
          <w:rStyle w:val="Emphasis"/>
          <w:highlight w:val="cyan"/>
        </w:rPr>
        <w:t>race</w:t>
      </w:r>
      <w:r w:rsidRPr="007773C5">
        <w:rPr>
          <w:sz w:val="16"/>
        </w:rPr>
        <w:t xml:space="preserve">. Throughout history, states that have dominated the commanding heights of technological progress have also dominated international relations. The United States has been the world’s innovation leader from Edison’s light bulb to nuclear weapons and the Internet. Accordingly, </w:t>
      </w:r>
      <w:r w:rsidRPr="007773C5">
        <w:rPr>
          <w:rStyle w:val="StyleUnderline"/>
        </w:rPr>
        <w:t>stability has been maintained in Europe and Asia</w:t>
      </w:r>
      <w:r w:rsidRPr="007773C5">
        <w:rPr>
          <w:sz w:val="16"/>
        </w:rPr>
        <w:t xml:space="preserve"> for decades </w:t>
      </w:r>
      <w:r w:rsidRPr="007773C5">
        <w:rPr>
          <w:rStyle w:val="StyleUnderline"/>
        </w:rPr>
        <w:t xml:space="preserve">because the </w:t>
      </w:r>
      <w:r w:rsidRPr="007773C5">
        <w:rPr>
          <w:rStyle w:val="Emphasis"/>
        </w:rPr>
        <w:t>U</w:t>
      </w:r>
      <w:r w:rsidRPr="007773C5">
        <w:rPr>
          <w:sz w:val="16"/>
        </w:rPr>
        <w:t xml:space="preserve">nited </w:t>
      </w:r>
      <w:r w:rsidRPr="007773C5">
        <w:rPr>
          <w:rStyle w:val="Emphasis"/>
        </w:rPr>
        <w:t>S</w:t>
      </w:r>
      <w:r w:rsidRPr="007773C5">
        <w:rPr>
          <w:sz w:val="16"/>
        </w:rPr>
        <w:t xml:space="preserve">tates </w:t>
      </w:r>
      <w:r w:rsidRPr="007773C5">
        <w:rPr>
          <w:rStyle w:val="StyleUnderline"/>
        </w:rPr>
        <w:t>and its democratic allies possessed a favorable economic and military balance of power</w:t>
      </w:r>
      <w:r w:rsidRPr="007773C5">
        <w:rPr>
          <w:sz w:val="16"/>
        </w:rPr>
        <w:t xml:space="preserve"> in those key regions. Many believe, however, that China may now have the lead </w:t>
      </w:r>
      <w:r w:rsidRPr="00646CB7">
        <w:rPr>
          <w:rStyle w:val="StyleUnderline"/>
          <w:highlight w:val="cyan"/>
        </w:rPr>
        <w:t>in</w:t>
      </w:r>
      <w:r w:rsidRPr="007773C5">
        <w:rPr>
          <w:sz w:val="16"/>
        </w:rPr>
        <w:t xml:space="preserve"> the new technologies of the twenty-first century, including </w:t>
      </w:r>
      <w:r w:rsidRPr="00646CB7">
        <w:rPr>
          <w:rStyle w:val="StyleUnderline"/>
          <w:highlight w:val="cyan"/>
        </w:rPr>
        <w:t>AI</w:t>
      </w:r>
      <w:r w:rsidRPr="00FB38BA">
        <w:rPr>
          <w:rStyle w:val="StyleUnderline"/>
        </w:rPr>
        <w:t xml:space="preserve">, quantum, 5G, </w:t>
      </w:r>
      <w:r w:rsidRPr="00646CB7">
        <w:rPr>
          <w:rStyle w:val="Emphasis"/>
          <w:highlight w:val="cyan"/>
        </w:rPr>
        <w:t>hypersonic missiles</w:t>
      </w:r>
      <w:r w:rsidRPr="00646CB7">
        <w:rPr>
          <w:rStyle w:val="StyleUnderline"/>
          <w:highlight w:val="cyan"/>
        </w:rPr>
        <w:t>, and others</w:t>
      </w:r>
      <w:r w:rsidRPr="00FB38BA">
        <w:rPr>
          <w:rStyle w:val="StyleUnderline"/>
        </w:rPr>
        <w:t>. If</w:t>
      </w:r>
      <w:r w:rsidRPr="007773C5">
        <w:rPr>
          <w:rStyle w:val="StyleUnderline"/>
        </w:rPr>
        <w:t xml:space="preserve"> China succeeds in mastering the technologies of the future </w:t>
      </w:r>
      <w:r w:rsidRPr="00646CB7">
        <w:rPr>
          <w:rStyle w:val="StyleUnderline"/>
          <w:highlight w:val="cyan"/>
        </w:rPr>
        <w:t>before the democratic core</w:t>
      </w:r>
      <w:r w:rsidRPr="007773C5">
        <w:rPr>
          <w:sz w:val="16"/>
        </w:rPr>
        <w:t xml:space="preserve">, then </w:t>
      </w:r>
      <w:r w:rsidRPr="00646CB7">
        <w:rPr>
          <w:rStyle w:val="StyleUnderline"/>
          <w:highlight w:val="cyan"/>
        </w:rPr>
        <w:t>this could lead to</w:t>
      </w:r>
      <w:r w:rsidRPr="007773C5">
        <w:rPr>
          <w:rStyle w:val="StyleUnderline"/>
        </w:rPr>
        <w:t xml:space="preserve"> a drastic and </w:t>
      </w:r>
      <w:r w:rsidRPr="00646CB7">
        <w:rPr>
          <w:rStyle w:val="StyleUnderline"/>
          <w:highlight w:val="cyan"/>
        </w:rPr>
        <w:t>rapid shift</w:t>
      </w:r>
      <w:r w:rsidRPr="007773C5">
        <w:rPr>
          <w:rStyle w:val="StyleUnderline"/>
        </w:rPr>
        <w:t xml:space="preserve"> in the balance of power, </w:t>
      </w:r>
      <w:r w:rsidRPr="00646CB7">
        <w:rPr>
          <w:rStyle w:val="StyleUnderline"/>
          <w:highlight w:val="cyan"/>
        </w:rPr>
        <w:t>upsetting</w:t>
      </w:r>
      <w:r w:rsidRPr="007773C5">
        <w:rPr>
          <w:rStyle w:val="StyleUnderline"/>
        </w:rPr>
        <w:t xml:space="preserve"> global </w:t>
      </w:r>
      <w:r w:rsidRPr="00646CB7">
        <w:rPr>
          <w:rStyle w:val="StyleUnderline"/>
          <w:highlight w:val="cyan"/>
        </w:rPr>
        <w:t>strategic stability, and the</w:t>
      </w:r>
      <w:r w:rsidRPr="007773C5">
        <w:rPr>
          <w:rStyle w:val="StyleUnderline"/>
        </w:rPr>
        <w:t xml:space="preserve"> call for a democratic- led, </w:t>
      </w:r>
      <w:r w:rsidRPr="00646CB7">
        <w:rPr>
          <w:rStyle w:val="Emphasis"/>
          <w:highlight w:val="cyan"/>
        </w:rPr>
        <w:t>rules-based system</w:t>
      </w:r>
      <w:r w:rsidRPr="007773C5">
        <w:rPr>
          <w:sz w:val="16"/>
        </w:rPr>
        <w:t xml:space="preserve"> outlined in these pages.63</w:t>
      </w:r>
    </w:p>
    <w:p w14:paraId="73AB171D" w14:textId="77777777" w:rsidR="00FE5AF5" w:rsidRDefault="00FE5AF5" w:rsidP="00FE5AF5">
      <w:pPr>
        <w:rPr>
          <w:sz w:val="16"/>
        </w:rPr>
      </w:pPr>
      <w:r w:rsidRPr="00646CB7">
        <w:rPr>
          <w:rStyle w:val="StyleUnderline"/>
          <w:highlight w:val="cyan"/>
        </w:rPr>
        <w:t xml:space="preserve">The </w:t>
      </w:r>
      <w:r w:rsidRPr="00646CB7">
        <w:rPr>
          <w:rStyle w:val="Emphasis"/>
          <w:highlight w:val="cyan"/>
        </w:rPr>
        <w:t>U</w:t>
      </w:r>
      <w:r w:rsidRPr="007773C5">
        <w:rPr>
          <w:sz w:val="16"/>
        </w:rPr>
        <w:t xml:space="preserve">nited </w:t>
      </w:r>
      <w:r w:rsidRPr="00646CB7">
        <w:rPr>
          <w:rStyle w:val="Emphasis"/>
          <w:highlight w:val="cyan"/>
        </w:rPr>
        <w:t>S</w:t>
      </w:r>
      <w:r w:rsidRPr="007773C5">
        <w:rPr>
          <w:sz w:val="16"/>
        </w:rPr>
        <w:t xml:space="preserve">tates </w:t>
      </w:r>
      <w:r w:rsidRPr="00646CB7">
        <w:rPr>
          <w:rStyle w:val="StyleUnderline"/>
          <w:highlight w:val="cyan"/>
        </w:rPr>
        <w:t>and</w:t>
      </w:r>
      <w:r w:rsidRPr="007773C5">
        <w:rPr>
          <w:rStyle w:val="StyleUnderline"/>
        </w:rPr>
        <w:t xml:space="preserve"> its </w:t>
      </w:r>
      <w:r w:rsidRPr="00646CB7">
        <w:rPr>
          <w:rStyle w:val="StyleUnderline"/>
          <w:highlight w:val="cyan"/>
        </w:rPr>
        <w:t>democratic allies need to</w:t>
      </w:r>
      <w:r w:rsidRPr="007773C5">
        <w:rPr>
          <w:rStyle w:val="StyleUnderline"/>
        </w:rPr>
        <w:t xml:space="preserve"> work with other major powers to develop a framework for </w:t>
      </w:r>
      <w:r w:rsidRPr="00646CB7">
        <w:rPr>
          <w:rStyle w:val="Emphasis"/>
          <w:highlight w:val="cyan"/>
        </w:rPr>
        <w:t>harness</w:t>
      </w:r>
      <w:r w:rsidRPr="007773C5">
        <w:rPr>
          <w:rStyle w:val="StyleUnderline"/>
        </w:rPr>
        <w:t xml:space="preserve">ing emerging </w:t>
      </w:r>
      <w:r w:rsidRPr="00646CB7">
        <w:rPr>
          <w:rStyle w:val="Emphasis"/>
          <w:highlight w:val="cyan"/>
        </w:rPr>
        <w:t>tech</w:t>
      </w:r>
      <w:r w:rsidRPr="007773C5">
        <w:rPr>
          <w:rStyle w:val="StyleUnderline"/>
        </w:rPr>
        <w:t xml:space="preserve">nology </w:t>
      </w:r>
      <w:r w:rsidRPr="00646CB7">
        <w:rPr>
          <w:rStyle w:val="StyleUnderline"/>
          <w:highlight w:val="cyan"/>
        </w:rPr>
        <w:t xml:space="preserve">in a way that </w:t>
      </w:r>
      <w:r w:rsidRPr="00646CB7">
        <w:rPr>
          <w:rStyle w:val="Emphasis"/>
          <w:highlight w:val="cyan"/>
        </w:rPr>
        <w:t>maximizes</w:t>
      </w:r>
      <w:r w:rsidRPr="007773C5">
        <w:rPr>
          <w:sz w:val="16"/>
        </w:rPr>
        <w:t xml:space="preserve"> its </w:t>
      </w:r>
      <w:r w:rsidRPr="00646CB7">
        <w:rPr>
          <w:rStyle w:val="Emphasis"/>
          <w:highlight w:val="cyan"/>
        </w:rPr>
        <w:t>upside</w:t>
      </w:r>
      <w:r w:rsidRPr="007773C5">
        <w:rPr>
          <w:rStyle w:val="Emphasis"/>
        </w:rPr>
        <w:t xml:space="preserve"> potential</w:t>
      </w:r>
      <w:r w:rsidRPr="007773C5">
        <w:rPr>
          <w:rStyle w:val="StyleUnderline"/>
        </w:rPr>
        <w:t xml:space="preserve">, </w:t>
      </w:r>
      <w:r w:rsidRPr="00646CB7">
        <w:rPr>
          <w:rStyle w:val="StyleUnderline"/>
          <w:highlight w:val="cyan"/>
        </w:rPr>
        <w:t xml:space="preserve">while </w:t>
      </w:r>
      <w:r w:rsidRPr="00646CB7">
        <w:rPr>
          <w:rStyle w:val="Emphasis"/>
          <w:highlight w:val="cyan"/>
        </w:rPr>
        <w:t>mitigating</w:t>
      </w:r>
      <w:r w:rsidRPr="007773C5">
        <w:rPr>
          <w:sz w:val="16"/>
        </w:rPr>
        <w:t xml:space="preserve"> against its </w:t>
      </w:r>
      <w:r w:rsidRPr="00646CB7">
        <w:rPr>
          <w:rStyle w:val="Emphasis"/>
          <w:highlight w:val="cyan"/>
        </w:rPr>
        <w:t>downside risks</w:t>
      </w:r>
      <w:r w:rsidRPr="007773C5">
        <w:rPr>
          <w:sz w:val="16"/>
        </w:rPr>
        <w:t xml:space="preserve">, and also </w:t>
      </w:r>
      <w:r w:rsidRPr="007773C5">
        <w:rPr>
          <w:rStyle w:val="StyleUnderline"/>
        </w:rPr>
        <w:t>contributing to the maintenance of global stability</w:t>
      </w:r>
      <w:r w:rsidRPr="007773C5">
        <w:rPr>
          <w:sz w:val="16"/>
        </w:rPr>
        <w:t>. The existing international order contains a wide range of agreements for harnessing the technologies of the twentieth century, but they need to be updated for the twenty-first century. The world needs an entire new set of arms-control, nonproliferation, export-control, and other agreements to exploit new technology while mitigating downside risk. These agreements should seek to maintain global strategic stability among the major powers, and prevent the proliferation of dangerous weapons systems to hostile and revisionist states.</w:t>
      </w:r>
    </w:p>
    <w:p w14:paraId="05A2B457" w14:textId="77777777" w:rsidR="00FE5AF5" w:rsidRDefault="00FE5AF5" w:rsidP="00FE5AF5">
      <w:pPr>
        <w:pStyle w:val="Heading3"/>
      </w:pPr>
      <w:r>
        <w:t>1NC — T</w:t>
      </w:r>
    </w:p>
    <w:p w14:paraId="4DED2A5F" w14:textId="77777777" w:rsidR="00FE5AF5" w:rsidRPr="00426DDD" w:rsidRDefault="00FE5AF5" w:rsidP="00FE5AF5">
      <w:pPr>
        <w:keepNext/>
        <w:keepLines/>
        <w:spacing w:before="40" w:after="0"/>
        <w:outlineLvl w:val="3"/>
        <w:rPr>
          <w:rFonts w:eastAsiaTheme="majorEastAsia" w:cstheme="majorBidi"/>
          <w:b/>
          <w:iCs/>
          <w:sz w:val="26"/>
        </w:rPr>
      </w:pPr>
      <w:r w:rsidRPr="00426DDD">
        <w:rPr>
          <w:rFonts w:eastAsiaTheme="majorEastAsia" w:cstheme="majorBidi"/>
          <w:b/>
          <w:iCs/>
          <w:sz w:val="26"/>
        </w:rPr>
        <w:t xml:space="preserve">The phrase “antitrust laws” includes the Sherman Act and the Clayton Act, but is </w:t>
      </w:r>
      <w:r w:rsidRPr="00426DDD">
        <w:rPr>
          <w:rFonts w:eastAsiaTheme="majorEastAsia" w:cstheme="majorBidi"/>
          <w:b/>
          <w:iCs/>
          <w:sz w:val="26"/>
          <w:u w:val="single"/>
        </w:rPr>
        <w:t>explicitly exclusive</w:t>
      </w:r>
      <w:r w:rsidRPr="00426DDD">
        <w:rPr>
          <w:rFonts w:eastAsiaTheme="majorEastAsia" w:cstheme="majorBidi"/>
          <w:b/>
          <w:iCs/>
          <w:sz w:val="26"/>
        </w:rPr>
        <w:t xml:space="preserve"> of Section 5 of the FTC Act.</w:t>
      </w:r>
    </w:p>
    <w:p w14:paraId="1E7F6444" w14:textId="77777777" w:rsidR="00FE5AF5" w:rsidRPr="00426DDD" w:rsidRDefault="00FE5AF5" w:rsidP="00FE5AF5">
      <w:r w:rsidRPr="00426DDD">
        <w:rPr>
          <w:b/>
          <w:bCs/>
          <w:sz w:val="26"/>
        </w:rPr>
        <w:t>Whyte 07</w:t>
      </w:r>
      <w:r w:rsidRPr="00426DDD">
        <w:t xml:space="preserve"> – Judge, United States District Court, California Northern</w:t>
      </w:r>
    </w:p>
    <w:p w14:paraId="183651CF" w14:textId="77777777" w:rsidR="00FE5AF5" w:rsidRPr="00426DDD" w:rsidRDefault="00FE5AF5" w:rsidP="00FE5AF5">
      <w:r w:rsidRPr="00426DDD">
        <w:t>Ronald M. Whyte, Hynix Semiconductor Inc. v. Rambus Inc., 2008 U.S. Dist. LEXIS 53220, United States District Court for the Northern District of California, San Jose Division, January 2008, LexisNexis. Decided: November 4, 2007</w:t>
      </w:r>
    </w:p>
    <w:p w14:paraId="76ED2226" w14:textId="77777777" w:rsidR="00FE5AF5" w:rsidRPr="00426DDD" w:rsidRDefault="00FE5AF5" w:rsidP="00FE5AF5">
      <w:r w:rsidRPr="00426DDD">
        <w:t xml:space="preserve">Section 5(a) accords prima facie weight to a final judgment brought "under the antitrust laws." </w:t>
      </w:r>
      <w:r w:rsidRPr="00426DDD">
        <w:rPr>
          <w:highlight w:val="cyan"/>
          <w:u w:val="single"/>
        </w:rPr>
        <w:t>The Clayton Act</w:t>
      </w:r>
      <w:r w:rsidRPr="00426DDD">
        <w:rPr>
          <w:u w:val="single"/>
        </w:rPr>
        <w:t xml:space="preserve"> </w:t>
      </w:r>
      <w:r w:rsidRPr="00426DDD">
        <w:rPr>
          <w:b/>
          <w:iCs/>
          <w:u w:val="single"/>
          <w:bdr w:val="single" w:sz="12" w:space="0" w:color="auto"/>
        </w:rPr>
        <w:t xml:space="preserve">specifically </w:t>
      </w:r>
      <w:r w:rsidRPr="00426DDD">
        <w:rPr>
          <w:b/>
          <w:iCs/>
          <w:highlight w:val="cyan"/>
          <w:u w:val="single"/>
          <w:bdr w:val="single" w:sz="12" w:space="0" w:color="auto"/>
        </w:rPr>
        <w:t>defines</w:t>
      </w:r>
      <w:r w:rsidRPr="00426DDD">
        <w:rPr>
          <w:b/>
          <w:iCs/>
          <w:u w:val="single"/>
          <w:bdr w:val="single" w:sz="12" w:space="0" w:color="auto"/>
        </w:rPr>
        <w:t xml:space="preserve"> the phrase</w:t>
      </w:r>
      <w:r w:rsidRPr="00426DDD">
        <w:t xml:space="preserve"> "</w:t>
      </w:r>
      <w:r w:rsidRPr="00426DDD">
        <w:rPr>
          <w:b/>
          <w:iCs/>
          <w:highlight w:val="cyan"/>
          <w:u w:val="single"/>
          <w:bdr w:val="single" w:sz="12" w:space="0" w:color="auto"/>
        </w:rPr>
        <w:t>antitrust laws</w:t>
      </w:r>
      <w:r w:rsidRPr="00426DDD">
        <w:t xml:space="preserve">." See 15 U.S.C. § 12(a). </w:t>
      </w:r>
      <w:r w:rsidRPr="00426DDD">
        <w:rPr>
          <w:highlight w:val="cyan"/>
          <w:u w:val="single"/>
        </w:rPr>
        <w:t xml:space="preserve">The definition </w:t>
      </w:r>
      <w:r w:rsidRPr="00426DDD">
        <w:rPr>
          <w:b/>
          <w:iCs/>
          <w:highlight w:val="cyan"/>
          <w:u w:val="single"/>
          <w:bdr w:val="single" w:sz="12" w:space="0" w:color="auto"/>
        </w:rPr>
        <w:t>includes</w:t>
      </w:r>
      <w:r w:rsidRPr="00426DDD">
        <w:rPr>
          <w:highlight w:val="cyan"/>
          <w:u w:val="single"/>
        </w:rPr>
        <w:t xml:space="preserve"> the </w:t>
      </w:r>
      <w:r w:rsidRPr="00426DDD">
        <w:rPr>
          <w:b/>
          <w:iCs/>
          <w:highlight w:val="cyan"/>
          <w:u w:val="single"/>
          <w:bdr w:val="single" w:sz="12" w:space="0" w:color="auto"/>
        </w:rPr>
        <w:t>Sherman Act</w:t>
      </w:r>
      <w:r w:rsidRPr="00426DDD">
        <w:rPr>
          <w:highlight w:val="cyan"/>
        </w:rPr>
        <w:t xml:space="preserve"> </w:t>
      </w:r>
      <w:r w:rsidRPr="00426DDD">
        <w:rPr>
          <w:highlight w:val="cyan"/>
          <w:u w:val="single"/>
        </w:rPr>
        <w:t xml:space="preserve">and the </w:t>
      </w:r>
      <w:r w:rsidRPr="00426DDD">
        <w:rPr>
          <w:b/>
          <w:iCs/>
          <w:highlight w:val="cyan"/>
          <w:u w:val="single"/>
          <w:bdr w:val="single" w:sz="12" w:space="0" w:color="auto"/>
        </w:rPr>
        <w:t>Clayton Act</w:t>
      </w:r>
      <w:r w:rsidRPr="00426DDD">
        <w:t xml:space="preserve">, </w:t>
      </w:r>
      <w:r w:rsidRPr="00426DDD">
        <w:rPr>
          <w:u w:val="single"/>
        </w:rPr>
        <w:t xml:space="preserve">but </w:t>
      </w:r>
      <w:r w:rsidRPr="00426DDD">
        <w:rPr>
          <w:highlight w:val="cyan"/>
          <w:u w:val="single"/>
        </w:rPr>
        <w:t xml:space="preserve">it </w:t>
      </w:r>
      <w:r w:rsidRPr="00426DDD">
        <w:rPr>
          <w:b/>
          <w:iCs/>
          <w:highlight w:val="cyan"/>
          <w:u w:val="single"/>
          <w:bdr w:val="single" w:sz="12" w:space="0" w:color="auto"/>
        </w:rPr>
        <w:t>does not list the F</w:t>
      </w:r>
      <w:r w:rsidRPr="00426DDD">
        <w:rPr>
          <w:b/>
          <w:iCs/>
          <w:u w:val="single"/>
          <w:bdr w:val="single" w:sz="12" w:space="0" w:color="auto"/>
        </w:rPr>
        <w:t xml:space="preserve">ederal </w:t>
      </w:r>
      <w:r w:rsidRPr="00426DDD">
        <w:rPr>
          <w:b/>
          <w:iCs/>
          <w:highlight w:val="cyan"/>
          <w:u w:val="single"/>
          <w:bdr w:val="single" w:sz="12" w:space="0" w:color="auto"/>
        </w:rPr>
        <w:t>T</w:t>
      </w:r>
      <w:r w:rsidRPr="00426DDD">
        <w:rPr>
          <w:b/>
          <w:iCs/>
          <w:u w:val="single"/>
          <w:bdr w:val="single" w:sz="12" w:space="0" w:color="auto"/>
        </w:rPr>
        <w:t xml:space="preserve">rade </w:t>
      </w:r>
      <w:r w:rsidRPr="00426DDD">
        <w:rPr>
          <w:b/>
          <w:iCs/>
          <w:highlight w:val="cyan"/>
          <w:u w:val="single"/>
          <w:bdr w:val="single" w:sz="12" w:space="0" w:color="auto"/>
        </w:rPr>
        <w:t>C</w:t>
      </w:r>
      <w:r w:rsidRPr="00426DDD">
        <w:rPr>
          <w:b/>
          <w:iCs/>
          <w:u w:val="single"/>
          <w:bdr w:val="single" w:sz="12" w:space="0" w:color="auto"/>
        </w:rPr>
        <w:t xml:space="preserve">ommission </w:t>
      </w:r>
      <w:r w:rsidRPr="00426DDD">
        <w:rPr>
          <w:b/>
          <w:iCs/>
          <w:highlight w:val="cyan"/>
          <w:u w:val="single"/>
          <w:bdr w:val="single" w:sz="12" w:space="0" w:color="auto"/>
        </w:rPr>
        <w:t>Act</w:t>
      </w:r>
      <w:r w:rsidRPr="00426DDD">
        <w:t xml:space="preserve"> (15 U.S.C. §§ 41, et seq). </w:t>
      </w:r>
      <w:r w:rsidRPr="00426DDD">
        <w:rPr>
          <w:u w:val="single"/>
        </w:rPr>
        <w:t>This exclusion accords with the final sentence of section 5(a)</w:t>
      </w:r>
      <w:r w:rsidRPr="00426DDD">
        <w:t xml:space="preserve">, </w:t>
      </w:r>
      <w:r w:rsidRPr="00426DDD">
        <w:rPr>
          <w:highlight w:val="cyan"/>
          <w:u w:val="single"/>
        </w:rPr>
        <w:t xml:space="preserve">which </w:t>
      </w:r>
      <w:r w:rsidRPr="00426DDD">
        <w:rPr>
          <w:b/>
          <w:iCs/>
          <w:highlight w:val="cyan"/>
          <w:u w:val="single"/>
          <w:bdr w:val="single" w:sz="12" w:space="0" w:color="auto"/>
        </w:rPr>
        <w:t>distinguishes</w:t>
      </w:r>
      <w:r w:rsidRPr="00426DDD">
        <w:rPr>
          <w:highlight w:val="cyan"/>
        </w:rPr>
        <w:t xml:space="preserve"> "</w:t>
      </w:r>
      <w:r w:rsidRPr="00426DDD">
        <w:rPr>
          <w:b/>
          <w:iCs/>
          <w:highlight w:val="cyan"/>
          <w:u w:val="single"/>
          <w:bdr w:val="single" w:sz="12" w:space="0" w:color="auto"/>
        </w:rPr>
        <w:t>the antitrust laws</w:t>
      </w:r>
      <w:r w:rsidRPr="00426DDD">
        <w:rPr>
          <w:highlight w:val="cyan"/>
        </w:rPr>
        <w:t xml:space="preserve">" </w:t>
      </w:r>
      <w:r w:rsidRPr="00426DDD">
        <w:rPr>
          <w:b/>
          <w:iCs/>
          <w:highlight w:val="cyan"/>
          <w:u w:val="single"/>
          <w:bdr w:val="single" w:sz="12" w:space="0" w:color="auto"/>
        </w:rPr>
        <w:t>from</w:t>
      </w:r>
      <w:r w:rsidRPr="00426DDD">
        <w:rPr>
          <w:highlight w:val="cyan"/>
        </w:rPr>
        <w:t xml:space="preserve"> "</w:t>
      </w:r>
      <w:r w:rsidRPr="00426DDD">
        <w:rPr>
          <w:b/>
          <w:iCs/>
          <w:highlight w:val="cyan"/>
          <w:u w:val="single"/>
          <w:bdr w:val="single" w:sz="12" w:space="0" w:color="auto"/>
        </w:rPr>
        <w:t>section 45</w:t>
      </w:r>
      <w:r w:rsidRPr="00426DDD">
        <w:rPr>
          <w:highlight w:val="cyan"/>
        </w:rPr>
        <w:t>."</w:t>
      </w:r>
      <w:r w:rsidRPr="00426DDD">
        <w:t xml:space="preserve"> 2</w:t>
      </w:r>
    </w:p>
    <w:p w14:paraId="0244159A" w14:textId="77777777" w:rsidR="00FE5AF5" w:rsidRPr="00426DDD" w:rsidRDefault="00FE5AF5" w:rsidP="00FE5AF5">
      <w:r w:rsidRPr="00426DDD">
        <w:t xml:space="preserve">The Federal Trade Commission brought its proceeding against Rambus pursuant to </w:t>
      </w:r>
      <w:r w:rsidRPr="00426DDD">
        <w:rPr>
          <w:u w:val="single"/>
        </w:rPr>
        <w:t>Section 45</w:t>
      </w:r>
      <w:r w:rsidRPr="00426DDD">
        <w:t xml:space="preserve">, which </w:t>
      </w:r>
      <w:r w:rsidRPr="00426DDD">
        <w:rPr>
          <w:u w:val="single"/>
        </w:rPr>
        <w:t xml:space="preserve">is also </w:t>
      </w:r>
      <w:r w:rsidRPr="00426DDD">
        <w:rPr>
          <w:highlight w:val="cyan"/>
          <w:u w:val="single"/>
        </w:rPr>
        <w:t xml:space="preserve">known as </w:t>
      </w:r>
      <w:r w:rsidRPr="00426DDD">
        <w:rPr>
          <w:b/>
          <w:iCs/>
          <w:highlight w:val="cyan"/>
          <w:u w:val="single"/>
          <w:bdr w:val="single" w:sz="12" w:space="0" w:color="auto"/>
        </w:rPr>
        <w:t>Section 5 of the FTC Act</w:t>
      </w:r>
      <w:r w:rsidRPr="00426DDD">
        <w:rPr>
          <w:highlight w:val="cyan"/>
        </w:rPr>
        <w:t>.</w:t>
      </w:r>
      <w:r w:rsidRPr="00426DDD">
        <w:t xml:space="preserve"> See In re Rambus, Administrative Complaint, Docket No. 9302, at 1, 31-33 (FTC June 18, 2002). 3 The FTC's final order found that "Rambus's acts of deception constituted exclusionary conduct under Section 2 of the Sherman Act, and that Rambus unlawfully monopolized the markets for four technologies incorporated into the JEDEC standards in violation of Section 5 of the FTC Act." In re  [*12] Rambus, Opinion of the Commission, Docket No. 9302, at 3 (FTC August 2, 2006). HN4 Section 5 of the FTC Act incorporates various standards from the antitrust laws and also forbids practices the FTC deems against public policy for other reasons. FTC v. Indiana Federation of Dentists, 476 U.S. 447, 454, 106 S. Ct. 2009, 90 L. Ed. 2d 445 (1986). Although the FTC found that Rambus violated the Sherman Act, the FTC's order was in a proceeding under Section 5 of the FTC Act.</w:t>
      </w:r>
    </w:p>
    <w:p w14:paraId="08FD69EC" w14:textId="77777777" w:rsidR="00FE5AF5" w:rsidRDefault="00FE5AF5" w:rsidP="00FE5AF5">
      <w:pPr>
        <w:pStyle w:val="Heading4"/>
      </w:pPr>
      <w:r>
        <w:t>They violate — they expand FTC rulemaking under section 5 of the FTC Act</w:t>
      </w:r>
    </w:p>
    <w:p w14:paraId="7CD54652" w14:textId="77777777" w:rsidR="00FE5AF5" w:rsidRDefault="00FE5AF5" w:rsidP="00FE5AF5"/>
    <w:p w14:paraId="1CF7A27B" w14:textId="77777777" w:rsidR="00FE5AF5" w:rsidRDefault="00FE5AF5" w:rsidP="00FE5AF5">
      <w:pPr>
        <w:pStyle w:val="Heading4"/>
      </w:pPr>
      <w:r>
        <w:t>Prefer that —</w:t>
      </w:r>
    </w:p>
    <w:p w14:paraId="63210633" w14:textId="77777777" w:rsidR="00FE5AF5" w:rsidRDefault="00FE5AF5" w:rsidP="00FE5AF5">
      <w:pPr>
        <w:pStyle w:val="Heading4"/>
      </w:pPr>
      <w:r>
        <w:t>1 — limits and ground — justifies hundreds of thousands of minute changes to FTC Rulemaking that obviates links to core DAs and steals FTC rulemaking based CPs</w:t>
      </w:r>
    </w:p>
    <w:p w14:paraId="04F7B13E" w14:textId="77777777" w:rsidR="00FE5AF5" w:rsidRPr="00CD034E" w:rsidRDefault="00FE5AF5" w:rsidP="00FE5AF5">
      <w:pPr>
        <w:pStyle w:val="Heading4"/>
      </w:pPr>
      <w:r>
        <w:t xml:space="preserve">2 — precision — our interpretation is </w:t>
      </w:r>
      <w:r>
        <w:rPr>
          <w:u w:val="single"/>
        </w:rPr>
        <w:t>legally defined</w:t>
      </w:r>
      <w:r>
        <w:t xml:space="preserve"> and has an intent to exclude the FTC Act — that’s preferable to the affirmative’s grab-all defintion</w:t>
      </w:r>
    </w:p>
    <w:p w14:paraId="2D573B6A" w14:textId="77777777" w:rsidR="00FE5AF5" w:rsidRDefault="00FE5AF5" w:rsidP="00FE5AF5">
      <w:pPr>
        <w:pStyle w:val="Heading3"/>
      </w:pPr>
      <w:r>
        <w:t>1NC — CP</w:t>
      </w:r>
    </w:p>
    <w:p w14:paraId="068F2B93" w14:textId="77777777" w:rsidR="00FE5AF5" w:rsidRPr="000A516E" w:rsidRDefault="00FE5AF5" w:rsidP="00FE5AF5">
      <w:pPr>
        <w:pStyle w:val="Heading4"/>
      </w:pPr>
      <w:r w:rsidRPr="000A516E">
        <w:t xml:space="preserve">The United States federal government ought to initiate notice-and-comment rulemaking to adopt the principle of separating platforms from commerce for platforms in the private sector and implement the results pursuant to Administrative Procedure Act protocol.  </w:t>
      </w:r>
    </w:p>
    <w:p w14:paraId="3D87669E" w14:textId="77777777" w:rsidR="00FE5AF5" w:rsidRPr="00B120CA" w:rsidRDefault="00FE5AF5" w:rsidP="00FE5AF5">
      <w:pPr>
        <w:rPr>
          <w:rFonts w:asciiTheme="minorHAnsi" w:hAnsiTheme="minorHAnsi" w:cstheme="minorHAnsi"/>
        </w:rPr>
      </w:pPr>
    </w:p>
    <w:p w14:paraId="0E78886E" w14:textId="77777777" w:rsidR="00FE5AF5" w:rsidRPr="00B120CA" w:rsidRDefault="00FE5AF5" w:rsidP="00FE5AF5">
      <w:pPr>
        <w:pStyle w:val="Heading4"/>
        <w:tabs>
          <w:tab w:val="left" w:pos="3780"/>
        </w:tabs>
        <w:rPr>
          <w:rFonts w:asciiTheme="minorHAnsi" w:hAnsiTheme="minorHAnsi" w:cstheme="minorHAnsi"/>
        </w:rPr>
      </w:pPr>
      <w:r w:rsidRPr="00B120CA">
        <w:rPr>
          <w:rFonts w:asciiTheme="minorHAnsi" w:hAnsiTheme="minorHAnsi" w:cstheme="minorHAnsi"/>
        </w:rPr>
        <w:t xml:space="preserve">The plan’s </w:t>
      </w:r>
      <w:r w:rsidRPr="006D47C6">
        <w:rPr>
          <w:rFonts w:asciiTheme="minorHAnsi" w:hAnsiTheme="minorHAnsi" w:cstheme="minorHAnsi"/>
          <w:u w:val="single"/>
        </w:rPr>
        <w:t>unannounced</w:t>
      </w:r>
      <w:r w:rsidRPr="00761A8E">
        <w:rPr>
          <w:rFonts w:asciiTheme="minorHAnsi" w:hAnsiTheme="minorHAnsi" w:cstheme="minorHAnsi"/>
        </w:rPr>
        <w:t xml:space="preserve">, </w:t>
      </w:r>
      <w:r w:rsidRPr="006D47C6">
        <w:rPr>
          <w:rFonts w:asciiTheme="minorHAnsi" w:hAnsiTheme="minorHAnsi" w:cstheme="minorHAnsi"/>
          <w:u w:val="single"/>
        </w:rPr>
        <w:t>unconditional</w:t>
      </w:r>
      <w:r w:rsidRPr="00761A8E">
        <w:rPr>
          <w:rFonts w:asciiTheme="minorHAnsi" w:hAnsiTheme="minorHAnsi" w:cstheme="minorHAnsi"/>
        </w:rPr>
        <w:t xml:space="preserve"> mandate</w:t>
      </w:r>
      <w:r w:rsidRPr="00B120CA">
        <w:rPr>
          <w:rFonts w:asciiTheme="minorHAnsi" w:hAnsiTheme="minorHAnsi" w:cstheme="minorHAnsi"/>
        </w:rPr>
        <w:t xml:space="preserve"> </w:t>
      </w:r>
      <w:r w:rsidRPr="00761A8E">
        <w:rPr>
          <w:rFonts w:asciiTheme="minorHAnsi" w:hAnsiTheme="minorHAnsi" w:cstheme="minorHAnsi"/>
          <w:u w:val="single"/>
        </w:rPr>
        <w:t>locks out</w:t>
      </w:r>
      <w:r w:rsidRPr="00B120CA">
        <w:rPr>
          <w:rFonts w:asciiTheme="minorHAnsi" w:hAnsiTheme="minorHAnsi" w:cstheme="minorHAnsi"/>
        </w:rPr>
        <w:t xml:space="preserve"> public input and violates </w:t>
      </w:r>
      <w:r w:rsidRPr="00B120CA">
        <w:rPr>
          <w:rFonts w:asciiTheme="minorHAnsi" w:hAnsiTheme="minorHAnsi" w:cstheme="minorHAnsi"/>
          <w:u w:val="single"/>
        </w:rPr>
        <w:t>due process</w:t>
      </w:r>
      <w:r w:rsidRPr="00B120CA">
        <w:rPr>
          <w:rFonts w:asciiTheme="minorHAnsi" w:hAnsiTheme="minorHAnsi" w:cstheme="minorHAnsi"/>
        </w:rPr>
        <w:t>---</w:t>
      </w:r>
      <w:r>
        <w:rPr>
          <w:rFonts w:asciiTheme="minorHAnsi" w:hAnsiTheme="minorHAnsi" w:cstheme="minorHAnsi"/>
        </w:rPr>
        <w:t xml:space="preserve">turns solvency. </w:t>
      </w:r>
    </w:p>
    <w:p w14:paraId="41168CF2" w14:textId="77777777" w:rsidR="00FE5AF5" w:rsidRPr="00B120CA" w:rsidRDefault="00FE5AF5" w:rsidP="00FE5AF5">
      <w:pPr>
        <w:rPr>
          <w:rFonts w:asciiTheme="minorHAnsi" w:hAnsiTheme="minorHAnsi" w:cstheme="minorHAnsi"/>
        </w:rPr>
      </w:pPr>
      <w:r w:rsidRPr="00B120CA">
        <w:rPr>
          <w:rFonts w:asciiTheme="minorHAnsi" w:hAnsiTheme="minorHAnsi" w:cstheme="minorHAnsi"/>
        </w:rPr>
        <w:t xml:space="preserve">Chopra &amp; </w:t>
      </w:r>
      <w:r w:rsidRPr="00B120CA">
        <w:rPr>
          <w:rStyle w:val="Style13ptBold"/>
          <w:rFonts w:asciiTheme="minorHAnsi" w:hAnsiTheme="minorHAnsi" w:cstheme="minorHAnsi"/>
        </w:rPr>
        <w:t>Khan 20</w:t>
      </w:r>
      <w:r w:rsidRPr="00B120CA">
        <w:rPr>
          <w:rFonts w:asciiTheme="minorHAnsi" w:hAnsiTheme="minorHAnsi" w:cstheme="minorHAnsi"/>
        </w:rPr>
        <w:t xml:space="preserve">, *Rohit, MBA, Commissioner, Federal Trade Commission; &amp; **Lina M., JD, current chair of the Federal Trade Commission, Counsel of the Subcommittee on Antitrust, Commercial, and Administrative Law, US House Committee on the Judiciary. (2020, "The Case for “Unfair Methods of Competition” Rulemaking," </w:t>
      </w:r>
      <w:r w:rsidRPr="00B120CA">
        <w:rPr>
          <w:rFonts w:asciiTheme="minorHAnsi" w:hAnsiTheme="minorHAnsi" w:cstheme="minorHAnsi"/>
          <w:i/>
          <w:iCs/>
        </w:rPr>
        <w:t>University of Chicago Law Review</w:t>
      </w:r>
      <w:r w:rsidRPr="00B120CA">
        <w:rPr>
          <w:rFonts w:asciiTheme="minorHAnsi" w:hAnsiTheme="minorHAnsi" w:cstheme="minorHAnsi"/>
        </w:rPr>
        <w:t xml:space="preserve">, Vol. 87 Iss. 2, Article 4, pg. 359-367, Accessible at: </w:t>
      </w:r>
      <w:hyperlink r:id="rId9" w:history="1">
        <w:r w:rsidRPr="00B120CA">
          <w:rPr>
            <w:rStyle w:val="Hyperlink"/>
            <w:rFonts w:asciiTheme="minorHAnsi" w:hAnsiTheme="minorHAnsi" w:cstheme="minorHAnsi"/>
          </w:rPr>
          <w:t>https://chicagounbound.uchicago.edu/uclrev/vol87/iss2/4</w:t>
        </w:r>
      </w:hyperlink>
      <w:r w:rsidRPr="00B120CA">
        <w:rPr>
          <w:rFonts w:asciiTheme="minorHAnsi" w:hAnsiTheme="minorHAnsi" w:cstheme="minorHAnsi"/>
        </w:rPr>
        <w:t>)</w:t>
      </w:r>
    </w:p>
    <w:p w14:paraId="192A0778" w14:textId="77777777" w:rsidR="00FE5AF5" w:rsidRPr="00B120CA" w:rsidRDefault="00FE5AF5" w:rsidP="00FE5AF5">
      <w:pPr>
        <w:rPr>
          <w:rFonts w:asciiTheme="minorHAnsi" w:hAnsiTheme="minorHAnsi" w:cstheme="minorHAnsi"/>
        </w:rPr>
      </w:pPr>
    </w:p>
    <w:p w14:paraId="7C6D3B1D" w14:textId="77777777" w:rsidR="00FE5AF5" w:rsidRPr="00B120CA" w:rsidRDefault="00FE5AF5" w:rsidP="00FE5AF5">
      <w:pPr>
        <w:rPr>
          <w:rFonts w:asciiTheme="minorHAnsi" w:hAnsiTheme="minorHAnsi" w:cstheme="minorHAnsi"/>
        </w:rPr>
      </w:pPr>
      <w:r w:rsidRPr="00B120CA">
        <w:rPr>
          <w:rFonts w:asciiTheme="minorHAnsi" w:hAnsiTheme="minorHAnsi" w:cstheme="minorHAnsi"/>
        </w:rPr>
        <w:t>I. THE STATUS QUO: AMBIGUOUS, BURDENSOME, AND UNDEMOCRATIC?</w:t>
      </w:r>
    </w:p>
    <w:p w14:paraId="0581D467" w14:textId="77777777" w:rsidR="00FE5AF5" w:rsidRPr="00B120CA" w:rsidRDefault="00FE5AF5" w:rsidP="00FE5AF5">
      <w:pPr>
        <w:rPr>
          <w:rFonts w:asciiTheme="minorHAnsi" w:hAnsiTheme="minorHAnsi" w:cstheme="minorHAnsi"/>
        </w:rPr>
      </w:pPr>
      <w:r w:rsidRPr="00557A2B">
        <w:rPr>
          <w:rStyle w:val="StyleUnderline"/>
          <w:rFonts w:asciiTheme="minorHAnsi" w:hAnsiTheme="minorHAnsi" w:cstheme="minorHAnsi"/>
          <w:highlight w:val="cyan"/>
        </w:rPr>
        <w:t>Antitrust</w:t>
      </w:r>
      <w:r w:rsidRPr="00B120CA">
        <w:rPr>
          <w:rStyle w:val="StyleUnderline"/>
          <w:rFonts w:asciiTheme="minorHAnsi" w:hAnsiTheme="minorHAnsi" w:cstheme="minorHAnsi"/>
        </w:rPr>
        <w:t xml:space="preserve"> law</w:t>
      </w:r>
      <w:r w:rsidRPr="00B120CA">
        <w:rPr>
          <w:rFonts w:asciiTheme="minorHAnsi" w:hAnsiTheme="minorHAnsi" w:cstheme="minorHAnsi"/>
        </w:rPr>
        <w:t xml:space="preserve"> today </w:t>
      </w:r>
      <w:r w:rsidRPr="00557A2B">
        <w:rPr>
          <w:rStyle w:val="StyleUnderline"/>
          <w:rFonts w:asciiTheme="minorHAnsi" w:hAnsiTheme="minorHAnsi" w:cstheme="minorHAnsi"/>
          <w:highlight w:val="cyan"/>
        </w:rPr>
        <w:t xml:space="preserve">is developed </w:t>
      </w:r>
      <w:r w:rsidRPr="00557A2B">
        <w:rPr>
          <w:rStyle w:val="Emphasis"/>
          <w:rFonts w:asciiTheme="minorHAnsi" w:hAnsiTheme="minorHAnsi" w:cstheme="minorHAnsi"/>
          <w:highlight w:val="cyan"/>
        </w:rPr>
        <w:t>exclusively</w:t>
      </w:r>
      <w:r w:rsidRPr="00557A2B">
        <w:rPr>
          <w:rStyle w:val="StyleUnderline"/>
          <w:rFonts w:asciiTheme="minorHAnsi" w:hAnsiTheme="minorHAnsi" w:cstheme="minorHAnsi"/>
          <w:highlight w:val="cyan"/>
        </w:rPr>
        <w:t xml:space="preserve"> through </w:t>
      </w:r>
      <w:r w:rsidRPr="00557A2B">
        <w:rPr>
          <w:rStyle w:val="Emphasis"/>
          <w:rFonts w:asciiTheme="minorHAnsi" w:hAnsiTheme="minorHAnsi" w:cstheme="minorHAnsi"/>
          <w:highlight w:val="cyan"/>
        </w:rPr>
        <w:t>adjudication</w:t>
      </w:r>
      <w:r w:rsidRPr="00B120CA">
        <w:rPr>
          <w:rFonts w:asciiTheme="minorHAnsi" w:hAnsiTheme="minorHAnsi" w:cstheme="minorHAnsi"/>
        </w:rPr>
        <w:t xml:space="preserve">. In theory, </w:t>
      </w:r>
      <w:r w:rsidRPr="00557A2B">
        <w:rPr>
          <w:rStyle w:val="StyleUnderline"/>
          <w:rFonts w:asciiTheme="minorHAnsi" w:hAnsiTheme="minorHAnsi" w:cstheme="minorHAnsi"/>
          <w:highlight w:val="cyan"/>
        </w:rPr>
        <w:t>this</w:t>
      </w:r>
      <w:r w:rsidRPr="00B120CA">
        <w:rPr>
          <w:rFonts w:asciiTheme="minorHAnsi" w:hAnsiTheme="minorHAnsi" w:cstheme="minorHAnsi"/>
        </w:rPr>
        <w:t xml:space="preserve"> case-by-case approach facilitates nuanced and fact-specific analysis of liability and well-tailored remedies. But in practice, the reliance on case-by-case adjudication </w:t>
      </w:r>
      <w:r w:rsidRPr="00B120CA">
        <w:rPr>
          <w:rStyle w:val="StyleUnderline"/>
          <w:rFonts w:asciiTheme="minorHAnsi" w:hAnsiTheme="minorHAnsi" w:cstheme="minorHAnsi"/>
        </w:rPr>
        <w:t>yields</w:t>
      </w:r>
      <w:r w:rsidRPr="00B120CA">
        <w:rPr>
          <w:rFonts w:asciiTheme="minorHAnsi" w:hAnsiTheme="minorHAnsi" w:cstheme="minorHAnsi"/>
        </w:rPr>
        <w:t xml:space="preserve"> a system of enforcement that generates </w:t>
      </w:r>
      <w:r w:rsidRPr="00B120CA">
        <w:rPr>
          <w:rStyle w:val="Emphasis"/>
          <w:rFonts w:asciiTheme="minorHAnsi" w:hAnsiTheme="minorHAnsi" w:cstheme="minorHAnsi"/>
        </w:rPr>
        <w:t>ambiguity</w:t>
      </w:r>
      <w:r w:rsidRPr="00B120CA">
        <w:rPr>
          <w:rFonts w:asciiTheme="minorHAnsi" w:hAnsiTheme="minorHAnsi" w:cstheme="minorHAnsi"/>
        </w:rPr>
        <w:t xml:space="preserve">, unduly </w:t>
      </w:r>
      <w:r w:rsidRPr="00B120CA">
        <w:rPr>
          <w:rStyle w:val="Emphasis"/>
          <w:rFonts w:asciiTheme="minorHAnsi" w:hAnsiTheme="minorHAnsi" w:cstheme="minorHAnsi"/>
        </w:rPr>
        <w:t>drains resources</w:t>
      </w:r>
      <w:r w:rsidRPr="00B120CA">
        <w:rPr>
          <w:rFonts w:asciiTheme="minorHAnsi" w:hAnsiTheme="minorHAnsi" w:cstheme="minorHAnsi"/>
        </w:rPr>
        <w:t xml:space="preserve"> from enforcers, </w:t>
      </w:r>
      <w:r w:rsidRPr="00B120CA">
        <w:rPr>
          <w:rStyle w:val="StyleUnderline"/>
          <w:rFonts w:asciiTheme="minorHAnsi" w:hAnsiTheme="minorHAnsi" w:cstheme="minorHAnsi"/>
        </w:rPr>
        <w:t xml:space="preserve">and </w:t>
      </w:r>
      <w:r w:rsidRPr="00557A2B">
        <w:rPr>
          <w:rStyle w:val="Emphasis"/>
          <w:rFonts w:asciiTheme="minorHAnsi" w:hAnsiTheme="minorHAnsi" w:cstheme="minorHAnsi"/>
          <w:highlight w:val="cyan"/>
        </w:rPr>
        <w:t>deprives</w:t>
      </w:r>
      <w:r w:rsidRPr="00557A2B">
        <w:rPr>
          <w:rStyle w:val="StyleUnderline"/>
          <w:rFonts w:asciiTheme="minorHAnsi" w:hAnsiTheme="minorHAnsi" w:cstheme="minorHAnsi"/>
          <w:highlight w:val="cyan"/>
        </w:rPr>
        <w:t xml:space="preserve"> individuals</w:t>
      </w:r>
      <w:r w:rsidRPr="00B120CA">
        <w:rPr>
          <w:rFonts w:asciiTheme="minorHAnsi" w:hAnsiTheme="minorHAnsi" w:cstheme="minorHAnsi"/>
        </w:rPr>
        <w:t xml:space="preserve"> </w:t>
      </w:r>
      <w:r w:rsidRPr="00B120CA">
        <w:rPr>
          <w:rStyle w:val="StyleUnderline"/>
          <w:rFonts w:asciiTheme="minorHAnsi" w:hAnsiTheme="minorHAnsi" w:cstheme="minorHAnsi"/>
        </w:rPr>
        <w:t>and firms</w:t>
      </w:r>
      <w:r w:rsidRPr="00B120CA">
        <w:rPr>
          <w:rFonts w:asciiTheme="minorHAnsi" w:hAnsiTheme="minorHAnsi" w:cstheme="minorHAnsi"/>
        </w:rPr>
        <w:t xml:space="preserve"> </w:t>
      </w:r>
      <w:r w:rsidRPr="00557A2B">
        <w:rPr>
          <w:rStyle w:val="StyleUnderline"/>
          <w:rFonts w:asciiTheme="minorHAnsi" w:hAnsiTheme="minorHAnsi" w:cstheme="minorHAnsi"/>
          <w:highlight w:val="cyan"/>
        </w:rPr>
        <w:t xml:space="preserve">of </w:t>
      </w:r>
      <w:r w:rsidRPr="00557A2B">
        <w:rPr>
          <w:rStyle w:val="Emphasis"/>
          <w:rFonts w:asciiTheme="minorHAnsi" w:hAnsiTheme="minorHAnsi" w:cstheme="minorHAnsi"/>
          <w:highlight w:val="cyan"/>
        </w:rPr>
        <w:t>any</w:t>
      </w:r>
      <w:r w:rsidRPr="00B120CA">
        <w:rPr>
          <w:rStyle w:val="Emphasis"/>
          <w:rFonts w:asciiTheme="minorHAnsi" w:hAnsiTheme="minorHAnsi" w:cstheme="minorHAnsi"/>
        </w:rPr>
        <w:t xml:space="preserve"> real </w:t>
      </w:r>
      <w:r w:rsidRPr="00557A2B">
        <w:rPr>
          <w:rStyle w:val="Emphasis"/>
          <w:rFonts w:asciiTheme="minorHAnsi" w:hAnsiTheme="minorHAnsi" w:cstheme="minorHAnsi"/>
          <w:highlight w:val="cyan"/>
        </w:rPr>
        <w:t>opportunity</w:t>
      </w:r>
      <w:r w:rsidRPr="00557A2B">
        <w:rPr>
          <w:rStyle w:val="StyleUnderline"/>
          <w:rFonts w:asciiTheme="minorHAnsi" w:hAnsiTheme="minorHAnsi" w:cstheme="minorHAnsi"/>
          <w:highlight w:val="cyan"/>
        </w:rPr>
        <w:t xml:space="preserve"> to </w:t>
      </w:r>
      <w:r w:rsidRPr="00557A2B">
        <w:rPr>
          <w:rStyle w:val="Emphasis"/>
          <w:rFonts w:asciiTheme="minorHAnsi" w:hAnsiTheme="minorHAnsi" w:cstheme="minorHAnsi"/>
          <w:highlight w:val="cyan"/>
        </w:rPr>
        <w:t>democratically participate</w:t>
      </w:r>
      <w:r w:rsidRPr="00B120CA">
        <w:rPr>
          <w:rStyle w:val="StyleUnderline"/>
          <w:rFonts w:asciiTheme="minorHAnsi" w:hAnsiTheme="minorHAnsi" w:cstheme="minorHAnsi"/>
        </w:rPr>
        <w:t xml:space="preserve"> in the process.</w:t>
      </w:r>
    </w:p>
    <w:p w14:paraId="60BE3979" w14:textId="77777777" w:rsidR="00FE5AF5" w:rsidRPr="00B120CA" w:rsidRDefault="00FE5AF5" w:rsidP="00FE5AF5">
      <w:pPr>
        <w:rPr>
          <w:rFonts w:asciiTheme="minorHAnsi" w:hAnsiTheme="minorHAnsi" w:cstheme="minorHAnsi"/>
        </w:rPr>
      </w:pPr>
      <w:r w:rsidRPr="00B120CA">
        <w:rPr>
          <w:rFonts w:asciiTheme="minorHAnsi" w:hAnsiTheme="minorHAnsi" w:cstheme="minorHAnsi"/>
        </w:rPr>
        <w:t xml:space="preserve">One reason that antitrust adjudication suffers from these shortcomings is that courts analyze most forms of conduct under the “rule of reason” standard. The “rule of reason” involves a broad and open-ended inquiry into the overall competitive effects of particular conduct and asks judges to weigh the circumstances to decide whether the practice at issue violates the antitrust laws. Balancing short-term losses against future predicted gains calls for “speculative, possibly labyrinthine, and unnecessary” analysis and appears to exceed the abilities of even the most capable institutional actors.1 Generalist judges struggle to identify anticompetitive behavior2 and to apply complex economic criteria in consistent ways.3 Indeed, judges themselves have criticized antitrust standards for being highly difficult to administer.4 And if a standard isn’t administrable, it won’t yield predictable results. The dearth of clear standards and rules in antitrust means that market actors face uncertainty and cannot internalize legal norms into their business decisions.5 Moreover, </w:t>
      </w:r>
      <w:r w:rsidRPr="00B120CA">
        <w:rPr>
          <w:rStyle w:val="StyleUnderline"/>
          <w:rFonts w:asciiTheme="minorHAnsi" w:hAnsiTheme="minorHAnsi" w:cstheme="minorHAnsi"/>
        </w:rPr>
        <w:t xml:space="preserve">ambiguity </w:t>
      </w:r>
      <w:r w:rsidRPr="00B120CA">
        <w:rPr>
          <w:rStyle w:val="Emphasis"/>
          <w:rFonts w:asciiTheme="minorHAnsi" w:hAnsiTheme="minorHAnsi" w:cstheme="minorHAnsi"/>
        </w:rPr>
        <w:t>deprives</w:t>
      </w:r>
      <w:r w:rsidRPr="00B120CA">
        <w:rPr>
          <w:rStyle w:val="StyleUnderline"/>
          <w:rFonts w:asciiTheme="minorHAnsi" w:hAnsiTheme="minorHAnsi" w:cstheme="minorHAnsi"/>
        </w:rPr>
        <w:t xml:space="preserve"> market participants and the public of </w:t>
      </w:r>
      <w:r w:rsidRPr="00B120CA">
        <w:rPr>
          <w:rStyle w:val="Emphasis"/>
          <w:rFonts w:asciiTheme="minorHAnsi" w:hAnsiTheme="minorHAnsi" w:cstheme="minorHAnsi"/>
        </w:rPr>
        <w:t>notice about what the law is</w:t>
      </w:r>
      <w:r w:rsidRPr="00B120CA">
        <w:rPr>
          <w:rFonts w:asciiTheme="minorHAnsi" w:hAnsiTheme="minorHAnsi" w:cstheme="minorHAnsi"/>
        </w:rPr>
        <w:t xml:space="preserve">, thereby </w:t>
      </w:r>
      <w:r w:rsidRPr="00B120CA">
        <w:rPr>
          <w:rStyle w:val="Emphasis"/>
          <w:rFonts w:asciiTheme="minorHAnsi" w:hAnsiTheme="minorHAnsi" w:cstheme="minorHAnsi"/>
        </w:rPr>
        <w:t>undermining</w:t>
      </w:r>
      <w:r w:rsidRPr="00B120CA">
        <w:rPr>
          <w:rStyle w:val="StyleUnderline"/>
          <w:rFonts w:asciiTheme="minorHAnsi" w:hAnsiTheme="minorHAnsi" w:cstheme="minorHAnsi"/>
        </w:rPr>
        <w:t xml:space="preserve"> due process—a </w:t>
      </w:r>
      <w:r w:rsidRPr="00B120CA">
        <w:rPr>
          <w:rStyle w:val="Emphasis"/>
          <w:rFonts w:asciiTheme="minorHAnsi" w:hAnsiTheme="minorHAnsi" w:cstheme="minorHAnsi"/>
        </w:rPr>
        <w:t>fundamental principle</w:t>
      </w:r>
      <w:r w:rsidRPr="00B120CA">
        <w:rPr>
          <w:rStyle w:val="StyleUnderline"/>
          <w:rFonts w:asciiTheme="minorHAnsi" w:hAnsiTheme="minorHAnsi" w:cstheme="minorHAnsi"/>
        </w:rPr>
        <w:t xml:space="preserve"> in our </w:t>
      </w:r>
      <w:r w:rsidRPr="00B120CA">
        <w:rPr>
          <w:rStyle w:val="Emphasis"/>
          <w:rFonts w:asciiTheme="minorHAnsi" w:hAnsiTheme="minorHAnsi" w:cstheme="minorHAnsi"/>
        </w:rPr>
        <w:t>legal system</w:t>
      </w:r>
      <w:r w:rsidRPr="00B120CA">
        <w:rPr>
          <w:rFonts w:asciiTheme="minorHAnsi" w:hAnsiTheme="minorHAnsi" w:cstheme="minorHAnsi"/>
        </w:rPr>
        <w:t>.6</w:t>
      </w:r>
    </w:p>
    <w:p w14:paraId="7CAFD0C9" w14:textId="77777777" w:rsidR="00FE5AF5" w:rsidRPr="00B120CA" w:rsidRDefault="00FE5AF5" w:rsidP="00FE5AF5">
      <w:pPr>
        <w:rPr>
          <w:rFonts w:asciiTheme="minorHAnsi" w:hAnsiTheme="minorHAnsi" w:cstheme="minorHAnsi"/>
          <w:b/>
          <w:bCs/>
        </w:rPr>
      </w:pPr>
      <w:r w:rsidRPr="00B120CA">
        <w:rPr>
          <w:rFonts w:asciiTheme="minorHAnsi" w:hAnsiTheme="minorHAnsi" w:cstheme="minorHAnsi"/>
          <w:b/>
          <w:bCs/>
        </w:rPr>
        <w:t>[BEGIN FOOTNOTE 6]</w:t>
      </w:r>
    </w:p>
    <w:p w14:paraId="7FE9BC8E" w14:textId="77777777" w:rsidR="00FE5AF5" w:rsidRPr="00B120CA" w:rsidRDefault="00FE5AF5" w:rsidP="00FE5AF5">
      <w:pPr>
        <w:rPr>
          <w:rFonts w:asciiTheme="minorHAnsi" w:hAnsiTheme="minorHAnsi" w:cstheme="minorHAnsi"/>
        </w:rPr>
      </w:pPr>
      <w:r w:rsidRPr="00B120CA">
        <w:rPr>
          <w:rFonts w:asciiTheme="minorHAnsi" w:hAnsiTheme="minorHAnsi" w:cstheme="minorHAnsi"/>
        </w:rPr>
        <w:t xml:space="preserve">6. See FCC v Fox Television Stations, Inc, 567 US 239, 253 (2012). </w:t>
      </w:r>
      <w:r w:rsidRPr="00B120CA">
        <w:rPr>
          <w:rStyle w:val="StyleUnderline"/>
          <w:rFonts w:asciiTheme="minorHAnsi" w:hAnsiTheme="minorHAnsi" w:cstheme="minorHAnsi"/>
        </w:rPr>
        <w:t xml:space="preserve">A </w:t>
      </w:r>
      <w:r w:rsidRPr="00557A2B">
        <w:rPr>
          <w:rStyle w:val="Emphasis"/>
          <w:rFonts w:asciiTheme="minorHAnsi" w:hAnsiTheme="minorHAnsi" w:cstheme="minorHAnsi"/>
          <w:highlight w:val="cyan"/>
        </w:rPr>
        <w:t>lack of fair notice</w:t>
      </w:r>
      <w:r w:rsidRPr="00557A2B">
        <w:rPr>
          <w:rStyle w:val="StyleUnderline"/>
          <w:rFonts w:asciiTheme="minorHAnsi" w:hAnsiTheme="minorHAnsi" w:cstheme="minorHAnsi"/>
          <w:highlight w:val="cyan"/>
        </w:rPr>
        <w:t xml:space="preserve"> raises</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 xml:space="preserve">constitutional </w:t>
      </w:r>
      <w:r w:rsidRPr="00557A2B">
        <w:rPr>
          <w:rStyle w:val="Emphasis"/>
          <w:rFonts w:asciiTheme="minorHAnsi" w:hAnsiTheme="minorHAnsi" w:cstheme="minorHAnsi"/>
          <w:highlight w:val="cyan"/>
        </w:rPr>
        <w:t>due process concerns</w:t>
      </w:r>
      <w:r w:rsidRPr="00B120CA">
        <w:rPr>
          <w:rFonts w:asciiTheme="minorHAnsi" w:hAnsiTheme="minorHAnsi" w:cstheme="minorHAnsi"/>
        </w:rPr>
        <w:t xml:space="preserve">. As the Supreme Court has explained, fair notice concerns arise when </w:t>
      </w:r>
      <w:r w:rsidRPr="00B120CA">
        <w:rPr>
          <w:rStyle w:val="StyleUnderline"/>
          <w:rFonts w:asciiTheme="minorHAnsi" w:hAnsiTheme="minorHAnsi" w:cstheme="minorHAnsi"/>
        </w:rPr>
        <w:t>a law</w:t>
      </w:r>
      <w:r w:rsidRPr="00B120CA">
        <w:rPr>
          <w:rFonts w:asciiTheme="minorHAnsi" w:hAnsiTheme="minorHAnsi" w:cstheme="minorHAnsi"/>
        </w:rPr>
        <w:t xml:space="preserve"> or regulation “</w:t>
      </w:r>
      <w:r w:rsidRPr="00B120CA">
        <w:rPr>
          <w:rStyle w:val="StyleUnderline"/>
          <w:rFonts w:asciiTheme="minorHAnsi" w:hAnsiTheme="minorHAnsi" w:cstheme="minorHAnsi"/>
        </w:rPr>
        <w:t>fails to provide</w:t>
      </w:r>
      <w:r w:rsidRPr="00B120CA">
        <w:rPr>
          <w:rFonts w:asciiTheme="minorHAnsi" w:hAnsiTheme="minorHAnsi" w:cstheme="minorHAnsi"/>
        </w:rPr>
        <w:t xml:space="preserve"> a person of ordinary intelligence </w:t>
      </w:r>
      <w:r w:rsidRPr="00B120CA">
        <w:rPr>
          <w:rStyle w:val="Emphasis"/>
          <w:rFonts w:asciiTheme="minorHAnsi" w:hAnsiTheme="minorHAnsi" w:cstheme="minorHAnsi"/>
        </w:rPr>
        <w:t>fair notice</w:t>
      </w:r>
      <w:r w:rsidRPr="00B120CA">
        <w:rPr>
          <w:rStyle w:val="StyleUnderline"/>
          <w:rFonts w:asciiTheme="minorHAnsi" w:hAnsiTheme="minorHAnsi" w:cstheme="minorHAnsi"/>
        </w:rPr>
        <w:t xml:space="preserve"> of what is </w:t>
      </w:r>
      <w:r w:rsidRPr="00B120CA">
        <w:rPr>
          <w:rStyle w:val="Emphasis"/>
          <w:rFonts w:asciiTheme="minorHAnsi" w:hAnsiTheme="minorHAnsi" w:cstheme="minorHAnsi"/>
        </w:rPr>
        <w:t>prohibited</w:t>
      </w:r>
      <w:r w:rsidRPr="00B120CA">
        <w:rPr>
          <w:rFonts w:asciiTheme="minorHAnsi" w:hAnsiTheme="minorHAnsi" w:cstheme="minorHAnsi"/>
        </w:rPr>
        <w:t xml:space="preserve">, or is so standardless that </w:t>
      </w:r>
      <w:r w:rsidRPr="00557A2B">
        <w:rPr>
          <w:rStyle w:val="StyleUnderline"/>
          <w:rFonts w:asciiTheme="minorHAnsi" w:hAnsiTheme="minorHAnsi" w:cstheme="minorHAnsi"/>
          <w:highlight w:val="cyan"/>
        </w:rPr>
        <w:t>it</w:t>
      </w:r>
      <w:r w:rsidRPr="00B120CA">
        <w:rPr>
          <w:rFonts w:asciiTheme="minorHAnsi" w:hAnsiTheme="minorHAnsi" w:cstheme="minorHAnsi"/>
        </w:rPr>
        <w:t xml:space="preserve"> authorizes or </w:t>
      </w:r>
      <w:r w:rsidRPr="00557A2B">
        <w:rPr>
          <w:rStyle w:val="Emphasis"/>
          <w:rFonts w:asciiTheme="minorHAnsi" w:hAnsiTheme="minorHAnsi" w:cstheme="minorHAnsi"/>
          <w:highlight w:val="cyan"/>
        </w:rPr>
        <w:t>encourages</w:t>
      </w:r>
      <w:r w:rsidRPr="00B120CA">
        <w:rPr>
          <w:rFonts w:asciiTheme="minorHAnsi" w:hAnsiTheme="minorHAnsi" w:cstheme="minorHAnsi"/>
        </w:rPr>
        <w:t xml:space="preserve"> seriously </w:t>
      </w:r>
      <w:r w:rsidRPr="00557A2B">
        <w:rPr>
          <w:rStyle w:val="Emphasis"/>
          <w:rFonts w:asciiTheme="minorHAnsi" w:hAnsiTheme="minorHAnsi" w:cstheme="minorHAnsi"/>
          <w:highlight w:val="cyan"/>
        </w:rPr>
        <w:t>discriminatory enforcement</w:t>
      </w:r>
      <w:r w:rsidRPr="00B120CA">
        <w:rPr>
          <w:rFonts w:asciiTheme="minorHAnsi" w:hAnsiTheme="minorHAnsi" w:cstheme="minorHAnsi"/>
        </w:rPr>
        <w:t>.” Id (citations omitted)</w:t>
      </w:r>
    </w:p>
    <w:p w14:paraId="44F3986F" w14:textId="77777777" w:rsidR="00FE5AF5" w:rsidRPr="00B120CA" w:rsidRDefault="00FE5AF5" w:rsidP="00FE5AF5">
      <w:pPr>
        <w:rPr>
          <w:rFonts w:asciiTheme="minorHAnsi" w:hAnsiTheme="minorHAnsi" w:cstheme="minorHAnsi"/>
          <w:b/>
          <w:bCs/>
        </w:rPr>
      </w:pPr>
      <w:r w:rsidRPr="00B120CA">
        <w:rPr>
          <w:rFonts w:asciiTheme="minorHAnsi" w:hAnsiTheme="minorHAnsi" w:cstheme="minorHAnsi"/>
          <w:b/>
          <w:bCs/>
        </w:rPr>
        <w:t>[END FOOTNOTE 6]</w:t>
      </w:r>
    </w:p>
    <w:p w14:paraId="502BB61C" w14:textId="77777777" w:rsidR="00FE5AF5" w:rsidRPr="00B120CA" w:rsidRDefault="00FE5AF5" w:rsidP="00FE5AF5">
      <w:pPr>
        <w:rPr>
          <w:rFonts w:asciiTheme="minorHAnsi" w:hAnsiTheme="minorHAnsi" w:cstheme="minorHAnsi"/>
          <w:sz w:val="16"/>
          <w:szCs w:val="16"/>
        </w:rPr>
      </w:pPr>
      <w:r w:rsidRPr="00B120CA">
        <w:rPr>
          <w:rFonts w:asciiTheme="minorHAnsi" w:hAnsiTheme="minorHAnsi" w:cstheme="minorHAnsi"/>
          <w:sz w:val="16"/>
          <w:szCs w:val="16"/>
        </w:rPr>
        <w:t>Decades ago, former Commissioner Philip Elman observed that case-by-case adjudication “may simply be too slow and cumbersome to produce specific and clear standards adequate to the needs of businessmen, the private bar, and the government agencies.”7 Relying solely on case-by-case adjudication means that businesses and the public must attempt to extract legal rules from a patchwork of individual court opinions. Because antitrust plaintiffs bring cases in dozens of different courts with hundreds of different generalist judges and juries, simply understanding what the law is can involve piecing together disparate rulings founded on unique sets of facts. All too often, the resulting picture is unclear. This ambiguity is compounded when the Supreme Court assigns to lower courts the task of fleshing out how to structure and apply a standard, potentially delaying clarity and certainty for years or even decades.8</w:t>
      </w:r>
    </w:p>
    <w:p w14:paraId="37F63D91" w14:textId="77777777" w:rsidR="00FE5AF5" w:rsidRPr="00B120CA" w:rsidRDefault="00FE5AF5" w:rsidP="00FE5AF5">
      <w:pPr>
        <w:rPr>
          <w:rFonts w:asciiTheme="minorHAnsi" w:hAnsiTheme="minorHAnsi" w:cstheme="minorHAnsi"/>
          <w:sz w:val="16"/>
          <w:szCs w:val="16"/>
        </w:rPr>
      </w:pPr>
      <w:r w:rsidRPr="00B120CA">
        <w:rPr>
          <w:rFonts w:asciiTheme="minorHAnsi" w:hAnsiTheme="minorHAnsi" w:cstheme="minorHAnsi"/>
          <w:sz w:val="16"/>
          <w:szCs w:val="16"/>
        </w:rPr>
        <w:t>The current approach to antitrust also makes enforcement highly costly and protracted. In 2012, the American Bar Association (ABA) published the report of a task force that sought to “study ways to control the costs of antitrust litigation and enforcement.”9 The task force, the authors explained, was “a response to concerns” about both “the costs imposed on businesses by the American system of antitrust enforcement” and “the length of time required to resolve antitrust issues both in litigation and in enforcement proceedings.”10 Out-of-control costs undermine effective antitrust enforcement by agencies and private litigants, but may advantage actors who profit from anticompetitive practices and can treat litigation as a routine cost of business. Professor Michael Baye and Former Commissioner Joshua Wright have noted that generalist judges may be ill-equipped to independently analyze and assess evidence presented by economic experts.11 Because determining the legality of most conduct now involves complex economic analysis, courts have effectively “delegate[d] both factfinding and rulemaking to courtroom economists,” making courtroom economics “not just inevitable but often dispositive.”12 In fact, paid expert testimony now is often “the ‘whole game’ in an antitrust dispute.”13</w:t>
      </w:r>
    </w:p>
    <w:p w14:paraId="7CA4C501" w14:textId="77777777" w:rsidR="00FE5AF5" w:rsidRPr="00B120CA" w:rsidRDefault="00FE5AF5" w:rsidP="00FE5AF5">
      <w:pPr>
        <w:rPr>
          <w:rFonts w:asciiTheme="minorHAnsi" w:hAnsiTheme="minorHAnsi" w:cstheme="minorHAnsi"/>
          <w:sz w:val="16"/>
          <w:szCs w:val="16"/>
        </w:rPr>
      </w:pPr>
      <w:r w:rsidRPr="00B120CA">
        <w:rPr>
          <w:rFonts w:asciiTheme="minorHAnsi" w:hAnsiTheme="minorHAnsi" w:cstheme="minorHAnsi"/>
          <w:sz w:val="16"/>
          <w:szCs w:val="16"/>
        </w:rPr>
        <w:t>Paid experts are a major expense. Some experts charge over $1,300 an hour, earning more than senior partners at major law firms.14 Over the last decade, expenditures on expert costs by public enforcers have ballooned.15 In a system that incentivizes firms to spend top dollar on economists who can use ever-increasing complexity to spin a favorable tale, the eye-popping costs for economic experts can put the government and new market entrants at a significant disadvantage.16</w:t>
      </w:r>
    </w:p>
    <w:p w14:paraId="5826B5B1" w14:textId="77777777" w:rsidR="00FE5AF5" w:rsidRPr="00B120CA" w:rsidRDefault="00FE5AF5" w:rsidP="00FE5AF5">
      <w:pPr>
        <w:rPr>
          <w:rFonts w:asciiTheme="minorHAnsi" w:hAnsiTheme="minorHAnsi" w:cstheme="minorHAnsi"/>
          <w:sz w:val="16"/>
          <w:szCs w:val="16"/>
        </w:rPr>
      </w:pPr>
      <w:r w:rsidRPr="00B120CA">
        <w:rPr>
          <w:rFonts w:asciiTheme="minorHAnsi" w:hAnsiTheme="minorHAnsi" w:cstheme="minorHAnsi"/>
          <w:sz w:val="16"/>
          <w:szCs w:val="16"/>
        </w:rPr>
        <w:t>Another component of the burden is that antitrust trials are extremely slow and prolonged.17 The Supreme Court has criticized antitrust cases for involving “interminable litigation”18 and the “inevitably costly and protracted discovery phase,”19 yielding an antitrust system that is “hopelessly beyond effective judicial supervision.”20 That it can easily take a decade to bring an antitrust case to full judgment means that by the time a judge orders a remedy, market circumstances are likely to have outpaced it.21 The same 2012 ABA report suggested that lengthy, costly litigation may be contributing to reduced government-enforcement efforts over time relative to the expansion of the US economy.22</w:t>
      </w:r>
    </w:p>
    <w:p w14:paraId="60152ABB" w14:textId="77777777" w:rsidR="00FE5AF5" w:rsidRPr="00B120CA" w:rsidRDefault="00FE5AF5" w:rsidP="00FE5AF5">
      <w:pPr>
        <w:rPr>
          <w:rFonts w:asciiTheme="minorHAnsi" w:hAnsiTheme="minorHAnsi" w:cstheme="minorHAnsi"/>
        </w:rPr>
      </w:pPr>
      <w:r w:rsidRPr="00B120CA">
        <w:rPr>
          <w:rFonts w:asciiTheme="minorHAnsi" w:hAnsiTheme="minorHAnsi" w:cstheme="minorHAnsi"/>
        </w:rPr>
        <w:t xml:space="preserve">Lastly, the current approach deprives both the public and market participants of any real opportunity to participate in the creation of substantive antitrust rules.23 The exclusive </w:t>
      </w:r>
      <w:r w:rsidRPr="00B120CA">
        <w:rPr>
          <w:rStyle w:val="StyleUnderline"/>
          <w:rFonts w:asciiTheme="minorHAnsi" w:hAnsiTheme="minorHAnsi" w:cstheme="minorHAnsi"/>
        </w:rPr>
        <w:t>reliance on</w:t>
      </w:r>
      <w:r w:rsidRPr="00B120CA">
        <w:rPr>
          <w:rFonts w:asciiTheme="minorHAnsi" w:hAnsiTheme="minorHAnsi" w:cstheme="minorHAnsi"/>
        </w:rPr>
        <w:t xml:space="preserve"> case-by-case </w:t>
      </w:r>
      <w:r w:rsidRPr="00557A2B">
        <w:rPr>
          <w:rStyle w:val="StyleUnderline"/>
          <w:rFonts w:asciiTheme="minorHAnsi" w:hAnsiTheme="minorHAnsi" w:cstheme="minorHAnsi"/>
          <w:highlight w:val="cyan"/>
        </w:rPr>
        <w:t>adjudication</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leaves</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 xml:space="preserve">broad </w:t>
      </w:r>
      <w:r w:rsidRPr="00557A2B">
        <w:rPr>
          <w:rStyle w:val="Emphasis"/>
          <w:rFonts w:asciiTheme="minorHAnsi" w:hAnsiTheme="minorHAnsi" w:cstheme="minorHAnsi"/>
          <w:highlight w:val="cyan"/>
        </w:rPr>
        <w:t>swaths</w:t>
      </w:r>
      <w:r w:rsidRPr="00B120CA">
        <w:rPr>
          <w:rStyle w:val="StyleUnderline"/>
          <w:rFonts w:asciiTheme="minorHAnsi" w:hAnsiTheme="minorHAnsi" w:cstheme="minorHAnsi"/>
        </w:rPr>
        <w:t xml:space="preserve"> of market participants </w:t>
      </w:r>
      <w:r w:rsidRPr="00557A2B">
        <w:rPr>
          <w:rStyle w:val="Emphasis"/>
          <w:rFonts w:asciiTheme="minorHAnsi" w:hAnsiTheme="minorHAnsi" w:cstheme="minorHAnsi"/>
          <w:highlight w:val="cyan"/>
        </w:rPr>
        <w:t>watching from the sidelines</w:t>
      </w:r>
      <w:r w:rsidRPr="00B120CA">
        <w:rPr>
          <w:rFonts w:asciiTheme="minorHAnsi" w:hAnsiTheme="minorHAnsi" w:cstheme="minorHAnsi"/>
        </w:rPr>
        <w:t xml:space="preserve">, </w:t>
      </w:r>
      <w:r w:rsidRPr="00B120CA">
        <w:rPr>
          <w:rStyle w:val="Emphasis"/>
          <w:rFonts w:asciiTheme="minorHAnsi" w:hAnsiTheme="minorHAnsi" w:cstheme="minorHAnsi"/>
        </w:rPr>
        <w:t>lacking</w:t>
      </w:r>
      <w:r w:rsidRPr="00B120CA">
        <w:rPr>
          <w:rStyle w:val="StyleUnderline"/>
          <w:rFonts w:asciiTheme="minorHAnsi" w:hAnsiTheme="minorHAnsi" w:cstheme="minorHAnsi"/>
        </w:rPr>
        <w:t xml:space="preserve"> an opportunity to </w:t>
      </w:r>
      <w:r w:rsidRPr="00B120CA">
        <w:rPr>
          <w:rStyle w:val="Emphasis"/>
          <w:rFonts w:asciiTheme="minorHAnsi" w:hAnsiTheme="minorHAnsi" w:cstheme="minorHAnsi"/>
        </w:rPr>
        <w:t>contribute their perspective</w:t>
      </w:r>
      <w:r w:rsidRPr="00B120CA">
        <w:rPr>
          <w:rFonts w:asciiTheme="minorHAnsi" w:hAnsiTheme="minorHAnsi" w:cstheme="minorHAnsi"/>
        </w:rPr>
        <w:t xml:space="preserve">, their analysis, </w:t>
      </w:r>
      <w:r w:rsidRPr="00B120CA">
        <w:rPr>
          <w:rStyle w:val="StyleUnderline"/>
          <w:rFonts w:asciiTheme="minorHAnsi" w:hAnsiTheme="minorHAnsi" w:cstheme="minorHAnsi"/>
        </w:rPr>
        <w:t xml:space="preserve">or their </w:t>
      </w:r>
      <w:r w:rsidRPr="00B120CA">
        <w:rPr>
          <w:rStyle w:val="Emphasis"/>
          <w:rFonts w:asciiTheme="minorHAnsi" w:hAnsiTheme="minorHAnsi" w:cstheme="minorHAnsi"/>
        </w:rPr>
        <w:t>expertise</w:t>
      </w:r>
      <w:r w:rsidRPr="00B120CA">
        <w:rPr>
          <w:rFonts w:asciiTheme="minorHAnsi" w:hAnsiTheme="minorHAnsi" w:cstheme="minorHAnsi"/>
        </w:rPr>
        <w:t xml:space="preserve">, except through one-off amicus briefs.24 Nascent firms and </w:t>
      </w:r>
      <w:r w:rsidRPr="00557A2B">
        <w:rPr>
          <w:rStyle w:val="Emphasis"/>
          <w:rFonts w:asciiTheme="minorHAnsi" w:hAnsiTheme="minorHAnsi" w:cstheme="minorHAnsi"/>
          <w:highlight w:val="cyan"/>
        </w:rPr>
        <w:t>startups</w:t>
      </w:r>
      <w:r w:rsidRPr="00557A2B">
        <w:rPr>
          <w:rStyle w:val="StyleUnderline"/>
          <w:rFonts w:asciiTheme="minorHAnsi" w:hAnsiTheme="minorHAnsi" w:cstheme="minorHAnsi"/>
          <w:highlight w:val="cyan"/>
        </w:rPr>
        <w:t xml:space="preserve"> are </w:t>
      </w:r>
      <w:r w:rsidRPr="00557A2B">
        <w:rPr>
          <w:rStyle w:val="Emphasis"/>
          <w:rFonts w:asciiTheme="minorHAnsi" w:hAnsiTheme="minorHAnsi" w:cstheme="minorHAnsi"/>
          <w:highlight w:val="cyan"/>
        </w:rPr>
        <w:t>especially likely to be left out</w:t>
      </w:r>
      <w:r w:rsidRPr="00B120CA">
        <w:rPr>
          <w:rFonts w:asciiTheme="minorHAnsi" w:hAnsiTheme="minorHAnsi" w:cstheme="minorHAnsi"/>
        </w:rPr>
        <w:t>—despite the vital role they play in the competition ecosystem—</w:t>
      </w:r>
      <w:r w:rsidRPr="00B120CA">
        <w:rPr>
          <w:rStyle w:val="StyleUnderline"/>
          <w:rFonts w:asciiTheme="minorHAnsi" w:hAnsiTheme="minorHAnsi" w:cstheme="minorHAnsi"/>
        </w:rPr>
        <w:t xml:space="preserve">given that they </w:t>
      </w:r>
      <w:r w:rsidRPr="00B120CA">
        <w:rPr>
          <w:rStyle w:val="Emphasis"/>
          <w:rFonts w:asciiTheme="minorHAnsi" w:hAnsiTheme="minorHAnsi" w:cstheme="minorHAnsi"/>
        </w:rPr>
        <w:t>do not comprise</w:t>
      </w:r>
      <w:r w:rsidRPr="00B120CA">
        <w:rPr>
          <w:rStyle w:val="StyleUnderline"/>
          <w:rFonts w:asciiTheme="minorHAnsi" w:hAnsiTheme="minorHAnsi" w:cstheme="minorHAnsi"/>
        </w:rPr>
        <w:t xml:space="preserve"> a significant portion of the parties represented in </w:t>
      </w:r>
      <w:r w:rsidRPr="00B120CA">
        <w:rPr>
          <w:rStyle w:val="Emphasis"/>
          <w:rFonts w:asciiTheme="minorHAnsi" w:hAnsiTheme="minorHAnsi" w:cstheme="minorHAnsi"/>
        </w:rPr>
        <w:t>litigated matters</w:t>
      </w:r>
      <w:r w:rsidRPr="00B120CA">
        <w:rPr>
          <w:rFonts w:asciiTheme="minorHAnsi" w:hAnsiTheme="minorHAnsi" w:cstheme="minorHAnsi"/>
        </w:rPr>
        <w:t xml:space="preserve">, and they usually lack the resources to engage in amicus activity. Furthermore </w:t>
      </w:r>
      <w:r w:rsidRPr="00557A2B">
        <w:rPr>
          <w:rStyle w:val="Emphasis"/>
          <w:rFonts w:asciiTheme="minorHAnsi" w:hAnsiTheme="minorHAnsi" w:cstheme="minorHAnsi"/>
          <w:highlight w:val="cyan"/>
        </w:rPr>
        <w:t>future entrants</w:t>
      </w:r>
      <w:r w:rsidRPr="00B120CA">
        <w:rPr>
          <w:rStyle w:val="StyleUnderline"/>
          <w:rFonts w:asciiTheme="minorHAnsi" w:hAnsiTheme="minorHAnsi" w:cstheme="minorHAnsi"/>
        </w:rPr>
        <w:t xml:space="preserve">, whose interests should be </w:t>
      </w:r>
      <w:r w:rsidRPr="00B120CA">
        <w:rPr>
          <w:rStyle w:val="Emphasis"/>
          <w:rFonts w:asciiTheme="minorHAnsi" w:hAnsiTheme="minorHAnsi" w:cstheme="minorHAnsi"/>
        </w:rPr>
        <w:t>carefully considered</w:t>
      </w:r>
      <w:r w:rsidRPr="00B120CA">
        <w:rPr>
          <w:rFonts w:asciiTheme="minorHAnsi" w:hAnsiTheme="minorHAnsi" w:cstheme="minorHAnsi"/>
        </w:rPr>
        <w:t xml:space="preserve"> in all aspects of competition law and policy, </w:t>
      </w:r>
      <w:r w:rsidRPr="00557A2B">
        <w:rPr>
          <w:rStyle w:val="StyleUnderline"/>
          <w:rFonts w:asciiTheme="minorHAnsi" w:hAnsiTheme="minorHAnsi" w:cstheme="minorHAnsi"/>
          <w:highlight w:val="cyan"/>
        </w:rPr>
        <w:t xml:space="preserve">have </w:t>
      </w:r>
      <w:r w:rsidRPr="00557A2B">
        <w:rPr>
          <w:rStyle w:val="Emphasis"/>
          <w:rFonts w:asciiTheme="minorHAnsi" w:hAnsiTheme="minorHAnsi" w:cstheme="minorHAnsi"/>
          <w:highlight w:val="cyan"/>
        </w:rPr>
        <w:t>no voice</w:t>
      </w:r>
      <w:r w:rsidRPr="00B120CA">
        <w:rPr>
          <w:rFonts w:asciiTheme="minorHAnsi" w:hAnsiTheme="minorHAnsi" w:cstheme="minorHAnsi"/>
        </w:rPr>
        <w:t>.</w:t>
      </w:r>
    </w:p>
    <w:p w14:paraId="27152333" w14:textId="77777777" w:rsidR="00FE5AF5" w:rsidRPr="00B120CA" w:rsidRDefault="00FE5AF5" w:rsidP="00FE5AF5">
      <w:pPr>
        <w:rPr>
          <w:rStyle w:val="StyleUnderline"/>
          <w:rFonts w:asciiTheme="minorHAnsi" w:hAnsiTheme="minorHAnsi" w:cstheme="minorHAnsi"/>
        </w:rPr>
      </w:pPr>
      <w:r w:rsidRPr="00B120CA">
        <w:rPr>
          <w:rStyle w:val="Emphasis"/>
          <w:rFonts w:asciiTheme="minorHAnsi" w:hAnsiTheme="minorHAnsi" w:cstheme="minorHAnsi"/>
        </w:rPr>
        <w:t>Firms</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entrepreneurs</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workers</w:t>
      </w:r>
      <w:r w:rsidRPr="00B120CA">
        <w:rPr>
          <w:rStyle w:val="StyleUnderline"/>
          <w:rFonts w:asciiTheme="minorHAnsi" w:hAnsiTheme="minorHAnsi" w:cstheme="minorHAnsi"/>
        </w:rPr>
        <w:t>, and consumers</w:t>
      </w:r>
      <w:r w:rsidRPr="00B120CA">
        <w:rPr>
          <w:rFonts w:asciiTheme="minorHAnsi" w:hAnsiTheme="minorHAnsi" w:cstheme="minorHAnsi"/>
        </w:rPr>
        <w:t xml:space="preserve"> across our economy </w:t>
      </w:r>
      <w:r w:rsidRPr="00B120CA">
        <w:rPr>
          <w:rStyle w:val="Emphasis"/>
          <w:rFonts w:asciiTheme="minorHAnsi" w:hAnsiTheme="minorHAnsi" w:cstheme="minorHAnsi"/>
        </w:rPr>
        <w:t>vary wildly</w:t>
      </w:r>
      <w:r w:rsidRPr="00B120CA">
        <w:rPr>
          <w:rStyle w:val="StyleUnderline"/>
          <w:rFonts w:asciiTheme="minorHAnsi" w:hAnsiTheme="minorHAnsi" w:cstheme="minorHAnsi"/>
        </w:rPr>
        <w:t xml:space="preserve"> in their experiences and perspectives on market conduct.</w:t>
      </w:r>
      <w:r w:rsidRPr="00B120CA">
        <w:rPr>
          <w:rFonts w:asciiTheme="minorHAnsi" w:hAnsiTheme="minorHAnsi" w:cstheme="minorHAnsi"/>
        </w:rPr>
        <w:t xml:space="preserve"> </w:t>
      </w:r>
      <w:r w:rsidRPr="00557A2B">
        <w:rPr>
          <w:rStyle w:val="Emphasis"/>
          <w:rFonts w:asciiTheme="minorHAnsi" w:hAnsiTheme="minorHAnsi" w:cstheme="minorHAnsi"/>
          <w:highlight w:val="cyan"/>
        </w:rPr>
        <w:t>Enforcement</w:t>
      </w:r>
      <w:r w:rsidRPr="00B120CA">
        <w:rPr>
          <w:rFonts w:asciiTheme="minorHAnsi" w:hAnsiTheme="minorHAnsi" w:cstheme="minorHAnsi"/>
        </w:rPr>
        <w:t xml:space="preserve"> and regulation of business conduct </w:t>
      </w:r>
      <w:r w:rsidRPr="00557A2B">
        <w:rPr>
          <w:rStyle w:val="StyleUnderline"/>
          <w:rFonts w:asciiTheme="minorHAnsi" w:hAnsiTheme="minorHAnsi" w:cstheme="minorHAnsi"/>
          <w:highlight w:val="cyan"/>
        </w:rPr>
        <w:t>can</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 xml:space="preserve">more </w:t>
      </w:r>
      <w:r w:rsidRPr="00557A2B">
        <w:rPr>
          <w:rStyle w:val="Emphasis"/>
          <w:rFonts w:asciiTheme="minorHAnsi" w:hAnsiTheme="minorHAnsi" w:cstheme="minorHAnsi"/>
          <w:highlight w:val="cyan"/>
        </w:rPr>
        <w:t>successfully promote competition</w:t>
      </w:r>
      <w:r w:rsidRPr="00557A2B">
        <w:rPr>
          <w:rStyle w:val="StyleUnderline"/>
          <w:rFonts w:asciiTheme="minorHAnsi" w:hAnsiTheme="minorHAnsi" w:cstheme="minorHAnsi"/>
          <w:highlight w:val="cyan"/>
        </w:rPr>
        <w:t xml:space="preserve"> when it </w:t>
      </w:r>
      <w:r w:rsidRPr="00557A2B">
        <w:rPr>
          <w:rStyle w:val="Emphasis"/>
          <w:rFonts w:asciiTheme="minorHAnsi" w:hAnsiTheme="minorHAnsi" w:cstheme="minorHAnsi"/>
          <w:highlight w:val="cyan"/>
        </w:rPr>
        <w:t>incorporates</w:t>
      </w:r>
      <w:r w:rsidRPr="00B120CA">
        <w:rPr>
          <w:rFonts w:asciiTheme="minorHAnsi" w:hAnsiTheme="minorHAnsi" w:cstheme="minorHAnsi"/>
        </w:rPr>
        <w:t xml:space="preserve"> </w:t>
      </w:r>
      <w:r w:rsidRPr="00557A2B">
        <w:rPr>
          <w:rStyle w:val="Emphasis"/>
          <w:rFonts w:asciiTheme="minorHAnsi" w:hAnsiTheme="minorHAnsi" w:cstheme="minorHAnsi"/>
          <w:highlight w:val="cyan"/>
        </w:rPr>
        <w:t>more</w:t>
      </w:r>
      <w:r w:rsidRPr="00B120CA">
        <w:rPr>
          <w:rFonts w:asciiTheme="minorHAnsi" w:hAnsiTheme="minorHAnsi" w:cstheme="minorHAnsi"/>
        </w:rPr>
        <w:t xml:space="preserve"> </w:t>
      </w:r>
      <w:r w:rsidRPr="00557A2B">
        <w:rPr>
          <w:rStyle w:val="Emphasis"/>
          <w:rFonts w:asciiTheme="minorHAnsi" w:hAnsiTheme="minorHAnsi" w:cstheme="minorHAnsi"/>
          <w:highlight w:val="cyan"/>
        </w:rPr>
        <w:t>voices</w:t>
      </w:r>
      <w:r w:rsidRPr="00B120CA">
        <w:rPr>
          <w:rFonts w:asciiTheme="minorHAnsi" w:hAnsiTheme="minorHAnsi" w:cstheme="minorHAnsi"/>
        </w:rPr>
        <w:t xml:space="preserve"> </w:t>
      </w:r>
      <w:r w:rsidRPr="00557A2B">
        <w:rPr>
          <w:rStyle w:val="StyleUnderline"/>
          <w:rFonts w:asciiTheme="minorHAnsi" w:hAnsiTheme="minorHAnsi" w:cstheme="minorHAnsi"/>
          <w:highlight w:val="cyan"/>
        </w:rPr>
        <w:t xml:space="preserve">and </w:t>
      </w:r>
      <w:r w:rsidRPr="00557A2B">
        <w:rPr>
          <w:rStyle w:val="Emphasis"/>
          <w:rFonts w:asciiTheme="minorHAnsi" w:hAnsiTheme="minorHAnsi" w:cstheme="minorHAnsi"/>
          <w:highlight w:val="cyan"/>
        </w:rPr>
        <w:t>ev</w:t>
      </w:r>
      <w:r w:rsidRPr="00B120CA">
        <w:rPr>
          <w:rStyle w:val="Emphasis"/>
          <w:rFonts w:asciiTheme="minorHAnsi" w:hAnsiTheme="minorHAnsi" w:cstheme="minorHAnsi"/>
        </w:rPr>
        <w:t>idence</w:t>
      </w:r>
      <w:r w:rsidRPr="00B120CA">
        <w:rPr>
          <w:rFonts w:asciiTheme="minorHAnsi" w:hAnsiTheme="minorHAnsi" w:cstheme="minorHAnsi"/>
        </w:rPr>
        <w:t xml:space="preserve"> </w:t>
      </w:r>
      <w:r w:rsidRPr="00B120CA">
        <w:rPr>
          <w:rStyle w:val="StyleUnderline"/>
          <w:rFonts w:asciiTheme="minorHAnsi" w:hAnsiTheme="minorHAnsi" w:cstheme="minorHAnsi"/>
        </w:rPr>
        <w:t xml:space="preserve">from </w:t>
      </w:r>
      <w:r w:rsidRPr="00B120CA">
        <w:rPr>
          <w:rStyle w:val="Emphasis"/>
          <w:rFonts w:asciiTheme="minorHAnsi" w:hAnsiTheme="minorHAnsi" w:cstheme="minorHAnsi"/>
        </w:rPr>
        <w:t>across the marketplace</w:t>
      </w:r>
      <w:r w:rsidRPr="00B120CA">
        <w:rPr>
          <w:rStyle w:val="StyleUnderline"/>
          <w:rFonts w:asciiTheme="minorHAnsi" w:hAnsiTheme="minorHAnsi" w:cstheme="minorHAnsi"/>
        </w:rPr>
        <w:t>.</w:t>
      </w:r>
    </w:p>
    <w:p w14:paraId="70F41824" w14:textId="77777777" w:rsidR="00FE5AF5" w:rsidRPr="00B120CA" w:rsidRDefault="00FE5AF5" w:rsidP="00FE5AF5">
      <w:pPr>
        <w:rPr>
          <w:rFonts w:asciiTheme="minorHAnsi" w:hAnsiTheme="minorHAnsi" w:cstheme="minorHAnsi"/>
        </w:rPr>
      </w:pPr>
    </w:p>
    <w:p w14:paraId="5F4F1B41" w14:textId="77777777" w:rsidR="00FE5AF5" w:rsidRPr="00B120CA" w:rsidRDefault="00FE5AF5" w:rsidP="00FE5AF5">
      <w:pPr>
        <w:rPr>
          <w:rFonts w:asciiTheme="minorHAnsi" w:hAnsiTheme="minorHAnsi" w:cstheme="minorHAnsi"/>
        </w:rPr>
      </w:pPr>
    </w:p>
    <w:p w14:paraId="78D58851" w14:textId="77777777" w:rsidR="00FE5AF5" w:rsidRPr="00B120CA" w:rsidRDefault="00FE5AF5" w:rsidP="00FE5AF5">
      <w:pPr>
        <w:pStyle w:val="Heading4"/>
        <w:rPr>
          <w:rFonts w:asciiTheme="minorHAnsi" w:hAnsiTheme="minorHAnsi" w:cstheme="minorHAnsi"/>
        </w:rPr>
      </w:pPr>
      <w:r w:rsidRPr="00B120CA">
        <w:rPr>
          <w:rFonts w:asciiTheme="minorHAnsi" w:hAnsiTheme="minorHAnsi" w:cstheme="minorHAnsi"/>
        </w:rPr>
        <w:t xml:space="preserve">Fidelity to </w:t>
      </w:r>
      <w:r w:rsidRPr="000273F8">
        <w:rPr>
          <w:rFonts w:asciiTheme="minorHAnsi" w:hAnsiTheme="minorHAnsi" w:cstheme="minorHAnsi"/>
          <w:u w:val="single"/>
        </w:rPr>
        <w:t>notice-and-comment</w:t>
      </w:r>
      <w:r>
        <w:rPr>
          <w:rFonts w:asciiTheme="minorHAnsi" w:hAnsiTheme="minorHAnsi" w:cstheme="minorHAnsi"/>
        </w:rPr>
        <w:t xml:space="preserve"> </w:t>
      </w:r>
      <w:r w:rsidRPr="000273F8">
        <w:rPr>
          <w:rFonts w:asciiTheme="minorHAnsi" w:hAnsiTheme="minorHAnsi" w:cstheme="minorHAnsi"/>
          <w:b w:val="0"/>
          <w:bCs/>
        </w:rPr>
        <w:t>[N&amp;C]</w:t>
      </w:r>
      <w:r w:rsidRPr="000273F8">
        <w:rPr>
          <w:rFonts w:asciiTheme="minorHAnsi" w:hAnsiTheme="minorHAnsi" w:cstheme="minorHAnsi"/>
        </w:rPr>
        <w:t xml:space="preserve"> </w:t>
      </w:r>
      <w:r w:rsidRPr="00B120CA">
        <w:rPr>
          <w:rFonts w:asciiTheme="minorHAnsi" w:hAnsiTheme="minorHAnsi" w:cstheme="minorHAnsi"/>
        </w:rPr>
        <w:t>solve</w:t>
      </w:r>
      <w:r>
        <w:rPr>
          <w:rFonts w:asciiTheme="minorHAnsi" w:hAnsiTheme="minorHAnsi" w:cstheme="minorHAnsi"/>
        </w:rPr>
        <w:t>s AND accesses democracy</w:t>
      </w:r>
    </w:p>
    <w:p w14:paraId="32DB875C" w14:textId="77777777" w:rsidR="00FE5AF5" w:rsidRPr="00B120CA" w:rsidRDefault="00FE5AF5" w:rsidP="00FE5AF5">
      <w:pPr>
        <w:rPr>
          <w:rFonts w:asciiTheme="minorHAnsi" w:hAnsiTheme="minorHAnsi" w:cstheme="minorHAnsi"/>
        </w:rPr>
      </w:pPr>
      <w:r w:rsidRPr="00B120CA">
        <w:rPr>
          <w:rFonts w:asciiTheme="minorHAnsi" w:hAnsiTheme="minorHAnsi" w:cstheme="minorHAnsi"/>
        </w:rPr>
        <w:t xml:space="preserve">Chopra &amp; </w:t>
      </w:r>
      <w:r w:rsidRPr="00B120CA">
        <w:rPr>
          <w:rStyle w:val="Style13ptBold"/>
          <w:rFonts w:asciiTheme="minorHAnsi" w:hAnsiTheme="minorHAnsi" w:cstheme="minorHAnsi"/>
        </w:rPr>
        <w:t>Khan 20</w:t>
      </w:r>
      <w:r w:rsidRPr="00B120CA">
        <w:rPr>
          <w:rFonts w:asciiTheme="minorHAnsi" w:hAnsiTheme="minorHAnsi" w:cstheme="minorHAnsi"/>
        </w:rPr>
        <w:t xml:space="preserve">, *Rohit, MBA, Commissioner, Federal Trade Commission; &amp; **Lina M., JD, current chair of the Federal Trade Commission, Counsel of the Subcommittee on Antitrust, Commercial, and Administrative Law, US House Committee on the Judiciary. (2020, "The Case for “Unfair Methods of Competition” Rulemaking," </w:t>
      </w:r>
      <w:r w:rsidRPr="00B120CA">
        <w:rPr>
          <w:rFonts w:asciiTheme="minorHAnsi" w:hAnsiTheme="minorHAnsi" w:cstheme="minorHAnsi"/>
          <w:i/>
          <w:iCs/>
        </w:rPr>
        <w:t>University of Chicago Law Review</w:t>
      </w:r>
      <w:r w:rsidRPr="00B120CA">
        <w:rPr>
          <w:rFonts w:asciiTheme="minorHAnsi" w:hAnsiTheme="minorHAnsi" w:cstheme="minorHAnsi"/>
        </w:rPr>
        <w:t xml:space="preserve">, Vol. 87 Iss. 2, Article 4, pg. 367-370, Accessible at: </w:t>
      </w:r>
      <w:hyperlink r:id="rId10" w:history="1">
        <w:r w:rsidRPr="00B120CA">
          <w:rPr>
            <w:rStyle w:val="Hyperlink"/>
            <w:rFonts w:asciiTheme="minorHAnsi" w:hAnsiTheme="minorHAnsi" w:cstheme="minorHAnsi"/>
          </w:rPr>
          <w:t>https://chicagounbound.uchicago.edu/uclrev/vol87/iss2/4</w:t>
        </w:r>
      </w:hyperlink>
      <w:r w:rsidRPr="00B120CA">
        <w:rPr>
          <w:rFonts w:asciiTheme="minorHAnsi" w:hAnsiTheme="minorHAnsi" w:cstheme="minorHAnsi"/>
        </w:rPr>
        <w:t>)</w:t>
      </w:r>
    </w:p>
    <w:p w14:paraId="2AE498AF" w14:textId="77777777" w:rsidR="00FE5AF5" w:rsidRPr="00B120CA" w:rsidRDefault="00FE5AF5" w:rsidP="00FE5AF5">
      <w:pPr>
        <w:rPr>
          <w:rFonts w:asciiTheme="minorHAnsi" w:hAnsiTheme="minorHAnsi" w:cstheme="minorHAnsi"/>
        </w:rPr>
      </w:pPr>
    </w:p>
    <w:p w14:paraId="1EC23743" w14:textId="77777777" w:rsidR="00FE5AF5" w:rsidRPr="00B120CA" w:rsidRDefault="00FE5AF5" w:rsidP="00FE5AF5">
      <w:pPr>
        <w:rPr>
          <w:rFonts w:asciiTheme="minorHAnsi" w:hAnsiTheme="minorHAnsi" w:cstheme="minorHAnsi"/>
        </w:rPr>
      </w:pPr>
      <w:r w:rsidRPr="00B120CA">
        <w:rPr>
          <w:rFonts w:asciiTheme="minorHAnsi" w:hAnsiTheme="minorHAnsi" w:cstheme="minorHAnsi"/>
        </w:rPr>
        <w:t xml:space="preserve">We see three major benefits to the FTC engaging in rulemaking under “unfair methods of competition,” even if the conduct could be condemned under other aspects of antitrust laws. As we describe above, </w:t>
      </w:r>
      <w:r w:rsidRPr="00B120CA">
        <w:rPr>
          <w:rStyle w:val="StyleUnderline"/>
          <w:rFonts w:asciiTheme="minorHAnsi" w:hAnsiTheme="minorHAnsi" w:cstheme="minorHAnsi"/>
        </w:rPr>
        <w:t xml:space="preserve">the current approach generates </w:t>
      </w:r>
      <w:r w:rsidRPr="00B120CA">
        <w:rPr>
          <w:rStyle w:val="Emphasis"/>
          <w:rFonts w:asciiTheme="minorHAnsi" w:hAnsiTheme="minorHAnsi" w:cstheme="minorHAnsi"/>
        </w:rPr>
        <w:t>ambiguity</w:t>
      </w:r>
      <w:r w:rsidRPr="00B120CA">
        <w:rPr>
          <w:rFonts w:asciiTheme="minorHAnsi" w:hAnsiTheme="minorHAnsi" w:cstheme="minorHAnsi"/>
        </w:rPr>
        <w:t xml:space="preserve">, is unduly burdensome, </w:t>
      </w:r>
      <w:r w:rsidRPr="00B120CA">
        <w:rPr>
          <w:rStyle w:val="StyleUnderline"/>
          <w:rFonts w:asciiTheme="minorHAnsi" w:hAnsiTheme="minorHAnsi" w:cstheme="minorHAnsi"/>
        </w:rPr>
        <w:t xml:space="preserve">and suffers from a </w:t>
      </w:r>
      <w:r w:rsidRPr="00B120CA">
        <w:rPr>
          <w:rStyle w:val="Emphasis"/>
          <w:rFonts w:asciiTheme="minorHAnsi" w:hAnsiTheme="minorHAnsi" w:cstheme="minorHAnsi"/>
        </w:rPr>
        <w:t>democratic participation deficit</w:t>
      </w:r>
      <w:r w:rsidRPr="00B120CA">
        <w:rPr>
          <w:rFonts w:asciiTheme="minorHAnsi" w:hAnsiTheme="minorHAnsi" w:cstheme="minorHAnsi"/>
        </w:rPr>
        <w:t>. Rulemaking can benefit the marketplace and the public on all of these fronts.</w:t>
      </w:r>
    </w:p>
    <w:p w14:paraId="1BCEB5F9" w14:textId="77777777" w:rsidR="00FE5AF5" w:rsidRPr="00B120CA" w:rsidRDefault="00FE5AF5" w:rsidP="00FE5AF5">
      <w:pPr>
        <w:rPr>
          <w:rFonts w:asciiTheme="minorHAnsi" w:hAnsiTheme="minorHAnsi" w:cstheme="minorHAnsi"/>
        </w:rPr>
      </w:pPr>
      <w:r w:rsidRPr="00B120CA">
        <w:rPr>
          <w:rFonts w:asciiTheme="minorHAnsi" w:hAnsiTheme="minorHAnsi" w:cstheme="minorHAnsi"/>
        </w:rPr>
        <w:t xml:space="preserve">First, </w:t>
      </w:r>
      <w:r w:rsidRPr="00B120CA">
        <w:rPr>
          <w:rStyle w:val="Emphasis"/>
          <w:rFonts w:asciiTheme="minorHAnsi" w:hAnsiTheme="minorHAnsi" w:cstheme="minorHAnsi"/>
        </w:rPr>
        <w:t>rulemaking</w:t>
      </w:r>
      <w:r w:rsidRPr="00B120CA">
        <w:rPr>
          <w:rStyle w:val="StyleUnderline"/>
          <w:rFonts w:asciiTheme="minorHAnsi" w:hAnsiTheme="minorHAnsi" w:cstheme="minorHAnsi"/>
        </w:rPr>
        <w:t xml:space="preserve"> would enable the Commission to issue </w:t>
      </w:r>
      <w:r w:rsidRPr="00B120CA">
        <w:rPr>
          <w:rStyle w:val="Emphasis"/>
          <w:rFonts w:asciiTheme="minorHAnsi" w:hAnsiTheme="minorHAnsi" w:cstheme="minorHAnsi"/>
        </w:rPr>
        <w:t>clear rules</w:t>
      </w:r>
      <w:r w:rsidRPr="00B120CA">
        <w:rPr>
          <w:rFonts w:asciiTheme="minorHAnsi" w:hAnsiTheme="minorHAnsi" w:cstheme="minorHAnsi"/>
        </w:rPr>
        <w:t xml:space="preserve"> </w:t>
      </w:r>
      <w:r w:rsidRPr="00B120CA">
        <w:rPr>
          <w:rStyle w:val="StyleUnderline"/>
          <w:rFonts w:asciiTheme="minorHAnsi" w:hAnsiTheme="minorHAnsi" w:cstheme="minorHAnsi"/>
        </w:rPr>
        <w:t xml:space="preserve">to give market participants </w:t>
      </w:r>
      <w:r w:rsidRPr="00B120CA">
        <w:rPr>
          <w:rStyle w:val="Emphasis"/>
          <w:rFonts w:asciiTheme="minorHAnsi" w:hAnsiTheme="minorHAnsi" w:cstheme="minorHAnsi"/>
        </w:rPr>
        <w:t>sufficient notice</w:t>
      </w:r>
      <w:r w:rsidRPr="00B120CA">
        <w:rPr>
          <w:rStyle w:val="StyleUnderline"/>
          <w:rFonts w:asciiTheme="minorHAnsi" w:hAnsiTheme="minorHAnsi" w:cstheme="minorHAnsi"/>
        </w:rPr>
        <w:t xml:space="preserve"> about </w:t>
      </w:r>
      <w:r w:rsidRPr="00B120CA">
        <w:rPr>
          <w:rStyle w:val="Emphasis"/>
          <w:rFonts w:asciiTheme="minorHAnsi" w:hAnsiTheme="minorHAnsi" w:cstheme="minorHAnsi"/>
        </w:rPr>
        <w:t>what the law is</w:t>
      </w:r>
      <w:r w:rsidRPr="00B120CA">
        <w:rPr>
          <w:rStyle w:val="StyleUnderline"/>
          <w:rFonts w:asciiTheme="minorHAnsi" w:hAnsiTheme="minorHAnsi" w:cstheme="minorHAnsi"/>
        </w:rPr>
        <w:t xml:space="preserve">, helping ensure that enforcement is </w:t>
      </w:r>
      <w:r w:rsidRPr="00B120CA">
        <w:rPr>
          <w:rStyle w:val="Emphasis"/>
          <w:rFonts w:asciiTheme="minorHAnsi" w:hAnsiTheme="minorHAnsi" w:cstheme="minorHAnsi"/>
        </w:rPr>
        <w:t>predictable</w:t>
      </w:r>
      <w:r w:rsidRPr="00B120CA">
        <w:rPr>
          <w:rFonts w:asciiTheme="minorHAnsi" w:hAnsiTheme="minorHAnsi" w:cstheme="minorHAnsi"/>
        </w:rPr>
        <w:t xml:space="preserve">.43 </w:t>
      </w:r>
      <w:r w:rsidRPr="00557A2B">
        <w:rPr>
          <w:rStyle w:val="StyleUnderline"/>
          <w:rFonts w:asciiTheme="minorHAnsi" w:hAnsiTheme="minorHAnsi" w:cstheme="minorHAnsi"/>
          <w:highlight w:val="cyan"/>
        </w:rPr>
        <w:t xml:space="preserve">The APA </w:t>
      </w:r>
      <w:r w:rsidRPr="00557A2B">
        <w:rPr>
          <w:rStyle w:val="Emphasis"/>
          <w:rFonts w:asciiTheme="minorHAnsi" w:hAnsiTheme="minorHAnsi" w:cstheme="minorHAnsi"/>
          <w:highlight w:val="cyan"/>
        </w:rPr>
        <w:t>requires</w:t>
      </w:r>
      <w:r w:rsidRPr="00B120CA">
        <w:rPr>
          <w:rStyle w:val="StyleUnderline"/>
          <w:rFonts w:asciiTheme="minorHAnsi" w:hAnsiTheme="minorHAnsi" w:cstheme="minorHAnsi"/>
        </w:rPr>
        <w:t xml:space="preserve"> agencies</w:t>
      </w:r>
      <w:r w:rsidRPr="00B120CA">
        <w:rPr>
          <w:rFonts w:asciiTheme="minorHAnsi" w:hAnsiTheme="minorHAnsi" w:cstheme="minorHAnsi"/>
        </w:rPr>
        <w:t xml:space="preserve"> engaging in rulemaking </w:t>
      </w:r>
      <w:r w:rsidRPr="00B120CA">
        <w:rPr>
          <w:rStyle w:val="StyleUnderline"/>
          <w:rFonts w:asciiTheme="minorHAnsi" w:hAnsiTheme="minorHAnsi" w:cstheme="minorHAnsi"/>
        </w:rPr>
        <w:t xml:space="preserve">to provide the public with </w:t>
      </w:r>
      <w:r w:rsidRPr="00557A2B">
        <w:rPr>
          <w:rStyle w:val="Emphasis"/>
          <w:rFonts w:asciiTheme="minorHAnsi" w:hAnsiTheme="minorHAnsi" w:cstheme="minorHAnsi"/>
          <w:highlight w:val="cyan"/>
        </w:rPr>
        <w:t>adequate notice</w:t>
      </w:r>
      <w:r w:rsidRPr="00557A2B">
        <w:rPr>
          <w:rStyle w:val="StyleUnderline"/>
          <w:rFonts w:asciiTheme="minorHAnsi" w:hAnsiTheme="minorHAnsi" w:cstheme="minorHAnsi"/>
          <w:highlight w:val="cyan"/>
        </w:rPr>
        <w:t xml:space="preserve"> of a proposed rule</w:t>
      </w:r>
      <w:r w:rsidRPr="00B120CA">
        <w:rPr>
          <w:rStyle w:val="StyleUnderline"/>
          <w:rFonts w:asciiTheme="minorHAnsi" w:hAnsiTheme="minorHAnsi" w:cstheme="minorHAnsi"/>
        </w:rPr>
        <w:t xml:space="preserve">. The notice must include the </w:t>
      </w:r>
      <w:r w:rsidRPr="00B120CA">
        <w:rPr>
          <w:rStyle w:val="Emphasis"/>
          <w:rFonts w:asciiTheme="minorHAnsi" w:hAnsiTheme="minorHAnsi" w:cstheme="minorHAnsi"/>
        </w:rPr>
        <w:t>substance</w:t>
      </w:r>
      <w:r w:rsidRPr="00B120CA">
        <w:rPr>
          <w:rFonts w:asciiTheme="minorHAnsi" w:hAnsiTheme="minorHAnsi" w:cstheme="minorHAnsi"/>
        </w:rPr>
        <w:t xml:space="preserve"> of the rule, the legal authority under which the agency has proposed the rule, </w:t>
      </w:r>
      <w:r w:rsidRPr="00B120CA">
        <w:rPr>
          <w:rStyle w:val="StyleUnderline"/>
          <w:rFonts w:asciiTheme="minorHAnsi" w:hAnsiTheme="minorHAnsi" w:cstheme="minorHAnsi"/>
        </w:rPr>
        <w:t xml:space="preserve">and the </w:t>
      </w:r>
      <w:r w:rsidRPr="00B120CA">
        <w:rPr>
          <w:rStyle w:val="Emphasis"/>
          <w:rFonts w:asciiTheme="minorHAnsi" w:hAnsiTheme="minorHAnsi" w:cstheme="minorHAnsi"/>
        </w:rPr>
        <w:t>date</w:t>
      </w:r>
      <w:r w:rsidRPr="00B120CA">
        <w:rPr>
          <w:rStyle w:val="StyleUnderline"/>
          <w:rFonts w:asciiTheme="minorHAnsi" w:hAnsiTheme="minorHAnsi" w:cstheme="minorHAnsi"/>
        </w:rPr>
        <w:t xml:space="preserve"> the rule will </w:t>
      </w:r>
      <w:r w:rsidRPr="00B120CA">
        <w:rPr>
          <w:rStyle w:val="Emphasis"/>
          <w:rFonts w:asciiTheme="minorHAnsi" w:hAnsiTheme="minorHAnsi" w:cstheme="minorHAnsi"/>
        </w:rPr>
        <w:t>come into effect.</w:t>
      </w:r>
      <w:r w:rsidRPr="00B120CA">
        <w:rPr>
          <w:rFonts w:asciiTheme="minorHAnsi" w:hAnsiTheme="minorHAnsi" w:cstheme="minorHAnsi"/>
        </w:rPr>
        <w:t xml:space="preserve">44 </w:t>
      </w:r>
      <w:r w:rsidRPr="00557A2B">
        <w:rPr>
          <w:rStyle w:val="StyleUnderline"/>
          <w:rFonts w:asciiTheme="minorHAnsi" w:hAnsiTheme="minorHAnsi" w:cstheme="minorHAnsi"/>
          <w:highlight w:val="cyan"/>
        </w:rPr>
        <w:t xml:space="preserve">An agency must </w:t>
      </w:r>
      <w:r w:rsidRPr="00557A2B">
        <w:rPr>
          <w:rStyle w:val="Emphasis"/>
          <w:rFonts w:asciiTheme="minorHAnsi" w:hAnsiTheme="minorHAnsi" w:cstheme="minorHAnsi"/>
          <w:highlight w:val="cyan"/>
        </w:rPr>
        <w:t>publish the</w:t>
      </w:r>
      <w:r w:rsidRPr="00B120CA">
        <w:rPr>
          <w:rStyle w:val="Emphasis"/>
          <w:rFonts w:asciiTheme="minorHAnsi" w:hAnsiTheme="minorHAnsi" w:cstheme="minorHAnsi"/>
        </w:rPr>
        <w:t xml:space="preserve"> final </w:t>
      </w:r>
      <w:r w:rsidRPr="00557A2B">
        <w:rPr>
          <w:rStyle w:val="Emphasis"/>
          <w:rFonts w:asciiTheme="minorHAnsi" w:hAnsiTheme="minorHAnsi" w:cstheme="minorHAnsi"/>
          <w:highlight w:val="cyan"/>
        </w:rPr>
        <w:t>rule</w:t>
      </w:r>
      <w:r w:rsidRPr="00B120CA">
        <w:rPr>
          <w:rFonts w:asciiTheme="minorHAnsi" w:hAnsiTheme="minorHAnsi" w:cstheme="minorHAnsi"/>
        </w:rPr>
        <w:t xml:space="preserve"> in the Federal Register </w:t>
      </w:r>
      <w:r w:rsidRPr="00B120CA">
        <w:rPr>
          <w:rStyle w:val="Emphasis"/>
          <w:rFonts w:asciiTheme="minorHAnsi" w:hAnsiTheme="minorHAnsi" w:cstheme="minorHAnsi"/>
        </w:rPr>
        <w:t>at least</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 xml:space="preserve">thirty days </w:t>
      </w:r>
      <w:r w:rsidRPr="00557A2B">
        <w:rPr>
          <w:rStyle w:val="Emphasis"/>
          <w:rFonts w:asciiTheme="minorHAnsi" w:hAnsiTheme="minorHAnsi" w:cstheme="minorHAnsi"/>
          <w:sz w:val="28"/>
          <w:szCs w:val="28"/>
          <w:highlight w:val="cyan"/>
        </w:rPr>
        <w:t>before</w:t>
      </w:r>
      <w:r w:rsidRPr="00557A2B">
        <w:rPr>
          <w:rStyle w:val="StyleUnderline"/>
          <w:rFonts w:asciiTheme="minorHAnsi" w:hAnsiTheme="minorHAnsi" w:cstheme="minorHAnsi"/>
          <w:sz w:val="28"/>
          <w:szCs w:val="28"/>
          <w:highlight w:val="cyan"/>
        </w:rPr>
        <w:t xml:space="preserve"> </w:t>
      </w:r>
      <w:r w:rsidRPr="00557A2B">
        <w:rPr>
          <w:rStyle w:val="StyleUnderline"/>
          <w:rFonts w:asciiTheme="minorHAnsi" w:hAnsiTheme="minorHAnsi" w:cstheme="minorHAnsi"/>
          <w:highlight w:val="cyan"/>
        </w:rPr>
        <w:t>the rule becomes effective</w:t>
      </w:r>
      <w:r w:rsidRPr="00B120CA">
        <w:rPr>
          <w:rStyle w:val="StyleUnderline"/>
          <w:rFonts w:asciiTheme="minorHAnsi" w:hAnsiTheme="minorHAnsi" w:cstheme="minorHAnsi"/>
        </w:rPr>
        <w:t>.</w:t>
      </w:r>
      <w:r w:rsidRPr="00B120CA">
        <w:rPr>
          <w:rFonts w:asciiTheme="minorHAnsi" w:hAnsiTheme="minorHAnsi" w:cstheme="minorHAnsi"/>
        </w:rPr>
        <w:t>45</w:t>
      </w:r>
    </w:p>
    <w:p w14:paraId="6427C083" w14:textId="77777777" w:rsidR="00FE5AF5" w:rsidRPr="00B120CA" w:rsidRDefault="00FE5AF5" w:rsidP="00FE5AF5">
      <w:pPr>
        <w:rPr>
          <w:rFonts w:asciiTheme="minorHAnsi" w:hAnsiTheme="minorHAnsi" w:cstheme="minorHAnsi"/>
        </w:rPr>
      </w:pPr>
      <w:r w:rsidRPr="00B120CA">
        <w:rPr>
          <w:rStyle w:val="StyleUnderline"/>
          <w:rFonts w:asciiTheme="minorHAnsi" w:hAnsiTheme="minorHAnsi" w:cstheme="minorHAnsi"/>
        </w:rPr>
        <w:t xml:space="preserve">These </w:t>
      </w:r>
      <w:r w:rsidRPr="00B120CA">
        <w:rPr>
          <w:rStyle w:val="Emphasis"/>
          <w:rFonts w:asciiTheme="minorHAnsi" w:hAnsiTheme="minorHAnsi" w:cstheme="minorHAnsi"/>
        </w:rPr>
        <w:t>procedural requirements</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promote clear rules</w:t>
      </w:r>
      <w:r w:rsidRPr="00B120CA">
        <w:rPr>
          <w:rStyle w:val="StyleUnderline"/>
          <w:rFonts w:asciiTheme="minorHAnsi" w:hAnsiTheme="minorHAnsi" w:cstheme="minorHAnsi"/>
        </w:rPr>
        <w:t xml:space="preserve"> and </w:t>
      </w:r>
      <w:r w:rsidRPr="00B120CA">
        <w:rPr>
          <w:rStyle w:val="Emphasis"/>
          <w:rFonts w:asciiTheme="minorHAnsi" w:hAnsiTheme="minorHAnsi" w:cstheme="minorHAnsi"/>
        </w:rPr>
        <w:t>provide clear notice</w:t>
      </w:r>
      <w:r w:rsidRPr="00B120CA">
        <w:rPr>
          <w:rFonts w:asciiTheme="minorHAnsi" w:hAnsiTheme="minorHAnsi" w:cstheme="minorHAnsi"/>
        </w:rPr>
        <w:t xml:space="preserve">. As the Supreme Court has stated, </w:t>
      </w:r>
      <w:r w:rsidRPr="00B120CA">
        <w:rPr>
          <w:rStyle w:val="StyleUnderline"/>
          <w:rFonts w:asciiTheme="minorHAnsi" w:hAnsiTheme="minorHAnsi" w:cstheme="minorHAnsi"/>
        </w:rPr>
        <w:t>a</w:t>
      </w:r>
      <w:r w:rsidRPr="00B120CA">
        <w:rPr>
          <w:rFonts w:asciiTheme="minorHAnsi" w:hAnsiTheme="minorHAnsi" w:cstheme="minorHAnsi"/>
        </w:rPr>
        <w:t xml:space="preserve"> “</w:t>
      </w:r>
      <w:r w:rsidRPr="00B120CA">
        <w:rPr>
          <w:rStyle w:val="Emphasis"/>
          <w:rFonts w:asciiTheme="minorHAnsi" w:hAnsiTheme="minorHAnsi" w:cstheme="minorHAnsi"/>
        </w:rPr>
        <w:t>fundamental principle</w:t>
      </w:r>
      <w:r w:rsidRPr="00B120CA">
        <w:rPr>
          <w:rStyle w:val="StyleUnderline"/>
          <w:rFonts w:asciiTheme="minorHAnsi" w:hAnsiTheme="minorHAnsi" w:cstheme="minorHAnsi"/>
        </w:rPr>
        <w:t xml:space="preserve"> in our legal system is that laws</w:t>
      </w:r>
      <w:r w:rsidRPr="00B120CA">
        <w:rPr>
          <w:rFonts w:asciiTheme="minorHAnsi" w:hAnsiTheme="minorHAnsi" w:cstheme="minorHAnsi"/>
        </w:rPr>
        <w:t xml:space="preserve"> which regulate persons or entities </w:t>
      </w:r>
      <w:r w:rsidRPr="00B120CA">
        <w:rPr>
          <w:rStyle w:val="Emphasis"/>
          <w:rFonts w:asciiTheme="minorHAnsi" w:hAnsiTheme="minorHAnsi" w:cstheme="minorHAnsi"/>
        </w:rPr>
        <w:t>must</w:t>
      </w:r>
      <w:r w:rsidRPr="00B120CA">
        <w:rPr>
          <w:rStyle w:val="StyleUnderline"/>
          <w:rFonts w:asciiTheme="minorHAnsi" w:hAnsiTheme="minorHAnsi" w:cstheme="minorHAnsi"/>
        </w:rPr>
        <w:t xml:space="preserve"> give </w:t>
      </w:r>
      <w:r w:rsidRPr="00B120CA">
        <w:rPr>
          <w:rStyle w:val="Emphasis"/>
          <w:rFonts w:asciiTheme="minorHAnsi" w:hAnsiTheme="minorHAnsi" w:cstheme="minorHAnsi"/>
        </w:rPr>
        <w:t>fair notice</w:t>
      </w:r>
      <w:r w:rsidRPr="00B120CA">
        <w:rPr>
          <w:rStyle w:val="StyleUnderline"/>
          <w:rFonts w:asciiTheme="minorHAnsi" w:hAnsiTheme="minorHAnsi" w:cstheme="minorHAnsi"/>
        </w:rPr>
        <w:t xml:space="preserve"> of </w:t>
      </w:r>
      <w:r w:rsidRPr="00B120CA">
        <w:rPr>
          <w:rStyle w:val="Emphasis"/>
          <w:rFonts w:asciiTheme="minorHAnsi" w:hAnsiTheme="minorHAnsi" w:cstheme="minorHAnsi"/>
        </w:rPr>
        <w:t>conduct that is forbidden</w:t>
      </w:r>
      <w:r w:rsidRPr="00B120CA">
        <w:rPr>
          <w:rFonts w:asciiTheme="minorHAnsi" w:hAnsiTheme="minorHAnsi" w:cstheme="minorHAnsi"/>
        </w:rPr>
        <w:t xml:space="preserve"> or required.”46 </w:t>
      </w:r>
      <w:r w:rsidRPr="00557A2B">
        <w:rPr>
          <w:rStyle w:val="Emphasis"/>
          <w:rFonts w:asciiTheme="minorHAnsi" w:hAnsiTheme="minorHAnsi" w:cstheme="minorHAnsi"/>
          <w:highlight w:val="cyan"/>
        </w:rPr>
        <w:t>Clear rules</w:t>
      </w:r>
      <w:r w:rsidRPr="00B120CA">
        <w:rPr>
          <w:rFonts w:asciiTheme="minorHAnsi" w:hAnsiTheme="minorHAnsi" w:cstheme="minorHAnsi"/>
        </w:rPr>
        <w:t xml:space="preserve"> also </w:t>
      </w:r>
      <w:r w:rsidRPr="00B120CA">
        <w:rPr>
          <w:rStyle w:val="StyleUnderline"/>
          <w:rFonts w:asciiTheme="minorHAnsi" w:hAnsiTheme="minorHAnsi" w:cstheme="minorHAnsi"/>
        </w:rPr>
        <w:t xml:space="preserve">help </w:t>
      </w:r>
      <w:r w:rsidRPr="00557A2B">
        <w:rPr>
          <w:rStyle w:val="StyleUnderline"/>
          <w:rFonts w:asciiTheme="minorHAnsi" w:hAnsiTheme="minorHAnsi" w:cstheme="minorHAnsi"/>
          <w:highlight w:val="cyan"/>
        </w:rPr>
        <w:t xml:space="preserve">deliver </w:t>
      </w:r>
      <w:r w:rsidRPr="00557A2B">
        <w:rPr>
          <w:rStyle w:val="Emphasis"/>
          <w:rFonts w:asciiTheme="minorHAnsi" w:hAnsiTheme="minorHAnsi" w:cstheme="minorHAnsi"/>
          <w:highlight w:val="cyan"/>
        </w:rPr>
        <w:t>consistent enforcement</w:t>
      </w:r>
      <w:r w:rsidRPr="00557A2B">
        <w:rPr>
          <w:rStyle w:val="StyleUnderline"/>
          <w:rFonts w:asciiTheme="minorHAnsi" w:hAnsiTheme="minorHAnsi" w:cstheme="minorHAnsi"/>
          <w:highlight w:val="cyan"/>
        </w:rPr>
        <w:t xml:space="preserve"> and</w:t>
      </w:r>
      <w:r w:rsidRPr="000273F8">
        <w:rPr>
          <w:rStyle w:val="StyleUnderline"/>
          <w:rFonts w:asciiTheme="minorHAnsi" w:hAnsiTheme="minorHAnsi" w:cstheme="minorHAnsi"/>
        </w:rPr>
        <w:t xml:space="preserve"> </w:t>
      </w:r>
      <w:r w:rsidRPr="000273F8">
        <w:rPr>
          <w:rStyle w:val="Emphasis"/>
          <w:rFonts w:asciiTheme="minorHAnsi" w:hAnsiTheme="minorHAnsi" w:cstheme="minorHAnsi"/>
        </w:rPr>
        <w:t>predictable</w:t>
      </w:r>
      <w:r w:rsidRPr="00B120CA">
        <w:rPr>
          <w:rStyle w:val="Emphasis"/>
          <w:rFonts w:asciiTheme="minorHAnsi" w:hAnsiTheme="minorHAnsi" w:cstheme="minorHAnsi"/>
        </w:rPr>
        <w:t xml:space="preserve"> results</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Reducing ambiguity</w:t>
      </w:r>
      <w:r w:rsidRPr="00B120CA">
        <w:rPr>
          <w:rStyle w:val="StyleUnderline"/>
          <w:rFonts w:asciiTheme="minorHAnsi" w:hAnsiTheme="minorHAnsi" w:cstheme="minorHAnsi"/>
        </w:rPr>
        <w:t xml:space="preserve"> about what the law is will </w:t>
      </w:r>
      <w:r w:rsidRPr="00557A2B">
        <w:rPr>
          <w:rStyle w:val="StyleUnderline"/>
          <w:rFonts w:asciiTheme="minorHAnsi" w:hAnsiTheme="minorHAnsi" w:cstheme="minorHAnsi"/>
          <w:highlight w:val="cyan"/>
        </w:rPr>
        <w:t>enable</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market</w:t>
      </w:r>
      <w:r w:rsidRPr="00B120CA">
        <w:rPr>
          <w:rStyle w:val="StyleUnderline"/>
          <w:rFonts w:asciiTheme="minorHAnsi" w:hAnsiTheme="minorHAnsi" w:cstheme="minorHAnsi"/>
        </w:rPr>
        <w:t xml:space="preserve"> </w:t>
      </w:r>
      <w:r w:rsidRPr="00761A8E">
        <w:rPr>
          <w:rStyle w:val="StyleUnderline"/>
          <w:rFonts w:asciiTheme="minorHAnsi" w:hAnsiTheme="minorHAnsi" w:cstheme="minorHAnsi"/>
        </w:rPr>
        <w:t>participant</w:t>
      </w:r>
      <w:r w:rsidRPr="00557A2B">
        <w:rPr>
          <w:rStyle w:val="StyleUnderline"/>
          <w:rFonts w:asciiTheme="minorHAnsi" w:hAnsiTheme="minorHAnsi" w:cstheme="minorHAnsi"/>
          <w:highlight w:val="cyan"/>
        </w:rPr>
        <w:t xml:space="preserve">s to </w:t>
      </w:r>
      <w:r w:rsidRPr="00557A2B">
        <w:rPr>
          <w:rStyle w:val="Emphasis"/>
          <w:rFonts w:asciiTheme="minorHAnsi" w:hAnsiTheme="minorHAnsi" w:cstheme="minorHAnsi"/>
          <w:highlight w:val="cyan"/>
        </w:rPr>
        <w:t>channel</w:t>
      </w:r>
      <w:r w:rsidRPr="00B120CA">
        <w:rPr>
          <w:rStyle w:val="Emphasis"/>
          <w:rFonts w:asciiTheme="minorHAnsi" w:hAnsiTheme="minorHAnsi" w:cstheme="minorHAnsi"/>
        </w:rPr>
        <w:t xml:space="preserve"> their </w:t>
      </w:r>
      <w:r w:rsidRPr="00557A2B">
        <w:rPr>
          <w:rStyle w:val="Emphasis"/>
          <w:rFonts w:asciiTheme="minorHAnsi" w:hAnsiTheme="minorHAnsi" w:cstheme="minorHAnsi"/>
          <w:highlight w:val="cyan"/>
        </w:rPr>
        <w:t>resources</w:t>
      </w:r>
      <w:r w:rsidRPr="00B120CA">
        <w:rPr>
          <w:rStyle w:val="StyleUnderline"/>
          <w:rFonts w:asciiTheme="minorHAnsi" w:hAnsiTheme="minorHAnsi" w:cstheme="minorHAnsi"/>
        </w:rPr>
        <w:t xml:space="preserve"> and behavior </w:t>
      </w:r>
      <w:r w:rsidRPr="00557A2B">
        <w:rPr>
          <w:rStyle w:val="Emphasis"/>
          <w:rFonts w:asciiTheme="minorHAnsi" w:hAnsiTheme="minorHAnsi" w:cstheme="minorHAnsi"/>
          <w:highlight w:val="cyan"/>
        </w:rPr>
        <w:t>more productively</w:t>
      </w:r>
      <w:r w:rsidRPr="00B120CA">
        <w:rPr>
          <w:rFonts w:asciiTheme="minorHAnsi" w:hAnsiTheme="minorHAnsi" w:cstheme="minorHAnsi"/>
        </w:rPr>
        <w:t xml:space="preserve"> and will allow market entrants and entrepreneurs to compete on more of a level playing field.</w:t>
      </w:r>
    </w:p>
    <w:p w14:paraId="64113E20" w14:textId="77777777" w:rsidR="00FE5AF5" w:rsidRPr="00B120CA" w:rsidRDefault="00FE5AF5" w:rsidP="00FE5AF5">
      <w:pPr>
        <w:rPr>
          <w:rFonts w:asciiTheme="minorHAnsi" w:hAnsiTheme="minorHAnsi" w:cstheme="minorHAnsi"/>
        </w:rPr>
      </w:pPr>
      <w:r w:rsidRPr="00B120CA">
        <w:rPr>
          <w:rFonts w:asciiTheme="minorHAnsi" w:hAnsiTheme="minorHAnsi" w:cstheme="minorHAnsi"/>
        </w:rPr>
        <w:t>Second, establishing rules could help relieve antitrust enforcement of steep costs and prolonged trials. Identifying ex ante what types of conduct constitute “unfair method[s] of competition” would obviate the need to establish the same exclusively through ex post, case-by-case adjudication. Targeting conduct through rulemaking, rather than adjudication, would likely lessen the burden of expert fees or protracted litigation, potentially saving significant resources on a present-value basis.47</w:t>
      </w:r>
    </w:p>
    <w:p w14:paraId="048937FB" w14:textId="77777777" w:rsidR="00FE5AF5" w:rsidRPr="00B120CA" w:rsidRDefault="00FE5AF5" w:rsidP="00FE5AF5">
      <w:pPr>
        <w:rPr>
          <w:rFonts w:asciiTheme="minorHAnsi" w:hAnsiTheme="minorHAnsi" w:cstheme="minorHAnsi"/>
        </w:rPr>
      </w:pPr>
      <w:r w:rsidRPr="00B120CA">
        <w:rPr>
          <w:rFonts w:asciiTheme="minorHAnsi" w:hAnsiTheme="minorHAnsi" w:cstheme="minorHAnsi"/>
        </w:rPr>
        <w:t xml:space="preserve">Moreover, establishing a rule through APA rulemaking can be faster than litigating multiple cases on a similar subject matter. For taxpayers and market participants, the present value of net benefits through the promulgation of a clear rule that reduces the need for litigation is higher than pursuing multiple, protracted matters through litigation. At the same time, rulemaking is not so fast that it surprises market participants. </w:t>
      </w:r>
      <w:r w:rsidRPr="00B120CA">
        <w:rPr>
          <w:rStyle w:val="StyleUnderline"/>
          <w:rFonts w:asciiTheme="minorHAnsi" w:hAnsiTheme="minorHAnsi" w:cstheme="minorHAnsi"/>
        </w:rPr>
        <w:t xml:space="preserve">Establishing a rule through </w:t>
      </w:r>
      <w:r w:rsidRPr="00B120CA">
        <w:rPr>
          <w:rStyle w:val="Emphasis"/>
          <w:rFonts w:asciiTheme="minorHAnsi" w:hAnsiTheme="minorHAnsi" w:cstheme="minorHAnsi"/>
        </w:rPr>
        <w:t>participatory rulemaking</w:t>
      </w:r>
      <w:r w:rsidRPr="00B120CA">
        <w:rPr>
          <w:rStyle w:val="StyleUnderline"/>
          <w:rFonts w:asciiTheme="minorHAnsi" w:hAnsiTheme="minorHAnsi" w:cstheme="minorHAnsi"/>
        </w:rPr>
        <w:t xml:space="preserve"> can</w:t>
      </w:r>
      <w:r w:rsidRPr="00B120CA">
        <w:rPr>
          <w:rFonts w:asciiTheme="minorHAnsi" w:hAnsiTheme="minorHAnsi" w:cstheme="minorHAnsi"/>
        </w:rPr>
        <w:t xml:space="preserve"> often </w:t>
      </w:r>
      <w:r w:rsidRPr="00B120CA">
        <w:rPr>
          <w:rStyle w:val="StyleUnderline"/>
          <w:rFonts w:asciiTheme="minorHAnsi" w:hAnsiTheme="minorHAnsi" w:cstheme="minorHAnsi"/>
        </w:rPr>
        <w:t xml:space="preserve">be </w:t>
      </w:r>
      <w:r w:rsidRPr="00B120CA">
        <w:rPr>
          <w:rStyle w:val="Emphasis"/>
          <w:rFonts w:asciiTheme="minorHAnsi" w:hAnsiTheme="minorHAnsi" w:cstheme="minorHAnsi"/>
        </w:rPr>
        <w:t>far more efficient</w:t>
      </w:r>
      <w:r w:rsidRPr="00B120CA">
        <w:rPr>
          <w:rFonts w:asciiTheme="minorHAnsi" w:hAnsiTheme="minorHAnsi" w:cstheme="minorHAnsi"/>
        </w:rPr>
        <w:t>. This is particularly important in the context of declining government enforcement relative to economic activity, as documented by the ABA.48</w:t>
      </w:r>
    </w:p>
    <w:p w14:paraId="1F35504F" w14:textId="77777777" w:rsidR="00FE5AF5" w:rsidRPr="00B120CA" w:rsidRDefault="00FE5AF5" w:rsidP="00FE5AF5">
      <w:pPr>
        <w:rPr>
          <w:rFonts w:asciiTheme="minorHAnsi" w:hAnsiTheme="minorHAnsi" w:cstheme="minorHAnsi"/>
        </w:rPr>
      </w:pPr>
      <w:r w:rsidRPr="00B120CA">
        <w:rPr>
          <w:rFonts w:asciiTheme="minorHAnsi" w:hAnsiTheme="minorHAnsi" w:cstheme="minorHAnsi"/>
        </w:rPr>
        <w:t xml:space="preserve">And third, </w:t>
      </w:r>
      <w:r w:rsidRPr="00557A2B">
        <w:rPr>
          <w:rStyle w:val="StyleUnderline"/>
          <w:rFonts w:asciiTheme="minorHAnsi" w:hAnsiTheme="minorHAnsi" w:cstheme="minorHAnsi"/>
          <w:highlight w:val="cyan"/>
        </w:rPr>
        <w:t>rulemaking</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would enable</w:t>
      </w:r>
      <w:r w:rsidRPr="00B120CA">
        <w:rPr>
          <w:rStyle w:val="StyleUnderline"/>
          <w:rFonts w:asciiTheme="minorHAnsi" w:hAnsiTheme="minorHAnsi" w:cstheme="minorHAnsi"/>
        </w:rPr>
        <w:t xml:space="preserve"> the Commission to establish rules through </w:t>
      </w:r>
      <w:r w:rsidRPr="00557A2B">
        <w:rPr>
          <w:rStyle w:val="StyleUnderline"/>
          <w:rFonts w:asciiTheme="minorHAnsi" w:hAnsiTheme="minorHAnsi" w:cstheme="minorHAnsi"/>
          <w:highlight w:val="cyan"/>
        </w:rPr>
        <w:t>a</w:t>
      </w:r>
      <w:r w:rsidRPr="000273F8">
        <w:rPr>
          <w:rStyle w:val="StyleUnderline"/>
          <w:rFonts w:asciiTheme="minorHAnsi" w:hAnsiTheme="minorHAnsi" w:cstheme="minorHAnsi"/>
        </w:rPr>
        <w:t xml:space="preserve"> </w:t>
      </w:r>
      <w:r w:rsidRPr="000273F8">
        <w:rPr>
          <w:rStyle w:val="Emphasis"/>
          <w:rFonts w:asciiTheme="minorHAnsi" w:hAnsiTheme="minorHAnsi" w:cstheme="minorHAnsi"/>
        </w:rPr>
        <w:t>transparent</w:t>
      </w:r>
      <w:r w:rsidRPr="000273F8">
        <w:rPr>
          <w:rStyle w:val="StyleUnderline"/>
          <w:rFonts w:asciiTheme="minorHAnsi" w:hAnsiTheme="minorHAnsi" w:cstheme="minorHAnsi"/>
        </w:rPr>
        <w:t xml:space="preserve"> and </w:t>
      </w:r>
      <w:r w:rsidRPr="00557A2B">
        <w:rPr>
          <w:rStyle w:val="Emphasis"/>
          <w:rFonts w:asciiTheme="minorHAnsi" w:hAnsiTheme="minorHAnsi" w:cstheme="minorHAnsi"/>
          <w:highlight w:val="cyan"/>
        </w:rPr>
        <w:t>participatory process</w:t>
      </w:r>
      <w:r w:rsidRPr="00557A2B">
        <w:rPr>
          <w:rStyle w:val="StyleUnderline"/>
          <w:rFonts w:asciiTheme="minorHAnsi" w:hAnsiTheme="minorHAnsi" w:cstheme="minorHAnsi"/>
          <w:highlight w:val="cyan"/>
        </w:rPr>
        <w:t xml:space="preserve">, </w:t>
      </w:r>
      <w:r w:rsidRPr="00557A2B">
        <w:rPr>
          <w:rStyle w:val="Emphasis"/>
          <w:rFonts w:asciiTheme="minorHAnsi" w:hAnsiTheme="minorHAnsi" w:cstheme="minorHAnsi"/>
          <w:highlight w:val="cyan"/>
        </w:rPr>
        <w:t>ensuring</w:t>
      </w:r>
      <w:r w:rsidRPr="00B120CA">
        <w:rPr>
          <w:rStyle w:val="StyleUnderline"/>
          <w:rFonts w:asciiTheme="minorHAnsi" w:hAnsiTheme="minorHAnsi" w:cstheme="minorHAnsi"/>
        </w:rPr>
        <w:t xml:space="preserve"> that </w:t>
      </w:r>
      <w:r w:rsidRPr="00557A2B">
        <w:rPr>
          <w:rStyle w:val="StyleUnderline"/>
          <w:rFonts w:asciiTheme="minorHAnsi" w:hAnsiTheme="minorHAnsi" w:cstheme="minorHAnsi"/>
          <w:highlight w:val="cyan"/>
        </w:rPr>
        <w:t>everyone</w:t>
      </w:r>
      <w:r w:rsidRPr="00B120CA">
        <w:rPr>
          <w:rStyle w:val="StyleUnderline"/>
          <w:rFonts w:asciiTheme="minorHAnsi" w:hAnsiTheme="minorHAnsi" w:cstheme="minorHAnsi"/>
        </w:rPr>
        <w:t xml:space="preserve"> who may be </w:t>
      </w:r>
      <w:r w:rsidRPr="00557A2B">
        <w:rPr>
          <w:rStyle w:val="Emphasis"/>
          <w:rFonts w:asciiTheme="minorHAnsi" w:hAnsiTheme="minorHAnsi" w:cstheme="minorHAnsi"/>
          <w:highlight w:val="cyan"/>
        </w:rPr>
        <w:t>affected</w:t>
      </w:r>
      <w:r w:rsidRPr="00B120CA">
        <w:rPr>
          <w:rStyle w:val="StyleUnderline"/>
          <w:rFonts w:asciiTheme="minorHAnsi" w:hAnsiTheme="minorHAnsi" w:cstheme="minorHAnsi"/>
        </w:rPr>
        <w:t xml:space="preserve"> by a new rule </w:t>
      </w:r>
      <w:r w:rsidRPr="00557A2B">
        <w:rPr>
          <w:rStyle w:val="StyleUnderline"/>
          <w:rFonts w:asciiTheme="minorHAnsi" w:hAnsiTheme="minorHAnsi" w:cstheme="minorHAnsi"/>
          <w:highlight w:val="cyan"/>
        </w:rPr>
        <w:t xml:space="preserve">has the </w:t>
      </w:r>
      <w:r w:rsidRPr="00557A2B">
        <w:rPr>
          <w:rStyle w:val="Emphasis"/>
          <w:rFonts w:asciiTheme="minorHAnsi" w:hAnsiTheme="minorHAnsi" w:cstheme="minorHAnsi"/>
          <w:highlight w:val="cyan"/>
        </w:rPr>
        <w:t>opportunity to weigh in</w:t>
      </w:r>
      <w:r w:rsidRPr="00B120CA">
        <w:rPr>
          <w:rStyle w:val="Emphasis"/>
          <w:rFonts w:asciiTheme="minorHAnsi" w:hAnsiTheme="minorHAnsi" w:cstheme="minorHAnsi"/>
        </w:rPr>
        <w:t xml:space="preserve"> on it</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granting</w:t>
      </w:r>
      <w:r w:rsidRPr="00B120CA">
        <w:rPr>
          <w:rStyle w:val="StyleUnderline"/>
          <w:rFonts w:asciiTheme="minorHAnsi" w:hAnsiTheme="minorHAnsi" w:cstheme="minorHAnsi"/>
        </w:rPr>
        <w:t xml:space="preserve"> the rule </w:t>
      </w:r>
      <w:r w:rsidRPr="00B120CA">
        <w:rPr>
          <w:rStyle w:val="Emphasis"/>
          <w:rFonts w:asciiTheme="minorHAnsi" w:hAnsiTheme="minorHAnsi" w:cstheme="minorHAnsi"/>
        </w:rPr>
        <w:t xml:space="preserve">greater </w:t>
      </w:r>
      <w:r w:rsidRPr="00557A2B">
        <w:rPr>
          <w:rStyle w:val="Emphasis"/>
          <w:rFonts w:asciiTheme="minorHAnsi" w:hAnsiTheme="minorHAnsi" w:cstheme="minorHAnsi"/>
          <w:highlight w:val="cyan"/>
        </w:rPr>
        <w:t>legitimacy</w:t>
      </w:r>
      <w:r w:rsidRPr="00B120CA">
        <w:rPr>
          <w:rFonts w:asciiTheme="minorHAnsi" w:hAnsiTheme="minorHAnsi" w:cstheme="minorHAnsi"/>
        </w:rPr>
        <w:t xml:space="preserve">.49 </w:t>
      </w:r>
      <w:r w:rsidRPr="00557A2B">
        <w:rPr>
          <w:rStyle w:val="Emphasis"/>
          <w:rFonts w:asciiTheme="minorHAnsi" w:hAnsiTheme="minorHAnsi" w:cstheme="minorHAnsi"/>
          <w:highlight w:val="cyan"/>
        </w:rPr>
        <w:t>APA procedures</w:t>
      </w:r>
      <w:r w:rsidRPr="00557A2B">
        <w:rPr>
          <w:rStyle w:val="StyleUnderline"/>
          <w:rFonts w:asciiTheme="minorHAnsi" w:hAnsiTheme="minorHAnsi" w:cstheme="minorHAnsi"/>
          <w:highlight w:val="cyan"/>
        </w:rPr>
        <w:t xml:space="preserve"> require</w:t>
      </w:r>
      <w:r w:rsidRPr="00B120CA">
        <w:rPr>
          <w:rFonts w:asciiTheme="minorHAnsi" w:hAnsiTheme="minorHAnsi" w:cstheme="minorHAnsi"/>
        </w:rPr>
        <w:t xml:space="preserve"> that </w:t>
      </w:r>
      <w:r w:rsidRPr="00557A2B">
        <w:rPr>
          <w:rStyle w:val="StyleUnderline"/>
          <w:rFonts w:asciiTheme="minorHAnsi" w:hAnsiTheme="minorHAnsi" w:cstheme="minorHAnsi"/>
          <w:highlight w:val="cyan"/>
        </w:rPr>
        <w:t xml:space="preserve">an agency </w:t>
      </w:r>
      <w:r w:rsidRPr="00557A2B">
        <w:rPr>
          <w:rStyle w:val="Emphasis"/>
          <w:rFonts w:asciiTheme="minorHAnsi" w:hAnsiTheme="minorHAnsi" w:cstheme="minorHAnsi"/>
          <w:highlight w:val="cyan"/>
        </w:rPr>
        <w:t>provide the public</w:t>
      </w:r>
      <w:r w:rsidRPr="00557A2B">
        <w:rPr>
          <w:rStyle w:val="StyleUnderline"/>
          <w:rFonts w:asciiTheme="minorHAnsi" w:hAnsiTheme="minorHAnsi" w:cstheme="minorHAnsi"/>
          <w:highlight w:val="cyan"/>
        </w:rPr>
        <w:t xml:space="preserve"> with</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 xml:space="preserve">meaningful </w:t>
      </w:r>
      <w:r w:rsidRPr="00557A2B">
        <w:rPr>
          <w:rStyle w:val="Emphasis"/>
          <w:rFonts w:asciiTheme="minorHAnsi" w:hAnsiTheme="minorHAnsi" w:cstheme="minorHAnsi"/>
          <w:highlight w:val="cyan"/>
        </w:rPr>
        <w:t>opportunity</w:t>
      </w:r>
      <w:r w:rsidRPr="00557A2B">
        <w:rPr>
          <w:rStyle w:val="StyleUnderline"/>
          <w:rFonts w:asciiTheme="minorHAnsi" w:hAnsiTheme="minorHAnsi" w:cstheme="minorHAnsi"/>
          <w:highlight w:val="cyan"/>
        </w:rPr>
        <w:t xml:space="preserve"> to </w:t>
      </w:r>
      <w:r w:rsidRPr="00557A2B">
        <w:rPr>
          <w:rStyle w:val="Emphasis"/>
          <w:rFonts w:asciiTheme="minorHAnsi" w:hAnsiTheme="minorHAnsi" w:cstheme="minorHAnsi"/>
          <w:highlight w:val="cyan"/>
        </w:rPr>
        <w:t>comment</w:t>
      </w:r>
      <w:r w:rsidRPr="00B120CA">
        <w:rPr>
          <w:rStyle w:val="StyleUnderline"/>
          <w:rFonts w:asciiTheme="minorHAnsi" w:hAnsiTheme="minorHAnsi" w:cstheme="minorHAnsi"/>
        </w:rPr>
        <w:t xml:space="preserve"> on the rule</w:t>
      </w:r>
      <w:r w:rsidRPr="00B120CA">
        <w:rPr>
          <w:rFonts w:asciiTheme="minorHAnsi" w:hAnsiTheme="minorHAnsi" w:cstheme="minorHAnsi"/>
        </w:rPr>
        <w:t xml:space="preserve">’s content through the submission of written “data, views, or arguments.”50 </w:t>
      </w:r>
      <w:r w:rsidRPr="00B120CA">
        <w:rPr>
          <w:rStyle w:val="StyleUnderline"/>
          <w:rFonts w:asciiTheme="minorHAnsi" w:hAnsiTheme="minorHAnsi" w:cstheme="minorHAnsi"/>
        </w:rPr>
        <w:t xml:space="preserve">The agency must </w:t>
      </w:r>
      <w:r w:rsidRPr="00557A2B">
        <w:rPr>
          <w:rStyle w:val="StyleUnderline"/>
          <w:rFonts w:asciiTheme="minorHAnsi" w:hAnsiTheme="minorHAnsi" w:cstheme="minorHAnsi"/>
          <w:highlight w:val="cyan"/>
        </w:rPr>
        <w:t xml:space="preserve">then </w:t>
      </w:r>
      <w:r w:rsidRPr="00557A2B">
        <w:rPr>
          <w:rStyle w:val="Emphasis"/>
          <w:rFonts w:asciiTheme="minorHAnsi" w:hAnsiTheme="minorHAnsi" w:cstheme="minorHAnsi"/>
          <w:highlight w:val="cyan"/>
        </w:rPr>
        <w:t>consider</w:t>
      </w:r>
      <w:r w:rsidRPr="00557A2B">
        <w:rPr>
          <w:rStyle w:val="StyleUnderline"/>
          <w:rFonts w:asciiTheme="minorHAnsi" w:hAnsiTheme="minorHAnsi" w:cstheme="minorHAnsi"/>
          <w:highlight w:val="cyan"/>
        </w:rPr>
        <w:t xml:space="preserve"> and </w:t>
      </w:r>
      <w:r w:rsidRPr="00557A2B">
        <w:rPr>
          <w:rStyle w:val="Emphasis"/>
          <w:rFonts w:asciiTheme="minorHAnsi" w:hAnsiTheme="minorHAnsi" w:cstheme="minorHAnsi"/>
          <w:highlight w:val="cyan"/>
        </w:rPr>
        <w:t>address all</w:t>
      </w:r>
      <w:r w:rsidRPr="00B120CA">
        <w:rPr>
          <w:rStyle w:val="Emphasis"/>
          <w:rFonts w:asciiTheme="minorHAnsi" w:hAnsiTheme="minorHAnsi" w:cstheme="minorHAnsi"/>
        </w:rPr>
        <w:t xml:space="preserve"> submitted </w:t>
      </w:r>
      <w:r w:rsidRPr="00557A2B">
        <w:rPr>
          <w:rStyle w:val="Emphasis"/>
          <w:rFonts w:asciiTheme="minorHAnsi" w:hAnsiTheme="minorHAnsi" w:cstheme="minorHAnsi"/>
          <w:highlight w:val="cyan"/>
        </w:rPr>
        <w:t>comments</w:t>
      </w:r>
      <w:r w:rsidRPr="00B120CA">
        <w:rPr>
          <w:rStyle w:val="StyleUnderline"/>
          <w:rFonts w:asciiTheme="minorHAnsi" w:hAnsiTheme="minorHAnsi" w:cstheme="minorHAnsi"/>
        </w:rPr>
        <w:t xml:space="preserve"> before issuing the final rule. If an agency adopts a rule </w:t>
      </w:r>
      <w:r w:rsidRPr="00B120CA">
        <w:rPr>
          <w:rStyle w:val="Emphasis"/>
          <w:rFonts w:asciiTheme="minorHAnsi" w:hAnsiTheme="minorHAnsi" w:cstheme="minorHAnsi"/>
        </w:rPr>
        <w:t>without</w:t>
      </w:r>
      <w:r w:rsidRPr="00B120CA">
        <w:rPr>
          <w:rFonts w:asciiTheme="minorHAnsi" w:hAnsiTheme="minorHAnsi" w:cstheme="minorHAnsi"/>
        </w:rPr>
        <w:t xml:space="preserve"> observing </w:t>
      </w:r>
      <w:r w:rsidRPr="00B120CA">
        <w:rPr>
          <w:rStyle w:val="Emphasis"/>
          <w:rFonts w:asciiTheme="minorHAnsi" w:hAnsiTheme="minorHAnsi" w:cstheme="minorHAnsi"/>
        </w:rPr>
        <w:t>these procedures</w:t>
      </w:r>
      <w:r w:rsidRPr="00B120CA">
        <w:rPr>
          <w:rStyle w:val="StyleUnderline"/>
          <w:rFonts w:asciiTheme="minorHAnsi" w:hAnsiTheme="minorHAnsi" w:cstheme="minorHAnsi"/>
        </w:rPr>
        <w:t xml:space="preserve">, a court may </w:t>
      </w:r>
      <w:r w:rsidRPr="00B120CA">
        <w:rPr>
          <w:rStyle w:val="Emphasis"/>
          <w:rFonts w:asciiTheme="minorHAnsi" w:hAnsiTheme="minorHAnsi" w:cstheme="minorHAnsi"/>
        </w:rPr>
        <w:t>strike down the rule</w:t>
      </w:r>
      <w:r w:rsidRPr="00B120CA">
        <w:rPr>
          <w:rFonts w:asciiTheme="minorHAnsi" w:hAnsiTheme="minorHAnsi" w:cstheme="minorHAnsi"/>
        </w:rPr>
        <w:t>.51</w:t>
      </w:r>
    </w:p>
    <w:p w14:paraId="5B569C0C" w14:textId="77777777" w:rsidR="00FE5AF5" w:rsidRPr="00B120CA" w:rsidRDefault="00FE5AF5" w:rsidP="00FE5AF5">
      <w:pPr>
        <w:rPr>
          <w:rFonts w:asciiTheme="minorHAnsi" w:hAnsiTheme="minorHAnsi" w:cstheme="minorHAnsi"/>
        </w:rPr>
      </w:pPr>
      <w:r w:rsidRPr="00B120CA">
        <w:rPr>
          <w:rStyle w:val="StyleUnderline"/>
          <w:rFonts w:asciiTheme="minorHAnsi" w:hAnsiTheme="minorHAnsi" w:cstheme="minorHAnsi"/>
        </w:rPr>
        <w:t xml:space="preserve">This process is </w:t>
      </w:r>
      <w:r w:rsidRPr="00B120CA">
        <w:rPr>
          <w:rStyle w:val="Emphasis"/>
          <w:rFonts w:asciiTheme="minorHAnsi" w:hAnsiTheme="minorHAnsi" w:cstheme="minorHAnsi"/>
        </w:rPr>
        <w:t>far more participatory</w:t>
      </w:r>
      <w:r w:rsidRPr="00B120CA">
        <w:rPr>
          <w:rStyle w:val="StyleUnderline"/>
          <w:rFonts w:asciiTheme="minorHAnsi" w:hAnsiTheme="minorHAnsi" w:cstheme="minorHAnsi"/>
        </w:rPr>
        <w:t xml:space="preserve"> than adjudication</w:t>
      </w:r>
      <w:r w:rsidRPr="00B120CA">
        <w:rPr>
          <w:rFonts w:asciiTheme="minorHAnsi" w:hAnsiTheme="minorHAnsi" w:cstheme="minorHAnsi"/>
        </w:rPr>
        <w:t>. Unlike judges, who are confined to the trial record when developing precedent-setting rules and standards, the Commission can put forth rules after considering a comprehensive set of information and analysis.52 Notably, this would also allow the FTC to draw on its own informational advantage—namely, its ability to collect and aggregate information and to study market trends and industry practices over the long term and outside the context of litigation.53 Drawing on this expertise to develop rules will help antitrust enforcement and policymaking better reflect empirical realities and better keep pace with evolving business practices.</w:t>
      </w:r>
    </w:p>
    <w:p w14:paraId="24AD5ECA" w14:textId="77777777" w:rsidR="00FE5AF5" w:rsidRPr="00B120CA" w:rsidRDefault="00FE5AF5" w:rsidP="00FE5AF5">
      <w:pPr>
        <w:rPr>
          <w:rFonts w:asciiTheme="minorHAnsi" w:hAnsiTheme="minorHAnsi" w:cstheme="minorHAnsi"/>
        </w:rPr>
      </w:pPr>
      <w:r w:rsidRPr="00B120CA">
        <w:rPr>
          <w:rFonts w:asciiTheme="minorHAnsi" w:hAnsiTheme="minorHAnsi" w:cstheme="minorHAnsi"/>
        </w:rPr>
        <w:t xml:space="preserve">Given that </w:t>
      </w:r>
      <w:r w:rsidRPr="00557A2B">
        <w:rPr>
          <w:rStyle w:val="StyleUnderline"/>
          <w:rFonts w:asciiTheme="minorHAnsi" w:hAnsiTheme="minorHAnsi" w:cstheme="minorHAnsi"/>
          <w:highlight w:val="cyan"/>
        </w:rPr>
        <w:t>the FTC has</w:t>
      </w:r>
      <w:r w:rsidRPr="00B120CA">
        <w:rPr>
          <w:rStyle w:val="StyleUnderline"/>
          <w:rFonts w:asciiTheme="minorHAnsi" w:hAnsiTheme="minorHAnsi" w:cstheme="minorHAnsi"/>
        </w:rPr>
        <w:t xml:space="preserve"> largely </w:t>
      </w:r>
      <w:r w:rsidRPr="00557A2B">
        <w:rPr>
          <w:rStyle w:val="Emphasis"/>
          <w:rFonts w:asciiTheme="minorHAnsi" w:hAnsiTheme="minorHAnsi" w:cstheme="minorHAnsi"/>
          <w:highlight w:val="cyan"/>
        </w:rPr>
        <w:t>neglected this tool</w:t>
      </w:r>
      <w:r w:rsidRPr="00B120CA">
        <w:rPr>
          <w:rFonts w:asciiTheme="minorHAnsi" w:hAnsiTheme="minorHAnsi" w:cstheme="minorHAnsi"/>
        </w:rPr>
        <w:t>, some may question the Commission’s authority to issue competition rules and the legal status these rules would have.54 Indeed, a common misconception is that this authority is extremely limited because FTC rulemaking is subject to the extensive hurdles posed by the Magnuson-Moss Warranty–Federal Trade Commission Improvements Act55 (“Magnuson-Moss”). In reality, Magnuson-Moss governs only rulemakings interpreting “unfair or deceptive acts or practices.”56 For rules interpreting “unfair methods of competition,” the FTC has authority to engage in participatory rulemaking pursuant to the APA. Several antitrust scholars have affirmed this authority, and the Appendix lays out further background on and discussion of it.57</w:t>
      </w:r>
    </w:p>
    <w:p w14:paraId="2A1A2A79" w14:textId="77777777" w:rsidR="00FE5AF5" w:rsidRPr="00B120CA" w:rsidRDefault="00FE5AF5" w:rsidP="00FE5AF5">
      <w:pPr>
        <w:pStyle w:val="Heading4"/>
        <w:rPr>
          <w:rFonts w:asciiTheme="minorHAnsi" w:hAnsiTheme="minorHAnsi" w:cstheme="minorHAnsi"/>
        </w:rPr>
      </w:pPr>
      <w:bookmarkStart w:id="0" w:name="_Hlk85759934"/>
      <w:r w:rsidRPr="00B120CA">
        <w:rPr>
          <w:rFonts w:asciiTheme="minorHAnsi" w:hAnsiTheme="minorHAnsi" w:cstheme="minorHAnsi"/>
        </w:rPr>
        <w:t>Democracy solves extinction.</w:t>
      </w:r>
    </w:p>
    <w:p w14:paraId="48DC3B8C" w14:textId="77777777" w:rsidR="00FE5AF5" w:rsidRPr="00B120CA" w:rsidRDefault="00FE5AF5" w:rsidP="00FE5AF5">
      <w:pPr>
        <w:rPr>
          <w:rFonts w:asciiTheme="minorHAnsi" w:hAnsiTheme="minorHAnsi" w:cstheme="minorHAnsi"/>
        </w:rPr>
      </w:pPr>
      <w:r w:rsidRPr="00B120CA">
        <w:rPr>
          <w:rStyle w:val="Style13ptBold"/>
          <w:rFonts w:asciiTheme="minorHAnsi" w:hAnsiTheme="minorHAnsi" w:cstheme="minorHAnsi"/>
        </w:rPr>
        <w:t>Twining 21</w:t>
      </w:r>
      <w:r w:rsidRPr="00B120CA">
        <w:rPr>
          <w:rFonts w:asciiTheme="minorHAnsi" w:hAnsiTheme="minorHAnsi" w:cstheme="minorHAnsi"/>
        </w:rPr>
        <w:t xml:space="preserve">, PhD, president of the International Republican Institute, former director of the Asia Program at the German Marshall Fund. (Daniel, 10-10-2021, "America must double down on democracy", </w:t>
      </w:r>
      <w:r w:rsidRPr="00B120CA">
        <w:rPr>
          <w:rFonts w:asciiTheme="minorHAnsi" w:hAnsiTheme="minorHAnsi" w:cstheme="minorHAnsi"/>
          <w:i/>
          <w:iCs/>
        </w:rPr>
        <w:t>The Hill</w:t>
      </w:r>
      <w:r w:rsidRPr="00B120CA">
        <w:rPr>
          <w:rFonts w:asciiTheme="minorHAnsi" w:hAnsiTheme="minorHAnsi" w:cstheme="minorHAnsi"/>
        </w:rPr>
        <w:t xml:space="preserve">, </w:t>
      </w:r>
      <w:hyperlink r:id="rId11" w:history="1">
        <w:r w:rsidRPr="00B120CA">
          <w:rPr>
            <w:rStyle w:val="Hyperlink"/>
            <w:rFonts w:asciiTheme="minorHAnsi" w:hAnsiTheme="minorHAnsi" w:cstheme="minorHAnsi"/>
          </w:rPr>
          <w:t>https://thehill.com/opinion/campaign/575693-america-must-double-down-on-democracy</w:t>
        </w:r>
      </w:hyperlink>
      <w:r w:rsidRPr="00B120CA">
        <w:rPr>
          <w:rFonts w:asciiTheme="minorHAnsi" w:hAnsiTheme="minorHAnsi" w:cstheme="minorHAnsi"/>
        </w:rPr>
        <w:t xml:space="preserve">) *language edited </w:t>
      </w:r>
    </w:p>
    <w:p w14:paraId="43E550A9" w14:textId="77777777" w:rsidR="00FE5AF5" w:rsidRPr="00B120CA" w:rsidRDefault="00FE5AF5" w:rsidP="00FE5AF5">
      <w:pPr>
        <w:rPr>
          <w:rFonts w:asciiTheme="minorHAnsi" w:hAnsiTheme="minorHAnsi" w:cstheme="minorHAnsi"/>
        </w:rPr>
      </w:pPr>
    </w:p>
    <w:p w14:paraId="4F544553" w14:textId="77777777" w:rsidR="00FE5AF5" w:rsidRPr="00B120CA" w:rsidRDefault="00FE5AF5" w:rsidP="00FE5AF5">
      <w:pPr>
        <w:rPr>
          <w:rFonts w:asciiTheme="minorHAnsi" w:hAnsiTheme="minorHAnsi" w:cstheme="minorHAnsi"/>
        </w:rPr>
      </w:pPr>
      <w:r w:rsidRPr="00B120CA">
        <w:rPr>
          <w:rFonts w:asciiTheme="minorHAnsi" w:hAnsiTheme="minorHAnsi" w:cstheme="minorHAnsi"/>
        </w:rPr>
        <w:t xml:space="preserve">The hard truth is that </w:t>
      </w:r>
      <w:r w:rsidRPr="00B120CA">
        <w:rPr>
          <w:rStyle w:val="StyleUnderline"/>
          <w:rFonts w:asciiTheme="minorHAnsi" w:hAnsiTheme="minorHAnsi" w:cstheme="minorHAnsi"/>
        </w:rPr>
        <w:t xml:space="preserve">a world that is </w:t>
      </w:r>
      <w:r w:rsidRPr="00B120CA">
        <w:rPr>
          <w:rStyle w:val="Emphasis"/>
          <w:rFonts w:asciiTheme="minorHAnsi" w:hAnsiTheme="minorHAnsi" w:cstheme="minorHAnsi"/>
        </w:rPr>
        <w:t>less free</w:t>
      </w:r>
      <w:r w:rsidRPr="00B120CA">
        <w:rPr>
          <w:rStyle w:val="StyleUnderline"/>
          <w:rFonts w:asciiTheme="minorHAnsi" w:hAnsiTheme="minorHAnsi" w:cstheme="minorHAnsi"/>
        </w:rPr>
        <w:t xml:space="preserve"> is one that is </w:t>
      </w:r>
      <w:r w:rsidRPr="00B120CA">
        <w:rPr>
          <w:rStyle w:val="Emphasis"/>
          <w:rFonts w:asciiTheme="minorHAnsi" w:hAnsiTheme="minorHAnsi" w:cstheme="minorHAnsi"/>
        </w:rPr>
        <w:t>less</w:t>
      </w:r>
      <w:r w:rsidRPr="00B120CA">
        <w:rPr>
          <w:rFonts w:asciiTheme="minorHAnsi" w:hAnsiTheme="minorHAnsi" w:cstheme="minorHAnsi"/>
        </w:rPr>
        <w:t xml:space="preserve"> secure, </w:t>
      </w:r>
      <w:r w:rsidRPr="00B120CA">
        <w:rPr>
          <w:rStyle w:val="Emphasis"/>
          <w:rFonts w:asciiTheme="minorHAnsi" w:hAnsiTheme="minorHAnsi" w:cstheme="minorHAnsi"/>
        </w:rPr>
        <w:t>stable</w:t>
      </w:r>
      <w:r w:rsidRPr="00B120CA">
        <w:rPr>
          <w:rFonts w:asciiTheme="minorHAnsi" w:hAnsiTheme="minorHAnsi" w:cstheme="minorHAnsi"/>
        </w:rPr>
        <w:t xml:space="preserve"> and prosperous. </w:t>
      </w:r>
      <w:r w:rsidRPr="00B120CA">
        <w:rPr>
          <w:rStyle w:val="StyleUnderline"/>
          <w:rFonts w:asciiTheme="minorHAnsi" w:hAnsiTheme="minorHAnsi" w:cstheme="minorHAnsi"/>
        </w:rPr>
        <w:t xml:space="preserve">The </w:t>
      </w:r>
      <w:r w:rsidRPr="00B120CA">
        <w:rPr>
          <w:rStyle w:val="Emphasis"/>
          <w:rFonts w:asciiTheme="minorHAnsi" w:hAnsiTheme="minorHAnsi" w:cstheme="minorHAnsi"/>
        </w:rPr>
        <w:t>greatest dangers</w:t>
      </w:r>
      <w:r w:rsidRPr="00B120CA">
        <w:rPr>
          <w:rStyle w:val="StyleUnderline"/>
          <w:rFonts w:asciiTheme="minorHAnsi" w:hAnsiTheme="minorHAnsi" w:cstheme="minorHAnsi"/>
        </w:rPr>
        <w:t xml:space="preserve"> to the American way of life emanate from </w:t>
      </w:r>
      <w:r w:rsidRPr="00B120CA">
        <w:rPr>
          <w:rStyle w:val="Emphasis"/>
          <w:rFonts w:asciiTheme="minorHAnsi" w:hAnsiTheme="minorHAnsi" w:cstheme="minorHAnsi"/>
        </w:rPr>
        <w:t>hostile autocracies</w:t>
      </w:r>
      <w:r w:rsidRPr="00B120CA">
        <w:rPr>
          <w:rFonts w:asciiTheme="minorHAnsi" w:hAnsiTheme="minorHAnsi" w:cstheme="minorHAnsi"/>
        </w:rPr>
        <w:t xml:space="preserve">. There are no quick fixes, but </w:t>
      </w:r>
      <w:r w:rsidRPr="00557A2B">
        <w:rPr>
          <w:rStyle w:val="StyleUnderline"/>
          <w:rFonts w:asciiTheme="minorHAnsi" w:hAnsiTheme="minorHAnsi" w:cstheme="minorHAnsi"/>
          <w:highlight w:val="cyan"/>
        </w:rPr>
        <w:t xml:space="preserve">the </w:t>
      </w:r>
      <w:r w:rsidRPr="00557A2B">
        <w:rPr>
          <w:rStyle w:val="Emphasis"/>
          <w:rFonts w:asciiTheme="minorHAnsi" w:hAnsiTheme="minorHAnsi" w:cstheme="minorHAnsi"/>
          <w:highlight w:val="cyan"/>
        </w:rPr>
        <w:t>best antidotes</w:t>
      </w:r>
      <w:r w:rsidRPr="00557A2B">
        <w:rPr>
          <w:rStyle w:val="StyleUnderline"/>
          <w:rFonts w:asciiTheme="minorHAnsi" w:hAnsiTheme="minorHAnsi" w:cstheme="minorHAnsi"/>
          <w:highlight w:val="cyan"/>
        </w:rPr>
        <w:t xml:space="preserve"> to</w:t>
      </w:r>
      <w:r w:rsidRPr="00B120CA">
        <w:rPr>
          <w:rFonts w:asciiTheme="minorHAnsi" w:hAnsiTheme="minorHAnsi" w:cstheme="minorHAnsi"/>
        </w:rPr>
        <w:t xml:space="preserve"> the challenges of </w:t>
      </w:r>
      <w:r w:rsidRPr="00557A2B">
        <w:rPr>
          <w:rStyle w:val="Emphasis"/>
          <w:rFonts w:asciiTheme="minorHAnsi" w:hAnsiTheme="minorHAnsi" w:cstheme="minorHAnsi"/>
          <w:highlight w:val="cyan"/>
        </w:rPr>
        <w:t>great-power conflict</w:t>
      </w:r>
      <w:r w:rsidRPr="00B120CA">
        <w:rPr>
          <w:rStyle w:val="StyleUnderline"/>
          <w:rFonts w:asciiTheme="minorHAnsi" w:hAnsiTheme="minorHAnsi" w:cstheme="minorHAnsi"/>
        </w:rPr>
        <w:t xml:space="preserve">, </w:t>
      </w:r>
      <w:r w:rsidRPr="00557A2B">
        <w:rPr>
          <w:rStyle w:val="Emphasis"/>
          <w:rFonts w:asciiTheme="minorHAnsi" w:hAnsiTheme="minorHAnsi" w:cstheme="minorHAnsi"/>
          <w:highlight w:val="cyan"/>
        </w:rPr>
        <w:t>terrorism</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 xml:space="preserve">and </w:t>
      </w:r>
      <w:r w:rsidRPr="00557A2B">
        <w:rPr>
          <w:rStyle w:val="Emphasis"/>
          <w:rFonts w:asciiTheme="minorHAnsi" w:hAnsiTheme="minorHAnsi" w:cstheme="minorHAnsi"/>
          <w:highlight w:val="cyan"/>
        </w:rPr>
        <w:t>mass migration</w:t>
      </w:r>
      <w:r w:rsidRPr="00B120CA">
        <w:rPr>
          <w:rFonts w:asciiTheme="minorHAnsi" w:hAnsiTheme="minorHAnsi" w:cstheme="minorHAnsi"/>
        </w:rPr>
        <w:t xml:space="preserve"> of desperate refugees </w:t>
      </w:r>
      <w:r w:rsidRPr="00557A2B">
        <w:rPr>
          <w:rStyle w:val="StyleUnderline"/>
          <w:rFonts w:asciiTheme="minorHAnsi" w:hAnsiTheme="minorHAnsi" w:cstheme="minorHAnsi"/>
          <w:highlight w:val="cyan"/>
        </w:rPr>
        <w:t>lie in</w:t>
      </w:r>
      <w:r w:rsidRPr="00B120CA">
        <w:rPr>
          <w:rFonts w:asciiTheme="minorHAnsi" w:hAnsiTheme="minorHAnsi" w:cstheme="minorHAnsi"/>
        </w:rPr>
        <w:t xml:space="preserve"> the </w:t>
      </w:r>
      <w:r w:rsidRPr="00B120CA">
        <w:rPr>
          <w:rStyle w:val="Emphasis"/>
          <w:rFonts w:asciiTheme="minorHAnsi" w:hAnsiTheme="minorHAnsi" w:cstheme="minorHAnsi"/>
        </w:rPr>
        <w:t>building</w:t>
      </w:r>
      <w:r w:rsidRPr="00B120CA">
        <w:rPr>
          <w:rFonts w:asciiTheme="minorHAnsi" w:hAnsiTheme="minorHAnsi" w:cstheme="minorHAnsi"/>
        </w:rPr>
        <w:t xml:space="preserve"> of inclusive </w:t>
      </w:r>
      <w:r w:rsidRPr="00557A2B">
        <w:rPr>
          <w:rStyle w:val="Emphasis"/>
          <w:rFonts w:asciiTheme="minorHAnsi" w:hAnsiTheme="minorHAnsi" w:cstheme="minorHAnsi"/>
          <w:highlight w:val="cyan"/>
        </w:rPr>
        <w:t>democratic institutions</w:t>
      </w:r>
      <w:r w:rsidRPr="00B120CA">
        <w:rPr>
          <w:rFonts w:asciiTheme="minorHAnsi" w:hAnsiTheme="minorHAnsi" w:cstheme="minorHAnsi"/>
        </w:rPr>
        <w:t xml:space="preserve"> — and working with allied democracies to sustain the free and open order that China, in particular, wishes to replace with a world that’s safe for autocracy. The conventional wisdom that authoritarianism has popular momentum is wrong. No one anywhere is taking to the street to demand more corrupt governance, the adoption of one-man rule, a stronger surveillance state, or greater intervention by malign foreign powers. </w:t>
      </w:r>
      <w:r w:rsidRPr="00B120CA">
        <w:rPr>
          <w:rStyle w:val="StyleUnderline"/>
          <w:rFonts w:asciiTheme="minorHAnsi" w:hAnsiTheme="minorHAnsi" w:cstheme="minorHAnsi"/>
        </w:rPr>
        <w:t>Democratic freedoms are</w:t>
      </w:r>
      <w:r w:rsidRPr="00B120CA">
        <w:rPr>
          <w:rFonts w:asciiTheme="minorHAnsi" w:hAnsiTheme="minorHAnsi" w:cstheme="minorHAnsi"/>
        </w:rPr>
        <w:t xml:space="preserve"> unquestionably </w:t>
      </w:r>
      <w:r w:rsidRPr="00B120CA">
        <w:rPr>
          <w:rStyle w:val="StyleUnderline"/>
          <w:rFonts w:asciiTheme="minorHAnsi" w:hAnsiTheme="minorHAnsi" w:cstheme="minorHAnsi"/>
        </w:rPr>
        <w:t>under assault in many nations</w:t>
      </w:r>
      <w:r w:rsidRPr="00B120CA">
        <w:rPr>
          <w:rFonts w:asciiTheme="minorHAnsi" w:hAnsiTheme="minorHAnsi" w:cstheme="minorHAnsi"/>
        </w:rPr>
        <w:t xml:space="preserve">. Autocrats are aggressive precisely because of the growing demands for change in their more modern, connected societies — and the rising risk that middle classes in nations such as China and Russia will not be willing forever to forfeit political rights for prosperity. </w:t>
      </w:r>
      <w:r w:rsidRPr="00B120CA">
        <w:rPr>
          <w:rStyle w:val="StyleUnderline"/>
          <w:rFonts w:asciiTheme="minorHAnsi" w:hAnsiTheme="minorHAnsi" w:cstheme="minorHAnsi"/>
        </w:rPr>
        <w:t>American</w:t>
      </w:r>
      <w:r w:rsidRPr="00B120CA">
        <w:rPr>
          <w:rFonts w:asciiTheme="minorHAnsi" w:hAnsiTheme="minorHAnsi" w:cstheme="minorHAnsi"/>
        </w:rPr>
        <w:t xml:space="preserve"> retrenchment and </w:t>
      </w:r>
      <w:r w:rsidRPr="00B120CA">
        <w:rPr>
          <w:rStyle w:val="StyleUnderline"/>
          <w:rFonts w:asciiTheme="minorHAnsi" w:hAnsiTheme="minorHAnsi" w:cstheme="minorHAnsi"/>
        </w:rPr>
        <w:t xml:space="preserve">isolationism </w:t>
      </w:r>
      <w:r w:rsidRPr="00B120CA">
        <w:rPr>
          <w:rStyle w:val="Emphasis"/>
          <w:rFonts w:asciiTheme="minorHAnsi" w:hAnsiTheme="minorHAnsi" w:cstheme="minorHAnsi"/>
        </w:rPr>
        <w:t>compound the danger</w:t>
      </w:r>
      <w:r w:rsidRPr="00B120CA">
        <w:rPr>
          <w:rFonts w:asciiTheme="minorHAnsi" w:hAnsiTheme="minorHAnsi" w:cstheme="minorHAnsi"/>
        </w:rPr>
        <w:t xml:space="preserve">. It would be nice to live in a world where failed states and dictatorships were a problem for someone else to worry about. But rather than producing stability, </w:t>
      </w:r>
      <w:r w:rsidRPr="00557A2B">
        <w:rPr>
          <w:rStyle w:val="StyleUnderline"/>
          <w:rFonts w:asciiTheme="minorHAnsi" w:hAnsiTheme="minorHAnsi" w:cstheme="minorHAnsi"/>
          <w:highlight w:val="cyan"/>
        </w:rPr>
        <w:t>Western retreat</w:t>
      </w:r>
      <w:r w:rsidRPr="00B120CA">
        <w:rPr>
          <w:rFonts w:asciiTheme="minorHAnsi" w:hAnsiTheme="minorHAnsi" w:cstheme="minorHAnsi"/>
        </w:rPr>
        <w:t xml:space="preserve"> only </w:t>
      </w:r>
      <w:r w:rsidRPr="00557A2B">
        <w:rPr>
          <w:rStyle w:val="Emphasis"/>
          <w:rFonts w:asciiTheme="minorHAnsi" w:hAnsiTheme="minorHAnsi" w:cstheme="minorHAnsi"/>
          <w:highlight w:val="cyan"/>
        </w:rPr>
        <w:t>emboldens autocrats</w:t>
      </w:r>
      <w:r w:rsidRPr="00B120CA">
        <w:rPr>
          <w:rStyle w:val="StyleUnderline"/>
          <w:rFonts w:asciiTheme="minorHAnsi" w:hAnsiTheme="minorHAnsi" w:cstheme="minorHAnsi"/>
        </w:rPr>
        <w:t xml:space="preserve"> in ways that </w:t>
      </w:r>
      <w:r w:rsidRPr="00B120CA">
        <w:rPr>
          <w:rStyle w:val="Emphasis"/>
          <w:rFonts w:asciiTheme="minorHAnsi" w:hAnsiTheme="minorHAnsi" w:cstheme="minorHAnsi"/>
        </w:rPr>
        <w:t>amplify dangers</w:t>
      </w:r>
      <w:r w:rsidRPr="00B120CA">
        <w:rPr>
          <w:rStyle w:val="StyleUnderline"/>
          <w:rFonts w:asciiTheme="minorHAnsi" w:hAnsiTheme="minorHAnsi" w:cstheme="minorHAnsi"/>
        </w:rPr>
        <w:t xml:space="preserve"> to American national security. </w:t>
      </w:r>
      <w:r w:rsidRPr="00B120CA">
        <w:rPr>
          <w:rFonts w:asciiTheme="minorHAnsi" w:hAnsiTheme="minorHAnsi" w:cstheme="minorHAnsi"/>
        </w:rPr>
        <w:t xml:space="preserve">We know that </w:t>
      </w:r>
      <w:r w:rsidRPr="00B120CA">
        <w:rPr>
          <w:rStyle w:val="StyleUnderline"/>
          <w:rFonts w:asciiTheme="minorHAnsi" w:hAnsiTheme="minorHAnsi" w:cstheme="minorHAnsi"/>
        </w:rPr>
        <w:t xml:space="preserve">violent </w:t>
      </w:r>
      <w:r w:rsidRPr="00557A2B">
        <w:rPr>
          <w:rStyle w:val="StyleUnderline"/>
          <w:rFonts w:asciiTheme="minorHAnsi" w:hAnsiTheme="minorHAnsi" w:cstheme="minorHAnsi"/>
          <w:highlight w:val="cyan"/>
        </w:rPr>
        <w:t xml:space="preserve">extremism </w:t>
      </w:r>
      <w:r w:rsidRPr="00557A2B">
        <w:rPr>
          <w:rStyle w:val="Emphasis"/>
          <w:rFonts w:asciiTheme="minorHAnsi" w:hAnsiTheme="minorHAnsi" w:cstheme="minorHAnsi"/>
          <w:highlight w:val="cyan"/>
        </w:rPr>
        <w:t>flourishes</w:t>
      </w:r>
      <w:r w:rsidRPr="00557A2B">
        <w:rPr>
          <w:rStyle w:val="StyleUnderline"/>
          <w:rFonts w:asciiTheme="minorHAnsi" w:hAnsiTheme="minorHAnsi" w:cstheme="minorHAnsi"/>
          <w:highlight w:val="cyan"/>
        </w:rPr>
        <w:t xml:space="preserve"> under</w:t>
      </w:r>
      <w:r w:rsidRPr="00B120CA">
        <w:rPr>
          <w:rFonts w:asciiTheme="minorHAnsi" w:hAnsiTheme="minorHAnsi" w:cstheme="minorHAnsi"/>
        </w:rPr>
        <w:t xml:space="preserve"> state failure and </w:t>
      </w:r>
      <w:r w:rsidRPr="00557A2B">
        <w:rPr>
          <w:rStyle w:val="Emphasis"/>
          <w:rFonts w:asciiTheme="minorHAnsi" w:hAnsiTheme="minorHAnsi" w:cstheme="minorHAnsi"/>
          <w:highlight w:val="cyan"/>
        </w:rPr>
        <w:t>dictatorship</w:t>
      </w:r>
      <w:r w:rsidRPr="00B120CA">
        <w:rPr>
          <w:rFonts w:asciiTheme="minorHAnsi" w:hAnsiTheme="minorHAnsi" w:cstheme="minorHAnsi"/>
        </w:rPr>
        <w:t xml:space="preserve">. Broken states become breeding grounds for extremist groups because they leave vacuums that terrorists are only too happy to fill. </w:t>
      </w:r>
      <w:r w:rsidRPr="00B120CA">
        <w:rPr>
          <w:rStyle w:val="StyleUnderline"/>
          <w:rFonts w:asciiTheme="minorHAnsi" w:hAnsiTheme="minorHAnsi" w:cstheme="minorHAnsi"/>
        </w:rPr>
        <w:t xml:space="preserve">In nations without </w:t>
      </w:r>
      <w:r w:rsidRPr="00B120CA">
        <w:rPr>
          <w:rStyle w:val="Emphasis"/>
          <w:rFonts w:asciiTheme="minorHAnsi" w:hAnsiTheme="minorHAnsi" w:cstheme="minorHAnsi"/>
        </w:rPr>
        <w:t>democratic accountability</w:t>
      </w:r>
      <w:r w:rsidRPr="00B120CA">
        <w:rPr>
          <w:rStyle w:val="StyleUnderline"/>
          <w:rFonts w:asciiTheme="minorHAnsi" w:hAnsiTheme="minorHAnsi" w:cstheme="minorHAnsi"/>
        </w:rPr>
        <w:t xml:space="preserve">, citizens become drawn to the only forms of expression available to them, which are often </w:t>
      </w:r>
      <w:r w:rsidRPr="00B120CA">
        <w:rPr>
          <w:rStyle w:val="Emphasis"/>
          <w:rFonts w:asciiTheme="minorHAnsi" w:hAnsiTheme="minorHAnsi" w:cstheme="minorHAnsi"/>
        </w:rPr>
        <w:t>violent</w:t>
      </w:r>
      <w:r w:rsidRPr="00B120CA">
        <w:rPr>
          <w:rStyle w:val="StyleUnderline"/>
          <w:rFonts w:asciiTheme="minorHAnsi" w:hAnsiTheme="minorHAnsi" w:cstheme="minorHAnsi"/>
        </w:rPr>
        <w:t xml:space="preserve"> and </w:t>
      </w:r>
      <w:r w:rsidRPr="00B120CA">
        <w:rPr>
          <w:rStyle w:val="Emphasis"/>
          <w:rFonts w:asciiTheme="minorHAnsi" w:hAnsiTheme="minorHAnsi" w:cstheme="minorHAnsi"/>
        </w:rPr>
        <w:t>extreme</w:t>
      </w:r>
      <w:r w:rsidRPr="00B120CA">
        <w:rPr>
          <w:rStyle w:val="StyleUnderline"/>
          <w:rFonts w:asciiTheme="minorHAnsi" w:hAnsiTheme="minorHAnsi" w:cstheme="minorHAnsi"/>
        </w:rPr>
        <w:t xml:space="preserve">. </w:t>
      </w:r>
      <w:r w:rsidRPr="00B120CA">
        <w:rPr>
          <w:rFonts w:asciiTheme="minorHAnsi" w:hAnsiTheme="minorHAnsi" w:cstheme="minorHAnsi"/>
        </w:rPr>
        <w:t xml:space="preserve">The good news is that we have billions of allies around the world: citizens on every continent chafing for greater freedom and dignity. They do not want U.S. military-led nation-building. They want peaceful support for their independent efforts to create democratic space in systems distorted by overweening government control, dangerous governance gaps and foreign malign influence. </w:t>
      </w:r>
      <w:r w:rsidRPr="00B120CA">
        <w:rPr>
          <w:rStyle w:val="StyleUnderline"/>
          <w:rFonts w:asciiTheme="minorHAnsi" w:hAnsiTheme="minorHAnsi" w:cstheme="minorHAnsi"/>
        </w:rPr>
        <w:t xml:space="preserve">The free world </w:t>
      </w:r>
      <w:r w:rsidRPr="00B120CA">
        <w:rPr>
          <w:rStyle w:val="Emphasis"/>
          <w:rFonts w:asciiTheme="minorHAnsi" w:hAnsiTheme="minorHAnsi" w:cstheme="minorHAnsi"/>
        </w:rPr>
        <w:t>cannot be neutral</w:t>
      </w:r>
      <w:r w:rsidRPr="00B120CA">
        <w:rPr>
          <w:rStyle w:val="StyleUnderline"/>
          <w:rFonts w:asciiTheme="minorHAnsi" w:hAnsiTheme="minorHAnsi" w:cstheme="minorHAnsi"/>
        </w:rPr>
        <w:t xml:space="preserve"> in the face of </w:t>
      </w:r>
      <w:r w:rsidRPr="00B120CA">
        <w:rPr>
          <w:rStyle w:val="Emphasis"/>
          <w:rFonts w:asciiTheme="minorHAnsi" w:hAnsiTheme="minorHAnsi" w:cstheme="minorHAnsi"/>
        </w:rPr>
        <w:t>autocracy’s resurgence</w:t>
      </w:r>
      <w:r w:rsidRPr="00B120CA">
        <w:rPr>
          <w:rFonts w:asciiTheme="minorHAnsi" w:hAnsiTheme="minorHAnsi" w:cstheme="minorHAnsi"/>
        </w:rPr>
        <w:t xml:space="preserve">. Rather, it should play to its strengths. The appeal of democratic opportunity is a strategic asset for the United States — despite our own shortcomings — because people around the world similarly aspire to live in societies that guarantee justice, rights and dignity. </w:t>
      </w:r>
      <w:r w:rsidRPr="00B120CA">
        <w:rPr>
          <w:rStyle w:val="StyleUnderline"/>
          <w:rFonts w:asciiTheme="minorHAnsi" w:hAnsiTheme="minorHAnsi" w:cstheme="minorHAnsi"/>
        </w:rPr>
        <w:t xml:space="preserve">America’s </w:t>
      </w:r>
      <w:r w:rsidRPr="00B120CA">
        <w:rPr>
          <w:rStyle w:val="Emphasis"/>
          <w:rFonts w:asciiTheme="minorHAnsi" w:hAnsiTheme="minorHAnsi" w:cstheme="minorHAnsi"/>
        </w:rPr>
        <w:t>closest allies are democracies</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 xml:space="preserve">Democracies </w:t>
      </w:r>
      <w:r w:rsidRPr="00557A2B">
        <w:rPr>
          <w:rStyle w:val="Emphasis"/>
          <w:rFonts w:asciiTheme="minorHAnsi" w:hAnsiTheme="minorHAnsi" w:cstheme="minorHAnsi"/>
          <w:highlight w:val="cyan"/>
        </w:rPr>
        <w:t>don’t fight each other</w:t>
      </w:r>
      <w:r w:rsidRPr="00557A2B">
        <w:rPr>
          <w:rStyle w:val="StyleUnderline"/>
          <w:rFonts w:asciiTheme="minorHAnsi" w:hAnsiTheme="minorHAnsi" w:cstheme="minorHAnsi"/>
          <w:highlight w:val="cyan"/>
        </w:rPr>
        <w:t xml:space="preserve">, </w:t>
      </w:r>
      <w:r w:rsidRPr="00557A2B">
        <w:rPr>
          <w:rStyle w:val="Emphasis"/>
          <w:rFonts w:asciiTheme="minorHAnsi" w:hAnsiTheme="minorHAnsi" w:cstheme="minorHAnsi"/>
          <w:highlight w:val="cyan"/>
        </w:rPr>
        <w:t>export</w:t>
      </w:r>
      <w:r w:rsidRPr="00B120CA">
        <w:rPr>
          <w:rStyle w:val="Emphasis"/>
          <w:rFonts w:asciiTheme="minorHAnsi" w:hAnsiTheme="minorHAnsi" w:cstheme="minorHAnsi"/>
        </w:rPr>
        <w:t xml:space="preserve"> violent </w:t>
      </w:r>
      <w:r w:rsidRPr="00557A2B">
        <w:rPr>
          <w:rStyle w:val="Emphasis"/>
          <w:rFonts w:asciiTheme="minorHAnsi" w:hAnsiTheme="minorHAnsi" w:cstheme="minorHAnsi"/>
          <w:highlight w:val="cyan"/>
        </w:rPr>
        <w:t>extremism</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 xml:space="preserve">or </w:t>
      </w:r>
      <w:r w:rsidRPr="00557A2B">
        <w:rPr>
          <w:rStyle w:val="Emphasis"/>
          <w:rFonts w:asciiTheme="minorHAnsi" w:hAnsiTheme="minorHAnsi" w:cstheme="minorHAnsi"/>
          <w:highlight w:val="cyan"/>
        </w:rPr>
        <w:t>produce</w:t>
      </w:r>
      <w:r w:rsidRPr="00B120CA">
        <w:rPr>
          <w:rStyle w:val="Emphasis"/>
          <w:rFonts w:asciiTheme="minorHAnsi" w:hAnsiTheme="minorHAnsi" w:cstheme="minorHAnsi"/>
        </w:rPr>
        <w:t xml:space="preserve"> the </w:t>
      </w:r>
      <w:r w:rsidRPr="00557A2B">
        <w:rPr>
          <w:rStyle w:val="Emphasis"/>
          <w:rFonts w:asciiTheme="minorHAnsi" w:hAnsiTheme="minorHAnsi" w:cstheme="minorHAnsi"/>
          <w:highlight w:val="cyan"/>
        </w:rPr>
        <w:t>conflicts</w:t>
      </w:r>
      <w:r w:rsidRPr="00B120CA">
        <w:rPr>
          <w:rStyle w:val="StyleUnderline"/>
          <w:rFonts w:asciiTheme="minorHAnsi" w:hAnsiTheme="minorHAnsi" w:cstheme="minorHAnsi"/>
        </w:rPr>
        <w:t xml:space="preserve"> that drive </w:t>
      </w:r>
      <w:r w:rsidRPr="00B120CA">
        <w:rPr>
          <w:rStyle w:val="Emphasis"/>
          <w:rFonts w:asciiTheme="minorHAnsi" w:hAnsiTheme="minorHAnsi" w:cstheme="minorHAnsi"/>
        </w:rPr>
        <w:t>mass migration</w:t>
      </w:r>
      <w:r w:rsidRPr="00B120CA">
        <w:rPr>
          <w:rFonts w:asciiTheme="minorHAnsi" w:hAnsiTheme="minorHAnsi" w:cstheme="minorHAnsi"/>
        </w:rPr>
        <w:t xml:space="preserve">. </w:t>
      </w:r>
      <w:r w:rsidRPr="00557A2B">
        <w:rPr>
          <w:rStyle w:val="StyleUnderline"/>
          <w:rFonts w:asciiTheme="minorHAnsi" w:hAnsiTheme="minorHAnsi" w:cstheme="minorHAnsi"/>
          <w:highlight w:val="cyan"/>
        </w:rPr>
        <w:t xml:space="preserve">Democracies are </w:t>
      </w:r>
      <w:r w:rsidRPr="00557A2B">
        <w:rPr>
          <w:rStyle w:val="Emphasis"/>
          <w:rFonts w:asciiTheme="minorHAnsi" w:hAnsiTheme="minorHAnsi" w:cstheme="minorHAnsi"/>
          <w:highlight w:val="cyan"/>
        </w:rPr>
        <w:t>better partners</w:t>
      </w:r>
      <w:r w:rsidRPr="00557A2B">
        <w:rPr>
          <w:rStyle w:val="StyleUnderline"/>
          <w:rFonts w:asciiTheme="minorHAnsi" w:hAnsiTheme="minorHAnsi" w:cstheme="minorHAnsi"/>
          <w:highlight w:val="cyan"/>
        </w:rPr>
        <w:t xml:space="preserve"> in </w:t>
      </w:r>
      <w:r w:rsidRPr="00557A2B">
        <w:rPr>
          <w:rStyle w:val="Emphasis"/>
          <w:rFonts w:asciiTheme="minorHAnsi" w:hAnsiTheme="minorHAnsi" w:cstheme="minorHAnsi"/>
          <w:highlight w:val="cyan"/>
        </w:rPr>
        <w:t>fighting terrorism</w:t>
      </w:r>
      <w:r w:rsidRPr="00B120CA">
        <w:rPr>
          <w:rFonts w:asciiTheme="minorHAnsi" w:hAnsiTheme="minorHAnsi" w:cstheme="minorHAnsi"/>
        </w:rPr>
        <w:t xml:space="preserve">, human trafficking </w:t>
      </w:r>
      <w:r w:rsidRPr="00B120CA">
        <w:rPr>
          <w:rStyle w:val="StyleUnderline"/>
          <w:rFonts w:asciiTheme="minorHAnsi" w:hAnsiTheme="minorHAnsi" w:cstheme="minorHAnsi"/>
        </w:rPr>
        <w:t xml:space="preserve">and </w:t>
      </w:r>
      <w:r w:rsidRPr="00B120CA">
        <w:rPr>
          <w:rStyle w:val="Emphasis"/>
          <w:rFonts w:asciiTheme="minorHAnsi" w:hAnsiTheme="minorHAnsi" w:cstheme="minorHAnsi"/>
        </w:rPr>
        <w:t>poverty</w:t>
      </w:r>
      <w:r w:rsidRPr="00B120CA">
        <w:rPr>
          <w:rFonts w:asciiTheme="minorHAnsi" w:hAnsiTheme="minorHAnsi" w:cstheme="minorHAnsi"/>
        </w:rPr>
        <w:t xml:space="preserve">, </w:t>
      </w:r>
      <w:r w:rsidRPr="00557A2B">
        <w:rPr>
          <w:rStyle w:val="StyleUnderline"/>
          <w:rFonts w:asciiTheme="minorHAnsi" w:hAnsiTheme="minorHAnsi" w:cstheme="minorHAnsi"/>
          <w:highlight w:val="cyan"/>
        </w:rPr>
        <w:t>as well as establishing</w:t>
      </w:r>
      <w:r w:rsidRPr="00B120CA">
        <w:rPr>
          <w:rStyle w:val="StyleUnderline"/>
          <w:rFonts w:asciiTheme="minorHAnsi" w:hAnsiTheme="minorHAnsi" w:cstheme="minorHAnsi"/>
        </w:rPr>
        <w:t xml:space="preserve"> reliable </w:t>
      </w:r>
      <w:r w:rsidRPr="00557A2B">
        <w:rPr>
          <w:rStyle w:val="Emphasis"/>
          <w:rFonts w:asciiTheme="minorHAnsi" w:hAnsiTheme="minorHAnsi" w:cstheme="minorHAnsi"/>
          <w:highlight w:val="cyan"/>
        </w:rPr>
        <w:t>trad</w:t>
      </w:r>
      <w:r w:rsidRPr="00B120CA">
        <w:rPr>
          <w:rFonts w:asciiTheme="minorHAnsi" w:hAnsiTheme="minorHAnsi" w:cstheme="minorHAnsi"/>
        </w:rPr>
        <w:t xml:space="preserve">ing relationships. </w:t>
      </w:r>
      <w:r w:rsidRPr="00557A2B">
        <w:rPr>
          <w:rStyle w:val="StyleUnderline"/>
          <w:rFonts w:asciiTheme="minorHAnsi" w:hAnsiTheme="minorHAnsi" w:cstheme="minorHAnsi"/>
          <w:highlight w:val="cyan"/>
        </w:rPr>
        <w:t xml:space="preserve">Open societies </w:t>
      </w:r>
      <w:r w:rsidRPr="00557A2B">
        <w:rPr>
          <w:rStyle w:val="Emphasis"/>
          <w:rFonts w:asciiTheme="minorHAnsi" w:hAnsiTheme="minorHAnsi" w:cstheme="minorHAnsi"/>
          <w:highlight w:val="cyan"/>
        </w:rPr>
        <w:t>incubate the tech</w:t>
      </w:r>
      <w:r w:rsidRPr="00B120CA">
        <w:rPr>
          <w:rStyle w:val="StyleUnderline"/>
          <w:rFonts w:asciiTheme="minorHAnsi" w:hAnsiTheme="minorHAnsi" w:cstheme="minorHAnsi"/>
        </w:rPr>
        <w:t xml:space="preserve">nologies </w:t>
      </w:r>
      <w:r w:rsidRPr="00557A2B">
        <w:rPr>
          <w:rStyle w:val="StyleUnderline"/>
          <w:rFonts w:asciiTheme="minorHAnsi" w:hAnsiTheme="minorHAnsi" w:cstheme="minorHAnsi"/>
          <w:highlight w:val="cyan"/>
        </w:rPr>
        <w:t>that will</w:t>
      </w:r>
      <w:r w:rsidRPr="00B120CA">
        <w:rPr>
          <w:rStyle w:val="StyleUnderline"/>
          <w:rFonts w:asciiTheme="minorHAnsi" w:hAnsiTheme="minorHAnsi" w:cstheme="minorHAnsi"/>
        </w:rPr>
        <w:t xml:space="preserve"> help </w:t>
      </w:r>
      <w:r w:rsidRPr="00557A2B">
        <w:rPr>
          <w:rStyle w:val="Emphasis"/>
          <w:rFonts w:asciiTheme="minorHAnsi" w:hAnsiTheme="minorHAnsi" w:cstheme="minorHAnsi"/>
          <w:highlight w:val="cyan"/>
        </w:rPr>
        <w:t>solve</w:t>
      </w:r>
      <w:r w:rsidRPr="000273F8">
        <w:rPr>
          <w:rStyle w:val="StyleUnderline"/>
          <w:rFonts w:asciiTheme="minorHAnsi" w:hAnsiTheme="minorHAnsi" w:cstheme="minorHAnsi"/>
        </w:rPr>
        <w:t xml:space="preserve"> the</w:t>
      </w:r>
      <w:r w:rsidRPr="00B120CA">
        <w:rPr>
          <w:rStyle w:val="StyleUnderline"/>
          <w:rFonts w:asciiTheme="minorHAnsi" w:hAnsiTheme="minorHAnsi" w:cstheme="minorHAnsi"/>
        </w:rPr>
        <w:t xml:space="preserve"> world’s </w:t>
      </w:r>
      <w:r w:rsidRPr="000273F8">
        <w:rPr>
          <w:rStyle w:val="Emphasis"/>
          <w:rFonts w:asciiTheme="minorHAnsi" w:hAnsiTheme="minorHAnsi" w:cstheme="minorHAnsi"/>
        </w:rPr>
        <w:t xml:space="preserve">most </w:t>
      </w:r>
      <w:r w:rsidRPr="00557A2B">
        <w:rPr>
          <w:rStyle w:val="Emphasis"/>
          <w:rFonts w:asciiTheme="minorHAnsi" w:hAnsiTheme="minorHAnsi" w:cstheme="minorHAnsi"/>
          <w:highlight w:val="cyan"/>
        </w:rPr>
        <w:t>pressing problems</w:t>
      </w:r>
      <w:r w:rsidRPr="00557A2B">
        <w:rPr>
          <w:rStyle w:val="StyleUnderline"/>
          <w:rFonts w:asciiTheme="minorHAnsi" w:hAnsiTheme="minorHAnsi" w:cstheme="minorHAnsi"/>
          <w:highlight w:val="cyan"/>
        </w:rPr>
        <w:t>, including</w:t>
      </w:r>
      <w:r w:rsidRPr="00B120CA">
        <w:rPr>
          <w:rStyle w:val="StyleUnderline"/>
          <w:rFonts w:asciiTheme="minorHAnsi" w:hAnsiTheme="minorHAnsi" w:cstheme="minorHAnsi"/>
        </w:rPr>
        <w:t xml:space="preserve"> </w:t>
      </w:r>
      <w:r w:rsidRPr="00557A2B">
        <w:rPr>
          <w:rStyle w:val="Emphasis"/>
          <w:rFonts w:asciiTheme="minorHAnsi" w:hAnsiTheme="minorHAnsi" w:cstheme="minorHAnsi"/>
          <w:highlight w:val="cyan"/>
        </w:rPr>
        <w:t>climate change</w:t>
      </w:r>
      <w:r w:rsidRPr="00B120CA">
        <w:rPr>
          <w:rStyle w:val="StyleUnderline"/>
          <w:rFonts w:asciiTheme="minorHAnsi" w:hAnsiTheme="minorHAnsi" w:cstheme="minorHAnsi"/>
        </w:rPr>
        <w:t xml:space="preserve">. Citizens can </w:t>
      </w:r>
      <w:r w:rsidRPr="00B120CA">
        <w:rPr>
          <w:rStyle w:val="Emphasis"/>
          <w:rFonts w:asciiTheme="minorHAnsi" w:hAnsiTheme="minorHAnsi" w:cstheme="minorHAnsi"/>
        </w:rPr>
        <w:t>hold leaders accountable</w:t>
      </w:r>
      <w:r w:rsidRPr="00B120CA">
        <w:rPr>
          <w:rStyle w:val="StyleUnderline"/>
          <w:rFonts w:asciiTheme="minorHAnsi" w:hAnsiTheme="minorHAnsi" w:cstheme="minorHAnsi"/>
        </w:rPr>
        <w:t xml:space="preserve"> when they fall short, and democratic </w:t>
      </w:r>
      <w:r w:rsidRPr="00B120CA">
        <w:rPr>
          <w:rStyle w:val="Emphasis"/>
          <w:rFonts w:asciiTheme="minorHAnsi" w:hAnsiTheme="minorHAnsi" w:cstheme="minorHAnsi"/>
        </w:rPr>
        <w:t>institutions</w:t>
      </w:r>
      <w:r w:rsidRPr="00B120CA">
        <w:rPr>
          <w:rStyle w:val="StyleUnderline"/>
          <w:rFonts w:asciiTheme="minorHAnsi" w:hAnsiTheme="minorHAnsi" w:cstheme="minorHAnsi"/>
        </w:rPr>
        <w:t xml:space="preserve"> are </w:t>
      </w:r>
      <w:r w:rsidRPr="00B120CA">
        <w:rPr>
          <w:rStyle w:val="Emphasis"/>
          <w:rFonts w:asciiTheme="minorHAnsi" w:hAnsiTheme="minorHAnsi" w:cstheme="minorHAnsi"/>
        </w:rPr>
        <w:t>stronger than any</w:t>
      </w:r>
      <w:r w:rsidRPr="00B120CA">
        <w:rPr>
          <w:rFonts w:asciiTheme="minorHAnsi" w:hAnsiTheme="minorHAnsi" w:cstheme="minorHAnsi"/>
        </w:rPr>
        <w:t xml:space="preserve"> [</w:t>
      </w:r>
      <w:r w:rsidRPr="00B120CA">
        <w:rPr>
          <w:rStyle w:val="Emphasis"/>
          <w:rFonts w:asciiTheme="minorHAnsi" w:hAnsiTheme="minorHAnsi" w:cstheme="minorHAnsi"/>
        </w:rPr>
        <w:t>individual</w:t>
      </w:r>
      <w:r w:rsidRPr="00B120CA">
        <w:rPr>
          <w:rFonts w:asciiTheme="minorHAnsi" w:hAnsiTheme="minorHAnsi" w:cstheme="minorHAnsi"/>
        </w:rPr>
        <w:t xml:space="preserve">] </w:t>
      </w:r>
      <w:r w:rsidRPr="00B120CA">
        <w:rPr>
          <w:rFonts w:asciiTheme="minorHAnsi" w:hAnsiTheme="minorHAnsi" w:cstheme="minorHAnsi"/>
          <w:strike/>
        </w:rPr>
        <w:t>man</w:t>
      </w:r>
      <w:r w:rsidRPr="00B120CA">
        <w:rPr>
          <w:rFonts w:asciiTheme="minorHAnsi" w:hAnsiTheme="minorHAnsi" w:cstheme="minorHAnsi"/>
        </w:rPr>
        <w:t xml:space="preserve"> — as America itself witnessed after the assault on the U.S. Capitol on Jan. 6. </w:t>
      </w:r>
    </w:p>
    <w:bookmarkEnd w:id="0"/>
    <w:p w14:paraId="6EF46A80" w14:textId="77777777" w:rsidR="00FE5AF5" w:rsidRDefault="00FE5AF5" w:rsidP="00FE5AF5">
      <w:pPr>
        <w:pStyle w:val="Heading3"/>
      </w:pPr>
      <w:r>
        <w:t>1NC — DA</w:t>
      </w:r>
    </w:p>
    <w:p w14:paraId="31A6992D" w14:textId="77777777" w:rsidR="00FE5AF5" w:rsidRDefault="00FE5AF5" w:rsidP="00FE5AF5">
      <w:pPr>
        <w:pStyle w:val="Heading4"/>
      </w:pPr>
      <w:r>
        <w:t xml:space="preserve">US-EU trade relations are </w:t>
      </w:r>
      <w:r w:rsidRPr="002F1CFB">
        <w:t>strong</w:t>
      </w:r>
      <w:r>
        <w:t xml:space="preserve"> now---key to </w:t>
      </w:r>
      <w:r w:rsidRPr="00823EEE">
        <w:rPr>
          <w:u w:val="single"/>
        </w:rPr>
        <w:t>strategic alignment</w:t>
      </w:r>
      <w:r>
        <w:t xml:space="preserve"> on </w:t>
      </w:r>
      <w:r w:rsidRPr="002F1CFB">
        <w:t>China</w:t>
      </w:r>
      <w:r>
        <w:t xml:space="preserve">. </w:t>
      </w:r>
    </w:p>
    <w:p w14:paraId="5F4F23BE" w14:textId="77777777" w:rsidR="00FE5AF5" w:rsidRDefault="00FE5AF5" w:rsidP="00FE5AF5">
      <w:r w:rsidRPr="00D97A2F">
        <w:rPr>
          <w:rStyle w:val="Style13ptBold"/>
        </w:rPr>
        <w:t>Reuters 21</w:t>
      </w:r>
      <w:r w:rsidRPr="007E3A96">
        <w:t xml:space="preserve">, </w:t>
      </w:r>
      <w:r>
        <w:t xml:space="preserve">published in Al Jazeera. (6-15-2021, "EU and US call truce in Trump-era trade war", </w:t>
      </w:r>
      <w:r w:rsidRPr="00D97A2F">
        <w:rPr>
          <w:i/>
          <w:iCs/>
        </w:rPr>
        <w:t>Al Jazeera</w:t>
      </w:r>
      <w:r>
        <w:t xml:space="preserve">, </w:t>
      </w:r>
      <w:hyperlink r:id="rId12" w:history="1">
        <w:r w:rsidRPr="005D438D">
          <w:rPr>
            <w:rStyle w:val="Hyperlink"/>
          </w:rPr>
          <w:t>https://www.aljazeera.com/economy/2021/6/15/eu-and-us-call-truce-in-trump-era-trade-war</w:t>
        </w:r>
      </w:hyperlink>
      <w:r>
        <w:t>)</w:t>
      </w:r>
    </w:p>
    <w:p w14:paraId="7A1B2C67" w14:textId="77777777" w:rsidR="00FE5AF5" w:rsidRPr="00D97A2F" w:rsidRDefault="00FE5AF5" w:rsidP="00FE5AF5"/>
    <w:p w14:paraId="7F835956" w14:textId="77777777" w:rsidR="00FE5AF5" w:rsidRDefault="00FE5AF5" w:rsidP="00FE5AF5">
      <w:pPr>
        <w:rPr>
          <w:rStyle w:val="StyleUnderline"/>
        </w:rPr>
      </w:pPr>
      <w:r w:rsidRPr="00823EEE">
        <w:t xml:space="preserve">United States President Joe </w:t>
      </w:r>
      <w:r w:rsidRPr="00893289">
        <w:rPr>
          <w:rStyle w:val="StyleUnderline"/>
          <w:highlight w:val="cyan"/>
        </w:rPr>
        <w:t xml:space="preserve">Biden </w:t>
      </w:r>
      <w:r w:rsidRPr="00893289">
        <w:rPr>
          <w:rStyle w:val="Emphasis"/>
          <w:highlight w:val="cyan"/>
        </w:rPr>
        <w:t>ended</w:t>
      </w:r>
      <w:r w:rsidRPr="00823EEE">
        <w:t xml:space="preserve"> one front in </w:t>
      </w:r>
      <w:r w:rsidRPr="00893289">
        <w:rPr>
          <w:rStyle w:val="StyleUnderline"/>
          <w:highlight w:val="cyan"/>
        </w:rPr>
        <w:t>a Trump</w:t>
      </w:r>
      <w:r w:rsidRPr="00A17DF6">
        <w:rPr>
          <w:rStyle w:val="StyleUnderline"/>
        </w:rPr>
        <w:t xml:space="preserve">-era </w:t>
      </w:r>
      <w:r w:rsidRPr="00893289">
        <w:rPr>
          <w:rStyle w:val="StyleUnderline"/>
          <w:highlight w:val="cyan"/>
        </w:rPr>
        <w:t>trade war when he met E</w:t>
      </w:r>
      <w:r w:rsidRPr="00823EEE">
        <w:t xml:space="preserve">uropean </w:t>
      </w:r>
      <w:r w:rsidRPr="00893289">
        <w:rPr>
          <w:rStyle w:val="StyleUnderline"/>
          <w:highlight w:val="cyan"/>
        </w:rPr>
        <w:t>U</w:t>
      </w:r>
      <w:r w:rsidRPr="00823EEE">
        <w:t xml:space="preserve">nion </w:t>
      </w:r>
      <w:r w:rsidRPr="00893289">
        <w:rPr>
          <w:rStyle w:val="StyleUnderline"/>
          <w:highlight w:val="cyan"/>
        </w:rPr>
        <w:t>leaders</w:t>
      </w:r>
      <w:r w:rsidRPr="00823EEE">
        <w:t xml:space="preserve"> on </w:t>
      </w:r>
      <w:r w:rsidRPr="00823EEE">
        <w:rPr>
          <w:rStyle w:val="StyleUnderline"/>
        </w:rPr>
        <w:t xml:space="preserve">Tuesday </w:t>
      </w:r>
      <w:r w:rsidRPr="00893289">
        <w:rPr>
          <w:rStyle w:val="StyleUnderline"/>
          <w:highlight w:val="cyan"/>
        </w:rPr>
        <w:t xml:space="preserve">by agreeing to a </w:t>
      </w:r>
      <w:r w:rsidRPr="00893289">
        <w:rPr>
          <w:rStyle w:val="Emphasis"/>
          <w:highlight w:val="cyan"/>
        </w:rPr>
        <w:t>truce</w:t>
      </w:r>
      <w:r w:rsidRPr="00893289">
        <w:rPr>
          <w:rStyle w:val="StyleUnderline"/>
          <w:highlight w:val="cyan"/>
        </w:rPr>
        <w:t xml:space="preserve"> in a </w:t>
      </w:r>
      <w:r w:rsidRPr="00893289">
        <w:rPr>
          <w:rStyle w:val="Emphasis"/>
          <w:highlight w:val="cyan"/>
        </w:rPr>
        <w:t>transatlantic dispute</w:t>
      </w:r>
      <w:r w:rsidRPr="00893289">
        <w:rPr>
          <w:rStyle w:val="StyleUnderline"/>
          <w:highlight w:val="cyan"/>
        </w:rPr>
        <w:t xml:space="preserve"> over</w:t>
      </w:r>
      <w:r w:rsidRPr="00823EEE">
        <w:rPr>
          <w:rStyle w:val="StyleUnderline"/>
        </w:rPr>
        <w:t xml:space="preserve"> </w:t>
      </w:r>
      <w:r w:rsidRPr="00893289">
        <w:rPr>
          <w:rStyle w:val="Emphasis"/>
          <w:highlight w:val="cyan"/>
        </w:rPr>
        <w:t>aircraft</w:t>
      </w:r>
      <w:r w:rsidRPr="00823EEE">
        <w:rPr>
          <w:rStyle w:val="Emphasis"/>
        </w:rPr>
        <w:t xml:space="preserve"> subsidies</w:t>
      </w:r>
      <w:r w:rsidRPr="00823EEE">
        <w:t xml:space="preserve"> that has dragged on for 17 years. Quoting Irish poet WB Yeats at the start of his first EU-US summit as president, Biden also said the world was shifting and that Western democracies needed to come together. “The world has changed, changed utterly,” Biden, an Irish-American, said, citing from the poem Easter 1916, in remarks that pointed towards the themes of his eight-day trip through Europe: China’s rise, the COVID-19 pandemic and climate change. Sitting at an oval table in the EU’s headquarters with US cabinet officials, he told EU institution leaders that the bloc and the US working together was “the best answer to deal with these changes” that he said brought “great anxiety”. He earlier told reporters he had very different opinions from his predecessor. Former President Donald Trump also visited the EU institutions, in May 2017, but later imposed tariffs on the EU and promoted Brexit – the United Kingdom’s departure from the bloc. “I think </w:t>
      </w:r>
      <w:r w:rsidRPr="00823EEE">
        <w:rPr>
          <w:rStyle w:val="StyleUnderline"/>
        </w:rPr>
        <w:t xml:space="preserve">we have </w:t>
      </w:r>
      <w:r w:rsidRPr="00823EEE">
        <w:rPr>
          <w:rStyle w:val="Emphasis"/>
        </w:rPr>
        <w:t>great opportunities</w:t>
      </w:r>
      <w:r w:rsidRPr="00823EEE">
        <w:rPr>
          <w:rStyle w:val="StyleUnderline"/>
        </w:rPr>
        <w:t xml:space="preserve"> to work closely with the EU as well as NATO</w:t>
      </w:r>
      <w:r w:rsidRPr="00823EEE">
        <w:t xml:space="preserve"> and we feel quite good about it,” Biden said after walking through the futuristic glass Europa Building, also known as The Egg, to the summit meeting room with EU institution leaders. “It’s overwhelmingly in the interest of the USA to have a great relationship with NATO and the EU. I have very different views than my predecessor,” he said. </w:t>
      </w:r>
      <w:r w:rsidRPr="00893289">
        <w:rPr>
          <w:rStyle w:val="StyleUnderline"/>
          <w:highlight w:val="cyan"/>
        </w:rPr>
        <w:t>The two</w:t>
      </w:r>
      <w:r w:rsidRPr="00823EEE">
        <w:rPr>
          <w:rStyle w:val="StyleUnderline"/>
        </w:rPr>
        <w:t xml:space="preserve"> sides </w:t>
      </w:r>
      <w:r w:rsidRPr="00893289">
        <w:rPr>
          <w:rStyle w:val="StyleUnderline"/>
          <w:highlight w:val="cyan"/>
        </w:rPr>
        <w:t xml:space="preserve">agreed to </w:t>
      </w:r>
      <w:r w:rsidRPr="00893289">
        <w:rPr>
          <w:rStyle w:val="Emphasis"/>
          <w:highlight w:val="cyan"/>
        </w:rPr>
        <w:t>remove tariffs</w:t>
      </w:r>
      <w:r w:rsidRPr="00893289">
        <w:rPr>
          <w:rStyle w:val="StyleUnderline"/>
          <w:highlight w:val="cyan"/>
        </w:rPr>
        <w:t xml:space="preserve"> on</w:t>
      </w:r>
      <w:r w:rsidRPr="00823EEE">
        <w:t xml:space="preserve"> $</w:t>
      </w:r>
      <w:r w:rsidRPr="00893289">
        <w:rPr>
          <w:rStyle w:val="Emphasis"/>
          <w:highlight w:val="cyan"/>
        </w:rPr>
        <w:t>11</w:t>
      </w:r>
      <w:r w:rsidRPr="00823EEE">
        <w:rPr>
          <w:rStyle w:val="Emphasis"/>
        </w:rPr>
        <w:t>.5</w:t>
      </w:r>
      <w:r w:rsidRPr="00893289">
        <w:rPr>
          <w:rStyle w:val="Emphasis"/>
          <w:highlight w:val="cyan"/>
        </w:rPr>
        <w:t>bn</w:t>
      </w:r>
      <w:r w:rsidRPr="00823EEE">
        <w:t xml:space="preserve"> </w:t>
      </w:r>
      <w:r w:rsidRPr="00893289">
        <w:rPr>
          <w:rStyle w:val="StyleUnderline"/>
          <w:highlight w:val="cyan"/>
        </w:rPr>
        <w:t>of goods</w:t>
      </w:r>
      <w:r w:rsidRPr="00823EEE">
        <w:rPr>
          <w:rStyle w:val="StyleUnderline"/>
        </w:rPr>
        <w:t xml:space="preserve"> from</w:t>
      </w:r>
      <w:r w:rsidRPr="00823EEE">
        <w:t xml:space="preserve"> EU </w:t>
      </w:r>
      <w:r w:rsidRPr="00823EEE">
        <w:rPr>
          <w:rStyle w:val="StyleUnderline"/>
        </w:rPr>
        <w:t>wine to</w:t>
      </w:r>
      <w:r w:rsidRPr="00823EEE">
        <w:t xml:space="preserve"> US </w:t>
      </w:r>
      <w:r w:rsidRPr="00823EEE">
        <w:rPr>
          <w:rStyle w:val="StyleUnderline"/>
        </w:rPr>
        <w:t>tobacco</w:t>
      </w:r>
      <w:r w:rsidRPr="00823EEE">
        <w:t xml:space="preserve"> and spirits </w:t>
      </w:r>
      <w:r w:rsidRPr="00823EEE">
        <w:rPr>
          <w:rStyle w:val="StyleUnderline"/>
        </w:rPr>
        <w:t xml:space="preserve">for five years. The </w:t>
      </w:r>
      <w:r w:rsidRPr="00A17DF6">
        <w:rPr>
          <w:rStyle w:val="StyleUnderline"/>
        </w:rPr>
        <w:t xml:space="preserve">tariffs were </w:t>
      </w:r>
      <w:r w:rsidRPr="00893289">
        <w:rPr>
          <w:rStyle w:val="StyleUnderline"/>
          <w:highlight w:val="cyan"/>
        </w:rPr>
        <w:t>imposed</w:t>
      </w:r>
      <w:r w:rsidRPr="00823EEE">
        <w:rPr>
          <w:rStyle w:val="StyleUnderline"/>
        </w:rPr>
        <w:t xml:space="preserve"> on a tit-for-tat basis </w:t>
      </w:r>
      <w:r w:rsidRPr="00893289">
        <w:rPr>
          <w:rStyle w:val="StyleUnderline"/>
          <w:highlight w:val="cyan"/>
        </w:rPr>
        <w:t>over</w:t>
      </w:r>
      <w:r w:rsidRPr="00823EEE">
        <w:rPr>
          <w:rStyle w:val="StyleUnderline"/>
        </w:rPr>
        <w:t xml:space="preserve"> mutual </w:t>
      </w:r>
      <w:r w:rsidRPr="00893289">
        <w:rPr>
          <w:rStyle w:val="StyleUnderline"/>
          <w:highlight w:val="cyan"/>
        </w:rPr>
        <w:t>frustration with</w:t>
      </w:r>
      <w:r w:rsidRPr="00823EEE">
        <w:t xml:space="preserve"> state </w:t>
      </w:r>
      <w:r w:rsidRPr="00893289">
        <w:rPr>
          <w:rStyle w:val="StyleUnderline"/>
          <w:highlight w:val="cyan"/>
        </w:rPr>
        <w:t>subsidies for</w:t>
      </w:r>
      <w:r w:rsidRPr="00823EEE">
        <w:rPr>
          <w:rStyle w:val="StyleUnderline"/>
        </w:rPr>
        <w:t xml:space="preserve"> US planemaker </w:t>
      </w:r>
      <w:r w:rsidRPr="00893289">
        <w:rPr>
          <w:rStyle w:val="StyleUnderline"/>
          <w:highlight w:val="cyan"/>
        </w:rPr>
        <w:t>Boeing and</w:t>
      </w:r>
      <w:r w:rsidRPr="00823EEE">
        <w:rPr>
          <w:rStyle w:val="StyleUnderline"/>
        </w:rPr>
        <w:t xml:space="preserve"> European rival </w:t>
      </w:r>
      <w:r w:rsidRPr="00893289">
        <w:rPr>
          <w:rStyle w:val="StyleUnderline"/>
          <w:highlight w:val="cyan"/>
        </w:rPr>
        <w:t>Airbus</w:t>
      </w:r>
      <w:r w:rsidRPr="00823EEE">
        <w:t>. “</w:t>
      </w:r>
      <w:r w:rsidRPr="00893289">
        <w:rPr>
          <w:rStyle w:val="StyleUnderline"/>
          <w:highlight w:val="cyan"/>
        </w:rPr>
        <w:t>This meeting</w:t>
      </w:r>
      <w:r w:rsidRPr="00823EEE">
        <w:rPr>
          <w:rStyle w:val="StyleUnderline"/>
        </w:rPr>
        <w:t xml:space="preserve"> has </w:t>
      </w:r>
      <w:r w:rsidRPr="00893289">
        <w:rPr>
          <w:rStyle w:val="StyleUnderline"/>
          <w:highlight w:val="cyan"/>
        </w:rPr>
        <w:t>started</w:t>
      </w:r>
      <w:r w:rsidRPr="00823EEE">
        <w:rPr>
          <w:rStyle w:val="StyleUnderline"/>
        </w:rPr>
        <w:t xml:space="preserve"> </w:t>
      </w:r>
      <w:r w:rsidRPr="00893289">
        <w:rPr>
          <w:rStyle w:val="StyleUnderline"/>
          <w:highlight w:val="cyan"/>
        </w:rPr>
        <w:t xml:space="preserve">with a </w:t>
      </w:r>
      <w:r w:rsidRPr="00893289">
        <w:rPr>
          <w:rStyle w:val="Emphasis"/>
          <w:highlight w:val="cyan"/>
        </w:rPr>
        <w:t>breakthrough on aircraft</w:t>
      </w:r>
      <w:r w:rsidRPr="00823EEE">
        <w:t xml:space="preserve">,” European Commission chief Ursula von der Leyen said. “This really opens a new chapter in our relationship because </w:t>
      </w:r>
      <w:r w:rsidRPr="00823EEE">
        <w:rPr>
          <w:rStyle w:val="StyleUnderline"/>
        </w:rPr>
        <w:t xml:space="preserve">we move from litigation to </w:t>
      </w:r>
      <w:r w:rsidRPr="00823EEE">
        <w:rPr>
          <w:rStyle w:val="Emphasis"/>
        </w:rPr>
        <w:t>cooperation</w:t>
      </w:r>
      <w:r w:rsidRPr="00823EEE">
        <w:rPr>
          <w:rStyle w:val="StyleUnderline"/>
        </w:rPr>
        <w:t xml:space="preserve"> on aircraft</w:t>
      </w:r>
      <w:r w:rsidRPr="00823EEE">
        <w:t xml:space="preserve"> – after 17 years of dispute … Today we have delivered.” Biden’s summit is with von der Leyen and the European Council President Charles Michel, who represents EU governments. </w:t>
      </w:r>
      <w:r w:rsidRPr="00893289">
        <w:rPr>
          <w:rStyle w:val="StyleUnderline"/>
          <w:highlight w:val="cyan"/>
        </w:rPr>
        <w:t>Biden</w:t>
      </w:r>
      <w:r w:rsidRPr="00823EEE">
        <w:t xml:space="preserve"> also </w:t>
      </w:r>
      <w:r w:rsidRPr="00823EEE">
        <w:rPr>
          <w:rStyle w:val="StyleUnderline"/>
        </w:rPr>
        <w:t>repeated his mantra – “America is back”</w:t>
      </w:r>
      <w:r w:rsidRPr="00823EEE">
        <w:t xml:space="preserve"> – and spoke of the need to provide good jobs for European and American workers, particularly after the economic impact of COVID-19. He spoke of his father saying that a job “was more than just a paycheque” because it brought dignity. </w:t>
      </w:r>
      <w:r w:rsidRPr="00823EEE">
        <w:rPr>
          <w:rStyle w:val="StyleUnderline"/>
        </w:rPr>
        <w:t xml:space="preserve">He </w:t>
      </w:r>
      <w:r w:rsidRPr="00893289">
        <w:rPr>
          <w:rStyle w:val="StyleUnderline"/>
          <w:highlight w:val="cyan"/>
        </w:rPr>
        <w:t xml:space="preserve">is </w:t>
      </w:r>
      <w:r w:rsidRPr="00893289">
        <w:rPr>
          <w:rStyle w:val="Emphasis"/>
          <w:highlight w:val="cyan"/>
        </w:rPr>
        <w:t>seeking European support</w:t>
      </w:r>
      <w:r w:rsidRPr="00893289">
        <w:rPr>
          <w:rStyle w:val="StyleUnderline"/>
          <w:highlight w:val="cyan"/>
        </w:rPr>
        <w:t xml:space="preserve"> to </w:t>
      </w:r>
      <w:r w:rsidRPr="00893289">
        <w:rPr>
          <w:rStyle w:val="Emphasis"/>
          <w:highlight w:val="cyan"/>
        </w:rPr>
        <w:t>defend</w:t>
      </w:r>
      <w:r w:rsidRPr="00823EEE">
        <w:rPr>
          <w:rStyle w:val="Emphasis"/>
        </w:rPr>
        <w:t xml:space="preserve"> Western </w:t>
      </w:r>
      <w:r w:rsidRPr="00893289">
        <w:rPr>
          <w:rStyle w:val="Emphasis"/>
          <w:highlight w:val="cyan"/>
        </w:rPr>
        <w:t>liberal democracies</w:t>
      </w:r>
      <w:r w:rsidRPr="00893289">
        <w:rPr>
          <w:rStyle w:val="StyleUnderline"/>
          <w:highlight w:val="cyan"/>
        </w:rPr>
        <w:t xml:space="preserve"> in the face of a</w:t>
      </w:r>
      <w:r w:rsidRPr="00823EEE">
        <w:rPr>
          <w:rStyle w:val="StyleUnderline"/>
        </w:rPr>
        <w:t xml:space="preserve"> </w:t>
      </w:r>
      <w:r w:rsidRPr="00823EEE">
        <w:rPr>
          <w:rStyle w:val="Emphasis"/>
        </w:rPr>
        <w:t xml:space="preserve">more </w:t>
      </w:r>
      <w:r w:rsidRPr="00893289">
        <w:rPr>
          <w:rStyle w:val="Emphasis"/>
          <w:highlight w:val="cyan"/>
        </w:rPr>
        <w:t>assertive Russia</w:t>
      </w:r>
      <w:r w:rsidRPr="00893289">
        <w:rPr>
          <w:rStyle w:val="StyleUnderline"/>
          <w:highlight w:val="cyan"/>
        </w:rPr>
        <w:t xml:space="preserve"> and </w:t>
      </w:r>
      <w:r w:rsidRPr="00893289">
        <w:rPr>
          <w:rStyle w:val="Emphasis"/>
          <w:highlight w:val="cyan"/>
        </w:rPr>
        <w:t>China</w:t>
      </w:r>
      <w:r w:rsidRPr="00A17DF6">
        <w:rPr>
          <w:rStyle w:val="Emphasis"/>
        </w:rPr>
        <w:t>’s</w:t>
      </w:r>
      <w:r w:rsidRPr="00A17DF6">
        <w:rPr>
          <w:rStyle w:val="StyleUnderline"/>
        </w:rPr>
        <w:t xml:space="preserve"> military and economic </w:t>
      </w:r>
      <w:r w:rsidRPr="00A17DF6">
        <w:rPr>
          <w:rStyle w:val="Emphasis"/>
        </w:rPr>
        <w:t>rise</w:t>
      </w:r>
      <w:r w:rsidRPr="00A17DF6">
        <w:rPr>
          <w:rStyle w:val="StyleUnderline"/>
        </w:rPr>
        <w:t xml:space="preserve">. </w:t>
      </w:r>
      <w:r w:rsidRPr="00A17DF6">
        <w:t>“</w:t>
      </w:r>
      <w:r w:rsidRPr="00823EEE">
        <w:t>We’re facing a once in a century global health crisis,” Biden said at NATO on Monday evening, while adding “</w:t>
      </w:r>
      <w:r w:rsidRPr="00823EEE">
        <w:rPr>
          <w:rStyle w:val="StyleUnderline"/>
        </w:rPr>
        <w:t>Russia and China are</w:t>
      </w:r>
      <w:r w:rsidRPr="00823EEE">
        <w:t xml:space="preserve"> both </w:t>
      </w:r>
      <w:r w:rsidRPr="00823EEE">
        <w:rPr>
          <w:rStyle w:val="StyleUnderline"/>
        </w:rPr>
        <w:t xml:space="preserve">seeking to </w:t>
      </w:r>
      <w:r w:rsidRPr="00823EEE">
        <w:rPr>
          <w:rStyle w:val="Emphasis"/>
        </w:rPr>
        <w:t>drive a wedge in our transatlantic solidarity</w:t>
      </w:r>
      <w:r w:rsidRPr="00823EEE">
        <w:t>.” According to an EU-US draft summit statement seen by Reuters news agency and still being negotiated up until the end of the gathering, Washington and Brussels will commit to ending another dispute over punitive tariffs related to steel and aluminium. Broader agenda US Trade Representative Katherine Tai discussed the aircraft dispute in her first face-to-face meeting with EU counterpart Valdis Dombrovskis before the US-EU summit. The pair are due to speak on Tuesday afternoon.</w:t>
      </w:r>
      <w:r w:rsidRPr="00D97A2F">
        <w:rPr>
          <w:sz w:val="16"/>
        </w:rPr>
        <w:t xml:space="preserve"> </w:t>
      </w:r>
      <w:r w:rsidRPr="00893289">
        <w:rPr>
          <w:rStyle w:val="Emphasis"/>
          <w:sz w:val="32"/>
          <w:szCs w:val="32"/>
          <w:highlight w:val="cyan"/>
        </w:rPr>
        <w:t>Freezing</w:t>
      </w:r>
      <w:r w:rsidRPr="00823EEE">
        <w:t xml:space="preserve"> the </w:t>
      </w:r>
      <w:r w:rsidRPr="00893289">
        <w:rPr>
          <w:rStyle w:val="Emphasis"/>
          <w:sz w:val="32"/>
          <w:szCs w:val="32"/>
          <w:highlight w:val="cyan"/>
        </w:rPr>
        <w:t>trade conflicts gives both sides more time to focus on broader agendas such as concerns over China</w:t>
      </w:r>
      <w:r w:rsidRPr="00823EEE">
        <w:t xml:space="preserve">’s state-driven economic model, diplomats said. Biden and US Secretary of State Anthony Blinken earlier met Belgian King Philippe, Prime Minister Alexander De Croo and Foreign Minister Sophie Wilmes in Brussels’ royal palace. On Wednesday, he meets Russian President Vladimir Putin in Geneva. The summit draft statement to be released at the end of the meeting said they had “a chance and a responsibility to help people make a living and keep them safe, fight climate change, and stand up for democracy and human rights”. There are no firm new transatlantic pledges on climate in the draft summit statement, however, and both sides will steer clear of setting a date to stop burning coal. </w:t>
      </w:r>
      <w:r w:rsidRPr="00823EEE">
        <w:rPr>
          <w:rStyle w:val="StyleUnderline"/>
        </w:rPr>
        <w:t xml:space="preserve">The EU and the US are the world’s </w:t>
      </w:r>
      <w:r w:rsidRPr="00823EEE">
        <w:rPr>
          <w:rStyle w:val="Emphasis"/>
        </w:rPr>
        <w:t>top trading powers</w:t>
      </w:r>
      <w:r w:rsidRPr="00823EEE">
        <w:t xml:space="preserve">, along with China, but Trump sought to sideline the EU. After scotching a free-trade agreement with the EU, the Trump administration focused on shrinking a growing US deficit in goods trade. </w:t>
      </w:r>
      <w:r w:rsidRPr="00893289">
        <w:rPr>
          <w:rStyle w:val="StyleUnderline"/>
          <w:highlight w:val="cyan"/>
        </w:rPr>
        <w:t>Biden</w:t>
      </w:r>
      <w:r w:rsidRPr="00823EEE">
        <w:t xml:space="preserve">, however, </w:t>
      </w:r>
      <w:r w:rsidRPr="00893289">
        <w:rPr>
          <w:rStyle w:val="StyleUnderline"/>
          <w:highlight w:val="cyan"/>
        </w:rPr>
        <w:t xml:space="preserve">sees the EU as an </w:t>
      </w:r>
      <w:r w:rsidRPr="00893289">
        <w:rPr>
          <w:rStyle w:val="Emphasis"/>
          <w:highlight w:val="cyan"/>
        </w:rPr>
        <w:t>ally</w:t>
      </w:r>
      <w:r w:rsidRPr="00893289">
        <w:rPr>
          <w:rStyle w:val="StyleUnderline"/>
          <w:highlight w:val="cyan"/>
        </w:rPr>
        <w:t xml:space="preserve"> in </w:t>
      </w:r>
      <w:r w:rsidRPr="00893289">
        <w:rPr>
          <w:rStyle w:val="Emphasis"/>
          <w:highlight w:val="cyan"/>
        </w:rPr>
        <w:t>promoting</w:t>
      </w:r>
      <w:r w:rsidRPr="00823EEE">
        <w:rPr>
          <w:rStyle w:val="Emphasis"/>
        </w:rPr>
        <w:t xml:space="preserve"> </w:t>
      </w:r>
      <w:r w:rsidRPr="00893289">
        <w:rPr>
          <w:rStyle w:val="Emphasis"/>
          <w:highlight w:val="cyan"/>
        </w:rPr>
        <w:t>free trade</w:t>
      </w:r>
      <w:r w:rsidRPr="00823EEE">
        <w:rPr>
          <w:rStyle w:val="StyleUnderline"/>
        </w:rPr>
        <w:t xml:space="preserve">, as well as in </w:t>
      </w:r>
      <w:r w:rsidRPr="00893289">
        <w:rPr>
          <w:rStyle w:val="Emphasis"/>
          <w:highlight w:val="cyan"/>
        </w:rPr>
        <w:t>fighting climate change</w:t>
      </w:r>
      <w:r w:rsidRPr="00893289">
        <w:rPr>
          <w:rStyle w:val="StyleUnderline"/>
          <w:highlight w:val="cyan"/>
        </w:rPr>
        <w:t xml:space="preserve"> and </w:t>
      </w:r>
      <w:r w:rsidRPr="00893289">
        <w:rPr>
          <w:rStyle w:val="Emphasis"/>
          <w:highlight w:val="cyan"/>
        </w:rPr>
        <w:t>ending the</w:t>
      </w:r>
      <w:r w:rsidRPr="00823EEE">
        <w:rPr>
          <w:rStyle w:val="Emphasis"/>
        </w:rPr>
        <w:t xml:space="preserve"> COVID-19 </w:t>
      </w:r>
      <w:r w:rsidRPr="00893289">
        <w:rPr>
          <w:rStyle w:val="Emphasis"/>
          <w:highlight w:val="cyan"/>
        </w:rPr>
        <w:t>pandemic</w:t>
      </w:r>
      <w:r w:rsidRPr="00823EEE">
        <w:rPr>
          <w:rStyle w:val="StyleUnderline"/>
        </w:rPr>
        <w:t>.</w:t>
      </w:r>
    </w:p>
    <w:p w14:paraId="6D072410" w14:textId="77777777" w:rsidR="00FE5AF5" w:rsidRPr="00E1760A" w:rsidRDefault="00FE5AF5" w:rsidP="00FE5AF5">
      <w:pPr>
        <w:pStyle w:val="Heading4"/>
      </w:pPr>
      <w:r>
        <w:t xml:space="preserve">Enforcers would apply the plan </w:t>
      </w:r>
      <w:r w:rsidRPr="00E1760A">
        <w:rPr>
          <w:u w:val="single"/>
        </w:rPr>
        <w:t>extraterritorially</w:t>
      </w:r>
      <w:r>
        <w:t xml:space="preserve">. That </w:t>
      </w:r>
      <w:r w:rsidRPr="00E1760A">
        <w:rPr>
          <w:u w:val="single"/>
        </w:rPr>
        <w:t>blows up</w:t>
      </w:r>
      <w:r>
        <w:t xml:space="preserve"> US-EU trade relations. </w:t>
      </w:r>
    </w:p>
    <w:p w14:paraId="45FF6256" w14:textId="77777777" w:rsidR="00FE5AF5" w:rsidRDefault="00FE5AF5" w:rsidP="00FE5AF5">
      <w:r w:rsidRPr="00E1760A">
        <w:rPr>
          <w:rStyle w:val="Style13ptBold"/>
        </w:rPr>
        <w:t>Kava 19</w:t>
      </w:r>
      <w:r>
        <w:t xml:space="preserve">, J.D./M.B.A. Candidate, 2020, University of Maryland Francis King Carey School of Law and Johns Hopkins University Carey School of Business. (Samuel F., “The Extraterritorial Application of the Sherman Anti-Trust Act in the Age of Globalization: The Need to Amend the Foreign Trade Antitrust Improvements Act (FTAIA) &amp; Vigorously Apply International Comity”, 15 J. Bus. &amp; Tech. L. 135, pg. 157-159 Available at: </w:t>
      </w:r>
      <w:hyperlink r:id="rId13" w:history="1">
        <w:r w:rsidRPr="005D438D">
          <w:rPr>
            <w:rStyle w:val="Hyperlink"/>
          </w:rPr>
          <w:t>https://digitalcommons.law.umaryland.edu/jbtl/vol15/iss1/5</w:t>
        </w:r>
      </w:hyperlink>
      <w:r>
        <w:t>)</w:t>
      </w:r>
    </w:p>
    <w:p w14:paraId="716C6610" w14:textId="77777777" w:rsidR="00FE5AF5" w:rsidRPr="00E1760A" w:rsidRDefault="00FE5AF5" w:rsidP="00FE5AF5"/>
    <w:p w14:paraId="6694786F" w14:textId="77777777" w:rsidR="00FE5AF5" w:rsidRDefault="00FE5AF5" w:rsidP="00FE5AF5">
      <w:r>
        <w:t>A. Adverse Political and Economic Effects</w:t>
      </w:r>
    </w:p>
    <w:p w14:paraId="68DD27A4" w14:textId="77777777" w:rsidR="00FE5AF5" w:rsidRDefault="00FE5AF5" w:rsidP="00FE5AF5">
      <w:r>
        <w:t xml:space="preserve">Before the FTAIA was enacted, in 1982, many of </w:t>
      </w:r>
      <w:r w:rsidRPr="00017939">
        <w:rPr>
          <w:rStyle w:val="StyleUnderline"/>
          <w:highlight w:val="cyan"/>
        </w:rPr>
        <w:t>the U</w:t>
      </w:r>
      <w:r>
        <w:t xml:space="preserve">nited </w:t>
      </w:r>
      <w:r w:rsidRPr="00017939">
        <w:rPr>
          <w:rStyle w:val="StyleUnderline"/>
          <w:highlight w:val="cyan"/>
        </w:rPr>
        <w:t>S</w:t>
      </w:r>
      <w:r>
        <w:t>tates</w:t>
      </w:r>
      <w:r w:rsidRPr="00E1760A">
        <w:rPr>
          <w:rStyle w:val="StyleUnderline"/>
        </w:rPr>
        <w:t xml:space="preserve">’ closest </w:t>
      </w:r>
      <w:r w:rsidRPr="00017939">
        <w:rPr>
          <w:rStyle w:val="StyleUnderline"/>
          <w:highlight w:val="cyan"/>
        </w:rPr>
        <w:t xml:space="preserve">allies were </w:t>
      </w:r>
      <w:r w:rsidRPr="00017939">
        <w:rPr>
          <w:rStyle w:val="Emphasis"/>
          <w:highlight w:val="cyan"/>
        </w:rPr>
        <w:t>disgruntled</w:t>
      </w:r>
      <w:r w:rsidRPr="00017939">
        <w:rPr>
          <w:rStyle w:val="StyleUnderline"/>
          <w:highlight w:val="cyan"/>
        </w:rPr>
        <w:t xml:space="preserve"> by the</w:t>
      </w:r>
      <w:r>
        <w:t xml:space="preserve"> U.S. </w:t>
      </w:r>
      <w:r w:rsidRPr="00017939">
        <w:rPr>
          <w:rStyle w:val="StyleUnderline"/>
          <w:highlight w:val="cyan"/>
        </w:rPr>
        <w:t>courts’</w:t>
      </w:r>
      <w:r w:rsidRPr="00E1760A">
        <w:rPr>
          <w:rStyle w:val="StyleUnderline"/>
        </w:rPr>
        <w:t xml:space="preserve"> </w:t>
      </w:r>
      <w:r w:rsidRPr="00017939">
        <w:rPr>
          <w:rStyle w:val="StyleUnderline"/>
          <w:highlight w:val="cyan"/>
        </w:rPr>
        <w:t>expansive</w:t>
      </w:r>
      <w:r w:rsidRPr="00E1760A">
        <w:rPr>
          <w:rStyle w:val="StyleUnderline"/>
        </w:rPr>
        <w:t xml:space="preserve"> </w:t>
      </w:r>
      <w:r w:rsidRPr="00017939">
        <w:rPr>
          <w:rStyle w:val="Emphasis"/>
          <w:highlight w:val="cyan"/>
        </w:rPr>
        <w:t>extraterritorial application</w:t>
      </w:r>
      <w:r w:rsidRPr="00E1760A">
        <w:rPr>
          <w:rStyle w:val="Emphasis"/>
        </w:rPr>
        <w:t xml:space="preserve"> of</w:t>
      </w:r>
      <w:r>
        <w:t xml:space="preserve"> the Sherman </w:t>
      </w:r>
      <w:r w:rsidRPr="00E1760A">
        <w:rPr>
          <w:rStyle w:val="Emphasis"/>
        </w:rPr>
        <w:t>Anti-Trust</w:t>
      </w:r>
      <w:r>
        <w:t xml:space="preserve"> Act.152 </w:t>
      </w:r>
      <w:r w:rsidRPr="00E1760A">
        <w:rPr>
          <w:rStyle w:val="StyleUnderline"/>
        </w:rPr>
        <w:t xml:space="preserve">These </w:t>
      </w:r>
      <w:r w:rsidRPr="00017939">
        <w:rPr>
          <w:rStyle w:val="StyleUnderline"/>
          <w:highlight w:val="cyan"/>
        </w:rPr>
        <w:t xml:space="preserve">nations </w:t>
      </w:r>
      <w:r w:rsidRPr="00017939">
        <w:rPr>
          <w:rStyle w:val="Emphasis"/>
          <w:highlight w:val="cyan"/>
        </w:rPr>
        <w:t>confided</w:t>
      </w:r>
      <w:r w:rsidRPr="00017939">
        <w:rPr>
          <w:rStyle w:val="StyleUnderline"/>
          <w:highlight w:val="cyan"/>
        </w:rPr>
        <w:t xml:space="preserve"> in the territorial principle</w:t>
      </w:r>
      <w:r w:rsidRPr="00E1760A">
        <w:rPr>
          <w:rStyle w:val="StyleUnderline"/>
        </w:rPr>
        <w:t xml:space="preserve">, and </w:t>
      </w:r>
      <w:r w:rsidRPr="00017939">
        <w:rPr>
          <w:rStyle w:val="StyleUnderline"/>
          <w:highlight w:val="cyan"/>
        </w:rPr>
        <w:t>believed it</w:t>
      </w:r>
      <w:r>
        <w:t xml:space="preserve"> “</w:t>
      </w:r>
      <w:r w:rsidRPr="00017939">
        <w:rPr>
          <w:rStyle w:val="Emphasis"/>
          <w:highlight w:val="cyan"/>
        </w:rPr>
        <w:t>axiomatic</w:t>
      </w:r>
      <w:r w:rsidRPr="00017939">
        <w:rPr>
          <w:rStyle w:val="StyleUnderline"/>
          <w:highlight w:val="cyan"/>
        </w:rPr>
        <w:t xml:space="preserve"> that in </w:t>
      </w:r>
      <w:r w:rsidRPr="00017939">
        <w:rPr>
          <w:rStyle w:val="Emphasis"/>
          <w:highlight w:val="cyan"/>
        </w:rPr>
        <w:t>anti-trust</w:t>
      </w:r>
      <w:r>
        <w:t xml:space="preserve"> matters </w:t>
      </w:r>
      <w:r w:rsidRPr="00017939">
        <w:rPr>
          <w:rStyle w:val="StyleUnderline"/>
          <w:highlight w:val="cyan"/>
        </w:rPr>
        <w:t>the policy of one state may</w:t>
      </w:r>
      <w:r>
        <w:t xml:space="preserve"> be to </w:t>
      </w:r>
      <w:r w:rsidRPr="00017939">
        <w:rPr>
          <w:rStyle w:val="StyleUnderline"/>
          <w:highlight w:val="cyan"/>
        </w:rPr>
        <w:t>defend</w:t>
      </w:r>
      <w:r w:rsidRPr="00E1760A">
        <w:rPr>
          <w:rStyle w:val="StyleUnderline"/>
        </w:rPr>
        <w:t xml:space="preserve"> what it is the policy of </w:t>
      </w:r>
      <w:r w:rsidRPr="00017939">
        <w:rPr>
          <w:rStyle w:val="StyleUnderline"/>
          <w:highlight w:val="cyan"/>
        </w:rPr>
        <w:t>another</w:t>
      </w:r>
      <w:r w:rsidRPr="00E1760A">
        <w:rPr>
          <w:rStyle w:val="StyleUnderline"/>
        </w:rPr>
        <w:t xml:space="preserve"> state to attack</w:t>
      </w:r>
      <w:r>
        <w:t xml:space="preserve">.”153 </w:t>
      </w:r>
      <w:r w:rsidRPr="00017939">
        <w:rPr>
          <w:rStyle w:val="StyleUnderline"/>
          <w:highlight w:val="cyan"/>
        </w:rPr>
        <w:t>The U</w:t>
      </w:r>
      <w:r>
        <w:t xml:space="preserve">nited </w:t>
      </w:r>
      <w:r w:rsidRPr="00017939">
        <w:rPr>
          <w:rStyle w:val="StyleUnderline"/>
          <w:highlight w:val="cyan"/>
        </w:rPr>
        <w:t>K</w:t>
      </w:r>
      <w:r>
        <w:t xml:space="preserve">ingdom, </w:t>
      </w:r>
      <w:r w:rsidRPr="00017939">
        <w:rPr>
          <w:rStyle w:val="StyleUnderline"/>
          <w:highlight w:val="cyan"/>
        </w:rPr>
        <w:t xml:space="preserve">one of the most </w:t>
      </w:r>
      <w:r w:rsidRPr="00017939">
        <w:rPr>
          <w:rStyle w:val="Emphasis"/>
          <w:highlight w:val="cyan"/>
        </w:rPr>
        <w:t>outspoken</w:t>
      </w:r>
      <w:r w:rsidRPr="00B3178E">
        <w:rPr>
          <w:rStyle w:val="Emphasis"/>
        </w:rPr>
        <w:t xml:space="preserve"> allies</w:t>
      </w:r>
      <w:r w:rsidRPr="00B3178E">
        <w:rPr>
          <w:rStyle w:val="StyleUnderline"/>
        </w:rPr>
        <w:t xml:space="preserve"> against the U</w:t>
      </w:r>
      <w:r>
        <w:t xml:space="preserve">nited </w:t>
      </w:r>
      <w:r w:rsidRPr="00B3178E">
        <w:rPr>
          <w:rStyle w:val="StyleUnderline"/>
        </w:rPr>
        <w:t>S</w:t>
      </w:r>
      <w:r>
        <w:t>tates</w:t>
      </w:r>
      <w:r w:rsidRPr="00B3178E">
        <w:rPr>
          <w:rStyle w:val="StyleUnderline"/>
        </w:rPr>
        <w:t xml:space="preserve">’ </w:t>
      </w:r>
      <w:r>
        <w:t>“</w:t>
      </w:r>
      <w:r w:rsidRPr="00B3178E">
        <w:rPr>
          <w:rStyle w:val="StyleUnderline"/>
        </w:rPr>
        <w:t xml:space="preserve">attempt[] to </w:t>
      </w:r>
      <w:r w:rsidRPr="00B3178E">
        <w:rPr>
          <w:rStyle w:val="Emphasis"/>
        </w:rPr>
        <w:t>impose</w:t>
      </w:r>
      <w:r>
        <w:t xml:space="preserve"> [its] </w:t>
      </w:r>
      <w:r w:rsidRPr="00B3178E">
        <w:rPr>
          <w:rStyle w:val="StyleUnderline"/>
        </w:rPr>
        <w:t>domestic laws on</w:t>
      </w:r>
      <w:r>
        <w:t xml:space="preserve"> persons and </w:t>
      </w:r>
      <w:r w:rsidRPr="00B3178E">
        <w:rPr>
          <w:rStyle w:val="StyleUnderline"/>
        </w:rPr>
        <w:t>corporations</w:t>
      </w:r>
      <w:r>
        <w:t xml:space="preserve"> who are not U.S. nationals and who are acting </w:t>
      </w:r>
      <w:r w:rsidRPr="00B3178E">
        <w:rPr>
          <w:rStyle w:val="Emphasis"/>
        </w:rPr>
        <w:t>outside</w:t>
      </w:r>
      <w:r>
        <w:t xml:space="preserve"> the territory of </w:t>
      </w:r>
      <w:r w:rsidRPr="00B3178E">
        <w:rPr>
          <w:rStyle w:val="StyleUnderline"/>
        </w:rPr>
        <w:t>the U</w:t>
      </w:r>
      <w:r>
        <w:t xml:space="preserve">nited </w:t>
      </w:r>
      <w:r w:rsidRPr="00B3178E">
        <w:rPr>
          <w:rStyle w:val="StyleUnderline"/>
        </w:rPr>
        <w:t>S</w:t>
      </w:r>
      <w:r>
        <w:t xml:space="preserve">tates,” viewed the extraterritorial application of the Sherman Anti-Trust Act as ironic given the fact “the United States was founded by those who took exception to little matters of taxation being imposed extraterritorially.”154 Thus, </w:t>
      </w:r>
      <w:r w:rsidRPr="00017939">
        <w:rPr>
          <w:rStyle w:val="StyleUnderline"/>
          <w:highlight w:val="cyan"/>
        </w:rPr>
        <w:t>in an attempt to</w:t>
      </w:r>
      <w:r>
        <w:t xml:space="preserve"> “</w:t>
      </w:r>
      <w:r w:rsidRPr="00017939">
        <w:rPr>
          <w:rStyle w:val="StyleUnderline"/>
          <w:highlight w:val="cyan"/>
        </w:rPr>
        <w:t>protect</w:t>
      </w:r>
      <w:r w:rsidRPr="00B3178E">
        <w:rPr>
          <w:rStyle w:val="StyleUnderline"/>
        </w:rPr>
        <w:t xml:space="preserve"> their </w:t>
      </w:r>
      <w:r w:rsidRPr="00017939">
        <w:rPr>
          <w:rStyle w:val="StyleUnderline"/>
          <w:highlight w:val="cyan"/>
        </w:rPr>
        <w:t xml:space="preserve">nationals from </w:t>
      </w:r>
      <w:r w:rsidRPr="00017939">
        <w:rPr>
          <w:rStyle w:val="Emphasis"/>
          <w:highlight w:val="cyan"/>
        </w:rPr>
        <w:t>criminal</w:t>
      </w:r>
      <w:r>
        <w:t xml:space="preserve"> [and civil] </w:t>
      </w:r>
      <w:r w:rsidRPr="00017939">
        <w:rPr>
          <w:rStyle w:val="Emphasis"/>
          <w:highlight w:val="cyan"/>
        </w:rPr>
        <w:t>proceedings</w:t>
      </w:r>
      <w:r w:rsidRPr="00017939">
        <w:rPr>
          <w:rStyle w:val="StyleUnderline"/>
          <w:highlight w:val="cyan"/>
        </w:rPr>
        <w:t xml:space="preserve"> in </w:t>
      </w:r>
      <w:r w:rsidRPr="00017939">
        <w:rPr>
          <w:rStyle w:val="Emphasis"/>
          <w:highlight w:val="cyan"/>
        </w:rPr>
        <w:t>foreign courts</w:t>
      </w:r>
      <w:r>
        <w:t xml:space="preserve"> </w:t>
      </w:r>
      <w:r w:rsidRPr="00B3178E">
        <w:rPr>
          <w:rStyle w:val="StyleUnderline"/>
        </w:rPr>
        <w:t xml:space="preserve">where the claims to jurisdiction [were] </w:t>
      </w:r>
      <w:r w:rsidRPr="00B3178E">
        <w:rPr>
          <w:rStyle w:val="Emphasis"/>
        </w:rPr>
        <w:t>excessive</w:t>
      </w:r>
      <w:r w:rsidRPr="00B3178E">
        <w:rPr>
          <w:rStyle w:val="StyleUnderline"/>
        </w:rPr>
        <w:t xml:space="preserve"> and constitute[d] an </w:t>
      </w:r>
      <w:r w:rsidRPr="00B3178E">
        <w:rPr>
          <w:rStyle w:val="Emphasis"/>
        </w:rPr>
        <w:t>invasion of sovereignty</w:t>
      </w:r>
      <w:r>
        <w:t xml:space="preserve">,” </w:t>
      </w:r>
      <w:r w:rsidRPr="00017939">
        <w:rPr>
          <w:rStyle w:val="StyleUnderline"/>
          <w:highlight w:val="cyan"/>
        </w:rPr>
        <w:t xml:space="preserve">foreign nations enacted </w:t>
      </w:r>
      <w:r w:rsidRPr="00017939">
        <w:rPr>
          <w:rStyle w:val="Emphasis"/>
          <w:highlight w:val="cyan"/>
        </w:rPr>
        <w:t>blocking statutes</w:t>
      </w:r>
      <w:r w:rsidRPr="00B3178E">
        <w:rPr>
          <w:rStyle w:val="StyleUnderline"/>
        </w:rPr>
        <w:t xml:space="preserve"> </w:t>
      </w:r>
      <w:r w:rsidRPr="00017939">
        <w:rPr>
          <w:rStyle w:val="StyleUnderline"/>
          <w:highlight w:val="cyan"/>
        </w:rPr>
        <w:t>to resist</w:t>
      </w:r>
      <w:r>
        <w:t xml:space="preserve"> the </w:t>
      </w:r>
      <w:r w:rsidRPr="00017939">
        <w:rPr>
          <w:rStyle w:val="Emphasis"/>
          <w:highlight w:val="cyan"/>
        </w:rPr>
        <w:t>extraterritorial application</w:t>
      </w:r>
      <w:r>
        <w:t xml:space="preserve"> of the Sherman Act.155</w:t>
      </w:r>
    </w:p>
    <w:p w14:paraId="0746BF4F" w14:textId="77777777" w:rsidR="00FE5AF5" w:rsidRDefault="00FE5AF5" w:rsidP="00FE5AF5">
      <w:r w:rsidRPr="00B3178E">
        <w:rPr>
          <w:rStyle w:val="StyleUnderline"/>
        </w:rPr>
        <w:t>The blocking statutes of each nation</w:t>
      </w:r>
      <w:r>
        <w:t xml:space="preserve"> varied, but all </w:t>
      </w:r>
      <w:r w:rsidRPr="00B3178E">
        <w:rPr>
          <w:rStyle w:val="StyleUnderline"/>
        </w:rPr>
        <w:t>served to</w:t>
      </w:r>
      <w:r>
        <w:t xml:space="preserve"> “</w:t>
      </w:r>
      <w:r w:rsidRPr="00B3178E">
        <w:rPr>
          <w:rStyle w:val="StyleUnderline"/>
        </w:rPr>
        <w:t>block the discovery of documents</w:t>
      </w:r>
      <w:r>
        <w:t xml:space="preserve"> located in their countries </w:t>
      </w:r>
      <w:r w:rsidRPr="00B3178E">
        <w:rPr>
          <w:rStyle w:val="StyleUnderline"/>
        </w:rPr>
        <w:t xml:space="preserve">and </w:t>
      </w:r>
      <w:r w:rsidRPr="00B3178E">
        <w:rPr>
          <w:rStyle w:val="Emphasis"/>
        </w:rPr>
        <w:t>bar</w:t>
      </w:r>
      <w:r>
        <w:t xml:space="preserve"> the </w:t>
      </w:r>
      <w:r w:rsidRPr="00B3178E">
        <w:rPr>
          <w:rStyle w:val="Emphasis"/>
        </w:rPr>
        <w:t>enforcement</w:t>
      </w:r>
      <w:r>
        <w:t xml:space="preserve"> of foreign judgements.”156 </w:t>
      </w:r>
      <w:r w:rsidRPr="00017939">
        <w:rPr>
          <w:rStyle w:val="StyleUnderline"/>
          <w:highlight w:val="cyan"/>
        </w:rPr>
        <w:t xml:space="preserve">The </w:t>
      </w:r>
      <w:r w:rsidRPr="00017939">
        <w:rPr>
          <w:rStyle w:val="Emphasis"/>
          <w:highlight w:val="cyan"/>
        </w:rPr>
        <w:t>U</w:t>
      </w:r>
      <w:r>
        <w:t xml:space="preserve">nited </w:t>
      </w:r>
      <w:r w:rsidRPr="00017939">
        <w:rPr>
          <w:rStyle w:val="Emphasis"/>
          <w:highlight w:val="cyan"/>
        </w:rPr>
        <w:t>K</w:t>
      </w:r>
      <w:r>
        <w:t xml:space="preserve">ingdom achieved these goals with the Protection of Trading Interests Act, </w:t>
      </w:r>
      <w:r w:rsidRPr="00017939">
        <w:rPr>
          <w:rStyle w:val="Emphasis"/>
          <w:highlight w:val="cyan"/>
        </w:rPr>
        <w:t>France</w:t>
      </w:r>
      <w:r>
        <w:t xml:space="preserve"> with the French Blocking Law, </w:t>
      </w:r>
      <w:r w:rsidRPr="00017939">
        <w:rPr>
          <w:rStyle w:val="Emphasis"/>
          <w:highlight w:val="cyan"/>
        </w:rPr>
        <w:t>Canada</w:t>
      </w:r>
      <w:r>
        <w:t xml:space="preserve"> with the Foreign Extraterritorial Measures Act, </w:t>
      </w:r>
      <w:r w:rsidRPr="00017939">
        <w:rPr>
          <w:rStyle w:val="StyleUnderline"/>
          <w:highlight w:val="cyan"/>
        </w:rPr>
        <w:t xml:space="preserve">and </w:t>
      </w:r>
      <w:r w:rsidRPr="00017939">
        <w:rPr>
          <w:rStyle w:val="Emphasis"/>
          <w:highlight w:val="cyan"/>
        </w:rPr>
        <w:t>Australia</w:t>
      </w:r>
      <w:r>
        <w:t xml:space="preserve"> with the Foreign Proceedings Act.157 </w:t>
      </w:r>
      <w:r w:rsidRPr="00B3178E">
        <w:rPr>
          <w:rStyle w:val="StyleUnderline"/>
        </w:rPr>
        <w:t xml:space="preserve">The </w:t>
      </w:r>
      <w:r w:rsidRPr="00017939">
        <w:rPr>
          <w:rStyle w:val="StyleUnderline"/>
          <w:highlight w:val="cyan"/>
        </w:rPr>
        <w:t>conflicting laws</w:t>
      </w:r>
      <w:r>
        <w:t xml:space="preserve"> between the United States and its foreign counterparts </w:t>
      </w:r>
      <w:r w:rsidRPr="00017939">
        <w:rPr>
          <w:rStyle w:val="StyleUnderline"/>
          <w:highlight w:val="cyan"/>
        </w:rPr>
        <w:t xml:space="preserve">created </w:t>
      </w:r>
      <w:r w:rsidRPr="00017939">
        <w:rPr>
          <w:rStyle w:val="Emphasis"/>
          <w:highlight w:val="cyan"/>
        </w:rPr>
        <w:t>tremendous uncertainty</w:t>
      </w:r>
      <w:r>
        <w:t xml:space="preserve"> </w:t>
      </w:r>
      <w:r w:rsidRPr="00B3178E">
        <w:rPr>
          <w:rStyle w:val="StyleUnderline"/>
        </w:rPr>
        <w:t>regarding</w:t>
      </w:r>
      <w:r>
        <w:t xml:space="preserve"> </w:t>
      </w:r>
      <w:r w:rsidRPr="00B3178E">
        <w:rPr>
          <w:rStyle w:val="StyleUnderline"/>
        </w:rPr>
        <w:t>what</w:t>
      </w:r>
      <w:r>
        <w:t xml:space="preserve"> nation’s laws </w:t>
      </w:r>
      <w:r w:rsidRPr="00B3178E">
        <w:rPr>
          <w:rStyle w:val="StyleUnderline"/>
        </w:rPr>
        <w:t>would be applied in</w:t>
      </w:r>
      <w:r>
        <w:t xml:space="preserve"> the event of </w:t>
      </w:r>
      <w:r w:rsidRPr="00B3178E">
        <w:rPr>
          <w:rStyle w:val="Emphasis"/>
        </w:rPr>
        <w:t>a cross-border dispute</w:t>
      </w:r>
      <w:r>
        <w:t>. According to Nuno Limáo and Giovanni Maggi, economists from the University of Maryland and Yale University, “as the world becomes more integrated, the gains from decreasing trade-policy uncertainty should tend to become more important relative to the gains from reducing the levels of trade barriers.”158 should tend to become more important relative to the gains from reducing the levels of trade barriers.”158</w:t>
      </w:r>
    </w:p>
    <w:p w14:paraId="4025EF6C" w14:textId="77777777" w:rsidR="00FE5AF5" w:rsidRPr="007C040B" w:rsidRDefault="00FE5AF5" w:rsidP="00FE5AF5">
      <w:r w:rsidRPr="007C040B">
        <w:t>Essentially, for trade to prosper, it is more important to provide producers and consumers with predictability and certainty (regarding the rule of law) rather than enacting laws that focus on free trade economics. Accordingly, it is in the best interest of governments to focus on unifying its laws before negotiating for the elimination of tariffs or quotas. This is not to say that eliminating trade barriers is not vital to the health of the economy—in fact, tariffs, quotas, and other trade barriers are proven to adversely affect all parties involved in the chain of distribution—however, it is more important to unify laws before focusing on the elimination of any trade barriers.159</w:t>
      </w:r>
    </w:p>
    <w:p w14:paraId="0A5EE525" w14:textId="77777777" w:rsidR="00FE5AF5" w:rsidRDefault="00FE5AF5" w:rsidP="00FE5AF5">
      <w:r>
        <w:t>As mentioned in Part I.C., the complaints of U.S. exporters and foreign governments were heard, and the United States Congress enacted the FTAIA “to address the concerns of foreign governments that the effects test established in the Alcoa case had not made clear the magnitude of the U.S. effects required to support a claim under the Sherman Act.”160 Thus, the FTAIA was implemented to bring certainty to consumers and producers by requiring that “conduct must have a ‘direct, substantial, and reasonably foreseeable effect’” for the Sherman Anti-Trust Act to apply extraterritorially.161 This language provided the foreign community with temporary relief, and gave producers and consumers the certainty and predictability needed to establish confidence in the markets and continue trading.</w:t>
      </w:r>
    </w:p>
    <w:p w14:paraId="758966EC" w14:textId="77777777" w:rsidR="00FE5AF5" w:rsidRDefault="00FE5AF5" w:rsidP="00FE5AF5">
      <w:r>
        <w:t xml:space="preserve">However, since the passage of the FTAIA in 1982, </w:t>
      </w:r>
      <w:r w:rsidRPr="00B3178E">
        <w:rPr>
          <w:rStyle w:val="StyleUnderline"/>
        </w:rPr>
        <w:t xml:space="preserve">the world has witnessed a </w:t>
      </w:r>
      <w:r w:rsidRPr="00B3178E">
        <w:rPr>
          <w:rStyle w:val="Emphasis"/>
        </w:rPr>
        <w:t>remarkable increase</w:t>
      </w:r>
      <w:r w:rsidRPr="00B3178E">
        <w:rPr>
          <w:rStyle w:val="StyleUnderline"/>
        </w:rPr>
        <w:t xml:space="preserve"> in globalization</w:t>
      </w:r>
      <w:r>
        <w:t xml:space="preserve">, such that most conduct that takes place today has a “direct, substantial, and reasonably foreseeable effect” 162 on the U.S. economy. Epitomizing the obscureness of the FTAIA, is the fact that </w:t>
      </w:r>
      <w:r w:rsidRPr="00601DE1">
        <w:rPr>
          <w:rStyle w:val="StyleUnderline"/>
          <w:highlight w:val="cyan"/>
        </w:rPr>
        <w:t xml:space="preserve">U.S. </w:t>
      </w:r>
      <w:r w:rsidRPr="00601DE1">
        <w:rPr>
          <w:rStyle w:val="Emphasis"/>
          <w:highlight w:val="cyan"/>
        </w:rPr>
        <w:t>enforcement agencies</w:t>
      </w:r>
      <w:r>
        <w:t xml:space="preserve">—i.e. </w:t>
      </w:r>
      <w:r w:rsidRPr="00B3178E">
        <w:rPr>
          <w:rStyle w:val="StyleUnderline"/>
        </w:rPr>
        <w:t>the U.S. Department of Justice and the Federal Trade Commission</w:t>
      </w:r>
      <w:r>
        <w:t>—</w:t>
      </w:r>
      <w:r w:rsidRPr="00601DE1">
        <w:rPr>
          <w:rStyle w:val="StyleUnderline"/>
          <w:highlight w:val="cyan"/>
        </w:rPr>
        <w:t xml:space="preserve">have taken an </w:t>
      </w:r>
      <w:r w:rsidRPr="00601DE1">
        <w:rPr>
          <w:rStyle w:val="Emphasis"/>
          <w:highlight w:val="cyan"/>
        </w:rPr>
        <w:t>aggressive approach</w:t>
      </w:r>
      <w:r w:rsidRPr="00601DE1">
        <w:rPr>
          <w:rStyle w:val="StyleUnderline"/>
          <w:highlight w:val="cyan"/>
        </w:rPr>
        <w:t xml:space="preserve"> to pursuing</w:t>
      </w:r>
      <w:r w:rsidRPr="00B3178E">
        <w:rPr>
          <w:rStyle w:val="StyleUnderline"/>
        </w:rPr>
        <w:t xml:space="preserve"> </w:t>
      </w:r>
      <w:r w:rsidRPr="00601DE1">
        <w:rPr>
          <w:rStyle w:val="Emphasis"/>
          <w:highlight w:val="cyan"/>
        </w:rPr>
        <w:t>international</w:t>
      </w:r>
      <w:r w:rsidRPr="00B3178E">
        <w:rPr>
          <w:rStyle w:val="Emphasis"/>
        </w:rPr>
        <w:t xml:space="preserve"> antitrust </w:t>
      </w:r>
      <w:r w:rsidRPr="00601DE1">
        <w:rPr>
          <w:rStyle w:val="Emphasis"/>
          <w:highlight w:val="cyan"/>
        </w:rPr>
        <w:t>claims</w:t>
      </w:r>
      <w:r>
        <w:t xml:space="preserve">. In 2017, the U.S. Department of Justice (“DOJ”) and Federal Trade Commission (“FTC”) published the International Guidelines—a publication “explaining how the agencies intend to enforce U.S. antitrust laws against conduct occurring outside the United States.”163 The International Guidelines have taken the broadest approach in determining if conduct is “direct”—finding if there is a “reasonably proximate causal nexus between the conduct and the effect” conduct is “direct”—and the narrowest view that international comity bars enforcement of U.S. antitrust laws only when it is impossible for the actor to comply with both U.S. law and its foreign nation’s law.164 Thus, because the FTAIA has become ineffective and </w:t>
      </w:r>
      <w:r w:rsidRPr="00B3178E">
        <w:rPr>
          <w:rStyle w:val="StyleUnderline"/>
        </w:rPr>
        <w:t>there is a risk of further expansion of the extraterritorial application of the Sherman Anti-Trust Act</w:t>
      </w:r>
      <w:r>
        <w:t xml:space="preserve"> with Apple v. Pepper, </w:t>
      </w:r>
      <w:r w:rsidRPr="00017939">
        <w:rPr>
          <w:rStyle w:val="StyleUnderline"/>
          <w:highlight w:val="cyan"/>
        </w:rPr>
        <w:t>foreign nations will</w:t>
      </w:r>
      <w:r w:rsidRPr="00B3178E">
        <w:rPr>
          <w:rStyle w:val="StyleUnderline"/>
        </w:rPr>
        <w:t xml:space="preserve"> </w:t>
      </w:r>
      <w:r w:rsidRPr="00B3178E">
        <w:rPr>
          <w:rStyle w:val="Emphasis"/>
        </w:rPr>
        <w:t>almost</w:t>
      </w:r>
      <w:r w:rsidRPr="00B3178E">
        <w:rPr>
          <w:rStyle w:val="StyleUnderline"/>
        </w:rPr>
        <w:t xml:space="preserve"> </w:t>
      </w:r>
      <w:r w:rsidRPr="00017939">
        <w:rPr>
          <w:rStyle w:val="Emphasis"/>
          <w:sz w:val="28"/>
          <w:szCs w:val="28"/>
          <w:highlight w:val="cyan"/>
        </w:rPr>
        <w:t>certainly</w:t>
      </w:r>
      <w:r w:rsidRPr="00017939">
        <w:rPr>
          <w:rStyle w:val="StyleUnderline"/>
          <w:sz w:val="28"/>
          <w:szCs w:val="28"/>
          <w:highlight w:val="cyan"/>
        </w:rPr>
        <w:t xml:space="preserve"> </w:t>
      </w:r>
      <w:r w:rsidRPr="00017939">
        <w:rPr>
          <w:rStyle w:val="StyleUnderline"/>
          <w:highlight w:val="cyan"/>
        </w:rPr>
        <w:t xml:space="preserve">strive to </w:t>
      </w:r>
      <w:r w:rsidRPr="00017939">
        <w:rPr>
          <w:rStyle w:val="Emphasis"/>
          <w:highlight w:val="cyan"/>
        </w:rPr>
        <w:t>adopt modern</w:t>
      </w:r>
      <w:r w:rsidRPr="00B3178E">
        <w:rPr>
          <w:rStyle w:val="Emphasis"/>
        </w:rPr>
        <w:t xml:space="preserve"> </w:t>
      </w:r>
      <w:r w:rsidRPr="00017939">
        <w:rPr>
          <w:rStyle w:val="Emphasis"/>
          <w:highlight w:val="cyan"/>
        </w:rPr>
        <w:t>and effective blocking statutes</w:t>
      </w:r>
      <w:r w:rsidRPr="00B3178E">
        <w:rPr>
          <w:rStyle w:val="StyleUnderline"/>
        </w:rPr>
        <w:t xml:space="preserve">. These </w:t>
      </w:r>
      <w:r w:rsidRPr="00601DE1">
        <w:rPr>
          <w:rStyle w:val="StyleUnderline"/>
          <w:highlight w:val="cyan"/>
        </w:rPr>
        <w:t>blocking statutes</w:t>
      </w:r>
      <w:r w:rsidRPr="00B3178E">
        <w:rPr>
          <w:rStyle w:val="StyleUnderline"/>
        </w:rPr>
        <w:t xml:space="preserve"> will </w:t>
      </w:r>
      <w:r w:rsidRPr="00601DE1">
        <w:rPr>
          <w:rStyle w:val="Emphasis"/>
          <w:highlight w:val="cyan"/>
        </w:rPr>
        <w:t>revitalize uncertainty</w:t>
      </w:r>
      <w:r w:rsidRPr="00B3178E">
        <w:rPr>
          <w:rStyle w:val="StyleUnderline"/>
        </w:rPr>
        <w:t xml:space="preserve"> in the markets, and </w:t>
      </w:r>
      <w:r w:rsidRPr="00601DE1">
        <w:rPr>
          <w:rStyle w:val="StyleUnderline"/>
          <w:highlight w:val="cyan"/>
        </w:rPr>
        <w:t>the</w:t>
      </w:r>
      <w:r w:rsidRPr="00B3178E">
        <w:rPr>
          <w:rStyle w:val="StyleUnderline"/>
        </w:rPr>
        <w:t xml:space="preserve"> </w:t>
      </w:r>
      <w:r w:rsidRPr="00B3178E">
        <w:rPr>
          <w:rStyle w:val="Emphasis"/>
        </w:rPr>
        <w:t xml:space="preserve">global </w:t>
      </w:r>
      <w:r w:rsidRPr="00601DE1">
        <w:rPr>
          <w:rStyle w:val="Emphasis"/>
          <w:highlight w:val="cyan"/>
        </w:rPr>
        <w:t>economy will be adversely affected</w:t>
      </w:r>
      <w:r w:rsidRPr="00B3178E">
        <w:rPr>
          <w:rStyle w:val="StyleUnderline"/>
        </w:rPr>
        <w:t>.</w:t>
      </w:r>
    </w:p>
    <w:p w14:paraId="333E6B90" w14:textId="77777777" w:rsidR="00FE5AF5" w:rsidRPr="00B3178E" w:rsidRDefault="00FE5AF5" w:rsidP="00FE5AF5">
      <w:pPr>
        <w:rPr>
          <w:rStyle w:val="StyleUnderline"/>
        </w:rPr>
      </w:pPr>
      <w:r>
        <w:t xml:space="preserve">In addition, because our world is more integrated, </w:t>
      </w:r>
      <w:r w:rsidRPr="00B3178E">
        <w:rPr>
          <w:rStyle w:val="StyleUnderline"/>
        </w:rPr>
        <w:t>compared to the time when the FTAIA was implemented, the adverse economic effects may be worse if foreign nations pursue modern blocking statutes</w:t>
      </w:r>
      <w:r>
        <w:t>. To hedge against judicial uncertainty, corporations will likely react by hiring more robust legal teams</w:t>
      </w:r>
      <w:r w:rsidRPr="00B3178E">
        <w:rPr>
          <w:rStyle w:val="StyleUnderline"/>
        </w:rPr>
        <w:t>. By re-allocating money to legal costs</w:t>
      </w:r>
      <w:r>
        <w:t xml:space="preserve">, with the hopes of avoiding potential litigation and ensuring compliance with all nations’ laws, </w:t>
      </w:r>
      <w:r w:rsidRPr="00B3178E">
        <w:rPr>
          <w:rStyle w:val="StyleUnderline"/>
        </w:rPr>
        <w:t>corporations would have foregone the opportunity to spend time and money on</w:t>
      </w:r>
      <w:r>
        <w:t xml:space="preserve">: (1) </w:t>
      </w:r>
      <w:r w:rsidRPr="00B3178E">
        <w:rPr>
          <w:rStyle w:val="StyleUnderline"/>
        </w:rPr>
        <w:t>scaling</w:t>
      </w:r>
      <w:r>
        <w:t xml:space="preserve"> its current line of </w:t>
      </w:r>
      <w:r w:rsidRPr="00B3178E">
        <w:rPr>
          <w:rStyle w:val="StyleUnderline"/>
        </w:rPr>
        <w:t>products</w:t>
      </w:r>
      <w:r>
        <w:t xml:space="preserve"> (which would decrease the price of goods for consumers), (2) </w:t>
      </w:r>
      <w:r w:rsidRPr="00B3178E">
        <w:rPr>
          <w:rStyle w:val="StyleUnderline"/>
        </w:rPr>
        <w:t>enhancing</w:t>
      </w:r>
      <w:r>
        <w:t xml:space="preserve"> the </w:t>
      </w:r>
      <w:r w:rsidRPr="00B3178E">
        <w:rPr>
          <w:rStyle w:val="StyleUnderline"/>
        </w:rPr>
        <w:t>capabilities</w:t>
      </w:r>
      <w:r>
        <w:t xml:space="preserve"> of its current line of products (which improve consumer capabilities and increase corporate profits), </w:t>
      </w:r>
      <w:r w:rsidRPr="00B3178E">
        <w:rPr>
          <w:rStyle w:val="StyleUnderline"/>
        </w:rPr>
        <w:t>or</w:t>
      </w:r>
      <w:r>
        <w:t xml:space="preserve"> (3) </w:t>
      </w:r>
      <w:r w:rsidRPr="00B3178E">
        <w:rPr>
          <w:rStyle w:val="StyleUnderline"/>
        </w:rPr>
        <w:t>creating</w:t>
      </w:r>
      <w:r>
        <w:t xml:space="preserve"> new and </w:t>
      </w:r>
      <w:r w:rsidRPr="00B3178E">
        <w:rPr>
          <w:rStyle w:val="Emphasis"/>
        </w:rPr>
        <w:t>innovative products</w:t>
      </w:r>
      <w:r>
        <w:t xml:space="preserve"> (which would benefit both consumers and producers). Thus, </w:t>
      </w:r>
      <w:r w:rsidRPr="00B3178E">
        <w:rPr>
          <w:rStyle w:val="StyleUnderline"/>
        </w:rPr>
        <w:t xml:space="preserve">because </w:t>
      </w:r>
      <w:r w:rsidRPr="00601DE1">
        <w:rPr>
          <w:rStyle w:val="StyleUnderline"/>
          <w:highlight w:val="cyan"/>
        </w:rPr>
        <w:t>corporations</w:t>
      </w:r>
      <w:r w:rsidRPr="00B3178E">
        <w:rPr>
          <w:rStyle w:val="StyleUnderline"/>
        </w:rPr>
        <w:t xml:space="preserve"> </w:t>
      </w:r>
      <w:r w:rsidRPr="00601DE1">
        <w:rPr>
          <w:rStyle w:val="StyleUnderline"/>
          <w:highlight w:val="cyan"/>
        </w:rPr>
        <w:t xml:space="preserve">would be </w:t>
      </w:r>
      <w:r w:rsidRPr="00601DE1">
        <w:rPr>
          <w:rStyle w:val="Emphasis"/>
          <w:highlight w:val="cyan"/>
        </w:rPr>
        <w:t>forced</w:t>
      </w:r>
      <w:r w:rsidRPr="00601DE1">
        <w:rPr>
          <w:rStyle w:val="StyleUnderline"/>
          <w:highlight w:val="cyan"/>
        </w:rPr>
        <w:t xml:space="preserve"> to spend more</w:t>
      </w:r>
      <w:r w:rsidRPr="00B3178E">
        <w:rPr>
          <w:rStyle w:val="StyleUnderline"/>
        </w:rPr>
        <w:t xml:space="preserve"> resources </w:t>
      </w:r>
      <w:r w:rsidRPr="00601DE1">
        <w:rPr>
          <w:rStyle w:val="StyleUnderline"/>
          <w:highlight w:val="cyan"/>
        </w:rPr>
        <w:t xml:space="preserve">on </w:t>
      </w:r>
      <w:r w:rsidRPr="00601DE1">
        <w:rPr>
          <w:rStyle w:val="Emphasis"/>
          <w:highlight w:val="cyan"/>
        </w:rPr>
        <w:t>avoiding litigation</w:t>
      </w:r>
      <w:r w:rsidRPr="00601DE1">
        <w:rPr>
          <w:rStyle w:val="StyleUnderline"/>
          <w:highlight w:val="cyan"/>
        </w:rPr>
        <w:t xml:space="preserve"> rather than </w:t>
      </w:r>
      <w:r w:rsidRPr="00601DE1">
        <w:rPr>
          <w:rStyle w:val="Emphasis"/>
          <w:highlight w:val="cyan"/>
        </w:rPr>
        <w:t>r</w:t>
      </w:r>
      <w:r>
        <w:t>esearch a</w:t>
      </w:r>
      <w:r w:rsidRPr="00601DE1">
        <w:rPr>
          <w:rStyle w:val="Emphasis"/>
          <w:highlight w:val="cyan"/>
        </w:rPr>
        <w:t>n</w:t>
      </w:r>
      <w:r w:rsidRPr="00B3178E">
        <w:t>d</w:t>
      </w:r>
      <w:r>
        <w:t xml:space="preserve"> </w:t>
      </w:r>
      <w:r w:rsidRPr="00601DE1">
        <w:rPr>
          <w:rStyle w:val="Emphasis"/>
          <w:highlight w:val="cyan"/>
        </w:rPr>
        <w:t>d</w:t>
      </w:r>
      <w:r>
        <w:t xml:space="preserve">evelopment </w:t>
      </w:r>
      <w:r w:rsidRPr="00601DE1">
        <w:rPr>
          <w:rStyle w:val="StyleUnderline"/>
          <w:highlight w:val="cyan"/>
        </w:rPr>
        <w:t>with the new</w:t>
      </w:r>
      <w:r w:rsidRPr="00B3178E">
        <w:rPr>
          <w:rStyle w:val="StyleUnderline"/>
        </w:rPr>
        <w:t xml:space="preserve"> blocking </w:t>
      </w:r>
      <w:r w:rsidRPr="00601DE1">
        <w:rPr>
          <w:rStyle w:val="StyleUnderline"/>
          <w:highlight w:val="cyan"/>
        </w:rPr>
        <w:t>statutes</w:t>
      </w:r>
      <w:r>
        <w:t xml:space="preserve">, consumers, producers, distributors, </w:t>
      </w:r>
      <w:r w:rsidRPr="00B3178E">
        <w:rPr>
          <w:rStyle w:val="StyleUnderline"/>
        </w:rPr>
        <w:t xml:space="preserve">and </w:t>
      </w:r>
      <w:r w:rsidRPr="00601DE1">
        <w:rPr>
          <w:rStyle w:val="StyleUnderline"/>
          <w:highlight w:val="cyan"/>
        </w:rPr>
        <w:t>the economy as a whole</w:t>
      </w:r>
      <w:r w:rsidRPr="00B3178E">
        <w:rPr>
          <w:rStyle w:val="StyleUnderline"/>
        </w:rPr>
        <w:t xml:space="preserve"> </w:t>
      </w:r>
      <w:r w:rsidRPr="00601DE1">
        <w:rPr>
          <w:rStyle w:val="StyleUnderline"/>
          <w:highlight w:val="cyan"/>
        </w:rPr>
        <w:t xml:space="preserve">will be </w:t>
      </w:r>
      <w:r w:rsidRPr="00601DE1">
        <w:rPr>
          <w:rStyle w:val="Emphasis"/>
          <w:highlight w:val="cyan"/>
        </w:rPr>
        <w:t>adversely affected</w:t>
      </w:r>
      <w:r w:rsidRPr="00B3178E">
        <w:rPr>
          <w:rStyle w:val="StyleUnderline"/>
        </w:rPr>
        <w:t>.</w:t>
      </w:r>
    </w:p>
    <w:p w14:paraId="7CB148A7" w14:textId="77777777" w:rsidR="00FE5AF5" w:rsidRPr="00A17DF6" w:rsidRDefault="00FE5AF5" w:rsidP="00FE5AF5">
      <w:r>
        <w:t xml:space="preserve">Overall, there is a significant risk that foreign nations will look towards blocking statutes to limit the extraterritorial application of the Act. The </w:t>
      </w:r>
      <w:r w:rsidRPr="00601DE1">
        <w:rPr>
          <w:rStyle w:val="StyleUnderline"/>
          <w:highlight w:val="cyan"/>
        </w:rPr>
        <w:t>conflicting laws of the U</w:t>
      </w:r>
      <w:r>
        <w:t xml:space="preserve">nited </w:t>
      </w:r>
      <w:r w:rsidRPr="00601DE1">
        <w:rPr>
          <w:rStyle w:val="StyleUnderline"/>
          <w:highlight w:val="cyan"/>
        </w:rPr>
        <w:t>S</w:t>
      </w:r>
      <w:r>
        <w:t xml:space="preserve">tates </w:t>
      </w:r>
      <w:r w:rsidRPr="00601DE1">
        <w:rPr>
          <w:rStyle w:val="StyleUnderline"/>
          <w:highlight w:val="cyan"/>
        </w:rPr>
        <w:t>and international community</w:t>
      </w:r>
      <w:r w:rsidRPr="00B3178E">
        <w:rPr>
          <w:rStyle w:val="StyleUnderline"/>
        </w:rPr>
        <w:t xml:space="preserve"> will </w:t>
      </w:r>
      <w:r w:rsidRPr="00601DE1">
        <w:rPr>
          <w:rStyle w:val="StyleUnderline"/>
          <w:highlight w:val="cyan"/>
        </w:rPr>
        <w:t xml:space="preserve">lead to </w:t>
      </w:r>
      <w:r w:rsidRPr="00601DE1">
        <w:rPr>
          <w:rStyle w:val="Emphasis"/>
          <w:highlight w:val="cyan"/>
        </w:rPr>
        <w:t>judicial uncertainty</w:t>
      </w:r>
      <w:r>
        <w:t xml:space="preserve">, </w:t>
      </w:r>
      <w:r w:rsidRPr="00B3178E">
        <w:rPr>
          <w:rStyle w:val="StyleUnderline"/>
        </w:rPr>
        <w:t xml:space="preserve">which will have an adverse impact on the global economy. Businesses will spend more time and money to </w:t>
      </w:r>
      <w:r w:rsidRPr="00B3178E">
        <w:rPr>
          <w:rStyle w:val="Emphasis"/>
        </w:rPr>
        <w:t>avoid disputes</w:t>
      </w:r>
      <w:r>
        <w:t xml:space="preserve">; thus, </w:t>
      </w:r>
      <w:r w:rsidRPr="00B3178E">
        <w:rPr>
          <w:rStyle w:val="Emphasis"/>
        </w:rPr>
        <w:t>undermining</w:t>
      </w:r>
      <w:r>
        <w:t xml:space="preserve"> corporate </w:t>
      </w:r>
      <w:r w:rsidRPr="00B3178E">
        <w:rPr>
          <w:rStyle w:val="Emphasis"/>
        </w:rPr>
        <w:t>profits</w:t>
      </w:r>
      <w:r>
        <w:t xml:space="preserve">, </w:t>
      </w:r>
      <w:r w:rsidRPr="00B3178E">
        <w:rPr>
          <w:rStyle w:val="StyleUnderline"/>
        </w:rPr>
        <w:t xml:space="preserve">a customer’s ability to purchase </w:t>
      </w:r>
      <w:r w:rsidRPr="00B3178E">
        <w:rPr>
          <w:rStyle w:val="Emphasis"/>
        </w:rPr>
        <w:t>low cost</w:t>
      </w:r>
      <w:r w:rsidRPr="00B3178E">
        <w:rPr>
          <w:rStyle w:val="StyleUnderline"/>
        </w:rPr>
        <w:t xml:space="preserve"> goods, and the overall health of the global economy</w:t>
      </w:r>
      <w:r>
        <w:t xml:space="preserve">. </w:t>
      </w:r>
      <w:r w:rsidRPr="00601DE1">
        <w:rPr>
          <w:rStyle w:val="Emphasis"/>
          <w:sz w:val="28"/>
          <w:szCs w:val="28"/>
          <w:highlight w:val="cyan"/>
        </w:rPr>
        <w:t>The only certainty is</w:t>
      </w:r>
      <w:r w:rsidRPr="00B3178E">
        <w:rPr>
          <w:rStyle w:val="Emphasis"/>
          <w:sz w:val="28"/>
          <w:szCs w:val="28"/>
        </w:rPr>
        <w:t xml:space="preserve"> </w:t>
      </w:r>
      <w:r w:rsidRPr="00601DE1">
        <w:rPr>
          <w:rStyle w:val="Emphasis"/>
          <w:sz w:val="28"/>
          <w:szCs w:val="28"/>
          <w:highlight w:val="cyan"/>
        </w:rPr>
        <w:t>that trade will slow down as a result of</w:t>
      </w:r>
      <w:r w:rsidRPr="00B3178E">
        <w:rPr>
          <w:sz w:val="28"/>
          <w:szCs w:val="28"/>
        </w:rPr>
        <w:t xml:space="preserve"> </w:t>
      </w:r>
      <w:r>
        <w:t xml:space="preserve">trade policy </w:t>
      </w:r>
      <w:r w:rsidRPr="00601DE1">
        <w:rPr>
          <w:rStyle w:val="Emphasis"/>
          <w:sz w:val="28"/>
          <w:szCs w:val="28"/>
          <w:highlight w:val="cyan"/>
        </w:rPr>
        <w:t>uncertainty</w:t>
      </w:r>
      <w:r>
        <w:t>. To avoid these adverse economic effects</w:t>
      </w:r>
      <w:r w:rsidRPr="00B3178E">
        <w:rPr>
          <w:rStyle w:val="StyleUnderline"/>
        </w:rPr>
        <w:t xml:space="preserve">, </w:t>
      </w:r>
      <w:r w:rsidRPr="00601DE1">
        <w:rPr>
          <w:rStyle w:val="StyleUnderline"/>
          <w:highlight w:val="cyan"/>
        </w:rPr>
        <w:t>it would be advantageous</w:t>
      </w:r>
      <w:r>
        <w:t xml:space="preserve"> for the United States Congress </w:t>
      </w:r>
      <w:r w:rsidRPr="00601DE1">
        <w:rPr>
          <w:rStyle w:val="StyleUnderline"/>
          <w:highlight w:val="cyan"/>
        </w:rPr>
        <w:t>to</w:t>
      </w:r>
      <w:r>
        <w:t xml:space="preserve"> amend the FTAIA in a way that </w:t>
      </w:r>
      <w:r w:rsidRPr="00601DE1">
        <w:rPr>
          <w:rStyle w:val="Emphasis"/>
          <w:highlight w:val="cyan"/>
        </w:rPr>
        <w:t>limit</w:t>
      </w:r>
      <w:r>
        <w:t xml:space="preserve">s the effects of the </w:t>
      </w:r>
      <w:r w:rsidRPr="00601DE1">
        <w:rPr>
          <w:rStyle w:val="Emphasis"/>
          <w:highlight w:val="cyan"/>
        </w:rPr>
        <w:t>extraterritorial application</w:t>
      </w:r>
      <w:r>
        <w:t xml:space="preserve"> of the Sherman Anti-Trust Act. Specifically, Congress should limit the effects of the extraterritorial application of the Sherman Anti-Trust Act by expressly providing courts with a robust international comity analysis.</w:t>
      </w:r>
    </w:p>
    <w:p w14:paraId="383D2A9A" w14:textId="77777777" w:rsidR="00FE5AF5" w:rsidRDefault="00FE5AF5" w:rsidP="00FE5AF5">
      <w:pPr>
        <w:pStyle w:val="Heading4"/>
      </w:pPr>
      <w:r>
        <w:t xml:space="preserve">Reducing </w:t>
      </w:r>
      <w:r w:rsidRPr="00AC3A08">
        <w:t>trade tensions</w:t>
      </w:r>
      <w:r>
        <w:t xml:space="preserve"> is key to check </w:t>
      </w:r>
      <w:r w:rsidRPr="00954AA7">
        <w:rPr>
          <w:u w:val="single"/>
        </w:rPr>
        <w:t>Chinese tech norms</w:t>
      </w:r>
      <w:r>
        <w:t xml:space="preserve">. </w:t>
      </w:r>
    </w:p>
    <w:p w14:paraId="1D981A35" w14:textId="77777777" w:rsidR="00FE5AF5" w:rsidRDefault="00FE5AF5" w:rsidP="00FE5AF5">
      <w:r w:rsidRPr="00610012">
        <w:rPr>
          <w:rStyle w:val="Style13ptBold"/>
        </w:rPr>
        <w:t xml:space="preserve">Mulligan </w:t>
      </w:r>
      <w:r>
        <w:rPr>
          <w:rStyle w:val="Style13ptBold"/>
        </w:rPr>
        <w:t>20</w:t>
      </w:r>
      <w:r>
        <w:t xml:space="preserve">, managing director for national security and international policy at the Center for American Progress. She previously worked in the national security division at the U.S. Department of Justice, where she provided legal and policy advice on a broad range of national policies. Jordan Link is the China policy analyst at the Center for American Progress. Laura Edwards is the China program coordinator at the Center for American Progress. (Katrina, 11-18-2020, “THE ROAD TO A SUCCESSFUL CHINA POLICY RUNS THROUGH EUROPE,” </w:t>
      </w:r>
      <w:r w:rsidRPr="00610012">
        <w:rPr>
          <w:i/>
          <w:iCs/>
        </w:rPr>
        <w:t>War on the Rocks</w:t>
      </w:r>
      <w:r>
        <w:t xml:space="preserve">, </w:t>
      </w:r>
      <w:hyperlink r:id="rId14" w:history="1">
        <w:r w:rsidRPr="00E44F5C">
          <w:rPr>
            <w:rStyle w:val="Hyperlink"/>
          </w:rPr>
          <w:t>https://warontherocks.com/2020/11/the-road-to-a-successful-china-policy-runs-through-europe/</w:t>
        </w:r>
      </w:hyperlink>
      <w:r>
        <w:t>)</w:t>
      </w:r>
    </w:p>
    <w:p w14:paraId="6F3228EF" w14:textId="77777777" w:rsidR="00FE5AF5" w:rsidRPr="00610012" w:rsidRDefault="00FE5AF5" w:rsidP="00FE5AF5"/>
    <w:p w14:paraId="7259562D" w14:textId="77777777" w:rsidR="00FE5AF5" w:rsidRPr="002B705E" w:rsidRDefault="00FE5AF5" w:rsidP="00FE5AF5">
      <w:pPr>
        <w:rPr>
          <w:sz w:val="16"/>
        </w:rPr>
      </w:pPr>
      <w:r w:rsidRPr="002B705E">
        <w:rPr>
          <w:rStyle w:val="StyleUnderline"/>
          <w:highlight w:val="cyan"/>
        </w:rPr>
        <w:t>European</w:t>
      </w:r>
      <w:r w:rsidRPr="002B705E">
        <w:rPr>
          <w:rStyle w:val="StyleUnderline"/>
        </w:rPr>
        <w:t xml:space="preserve"> nation</w:t>
      </w:r>
      <w:r w:rsidRPr="002B705E">
        <w:rPr>
          <w:rStyle w:val="StyleUnderline"/>
          <w:highlight w:val="cyan"/>
        </w:rPr>
        <w:t>s</w:t>
      </w:r>
      <w:r w:rsidRPr="002B705E">
        <w:rPr>
          <w:sz w:val="16"/>
        </w:rPr>
        <w:t xml:space="preserve"> also </w:t>
      </w:r>
      <w:r w:rsidRPr="002B705E">
        <w:rPr>
          <w:rStyle w:val="StyleUnderline"/>
          <w:highlight w:val="cyan"/>
        </w:rPr>
        <w:t>have a crucial role to play on tech</w:t>
      </w:r>
      <w:r w:rsidRPr="002B705E">
        <w:rPr>
          <w:rStyle w:val="StyleUnderline"/>
        </w:rPr>
        <w:t xml:space="preserve"> issues</w:t>
      </w:r>
      <w:r w:rsidRPr="002B705E">
        <w:rPr>
          <w:sz w:val="16"/>
        </w:rPr>
        <w:t xml:space="preserve">. The European Union has already demonstrated leadership on technology governance, and the United States is beginning to follow. </w:t>
      </w:r>
      <w:r w:rsidRPr="002B705E">
        <w:rPr>
          <w:rStyle w:val="StyleUnderline"/>
        </w:rPr>
        <w:t xml:space="preserve">Together, </w:t>
      </w:r>
      <w:r w:rsidRPr="002B705E">
        <w:rPr>
          <w:rStyle w:val="StyleUnderline"/>
          <w:highlight w:val="cyan"/>
        </w:rPr>
        <w:t>the</w:t>
      </w:r>
      <w:r w:rsidRPr="002B705E">
        <w:rPr>
          <w:rStyle w:val="StyleUnderline"/>
        </w:rPr>
        <w:t xml:space="preserve"> </w:t>
      </w:r>
      <w:r w:rsidRPr="002B705E">
        <w:rPr>
          <w:rStyle w:val="StyleUnderline"/>
          <w:highlight w:val="cyan"/>
        </w:rPr>
        <w:t>U</w:t>
      </w:r>
      <w:r w:rsidRPr="002B705E">
        <w:rPr>
          <w:rStyle w:val="StyleUnderline"/>
        </w:rPr>
        <w:t xml:space="preserve">nited </w:t>
      </w:r>
      <w:r w:rsidRPr="002B705E">
        <w:rPr>
          <w:rStyle w:val="StyleUnderline"/>
          <w:highlight w:val="cyan"/>
        </w:rPr>
        <w:t>S</w:t>
      </w:r>
      <w:r w:rsidRPr="002B705E">
        <w:rPr>
          <w:rStyle w:val="StyleUnderline"/>
        </w:rPr>
        <w:t xml:space="preserve">tates </w:t>
      </w:r>
      <w:r w:rsidRPr="002B705E">
        <w:rPr>
          <w:rStyle w:val="StyleUnderline"/>
          <w:highlight w:val="cyan"/>
        </w:rPr>
        <w:t>and</w:t>
      </w:r>
      <w:r w:rsidRPr="002B705E">
        <w:rPr>
          <w:rStyle w:val="StyleUnderline"/>
        </w:rPr>
        <w:t xml:space="preserve"> the </w:t>
      </w:r>
      <w:r w:rsidRPr="002B705E">
        <w:rPr>
          <w:rStyle w:val="StyleUnderline"/>
          <w:highlight w:val="cyan"/>
        </w:rPr>
        <w:t>E</w:t>
      </w:r>
      <w:r w:rsidRPr="002B705E">
        <w:rPr>
          <w:rStyle w:val="StyleUnderline"/>
        </w:rPr>
        <w:t xml:space="preserve">uropean </w:t>
      </w:r>
      <w:r w:rsidRPr="002B705E">
        <w:rPr>
          <w:rStyle w:val="StyleUnderline"/>
          <w:highlight w:val="cyan"/>
        </w:rPr>
        <w:t>U</w:t>
      </w:r>
      <w:r w:rsidRPr="002B705E">
        <w:rPr>
          <w:rStyle w:val="StyleUnderline"/>
        </w:rPr>
        <w:t xml:space="preserve">nion </w:t>
      </w:r>
      <w:r w:rsidRPr="002B705E">
        <w:rPr>
          <w:rStyle w:val="StyleUnderline"/>
          <w:highlight w:val="cyan"/>
        </w:rPr>
        <w:t>can collaborate on</w:t>
      </w:r>
      <w:r w:rsidRPr="002B705E">
        <w:rPr>
          <w:rStyle w:val="StyleUnderline"/>
        </w:rPr>
        <w:t xml:space="preserve"> common </w:t>
      </w:r>
      <w:r w:rsidRPr="002B705E">
        <w:rPr>
          <w:rStyle w:val="StyleUnderline"/>
          <w:highlight w:val="cyan"/>
        </w:rPr>
        <w:t>tech</w:t>
      </w:r>
      <w:r w:rsidRPr="002B705E">
        <w:rPr>
          <w:rStyle w:val="StyleUnderline"/>
        </w:rPr>
        <w:t xml:space="preserve">nology governance </w:t>
      </w:r>
      <w:r w:rsidRPr="002B705E">
        <w:rPr>
          <w:rStyle w:val="StyleUnderline"/>
          <w:highlight w:val="cyan"/>
        </w:rPr>
        <w:t xml:space="preserve">standards, </w:t>
      </w:r>
      <w:r w:rsidRPr="002B705E">
        <w:rPr>
          <w:rStyle w:val="Emphasis"/>
          <w:highlight w:val="cyan"/>
        </w:rPr>
        <w:t>offering a democratic alternative</w:t>
      </w:r>
      <w:r w:rsidRPr="002B705E">
        <w:rPr>
          <w:rStyle w:val="StyleUnderline"/>
          <w:highlight w:val="cyan"/>
        </w:rPr>
        <w:t xml:space="preserve"> to China’s digital authoritarianism</w:t>
      </w:r>
      <w:r w:rsidRPr="002B705E">
        <w:rPr>
          <w:sz w:val="16"/>
        </w:rPr>
        <w:t xml:space="preserve">. To do so, the administration should develop a new digital technology strategy within its first 100 days. This strategy should be coordinated with </w:t>
      </w:r>
      <w:r w:rsidRPr="002B705E">
        <w:rPr>
          <w:rStyle w:val="StyleUnderline"/>
        </w:rPr>
        <w:t>allies</w:t>
      </w:r>
      <w:r w:rsidRPr="002B705E">
        <w:rPr>
          <w:sz w:val="16"/>
        </w:rPr>
        <w:t xml:space="preserve"> and partners </w:t>
      </w:r>
      <w:r w:rsidRPr="002B705E">
        <w:rPr>
          <w:rStyle w:val="StyleUnderline"/>
        </w:rPr>
        <w:t xml:space="preserve">like </w:t>
      </w:r>
      <w:r w:rsidRPr="002B705E">
        <w:rPr>
          <w:rStyle w:val="StyleUnderline"/>
          <w:highlight w:val="cyan"/>
        </w:rPr>
        <w:t>the E</w:t>
      </w:r>
      <w:r w:rsidRPr="002B705E">
        <w:rPr>
          <w:rStyle w:val="StyleUnderline"/>
        </w:rPr>
        <w:t xml:space="preserve">uropean </w:t>
      </w:r>
      <w:r w:rsidRPr="002B705E">
        <w:rPr>
          <w:rStyle w:val="StyleUnderline"/>
          <w:highlight w:val="cyan"/>
        </w:rPr>
        <w:t>U</w:t>
      </w:r>
      <w:r w:rsidRPr="002B705E">
        <w:rPr>
          <w:rStyle w:val="StyleUnderline"/>
        </w:rPr>
        <w:t>nion</w:t>
      </w:r>
      <w:r w:rsidRPr="002B705E">
        <w:rPr>
          <w:sz w:val="16"/>
        </w:rPr>
        <w:t xml:space="preserve"> to </w:t>
      </w:r>
      <w:r w:rsidRPr="002B705E">
        <w:rPr>
          <w:rStyle w:val="StyleUnderline"/>
          <w:highlight w:val="cyan"/>
        </w:rPr>
        <w:t>promote liberal</w:t>
      </w:r>
      <w:r w:rsidRPr="002B705E">
        <w:rPr>
          <w:rStyle w:val="StyleUnderline"/>
        </w:rPr>
        <w:t xml:space="preserve"> governance </w:t>
      </w:r>
      <w:r w:rsidRPr="002B705E">
        <w:rPr>
          <w:rStyle w:val="StyleUnderline"/>
          <w:highlight w:val="cyan"/>
        </w:rPr>
        <w:t>values, push back against</w:t>
      </w:r>
      <w:r w:rsidRPr="002B705E">
        <w:rPr>
          <w:rStyle w:val="StyleUnderline"/>
        </w:rPr>
        <w:t xml:space="preserve"> increasing </w:t>
      </w:r>
      <w:r w:rsidRPr="002B705E">
        <w:rPr>
          <w:rStyle w:val="StyleUnderline"/>
          <w:highlight w:val="cyan"/>
        </w:rPr>
        <w:t>disinfo</w:t>
      </w:r>
      <w:r w:rsidRPr="002B705E">
        <w:rPr>
          <w:rStyle w:val="StyleUnderline"/>
        </w:rPr>
        <w:t xml:space="preserve">rmation, </w:t>
      </w:r>
      <w:r w:rsidRPr="002B705E">
        <w:rPr>
          <w:rStyle w:val="StyleUnderline"/>
          <w:highlight w:val="cyan"/>
        </w:rPr>
        <w:t>and combat</w:t>
      </w:r>
      <w:r w:rsidRPr="002B705E">
        <w:rPr>
          <w:rStyle w:val="StyleUnderline"/>
        </w:rPr>
        <w:t xml:space="preserve"> digital </w:t>
      </w:r>
      <w:r w:rsidRPr="002B705E">
        <w:rPr>
          <w:rStyle w:val="StyleUnderline"/>
          <w:highlight w:val="cyan"/>
        </w:rPr>
        <w:t>authoritarianism</w:t>
      </w:r>
      <w:r w:rsidRPr="002B705E">
        <w:rPr>
          <w:sz w:val="16"/>
        </w:rPr>
        <w:t xml:space="preserve">. The next administration should also convene an international technology forum for like-minded democracies to develop common approaches to challenges posed by emerging technologies. Beijing will no doubt be hostile to a united democratic approach to technology governance. For example, the Chinese ambassador to Germany recently threatened that “the Chinese government will not stand idly by” if Germany bans Huawei 5G telecoms equipment. But that makes it even more important that the United States and the European Union coordinate on tech together. Human Rights and Democratic Values Another area in which the United States and Europe can exert pressure on China is human rights — in particular, holding China accountable for abuses in Hong Kong and Xinjiang. Europe is already toughening its stance on China’s human rights violations. European leaders pressed Xi on these issues during the E.U.-Chinese virtual summit in September, expressing grave concerns over the treatment of minorities and human rights advocates in a conversation that was reportedly “quite intense.” European Council President Charles Michel stated, “We reiterated our concerns over China’s treatment of minorities in Xinjiang and Tibet, and the treatment of human rights defenders and journalists.” The European Union also requested that China allow independent observers to visit the Xinjiang region to investigate internment camps. During the meeting, European leaders raised concerns with Xi about Hong Kong’s new national security law, which effectively severed China’s agreement to abide by the “One Country Two Systems” governance structure. The United States should join Europe in demanding better. The U.S. Congress has already worked to highlight China’s abuses. The United States should push the European Union further to turn recent soft rhetoric into broader collaborative action. The next administration can take immediate steps to demonstrate support for democratic norms and aid victims of China’s egregious human rights violations. Possible actions include granting temporary protected status and special immigration status to the people of Hong Kong and announcing new U.S. sanctions against individuals and entities connected to the repression of the Uighurs in Xinjiang. The administration should also invite Uighur activists to the White House to bring greater attention to the atrocities that Beijing is carrying out in Xinjiang. Trade On trade, </w:t>
      </w:r>
      <w:r w:rsidRPr="002B705E">
        <w:rPr>
          <w:rStyle w:val="StyleUnderline"/>
        </w:rPr>
        <w:t>the U</w:t>
      </w:r>
      <w:r w:rsidRPr="002B705E">
        <w:rPr>
          <w:sz w:val="16"/>
        </w:rPr>
        <w:t xml:space="preserve">nited </w:t>
      </w:r>
      <w:r w:rsidRPr="002B705E">
        <w:rPr>
          <w:rStyle w:val="StyleUnderline"/>
        </w:rPr>
        <w:t>S</w:t>
      </w:r>
      <w:r w:rsidRPr="002B705E">
        <w:rPr>
          <w:sz w:val="16"/>
        </w:rPr>
        <w:t xml:space="preserve">tates </w:t>
      </w:r>
      <w:r w:rsidRPr="002B705E">
        <w:rPr>
          <w:rStyle w:val="StyleUnderline"/>
        </w:rPr>
        <w:t xml:space="preserve">should </w:t>
      </w:r>
      <w:r w:rsidRPr="002B705E">
        <w:rPr>
          <w:rStyle w:val="Emphasis"/>
        </w:rPr>
        <w:t>shift away</w:t>
      </w:r>
      <w:r w:rsidRPr="002B705E">
        <w:rPr>
          <w:rStyle w:val="StyleUnderline"/>
        </w:rPr>
        <w:t xml:space="preserve"> from</w:t>
      </w:r>
      <w:r w:rsidRPr="002B705E">
        <w:rPr>
          <w:sz w:val="16"/>
        </w:rPr>
        <w:t xml:space="preserve"> the </w:t>
      </w:r>
      <w:r w:rsidRPr="002B705E">
        <w:rPr>
          <w:rStyle w:val="StyleUnderline"/>
        </w:rPr>
        <w:t>transactional trade policy</w:t>
      </w:r>
      <w:r w:rsidRPr="002B705E">
        <w:rPr>
          <w:sz w:val="16"/>
        </w:rPr>
        <w:t xml:space="preserve"> of the last four years to focus on addressing China’s most egregious economic and trade behavior jointly with Europe. As German Foreign Minister Heiko Maas has said, “Europe and U.S. alike have expectations towards China: fair conditions for trade and investment, observance of international treaties and obligations.” To implement this shift, </w:t>
      </w:r>
      <w:r w:rsidRPr="002B705E">
        <w:rPr>
          <w:rStyle w:val="StyleUnderline"/>
        </w:rPr>
        <w:t>the</w:t>
      </w:r>
      <w:r w:rsidRPr="002B705E">
        <w:rPr>
          <w:sz w:val="16"/>
        </w:rPr>
        <w:t xml:space="preserve"> next </w:t>
      </w:r>
      <w:r w:rsidRPr="002B705E">
        <w:rPr>
          <w:rStyle w:val="StyleUnderline"/>
        </w:rPr>
        <w:t>admin</w:t>
      </w:r>
      <w:r w:rsidRPr="002B705E">
        <w:rPr>
          <w:sz w:val="16"/>
        </w:rPr>
        <w:t xml:space="preserve">istration on day one </w:t>
      </w:r>
      <w:r w:rsidRPr="002B705E">
        <w:rPr>
          <w:rStyle w:val="StyleUnderline"/>
        </w:rPr>
        <w:t>should</w:t>
      </w:r>
      <w:r w:rsidRPr="002B705E">
        <w:rPr>
          <w:sz w:val="16"/>
        </w:rPr>
        <w:t xml:space="preserve"> announce an </w:t>
      </w:r>
      <w:r w:rsidRPr="002B705E">
        <w:rPr>
          <w:rStyle w:val="Emphasis"/>
        </w:rPr>
        <w:t>end</w:t>
      </w:r>
      <w:r w:rsidRPr="002B705E">
        <w:rPr>
          <w:sz w:val="16"/>
        </w:rPr>
        <w:t xml:space="preserve"> to President </w:t>
      </w:r>
      <w:r w:rsidRPr="002B705E">
        <w:rPr>
          <w:rStyle w:val="StyleUnderline"/>
        </w:rPr>
        <w:t>Trump’s</w:t>
      </w:r>
      <w:r w:rsidRPr="002B705E">
        <w:rPr>
          <w:sz w:val="16"/>
        </w:rPr>
        <w:t xml:space="preserve"> misguided </w:t>
      </w:r>
      <w:r w:rsidRPr="002B705E">
        <w:rPr>
          <w:rStyle w:val="StyleUnderline"/>
        </w:rPr>
        <w:t>trade war with the E</w:t>
      </w:r>
      <w:r w:rsidRPr="002B705E">
        <w:rPr>
          <w:sz w:val="16"/>
        </w:rPr>
        <w:t xml:space="preserve">uropean </w:t>
      </w:r>
      <w:r w:rsidRPr="002B705E">
        <w:rPr>
          <w:rStyle w:val="StyleUnderline"/>
        </w:rPr>
        <w:t>U</w:t>
      </w:r>
      <w:r w:rsidRPr="002B705E">
        <w:rPr>
          <w:sz w:val="16"/>
        </w:rPr>
        <w:t xml:space="preserve">nion. </w:t>
      </w:r>
      <w:r w:rsidRPr="002B705E">
        <w:rPr>
          <w:rStyle w:val="StyleUnderline"/>
          <w:highlight w:val="cyan"/>
        </w:rPr>
        <w:t xml:space="preserve">While all disputes will not be settled within 100 days, a </w:t>
      </w:r>
      <w:r w:rsidRPr="002B705E">
        <w:rPr>
          <w:rStyle w:val="Emphasis"/>
          <w:highlight w:val="cyan"/>
        </w:rPr>
        <w:t>productive dialogue</w:t>
      </w:r>
      <w:r w:rsidRPr="002B705E">
        <w:rPr>
          <w:rStyle w:val="StyleUnderline"/>
          <w:highlight w:val="cyan"/>
        </w:rPr>
        <w:t xml:space="preserve"> to lower trade barriers is</w:t>
      </w:r>
      <w:r w:rsidRPr="002B705E">
        <w:rPr>
          <w:rStyle w:val="StyleUnderline"/>
        </w:rPr>
        <w:t xml:space="preserve"> a </w:t>
      </w:r>
      <w:r w:rsidRPr="002B705E">
        <w:rPr>
          <w:rStyle w:val="Emphasis"/>
          <w:highlight w:val="cyan"/>
        </w:rPr>
        <w:t>key</w:t>
      </w:r>
      <w:r w:rsidRPr="002B705E">
        <w:rPr>
          <w:rStyle w:val="Emphasis"/>
        </w:rPr>
        <w:t xml:space="preserve"> step</w:t>
      </w:r>
      <w:r w:rsidRPr="002B705E">
        <w:rPr>
          <w:rStyle w:val="StyleUnderline"/>
        </w:rPr>
        <w:t xml:space="preserve"> </w:t>
      </w:r>
      <w:r w:rsidRPr="002B705E">
        <w:rPr>
          <w:rStyle w:val="StyleUnderline"/>
          <w:highlight w:val="cyan"/>
        </w:rPr>
        <w:t>in repairing transatlantic relations</w:t>
      </w:r>
      <w:r w:rsidRPr="002B705E">
        <w:rPr>
          <w:sz w:val="16"/>
        </w:rPr>
        <w:t xml:space="preserve">. </w:t>
      </w:r>
      <w:r w:rsidRPr="002B705E">
        <w:rPr>
          <w:rStyle w:val="Emphasis"/>
          <w:sz w:val="32"/>
          <w:szCs w:val="32"/>
          <w:highlight w:val="cyan"/>
        </w:rPr>
        <w:t>Reducing trade tensions will create space for Washington and Brussels to coordinate on other issues related to China</w:t>
      </w:r>
      <w:r w:rsidRPr="002B705E">
        <w:rPr>
          <w:sz w:val="16"/>
        </w:rPr>
        <w:t xml:space="preserve">. Further, the next administration should take collective action at the World Trade Organization by filing a nullification and impairment case against Beijing. These actions will set the stage to develop a more multilateral trade approach with buy-in from Europe on China. Looking Ahead </w:t>
      </w:r>
      <w:r w:rsidRPr="002B705E">
        <w:rPr>
          <w:rStyle w:val="StyleUnderline"/>
          <w:highlight w:val="cyan"/>
        </w:rPr>
        <w:t>Policymakers in Europe</w:t>
      </w:r>
      <w:r w:rsidRPr="002B705E">
        <w:rPr>
          <w:rStyle w:val="StyleUnderline"/>
        </w:rPr>
        <w:t xml:space="preserve">an capitals </w:t>
      </w:r>
      <w:r w:rsidRPr="002B705E">
        <w:rPr>
          <w:rStyle w:val="StyleUnderline"/>
          <w:highlight w:val="cyan"/>
        </w:rPr>
        <w:t xml:space="preserve">are </w:t>
      </w:r>
      <w:r w:rsidRPr="002B705E">
        <w:rPr>
          <w:rStyle w:val="Emphasis"/>
          <w:highlight w:val="cyan"/>
        </w:rPr>
        <w:t>watching</w:t>
      </w:r>
      <w:r w:rsidRPr="002B705E">
        <w:rPr>
          <w:rStyle w:val="StyleUnderline"/>
          <w:highlight w:val="cyan"/>
        </w:rPr>
        <w:t xml:space="preserve"> the U</w:t>
      </w:r>
      <w:r w:rsidRPr="002B705E">
        <w:rPr>
          <w:rStyle w:val="StyleUnderline"/>
        </w:rPr>
        <w:t xml:space="preserve">nited </w:t>
      </w:r>
      <w:r w:rsidRPr="002B705E">
        <w:rPr>
          <w:rStyle w:val="StyleUnderline"/>
          <w:highlight w:val="cyan"/>
        </w:rPr>
        <w:t>S</w:t>
      </w:r>
      <w:r w:rsidRPr="002B705E">
        <w:rPr>
          <w:rStyle w:val="StyleUnderline"/>
        </w:rPr>
        <w:t xml:space="preserve">tates </w:t>
      </w:r>
      <w:r w:rsidRPr="002B705E">
        <w:rPr>
          <w:rStyle w:val="StyleUnderline"/>
          <w:highlight w:val="cyan"/>
        </w:rPr>
        <w:t xml:space="preserve">to </w:t>
      </w:r>
      <w:r w:rsidRPr="002B705E">
        <w:rPr>
          <w:rStyle w:val="Emphasis"/>
          <w:highlight w:val="cyan"/>
        </w:rPr>
        <w:t>gauge opportunities to join forces</w:t>
      </w:r>
      <w:r w:rsidRPr="002B705E">
        <w:rPr>
          <w:sz w:val="16"/>
        </w:rPr>
        <w:t xml:space="preserve">. The Biden administration must get that outreach right in order to course-correct a failed China strategy. </w:t>
      </w:r>
      <w:r w:rsidRPr="002B705E">
        <w:rPr>
          <w:rStyle w:val="StyleUnderline"/>
          <w:highlight w:val="cyan"/>
        </w:rPr>
        <w:t xml:space="preserve">It will be </w:t>
      </w:r>
      <w:r w:rsidRPr="002B705E">
        <w:rPr>
          <w:rStyle w:val="Emphasis"/>
          <w:highlight w:val="cyan"/>
        </w:rPr>
        <w:t>critical</w:t>
      </w:r>
      <w:r w:rsidRPr="002B705E">
        <w:rPr>
          <w:rStyle w:val="StyleUnderline"/>
          <w:highlight w:val="cyan"/>
        </w:rPr>
        <w:t xml:space="preserve"> for the</w:t>
      </w:r>
      <w:r w:rsidRPr="002B705E">
        <w:rPr>
          <w:rStyle w:val="StyleUnderline"/>
        </w:rPr>
        <w:t xml:space="preserve"> next </w:t>
      </w:r>
      <w:r w:rsidRPr="002B705E">
        <w:rPr>
          <w:rStyle w:val="StyleUnderline"/>
          <w:highlight w:val="cyan"/>
        </w:rPr>
        <w:t>admin</w:t>
      </w:r>
      <w:r w:rsidRPr="002B705E">
        <w:rPr>
          <w:rStyle w:val="StyleUnderline"/>
        </w:rPr>
        <w:t xml:space="preserve">istration </w:t>
      </w:r>
      <w:r w:rsidRPr="002B705E">
        <w:rPr>
          <w:rStyle w:val="StyleUnderline"/>
          <w:highlight w:val="cyan"/>
        </w:rPr>
        <w:t>to collaborate with the E</w:t>
      </w:r>
      <w:r w:rsidRPr="002B705E">
        <w:rPr>
          <w:rStyle w:val="StyleUnderline"/>
        </w:rPr>
        <w:t xml:space="preserve">uropean </w:t>
      </w:r>
      <w:r w:rsidRPr="002B705E">
        <w:rPr>
          <w:rStyle w:val="StyleUnderline"/>
          <w:highlight w:val="cyan"/>
        </w:rPr>
        <w:t>U</w:t>
      </w:r>
      <w:r w:rsidRPr="002B705E">
        <w:rPr>
          <w:rStyle w:val="StyleUnderline"/>
        </w:rPr>
        <w:t xml:space="preserve">nion </w:t>
      </w:r>
      <w:r w:rsidRPr="002B705E">
        <w:rPr>
          <w:rStyle w:val="StyleUnderline"/>
          <w:highlight w:val="cyan"/>
        </w:rPr>
        <w:t>on</w:t>
      </w:r>
      <w:r w:rsidRPr="002B705E">
        <w:rPr>
          <w:sz w:val="16"/>
        </w:rPr>
        <w:t xml:space="preserve"> common interests such as climate change, technology policy, human rights and democracy, and </w:t>
      </w:r>
      <w:r w:rsidRPr="002B705E">
        <w:rPr>
          <w:rStyle w:val="Emphasis"/>
          <w:highlight w:val="cyan"/>
        </w:rPr>
        <w:t>trade</w:t>
      </w:r>
      <w:r w:rsidRPr="002B705E">
        <w:rPr>
          <w:sz w:val="16"/>
        </w:rPr>
        <w:t xml:space="preserve"> issues </w:t>
      </w:r>
      <w:r w:rsidRPr="002B705E">
        <w:rPr>
          <w:rStyle w:val="StyleUnderline"/>
        </w:rPr>
        <w:t xml:space="preserve">in order </w:t>
      </w:r>
      <w:r w:rsidRPr="002B705E">
        <w:rPr>
          <w:rStyle w:val="StyleUnderline"/>
          <w:highlight w:val="cyan"/>
        </w:rPr>
        <w:t>to form a</w:t>
      </w:r>
      <w:r w:rsidRPr="002B705E">
        <w:rPr>
          <w:rStyle w:val="StyleUnderline"/>
        </w:rPr>
        <w:t xml:space="preserve"> more </w:t>
      </w:r>
      <w:r w:rsidRPr="002B705E">
        <w:rPr>
          <w:rStyle w:val="Emphasis"/>
          <w:highlight w:val="cyan"/>
        </w:rPr>
        <w:t>coherent coalition</w:t>
      </w:r>
      <w:r w:rsidRPr="002B705E">
        <w:rPr>
          <w:rStyle w:val="StyleUnderline"/>
          <w:highlight w:val="cyan"/>
        </w:rPr>
        <w:t xml:space="preserve"> to face</w:t>
      </w:r>
      <w:r w:rsidRPr="002B705E">
        <w:rPr>
          <w:rStyle w:val="StyleUnderline"/>
        </w:rPr>
        <w:t xml:space="preserve"> challenges presented by </w:t>
      </w:r>
      <w:r w:rsidRPr="002B705E">
        <w:rPr>
          <w:rStyle w:val="StyleUnderline"/>
          <w:highlight w:val="cyan"/>
        </w:rPr>
        <w:t>Beijing</w:t>
      </w:r>
      <w:r w:rsidRPr="002B705E">
        <w:rPr>
          <w:rStyle w:val="StyleUnderline"/>
        </w:rPr>
        <w:t xml:space="preserve">. Without coordinated action </w:t>
      </w:r>
      <w:r w:rsidRPr="002B705E">
        <w:rPr>
          <w:sz w:val="16"/>
        </w:rPr>
        <w:t xml:space="preserve">on these critical fronts, </w:t>
      </w:r>
      <w:r w:rsidRPr="002B705E">
        <w:rPr>
          <w:rStyle w:val="StyleUnderline"/>
        </w:rPr>
        <w:t>Beijing will continue to challenge global norms while seeking to alter the rules that govern the international system</w:t>
      </w:r>
      <w:r w:rsidRPr="002B705E">
        <w:rPr>
          <w:sz w:val="16"/>
        </w:rPr>
        <w:t xml:space="preserve">. </w:t>
      </w:r>
      <w:r w:rsidRPr="002B705E">
        <w:rPr>
          <w:rStyle w:val="StyleUnderline"/>
          <w:highlight w:val="cyan"/>
        </w:rPr>
        <w:t>Together, the U</w:t>
      </w:r>
      <w:r w:rsidRPr="002B705E">
        <w:rPr>
          <w:rStyle w:val="StyleUnderline"/>
        </w:rPr>
        <w:t xml:space="preserve">nited </w:t>
      </w:r>
      <w:r w:rsidRPr="002B705E">
        <w:rPr>
          <w:rStyle w:val="StyleUnderline"/>
          <w:highlight w:val="cyan"/>
        </w:rPr>
        <w:t>S</w:t>
      </w:r>
      <w:r w:rsidRPr="002B705E">
        <w:rPr>
          <w:rStyle w:val="StyleUnderline"/>
        </w:rPr>
        <w:t xml:space="preserve">tates </w:t>
      </w:r>
      <w:r w:rsidRPr="002B705E">
        <w:rPr>
          <w:rStyle w:val="StyleUnderline"/>
          <w:highlight w:val="cyan"/>
        </w:rPr>
        <w:t>and</w:t>
      </w:r>
      <w:r w:rsidRPr="002B705E">
        <w:rPr>
          <w:rStyle w:val="StyleUnderline"/>
        </w:rPr>
        <w:t xml:space="preserve"> the </w:t>
      </w:r>
      <w:r w:rsidRPr="002B705E">
        <w:rPr>
          <w:rStyle w:val="StyleUnderline"/>
          <w:highlight w:val="cyan"/>
        </w:rPr>
        <w:t>E</w:t>
      </w:r>
      <w:r w:rsidRPr="002B705E">
        <w:rPr>
          <w:rStyle w:val="StyleUnderline"/>
        </w:rPr>
        <w:t xml:space="preserve">uropean </w:t>
      </w:r>
      <w:r w:rsidRPr="002B705E">
        <w:rPr>
          <w:rStyle w:val="StyleUnderline"/>
          <w:highlight w:val="cyan"/>
        </w:rPr>
        <w:t>U</w:t>
      </w:r>
      <w:r w:rsidRPr="002B705E">
        <w:rPr>
          <w:rStyle w:val="StyleUnderline"/>
        </w:rPr>
        <w:t xml:space="preserve">nion </w:t>
      </w:r>
      <w:r w:rsidRPr="002B705E">
        <w:rPr>
          <w:rStyle w:val="StyleUnderline"/>
          <w:highlight w:val="cyan"/>
        </w:rPr>
        <w:t xml:space="preserve">can </w:t>
      </w:r>
      <w:r w:rsidRPr="002B705E">
        <w:rPr>
          <w:rStyle w:val="Emphasis"/>
          <w:highlight w:val="cyan"/>
        </w:rPr>
        <w:t>overcome</w:t>
      </w:r>
      <w:r w:rsidRPr="002B705E">
        <w:rPr>
          <w:rStyle w:val="StyleUnderline"/>
          <w:highlight w:val="cyan"/>
        </w:rPr>
        <w:t xml:space="preserve"> this challenge</w:t>
      </w:r>
      <w:r w:rsidRPr="002B705E">
        <w:rPr>
          <w:rStyle w:val="StyleUnderline"/>
        </w:rPr>
        <w:t xml:space="preserve">. Now more than ever, </w:t>
      </w:r>
      <w:r w:rsidRPr="002B705E">
        <w:rPr>
          <w:rStyle w:val="StyleUnderline"/>
          <w:highlight w:val="cyan"/>
        </w:rPr>
        <w:t xml:space="preserve">there is a </w:t>
      </w:r>
      <w:r w:rsidRPr="002B705E">
        <w:rPr>
          <w:rStyle w:val="Emphasis"/>
          <w:highlight w:val="cyan"/>
        </w:rPr>
        <w:t>clear path</w:t>
      </w:r>
      <w:r w:rsidRPr="002B705E">
        <w:rPr>
          <w:rStyle w:val="StyleUnderline"/>
          <w:highlight w:val="cyan"/>
        </w:rPr>
        <w:t xml:space="preserve"> towards a reinvigorated transatlantic partnership: The </w:t>
      </w:r>
      <w:r w:rsidRPr="002B705E">
        <w:rPr>
          <w:rStyle w:val="Emphasis"/>
          <w:highlight w:val="cyan"/>
        </w:rPr>
        <w:t>road to a successful policy towards China runs through Europe</w:t>
      </w:r>
      <w:r w:rsidRPr="002B705E">
        <w:rPr>
          <w:sz w:val="16"/>
        </w:rPr>
        <w:t>.</w:t>
      </w:r>
    </w:p>
    <w:p w14:paraId="684BF834" w14:textId="77777777" w:rsidR="00FE5AF5" w:rsidRPr="009A7D64" w:rsidRDefault="00FE5AF5" w:rsidP="00FE5AF5"/>
    <w:p w14:paraId="3025DA75" w14:textId="77777777" w:rsidR="00FE5AF5" w:rsidRDefault="00FE5AF5" w:rsidP="00FE5AF5">
      <w:pPr>
        <w:pStyle w:val="Heading2"/>
      </w:pPr>
      <w:r>
        <w:t>1NC — Solvency</w:t>
      </w:r>
    </w:p>
    <w:p w14:paraId="373A97A4" w14:textId="77777777" w:rsidR="00FE5AF5" w:rsidRDefault="00FE5AF5" w:rsidP="00FE5AF5">
      <w:pPr>
        <w:pStyle w:val="Heading3"/>
      </w:pPr>
      <w:r>
        <w:t>1NC — AT: Solvency</w:t>
      </w:r>
    </w:p>
    <w:p w14:paraId="5DD83FF3" w14:textId="77777777" w:rsidR="00FE5AF5" w:rsidRPr="00E6627B" w:rsidRDefault="00FE5AF5" w:rsidP="00FE5AF5">
      <w:pPr>
        <w:pStyle w:val="Heading4"/>
      </w:pPr>
      <w:r>
        <w:t xml:space="preserve">They do </w:t>
      </w:r>
      <w:r>
        <w:rPr>
          <w:u w:val="single"/>
        </w:rPr>
        <w:t>nothing</w:t>
      </w:r>
      <w:r>
        <w:t xml:space="preserve"> —</w:t>
      </w:r>
    </w:p>
    <w:p w14:paraId="4C1A3128" w14:textId="77777777" w:rsidR="00FE5AF5" w:rsidRPr="00E6627B" w:rsidRDefault="00FE5AF5" w:rsidP="00FE5AF5"/>
    <w:p w14:paraId="23DCAA3E" w14:textId="77777777" w:rsidR="00FE5AF5" w:rsidRDefault="00FE5AF5" w:rsidP="00FE5AF5">
      <w:pPr>
        <w:pStyle w:val="Heading4"/>
      </w:pPr>
      <w:r>
        <w:t xml:space="preserve">In the plantext: “adopt” doesn’t </w:t>
      </w:r>
      <w:r w:rsidRPr="002B1918">
        <w:rPr>
          <w:u w:val="single"/>
        </w:rPr>
        <w:t>mean or encompass ‘enforce’</w:t>
      </w:r>
      <w:r>
        <w:t xml:space="preserve">—the aff solves nothing </w:t>
      </w:r>
    </w:p>
    <w:p w14:paraId="637BD6C7" w14:textId="77777777" w:rsidR="00FE5AF5" w:rsidRDefault="00FE5AF5" w:rsidP="00FE5AF5">
      <w:r w:rsidRPr="00A2487C">
        <w:rPr>
          <w:rStyle w:val="Style13ptBold"/>
        </w:rPr>
        <w:t>Morath 21</w:t>
      </w:r>
      <w:r>
        <w:t xml:space="preserve"> (MIKE MORATH, COMMISSIONER OF EDUCATION. OPINION In ANDREW SHANE EMERINE, Petitioner, v. NECHES INDEPENDENT SCHOOL DISTRICT, Respondent. DOCKET NO. 028-R10-02-2021, 2021 TX EDUC. AGENCY LEXIS 19. July 14, 2021. Lexis accessed online via KU Libraries, date accessed 9/22/21) </w:t>
      </w:r>
    </w:p>
    <w:p w14:paraId="20EB6A5C" w14:textId="77777777" w:rsidR="00FE5AF5" w:rsidRDefault="00FE5AF5" w:rsidP="00FE5AF5">
      <w:r>
        <w:t xml:space="preserve">Further, Texas Education Code § 26.011(a) is a provision that protects parents; it requires a grievance procedure for violations of parents' rights under Chapter 26. Chapter 26 concerns parents' rights, not teachers' rights. [*9]  Only parents have the standing to allege a violation of chapter 26. A teacher cannot defeat a parent's complaint against him or her by showing that the district did not follow its complaint process. Petitioner lacks standing to make his Texas Education Code § 26.011(a) claim. Additionally, as the Commissioner has held in Parents v. Socorro Independent School District, Docket No. 039-R10-05-2020 (Comm'r Educ. 2020), adoption and enforcement are distinct concepts; a requirement to adopt a policy is not violated by alleged improper enforcement of that policy. </w:t>
      </w:r>
      <w:r w:rsidRPr="00A2487C">
        <w:rPr>
          <w:rStyle w:val="StyleUnderline"/>
        </w:rPr>
        <w:t xml:space="preserve">The term </w:t>
      </w:r>
      <w:r w:rsidRPr="007F3F14">
        <w:rPr>
          <w:rStyle w:val="Emphasis"/>
          <w:highlight w:val="cyan"/>
        </w:rPr>
        <w:t>"adopt" does</w:t>
      </w:r>
      <w:r w:rsidRPr="00A2487C">
        <w:rPr>
          <w:rStyle w:val="Emphasis"/>
          <w:highlight w:val="cyan"/>
        </w:rPr>
        <w:t xml:space="preserve"> not mean or encompass</w:t>
      </w:r>
      <w:r w:rsidRPr="00A2487C">
        <w:rPr>
          <w:rStyle w:val="StyleUnderline"/>
        </w:rPr>
        <w:t xml:space="preserve"> the term </w:t>
      </w:r>
      <w:r w:rsidRPr="007F3F14">
        <w:rPr>
          <w:rStyle w:val="Emphasis"/>
          <w:highlight w:val="cyan"/>
        </w:rPr>
        <w:t>"enforce."</w:t>
      </w:r>
      <w:r w:rsidRPr="00A2487C">
        <w:rPr>
          <w:rStyle w:val="StyleUnderline"/>
        </w:rPr>
        <w:t xml:space="preserve"> </w:t>
      </w:r>
      <w:r w:rsidRPr="00A2487C">
        <w:rPr>
          <w:rStyle w:val="StyleUnderline"/>
          <w:highlight w:val="cyan"/>
        </w:rPr>
        <w:t>When the Legislature wishes</w:t>
      </w:r>
      <w:r w:rsidRPr="00FC54B8">
        <w:rPr>
          <w:rStyle w:val="StyleUnderline"/>
        </w:rPr>
        <w:t xml:space="preserve"> </w:t>
      </w:r>
      <w:r w:rsidRPr="00A2487C">
        <w:rPr>
          <w:rStyle w:val="StyleUnderline"/>
        </w:rPr>
        <w:t xml:space="preserve">a body </w:t>
      </w:r>
      <w:r w:rsidRPr="00A2487C">
        <w:rPr>
          <w:rStyle w:val="StyleUnderline"/>
          <w:highlight w:val="cyan"/>
        </w:rPr>
        <w:t xml:space="preserve">to adopt </w:t>
      </w:r>
      <w:r w:rsidRPr="00FC54B8">
        <w:rPr>
          <w:rStyle w:val="Emphasis"/>
          <w:highlight w:val="cyan"/>
        </w:rPr>
        <w:t>and</w:t>
      </w:r>
      <w:r w:rsidRPr="00A2487C">
        <w:rPr>
          <w:rStyle w:val="StyleUnderline"/>
          <w:highlight w:val="cyan"/>
        </w:rPr>
        <w:t xml:space="preserve"> enforce a policy </w:t>
      </w:r>
      <w:r w:rsidRPr="00A2487C">
        <w:rPr>
          <w:rStyle w:val="Emphasis"/>
          <w:highlight w:val="cyan"/>
        </w:rPr>
        <w:t>it says so.</w:t>
      </w:r>
      <w:r>
        <w:t xml:space="preserve">  4</w:t>
      </w:r>
    </w:p>
    <w:p w14:paraId="025C0BA4" w14:textId="77777777" w:rsidR="00FE5AF5" w:rsidRPr="00884F6A" w:rsidRDefault="00FE5AF5" w:rsidP="00FE5AF5">
      <w:pPr>
        <w:pStyle w:val="Heading4"/>
        <w:rPr>
          <w:rStyle w:val="StyleUnderline"/>
        </w:rPr>
      </w:pPr>
      <w:r>
        <w:t xml:space="preserve">The aff’s rulemaking fails and gets quashed by the courts </w:t>
      </w:r>
    </w:p>
    <w:p w14:paraId="2037393E" w14:textId="77777777" w:rsidR="00FE5AF5" w:rsidRDefault="00FE5AF5" w:rsidP="00FE5AF5">
      <w:r w:rsidRPr="00884F6A">
        <w:rPr>
          <w:rStyle w:val="Style13ptBold"/>
        </w:rPr>
        <w:t xml:space="preserve">Werden </w:t>
      </w:r>
      <w:r>
        <w:rPr>
          <w:rStyle w:val="Style13ptBold"/>
        </w:rPr>
        <w:t>8/15</w:t>
      </w:r>
      <w:r>
        <w:t xml:space="preserve"> (Greg Werden is the former Senior Economic Counsel, Antitrust Division, U.S. Department of Justice, “</w:t>
      </w:r>
      <w:r w:rsidRPr="00884F6A">
        <w:t>Can the FTC Turn Back the Clock?</w:t>
      </w:r>
      <w:r>
        <w:t xml:space="preserve">” forthcoming in ABA Antitrust Section, Antitrust online, </w:t>
      </w:r>
      <w:hyperlink r:id="rId15" w:history="1">
        <w:r w:rsidRPr="00A164AD">
          <w:rPr>
            <w:rStyle w:val="Hyperlink"/>
          </w:rPr>
          <w:t>https://papers.ssrn.com/sol3/papers.cfm?abstract_id=3909851</w:t>
        </w:r>
      </w:hyperlink>
      <w:r>
        <w:t>, Date Written: August 15, 2021, thanks to y2k)</w:t>
      </w:r>
    </w:p>
    <w:p w14:paraId="019BCEE1" w14:textId="77777777" w:rsidR="00FE5AF5" w:rsidRDefault="00FE5AF5" w:rsidP="00FE5AF5">
      <w:r>
        <w:t xml:space="preserve">In an earlier article, Ms. </w:t>
      </w:r>
      <w:r w:rsidRPr="00884F6A">
        <w:rPr>
          <w:rStyle w:val="Emphasis"/>
          <w:highlight w:val="cyan"/>
        </w:rPr>
        <w:t>Khan</w:t>
      </w:r>
      <w:r>
        <w:t xml:space="preserve"> had </w:t>
      </w:r>
      <w:r w:rsidRPr="00884F6A">
        <w:rPr>
          <w:rStyle w:val="StyleUnderline"/>
          <w:highlight w:val="cyan"/>
        </w:rPr>
        <w:t>suggested</w:t>
      </w:r>
      <w:r w:rsidRPr="0018677D">
        <w:rPr>
          <w:rStyle w:val="StyleUnderline"/>
        </w:rPr>
        <w:t xml:space="preserve"> that the </w:t>
      </w:r>
      <w:r w:rsidRPr="00884F6A">
        <w:rPr>
          <w:rStyle w:val="StyleUnderline"/>
          <w:highlight w:val="cyan"/>
        </w:rPr>
        <w:t>FTC could use</w:t>
      </w:r>
      <w:r>
        <w:t xml:space="preserve"> its </w:t>
      </w:r>
      <w:r w:rsidRPr="00884F6A">
        <w:rPr>
          <w:rStyle w:val="Emphasis"/>
          <w:sz w:val="24"/>
          <w:szCs w:val="36"/>
          <w:highlight w:val="cyan"/>
        </w:rPr>
        <w:t>rulemaking power</w:t>
      </w:r>
      <w:r w:rsidRPr="0018677D">
        <w:rPr>
          <w:sz w:val="24"/>
          <w:szCs w:val="36"/>
        </w:rPr>
        <w:t xml:space="preserve"> </w:t>
      </w:r>
      <w:r w:rsidRPr="002A5E25">
        <w:rPr>
          <w:rStyle w:val="StyleUnderline"/>
          <w:highlight w:val="cyan"/>
        </w:rPr>
        <w:t>to preclude</w:t>
      </w:r>
      <w:r>
        <w:t xml:space="preserve"> the owners of Internet </w:t>
      </w:r>
      <w:r w:rsidRPr="002A5E25">
        <w:rPr>
          <w:rStyle w:val="Emphasis"/>
          <w:highlight w:val="cyan"/>
        </w:rPr>
        <w:t>platforms</w:t>
      </w:r>
      <w:r>
        <w:t xml:space="preserve"> from doing business on their own platforms.61 Based on her work on the October 2020 report issued by the House Subcommittee on Antitrust, Commercial and Administrative Law,62 she might be contemplating a rulemaking to declare selfpreferencing an unfair method of competition when done by a dominant Internet platform. </w:t>
      </w:r>
      <w:r w:rsidRPr="00884F6A">
        <w:rPr>
          <w:rStyle w:val="StyleUnderline"/>
          <w:highlight w:val="cyan"/>
        </w:rPr>
        <w:t>The</w:t>
      </w:r>
      <w:r>
        <w:t xml:space="preserve"> </w:t>
      </w:r>
      <w:r w:rsidRPr="0018677D">
        <w:rPr>
          <w:rStyle w:val="Emphasis"/>
        </w:rPr>
        <w:t xml:space="preserve">fundamental </w:t>
      </w:r>
      <w:r w:rsidRPr="00884F6A">
        <w:rPr>
          <w:rStyle w:val="Emphasis"/>
          <w:highlight w:val="cyan"/>
        </w:rPr>
        <w:t>problem</w:t>
      </w:r>
      <w:r>
        <w:t xml:space="preserve"> </w:t>
      </w:r>
      <w:r w:rsidRPr="0018677D">
        <w:rPr>
          <w:rStyle w:val="StyleUnderline"/>
        </w:rPr>
        <w:t xml:space="preserve">the FTC would confront </w:t>
      </w:r>
      <w:r w:rsidRPr="00884F6A">
        <w:rPr>
          <w:rStyle w:val="StyleUnderline"/>
          <w:highlight w:val="cyan"/>
        </w:rPr>
        <w:t xml:space="preserve">is that </w:t>
      </w:r>
      <w:r w:rsidRPr="00884F6A">
        <w:rPr>
          <w:rStyle w:val="Emphasis"/>
          <w:highlight w:val="cyan"/>
        </w:rPr>
        <w:t>no two</w:t>
      </w:r>
      <w:r w:rsidRPr="00884F6A">
        <w:rPr>
          <w:highlight w:val="cyan"/>
        </w:rPr>
        <w:t xml:space="preserve"> </w:t>
      </w:r>
      <w:r w:rsidRPr="00884F6A">
        <w:rPr>
          <w:rStyle w:val="StyleUnderline"/>
          <w:highlight w:val="cyan"/>
        </w:rPr>
        <w:t>of</w:t>
      </w:r>
      <w:r w:rsidRPr="0018677D">
        <w:rPr>
          <w:rStyle w:val="StyleUnderline"/>
        </w:rPr>
        <w:t xml:space="preserve"> the potentially </w:t>
      </w:r>
      <w:r w:rsidRPr="00884F6A">
        <w:rPr>
          <w:rStyle w:val="StyleUnderline"/>
          <w:highlight w:val="cyan"/>
        </w:rPr>
        <w:t>dominant</w:t>
      </w:r>
      <w:r w:rsidRPr="0018677D">
        <w:rPr>
          <w:rStyle w:val="StyleUnderline"/>
        </w:rPr>
        <w:t xml:space="preserve"> </w:t>
      </w:r>
      <w:r w:rsidRPr="00884F6A">
        <w:rPr>
          <w:rStyle w:val="StyleUnderline"/>
          <w:highlight w:val="cyan"/>
        </w:rPr>
        <w:t xml:space="preserve">platforms are </w:t>
      </w:r>
      <w:r w:rsidRPr="00884F6A">
        <w:rPr>
          <w:rStyle w:val="Emphasis"/>
          <w:highlight w:val="cyan"/>
        </w:rPr>
        <w:t>alike</w:t>
      </w:r>
      <w:r w:rsidRPr="0018677D">
        <w:rPr>
          <w:rStyle w:val="StyleUnderline"/>
        </w:rPr>
        <w:t>.</w:t>
      </w:r>
      <w:r>
        <w:t xml:space="preserve"> </w:t>
      </w:r>
      <w:r w:rsidRPr="0018677D">
        <w:rPr>
          <w:rStyle w:val="StyleUnderline"/>
        </w:rPr>
        <w:t xml:space="preserve">What </w:t>
      </w:r>
      <w:r w:rsidRPr="00884F6A">
        <w:rPr>
          <w:rStyle w:val="Emphasis"/>
          <w:highlight w:val="cyan"/>
        </w:rPr>
        <w:t>self-preferencing means</w:t>
      </w:r>
      <w:r w:rsidRPr="00884F6A">
        <w:rPr>
          <w:rStyle w:val="StyleUnderline"/>
          <w:highlight w:val="cyan"/>
        </w:rPr>
        <w:t xml:space="preserve"> differs </w:t>
      </w:r>
      <w:r w:rsidRPr="00884F6A">
        <w:rPr>
          <w:rStyle w:val="Emphasis"/>
          <w:highlight w:val="cyan"/>
        </w:rPr>
        <w:t>across platforms</w:t>
      </w:r>
      <w:r w:rsidRPr="00884F6A">
        <w:rPr>
          <w:highlight w:val="cyan"/>
        </w:rPr>
        <w:t xml:space="preserve">, </w:t>
      </w:r>
      <w:r w:rsidRPr="00884F6A">
        <w:rPr>
          <w:rStyle w:val="StyleUnderline"/>
          <w:highlight w:val="cyan"/>
        </w:rPr>
        <w:t>as does its</w:t>
      </w:r>
      <w:r w:rsidRPr="0018677D">
        <w:rPr>
          <w:rStyle w:val="StyleUnderline"/>
        </w:rPr>
        <w:t xml:space="preserve"> </w:t>
      </w:r>
      <w:r w:rsidRPr="00884F6A">
        <w:rPr>
          <w:rStyle w:val="StyleUnderline"/>
          <w:highlight w:val="cyan"/>
        </w:rPr>
        <w:t>impact</w:t>
      </w:r>
      <w:r w:rsidRPr="0018677D">
        <w:rPr>
          <w:rStyle w:val="StyleUnderline"/>
        </w:rPr>
        <w:t xml:space="preserve">, so </w:t>
      </w:r>
      <w:r w:rsidRPr="00884F6A">
        <w:rPr>
          <w:rStyle w:val="StyleUnderline"/>
          <w:highlight w:val="cyan"/>
        </w:rPr>
        <w:t xml:space="preserve">any </w:t>
      </w:r>
      <w:r w:rsidRPr="00884F6A">
        <w:rPr>
          <w:rStyle w:val="Emphasis"/>
          <w:highlight w:val="cyan"/>
        </w:rPr>
        <w:t>specific self-preferencing remedies</w:t>
      </w:r>
      <w:r w:rsidRPr="00884F6A">
        <w:rPr>
          <w:highlight w:val="cyan"/>
        </w:rPr>
        <w:t xml:space="preserve"> </w:t>
      </w:r>
      <w:r w:rsidRPr="00884F6A">
        <w:rPr>
          <w:rStyle w:val="StyleUnderline"/>
          <w:highlight w:val="cyan"/>
        </w:rPr>
        <w:t xml:space="preserve">should be the </w:t>
      </w:r>
      <w:r w:rsidRPr="00884F6A">
        <w:rPr>
          <w:rStyle w:val="Emphasis"/>
          <w:sz w:val="24"/>
          <w:szCs w:val="36"/>
          <w:highlight w:val="cyan"/>
        </w:rPr>
        <w:t>product of adjudicative proceedings</w:t>
      </w:r>
      <w:r w:rsidRPr="00884F6A">
        <w:rPr>
          <w:highlight w:val="cyan"/>
        </w:rPr>
        <w:t xml:space="preserve">. </w:t>
      </w:r>
      <w:r w:rsidRPr="00884F6A">
        <w:t xml:space="preserve">Chair Khan will have to move expeditiously if the Supreme Court is to review her initiatives while she remains chair. </w:t>
      </w:r>
      <w:r w:rsidRPr="00884F6A">
        <w:rPr>
          <w:rStyle w:val="Emphasis"/>
          <w:highlight w:val="cyan"/>
        </w:rPr>
        <w:t>The Court</w:t>
      </w:r>
      <w:r w:rsidRPr="00884F6A">
        <w:t xml:space="preserve"> likely would be unanimous in holding that harm to competition must</w:t>
      </w:r>
      <w:r>
        <w:t xml:space="preserve"> be what makes a practice an unfair method of competition, 63 and it </w:t>
      </w:r>
      <w:r w:rsidRPr="00884F6A">
        <w:rPr>
          <w:rStyle w:val="StyleUnderline"/>
          <w:highlight w:val="cyan"/>
        </w:rPr>
        <w:t>might</w:t>
      </w:r>
      <w:r>
        <w:t xml:space="preserve"> </w:t>
      </w:r>
      <w:r w:rsidRPr="0018677D">
        <w:rPr>
          <w:rStyle w:val="StyleUnderline"/>
        </w:rPr>
        <w:t xml:space="preserve">be prepared to </w:t>
      </w:r>
      <w:r w:rsidRPr="00860747">
        <w:rPr>
          <w:rStyle w:val="StyleUnderline"/>
          <w:highlight w:val="cyan"/>
        </w:rPr>
        <w:t>hold</w:t>
      </w:r>
      <w:r w:rsidRPr="0018677D">
        <w:rPr>
          <w:rStyle w:val="StyleUnderline"/>
        </w:rPr>
        <w:t xml:space="preserve"> </w:t>
      </w:r>
      <w:r w:rsidRPr="00884F6A">
        <w:rPr>
          <w:rStyle w:val="StyleUnderline"/>
          <w:highlight w:val="cyan"/>
        </w:rPr>
        <w:t xml:space="preserve">the FTC </w:t>
      </w:r>
      <w:r w:rsidRPr="00884F6A">
        <w:rPr>
          <w:rStyle w:val="Emphasis"/>
          <w:highlight w:val="cyan"/>
        </w:rPr>
        <w:t>unconstitutional</w:t>
      </w:r>
      <w:r>
        <w:t xml:space="preserve">,64 so </w:t>
      </w:r>
      <w:r w:rsidRPr="0018677D">
        <w:rPr>
          <w:rStyle w:val="StyleUnderline"/>
        </w:rPr>
        <w:t>Ms. Khan should take care</w:t>
      </w:r>
      <w:r>
        <w:t xml:space="preserve">. All Chair Khan should ask from the courts is reasonable leeway on proof of harm to competition, especially as to likelihood and immediacy. And the Department of Justice should have just as much leeway because the Sherman Act directed the Attorney General to institute proceedings to “prevent” violations. 65 Chair Khan’s writings before becoming chairman place her in the vanguard of a populist movement advocating radical reform, but </w:t>
      </w:r>
      <w:r w:rsidRPr="00884F6A">
        <w:rPr>
          <w:rStyle w:val="Emphasis"/>
          <w:highlight w:val="cyan"/>
        </w:rPr>
        <w:t>a radical agenda as FTC Chair could be stymied by the courts</w:t>
      </w:r>
      <w:r>
        <w:t>. The best approach is likely to be incremental change through fact-based FTC decisions focused on competitive effects.</w:t>
      </w:r>
    </w:p>
    <w:p w14:paraId="2AE991DB" w14:textId="77777777" w:rsidR="00FE5AF5" w:rsidRDefault="00FE5AF5" w:rsidP="00FE5AF5">
      <w:pPr>
        <w:pStyle w:val="Heading2"/>
      </w:pPr>
      <w:r>
        <w:t>1NC — Dynamism</w:t>
      </w:r>
    </w:p>
    <w:p w14:paraId="5D8D5566" w14:textId="77777777" w:rsidR="00FE5AF5" w:rsidRDefault="00FE5AF5" w:rsidP="00FE5AF5">
      <w:pPr>
        <w:pStyle w:val="Heading3"/>
      </w:pPr>
      <w:r>
        <w:t>1NC — AT: Econ</w:t>
      </w:r>
    </w:p>
    <w:p w14:paraId="25E8DD37" w14:textId="77777777" w:rsidR="00FE5AF5" w:rsidRPr="001F2986" w:rsidRDefault="00FE5AF5" w:rsidP="00FE5AF5">
      <w:pPr>
        <w:pStyle w:val="Heading4"/>
        <w:rPr>
          <w:rFonts w:asciiTheme="minorHAnsi" w:hAnsiTheme="minorHAnsi" w:cstheme="minorHAnsi"/>
        </w:rPr>
      </w:pPr>
      <w:r w:rsidRPr="001F2986">
        <w:rPr>
          <w:rFonts w:asciiTheme="minorHAnsi" w:hAnsiTheme="minorHAnsi" w:cstheme="minorHAnsi"/>
        </w:rPr>
        <w:t>AND, no leadership impact.</w:t>
      </w:r>
    </w:p>
    <w:p w14:paraId="717B3F2D" w14:textId="77777777" w:rsidR="00FE5AF5" w:rsidRPr="001F2986" w:rsidRDefault="00FE5AF5" w:rsidP="00FE5AF5">
      <w:pPr>
        <w:rPr>
          <w:rStyle w:val="Style13ptBold"/>
          <w:rFonts w:asciiTheme="minorHAnsi" w:hAnsiTheme="minorHAnsi" w:cstheme="minorHAnsi"/>
        </w:rPr>
      </w:pPr>
      <w:r w:rsidRPr="001F2986">
        <w:rPr>
          <w:rStyle w:val="Style13ptBold"/>
          <w:rFonts w:asciiTheme="minorHAnsi" w:hAnsiTheme="minorHAnsi" w:cstheme="minorHAnsi"/>
        </w:rPr>
        <w:t>Fettweis ’17</w:t>
      </w:r>
      <w:r w:rsidRPr="001F2986">
        <w:rPr>
          <w:rFonts w:asciiTheme="minorHAnsi" w:hAnsiTheme="minorHAnsi" w:cstheme="minorHAnsi"/>
        </w:rPr>
        <w:t xml:space="preserve"> (Christopher J.; is Associate Professor of Political Science at Tulane University; May 8th; </w:t>
      </w:r>
      <w:r w:rsidRPr="001F2986">
        <w:rPr>
          <w:rFonts w:asciiTheme="minorHAnsi" w:hAnsiTheme="minorHAnsi" w:cstheme="minorHAnsi"/>
          <w:i/>
        </w:rPr>
        <w:t>Unipolarity, Hegemony, and the New Peace</w:t>
      </w:r>
      <w:r w:rsidRPr="001F2986">
        <w:rPr>
          <w:rFonts w:asciiTheme="minorHAnsi" w:hAnsiTheme="minorHAnsi" w:cstheme="minorHAnsi"/>
        </w:rPr>
        <w:t xml:space="preserve">; </w:t>
      </w:r>
      <w:hyperlink r:id="rId16" w:history="1">
        <w:r w:rsidRPr="001F2986">
          <w:rPr>
            <w:rStyle w:val="Hyperlink"/>
            <w:rFonts w:asciiTheme="minorHAnsi" w:hAnsiTheme="minorHAnsi" w:cstheme="minorHAnsi"/>
          </w:rPr>
          <w:t>https://www.tandfonline.com/doi/abs/10.1080/09636412.2017.1306394?journalCode=fsst20</w:t>
        </w:r>
      </w:hyperlink>
      <w:r w:rsidRPr="001F2986">
        <w:rPr>
          <w:rFonts w:asciiTheme="minorHAnsi" w:hAnsiTheme="minorHAnsi" w:cstheme="minorHAnsi"/>
        </w:rPr>
        <w:t>; accessed 5/3/19; MSCOTT)</w:t>
      </w:r>
    </w:p>
    <w:p w14:paraId="20338408" w14:textId="77777777" w:rsidR="00FE5AF5" w:rsidRPr="001F2986" w:rsidRDefault="00FE5AF5" w:rsidP="00FE5AF5">
      <w:pPr>
        <w:rPr>
          <w:rFonts w:asciiTheme="minorHAnsi" w:hAnsiTheme="minorHAnsi" w:cstheme="minorHAnsi"/>
        </w:rPr>
      </w:pPr>
      <w:r w:rsidRPr="001F2986">
        <w:rPr>
          <w:rFonts w:asciiTheme="minorHAnsi" w:hAnsiTheme="minorHAnsi" w:cstheme="minorHAnsi"/>
        </w:rPr>
        <w:t xml:space="preserve">These assessments of conflict are by necessity relative, because there has not been a “high” level of conflict in any region outside the Middle East during the period of the New Peace. Putting aside for the moment that important caveat, some points become clear. The great powers of the world are clustered in the upper right quadrant, where US intervention has been high, but conflict levels low. </w:t>
      </w:r>
      <w:r w:rsidRPr="000B6C97">
        <w:rPr>
          <w:rStyle w:val="StyleUnderline"/>
          <w:rFonts w:asciiTheme="minorHAnsi" w:hAnsiTheme="minorHAnsi" w:cstheme="minorHAnsi"/>
          <w:highlight w:val="cyan"/>
        </w:rPr>
        <w:t>US</w:t>
      </w:r>
      <w:r w:rsidRPr="001F2986">
        <w:rPr>
          <w:rStyle w:val="StyleUnderline"/>
          <w:rFonts w:asciiTheme="minorHAnsi" w:hAnsiTheme="minorHAnsi" w:cstheme="minorHAnsi"/>
        </w:rPr>
        <w:t xml:space="preserve"> intervention is imperfectly correlated with stability, however</w:t>
      </w:r>
      <w:r w:rsidRPr="001F2986">
        <w:rPr>
          <w:rFonts w:asciiTheme="minorHAnsi" w:hAnsiTheme="minorHAnsi" w:cstheme="minorHAnsi"/>
        </w:rPr>
        <w:t xml:space="preserve">. Indeed, </w:t>
      </w:r>
      <w:r w:rsidRPr="001F2986">
        <w:rPr>
          <w:rStyle w:val="StyleUnderline"/>
          <w:rFonts w:asciiTheme="minorHAnsi" w:hAnsiTheme="minorHAnsi" w:cstheme="minorHAnsi"/>
        </w:rPr>
        <w:t xml:space="preserve">it is conceivable that the relatively high level of US interest and activity has </w:t>
      </w:r>
      <w:r w:rsidRPr="000B6C97">
        <w:rPr>
          <w:rStyle w:val="StyleUnderline"/>
          <w:rFonts w:asciiTheme="minorHAnsi" w:hAnsiTheme="minorHAnsi" w:cstheme="minorHAnsi"/>
          <w:highlight w:val="cyan"/>
        </w:rPr>
        <w:t>made</w:t>
      </w:r>
      <w:r w:rsidRPr="001F2986">
        <w:rPr>
          <w:rStyle w:val="StyleUnderline"/>
          <w:rFonts w:asciiTheme="minorHAnsi" w:hAnsiTheme="minorHAnsi" w:cstheme="minorHAnsi"/>
        </w:rPr>
        <w:t xml:space="preserve"> the security situation in the Persian Gulf and broader </w:t>
      </w:r>
      <w:r w:rsidRPr="000B6C97">
        <w:rPr>
          <w:rStyle w:val="Emphasis"/>
          <w:rFonts w:asciiTheme="minorHAnsi" w:hAnsiTheme="minorHAnsi" w:cstheme="minorHAnsi"/>
          <w:highlight w:val="cyan"/>
        </w:rPr>
        <w:t>Middle East worse</w:t>
      </w:r>
      <w:r w:rsidRPr="001F2986">
        <w:rPr>
          <w:rFonts w:asciiTheme="minorHAnsi" w:hAnsiTheme="minorHAnsi" w:cstheme="minorHAnsi"/>
        </w:rPr>
        <w:t xml:space="preserve">. In recent years, </w:t>
      </w:r>
      <w:r w:rsidRPr="001F2986">
        <w:rPr>
          <w:rStyle w:val="StyleUnderline"/>
          <w:rFonts w:asciiTheme="minorHAnsi" w:hAnsiTheme="minorHAnsi" w:cstheme="minorHAnsi"/>
        </w:rPr>
        <w:t>substantial hard power investments (</w:t>
      </w:r>
      <w:r w:rsidRPr="000B6C97">
        <w:rPr>
          <w:rStyle w:val="Emphasis"/>
          <w:rFonts w:asciiTheme="minorHAnsi" w:hAnsiTheme="minorHAnsi" w:cstheme="minorHAnsi"/>
          <w:highlight w:val="cyan"/>
        </w:rPr>
        <w:t>Somalia</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Afghanistan</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Iraq</w:t>
      </w:r>
      <w:r w:rsidRPr="001F2986">
        <w:rPr>
          <w:rStyle w:val="StyleUnderline"/>
          <w:rFonts w:asciiTheme="minorHAnsi" w:hAnsiTheme="minorHAnsi" w:cstheme="minorHAnsi"/>
        </w:rPr>
        <w:t>), moderate intervention (</w:t>
      </w:r>
      <w:r w:rsidRPr="000B6C97">
        <w:rPr>
          <w:rStyle w:val="Emphasis"/>
          <w:rFonts w:asciiTheme="minorHAnsi" w:hAnsiTheme="minorHAnsi" w:cstheme="minorHAnsi"/>
          <w:highlight w:val="cyan"/>
        </w:rPr>
        <w:t>Libya</w:t>
      </w:r>
      <w:r w:rsidRPr="001F2986">
        <w:rPr>
          <w:rStyle w:val="StyleUnderline"/>
          <w:rFonts w:asciiTheme="minorHAnsi" w:hAnsiTheme="minorHAnsi" w:cstheme="minorHAnsi"/>
        </w:rPr>
        <w:t>), and reliance on diplomacy (</w:t>
      </w:r>
      <w:r w:rsidRPr="000B6C97">
        <w:rPr>
          <w:rStyle w:val="Emphasis"/>
          <w:rFonts w:asciiTheme="minorHAnsi" w:hAnsiTheme="minorHAnsi" w:cstheme="minorHAnsi"/>
          <w:highlight w:val="cyan"/>
        </w:rPr>
        <w:t>Syria</w:t>
      </w:r>
      <w:r w:rsidRPr="001F2986">
        <w:rPr>
          <w:rStyle w:val="StyleUnderline"/>
          <w:rFonts w:asciiTheme="minorHAnsi" w:hAnsiTheme="minorHAnsi" w:cstheme="minorHAnsi"/>
        </w:rPr>
        <w:t>) have been</w:t>
      </w:r>
      <w:r w:rsidRPr="001F2986">
        <w:rPr>
          <w:rFonts w:asciiTheme="minorHAnsi" w:hAnsiTheme="minorHAnsi" w:cstheme="minorHAnsi"/>
        </w:rPr>
        <w:t xml:space="preserve"> </w:t>
      </w:r>
      <w:r w:rsidRPr="000B6C97">
        <w:rPr>
          <w:rStyle w:val="Emphasis"/>
          <w:rFonts w:asciiTheme="minorHAnsi" w:hAnsiTheme="minorHAnsi" w:cstheme="minorHAnsi"/>
          <w:highlight w:val="cyan"/>
        </w:rPr>
        <w:t>equally ineffective</w:t>
      </w:r>
      <w:r w:rsidRPr="001F2986">
        <w:rPr>
          <w:rStyle w:val="Emphasis"/>
          <w:rFonts w:asciiTheme="minorHAnsi" w:hAnsiTheme="minorHAnsi" w:cstheme="minorHAnsi"/>
        </w:rPr>
        <w:t xml:space="preserve"> in stabilizing states torn by conflict</w:t>
      </w:r>
      <w:r w:rsidRPr="001F2986">
        <w:rPr>
          <w:rFonts w:asciiTheme="minorHAnsi" w:hAnsiTheme="minorHAnsi" w:cstheme="minorHAnsi"/>
        </w:rPr>
        <w:t xml:space="preserve">. While it is possible that the region is essentially unpacifiable and no amount of police work would bring peace to its people, </w:t>
      </w:r>
      <w:r w:rsidRPr="001F2986">
        <w:rPr>
          <w:rStyle w:val="StyleUnderline"/>
          <w:rFonts w:asciiTheme="minorHAnsi" w:hAnsiTheme="minorHAnsi" w:cstheme="minorHAnsi"/>
        </w:rPr>
        <w:t xml:space="preserve">it remains hard to make the case that the US presence has improved matters. In this “strong point,” at least, </w:t>
      </w:r>
      <w:r w:rsidRPr="001F2986">
        <w:rPr>
          <w:rStyle w:val="Emphasis"/>
          <w:rFonts w:asciiTheme="minorHAnsi" w:hAnsiTheme="minorHAnsi" w:cstheme="minorHAnsi"/>
        </w:rPr>
        <w:t xml:space="preserve">US </w:t>
      </w:r>
      <w:r w:rsidRPr="000B6C97">
        <w:rPr>
          <w:rStyle w:val="Emphasis"/>
          <w:rFonts w:asciiTheme="minorHAnsi" w:hAnsiTheme="minorHAnsi" w:cstheme="minorHAnsi"/>
          <w:highlight w:val="cyan"/>
        </w:rPr>
        <w:t>hegemony has failed</w:t>
      </w:r>
      <w:r w:rsidRPr="001F2986">
        <w:rPr>
          <w:rStyle w:val="Emphasis"/>
          <w:rFonts w:asciiTheme="minorHAnsi" w:hAnsiTheme="minorHAnsi" w:cstheme="minorHAnsi"/>
        </w:rPr>
        <w:t xml:space="preserve"> to bring peace</w:t>
      </w:r>
      <w:r w:rsidRPr="001F2986">
        <w:rPr>
          <w:rFonts w:asciiTheme="minorHAnsi" w:hAnsiTheme="minorHAnsi" w:cstheme="minorHAnsi"/>
        </w:rPr>
        <w:t>.</w:t>
      </w:r>
    </w:p>
    <w:p w14:paraId="735CE2EC" w14:textId="77777777" w:rsidR="00FE5AF5" w:rsidRPr="001F2986" w:rsidRDefault="00FE5AF5" w:rsidP="00FE5AF5">
      <w:pPr>
        <w:rPr>
          <w:rFonts w:asciiTheme="minorHAnsi" w:hAnsiTheme="minorHAnsi" w:cstheme="minorHAnsi"/>
        </w:rPr>
      </w:pPr>
      <w:r w:rsidRPr="001F2986">
        <w:rPr>
          <w:rFonts w:asciiTheme="minorHAnsi" w:hAnsiTheme="minorHAnsi" w:cstheme="minorHAnsi"/>
        </w:rPr>
        <w:t xml:space="preserve">In much of the rest of the world,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U</w:t>
      </w:r>
      <w:r w:rsidRPr="001F2986">
        <w:rPr>
          <w:rStyle w:val="StyleUnderline"/>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tates has </w:t>
      </w:r>
      <w:r w:rsidRPr="000B6C97">
        <w:rPr>
          <w:rStyle w:val="Emphasis"/>
          <w:rFonts w:asciiTheme="minorHAnsi" w:hAnsiTheme="minorHAnsi" w:cstheme="minorHAnsi"/>
          <w:highlight w:val="cyan"/>
        </w:rPr>
        <w:t>not</w:t>
      </w:r>
      <w:r w:rsidRPr="001F2986">
        <w:rPr>
          <w:rStyle w:val="Emphasis"/>
          <w:rFonts w:asciiTheme="minorHAnsi" w:hAnsiTheme="minorHAnsi" w:cstheme="minorHAnsi"/>
        </w:rPr>
        <w:t xml:space="preserve"> been especially </w:t>
      </w:r>
      <w:r w:rsidRPr="000B6C97">
        <w:rPr>
          <w:rStyle w:val="Emphasis"/>
          <w:rFonts w:asciiTheme="minorHAnsi" w:hAnsiTheme="minorHAnsi" w:cstheme="minorHAnsi"/>
          <w:highlight w:val="cyan"/>
        </w:rPr>
        <w:t>eager to enforce</w:t>
      </w:r>
      <w:r w:rsidRPr="001F2986">
        <w:rPr>
          <w:rStyle w:val="StyleUnderline"/>
          <w:rFonts w:asciiTheme="minorHAnsi" w:hAnsiTheme="minorHAnsi" w:cstheme="minorHAnsi"/>
        </w:rPr>
        <w:t xml:space="preserve"> any particular </w:t>
      </w:r>
      <w:r w:rsidRPr="000B6C97">
        <w:rPr>
          <w:rStyle w:val="StyleUnderline"/>
          <w:rFonts w:asciiTheme="minorHAnsi" w:hAnsiTheme="minorHAnsi" w:cstheme="minorHAnsi"/>
          <w:highlight w:val="cyan"/>
        </w:rPr>
        <w:t>rules</w:t>
      </w:r>
      <w:r w:rsidRPr="001F2986">
        <w:rPr>
          <w:rFonts w:asciiTheme="minorHAnsi" w:hAnsiTheme="minorHAnsi" w:cstheme="minorHAnsi"/>
        </w:rPr>
        <w:t xml:space="preserve">. </w:t>
      </w:r>
      <w:r w:rsidRPr="001F2986">
        <w:rPr>
          <w:rStyle w:val="StyleUnderline"/>
          <w:rFonts w:asciiTheme="minorHAnsi" w:hAnsiTheme="minorHAnsi" w:cstheme="minorHAnsi"/>
        </w:rPr>
        <w:t>Even</w:t>
      </w:r>
      <w:r w:rsidRPr="001F2986">
        <w:rPr>
          <w:rFonts w:asciiTheme="minorHAnsi" w:hAnsiTheme="minorHAnsi" w:cstheme="minorHAnsi"/>
        </w:rPr>
        <w:t xml:space="preserve"> rather incontrovertible evidence of </w:t>
      </w:r>
      <w:r w:rsidRPr="001F2986">
        <w:rPr>
          <w:rStyle w:val="StyleUnderline"/>
          <w:rFonts w:asciiTheme="minorHAnsi" w:hAnsiTheme="minorHAnsi" w:cstheme="minorHAnsi"/>
        </w:rPr>
        <w:t xml:space="preserve">genocide has not been enough to </w:t>
      </w:r>
      <w:r w:rsidRPr="001F2986">
        <w:rPr>
          <w:rStyle w:val="Emphasis"/>
          <w:rFonts w:asciiTheme="minorHAnsi" w:hAnsiTheme="minorHAnsi" w:cstheme="minorHAnsi"/>
        </w:rPr>
        <w:t>inspire action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Washington’s intervention </w:t>
      </w:r>
      <w:r w:rsidRPr="000B6C97">
        <w:rPr>
          <w:rStyle w:val="StyleUnderline"/>
          <w:rFonts w:asciiTheme="minorHAnsi" w:hAnsiTheme="minorHAnsi" w:cstheme="minorHAnsi"/>
          <w:highlight w:val="cyan"/>
        </w:rPr>
        <w:t>choices have</w:t>
      </w:r>
      <w:r w:rsidRPr="001F2986">
        <w:rPr>
          <w:rStyle w:val="StyleUnderline"/>
          <w:rFonts w:asciiTheme="minorHAnsi" w:hAnsiTheme="minorHAnsi" w:cstheme="minorHAnsi"/>
        </w:rPr>
        <w:t xml:space="preserve"> at best </w:t>
      </w:r>
      <w:r w:rsidRPr="000B6C97">
        <w:rPr>
          <w:rStyle w:val="StyleUnderline"/>
          <w:rFonts w:asciiTheme="minorHAnsi" w:hAnsiTheme="minorHAnsi" w:cstheme="minorHAnsi"/>
          <w:highlight w:val="cyan"/>
        </w:rPr>
        <w:t xml:space="preserve">been </w:t>
      </w:r>
      <w:r w:rsidRPr="000B6C97">
        <w:rPr>
          <w:rStyle w:val="Emphasis"/>
          <w:rFonts w:asciiTheme="minorHAnsi" w:hAnsiTheme="minorHAnsi" w:cstheme="minorHAnsi"/>
          <w:highlight w:val="cyan"/>
        </w:rPr>
        <w:t>erratic</w:t>
      </w:r>
      <w:r w:rsidRPr="001F2986">
        <w:rPr>
          <w:rFonts w:asciiTheme="minorHAnsi" w:hAnsiTheme="minorHAnsi" w:cstheme="minorHAnsi"/>
        </w:rPr>
        <w:t xml:space="preserve">; </w:t>
      </w:r>
      <w:r w:rsidRPr="001F2986">
        <w:rPr>
          <w:rStyle w:val="StyleUnderline"/>
          <w:rFonts w:asciiTheme="minorHAnsi" w:hAnsiTheme="minorHAnsi" w:cstheme="minorHAnsi"/>
        </w:rPr>
        <w:t>Libya and Kosovo brought about action, but much more blood flowed uninterrupted in Rwanda, Darfur, Congo, Sri Lanka, and Syria</w:t>
      </w:r>
      <w:r w:rsidRPr="001F2986">
        <w:rPr>
          <w:rFonts w:asciiTheme="minorHAnsi" w:hAnsiTheme="minorHAnsi" w:cstheme="minorHAnsi"/>
        </w:rPr>
        <w:t xml:space="preserve">. The </w:t>
      </w:r>
      <w:r w:rsidRPr="001F2986">
        <w:rPr>
          <w:rStyle w:val="StyleUnderline"/>
          <w:rFonts w:asciiTheme="minorHAnsi" w:hAnsiTheme="minorHAnsi" w:cstheme="minorHAnsi"/>
        </w:rPr>
        <w:t>US record of peacemaking is not exactly a long uninterrupted string of successes</w:t>
      </w:r>
      <w:r w:rsidRPr="001F2986">
        <w:rPr>
          <w:rFonts w:asciiTheme="minorHAnsi" w:hAnsiTheme="minorHAnsi" w:cstheme="minorHAnsi"/>
        </w:rPr>
        <w:t xml:space="preserve">. During the turn-of-the-century conventional </w:t>
      </w:r>
      <w:r w:rsidRPr="000B6C97">
        <w:rPr>
          <w:rStyle w:val="Emphasis"/>
          <w:rFonts w:asciiTheme="minorHAnsi" w:hAnsiTheme="minorHAnsi" w:cstheme="minorHAnsi"/>
          <w:highlight w:val="cyan"/>
        </w:rPr>
        <w:t>war between Ethiopia and Eritrea</w:t>
      </w:r>
      <w:r w:rsidRPr="001F2986">
        <w:rPr>
          <w:rFonts w:asciiTheme="minorHAnsi" w:hAnsiTheme="minorHAnsi" w:cstheme="minorHAnsi"/>
        </w:rPr>
        <w:t xml:space="preserve">, a high-level </w:t>
      </w:r>
      <w:r w:rsidRPr="000B6C97">
        <w:rPr>
          <w:rStyle w:val="StyleUnderline"/>
          <w:rFonts w:asciiTheme="minorHAnsi" w:hAnsiTheme="minorHAnsi" w:cstheme="minorHAnsi"/>
          <w:highlight w:val="cyan"/>
        </w:rPr>
        <w:t>US</w:t>
      </w:r>
      <w:r w:rsidRPr="001F2986">
        <w:rPr>
          <w:rFonts w:asciiTheme="minorHAnsi" w:hAnsiTheme="minorHAnsi" w:cstheme="minorHAnsi"/>
        </w:rPr>
        <w:t xml:space="preserve"> delegation containing former and future National Security Advisors (Anthony Lake and Susan Rice) </w:t>
      </w:r>
      <w:r w:rsidRPr="001F2986">
        <w:rPr>
          <w:rStyle w:val="StyleUnderline"/>
          <w:rFonts w:asciiTheme="minorHAnsi" w:hAnsiTheme="minorHAnsi" w:cstheme="minorHAnsi"/>
        </w:rPr>
        <w:t xml:space="preserve">made a half-dozen trips to the region but was </w:t>
      </w:r>
      <w:r w:rsidRPr="000B6C97">
        <w:rPr>
          <w:rStyle w:val="StyleUnderline"/>
          <w:rFonts w:asciiTheme="minorHAnsi" w:hAnsiTheme="minorHAnsi" w:cstheme="minorHAnsi"/>
          <w:highlight w:val="cyan"/>
        </w:rPr>
        <w:t>unable to prevent</w:t>
      </w:r>
      <w:r w:rsidRPr="001F2986">
        <w:rPr>
          <w:rStyle w:val="StyleUnderline"/>
          <w:rFonts w:asciiTheme="minorHAnsi" w:hAnsiTheme="minorHAnsi" w:cstheme="minorHAnsi"/>
        </w:rPr>
        <w:t xml:space="preserve"> either the outbreak or recurrence of the </w:t>
      </w:r>
      <w:r w:rsidRPr="000B6C97">
        <w:rPr>
          <w:rStyle w:val="StyleUnderline"/>
          <w:rFonts w:asciiTheme="minorHAnsi" w:hAnsiTheme="minorHAnsi" w:cstheme="minorHAnsi"/>
          <w:highlight w:val="cyan"/>
        </w:rPr>
        <w:t>conflict</w:t>
      </w:r>
      <w:r w:rsidRPr="001F2986">
        <w:rPr>
          <w:rFonts w:asciiTheme="minorHAnsi" w:hAnsiTheme="minorHAnsi" w:cstheme="minorHAnsi"/>
        </w:rPr>
        <w:t>. Lake and his team shuttled back and forth between the capitals with some frequency, and President Clinton made repeated phone calls to the leaders of the respective countries, offering to hold peace talks in the United States, all to no avail.67 The war ended in late 2000 when Ethiopia essentially won, and it controls the disputed territory to this day.</w:t>
      </w:r>
    </w:p>
    <w:p w14:paraId="4D7A6488" w14:textId="77777777" w:rsidR="00FE5AF5" w:rsidRPr="001F2986" w:rsidRDefault="00FE5AF5" w:rsidP="00FE5AF5">
      <w:pPr>
        <w:rPr>
          <w:rFonts w:asciiTheme="minorHAnsi" w:hAnsiTheme="minorHAnsi" w:cstheme="minorHAnsi"/>
        </w:rPr>
      </w:pPr>
      <w:r w:rsidRPr="001F2986">
        <w:rPr>
          <w:rStyle w:val="StyleUnderline"/>
          <w:rFonts w:asciiTheme="minorHAnsi" w:hAnsiTheme="minorHAnsi" w:cstheme="minorHAnsi"/>
        </w:rPr>
        <w:t xml:space="preserve">The Horn of Africa is hardly the only region where states are free to fight one another today </w:t>
      </w:r>
      <w:r w:rsidRPr="001F2986">
        <w:rPr>
          <w:rStyle w:val="Emphasis"/>
          <w:rFonts w:asciiTheme="minorHAnsi" w:hAnsiTheme="minorHAnsi" w:cstheme="minorHAnsi"/>
        </w:rPr>
        <w:t>without fear of serious US involvement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Since they are choosing not to do so with increasing frequency, </w:t>
      </w:r>
      <w:r w:rsidRPr="000B6C97">
        <w:rPr>
          <w:rStyle w:val="Emphasis"/>
          <w:rFonts w:asciiTheme="minorHAnsi" w:hAnsiTheme="minorHAnsi" w:cstheme="minorHAnsi"/>
          <w:highlight w:val="cyan"/>
        </w:rPr>
        <w:t>something else</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probably </w:t>
      </w:r>
      <w:r w:rsidRPr="000B6C97">
        <w:rPr>
          <w:rStyle w:val="StyleUnderline"/>
          <w:rFonts w:asciiTheme="minorHAnsi" w:hAnsiTheme="minorHAnsi" w:cstheme="minorHAnsi"/>
          <w:highlight w:val="cyan"/>
        </w:rPr>
        <w:t>affecting</w:t>
      </w:r>
      <w:r w:rsidRPr="001F2986">
        <w:rPr>
          <w:rStyle w:val="StyleUnderline"/>
          <w:rFonts w:asciiTheme="minorHAnsi" w:hAnsiTheme="minorHAnsi" w:cstheme="minorHAnsi"/>
        </w:rPr>
        <w:t xml:space="preserve"> their </w:t>
      </w:r>
      <w:r w:rsidRPr="000B6C97">
        <w:rPr>
          <w:rStyle w:val="StyleUnderline"/>
          <w:rFonts w:asciiTheme="minorHAnsi" w:hAnsiTheme="minorHAnsi" w:cstheme="minorHAnsi"/>
          <w:highlight w:val="cyan"/>
        </w:rPr>
        <w:t>calculations</w:t>
      </w:r>
      <w:r w:rsidRPr="000B6C97">
        <w:rPr>
          <w:rFonts w:asciiTheme="minorHAnsi" w:hAnsiTheme="minorHAnsi" w:cstheme="minorHAnsi"/>
          <w:highlight w:val="cyan"/>
        </w:rPr>
        <w:t xml:space="preserve">. </w:t>
      </w:r>
      <w:r w:rsidRPr="000B6C97">
        <w:rPr>
          <w:rStyle w:val="Emphasis"/>
          <w:rFonts w:asciiTheme="minorHAnsi" w:hAnsiTheme="minorHAnsi" w:cstheme="minorHAnsi"/>
          <w:highlight w:val="cyan"/>
        </w:rPr>
        <w:t>Stability exists even in</w:t>
      </w:r>
      <w:r w:rsidRPr="001F2986">
        <w:rPr>
          <w:rStyle w:val="Emphasis"/>
          <w:rFonts w:asciiTheme="minorHAnsi" w:hAnsiTheme="minorHAnsi" w:cstheme="minorHAnsi"/>
        </w:rPr>
        <w:t xml:space="preserve"> those </w:t>
      </w:r>
      <w:r w:rsidRPr="000B6C97">
        <w:rPr>
          <w:rStyle w:val="Emphasis"/>
          <w:rFonts w:asciiTheme="minorHAnsi" w:hAnsiTheme="minorHAnsi" w:cstheme="minorHAnsi"/>
          <w:highlight w:val="cyan"/>
        </w:rPr>
        <w:t>places where</w:t>
      </w:r>
      <w:r w:rsidRPr="001F2986">
        <w:rPr>
          <w:rStyle w:val="Emphasis"/>
          <w:rFonts w:asciiTheme="minorHAnsi" w:hAnsiTheme="minorHAnsi" w:cstheme="minorHAnsi"/>
        </w:rPr>
        <w:t xml:space="preserve"> the </w:t>
      </w:r>
      <w:r w:rsidRPr="000B6C97">
        <w:rPr>
          <w:rStyle w:val="Emphasis"/>
          <w:rFonts w:asciiTheme="minorHAnsi" w:hAnsiTheme="minorHAnsi" w:cstheme="minorHAnsi"/>
          <w:highlight w:val="cyan"/>
        </w:rPr>
        <w:t>potential for intervention</w:t>
      </w:r>
      <w:r w:rsidRPr="001F2986">
        <w:rPr>
          <w:rStyle w:val="Emphasis"/>
          <w:rFonts w:asciiTheme="minorHAnsi" w:hAnsiTheme="minorHAnsi" w:cstheme="minorHAnsi"/>
        </w:rPr>
        <w:t xml:space="preserve"> by the sheriff </w:t>
      </w:r>
      <w:r w:rsidRPr="000B6C97">
        <w:rPr>
          <w:rStyle w:val="Emphasis"/>
          <w:rFonts w:asciiTheme="minorHAnsi" w:hAnsiTheme="minorHAnsi" w:cstheme="minorHAnsi"/>
          <w:highlight w:val="cyan"/>
        </w:rPr>
        <w:t>is minimal</w:t>
      </w:r>
      <w:r w:rsidRPr="001F2986">
        <w:rPr>
          <w:rFonts w:asciiTheme="minorHAnsi" w:hAnsiTheme="minorHAnsi" w:cstheme="minorHAnsi"/>
        </w:rPr>
        <w:t xml:space="preserve">. Hegemonic stability can only take credit for influencing those decisions that would have ended in war without the presence, whether physical or psychological, of the United States. </w:t>
      </w:r>
      <w:r w:rsidRPr="001F2986">
        <w:rPr>
          <w:rStyle w:val="StyleUnderline"/>
          <w:rFonts w:asciiTheme="minorHAnsi" w:hAnsiTheme="minorHAnsi" w:cstheme="minorHAnsi"/>
        </w:rPr>
        <w:t>It seems hard to make the case that the relative peace that has descended on so many regions is primarily due to the</w:t>
      </w:r>
      <w:r w:rsidRPr="001F2986">
        <w:rPr>
          <w:rFonts w:asciiTheme="minorHAnsi" w:hAnsiTheme="minorHAnsi" w:cstheme="minorHAnsi"/>
        </w:rPr>
        <w:t xml:space="preserve"> kind of </w:t>
      </w:r>
      <w:r w:rsidRPr="001F2986">
        <w:rPr>
          <w:rStyle w:val="StyleUnderline"/>
          <w:rFonts w:asciiTheme="minorHAnsi" w:hAnsiTheme="minorHAnsi" w:cstheme="minorHAnsi"/>
        </w:rPr>
        <w:t>heavy hand</w:t>
      </w:r>
      <w:r w:rsidRPr="001F2986">
        <w:rPr>
          <w:rFonts w:asciiTheme="minorHAnsi" w:hAnsiTheme="minorHAnsi" w:cstheme="minorHAnsi"/>
        </w:rPr>
        <w:t xml:space="preserve"> of the neoconservative leviathan, or its lighter, more liberal cousin. </w:t>
      </w:r>
      <w:r w:rsidRPr="001F2986">
        <w:rPr>
          <w:rStyle w:val="StyleUnderline"/>
          <w:rFonts w:asciiTheme="minorHAnsi" w:hAnsiTheme="minorHAnsi" w:cstheme="minorHAnsi"/>
        </w:rPr>
        <w:t>Something else appears to be at work</w:t>
      </w:r>
      <w:r w:rsidRPr="001F2986">
        <w:rPr>
          <w:rFonts w:asciiTheme="minorHAnsi" w:hAnsiTheme="minorHAnsi" w:cstheme="minorHAnsi"/>
        </w:rPr>
        <w:t>.</w:t>
      </w:r>
    </w:p>
    <w:p w14:paraId="6B6F855A" w14:textId="77777777" w:rsidR="00FE5AF5" w:rsidRPr="001F2986" w:rsidRDefault="00FE5AF5" w:rsidP="00FE5AF5">
      <w:pPr>
        <w:rPr>
          <w:rFonts w:asciiTheme="minorHAnsi" w:hAnsiTheme="minorHAnsi" w:cstheme="minorHAnsi"/>
        </w:rPr>
      </w:pPr>
      <w:r w:rsidRPr="001F2986">
        <w:rPr>
          <w:rFonts w:asciiTheme="minorHAnsi" w:hAnsiTheme="minorHAnsi" w:cstheme="minorHAnsi"/>
        </w:rPr>
        <w:t>Conflict and US Military Spending</w:t>
      </w:r>
    </w:p>
    <w:p w14:paraId="305BC6A2" w14:textId="77777777" w:rsidR="00FE5AF5" w:rsidRPr="001F2986" w:rsidRDefault="00FE5AF5" w:rsidP="00FE5AF5">
      <w:pPr>
        <w:rPr>
          <w:rFonts w:asciiTheme="minorHAnsi" w:hAnsiTheme="minorHAnsi" w:cstheme="minorHAnsi"/>
        </w:rPr>
      </w:pPr>
      <w:r w:rsidRPr="001F2986">
        <w:rPr>
          <w:rFonts w:asciiTheme="minorHAnsi" w:hAnsiTheme="minorHAnsi" w:cstheme="minorHAnsi"/>
        </w:rPr>
        <w:t xml:space="preserve">How does one measure polarity? Power is traditionally considered to be some combination of military and economic strength, but despite scores of efforts, no widely accepted formula exists. Perhaps overall military spending might be thought of as a proxy for hard power capabilities; perhaps too the amount of money the United States devotes to hard power is a reflection of the strength of the unipole. </w:t>
      </w:r>
      <w:r w:rsidRPr="001F2986">
        <w:rPr>
          <w:rStyle w:val="StyleUnderline"/>
          <w:rFonts w:asciiTheme="minorHAnsi" w:hAnsiTheme="minorHAnsi" w:cstheme="minorHAnsi"/>
        </w:rPr>
        <w:t>When compared to conflict levels, however, there is no obvious correlation, and certainly not the kind of negative relationship between US spending and conflict that many hegemonic stability theorists would expect to see</w:t>
      </w:r>
      <w:r w:rsidRPr="001F2986">
        <w:rPr>
          <w:rFonts w:asciiTheme="minorHAnsi" w:hAnsiTheme="minorHAnsi" w:cstheme="minorHAnsi"/>
        </w:rPr>
        <w:t>.</w:t>
      </w:r>
    </w:p>
    <w:p w14:paraId="4BDFEEEC" w14:textId="77777777" w:rsidR="00FE5AF5" w:rsidRPr="001F2986" w:rsidRDefault="00FE5AF5" w:rsidP="00FE5AF5">
      <w:pPr>
        <w:rPr>
          <w:rFonts w:asciiTheme="minorHAnsi" w:hAnsiTheme="minorHAnsi" w:cstheme="minorHAnsi"/>
        </w:rPr>
      </w:pPr>
      <w:r w:rsidRPr="001F2986">
        <w:rPr>
          <w:rFonts w:asciiTheme="minorHAnsi" w:hAnsiTheme="minorHAnsi" w:cstheme="minorHAnsi"/>
        </w:rPr>
        <w:t xml:space="preserve">During the 1990s, the United States cut back on defense by about 25 percent, spending $100 billion less in real terms in 1998 that it did in 1990.68 To those believers in the neoconservative version of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Kristol and Kagan at the time.69 </w:t>
      </w:r>
      <w:r w:rsidRPr="001F2986">
        <w:rPr>
          <w:rStyle w:val="StyleUnderline"/>
          <w:rFonts w:asciiTheme="minorHAnsi" w:hAnsiTheme="minorHAnsi" w:cstheme="minorHAnsi"/>
        </w:rPr>
        <w:t>The world grew dramatically more peaceful while the United States cut its forces, however, and stayed just as peaceful while spending rebounded after the 9/11 terrorist attacks. The</w:t>
      </w:r>
      <w:r w:rsidRPr="001F2986">
        <w:rPr>
          <w:rFonts w:asciiTheme="minorHAnsi" w:hAnsiTheme="minorHAnsi" w:cstheme="minorHAnsi"/>
        </w:rPr>
        <w:t xml:space="preserve"> </w:t>
      </w:r>
      <w:r w:rsidRPr="000B6C97">
        <w:rPr>
          <w:rStyle w:val="Emphasis"/>
          <w:rFonts w:asciiTheme="minorHAnsi" w:hAnsiTheme="minorHAnsi" w:cstheme="minorHAnsi"/>
          <w:highlight w:val="cyan"/>
        </w:rPr>
        <w:t>incidence and magnitude of global conflict declined while the military budget was cut</w:t>
      </w:r>
      <w:r w:rsidRPr="001F2986">
        <w:rPr>
          <w:rFonts w:asciiTheme="minorHAnsi" w:hAnsiTheme="minorHAnsi" w:cstheme="minorHAnsi"/>
        </w:rPr>
        <w:t xml:space="preserve"> under President Clinton, in other words, and kept declining (though more slowly, since levels were already low) as the Bush administration ramped it back up. </w:t>
      </w:r>
      <w:r w:rsidRPr="001F2986">
        <w:rPr>
          <w:rStyle w:val="StyleUnderline"/>
          <w:rFonts w:asciiTheme="minorHAnsi" w:hAnsiTheme="minorHAnsi" w:cstheme="minorHAnsi"/>
        </w:rPr>
        <w:t xml:space="preserve">Overall US </w:t>
      </w:r>
      <w:r w:rsidRPr="001F2986">
        <w:rPr>
          <w:rStyle w:val="Emphasis"/>
          <w:rFonts w:asciiTheme="minorHAnsi" w:hAnsiTheme="minorHAnsi" w:cstheme="minorHAnsi"/>
        </w:rPr>
        <w:t>military spending has varied</w:t>
      </w:r>
      <w:r w:rsidRPr="001F2986">
        <w:rPr>
          <w:rStyle w:val="StyleUnderline"/>
          <w:rFonts w:asciiTheme="minorHAnsi" w:hAnsiTheme="minorHAnsi" w:cstheme="minorHAnsi"/>
        </w:rPr>
        <w:t xml:space="preserve"> during the period of the New Peace from a low in constant dollars of less than $400 billion to a high of more than $700 billion, but </w:t>
      </w:r>
      <w:r w:rsidRPr="000B6C97">
        <w:rPr>
          <w:rStyle w:val="Emphasis"/>
          <w:rFonts w:asciiTheme="minorHAnsi" w:hAnsiTheme="minorHAnsi" w:cstheme="minorHAnsi"/>
          <w:highlight w:val="cyan"/>
        </w:rPr>
        <w:t>war does not seem to have noticed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w:t>
      </w:r>
      <w:r w:rsidRPr="000B6C97">
        <w:rPr>
          <w:rStyle w:val="Emphasis"/>
          <w:rFonts w:asciiTheme="minorHAnsi" w:hAnsiTheme="minorHAnsi" w:cstheme="minorHAnsi"/>
          <w:highlight w:val="cyan"/>
        </w:rPr>
        <w:t>same nonrelationship exists between</w:t>
      </w:r>
      <w:r w:rsidRPr="001F2986">
        <w:rPr>
          <w:rStyle w:val="Emphasis"/>
          <w:rFonts w:asciiTheme="minorHAnsi" w:hAnsiTheme="minorHAnsi" w:cstheme="minorHAnsi"/>
        </w:rPr>
        <w:t xml:space="preserve"> other potential proxy measurements</w:t>
      </w:r>
      <w:r w:rsidRPr="001F2986">
        <w:rPr>
          <w:rStyle w:val="StyleUnderline"/>
          <w:rFonts w:asciiTheme="minorHAnsi" w:hAnsiTheme="minorHAnsi" w:cstheme="minorHAnsi"/>
        </w:rPr>
        <w:t xml:space="preserve"> for hegemony and conflict: there does not seem to be much connection between warfare and </w:t>
      </w:r>
      <w:r w:rsidRPr="000B6C97">
        <w:rPr>
          <w:rStyle w:val="Emphasis"/>
          <w:rFonts w:asciiTheme="minorHAnsi" w:hAnsiTheme="minorHAnsi" w:cstheme="minorHAnsi"/>
          <w:highlight w:val="cyan"/>
        </w:rPr>
        <w:t>fluctuations in</w:t>
      </w:r>
      <w:r w:rsidRPr="001F2986">
        <w:rPr>
          <w:rStyle w:val="Emphasis"/>
          <w:rFonts w:asciiTheme="minorHAnsi" w:hAnsiTheme="minorHAnsi" w:cstheme="minorHAnsi"/>
        </w:rPr>
        <w:t xml:space="preserve"> US </w:t>
      </w:r>
      <w:r w:rsidRPr="000B6C97">
        <w:rPr>
          <w:rStyle w:val="Emphasis"/>
          <w:rFonts w:asciiTheme="minorHAnsi" w:hAnsiTheme="minorHAnsi" w:cstheme="minorHAnsi"/>
          <w:highlight w:val="cyan"/>
        </w:rPr>
        <w:t>GDP</w:t>
      </w:r>
      <w:r w:rsidRPr="000B6C97">
        <w:rPr>
          <w:rFonts w:asciiTheme="minorHAnsi" w:hAnsiTheme="minorHAnsi" w:cstheme="minorHAnsi"/>
          <w:highlight w:val="cyan"/>
        </w:rPr>
        <w:t xml:space="preserve">, </w:t>
      </w:r>
      <w:r w:rsidRPr="000B6C97">
        <w:rPr>
          <w:rStyle w:val="Emphasis"/>
          <w:rFonts w:asciiTheme="minorHAnsi" w:hAnsiTheme="minorHAnsi" w:cstheme="minorHAnsi"/>
          <w:highlight w:val="cyan"/>
        </w:rPr>
        <w:t>alliance commitments</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and</w:t>
      </w:r>
      <w:r w:rsidRPr="000B6C97">
        <w:rPr>
          <w:rFonts w:asciiTheme="minorHAnsi" w:hAnsiTheme="minorHAnsi" w:cstheme="minorHAnsi"/>
          <w:highlight w:val="cyan"/>
        </w:rPr>
        <w:t xml:space="preserve"> </w:t>
      </w:r>
      <w:r w:rsidRPr="000B6C97">
        <w:rPr>
          <w:rStyle w:val="Emphasis"/>
          <w:rFonts w:asciiTheme="minorHAnsi" w:hAnsiTheme="minorHAnsi" w:cstheme="minorHAnsi"/>
          <w:highlight w:val="cyan"/>
        </w:rPr>
        <w:t>forward military presence</w:t>
      </w:r>
      <w:r w:rsidRPr="001F2986">
        <w:rPr>
          <w:rFonts w:asciiTheme="minorHAnsi" w:hAnsiTheme="minorHAnsi" w:cstheme="minorHAnsi"/>
        </w:rPr>
        <w:t xml:space="preserve">. There was very little fighting in Europe when there were 300,000 US troops stationed there, for example, and that has not changed as the number of Americans dwindled by 90 percent. Overall, there does not seem to be much correlation between US actions and systemic stability. </w:t>
      </w:r>
      <w:r w:rsidRPr="001F2986">
        <w:rPr>
          <w:rStyle w:val="StyleUnderline"/>
          <w:rFonts w:asciiTheme="minorHAnsi" w:hAnsiTheme="minorHAnsi" w:cstheme="minorHAnsi"/>
        </w:rPr>
        <w:t>Nothing the United States actually does seems to matter to the New Peace</w:t>
      </w:r>
      <w:r w:rsidRPr="001F2986">
        <w:rPr>
          <w:rFonts w:asciiTheme="minorHAnsi" w:hAnsiTheme="minorHAnsi" w:cstheme="minorHAnsi"/>
        </w:rPr>
        <w:t>.</w:t>
      </w:r>
    </w:p>
    <w:p w14:paraId="299C5D95" w14:textId="77777777" w:rsidR="00FE5AF5" w:rsidRDefault="00FE5AF5" w:rsidP="00FE5AF5">
      <w:pPr>
        <w:pStyle w:val="Heading2"/>
      </w:pPr>
      <w:r>
        <w:t>1NC — Dependency Trap</w:t>
      </w:r>
    </w:p>
    <w:p w14:paraId="6EBEEC7A" w14:textId="77777777" w:rsidR="00FE5AF5" w:rsidRDefault="00FE5AF5" w:rsidP="00FE5AF5">
      <w:pPr>
        <w:pStyle w:val="Heading3"/>
      </w:pPr>
      <w:r>
        <w:t>1NC — AT: Dependency Trap</w:t>
      </w:r>
    </w:p>
    <w:p w14:paraId="129FA50D" w14:textId="77777777" w:rsidR="00FE5AF5" w:rsidRPr="00364E57" w:rsidRDefault="00FE5AF5" w:rsidP="00FE5AF5">
      <w:pPr>
        <w:pStyle w:val="Heading4"/>
      </w:pPr>
      <w:r>
        <w:t xml:space="preserve">Local antitrust enforcement is preferable to the plan—their author </w:t>
      </w:r>
    </w:p>
    <w:p w14:paraId="118BB1CD" w14:textId="77777777" w:rsidR="00FE5AF5" w:rsidRPr="00C24FA1" w:rsidRDefault="00FE5AF5" w:rsidP="00FE5AF5">
      <w:r>
        <w:rPr>
          <w:rStyle w:val="Style13ptBold"/>
        </w:rPr>
        <w:t xml:space="preserve">1AC </w:t>
      </w:r>
      <w:r w:rsidRPr="00972158">
        <w:rPr>
          <w:rStyle w:val="Style13ptBold"/>
        </w:rPr>
        <w:t xml:space="preserve">Johannsen &amp; Gonzalez ’21 </w:t>
      </w:r>
      <w:r w:rsidRPr="00972158">
        <w:t xml:space="preserve">[German; PhD Candidate and LLM @ Max Planck Institute for Innovation and Competition; and Andrés; LLM and Chilean Competition Law Compliance Officer; “Digital Platforms &amp; Economic Dependence in Chile Any Room for Competition Theories of Harm without Dominance?”; </w:t>
      </w:r>
      <w:hyperlink r:id="rId17" w:history="1">
        <w:r w:rsidRPr="00972158">
          <w:rPr>
            <w:rStyle w:val="Hyperlink"/>
          </w:rPr>
          <w:t>https://law.haifa.ac.il/images/ASCOLA16/GJAG.pdf</w:t>
        </w:r>
      </w:hyperlink>
      <w:r w:rsidRPr="00972158">
        <w:t xml:space="preserve">; 15 June 2021; </w:t>
      </w:r>
      <w:r>
        <w:t xml:space="preserve">originally </w:t>
      </w:r>
      <w:r w:rsidRPr="00972158">
        <w:t>AS]</w:t>
      </w:r>
    </w:p>
    <w:p w14:paraId="3730C34A" w14:textId="77777777" w:rsidR="00FE5AF5" w:rsidRPr="00061D97" w:rsidRDefault="00FE5AF5" w:rsidP="00FE5AF5">
      <w:pPr>
        <w:rPr>
          <w:rStyle w:val="Emphasis"/>
        </w:rPr>
      </w:pPr>
      <w:r w:rsidRPr="00061D97">
        <w:rPr>
          <w:rStyle w:val="Emphasis"/>
        </w:rPr>
        <w:t>5. Conclusion</w:t>
      </w:r>
    </w:p>
    <w:p w14:paraId="64C0C21A" w14:textId="77777777" w:rsidR="00FE5AF5" w:rsidRPr="00720487" w:rsidRDefault="00FE5AF5" w:rsidP="00FE5AF5">
      <w:r w:rsidRPr="00587449">
        <w:rPr>
          <w:rStyle w:val="StyleUnderline"/>
          <w:highlight w:val="cyan"/>
        </w:rPr>
        <w:t>Given the different</w:t>
      </w:r>
      <w:r w:rsidRPr="00061D97">
        <w:rPr>
          <w:rStyle w:val="StyleUnderline"/>
        </w:rPr>
        <w:t xml:space="preserve"> economic </w:t>
      </w:r>
      <w:r w:rsidRPr="00587449">
        <w:rPr>
          <w:rStyle w:val="StyleUnderline"/>
          <w:highlight w:val="cyan"/>
        </w:rPr>
        <w:t>realities</w:t>
      </w:r>
      <w:r w:rsidRPr="00061D97">
        <w:rPr>
          <w:rStyle w:val="StyleUnderline"/>
        </w:rPr>
        <w:t xml:space="preserve"> (and problems) </w:t>
      </w:r>
      <w:r w:rsidRPr="00587449">
        <w:rPr>
          <w:rStyle w:val="StyleUnderline"/>
          <w:highlight w:val="cyan"/>
        </w:rPr>
        <w:t>developing countries face</w:t>
      </w:r>
      <w:r w:rsidRPr="00061D97">
        <w:rPr>
          <w:rStyle w:val="StyleUnderline"/>
        </w:rPr>
        <w:t xml:space="preserve"> vis-a-vis developed economies, </w:t>
      </w:r>
      <w:r w:rsidRPr="00587449">
        <w:rPr>
          <w:rStyle w:val="Emphasis"/>
          <w:highlight w:val="cyan"/>
        </w:rPr>
        <w:t>law regimes should not be transplanted from one jurisdiction to another</w:t>
      </w:r>
      <w:r w:rsidRPr="00061D97">
        <w:t>, without careful consideration of those differences.</w:t>
      </w:r>
      <w:r>
        <w:t xml:space="preserve"> In the case of competition law, </w:t>
      </w:r>
      <w:r w:rsidRPr="00720487">
        <w:t xml:space="preserve">the different realities may drive competition law regimes to consider goals that escape the orthodoxy of the consumer welfare standard, for instance, non-welfare ones. Considering that the goals of a competition law regime shape their interpretation and enforcement, it is important to clarify what would these non-welfare goals entail. </w:t>
      </w:r>
    </w:p>
    <w:p w14:paraId="51E33F94" w14:textId="77777777" w:rsidR="00FE5AF5" w:rsidRDefault="00FE5AF5" w:rsidP="00FE5AF5">
      <w:r w:rsidRPr="00C24FA1">
        <w:rPr>
          <w:rStyle w:val="StyleUnderline"/>
          <w:highlight w:val="cyan"/>
        </w:rPr>
        <w:t>The challenges that digital markets pose to competition law offers an opportunity</w:t>
      </w:r>
      <w:r w:rsidRPr="00720487">
        <w:rPr>
          <w:rStyle w:val="StyleUnderline"/>
        </w:rPr>
        <w:t xml:space="preserve"> to address this issue, due to the emergence of new theories of harm </w:t>
      </w:r>
      <w:r w:rsidRPr="00C24FA1">
        <w:rPr>
          <w:rStyle w:val="StyleUnderline"/>
          <w:highlight w:val="cyan"/>
        </w:rPr>
        <w:t>in which traditional rules</w:t>
      </w:r>
      <w:r w:rsidRPr="00720487">
        <w:rPr>
          <w:rStyle w:val="StyleUnderline"/>
        </w:rPr>
        <w:t xml:space="preserve"> and tests </w:t>
      </w:r>
      <w:r w:rsidRPr="00C24FA1">
        <w:rPr>
          <w:rStyle w:val="StyleUnderline"/>
          <w:highlight w:val="cyan"/>
        </w:rPr>
        <w:t>may be outdated</w:t>
      </w:r>
      <w:r w:rsidRPr="00720487">
        <w:rPr>
          <w:rStyle w:val="StyleUnderline"/>
        </w:rPr>
        <w:t>.</w:t>
      </w:r>
      <w:r>
        <w:t xml:space="preserve"> Specifically, it raises the question of whether a non-dominant undertaking could incur in an anticompetitive infringement and how different jurisdictions are prepared to deal with those issues. Moreover, as discussed along this paper, the scope of competition goals defined by each jurisdiction according to its own socioeconomic reality —in the case of Chile, a middle-income developing country— may be crucial to answer whether this jurisdiction is well equipped to face the referred challenges. </w:t>
      </w:r>
    </w:p>
    <w:p w14:paraId="160AEC55" w14:textId="77777777" w:rsidR="00FE5AF5" w:rsidRDefault="00FE5AF5" w:rsidP="00FE5AF5">
      <w:r>
        <w:t>In our opinion, in the Chilean jurisdiction it is feasible to open up digital markets in the context of free competition in order to study possible anti-competitive effects of abuses of economic dependence in which dominance is not yet possible to prove. On the one hand, the TDLC's own jurisprudence has ruled in this sense in cases where the risks of anticompetitive effects are not as marked as in digital markets. On the other hand, this interpretation is consistent with the competition goals recognized by Chilean Courts in terms of safeguarding the freedom to compete and the competitive process. Naturally, this entails difficulties in balancing the risks of an anticompetitive effect. The most obvious one is that the dominance rule cannot be used as a differentiating element. On the other hand, it is not a hypothesis built on the basis of an effect that can be proven, but only on a probability of occurrence. This brings up the question about which benchmark to use in these cases.</w:t>
      </w:r>
    </w:p>
    <w:p w14:paraId="3C192B02" w14:textId="77777777" w:rsidR="00FE5AF5" w:rsidRDefault="00FE5AF5" w:rsidP="00FE5AF5">
      <w:r>
        <w:t xml:space="preserve">Regarding intermediary digital platforms, their own economic rationality leads their behaviour to be aimed at achieving dominant power and, therefore, foreclosing the market to competition. In other words, many of their commercial relationships with suppliers and users contribute to this end, as they tend to increase network externalities and switching costs. However, the mere fact that the platform economy favours the monopolisation of markets would not be sufficient evidence to justify a sanction for infringement of free competition, according to current evidentiary standards (it is merely a structural element). In this context, it is essential to distinguish which conducts —from those with objective aptitude to foreclose the market— are objectionable to competition. </w:t>
      </w:r>
    </w:p>
    <w:p w14:paraId="2C93B30F" w14:textId="77777777" w:rsidR="00FE5AF5" w:rsidRDefault="00FE5AF5" w:rsidP="00FE5AF5">
      <w:r>
        <w:t>One criterion for differentiating between lawful and unlawful scenarios could be based on the type of conduct. This would require, however, a methodological refocusing when analysing unilateral conducts with anticompetitive potential. First, it should be determined whether economic dependence relationships exist. If so, secondly, it should be analysed the objective aptitude for the platform to reach a dominant position and, therefore, to foreclose the market. If such aptitude exists, thirdly, it should be determined whether the conduct is unfair. If it is considered unfair, it would be appropriate to declare the conduct as anticompetitive. By not relying on the dominance rule, such an analysis would not only be useful for cases of platforms that are not yet dominant, but also for those cases where they are dominant, but it is complex to prove it.</w:t>
      </w:r>
    </w:p>
    <w:p w14:paraId="39491D4B" w14:textId="77777777" w:rsidR="00FE5AF5" w:rsidRDefault="00FE5AF5" w:rsidP="00FE5AF5">
      <w:r>
        <w:t>In the second scenario we explored —dependency-based exploitative conduct— things are less clear though. While the broad wording of Art. 3 generic and the recognition of equal access to markets as a goal of Chilean Competition Law grant an opening to try this theory of harm, the Chilean Competition Authorities are still far from considering this approach. In addition, given that currently Chilean Unfair Competition Law (Law 20.169) includes as unfair commercial practices the abusive conduct to the detriment of suppliers, it is unlikely that a potential plaintiff will use the TDLC to obtain relief. Moreover, Law 20.169 expressly states that in case of a guilty verdict, all backgrounds and documents of the case must be sent to the FNE in order to assess if it is necessary (in light of the gravity of the conduct) to initiate a proceeding before the TDLC. Therefore, the dominant litigation strategy regarding dependency-based exploitative conducts is the civil action contained in Law 20.169.</w:t>
      </w:r>
    </w:p>
    <w:p w14:paraId="44F58DBA" w14:textId="77777777" w:rsidR="00FE5AF5" w:rsidRDefault="00FE5AF5" w:rsidP="00FE5AF5">
      <w:r>
        <w:t xml:space="preserve">In the years to come it will be necessary to see to what extent the competition authorities —both the FNE and the TDLC— will adapt to the new challenges that the digital world brings for the well-functioning of markets. It is important to recognise that such challenges are of not only a technical nature, but ultimately opens up the question of competition goals. Globally, there is pressure to establish market rules that effectively limit the excessive economic power that a few players in the digital economy have achieved. In the case of Chile —as in Latin America— it should borne in mind that it is still a developing country with high levels of inequality. A pure efficiency-oriented approach normally does not provide solutions to these socio-economic issues. Therefore, a broader perspective is needed. </w:t>
      </w:r>
    </w:p>
    <w:p w14:paraId="1B4AFD5A" w14:textId="77777777" w:rsidR="00FE5AF5" w:rsidRDefault="00FE5AF5" w:rsidP="00FE5AF5">
      <w:r>
        <w:t xml:space="preserve">Introducing more explicit fairness-oriented elements in the competition assessment —e.g. due to an explicit protection of small and medium enterprises in the digital platforms context, as well as proposing new rules allowing to address anticompetitive conducts irrespective of the dominance rule seems a good way to update competition law to make it a system that promotes social welfare and not just the welfare of a privileged few. In this regard, new lines of investigations that —considering the economic reality and needs of developing countries— are aimed at reviewing the normative goals of competition law may shed light on the properness and readiness of those jurisdictions to address the challenges that the digital era brings for competition, especially in relation to increasing economic inequalities. Considering the above, perhaps </w:t>
      </w:r>
      <w:r w:rsidRPr="00E2055C">
        <w:rPr>
          <w:rStyle w:val="Emphasis"/>
          <w:highlight w:val="cyan"/>
        </w:rPr>
        <w:t>developing countries' competition law regimes can even be better equipped to face these new challenges than the developed country legal regime</w:t>
      </w:r>
      <w:r>
        <w:t xml:space="preserve">, at least from a normative perspective, for two reasons: </w:t>
      </w:r>
      <w:r w:rsidRPr="00E0208C">
        <w:rPr>
          <w:rStyle w:val="StyleUnderline"/>
          <w:highlight w:val="cyan"/>
        </w:rPr>
        <w:t>first, in these countries there may be a trend toward</w:t>
      </w:r>
      <w:r w:rsidRPr="0076285A">
        <w:rPr>
          <w:rStyle w:val="StyleUnderline"/>
        </w:rPr>
        <w:t xml:space="preserve"> recognizing </w:t>
      </w:r>
      <w:r w:rsidRPr="00E0208C">
        <w:rPr>
          <w:rStyle w:val="StyleUnderline"/>
          <w:highlight w:val="cyan"/>
        </w:rPr>
        <w:t>broader fairness-oriented competition goals; second</w:t>
      </w:r>
      <w:r>
        <w:t xml:space="preserve">, as Professor Fox argues108, </w:t>
      </w:r>
      <w:r w:rsidRPr="00E0208C">
        <w:rPr>
          <w:rStyle w:val="StyleUnderline"/>
          <w:highlight w:val="cyan"/>
        </w:rPr>
        <w:t>developing countries do not have the path dependence</w:t>
      </w:r>
      <w:r>
        <w:t xml:space="preserve"> that makes it harder for traditional competition jurisdictions —the US and the EU— to take new legislative routes. </w:t>
      </w:r>
    </w:p>
    <w:p w14:paraId="00A9CDF4" w14:textId="77777777" w:rsidR="00FE5AF5" w:rsidRDefault="00FE5AF5" w:rsidP="00FE5AF5">
      <w:pPr>
        <w:pStyle w:val="Heading3"/>
      </w:pPr>
      <w:r>
        <w:t>1NC — AT: LIO</w:t>
      </w:r>
    </w:p>
    <w:p w14:paraId="0D4EBC38" w14:textId="77777777" w:rsidR="00FE5AF5" w:rsidRPr="001F2986" w:rsidRDefault="00FE5AF5" w:rsidP="00FE5AF5">
      <w:pPr>
        <w:pStyle w:val="Heading4"/>
        <w:rPr>
          <w:rFonts w:asciiTheme="minorHAnsi" w:hAnsiTheme="minorHAnsi" w:cstheme="minorHAnsi"/>
        </w:rPr>
      </w:pPr>
      <w:r w:rsidRPr="001F2986">
        <w:rPr>
          <w:rFonts w:asciiTheme="minorHAnsi" w:hAnsiTheme="minorHAnsi" w:cstheme="minorHAnsi"/>
        </w:rPr>
        <w:t xml:space="preserve">Liberal order </w:t>
      </w:r>
      <w:r w:rsidRPr="001F2986">
        <w:rPr>
          <w:rFonts w:asciiTheme="minorHAnsi" w:hAnsiTheme="minorHAnsi" w:cstheme="minorHAnsi"/>
          <w:u w:val="single"/>
        </w:rPr>
        <w:t>resilient</w:t>
      </w:r>
      <w:r w:rsidRPr="001F2986">
        <w:rPr>
          <w:rFonts w:asciiTheme="minorHAnsi" w:hAnsiTheme="minorHAnsi" w:cstheme="minorHAnsi"/>
        </w:rPr>
        <w:t xml:space="preserve">---assumes the internal link. </w:t>
      </w:r>
    </w:p>
    <w:p w14:paraId="20977B20" w14:textId="77777777" w:rsidR="00FE5AF5" w:rsidRPr="001F2986" w:rsidRDefault="00FE5AF5" w:rsidP="00FE5AF5">
      <w:pPr>
        <w:rPr>
          <w:rFonts w:asciiTheme="minorHAnsi" w:hAnsiTheme="minorHAnsi" w:cstheme="minorHAnsi"/>
          <w:sz w:val="16"/>
          <w:szCs w:val="16"/>
        </w:rPr>
      </w:pPr>
      <w:r w:rsidRPr="001F2986">
        <w:rPr>
          <w:rStyle w:val="Style13ptBold"/>
          <w:rFonts w:asciiTheme="minorHAnsi" w:hAnsiTheme="minorHAnsi" w:cstheme="minorHAnsi"/>
        </w:rPr>
        <w:t>Mousseau 19</w:t>
      </w:r>
      <w:r w:rsidRPr="001F2986">
        <w:rPr>
          <w:rFonts w:asciiTheme="minorHAnsi" w:hAnsiTheme="minorHAnsi" w:cstheme="minorHAnsi"/>
        </w:rPr>
        <w:t xml:space="preserve">, PhD, Professor @ the University of Central Florida. (Michael, 7/29/19, “The End of War: How a Robust Marketplace and Liberal Hegemony Are Leading to Perpetual World Peace”, </w:t>
      </w:r>
      <w:r w:rsidRPr="001F2986">
        <w:rPr>
          <w:rFonts w:asciiTheme="minorHAnsi" w:hAnsiTheme="minorHAnsi" w:cstheme="minorHAnsi"/>
          <w:i/>
          <w:iCs/>
        </w:rPr>
        <w:t>International Security</w:t>
      </w:r>
      <w:r w:rsidRPr="001F2986">
        <w:rPr>
          <w:rFonts w:asciiTheme="minorHAnsi" w:hAnsiTheme="minorHAnsi" w:cstheme="minorHAnsi"/>
        </w:rPr>
        <w:t xml:space="preserve">, Volume 44, Issue 1, </w:t>
      </w:r>
      <w:hyperlink r:id="rId18" w:history="1">
        <w:r w:rsidRPr="001F2986">
          <w:rPr>
            <w:rStyle w:val="Hyperlink"/>
            <w:rFonts w:asciiTheme="minorHAnsi" w:hAnsiTheme="minorHAnsi" w:cstheme="minorHAnsi"/>
          </w:rPr>
          <w:t>https://www.mitpressjournals.org/doi/full/10.1162/isec_a_00352?mobileUi=0&amp;amp</w:t>
        </w:r>
      </w:hyperlink>
      <w:r w:rsidRPr="001F2986">
        <w:rPr>
          <w:rFonts w:asciiTheme="minorHAnsi" w:hAnsiTheme="minorHAnsi" w:cstheme="minorHAnsi"/>
        </w:rPr>
        <w:t>) *Contractualist societies = system in which individuals normally obtain securities, including incomes and financial securities, through contracts with strangers in a market; i.e. liberalism</w:t>
      </w:r>
    </w:p>
    <w:p w14:paraId="6E5B443D" w14:textId="77777777" w:rsidR="00FE5AF5" w:rsidRPr="00B7079F" w:rsidRDefault="00FE5AF5" w:rsidP="00FE5AF5">
      <w:pPr>
        <w:rPr>
          <w:rFonts w:asciiTheme="minorHAnsi" w:hAnsiTheme="minorHAnsi" w:cstheme="minorHAnsi"/>
          <w:sz w:val="16"/>
        </w:rPr>
      </w:pPr>
      <w:r w:rsidRPr="00FE3C77">
        <w:rPr>
          <w:rStyle w:val="StyleUnderline"/>
          <w:rFonts w:asciiTheme="minorHAnsi" w:hAnsiTheme="minorHAnsi" w:cstheme="minorHAnsi"/>
          <w:highlight w:val="yellow"/>
        </w:rPr>
        <w:t xml:space="preserve">Reports of the </w:t>
      </w:r>
      <w:r w:rsidRPr="00FE3C77">
        <w:rPr>
          <w:rStyle w:val="Emphasis"/>
          <w:rFonts w:asciiTheme="minorHAnsi" w:hAnsiTheme="minorHAnsi" w:cstheme="minorHAnsi"/>
          <w:highlight w:val="yellow"/>
        </w:rPr>
        <w:t>demise of the l</w:t>
      </w:r>
      <w:r w:rsidRPr="001F2986">
        <w:rPr>
          <w:rStyle w:val="Emphasis"/>
          <w:rFonts w:asciiTheme="minorHAnsi" w:hAnsiTheme="minorHAnsi" w:cstheme="minorHAnsi"/>
        </w:rPr>
        <w:t xml:space="preserve">iberal </w:t>
      </w:r>
      <w:r w:rsidRPr="00FE3C77">
        <w:rPr>
          <w:rStyle w:val="Emphasis"/>
          <w:rFonts w:asciiTheme="minorHAnsi" w:hAnsiTheme="minorHAnsi" w:cstheme="minorHAnsi"/>
          <w:highlight w:val="yellow"/>
        </w:rPr>
        <w:t>o</w:t>
      </w:r>
      <w:r w:rsidRPr="001F2986">
        <w:rPr>
          <w:rStyle w:val="Emphasis"/>
          <w:rFonts w:asciiTheme="minorHAnsi" w:hAnsiTheme="minorHAnsi" w:cstheme="minorHAnsi"/>
        </w:rPr>
        <w:t>rder</w:t>
      </w:r>
      <w:r w:rsidRPr="001F2986">
        <w:rPr>
          <w:rFonts w:asciiTheme="minorHAnsi" w:hAnsiTheme="minorHAnsi" w:cstheme="minorHAnsi"/>
          <w:sz w:val="16"/>
        </w:rPr>
        <w:t xml:space="preserve">, however, </w:t>
      </w:r>
      <w:r w:rsidRPr="00FE3C77">
        <w:rPr>
          <w:rStyle w:val="StyleUnderline"/>
          <w:rFonts w:asciiTheme="minorHAnsi" w:hAnsiTheme="minorHAnsi" w:cstheme="minorHAnsi"/>
          <w:highlight w:val="yellow"/>
        </w:rPr>
        <w:t xml:space="preserve">are </w:t>
      </w:r>
      <w:r w:rsidRPr="00FE3C77">
        <w:rPr>
          <w:rStyle w:val="Emphasis"/>
          <w:rFonts w:asciiTheme="minorHAnsi" w:hAnsiTheme="minorHAnsi" w:cstheme="minorHAnsi"/>
          <w:highlight w:val="yellow"/>
        </w:rPr>
        <w:t>greatly exaggerated</w:t>
      </w:r>
      <w:r w:rsidRPr="001F2986">
        <w:rPr>
          <w:rFonts w:asciiTheme="minorHAnsi" w:hAnsiTheme="minorHAnsi" w:cstheme="minorHAnsi"/>
          <w:sz w:val="16"/>
        </w:rPr>
        <w:t xml:space="preserve">. First, </w:t>
      </w:r>
      <w:r w:rsidRPr="001F2986">
        <w:rPr>
          <w:rStyle w:val="Emphasis"/>
          <w:rFonts w:asciiTheme="minorHAnsi" w:hAnsiTheme="minorHAnsi" w:cstheme="minorHAnsi"/>
        </w:rPr>
        <w:t>Hungary and Poland</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are </w:t>
      </w:r>
      <w:r w:rsidRPr="001F2986">
        <w:rPr>
          <w:rStyle w:val="Emphasis"/>
          <w:rFonts w:asciiTheme="minorHAnsi" w:hAnsiTheme="minorHAnsi" w:cstheme="minorHAnsi"/>
        </w:rPr>
        <w:t>newly</w:t>
      </w:r>
      <w:r w:rsidRPr="001F2986">
        <w:rPr>
          <w:rStyle w:val="StyleUnderline"/>
          <w:rFonts w:asciiTheme="minorHAnsi" w:hAnsiTheme="minorHAnsi" w:cstheme="minorHAnsi"/>
        </w:rPr>
        <w:t xml:space="preserve"> contractualist states</w:t>
      </w:r>
      <w:r w:rsidRPr="001F2986">
        <w:rPr>
          <w:rFonts w:asciiTheme="minorHAnsi" w:hAnsiTheme="minorHAnsi" w:cstheme="minorHAnsi"/>
          <w:sz w:val="16"/>
        </w:rPr>
        <w:t xml:space="preserve">. The sociological nature of economic norms theory means that contractualist values should be more firmly rooted in older contractualist societies than in newer ones. This is corroborated with the natural experiment of Germany: </w:t>
      </w:r>
      <w:r w:rsidRPr="001F2986">
        <w:rPr>
          <w:rStyle w:val="StyleUnderline"/>
          <w:rFonts w:asciiTheme="minorHAnsi" w:hAnsiTheme="minorHAnsi" w:cstheme="minorHAnsi"/>
        </w:rPr>
        <w:t>in 1962 West Germany embraced contractualism</w:t>
      </w:r>
      <w:r w:rsidRPr="001F2986">
        <w:rPr>
          <w:rFonts w:asciiTheme="minorHAnsi" w:hAnsiTheme="minorHAnsi" w:cstheme="minorHAnsi"/>
          <w:sz w:val="16"/>
        </w:rPr>
        <w:t xml:space="preserve"> (see table 1), </w:t>
      </w:r>
      <w:r w:rsidRPr="001F2986">
        <w:rPr>
          <w:rStyle w:val="StyleUnderline"/>
          <w:rFonts w:asciiTheme="minorHAnsi" w:hAnsiTheme="minorHAnsi" w:cstheme="minorHAnsi"/>
        </w:rPr>
        <w:t xml:space="preserve">but it was only after 1991 that East Germany </w:t>
      </w:r>
      <w:r w:rsidRPr="001F2986">
        <w:rPr>
          <w:rStyle w:val="Emphasis"/>
          <w:rFonts w:asciiTheme="minorHAnsi" w:hAnsiTheme="minorHAnsi" w:cstheme="minorHAnsi"/>
        </w:rPr>
        <w:t>could have</w:t>
      </w:r>
      <w:r w:rsidRPr="001F2986">
        <w:rPr>
          <w:rStyle w:val="StyleUnderline"/>
          <w:rFonts w:asciiTheme="minorHAnsi" w:hAnsiTheme="minorHAnsi" w:cstheme="minorHAnsi"/>
        </w:rPr>
        <w:t xml:space="preserve"> become contractualist</w:t>
      </w:r>
      <w:r w:rsidRPr="001F2986">
        <w:rPr>
          <w:rFonts w:asciiTheme="minorHAnsi" w:hAnsiTheme="minorHAnsi" w:cstheme="minorHAnsi"/>
          <w:sz w:val="16"/>
        </w:rPr>
        <w:t xml:space="preserve">, when massive investments from the Federal Republic caused incomes in the marketplace to become higher than incomes obtainable from status relationships. Today, </w:t>
      </w:r>
      <w:r w:rsidRPr="001F2986">
        <w:rPr>
          <w:rStyle w:val="StyleUnderline"/>
          <w:rFonts w:asciiTheme="minorHAnsi" w:hAnsiTheme="minorHAnsi" w:cstheme="minorHAnsi"/>
        </w:rPr>
        <w:t>Germany’s populist movement</w:t>
      </w:r>
      <w:r w:rsidRPr="001F2986">
        <w:rPr>
          <w:rFonts w:asciiTheme="minorHAnsi" w:hAnsiTheme="minorHAnsi" w:cstheme="minorHAnsi"/>
          <w:sz w:val="16"/>
        </w:rPr>
        <w:t xml:space="preserve"> is concentrated in the eastern part of the country and </w:t>
      </w:r>
      <w:r w:rsidRPr="001F2986">
        <w:rPr>
          <w:rStyle w:val="StyleUnderline"/>
          <w:rFonts w:asciiTheme="minorHAnsi" w:hAnsiTheme="minorHAnsi" w:cstheme="minorHAnsi"/>
        </w:rPr>
        <w:t xml:space="preserve">is </w:t>
      </w:r>
      <w:r w:rsidRPr="001F2986">
        <w:rPr>
          <w:rStyle w:val="Emphasis"/>
          <w:rFonts w:asciiTheme="minorHAnsi" w:hAnsiTheme="minorHAnsi" w:cstheme="minorHAnsi"/>
        </w:rPr>
        <w:t>largely nonexistent</w:t>
      </w:r>
      <w:r w:rsidRPr="001F2986">
        <w:rPr>
          <w:rFonts w:asciiTheme="minorHAnsi" w:hAnsiTheme="minorHAnsi" w:cstheme="minorHAnsi"/>
          <w:sz w:val="16"/>
        </w:rPr>
        <w:t xml:space="preserve"> in the western part,83 which corroborates the expectation that some newly contractualist societies retain some of their status values even after a generation of robust opportunity in the marketplace. Deeper changes in values may not occur until generational cohorts initially socialized into status or axial economies have passed on. Second, </w:t>
      </w:r>
      <w:r w:rsidRPr="001F2986">
        <w:rPr>
          <w:rStyle w:val="StyleUnderline"/>
          <w:rFonts w:asciiTheme="minorHAnsi" w:hAnsiTheme="minorHAnsi" w:cstheme="minorHAnsi"/>
        </w:rPr>
        <w:t xml:space="preserve">the electorates in </w:t>
      </w:r>
      <w:r w:rsidRPr="00FE3C77">
        <w:rPr>
          <w:rStyle w:val="Emphasis"/>
          <w:rFonts w:asciiTheme="minorHAnsi" w:hAnsiTheme="minorHAnsi" w:cstheme="minorHAnsi"/>
          <w:highlight w:val="yellow"/>
        </w:rPr>
        <w:t>most</w:t>
      </w:r>
      <w:r w:rsidRPr="001F2986">
        <w:rPr>
          <w:rFonts w:asciiTheme="minorHAnsi" w:hAnsiTheme="minorHAnsi" w:cstheme="minorHAnsi"/>
          <w:sz w:val="16"/>
        </w:rPr>
        <w:t xml:space="preserve"> </w:t>
      </w:r>
      <w:r w:rsidRPr="001F2986">
        <w:rPr>
          <w:rStyle w:val="StyleUnderline"/>
          <w:rFonts w:asciiTheme="minorHAnsi" w:hAnsiTheme="minorHAnsi" w:cstheme="minorHAnsi"/>
        </w:rPr>
        <w:t>of the thirty-five</w:t>
      </w:r>
      <w:r w:rsidRPr="001F2986">
        <w:rPr>
          <w:rFonts w:asciiTheme="minorHAnsi" w:hAnsiTheme="minorHAnsi" w:cstheme="minorHAnsi"/>
          <w:sz w:val="16"/>
        </w:rPr>
        <w:t xml:space="preserve"> </w:t>
      </w:r>
      <w:r w:rsidRPr="00FE3C77">
        <w:rPr>
          <w:rStyle w:val="Emphasis"/>
          <w:rFonts w:asciiTheme="minorHAnsi" w:hAnsiTheme="minorHAnsi" w:cstheme="minorHAnsi"/>
          <w:highlight w:val="yellow"/>
        </w:rPr>
        <w:t>contractualist states</w:t>
      </w:r>
      <w:r w:rsidRPr="001F2986">
        <w:rPr>
          <w:rFonts w:asciiTheme="minorHAnsi" w:hAnsiTheme="minorHAnsi" w:cstheme="minorHAnsi"/>
          <w:sz w:val="16"/>
        </w:rPr>
        <w:t xml:space="preserve"> listed in table 1 in 2010 </w:t>
      </w:r>
      <w:r w:rsidRPr="00FE3C77">
        <w:rPr>
          <w:rStyle w:val="StyleUnderline"/>
          <w:rFonts w:asciiTheme="minorHAnsi" w:hAnsiTheme="minorHAnsi" w:cstheme="minorHAnsi"/>
          <w:highlight w:val="yellow"/>
        </w:rPr>
        <w:t xml:space="preserve">have </w:t>
      </w:r>
      <w:r w:rsidRPr="00FE3C77">
        <w:rPr>
          <w:rStyle w:val="Emphasis"/>
          <w:rFonts w:asciiTheme="minorHAnsi" w:hAnsiTheme="minorHAnsi" w:cstheme="minorHAnsi"/>
          <w:highlight w:val="yellow"/>
        </w:rPr>
        <w:t>not</w:t>
      </w:r>
      <w:r w:rsidRPr="00FE3C77">
        <w:rPr>
          <w:rStyle w:val="StyleUnderline"/>
          <w:rFonts w:asciiTheme="minorHAnsi" w:hAnsiTheme="minorHAnsi" w:cstheme="minorHAnsi"/>
          <w:highlight w:val="yellow"/>
        </w:rPr>
        <w:t xml:space="preserve"> experienced</w:t>
      </w:r>
      <w:r w:rsidRPr="001F2986">
        <w:rPr>
          <w:rStyle w:val="StyleUnderline"/>
          <w:rFonts w:asciiTheme="minorHAnsi" w:hAnsiTheme="minorHAnsi" w:cstheme="minorHAnsi"/>
        </w:rPr>
        <w:t xml:space="preserve"> substantial increases in </w:t>
      </w:r>
      <w:r w:rsidRPr="00FE3C77">
        <w:rPr>
          <w:rStyle w:val="Emphasis"/>
          <w:rFonts w:asciiTheme="minorHAnsi" w:hAnsiTheme="minorHAnsi" w:cstheme="minorHAnsi"/>
          <w:highlight w:val="yellow"/>
        </w:rPr>
        <w:t>populist sentiment</w:t>
      </w:r>
      <w:r w:rsidRPr="001F2986">
        <w:rPr>
          <w:rFonts w:asciiTheme="minorHAnsi" w:hAnsiTheme="minorHAnsi" w:cstheme="minorHAnsi"/>
          <w:sz w:val="16"/>
        </w:rPr>
        <w:t xml:space="preserve">. Italy’s Five Star movement is often called populist but largely because of its anti-immigrant stance. Although an embrace of immigrants would seem consistent with contractualist values, opposition to large numbers of immigrants is arguably a rational response to what is essentially a huge external shock that has intensified in recent years. </w:t>
      </w:r>
      <w:r w:rsidRPr="001F2986">
        <w:rPr>
          <w:rStyle w:val="StyleUnderline"/>
          <w:rFonts w:asciiTheme="minorHAnsi" w:hAnsiTheme="minorHAnsi" w:cstheme="minorHAnsi"/>
        </w:rPr>
        <w:t>Britons voted to leave the E</w:t>
      </w:r>
      <w:r w:rsidRPr="001F2986">
        <w:rPr>
          <w:rFonts w:asciiTheme="minorHAnsi" w:hAnsiTheme="minorHAnsi" w:cstheme="minorHAnsi"/>
          <w:sz w:val="16"/>
        </w:rPr>
        <w:t xml:space="preserve">uropean </w:t>
      </w:r>
      <w:r w:rsidRPr="001F2986">
        <w:rPr>
          <w:rStyle w:val="StyleUnderline"/>
          <w:rFonts w:asciiTheme="minorHAnsi" w:hAnsiTheme="minorHAnsi" w:cstheme="minorHAnsi"/>
        </w:rPr>
        <w:t>U</w:t>
      </w:r>
      <w:r w:rsidRPr="001F2986">
        <w:rPr>
          <w:rFonts w:asciiTheme="minorHAnsi" w:hAnsiTheme="minorHAnsi" w:cstheme="minorHAnsi"/>
          <w:sz w:val="16"/>
        </w:rPr>
        <w:t xml:space="preserve">nion, but largely </w:t>
      </w:r>
      <w:r w:rsidRPr="001F2986">
        <w:rPr>
          <w:rStyle w:val="StyleUnderline"/>
          <w:rFonts w:asciiTheme="minorHAnsi" w:hAnsiTheme="minorHAnsi" w:cstheme="minorHAnsi"/>
        </w:rPr>
        <w:t xml:space="preserve">because they believed they were being </w:t>
      </w:r>
      <w:r w:rsidRPr="001F2986">
        <w:rPr>
          <w:rStyle w:val="Emphasis"/>
          <w:rFonts w:asciiTheme="minorHAnsi" w:hAnsiTheme="minorHAnsi" w:cstheme="minorHAnsi"/>
        </w:rPr>
        <w:t>treated unfairly</w:t>
      </w:r>
      <w:r w:rsidRPr="001F2986">
        <w:rPr>
          <w:rStyle w:val="StyleUnderline"/>
          <w:rFonts w:asciiTheme="minorHAnsi" w:hAnsiTheme="minorHAnsi" w:cstheme="minorHAnsi"/>
        </w:rPr>
        <w:t xml:space="preserve"> in it.</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The rejection of unfair terms of trade, whether </w:t>
      </w:r>
      <w:r w:rsidRPr="001F2986">
        <w:rPr>
          <w:rStyle w:val="Emphasis"/>
          <w:rFonts w:asciiTheme="minorHAnsi" w:hAnsiTheme="minorHAnsi" w:cstheme="minorHAnsi"/>
        </w:rPr>
        <w:t>perceived correctly</w:t>
      </w:r>
      <w:r w:rsidRPr="001F2986">
        <w:rPr>
          <w:rStyle w:val="StyleUnderline"/>
          <w:rFonts w:asciiTheme="minorHAnsi" w:hAnsiTheme="minorHAnsi" w:cstheme="minorHAnsi"/>
        </w:rPr>
        <w:t xml:space="preserve"> or not, is </w:t>
      </w:r>
      <w:r w:rsidRPr="001F2986">
        <w:rPr>
          <w:rStyle w:val="Emphasis"/>
          <w:rFonts w:asciiTheme="minorHAnsi" w:hAnsiTheme="minorHAnsi" w:cstheme="minorHAnsi"/>
        </w:rPr>
        <w:t>consistent</w:t>
      </w:r>
      <w:r w:rsidRPr="001F2986">
        <w:rPr>
          <w:rStyle w:val="StyleUnderline"/>
          <w:rFonts w:asciiTheme="minorHAnsi" w:hAnsiTheme="minorHAnsi" w:cstheme="minorHAnsi"/>
        </w:rPr>
        <w:t xml:space="preserve"> with contractualist values. </w:t>
      </w:r>
      <w:r w:rsidRPr="001F2986">
        <w:rPr>
          <w:rFonts w:asciiTheme="minorHAnsi" w:hAnsiTheme="minorHAnsi" w:cstheme="minorHAnsi"/>
          <w:sz w:val="16"/>
        </w:rPr>
        <w:t xml:space="preserve">Third, </w:t>
      </w:r>
      <w:r w:rsidRPr="001F2986">
        <w:rPr>
          <w:rStyle w:val="StyleUnderline"/>
          <w:rFonts w:asciiTheme="minorHAnsi" w:hAnsiTheme="minorHAnsi" w:cstheme="minorHAnsi"/>
        </w:rPr>
        <w:t xml:space="preserve">the strength of </w:t>
      </w:r>
      <w:r w:rsidRPr="001F2986">
        <w:rPr>
          <w:rStyle w:val="Emphasis"/>
          <w:rFonts w:asciiTheme="minorHAnsi" w:hAnsiTheme="minorHAnsi" w:cstheme="minorHAnsi"/>
        </w:rPr>
        <w:t>institutions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far exceeds</w:t>
      </w:r>
      <w:r w:rsidRPr="001F2986">
        <w:rPr>
          <w:rStyle w:val="StyleUnderline"/>
          <w:rFonts w:asciiTheme="minorHAnsi" w:hAnsiTheme="minorHAnsi" w:cstheme="minorHAnsi"/>
        </w:rPr>
        <w:t xml:space="preserve"> that of any one person, including the </w:t>
      </w:r>
      <w:r w:rsidRPr="001F2986">
        <w:rPr>
          <w:rStyle w:val="Emphasis"/>
          <w:rFonts w:asciiTheme="minorHAnsi" w:hAnsiTheme="minorHAnsi" w:cstheme="minorHAnsi"/>
        </w:rPr>
        <w:t>president</w:t>
      </w:r>
      <w:r w:rsidRPr="001F2986">
        <w:rPr>
          <w:rFonts w:asciiTheme="minorHAnsi" w:hAnsiTheme="minorHAnsi" w:cstheme="minorHAnsi"/>
          <w:sz w:val="16"/>
        </w:rPr>
        <w:t xml:space="preserve"> of the United States. </w:t>
      </w:r>
      <w:r w:rsidRPr="001F2986">
        <w:rPr>
          <w:rStyle w:val="StyleUnderline"/>
          <w:rFonts w:asciiTheme="minorHAnsi" w:hAnsiTheme="minorHAnsi" w:cstheme="minorHAnsi"/>
        </w:rPr>
        <w:t>Liberal values</w:t>
      </w:r>
      <w:r w:rsidRPr="001F2986">
        <w:rPr>
          <w:rFonts w:asciiTheme="minorHAnsi" w:hAnsiTheme="minorHAnsi" w:cstheme="minorHAnsi"/>
          <w:sz w:val="16"/>
        </w:rPr>
        <w:t xml:space="preserve"> and institutions </w:t>
      </w:r>
      <w:r w:rsidRPr="001F2986">
        <w:rPr>
          <w:rStyle w:val="StyleUnderline"/>
          <w:rFonts w:asciiTheme="minorHAnsi" w:hAnsiTheme="minorHAnsi" w:cstheme="minorHAnsi"/>
        </w:rPr>
        <w:t>are rooted in</w:t>
      </w:r>
      <w:r w:rsidRPr="001F2986">
        <w:rPr>
          <w:rFonts w:asciiTheme="minorHAnsi" w:hAnsiTheme="minorHAnsi" w:cstheme="minorHAnsi"/>
          <w:sz w:val="16"/>
        </w:rPr>
        <w:t xml:space="preserve"> contractualist </w:t>
      </w:r>
      <w:r w:rsidRPr="001F2986">
        <w:rPr>
          <w:rStyle w:val="Emphasis"/>
          <w:rFonts w:asciiTheme="minorHAnsi" w:hAnsiTheme="minorHAnsi" w:cstheme="minorHAnsi"/>
        </w:rPr>
        <w:t>economic norms</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and will not </w:t>
      </w:r>
      <w:r w:rsidRPr="001F2986">
        <w:rPr>
          <w:rStyle w:val="Emphasis"/>
          <w:rFonts w:asciiTheme="minorHAnsi" w:hAnsiTheme="minorHAnsi" w:cstheme="minorHAnsi"/>
        </w:rPr>
        <w:t>disappear</w:t>
      </w:r>
      <w:r w:rsidRPr="001F2986">
        <w:rPr>
          <w:rStyle w:val="StyleUnderline"/>
          <w:rFonts w:asciiTheme="minorHAnsi" w:hAnsiTheme="minorHAnsi" w:cstheme="minorHAnsi"/>
        </w:rPr>
        <w:t xml:space="preserve"> simply because some leaders choose not to abide by them</w:t>
      </w:r>
      <w:r w:rsidRPr="001F2986">
        <w:rPr>
          <w:rFonts w:asciiTheme="minorHAnsi" w:hAnsiTheme="minorHAnsi" w:cstheme="minorHAnsi"/>
          <w:sz w:val="16"/>
        </w:rPr>
        <w:t xml:space="preserve">. For instance, although </w:t>
      </w:r>
      <w:r w:rsidRPr="001F2986">
        <w:rPr>
          <w:rStyle w:val="StyleUnderline"/>
          <w:rFonts w:asciiTheme="minorHAnsi" w:hAnsiTheme="minorHAnsi" w:cstheme="minorHAnsi"/>
        </w:rPr>
        <w:t xml:space="preserve">Trump may want the United States to withdraw from the North Atlantic alliance, this is not a view </w:t>
      </w:r>
      <w:r w:rsidRPr="001F2986">
        <w:rPr>
          <w:rStyle w:val="Emphasis"/>
          <w:rFonts w:asciiTheme="minorHAnsi" w:hAnsiTheme="minorHAnsi" w:cstheme="minorHAnsi"/>
        </w:rPr>
        <w:t>shared by Congress</w:t>
      </w:r>
      <w:r w:rsidRPr="001F2986">
        <w:rPr>
          <w:rStyle w:val="StyleUnderline"/>
          <w:rFonts w:asciiTheme="minorHAnsi" w:hAnsiTheme="minorHAnsi" w:cstheme="minorHAnsi"/>
        </w:rPr>
        <w:t xml:space="preserve"> and the </w:t>
      </w:r>
      <w:r w:rsidRPr="001F2986">
        <w:rPr>
          <w:rStyle w:val="Emphasis"/>
          <w:rFonts w:asciiTheme="minorHAnsi" w:hAnsiTheme="minorHAnsi" w:cstheme="minorHAnsi"/>
        </w:rPr>
        <w:t>American people</w:t>
      </w:r>
      <w:r w:rsidRPr="001F2986">
        <w:rPr>
          <w:rFonts w:asciiTheme="minorHAnsi" w:hAnsiTheme="minorHAnsi" w:cstheme="minorHAnsi"/>
          <w:sz w:val="16"/>
        </w:rPr>
        <w:t xml:space="preserve">. Even </w:t>
      </w:r>
      <w:r w:rsidRPr="001F2986">
        <w:rPr>
          <w:rStyle w:val="StyleUnderline"/>
          <w:rFonts w:asciiTheme="minorHAnsi" w:hAnsiTheme="minorHAnsi" w:cstheme="minorHAnsi"/>
        </w:rPr>
        <w:t xml:space="preserve">members of </w:t>
      </w:r>
      <w:r w:rsidRPr="00FE3C77">
        <w:rPr>
          <w:rStyle w:val="StyleUnderline"/>
          <w:rFonts w:asciiTheme="minorHAnsi" w:hAnsiTheme="minorHAnsi" w:cstheme="minorHAnsi"/>
          <w:highlight w:val="yellow"/>
        </w:rPr>
        <w:t>Trump’s admin</w:t>
      </w:r>
      <w:r w:rsidRPr="001F2986">
        <w:rPr>
          <w:rStyle w:val="StyleUnderline"/>
          <w:rFonts w:asciiTheme="minorHAnsi" w:hAnsiTheme="minorHAnsi" w:cstheme="minorHAnsi"/>
        </w:rPr>
        <w:t xml:space="preserve">istration </w:t>
      </w:r>
      <w:r w:rsidRPr="00FE3C77">
        <w:rPr>
          <w:rStyle w:val="StyleUnderline"/>
          <w:rFonts w:asciiTheme="minorHAnsi" w:hAnsiTheme="minorHAnsi" w:cstheme="minorHAnsi"/>
          <w:highlight w:val="yellow"/>
        </w:rPr>
        <w:t>have</w:t>
      </w:r>
      <w:r w:rsidRPr="001F2986">
        <w:rPr>
          <w:rFonts w:asciiTheme="minorHAnsi" w:hAnsiTheme="minorHAnsi" w:cstheme="minorHAnsi"/>
          <w:sz w:val="16"/>
        </w:rPr>
        <w:t xml:space="preserve"> often </w:t>
      </w:r>
      <w:r w:rsidRPr="00FE3C77">
        <w:rPr>
          <w:rStyle w:val="Emphasis"/>
          <w:rFonts w:asciiTheme="minorHAnsi" w:hAnsiTheme="minorHAnsi" w:cstheme="minorHAnsi"/>
          <w:highlight w:val="yellow"/>
        </w:rPr>
        <w:t>restrained him</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in ways </w:t>
      </w:r>
      <w:r w:rsidRPr="001F2986">
        <w:rPr>
          <w:rStyle w:val="Emphasis"/>
          <w:rFonts w:asciiTheme="minorHAnsi" w:hAnsiTheme="minorHAnsi" w:cstheme="minorHAnsi"/>
        </w:rPr>
        <w:t>consistent with contractualist values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institutions</w:t>
      </w:r>
      <w:r w:rsidRPr="001F2986">
        <w:rPr>
          <w:rFonts w:asciiTheme="minorHAnsi" w:hAnsiTheme="minorHAnsi" w:cstheme="minorHAnsi"/>
          <w:sz w:val="16"/>
        </w:rPr>
        <w:t xml:space="preserve">.84 In economic norms theory, the only way the United States’ contractualist values could shift to status or axial values would be through radical economic change. As mentioned above, economics is ultimately at the mercy of politics, as an influential coalition of rent-seekers could potentially collapse a contractualist economy by failing to sustain the highly inclusive marketplace or uphold the state’s credibility in enforcing of contracts. In recent years, the U.S. economy has begun tilting toward rent-seekers, given the growing role of private money in electoral campaigns and the increasing sophistication of rent-seekers in masking their activities though the manipulation of public opinion, including through their concentrated ownership of media outlets. Such rentierism could precipitate a change in U.S. values if it results in a retraction of the market substantial enough that newer generations began to obtain higher wages in newfound status networks than in the marketplace. In this way,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Trump phenomenon</w:t>
      </w:r>
      <w:r w:rsidRPr="001F2986">
        <w:rPr>
          <w:rFonts w:asciiTheme="minorHAnsi" w:hAnsiTheme="minorHAnsi" w:cstheme="minorHAnsi"/>
          <w:sz w:val="16"/>
        </w:rPr>
        <w:t xml:space="preserve"> may reflect a pathology in U.S. governing institutions; but at least so far, it arguably </w:t>
      </w:r>
      <w:r w:rsidRPr="001F2986">
        <w:rPr>
          <w:rStyle w:val="StyleUnderline"/>
          <w:rFonts w:asciiTheme="minorHAnsi" w:hAnsiTheme="minorHAnsi" w:cstheme="minorHAnsi"/>
        </w:rPr>
        <w:t xml:space="preserve">has </w:t>
      </w:r>
      <w:r w:rsidRPr="001F2986">
        <w:rPr>
          <w:rStyle w:val="Emphasis"/>
          <w:rFonts w:asciiTheme="minorHAnsi" w:hAnsiTheme="minorHAnsi" w:cstheme="minorHAnsi"/>
        </w:rPr>
        <w:t>not extended</w:t>
      </w:r>
      <w:r w:rsidRPr="001F2986">
        <w:rPr>
          <w:rStyle w:val="StyleUnderline"/>
          <w:rFonts w:asciiTheme="minorHAnsi" w:hAnsiTheme="minorHAnsi" w:cstheme="minorHAnsi"/>
        </w:rPr>
        <w:t xml:space="preserve"> to the American people</w:t>
      </w:r>
      <w:r w:rsidRPr="001F2986">
        <w:rPr>
          <w:rFonts w:asciiTheme="minorHAnsi" w:hAnsiTheme="minorHAnsi" w:cstheme="minorHAnsi"/>
          <w:sz w:val="16"/>
        </w:rPr>
        <w:t xml:space="preserve">. Most of </w:t>
      </w:r>
      <w:r w:rsidRPr="001F2986">
        <w:rPr>
          <w:rStyle w:val="StyleUnderline"/>
          <w:rFonts w:asciiTheme="minorHAnsi" w:hAnsiTheme="minorHAnsi" w:cstheme="minorHAnsi"/>
        </w:rPr>
        <w:t>Trump’s supporters seem to be drawn to him</w:t>
      </w:r>
      <w:r w:rsidRPr="001F2986">
        <w:rPr>
          <w:rFonts w:asciiTheme="minorHAnsi" w:hAnsiTheme="minorHAnsi" w:cstheme="minorHAnsi"/>
          <w:sz w:val="16"/>
        </w:rPr>
        <w:t xml:space="preserve"> not for his expressions of status values, but </w:t>
      </w:r>
      <w:r w:rsidRPr="001F2986">
        <w:rPr>
          <w:rStyle w:val="StyleUnderline"/>
          <w:rFonts w:asciiTheme="minorHAnsi" w:hAnsiTheme="minorHAnsi" w:cstheme="minorHAnsi"/>
        </w:rPr>
        <w:t xml:space="preserve">for his pledges to </w:t>
      </w:r>
      <w:r w:rsidRPr="001F2986">
        <w:rPr>
          <w:rStyle w:val="Emphasis"/>
          <w:rFonts w:asciiTheme="minorHAnsi" w:hAnsiTheme="minorHAnsi" w:cstheme="minorHAnsi"/>
        </w:rPr>
        <w:t>fight a “rigged” system</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and </w:t>
      </w:r>
      <w:r w:rsidRPr="001F2986">
        <w:rPr>
          <w:rStyle w:val="Emphasis"/>
          <w:rFonts w:asciiTheme="minorHAnsi" w:hAnsiTheme="minorHAnsi" w:cstheme="minorHAnsi"/>
        </w:rPr>
        <w:t>create</w:t>
      </w:r>
      <w:r w:rsidRPr="001F2986">
        <w:rPr>
          <w:rFonts w:asciiTheme="minorHAnsi" w:hAnsiTheme="minorHAnsi" w:cstheme="minorHAnsi"/>
          <w:sz w:val="16"/>
        </w:rPr>
        <w:t xml:space="preserve"> well-paying </w:t>
      </w:r>
      <w:r w:rsidRPr="001F2986">
        <w:rPr>
          <w:rStyle w:val="Emphasis"/>
          <w:rFonts w:asciiTheme="minorHAnsi" w:hAnsiTheme="minorHAnsi" w:cstheme="minorHAnsi"/>
        </w:rPr>
        <w:t>jobs</w:t>
      </w:r>
      <w:r w:rsidRPr="001F2986">
        <w:rPr>
          <w:rFonts w:asciiTheme="minorHAnsi" w:hAnsiTheme="minorHAnsi" w:cstheme="minorHAnsi"/>
          <w:sz w:val="16"/>
        </w:rPr>
        <w:t xml:space="preserve">. Whether or not Trump means what he says, many of his </w:t>
      </w:r>
      <w:r w:rsidRPr="001F2986">
        <w:rPr>
          <w:rStyle w:val="StyleUnderline"/>
          <w:rFonts w:asciiTheme="minorHAnsi" w:hAnsiTheme="minorHAnsi" w:cstheme="minorHAnsi"/>
        </w:rPr>
        <w:t>supporters saw a vote for him as an act of protest against</w:t>
      </w:r>
      <w:r w:rsidRPr="001F2986">
        <w:rPr>
          <w:rFonts w:asciiTheme="minorHAnsi" w:hAnsiTheme="minorHAnsi" w:cstheme="minorHAnsi"/>
          <w:sz w:val="16"/>
        </w:rPr>
        <w:t xml:space="preserve"> the increasing </w:t>
      </w:r>
      <w:r w:rsidRPr="001F2986">
        <w:rPr>
          <w:rStyle w:val="Emphasis"/>
          <w:rFonts w:asciiTheme="minorHAnsi" w:hAnsiTheme="minorHAnsi" w:cstheme="minorHAnsi"/>
        </w:rPr>
        <w:t>corruption</w:t>
      </w:r>
      <w:r w:rsidRPr="001F2986">
        <w:rPr>
          <w:rFonts w:asciiTheme="minorHAnsi" w:hAnsiTheme="minorHAnsi" w:cstheme="minorHAnsi"/>
          <w:sz w:val="16"/>
        </w:rPr>
        <w:t xml:space="preserve"> occurring in the United States, </w:t>
      </w:r>
      <w:r w:rsidRPr="001F2986">
        <w:rPr>
          <w:rStyle w:val="StyleUnderline"/>
          <w:rFonts w:asciiTheme="minorHAnsi" w:hAnsiTheme="minorHAnsi" w:cstheme="minorHAnsi"/>
        </w:rPr>
        <w:t xml:space="preserve">a </w:t>
      </w:r>
      <w:r w:rsidRPr="001F2986">
        <w:rPr>
          <w:rStyle w:val="Emphasis"/>
          <w:rFonts w:asciiTheme="minorHAnsi" w:hAnsiTheme="minorHAnsi" w:cstheme="minorHAnsi"/>
        </w:rPr>
        <w:t>clear contractualist expression</w:t>
      </w:r>
      <w:r w:rsidRPr="001F2986">
        <w:rPr>
          <w:rFonts w:asciiTheme="minorHAnsi" w:hAnsiTheme="minorHAnsi" w:cstheme="minorHAnsi"/>
          <w:sz w:val="16"/>
        </w:rPr>
        <w:t xml:space="preserve">.85 Although </w:t>
      </w:r>
      <w:r w:rsidRPr="00FE3C77">
        <w:rPr>
          <w:rStyle w:val="StyleUnderline"/>
          <w:rFonts w:asciiTheme="minorHAnsi" w:hAnsiTheme="minorHAnsi" w:cstheme="minorHAnsi"/>
          <w:highlight w:val="yellow"/>
        </w:rPr>
        <w:t xml:space="preserve">a </w:t>
      </w:r>
      <w:r w:rsidRPr="00FE3C77">
        <w:rPr>
          <w:rStyle w:val="Emphasis"/>
          <w:rFonts w:asciiTheme="minorHAnsi" w:hAnsiTheme="minorHAnsi" w:cstheme="minorHAnsi"/>
          <w:highlight w:val="yellow"/>
        </w:rPr>
        <w:t>collapse</w:t>
      </w:r>
      <w:r w:rsidRPr="00FE3C77">
        <w:rPr>
          <w:rStyle w:val="StyleUnderline"/>
          <w:rFonts w:asciiTheme="minorHAnsi" w:hAnsiTheme="minorHAnsi" w:cstheme="minorHAnsi"/>
          <w:highlight w:val="yellow"/>
        </w:rPr>
        <w:t xml:space="preserve"> of the U.S. economy</w:t>
      </w:r>
      <w:r w:rsidRPr="001F2986">
        <w:rPr>
          <w:rStyle w:val="StyleUnderline"/>
          <w:rFonts w:asciiTheme="minorHAnsi" w:hAnsiTheme="minorHAnsi" w:cstheme="minorHAnsi"/>
        </w:rPr>
        <w:t xml:space="preserve"> and </w:t>
      </w:r>
      <w:r w:rsidRPr="001F2986">
        <w:rPr>
          <w:rFonts w:asciiTheme="minorHAnsi" w:hAnsiTheme="minorHAnsi" w:cstheme="minorHAnsi"/>
          <w:sz w:val="16"/>
        </w:rPr>
        <w:t>transition</w:t>
      </w:r>
      <w:r w:rsidRPr="001F2986">
        <w:rPr>
          <w:rStyle w:val="StyleUnderline"/>
          <w:rFonts w:asciiTheme="minorHAnsi" w:hAnsiTheme="minorHAnsi" w:cstheme="minorHAnsi"/>
        </w:rPr>
        <w:t xml:space="preserve"> to an axial or a status economy is always possible, the </w:t>
      </w:r>
      <w:r w:rsidRPr="001F2986">
        <w:rPr>
          <w:rStyle w:val="Emphasis"/>
          <w:rFonts w:asciiTheme="minorHAnsi" w:hAnsiTheme="minorHAnsi" w:cstheme="minorHAnsi"/>
        </w:rPr>
        <w:t>feedback loop</w:t>
      </w:r>
      <w:r w:rsidRPr="001F2986">
        <w:rPr>
          <w:rStyle w:val="StyleUnderline"/>
          <w:rFonts w:asciiTheme="minorHAnsi" w:hAnsiTheme="minorHAnsi" w:cstheme="minorHAnsi"/>
        </w:rPr>
        <w:t xml:space="preserve"> of </w:t>
      </w:r>
      <w:r w:rsidRPr="00FE3C77">
        <w:rPr>
          <w:rStyle w:val="Emphasis"/>
          <w:rFonts w:asciiTheme="minorHAnsi" w:hAnsiTheme="minorHAnsi" w:cstheme="minorHAnsi"/>
          <w:highlight w:val="yellow"/>
        </w:rPr>
        <w:t>popular insistence on</w:t>
      </w:r>
      <w:r w:rsidRPr="001F2986">
        <w:rPr>
          <w:rStyle w:val="Emphasis"/>
          <w:rFonts w:asciiTheme="minorHAnsi" w:hAnsiTheme="minorHAnsi" w:cstheme="minorHAnsi"/>
        </w:rPr>
        <w:t xml:space="preserve"> economic </w:t>
      </w:r>
      <w:r w:rsidRPr="00FE3C77">
        <w:rPr>
          <w:rStyle w:val="Emphasis"/>
          <w:rFonts w:asciiTheme="minorHAnsi" w:hAnsiTheme="minorHAnsi" w:cstheme="minorHAnsi"/>
          <w:highlight w:val="yellow"/>
        </w:rPr>
        <w:t>growth</w:t>
      </w:r>
      <w:r w:rsidRPr="00FE3C77">
        <w:rPr>
          <w:rStyle w:val="StyleUnderline"/>
          <w:rFonts w:asciiTheme="minorHAnsi" w:hAnsiTheme="minorHAnsi" w:cstheme="minorHAnsi"/>
          <w:highlight w:val="yellow"/>
        </w:rPr>
        <w:t xml:space="preserve"> and a </w:t>
      </w:r>
      <w:r w:rsidRPr="00FE3C77">
        <w:rPr>
          <w:rStyle w:val="Emphasis"/>
          <w:rFonts w:asciiTheme="minorHAnsi" w:hAnsiTheme="minorHAnsi" w:cstheme="minorHAnsi"/>
          <w:highlight w:val="yellow"/>
        </w:rPr>
        <w:t>highly inclusive marketplace</w:t>
      </w:r>
      <w:r w:rsidRPr="00FE3C77">
        <w:rPr>
          <w:rStyle w:val="StyleUnderline"/>
          <w:rFonts w:asciiTheme="minorHAnsi" w:hAnsiTheme="minorHAnsi" w:cstheme="minorHAnsi"/>
          <w:highlight w:val="yellow"/>
        </w:rPr>
        <w:t xml:space="preserve"> makes this </w:t>
      </w:r>
      <w:r w:rsidRPr="00FE3C77">
        <w:rPr>
          <w:rStyle w:val="Emphasis"/>
          <w:rFonts w:asciiTheme="minorHAnsi" w:hAnsiTheme="minorHAnsi" w:cstheme="minorHAnsi"/>
          <w:highlight w:val="yellow"/>
        </w:rPr>
        <w:t>unlikely</w:t>
      </w:r>
      <w:r w:rsidRPr="001F2986">
        <w:rPr>
          <w:rFonts w:asciiTheme="minorHAnsi" w:hAnsiTheme="minorHAnsi" w:cstheme="minorHAnsi"/>
          <w:sz w:val="16"/>
        </w:rPr>
        <w:t xml:space="preserve">. Aside from an external shock (such as nuclear war or climate devastation), such a transition could happen only if the rentiers somehow manage to remain in power long enough to institutionalize a permanently underemployed underclass. Fourth, </w:t>
      </w:r>
      <w:r w:rsidRPr="00FE3C77">
        <w:rPr>
          <w:rStyle w:val="Emphasis"/>
          <w:rFonts w:asciiTheme="minorHAnsi" w:hAnsiTheme="minorHAnsi" w:cstheme="minorHAnsi"/>
          <w:sz w:val="26"/>
          <w:szCs w:val="26"/>
          <w:highlight w:val="yellow"/>
        </w:rPr>
        <w:t>even if the</w:t>
      </w:r>
      <w:r w:rsidRPr="001F2986">
        <w:rPr>
          <w:rStyle w:val="Emphasis"/>
          <w:rFonts w:asciiTheme="minorHAnsi" w:hAnsiTheme="minorHAnsi" w:cstheme="minorHAnsi"/>
          <w:sz w:val="26"/>
          <w:szCs w:val="26"/>
        </w:rPr>
        <w:t xml:space="preserve"> U.S. </w:t>
      </w:r>
      <w:r w:rsidRPr="00FE3C77">
        <w:rPr>
          <w:rStyle w:val="Emphasis"/>
          <w:rFonts w:asciiTheme="minorHAnsi" w:hAnsiTheme="minorHAnsi" w:cstheme="minorHAnsi"/>
          <w:sz w:val="26"/>
          <w:szCs w:val="26"/>
          <w:highlight w:val="yellow"/>
        </w:rPr>
        <w:t>economy were to collapse</w:t>
      </w:r>
      <w:r w:rsidRPr="001F2986">
        <w:rPr>
          <w:rFonts w:asciiTheme="minorHAnsi" w:hAnsiTheme="minorHAnsi" w:cstheme="minorHAnsi"/>
          <w:sz w:val="16"/>
          <w:szCs w:val="28"/>
        </w:rPr>
        <w:t xml:space="preserve"> </w:t>
      </w:r>
      <w:r w:rsidRPr="00FE3C77">
        <w:rPr>
          <w:rStyle w:val="StyleUnderline"/>
          <w:rFonts w:asciiTheme="minorHAnsi" w:hAnsiTheme="minorHAnsi" w:cstheme="minorHAnsi"/>
          <w:highlight w:val="yellow"/>
        </w:rPr>
        <w:t>and</w:t>
      </w:r>
      <w:r w:rsidRPr="001F2986">
        <w:rPr>
          <w:rFonts w:asciiTheme="minorHAnsi" w:hAnsiTheme="minorHAnsi" w:cstheme="minorHAnsi"/>
          <w:sz w:val="16"/>
        </w:rPr>
        <w:t xml:space="preserve"> the United States became an axial or a status power, </w:t>
      </w:r>
      <w:r w:rsidRPr="001F2986">
        <w:rPr>
          <w:rStyle w:val="StyleUnderline"/>
          <w:rFonts w:asciiTheme="minorHAnsi" w:hAnsiTheme="minorHAnsi" w:cstheme="minorHAnsi"/>
        </w:rPr>
        <w:t xml:space="preserve">the combined economic might of all the other contractualist countries in the world is nearly </w:t>
      </w:r>
      <w:r w:rsidRPr="001F2986">
        <w:rPr>
          <w:rStyle w:val="Emphasis"/>
          <w:rFonts w:asciiTheme="minorHAnsi" w:hAnsiTheme="minorHAnsi" w:cstheme="minorHAnsi"/>
        </w:rPr>
        <w:t>twice that of the United States</w:t>
      </w:r>
      <w:r w:rsidRPr="001F2986">
        <w:rPr>
          <w:rFonts w:asciiTheme="minorHAnsi" w:hAnsiTheme="minorHAnsi" w:cstheme="minorHAnsi"/>
          <w:sz w:val="16"/>
        </w:rPr>
        <w:t xml:space="preserve">. The soft power of the United States in world politics lies not in its power to persuade, but in it being the largest of the contractualist states, and in its willingness to provide the public good of global security since the collapse of the pound sterling in late 1946. </w:t>
      </w:r>
      <w:r w:rsidRPr="001F2986">
        <w:rPr>
          <w:rStyle w:val="StyleUnderline"/>
          <w:rFonts w:asciiTheme="minorHAnsi" w:hAnsiTheme="minorHAnsi" w:cstheme="minorHAnsi"/>
        </w:rPr>
        <w:t xml:space="preserve">If </w:t>
      </w:r>
      <w:r w:rsidRPr="00FE3C77">
        <w:rPr>
          <w:rStyle w:val="StyleUnderline"/>
          <w:rFonts w:asciiTheme="minorHAnsi" w:hAnsiTheme="minorHAnsi" w:cstheme="minorHAnsi"/>
          <w:highlight w:val="yellow"/>
        </w:rPr>
        <w:t>the U</w:t>
      </w:r>
      <w:r w:rsidRPr="001F2986">
        <w:rPr>
          <w:rStyle w:val="StyleUnderline"/>
          <w:rFonts w:asciiTheme="minorHAnsi" w:hAnsiTheme="minorHAnsi" w:cstheme="minorHAnsi"/>
        </w:rPr>
        <w:t xml:space="preserve">nited </w:t>
      </w:r>
      <w:r w:rsidRPr="00FE3C77">
        <w:rPr>
          <w:rStyle w:val="StyleUnderline"/>
          <w:rFonts w:asciiTheme="minorHAnsi" w:hAnsiTheme="minorHAnsi" w:cstheme="minorHAnsi"/>
          <w:highlight w:val="yellow"/>
        </w:rPr>
        <w:t>S</w:t>
      </w:r>
      <w:r w:rsidRPr="001F2986">
        <w:rPr>
          <w:rStyle w:val="StyleUnderline"/>
          <w:rFonts w:asciiTheme="minorHAnsi" w:hAnsiTheme="minorHAnsi" w:cstheme="minorHAnsi"/>
        </w:rPr>
        <w:t xml:space="preserve">tates </w:t>
      </w:r>
      <w:r w:rsidRPr="00FE3C77">
        <w:rPr>
          <w:rStyle w:val="Emphasis"/>
          <w:rFonts w:asciiTheme="minorHAnsi" w:hAnsiTheme="minorHAnsi" w:cstheme="minorHAnsi"/>
          <w:szCs w:val="24"/>
          <w:highlight w:val="yellow"/>
        </w:rPr>
        <w:t>withdrew from its leadership role</w:t>
      </w:r>
      <w:r w:rsidRPr="001F2986">
        <w:rPr>
          <w:rStyle w:val="StyleUnderline"/>
          <w:rFonts w:asciiTheme="minorHAnsi" w:hAnsiTheme="minorHAnsi" w:cstheme="minorHAnsi"/>
        </w:rPr>
        <w:t xml:space="preserve">, the </w:t>
      </w:r>
      <w:r w:rsidRPr="00FE3C77">
        <w:rPr>
          <w:rStyle w:val="StyleUnderline"/>
          <w:rFonts w:asciiTheme="minorHAnsi" w:hAnsiTheme="minorHAnsi" w:cstheme="minorHAnsi"/>
          <w:highlight w:val="yellow"/>
        </w:rPr>
        <w:t xml:space="preserve">remaining </w:t>
      </w:r>
      <w:r w:rsidRPr="00FE3C77">
        <w:rPr>
          <w:rStyle w:val="Emphasis"/>
          <w:rFonts w:asciiTheme="minorHAnsi" w:hAnsiTheme="minorHAnsi" w:cstheme="minorHAnsi"/>
          <w:highlight w:val="yellow"/>
        </w:rPr>
        <w:t>contractualist powers</w:t>
      </w:r>
      <w:r w:rsidRPr="00FE3C77">
        <w:rPr>
          <w:rStyle w:val="StyleUnderline"/>
          <w:rFonts w:asciiTheme="minorHAnsi" w:hAnsiTheme="minorHAnsi" w:cstheme="minorHAnsi"/>
          <w:highlight w:val="yellow"/>
        </w:rPr>
        <w:t xml:space="preserve"> would </w:t>
      </w:r>
      <w:r w:rsidRPr="00FE3C77">
        <w:rPr>
          <w:rStyle w:val="Emphasis"/>
          <w:rFonts w:asciiTheme="minorHAnsi" w:hAnsiTheme="minorHAnsi" w:cstheme="minorHAnsi"/>
          <w:szCs w:val="24"/>
          <w:highlight w:val="yellow"/>
        </w:rPr>
        <w:t>fill the vacuum</w:t>
      </w:r>
      <w:r w:rsidRPr="001F2986">
        <w:rPr>
          <w:rStyle w:val="StyleUnderline"/>
          <w:rFonts w:asciiTheme="minorHAnsi" w:hAnsiTheme="minorHAnsi" w:cstheme="minorHAnsi"/>
        </w:rPr>
        <w:t>.</w:t>
      </w:r>
      <w:r w:rsidRPr="001F2986">
        <w:rPr>
          <w:rFonts w:asciiTheme="minorHAnsi" w:hAnsiTheme="minorHAnsi" w:cstheme="minorHAnsi"/>
          <w:sz w:val="16"/>
        </w:rPr>
        <w:t xml:space="preserve"> None of them has an economy relatively large enough to enable it to act as a natural leader </w:t>
      </w:r>
      <w:r w:rsidRPr="00FE3C77">
        <w:rPr>
          <w:rStyle w:val="StyleUnderline"/>
          <w:rFonts w:asciiTheme="minorHAnsi" w:hAnsiTheme="minorHAnsi" w:cstheme="minorHAnsi"/>
          <w:highlight w:val="yellow"/>
        </w:rPr>
        <w:t>and</w:t>
      </w:r>
      <w:r w:rsidRPr="001F2986">
        <w:rPr>
          <w:rFonts w:asciiTheme="minorHAnsi" w:hAnsiTheme="minorHAnsi" w:cstheme="minorHAnsi"/>
          <w:sz w:val="16"/>
        </w:rPr>
        <w:t xml:space="preserve"> principal provider of global security, but it </w:t>
      </w:r>
      <w:r w:rsidRPr="001F2986">
        <w:rPr>
          <w:rStyle w:val="StyleUnderline"/>
          <w:rFonts w:asciiTheme="minorHAnsi" w:hAnsiTheme="minorHAnsi" w:cstheme="minorHAnsi"/>
        </w:rPr>
        <w:t xml:space="preserve">is the temperament of these states that they can easily </w:t>
      </w:r>
      <w:r w:rsidRPr="00FE3C77">
        <w:rPr>
          <w:rStyle w:val="StyleUnderline"/>
          <w:rFonts w:asciiTheme="minorHAnsi" w:hAnsiTheme="minorHAnsi" w:cstheme="minorHAnsi"/>
          <w:highlight w:val="yellow"/>
        </w:rPr>
        <w:t xml:space="preserve">form an </w:t>
      </w:r>
      <w:r w:rsidRPr="00FE3C77">
        <w:rPr>
          <w:rStyle w:val="Emphasis"/>
          <w:rFonts w:asciiTheme="minorHAnsi" w:hAnsiTheme="minorHAnsi" w:cstheme="minorHAnsi"/>
          <w:highlight w:val="yellow"/>
        </w:rPr>
        <w:t>international organization</w:t>
      </w:r>
      <w:r w:rsidRPr="00FE3C77">
        <w:rPr>
          <w:rStyle w:val="StyleUnderline"/>
          <w:rFonts w:asciiTheme="minorHAnsi" w:hAnsiTheme="minorHAnsi" w:cstheme="minorHAnsi"/>
          <w:highlight w:val="yellow"/>
        </w:rPr>
        <w:t xml:space="preserve"> to </w:t>
      </w:r>
      <w:r w:rsidRPr="00FE3C77">
        <w:rPr>
          <w:rStyle w:val="Emphasis"/>
          <w:rFonts w:asciiTheme="minorHAnsi" w:hAnsiTheme="minorHAnsi" w:cstheme="minorHAnsi"/>
          <w:highlight w:val="yellow"/>
        </w:rPr>
        <w:t>coordinate</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act on their shared security interests</w:t>
      </w:r>
      <w:r w:rsidRPr="001F2986">
        <w:rPr>
          <w:rFonts w:asciiTheme="minorHAnsi" w:hAnsiTheme="minorHAnsi" w:cstheme="minorHAnsi"/>
          <w:sz w:val="16"/>
        </w:rPr>
        <w:t xml:space="preserve">, even if some may choose to free ride. Fifth, </w:t>
      </w:r>
      <w:r w:rsidRPr="001F2986">
        <w:rPr>
          <w:rStyle w:val="StyleUnderline"/>
          <w:rFonts w:asciiTheme="minorHAnsi" w:hAnsiTheme="minorHAnsi" w:cstheme="minorHAnsi"/>
        </w:rPr>
        <w:t xml:space="preserve">current events need to be viewed within a </w:t>
      </w:r>
      <w:r w:rsidRPr="001F2986">
        <w:rPr>
          <w:rStyle w:val="Emphasis"/>
          <w:rFonts w:asciiTheme="minorHAnsi" w:hAnsiTheme="minorHAnsi" w:cstheme="minorHAnsi"/>
        </w:rPr>
        <w:t>larger context</w:t>
      </w:r>
      <w:r w:rsidRPr="001F2986">
        <w:rPr>
          <w:rFonts w:asciiTheme="minorHAnsi" w:hAnsiTheme="minorHAnsi" w:cstheme="minorHAnsi"/>
          <w:sz w:val="16"/>
        </w:rPr>
        <w:t xml:space="preserve">. Fernand Braudel pinpoints the rise of the modern world economy as starting around the year 1450 in northwestern Europe.86 The first contractualist economy emerged more than two centuries ago. Since then, </w:t>
      </w:r>
      <w:r w:rsidRPr="00FE3C77">
        <w:rPr>
          <w:rStyle w:val="StyleUnderline"/>
          <w:rFonts w:asciiTheme="minorHAnsi" w:hAnsiTheme="minorHAnsi" w:cstheme="minorHAnsi"/>
          <w:highlight w:val="yellow"/>
        </w:rPr>
        <w:t xml:space="preserve">contractualist states have confronted </w:t>
      </w:r>
      <w:r w:rsidRPr="001F2986">
        <w:rPr>
          <w:rStyle w:val="Emphasis"/>
          <w:rFonts w:asciiTheme="minorHAnsi" w:hAnsiTheme="minorHAnsi" w:cstheme="minorHAnsi"/>
        </w:rPr>
        <w:t>numerous shocks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threats to their systems</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including </w:t>
      </w:r>
      <w:r w:rsidRPr="00FE3C77">
        <w:rPr>
          <w:rStyle w:val="StyleUnderline"/>
          <w:rFonts w:asciiTheme="minorHAnsi" w:hAnsiTheme="minorHAnsi" w:cstheme="minorHAnsi"/>
          <w:highlight w:val="yellow"/>
        </w:rPr>
        <w:t>the</w:t>
      </w:r>
      <w:r w:rsidRPr="001F2986">
        <w:rPr>
          <w:rFonts w:asciiTheme="minorHAnsi" w:hAnsiTheme="minorHAnsi" w:cstheme="minorHAnsi"/>
          <w:sz w:val="16"/>
        </w:rPr>
        <w:t xml:space="preserve"> American </w:t>
      </w:r>
      <w:r w:rsidRPr="00FE3C77">
        <w:rPr>
          <w:rStyle w:val="Emphasis"/>
          <w:rFonts w:asciiTheme="minorHAnsi" w:hAnsiTheme="minorHAnsi" w:cstheme="minorHAnsi"/>
          <w:highlight w:val="yellow"/>
        </w:rPr>
        <w:t>Civil War</w:t>
      </w:r>
      <w:r w:rsidRPr="001F2986">
        <w:rPr>
          <w:rFonts w:asciiTheme="minorHAnsi" w:hAnsiTheme="minorHAnsi" w:cstheme="minorHAnsi"/>
          <w:sz w:val="16"/>
        </w:rPr>
        <w:t xml:space="preserve">, the </w:t>
      </w:r>
      <w:r w:rsidRPr="00FE3C77">
        <w:rPr>
          <w:rStyle w:val="Emphasis"/>
          <w:rFonts w:asciiTheme="minorHAnsi" w:hAnsiTheme="minorHAnsi" w:cstheme="minorHAnsi"/>
          <w:highlight w:val="yellow"/>
        </w:rPr>
        <w:t>Great Depression</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two </w:t>
      </w:r>
      <w:r w:rsidRPr="00FE3C77">
        <w:rPr>
          <w:rStyle w:val="Emphasis"/>
          <w:rFonts w:asciiTheme="minorHAnsi" w:hAnsiTheme="minorHAnsi" w:cstheme="minorHAnsi"/>
          <w:highlight w:val="yellow"/>
        </w:rPr>
        <w:t>world wars</w:t>
      </w:r>
      <w:r w:rsidRPr="00FE3C77">
        <w:rPr>
          <w:rStyle w:val="StyleUnderline"/>
          <w:rFonts w:asciiTheme="minorHAnsi" w:hAnsiTheme="minorHAnsi" w:cstheme="minorHAnsi"/>
          <w:highlight w:val="yellow"/>
        </w:rPr>
        <w:t xml:space="preserve">, and the </w:t>
      </w:r>
      <w:r w:rsidRPr="00FE3C77">
        <w:rPr>
          <w:rStyle w:val="Emphasis"/>
          <w:rFonts w:asciiTheme="minorHAnsi" w:hAnsiTheme="minorHAnsi" w:cstheme="minorHAnsi"/>
          <w:highlight w:val="yellow"/>
        </w:rPr>
        <w:t>Cold War</w:t>
      </w:r>
      <w:r w:rsidRPr="001F2986">
        <w:rPr>
          <w:rStyle w:val="StyleUnderline"/>
          <w:rFonts w:asciiTheme="minorHAnsi" w:hAnsiTheme="minorHAnsi" w:cstheme="minorHAnsi"/>
        </w:rPr>
        <w:t xml:space="preserve">. </w:t>
      </w:r>
      <w:r w:rsidRPr="00FE3C77">
        <w:rPr>
          <w:rStyle w:val="StyleUnderline"/>
          <w:rFonts w:asciiTheme="minorHAnsi" w:hAnsiTheme="minorHAnsi" w:cstheme="minorHAnsi"/>
          <w:highlight w:val="yellow"/>
        </w:rPr>
        <w:t>The</w:t>
      </w:r>
      <w:r w:rsidRPr="001F2986">
        <w:rPr>
          <w:rStyle w:val="StyleUnderline"/>
          <w:rFonts w:asciiTheme="minorHAnsi" w:hAnsiTheme="minorHAnsi" w:cstheme="minorHAnsi"/>
        </w:rPr>
        <w:t xml:space="preserve"> present </w:t>
      </w:r>
      <w:r w:rsidRPr="00FE3C77">
        <w:rPr>
          <w:rStyle w:val="Emphasis"/>
          <w:rFonts w:asciiTheme="minorHAnsi" w:hAnsiTheme="minorHAnsi" w:cstheme="minorHAnsi"/>
          <w:highlight w:val="yellow"/>
        </w:rPr>
        <w:t>populist mini-wave</w:t>
      </w:r>
      <w:r w:rsidRPr="001F2986">
        <w:rPr>
          <w:rFonts w:asciiTheme="minorHAnsi" w:hAnsiTheme="minorHAnsi" w:cstheme="minorHAnsi"/>
          <w:sz w:val="16"/>
        </w:rPr>
        <w:t xml:space="preserve"> and pathologies in U.S. democracy </w:t>
      </w:r>
      <w:r w:rsidRPr="00FE3C77">
        <w:rPr>
          <w:rStyle w:val="StyleUnderline"/>
          <w:rFonts w:asciiTheme="minorHAnsi" w:hAnsiTheme="minorHAnsi" w:cstheme="minorHAnsi"/>
          <w:highlight w:val="yellow"/>
        </w:rPr>
        <w:t>are</w:t>
      </w:r>
      <w:r w:rsidRPr="001F2986">
        <w:rPr>
          <w:rStyle w:val="StyleUnderline"/>
          <w:rFonts w:asciiTheme="minorHAnsi" w:hAnsiTheme="minorHAnsi" w:cstheme="minorHAnsi"/>
        </w:rPr>
        <w:t xml:space="preserve"> mere </w:t>
      </w:r>
      <w:r w:rsidRPr="00FE3C77">
        <w:rPr>
          <w:rStyle w:val="Emphasis"/>
          <w:rFonts w:asciiTheme="minorHAnsi" w:hAnsiTheme="minorHAnsi" w:cstheme="minorHAnsi"/>
          <w:highlight w:val="yellow"/>
        </w:rPr>
        <w:t>trifling episodes</w:t>
      </w:r>
      <w:r w:rsidRPr="00FE3C77">
        <w:rPr>
          <w:rStyle w:val="StyleUnderline"/>
          <w:rFonts w:asciiTheme="minorHAnsi" w:hAnsiTheme="minorHAnsi" w:cstheme="minorHAnsi"/>
          <w:highlight w:val="yellow"/>
        </w:rPr>
        <w:t xml:space="preserve"> </w:t>
      </w:r>
      <w:r w:rsidRPr="001F2986">
        <w:rPr>
          <w:rStyle w:val="StyleUnderline"/>
          <w:rFonts w:asciiTheme="minorHAnsi" w:hAnsiTheme="minorHAnsi" w:cstheme="minorHAnsi"/>
        </w:rPr>
        <w:t xml:space="preserve">in a </w:t>
      </w:r>
      <w:r w:rsidRPr="001F2986">
        <w:rPr>
          <w:rStyle w:val="Emphasis"/>
          <w:rFonts w:asciiTheme="minorHAnsi" w:hAnsiTheme="minorHAnsi" w:cstheme="minorHAnsi"/>
        </w:rPr>
        <w:t xml:space="preserve">larger historical frame. </w:t>
      </w:r>
    </w:p>
    <w:p w14:paraId="3E55D6E7" w14:textId="77777777" w:rsidR="00FE5AF5" w:rsidRDefault="00FE5AF5" w:rsidP="00FE5AF5">
      <w:pPr>
        <w:pStyle w:val="Heading2"/>
      </w:pPr>
      <w:r>
        <w:t>1NC — Systemic Risk</w:t>
      </w:r>
    </w:p>
    <w:p w14:paraId="7E222C03" w14:textId="77777777" w:rsidR="00FE5AF5" w:rsidRDefault="00FE5AF5" w:rsidP="00FE5AF5">
      <w:pPr>
        <w:pStyle w:val="Heading3"/>
      </w:pPr>
      <w:r>
        <w:t>1NC — AT: Cyber</w:t>
      </w:r>
    </w:p>
    <w:p w14:paraId="7FFF75F5" w14:textId="77777777" w:rsidR="00FE5AF5" w:rsidRDefault="00FE5AF5" w:rsidP="00FE5AF5">
      <w:pPr>
        <w:pStyle w:val="Heading4"/>
      </w:pPr>
      <w:bookmarkStart w:id="1" w:name="_Hlk66999143"/>
      <w:r>
        <w:t>No blackouts or grid collapse - exhaustive tests prove</w:t>
      </w:r>
    </w:p>
    <w:p w14:paraId="065D3669" w14:textId="77777777" w:rsidR="00FE5AF5" w:rsidRDefault="00FE5AF5" w:rsidP="00FE5AF5">
      <w:r w:rsidRPr="00B529F3">
        <w:rPr>
          <w:b/>
          <w:bCs/>
        </w:rPr>
        <w:t>Niiler ’19</w:t>
      </w:r>
      <w:r>
        <w:t xml:space="preserve"> [Eric Niiler is an adjunct faculty member at Johns Hopkins University’s Science Writing Program and a science and technology writer for Wired, “The Grid Might Survive an Electromagnetic Pulse Just Fine,” 4-30-19, https://www.wired.com/story/the-grid-might-survive-an-electromagnetic-pulse-just-fine/]</w:t>
      </w:r>
    </w:p>
    <w:p w14:paraId="40FD1E1B" w14:textId="77777777" w:rsidR="00FE5AF5" w:rsidRDefault="00FE5AF5" w:rsidP="00FE5AF5">
      <w:pPr>
        <w:rPr>
          <w:highlight w:val="yellow"/>
          <w:u w:val="single"/>
        </w:rPr>
      </w:pPr>
      <w:r w:rsidRPr="00765419">
        <w:rPr>
          <w:sz w:val="12"/>
        </w:rPr>
        <w:t xml:space="preserve">Over the past few years, </w:t>
      </w:r>
      <w:r w:rsidRPr="00976277">
        <w:rPr>
          <w:highlight w:val="yellow"/>
          <w:u w:val="single"/>
        </w:rPr>
        <w:t>speculation has risen around whether</w:t>
      </w:r>
      <w:r w:rsidRPr="00B529F3">
        <w:rPr>
          <w:u w:val="single"/>
        </w:rPr>
        <w:t xml:space="preserve"> North Korea or </w:t>
      </w:r>
      <w:r w:rsidRPr="00976277">
        <w:rPr>
          <w:highlight w:val="yellow"/>
          <w:u w:val="single"/>
        </w:rPr>
        <w:t>any</w:t>
      </w:r>
      <w:r w:rsidRPr="00B529F3">
        <w:rPr>
          <w:u w:val="single"/>
        </w:rPr>
        <w:t xml:space="preserve"> other </w:t>
      </w:r>
      <w:r w:rsidRPr="00976277">
        <w:rPr>
          <w:highlight w:val="yellow"/>
          <w:u w:val="single"/>
        </w:rPr>
        <w:t>nation</w:t>
      </w:r>
      <w:r w:rsidRPr="00976277">
        <w:rPr>
          <w:sz w:val="12"/>
          <w:highlight w:val="yellow"/>
        </w:rPr>
        <w:t xml:space="preserve"> </w:t>
      </w:r>
      <w:r w:rsidRPr="00976277">
        <w:rPr>
          <w:highlight w:val="yellow"/>
          <w:u w:val="single"/>
        </w:rPr>
        <w:t>could</w:t>
      </w:r>
      <w:r w:rsidRPr="00765419">
        <w:rPr>
          <w:sz w:val="12"/>
        </w:rPr>
        <w:t xml:space="preserve"> detonate a nuclear weapon over the United States that would create an electromagnetic pulse and </w:t>
      </w:r>
      <w:r w:rsidRPr="00976277">
        <w:rPr>
          <w:highlight w:val="yellow"/>
          <w:u w:val="single"/>
        </w:rPr>
        <w:t>knock out all electricity</w:t>
      </w:r>
      <w:r w:rsidRPr="00765419">
        <w:rPr>
          <w:sz w:val="12"/>
        </w:rPr>
        <w:t xml:space="preserve"> for weeks or months. This doomsday hypothesis has been promoted by a former CIA director, a commission set up by Congress, and a book by newsman Ted Koppel. </w:t>
      </w:r>
      <w:r w:rsidRPr="00976277">
        <w:rPr>
          <w:highlight w:val="yellow"/>
          <w:u w:val="single"/>
        </w:rPr>
        <w:t>But a sober</w:t>
      </w:r>
      <w:r w:rsidRPr="00B529F3">
        <w:rPr>
          <w:u w:val="single"/>
        </w:rPr>
        <w:t xml:space="preserve"> new </w:t>
      </w:r>
      <w:r w:rsidRPr="00976277">
        <w:rPr>
          <w:highlight w:val="yellow"/>
          <w:u w:val="single"/>
        </w:rPr>
        <w:t>engineering study</w:t>
      </w:r>
      <w:r w:rsidRPr="00B529F3">
        <w:rPr>
          <w:u w:val="single"/>
        </w:rPr>
        <w:t xml:space="preserve"> by industry experts </w:t>
      </w:r>
      <w:r w:rsidRPr="00976277">
        <w:rPr>
          <w:highlight w:val="yellow"/>
          <w:u w:val="single"/>
        </w:rPr>
        <w:t>finds that</w:t>
      </w:r>
      <w:r w:rsidRPr="00B529F3">
        <w:rPr>
          <w:u w:val="single"/>
        </w:rPr>
        <w:t xml:space="preserve"> key equipment on </w:t>
      </w:r>
      <w:r w:rsidRPr="00976277">
        <w:rPr>
          <w:highlight w:val="yellow"/>
          <w:u w:val="single"/>
        </w:rPr>
        <w:t>the grid can be protected</w:t>
      </w:r>
      <w:r w:rsidRPr="00765419">
        <w:rPr>
          <w:sz w:val="12"/>
        </w:rPr>
        <w:t xml:space="preserve"> from any such EMP. </w:t>
      </w:r>
      <w:r w:rsidRPr="00B529F3">
        <w:rPr>
          <w:u w:val="single"/>
        </w:rPr>
        <w:t xml:space="preserve">Even if it could happen, the resulting </w:t>
      </w:r>
      <w:r w:rsidRPr="00976277">
        <w:rPr>
          <w:highlight w:val="yellow"/>
          <w:u w:val="single"/>
        </w:rPr>
        <w:t>blackouts</w:t>
      </w:r>
      <w:r w:rsidRPr="00B529F3">
        <w:rPr>
          <w:u w:val="single"/>
        </w:rPr>
        <w:t xml:space="preserve"> would affect a few states but </w:t>
      </w:r>
      <w:r w:rsidRPr="00976277">
        <w:rPr>
          <w:highlight w:val="yellow"/>
          <w:u w:val="single"/>
        </w:rPr>
        <w:t>wouldn't turn the US into</w:t>
      </w:r>
      <w:r w:rsidRPr="00765419">
        <w:rPr>
          <w:sz w:val="12"/>
        </w:rPr>
        <w:t xml:space="preserve"> a backdrop for </w:t>
      </w:r>
      <w:r w:rsidRPr="00976277">
        <w:rPr>
          <w:highlight w:val="yellow"/>
          <w:u w:val="single"/>
        </w:rPr>
        <w:t>The Walking Dead</w:t>
      </w:r>
      <w:r w:rsidRPr="00765419">
        <w:rPr>
          <w:sz w:val="12"/>
        </w:rPr>
        <w:t xml:space="preserve">. The study, by the Electric Power Research Institute, a utility-funded research organization, finds that </w:t>
      </w:r>
      <w:r w:rsidRPr="00976277">
        <w:rPr>
          <w:highlight w:val="yellow"/>
          <w:u w:val="single"/>
        </w:rPr>
        <w:t>existing tech</w:t>
      </w:r>
      <w:r w:rsidRPr="00B529F3">
        <w:rPr>
          <w:u w:val="single"/>
        </w:rPr>
        <w:t xml:space="preserve">nology </w:t>
      </w:r>
      <w:r w:rsidRPr="00976277">
        <w:rPr>
          <w:highlight w:val="yellow"/>
          <w:u w:val="single"/>
        </w:rPr>
        <w:t>can protect</w:t>
      </w:r>
      <w:r w:rsidRPr="00B529F3">
        <w:rPr>
          <w:u w:val="single"/>
        </w:rPr>
        <w:t xml:space="preserve"> various components of </w:t>
      </w:r>
      <w:r w:rsidRPr="00976277">
        <w:rPr>
          <w:highlight w:val="yellow"/>
          <w:u w:val="single"/>
        </w:rPr>
        <w:t>the electric grid to buffer</w:t>
      </w:r>
      <w:r w:rsidRPr="00B529F3">
        <w:rPr>
          <w:u w:val="single"/>
        </w:rPr>
        <w:t xml:space="preserve"> it from </w:t>
      </w:r>
      <w:r w:rsidRPr="00976277">
        <w:rPr>
          <w:highlight w:val="yellow"/>
          <w:u w:val="single"/>
        </w:rPr>
        <w:t>the effects of solar flares</w:t>
      </w:r>
      <w:r>
        <w:rPr>
          <w:highlight w:val="yellow"/>
          <w:u w:val="single"/>
        </w:rPr>
        <w:br/>
      </w:r>
    </w:p>
    <w:p w14:paraId="4978C1FB" w14:textId="77777777" w:rsidR="00FE5AF5" w:rsidRDefault="00FE5AF5" w:rsidP="00FE5AF5">
      <w:pPr>
        <w:rPr>
          <w:highlight w:val="yellow"/>
          <w:u w:val="single"/>
        </w:rPr>
      </w:pPr>
    </w:p>
    <w:p w14:paraId="38B6A1A9" w14:textId="77777777" w:rsidR="00FE5AF5" w:rsidRDefault="00FE5AF5" w:rsidP="00FE5AF5">
      <w:pPr>
        <w:rPr>
          <w:highlight w:val="yellow"/>
          <w:u w:val="single"/>
        </w:rPr>
      </w:pPr>
    </w:p>
    <w:p w14:paraId="5164A450" w14:textId="405A11E4" w:rsidR="00FE5AF5" w:rsidRDefault="00FE5AF5" w:rsidP="00FE5AF5">
      <w:pPr>
        <w:rPr>
          <w:highlight w:val="yellow"/>
          <w:u w:val="single"/>
        </w:rPr>
      </w:pPr>
      <w:r>
        <w:rPr>
          <w:highlight w:val="yellow"/>
          <w:u w:val="single"/>
        </w:rPr>
        <w:t>MARKED</w:t>
      </w:r>
    </w:p>
    <w:p w14:paraId="1D007BB0" w14:textId="77777777" w:rsidR="00FE5AF5" w:rsidRDefault="00FE5AF5" w:rsidP="00FE5AF5">
      <w:pPr>
        <w:rPr>
          <w:highlight w:val="yellow"/>
          <w:u w:val="single"/>
        </w:rPr>
      </w:pPr>
    </w:p>
    <w:p w14:paraId="3695D49F" w14:textId="77777777" w:rsidR="00FE5AF5" w:rsidRDefault="00FE5AF5" w:rsidP="00FE5AF5">
      <w:pPr>
        <w:rPr>
          <w:highlight w:val="yellow"/>
          <w:u w:val="single"/>
        </w:rPr>
      </w:pPr>
    </w:p>
    <w:p w14:paraId="2D0AAEC1" w14:textId="77777777" w:rsidR="00FE5AF5" w:rsidRDefault="00FE5AF5" w:rsidP="00FE5AF5">
      <w:pPr>
        <w:rPr>
          <w:highlight w:val="yellow"/>
          <w:u w:val="single"/>
        </w:rPr>
      </w:pPr>
    </w:p>
    <w:p w14:paraId="0DDEF789" w14:textId="77777777" w:rsidR="00FE5AF5" w:rsidRDefault="00FE5AF5" w:rsidP="00FE5AF5">
      <w:pPr>
        <w:rPr>
          <w:highlight w:val="yellow"/>
          <w:u w:val="single"/>
        </w:rPr>
      </w:pPr>
    </w:p>
    <w:p w14:paraId="3DCAF8F1" w14:textId="77777777" w:rsidR="00FE5AF5" w:rsidRDefault="00FE5AF5" w:rsidP="00FE5AF5">
      <w:pPr>
        <w:rPr>
          <w:sz w:val="12"/>
        </w:rPr>
      </w:pPr>
      <w:r w:rsidRPr="00976277">
        <w:rPr>
          <w:highlight w:val="yellow"/>
          <w:u w:val="single"/>
        </w:rPr>
        <w:t>, lightning strikes, and an EMP</w:t>
      </w:r>
      <w:r w:rsidRPr="00B529F3">
        <w:rPr>
          <w:u w:val="single"/>
        </w:rPr>
        <w:t xml:space="preserve"> from a nuclear blast </w:t>
      </w:r>
      <w:r w:rsidRPr="00976277">
        <w:rPr>
          <w:highlight w:val="yellow"/>
          <w:u w:val="single"/>
        </w:rPr>
        <w:t>all at the same time</w:t>
      </w:r>
      <w:r w:rsidRPr="00B529F3">
        <w:rPr>
          <w:u w:val="single"/>
        </w:rPr>
        <w:t xml:space="preserve">: a three-for-one surge </w:t>
      </w:r>
      <w:r w:rsidRPr="00765419">
        <w:rPr>
          <w:u w:val="single"/>
        </w:rPr>
        <w:t xml:space="preserve">protector. </w:t>
      </w:r>
      <w:r w:rsidRPr="00976277">
        <w:rPr>
          <w:highlight w:val="yellow"/>
          <w:u w:val="single"/>
        </w:rPr>
        <w:t>“We have a strong tech</w:t>
      </w:r>
      <w:r w:rsidRPr="00765419">
        <w:rPr>
          <w:u w:val="single"/>
        </w:rPr>
        <w:t xml:space="preserve">nical </w:t>
      </w:r>
      <w:r w:rsidRPr="00976277">
        <w:rPr>
          <w:highlight w:val="yellow"/>
          <w:u w:val="single"/>
        </w:rPr>
        <w:t>basis</w:t>
      </w:r>
      <w:r w:rsidRPr="00765419">
        <w:rPr>
          <w:sz w:val="12"/>
        </w:rPr>
        <w:t xml:space="preserve"> for what the impacts [of an EMP] might be,” says Randy Horton, EPRI project manager and author of the report being released today. “</w:t>
      </w:r>
      <w:r w:rsidRPr="00976277">
        <w:rPr>
          <w:highlight w:val="yellow"/>
          <w:u w:val="single"/>
        </w:rPr>
        <w:t>That</w:t>
      </w:r>
      <w:r w:rsidRPr="00765419">
        <w:rPr>
          <w:sz w:val="12"/>
        </w:rPr>
        <w:t xml:space="preserve"> is one thing that </w:t>
      </w:r>
      <w:r w:rsidRPr="00976277">
        <w:rPr>
          <w:highlight w:val="yellow"/>
          <w:u w:val="single"/>
        </w:rPr>
        <w:t>didn’t exist before</w:t>
      </w:r>
      <w:r w:rsidRPr="00765419">
        <w:rPr>
          <w:sz w:val="12"/>
        </w:rPr>
        <w:t xml:space="preserve">.” Horton says that </w:t>
      </w:r>
      <w:r w:rsidRPr="00976277">
        <w:rPr>
          <w:highlight w:val="yellow"/>
          <w:u w:val="single"/>
        </w:rPr>
        <w:t>EPRI technicians worked with</w:t>
      </w:r>
      <w:r w:rsidRPr="00765419">
        <w:rPr>
          <w:sz w:val="12"/>
        </w:rPr>
        <w:t xml:space="preserve"> experts at the </w:t>
      </w:r>
      <w:r w:rsidRPr="00976277">
        <w:rPr>
          <w:highlight w:val="yellow"/>
          <w:u w:val="single"/>
        </w:rPr>
        <w:t>Department of Energy labs</w:t>
      </w:r>
      <w:r w:rsidRPr="00765419">
        <w:rPr>
          <w:sz w:val="12"/>
        </w:rPr>
        <w:t xml:space="preserve"> at Los Alamos and Sandia </w:t>
      </w:r>
      <w:r w:rsidRPr="00B529F3">
        <w:rPr>
          <w:u w:val="single"/>
        </w:rPr>
        <w:t>to simulate some effects of an EMP on</w:t>
      </w:r>
      <w:r w:rsidRPr="00765419">
        <w:rPr>
          <w:sz w:val="12"/>
        </w:rPr>
        <w:t xml:space="preserve"> substations and distribution </w:t>
      </w:r>
      <w:r w:rsidRPr="00B529F3">
        <w:rPr>
          <w:u w:val="single"/>
        </w:rPr>
        <w:t>systems</w:t>
      </w:r>
      <w:r w:rsidRPr="00765419">
        <w:rPr>
          <w:sz w:val="12"/>
        </w:rPr>
        <w:t xml:space="preserve">. They also did real-world testing of electrical equipment at an EPRI laboratory in Charlotte, North Carolina. The study, which took three years to complete, looks at the effects of three kinds of energy spawned by a nuclear detonation. The first high-energy wave occurs in just a few nanoseconds and is called an E1. The second wave, called an E2, lasts up to a second and can fry electric systems the way a lightning strike does, unless they are properly grounded. Effects of an E2 wave on the grid are expected to be minimal. The third kind of wave can last for tens of seconds and is similar to what utility operators might expect from a low-frequency, long-duration solar flare or geomagnetic storm. The report says that the combination of an E1 and E3 would cause the most damage over the widest area. Horton says simulations and testing by EPRI contradicts earlier findings that an EMP would wipe out the US grid. </w:t>
      </w:r>
      <w:r w:rsidRPr="00976277">
        <w:rPr>
          <w:highlight w:val="yellow"/>
          <w:u w:val="single"/>
        </w:rPr>
        <w:t>“You could have a regional</w:t>
      </w:r>
      <w:r w:rsidRPr="00765419">
        <w:rPr>
          <w:u w:val="single"/>
        </w:rPr>
        <w:t xml:space="preserve"> voltage </w:t>
      </w:r>
      <w:r w:rsidRPr="00976277">
        <w:rPr>
          <w:highlight w:val="yellow"/>
          <w:u w:val="single"/>
        </w:rPr>
        <w:t>collapse, but you wouldn’t damage a large number of</w:t>
      </w:r>
      <w:r w:rsidRPr="00765419">
        <w:rPr>
          <w:u w:val="single"/>
        </w:rPr>
        <w:t xml:space="preserve"> bulk power </w:t>
      </w:r>
      <w:r w:rsidRPr="00976277">
        <w:rPr>
          <w:highlight w:val="yellow"/>
          <w:u w:val="single"/>
        </w:rPr>
        <w:t>transformers</w:t>
      </w:r>
      <w:r w:rsidRPr="00765419">
        <w:rPr>
          <w:u w:val="single"/>
        </w:rPr>
        <w:t xml:space="preserve"> immediately</w:t>
      </w:r>
      <w:r w:rsidRPr="00765419">
        <w:rPr>
          <w:sz w:val="12"/>
        </w:rPr>
        <w:t xml:space="preserve">,” Horton says. “That was the difference in our finding. There were some studies that said you could damage hundreds of transformers. We just didn’t find it.” Some members of an EMP commission have argued for the past decade that an attack would destroy the electric grid, and kill 90 percent of the US population through disease or starvation. That panel shut down in 2017 after the Department of Homeland Security did not request more funds from Congress to keep it going. Apart from the electric power industry, the Pentagon has been conducting its own classified tests about potential effects from such an event on military installations. A group of experts is meeting this week at Maxwell Air Force Base in Montgomery, Alabama, says Air Force lieutenant-general Steven Kwast, who is coordinating the event. Kwast says the threat is much more real than the public believes. “You don’t need to have a nuclear detonation in space to do this,” he said. “You could have a hot-air balloon rising above a city with a tactical electromagnetic weapon. You could do one over an airfield of F-35s or one Army post so none of the tanks work or over a shipyard so that none of the ships sail. Our enemy is clever and adaptive. They see our soft underbelly is our electricity.” But other nuclear weapons experts say </w:t>
      </w:r>
      <w:r w:rsidRPr="00765419">
        <w:rPr>
          <w:u w:val="single"/>
        </w:rPr>
        <w:t>the technical study by EPRI brings scientific rigor to a field that has been dominated by hype and fearmongering</w:t>
      </w:r>
      <w:r w:rsidRPr="00765419">
        <w:rPr>
          <w:sz w:val="12"/>
        </w:rPr>
        <w:t>. “When you are doing documented research on physical systems, it is still solid evidence, no matter who paid for it,” says Sharon Burke, a senior adviser at the Foundation for a New America and a former assistant secretary of defense for operational energy in the Obama administration. “This is not someone’s opinion.”</w:t>
      </w:r>
    </w:p>
    <w:bookmarkEnd w:id="1"/>
    <w:p w14:paraId="07C8B359" w14:textId="4ADD743C" w:rsidR="00FE5AF5" w:rsidRDefault="00FE5AF5">
      <w:pPr>
        <w:pStyle w:val="Heading1"/>
      </w:pPr>
      <w:r>
        <w:t>2NC</w:t>
      </w:r>
    </w:p>
    <w:p w14:paraId="2CC0EFCC" w14:textId="33EEAE09" w:rsidR="00FE5AF5" w:rsidRDefault="00FE5AF5" w:rsidP="00FE5AF5">
      <w:pPr>
        <w:pStyle w:val="Heading2"/>
      </w:pPr>
      <w:r>
        <w:t>T — Core Antitrust</w:t>
      </w:r>
    </w:p>
    <w:p w14:paraId="2918ACD3" w14:textId="77777777" w:rsidR="006B749D" w:rsidRPr="00426DDD" w:rsidRDefault="006B749D" w:rsidP="006B749D">
      <w:pPr>
        <w:keepNext/>
        <w:keepLines/>
        <w:spacing w:before="40" w:after="0"/>
        <w:outlineLvl w:val="3"/>
        <w:rPr>
          <w:rFonts w:eastAsiaTheme="majorEastAsia" w:cstheme="majorBidi"/>
          <w:b/>
          <w:iCs/>
          <w:sz w:val="26"/>
        </w:rPr>
      </w:pPr>
      <w:r>
        <w:rPr>
          <w:rFonts w:eastAsiaTheme="majorEastAsia" w:cstheme="majorBidi"/>
          <w:b/>
          <w:iCs/>
          <w:sz w:val="26"/>
        </w:rPr>
        <w:t xml:space="preserve">Those are </w:t>
      </w:r>
      <w:r w:rsidRPr="00426DDD">
        <w:rPr>
          <w:rFonts w:eastAsiaTheme="majorEastAsia" w:cstheme="majorBidi"/>
          <w:b/>
          <w:iCs/>
          <w:sz w:val="26"/>
        </w:rPr>
        <w:t>colloquial references</w:t>
      </w:r>
      <w:r>
        <w:rPr>
          <w:rFonts w:eastAsiaTheme="majorEastAsia" w:cstheme="majorBidi"/>
          <w:b/>
          <w:iCs/>
          <w:sz w:val="26"/>
        </w:rPr>
        <w:t>—FTC isn’t antitrust law</w:t>
      </w:r>
    </w:p>
    <w:p w14:paraId="32AAEEA6" w14:textId="77777777" w:rsidR="006B749D" w:rsidRPr="00426DDD" w:rsidRDefault="006B749D" w:rsidP="006B749D">
      <w:r w:rsidRPr="00426DDD">
        <w:rPr>
          <w:b/>
          <w:bCs/>
          <w:sz w:val="26"/>
        </w:rPr>
        <w:t>Bonder 9</w:t>
      </w:r>
      <w:r w:rsidRPr="00426DDD">
        <w:t xml:space="preserve"> – Partner at Alston &amp; Bird</w:t>
      </w:r>
    </w:p>
    <w:p w14:paraId="62922188" w14:textId="77777777" w:rsidR="006B749D" w:rsidRPr="00426DDD" w:rsidRDefault="006B749D" w:rsidP="006B749D">
      <w:r w:rsidRPr="00426DDD">
        <w:t>Teresa T. Bonder, Defendants’ Opposition to Federal Trade Commission’s Motion for Permission to Serve Nine Trial Subpoenas, Federal Trade Commission v. Actavis Inc., et al., US District Court for the Northern District of Georgia, April 2009, LexisNexis</w:t>
      </w:r>
    </w:p>
    <w:p w14:paraId="1B1D4656" w14:textId="77777777" w:rsidR="006B749D" w:rsidRPr="00426DDD" w:rsidRDefault="006B749D" w:rsidP="006B749D">
      <w:r w:rsidRPr="00426DDD">
        <w:t>The statute the FTC cites, 15 U.S.C. § 23, authorizes nationwide service of process only for claims “arising under the antitrust laws.” Id. “[</w:t>
      </w:r>
      <w:r w:rsidRPr="00426DDD">
        <w:rPr>
          <w:highlight w:val="cyan"/>
          <w:u w:val="single"/>
        </w:rPr>
        <w:t>A</w:t>
      </w:r>
      <w:r w:rsidRPr="00426DDD">
        <w:rPr>
          <w:highlight w:val="cyan"/>
        </w:rPr>
        <w:t>]</w:t>
      </w:r>
      <w:r w:rsidRPr="00426DDD">
        <w:rPr>
          <w:highlight w:val="cyan"/>
          <w:u w:val="single"/>
        </w:rPr>
        <w:t>ntitrust laws</w:t>
      </w:r>
      <w:r w:rsidRPr="00426DDD">
        <w:rPr>
          <w:highlight w:val="cyan"/>
        </w:rPr>
        <w:t xml:space="preserve">” </w:t>
      </w:r>
      <w:r w:rsidRPr="00426DDD">
        <w:rPr>
          <w:highlight w:val="cyan"/>
          <w:u w:val="single"/>
        </w:rPr>
        <w:t>is a defined</w:t>
      </w:r>
      <w:r w:rsidRPr="00426DDD">
        <w:rPr>
          <w:u w:val="single"/>
        </w:rPr>
        <w:t xml:space="preserve"> term for purposes of the statute</w:t>
      </w:r>
      <w:r w:rsidRPr="00426DDD">
        <w:t xml:space="preserve">. And, as the FTC admits (Mot. at 6), </w:t>
      </w:r>
      <w:r w:rsidRPr="00426DDD">
        <w:rPr>
          <w:u w:val="single"/>
        </w:rPr>
        <w:t>that definition</w:t>
      </w:r>
      <w:r w:rsidRPr="00426DDD">
        <w:t xml:space="preserve"> </w:t>
      </w:r>
      <w:r w:rsidRPr="00426DDD">
        <w:rPr>
          <w:highlight w:val="cyan"/>
          <w:u w:val="single"/>
        </w:rPr>
        <w:t>in 15 U.S.C.</w:t>
      </w:r>
      <w:r w:rsidRPr="00426DDD">
        <w:rPr>
          <w:u w:val="single"/>
        </w:rPr>
        <w:t xml:space="preserve"> § 12(a)</w:t>
      </w:r>
      <w:r w:rsidRPr="00426DDD">
        <w:t xml:space="preserve"> </w:t>
      </w:r>
      <w:r w:rsidRPr="00426DDD">
        <w:rPr>
          <w:b/>
          <w:iCs/>
          <w:highlight w:val="cyan"/>
          <w:u w:val="single"/>
          <w:bdr w:val="single" w:sz="12" w:space="0" w:color="auto"/>
        </w:rPr>
        <w:t>does not list the FTC Act</w:t>
      </w:r>
      <w:r w:rsidRPr="00426DDD">
        <w:t xml:space="preserve">—the basis for all of the FTC’s claims in this case. Thus, the nationwide service of process statute does not, by its plain language, apply to this case. That is the end of the matter. </w:t>
      </w:r>
      <w:r w:rsidRPr="00426DDD">
        <w:rPr>
          <w:highlight w:val="cyan"/>
          <w:u w:val="single"/>
        </w:rPr>
        <w:t xml:space="preserve">None of the FTC’s arguments for </w:t>
      </w:r>
      <w:r w:rsidRPr="00426DDD">
        <w:rPr>
          <w:b/>
          <w:iCs/>
          <w:highlight w:val="cyan"/>
          <w:u w:val="single"/>
          <w:bdr w:val="single" w:sz="12" w:space="0" w:color="auto"/>
        </w:rPr>
        <w:t>ignoring</w:t>
      </w:r>
      <w:r w:rsidRPr="00426DDD">
        <w:rPr>
          <w:highlight w:val="cyan"/>
          <w:u w:val="single"/>
        </w:rPr>
        <w:t xml:space="preserve"> the</w:t>
      </w:r>
      <w:r w:rsidRPr="00426DDD">
        <w:rPr>
          <w:u w:val="single"/>
        </w:rPr>
        <w:t xml:space="preserve"> </w:t>
      </w:r>
      <w:r w:rsidRPr="00426DDD">
        <w:rPr>
          <w:b/>
          <w:iCs/>
          <w:u w:val="single"/>
          <w:bdr w:val="single" w:sz="12" w:space="0" w:color="auto"/>
        </w:rPr>
        <w:t xml:space="preserve">statutory </w:t>
      </w:r>
      <w:r w:rsidRPr="00426DDD">
        <w:rPr>
          <w:b/>
          <w:iCs/>
          <w:highlight w:val="cyan"/>
          <w:u w:val="single"/>
          <w:bdr w:val="single" w:sz="12" w:space="0" w:color="auto"/>
        </w:rPr>
        <w:t>definition</w:t>
      </w:r>
      <w:r w:rsidRPr="00426DDD">
        <w:rPr>
          <w:highlight w:val="cyan"/>
        </w:rPr>
        <w:t xml:space="preserve"> </w:t>
      </w:r>
      <w:r w:rsidRPr="00426DDD">
        <w:rPr>
          <w:highlight w:val="cyan"/>
          <w:u w:val="single"/>
        </w:rPr>
        <w:t xml:space="preserve">is </w:t>
      </w:r>
      <w:r w:rsidRPr="00426DDD">
        <w:rPr>
          <w:b/>
          <w:iCs/>
          <w:highlight w:val="cyan"/>
          <w:u w:val="single"/>
          <w:bdr w:val="single" w:sz="12" w:space="0" w:color="auto"/>
        </w:rPr>
        <w:t>convincing</w:t>
      </w:r>
      <w:r w:rsidRPr="00426DDD">
        <w:rPr>
          <w:highlight w:val="cyan"/>
        </w:rPr>
        <w:t>.</w:t>
      </w:r>
    </w:p>
    <w:p w14:paraId="4D20023F" w14:textId="77777777" w:rsidR="006B749D" w:rsidRPr="00426DDD" w:rsidRDefault="006B749D" w:rsidP="006B749D">
      <w:r w:rsidRPr="00426DDD">
        <w:t xml:space="preserve">First, </w:t>
      </w:r>
      <w:r w:rsidRPr="00426DDD">
        <w:rPr>
          <w:u w:val="single"/>
        </w:rPr>
        <w:t xml:space="preserve">the FTC notes this case has been </w:t>
      </w:r>
      <w:r w:rsidRPr="00426DDD">
        <w:rPr>
          <w:b/>
          <w:iCs/>
          <w:u w:val="single"/>
          <w:bdr w:val="single" w:sz="12" w:space="0" w:color="auto"/>
        </w:rPr>
        <w:t>colloquially referred</w:t>
      </w:r>
      <w:r w:rsidRPr="00426DDD">
        <w:rPr>
          <w:u w:val="single"/>
        </w:rPr>
        <w:t xml:space="preserve"> to as an</w:t>
      </w:r>
      <w:r w:rsidRPr="00426DDD">
        <w:t xml:space="preserve"> “</w:t>
      </w:r>
      <w:r w:rsidRPr="00426DDD">
        <w:rPr>
          <w:b/>
          <w:iCs/>
          <w:u w:val="single"/>
          <w:bdr w:val="single" w:sz="12" w:space="0" w:color="auto"/>
        </w:rPr>
        <w:t>antitrust case</w:t>
      </w:r>
      <w:r w:rsidRPr="00426DDD">
        <w:t xml:space="preserve">” by the parties and the courts in a variety of contexts. But </w:t>
      </w:r>
      <w:r w:rsidRPr="00426DDD">
        <w:rPr>
          <w:b/>
          <w:iCs/>
          <w:u w:val="single"/>
          <w:bdr w:val="single" w:sz="12" w:space="0" w:color="auto"/>
        </w:rPr>
        <w:t xml:space="preserve">such </w:t>
      </w:r>
      <w:r w:rsidRPr="00426DDD">
        <w:rPr>
          <w:b/>
          <w:iCs/>
          <w:highlight w:val="cyan"/>
          <w:u w:val="single"/>
          <w:bdr w:val="single" w:sz="12" w:space="0" w:color="auto"/>
        </w:rPr>
        <w:t>colloquial references cannot trump</w:t>
      </w:r>
      <w:r w:rsidRPr="00426DDD">
        <w:rPr>
          <w:highlight w:val="cyan"/>
        </w:rPr>
        <w:t xml:space="preserve"> </w:t>
      </w:r>
      <w:r w:rsidRPr="00426DDD">
        <w:rPr>
          <w:highlight w:val="cyan"/>
          <w:u w:val="single"/>
        </w:rPr>
        <w:t xml:space="preserve">the </w:t>
      </w:r>
      <w:r w:rsidRPr="00426DDD">
        <w:rPr>
          <w:b/>
          <w:iCs/>
          <w:highlight w:val="cyan"/>
          <w:u w:val="single"/>
          <w:bdr w:val="single" w:sz="12" w:space="0" w:color="auto"/>
        </w:rPr>
        <w:t>express definition</w:t>
      </w:r>
      <w:r w:rsidRPr="00426DDD">
        <w:rPr>
          <w:highlight w:val="cyan"/>
          <w:u w:val="single"/>
        </w:rPr>
        <w:t xml:space="preserve"> of the </w:t>
      </w:r>
      <w:r w:rsidRPr="00426DDD">
        <w:rPr>
          <w:b/>
          <w:iCs/>
          <w:highlight w:val="cyan"/>
          <w:u w:val="single"/>
          <w:bdr w:val="single" w:sz="12" w:space="0" w:color="auto"/>
        </w:rPr>
        <w:t>term</w:t>
      </w:r>
      <w:r w:rsidRPr="00426DDD">
        <w:rPr>
          <w:highlight w:val="cyan"/>
        </w:rPr>
        <w:t xml:space="preserve"> “</w:t>
      </w:r>
      <w:r w:rsidRPr="00426DDD">
        <w:rPr>
          <w:b/>
          <w:iCs/>
          <w:highlight w:val="cyan"/>
          <w:u w:val="single"/>
          <w:bdr w:val="single" w:sz="12" w:space="0" w:color="auto"/>
        </w:rPr>
        <w:t>antitrust laws</w:t>
      </w:r>
      <w:r w:rsidRPr="00426DDD">
        <w:t xml:space="preserve">” in the statute. </w:t>
      </w:r>
      <w:r w:rsidRPr="00426DDD">
        <w:rPr>
          <w:highlight w:val="cyan"/>
          <w:u w:val="single"/>
        </w:rPr>
        <w:t xml:space="preserve">The </w:t>
      </w:r>
      <w:r w:rsidRPr="00426DDD">
        <w:rPr>
          <w:b/>
          <w:iCs/>
          <w:highlight w:val="cyan"/>
          <w:u w:val="single"/>
          <w:bdr w:val="single" w:sz="12" w:space="0" w:color="auto"/>
        </w:rPr>
        <w:t>Supreme Court</w:t>
      </w:r>
      <w:r w:rsidRPr="00426DDD">
        <w:rPr>
          <w:highlight w:val="cyan"/>
          <w:u w:val="single"/>
        </w:rPr>
        <w:t xml:space="preserve"> has</w:t>
      </w:r>
      <w:r w:rsidRPr="00426DDD">
        <w:rPr>
          <w:highlight w:val="cyan"/>
        </w:rPr>
        <w:t xml:space="preserve"> </w:t>
      </w:r>
      <w:r w:rsidRPr="00426DDD">
        <w:rPr>
          <w:b/>
          <w:iCs/>
          <w:highlight w:val="cyan"/>
          <w:u w:val="single"/>
          <w:bdr w:val="single" w:sz="12" w:space="0" w:color="auto"/>
        </w:rPr>
        <w:t>specifically instructed</w:t>
      </w:r>
      <w:r w:rsidRPr="00426DDD">
        <w:t xml:space="preserve"> </w:t>
      </w:r>
      <w:r w:rsidRPr="00426DDD">
        <w:rPr>
          <w:u w:val="single"/>
        </w:rPr>
        <w:t xml:space="preserve">that </w:t>
      </w:r>
      <w:r w:rsidRPr="00426DDD">
        <w:rPr>
          <w:highlight w:val="cyan"/>
          <w:u w:val="single"/>
        </w:rPr>
        <w:t>whether a statute</w:t>
      </w:r>
      <w:r w:rsidRPr="00426DDD">
        <w:rPr>
          <w:highlight w:val="cyan"/>
        </w:rPr>
        <w:t xml:space="preserve"> “</w:t>
      </w:r>
      <w:r w:rsidRPr="00426DDD">
        <w:rPr>
          <w:highlight w:val="cyan"/>
          <w:u w:val="single"/>
        </w:rPr>
        <w:t xml:space="preserve">may be </w:t>
      </w:r>
      <w:r w:rsidRPr="00426DDD">
        <w:rPr>
          <w:b/>
          <w:iCs/>
          <w:highlight w:val="cyan"/>
          <w:u w:val="single"/>
          <w:bdr w:val="single" w:sz="12" w:space="0" w:color="auto"/>
        </w:rPr>
        <w:t>colloquially described</w:t>
      </w:r>
      <w:r w:rsidRPr="00426DDD">
        <w:rPr>
          <w:highlight w:val="cyan"/>
        </w:rPr>
        <w:t xml:space="preserve"> </w:t>
      </w:r>
      <w:r w:rsidRPr="00426DDD">
        <w:rPr>
          <w:highlight w:val="cyan"/>
          <w:u w:val="single"/>
        </w:rPr>
        <w:t>as an antitrust</w:t>
      </w:r>
      <w:r w:rsidRPr="00426DDD">
        <w:rPr>
          <w:highlight w:val="cyan"/>
        </w:rPr>
        <w:t xml:space="preserve"> [</w:t>
      </w:r>
      <w:r w:rsidRPr="00426DDD">
        <w:rPr>
          <w:highlight w:val="cyan"/>
          <w:u w:val="single"/>
        </w:rPr>
        <w:t>law</w:t>
      </w:r>
      <w:r w:rsidRPr="00426DDD">
        <w:rPr>
          <w:highlight w:val="cyan"/>
        </w:rPr>
        <w:t xml:space="preserve">]” </w:t>
      </w:r>
      <w:r w:rsidRPr="00426DDD">
        <w:rPr>
          <w:highlight w:val="cyan"/>
          <w:u w:val="single"/>
        </w:rPr>
        <w:t>is</w:t>
      </w:r>
      <w:r w:rsidRPr="00426DDD">
        <w:rPr>
          <w:highlight w:val="cyan"/>
        </w:rPr>
        <w:t xml:space="preserve"> “</w:t>
      </w:r>
      <w:r w:rsidRPr="00426DDD">
        <w:rPr>
          <w:b/>
          <w:iCs/>
          <w:highlight w:val="cyan"/>
          <w:u w:val="single"/>
          <w:bdr w:val="single" w:sz="12" w:space="0" w:color="auto"/>
        </w:rPr>
        <w:t>of no moment</w:t>
      </w:r>
      <w:r w:rsidRPr="00426DDD">
        <w:rPr>
          <w:highlight w:val="cyan"/>
        </w:rPr>
        <w:t xml:space="preserve">” </w:t>
      </w:r>
      <w:r w:rsidRPr="00426DDD">
        <w:rPr>
          <w:highlight w:val="cyan"/>
          <w:u w:val="single"/>
        </w:rPr>
        <w:t>when interpreting Section 12</w:t>
      </w:r>
      <w:r w:rsidRPr="00426DDD">
        <w:rPr>
          <w:highlight w:val="cyan"/>
        </w:rPr>
        <w:t>.</w:t>
      </w:r>
      <w:r w:rsidRPr="00426DDD">
        <w:t xml:space="preserve"> Nashville Milk Co. v. Carnation Co., 355 U.S. 373, 376 (1958). </w:t>
      </w:r>
      <w:r w:rsidRPr="00426DDD">
        <w:rPr>
          <w:u w:val="single"/>
        </w:rPr>
        <w:t>Instead</w:t>
      </w:r>
      <w:r w:rsidRPr="00426DDD">
        <w:t xml:space="preserve">, </w:t>
      </w:r>
      <w:r w:rsidRPr="00426DDD">
        <w:rPr>
          <w:u w:val="single"/>
        </w:rPr>
        <w:t>as the notes to 15 U.S.C. § 23 explain</w:t>
      </w:r>
      <w:r w:rsidRPr="00426DDD">
        <w:t>, “[</w:t>
      </w:r>
      <w:r w:rsidRPr="00426DDD">
        <w:rPr>
          <w:u w:val="single"/>
        </w:rPr>
        <w:t>t</w:t>
      </w:r>
      <w:r w:rsidRPr="00426DDD">
        <w:t>]</w:t>
      </w:r>
      <w:r w:rsidRPr="00426DDD">
        <w:rPr>
          <w:u w:val="single"/>
        </w:rPr>
        <w:t>he antitrust laws, referred to in text</w:t>
      </w:r>
      <w:r w:rsidRPr="00426DDD">
        <w:t xml:space="preserve">, </w:t>
      </w:r>
      <w:r w:rsidRPr="00426DDD">
        <w:rPr>
          <w:u w:val="single"/>
        </w:rPr>
        <w:t>are defined in section 12 of this title</w:t>
      </w:r>
      <w:r w:rsidRPr="00426DDD">
        <w:t xml:space="preserve">.” 15 U.S.C. § 23 note, attached as Ex. A. The Supreme Court has also said that the list in Section 12 “is exclusive.” Nashville Milk Co., 355 U.S. at 376. </w:t>
      </w:r>
      <w:r w:rsidRPr="00426DDD">
        <w:rPr>
          <w:u w:val="single"/>
        </w:rPr>
        <w:t>For this reason</w:t>
      </w:r>
      <w:r w:rsidRPr="00426DDD">
        <w:t xml:space="preserve">, </w:t>
      </w:r>
      <w:r w:rsidRPr="00426DDD">
        <w:rPr>
          <w:highlight w:val="cyan"/>
          <w:u w:val="single"/>
        </w:rPr>
        <w:t>courts maintain</w:t>
      </w:r>
      <w:r w:rsidRPr="00426DDD">
        <w:rPr>
          <w:u w:val="single"/>
        </w:rPr>
        <w:t xml:space="preserve"> that</w:t>
      </w:r>
      <w:r w:rsidRPr="00426DDD">
        <w:t xml:space="preserve"> “[</w:t>
      </w:r>
      <w:r w:rsidRPr="00426DDD">
        <w:rPr>
          <w:highlight w:val="cyan"/>
          <w:u w:val="single"/>
        </w:rPr>
        <w:t>t</w:t>
      </w:r>
      <w:r w:rsidRPr="00426DDD">
        <w:rPr>
          <w:highlight w:val="cyan"/>
        </w:rPr>
        <w:t>]</w:t>
      </w:r>
      <w:r w:rsidRPr="00426DDD">
        <w:rPr>
          <w:highlight w:val="cyan"/>
          <w:u w:val="single"/>
        </w:rPr>
        <w:t xml:space="preserve">he FTC Act is </w:t>
      </w:r>
      <w:r w:rsidRPr="00426DDD">
        <w:rPr>
          <w:b/>
          <w:iCs/>
          <w:highlight w:val="cyan"/>
          <w:u w:val="single"/>
          <w:bdr w:val="single" w:sz="12" w:space="0" w:color="auto"/>
        </w:rPr>
        <w:t>not</w:t>
      </w:r>
      <w:r w:rsidRPr="00426DDD">
        <w:rPr>
          <w:highlight w:val="cyan"/>
          <w:u w:val="single"/>
        </w:rPr>
        <w:t xml:space="preserve"> an</w:t>
      </w:r>
      <w:r w:rsidRPr="00426DDD">
        <w:rPr>
          <w:highlight w:val="cyan"/>
        </w:rPr>
        <w:t xml:space="preserve"> ‘</w:t>
      </w:r>
      <w:r w:rsidRPr="00426DDD">
        <w:rPr>
          <w:b/>
          <w:iCs/>
          <w:highlight w:val="cyan"/>
          <w:u w:val="single"/>
          <w:bdr w:val="single" w:sz="12" w:space="0" w:color="auto"/>
        </w:rPr>
        <w:t>antitrust law</w:t>
      </w:r>
      <w:r w:rsidRPr="00426DDD">
        <w:rPr>
          <w:highlight w:val="cyan"/>
        </w:rPr>
        <w:t xml:space="preserve">’ </w:t>
      </w:r>
      <w:r w:rsidRPr="00426DDD">
        <w:rPr>
          <w:b/>
          <w:iCs/>
          <w:highlight w:val="cyan"/>
          <w:u w:val="single"/>
          <w:bdr w:val="single" w:sz="12" w:space="0" w:color="auto"/>
        </w:rPr>
        <w:t>within the meaning of the Clayton Act</w:t>
      </w:r>
      <w:r w:rsidRPr="00426DDD">
        <w:t>, 15 U.S.C. § 12(a).” Fed. Trade Comm’n v. Onkyo U.S.A. Corp., 1995 WL 579811, at *4 n.2 (D.D.C. Aug. 21, 1995).</w:t>
      </w:r>
    </w:p>
    <w:p w14:paraId="6002FCC8" w14:textId="77777777" w:rsidR="006B749D" w:rsidRPr="00426DDD" w:rsidRDefault="006B749D" w:rsidP="006B749D"/>
    <w:p w14:paraId="6DA872F3" w14:textId="77777777" w:rsidR="006B749D" w:rsidRPr="00426DDD" w:rsidRDefault="006B749D" w:rsidP="006B749D">
      <w:pPr>
        <w:keepNext/>
        <w:keepLines/>
        <w:spacing w:before="40" w:after="0"/>
        <w:outlineLvl w:val="3"/>
        <w:rPr>
          <w:rFonts w:eastAsiaTheme="majorEastAsia" w:cstheme="majorBidi"/>
          <w:b/>
          <w:iCs/>
          <w:sz w:val="26"/>
        </w:rPr>
      </w:pPr>
      <w:r w:rsidRPr="00426DDD">
        <w:rPr>
          <w:rFonts w:eastAsiaTheme="majorEastAsia" w:cstheme="majorBidi"/>
          <w:b/>
          <w:iCs/>
          <w:sz w:val="26"/>
        </w:rPr>
        <w:t xml:space="preserve">The FTC agrees. </w:t>
      </w:r>
    </w:p>
    <w:p w14:paraId="724EBC80" w14:textId="77777777" w:rsidR="006B749D" w:rsidRPr="00426DDD" w:rsidRDefault="006B749D" w:rsidP="006B749D">
      <w:r w:rsidRPr="00426DDD">
        <w:t xml:space="preserve">Jon </w:t>
      </w:r>
      <w:r w:rsidRPr="00426DDD">
        <w:rPr>
          <w:b/>
          <w:bCs/>
          <w:sz w:val="26"/>
        </w:rPr>
        <w:t>Leibowitz 06</w:t>
      </w:r>
      <w:r w:rsidRPr="00426DDD">
        <w:t xml:space="preserve">. </w:t>
      </w:r>
      <w:r w:rsidRPr="00426DDD">
        <w:rPr>
          <w:b/>
          <w:bCs/>
          <w:sz w:val="26"/>
        </w:rPr>
        <w:t>FTC Commissioner</w:t>
      </w:r>
      <w:r w:rsidRPr="00426DDD">
        <w:t>. “In the Matter of Rambus, Inc.,” Federal Trade Commission, 2006, LexisNexis</w:t>
      </w:r>
    </w:p>
    <w:p w14:paraId="51A26DD0" w14:textId="77777777" w:rsidR="006B749D" w:rsidRPr="00426DDD" w:rsidRDefault="006B749D" w:rsidP="006B749D">
      <w:pPr>
        <w:rPr>
          <w:sz w:val="16"/>
        </w:rPr>
      </w:pPr>
      <w:r w:rsidRPr="00426DDD">
        <w:rPr>
          <w:sz w:val="16"/>
        </w:rPr>
        <w:t xml:space="preserve">It would be equally apt, though, to characterize Rambus's conduct as an "unfair method of competition" in violation of </w:t>
      </w:r>
      <w:r w:rsidRPr="00426DDD">
        <w:rPr>
          <w:b/>
          <w:iCs/>
          <w:u w:val="single"/>
          <w:bdr w:val="single" w:sz="12" w:space="0" w:color="auto"/>
        </w:rPr>
        <w:t>Section 5</w:t>
      </w:r>
      <w:r w:rsidRPr="00426DDD">
        <w:rPr>
          <w:sz w:val="16"/>
        </w:rPr>
        <w:t xml:space="preserve"> </w:t>
      </w:r>
      <w:r w:rsidRPr="00426DDD">
        <w:rPr>
          <w:u w:val="single"/>
        </w:rPr>
        <w:t xml:space="preserve">of the </w:t>
      </w:r>
      <w:r w:rsidRPr="00426DDD">
        <w:rPr>
          <w:b/>
          <w:iCs/>
          <w:u w:val="single"/>
          <w:bdr w:val="single" w:sz="12" w:space="0" w:color="auto"/>
        </w:rPr>
        <w:t>FTC Act</w:t>
      </w:r>
      <w:r w:rsidRPr="00426DDD">
        <w:rPr>
          <w:sz w:val="16"/>
        </w:rPr>
        <w:t xml:space="preserve">. Section 5 </w:t>
      </w:r>
      <w:r w:rsidRPr="00426DDD">
        <w:rPr>
          <w:u w:val="single"/>
        </w:rPr>
        <w:t xml:space="preserve">was intended from its inception to </w:t>
      </w:r>
      <w:r w:rsidRPr="00426DDD">
        <w:rPr>
          <w:b/>
          <w:iCs/>
          <w:u w:val="single"/>
          <w:bdr w:val="single" w:sz="12" w:space="0" w:color="auto"/>
        </w:rPr>
        <w:t>reach conduct</w:t>
      </w:r>
      <w:r w:rsidRPr="00426DDD">
        <w:rPr>
          <w:u w:val="single"/>
        </w:rPr>
        <w:t xml:space="preserve"> that </w:t>
      </w:r>
      <w:r w:rsidRPr="00426DDD">
        <w:rPr>
          <w:b/>
          <w:iCs/>
          <w:u w:val="single"/>
          <w:bdr w:val="single" w:sz="12" w:space="0" w:color="auto"/>
        </w:rPr>
        <w:t>violates not only</w:t>
      </w:r>
      <w:r w:rsidRPr="00426DDD">
        <w:rPr>
          <w:sz w:val="16"/>
        </w:rPr>
        <w:t xml:space="preserve"> </w:t>
      </w:r>
      <w:r w:rsidRPr="00426DDD">
        <w:rPr>
          <w:u w:val="single"/>
        </w:rPr>
        <w:t>the</w:t>
      </w:r>
      <w:r w:rsidRPr="00426DDD">
        <w:rPr>
          <w:sz w:val="16"/>
        </w:rPr>
        <w:t xml:space="preserve"> </w:t>
      </w:r>
      <w:r w:rsidRPr="00426DDD">
        <w:rPr>
          <w:b/>
          <w:iCs/>
          <w:u w:val="single"/>
          <w:bdr w:val="single" w:sz="12" w:space="0" w:color="auto"/>
        </w:rPr>
        <w:t>antitrust laws</w:t>
      </w:r>
      <w:r w:rsidRPr="00426DDD">
        <w:rPr>
          <w:sz w:val="16"/>
        </w:rPr>
        <w:t xml:space="preserve"> </w:t>
      </w:r>
      <w:r w:rsidRPr="00426DDD">
        <w:rPr>
          <w:b/>
          <w:bCs/>
          <w:sz w:val="26"/>
        </w:rPr>
        <w:t xml:space="preserve">[[FOOTNOTE 1 BEGINS]] </w:t>
      </w:r>
      <w:r w:rsidRPr="00426DDD">
        <w:rPr>
          <w:sz w:val="16"/>
        </w:rPr>
        <w:t xml:space="preserve">15 U.S.C. § 12 (a) (2006). </w:t>
      </w:r>
      <w:r w:rsidRPr="00426DDD">
        <w:rPr>
          <w:b/>
          <w:iCs/>
          <w:u w:val="single"/>
          <w:bdr w:val="single" w:sz="12" w:space="0" w:color="auto"/>
        </w:rPr>
        <w:t xml:space="preserve">The </w:t>
      </w:r>
      <w:r w:rsidRPr="00426DDD">
        <w:rPr>
          <w:b/>
          <w:iCs/>
          <w:highlight w:val="cyan"/>
          <w:u w:val="single"/>
          <w:bdr w:val="single" w:sz="12" w:space="0" w:color="auto"/>
        </w:rPr>
        <w:t>antitrust laws</w:t>
      </w:r>
      <w:r w:rsidRPr="00426DDD">
        <w:rPr>
          <w:sz w:val="16"/>
          <w:highlight w:val="cyan"/>
        </w:rPr>
        <w:t xml:space="preserve"> </w:t>
      </w:r>
      <w:r w:rsidRPr="00426DDD">
        <w:rPr>
          <w:highlight w:val="cyan"/>
          <w:u w:val="single"/>
        </w:rPr>
        <w:t>include</w:t>
      </w:r>
      <w:r w:rsidRPr="00426DDD">
        <w:rPr>
          <w:u w:val="single"/>
        </w:rPr>
        <w:t xml:space="preserve"> the </w:t>
      </w:r>
      <w:r w:rsidRPr="00426DDD">
        <w:rPr>
          <w:b/>
          <w:iCs/>
          <w:highlight w:val="cyan"/>
          <w:u w:val="single"/>
          <w:bdr w:val="single" w:sz="12" w:space="0" w:color="auto"/>
        </w:rPr>
        <w:t>Sherman</w:t>
      </w:r>
      <w:r w:rsidRPr="00426DDD">
        <w:rPr>
          <w:b/>
          <w:iCs/>
          <w:u w:val="single"/>
          <w:bdr w:val="single" w:sz="12" w:space="0" w:color="auto"/>
        </w:rPr>
        <w:t xml:space="preserve"> Act</w:t>
      </w:r>
      <w:r w:rsidRPr="00426DDD">
        <w:rPr>
          <w:sz w:val="16"/>
        </w:rPr>
        <w:t xml:space="preserve"> </w:t>
      </w:r>
      <w:r w:rsidRPr="00426DDD">
        <w:rPr>
          <w:highlight w:val="cyan"/>
          <w:u w:val="single"/>
        </w:rPr>
        <w:t>and</w:t>
      </w:r>
      <w:r w:rsidRPr="00426DDD">
        <w:rPr>
          <w:u w:val="single"/>
        </w:rPr>
        <w:t xml:space="preserve"> the </w:t>
      </w:r>
      <w:r w:rsidRPr="00426DDD">
        <w:rPr>
          <w:b/>
          <w:iCs/>
          <w:highlight w:val="cyan"/>
          <w:u w:val="single"/>
          <w:bdr w:val="single" w:sz="12" w:space="0" w:color="auto"/>
        </w:rPr>
        <w:t>Clayton</w:t>
      </w:r>
      <w:r w:rsidRPr="00426DDD">
        <w:rPr>
          <w:b/>
          <w:iCs/>
          <w:u w:val="single"/>
          <w:bdr w:val="single" w:sz="12" w:space="0" w:color="auto"/>
        </w:rPr>
        <w:t xml:space="preserve"> Act</w:t>
      </w:r>
      <w:r w:rsidRPr="00426DDD">
        <w:rPr>
          <w:sz w:val="16"/>
        </w:rPr>
        <w:t xml:space="preserve"> (</w:t>
      </w:r>
      <w:r w:rsidRPr="00426DDD">
        <w:rPr>
          <w:b/>
          <w:iCs/>
          <w:u w:val="single"/>
          <w:bdr w:val="single" w:sz="12" w:space="0" w:color="auto"/>
        </w:rPr>
        <w:t>as modified by the Robinson-Patman Act</w:t>
      </w:r>
      <w:r w:rsidRPr="00426DDD">
        <w:rPr>
          <w:sz w:val="16"/>
        </w:rPr>
        <w:t xml:space="preserve">). </w:t>
      </w:r>
      <w:r w:rsidRPr="00426DDD">
        <w:rPr>
          <w:u w:val="single"/>
        </w:rPr>
        <w:t xml:space="preserve">The </w:t>
      </w:r>
      <w:r w:rsidRPr="00426DDD">
        <w:rPr>
          <w:b/>
          <w:iCs/>
          <w:highlight w:val="cyan"/>
          <w:u w:val="single"/>
          <w:bdr w:val="single" w:sz="12" w:space="0" w:color="auto"/>
        </w:rPr>
        <w:t>FTC Act</w:t>
      </w:r>
      <w:r w:rsidRPr="00426DDD">
        <w:rPr>
          <w:u w:val="single"/>
        </w:rPr>
        <w:t xml:space="preserve"> is </w:t>
      </w:r>
      <w:r w:rsidRPr="00426DDD">
        <w:rPr>
          <w:b/>
          <w:iCs/>
          <w:highlight w:val="cyan"/>
          <w:u w:val="single"/>
          <w:bdr w:val="single" w:sz="12" w:space="0" w:color="auto"/>
        </w:rPr>
        <w:t>not</w:t>
      </w:r>
      <w:r w:rsidRPr="00426DDD">
        <w:rPr>
          <w:b/>
          <w:iCs/>
          <w:u w:val="single"/>
          <w:bdr w:val="single" w:sz="12" w:space="0" w:color="auto"/>
        </w:rPr>
        <w:t xml:space="preserve"> an </w:t>
      </w:r>
      <w:r w:rsidRPr="00426DDD">
        <w:rPr>
          <w:b/>
          <w:iCs/>
          <w:highlight w:val="cyan"/>
          <w:u w:val="single"/>
          <w:bdr w:val="single" w:sz="12" w:space="0" w:color="auto"/>
        </w:rPr>
        <w:t>antitrust</w:t>
      </w:r>
      <w:r w:rsidRPr="00426DDD">
        <w:rPr>
          <w:b/>
          <w:iCs/>
          <w:u w:val="single"/>
          <w:bdr w:val="single" w:sz="12" w:space="0" w:color="auto"/>
        </w:rPr>
        <w:t xml:space="preserve"> law</w:t>
      </w:r>
      <w:r w:rsidRPr="00426DDD">
        <w:rPr>
          <w:sz w:val="16"/>
        </w:rPr>
        <w:t xml:space="preserve">. </w:t>
      </w:r>
      <w:r w:rsidRPr="00426DDD">
        <w:rPr>
          <w:b/>
          <w:bCs/>
          <w:sz w:val="26"/>
        </w:rPr>
        <w:t xml:space="preserve">[[FOOTNOTE 1 ENDS]] </w:t>
      </w:r>
      <w:r w:rsidRPr="00426DDD">
        <w:rPr>
          <w:sz w:val="16"/>
        </w:rPr>
        <w:t>themselves, but also the policies that those laws were intended to promote. At least three of these policies are at issue here. From the FTC's earliest days, deceitful conduct has fallen within Section 5's province for its effects on competition, as well as on consumers. Innovation -- clearly at issue in this case -- is indisputably a matter of critical antitrust interest. In addition, joint standard-setting by rivals has long been an "object[] of antitrust scrutiny" for its anticompetitive uses, notwithstanding its great potential also to yield efficiencies. In this case, Rambus's deceptive conduct distorted joint standard-setting decisions and innovation investments in ways that seriously injured the operations of the competitive market to the detriment of consumers; it thereby transgressed the policies and spirit of the antitrust laws in all three respects. While respondent's behavior before JEDEC might well have been challenged solely as a pure Section 5 violation, Complaint Counsel did not litigate this theory before the administrative law judge. Thus, I write separately to discuss and reemphasize the broad reach and unique role of Section 5.</w:t>
      </w:r>
    </w:p>
    <w:p w14:paraId="5F5BB361" w14:textId="77777777" w:rsidR="006B749D" w:rsidRPr="00426DDD" w:rsidRDefault="006B749D" w:rsidP="006B749D">
      <w:pPr>
        <w:rPr>
          <w:sz w:val="16"/>
        </w:rPr>
      </w:pPr>
      <w:r w:rsidRPr="00426DDD">
        <w:rPr>
          <w:sz w:val="16"/>
        </w:rPr>
        <w:t xml:space="preserve">I also address the scope of Section 5 because </w:t>
      </w:r>
      <w:r w:rsidRPr="00426DDD">
        <w:rPr>
          <w:u w:val="single"/>
        </w:rPr>
        <w:t xml:space="preserve">some </w:t>
      </w:r>
      <w:r w:rsidRPr="00426DDD">
        <w:rPr>
          <w:highlight w:val="cyan"/>
          <w:u w:val="single"/>
        </w:rPr>
        <w:t>commentators</w:t>
      </w:r>
      <w:r w:rsidRPr="00426DDD">
        <w:rPr>
          <w:sz w:val="16"/>
        </w:rPr>
        <w:t xml:space="preserve"> </w:t>
      </w:r>
      <w:r w:rsidRPr="00426DDD">
        <w:rPr>
          <w:u w:val="single"/>
        </w:rPr>
        <w:t xml:space="preserve">have </w:t>
      </w:r>
      <w:r w:rsidRPr="00426DDD">
        <w:rPr>
          <w:b/>
          <w:iCs/>
          <w:highlight w:val="cyan"/>
          <w:u w:val="single"/>
          <w:bdr w:val="single" w:sz="12" w:space="0" w:color="auto"/>
        </w:rPr>
        <w:t>misperceived</w:t>
      </w:r>
      <w:r w:rsidRPr="00426DDD">
        <w:rPr>
          <w:highlight w:val="cyan"/>
          <w:u w:val="single"/>
        </w:rPr>
        <w:t xml:space="preserve"> the</w:t>
      </w:r>
      <w:r w:rsidRPr="00426DDD">
        <w:rPr>
          <w:sz w:val="16"/>
          <w:highlight w:val="cyan"/>
        </w:rPr>
        <w:t xml:space="preserve"> </w:t>
      </w:r>
      <w:r w:rsidRPr="00426DDD">
        <w:rPr>
          <w:highlight w:val="cyan"/>
          <w:u w:val="single"/>
        </w:rPr>
        <w:t>Commission's authority</w:t>
      </w:r>
      <w:r w:rsidRPr="00426DDD">
        <w:rPr>
          <w:u w:val="single"/>
        </w:rPr>
        <w:t xml:space="preserve"> to challenge</w:t>
      </w:r>
      <w:r w:rsidRPr="00426DDD">
        <w:rPr>
          <w:sz w:val="16"/>
        </w:rPr>
        <w:t xml:space="preserve"> "</w:t>
      </w:r>
      <w:r w:rsidRPr="00426DDD">
        <w:rPr>
          <w:u w:val="single"/>
        </w:rPr>
        <w:t>unfair methods of competition</w:t>
      </w:r>
      <w:r w:rsidRPr="00426DDD">
        <w:rPr>
          <w:sz w:val="16"/>
        </w:rPr>
        <w:t xml:space="preserve">," </w:t>
      </w:r>
      <w:r w:rsidRPr="00426DDD">
        <w:rPr>
          <w:b/>
          <w:iCs/>
          <w:u w:val="single"/>
          <w:bdr w:val="single" w:sz="12" w:space="0" w:color="auto"/>
        </w:rPr>
        <w:t>incorrectly viewing</w:t>
      </w:r>
      <w:r w:rsidRPr="00426DDD">
        <w:rPr>
          <w:sz w:val="16"/>
        </w:rPr>
        <w:t xml:space="preserve"> </w:t>
      </w:r>
      <w:r w:rsidRPr="00426DDD">
        <w:rPr>
          <w:u w:val="single"/>
        </w:rPr>
        <w:t xml:space="preserve">it as </w:t>
      </w:r>
      <w:r w:rsidRPr="00426DDD">
        <w:rPr>
          <w:b/>
          <w:iCs/>
          <w:u w:val="single"/>
          <w:bdr w:val="single" w:sz="12" w:space="0" w:color="auto"/>
        </w:rPr>
        <w:t>limited</w:t>
      </w:r>
      <w:r w:rsidRPr="00426DDD">
        <w:rPr>
          <w:sz w:val="16"/>
        </w:rPr>
        <w:t xml:space="preserve">, with perhaps a few exceptions, </w:t>
      </w:r>
      <w:r w:rsidRPr="00426DDD">
        <w:rPr>
          <w:u w:val="single"/>
        </w:rPr>
        <w:t xml:space="preserve">to </w:t>
      </w:r>
      <w:r w:rsidRPr="00426DDD">
        <w:rPr>
          <w:b/>
          <w:iCs/>
          <w:u w:val="single"/>
          <w:bdr w:val="single" w:sz="12" w:space="0" w:color="auto"/>
        </w:rPr>
        <w:t>violations</w:t>
      </w:r>
      <w:r w:rsidRPr="00426DDD">
        <w:rPr>
          <w:u w:val="single"/>
        </w:rPr>
        <w:t xml:space="preserve"> of the </w:t>
      </w:r>
      <w:r w:rsidRPr="00426DDD">
        <w:rPr>
          <w:b/>
          <w:iCs/>
          <w:u w:val="single"/>
          <w:bdr w:val="single" w:sz="12" w:space="0" w:color="auto"/>
        </w:rPr>
        <w:t>Sherman</w:t>
      </w:r>
      <w:r w:rsidRPr="00426DDD">
        <w:rPr>
          <w:sz w:val="16"/>
        </w:rPr>
        <w:t xml:space="preserve"> </w:t>
      </w:r>
      <w:r w:rsidRPr="00426DDD">
        <w:rPr>
          <w:u w:val="single"/>
        </w:rPr>
        <w:t xml:space="preserve">and </w:t>
      </w:r>
      <w:r w:rsidRPr="00426DDD">
        <w:rPr>
          <w:b/>
          <w:iCs/>
          <w:u w:val="single"/>
          <w:bdr w:val="single" w:sz="12" w:space="0" w:color="auto"/>
        </w:rPr>
        <w:t>Clayton Acts</w:t>
      </w:r>
      <w:r w:rsidRPr="00426DDD">
        <w:rPr>
          <w:sz w:val="16"/>
        </w:rPr>
        <w:t xml:space="preserve">. Others are unclear just how far </w:t>
      </w:r>
      <w:r w:rsidRPr="00426DDD">
        <w:rPr>
          <w:u w:val="single"/>
        </w:rPr>
        <w:t xml:space="preserve">Section 5 </w:t>
      </w:r>
      <w:r w:rsidRPr="00426DDD">
        <w:rPr>
          <w:b/>
          <w:iCs/>
          <w:u w:val="single"/>
          <w:bdr w:val="single" w:sz="12" w:space="0" w:color="auto"/>
        </w:rPr>
        <w:t>can reach beyond</w:t>
      </w:r>
      <w:r w:rsidRPr="00426DDD">
        <w:rPr>
          <w:sz w:val="16"/>
        </w:rPr>
        <w:t xml:space="preserve"> </w:t>
      </w:r>
      <w:r w:rsidRPr="00426DDD">
        <w:rPr>
          <w:u w:val="single"/>
        </w:rPr>
        <w:t xml:space="preserve">the </w:t>
      </w:r>
      <w:r w:rsidRPr="00426DDD">
        <w:rPr>
          <w:b/>
          <w:iCs/>
          <w:u w:val="single"/>
          <w:bdr w:val="single" w:sz="12" w:space="0" w:color="auto"/>
        </w:rPr>
        <w:t>antitrust laws</w:t>
      </w:r>
      <w:r w:rsidRPr="00426DDD">
        <w:rPr>
          <w:sz w:val="16"/>
        </w:rPr>
        <w:t xml:space="preserve">. Regardless of the reasons for these cramped or confused views, </w:t>
      </w:r>
      <w:r w:rsidRPr="00426DDD">
        <w:rPr>
          <w:u w:val="single"/>
        </w:rPr>
        <w:t xml:space="preserve">a </w:t>
      </w:r>
      <w:r w:rsidRPr="00426DDD">
        <w:rPr>
          <w:b/>
          <w:iCs/>
          <w:u w:val="single"/>
          <w:bdr w:val="single" w:sz="12" w:space="0" w:color="auto"/>
        </w:rPr>
        <w:t>review</w:t>
      </w:r>
      <w:r w:rsidRPr="00426DDD">
        <w:rPr>
          <w:u w:val="single"/>
        </w:rPr>
        <w:t xml:space="preserve"> of Section 5's </w:t>
      </w:r>
      <w:r w:rsidRPr="00426DDD">
        <w:rPr>
          <w:b/>
          <w:iCs/>
          <w:u w:val="single"/>
          <w:bdr w:val="single" w:sz="12" w:space="0" w:color="auto"/>
        </w:rPr>
        <w:t>legislative history</w:t>
      </w:r>
      <w:r w:rsidRPr="00426DDD">
        <w:rPr>
          <w:sz w:val="16"/>
        </w:rPr>
        <w:t xml:space="preserve">, </w:t>
      </w:r>
      <w:r w:rsidRPr="00426DDD">
        <w:rPr>
          <w:b/>
          <w:iCs/>
          <w:u w:val="single"/>
          <w:bdr w:val="single" w:sz="12" w:space="0" w:color="auto"/>
        </w:rPr>
        <w:t>statutory language</w:t>
      </w:r>
      <w:r w:rsidRPr="00426DDD">
        <w:rPr>
          <w:sz w:val="16"/>
        </w:rPr>
        <w:t xml:space="preserve">, </w:t>
      </w:r>
      <w:r w:rsidRPr="00426DDD">
        <w:rPr>
          <w:u w:val="single"/>
        </w:rPr>
        <w:t xml:space="preserve">and </w:t>
      </w:r>
      <w:r w:rsidRPr="00426DDD">
        <w:rPr>
          <w:b/>
          <w:iCs/>
          <w:u w:val="single"/>
          <w:bdr w:val="single" w:sz="12" w:space="0" w:color="auto"/>
        </w:rPr>
        <w:t>Supreme Court interpretations</w:t>
      </w:r>
      <w:r w:rsidRPr="00426DDD">
        <w:rPr>
          <w:u w:val="single"/>
        </w:rPr>
        <w:t xml:space="preserve"> reveals</w:t>
      </w:r>
      <w:r w:rsidRPr="00426DDD">
        <w:rPr>
          <w:sz w:val="16"/>
        </w:rPr>
        <w:t xml:space="preserve"> </w:t>
      </w:r>
      <w:r w:rsidRPr="00426DDD">
        <w:rPr>
          <w:u w:val="single"/>
        </w:rPr>
        <w:t xml:space="preserve">a </w:t>
      </w:r>
      <w:r w:rsidRPr="00426DDD">
        <w:rPr>
          <w:b/>
          <w:iCs/>
          <w:u w:val="single"/>
          <w:bdr w:val="single" w:sz="12" w:space="0" w:color="auto"/>
        </w:rPr>
        <w:t>Congressional purpose</w:t>
      </w:r>
      <w:r w:rsidRPr="00426DDD">
        <w:rPr>
          <w:u w:val="single"/>
        </w:rPr>
        <w:t xml:space="preserve"> that is </w:t>
      </w:r>
      <w:r w:rsidRPr="00426DDD">
        <w:rPr>
          <w:b/>
          <w:iCs/>
          <w:u w:val="single"/>
          <w:bdr w:val="single" w:sz="12" w:space="0" w:color="auto"/>
        </w:rPr>
        <w:t>unambiguous</w:t>
      </w:r>
      <w:r w:rsidRPr="00426DDD">
        <w:rPr>
          <w:sz w:val="16"/>
        </w:rPr>
        <w:t xml:space="preserve"> </w:t>
      </w:r>
      <w:r w:rsidRPr="00426DDD">
        <w:rPr>
          <w:u w:val="single"/>
        </w:rPr>
        <w:t xml:space="preserve">and an </w:t>
      </w:r>
      <w:r w:rsidRPr="00426DDD">
        <w:rPr>
          <w:b/>
          <w:iCs/>
          <w:u w:val="single"/>
          <w:bdr w:val="single" w:sz="12" w:space="0" w:color="auto"/>
        </w:rPr>
        <w:t>Agency mandate</w:t>
      </w:r>
      <w:r w:rsidRPr="00426DDD">
        <w:rPr>
          <w:u w:val="single"/>
        </w:rPr>
        <w:t xml:space="preserve"> that is </w:t>
      </w:r>
      <w:r w:rsidRPr="00426DDD">
        <w:rPr>
          <w:b/>
          <w:iCs/>
          <w:u w:val="single"/>
          <w:bdr w:val="single" w:sz="12" w:space="0" w:color="auto"/>
        </w:rPr>
        <w:t>broader</w:t>
      </w:r>
      <w:r w:rsidRPr="00426DDD">
        <w:rPr>
          <w:sz w:val="16"/>
        </w:rPr>
        <w:t xml:space="preserve"> </w:t>
      </w:r>
      <w:r w:rsidRPr="00426DDD">
        <w:rPr>
          <w:u w:val="single"/>
        </w:rPr>
        <w:t>than many realize</w:t>
      </w:r>
      <w:r w:rsidRPr="00426DDD">
        <w:rPr>
          <w:sz w:val="16"/>
        </w:rPr>
        <w:t>.</w:t>
      </w:r>
    </w:p>
    <w:p w14:paraId="5BFD82E1" w14:textId="77777777" w:rsidR="006B749D" w:rsidRPr="00426DDD" w:rsidRDefault="006B749D" w:rsidP="006B749D"/>
    <w:p w14:paraId="2792C822" w14:textId="77777777" w:rsidR="006B749D" w:rsidRPr="00426DDD" w:rsidRDefault="006B749D" w:rsidP="006B749D">
      <w:pPr>
        <w:keepNext/>
        <w:keepLines/>
        <w:spacing w:before="40" w:after="0"/>
        <w:outlineLvl w:val="3"/>
        <w:rPr>
          <w:rFonts w:eastAsiaTheme="majorEastAsia" w:cstheme="majorBidi"/>
          <w:b/>
          <w:iCs/>
          <w:sz w:val="26"/>
        </w:rPr>
      </w:pPr>
      <w:r w:rsidRPr="00426DDD">
        <w:rPr>
          <w:rFonts w:eastAsiaTheme="majorEastAsia" w:cstheme="majorBidi"/>
          <w:b/>
          <w:iCs/>
          <w:sz w:val="26"/>
        </w:rPr>
        <w:t xml:space="preserve">Courts have determined the FTC Act is </w:t>
      </w:r>
      <w:r w:rsidRPr="00426DDD">
        <w:rPr>
          <w:rFonts w:eastAsiaTheme="majorEastAsia" w:cstheme="majorBidi"/>
          <w:b/>
          <w:iCs/>
          <w:sz w:val="26"/>
          <w:u w:val="single"/>
        </w:rPr>
        <w:t>not</w:t>
      </w:r>
      <w:r w:rsidRPr="00426DDD">
        <w:rPr>
          <w:rFonts w:eastAsiaTheme="majorEastAsia" w:cstheme="majorBidi"/>
          <w:b/>
          <w:iCs/>
          <w:sz w:val="26"/>
        </w:rPr>
        <w:t xml:space="preserve"> an antitrust law.</w:t>
      </w:r>
    </w:p>
    <w:p w14:paraId="45148463" w14:textId="77777777" w:rsidR="006B749D" w:rsidRPr="00426DDD" w:rsidRDefault="006B749D" w:rsidP="006B749D">
      <w:r w:rsidRPr="00426DDD">
        <w:rPr>
          <w:b/>
          <w:bCs/>
          <w:sz w:val="26"/>
        </w:rPr>
        <w:t>Raphael 16</w:t>
      </w:r>
      <w:r w:rsidRPr="00426DDD">
        <w:t xml:space="preserve"> – Litigation partner in the San Francisco office of Munger, Tolles &amp; Olson</w:t>
      </w:r>
    </w:p>
    <w:p w14:paraId="3F27A11B" w14:textId="77777777" w:rsidR="006B749D" w:rsidRPr="00426DDD" w:rsidRDefault="006B749D" w:rsidP="006B749D">
      <w:r w:rsidRPr="00426DDD">
        <w:t>Justin P. Raphael, Motion to Dismiss and Memorandum in Support filed by Defendant, Thompson, et al. v. 1-800 Contracts, Inc., et al., US District Court for the District of Utah, November 2016, LexisNexis</w:t>
      </w:r>
    </w:p>
    <w:p w14:paraId="6E5C6C29" w14:textId="77777777" w:rsidR="006B749D" w:rsidRPr="00426DDD" w:rsidRDefault="006B749D" w:rsidP="006B749D">
      <w:r w:rsidRPr="00426DDD">
        <w:rPr>
          <w:highlight w:val="cyan"/>
          <w:u w:val="single"/>
        </w:rPr>
        <w:t xml:space="preserve">The FTC administrative action </w:t>
      </w:r>
      <w:r w:rsidRPr="00426DDD">
        <w:rPr>
          <w:b/>
          <w:iCs/>
          <w:highlight w:val="cyan"/>
          <w:u w:val="single"/>
          <w:bdr w:val="single" w:sz="12" w:space="0" w:color="auto"/>
        </w:rPr>
        <w:t>was not brought</w:t>
      </w:r>
      <w:r w:rsidRPr="00426DDD">
        <w:rPr>
          <w:highlight w:val="cyan"/>
        </w:rPr>
        <w:t xml:space="preserve"> “</w:t>
      </w:r>
      <w:r w:rsidRPr="00426DDD">
        <w:rPr>
          <w:highlight w:val="cyan"/>
          <w:u w:val="single"/>
        </w:rPr>
        <w:t>to prevent</w:t>
      </w:r>
      <w:r w:rsidRPr="00426DDD">
        <w:t xml:space="preserve">, </w:t>
      </w:r>
      <w:r w:rsidRPr="00426DDD">
        <w:rPr>
          <w:u w:val="single"/>
        </w:rPr>
        <w:t>restrain</w:t>
      </w:r>
      <w:r w:rsidRPr="00426DDD">
        <w:t xml:space="preserve">, </w:t>
      </w:r>
      <w:r w:rsidRPr="00426DDD">
        <w:rPr>
          <w:u w:val="single"/>
        </w:rPr>
        <w:t xml:space="preserve">or punish </w:t>
      </w:r>
      <w:r w:rsidRPr="00426DDD">
        <w:rPr>
          <w:highlight w:val="cyan"/>
          <w:u w:val="single"/>
        </w:rPr>
        <w:t xml:space="preserve">violations of </w:t>
      </w:r>
      <w:r w:rsidRPr="00426DDD">
        <w:rPr>
          <w:b/>
          <w:iCs/>
          <w:highlight w:val="cyan"/>
          <w:u w:val="single"/>
          <w:bdr w:val="single" w:sz="12" w:space="0" w:color="auto"/>
        </w:rPr>
        <w:t>any</w:t>
      </w:r>
      <w:r w:rsidRPr="00426DDD">
        <w:rPr>
          <w:b/>
          <w:iCs/>
          <w:u w:val="single"/>
          <w:bdr w:val="single" w:sz="12" w:space="0" w:color="auto"/>
        </w:rPr>
        <w:t xml:space="preserve"> of the </w:t>
      </w:r>
      <w:r w:rsidRPr="00426DDD">
        <w:rPr>
          <w:b/>
          <w:iCs/>
          <w:highlight w:val="cyan"/>
          <w:u w:val="single"/>
          <w:bdr w:val="single" w:sz="12" w:space="0" w:color="auto"/>
        </w:rPr>
        <w:t>antitrust laws</w:t>
      </w:r>
      <w:r w:rsidRPr="00426DDD">
        <w:t xml:space="preserve">.” </w:t>
      </w:r>
      <w:r w:rsidRPr="00426DDD">
        <w:rPr>
          <w:u w:val="single"/>
        </w:rPr>
        <w:t>Rather</w:t>
      </w:r>
      <w:r w:rsidRPr="00426DDD">
        <w:t xml:space="preserve">, </w:t>
      </w:r>
      <w:r w:rsidRPr="00426DDD">
        <w:rPr>
          <w:highlight w:val="cyan"/>
          <w:u w:val="single"/>
        </w:rPr>
        <w:t xml:space="preserve">it was brought under </w:t>
      </w:r>
      <w:r w:rsidRPr="00426DDD">
        <w:rPr>
          <w:b/>
          <w:iCs/>
          <w:highlight w:val="cyan"/>
          <w:u w:val="single"/>
          <w:bdr w:val="single" w:sz="12" w:space="0" w:color="auto"/>
        </w:rPr>
        <w:t>Section 5 of the FTC Act</w:t>
      </w:r>
      <w:r w:rsidRPr="00426DDD">
        <w:t xml:space="preserve">, 15 U.S.C. § 45. </w:t>
      </w:r>
      <w:r w:rsidRPr="00426DDD">
        <w:rPr>
          <w:highlight w:val="cyan"/>
          <w:u w:val="single"/>
        </w:rPr>
        <w:t>The term</w:t>
      </w:r>
      <w:r w:rsidRPr="00426DDD">
        <w:rPr>
          <w:highlight w:val="cyan"/>
        </w:rPr>
        <w:t xml:space="preserve"> “</w:t>
      </w:r>
      <w:r w:rsidRPr="00426DDD">
        <w:rPr>
          <w:b/>
          <w:iCs/>
          <w:highlight w:val="cyan"/>
          <w:u w:val="single"/>
          <w:bdr w:val="single" w:sz="12" w:space="0" w:color="auto"/>
        </w:rPr>
        <w:t>antitrust laws</w:t>
      </w:r>
      <w:r w:rsidRPr="00426DDD">
        <w:rPr>
          <w:highlight w:val="cyan"/>
        </w:rPr>
        <w:t xml:space="preserve">” </w:t>
      </w:r>
      <w:r w:rsidRPr="00426DDD">
        <w:rPr>
          <w:highlight w:val="cyan"/>
          <w:u w:val="single"/>
        </w:rPr>
        <w:t xml:space="preserve">is </w:t>
      </w:r>
      <w:r w:rsidRPr="00426DDD">
        <w:rPr>
          <w:b/>
          <w:iCs/>
          <w:highlight w:val="cyan"/>
          <w:u w:val="single"/>
          <w:bdr w:val="single" w:sz="12" w:space="0" w:color="auto"/>
        </w:rPr>
        <w:t>defined in the Clayton Act</w:t>
      </w:r>
      <w:r w:rsidRPr="00426DDD">
        <w:rPr>
          <w:highlight w:val="cyan"/>
        </w:rPr>
        <w:t xml:space="preserve"> </w:t>
      </w:r>
      <w:r w:rsidRPr="00426DDD">
        <w:rPr>
          <w:highlight w:val="cyan"/>
          <w:u w:val="single"/>
        </w:rPr>
        <w:t xml:space="preserve">to </w:t>
      </w:r>
      <w:r w:rsidRPr="00426DDD">
        <w:rPr>
          <w:b/>
          <w:iCs/>
          <w:highlight w:val="cyan"/>
          <w:u w:val="single"/>
          <w:bdr w:val="single" w:sz="12" w:space="0" w:color="auto"/>
        </w:rPr>
        <w:t>encompass</w:t>
      </w:r>
      <w:r w:rsidRPr="00426DDD">
        <w:rPr>
          <w:b/>
          <w:iCs/>
          <w:u w:val="single"/>
          <w:bdr w:val="single" w:sz="12" w:space="0" w:color="auto"/>
        </w:rPr>
        <w:t xml:space="preserve"> a </w:t>
      </w:r>
      <w:r w:rsidRPr="00426DDD">
        <w:rPr>
          <w:b/>
          <w:iCs/>
          <w:highlight w:val="cyan"/>
          <w:u w:val="single"/>
          <w:bdr w:val="single" w:sz="12" w:space="0" w:color="auto"/>
        </w:rPr>
        <w:t>specific</w:t>
      </w:r>
      <w:r w:rsidRPr="00426DDD">
        <w:rPr>
          <w:b/>
          <w:iCs/>
          <w:u w:val="single"/>
          <w:bdr w:val="single" w:sz="12" w:space="0" w:color="auto"/>
        </w:rPr>
        <w:t xml:space="preserve"> list of federal antitrust </w:t>
      </w:r>
      <w:r w:rsidRPr="00426DDD">
        <w:rPr>
          <w:b/>
          <w:iCs/>
          <w:highlight w:val="cyan"/>
          <w:u w:val="single"/>
          <w:bdr w:val="single" w:sz="12" w:space="0" w:color="auto"/>
        </w:rPr>
        <w:t>statutes</w:t>
      </w:r>
      <w:r w:rsidRPr="00426DDD">
        <w:t xml:space="preserve">, 15 U.S.C. § 12(a), </w:t>
      </w:r>
      <w:r w:rsidRPr="00426DDD">
        <w:rPr>
          <w:b/>
          <w:iCs/>
          <w:u w:val="single"/>
          <w:bdr w:val="single" w:sz="12" w:space="0" w:color="auto"/>
        </w:rPr>
        <w:t>which the Supreme Court has held is exclusive</w:t>
      </w:r>
      <w:r w:rsidRPr="00426DDD">
        <w:t>. Nashville Milk Co. v. Carnation Co., 355 U.S. 373, 376 (1958) (“[</w:t>
      </w:r>
      <w:r w:rsidRPr="00426DDD">
        <w:rPr>
          <w:u w:val="single"/>
        </w:rPr>
        <w:t>T</w:t>
      </w:r>
      <w:r w:rsidRPr="00426DDD">
        <w:t>]</w:t>
      </w:r>
      <w:r w:rsidRPr="00426DDD">
        <w:rPr>
          <w:u w:val="single"/>
        </w:rPr>
        <w:t xml:space="preserve">he definition contained in § 1 of the Clayton Act is </w:t>
      </w:r>
      <w:r w:rsidRPr="00426DDD">
        <w:rPr>
          <w:b/>
          <w:iCs/>
          <w:u w:val="single"/>
          <w:bdr w:val="single" w:sz="12" w:space="0" w:color="auto"/>
        </w:rPr>
        <w:t>exclusive</w:t>
      </w:r>
      <w:r w:rsidRPr="00426DDD">
        <w:t xml:space="preserve">. </w:t>
      </w:r>
      <w:r w:rsidRPr="00426DDD">
        <w:rPr>
          <w:u w:val="single"/>
        </w:rPr>
        <w:t xml:space="preserve">Therefore </w:t>
      </w:r>
      <w:r w:rsidRPr="00426DDD">
        <w:rPr>
          <w:b/>
          <w:iCs/>
          <w:u w:val="single"/>
          <w:bdr w:val="single" w:sz="12" w:space="0" w:color="auto"/>
        </w:rPr>
        <w:t>it is of no moment</w:t>
      </w:r>
      <w:r w:rsidRPr="00426DDD">
        <w:rPr>
          <w:u w:val="single"/>
        </w:rPr>
        <w:t xml:space="preserve"> that</w:t>
      </w:r>
      <w:r w:rsidRPr="00426DDD">
        <w:t xml:space="preserve"> [</w:t>
      </w:r>
      <w:r w:rsidRPr="00426DDD">
        <w:rPr>
          <w:u w:val="single"/>
        </w:rPr>
        <w:t>a statute not listed therein</w:t>
      </w:r>
      <w:r w:rsidRPr="00426DDD">
        <w:t xml:space="preserve">] </w:t>
      </w:r>
      <w:r w:rsidRPr="00426DDD">
        <w:rPr>
          <w:u w:val="single"/>
        </w:rPr>
        <w:t xml:space="preserve">may be </w:t>
      </w:r>
      <w:r w:rsidRPr="00426DDD">
        <w:rPr>
          <w:b/>
          <w:iCs/>
          <w:u w:val="single"/>
          <w:bdr w:val="single" w:sz="12" w:space="0" w:color="auto"/>
        </w:rPr>
        <w:t>colloquially described</w:t>
      </w:r>
      <w:r w:rsidRPr="00426DDD">
        <w:t xml:space="preserve"> </w:t>
      </w:r>
      <w:r w:rsidRPr="00426DDD">
        <w:rPr>
          <w:u w:val="single"/>
        </w:rPr>
        <w:t>as an</w:t>
      </w:r>
      <w:r w:rsidRPr="00426DDD">
        <w:t xml:space="preserve"> ‘</w:t>
      </w:r>
      <w:r w:rsidRPr="00426DDD">
        <w:rPr>
          <w:u w:val="single"/>
        </w:rPr>
        <w:t>antitrust</w:t>
      </w:r>
      <w:r w:rsidRPr="00426DDD">
        <w:t xml:space="preserve">’ </w:t>
      </w:r>
      <w:r w:rsidRPr="00426DDD">
        <w:rPr>
          <w:u w:val="single"/>
        </w:rPr>
        <w:t>statute</w:t>
      </w:r>
      <w:r w:rsidRPr="00426DDD">
        <w:t xml:space="preserve">.”). </w:t>
      </w:r>
      <w:r w:rsidRPr="00426DDD">
        <w:rPr>
          <w:highlight w:val="cyan"/>
          <w:u w:val="single"/>
        </w:rPr>
        <w:t xml:space="preserve">That definition </w:t>
      </w:r>
      <w:r w:rsidRPr="00426DDD">
        <w:rPr>
          <w:b/>
          <w:iCs/>
          <w:highlight w:val="cyan"/>
          <w:u w:val="single"/>
          <w:bdr w:val="single" w:sz="12" w:space="0" w:color="auto"/>
        </w:rPr>
        <w:t>does not include Section 5 of the FTC Act</w:t>
      </w:r>
      <w:r w:rsidRPr="00426DDD">
        <w:rPr>
          <w:highlight w:val="cyan"/>
        </w:rPr>
        <w:t>,</w:t>
      </w:r>
      <w:r w:rsidRPr="00426DDD">
        <w:t xml:space="preserve"> </w:t>
      </w:r>
      <w:r w:rsidRPr="00426DDD">
        <w:rPr>
          <w:u w:val="single"/>
        </w:rPr>
        <w:t xml:space="preserve">and </w:t>
      </w:r>
      <w:r w:rsidRPr="00426DDD">
        <w:rPr>
          <w:b/>
          <w:iCs/>
          <w:highlight w:val="cyan"/>
          <w:u w:val="single"/>
          <w:bdr w:val="single" w:sz="12" w:space="0" w:color="auto"/>
        </w:rPr>
        <w:t>multiple courts</w:t>
      </w:r>
      <w:r w:rsidRPr="00426DDD">
        <w:rPr>
          <w:u w:val="single"/>
        </w:rPr>
        <w:t xml:space="preserve"> have </w:t>
      </w:r>
      <w:r w:rsidRPr="00426DDD">
        <w:rPr>
          <w:b/>
          <w:iCs/>
          <w:highlight w:val="cyan"/>
          <w:u w:val="single"/>
          <w:bdr w:val="single" w:sz="12" w:space="0" w:color="auto"/>
        </w:rPr>
        <w:t>acknowledged that the FTC Act is not an</w:t>
      </w:r>
      <w:r w:rsidRPr="00426DDD">
        <w:rPr>
          <w:highlight w:val="cyan"/>
        </w:rPr>
        <w:t xml:space="preserve"> “</w:t>
      </w:r>
      <w:r w:rsidRPr="00426DDD">
        <w:rPr>
          <w:b/>
          <w:iCs/>
          <w:highlight w:val="cyan"/>
          <w:u w:val="single"/>
          <w:bdr w:val="single" w:sz="12" w:space="0" w:color="auto"/>
        </w:rPr>
        <w:t>antitrust law</w:t>
      </w:r>
      <w:r w:rsidRPr="00426DDD">
        <w:t>.” See Pool Water Prods. v. Olin Corp., 258 F.3d 1024, 1031 n.4 (9th Cir. 2001) (analyzing “prima facie” weight provision of Clayton Act, 15 U.S.C. § 16(a), and noting that “</w:t>
      </w:r>
      <w:r w:rsidRPr="00426DDD">
        <w:rPr>
          <w:b/>
          <w:iCs/>
          <w:u w:val="single"/>
          <w:bdr w:val="single" w:sz="12" w:space="0" w:color="auto"/>
        </w:rPr>
        <w:t>prima facie weight</w:t>
      </w:r>
      <w:r w:rsidRPr="00426DDD">
        <w:t xml:space="preserve"> </w:t>
      </w:r>
      <w:r w:rsidRPr="00426DDD">
        <w:rPr>
          <w:u w:val="single"/>
        </w:rPr>
        <w:t>is given only to violations of the</w:t>
      </w:r>
      <w:r w:rsidRPr="00426DDD">
        <w:t xml:space="preserve"> ‘</w:t>
      </w:r>
      <w:r w:rsidRPr="00426DDD">
        <w:rPr>
          <w:b/>
          <w:iCs/>
          <w:highlight w:val="cyan"/>
          <w:u w:val="single"/>
          <w:bdr w:val="single" w:sz="12" w:space="0" w:color="auto"/>
        </w:rPr>
        <w:t>antitrust laws</w:t>
      </w:r>
      <w:r w:rsidRPr="00426DDD">
        <w:rPr>
          <w:highlight w:val="cyan"/>
        </w:rPr>
        <w:t xml:space="preserve">’ </w:t>
      </w:r>
      <w:r w:rsidRPr="00426DDD">
        <w:rPr>
          <w:highlight w:val="cyan"/>
          <w:u w:val="single"/>
        </w:rPr>
        <w:t>as defined by the Clayton Act</w:t>
      </w:r>
      <w:r w:rsidRPr="00426DDD">
        <w:rPr>
          <w:highlight w:val="cyan"/>
        </w:rPr>
        <w:t>,”</w:t>
      </w:r>
      <w:r w:rsidRPr="00426DDD">
        <w:t xml:space="preserve"> </w:t>
      </w:r>
      <w:r w:rsidRPr="00426DDD">
        <w:rPr>
          <w:u w:val="single"/>
        </w:rPr>
        <w:t>which</w:t>
      </w:r>
      <w:r w:rsidRPr="00426DDD">
        <w:t xml:space="preserve"> “</w:t>
      </w:r>
      <w:r w:rsidRPr="00426DDD">
        <w:rPr>
          <w:b/>
          <w:iCs/>
          <w:highlight w:val="cyan"/>
          <w:u w:val="single"/>
          <w:bdr w:val="single" w:sz="12" w:space="0" w:color="auto"/>
        </w:rPr>
        <w:t>does not include violations of the FTC Act</w:t>
      </w:r>
      <w:r w:rsidRPr="00426DDD">
        <w:t xml:space="preserve">”); Yamaha Motor Co. v. FTC, 657 F.2d 971, 982 (8th Cir. 1981) (noting that </w:t>
      </w:r>
      <w:r w:rsidRPr="00426DDD">
        <w:rPr>
          <w:u w:val="single"/>
        </w:rPr>
        <w:t xml:space="preserve">Section 5 of the FTC Act is </w:t>
      </w:r>
      <w:r w:rsidRPr="00426DDD">
        <w:rPr>
          <w:b/>
          <w:iCs/>
          <w:u w:val="single"/>
          <w:bdr w:val="single" w:sz="12" w:space="0" w:color="auto"/>
        </w:rPr>
        <w:t>not</w:t>
      </w:r>
      <w:r w:rsidRPr="00426DDD">
        <w:t xml:space="preserve"> “</w:t>
      </w:r>
      <w:r w:rsidRPr="00426DDD">
        <w:rPr>
          <w:u w:val="single"/>
        </w:rPr>
        <w:t>one of the</w:t>
      </w:r>
      <w:r w:rsidRPr="00426DDD">
        <w:t xml:space="preserve"> ‘</w:t>
      </w:r>
      <w:r w:rsidRPr="00426DDD">
        <w:rPr>
          <w:b/>
          <w:iCs/>
          <w:u w:val="single"/>
          <w:bdr w:val="single" w:sz="12" w:space="0" w:color="auto"/>
        </w:rPr>
        <w:t>antitrust laws</w:t>
      </w:r>
      <w:r w:rsidRPr="00426DDD">
        <w:t xml:space="preserve">’ </w:t>
      </w:r>
      <w:r w:rsidRPr="00426DDD">
        <w:rPr>
          <w:u w:val="single"/>
        </w:rPr>
        <w:t>within the meaning of</w:t>
      </w:r>
      <w:r w:rsidRPr="00426DDD">
        <w:t xml:space="preserve"> Sections [16(a) and 16(i)] of </w:t>
      </w:r>
      <w:r w:rsidRPr="00426DDD">
        <w:rPr>
          <w:u w:val="single"/>
        </w:rPr>
        <w:t>the Clayton Act</w:t>
      </w:r>
      <w:r w:rsidRPr="00426DDD">
        <w:t>”).</w:t>
      </w:r>
    </w:p>
    <w:p w14:paraId="6AAE5B8D" w14:textId="77777777" w:rsidR="006B749D" w:rsidRPr="00426DDD" w:rsidRDefault="006B749D" w:rsidP="006B749D"/>
    <w:p w14:paraId="3DFB1766" w14:textId="77777777" w:rsidR="006B749D" w:rsidRPr="00426DDD" w:rsidRDefault="006B749D" w:rsidP="006B749D">
      <w:pPr>
        <w:keepNext/>
        <w:keepLines/>
        <w:spacing w:before="40" w:after="0"/>
        <w:outlineLvl w:val="3"/>
        <w:rPr>
          <w:rFonts w:eastAsiaTheme="majorEastAsia" w:cstheme="majorBidi"/>
          <w:b/>
          <w:iCs/>
          <w:sz w:val="26"/>
        </w:rPr>
      </w:pPr>
      <w:r w:rsidRPr="00426DDD">
        <w:rPr>
          <w:rFonts w:eastAsiaTheme="majorEastAsia" w:cstheme="majorBidi"/>
          <w:b/>
          <w:iCs/>
          <w:sz w:val="26"/>
        </w:rPr>
        <w:t xml:space="preserve">Their evidence only uses the term colloquially. </w:t>
      </w:r>
    </w:p>
    <w:p w14:paraId="64BD8276" w14:textId="77777777" w:rsidR="006B749D" w:rsidRPr="00426DDD" w:rsidRDefault="006B749D" w:rsidP="006B749D">
      <w:pPr>
        <w:rPr>
          <w:b/>
          <w:bCs/>
          <w:sz w:val="26"/>
        </w:rPr>
      </w:pPr>
      <w:r w:rsidRPr="00426DDD">
        <w:rPr>
          <w:b/>
          <w:bCs/>
          <w:sz w:val="26"/>
        </w:rPr>
        <w:t>Brinkman et al 16</w:t>
      </w:r>
      <w:r w:rsidRPr="00426DDD">
        <w:t xml:space="preserve"> – Independent, nonpartisan, quasi-judicial federal agency that fulfills a range of trade-related mandates</w:t>
      </w:r>
    </w:p>
    <w:p w14:paraId="5542E3F9" w14:textId="77777777" w:rsidR="006B749D" w:rsidRPr="00426DDD" w:rsidRDefault="006B749D" w:rsidP="006B749D">
      <w:r w:rsidRPr="00426DDD">
        <w:t>Paul F. Brinkman, Jon Corey, Debbie L. Shon, S. Alex Lasher, Ethan Glass, Jennifer Kash. Complainant U.S. Steel's Response to the Written Submissions by Respondents and OUII Staff regarding the Commission's Determination to Review an Initial Determination Granting Respondents' Motion to Terminate Complainant's Price-Fixing Claim, Certain Carbon and Alloy Steel Products, Investigation No. 337-TA-1002, April 2016, LexisNexis</w:t>
      </w:r>
    </w:p>
    <w:p w14:paraId="0230B202" w14:textId="77777777" w:rsidR="006B749D" w:rsidRPr="00426DDD" w:rsidRDefault="006B749D" w:rsidP="006B749D">
      <w:pPr>
        <w:rPr>
          <w:sz w:val="16"/>
        </w:rPr>
      </w:pPr>
      <w:r w:rsidRPr="00426DDD">
        <w:rPr>
          <w:sz w:val="16"/>
        </w:rPr>
        <w:t xml:space="preserve">The Clayton Act and its “antitrust injury” limitation only apply to the specific “antitrust laws” identified by Congress. 15 U.S.C. § 15 (“[A]ny person who shall be injured in his business or property by reason of anything forbidden in the antitrust laws may sue. . . .”). In disregarding Section 337’s statutory language and legislative history, and just asserting that Section 337 is an “antitrust law,” Respondents fail to alert the Commission that </w:t>
      </w:r>
      <w:r w:rsidRPr="00426DDD">
        <w:rPr>
          <w:b/>
          <w:iCs/>
          <w:highlight w:val="cyan"/>
          <w:u w:val="single"/>
          <w:bdr w:val="single" w:sz="12" w:space="0" w:color="auto"/>
        </w:rPr>
        <w:t>Congress</w:t>
      </w:r>
      <w:r w:rsidRPr="00426DDD">
        <w:rPr>
          <w:u w:val="single"/>
        </w:rPr>
        <w:t xml:space="preserve"> has </w:t>
      </w:r>
      <w:r w:rsidRPr="00426DDD">
        <w:rPr>
          <w:b/>
          <w:iCs/>
          <w:highlight w:val="cyan"/>
          <w:u w:val="single"/>
          <w:bdr w:val="single" w:sz="12" w:space="0" w:color="auto"/>
        </w:rPr>
        <w:t>expressly defined</w:t>
      </w:r>
      <w:r w:rsidRPr="00426DDD">
        <w:rPr>
          <w:sz w:val="16"/>
        </w:rPr>
        <w:t>—</w:t>
      </w:r>
      <w:r w:rsidRPr="00426DDD">
        <w:rPr>
          <w:u w:val="single"/>
        </w:rPr>
        <w:t xml:space="preserve">in the </w:t>
      </w:r>
      <w:r w:rsidRPr="00426DDD">
        <w:rPr>
          <w:b/>
          <w:iCs/>
          <w:u w:val="single"/>
          <w:bdr w:val="single" w:sz="12" w:space="0" w:color="auto"/>
        </w:rPr>
        <w:t>Clayton Act</w:t>
      </w:r>
      <w:r w:rsidRPr="00426DDD">
        <w:rPr>
          <w:sz w:val="16"/>
        </w:rPr>
        <w:t>—</w:t>
      </w:r>
      <w:r w:rsidRPr="00426DDD">
        <w:rPr>
          <w:u w:val="single"/>
        </w:rPr>
        <w:t>that the</w:t>
      </w:r>
      <w:r w:rsidRPr="00426DDD">
        <w:rPr>
          <w:sz w:val="16"/>
        </w:rPr>
        <w:t xml:space="preserve"> “</w:t>
      </w:r>
      <w:r w:rsidRPr="00426DDD">
        <w:rPr>
          <w:b/>
          <w:iCs/>
          <w:highlight w:val="cyan"/>
          <w:u w:val="single"/>
          <w:bdr w:val="single" w:sz="12" w:space="0" w:color="auto"/>
        </w:rPr>
        <w:t>antitrust laws</w:t>
      </w:r>
      <w:r w:rsidRPr="00426DDD">
        <w:rPr>
          <w:sz w:val="16"/>
        </w:rPr>
        <w:t xml:space="preserve">” </w:t>
      </w:r>
      <w:r w:rsidRPr="00426DDD">
        <w:rPr>
          <w:b/>
          <w:iCs/>
          <w:highlight w:val="cyan"/>
          <w:u w:val="single"/>
          <w:bdr w:val="single" w:sz="12" w:space="0" w:color="auto"/>
        </w:rPr>
        <w:t>include</w:t>
      </w:r>
      <w:r w:rsidRPr="00426DDD">
        <w:rPr>
          <w:b/>
          <w:iCs/>
          <w:u w:val="single"/>
          <w:bdr w:val="single" w:sz="12" w:space="0" w:color="auto"/>
        </w:rPr>
        <w:t xml:space="preserve"> only</w:t>
      </w:r>
      <w:r w:rsidRPr="00426DDD">
        <w:rPr>
          <w:sz w:val="16"/>
        </w:rPr>
        <w:t xml:space="preserve">: </w:t>
      </w:r>
      <w:r w:rsidRPr="00426DDD">
        <w:rPr>
          <w:u w:val="single"/>
        </w:rPr>
        <w:t xml:space="preserve">the </w:t>
      </w:r>
      <w:r w:rsidRPr="00426DDD">
        <w:rPr>
          <w:b/>
          <w:iCs/>
          <w:highlight w:val="cyan"/>
          <w:u w:val="single"/>
          <w:bdr w:val="single" w:sz="12" w:space="0" w:color="auto"/>
        </w:rPr>
        <w:t>Sherman</w:t>
      </w:r>
      <w:r w:rsidRPr="00426DDD">
        <w:rPr>
          <w:b/>
          <w:iCs/>
          <w:u w:val="single"/>
          <w:bdr w:val="single" w:sz="12" w:space="0" w:color="auto"/>
        </w:rPr>
        <w:t xml:space="preserve"> Act</w:t>
      </w:r>
      <w:r w:rsidRPr="00426DDD">
        <w:rPr>
          <w:sz w:val="16"/>
        </w:rPr>
        <w:t xml:space="preserve">, </w:t>
      </w:r>
      <w:r w:rsidRPr="00426DDD">
        <w:rPr>
          <w:u w:val="single"/>
        </w:rPr>
        <w:t xml:space="preserve">the </w:t>
      </w:r>
      <w:r w:rsidRPr="00426DDD">
        <w:rPr>
          <w:b/>
          <w:iCs/>
          <w:highlight w:val="cyan"/>
          <w:u w:val="single"/>
          <w:bdr w:val="single" w:sz="12" w:space="0" w:color="auto"/>
        </w:rPr>
        <w:t>Clayton</w:t>
      </w:r>
      <w:r w:rsidRPr="00426DDD">
        <w:rPr>
          <w:b/>
          <w:iCs/>
          <w:u w:val="single"/>
          <w:bdr w:val="single" w:sz="12" w:space="0" w:color="auto"/>
        </w:rPr>
        <w:t xml:space="preserve"> Act,</w:t>
      </w:r>
      <w:r w:rsidRPr="00426DDD">
        <w:rPr>
          <w:sz w:val="16"/>
        </w:rPr>
        <w:t xml:space="preserve"> </w:t>
      </w:r>
      <w:r w:rsidRPr="00426DDD">
        <w:rPr>
          <w:u w:val="single"/>
        </w:rPr>
        <w:t xml:space="preserve">and </w:t>
      </w:r>
      <w:r w:rsidRPr="00426DDD">
        <w:rPr>
          <w:b/>
          <w:iCs/>
          <w:highlight w:val="cyan"/>
          <w:u w:val="single"/>
          <w:bdr w:val="single" w:sz="12" w:space="0" w:color="auto"/>
        </w:rPr>
        <w:t>parts</w:t>
      </w:r>
      <w:r w:rsidRPr="00426DDD">
        <w:rPr>
          <w:highlight w:val="cyan"/>
          <w:u w:val="single"/>
        </w:rPr>
        <w:t xml:space="preserve"> of</w:t>
      </w:r>
      <w:r w:rsidRPr="00426DDD">
        <w:rPr>
          <w:u w:val="single"/>
        </w:rPr>
        <w:t xml:space="preserve"> the </w:t>
      </w:r>
      <w:r w:rsidRPr="00426DDD">
        <w:rPr>
          <w:b/>
          <w:iCs/>
          <w:highlight w:val="cyan"/>
          <w:u w:val="single"/>
          <w:bdr w:val="single" w:sz="12" w:space="0" w:color="auto"/>
        </w:rPr>
        <w:t>Wilson</w:t>
      </w:r>
      <w:r w:rsidRPr="00426DDD">
        <w:rPr>
          <w:b/>
          <w:iCs/>
          <w:u w:val="single"/>
          <w:bdr w:val="single" w:sz="12" w:space="0" w:color="auto"/>
        </w:rPr>
        <w:t xml:space="preserve"> Tariff</w:t>
      </w:r>
      <w:r w:rsidRPr="00426DDD">
        <w:rPr>
          <w:u w:val="single"/>
        </w:rPr>
        <w:t xml:space="preserve"> </w:t>
      </w:r>
      <w:r w:rsidRPr="00426DDD">
        <w:rPr>
          <w:highlight w:val="cyan"/>
          <w:u w:val="single"/>
        </w:rPr>
        <w:t xml:space="preserve">and </w:t>
      </w:r>
      <w:r w:rsidRPr="00426DDD">
        <w:rPr>
          <w:b/>
          <w:iCs/>
          <w:highlight w:val="cyan"/>
          <w:u w:val="single"/>
          <w:bdr w:val="single" w:sz="12" w:space="0" w:color="auto"/>
        </w:rPr>
        <w:t>Robinson-Patman</w:t>
      </w:r>
      <w:r w:rsidRPr="00426DDD">
        <w:rPr>
          <w:b/>
          <w:iCs/>
          <w:u w:val="single"/>
          <w:bdr w:val="single" w:sz="12" w:space="0" w:color="auto"/>
        </w:rPr>
        <w:t xml:space="preserve"> Acts</w:t>
      </w:r>
      <w:r w:rsidRPr="00426DDD">
        <w:rPr>
          <w:sz w:val="16"/>
        </w:rPr>
        <w:t>. See 15 U.S.C. § 12(a); Nashville Milk Co. v. Carnation Co., 355 U.S. 373, 375–76 (1958) (“</w:t>
      </w:r>
      <w:r w:rsidRPr="00426DDD">
        <w:rPr>
          <w:u w:val="single"/>
        </w:rPr>
        <w:t xml:space="preserve">In light of the </w:t>
      </w:r>
      <w:r w:rsidRPr="00426DDD">
        <w:rPr>
          <w:b/>
          <w:iCs/>
          <w:u w:val="single"/>
          <w:bdr w:val="single" w:sz="12" w:space="0" w:color="auto"/>
        </w:rPr>
        <w:t>much other so-called antitrust legislation</w:t>
      </w:r>
      <w:r w:rsidRPr="00426DDD">
        <w:rPr>
          <w:sz w:val="16"/>
        </w:rPr>
        <w:t xml:space="preserve"> </w:t>
      </w:r>
      <w:r w:rsidRPr="00426DDD">
        <w:rPr>
          <w:u w:val="single"/>
        </w:rPr>
        <w:t>enacted prior and subsequent to the Clayton Act</w:t>
      </w:r>
      <w:r w:rsidRPr="00426DDD">
        <w:rPr>
          <w:sz w:val="16"/>
        </w:rPr>
        <w:t xml:space="preserve">, </w:t>
      </w:r>
      <w:r w:rsidRPr="00426DDD">
        <w:rPr>
          <w:u w:val="single"/>
        </w:rPr>
        <w:t>it seems plain that the rule expressio unius exclusio alterius is applicable</w:t>
      </w:r>
      <w:r w:rsidRPr="00426DDD">
        <w:rPr>
          <w:sz w:val="16"/>
        </w:rPr>
        <w:t xml:space="preserve">, </w:t>
      </w:r>
      <w:r w:rsidRPr="00426DDD">
        <w:rPr>
          <w:u w:val="single"/>
        </w:rPr>
        <w:t xml:space="preserve">and that the </w:t>
      </w:r>
      <w:r w:rsidRPr="00426DDD">
        <w:rPr>
          <w:b/>
          <w:iCs/>
          <w:u w:val="single"/>
          <w:bdr w:val="single" w:sz="12" w:space="0" w:color="auto"/>
        </w:rPr>
        <w:t>definition contained</w:t>
      </w:r>
      <w:r w:rsidRPr="00426DDD">
        <w:rPr>
          <w:sz w:val="16"/>
        </w:rPr>
        <w:t xml:space="preserve"> </w:t>
      </w:r>
      <w:r w:rsidRPr="00426DDD">
        <w:rPr>
          <w:u w:val="single"/>
        </w:rPr>
        <w:t>in</w:t>
      </w:r>
      <w:r w:rsidRPr="00426DDD">
        <w:rPr>
          <w:sz w:val="16"/>
        </w:rPr>
        <w:t xml:space="preserve"> § 1 of </w:t>
      </w:r>
      <w:r w:rsidRPr="00426DDD">
        <w:rPr>
          <w:u w:val="single"/>
        </w:rPr>
        <w:t xml:space="preserve">the </w:t>
      </w:r>
      <w:r w:rsidRPr="00426DDD">
        <w:rPr>
          <w:b/>
          <w:iCs/>
          <w:u w:val="single"/>
          <w:bdr w:val="single" w:sz="12" w:space="0" w:color="auto"/>
        </w:rPr>
        <w:t>Clayton Act</w:t>
      </w:r>
      <w:r w:rsidRPr="00426DDD">
        <w:rPr>
          <w:sz w:val="16"/>
        </w:rPr>
        <w:t xml:space="preserve"> [15 U.S.C. § 12] </w:t>
      </w:r>
      <w:r w:rsidRPr="00426DDD">
        <w:rPr>
          <w:u w:val="single"/>
        </w:rPr>
        <w:t xml:space="preserve">is </w:t>
      </w:r>
      <w:r w:rsidRPr="00426DDD">
        <w:rPr>
          <w:b/>
          <w:iCs/>
          <w:u w:val="single"/>
          <w:bdr w:val="single" w:sz="12" w:space="0" w:color="auto"/>
        </w:rPr>
        <w:t>exclusive</w:t>
      </w:r>
      <w:r w:rsidRPr="00426DDD">
        <w:rPr>
          <w:sz w:val="16"/>
        </w:rPr>
        <w:t xml:space="preserve">.”). </w:t>
      </w:r>
      <w:r w:rsidRPr="00426DDD">
        <w:rPr>
          <w:b/>
          <w:bCs/>
          <w:sz w:val="26"/>
        </w:rPr>
        <w:t>[FOOTNOTE 2 STARTS]</w:t>
      </w:r>
      <w:r w:rsidRPr="00426DDD">
        <w:rPr>
          <w:sz w:val="16"/>
        </w:rPr>
        <w:t xml:space="preserve"> </w:t>
      </w:r>
      <w:r w:rsidRPr="00426DDD">
        <w:rPr>
          <w:b/>
          <w:iCs/>
          <w:u w:val="single"/>
          <w:bdr w:val="single" w:sz="12" w:space="0" w:color="auto"/>
        </w:rPr>
        <w:t>Section 5</w:t>
      </w:r>
      <w:r w:rsidRPr="00426DDD">
        <w:rPr>
          <w:sz w:val="16"/>
        </w:rPr>
        <w:t xml:space="preserve"> </w:t>
      </w:r>
      <w:r w:rsidRPr="00426DDD">
        <w:rPr>
          <w:u w:val="single"/>
        </w:rPr>
        <w:t xml:space="preserve">of the </w:t>
      </w:r>
      <w:r w:rsidRPr="00426DDD">
        <w:rPr>
          <w:b/>
          <w:iCs/>
          <w:highlight w:val="cyan"/>
          <w:u w:val="single"/>
          <w:bdr w:val="single" w:sz="12" w:space="0" w:color="auto"/>
        </w:rPr>
        <w:t>FTC Act</w:t>
      </w:r>
      <w:r w:rsidRPr="00426DDD">
        <w:rPr>
          <w:sz w:val="16"/>
        </w:rPr>
        <w:t xml:space="preserve">, the most similar statute to Section 337, also </w:t>
      </w:r>
      <w:r w:rsidRPr="00426DDD">
        <w:rPr>
          <w:u w:val="single"/>
        </w:rPr>
        <w:t xml:space="preserve">is </w:t>
      </w:r>
      <w:r w:rsidRPr="00426DDD">
        <w:rPr>
          <w:highlight w:val="cyan"/>
          <w:u w:val="single"/>
        </w:rPr>
        <w:t>not an</w:t>
      </w:r>
      <w:r w:rsidRPr="00426DDD">
        <w:rPr>
          <w:sz w:val="16"/>
          <w:highlight w:val="cyan"/>
        </w:rPr>
        <w:t xml:space="preserve"> “</w:t>
      </w:r>
      <w:r w:rsidRPr="00426DDD">
        <w:rPr>
          <w:b/>
          <w:iCs/>
          <w:highlight w:val="cyan"/>
          <w:u w:val="single"/>
          <w:bdr w:val="single" w:sz="12" w:space="0" w:color="auto"/>
        </w:rPr>
        <w:t>antitrust law</w:t>
      </w:r>
      <w:r w:rsidRPr="00426DDD">
        <w:rPr>
          <w:sz w:val="16"/>
          <w:highlight w:val="cyan"/>
        </w:rPr>
        <w:t>”</w:t>
      </w:r>
      <w:r w:rsidRPr="00426DDD">
        <w:rPr>
          <w:sz w:val="16"/>
        </w:rPr>
        <w:t xml:space="preserve"> </w:t>
      </w:r>
      <w:r w:rsidRPr="00426DDD">
        <w:rPr>
          <w:u w:val="single"/>
        </w:rPr>
        <w:t>and does not require antitrust injury</w:t>
      </w:r>
      <w:r w:rsidRPr="00426DDD">
        <w:rPr>
          <w:sz w:val="16"/>
        </w:rPr>
        <w:t xml:space="preserve">. Rader v. Balfour, 440 F.2d 469, 471 (7th Cir. 1971). </w:t>
      </w:r>
      <w:r w:rsidRPr="00426DDD">
        <w:rPr>
          <w:b/>
          <w:bCs/>
          <w:sz w:val="26"/>
        </w:rPr>
        <w:t>[FOOTNOTE 2 ENDS]</w:t>
      </w:r>
      <w:r w:rsidRPr="00426DDD">
        <w:rPr>
          <w:sz w:val="16"/>
        </w:rPr>
        <w:t xml:space="preserve"> In Nashville Milk, </w:t>
      </w:r>
      <w:r w:rsidRPr="00426DDD">
        <w:rPr>
          <w:u w:val="single"/>
        </w:rPr>
        <w:t xml:space="preserve">the </w:t>
      </w:r>
      <w:r w:rsidRPr="00426DDD">
        <w:rPr>
          <w:highlight w:val="cyan"/>
          <w:u w:val="single"/>
        </w:rPr>
        <w:t>Supreme Court</w:t>
      </w:r>
      <w:r w:rsidRPr="00426DDD">
        <w:rPr>
          <w:sz w:val="16"/>
        </w:rPr>
        <w:t xml:space="preserve"> also </w:t>
      </w:r>
      <w:r w:rsidRPr="00426DDD">
        <w:rPr>
          <w:b/>
          <w:iCs/>
          <w:u w:val="single"/>
          <w:bdr w:val="single" w:sz="12" w:space="0" w:color="auto"/>
        </w:rPr>
        <w:t xml:space="preserve">expressly </w:t>
      </w:r>
      <w:r w:rsidRPr="00426DDD">
        <w:rPr>
          <w:b/>
          <w:iCs/>
          <w:highlight w:val="cyan"/>
          <w:u w:val="single"/>
          <w:bdr w:val="single" w:sz="12" w:space="0" w:color="auto"/>
        </w:rPr>
        <w:t>rejected</w:t>
      </w:r>
      <w:r w:rsidRPr="00426DDD">
        <w:rPr>
          <w:sz w:val="16"/>
        </w:rPr>
        <w:t xml:space="preserve"> </w:t>
      </w:r>
      <w:r w:rsidRPr="00426DDD">
        <w:rPr>
          <w:u w:val="single"/>
        </w:rPr>
        <w:t xml:space="preserve">any argument </w:t>
      </w:r>
      <w:r w:rsidRPr="00426DDD">
        <w:rPr>
          <w:highlight w:val="cyan"/>
          <w:u w:val="single"/>
        </w:rPr>
        <w:t xml:space="preserve">that </w:t>
      </w:r>
      <w:r w:rsidRPr="00426DDD">
        <w:rPr>
          <w:b/>
          <w:iCs/>
          <w:highlight w:val="cyan"/>
          <w:u w:val="single"/>
          <w:bdr w:val="single" w:sz="12" w:space="0" w:color="auto"/>
        </w:rPr>
        <w:t>statutes</w:t>
      </w:r>
      <w:r w:rsidRPr="00426DDD">
        <w:rPr>
          <w:sz w:val="16"/>
        </w:rPr>
        <w:t xml:space="preserve"> such as Section 337(a)(1)(A)(iii) </w:t>
      </w:r>
      <w:r w:rsidRPr="00426DDD">
        <w:rPr>
          <w:u w:val="single"/>
        </w:rPr>
        <w:t xml:space="preserve">should be </w:t>
      </w:r>
      <w:r w:rsidRPr="00426DDD">
        <w:rPr>
          <w:highlight w:val="cyan"/>
          <w:u w:val="single"/>
        </w:rPr>
        <w:t>treated as</w:t>
      </w:r>
      <w:r w:rsidRPr="00426DDD">
        <w:rPr>
          <w:sz w:val="16"/>
          <w:highlight w:val="cyan"/>
        </w:rPr>
        <w:t xml:space="preserve"> “</w:t>
      </w:r>
      <w:r w:rsidRPr="00426DDD">
        <w:rPr>
          <w:highlight w:val="cyan"/>
          <w:u w:val="single"/>
        </w:rPr>
        <w:t>antitrust laws</w:t>
      </w:r>
      <w:r w:rsidRPr="00426DDD">
        <w:rPr>
          <w:sz w:val="16"/>
          <w:highlight w:val="cyan"/>
        </w:rPr>
        <w:t>”</w:t>
      </w:r>
      <w:r w:rsidRPr="00426DDD">
        <w:rPr>
          <w:sz w:val="16"/>
        </w:rPr>
        <w:t xml:space="preserve"> </w:t>
      </w:r>
      <w:r w:rsidRPr="00426DDD">
        <w:rPr>
          <w:u w:val="single"/>
        </w:rPr>
        <w:t xml:space="preserve">simply </w:t>
      </w:r>
      <w:r w:rsidRPr="00426DDD">
        <w:rPr>
          <w:highlight w:val="cyan"/>
          <w:u w:val="single"/>
        </w:rPr>
        <w:t>because</w:t>
      </w:r>
      <w:r w:rsidRPr="00426DDD">
        <w:rPr>
          <w:u w:val="single"/>
        </w:rPr>
        <w:t xml:space="preserve"> they are </w:t>
      </w:r>
      <w:r w:rsidRPr="00426DDD">
        <w:rPr>
          <w:b/>
          <w:iCs/>
          <w:highlight w:val="cyan"/>
          <w:u w:val="single"/>
          <w:bdr w:val="single" w:sz="12" w:space="0" w:color="auto"/>
        </w:rPr>
        <w:t>described colloquially</w:t>
      </w:r>
      <w:r w:rsidRPr="00426DDD">
        <w:rPr>
          <w:sz w:val="16"/>
          <w:highlight w:val="cyan"/>
        </w:rPr>
        <w:t xml:space="preserve"> </w:t>
      </w:r>
      <w:r w:rsidRPr="00426DDD">
        <w:rPr>
          <w:highlight w:val="cyan"/>
          <w:u w:val="single"/>
        </w:rPr>
        <w:t>as</w:t>
      </w:r>
      <w:r w:rsidRPr="00426DDD">
        <w:rPr>
          <w:sz w:val="16"/>
        </w:rPr>
        <w:t xml:space="preserve"> “</w:t>
      </w:r>
      <w:r w:rsidRPr="00426DDD">
        <w:rPr>
          <w:b/>
          <w:iCs/>
          <w:highlight w:val="cyan"/>
          <w:u w:val="single"/>
          <w:bdr w:val="single" w:sz="12" w:space="0" w:color="auto"/>
        </w:rPr>
        <w:t>antitrust</w:t>
      </w:r>
      <w:r w:rsidRPr="00426DDD">
        <w:rPr>
          <w:b/>
          <w:iCs/>
          <w:u w:val="single"/>
          <w:bdr w:val="single" w:sz="12" w:space="0" w:color="auto"/>
        </w:rPr>
        <w:t xml:space="preserve"> statutes</w:t>
      </w:r>
      <w:r w:rsidRPr="00426DDD">
        <w:rPr>
          <w:sz w:val="16"/>
        </w:rPr>
        <w:t>.” Id. at 375–76 (“[I]t is of no moment here that the Robinson-Patman Act may be colloquially described as an ‘antitrust’ statute.”); see RBr. at 4–5 (citing colloquial references by the Commission). Thus, by definition, Section 4 of the Clayton Act and its “antitrust injury” limitation do not apply to Section 337, which is not an antitrust law and which has its own injury requirement.</w:t>
      </w:r>
    </w:p>
    <w:p w14:paraId="669768A8" w14:textId="7F8A47ED" w:rsidR="00FE5AF5" w:rsidRDefault="00FE5AF5" w:rsidP="00FE5AF5"/>
    <w:p w14:paraId="76F65657" w14:textId="08A0160F" w:rsidR="00FE5AF5" w:rsidRDefault="00FE5AF5" w:rsidP="00FE5AF5">
      <w:pPr>
        <w:pStyle w:val="Heading2"/>
      </w:pPr>
      <w:r>
        <w:t xml:space="preserve">CP — </w:t>
      </w:r>
      <w:r w:rsidR="006B749D">
        <w:t>Advantage</w:t>
      </w:r>
    </w:p>
    <w:p w14:paraId="007AF905" w14:textId="08AFF7CE" w:rsidR="006B749D" w:rsidRDefault="006B749D" w:rsidP="006B749D"/>
    <w:p w14:paraId="61C25C26" w14:textId="14AE1314" w:rsidR="006B749D" w:rsidRDefault="006B749D" w:rsidP="006B749D">
      <w:pPr>
        <w:pStyle w:val="Heading2"/>
      </w:pPr>
      <w:r>
        <w:t>Solvency</w:t>
      </w:r>
    </w:p>
    <w:p w14:paraId="39C3263E" w14:textId="77777777" w:rsidR="006B749D" w:rsidRDefault="006B749D" w:rsidP="006B749D">
      <w:pPr>
        <w:pStyle w:val="Heading4"/>
      </w:pPr>
      <w:r>
        <w:t xml:space="preserve">“Adoption” is distinct from implementation </w:t>
      </w:r>
    </w:p>
    <w:p w14:paraId="0E9EDA8A" w14:textId="77777777" w:rsidR="006B749D" w:rsidRDefault="006B749D" w:rsidP="006B749D">
      <w:r w:rsidRPr="006A0B1D">
        <w:rPr>
          <w:rStyle w:val="Style13ptBold"/>
        </w:rPr>
        <w:t>Henderson 16</w:t>
      </w:r>
      <w:r>
        <w:t xml:space="preserve"> (THELTON E. HENDERSON, United States District Judge. Opinion in Emma C. v. Eastin, 2016 U.S. Dist. LEXIS 82077, Court:  California Northern District Court, Date:  June 23, 2016, Lexis, date accessed 9/30/21)</w:t>
      </w:r>
    </w:p>
    <w:p w14:paraId="7F329494" w14:textId="77777777" w:rsidR="006B749D" w:rsidRPr="00DA0A1E" w:rsidRDefault="006B749D" w:rsidP="006B749D">
      <w:pPr>
        <w:rPr>
          <w:sz w:val="16"/>
        </w:rPr>
      </w:pPr>
      <w:r w:rsidRPr="00DA0A1E">
        <w:rPr>
          <w:sz w:val="16"/>
        </w:rPr>
        <w:t xml:space="preserve">The Court finds itself in the undesirable, but sometimes necessary, position of interpreting language that was not drafted by the Court, but rather was drafted by the parties and approved by the Court. Therefore, the Court does not have any information - besides the parties' arguments at the June 13, 2016 hearing - as to the intent behind the provision at issue. That being said, the Court is inclined to agree with Plaintiffs' interpretation that the "thirty days advance </w:t>
      </w:r>
      <w:r w:rsidRPr="00B74F52">
        <w:rPr>
          <w:rStyle w:val="StyleUnderline"/>
          <w:highlight w:val="cyan"/>
        </w:rPr>
        <w:t>notice" was intended</w:t>
      </w:r>
      <w:r w:rsidRPr="00DA0A1E">
        <w:rPr>
          <w:sz w:val="16"/>
        </w:rPr>
        <w:t xml:space="preserve"> </w:t>
      </w:r>
      <w:r w:rsidRPr="00B74F52">
        <w:rPr>
          <w:rStyle w:val="StyleUnderline"/>
          <w:highlight w:val="cyan"/>
        </w:rPr>
        <w:t>to mean</w:t>
      </w:r>
      <w:r w:rsidRPr="00DA0A1E">
        <w:rPr>
          <w:sz w:val="16"/>
        </w:rPr>
        <w:t xml:space="preserve"> 30 days prior to formalization or </w:t>
      </w:r>
      <w:r w:rsidRPr="00B74F52">
        <w:rPr>
          <w:rStyle w:val="Emphasis"/>
          <w:highlight w:val="cyan"/>
        </w:rPr>
        <w:t>adoption</w:t>
      </w:r>
      <w:r w:rsidRPr="00DA0A1E">
        <w:rPr>
          <w:sz w:val="16"/>
        </w:rPr>
        <w:t xml:space="preserve">,2 </w:t>
      </w:r>
      <w:r w:rsidRPr="00B74F52">
        <w:rPr>
          <w:rStyle w:val="Emphasis"/>
          <w:highlight w:val="cyan"/>
        </w:rPr>
        <w:t>not implementation</w:t>
      </w:r>
      <w:r w:rsidRPr="00DA0A1E">
        <w:rPr>
          <w:sz w:val="16"/>
        </w:rPr>
        <w:t>, of statewide monitoring system changes that would be applied to the District. Plaintiffs' interpretation is the only one that makes sense when considering the paragraphs following the "thirty days" provision in the Fifth Joint Statement - namely, that after CDE gives its notice, Plaintiffs and the District make objections within 21 days; then if necessary, the parties engage in what can be an extensive meet-and-confer process, the Monitor makes determinations [*11] if necessary, and the parties engage in motion practice before the Court if necessary. Fifth Joint Stmt. at 9-10. CDE's interpretation would not allow the parties sufficient time to engage in this process.</w:t>
      </w:r>
    </w:p>
    <w:p w14:paraId="527AF7A9" w14:textId="77777777" w:rsidR="006B749D" w:rsidRDefault="006B749D" w:rsidP="006B749D"/>
    <w:p w14:paraId="527BFF03" w14:textId="77777777" w:rsidR="006B749D" w:rsidRDefault="006B749D" w:rsidP="006B749D">
      <w:pPr>
        <w:pStyle w:val="Heading4"/>
      </w:pPr>
      <w:r>
        <w:t xml:space="preserve">There are clear legal designations </w:t>
      </w:r>
    </w:p>
    <w:p w14:paraId="79F2F027" w14:textId="77777777" w:rsidR="006B749D" w:rsidRDefault="006B749D" w:rsidP="006B749D">
      <w:r w:rsidRPr="00666659">
        <w:rPr>
          <w:rStyle w:val="Style13ptBold"/>
        </w:rPr>
        <w:t>Ohio Board of Tax Appeals 7</w:t>
      </w:r>
      <w:r>
        <w:t xml:space="preserve"> (Linda S. Hanna, Appellant, vs. Wood County Board of Revision and the Wood County Auditor, Appellees. State of Ohio -- Board of Tax Appeals, November 16, 2007, CASE NO. 2006-B-1117 (REAL PROPERTY TAX)</w:t>
      </w:r>
      <w:r w:rsidRPr="006D2EE6">
        <w:t xml:space="preserve"> </w:t>
      </w:r>
      <w:r>
        <w:t>Lexis, date accessed 9/30/21)</w:t>
      </w:r>
    </w:p>
    <w:p w14:paraId="77F3EEBE" w14:textId="77777777" w:rsidR="006B749D" w:rsidRPr="00DA0A1E" w:rsidRDefault="006B749D" w:rsidP="006B749D">
      <w:pPr>
        <w:rPr>
          <w:sz w:val="16"/>
          <w:szCs w:val="16"/>
        </w:rPr>
      </w:pPr>
      <w:r w:rsidRPr="00DA0A1E">
        <w:rPr>
          <w:sz w:val="16"/>
          <w:szCs w:val="16"/>
        </w:rPr>
        <w:t>Furthermore, the effective date of the appraisal relied upon by the appellant is twelve months subsequent to the tax lien date in issue. In Olmsted Falls Village Assn. v. Cuyahoga Cty. Bd. of Revision (1996), 75 Ohio St.3d 552, 1996 Ohio 456, 664 N.E.2d 922, the Supreme Court found this board's reliance upon appraisal evidence which did not opine value for the pertinent tax lien date to be improper:</w:t>
      </w:r>
    </w:p>
    <w:p w14:paraId="641AE27C" w14:textId="77777777" w:rsidR="006B749D" w:rsidRPr="00DA0A1E" w:rsidRDefault="006B749D" w:rsidP="006B749D">
      <w:pPr>
        <w:ind w:firstLine="720"/>
        <w:rPr>
          <w:sz w:val="16"/>
          <w:szCs w:val="16"/>
        </w:rPr>
      </w:pPr>
      <w:r w:rsidRPr="00DA0A1E">
        <w:rPr>
          <w:sz w:val="16"/>
          <w:szCs w:val="16"/>
        </w:rPr>
        <w:t>"We [*6] reverse the BTA's decision and remand this matter to the BTA because the BTA based its decision on evidence that did not value the property as of the tax lien date.</w:t>
      </w:r>
    </w:p>
    <w:p w14:paraId="766FABCD" w14:textId="77777777" w:rsidR="006B749D" w:rsidRPr="00DA0A1E" w:rsidRDefault="006B749D" w:rsidP="006B749D">
      <w:pPr>
        <w:ind w:left="720"/>
        <w:rPr>
          <w:sz w:val="16"/>
          <w:szCs w:val="16"/>
        </w:rPr>
      </w:pPr>
      <w:r w:rsidRPr="00DA0A1E">
        <w:rPr>
          <w:sz w:val="16"/>
          <w:szCs w:val="16"/>
        </w:rPr>
        <w:t>"R.C. 5715.19(A)(1)(d) authorizes a property owner to file complaints with a board of revision against determinations made by the county auditor concerning the true value of the owner's property. According to R.C. 5715.19(D), 'the determination of any such complaint shall relate back to the date when the lien for taxes *** for the current year attached ***.' The lien for taxes for each year attaches on the first day of January. R.C. 323.11.</w:t>
      </w:r>
    </w:p>
    <w:p w14:paraId="351EC1DF" w14:textId="77777777" w:rsidR="006B749D" w:rsidRPr="00DA0A1E" w:rsidRDefault="006B749D" w:rsidP="006B749D">
      <w:pPr>
        <w:ind w:firstLine="720"/>
        <w:rPr>
          <w:sz w:val="16"/>
          <w:szCs w:val="16"/>
        </w:rPr>
      </w:pPr>
      <w:r w:rsidRPr="00DA0A1E">
        <w:rPr>
          <w:sz w:val="16"/>
          <w:szCs w:val="16"/>
        </w:rPr>
        <w:t>"To emphasize the importance of this date, R.C. 5715.01, which authorizes the Tax Commissioner to direct and supervise the assessment of real property for taxation, including adopting rules to that end, states:</w:t>
      </w:r>
    </w:p>
    <w:p w14:paraId="78005F26" w14:textId="77777777" w:rsidR="006B749D" w:rsidRDefault="006B749D" w:rsidP="006B749D">
      <w:pPr>
        <w:ind w:firstLine="720"/>
      </w:pPr>
      <w:r>
        <w:t>"</w:t>
      </w:r>
      <w:r w:rsidRPr="00666659">
        <w:rPr>
          <w:rStyle w:val="StyleUnderline"/>
          <w:highlight w:val="cyan"/>
        </w:rPr>
        <w:t xml:space="preserve">'The commissioner shall </w:t>
      </w:r>
      <w:r w:rsidRPr="00666659">
        <w:rPr>
          <w:rStyle w:val="Emphasis"/>
          <w:highlight w:val="cyan"/>
        </w:rPr>
        <w:t>neither</w:t>
      </w:r>
      <w:r w:rsidRPr="00666659">
        <w:rPr>
          <w:rStyle w:val="StyleUnderline"/>
          <w:highlight w:val="cyan"/>
        </w:rPr>
        <w:t xml:space="preserve"> </w:t>
      </w:r>
      <w:r w:rsidRPr="00666659">
        <w:rPr>
          <w:rStyle w:val="Emphasis"/>
          <w:highlight w:val="cyan"/>
        </w:rPr>
        <w:t>adopt</w:t>
      </w:r>
      <w:r w:rsidRPr="00666659">
        <w:rPr>
          <w:rStyle w:val="StyleUnderline"/>
          <w:highlight w:val="cyan"/>
        </w:rPr>
        <w:t xml:space="preserve"> </w:t>
      </w:r>
      <w:r w:rsidRPr="00666659">
        <w:rPr>
          <w:rStyle w:val="Emphasis"/>
          <w:highlight w:val="cyan"/>
        </w:rPr>
        <w:t>nor</w:t>
      </w:r>
      <w:r w:rsidRPr="00666659">
        <w:rPr>
          <w:rStyle w:val="StyleUnderline"/>
          <w:highlight w:val="cyan"/>
        </w:rPr>
        <w:t xml:space="preserve"> </w:t>
      </w:r>
      <w:r w:rsidRPr="00666659">
        <w:rPr>
          <w:rStyle w:val="Emphasis"/>
          <w:highlight w:val="cyan"/>
        </w:rPr>
        <w:t>enforce</w:t>
      </w:r>
      <w:r w:rsidRPr="00666659">
        <w:rPr>
          <w:rStyle w:val="StyleUnderline"/>
          <w:highlight w:val="cyan"/>
        </w:rPr>
        <w:t xml:space="preserve"> any rule</w:t>
      </w:r>
      <w:r>
        <w:t xml:space="preserve"> that requires true value for any tax year to be any value other than the true value in money on the tax lien date of such tax year ***.'</w:t>
      </w:r>
    </w:p>
    <w:p w14:paraId="414F3E86" w14:textId="77777777" w:rsidR="006B749D" w:rsidRPr="00DA0A1E" w:rsidRDefault="006B749D" w:rsidP="006B749D">
      <w:pPr>
        <w:ind w:left="720"/>
        <w:rPr>
          <w:sz w:val="16"/>
          <w:szCs w:val="16"/>
        </w:rPr>
      </w:pPr>
      <w:r w:rsidRPr="00DA0A1E">
        <w:rPr>
          <w:sz w:val="16"/>
          <w:szCs w:val="16"/>
        </w:rPr>
        <w:t>"The BTA valued the property according to Canitia's opinion of value. However, Canitia did not value the property as of any certain date. According to his testimony, he valued [*7] the property as of the entire year. To him, the tax lien date was a reflective date, not the valuation date. Thus, the evidence on which the BTA relied for its ultimate decision is unlawful. SFZ Transp., Inc. v. Limbach (1993), 66 Ohio St.3d 602, 1993 Ohio 240, 613 N.E.2d 1037, ***.</w:t>
      </w:r>
    </w:p>
    <w:p w14:paraId="181E6F20" w14:textId="77777777" w:rsidR="006B749D" w:rsidRPr="00DA0A1E" w:rsidRDefault="006B749D" w:rsidP="006B749D">
      <w:pPr>
        <w:ind w:left="720"/>
        <w:rPr>
          <w:sz w:val="16"/>
          <w:szCs w:val="16"/>
        </w:rPr>
      </w:pPr>
      <w:r w:rsidRPr="00DA0A1E">
        <w:rPr>
          <w:sz w:val="16"/>
          <w:szCs w:val="16"/>
        </w:rPr>
        <w:t>"We emphasize that the BTA '*** may consider pre- and post-tax lien date factors that affect the true value of the taxpayer's property on the tax lien date.' Youngstown Sheet &amp; Tube Co. v. Mahoning Cty. Bd. of Revision (1981), 66 Ohio St. 2d 398, 422 N.E.2d 846, ***, paragraph two of the syllabus. However, the BTA must base its decision on an opinion of true value that expresses a value for the property as of the tax lien date of the year in question." Id. at 554-555. (Parallel citations omitted.)</w:t>
      </w:r>
    </w:p>
    <w:p w14:paraId="751E9F35" w14:textId="32CEB641" w:rsidR="006B749D" w:rsidRDefault="006B749D" w:rsidP="006B749D"/>
    <w:p w14:paraId="3F32BB26" w14:textId="6351EC08" w:rsidR="006B749D" w:rsidRDefault="006B749D" w:rsidP="006B749D">
      <w:pPr>
        <w:pStyle w:val="Heading2"/>
      </w:pPr>
      <w:r>
        <w:t>Adv — Dynamism</w:t>
      </w:r>
    </w:p>
    <w:p w14:paraId="58D8EB5C" w14:textId="14CA1D50" w:rsidR="006B749D" w:rsidRDefault="006B749D" w:rsidP="006B749D"/>
    <w:p w14:paraId="28D34754" w14:textId="5C7CC3FB" w:rsidR="006B749D" w:rsidRDefault="006B749D" w:rsidP="006B749D">
      <w:pPr>
        <w:pStyle w:val="Heading2"/>
      </w:pPr>
      <w:r>
        <w:t>Adv — Systemic Risk</w:t>
      </w:r>
    </w:p>
    <w:p w14:paraId="78463CCB" w14:textId="77777777" w:rsidR="006B749D" w:rsidRPr="001F2986" w:rsidRDefault="006B749D" w:rsidP="006B749D">
      <w:pPr>
        <w:pStyle w:val="Heading4"/>
        <w:rPr>
          <w:rFonts w:asciiTheme="minorHAnsi" w:hAnsiTheme="minorHAnsi" w:cstheme="minorHAnsi"/>
        </w:rPr>
      </w:pPr>
      <w:r w:rsidRPr="001F2986">
        <w:rPr>
          <w:rFonts w:asciiTheme="minorHAnsi" w:hAnsiTheme="minorHAnsi" w:cstheme="minorHAnsi"/>
        </w:rPr>
        <w:t xml:space="preserve">3---no motivation. </w:t>
      </w:r>
    </w:p>
    <w:p w14:paraId="3997285D" w14:textId="77777777" w:rsidR="006B749D" w:rsidRPr="001F2986" w:rsidRDefault="006B749D" w:rsidP="006B749D">
      <w:pPr>
        <w:rPr>
          <w:rFonts w:asciiTheme="minorHAnsi" w:hAnsiTheme="minorHAnsi" w:cstheme="minorHAnsi"/>
        </w:rPr>
      </w:pPr>
      <w:r w:rsidRPr="001F2986">
        <w:rPr>
          <w:rStyle w:val="Style13ptBold"/>
          <w:rFonts w:asciiTheme="minorHAnsi" w:hAnsiTheme="minorHAnsi" w:cstheme="minorHAnsi"/>
        </w:rPr>
        <w:t>Lewis 18</w:t>
      </w:r>
      <w:r w:rsidRPr="001F2986">
        <w:rPr>
          <w:rFonts w:asciiTheme="minorHAnsi" w:hAnsiTheme="minorHAnsi" w:cstheme="minorHAnsi"/>
        </w:rPr>
        <w:t xml:space="preserve">, PhD, a senior vice president at the Center for Strategic and International Studies (CSIS). (James Andrew, 1-1-2018, “Rethinking Cybersecurity: Strategy, Mass Effect, and States”, pg. 7-9, </w:t>
      </w:r>
      <w:hyperlink r:id="rId19" w:anchor="metadata_info_tab_contents" w:history="1">
        <w:r w:rsidRPr="001F2986">
          <w:rPr>
            <w:rStyle w:val="Hyperlink"/>
            <w:rFonts w:asciiTheme="minorHAnsi" w:hAnsiTheme="minorHAnsi" w:cstheme="minorHAnsi"/>
          </w:rPr>
          <w:t>https://www.jstor.org/stable/resrep22408.5?seq=1#metadata_info_tab_contents</w:t>
        </w:r>
      </w:hyperlink>
      <w:r w:rsidRPr="001F2986">
        <w:rPr>
          <w:rFonts w:asciiTheme="minorHAnsi" w:hAnsiTheme="minorHAnsi" w:cstheme="minorHAnsi"/>
        </w:rPr>
        <w:t>) *language edited---brackets</w:t>
      </w:r>
    </w:p>
    <w:p w14:paraId="76F451EC" w14:textId="77777777" w:rsidR="006B749D" w:rsidRPr="001F2986" w:rsidRDefault="006B749D" w:rsidP="006B749D">
      <w:pPr>
        <w:rPr>
          <w:rStyle w:val="StyleUnderline"/>
          <w:rFonts w:asciiTheme="minorHAnsi" w:hAnsiTheme="minorHAnsi" w:cstheme="minorHAnsi"/>
        </w:rPr>
      </w:pP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most dangerous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damaging attacks</w:t>
      </w:r>
      <w:r w:rsidRPr="001F2986">
        <w:rPr>
          <w:rStyle w:val="StyleUnderline"/>
          <w:rFonts w:asciiTheme="minorHAnsi" w:hAnsiTheme="minorHAnsi" w:cstheme="minorHAnsi"/>
        </w:rPr>
        <w:t xml:space="preserve"> required resources and engineering knowledge that are </w:t>
      </w:r>
      <w:r w:rsidRPr="001F2986">
        <w:rPr>
          <w:rStyle w:val="Emphasis"/>
          <w:rFonts w:asciiTheme="minorHAnsi" w:hAnsiTheme="minorHAnsi" w:cstheme="minorHAnsi"/>
        </w:rPr>
        <w:t>beyond the capabilities of nonstate actors</w:t>
      </w:r>
      <w:r w:rsidRPr="001F2986">
        <w:rPr>
          <w:rStyle w:val="StyleUnderline"/>
          <w:rFonts w:asciiTheme="minorHAnsi" w:hAnsiTheme="minorHAnsi" w:cstheme="minorHAnsi"/>
        </w:rPr>
        <w:t>,</w:t>
      </w:r>
      <w:r w:rsidRPr="001F2986">
        <w:rPr>
          <w:rFonts w:asciiTheme="minorHAnsi" w:hAnsiTheme="minorHAnsi" w:cstheme="minorHAnsi"/>
        </w:rPr>
        <w:t xml:space="preserve"> and those who possess such capabilities consider their use in the context of some larger strategy to achieve national goals. </w:t>
      </w:r>
      <w:r w:rsidRPr="001F2986">
        <w:rPr>
          <w:rStyle w:val="Emphasis"/>
          <w:rFonts w:asciiTheme="minorHAnsi" w:hAnsiTheme="minorHAnsi" w:cstheme="minorHAnsi"/>
        </w:rPr>
        <w:t>Precision</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predictability</w:t>
      </w:r>
      <w:r w:rsidRPr="001F2986">
        <w:rPr>
          <w:rFonts w:asciiTheme="minorHAnsi" w:hAnsiTheme="minorHAnsi" w:cstheme="minorHAnsi"/>
        </w:rPr>
        <w:t>—always desirable in offensive operations in order to provide assured effect and economy of force—</w:t>
      </w:r>
      <w:r w:rsidRPr="001F2986">
        <w:rPr>
          <w:rStyle w:val="StyleUnderline"/>
          <w:rFonts w:asciiTheme="minorHAnsi" w:hAnsiTheme="minorHAnsi" w:cstheme="minorHAnsi"/>
        </w:rPr>
        <w:t xml:space="preserve">suggest that </w:t>
      </w:r>
      <w:r w:rsidRPr="001E4C4C">
        <w:rPr>
          <w:rStyle w:val="StyleUnderline"/>
          <w:rFonts w:asciiTheme="minorHAnsi" w:hAnsiTheme="minorHAnsi" w:cstheme="minorHAnsi"/>
          <w:highlight w:val="yellow"/>
        </w:rPr>
        <w:t xml:space="preserve">the risk of collateral damage is </w:t>
      </w:r>
      <w:r w:rsidRPr="001E4C4C">
        <w:rPr>
          <w:rStyle w:val="Emphasis"/>
          <w:rFonts w:asciiTheme="minorHAnsi" w:hAnsiTheme="minorHAnsi" w:cstheme="minorHAnsi"/>
          <w:highlight w:val="yellow"/>
        </w:rPr>
        <w:t>small</w:t>
      </w:r>
      <w:r w:rsidRPr="001F2986">
        <w:rPr>
          <w:rStyle w:val="Emphasis"/>
          <w:rFonts w:asciiTheme="minorHAnsi" w:hAnsiTheme="minorHAnsi" w:cstheme="minorHAnsi"/>
        </w:rPr>
        <w:t>er than we assume</w:t>
      </w:r>
      <w:r w:rsidRPr="001F2986">
        <w:rPr>
          <w:rStyle w:val="StyleUnderline"/>
          <w:rFonts w:asciiTheme="minorHAnsi" w:hAnsiTheme="minorHAnsi" w:cstheme="minorHAnsi"/>
        </w:rPr>
        <w:t xml:space="preserve">, and with this, so is the risk of </w:t>
      </w:r>
      <w:r w:rsidRPr="001F2986">
        <w:rPr>
          <w:rStyle w:val="Emphasis"/>
          <w:rFonts w:asciiTheme="minorHAnsi" w:hAnsiTheme="minorHAnsi" w:cstheme="minorHAnsi"/>
        </w:rPr>
        <w:t>indiscriminate</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mass effect</w:t>
      </w:r>
      <w:r w:rsidRPr="001F2986">
        <w:rPr>
          <w:rStyle w:val="StyleUnderline"/>
          <w:rFonts w:asciiTheme="minorHAnsi" w:hAnsiTheme="minorHAnsi" w:cstheme="minorHAnsi"/>
        </w:rPr>
        <w:t>.</w:t>
      </w:r>
    </w:p>
    <w:p w14:paraId="15F7B848" w14:textId="77777777" w:rsidR="006B749D" w:rsidRPr="001F2986" w:rsidRDefault="006B749D" w:rsidP="006B749D">
      <w:pPr>
        <w:rPr>
          <w:rFonts w:asciiTheme="minorHAnsi" w:hAnsiTheme="minorHAnsi" w:cstheme="minorHAnsi"/>
        </w:rPr>
      </w:pPr>
      <w:r w:rsidRPr="001F2986">
        <w:rPr>
          <w:rFonts w:asciiTheme="minorHAnsi" w:hAnsiTheme="minorHAnsi" w:cstheme="minorHAnsi"/>
        </w:rPr>
        <w:t>State Use of Cyber Attack Is Consistent with Larger Strategic Aims</w:t>
      </w:r>
    </w:p>
    <w:p w14:paraId="5B656B36" w14:textId="77777777" w:rsidR="006B749D" w:rsidRPr="001F2986" w:rsidRDefault="006B749D" w:rsidP="006B749D">
      <w:pPr>
        <w:rPr>
          <w:rFonts w:asciiTheme="minorHAnsi" w:hAnsiTheme="minorHAnsi" w:cstheme="minorHAnsi"/>
        </w:rPr>
      </w:pPr>
      <w:r w:rsidRPr="001F2986">
        <w:rPr>
          <w:rFonts w:asciiTheme="minorHAnsi" w:hAnsiTheme="minorHAnsi" w:cstheme="minorHAnsi"/>
        </w:rPr>
        <w:t xml:space="preserve">Based on a review of state actions to date, cyber operations give countries a new way to implement existing policies rather than leading them to adopt new policy or strategies. </w:t>
      </w:r>
      <w:r w:rsidRPr="001F2986">
        <w:rPr>
          <w:rStyle w:val="StyleUnderline"/>
          <w:rFonts w:asciiTheme="minorHAnsi" w:hAnsiTheme="minorHAnsi" w:cstheme="minorHAnsi"/>
        </w:rPr>
        <w:t>State opponents use cyber techniques in ways consistent with their national strategies and objectives</w:t>
      </w:r>
      <w:r w:rsidRPr="001F2986">
        <w:rPr>
          <w:rFonts w:asciiTheme="minorHAnsi" w:hAnsiTheme="minorHAnsi" w:cstheme="minorHAnsi"/>
        </w:rPr>
        <w:t>. But for now, cyber may be best explained as an addition to the existing portfolio of tools available to nations.</w:t>
      </w:r>
    </w:p>
    <w:p w14:paraId="5CCED447" w14:textId="77777777" w:rsidR="006B749D" w:rsidRPr="001F2986" w:rsidRDefault="006B749D" w:rsidP="006B749D">
      <w:pPr>
        <w:rPr>
          <w:rFonts w:asciiTheme="minorHAnsi" w:hAnsiTheme="minorHAnsi" w:cstheme="minorHAnsi"/>
        </w:rPr>
      </w:pPr>
      <w:r w:rsidRPr="001F2986">
        <w:rPr>
          <w:rFonts w:asciiTheme="minorHAnsi" w:hAnsiTheme="minorHAnsi" w:cstheme="minorHAnsi"/>
        </w:rPr>
        <w:t>Cyber operations are ideal for achieving the strategic effect our opponents seek in this new environment. How nations use cyber techniques will be determined by their larger needs and interests, by their strategies, experience, and institutions, and by their tolerance for risk. Cyber operations provide unparalleled access to targets, and the only constraint on attackers is the risk of retaliation—a risk they manage by avoiding actions that would provoke a damaging response. This is done by staying below an implicit threshold on what can be considered the use of force in cyberspace.</w:t>
      </w:r>
    </w:p>
    <w:p w14:paraId="05B28396" w14:textId="77777777" w:rsidR="006B749D" w:rsidRPr="001F2986" w:rsidRDefault="006B749D" w:rsidP="006B749D">
      <w:pPr>
        <w:rPr>
          <w:rFonts w:asciiTheme="minorHAnsi" w:hAnsiTheme="minorHAnsi" w:cstheme="minorHAnsi"/>
        </w:rPr>
      </w:pPr>
      <w:r w:rsidRPr="001F2986">
        <w:rPr>
          <w:rStyle w:val="StyleUnderline"/>
          <w:rFonts w:asciiTheme="minorHAnsi" w:hAnsiTheme="minorHAnsi" w:cstheme="minorHAnsi"/>
        </w:rPr>
        <w:t xml:space="preserve">The reality of cyber attack </w:t>
      </w:r>
      <w:r w:rsidRPr="001F2986">
        <w:rPr>
          <w:rStyle w:val="Emphasis"/>
          <w:rFonts w:asciiTheme="minorHAnsi" w:hAnsiTheme="minorHAnsi" w:cstheme="minorHAnsi"/>
        </w:rPr>
        <w:t>differs greatly from our fears</w:t>
      </w:r>
      <w:r w:rsidRPr="001F2986">
        <w:rPr>
          <w:rStyle w:val="StyleUnderline"/>
          <w:rFonts w:asciiTheme="minorHAnsi" w:hAnsiTheme="minorHAnsi" w:cstheme="minorHAnsi"/>
        </w:rPr>
        <w:t xml:space="preserve">. Analysts place a range of hypothetical threats, often accompanied by extreme consequences, before the public without considering the probability of occurrence or the likelihood that opponents will choose a course of action that </w:t>
      </w:r>
      <w:r w:rsidRPr="001F2986">
        <w:rPr>
          <w:rStyle w:val="Emphasis"/>
          <w:rFonts w:asciiTheme="minorHAnsi" w:hAnsiTheme="minorHAnsi" w:cstheme="minorHAnsi"/>
        </w:rPr>
        <w:t>does not advance their strategic aims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creates </w:t>
      </w:r>
      <w:r w:rsidRPr="001F2986">
        <w:rPr>
          <w:rStyle w:val="Emphasis"/>
          <w:rFonts w:asciiTheme="minorHAnsi" w:hAnsiTheme="minorHAnsi" w:cstheme="minorHAnsi"/>
        </w:rPr>
        <w:t>grave risk of damaging escalation</w:t>
      </w:r>
      <w:r w:rsidRPr="001F2986">
        <w:rPr>
          <w:rFonts w:asciiTheme="minorHAnsi" w:hAnsiTheme="minorHAnsi" w:cstheme="minorHAnsi"/>
        </w:rPr>
        <w:t xml:space="preserve">. </w:t>
      </w:r>
      <w:r w:rsidRPr="001E4C4C">
        <w:rPr>
          <w:rStyle w:val="StyleUnderline"/>
          <w:rFonts w:asciiTheme="minorHAnsi" w:hAnsiTheme="minorHAnsi" w:cstheme="minorHAnsi"/>
          <w:highlight w:val="yellow"/>
        </w:rPr>
        <w:t xml:space="preserve">Our opponents’ goals are </w:t>
      </w:r>
      <w:r w:rsidRPr="001E4C4C">
        <w:rPr>
          <w:rStyle w:val="Emphasis"/>
          <w:rFonts w:asciiTheme="minorHAnsi" w:hAnsiTheme="minorHAnsi" w:cstheme="minorHAnsi"/>
          <w:highlight w:val="yellow"/>
        </w:rPr>
        <w:t>not</w:t>
      </w:r>
      <w:r w:rsidRPr="001F2986">
        <w:rPr>
          <w:rStyle w:val="Emphasis"/>
          <w:rFonts w:asciiTheme="minorHAnsi" w:hAnsiTheme="minorHAnsi" w:cstheme="minorHAnsi"/>
        </w:rPr>
        <w:t xml:space="preserve"> to carry out a </w:t>
      </w:r>
      <w:r w:rsidRPr="001E4C4C">
        <w:rPr>
          <w:rStyle w:val="Emphasis"/>
          <w:rFonts w:asciiTheme="minorHAnsi" w:hAnsiTheme="minorHAnsi" w:cstheme="minorHAnsi"/>
          <w:highlight w:val="yellow"/>
        </w:rPr>
        <w:t>cyber 9/11</w:t>
      </w:r>
      <w:r w:rsidRPr="001F2986">
        <w:rPr>
          <w:rFonts w:asciiTheme="minorHAnsi" w:hAnsiTheme="minorHAnsi" w:cstheme="minorHAnsi"/>
        </w:rPr>
        <w:t xml:space="preserve">. While there have been many opponent probes of critical infrastructure facilities in numerous countries, </w:t>
      </w:r>
      <w:r w:rsidRPr="001F2986">
        <w:rPr>
          <w:rStyle w:val="StyleUnderline"/>
          <w:rFonts w:asciiTheme="minorHAnsi" w:hAnsiTheme="minorHAnsi" w:cstheme="minorHAnsi"/>
        </w:rPr>
        <w:t xml:space="preserve">the number of malicious cyber actions that caused </w:t>
      </w:r>
      <w:r w:rsidRPr="001F2986">
        <w:rPr>
          <w:rStyle w:val="Emphasis"/>
          <w:rFonts w:asciiTheme="minorHAnsi" w:hAnsiTheme="minorHAnsi" w:cstheme="minorHAnsi"/>
        </w:rPr>
        <w:t>physical damage</w:t>
      </w:r>
      <w:r w:rsidRPr="001F2986">
        <w:rPr>
          <w:rStyle w:val="StyleUnderline"/>
          <w:rFonts w:asciiTheme="minorHAnsi" w:hAnsiTheme="minorHAnsi" w:cstheme="minorHAnsi"/>
        </w:rPr>
        <w:t xml:space="preserve"> can be </w:t>
      </w:r>
      <w:r w:rsidRPr="001F2986">
        <w:rPr>
          <w:rStyle w:val="Emphasis"/>
          <w:rFonts w:asciiTheme="minorHAnsi" w:hAnsiTheme="minorHAnsi" w:cstheme="minorHAnsi"/>
        </w:rPr>
        <w:t>counted on one hand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While opponents have probed critical infrastructure networks, there is </w:t>
      </w:r>
      <w:r w:rsidRPr="001F2986">
        <w:rPr>
          <w:rStyle w:val="Emphasis"/>
          <w:rFonts w:asciiTheme="minorHAnsi" w:hAnsiTheme="minorHAnsi" w:cstheme="minorHAnsi"/>
        </w:rPr>
        <w:t>no indication</w:t>
      </w:r>
      <w:r w:rsidRPr="001F2986">
        <w:rPr>
          <w:rStyle w:val="StyleUnderline"/>
          <w:rFonts w:asciiTheme="minorHAnsi" w:hAnsiTheme="minorHAnsi" w:cstheme="minorHAnsi"/>
        </w:rPr>
        <w:t xml:space="preserve"> that they are for the purposes of</w:t>
      </w:r>
      <w:r w:rsidRPr="001F2986">
        <w:rPr>
          <w:rFonts w:asciiTheme="minorHAnsi" w:hAnsiTheme="minorHAnsi" w:cstheme="minorHAnsi"/>
        </w:rPr>
        <w:t xml:space="preserve"> the kind of [</w:t>
      </w:r>
      <w:r w:rsidRPr="001F2986">
        <w:rPr>
          <w:rStyle w:val="Emphasis"/>
          <w:rFonts w:asciiTheme="minorHAnsi" w:hAnsiTheme="minorHAnsi" w:cstheme="minorHAnsi"/>
        </w:rPr>
        <w:t>devastating</w:t>
      </w:r>
      <w:r w:rsidRPr="001F2986">
        <w:rPr>
          <w:rFonts w:asciiTheme="minorHAnsi" w:hAnsiTheme="minorHAnsi" w:cstheme="minorHAnsi"/>
        </w:rPr>
        <w:t xml:space="preserve">] crippling </w:t>
      </w:r>
      <w:r w:rsidRPr="001F2986">
        <w:rPr>
          <w:rStyle w:val="Emphasis"/>
          <w:rFonts w:asciiTheme="minorHAnsi" w:hAnsiTheme="minorHAnsi" w:cstheme="minorHAnsi"/>
        </w:rPr>
        <w:t>strategic attacks</w:t>
      </w:r>
      <w:r w:rsidRPr="001F2986">
        <w:rPr>
          <w:rFonts w:asciiTheme="minorHAnsi" w:hAnsiTheme="minorHAnsi" w:cstheme="minorHAnsi"/>
        </w:rPr>
        <w:t xml:space="preserve"> against critical infrastructure that dominated planning in the Second World War or the Cold War.</w:t>
      </w:r>
    </w:p>
    <w:p w14:paraId="2C6EB22A" w14:textId="77777777" w:rsidR="006B749D" w:rsidRPr="001F2986" w:rsidRDefault="006B749D" w:rsidP="006B749D">
      <w:pPr>
        <w:rPr>
          <w:rStyle w:val="StyleUnderline"/>
          <w:rFonts w:asciiTheme="minorHAnsi" w:hAnsiTheme="minorHAnsi" w:cstheme="minorHAnsi"/>
        </w:rPr>
      </w:pPr>
      <w:r w:rsidRPr="001F2986">
        <w:rPr>
          <w:rFonts w:asciiTheme="minorHAnsi" w:hAnsiTheme="minorHAnsi" w:cstheme="minorHAnsi"/>
        </w:rPr>
        <w:t xml:space="preserve">Similarly, the popular idea that opponents use cyber techniques to inflict cumulative economic harm is not supported by evidence. </w:t>
      </w:r>
      <w:r w:rsidRPr="001F2986">
        <w:rPr>
          <w:rStyle w:val="StyleUnderline"/>
          <w:rFonts w:asciiTheme="minorHAnsi" w:hAnsiTheme="minorHAnsi" w:cstheme="minorHAnsi"/>
        </w:rPr>
        <w:t xml:space="preserve">Economic warfare has always been part of conflict, but there are no examples of a country seeking to </w:t>
      </w:r>
      <w:r w:rsidRPr="001F2986">
        <w:rPr>
          <w:rStyle w:val="Emphasis"/>
          <w:rFonts w:asciiTheme="minorHAnsi" w:hAnsiTheme="minorHAnsi" w:cstheme="minorHAnsi"/>
        </w:rPr>
        <w:t>imperceptibly harm</w:t>
      </w:r>
      <w:r w:rsidRPr="001F2986">
        <w:rPr>
          <w:rStyle w:val="StyleUnderline"/>
          <w:rFonts w:asciiTheme="minorHAnsi" w:hAnsiTheme="minorHAnsi" w:cstheme="minorHAnsi"/>
        </w:rPr>
        <w:t xml:space="preserve"> the economy of an opponent</w:t>
      </w:r>
      <w:r w:rsidRPr="001F2986">
        <w:rPr>
          <w:rFonts w:asciiTheme="minorHAnsi" w:hAnsiTheme="minorHAnsi" w:cstheme="minorHAnsi"/>
        </w:rPr>
        <w:t xml:space="preserve">. The United States engaged in economic warfare during the Cold War, and still uses sanctions as a tool of foreign power, but few if any other nations do the same. The intent of cyber espionage is to gain market or technological advantage. Coercive actions against government agencies or companies are intended to intimidate. </w:t>
      </w:r>
      <w:r w:rsidRPr="001F2986">
        <w:rPr>
          <w:rStyle w:val="StyleUnderline"/>
          <w:rFonts w:asciiTheme="minorHAnsi" w:hAnsiTheme="minorHAnsi" w:cstheme="minorHAnsi"/>
        </w:rPr>
        <w:t xml:space="preserve">Terrorists </w:t>
      </w:r>
      <w:r w:rsidRPr="001F2986">
        <w:rPr>
          <w:rStyle w:val="Emphasis"/>
          <w:rFonts w:asciiTheme="minorHAnsi" w:hAnsiTheme="minorHAnsi" w:cstheme="minorHAnsi"/>
        </w:rPr>
        <w:t>do not seek</w:t>
      </w:r>
      <w:r w:rsidRPr="001F2986">
        <w:rPr>
          <w:rStyle w:val="StyleUnderline"/>
          <w:rFonts w:asciiTheme="minorHAnsi" w:hAnsiTheme="minorHAnsi" w:cstheme="minorHAnsi"/>
        </w:rPr>
        <w:t xml:space="preserve"> to inflict </w:t>
      </w:r>
      <w:r w:rsidRPr="001F2986">
        <w:rPr>
          <w:rStyle w:val="Emphasis"/>
          <w:rFonts w:asciiTheme="minorHAnsi" w:hAnsiTheme="minorHAnsi" w:cstheme="minorHAnsi"/>
        </w:rPr>
        <w:t>economic damage</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difficulty</w:t>
      </w:r>
      <w:r w:rsidRPr="001F2986">
        <w:rPr>
          <w:rStyle w:val="StyleUnderline"/>
          <w:rFonts w:asciiTheme="minorHAnsi" w:hAnsiTheme="minorHAnsi" w:cstheme="minorHAnsi"/>
        </w:rPr>
        <w:t xml:space="preserve"> of wreaking real harm on </w:t>
      </w:r>
      <w:r w:rsidRPr="001F2986">
        <w:rPr>
          <w:rStyle w:val="Emphasis"/>
          <w:rFonts w:asciiTheme="minorHAnsi" w:hAnsiTheme="minorHAnsi" w:cstheme="minorHAnsi"/>
        </w:rPr>
        <w:t>large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interconnected economies</w:t>
      </w:r>
      <w:r w:rsidRPr="001F2986">
        <w:rPr>
          <w:rStyle w:val="StyleUnderline"/>
          <w:rFonts w:asciiTheme="minorHAnsi" w:hAnsiTheme="minorHAnsi" w:cstheme="minorHAnsi"/>
        </w:rPr>
        <w:t xml:space="preserve"> is usually </w:t>
      </w:r>
      <w:r w:rsidRPr="001F2986">
        <w:rPr>
          <w:rStyle w:val="Emphasis"/>
          <w:rFonts w:asciiTheme="minorHAnsi" w:hAnsiTheme="minorHAnsi" w:cstheme="minorHAnsi"/>
        </w:rPr>
        <w:t>ignored</w:t>
      </w:r>
      <w:r w:rsidRPr="001F2986">
        <w:rPr>
          <w:rStyle w:val="StyleUnderline"/>
          <w:rFonts w:asciiTheme="minorHAnsi" w:hAnsiTheme="minorHAnsi" w:cstheme="minorHAnsi"/>
        </w:rPr>
        <w:t>.</w:t>
      </w:r>
    </w:p>
    <w:p w14:paraId="2DB5B03A" w14:textId="77777777" w:rsidR="006B749D" w:rsidRPr="001F2986" w:rsidRDefault="006B749D" w:rsidP="006B749D">
      <w:pPr>
        <w:rPr>
          <w:rFonts w:asciiTheme="minorHAnsi" w:hAnsiTheme="minorHAnsi" w:cstheme="minorHAnsi"/>
        </w:rPr>
      </w:pPr>
      <w:r w:rsidRPr="001F2986">
        <w:rPr>
          <w:rFonts w:asciiTheme="minorHAnsi" w:hAnsiTheme="minorHAnsi" w:cstheme="minorHAnsi"/>
        </w:rPr>
        <w:t xml:space="preserve">Economic warfare in cyberspace is ascribed to China, but China’s cyber doctrine has three elements: control of cyberspace to preserve party rule and political stability, espionage (both commercial and military), and preparation for disruptive acts to damage an opponent’s weapons, military information systems, and command and control. “Strategic” uses, such as striking civilian infrastructure in the opponent’s homeland, appear to be a lower priority and are an adjunct to nuclear strikes as part of China’s strategic deterrence. </w:t>
      </w:r>
      <w:r w:rsidRPr="001E4C4C">
        <w:rPr>
          <w:rStyle w:val="StyleUnderline"/>
          <w:rFonts w:asciiTheme="minorHAnsi" w:hAnsiTheme="minorHAnsi" w:cstheme="minorHAnsi"/>
          <w:highlight w:val="yellow"/>
        </w:rPr>
        <w:t xml:space="preserve">Chinese officials seem more concerned about </w:t>
      </w:r>
      <w:r w:rsidRPr="001F2986">
        <w:rPr>
          <w:rStyle w:val="Emphasis"/>
          <w:rFonts w:asciiTheme="minorHAnsi" w:hAnsiTheme="minorHAnsi" w:cstheme="minorHAnsi"/>
        </w:rPr>
        <w:t xml:space="preserve">accelerating </w:t>
      </w:r>
      <w:r w:rsidRPr="001E4C4C">
        <w:rPr>
          <w:rStyle w:val="Emphasis"/>
          <w:rFonts w:asciiTheme="minorHAnsi" w:hAnsiTheme="minorHAnsi" w:cstheme="minorHAnsi"/>
          <w:highlight w:val="yellow"/>
        </w:rPr>
        <w:t>China’s growth</w:t>
      </w:r>
      <w:r w:rsidRPr="001F2986">
        <w:rPr>
          <w:rStyle w:val="StyleUnderline"/>
          <w:rFonts w:asciiTheme="minorHAnsi" w:hAnsiTheme="minorHAnsi" w:cstheme="minorHAnsi"/>
        </w:rPr>
        <w:t xml:space="preserve"> rather </w:t>
      </w:r>
      <w:r w:rsidRPr="001E4C4C">
        <w:rPr>
          <w:rStyle w:val="StyleUnderline"/>
          <w:rFonts w:asciiTheme="minorHAnsi" w:hAnsiTheme="minorHAnsi" w:cstheme="minorHAnsi"/>
          <w:highlight w:val="yellow"/>
        </w:rPr>
        <w:t>than</w:t>
      </w:r>
      <w:r w:rsidRPr="001F2986">
        <w:rPr>
          <w:rStyle w:val="StyleUnderline"/>
          <w:rFonts w:asciiTheme="minorHAnsi" w:hAnsiTheme="minorHAnsi" w:cstheme="minorHAnsi"/>
        </w:rPr>
        <w:t xml:space="preserve"> some long-term effort </w:t>
      </w:r>
      <w:r w:rsidRPr="001E4C4C">
        <w:rPr>
          <w:rStyle w:val="StyleUnderline"/>
          <w:rFonts w:asciiTheme="minorHAnsi" w:hAnsiTheme="minorHAnsi" w:cstheme="minorHAnsi"/>
          <w:highlight w:val="yellow"/>
        </w:rPr>
        <w:t xml:space="preserve">to </w:t>
      </w:r>
      <w:r w:rsidRPr="001E4C4C">
        <w:rPr>
          <w:rStyle w:val="Emphasis"/>
          <w:rFonts w:asciiTheme="minorHAnsi" w:hAnsiTheme="minorHAnsi" w:cstheme="minorHAnsi"/>
          <w:highlight w:val="yellow"/>
        </w:rPr>
        <w:t>undermine the American economy</w:t>
      </w:r>
      <w:r w:rsidRPr="001F2986">
        <w:rPr>
          <w:rFonts w:asciiTheme="minorHAnsi" w:hAnsiTheme="minorHAnsi" w:cstheme="minorHAnsi"/>
        </w:rPr>
        <w:t>.6 The 2015 agreement with the United States served Chinese interests by centralizing tasking authority in Beijing and ending People’s Liberation Army (PLA) “freelancing” against commercial targets.</w:t>
      </w:r>
    </w:p>
    <w:p w14:paraId="2E36790A" w14:textId="77777777" w:rsidR="006B749D" w:rsidRPr="001F2986" w:rsidRDefault="006B749D" w:rsidP="006B749D">
      <w:pPr>
        <w:rPr>
          <w:rFonts w:asciiTheme="minorHAnsi" w:hAnsiTheme="minorHAnsi" w:cstheme="minorHAnsi"/>
        </w:rPr>
      </w:pPr>
      <w:r w:rsidRPr="001F2986">
        <w:rPr>
          <w:rFonts w:asciiTheme="minorHAnsi" w:hAnsiTheme="minorHAnsi" w:cstheme="minorHAnsi"/>
        </w:rPr>
        <w:t xml:space="preserve">The Russians specialize in coercion, financial crime, and creating harmful cognitive effect—the ability to manipulate emotions and decisionmaking. Under their 2010 military doctrine on disruptive information operations (part of what they call “New Generation Warfare”). </w:t>
      </w:r>
      <w:r w:rsidRPr="001E4C4C">
        <w:rPr>
          <w:rStyle w:val="StyleUnderline"/>
          <w:rFonts w:asciiTheme="minorHAnsi" w:hAnsiTheme="minorHAnsi" w:cstheme="minorHAnsi"/>
          <w:highlight w:val="yellow"/>
        </w:rPr>
        <w:t xml:space="preserve">Russians want </w:t>
      </w:r>
      <w:r w:rsidRPr="001E4C4C">
        <w:rPr>
          <w:rStyle w:val="Emphasis"/>
          <w:rFonts w:asciiTheme="minorHAnsi" w:hAnsiTheme="minorHAnsi" w:cstheme="minorHAnsi"/>
          <w:highlight w:val="yellow"/>
        </w:rPr>
        <w:t>confusion</w:t>
      </w:r>
      <w:r w:rsidRPr="001E4C4C">
        <w:rPr>
          <w:rStyle w:val="StyleUnderline"/>
          <w:rFonts w:asciiTheme="minorHAnsi" w:hAnsiTheme="minorHAnsi" w:cstheme="minorHAnsi"/>
          <w:highlight w:val="yellow"/>
        </w:rPr>
        <w:t xml:space="preserve">, not </w:t>
      </w:r>
      <w:r w:rsidRPr="001E4C4C">
        <w:rPr>
          <w:rStyle w:val="Emphasis"/>
          <w:rFonts w:asciiTheme="minorHAnsi" w:hAnsiTheme="minorHAnsi" w:cstheme="minorHAnsi"/>
          <w:highlight w:val="yellow"/>
        </w:rPr>
        <w:t>physical damage</w:t>
      </w:r>
      <w:r w:rsidRPr="001F2986">
        <w:rPr>
          <w:rStyle w:val="StyleUnderline"/>
          <w:rFonts w:asciiTheme="minorHAnsi" w:hAnsiTheme="minorHAnsi" w:cstheme="minorHAnsi"/>
        </w:rPr>
        <w:t xml:space="preserve">. </w:t>
      </w:r>
      <w:r w:rsidRPr="001E4C4C">
        <w:rPr>
          <w:rStyle w:val="StyleUnderline"/>
          <w:rFonts w:asciiTheme="minorHAnsi" w:hAnsiTheme="minorHAnsi" w:cstheme="minorHAnsi"/>
          <w:highlight w:val="yellow"/>
        </w:rPr>
        <w:t>Iran and Nor</w:t>
      </w:r>
      <w:r w:rsidRPr="001F2986">
        <w:rPr>
          <w:rStyle w:val="StyleUnderline"/>
          <w:rFonts w:asciiTheme="minorHAnsi" w:hAnsiTheme="minorHAnsi" w:cstheme="minorHAnsi"/>
        </w:rPr>
        <w:t xml:space="preserve">th </w:t>
      </w:r>
      <w:r w:rsidRPr="001E4C4C">
        <w:rPr>
          <w:rStyle w:val="StyleUnderline"/>
          <w:rFonts w:asciiTheme="minorHAnsi" w:hAnsiTheme="minorHAnsi" w:cstheme="minorHAnsi"/>
          <w:highlight w:val="yellow"/>
        </w:rPr>
        <w:t>Ko</w:t>
      </w:r>
      <w:r w:rsidRPr="001F2986">
        <w:rPr>
          <w:rStyle w:val="StyleUnderline"/>
          <w:rFonts w:asciiTheme="minorHAnsi" w:hAnsiTheme="minorHAnsi" w:cstheme="minorHAnsi"/>
        </w:rPr>
        <w:t>rea use cyber actions against American banks or</w:t>
      </w:r>
      <w:r w:rsidRPr="001F2986">
        <w:rPr>
          <w:rFonts w:asciiTheme="minorHAnsi" w:hAnsiTheme="minorHAnsi" w:cstheme="minorHAnsi"/>
        </w:rPr>
        <w:t xml:space="preserve"> entertainment </w:t>
      </w:r>
      <w:r w:rsidRPr="001F2986">
        <w:rPr>
          <w:rStyle w:val="StyleUnderline"/>
          <w:rFonts w:asciiTheme="minorHAnsi" w:hAnsiTheme="minorHAnsi" w:cstheme="minorHAnsi"/>
        </w:rPr>
        <w:t>companies like Sony</w:t>
      </w:r>
      <w:r w:rsidRPr="001F2986">
        <w:rPr>
          <w:rFonts w:asciiTheme="minorHAnsi" w:hAnsiTheme="minorHAnsi" w:cstheme="minorHAnsi"/>
        </w:rPr>
        <w:t xml:space="preserve"> or the Sands Casino, </w:t>
      </w:r>
      <w:r w:rsidRPr="001F2986">
        <w:rPr>
          <w:rStyle w:val="StyleUnderline"/>
          <w:rFonts w:asciiTheme="minorHAnsi" w:hAnsiTheme="minorHAnsi" w:cstheme="minorHAnsi"/>
        </w:rPr>
        <w:t xml:space="preserve">but </w:t>
      </w:r>
      <w:r w:rsidRPr="001E4C4C">
        <w:rPr>
          <w:rStyle w:val="StyleUnderline"/>
          <w:rFonts w:asciiTheme="minorHAnsi" w:hAnsiTheme="minorHAnsi" w:cstheme="minorHAnsi"/>
          <w:highlight w:val="yellow"/>
        </w:rPr>
        <w:t>their goal 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political </w:t>
      </w:r>
      <w:r w:rsidRPr="001E4C4C">
        <w:rPr>
          <w:rStyle w:val="Emphasis"/>
          <w:rFonts w:asciiTheme="minorHAnsi" w:hAnsiTheme="minorHAnsi" w:cstheme="minorHAnsi"/>
          <w:highlight w:val="yellow"/>
        </w:rPr>
        <w:t>coercion</w:t>
      </w:r>
      <w:r w:rsidRPr="001E4C4C">
        <w:rPr>
          <w:rStyle w:val="StyleUnderline"/>
          <w:rFonts w:asciiTheme="minorHAnsi" w:hAnsiTheme="minorHAnsi" w:cstheme="minorHAnsi"/>
          <w:highlight w:val="yellow"/>
        </w:rPr>
        <w:t xml:space="preserve">, not </w:t>
      </w:r>
      <w:r w:rsidRPr="001E4C4C">
        <w:rPr>
          <w:rStyle w:val="Emphasis"/>
          <w:rFonts w:asciiTheme="minorHAnsi" w:hAnsiTheme="minorHAnsi" w:cstheme="minorHAnsi"/>
          <w:highlight w:val="yellow"/>
        </w:rPr>
        <w:t>destruction</w:t>
      </w:r>
      <w:r w:rsidRPr="001F2986">
        <w:rPr>
          <w:rFonts w:asciiTheme="minorHAnsi" w:hAnsiTheme="minorHAnsi" w:cstheme="minorHAnsi"/>
        </w:rPr>
        <w:t>.</w:t>
      </w:r>
    </w:p>
    <w:p w14:paraId="7ACE318C" w14:textId="77777777" w:rsidR="006B749D" w:rsidRPr="001F2986" w:rsidRDefault="006B749D" w:rsidP="006B749D">
      <w:pPr>
        <w:rPr>
          <w:rStyle w:val="StyleUnderline"/>
          <w:rFonts w:asciiTheme="minorHAnsi" w:hAnsiTheme="minorHAnsi" w:cstheme="minorHAnsi"/>
        </w:rPr>
      </w:pPr>
      <w:r w:rsidRPr="001F2986">
        <w:rPr>
          <w:rFonts w:asciiTheme="minorHAnsi" w:hAnsiTheme="minorHAnsi" w:cstheme="minorHAnsi"/>
        </w:rPr>
        <w:t xml:space="preserve">None of these countries talk about death by 1000 cuts or attacking critical infrastructure to produce a cyber Pearl Harbor or any of the other scenarios that dominate the media. The few disruptive attacks on critical infrastructure have focused almost exclusively on the energy sector. Major financial institutions face a high degree of risk but in most cases, the attackers’ intent is to extract money. There have been cases of service disruption and data erasure, but these have been limited in scope. </w:t>
      </w:r>
      <w:r w:rsidRPr="001F2986">
        <w:rPr>
          <w:rStyle w:val="StyleUnderline"/>
          <w:rFonts w:asciiTheme="minorHAnsi" w:hAnsiTheme="minorHAnsi" w:cstheme="minorHAnsi"/>
        </w:rPr>
        <w:t xml:space="preserve">Denial-of-service attacks against banks impede services and may be costly to the targeted bank, but </w:t>
      </w:r>
      <w:r w:rsidRPr="001F2986">
        <w:rPr>
          <w:rStyle w:val="Emphasis"/>
          <w:rFonts w:asciiTheme="minorHAnsi" w:hAnsiTheme="minorHAnsi" w:cstheme="minorHAnsi"/>
        </w:rPr>
        <w:t>do not have a major effect</w:t>
      </w:r>
      <w:r w:rsidRPr="001F2986">
        <w:rPr>
          <w:rStyle w:val="StyleUnderline"/>
          <w:rFonts w:asciiTheme="minorHAnsi" w:hAnsiTheme="minorHAnsi" w:cstheme="minorHAnsi"/>
        </w:rPr>
        <w:t xml:space="preserve"> on the national economy</w:t>
      </w:r>
      <w:r w:rsidRPr="001F2986">
        <w:rPr>
          <w:rFonts w:asciiTheme="minorHAnsi" w:hAnsiTheme="minorHAnsi" w:cstheme="minorHAnsi"/>
        </w:rPr>
        <w:t xml:space="preserve">. In all of these actions, </w:t>
      </w:r>
      <w:r w:rsidRPr="001F2986">
        <w:rPr>
          <w:rStyle w:val="StyleUnderline"/>
          <w:rFonts w:asciiTheme="minorHAnsi" w:hAnsiTheme="minorHAnsi" w:cstheme="minorHAnsi"/>
        </w:rPr>
        <w:t xml:space="preserve">there is a </w:t>
      </w:r>
      <w:r w:rsidRPr="001F2986">
        <w:rPr>
          <w:rStyle w:val="Emphasis"/>
          <w:rFonts w:asciiTheme="minorHAnsi" w:hAnsiTheme="minorHAnsi" w:cstheme="minorHAnsi"/>
        </w:rPr>
        <w:t>line</w:t>
      </w:r>
      <w:r w:rsidRPr="001F2986">
        <w:rPr>
          <w:rStyle w:val="StyleUnderline"/>
          <w:rFonts w:asciiTheme="minorHAnsi" w:hAnsiTheme="minorHAnsi" w:cstheme="minorHAnsi"/>
        </w:rPr>
        <w:t xml:space="preserve"> that countries have been </w:t>
      </w:r>
      <w:r w:rsidRPr="001F2986">
        <w:rPr>
          <w:rStyle w:val="Emphasis"/>
          <w:rFonts w:asciiTheme="minorHAnsi" w:hAnsiTheme="minorHAnsi" w:cstheme="minorHAnsi"/>
        </w:rPr>
        <w:t>unwilling to cross</w:t>
      </w:r>
      <w:r w:rsidRPr="001F2986">
        <w:rPr>
          <w:rStyle w:val="StyleUnderline"/>
          <w:rFonts w:asciiTheme="minorHAnsi" w:hAnsiTheme="minorHAnsi" w:cstheme="minorHAnsi"/>
        </w:rPr>
        <w:t>.</w:t>
      </w:r>
    </w:p>
    <w:p w14:paraId="534FBB8C" w14:textId="77777777" w:rsidR="006B749D" w:rsidRPr="001F2986" w:rsidRDefault="006B749D" w:rsidP="006B749D">
      <w:pPr>
        <w:rPr>
          <w:rFonts w:asciiTheme="minorHAnsi" w:hAnsiTheme="minorHAnsi" w:cstheme="minorHAnsi"/>
        </w:rPr>
      </w:pPr>
      <w:r w:rsidRPr="001F2986">
        <w:rPr>
          <w:rStyle w:val="StyleUnderline"/>
          <w:rFonts w:asciiTheme="minorHAnsi" w:hAnsiTheme="minorHAnsi" w:cstheme="minorHAnsi"/>
        </w:rPr>
        <w:t xml:space="preserve">When our opponents decided to challenge American “hegemony,” they developed strategies to circumvent the risks of retaliation or escalation by ensuring that their actions </w:t>
      </w:r>
      <w:r w:rsidRPr="001F2986">
        <w:rPr>
          <w:rStyle w:val="Emphasis"/>
          <w:rFonts w:asciiTheme="minorHAnsi" w:hAnsiTheme="minorHAnsi" w:cstheme="minorHAnsi"/>
        </w:rPr>
        <w:t xml:space="preserve">stayed below </w:t>
      </w:r>
      <w:r w:rsidRPr="001E4C4C">
        <w:rPr>
          <w:rStyle w:val="Emphasis"/>
          <w:rFonts w:asciiTheme="minorHAnsi" w:hAnsiTheme="minorHAnsi" w:cstheme="minorHAnsi"/>
          <w:highlight w:val="yellow"/>
        </w:rPr>
        <w:t>the use-of-force threshold</w:t>
      </w:r>
      <w:r w:rsidRPr="001F2986">
        <w:rPr>
          <w:rFonts w:asciiTheme="minorHAnsi" w:hAnsiTheme="minorHAnsi" w:cstheme="minorHAnsi"/>
        </w:rPr>
        <w:t xml:space="preserve">—an imprecise threshold, roughly defined by international law, but </w:t>
      </w:r>
      <w:r w:rsidRPr="001F2986">
        <w:rPr>
          <w:rStyle w:val="StyleUnderline"/>
          <w:rFonts w:asciiTheme="minorHAnsi" w:hAnsiTheme="minorHAnsi" w:cstheme="minorHAnsi"/>
        </w:rPr>
        <w:t xml:space="preserve">usually considered to involve actions that produce destruction or casualties. </w:t>
      </w:r>
      <w:r w:rsidRPr="001F2986">
        <w:rPr>
          <w:rStyle w:val="Emphasis"/>
          <w:rFonts w:asciiTheme="minorHAnsi" w:hAnsiTheme="minorHAnsi" w:cstheme="minorHAnsi"/>
        </w:rPr>
        <w:t xml:space="preserve">Almost </w:t>
      </w:r>
      <w:r w:rsidRPr="001E4C4C">
        <w:rPr>
          <w:rStyle w:val="Emphasis"/>
          <w:rFonts w:asciiTheme="minorHAnsi" w:hAnsiTheme="minorHAnsi" w:cstheme="minorHAnsi"/>
          <w:highlight w:val="yellow"/>
        </w:rPr>
        <w:t>all cyber attacks</w:t>
      </w:r>
      <w:r w:rsidRPr="001E4C4C">
        <w:rPr>
          <w:rStyle w:val="StyleUnderline"/>
          <w:rFonts w:asciiTheme="minorHAnsi" w:hAnsiTheme="minorHAnsi" w:cstheme="minorHAnsi"/>
          <w:highlight w:val="yellow"/>
        </w:rPr>
        <w:t xml:space="preserve"> fall </w:t>
      </w:r>
      <w:r w:rsidRPr="001E4C4C">
        <w:rPr>
          <w:rStyle w:val="Emphasis"/>
          <w:rFonts w:asciiTheme="minorHAnsi" w:hAnsiTheme="minorHAnsi" w:cstheme="minorHAnsi"/>
          <w:highlight w:val="yellow"/>
        </w:rPr>
        <w:t>below this</w:t>
      </w:r>
      <w:r w:rsidRPr="001F2986">
        <w:rPr>
          <w:rStyle w:val="Emphasis"/>
          <w:rFonts w:asciiTheme="minorHAnsi" w:hAnsiTheme="minorHAnsi" w:cstheme="minorHAnsi"/>
        </w:rPr>
        <w:t xml:space="preserve"> threshold</w:t>
      </w:r>
      <w:r w:rsidRPr="001F2986">
        <w:rPr>
          <w:rFonts w:asciiTheme="minorHAnsi" w:hAnsiTheme="minorHAnsi" w:cstheme="minorHAnsi"/>
        </w:rPr>
        <w:t>, including, crime, espionage, and politically coercive acts. This explains why the decades-long quest to rebuild Cold War deterrence in cyberspace has been fruitless.</w:t>
      </w:r>
    </w:p>
    <w:p w14:paraId="34DAD515" w14:textId="77777777" w:rsidR="006B749D" w:rsidRPr="001F2986" w:rsidRDefault="006B749D" w:rsidP="006B749D">
      <w:pPr>
        <w:rPr>
          <w:rFonts w:asciiTheme="minorHAnsi" w:hAnsiTheme="minorHAnsi" w:cstheme="minorHAnsi"/>
        </w:rPr>
      </w:pPr>
      <w:r w:rsidRPr="001F2986">
        <w:rPr>
          <w:rFonts w:asciiTheme="minorHAnsi" w:hAnsiTheme="minorHAnsi" w:cstheme="minorHAnsi"/>
        </w:rPr>
        <w:t xml:space="preserve">It also explains why </w:t>
      </w:r>
      <w:r w:rsidRPr="001F2986">
        <w:rPr>
          <w:rStyle w:val="StyleUnderline"/>
          <w:rFonts w:asciiTheme="minorHAnsi" w:hAnsiTheme="minorHAnsi" w:cstheme="minorHAnsi"/>
        </w:rPr>
        <w:t xml:space="preserve">we have not seen the </w:t>
      </w:r>
      <w:r w:rsidRPr="001F2986">
        <w:rPr>
          <w:rStyle w:val="Emphasis"/>
          <w:rFonts w:asciiTheme="minorHAnsi" w:hAnsiTheme="minorHAnsi" w:cstheme="minorHAnsi"/>
        </w:rPr>
        <w:t>dreaded cyber Pearl Harbor</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or other predicted catastrophes. Opponents are </w:t>
      </w:r>
      <w:r w:rsidRPr="001F2986">
        <w:rPr>
          <w:rStyle w:val="Emphasis"/>
          <w:rFonts w:asciiTheme="minorHAnsi" w:hAnsiTheme="minorHAnsi" w:cstheme="minorHAnsi"/>
        </w:rPr>
        <w:t>keenly aware</w:t>
      </w:r>
      <w:r w:rsidRPr="001F2986">
        <w:rPr>
          <w:rStyle w:val="StyleUnderline"/>
          <w:rFonts w:asciiTheme="minorHAnsi" w:hAnsiTheme="minorHAnsi" w:cstheme="minorHAnsi"/>
        </w:rPr>
        <w:t xml:space="preserve"> that </w:t>
      </w:r>
      <w:r w:rsidRPr="001E4C4C">
        <w:rPr>
          <w:rStyle w:val="Emphasis"/>
          <w:rFonts w:asciiTheme="minorHAnsi" w:hAnsiTheme="minorHAnsi" w:cstheme="minorHAnsi"/>
          <w:highlight w:val="yellow"/>
        </w:rPr>
        <w:t>launching catastrophe</w:t>
      </w:r>
      <w:r w:rsidRPr="001F2986">
        <w:rPr>
          <w:rStyle w:val="StyleUnderline"/>
          <w:rFonts w:asciiTheme="minorHAnsi" w:hAnsiTheme="minorHAnsi" w:cstheme="minorHAnsi"/>
        </w:rPr>
        <w:t xml:space="preserve"> </w:t>
      </w:r>
      <w:r w:rsidRPr="001E4C4C">
        <w:rPr>
          <w:rStyle w:val="StyleUnderline"/>
          <w:rFonts w:asciiTheme="minorHAnsi" w:hAnsiTheme="minorHAnsi" w:cstheme="minorHAnsi"/>
          <w:highlight w:val="yellow"/>
        </w:rPr>
        <w:t>brings</w:t>
      </w:r>
      <w:r w:rsidRPr="001F2986">
        <w:rPr>
          <w:rStyle w:val="StyleUnderline"/>
          <w:rFonts w:asciiTheme="minorHAnsi" w:hAnsiTheme="minorHAnsi" w:cstheme="minorHAnsi"/>
        </w:rPr>
        <w:t xml:space="preserve"> with it </w:t>
      </w:r>
      <w:r w:rsidRPr="001F2986">
        <w:rPr>
          <w:rStyle w:val="Emphasis"/>
          <w:rFonts w:asciiTheme="minorHAnsi" w:hAnsiTheme="minorHAnsi" w:cstheme="minorHAnsi"/>
        </w:rPr>
        <w:t xml:space="preserve">immense </w:t>
      </w:r>
      <w:r w:rsidRPr="001E4C4C">
        <w:rPr>
          <w:rStyle w:val="Emphasis"/>
          <w:rFonts w:asciiTheme="minorHAnsi" w:hAnsiTheme="minorHAnsi" w:cstheme="minorHAnsi"/>
          <w:highlight w:val="yellow"/>
        </w:rPr>
        <w:t>risk of</w:t>
      </w:r>
      <w:r w:rsidRPr="001F2986">
        <w:rPr>
          <w:rStyle w:val="Emphasis"/>
          <w:rFonts w:asciiTheme="minorHAnsi" w:hAnsiTheme="minorHAnsi" w:cstheme="minorHAnsi"/>
        </w:rPr>
        <w:t xml:space="preserve"> receiving </w:t>
      </w:r>
      <w:r w:rsidRPr="001E4C4C">
        <w:rPr>
          <w:rStyle w:val="Emphasis"/>
          <w:rFonts w:asciiTheme="minorHAnsi" w:hAnsiTheme="minorHAnsi" w:cstheme="minorHAnsi"/>
          <w:highlight w:val="yellow"/>
        </w:rPr>
        <w:t>catastrophe in return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States are the </w:t>
      </w:r>
      <w:r w:rsidRPr="001F2986">
        <w:rPr>
          <w:rStyle w:val="Emphasis"/>
          <w:rFonts w:asciiTheme="minorHAnsi" w:hAnsiTheme="minorHAnsi" w:cstheme="minorHAnsi"/>
        </w:rPr>
        <w:t>only actors</w:t>
      </w:r>
      <w:r w:rsidRPr="001F2986">
        <w:rPr>
          <w:rStyle w:val="StyleUnderline"/>
          <w:rFonts w:asciiTheme="minorHAnsi" w:hAnsiTheme="minorHAnsi" w:cstheme="minorHAnsi"/>
        </w:rPr>
        <w:t xml:space="preserve"> who can carry out catastrophic cyber attacks and they are </w:t>
      </w:r>
      <w:r w:rsidRPr="001F2986">
        <w:rPr>
          <w:rStyle w:val="Emphasis"/>
          <w:rFonts w:asciiTheme="minorHAnsi" w:hAnsiTheme="minorHAnsi" w:cstheme="minorHAnsi"/>
        </w:rPr>
        <w:t>very unlikely to do so</w:t>
      </w:r>
      <w:r w:rsidRPr="001F2986">
        <w:rPr>
          <w:rStyle w:val="StyleUnderline"/>
          <w:rFonts w:asciiTheme="minorHAnsi" w:hAnsiTheme="minorHAnsi" w:cstheme="minorHAnsi"/>
        </w:rPr>
        <w:t xml:space="preserve"> in a strategic environment that seeks to gain advantage </w:t>
      </w:r>
      <w:r w:rsidRPr="001F2986">
        <w:rPr>
          <w:rStyle w:val="Emphasis"/>
          <w:rFonts w:asciiTheme="minorHAnsi" w:hAnsiTheme="minorHAnsi" w:cstheme="minorHAnsi"/>
        </w:rPr>
        <w:t>without</w:t>
      </w:r>
      <w:r w:rsidRPr="001F2986">
        <w:rPr>
          <w:rFonts w:asciiTheme="minorHAnsi" w:hAnsiTheme="minorHAnsi" w:cstheme="minorHAnsi"/>
        </w:rPr>
        <w:t xml:space="preserve"> engaging in armed </w:t>
      </w:r>
      <w:r w:rsidRPr="001F2986">
        <w:rPr>
          <w:rStyle w:val="Emphasis"/>
          <w:rFonts w:asciiTheme="minorHAnsi" w:hAnsiTheme="minorHAnsi" w:cstheme="minorHAnsi"/>
        </w:rPr>
        <w:t>conflict</w:t>
      </w:r>
      <w:r w:rsidRPr="001F2986">
        <w:rPr>
          <w:rFonts w:asciiTheme="minorHAnsi" w:hAnsiTheme="minorHAnsi" w:cstheme="minorHAnsi"/>
        </w:rPr>
        <w:t>. Decisions on targets and attack make sense only when embedded in their larger strategic calculations regarding how best to fight with the United States.</w:t>
      </w:r>
    </w:p>
    <w:p w14:paraId="4A2D5DB2" w14:textId="77777777" w:rsidR="006B749D" w:rsidRPr="001F2986" w:rsidRDefault="006B749D" w:rsidP="006B749D">
      <w:pPr>
        <w:rPr>
          <w:rFonts w:asciiTheme="minorHAnsi" w:hAnsiTheme="minorHAnsi" w:cstheme="minorHAnsi"/>
        </w:rPr>
      </w:pPr>
      <w:r w:rsidRPr="001F2986">
        <w:rPr>
          <w:rFonts w:asciiTheme="minorHAnsi" w:hAnsiTheme="minorHAnsi" w:cstheme="minorHAnsi"/>
        </w:rPr>
        <w:t>There have been thousands of incidents of cybercrime and cyber espionage, but only a handful of true attacks, where the intent was not to extract information or money, but to disrupt and, in a few cases, destroy. From these incidents, we can extract a more accurate picture of risk. The salient incidents are the cyber operations against Iran’s nuclear weapons facility (Stuxnet), Iran’s actions against Aramco and leading American banks, North Korean interference with Sony and with South Korean banks and television stations, and Russian actions against Estonia, Ukrainian power facilities, Canal 5 (television network in France), and the 2016 U.S. presidential elections. Cyber attacks are not random. All of these incidents have been part of larger geopolitical conflicts involving Iran, Korea, and the Ukraine, or Russia’s contest with the United States and NATO.</w:t>
      </w:r>
    </w:p>
    <w:p w14:paraId="4970520D" w14:textId="77777777" w:rsidR="006B749D" w:rsidRDefault="006B749D" w:rsidP="006B749D">
      <w:pPr>
        <w:rPr>
          <w:rStyle w:val="StyleUnderline"/>
          <w:rFonts w:asciiTheme="minorHAnsi" w:hAnsiTheme="minorHAnsi" w:cstheme="minorHAnsi"/>
        </w:rPr>
      </w:pPr>
      <w:r w:rsidRPr="001F2986">
        <w:rPr>
          <w:rFonts w:asciiTheme="minorHAnsi" w:hAnsiTheme="minorHAnsi" w:cstheme="minorHAnsi"/>
        </w:rPr>
        <w:t xml:space="preserve">There are commonalities in each attack. All were undertaken by state actors or proxy forces to achieve the attacking state’s policy objectives. Only two caused tangible damage; the rest created coercive effect, intended to create confusion and psychological pressure through fear, uncertainty, and embarrassment. In no instance were there deaths or casualties. </w:t>
      </w:r>
      <w:r w:rsidRPr="001E4C4C">
        <w:rPr>
          <w:rStyle w:val="StyleUnderline"/>
          <w:rFonts w:asciiTheme="minorHAnsi" w:hAnsiTheme="minorHAnsi" w:cstheme="minorHAnsi"/>
          <w:highlight w:val="yellow"/>
        </w:rPr>
        <w:t xml:space="preserve">In </w:t>
      </w:r>
      <w:r w:rsidRPr="001E4C4C">
        <w:rPr>
          <w:rStyle w:val="Emphasis"/>
          <w:rFonts w:asciiTheme="minorHAnsi" w:hAnsiTheme="minorHAnsi" w:cstheme="minorHAnsi"/>
          <w:highlight w:val="yellow"/>
        </w:rPr>
        <w:t>two decades</w:t>
      </w:r>
      <w:r w:rsidRPr="001F2986">
        <w:rPr>
          <w:rStyle w:val="StyleUnderline"/>
          <w:rFonts w:asciiTheme="minorHAnsi" w:hAnsiTheme="minorHAnsi" w:cstheme="minorHAnsi"/>
        </w:rPr>
        <w:t xml:space="preserve"> of cyber attacks, </w:t>
      </w:r>
      <w:r w:rsidRPr="001E4C4C">
        <w:rPr>
          <w:rStyle w:val="StyleUnderline"/>
          <w:rFonts w:asciiTheme="minorHAnsi" w:hAnsiTheme="minorHAnsi" w:cstheme="minorHAnsi"/>
          <w:highlight w:val="yellow"/>
        </w:rPr>
        <w:t xml:space="preserve">there has </w:t>
      </w:r>
      <w:r w:rsidRPr="001E4C4C">
        <w:rPr>
          <w:rStyle w:val="Emphasis"/>
          <w:rFonts w:asciiTheme="minorHAnsi" w:hAnsiTheme="minorHAnsi" w:cstheme="minorHAnsi"/>
          <w:highlight w:val="yellow"/>
        </w:rPr>
        <w:t>never been a single casualty</w:t>
      </w:r>
      <w:r w:rsidRPr="001F2986">
        <w:rPr>
          <w:rStyle w:val="StyleUnderline"/>
          <w:rFonts w:asciiTheme="minorHAnsi" w:hAnsiTheme="minorHAnsi" w:cstheme="minorHAnsi"/>
        </w:rPr>
        <w:t xml:space="preserve">. This alone should </w:t>
      </w:r>
      <w:r w:rsidRPr="001F2986">
        <w:rPr>
          <w:rStyle w:val="Emphasis"/>
          <w:rFonts w:asciiTheme="minorHAnsi" w:hAnsiTheme="minorHAnsi" w:cstheme="minorHAnsi"/>
        </w:rPr>
        <w:t>give pause</w:t>
      </w:r>
      <w:r w:rsidRPr="001F2986">
        <w:rPr>
          <w:rStyle w:val="StyleUnderline"/>
          <w:rFonts w:asciiTheme="minorHAnsi" w:hAnsiTheme="minorHAnsi" w:cstheme="minorHAnsi"/>
        </w:rPr>
        <w:t xml:space="preserve"> to the doomsayers. </w:t>
      </w:r>
      <w:r w:rsidRPr="001F2986">
        <w:rPr>
          <w:rStyle w:val="Emphasis"/>
          <w:rFonts w:asciiTheme="minorHAnsi" w:hAnsiTheme="minorHAnsi" w:cstheme="minorHAnsi"/>
        </w:rPr>
        <w:t>Nor</w:t>
      </w:r>
      <w:r w:rsidRPr="001F2986">
        <w:rPr>
          <w:rStyle w:val="StyleUnderline"/>
          <w:rFonts w:asciiTheme="minorHAnsi" w:hAnsiTheme="minorHAnsi" w:cstheme="minorHAnsi"/>
        </w:rPr>
        <w:t xml:space="preserve"> has there been </w:t>
      </w:r>
      <w:r w:rsidRPr="001F2986">
        <w:rPr>
          <w:rStyle w:val="Emphasis"/>
          <w:rFonts w:asciiTheme="minorHAnsi" w:hAnsiTheme="minorHAnsi" w:cstheme="minorHAnsi"/>
        </w:rPr>
        <w:t>widespread collateral damage</w:t>
      </w:r>
      <w:r w:rsidRPr="001F2986">
        <w:rPr>
          <w:rStyle w:val="StyleUnderline"/>
          <w:rFonts w:asciiTheme="minorHAnsi" w:hAnsiTheme="minorHAnsi" w:cstheme="minorHAnsi"/>
        </w:rPr>
        <w:t>.</w:t>
      </w:r>
    </w:p>
    <w:p w14:paraId="39776840" w14:textId="77777777" w:rsidR="006B749D" w:rsidRPr="006B749D" w:rsidRDefault="006B749D" w:rsidP="006B749D"/>
    <w:p w14:paraId="51491C21" w14:textId="681B7BC5" w:rsidR="00FE5AF5" w:rsidRDefault="00FE5AF5" w:rsidP="00FE5AF5">
      <w:pPr>
        <w:pStyle w:val="Heading1"/>
      </w:pPr>
      <w:r>
        <w:t>1NR</w:t>
      </w:r>
    </w:p>
    <w:p w14:paraId="016827BC" w14:textId="24FDD295" w:rsidR="00FE5AF5" w:rsidRDefault="006B749D" w:rsidP="006B749D">
      <w:pPr>
        <w:pStyle w:val="Heading2"/>
      </w:pPr>
      <w:r>
        <w:t>DA — Innovation</w:t>
      </w:r>
    </w:p>
    <w:p w14:paraId="65DE2513" w14:textId="77777777" w:rsidR="006B749D" w:rsidRPr="00AC76B9" w:rsidRDefault="006B749D" w:rsidP="006B749D">
      <w:pPr>
        <w:pStyle w:val="Heading4"/>
        <w:rPr>
          <w:rFonts w:asciiTheme="minorHAnsi" w:hAnsiTheme="minorHAnsi" w:cstheme="minorHAnsi"/>
        </w:rPr>
      </w:pPr>
      <w:r w:rsidRPr="00AC76B9">
        <w:rPr>
          <w:rFonts w:asciiTheme="minorHAnsi" w:hAnsiTheme="minorHAnsi" w:cstheme="minorHAnsi"/>
        </w:rPr>
        <w:t xml:space="preserve">US tech sector is </w:t>
      </w:r>
      <w:r w:rsidRPr="00AC76B9">
        <w:rPr>
          <w:rFonts w:asciiTheme="minorHAnsi" w:hAnsiTheme="minorHAnsi" w:cstheme="minorHAnsi"/>
          <w:u w:val="single"/>
        </w:rPr>
        <w:t>dominant</w:t>
      </w:r>
      <w:r w:rsidRPr="00AC76B9">
        <w:rPr>
          <w:rFonts w:asciiTheme="minorHAnsi" w:hAnsiTheme="minorHAnsi" w:cstheme="minorHAnsi"/>
        </w:rPr>
        <w:t>---</w:t>
      </w:r>
      <w:r w:rsidRPr="00AC76B9">
        <w:rPr>
          <w:rFonts w:asciiTheme="minorHAnsi" w:hAnsiTheme="minorHAnsi" w:cstheme="minorHAnsi"/>
          <w:u w:val="single"/>
        </w:rPr>
        <w:t>only</w:t>
      </w:r>
      <w:r w:rsidRPr="00AC76B9">
        <w:rPr>
          <w:rFonts w:asciiTheme="minorHAnsi" w:hAnsiTheme="minorHAnsi" w:cstheme="minorHAnsi"/>
        </w:rPr>
        <w:t xml:space="preserve"> antitrust crushes it</w:t>
      </w:r>
    </w:p>
    <w:p w14:paraId="16413A39" w14:textId="77777777" w:rsidR="006B749D" w:rsidRPr="00AC76B9" w:rsidRDefault="006B749D" w:rsidP="006B749D">
      <w:pPr>
        <w:rPr>
          <w:rFonts w:asciiTheme="minorHAnsi" w:hAnsiTheme="minorHAnsi" w:cstheme="minorHAnsi"/>
        </w:rPr>
      </w:pPr>
      <w:r w:rsidRPr="00AC76B9">
        <w:rPr>
          <w:rStyle w:val="Style13ptBold"/>
          <w:rFonts w:asciiTheme="minorHAnsi" w:hAnsiTheme="minorHAnsi" w:cstheme="minorHAnsi"/>
        </w:rPr>
        <w:t>Moore 8-6</w:t>
      </w:r>
      <w:r w:rsidRPr="00AC76B9">
        <w:rPr>
          <w:rFonts w:asciiTheme="minorHAnsi" w:hAnsiTheme="minorHAnsi" w:cstheme="minorHAnsi"/>
        </w:rPr>
        <w:t xml:space="preserve">-2021, MA, economics, syndicated columnist. (Stephen, "Moore: US tech sector keeps besting the world", </w:t>
      </w:r>
      <w:r w:rsidRPr="00AC76B9">
        <w:rPr>
          <w:rFonts w:asciiTheme="minorHAnsi" w:hAnsiTheme="minorHAnsi" w:cstheme="minorHAnsi"/>
          <w:i/>
          <w:iCs/>
        </w:rPr>
        <w:t>Boston Herald</w:t>
      </w:r>
      <w:r w:rsidRPr="00AC76B9">
        <w:rPr>
          <w:rFonts w:asciiTheme="minorHAnsi" w:hAnsiTheme="minorHAnsi" w:cstheme="minorHAnsi"/>
        </w:rPr>
        <w:t xml:space="preserve">, </w:t>
      </w:r>
      <w:hyperlink r:id="rId20" w:history="1">
        <w:r w:rsidRPr="00AC76B9">
          <w:rPr>
            <w:rStyle w:val="Hyperlink"/>
            <w:rFonts w:asciiTheme="minorHAnsi" w:hAnsiTheme="minorHAnsi" w:cstheme="minorHAnsi"/>
          </w:rPr>
          <w:t>https://www.bostonherald.com/2021/08/06/moore-us-tech-sector-keeps-besting-the-world/</w:t>
        </w:r>
      </w:hyperlink>
      <w:r w:rsidRPr="00AC76B9">
        <w:rPr>
          <w:rFonts w:asciiTheme="minorHAnsi" w:hAnsiTheme="minorHAnsi" w:cstheme="minorHAnsi"/>
        </w:rPr>
        <w:t>)</w:t>
      </w:r>
    </w:p>
    <w:p w14:paraId="5F635AE5" w14:textId="77777777" w:rsidR="006B749D" w:rsidRPr="00AC76B9" w:rsidRDefault="006B749D" w:rsidP="006B749D">
      <w:pPr>
        <w:rPr>
          <w:rFonts w:asciiTheme="minorHAnsi" w:hAnsiTheme="minorHAnsi" w:cstheme="minorHAnsi"/>
        </w:rPr>
      </w:pPr>
    </w:p>
    <w:p w14:paraId="01A2FA42" w14:textId="77777777" w:rsidR="006B749D" w:rsidRPr="00AC76B9" w:rsidRDefault="006B749D" w:rsidP="006B749D">
      <w:pPr>
        <w:rPr>
          <w:rFonts w:asciiTheme="minorHAnsi" w:hAnsiTheme="minorHAnsi" w:cstheme="minorHAnsi"/>
        </w:rPr>
      </w:pPr>
      <w:r w:rsidRPr="00AC76B9">
        <w:rPr>
          <w:rFonts w:asciiTheme="minorHAnsi" w:hAnsiTheme="minorHAnsi" w:cstheme="minorHAnsi"/>
        </w:rPr>
        <w:t xml:space="preserve">Take a bow, America. It’s official and irrefutable: </w:t>
      </w:r>
      <w:r w:rsidRPr="00AC76B9">
        <w:rPr>
          <w:rStyle w:val="StyleUnderline"/>
          <w:rFonts w:asciiTheme="minorHAnsi" w:hAnsiTheme="minorHAnsi" w:cstheme="minorHAnsi"/>
          <w:highlight w:val="cyan"/>
        </w:rPr>
        <w:t xml:space="preserve">The U.S. is </w:t>
      </w:r>
      <w:r w:rsidRPr="00AC76B9">
        <w:rPr>
          <w:rStyle w:val="Emphasis"/>
          <w:rFonts w:asciiTheme="minorHAnsi" w:hAnsiTheme="minorHAnsi" w:cstheme="minorHAnsi"/>
          <w:highlight w:val="cyan"/>
        </w:rPr>
        <w:t>blowing out the rest of the world</w:t>
      </w:r>
      <w:r w:rsidRPr="00AC76B9">
        <w:rPr>
          <w:rStyle w:val="StyleUnderline"/>
          <w:rFonts w:asciiTheme="minorHAnsi" w:hAnsiTheme="minorHAnsi" w:cstheme="minorHAnsi"/>
          <w:highlight w:val="cyan"/>
        </w:rPr>
        <w:t xml:space="preserve"> in </w:t>
      </w:r>
      <w:r w:rsidRPr="00AC76B9">
        <w:rPr>
          <w:rStyle w:val="Emphasis"/>
          <w:rFonts w:asciiTheme="minorHAnsi" w:hAnsiTheme="minorHAnsi" w:cstheme="minorHAnsi"/>
          <w:highlight w:val="cyan"/>
        </w:rPr>
        <w:t>tech leadership</w:t>
      </w:r>
      <w:r w:rsidRPr="00AC76B9">
        <w:rPr>
          <w:rStyle w:val="StyleUnderline"/>
          <w:rFonts w:asciiTheme="minorHAnsi" w:hAnsiTheme="minorHAnsi" w:cstheme="minorHAnsi"/>
          <w:highlight w:val="cyan"/>
        </w:rPr>
        <w:t xml:space="preserve">. </w:t>
      </w:r>
      <w:r w:rsidRPr="00AC76B9">
        <w:rPr>
          <w:rStyle w:val="Emphasis"/>
          <w:rFonts w:asciiTheme="minorHAnsi" w:hAnsiTheme="minorHAnsi" w:cstheme="minorHAnsi"/>
          <w:highlight w:val="cyan"/>
        </w:rPr>
        <w:t>No other country</w:t>
      </w:r>
      <w:r w:rsidRPr="00AC76B9">
        <w:rPr>
          <w:rStyle w:val="StyleUnderline"/>
          <w:rFonts w:asciiTheme="minorHAnsi" w:hAnsiTheme="minorHAnsi" w:cstheme="minorHAnsi"/>
        </w:rPr>
        <w:t xml:space="preserve"> in the world </w:t>
      </w:r>
      <w:r w:rsidRPr="00AC76B9">
        <w:rPr>
          <w:rStyle w:val="StyleUnderline"/>
          <w:rFonts w:asciiTheme="minorHAnsi" w:hAnsiTheme="minorHAnsi" w:cstheme="minorHAnsi"/>
          <w:highlight w:val="cyan"/>
        </w:rPr>
        <w:t>comes</w:t>
      </w:r>
      <w:r w:rsidRPr="00AC76B9">
        <w:rPr>
          <w:rStyle w:val="StyleUnderline"/>
          <w:rFonts w:asciiTheme="minorHAnsi" w:hAnsiTheme="minorHAnsi" w:cstheme="minorHAnsi"/>
        </w:rPr>
        <w:t xml:space="preserve"> anywhere </w:t>
      </w:r>
      <w:r w:rsidRPr="00AC76B9">
        <w:rPr>
          <w:rStyle w:val="Emphasis"/>
          <w:rFonts w:asciiTheme="minorHAnsi" w:hAnsiTheme="minorHAnsi" w:cstheme="minorHAnsi"/>
          <w:highlight w:val="cyan"/>
        </w:rPr>
        <w:t>close</w:t>
      </w:r>
      <w:r w:rsidRPr="00AC76B9">
        <w:rPr>
          <w:rStyle w:val="StyleUnderline"/>
          <w:rFonts w:asciiTheme="minorHAnsi" w:hAnsiTheme="minorHAnsi" w:cstheme="minorHAnsi"/>
        </w:rPr>
        <w:t xml:space="preserve"> in </w:t>
      </w:r>
      <w:r w:rsidRPr="00AC76B9">
        <w:rPr>
          <w:rStyle w:val="Emphasis"/>
          <w:rFonts w:asciiTheme="minorHAnsi" w:hAnsiTheme="minorHAnsi" w:cstheme="minorHAnsi"/>
        </w:rPr>
        <w:t>tech innovation</w:t>
      </w:r>
      <w:r w:rsidRPr="00AC76B9">
        <w:rPr>
          <w:rFonts w:asciiTheme="minorHAnsi" w:hAnsiTheme="minorHAnsi" w:cstheme="minorHAnsi"/>
        </w:rPr>
        <w:t xml:space="preserve"> and the dominance of our made-in-America 21st-century companies. </w:t>
      </w:r>
      <w:r w:rsidRPr="00AC76B9">
        <w:rPr>
          <w:rStyle w:val="StyleUnderline"/>
          <w:rFonts w:asciiTheme="minorHAnsi" w:hAnsiTheme="minorHAnsi" w:cstheme="minorHAnsi"/>
          <w:highlight w:val="cyan"/>
        </w:rPr>
        <w:t xml:space="preserve">The </w:t>
      </w:r>
      <w:r w:rsidRPr="00AC76B9">
        <w:rPr>
          <w:rStyle w:val="Emphasis"/>
          <w:rFonts w:asciiTheme="minorHAnsi" w:hAnsiTheme="minorHAnsi" w:cstheme="minorHAnsi"/>
          <w:highlight w:val="cyan"/>
        </w:rPr>
        <w:t>Nasdaq index</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of</w:t>
      </w:r>
      <w:r w:rsidRPr="00AC76B9">
        <w:rPr>
          <w:rStyle w:val="StyleUnderline"/>
          <w:rFonts w:asciiTheme="minorHAnsi" w:hAnsiTheme="minorHAnsi" w:cstheme="minorHAnsi"/>
        </w:rPr>
        <w:t xml:space="preserve"> once-small </w:t>
      </w:r>
      <w:r w:rsidRPr="00AC76B9">
        <w:rPr>
          <w:rStyle w:val="StyleUnderline"/>
          <w:rFonts w:asciiTheme="minorHAnsi" w:hAnsiTheme="minorHAnsi" w:cstheme="minorHAnsi"/>
          <w:highlight w:val="cyan"/>
        </w:rPr>
        <w:t>tech</w:t>
      </w:r>
      <w:r w:rsidRPr="00AC76B9">
        <w:rPr>
          <w:rStyle w:val="StyleUnderline"/>
          <w:rFonts w:asciiTheme="minorHAnsi" w:hAnsiTheme="minorHAnsi" w:cstheme="minorHAnsi"/>
        </w:rPr>
        <w:t xml:space="preserve">nology </w:t>
      </w:r>
      <w:r w:rsidRPr="00AC76B9">
        <w:rPr>
          <w:rStyle w:val="StyleUnderline"/>
          <w:rFonts w:asciiTheme="minorHAnsi" w:hAnsiTheme="minorHAnsi" w:cstheme="minorHAnsi"/>
          <w:highlight w:val="cyan"/>
        </w:rPr>
        <w:t xml:space="preserve">companies reached </w:t>
      </w:r>
      <w:r w:rsidRPr="00AC76B9">
        <w:rPr>
          <w:rStyle w:val="Emphasis"/>
          <w:rFonts w:asciiTheme="minorHAnsi" w:hAnsiTheme="minorHAnsi" w:cstheme="minorHAnsi"/>
          <w:highlight w:val="cyan"/>
        </w:rPr>
        <w:t>15,000</w:t>
      </w:r>
      <w:r w:rsidRPr="00AC76B9">
        <w:rPr>
          <w:rFonts w:asciiTheme="minorHAnsi" w:hAnsiTheme="minorHAnsi" w:cstheme="minorHAnsi"/>
        </w:rPr>
        <w:t xml:space="preserve"> last week. Only a few years ago, that index stood at 5,000. Yes, </w:t>
      </w:r>
      <w:r w:rsidRPr="00AC76B9">
        <w:rPr>
          <w:rStyle w:val="StyleUnderline"/>
          <w:rFonts w:asciiTheme="minorHAnsi" w:hAnsiTheme="minorHAnsi" w:cstheme="minorHAnsi"/>
        </w:rPr>
        <w:t xml:space="preserve">these companies have </w:t>
      </w:r>
      <w:r w:rsidRPr="00AC76B9">
        <w:rPr>
          <w:rStyle w:val="Emphasis"/>
          <w:rFonts w:asciiTheme="minorHAnsi" w:hAnsiTheme="minorHAnsi" w:cstheme="minorHAnsi"/>
        </w:rPr>
        <w:t>tripled</w:t>
      </w:r>
      <w:r w:rsidRPr="00AC76B9">
        <w:rPr>
          <w:rStyle w:val="StyleUnderline"/>
          <w:rFonts w:asciiTheme="minorHAnsi" w:hAnsiTheme="minorHAnsi" w:cstheme="minorHAnsi"/>
        </w:rPr>
        <w:t xml:space="preserve"> in their </w:t>
      </w:r>
      <w:r w:rsidRPr="00AC76B9">
        <w:rPr>
          <w:rStyle w:val="Emphasis"/>
          <w:rFonts w:asciiTheme="minorHAnsi" w:hAnsiTheme="minorHAnsi" w:cstheme="minorHAnsi"/>
        </w:rPr>
        <w:t>market cap value</w:t>
      </w:r>
      <w:r w:rsidRPr="00AC76B9">
        <w:rPr>
          <w:rFonts w:asciiTheme="minorHAnsi" w:hAnsiTheme="minorHAnsi" w:cstheme="minorHAnsi"/>
        </w:rPr>
        <w:t xml:space="preserve"> — and that doesn’t include the dividends that have been paid out to large and mom-and-pop shareholders in America and across the planet. </w:t>
      </w:r>
      <w:r w:rsidRPr="00AC76B9">
        <w:rPr>
          <w:rStyle w:val="StyleUnderline"/>
          <w:rFonts w:asciiTheme="minorHAnsi" w:hAnsiTheme="minorHAnsi" w:cstheme="minorHAnsi"/>
          <w:highlight w:val="cyan"/>
        </w:rPr>
        <w:t>We are told</w:t>
      </w:r>
      <w:r w:rsidRPr="00AC76B9">
        <w:rPr>
          <w:rStyle w:val="StyleUnderline"/>
          <w:rFonts w:asciiTheme="minorHAnsi" w:hAnsiTheme="minorHAnsi" w:cstheme="minorHAnsi"/>
        </w:rPr>
        <w:t xml:space="preserve"> constantly that </w:t>
      </w:r>
      <w:r w:rsidRPr="00AC76B9">
        <w:rPr>
          <w:rStyle w:val="Emphasis"/>
          <w:rFonts w:asciiTheme="minorHAnsi" w:hAnsiTheme="minorHAnsi" w:cstheme="minorHAnsi"/>
          <w:highlight w:val="cyan"/>
        </w:rPr>
        <w:t>China</w:t>
      </w:r>
      <w:r w:rsidRPr="00AC76B9">
        <w:rPr>
          <w:rStyle w:val="StyleUnderline"/>
          <w:rFonts w:asciiTheme="minorHAnsi" w:hAnsiTheme="minorHAnsi" w:cstheme="minorHAnsi"/>
          <w:highlight w:val="cyan"/>
        </w:rPr>
        <w:t xml:space="preserve"> is </w:t>
      </w:r>
      <w:r w:rsidRPr="00AC76B9">
        <w:rPr>
          <w:rStyle w:val="Emphasis"/>
          <w:rFonts w:asciiTheme="minorHAnsi" w:hAnsiTheme="minorHAnsi" w:cstheme="minorHAnsi"/>
          <w:highlight w:val="cyan"/>
        </w:rPr>
        <w:t>catching up</w:t>
      </w:r>
      <w:r w:rsidRPr="00AC76B9">
        <w:rPr>
          <w:rFonts w:asciiTheme="minorHAnsi" w:hAnsiTheme="minorHAnsi" w:cstheme="minorHAnsi"/>
        </w:rPr>
        <w:t xml:space="preserve"> and achieving remarkable digital-age leaps forward in biotechnology, artificial intelligence, green energy, robotics, 5G technologies and microchips. </w:t>
      </w:r>
      <w:r w:rsidRPr="00AC76B9">
        <w:rPr>
          <w:rStyle w:val="StyleUnderline"/>
          <w:rFonts w:asciiTheme="minorHAnsi" w:hAnsiTheme="minorHAnsi" w:cstheme="minorHAnsi"/>
          <w:highlight w:val="cyan"/>
        </w:rPr>
        <w:t xml:space="preserve">The value of America’s </w:t>
      </w:r>
      <w:r w:rsidRPr="00AC76B9">
        <w:rPr>
          <w:rStyle w:val="Emphasis"/>
          <w:rFonts w:asciiTheme="minorHAnsi" w:hAnsiTheme="minorHAnsi" w:cstheme="minorHAnsi"/>
          <w:highlight w:val="cyan"/>
        </w:rPr>
        <w:t>12 most valuable companies</w:t>
      </w:r>
      <w:r w:rsidRPr="00AC76B9">
        <w:rPr>
          <w:rStyle w:val="StyleUnderline"/>
          <w:rFonts w:asciiTheme="minorHAnsi" w:hAnsiTheme="minorHAnsi" w:cstheme="minorHAnsi"/>
        </w:rPr>
        <w:t xml:space="preserve"> today in terms of stock valuation is well over $</w:t>
      </w:r>
      <w:r w:rsidRPr="00AC76B9">
        <w:rPr>
          <w:rStyle w:val="Emphasis"/>
          <w:rFonts w:asciiTheme="minorHAnsi" w:hAnsiTheme="minorHAnsi" w:cstheme="minorHAnsi"/>
        </w:rPr>
        <w:t>10 trillion</w:t>
      </w:r>
      <w:r w:rsidRPr="00AC76B9">
        <w:rPr>
          <w:rFonts w:asciiTheme="minorHAnsi" w:hAnsiTheme="minorHAnsi" w:cstheme="minorHAnsi"/>
        </w:rPr>
        <w:t xml:space="preserve">. </w:t>
      </w:r>
      <w:r w:rsidRPr="00AC76B9">
        <w:rPr>
          <w:rStyle w:val="StyleUnderline"/>
          <w:rFonts w:asciiTheme="minorHAnsi" w:hAnsiTheme="minorHAnsi" w:cstheme="minorHAnsi"/>
        </w:rPr>
        <w:t>Those</w:t>
      </w:r>
      <w:r w:rsidRPr="00AC76B9">
        <w:rPr>
          <w:rFonts w:asciiTheme="minorHAnsi" w:hAnsiTheme="minorHAnsi" w:cstheme="minorHAnsi"/>
        </w:rPr>
        <w:t xml:space="preserve"> red, white and blue </w:t>
      </w:r>
      <w:r w:rsidRPr="00AC76B9">
        <w:rPr>
          <w:rStyle w:val="StyleUnderline"/>
          <w:rFonts w:asciiTheme="minorHAnsi" w:hAnsiTheme="minorHAnsi" w:cstheme="minorHAnsi"/>
        </w:rPr>
        <w:t>companies</w:t>
      </w:r>
      <w:r w:rsidRPr="00AC76B9">
        <w:rPr>
          <w:rFonts w:asciiTheme="minorHAnsi" w:hAnsiTheme="minorHAnsi" w:cstheme="minorHAnsi"/>
        </w:rPr>
        <w:t xml:space="preserve"> </w:t>
      </w:r>
      <w:r w:rsidRPr="00AC76B9">
        <w:rPr>
          <w:rStyle w:val="StyleUnderline"/>
          <w:rFonts w:asciiTheme="minorHAnsi" w:hAnsiTheme="minorHAnsi" w:cstheme="minorHAnsi"/>
        </w:rPr>
        <w:t>from Silicon Valley</w:t>
      </w:r>
      <w:r w:rsidRPr="00AC76B9">
        <w:rPr>
          <w:rFonts w:asciiTheme="minorHAnsi" w:hAnsiTheme="minorHAnsi" w:cstheme="minorHAnsi"/>
        </w:rPr>
        <w:t xml:space="preserve"> to the “Silicon Slopes” of Utah to Boston to northwest Arkansas </w:t>
      </w:r>
      <w:r w:rsidRPr="00AC76B9">
        <w:rPr>
          <w:rStyle w:val="StyleUnderline"/>
          <w:rFonts w:asciiTheme="minorHAnsi" w:hAnsiTheme="minorHAnsi" w:cstheme="minorHAnsi"/>
          <w:highlight w:val="cyan"/>
        </w:rPr>
        <w:t>are worth</w:t>
      </w:r>
      <w:r w:rsidRPr="00AC76B9">
        <w:rPr>
          <w:rStyle w:val="StyleUnderline"/>
          <w:rFonts w:asciiTheme="minorHAnsi" w:hAnsiTheme="minorHAnsi" w:cstheme="minorHAnsi"/>
        </w:rPr>
        <w:t xml:space="preserve"> roughly </w:t>
      </w:r>
      <w:r w:rsidRPr="00AC76B9">
        <w:rPr>
          <w:rStyle w:val="StyleUnderline"/>
          <w:rFonts w:asciiTheme="minorHAnsi" w:hAnsiTheme="minorHAnsi" w:cstheme="minorHAnsi"/>
          <w:highlight w:val="cyan"/>
        </w:rPr>
        <w:t xml:space="preserve">as much as </w:t>
      </w:r>
      <w:r w:rsidRPr="00AC76B9">
        <w:rPr>
          <w:rStyle w:val="Emphasis"/>
          <w:rFonts w:asciiTheme="minorHAnsi" w:hAnsiTheme="minorHAnsi" w:cstheme="minorHAnsi"/>
          <w:highlight w:val="cyan"/>
        </w:rPr>
        <w:t>all</w:t>
      </w:r>
      <w:r w:rsidRPr="00AC76B9">
        <w:rPr>
          <w:rStyle w:val="StyleUnderline"/>
          <w:rFonts w:asciiTheme="minorHAnsi" w:hAnsiTheme="minorHAnsi" w:cstheme="minorHAnsi"/>
          <w:highlight w:val="cyan"/>
        </w:rPr>
        <w:t xml:space="preserve"> of the </w:t>
      </w:r>
      <w:r w:rsidRPr="00AC76B9">
        <w:rPr>
          <w:rStyle w:val="Emphasis"/>
          <w:rFonts w:asciiTheme="minorHAnsi" w:hAnsiTheme="minorHAnsi" w:cstheme="minorHAnsi"/>
          <w:highlight w:val="cyan"/>
        </w:rPr>
        <w:t>Chinese publicly traded companies combined</w:t>
      </w:r>
      <w:r w:rsidRPr="00AC76B9">
        <w:rPr>
          <w:rStyle w:val="StyleUnderline"/>
          <w:rFonts w:asciiTheme="minorHAnsi" w:hAnsiTheme="minorHAnsi" w:cstheme="minorHAnsi"/>
        </w:rPr>
        <w:t xml:space="preserve">. </w:t>
      </w:r>
      <w:r w:rsidRPr="00AC76B9">
        <w:rPr>
          <w:rFonts w:asciiTheme="minorHAnsi" w:hAnsiTheme="minorHAnsi" w:cstheme="minorHAnsi"/>
          <w:sz w:val="10"/>
          <w:szCs w:val="18"/>
        </w:rPr>
        <w:t xml:space="preserve">Firms such as Google — many of which didn’t even exist 30 years ago — have made millionaires off your next-door neighbor. Ordinary people are getting rich beyond anyone’s imagination 50 years ago, thanks to American innovation and inventiveness. Risk-taking, old-fashioned can-doism is a hallmark of this unrivaled success story that has never been matched anywhere at any time in world history. Almost all of this is a tribute to American financial markets that allocate capital in hyperefficient ways. Capitalists doing a spectacular job of allocating capital efficiently is our secret sauce to financial and technological success. I am always mystified when highly successful Wall Street investors can’t explain how it is they add value and sometimes concede that they are just unnecessary middlemen. Even Warren Buffett, one of the greatest of all time, expresses guilt about his billions, as if he and other great financiers are economic parasites. No. Steering financial resources to winners like Google, not losers like Solyndra, makes everyone in America richer. Meanwhile, few politicians have any clue of how capital markets create wealth and jobs and shared prosperity in America. If they did, they would appreciate that without capitalists and capital, there is no enterprise — no material progress. They would instantly understand the economic </w:t>
      </w:r>
      <w:r w:rsidRPr="00AC76B9">
        <w:rPr>
          <w:rFonts w:asciiTheme="minorHAnsi" w:hAnsiTheme="minorHAnsi" w:cstheme="minorHAnsi"/>
          <w:strike/>
          <w:sz w:val="10"/>
          <w:szCs w:val="18"/>
        </w:rPr>
        <w:t>lunacy</w:t>
      </w:r>
      <w:r w:rsidRPr="00AC76B9">
        <w:rPr>
          <w:rFonts w:asciiTheme="minorHAnsi" w:hAnsiTheme="minorHAnsi" w:cstheme="minorHAnsi"/>
          <w:sz w:val="10"/>
          <w:szCs w:val="18"/>
        </w:rPr>
        <w:t xml:space="preserve"> of increasing taxes on capital gains and dividends, wealth taxes, and, worst of all, death taxes that threaten the future survival of family-owned businesses. Cutting, not raising, the U.S. capital gains tax would be far wiser if we want America to maintain and widen our competitive lead and keep winning globally. The arrogant fools in the administration of President Biden believe that to keep America No. 1 technologically, we need to have a multibillion-dollar government-run slush fund with the politicians picking winners and losers with other people’s money. China does this, and so does Japan, and it has never worked. One of the most famous stories of government-as-investment banker was when the Tokyo government’s brain trust recommended that Honda not get in the business of making cars. Here in the U.S., the political class has made a $150 billion bet on wind and solar power since the late 1970s, and in return, that has produced only a small sliver of our energy needs. Even more inexplicable is the movement in America coming from senators such as Democrat Elizabeth Warren on the left and Josh Hawley of Missouri on the right to break up our tech companies. Why? Because, evidently, they are too good at what they do. They make too much money. They have too many customers and too many advertisers. Put aside for a moment the rancid political persuasions of some of these leftist Silicon Valley CEOs. Somehow, the left and right agree that building a superior product and even crafting entire new industries is a punishable offense. God forbid. The rest of the world — the Chinese, Indians, Japanese and especially the technologically inferior Europeans — would love to hobble American titans and tax away their profits. The role of the U.S. government should be to repel the foreign attacks. Crazily, the Biden administration has given the green light to foreigners pillaging American companies. This doesn’t put America first</w:t>
      </w:r>
      <w:r w:rsidRPr="00AC76B9">
        <w:rPr>
          <w:rFonts w:asciiTheme="minorHAnsi" w:hAnsiTheme="minorHAnsi" w:cstheme="minorHAnsi"/>
          <w:sz w:val="14"/>
        </w:rPr>
        <w:t xml:space="preserve">. </w:t>
      </w:r>
      <w:r w:rsidRPr="00AC76B9">
        <w:rPr>
          <w:rFonts w:asciiTheme="minorHAnsi" w:hAnsiTheme="minorHAnsi" w:cstheme="minorHAnsi"/>
        </w:rPr>
        <w:t xml:space="preserve">So, </w:t>
      </w:r>
      <w:r w:rsidRPr="00AC76B9">
        <w:rPr>
          <w:rStyle w:val="StyleUnderline"/>
          <w:rFonts w:asciiTheme="minorHAnsi" w:hAnsiTheme="minorHAnsi" w:cstheme="minorHAnsi"/>
          <w:highlight w:val="cyan"/>
        </w:rPr>
        <w:t>can America’s tech dominance</w:t>
      </w:r>
      <w:r w:rsidRPr="00AC76B9">
        <w:rPr>
          <w:rFonts w:asciiTheme="minorHAnsi" w:hAnsiTheme="minorHAnsi" w:cstheme="minorHAnsi"/>
        </w:rPr>
        <w:t xml:space="preserve"> continue to </w:t>
      </w:r>
      <w:r w:rsidRPr="00AC76B9">
        <w:rPr>
          <w:rStyle w:val="Emphasis"/>
          <w:rFonts w:asciiTheme="minorHAnsi" w:hAnsiTheme="minorHAnsi" w:cstheme="minorHAnsi"/>
          <w:highlight w:val="cyan"/>
        </w:rPr>
        <w:t>blow away</w:t>
      </w:r>
      <w:r w:rsidRPr="00AC76B9">
        <w:rPr>
          <w:rFonts w:asciiTheme="minorHAnsi" w:hAnsiTheme="minorHAnsi" w:cstheme="minorHAnsi"/>
        </w:rPr>
        <w:t xml:space="preserve"> the </w:t>
      </w:r>
      <w:r w:rsidRPr="00AC76B9">
        <w:rPr>
          <w:rStyle w:val="Emphasis"/>
          <w:rFonts w:asciiTheme="minorHAnsi" w:hAnsiTheme="minorHAnsi" w:cstheme="minorHAnsi"/>
          <w:highlight w:val="cyan"/>
        </w:rPr>
        <w:t>foreign competition</w:t>
      </w:r>
      <w:r w:rsidRPr="00AC76B9">
        <w:rPr>
          <w:rFonts w:asciiTheme="minorHAnsi" w:hAnsiTheme="minorHAnsi" w:cstheme="minorHAnsi"/>
        </w:rPr>
        <w:t xml:space="preserve"> for decades to come? </w:t>
      </w:r>
      <w:r w:rsidRPr="00AC76B9">
        <w:rPr>
          <w:rStyle w:val="Emphasis"/>
          <w:rFonts w:asciiTheme="minorHAnsi" w:hAnsiTheme="minorHAnsi" w:cstheme="minorHAnsi"/>
          <w:highlight w:val="cyan"/>
        </w:rPr>
        <w:t>Bet on it</w:t>
      </w:r>
      <w:r w:rsidRPr="00AC76B9">
        <w:rPr>
          <w:rFonts w:asciiTheme="minorHAnsi" w:hAnsiTheme="minorHAnsi" w:cstheme="minorHAnsi"/>
        </w:rPr>
        <w:t xml:space="preserve">. That is, </w:t>
      </w:r>
      <w:r w:rsidRPr="00AC76B9">
        <w:rPr>
          <w:rStyle w:val="Emphasis"/>
          <w:rFonts w:asciiTheme="minorHAnsi" w:hAnsiTheme="minorHAnsi" w:cstheme="minorHAnsi"/>
          <w:sz w:val="32"/>
          <w:szCs w:val="32"/>
          <w:highlight w:val="cyan"/>
        </w:rPr>
        <w:t>unless</w:t>
      </w:r>
      <w:r w:rsidRPr="00AC76B9">
        <w:rPr>
          <w:rFonts w:asciiTheme="minorHAnsi" w:hAnsiTheme="minorHAnsi" w:cstheme="minorHAnsi"/>
          <w:sz w:val="32"/>
          <w:szCs w:val="32"/>
          <w:highlight w:val="cyan"/>
        </w:rPr>
        <w:t xml:space="preserve"> </w:t>
      </w:r>
      <w:r w:rsidRPr="00AC76B9">
        <w:rPr>
          <w:rStyle w:val="StyleUnderline"/>
          <w:rFonts w:asciiTheme="minorHAnsi" w:hAnsiTheme="minorHAnsi" w:cstheme="minorHAnsi"/>
          <w:highlight w:val="cyan"/>
        </w:rPr>
        <w:t>we</w:t>
      </w:r>
      <w:r w:rsidRPr="00AC76B9">
        <w:rPr>
          <w:rFonts w:asciiTheme="minorHAnsi" w:hAnsiTheme="minorHAnsi" w:cstheme="minorHAnsi"/>
        </w:rPr>
        <w:t xml:space="preserve"> are foolish enough to </w:t>
      </w:r>
      <w:r w:rsidRPr="00AC76B9">
        <w:rPr>
          <w:rStyle w:val="Emphasis"/>
          <w:rFonts w:asciiTheme="minorHAnsi" w:hAnsiTheme="minorHAnsi" w:cstheme="minorHAnsi"/>
          <w:highlight w:val="cyan"/>
        </w:rPr>
        <w:t>decapitate our own industries</w:t>
      </w:r>
      <w:r w:rsidRPr="00AC76B9">
        <w:rPr>
          <w:rFonts w:asciiTheme="minorHAnsi" w:hAnsiTheme="minorHAnsi" w:cstheme="minorHAnsi"/>
          <w:highlight w:val="cyan"/>
        </w:rPr>
        <w:t xml:space="preserve"> </w:t>
      </w:r>
      <w:r w:rsidRPr="00AC76B9">
        <w:rPr>
          <w:rStyle w:val="StyleUnderline"/>
          <w:rFonts w:asciiTheme="minorHAnsi" w:hAnsiTheme="minorHAnsi" w:cstheme="minorHAnsi"/>
          <w:highlight w:val="cyan"/>
        </w:rPr>
        <w:t>through</w:t>
      </w:r>
      <w:r w:rsidRPr="00AC76B9">
        <w:rPr>
          <w:rFonts w:asciiTheme="minorHAnsi" w:hAnsiTheme="minorHAnsi" w:cstheme="minorHAnsi"/>
        </w:rPr>
        <w:t xml:space="preserve"> regulation, </w:t>
      </w:r>
      <w:r w:rsidRPr="00AC76B9">
        <w:rPr>
          <w:rStyle w:val="Emphasis"/>
          <w:rFonts w:asciiTheme="minorHAnsi" w:hAnsiTheme="minorHAnsi" w:cstheme="minorHAnsi"/>
          <w:sz w:val="28"/>
          <w:szCs w:val="28"/>
          <w:highlight w:val="cyan"/>
        </w:rPr>
        <w:t>antitrust</w:t>
      </w:r>
      <w:r w:rsidRPr="00AC76B9">
        <w:rPr>
          <w:rFonts w:asciiTheme="minorHAnsi" w:hAnsiTheme="minorHAnsi" w:cstheme="minorHAnsi"/>
          <w:sz w:val="28"/>
          <w:szCs w:val="28"/>
        </w:rPr>
        <w:t xml:space="preserve"> </w:t>
      </w:r>
      <w:r w:rsidRPr="00AC76B9">
        <w:rPr>
          <w:rFonts w:asciiTheme="minorHAnsi" w:hAnsiTheme="minorHAnsi" w:cstheme="minorHAnsi"/>
        </w:rPr>
        <w:t>policies and raising tax rates on success. The challenge for U.S. supremacy is coming from Washington, D.C., not China.</w:t>
      </w:r>
    </w:p>
    <w:p w14:paraId="64675B24" w14:textId="77777777" w:rsidR="006B749D" w:rsidRPr="00AC76B9" w:rsidRDefault="006B749D" w:rsidP="006B749D">
      <w:pPr>
        <w:pStyle w:val="Heading4"/>
        <w:rPr>
          <w:rFonts w:asciiTheme="minorHAnsi" w:hAnsiTheme="minorHAnsi" w:cstheme="minorHAnsi"/>
        </w:rPr>
      </w:pPr>
      <w:r w:rsidRPr="00AC76B9">
        <w:rPr>
          <w:rFonts w:asciiTheme="minorHAnsi" w:hAnsiTheme="minorHAnsi" w:cstheme="minorHAnsi"/>
        </w:rPr>
        <w:t xml:space="preserve">American defense innovation is </w:t>
      </w:r>
      <w:r w:rsidRPr="00AC76B9">
        <w:rPr>
          <w:rFonts w:asciiTheme="minorHAnsi" w:hAnsiTheme="minorHAnsi" w:cstheme="minorHAnsi"/>
          <w:u w:val="single"/>
        </w:rPr>
        <w:t>peerless</w:t>
      </w:r>
      <w:r w:rsidRPr="00AC76B9">
        <w:rPr>
          <w:rFonts w:asciiTheme="minorHAnsi" w:hAnsiTheme="minorHAnsi" w:cstheme="minorHAnsi"/>
        </w:rPr>
        <w:t xml:space="preserve">. </w:t>
      </w:r>
    </w:p>
    <w:p w14:paraId="6C205183" w14:textId="77777777" w:rsidR="006B749D" w:rsidRPr="00AC76B9" w:rsidRDefault="006B749D" w:rsidP="006B749D">
      <w:pPr>
        <w:rPr>
          <w:rFonts w:asciiTheme="minorHAnsi" w:hAnsiTheme="minorHAnsi" w:cstheme="minorHAnsi"/>
        </w:rPr>
      </w:pPr>
      <w:r w:rsidRPr="00AC76B9">
        <w:rPr>
          <w:rStyle w:val="Style13ptBold"/>
          <w:rFonts w:asciiTheme="minorHAnsi" w:hAnsiTheme="minorHAnsi" w:cstheme="minorHAnsi"/>
        </w:rPr>
        <w:t>Gholz 6-24</w:t>
      </w:r>
      <w:r w:rsidRPr="00AC76B9">
        <w:rPr>
          <w:rFonts w:asciiTheme="minorHAnsi" w:hAnsiTheme="minorHAnsi" w:cstheme="minorHAnsi"/>
        </w:rPr>
        <w:t xml:space="preserve">-2021, Eugene, Associate Professor of Political Science at the University of Notre Dame. Harvey M. Sapolsky, Professor of Public Policy and Organization, Emeritus, at the Massachusetts Institute of Technology (MIT) and the former Director of the MIT Security Studies Program. ("The defense innovation machine: Why the U.S. will remain on the cutting edge", </w:t>
      </w:r>
      <w:r w:rsidRPr="00AC76B9">
        <w:rPr>
          <w:rFonts w:asciiTheme="minorHAnsi" w:hAnsiTheme="minorHAnsi" w:cstheme="minorHAnsi"/>
          <w:i/>
          <w:iCs/>
        </w:rPr>
        <w:t>Journal of Strategic Studies</w:t>
      </w:r>
      <w:r w:rsidRPr="00AC76B9">
        <w:rPr>
          <w:rFonts w:asciiTheme="minorHAnsi" w:hAnsiTheme="minorHAnsi" w:cstheme="minorHAnsi"/>
        </w:rPr>
        <w:t xml:space="preserve">, </w:t>
      </w:r>
      <w:hyperlink r:id="rId21" w:history="1">
        <w:r w:rsidRPr="00AC76B9">
          <w:rPr>
            <w:rStyle w:val="Hyperlink"/>
            <w:rFonts w:asciiTheme="minorHAnsi" w:hAnsiTheme="minorHAnsi" w:cstheme="minorHAnsi"/>
          </w:rPr>
          <w:t>https://doi.org/10.1080/01402390.2021.1917392</w:t>
        </w:r>
      </w:hyperlink>
      <w:r w:rsidRPr="00AC76B9">
        <w:rPr>
          <w:rFonts w:asciiTheme="minorHAnsi" w:hAnsiTheme="minorHAnsi" w:cstheme="minorHAnsi"/>
        </w:rPr>
        <w:t>)</w:t>
      </w:r>
    </w:p>
    <w:p w14:paraId="2EE4074D" w14:textId="77777777" w:rsidR="006B749D" w:rsidRPr="00AC76B9" w:rsidRDefault="006B749D" w:rsidP="006B749D">
      <w:pPr>
        <w:rPr>
          <w:rFonts w:asciiTheme="minorHAnsi" w:hAnsiTheme="minorHAnsi" w:cstheme="minorHAnsi"/>
        </w:rPr>
      </w:pPr>
    </w:p>
    <w:p w14:paraId="7CF8E06C" w14:textId="77777777" w:rsidR="006B749D" w:rsidRPr="00AC76B9" w:rsidRDefault="006B749D" w:rsidP="006B749D">
      <w:pPr>
        <w:rPr>
          <w:rFonts w:asciiTheme="minorHAnsi" w:hAnsiTheme="minorHAnsi" w:cstheme="minorHAnsi"/>
        </w:rPr>
      </w:pPr>
      <w:r w:rsidRPr="00AC76B9">
        <w:rPr>
          <w:rFonts w:asciiTheme="minorHAnsi" w:hAnsiTheme="minorHAnsi" w:cstheme="minorHAnsi"/>
        </w:rPr>
        <w:t xml:space="preserve">Here we examine these concerns that the American military advantage in the Post-Cold War era has dissipated in large part because the Defense Department lags behind in developing advanced technologies. Our judgment is that </w:t>
      </w:r>
      <w:r w:rsidRPr="00AC76B9">
        <w:rPr>
          <w:rStyle w:val="StyleUnderline"/>
          <w:rFonts w:asciiTheme="minorHAnsi" w:hAnsiTheme="minorHAnsi" w:cstheme="minorHAnsi"/>
          <w:highlight w:val="cyan"/>
        </w:rPr>
        <w:t>the American</w:t>
      </w:r>
      <w:r w:rsidRPr="00AC76B9">
        <w:rPr>
          <w:rFonts w:asciiTheme="minorHAnsi" w:hAnsiTheme="minorHAnsi" w:cstheme="minorHAnsi"/>
        </w:rPr>
        <w:t xml:space="preserve"> defense </w:t>
      </w:r>
      <w:r w:rsidRPr="00AC76B9">
        <w:rPr>
          <w:rStyle w:val="Emphasis"/>
          <w:rFonts w:asciiTheme="minorHAnsi" w:hAnsiTheme="minorHAnsi" w:cstheme="minorHAnsi"/>
          <w:highlight w:val="cyan"/>
        </w:rPr>
        <w:t>r</w:t>
      </w:r>
      <w:r w:rsidRPr="00AC76B9">
        <w:rPr>
          <w:rFonts w:asciiTheme="minorHAnsi" w:hAnsiTheme="minorHAnsi" w:cstheme="minorHAnsi"/>
        </w:rPr>
        <w:t>esearch a</w:t>
      </w:r>
      <w:r w:rsidRPr="00AC76B9">
        <w:rPr>
          <w:rStyle w:val="Emphasis"/>
          <w:rFonts w:asciiTheme="minorHAnsi" w:hAnsiTheme="minorHAnsi" w:cstheme="minorHAnsi"/>
          <w:highlight w:val="cyan"/>
        </w:rPr>
        <w:t>n</w:t>
      </w:r>
      <w:r w:rsidRPr="00AC76B9">
        <w:rPr>
          <w:rFonts w:asciiTheme="minorHAnsi" w:hAnsiTheme="minorHAnsi" w:cstheme="minorHAnsi"/>
        </w:rPr>
        <w:t xml:space="preserve">d </w:t>
      </w:r>
      <w:r w:rsidRPr="00AC76B9">
        <w:rPr>
          <w:rStyle w:val="Emphasis"/>
          <w:rFonts w:asciiTheme="minorHAnsi" w:hAnsiTheme="minorHAnsi" w:cstheme="minorHAnsi"/>
          <w:highlight w:val="cyan"/>
        </w:rPr>
        <w:t>d</w:t>
      </w:r>
      <w:r w:rsidRPr="00AC76B9">
        <w:rPr>
          <w:rFonts w:asciiTheme="minorHAnsi" w:hAnsiTheme="minorHAnsi" w:cstheme="minorHAnsi"/>
        </w:rPr>
        <w:t xml:space="preserve">evelopment </w:t>
      </w:r>
      <w:r w:rsidRPr="00AC76B9">
        <w:rPr>
          <w:rStyle w:val="Emphasis"/>
          <w:rFonts w:asciiTheme="minorHAnsi" w:hAnsiTheme="minorHAnsi" w:cstheme="minorHAnsi"/>
          <w:highlight w:val="cyan"/>
        </w:rPr>
        <w:t>system</w:t>
      </w:r>
      <w:r w:rsidRPr="00AC76B9">
        <w:rPr>
          <w:rFonts w:asciiTheme="minorHAnsi" w:hAnsiTheme="minorHAnsi" w:cstheme="minorHAnsi"/>
        </w:rPr>
        <w:t xml:space="preserve">, as honed during the Cold War and expanded since, </w:t>
      </w:r>
      <w:r w:rsidRPr="00AC76B9">
        <w:rPr>
          <w:rStyle w:val="StyleUnderline"/>
          <w:rFonts w:asciiTheme="minorHAnsi" w:hAnsiTheme="minorHAnsi" w:cstheme="minorHAnsi"/>
        </w:rPr>
        <w:t xml:space="preserve">is </w:t>
      </w:r>
      <w:r w:rsidRPr="00AC76B9">
        <w:rPr>
          <w:rStyle w:val="Emphasis"/>
          <w:rFonts w:asciiTheme="minorHAnsi" w:hAnsiTheme="minorHAnsi" w:cstheme="minorHAnsi"/>
        </w:rPr>
        <w:t>fully capable</w:t>
      </w:r>
      <w:r w:rsidRPr="00AC76B9">
        <w:rPr>
          <w:rStyle w:val="StyleUnderline"/>
          <w:rFonts w:asciiTheme="minorHAnsi" w:hAnsiTheme="minorHAnsi" w:cstheme="minorHAnsi"/>
        </w:rPr>
        <w:t xml:space="preserve"> of handling </w:t>
      </w:r>
      <w:r w:rsidRPr="00AC76B9">
        <w:rPr>
          <w:rStyle w:val="Emphasis"/>
          <w:rFonts w:asciiTheme="minorHAnsi" w:hAnsiTheme="minorHAnsi" w:cstheme="minorHAnsi"/>
        </w:rPr>
        <w:t>any military challenge</w:t>
      </w:r>
      <w:r w:rsidRPr="00AC76B9">
        <w:rPr>
          <w:rStyle w:val="StyleUnderline"/>
          <w:rFonts w:asciiTheme="minorHAnsi" w:hAnsiTheme="minorHAnsi" w:cstheme="minorHAnsi"/>
        </w:rPr>
        <w:t xml:space="preserve">. It </w:t>
      </w:r>
      <w:r w:rsidRPr="00AC76B9">
        <w:rPr>
          <w:rStyle w:val="StyleUnderline"/>
          <w:rFonts w:asciiTheme="minorHAnsi" w:hAnsiTheme="minorHAnsi" w:cstheme="minorHAnsi"/>
          <w:highlight w:val="cyan"/>
        </w:rPr>
        <w:t xml:space="preserve">is a </w:t>
      </w:r>
      <w:r w:rsidRPr="00AC76B9">
        <w:rPr>
          <w:rStyle w:val="Emphasis"/>
          <w:rFonts w:asciiTheme="minorHAnsi" w:hAnsiTheme="minorHAnsi" w:cstheme="minorHAnsi"/>
          <w:sz w:val="28"/>
          <w:szCs w:val="28"/>
          <w:highlight w:val="cyan"/>
        </w:rPr>
        <w:t>gigantic tech</w:t>
      </w:r>
      <w:r w:rsidRPr="00AC76B9">
        <w:rPr>
          <w:rStyle w:val="Emphasis"/>
          <w:rFonts w:asciiTheme="minorHAnsi" w:hAnsiTheme="minorHAnsi" w:cstheme="minorHAnsi"/>
        </w:rPr>
        <w:t>nology-</w:t>
      </w:r>
      <w:r w:rsidRPr="00AC76B9">
        <w:rPr>
          <w:rStyle w:val="Emphasis"/>
          <w:rFonts w:asciiTheme="minorHAnsi" w:hAnsiTheme="minorHAnsi" w:cstheme="minorHAnsi"/>
          <w:sz w:val="28"/>
          <w:szCs w:val="28"/>
          <w:highlight w:val="cyan"/>
        </w:rPr>
        <w:t>generating</w:t>
      </w:r>
      <w:r w:rsidRPr="00AC76B9">
        <w:rPr>
          <w:rStyle w:val="StyleUnderline"/>
          <w:rFonts w:asciiTheme="minorHAnsi" w:hAnsiTheme="minorHAnsi" w:cstheme="minorHAnsi"/>
        </w:rPr>
        <w:t xml:space="preserve">, </w:t>
      </w:r>
      <w:r w:rsidRPr="00AC76B9">
        <w:rPr>
          <w:rStyle w:val="Emphasis"/>
          <w:rFonts w:asciiTheme="minorHAnsi" w:hAnsiTheme="minorHAnsi" w:cstheme="minorHAnsi"/>
          <w:sz w:val="28"/>
          <w:szCs w:val="28"/>
          <w:highlight w:val="cyan"/>
        </w:rPr>
        <w:t>innovation-producing</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war-fighting </w:t>
      </w:r>
      <w:r w:rsidRPr="00AC76B9">
        <w:rPr>
          <w:rStyle w:val="Emphasis"/>
          <w:rFonts w:asciiTheme="minorHAnsi" w:hAnsiTheme="minorHAnsi" w:cstheme="minorHAnsi"/>
          <w:sz w:val="28"/>
          <w:szCs w:val="28"/>
          <w:highlight w:val="cyan"/>
        </w:rPr>
        <w:t>machine</w:t>
      </w:r>
      <w:r w:rsidRPr="00AC76B9">
        <w:rPr>
          <w:rStyle w:val="StyleUnderline"/>
          <w:rFonts w:asciiTheme="minorHAnsi" w:hAnsiTheme="minorHAnsi" w:cstheme="minorHAnsi"/>
          <w:highlight w:val="cyan"/>
        </w:rPr>
        <w:t>. U.S. ‘</w:t>
      </w:r>
      <w:r w:rsidRPr="00AC76B9">
        <w:rPr>
          <w:rStyle w:val="Emphasis"/>
          <w:rFonts w:asciiTheme="minorHAnsi" w:hAnsiTheme="minorHAnsi" w:cstheme="minorHAnsi"/>
          <w:highlight w:val="cyan"/>
        </w:rPr>
        <w:t>hard’ innovation</w:t>
      </w:r>
      <w:r w:rsidRPr="00AC76B9">
        <w:rPr>
          <w:rStyle w:val="StyleUnderline"/>
          <w:rFonts w:asciiTheme="minorHAnsi" w:hAnsiTheme="minorHAnsi" w:cstheme="minorHAnsi"/>
          <w:highlight w:val="cyan"/>
        </w:rPr>
        <w:t xml:space="preserve"> capabilities</w:t>
      </w:r>
      <w:r w:rsidRPr="00AC76B9">
        <w:rPr>
          <w:rStyle w:val="StyleUnderline"/>
          <w:rFonts w:asciiTheme="minorHAnsi" w:hAnsiTheme="minorHAnsi" w:cstheme="minorHAnsi"/>
        </w:rPr>
        <w:t xml:space="preserve"> – ‘</w:t>
      </w:r>
      <w:r w:rsidRPr="00AC76B9">
        <w:rPr>
          <w:rStyle w:val="Emphasis"/>
          <w:rFonts w:asciiTheme="minorHAnsi" w:hAnsiTheme="minorHAnsi" w:cstheme="minorHAnsi"/>
          <w:highlight w:val="cyan"/>
        </w:rPr>
        <w:t>input</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and </w:t>
      </w:r>
      <w:r w:rsidRPr="00AC76B9">
        <w:rPr>
          <w:rStyle w:val="Emphasis"/>
          <w:rFonts w:asciiTheme="minorHAnsi" w:hAnsiTheme="minorHAnsi" w:cstheme="minorHAnsi"/>
          <w:highlight w:val="cyan"/>
        </w:rPr>
        <w:t>infrastructure</w:t>
      </w:r>
      <w:r w:rsidRPr="00AC76B9">
        <w:rPr>
          <w:rStyle w:val="StyleUnderline"/>
          <w:rFonts w:asciiTheme="minorHAnsi" w:hAnsiTheme="minorHAnsi" w:cstheme="minorHAnsi"/>
        </w:rPr>
        <w:t xml:space="preserve"> factors’ </w:t>
      </w:r>
      <w:r w:rsidRPr="00AC76B9">
        <w:rPr>
          <w:rStyle w:val="StyleUnderline"/>
          <w:rFonts w:asciiTheme="minorHAnsi" w:hAnsiTheme="minorHAnsi" w:cstheme="minorHAnsi"/>
          <w:highlight w:val="cyan"/>
        </w:rPr>
        <w:t xml:space="preserve">like </w:t>
      </w:r>
      <w:r w:rsidRPr="00AC76B9">
        <w:rPr>
          <w:rStyle w:val="Emphasis"/>
          <w:rFonts w:asciiTheme="minorHAnsi" w:hAnsiTheme="minorHAnsi" w:cstheme="minorHAnsi"/>
          <w:highlight w:val="cyan"/>
        </w:rPr>
        <w:t>R&amp;D</w:t>
      </w:r>
      <w:r w:rsidRPr="00AC76B9">
        <w:rPr>
          <w:rStyle w:val="Emphasis"/>
          <w:rFonts w:asciiTheme="minorHAnsi" w:hAnsiTheme="minorHAnsi" w:cstheme="minorHAnsi"/>
        </w:rPr>
        <w:t xml:space="preserve"> facilities</w:t>
      </w:r>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human capital</w:t>
      </w:r>
      <w:r w:rsidRPr="00AC76B9">
        <w:rPr>
          <w:rStyle w:val="StyleUnderline"/>
          <w:rFonts w:asciiTheme="minorHAnsi" w:hAnsiTheme="minorHAnsi" w:cstheme="minorHAnsi"/>
        </w:rPr>
        <w:t xml:space="preserve">, access to foreign technology, </w:t>
      </w:r>
      <w:r w:rsidRPr="00AC76B9">
        <w:rPr>
          <w:rStyle w:val="StyleUnderline"/>
          <w:rFonts w:asciiTheme="minorHAnsi" w:hAnsiTheme="minorHAnsi" w:cstheme="minorHAnsi"/>
          <w:highlight w:val="cyan"/>
        </w:rPr>
        <w:t>and</w:t>
      </w:r>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availability of funding</w:t>
      </w:r>
      <w:r w:rsidRPr="00AC76B9">
        <w:rPr>
          <w:rStyle w:val="StyleUnderline"/>
          <w:rFonts w:asciiTheme="minorHAnsi" w:hAnsiTheme="minorHAnsi" w:cstheme="minorHAnsi"/>
        </w:rPr>
        <w:t xml:space="preserve"> – </w:t>
      </w:r>
      <w:r w:rsidRPr="00AC76B9">
        <w:rPr>
          <w:rStyle w:val="Emphasis"/>
          <w:rFonts w:asciiTheme="minorHAnsi" w:hAnsiTheme="minorHAnsi" w:cstheme="minorHAnsi"/>
          <w:highlight w:val="cyan"/>
        </w:rPr>
        <w:t>far outstrip</w:t>
      </w:r>
      <w:r w:rsidRPr="00AC76B9">
        <w:rPr>
          <w:rFonts w:asciiTheme="minorHAnsi" w:hAnsiTheme="minorHAnsi" w:cstheme="minorHAnsi"/>
        </w:rPr>
        <w:t xml:space="preserve"> those of </w:t>
      </w:r>
      <w:r w:rsidRPr="00AC76B9">
        <w:rPr>
          <w:rStyle w:val="Emphasis"/>
          <w:rFonts w:asciiTheme="minorHAnsi" w:hAnsiTheme="minorHAnsi" w:cstheme="minorHAnsi"/>
          <w:highlight w:val="cyan"/>
        </w:rPr>
        <w:t>its</w:t>
      </w:r>
      <w:r w:rsidRPr="00AC76B9">
        <w:rPr>
          <w:rFonts w:asciiTheme="minorHAnsi" w:hAnsiTheme="minorHAnsi" w:cstheme="minorHAnsi"/>
        </w:rPr>
        <w:t xml:space="preserve"> potential </w:t>
      </w:r>
      <w:r w:rsidRPr="00AC76B9">
        <w:rPr>
          <w:rStyle w:val="Emphasis"/>
          <w:rFonts w:asciiTheme="minorHAnsi" w:hAnsiTheme="minorHAnsi" w:cstheme="minorHAnsi"/>
          <w:highlight w:val="cyan"/>
        </w:rPr>
        <w:t>rivals</w:t>
      </w:r>
      <w:r w:rsidRPr="00AC76B9">
        <w:rPr>
          <w:rFonts w:asciiTheme="minorHAnsi" w:hAnsiTheme="minorHAnsi" w:cstheme="minorHAnsi"/>
        </w:rPr>
        <w:t xml:space="preserve">, even though those factors are the ones often thought of as easier for catch-up countries to obtain.3 </w:t>
      </w:r>
      <w:r w:rsidRPr="00AC76B9">
        <w:rPr>
          <w:rStyle w:val="StyleUnderline"/>
          <w:rFonts w:asciiTheme="minorHAnsi" w:hAnsiTheme="minorHAnsi" w:cstheme="minorHAnsi"/>
          <w:highlight w:val="cyan"/>
        </w:rPr>
        <w:t xml:space="preserve">Despite </w:t>
      </w:r>
      <w:r w:rsidRPr="00AC76B9">
        <w:rPr>
          <w:rStyle w:val="Emphasis"/>
          <w:rFonts w:asciiTheme="minorHAnsi" w:hAnsiTheme="minorHAnsi" w:cstheme="minorHAnsi"/>
          <w:highlight w:val="cyan"/>
        </w:rPr>
        <w:t>warnings</w:t>
      </w:r>
      <w:r w:rsidRPr="00AC76B9">
        <w:rPr>
          <w:rStyle w:val="StyleUnderline"/>
          <w:rFonts w:asciiTheme="minorHAnsi" w:hAnsiTheme="minorHAnsi" w:cstheme="minorHAnsi"/>
        </w:rPr>
        <w:t xml:space="preserve"> that the U</w:t>
      </w:r>
      <w:r w:rsidRPr="00AC76B9">
        <w:rPr>
          <w:rFonts w:asciiTheme="minorHAnsi" w:hAnsiTheme="minorHAnsi" w:cstheme="minorHAnsi"/>
        </w:rPr>
        <w:t xml:space="preserve">nited </w:t>
      </w:r>
      <w:r w:rsidRPr="00AC76B9">
        <w:rPr>
          <w:rStyle w:val="StyleUnderline"/>
          <w:rFonts w:asciiTheme="minorHAnsi" w:hAnsiTheme="minorHAnsi" w:cstheme="minorHAnsi"/>
        </w:rPr>
        <w:t>S</w:t>
      </w:r>
      <w:r w:rsidRPr="00AC76B9">
        <w:rPr>
          <w:rFonts w:asciiTheme="minorHAnsi" w:hAnsiTheme="minorHAnsi" w:cstheme="minorHAnsi"/>
        </w:rPr>
        <w:t xml:space="preserve">tates </w:t>
      </w:r>
      <w:r w:rsidRPr="00AC76B9">
        <w:rPr>
          <w:rStyle w:val="StyleUnderline"/>
          <w:rFonts w:asciiTheme="minorHAnsi" w:hAnsiTheme="minorHAnsi" w:cstheme="minorHAnsi"/>
        </w:rPr>
        <w:t>no longer spends enough on R&amp;D and that Chinese R&amp;D</w:t>
      </w:r>
      <w:r w:rsidRPr="00AC76B9">
        <w:rPr>
          <w:rFonts w:asciiTheme="minorHAnsi" w:hAnsiTheme="minorHAnsi" w:cstheme="minorHAnsi"/>
        </w:rPr>
        <w:t xml:space="preserve"> spending </w:t>
      </w:r>
      <w:r w:rsidRPr="00AC76B9">
        <w:rPr>
          <w:rStyle w:val="StyleUnderline"/>
          <w:rFonts w:asciiTheme="minorHAnsi" w:hAnsiTheme="minorHAnsi" w:cstheme="minorHAnsi"/>
        </w:rPr>
        <w:t xml:space="preserve">is </w:t>
      </w:r>
      <w:r w:rsidRPr="00AC76B9">
        <w:rPr>
          <w:rStyle w:val="Emphasis"/>
          <w:rFonts w:asciiTheme="minorHAnsi" w:hAnsiTheme="minorHAnsi" w:cstheme="minorHAnsi"/>
        </w:rPr>
        <w:t>surging</w:t>
      </w:r>
      <w:r w:rsidRPr="00AC76B9">
        <w:rPr>
          <w:rStyle w:val="StyleUnderline"/>
          <w:rFonts w:asciiTheme="minorHAnsi" w:hAnsiTheme="minorHAnsi" w:cstheme="minorHAnsi"/>
        </w:rPr>
        <w:t xml:space="preserve">, the reality is that </w:t>
      </w:r>
      <w:r w:rsidRPr="00AC76B9">
        <w:rPr>
          <w:rStyle w:val="StyleUnderline"/>
          <w:rFonts w:asciiTheme="minorHAnsi" w:hAnsiTheme="minorHAnsi" w:cstheme="minorHAnsi"/>
          <w:highlight w:val="cyan"/>
        </w:rPr>
        <w:t>the U</w:t>
      </w:r>
      <w:r w:rsidRPr="00AC76B9">
        <w:rPr>
          <w:rStyle w:val="StyleUnderline"/>
          <w:rFonts w:asciiTheme="minorHAnsi" w:hAnsiTheme="minorHAnsi" w:cstheme="minorHAnsi"/>
        </w:rPr>
        <w:t>n</w:t>
      </w:r>
      <w:r w:rsidRPr="00AC76B9">
        <w:rPr>
          <w:rFonts w:asciiTheme="minorHAnsi" w:hAnsiTheme="minorHAnsi" w:cstheme="minorHAnsi"/>
        </w:rPr>
        <w:t xml:space="preserve">ited </w:t>
      </w:r>
      <w:r w:rsidRPr="00AC76B9">
        <w:rPr>
          <w:rStyle w:val="StyleUnderline"/>
          <w:rFonts w:asciiTheme="minorHAnsi" w:hAnsiTheme="minorHAnsi" w:cstheme="minorHAnsi"/>
          <w:highlight w:val="cyan"/>
        </w:rPr>
        <w:t>S</w:t>
      </w:r>
      <w:r w:rsidRPr="00AC76B9">
        <w:rPr>
          <w:rFonts w:asciiTheme="minorHAnsi" w:hAnsiTheme="minorHAnsi" w:cstheme="minorHAnsi"/>
        </w:rPr>
        <w:t xml:space="preserve">tates </w:t>
      </w:r>
      <w:r w:rsidRPr="00AC76B9">
        <w:rPr>
          <w:rStyle w:val="Emphasis"/>
          <w:rFonts w:asciiTheme="minorHAnsi" w:hAnsiTheme="minorHAnsi" w:cstheme="minorHAnsi"/>
          <w:highlight w:val="cyan"/>
        </w:rPr>
        <w:t>dramatically leads</w:t>
      </w:r>
      <w:r w:rsidRPr="00AC76B9">
        <w:rPr>
          <w:rStyle w:val="StyleUnderline"/>
          <w:rFonts w:asciiTheme="minorHAnsi" w:hAnsiTheme="minorHAnsi" w:cstheme="minorHAnsi"/>
          <w:highlight w:val="cyan"/>
        </w:rPr>
        <w:t xml:space="preserve"> in</w:t>
      </w:r>
      <w:r w:rsidRPr="00AC76B9">
        <w:rPr>
          <w:rFonts w:asciiTheme="minorHAnsi" w:hAnsiTheme="minorHAnsi" w:cstheme="minorHAnsi"/>
        </w:rPr>
        <w:t xml:space="preserve"> military </w:t>
      </w:r>
      <w:r w:rsidRPr="00AC76B9">
        <w:rPr>
          <w:rStyle w:val="Emphasis"/>
          <w:rFonts w:asciiTheme="minorHAnsi" w:hAnsiTheme="minorHAnsi" w:cstheme="minorHAnsi"/>
          <w:highlight w:val="cyan"/>
        </w:rPr>
        <w:t>innovation investment</w:t>
      </w:r>
      <w:r w:rsidRPr="00AC76B9">
        <w:rPr>
          <w:rFonts w:asciiTheme="minorHAnsi" w:hAnsiTheme="minorHAnsi" w:cstheme="minorHAnsi"/>
        </w:rPr>
        <w:t xml:space="preserve">. In functional terms, </w:t>
      </w:r>
      <w:r w:rsidRPr="00AC76B9">
        <w:rPr>
          <w:rStyle w:val="StyleUnderline"/>
          <w:rFonts w:asciiTheme="minorHAnsi" w:hAnsiTheme="minorHAnsi" w:cstheme="minorHAnsi"/>
          <w:highlight w:val="cyan"/>
        </w:rPr>
        <w:t>the U</w:t>
      </w:r>
      <w:r w:rsidRPr="00AC76B9">
        <w:rPr>
          <w:rFonts w:asciiTheme="minorHAnsi" w:hAnsiTheme="minorHAnsi" w:cstheme="minorHAnsi"/>
        </w:rPr>
        <w:t xml:space="preserve">nited </w:t>
      </w:r>
      <w:r w:rsidRPr="00AC76B9">
        <w:rPr>
          <w:rStyle w:val="StyleUnderline"/>
          <w:rFonts w:asciiTheme="minorHAnsi" w:hAnsiTheme="minorHAnsi" w:cstheme="minorHAnsi"/>
          <w:highlight w:val="cyan"/>
        </w:rPr>
        <w:t>S</w:t>
      </w:r>
      <w:r w:rsidRPr="00AC76B9">
        <w:rPr>
          <w:rFonts w:asciiTheme="minorHAnsi" w:hAnsiTheme="minorHAnsi" w:cstheme="minorHAnsi"/>
        </w:rPr>
        <w:t xml:space="preserve">tates </w:t>
      </w:r>
      <w:r w:rsidRPr="00AC76B9">
        <w:rPr>
          <w:rStyle w:val="Emphasis"/>
          <w:rFonts w:asciiTheme="minorHAnsi" w:hAnsiTheme="minorHAnsi" w:cstheme="minorHAnsi"/>
          <w:highlight w:val="cyan"/>
        </w:rPr>
        <w:t>dominates all other countries</w:t>
      </w:r>
      <w:r w:rsidRPr="00AC76B9">
        <w:rPr>
          <w:rStyle w:val="StyleUnderline"/>
          <w:rFonts w:asciiTheme="minorHAnsi" w:hAnsiTheme="minorHAnsi" w:cstheme="minorHAnsi"/>
          <w:highlight w:val="cyan"/>
        </w:rPr>
        <w:t xml:space="preserve">, </w:t>
      </w:r>
      <w:r w:rsidRPr="00AC76B9">
        <w:rPr>
          <w:rStyle w:val="Emphasis"/>
          <w:rFonts w:asciiTheme="minorHAnsi" w:hAnsiTheme="minorHAnsi" w:cstheme="minorHAnsi"/>
          <w:highlight w:val="cyan"/>
        </w:rPr>
        <w:t>including</w:t>
      </w:r>
      <w:r w:rsidRPr="00AC76B9">
        <w:rPr>
          <w:rStyle w:val="StyleUnderline"/>
          <w:rFonts w:asciiTheme="minorHAnsi" w:hAnsiTheme="minorHAnsi" w:cstheme="minorHAnsi"/>
          <w:highlight w:val="cyan"/>
        </w:rPr>
        <w:t xml:space="preserve"> China</w:t>
      </w:r>
      <w:r w:rsidRPr="00AC76B9">
        <w:rPr>
          <w:rStyle w:val="StyleUnderline"/>
          <w:rFonts w:asciiTheme="minorHAnsi" w:hAnsiTheme="minorHAnsi" w:cstheme="minorHAnsi"/>
        </w:rPr>
        <w:t>, in ‘input factors,’</w:t>
      </w:r>
      <w:r w:rsidRPr="00AC76B9">
        <w:rPr>
          <w:rFonts w:asciiTheme="minorHAnsi" w:hAnsiTheme="minorHAnsi" w:cstheme="minorHAnsi"/>
        </w:rPr>
        <w:t xml:space="preserve"> starting with resource allocations to defense research and development.</w:t>
      </w:r>
      <w:r w:rsidRPr="00AC76B9">
        <w:rPr>
          <w:rFonts w:asciiTheme="minorHAnsi" w:hAnsiTheme="minorHAnsi" w:cstheme="minorHAnsi"/>
          <w:sz w:val="16"/>
        </w:rPr>
        <w:t xml:space="preserve"> </w:t>
      </w:r>
      <w:r w:rsidRPr="00AC76B9">
        <w:rPr>
          <w:rFonts w:asciiTheme="minorHAnsi" w:hAnsiTheme="minorHAnsi" w:cstheme="minorHAnsi"/>
          <w:sz w:val="12"/>
          <w:szCs w:val="12"/>
        </w:rPr>
        <w:t xml:space="preserve">More important, we believe that the American defense technology system is pushed toward innovation by specific contextual factors, the ‘soft’ categories of attributes and capabilities, that cannot readily transfer to likely rivals.4 First, the political culture of the United States values technology strongly: technology is assumed to be the solution to most problems, including military ones. American culture also has a strong casualty aversion driven by an economy traditionally burdened by labor scarcity and by responsive political institutions that encourage the substitution of capital for labor to keep its own people out of harm’s way.5 The All-Volunteer Force reflects this by making military service voluntary and thus making military service expensive for government and service personnel lives ever-more-valuable and in need of husbanding. Second, competition is deeply engrained in defense, as it is in most of American society, stimulating new ideas and providing a diversity of approaches to any problem, in case one technology trajectory does not work out as hoped. Competition extends among the various military services and agencies, which each seek to propose solutions to the nation’s strategic problems, and among firms with different design-team philosophies. Third, the United States also welcomes foreign ideas much more readily than other countries, given U.S. openness to immigration, especially among the highly skilled and technically expert. Finally, a Cold-War organizational innovation in the United States created special public-private hybrid organizations, Federally-Funded Research and Development Centers (FFRDCs) that offer unbiased technical advice and a mechanism for the accumulation of knowledge – a unique social, relational system for institutional memory and systems integration capability that generally works very well. Other nations, with different divisions between the public and the private and dramatically different governance institutions, cannot easily copy these capabilities. These soft innovation factors particularly emphasize American advantages in the functional category of institutional factors – norms of seeing technology as a solution, trying hard to minimise casualties, using innovation as a means of competition among organizations, and welcoming foreign ideas. The institutional factors draw from the particular American mix of organizations, notably independent military services with strong identities, competitive firms in the defense industry that readily form networks or teams of suppliers even as each maintains its own core competencies and technical habits, and FFRDCs that help keep systems integration efforts honest and less parochial and that help preserve knowledge of false-start technology trajectories and craft skills that enable high-tech systems to function well.6 </w:t>
      </w:r>
      <w:r w:rsidRPr="00AC76B9">
        <w:rPr>
          <w:rStyle w:val="StyleUnderline"/>
          <w:rFonts w:asciiTheme="minorHAnsi" w:hAnsiTheme="minorHAnsi" w:cstheme="minorHAnsi"/>
          <w:highlight w:val="cyan"/>
        </w:rPr>
        <w:t xml:space="preserve">Because of the </w:t>
      </w:r>
      <w:r w:rsidRPr="00AC76B9">
        <w:rPr>
          <w:rStyle w:val="Emphasis"/>
          <w:rFonts w:asciiTheme="minorHAnsi" w:hAnsiTheme="minorHAnsi" w:cstheme="minorHAnsi"/>
          <w:highlight w:val="cyan"/>
        </w:rPr>
        <w:t>robustness of America’s input</w:t>
      </w:r>
      <w:r w:rsidRPr="00AC76B9">
        <w:rPr>
          <w:rStyle w:val="Emphasis"/>
          <w:rFonts w:asciiTheme="minorHAnsi" w:hAnsiTheme="minorHAnsi" w:cstheme="minorHAnsi"/>
        </w:rPr>
        <w:t xml:space="preserve"> factors</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and</w:t>
      </w:r>
      <w:r w:rsidRPr="00AC76B9">
        <w:rPr>
          <w:rStyle w:val="StyleUnderline"/>
          <w:rFonts w:asciiTheme="minorHAnsi" w:hAnsiTheme="minorHAnsi" w:cstheme="minorHAnsi"/>
        </w:rPr>
        <w:t xml:space="preserve"> the difficulty of copying </w:t>
      </w:r>
      <w:r w:rsidRPr="00AC76B9">
        <w:rPr>
          <w:rStyle w:val="StyleUnderline"/>
          <w:rFonts w:asciiTheme="minorHAnsi" w:hAnsiTheme="minorHAnsi" w:cstheme="minorHAnsi"/>
          <w:highlight w:val="cyan"/>
        </w:rPr>
        <w:t xml:space="preserve">its </w:t>
      </w:r>
      <w:r w:rsidRPr="00AC76B9">
        <w:rPr>
          <w:rStyle w:val="Emphasis"/>
          <w:rFonts w:asciiTheme="minorHAnsi" w:hAnsiTheme="minorHAnsi" w:cstheme="minorHAnsi"/>
          <w:highlight w:val="cyan"/>
        </w:rPr>
        <w:t>unique institutional factors</w:t>
      </w:r>
      <w:r w:rsidRPr="00AC76B9">
        <w:rPr>
          <w:rStyle w:val="StyleUnderline"/>
          <w:rFonts w:asciiTheme="minorHAnsi" w:hAnsiTheme="minorHAnsi" w:cstheme="minorHAnsi"/>
        </w:rPr>
        <w:t xml:space="preserve">, we conclude that the </w:t>
      </w:r>
      <w:r w:rsidRPr="00AC76B9">
        <w:rPr>
          <w:rStyle w:val="Emphasis"/>
          <w:rFonts w:asciiTheme="minorHAnsi" w:hAnsiTheme="minorHAnsi" w:cstheme="minorHAnsi"/>
          <w:highlight w:val="cyan"/>
        </w:rPr>
        <w:t>American</w:t>
      </w:r>
      <w:r w:rsidRPr="00AC76B9">
        <w:rPr>
          <w:rFonts w:asciiTheme="minorHAnsi" w:hAnsiTheme="minorHAnsi" w:cstheme="minorHAnsi"/>
        </w:rPr>
        <w:t xml:space="preserve"> defense </w:t>
      </w:r>
      <w:r w:rsidRPr="00AC76B9">
        <w:rPr>
          <w:rStyle w:val="Emphasis"/>
          <w:rFonts w:asciiTheme="minorHAnsi" w:hAnsiTheme="minorHAnsi" w:cstheme="minorHAnsi"/>
          <w:highlight w:val="cyan"/>
        </w:rPr>
        <w:t>innovation</w:t>
      </w:r>
      <w:r w:rsidRPr="00AC76B9">
        <w:rPr>
          <w:rStyle w:val="StyleUnderline"/>
          <w:rFonts w:asciiTheme="minorHAnsi" w:hAnsiTheme="minorHAnsi" w:cstheme="minorHAnsi"/>
        </w:rPr>
        <w:t xml:space="preserve"> system </w:t>
      </w:r>
      <w:r w:rsidRPr="00AC76B9">
        <w:rPr>
          <w:rStyle w:val="Emphasis"/>
          <w:rFonts w:asciiTheme="minorHAnsi" w:hAnsiTheme="minorHAnsi" w:cstheme="minorHAnsi"/>
          <w:highlight w:val="cyan"/>
        </w:rPr>
        <w:t>will remain at the cutting edge</w:t>
      </w:r>
      <w:r w:rsidRPr="00AC76B9">
        <w:rPr>
          <w:rFonts w:asciiTheme="minorHAnsi" w:hAnsiTheme="minorHAnsi" w:cstheme="minorHAnsi"/>
        </w:rPr>
        <w:t xml:space="preserve"> and will not be surpassed by a potential international rival. In the final section, we explain why American leaders are so nervous anyway.</w:t>
      </w:r>
    </w:p>
    <w:p w14:paraId="72C68C10" w14:textId="77777777" w:rsidR="006B749D" w:rsidRPr="00AC76B9" w:rsidRDefault="006B749D" w:rsidP="006B749D">
      <w:pPr>
        <w:pStyle w:val="Heading4"/>
        <w:rPr>
          <w:rFonts w:asciiTheme="minorHAnsi" w:hAnsiTheme="minorHAnsi" w:cstheme="minorHAnsi"/>
        </w:rPr>
      </w:pPr>
      <w:r w:rsidRPr="00AC76B9">
        <w:rPr>
          <w:rFonts w:asciiTheme="minorHAnsi" w:hAnsiTheme="minorHAnsi" w:cstheme="minorHAnsi"/>
        </w:rPr>
        <w:t xml:space="preserve">Venture capital, investment, and tech firms are </w:t>
      </w:r>
      <w:r w:rsidRPr="00AC76B9">
        <w:rPr>
          <w:rFonts w:asciiTheme="minorHAnsi" w:hAnsiTheme="minorHAnsi" w:cstheme="minorHAnsi"/>
          <w:u w:val="single"/>
        </w:rPr>
        <w:t>thriving</w:t>
      </w:r>
      <w:r w:rsidRPr="00AC76B9">
        <w:rPr>
          <w:rFonts w:asciiTheme="minorHAnsi" w:hAnsiTheme="minorHAnsi" w:cstheme="minorHAnsi"/>
        </w:rPr>
        <w:t xml:space="preserve">. </w:t>
      </w:r>
    </w:p>
    <w:p w14:paraId="45F83354" w14:textId="77777777" w:rsidR="006B749D" w:rsidRPr="00AC76B9" w:rsidRDefault="006B749D" w:rsidP="006B749D">
      <w:pPr>
        <w:rPr>
          <w:rFonts w:asciiTheme="minorHAnsi" w:hAnsiTheme="minorHAnsi" w:cstheme="minorHAnsi"/>
        </w:rPr>
      </w:pPr>
      <w:r w:rsidRPr="00AC76B9">
        <w:rPr>
          <w:rStyle w:val="Style13ptBold"/>
          <w:rFonts w:asciiTheme="minorHAnsi" w:hAnsiTheme="minorHAnsi" w:cstheme="minorHAnsi"/>
        </w:rPr>
        <w:t>Jaffer 10-11</w:t>
      </w:r>
      <w:r w:rsidRPr="00AC76B9">
        <w:rPr>
          <w:rFonts w:asciiTheme="minorHAnsi" w:hAnsiTheme="minorHAnsi" w:cstheme="minorHAnsi"/>
        </w:rPr>
        <w:t xml:space="preserve">-2021, *Jamil N. Jaffer, former Chief Counsel and Senior Advisor to the U.S. Senate Foreign Relations Committee and currently serves as the Founder and Executive Director of the National Security Institute at George Mason University's Antonin Scalia Law School. **Joshua D. Wright, former Commissioner of the Federal Trade Commission (FTC) and currently serves as the Executive Director of the Global Antitrust Institute and University Professor at George Mason University's Antonin Scalia Law School. ("We need to protect American innovation in the competition with China", </w:t>
      </w:r>
      <w:r w:rsidRPr="00AC76B9">
        <w:rPr>
          <w:rFonts w:asciiTheme="minorHAnsi" w:hAnsiTheme="minorHAnsi" w:cstheme="minorHAnsi"/>
          <w:i/>
          <w:iCs/>
        </w:rPr>
        <w:t>Newsweek</w:t>
      </w:r>
      <w:r w:rsidRPr="00AC76B9">
        <w:rPr>
          <w:rFonts w:asciiTheme="minorHAnsi" w:hAnsiTheme="minorHAnsi" w:cstheme="minorHAnsi"/>
        </w:rPr>
        <w:t xml:space="preserve">, </w:t>
      </w:r>
      <w:hyperlink r:id="rId22" w:history="1">
        <w:r w:rsidRPr="00AC76B9">
          <w:rPr>
            <w:rStyle w:val="Hyperlink"/>
            <w:rFonts w:asciiTheme="minorHAnsi" w:hAnsiTheme="minorHAnsi" w:cstheme="minorHAnsi"/>
          </w:rPr>
          <w:t>https://www.newsweek.com/we-need-protect-american-innovation-competition-china-opinion-1636706</w:t>
        </w:r>
      </w:hyperlink>
      <w:r w:rsidRPr="00AC76B9">
        <w:rPr>
          <w:rFonts w:asciiTheme="minorHAnsi" w:hAnsiTheme="minorHAnsi" w:cstheme="minorHAnsi"/>
        </w:rPr>
        <w:t>)</w:t>
      </w:r>
    </w:p>
    <w:p w14:paraId="5DD5FE8C" w14:textId="77777777" w:rsidR="006B749D" w:rsidRPr="00AC76B9" w:rsidRDefault="006B749D" w:rsidP="006B749D">
      <w:pPr>
        <w:rPr>
          <w:rFonts w:asciiTheme="minorHAnsi" w:hAnsiTheme="minorHAnsi" w:cstheme="minorHAnsi"/>
        </w:rPr>
      </w:pPr>
    </w:p>
    <w:p w14:paraId="75932350" w14:textId="77777777" w:rsidR="006B749D" w:rsidRPr="00AC76B9" w:rsidRDefault="006B749D" w:rsidP="006B749D">
      <w:pPr>
        <w:rPr>
          <w:rFonts w:asciiTheme="minorHAnsi" w:hAnsiTheme="minorHAnsi" w:cstheme="minorHAnsi"/>
        </w:rPr>
      </w:pPr>
      <w:r w:rsidRPr="00AC76B9">
        <w:rPr>
          <w:rStyle w:val="StyleUnderline"/>
          <w:rFonts w:asciiTheme="minorHAnsi" w:hAnsiTheme="minorHAnsi" w:cstheme="minorHAnsi"/>
          <w:highlight w:val="cyan"/>
        </w:rPr>
        <w:t>The U</w:t>
      </w:r>
      <w:r w:rsidRPr="00AC76B9">
        <w:rPr>
          <w:rFonts w:asciiTheme="minorHAnsi" w:hAnsiTheme="minorHAnsi" w:cstheme="minorHAnsi"/>
        </w:rPr>
        <w:t xml:space="preserve">nited </w:t>
      </w:r>
      <w:r w:rsidRPr="00AC76B9">
        <w:rPr>
          <w:rStyle w:val="StyleUnderline"/>
          <w:rFonts w:asciiTheme="minorHAnsi" w:hAnsiTheme="minorHAnsi" w:cstheme="minorHAnsi"/>
          <w:highlight w:val="cyan"/>
        </w:rPr>
        <w:t>S</w:t>
      </w:r>
      <w:r w:rsidRPr="00AC76B9">
        <w:rPr>
          <w:rFonts w:asciiTheme="minorHAnsi" w:hAnsiTheme="minorHAnsi" w:cstheme="minorHAnsi"/>
        </w:rPr>
        <w:t xml:space="preserve">tates </w:t>
      </w:r>
      <w:r w:rsidRPr="00AC76B9">
        <w:rPr>
          <w:rStyle w:val="StyleUnderline"/>
          <w:rFonts w:asciiTheme="minorHAnsi" w:hAnsiTheme="minorHAnsi" w:cstheme="minorHAnsi"/>
          <w:highlight w:val="cyan"/>
        </w:rPr>
        <w:t>is home to companies that make up</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substantially </w:t>
      </w:r>
      <w:r w:rsidRPr="00AC76B9">
        <w:rPr>
          <w:rStyle w:val="Emphasis"/>
          <w:rFonts w:asciiTheme="minorHAnsi" w:hAnsiTheme="minorHAnsi" w:cstheme="minorHAnsi"/>
          <w:highlight w:val="cyan"/>
        </w:rPr>
        <w:t>more than half</w:t>
      </w:r>
      <w:r w:rsidRPr="00AC76B9">
        <w:rPr>
          <w:rStyle w:val="StyleUnderline"/>
          <w:rFonts w:asciiTheme="minorHAnsi" w:hAnsiTheme="minorHAnsi" w:cstheme="minorHAnsi"/>
          <w:highlight w:val="cyan"/>
        </w:rPr>
        <w:t xml:space="preserve"> of</w:t>
      </w:r>
      <w:r w:rsidRPr="00AC76B9">
        <w:rPr>
          <w:rFonts w:asciiTheme="minorHAnsi" w:hAnsiTheme="minorHAnsi" w:cstheme="minorHAnsi"/>
        </w:rPr>
        <w:t xml:space="preserve"> the market value of </w:t>
      </w:r>
      <w:r w:rsidRPr="00AC76B9">
        <w:rPr>
          <w:rStyle w:val="StyleUnderline"/>
          <w:rFonts w:asciiTheme="minorHAnsi" w:hAnsiTheme="minorHAnsi" w:cstheme="minorHAnsi"/>
          <w:highlight w:val="cyan"/>
        </w:rPr>
        <w:t xml:space="preserve">the </w:t>
      </w:r>
      <w:r w:rsidRPr="00AC76B9">
        <w:rPr>
          <w:rStyle w:val="Emphasis"/>
          <w:rFonts w:asciiTheme="minorHAnsi" w:hAnsiTheme="minorHAnsi" w:cstheme="minorHAnsi"/>
          <w:highlight w:val="cyan"/>
        </w:rPr>
        <w:t>top 100</w:t>
      </w:r>
      <w:r w:rsidRPr="00AC76B9">
        <w:rPr>
          <w:rFonts w:asciiTheme="minorHAnsi" w:hAnsiTheme="minorHAnsi" w:cstheme="minorHAnsi"/>
        </w:rPr>
        <w:t xml:space="preserve"> global public companies. Technology makes up more than a third of America's contribution to that market value, at nearly $8 trillion. According to the World Bank, the innovation-based digital economy grew more than twice as fast as the overall GDP between 2004 and 2019. </w:t>
      </w:r>
      <w:r w:rsidRPr="00AC76B9">
        <w:rPr>
          <w:rStyle w:val="StyleUnderline"/>
          <w:rFonts w:asciiTheme="minorHAnsi" w:hAnsiTheme="minorHAnsi" w:cstheme="minorHAnsi"/>
        </w:rPr>
        <w:t xml:space="preserve">In the U.S., the </w:t>
      </w:r>
      <w:r w:rsidRPr="00AC76B9">
        <w:rPr>
          <w:rStyle w:val="Emphasis"/>
          <w:rFonts w:asciiTheme="minorHAnsi" w:hAnsiTheme="minorHAnsi" w:cstheme="minorHAnsi"/>
        </w:rPr>
        <w:t>digital economy</w:t>
      </w:r>
      <w:r w:rsidRPr="00AC76B9">
        <w:rPr>
          <w:rStyle w:val="StyleUnderline"/>
          <w:rFonts w:asciiTheme="minorHAnsi" w:hAnsiTheme="minorHAnsi" w:cstheme="minorHAnsi"/>
        </w:rPr>
        <w:t xml:space="preserve"> has grown more than </w:t>
      </w:r>
      <w:r w:rsidRPr="00AC76B9">
        <w:rPr>
          <w:rStyle w:val="Emphasis"/>
          <w:rFonts w:asciiTheme="minorHAnsi" w:hAnsiTheme="minorHAnsi" w:cstheme="minorHAnsi"/>
        </w:rPr>
        <w:t>three times as fast</w:t>
      </w:r>
      <w:r w:rsidRPr="00AC76B9">
        <w:rPr>
          <w:rFonts w:asciiTheme="minorHAnsi" w:hAnsiTheme="minorHAnsi" w:cstheme="minorHAnsi"/>
        </w:rPr>
        <w:t xml:space="preserve"> as the overall U.S. economy since 2005. This torrid growth increases domestic employment and labor productivity. </w:t>
      </w:r>
      <w:r w:rsidRPr="00AC76B9">
        <w:rPr>
          <w:rStyle w:val="StyleUnderline"/>
          <w:rFonts w:asciiTheme="minorHAnsi" w:hAnsiTheme="minorHAnsi" w:cstheme="minorHAnsi"/>
        </w:rPr>
        <w:t xml:space="preserve">All of this </w:t>
      </w:r>
      <w:r w:rsidRPr="00AC76B9">
        <w:rPr>
          <w:rStyle w:val="Emphasis"/>
          <w:rFonts w:asciiTheme="minorHAnsi" w:hAnsiTheme="minorHAnsi" w:cstheme="minorHAnsi"/>
        </w:rPr>
        <w:t>redounds directly</w:t>
      </w:r>
      <w:r w:rsidRPr="00AC76B9">
        <w:rPr>
          <w:rStyle w:val="StyleUnderline"/>
          <w:rFonts w:asciiTheme="minorHAnsi" w:hAnsiTheme="minorHAnsi" w:cstheme="minorHAnsi"/>
        </w:rPr>
        <w:t xml:space="preserve"> to U.S. national security</w:t>
      </w:r>
      <w:r w:rsidRPr="00AC76B9">
        <w:rPr>
          <w:rFonts w:asciiTheme="minorHAnsi" w:hAnsiTheme="minorHAnsi" w:cstheme="minorHAnsi"/>
        </w:rPr>
        <w:t>—economic security is national security.</w:t>
      </w:r>
    </w:p>
    <w:p w14:paraId="28BEA7D4" w14:textId="77777777" w:rsidR="006B749D" w:rsidRPr="00AC76B9" w:rsidRDefault="006B749D" w:rsidP="006B749D">
      <w:pPr>
        <w:rPr>
          <w:rFonts w:asciiTheme="minorHAnsi" w:hAnsiTheme="minorHAnsi" w:cstheme="minorHAnsi"/>
        </w:rPr>
      </w:pPr>
      <w:r w:rsidRPr="00AC76B9">
        <w:rPr>
          <w:rStyle w:val="StyleUnderline"/>
          <w:rFonts w:asciiTheme="minorHAnsi" w:hAnsiTheme="minorHAnsi" w:cstheme="minorHAnsi"/>
        </w:rPr>
        <w:t>America's</w:t>
      </w:r>
      <w:r w:rsidRPr="00AC76B9">
        <w:rPr>
          <w:rFonts w:asciiTheme="minorHAnsi" w:hAnsiTheme="minorHAnsi" w:cstheme="minorHAnsi"/>
        </w:rPr>
        <w:t xml:space="preserve"> economic </w:t>
      </w:r>
      <w:r w:rsidRPr="00AC76B9">
        <w:rPr>
          <w:rStyle w:val="StyleUnderline"/>
          <w:rFonts w:asciiTheme="minorHAnsi" w:hAnsiTheme="minorHAnsi" w:cstheme="minorHAnsi"/>
        </w:rPr>
        <w:t>future depends</w:t>
      </w:r>
      <w:r w:rsidRPr="00AC76B9">
        <w:rPr>
          <w:rFonts w:asciiTheme="minorHAnsi" w:hAnsiTheme="minorHAnsi" w:cstheme="minorHAnsi"/>
        </w:rPr>
        <w:t xml:space="preserve"> not on big manufacturing, but </w:t>
      </w:r>
      <w:r w:rsidRPr="00AC76B9">
        <w:rPr>
          <w:rStyle w:val="StyleUnderline"/>
          <w:rFonts w:asciiTheme="minorHAnsi" w:hAnsiTheme="minorHAnsi" w:cstheme="minorHAnsi"/>
        </w:rPr>
        <w:t xml:space="preserve">on </w:t>
      </w:r>
      <w:r w:rsidRPr="00AC76B9">
        <w:rPr>
          <w:rStyle w:val="Emphasis"/>
          <w:rFonts w:asciiTheme="minorHAnsi" w:hAnsiTheme="minorHAnsi" w:cstheme="minorHAnsi"/>
        </w:rPr>
        <w:t>technology</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rPr>
        <w:t>innovation</w:t>
      </w:r>
      <w:r w:rsidRPr="00AC76B9">
        <w:rPr>
          <w:rFonts w:asciiTheme="minorHAnsi" w:hAnsiTheme="minorHAnsi" w:cstheme="minorHAnsi"/>
        </w:rPr>
        <w:t xml:space="preserve">. Where steel plants and manufacturing plants once stood, we now see software development and chip design labs, cloud computing nodes and supply distribution centers. All </w:t>
      </w:r>
      <w:r w:rsidRPr="00AC76B9">
        <w:rPr>
          <w:rStyle w:val="StyleUnderline"/>
          <w:rFonts w:asciiTheme="minorHAnsi" w:hAnsiTheme="minorHAnsi" w:cstheme="minorHAnsi"/>
        </w:rPr>
        <w:t xml:space="preserve">this has happened </w:t>
      </w:r>
      <w:r w:rsidRPr="00AC76B9">
        <w:rPr>
          <w:rStyle w:val="Emphasis"/>
          <w:rFonts w:asciiTheme="minorHAnsi" w:hAnsiTheme="minorHAnsi" w:cstheme="minorHAnsi"/>
        </w:rPr>
        <w:t>specifically in the U</w:t>
      </w:r>
      <w:r w:rsidRPr="00AC76B9">
        <w:rPr>
          <w:rFonts w:asciiTheme="minorHAnsi" w:hAnsiTheme="minorHAnsi" w:cstheme="minorHAnsi"/>
        </w:rPr>
        <w:t xml:space="preserve">nited </w:t>
      </w:r>
      <w:r w:rsidRPr="00AC76B9">
        <w:rPr>
          <w:rStyle w:val="Emphasis"/>
          <w:rFonts w:asciiTheme="minorHAnsi" w:hAnsiTheme="minorHAnsi" w:cstheme="minorHAnsi"/>
        </w:rPr>
        <w:t>S</w:t>
      </w:r>
      <w:r w:rsidRPr="00AC76B9">
        <w:rPr>
          <w:rFonts w:asciiTheme="minorHAnsi" w:hAnsiTheme="minorHAnsi" w:cstheme="minorHAnsi"/>
        </w:rPr>
        <w:t xml:space="preserve">tates </w:t>
      </w:r>
      <w:r w:rsidRPr="00AC76B9">
        <w:rPr>
          <w:rStyle w:val="Emphasis"/>
          <w:rFonts w:asciiTheme="minorHAnsi" w:hAnsiTheme="minorHAnsi" w:cstheme="minorHAnsi"/>
        </w:rPr>
        <w:t>precisely</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because the government allowed resources to flow to their </w:t>
      </w:r>
      <w:r w:rsidRPr="00AC76B9">
        <w:rPr>
          <w:rStyle w:val="Emphasis"/>
          <w:rFonts w:asciiTheme="minorHAnsi" w:hAnsiTheme="minorHAnsi" w:cstheme="minorHAnsi"/>
        </w:rPr>
        <w:t>most productive uses</w:t>
      </w:r>
      <w:r w:rsidRPr="00AC76B9">
        <w:rPr>
          <w:rFonts w:asciiTheme="minorHAnsi" w:hAnsiTheme="minorHAnsi" w:cstheme="minorHAnsi"/>
        </w:rPr>
        <w:t xml:space="preserve"> and at times helped prime the pump with basic research funding.</w:t>
      </w:r>
    </w:p>
    <w:p w14:paraId="35393BEB" w14:textId="77777777" w:rsidR="006B749D" w:rsidRPr="00AC76B9" w:rsidRDefault="006B749D" w:rsidP="006B749D">
      <w:pPr>
        <w:rPr>
          <w:rFonts w:asciiTheme="minorHAnsi" w:hAnsiTheme="minorHAnsi" w:cstheme="minorHAnsi"/>
          <w:u w:val="single"/>
        </w:rPr>
      </w:pPr>
      <w:r w:rsidRPr="00AC76B9">
        <w:rPr>
          <w:rStyle w:val="StyleUnderline"/>
          <w:rFonts w:asciiTheme="minorHAnsi" w:hAnsiTheme="minorHAnsi" w:cstheme="minorHAnsi"/>
          <w:highlight w:val="cyan"/>
        </w:rPr>
        <w:t>The U.S.</w:t>
      </w:r>
      <w:r w:rsidRPr="00AC76B9">
        <w:rPr>
          <w:rStyle w:val="StyleUnderline"/>
          <w:rFonts w:asciiTheme="minorHAnsi" w:hAnsiTheme="minorHAnsi" w:cstheme="minorHAnsi"/>
        </w:rPr>
        <w:t>,</w:t>
      </w:r>
      <w:r w:rsidRPr="00AC76B9">
        <w:rPr>
          <w:rFonts w:asciiTheme="minorHAnsi" w:hAnsiTheme="minorHAnsi" w:cstheme="minorHAnsi"/>
        </w:rPr>
        <w:t xml:space="preserve"> unlike some European nations, </w:t>
      </w:r>
      <w:r w:rsidRPr="00AC76B9">
        <w:rPr>
          <w:rStyle w:val="StyleUnderline"/>
          <w:rFonts w:asciiTheme="minorHAnsi" w:hAnsiTheme="minorHAnsi" w:cstheme="minorHAnsi"/>
        </w:rPr>
        <w:t xml:space="preserve">has </w:t>
      </w:r>
      <w:r w:rsidRPr="00AC76B9">
        <w:rPr>
          <w:rStyle w:val="StyleUnderline"/>
          <w:rFonts w:asciiTheme="minorHAnsi" w:hAnsiTheme="minorHAnsi" w:cstheme="minorHAnsi"/>
          <w:highlight w:val="cyan"/>
        </w:rPr>
        <w:t>avoided creating a</w:t>
      </w:r>
      <w:r w:rsidRPr="00AC76B9">
        <w:rPr>
          <w:rFonts w:asciiTheme="minorHAnsi" w:hAnsiTheme="minorHAnsi" w:cstheme="minorHAnsi"/>
        </w:rPr>
        <w:t xml:space="preserve"> vast </w:t>
      </w:r>
      <w:r w:rsidRPr="00AC76B9">
        <w:rPr>
          <w:rStyle w:val="Emphasis"/>
          <w:rFonts w:asciiTheme="minorHAnsi" w:hAnsiTheme="minorHAnsi" w:cstheme="minorHAnsi"/>
          <w:highlight w:val="cyan"/>
        </w:rPr>
        <w:t>web of bureaucracy</w:t>
      </w:r>
      <w:r w:rsidRPr="00AC76B9">
        <w:rPr>
          <w:rStyle w:val="StyleUnderline"/>
          <w:rFonts w:asciiTheme="minorHAnsi" w:hAnsiTheme="minorHAnsi" w:cstheme="minorHAnsi"/>
          <w:highlight w:val="cyan"/>
        </w:rPr>
        <w:t xml:space="preserve"> and</w:t>
      </w:r>
      <w:r w:rsidRPr="00AC76B9">
        <w:rPr>
          <w:rFonts w:asciiTheme="minorHAnsi" w:hAnsiTheme="minorHAnsi" w:cstheme="minorHAnsi"/>
        </w:rPr>
        <w:t xml:space="preserve"> heavy-handed government </w:t>
      </w:r>
      <w:r w:rsidRPr="00AC76B9">
        <w:rPr>
          <w:rStyle w:val="Emphasis"/>
          <w:rFonts w:asciiTheme="minorHAnsi" w:hAnsiTheme="minorHAnsi" w:cstheme="minorHAnsi"/>
          <w:highlight w:val="cyan"/>
        </w:rPr>
        <w:t>regulation</w:t>
      </w:r>
      <w:r w:rsidRPr="00AC76B9">
        <w:rPr>
          <w:rFonts w:asciiTheme="minorHAnsi" w:hAnsiTheme="minorHAnsi" w:cstheme="minorHAnsi"/>
        </w:rPr>
        <w:t xml:space="preserve">. While there are some pockets of innovation in Europe, the regulatory environments in France, Germany and Spain make them much less attractive to cutting-edge companies. </w:t>
      </w:r>
      <w:r w:rsidRPr="00AC76B9">
        <w:rPr>
          <w:rStyle w:val="Emphasis"/>
          <w:rFonts w:asciiTheme="minorHAnsi" w:hAnsiTheme="minorHAnsi" w:cstheme="minorHAnsi"/>
          <w:highlight w:val="cyan"/>
        </w:rPr>
        <w:t>Venture capital investment</w:t>
      </w:r>
      <w:r w:rsidRPr="00AC76B9">
        <w:rPr>
          <w:rStyle w:val="StyleUnderline"/>
          <w:rFonts w:asciiTheme="minorHAnsi" w:hAnsiTheme="minorHAnsi" w:cstheme="minorHAnsi"/>
          <w:highlight w:val="cyan"/>
        </w:rPr>
        <w:t xml:space="preserve"> in the U.S. is</w:t>
      </w:r>
      <w:r w:rsidRPr="00AC76B9">
        <w:rPr>
          <w:rStyle w:val="StyleUnderline"/>
          <w:rFonts w:asciiTheme="minorHAnsi" w:hAnsiTheme="minorHAnsi" w:cstheme="minorHAnsi"/>
        </w:rPr>
        <w:t xml:space="preserve"> </w:t>
      </w:r>
      <w:r w:rsidRPr="00AC76B9">
        <w:rPr>
          <w:rFonts w:asciiTheme="minorHAnsi" w:hAnsiTheme="minorHAnsi" w:cstheme="minorHAnsi"/>
        </w:rPr>
        <w:t xml:space="preserve">more than </w:t>
      </w:r>
      <w:r w:rsidRPr="00AC76B9">
        <w:rPr>
          <w:rStyle w:val="Emphasis"/>
          <w:rFonts w:asciiTheme="minorHAnsi" w:hAnsiTheme="minorHAnsi" w:cstheme="minorHAnsi"/>
          <w:highlight w:val="cyan"/>
        </w:rPr>
        <w:t>three times larger than</w:t>
      </w:r>
      <w:r w:rsidRPr="00AC76B9">
        <w:rPr>
          <w:rStyle w:val="Emphasis"/>
          <w:rFonts w:asciiTheme="minorHAnsi" w:hAnsiTheme="minorHAnsi" w:cstheme="minorHAnsi"/>
        </w:rPr>
        <w:t xml:space="preserve"> in </w:t>
      </w:r>
      <w:r w:rsidRPr="00AC76B9">
        <w:rPr>
          <w:rStyle w:val="Emphasis"/>
          <w:rFonts w:asciiTheme="minorHAnsi" w:hAnsiTheme="minorHAnsi" w:cstheme="minorHAnsi"/>
          <w:highlight w:val="cyan"/>
        </w:rPr>
        <w:t>the EU</w:t>
      </w:r>
      <w:r w:rsidRPr="00AC76B9">
        <w:rPr>
          <w:rFonts w:asciiTheme="minorHAnsi" w:hAnsiTheme="minorHAnsi" w:cstheme="minorHAnsi"/>
        </w:rPr>
        <w:t xml:space="preserve">. For all of its foibles, </w:t>
      </w:r>
      <w:r w:rsidRPr="00AC76B9">
        <w:rPr>
          <w:rStyle w:val="StyleUnderline"/>
          <w:rFonts w:asciiTheme="minorHAnsi" w:hAnsiTheme="minorHAnsi" w:cstheme="minorHAnsi"/>
          <w:highlight w:val="cyan"/>
        </w:rPr>
        <w:t xml:space="preserve">America remains a </w:t>
      </w:r>
      <w:r w:rsidRPr="00AC76B9">
        <w:rPr>
          <w:rStyle w:val="Emphasis"/>
          <w:rFonts w:asciiTheme="minorHAnsi" w:hAnsiTheme="minorHAnsi" w:cstheme="minorHAnsi"/>
          <w:highlight w:val="cyan"/>
        </w:rPr>
        <w:t>good bet</w:t>
      </w:r>
      <w:r w:rsidRPr="00AC76B9">
        <w:rPr>
          <w:rStyle w:val="StyleUnderline"/>
          <w:rFonts w:asciiTheme="minorHAnsi" w:hAnsiTheme="minorHAnsi" w:cstheme="minorHAnsi"/>
          <w:highlight w:val="cyan"/>
        </w:rPr>
        <w:t xml:space="preserve"> for </w:t>
      </w:r>
      <w:r w:rsidRPr="00AC76B9">
        <w:rPr>
          <w:rStyle w:val="Emphasis"/>
          <w:rFonts w:asciiTheme="minorHAnsi" w:hAnsiTheme="minorHAnsi" w:cstheme="minorHAnsi"/>
          <w:highlight w:val="cyan"/>
        </w:rPr>
        <w:t>innovative companies</w:t>
      </w:r>
      <w:r w:rsidRPr="00AC76B9">
        <w:rPr>
          <w:rStyle w:val="StyleUnderline"/>
          <w:rFonts w:asciiTheme="minorHAnsi" w:hAnsiTheme="minorHAnsi" w:cstheme="minorHAnsi"/>
        </w:rPr>
        <w:t>.</w:t>
      </w:r>
    </w:p>
    <w:p w14:paraId="6FBC8048" w14:textId="77777777" w:rsidR="006B749D" w:rsidRPr="00AC76B9" w:rsidRDefault="006B749D" w:rsidP="006B749D">
      <w:pPr>
        <w:rPr>
          <w:rStyle w:val="StyleUnderline"/>
          <w:rFonts w:asciiTheme="minorHAnsi" w:hAnsiTheme="minorHAnsi" w:cstheme="minorHAnsi"/>
        </w:rPr>
      </w:pPr>
      <w:r w:rsidRPr="00AC76B9">
        <w:rPr>
          <w:rStyle w:val="StyleUnderline"/>
          <w:rFonts w:asciiTheme="minorHAnsi" w:hAnsiTheme="minorHAnsi" w:cstheme="minorHAnsi"/>
          <w:highlight w:val="cyan"/>
        </w:rPr>
        <w:t>Our</w:t>
      </w:r>
      <w:r w:rsidRPr="00AC76B9">
        <w:rPr>
          <w:rFonts w:asciiTheme="minorHAnsi" w:hAnsiTheme="minorHAnsi" w:cstheme="minorHAnsi"/>
        </w:rPr>
        <w:t xml:space="preserve"> relatively laissez-faire </w:t>
      </w:r>
      <w:r w:rsidRPr="00AC76B9">
        <w:rPr>
          <w:rStyle w:val="StyleUnderline"/>
          <w:rFonts w:asciiTheme="minorHAnsi" w:hAnsiTheme="minorHAnsi" w:cstheme="minorHAnsi"/>
          <w:highlight w:val="cyan"/>
        </w:rPr>
        <w:t>economic policy has</w:t>
      </w:r>
      <w:r w:rsidRPr="00AC76B9">
        <w:rPr>
          <w:rFonts w:asciiTheme="minorHAnsi" w:hAnsiTheme="minorHAnsi" w:cstheme="minorHAnsi"/>
        </w:rPr>
        <w:t xml:space="preserve"> also </w:t>
      </w:r>
      <w:r w:rsidRPr="00AC76B9">
        <w:rPr>
          <w:rStyle w:val="StyleUnderline"/>
          <w:rFonts w:asciiTheme="minorHAnsi" w:hAnsiTheme="minorHAnsi" w:cstheme="minorHAnsi"/>
          <w:highlight w:val="cyan"/>
        </w:rPr>
        <w:t xml:space="preserve">created a </w:t>
      </w:r>
      <w:r w:rsidRPr="00AC76B9">
        <w:rPr>
          <w:rStyle w:val="Emphasis"/>
          <w:rFonts w:asciiTheme="minorHAnsi" w:hAnsiTheme="minorHAnsi" w:cstheme="minorHAnsi"/>
          <w:highlight w:val="cyan"/>
        </w:rPr>
        <w:t>robust startup community</w:t>
      </w:r>
      <w:r w:rsidRPr="00AC76B9">
        <w:rPr>
          <w:rFonts w:asciiTheme="minorHAnsi" w:hAnsiTheme="minorHAnsi" w:cstheme="minorHAnsi"/>
        </w:rPr>
        <w:t xml:space="preserve">. </w:t>
      </w:r>
      <w:r w:rsidRPr="00AC76B9">
        <w:rPr>
          <w:rStyle w:val="StyleUnderline"/>
          <w:rFonts w:asciiTheme="minorHAnsi" w:hAnsiTheme="minorHAnsi" w:cstheme="minorHAnsi"/>
          <w:highlight w:val="cyan"/>
        </w:rPr>
        <w:t xml:space="preserve">It supports </w:t>
      </w:r>
      <w:r w:rsidRPr="00AC76B9">
        <w:rPr>
          <w:rStyle w:val="Emphasis"/>
          <w:rFonts w:asciiTheme="minorHAnsi" w:hAnsiTheme="minorHAnsi" w:cstheme="minorHAnsi"/>
          <w:highlight w:val="cyan"/>
        </w:rPr>
        <w:t>strong v</w:t>
      </w:r>
      <w:r w:rsidRPr="00AC76B9">
        <w:rPr>
          <w:rStyle w:val="Emphasis"/>
          <w:rFonts w:asciiTheme="minorHAnsi" w:hAnsiTheme="minorHAnsi" w:cstheme="minorHAnsi"/>
        </w:rPr>
        <w:t xml:space="preserve">enture </w:t>
      </w:r>
      <w:r w:rsidRPr="00AC76B9">
        <w:rPr>
          <w:rStyle w:val="Emphasis"/>
          <w:rFonts w:asciiTheme="minorHAnsi" w:hAnsiTheme="minorHAnsi" w:cstheme="minorHAnsi"/>
          <w:highlight w:val="cyan"/>
        </w:rPr>
        <w:t>c</w:t>
      </w:r>
      <w:r w:rsidRPr="00AC76B9">
        <w:rPr>
          <w:rStyle w:val="Emphasis"/>
          <w:rFonts w:asciiTheme="minorHAnsi" w:hAnsiTheme="minorHAnsi" w:cstheme="minorHAnsi"/>
        </w:rPr>
        <w:t xml:space="preserve">apital </w:t>
      </w:r>
      <w:r w:rsidRPr="00AC76B9">
        <w:rPr>
          <w:rStyle w:val="Emphasis"/>
          <w:rFonts w:asciiTheme="minorHAnsi" w:hAnsiTheme="minorHAnsi" w:cstheme="minorHAnsi"/>
          <w:highlight w:val="cyan"/>
        </w:rPr>
        <w:t>funding</w:t>
      </w:r>
      <w:r w:rsidRPr="00AC76B9">
        <w:rPr>
          <w:rFonts w:asciiTheme="minorHAnsi" w:hAnsiTheme="minorHAnsi" w:cstheme="minorHAnsi"/>
        </w:rPr>
        <w:t xml:space="preserve">, like Andreessen Horowitz' investments in the burgeoning crypto industry and social media app Clubhouse. </w:t>
      </w:r>
      <w:r w:rsidRPr="00AC76B9">
        <w:rPr>
          <w:rStyle w:val="StyleUnderline"/>
          <w:rFonts w:asciiTheme="minorHAnsi" w:hAnsiTheme="minorHAnsi" w:cstheme="minorHAnsi"/>
          <w:highlight w:val="cyan"/>
        </w:rPr>
        <w:t>It</w:t>
      </w:r>
      <w:r w:rsidRPr="00AC76B9">
        <w:rPr>
          <w:rStyle w:val="StyleUnderline"/>
          <w:rFonts w:asciiTheme="minorHAnsi" w:hAnsiTheme="minorHAnsi" w:cstheme="minorHAnsi"/>
        </w:rPr>
        <w:t xml:space="preserve"> also has </w:t>
      </w:r>
      <w:r w:rsidRPr="00AC76B9">
        <w:rPr>
          <w:rStyle w:val="StyleUnderline"/>
          <w:rFonts w:asciiTheme="minorHAnsi" w:hAnsiTheme="minorHAnsi" w:cstheme="minorHAnsi"/>
          <w:highlight w:val="cyan"/>
        </w:rPr>
        <w:t>helped the U.S. become the</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world </w:t>
      </w:r>
      <w:r w:rsidRPr="00AC76B9">
        <w:rPr>
          <w:rStyle w:val="Emphasis"/>
          <w:rFonts w:asciiTheme="minorHAnsi" w:hAnsiTheme="minorHAnsi" w:cstheme="minorHAnsi"/>
          <w:highlight w:val="cyan"/>
        </w:rPr>
        <w:t>leader</w:t>
      </w:r>
      <w:r w:rsidRPr="00AC76B9">
        <w:rPr>
          <w:rStyle w:val="StyleUnderline"/>
          <w:rFonts w:asciiTheme="minorHAnsi" w:hAnsiTheme="minorHAnsi" w:cstheme="minorHAnsi"/>
          <w:highlight w:val="cyan"/>
        </w:rPr>
        <w:t xml:space="preserve"> in</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startup </w:t>
      </w:r>
      <w:r w:rsidRPr="00AC76B9">
        <w:rPr>
          <w:rStyle w:val="Emphasis"/>
          <w:rFonts w:asciiTheme="minorHAnsi" w:hAnsiTheme="minorHAnsi" w:cstheme="minorHAnsi"/>
          <w:highlight w:val="cyan"/>
        </w:rPr>
        <w:t>acquisitions</w:t>
      </w:r>
      <w:r w:rsidRPr="00AC76B9">
        <w:rPr>
          <w:rStyle w:val="StyleUnderline"/>
          <w:rFonts w:asciiTheme="minorHAnsi" w:hAnsiTheme="minorHAnsi" w:cstheme="minorHAnsi"/>
        </w:rPr>
        <w:t>.</w:t>
      </w:r>
    </w:p>
    <w:p w14:paraId="2D924929" w14:textId="77777777" w:rsidR="006B749D" w:rsidRPr="00AC76B9" w:rsidRDefault="006B749D" w:rsidP="006B749D">
      <w:pPr>
        <w:rPr>
          <w:rFonts w:asciiTheme="minorHAnsi" w:hAnsiTheme="minorHAnsi" w:cstheme="minorHAnsi"/>
        </w:rPr>
      </w:pPr>
      <w:r w:rsidRPr="00AC76B9">
        <w:rPr>
          <w:rFonts w:asciiTheme="minorHAnsi" w:hAnsiTheme="minorHAnsi" w:cstheme="minorHAnsi"/>
        </w:rPr>
        <w:t xml:space="preserve">Current </w:t>
      </w:r>
      <w:r w:rsidRPr="00AC76B9">
        <w:rPr>
          <w:rStyle w:val="StyleUnderline"/>
          <w:rFonts w:asciiTheme="minorHAnsi" w:hAnsiTheme="minorHAnsi" w:cstheme="minorHAnsi"/>
          <w:highlight w:val="cyan"/>
        </w:rPr>
        <w:t>U.S.</w:t>
      </w:r>
      <w:r w:rsidRPr="00AC76B9">
        <w:rPr>
          <w:rStyle w:val="StyleUnderline"/>
          <w:rFonts w:asciiTheme="minorHAnsi" w:hAnsiTheme="minorHAnsi" w:cstheme="minorHAnsi"/>
        </w:rPr>
        <w:t xml:space="preserve"> economic </w:t>
      </w:r>
      <w:r w:rsidRPr="00AC76B9">
        <w:rPr>
          <w:rStyle w:val="StyleUnderline"/>
          <w:rFonts w:asciiTheme="minorHAnsi" w:hAnsiTheme="minorHAnsi" w:cstheme="minorHAnsi"/>
          <w:highlight w:val="cyan"/>
        </w:rPr>
        <w:t>policy</w:t>
      </w:r>
      <w:r w:rsidRPr="00AC76B9">
        <w:rPr>
          <w:rStyle w:val="StyleUnderline"/>
          <w:rFonts w:asciiTheme="minorHAnsi" w:hAnsiTheme="minorHAnsi" w:cstheme="minorHAnsi"/>
        </w:rPr>
        <w:t xml:space="preserve"> has also </w:t>
      </w:r>
      <w:r w:rsidRPr="00AC76B9">
        <w:rPr>
          <w:rStyle w:val="StyleUnderline"/>
          <w:rFonts w:asciiTheme="minorHAnsi" w:hAnsiTheme="minorHAnsi" w:cstheme="minorHAnsi"/>
          <w:highlight w:val="cyan"/>
        </w:rPr>
        <w:t xml:space="preserve">created </w:t>
      </w:r>
      <w:r w:rsidRPr="00AC76B9">
        <w:rPr>
          <w:rStyle w:val="Emphasis"/>
          <w:rFonts w:asciiTheme="minorHAnsi" w:hAnsiTheme="minorHAnsi" w:cstheme="minorHAnsi"/>
          <w:highlight w:val="cyan"/>
        </w:rPr>
        <w:t>long-term growth</w:t>
      </w:r>
      <w:r w:rsidRPr="00AC76B9">
        <w:rPr>
          <w:rStyle w:val="Emphasis"/>
          <w:rFonts w:asciiTheme="minorHAnsi" w:hAnsiTheme="minorHAnsi" w:cstheme="minorHAnsi"/>
        </w:rPr>
        <w:t xml:space="preserve"> opportunities</w:t>
      </w:r>
      <w:r w:rsidRPr="00AC76B9">
        <w:rPr>
          <w:rFonts w:asciiTheme="minorHAnsi" w:hAnsiTheme="minorHAnsi" w:cstheme="minorHAnsi"/>
        </w:rPr>
        <w:t xml:space="preserve"> in the public markets. </w:t>
      </w:r>
      <w:r w:rsidRPr="00AC76B9">
        <w:rPr>
          <w:rStyle w:val="StyleUnderline"/>
          <w:rFonts w:asciiTheme="minorHAnsi" w:hAnsiTheme="minorHAnsi" w:cstheme="minorHAnsi"/>
          <w:highlight w:val="cyan"/>
        </w:rPr>
        <w:t xml:space="preserve">American </w:t>
      </w:r>
      <w:r w:rsidRPr="00AC76B9">
        <w:rPr>
          <w:rStyle w:val="Emphasis"/>
          <w:rFonts w:asciiTheme="minorHAnsi" w:hAnsiTheme="minorHAnsi" w:cstheme="minorHAnsi"/>
          <w:highlight w:val="cyan"/>
        </w:rPr>
        <w:t>tech companies</w:t>
      </w:r>
      <w:r w:rsidRPr="00AC76B9">
        <w:rPr>
          <w:rFonts w:asciiTheme="minorHAnsi" w:hAnsiTheme="minorHAnsi" w:cstheme="minorHAnsi"/>
        </w:rPr>
        <w:t xml:space="preserve">, for example, </w:t>
      </w:r>
      <w:r w:rsidRPr="00AC76B9">
        <w:rPr>
          <w:rStyle w:val="StyleUnderline"/>
          <w:rFonts w:asciiTheme="minorHAnsi" w:hAnsiTheme="minorHAnsi" w:cstheme="minorHAnsi"/>
          <w:highlight w:val="cyan"/>
        </w:rPr>
        <w:t xml:space="preserve">make up four of the five </w:t>
      </w:r>
      <w:r w:rsidRPr="00AC76B9">
        <w:rPr>
          <w:rStyle w:val="Emphasis"/>
          <w:rFonts w:asciiTheme="minorHAnsi" w:hAnsiTheme="minorHAnsi" w:cstheme="minorHAnsi"/>
          <w:highlight w:val="cyan"/>
        </w:rPr>
        <w:t>most valuable public companies</w:t>
      </w:r>
      <w:r w:rsidRPr="00AC76B9">
        <w:rPr>
          <w:rFonts w:asciiTheme="minorHAnsi" w:hAnsiTheme="minorHAnsi" w:cstheme="minorHAnsi"/>
        </w:rPr>
        <w:t xml:space="preserve"> based on market capitalization. Larger technology companies like Illumina may very well be able to fund smaller ones like Grail. They can identify opportunities to leverage economies of scale, make important innovations, such as new ways to screen for cancer, and bring new technology like multi-cancer early detection tests to market. This is a good thing.</w:t>
      </w:r>
    </w:p>
    <w:p w14:paraId="600D7F3C" w14:textId="77777777" w:rsidR="006B749D" w:rsidRPr="00AC76B9" w:rsidRDefault="006B749D" w:rsidP="006B749D">
      <w:pPr>
        <w:pStyle w:val="Heading4"/>
        <w:rPr>
          <w:rFonts w:asciiTheme="minorHAnsi" w:hAnsiTheme="minorHAnsi" w:cstheme="minorHAnsi"/>
        </w:rPr>
      </w:pPr>
      <w:r w:rsidRPr="00AC76B9">
        <w:rPr>
          <w:rFonts w:asciiTheme="minorHAnsi" w:hAnsiTheme="minorHAnsi" w:cstheme="minorHAnsi"/>
        </w:rPr>
        <w:t xml:space="preserve">Large firms </w:t>
      </w:r>
      <w:r w:rsidRPr="00AC76B9">
        <w:rPr>
          <w:rFonts w:asciiTheme="minorHAnsi" w:hAnsiTheme="minorHAnsi" w:cstheme="minorHAnsi"/>
          <w:u w:val="single"/>
        </w:rPr>
        <w:t>drive</w:t>
      </w:r>
      <w:r w:rsidRPr="00AC76B9">
        <w:rPr>
          <w:rFonts w:asciiTheme="minorHAnsi" w:hAnsiTheme="minorHAnsi" w:cstheme="minorHAnsi"/>
        </w:rPr>
        <w:t xml:space="preserve"> innovation---it’s high now</w:t>
      </w:r>
    </w:p>
    <w:p w14:paraId="00D71CBC" w14:textId="77777777" w:rsidR="006B749D" w:rsidRPr="00AC76B9" w:rsidRDefault="006B749D" w:rsidP="006B749D">
      <w:pPr>
        <w:rPr>
          <w:rFonts w:asciiTheme="minorHAnsi" w:hAnsiTheme="minorHAnsi" w:cstheme="minorHAnsi"/>
        </w:rPr>
      </w:pPr>
      <w:r w:rsidRPr="00AC76B9">
        <w:rPr>
          <w:rStyle w:val="Style13ptBold"/>
          <w:rFonts w:asciiTheme="minorHAnsi" w:hAnsiTheme="minorHAnsi" w:cstheme="minorHAnsi"/>
        </w:rPr>
        <w:t>Portuese 21</w:t>
      </w:r>
      <w:r w:rsidRPr="00AC76B9">
        <w:rPr>
          <w:rFonts w:asciiTheme="minorHAnsi" w:hAnsiTheme="minorHAnsi" w:cstheme="minorHAnsi"/>
        </w:rPr>
        <w:t xml:space="preserve">, Dr. Aurelien Portuese, director of The Schumpeter Project on Competition Policy and adjunct professor of law at the Global Antitrust Institute of George Mason University. (6-25-2021, “Pharmaceutical Consolidation &amp; Competition: A Prescription for Innovation”, </w:t>
      </w:r>
      <w:r w:rsidRPr="00AC76B9">
        <w:rPr>
          <w:rFonts w:asciiTheme="minorHAnsi" w:hAnsiTheme="minorHAnsi" w:cstheme="minorHAnsi"/>
          <w:i/>
          <w:iCs/>
        </w:rPr>
        <w:t>Information Technology and Innovation Foundation</w:t>
      </w:r>
      <w:r w:rsidRPr="00AC76B9">
        <w:rPr>
          <w:rFonts w:asciiTheme="minorHAnsi" w:hAnsiTheme="minorHAnsi" w:cstheme="minorHAnsi"/>
        </w:rPr>
        <w:t>, https://www2.itif.org/2021-pharmaceutical-task-force.pdf)</w:t>
      </w:r>
    </w:p>
    <w:p w14:paraId="5775F60B" w14:textId="77777777" w:rsidR="006B749D" w:rsidRPr="00AC76B9" w:rsidRDefault="006B749D" w:rsidP="006B749D">
      <w:pPr>
        <w:rPr>
          <w:rFonts w:asciiTheme="minorHAnsi" w:hAnsiTheme="minorHAnsi" w:cstheme="minorHAnsi"/>
        </w:rPr>
      </w:pPr>
    </w:p>
    <w:p w14:paraId="636CE21B" w14:textId="77777777" w:rsidR="006B749D" w:rsidRPr="00AC76B9" w:rsidRDefault="006B749D" w:rsidP="006B749D">
      <w:pPr>
        <w:rPr>
          <w:rFonts w:asciiTheme="minorHAnsi" w:hAnsiTheme="minorHAnsi" w:cstheme="minorHAnsi"/>
        </w:rPr>
      </w:pPr>
      <w:r w:rsidRPr="00AC76B9">
        <w:rPr>
          <w:rStyle w:val="StyleUnderline"/>
          <w:rFonts w:asciiTheme="minorHAnsi" w:hAnsiTheme="minorHAnsi" w:cstheme="minorHAnsi"/>
        </w:rPr>
        <w:t xml:space="preserve">The concerns that </w:t>
      </w:r>
      <w:r w:rsidRPr="00AC76B9">
        <w:rPr>
          <w:rStyle w:val="Emphasis"/>
          <w:rFonts w:asciiTheme="minorHAnsi" w:hAnsiTheme="minorHAnsi" w:cstheme="minorHAnsi"/>
        </w:rPr>
        <w:t>pharma mergers</w:t>
      </w:r>
      <w:r w:rsidRPr="00AC76B9">
        <w:rPr>
          <w:rStyle w:val="StyleUnderline"/>
          <w:rFonts w:asciiTheme="minorHAnsi" w:hAnsiTheme="minorHAnsi" w:cstheme="minorHAnsi"/>
        </w:rPr>
        <w:t xml:space="preserve"> will lead to </w:t>
      </w:r>
      <w:r w:rsidRPr="00AC76B9">
        <w:rPr>
          <w:rStyle w:val="Emphasis"/>
          <w:rFonts w:asciiTheme="minorHAnsi" w:hAnsiTheme="minorHAnsi" w:cstheme="minorHAnsi"/>
        </w:rPr>
        <w:t>fewer drug discoveries</w:t>
      </w:r>
      <w:r w:rsidRPr="00AC76B9">
        <w:rPr>
          <w:rStyle w:val="StyleUnderline"/>
          <w:rFonts w:asciiTheme="minorHAnsi" w:hAnsiTheme="minorHAnsi" w:cstheme="minorHAnsi"/>
        </w:rPr>
        <w:t xml:space="preserve"> or </w:t>
      </w:r>
      <w:r w:rsidRPr="00AC76B9">
        <w:rPr>
          <w:rStyle w:val="Emphasis"/>
          <w:rFonts w:asciiTheme="minorHAnsi" w:hAnsiTheme="minorHAnsi" w:cstheme="minorHAnsi"/>
        </w:rPr>
        <w:t>higher</w:t>
      </w:r>
      <w:r w:rsidRPr="00AC76B9">
        <w:rPr>
          <w:rFonts w:asciiTheme="minorHAnsi" w:hAnsiTheme="minorHAnsi" w:cstheme="minorHAnsi"/>
        </w:rPr>
        <w:t xml:space="preserve"> drug </w:t>
      </w:r>
      <w:r w:rsidRPr="00AC76B9">
        <w:rPr>
          <w:rStyle w:val="Emphasis"/>
          <w:rFonts w:asciiTheme="minorHAnsi" w:hAnsiTheme="minorHAnsi" w:cstheme="minorHAnsi"/>
        </w:rPr>
        <w:t>prices</w:t>
      </w:r>
      <w:r w:rsidRPr="00AC76B9">
        <w:rPr>
          <w:rFonts w:asciiTheme="minorHAnsi" w:hAnsiTheme="minorHAnsi" w:cstheme="minorHAnsi"/>
        </w:rPr>
        <w:t xml:space="preserve"> </w:t>
      </w:r>
      <w:r w:rsidRPr="00AC76B9">
        <w:rPr>
          <w:rStyle w:val="StyleUnderline"/>
          <w:rFonts w:asciiTheme="minorHAnsi" w:hAnsiTheme="minorHAnsi" w:cstheme="minorHAnsi"/>
        </w:rPr>
        <w:t>are</w:t>
      </w:r>
      <w:r w:rsidRPr="00AC76B9">
        <w:rPr>
          <w:rFonts w:asciiTheme="minorHAnsi" w:hAnsiTheme="minorHAnsi" w:cstheme="minorHAnsi"/>
        </w:rPr>
        <w:t xml:space="preserve"> largely </w:t>
      </w:r>
      <w:r w:rsidRPr="00AC76B9">
        <w:rPr>
          <w:rStyle w:val="Emphasis"/>
          <w:rFonts w:asciiTheme="minorHAnsi" w:hAnsiTheme="minorHAnsi" w:cstheme="minorHAnsi"/>
        </w:rPr>
        <w:t>unsubstantiated</w:t>
      </w:r>
      <w:r w:rsidRPr="00AC76B9">
        <w:rPr>
          <w:rFonts w:asciiTheme="minorHAnsi" w:hAnsiTheme="minorHAnsi" w:cstheme="minorHAnsi"/>
        </w:rPr>
        <w:t xml:space="preserve">.29 Recent </w:t>
      </w:r>
      <w:r w:rsidRPr="00AC76B9">
        <w:rPr>
          <w:rStyle w:val="Emphasis"/>
          <w:rFonts w:asciiTheme="minorHAnsi" w:hAnsiTheme="minorHAnsi" w:cstheme="minorHAnsi"/>
          <w:highlight w:val="cyan"/>
        </w:rPr>
        <w:t>empirical evidence</w:t>
      </w:r>
      <w:r w:rsidRPr="00AC76B9">
        <w:rPr>
          <w:rFonts w:asciiTheme="minorHAnsi" w:hAnsiTheme="minorHAnsi" w:cstheme="minorHAnsi"/>
        </w:rPr>
        <w:t xml:space="preserve"> </w:t>
      </w:r>
      <w:r w:rsidRPr="00AC76B9">
        <w:rPr>
          <w:rStyle w:val="StyleUnderline"/>
          <w:rFonts w:asciiTheme="minorHAnsi" w:hAnsiTheme="minorHAnsi" w:cstheme="minorHAnsi"/>
          <w:highlight w:val="cyan"/>
        </w:rPr>
        <w:t>demonstrates</w:t>
      </w:r>
      <w:r w:rsidRPr="00AC76B9">
        <w:rPr>
          <w:rStyle w:val="StyleUnderline"/>
          <w:rFonts w:asciiTheme="minorHAnsi" w:hAnsiTheme="minorHAnsi" w:cstheme="minorHAnsi"/>
        </w:rPr>
        <w:t xml:space="preserve"> that</w:t>
      </w:r>
      <w:r w:rsidRPr="00AC76B9">
        <w:rPr>
          <w:rFonts w:asciiTheme="minorHAnsi" w:hAnsiTheme="minorHAnsi" w:cstheme="minorHAnsi"/>
        </w:rPr>
        <w:t xml:space="preserve"> “the predominant </w:t>
      </w:r>
      <w:r w:rsidRPr="00AC76B9">
        <w:rPr>
          <w:rStyle w:val="StyleUnderline"/>
          <w:rFonts w:asciiTheme="minorHAnsi" w:hAnsiTheme="minorHAnsi" w:cstheme="minorHAnsi"/>
        </w:rPr>
        <w:t xml:space="preserve">concerns over </w:t>
      </w:r>
      <w:r w:rsidRPr="00AC76B9">
        <w:rPr>
          <w:rStyle w:val="StyleUnderline"/>
          <w:rFonts w:asciiTheme="minorHAnsi" w:hAnsiTheme="minorHAnsi" w:cstheme="minorHAnsi"/>
          <w:highlight w:val="cyan"/>
        </w:rPr>
        <w:t>megamergers</w:t>
      </w:r>
      <w:r w:rsidRPr="00AC76B9">
        <w:rPr>
          <w:rStyle w:val="StyleUnderline"/>
          <w:rFonts w:asciiTheme="minorHAnsi" w:hAnsiTheme="minorHAnsi" w:cstheme="minorHAnsi"/>
        </w:rPr>
        <w:t xml:space="preserve"> among pharma</w:t>
      </w:r>
      <w:r w:rsidRPr="00AC76B9">
        <w:rPr>
          <w:rFonts w:asciiTheme="minorHAnsi" w:hAnsiTheme="minorHAnsi" w:cstheme="minorHAnsi"/>
        </w:rPr>
        <w:t xml:space="preserve">ceutical giants </w:t>
      </w:r>
      <w:r w:rsidRPr="00AC76B9">
        <w:rPr>
          <w:rStyle w:val="StyleUnderline"/>
          <w:rFonts w:asciiTheme="minorHAnsi" w:hAnsiTheme="minorHAnsi" w:cstheme="minorHAnsi"/>
        </w:rPr>
        <w:t xml:space="preserve">might be </w:t>
      </w:r>
      <w:r w:rsidRPr="00AC76B9">
        <w:rPr>
          <w:rStyle w:val="Emphasis"/>
          <w:rFonts w:asciiTheme="minorHAnsi" w:hAnsiTheme="minorHAnsi" w:cstheme="minorHAnsi"/>
        </w:rPr>
        <w:t>misplaced</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Changes in scientific landscape of competitive innovation </w:t>
      </w:r>
      <w:r w:rsidRPr="00AC76B9">
        <w:rPr>
          <w:rStyle w:val="StyleUnderline"/>
          <w:rFonts w:asciiTheme="minorHAnsi" w:hAnsiTheme="minorHAnsi" w:cstheme="minorHAnsi"/>
          <w:highlight w:val="cyan"/>
        </w:rPr>
        <w:t>generate</w:t>
      </w:r>
      <w:r w:rsidRPr="00AC76B9">
        <w:rPr>
          <w:rStyle w:val="StyleUnderline"/>
          <w:rFonts w:asciiTheme="minorHAnsi" w:hAnsiTheme="minorHAnsi" w:cstheme="minorHAnsi"/>
        </w:rPr>
        <w:t xml:space="preserve">d </w:t>
      </w:r>
      <w:r w:rsidRPr="00AC76B9">
        <w:rPr>
          <w:rStyle w:val="StyleUnderline"/>
          <w:rFonts w:asciiTheme="minorHAnsi" w:hAnsiTheme="minorHAnsi" w:cstheme="minorHAnsi"/>
          <w:highlight w:val="cyan"/>
        </w:rPr>
        <w:t xml:space="preserve">a </w:t>
      </w:r>
      <w:r w:rsidRPr="00AC76B9">
        <w:rPr>
          <w:rStyle w:val="Emphasis"/>
          <w:rFonts w:asciiTheme="minorHAnsi" w:hAnsiTheme="minorHAnsi" w:cstheme="minorHAnsi"/>
          <w:highlight w:val="cyan"/>
        </w:rPr>
        <w:t>vibrant marketplace for discovery</w:t>
      </w:r>
      <w:r w:rsidRPr="00AC76B9">
        <w:rPr>
          <w:rStyle w:val="StyleUnderline"/>
          <w:rFonts w:asciiTheme="minorHAnsi" w:hAnsiTheme="minorHAnsi" w:cstheme="minorHAnsi"/>
        </w:rPr>
        <w:t xml:space="preserve">, which megamergers </w:t>
      </w:r>
      <w:r w:rsidRPr="00AC76B9">
        <w:rPr>
          <w:rStyle w:val="Emphasis"/>
          <w:rFonts w:asciiTheme="minorHAnsi" w:hAnsiTheme="minorHAnsi" w:cstheme="minorHAnsi"/>
        </w:rPr>
        <w:t>do not</w:t>
      </w:r>
      <w:r w:rsidRPr="00AC76B9">
        <w:rPr>
          <w:rFonts w:asciiTheme="minorHAnsi" w:hAnsiTheme="minorHAnsi" w:cstheme="minorHAnsi"/>
        </w:rPr>
        <w:t xml:space="preserve"> necessarily </w:t>
      </w:r>
      <w:r w:rsidRPr="00AC76B9">
        <w:rPr>
          <w:rStyle w:val="Emphasis"/>
          <w:rFonts w:asciiTheme="minorHAnsi" w:hAnsiTheme="minorHAnsi" w:cstheme="minorHAnsi"/>
        </w:rPr>
        <w:t>threaten</w:t>
      </w:r>
      <w:r w:rsidRPr="00AC76B9">
        <w:rPr>
          <w:rStyle w:val="StyleUnderline"/>
          <w:rFonts w:asciiTheme="minorHAnsi" w:hAnsiTheme="minorHAnsi" w:cstheme="minorHAnsi"/>
        </w:rPr>
        <w:t xml:space="preserve"> and</w:t>
      </w:r>
      <w:r w:rsidRPr="00AC76B9">
        <w:rPr>
          <w:rFonts w:asciiTheme="minorHAnsi" w:hAnsiTheme="minorHAnsi" w:cstheme="minorHAnsi"/>
        </w:rPr>
        <w:t xml:space="preserve"> </w:t>
      </w:r>
      <w:r w:rsidRPr="00AC76B9">
        <w:rPr>
          <w:rStyle w:val="StyleUnderline"/>
          <w:rFonts w:asciiTheme="minorHAnsi" w:hAnsiTheme="minorHAnsi" w:cstheme="minorHAnsi"/>
        </w:rPr>
        <w:t>instead</w:t>
      </w:r>
      <w:r w:rsidRPr="00AC76B9">
        <w:rPr>
          <w:rFonts w:asciiTheme="minorHAnsi" w:hAnsiTheme="minorHAnsi" w:cstheme="minorHAnsi"/>
        </w:rPr>
        <w:t xml:space="preserve"> might </w:t>
      </w:r>
      <w:r w:rsidRPr="00AC76B9">
        <w:rPr>
          <w:rStyle w:val="StyleUnderline"/>
          <w:rFonts w:asciiTheme="minorHAnsi" w:hAnsiTheme="minorHAnsi" w:cstheme="minorHAnsi"/>
        </w:rPr>
        <w:t xml:space="preserve">actually </w:t>
      </w:r>
      <w:r w:rsidRPr="00AC76B9">
        <w:rPr>
          <w:rStyle w:val="Emphasis"/>
          <w:rFonts w:asciiTheme="minorHAnsi" w:hAnsiTheme="minorHAnsi" w:cstheme="minorHAnsi"/>
        </w:rPr>
        <w:t>invigorate</w:t>
      </w:r>
      <w:r w:rsidRPr="00AC76B9">
        <w:rPr>
          <w:rFonts w:asciiTheme="minorHAnsi" w:hAnsiTheme="minorHAnsi" w:cstheme="minorHAnsi"/>
        </w:rPr>
        <w:t>.”30</w:t>
      </w:r>
    </w:p>
    <w:p w14:paraId="632B1081" w14:textId="77777777" w:rsidR="006B749D" w:rsidRPr="00AC76B9" w:rsidRDefault="006B749D" w:rsidP="006B749D">
      <w:pPr>
        <w:rPr>
          <w:rStyle w:val="StyleUnderline"/>
          <w:rFonts w:asciiTheme="minorHAnsi" w:hAnsiTheme="minorHAnsi" w:cstheme="minorHAnsi"/>
        </w:rPr>
      </w:pPr>
      <w:r w:rsidRPr="00AC76B9">
        <w:rPr>
          <w:rStyle w:val="StyleUnderline"/>
          <w:rFonts w:asciiTheme="minorHAnsi" w:hAnsiTheme="minorHAnsi" w:cstheme="minorHAnsi"/>
          <w:highlight w:val="cyan"/>
        </w:rPr>
        <w:t>Pharma</w:t>
      </w:r>
      <w:r w:rsidRPr="00AC76B9">
        <w:rPr>
          <w:rFonts w:asciiTheme="minorHAnsi" w:hAnsiTheme="minorHAnsi" w:cstheme="minorHAnsi"/>
        </w:rPr>
        <w:t xml:space="preserve">ceutical </w:t>
      </w:r>
      <w:r w:rsidRPr="00AC76B9">
        <w:rPr>
          <w:rStyle w:val="StyleUnderline"/>
          <w:rFonts w:asciiTheme="minorHAnsi" w:hAnsiTheme="minorHAnsi" w:cstheme="minorHAnsi"/>
          <w:highlight w:val="cyan"/>
        </w:rPr>
        <w:t xml:space="preserve">companies </w:t>
      </w:r>
      <w:r w:rsidRPr="00AC76B9">
        <w:rPr>
          <w:rStyle w:val="Emphasis"/>
          <w:rFonts w:asciiTheme="minorHAnsi" w:hAnsiTheme="minorHAnsi" w:cstheme="minorHAnsi"/>
          <w:highlight w:val="cyan"/>
        </w:rPr>
        <w:t>compete via innovation</w:t>
      </w:r>
      <w:r w:rsidRPr="00AC76B9">
        <w:rPr>
          <w:rFonts w:asciiTheme="minorHAnsi" w:hAnsiTheme="minorHAnsi" w:cstheme="minorHAnsi"/>
        </w:rPr>
        <w:t xml:space="preserve">. Rather than competing over prices in a neck-and-neck competition, pharmaceutical companies innovate to have a viable competitive edge vis-à-vis rivals.31 </w:t>
      </w:r>
      <w:r w:rsidRPr="00AC76B9">
        <w:rPr>
          <w:rStyle w:val="StyleUnderline"/>
          <w:rFonts w:asciiTheme="minorHAnsi" w:hAnsiTheme="minorHAnsi" w:cstheme="minorHAnsi"/>
        </w:rPr>
        <w:t xml:space="preserve">Pharma markets </w:t>
      </w:r>
      <w:r w:rsidRPr="00AC76B9">
        <w:rPr>
          <w:rStyle w:val="Emphasis"/>
          <w:rFonts w:asciiTheme="minorHAnsi" w:hAnsiTheme="minorHAnsi" w:cstheme="minorHAnsi"/>
        </w:rPr>
        <w:t>inherently exhibit dynamic competition</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given the high reliance of drug companies on </w:t>
      </w:r>
      <w:r w:rsidRPr="00AC76B9">
        <w:rPr>
          <w:rStyle w:val="Emphasis"/>
          <w:rFonts w:asciiTheme="minorHAnsi" w:hAnsiTheme="minorHAnsi" w:cstheme="minorHAnsi"/>
        </w:rPr>
        <w:t>patents</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A</w:t>
      </w:r>
      <w:r w:rsidRPr="00AC76B9">
        <w:rPr>
          <w:rStyle w:val="StyleUnderline"/>
          <w:rFonts w:asciiTheme="minorHAnsi" w:hAnsiTheme="minorHAnsi" w:cstheme="minorHAnsi"/>
        </w:rPr>
        <w:t xml:space="preserve"> temporary “</w:t>
      </w:r>
      <w:r w:rsidRPr="00AC76B9">
        <w:rPr>
          <w:rStyle w:val="Emphasis"/>
          <w:rFonts w:asciiTheme="minorHAnsi" w:hAnsiTheme="minorHAnsi" w:cstheme="minorHAnsi"/>
          <w:highlight w:val="cyan"/>
        </w:rPr>
        <w:t>monopoly</w:t>
      </w:r>
      <w:r w:rsidRPr="00AC76B9">
        <w:rPr>
          <w:rStyle w:val="StyleUnderline"/>
          <w:rFonts w:asciiTheme="minorHAnsi" w:hAnsiTheme="minorHAnsi" w:cstheme="minorHAnsi"/>
        </w:rPr>
        <w:t xml:space="preserve">” right </w:t>
      </w:r>
      <w:r w:rsidRPr="00AC76B9">
        <w:rPr>
          <w:rStyle w:val="StyleUnderline"/>
          <w:rFonts w:asciiTheme="minorHAnsi" w:hAnsiTheme="minorHAnsi" w:cstheme="minorHAnsi"/>
          <w:highlight w:val="cyan"/>
        </w:rPr>
        <w:t>over a</w:t>
      </w:r>
      <w:r w:rsidRPr="00AC76B9">
        <w:rPr>
          <w:rStyle w:val="StyleUnderline"/>
          <w:rFonts w:asciiTheme="minorHAnsi" w:hAnsiTheme="minorHAnsi" w:cstheme="minorHAnsi"/>
        </w:rPr>
        <w:t xml:space="preserve"> new </w:t>
      </w:r>
      <w:r w:rsidRPr="00AC76B9">
        <w:rPr>
          <w:rStyle w:val="StyleUnderline"/>
          <w:rFonts w:asciiTheme="minorHAnsi" w:hAnsiTheme="minorHAnsi" w:cstheme="minorHAnsi"/>
          <w:highlight w:val="cyan"/>
        </w:rPr>
        <w:t xml:space="preserve">drug constitutes the </w:t>
      </w:r>
      <w:r w:rsidRPr="00AC76B9">
        <w:rPr>
          <w:rStyle w:val="Emphasis"/>
          <w:rFonts w:asciiTheme="minorHAnsi" w:hAnsiTheme="minorHAnsi" w:cstheme="minorHAnsi"/>
          <w:highlight w:val="cyan"/>
        </w:rPr>
        <w:t>main driver for R&amp;D expenditures</w:t>
      </w:r>
      <w:r w:rsidRPr="00AC76B9">
        <w:rPr>
          <w:rFonts w:asciiTheme="minorHAnsi" w:hAnsiTheme="minorHAnsi" w:cstheme="minorHAnsi"/>
        </w:rPr>
        <w:t xml:space="preserve">. In fact, </w:t>
      </w:r>
      <w:r w:rsidRPr="00AC76B9">
        <w:rPr>
          <w:rStyle w:val="StyleUnderline"/>
          <w:rFonts w:asciiTheme="minorHAnsi" w:hAnsiTheme="minorHAnsi" w:cstheme="minorHAnsi"/>
        </w:rPr>
        <w:t xml:space="preserve">the </w:t>
      </w:r>
      <w:r w:rsidRPr="00AC76B9">
        <w:rPr>
          <w:rStyle w:val="StyleUnderline"/>
          <w:rFonts w:asciiTheme="minorHAnsi" w:hAnsiTheme="minorHAnsi" w:cstheme="minorHAnsi"/>
          <w:highlight w:val="cyan"/>
        </w:rPr>
        <w:t>U.S. biopharma</w:t>
      </w:r>
      <w:r w:rsidRPr="00AC76B9">
        <w:rPr>
          <w:rStyle w:val="StyleUnderline"/>
          <w:rFonts w:asciiTheme="minorHAnsi" w:hAnsiTheme="minorHAnsi" w:cstheme="minorHAnsi"/>
        </w:rPr>
        <w:t xml:space="preserve"> industry </w:t>
      </w:r>
      <w:r w:rsidRPr="00AC76B9">
        <w:rPr>
          <w:rStyle w:val="StyleUnderline"/>
          <w:rFonts w:asciiTheme="minorHAnsi" w:hAnsiTheme="minorHAnsi" w:cstheme="minorHAnsi"/>
          <w:highlight w:val="cyan"/>
        </w:rPr>
        <w:t xml:space="preserve">is the </w:t>
      </w:r>
      <w:r w:rsidRPr="00AC76B9">
        <w:rPr>
          <w:rStyle w:val="Emphasis"/>
          <w:rFonts w:asciiTheme="minorHAnsi" w:hAnsiTheme="minorHAnsi" w:cstheme="minorHAnsi"/>
          <w:highlight w:val="cyan"/>
        </w:rPr>
        <w:t>most R&amp;D-intensive in the world</w:t>
      </w:r>
      <w:r w:rsidRPr="00AC76B9">
        <w:rPr>
          <w:rStyle w:val="StyleUnderline"/>
          <w:rFonts w:asciiTheme="minorHAnsi" w:hAnsiTheme="minorHAnsi" w:cstheme="minorHAnsi"/>
        </w:rPr>
        <w:t>.</w:t>
      </w:r>
    </w:p>
    <w:p w14:paraId="062517E2" w14:textId="77777777" w:rsidR="006B749D" w:rsidRPr="00AC76B9" w:rsidRDefault="006B749D" w:rsidP="006B749D">
      <w:pPr>
        <w:rPr>
          <w:rFonts w:asciiTheme="minorHAnsi" w:hAnsiTheme="minorHAnsi" w:cstheme="minorHAnsi"/>
        </w:rPr>
      </w:pPr>
      <w:r w:rsidRPr="00AC76B9">
        <w:rPr>
          <w:rFonts w:asciiTheme="minorHAnsi" w:hAnsiTheme="minorHAnsi" w:cstheme="minorHAnsi"/>
        </w:rPr>
        <w:t xml:space="preserve">And </w:t>
      </w:r>
      <w:r w:rsidRPr="00AC76B9">
        <w:rPr>
          <w:rStyle w:val="StyleUnderline"/>
          <w:rFonts w:asciiTheme="minorHAnsi" w:hAnsiTheme="minorHAnsi" w:cstheme="minorHAnsi"/>
        </w:rPr>
        <w:t xml:space="preserve">these </w:t>
      </w:r>
      <w:r w:rsidRPr="00AC76B9">
        <w:rPr>
          <w:rStyle w:val="Emphasis"/>
          <w:rFonts w:asciiTheme="minorHAnsi" w:hAnsiTheme="minorHAnsi" w:cstheme="minorHAnsi"/>
        </w:rPr>
        <w:t>sunk costs</w:t>
      </w:r>
      <w:r w:rsidRPr="00AC76B9">
        <w:rPr>
          <w:rStyle w:val="StyleUnderline"/>
          <w:rFonts w:asciiTheme="minorHAnsi" w:hAnsiTheme="minorHAnsi" w:cstheme="minorHAnsi"/>
        </w:rPr>
        <w:t xml:space="preserve"> are </w:t>
      </w:r>
      <w:r w:rsidRPr="00AC76B9">
        <w:rPr>
          <w:rStyle w:val="Emphasis"/>
          <w:rFonts w:asciiTheme="minorHAnsi" w:hAnsiTheme="minorHAnsi" w:cstheme="minorHAnsi"/>
        </w:rPr>
        <w:t>high</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rPr>
        <w:t>increasing</w:t>
      </w:r>
      <w:r w:rsidRPr="00AC76B9">
        <w:rPr>
          <w:rStyle w:val="StyleUnderline"/>
          <w:rFonts w:asciiTheme="minorHAnsi" w:hAnsiTheme="minorHAnsi" w:cstheme="minorHAnsi"/>
        </w:rPr>
        <w:t xml:space="preserve"> in part because the </w:t>
      </w:r>
      <w:r w:rsidRPr="00AC76B9">
        <w:rPr>
          <w:rStyle w:val="Emphasis"/>
          <w:rFonts w:asciiTheme="minorHAnsi" w:hAnsiTheme="minorHAnsi" w:cstheme="minorHAnsi"/>
        </w:rPr>
        <w:t>failure rate is high</w:t>
      </w:r>
      <w:r w:rsidRPr="00AC76B9">
        <w:rPr>
          <w:rFonts w:asciiTheme="minorHAnsi" w:hAnsiTheme="minorHAnsi" w:cstheme="minorHAnsi"/>
        </w:rPr>
        <w:t xml:space="preserve">. </w:t>
      </w:r>
      <w:r w:rsidRPr="00AC76B9">
        <w:rPr>
          <w:rStyle w:val="StyleUnderline"/>
          <w:rFonts w:asciiTheme="minorHAnsi" w:hAnsiTheme="minorHAnsi" w:cstheme="minorHAnsi"/>
          <w:highlight w:val="cyan"/>
        </w:rPr>
        <w:t xml:space="preserve">For every </w:t>
      </w:r>
      <w:r w:rsidRPr="00AC76B9">
        <w:rPr>
          <w:rStyle w:val="Emphasis"/>
          <w:rFonts w:asciiTheme="minorHAnsi" w:hAnsiTheme="minorHAnsi" w:cstheme="minorHAnsi"/>
          <w:highlight w:val="cyan"/>
        </w:rPr>
        <w:t>10,000 pharmaceuticals</w:t>
      </w:r>
      <w:r w:rsidRPr="00AC76B9">
        <w:rPr>
          <w:rStyle w:val="StyleUnderline"/>
          <w:rFonts w:asciiTheme="minorHAnsi" w:hAnsiTheme="minorHAnsi" w:cstheme="minorHAnsi"/>
          <w:highlight w:val="cyan"/>
        </w:rPr>
        <w:t xml:space="preserve"> patented,</w:t>
      </w:r>
      <w:r w:rsidRPr="00AC76B9">
        <w:rPr>
          <w:rStyle w:val="StyleUnderline"/>
          <w:rFonts w:asciiTheme="minorHAnsi" w:hAnsiTheme="minorHAnsi" w:cstheme="minorHAnsi"/>
        </w:rPr>
        <w:t xml:space="preserve"> about 100 may go through human trials, and </w:t>
      </w:r>
      <w:r w:rsidRPr="00AC76B9">
        <w:rPr>
          <w:rStyle w:val="Emphasis"/>
          <w:rFonts w:asciiTheme="minorHAnsi" w:hAnsiTheme="minorHAnsi" w:cstheme="minorHAnsi"/>
          <w:highlight w:val="cyan"/>
        </w:rPr>
        <w:t>less than 10</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may</w:t>
      </w:r>
      <w:r w:rsidRPr="00AC76B9">
        <w:rPr>
          <w:rStyle w:val="StyleUnderline"/>
          <w:rFonts w:asciiTheme="minorHAnsi" w:hAnsiTheme="minorHAnsi" w:cstheme="minorHAnsi"/>
        </w:rPr>
        <w:t xml:space="preserve"> ultimately </w:t>
      </w:r>
      <w:r w:rsidRPr="00AC76B9">
        <w:rPr>
          <w:rStyle w:val="StyleUnderline"/>
          <w:rFonts w:asciiTheme="minorHAnsi" w:hAnsiTheme="minorHAnsi" w:cstheme="minorHAnsi"/>
          <w:highlight w:val="cyan"/>
        </w:rPr>
        <w:t>be marketed</w:t>
      </w:r>
      <w:r w:rsidRPr="00AC76B9">
        <w:rPr>
          <w:rFonts w:asciiTheme="minorHAnsi" w:hAnsiTheme="minorHAnsi" w:cstheme="minorHAnsi"/>
        </w:rPr>
        <w:t xml:space="preserve">.32 Drug development now often takes an average time of 12-14 years to bring an innovative new drug to market. These </w:t>
      </w:r>
      <w:r w:rsidRPr="00AC76B9">
        <w:rPr>
          <w:rStyle w:val="StyleUnderline"/>
          <w:rFonts w:asciiTheme="minorHAnsi" w:hAnsiTheme="minorHAnsi" w:cstheme="minorHAnsi"/>
        </w:rPr>
        <w:t xml:space="preserve">rising costs and </w:t>
      </w:r>
      <w:r w:rsidRPr="00AC76B9">
        <w:rPr>
          <w:rStyle w:val="Emphasis"/>
          <w:rFonts w:asciiTheme="minorHAnsi" w:hAnsiTheme="minorHAnsi" w:cstheme="minorHAnsi"/>
          <w:highlight w:val="cyan"/>
        </w:rPr>
        <w:t>uncertainties</w:t>
      </w:r>
      <w:r w:rsidRPr="00AC76B9">
        <w:rPr>
          <w:rStyle w:val="StyleUnderline"/>
          <w:rFonts w:asciiTheme="minorHAnsi" w:hAnsiTheme="minorHAnsi" w:cstheme="minorHAnsi"/>
        </w:rPr>
        <w:t xml:space="preserve"> associated with drug innovation </w:t>
      </w:r>
      <w:r w:rsidRPr="00AC76B9">
        <w:rPr>
          <w:rStyle w:val="StyleUnderline"/>
          <w:rFonts w:asciiTheme="minorHAnsi" w:hAnsiTheme="minorHAnsi" w:cstheme="minorHAnsi"/>
          <w:highlight w:val="cyan"/>
        </w:rPr>
        <w:t>lead</w:t>
      </w:r>
      <w:r w:rsidRPr="00AC76B9">
        <w:rPr>
          <w:rStyle w:val="StyleUnderline"/>
          <w:rFonts w:asciiTheme="minorHAnsi" w:hAnsiTheme="minorHAnsi" w:cstheme="minorHAnsi"/>
        </w:rPr>
        <w:t xml:space="preserve"> pharma</w:t>
      </w:r>
      <w:r w:rsidRPr="00AC76B9">
        <w:rPr>
          <w:rFonts w:asciiTheme="minorHAnsi" w:hAnsiTheme="minorHAnsi" w:cstheme="minorHAnsi"/>
        </w:rPr>
        <w:t xml:space="preserve">ceutical </w:t>
      </w:r>
      <w:r w:rsidRPr="00AC76B9">
        <w:rPr>
          <w:rStyle w:val="StyleUnderline"/>
          <w:rFonts w:asciiTheme="minorHAnsi" w:hAnsiTheme="minorHAnsi" w:cstheme="minorHAnsi"/>
          <w:highlight w:val="cyan"/>
        </w:rPr>
        <w:t xml:space="preserve">companies to </w:t>
      </w:r>
      <w:r w:rsidRPr="00AC76B9">
        <w:rPr>
          <w:rStyle w:val="Emphasis"/>
          <w:rFonts w:asciiTheme="minorHAnsi" w:hAnsiTheme="minorHAnsi" w:cstheme="minorHAnsi"/>
          <w:highlight w:val="cyan"/>
        </w:rPr>
        <w:t>diversify</w:t>
      </w:r>
      <w:r w:rsidRPr="00AC76B9">
        <w:rPr>
          <w:rStyle w:val="StyleUnderline"/>
          <w:rFonts w:asciiTheme="minorHAnsi" w:hAnsiTheme="minorHAnsi" w:cstheme="minorHAnsi"/>
        </w:rPr>
        <w:t xml:space="preserve"> their drug portfolios</w:t>
      </w:r>
      <w:r w:rsidRPr="00AC76B9">
        <w:rPr>
          <w:rFonts w:asciiTheme="minorHAnsi" w:hAnsiTheme="minorHAnsi" w:cstheme="minorHAnsi"/>
        </w:rPr>
        <w:t xml:space="preserve">. Consequently, </w:t>
      </w:r>
      <w:r w:rsidRPr="00AC76B9">
        <w:rPr>
          <w:rStyle w:val="StyleUnderline"/>
          <w:rFonts w:asciiTheme="minorHAnsi" w:hAnsiTheme="minorHAnsi" w:cstheme="minorHAnsi"/>
        </w:rPr>
        <w:t xml:space="preserve">such diversification </w:t>
      </w:r>
      <w:r w:rsidRPr="00AC76B9">
        <w:rPr>
          <w:rStyle w:val="Emphasis"/>
          <w:rFonts w:asciiTheme="minorHAnsi" w:hAnsiTheme="minorHAnsi" w:cstheme="minorHAnsi"/>
        </w:rPr>
        <w:t>requires different lines of products</w:t>
      </w:r>
      <w:r w:rsidRPr="00AC76B9">
        <w:rPr>
          <w:rStyle w:val="StyleUnderline"/>
          <w:rFonts w:asciiTheme="minorHAnsi" w:hAnsiTheme="minorHAnsi" w:cstheme="minorHAnsi"/>
        </w:rPr>
        <w:t xml:space="preserve"> with </w:t>
      </w:r>
      <w:r w:rsidRPr="00AC76B9">
        <w:rPr>
          <w:rStyle w:val="Emphasis"/>
          <w:rFonts w:asciiTheme="minorHAnsi" w:hAnsiTheme="minorHAnsi" w:cstheme="minorHAnsi"/>
        </w:rPr>
        <w:t>different patents</w:t>
      </w:r>
      <w:r w:rsidRPr="00AC76B9">
        <w:rPr>
          <w:rStyle w:val="StyleUnderline"/>
          <w:rFonts w:asciiTheme="minorHAnsi" w:hAnsiTheme="minorHAnsi" w:cstheme="minorHAnsi"/>
        </w:rPr>
        <w:t xml:space="preserve">. Mergers and </w:t>
      </w:r>
      <w:r w:rsidRPr="00AC76B9">
        <w:rPr>
          <w:rStyle w:val="StyleUnderline"/>
          <w:rFonts w:asciiTheme="minorHAnsi" w:hAnsiTheme="minorHAnsi" w:cstheme="minorHAnsi"/>
          <w:highlight w:val="cyan"/>
        </w:rPr>
        <w:t>acquisitions</w:t>
      </w:r>
      <w:r w:rsidRPr="00AC76B9">
        <w:rPr>
          <w:rStyle w:val="StyleUnderline"/>
          <w:rFonts w:asciiTheme="minorHAnsi" w:hAnsiTheme="minorHAnsi" w:cstheme="minorHAnsi"/>
        </w:rPr>
        <w:t xml:space="preserve"> can </w:t>
      </w:r>
      <w:r w:rsidRPr="00AC76B9">
        <w:rPr>
          <w:rStyle w:val="StyleUnderline"/>
          <w:rFonts w:asciiTheme="minorHAnsi" w:hAnsiTheme="minorHAnsi" w:cstheme="minorHAnsi"/>
          <w:highlight w:val="cyan"/>
        </w:rPr>
        <w:t xml:space="preserve">provide a </w:t>
      </w:r>
      <w:r w:rsidRPr="00AC76B9">
        <w:rPr>
          <w:rStyle w:val="Emphasis"/>
          <w:rFonts w:asciiTheme="minorHAnsi" w:hAnsiTheme="minorHAnsi" w:cstheme="minorHAnsi"/>
          <w:highlight w:val="cyan"/>
        </w:rPr>
        <w:t>viable path toward</w:t>
      </w:r>
      <w:r w:rsidRPr="00AC76B9">
        <w:rPr>
          <w:rStyle w:val="Emphasis"/>
          <w:rFonts w:asciiTheme="minorHAnsi" w:hAnsiTheme="minorHAnsi" w:cstheme="minorHAnsi"/>
        </w:rPr>
        <w:t xml:space="preserve"> such </w:t>
      </w:r>
      <w:r w:rsidRPr="00AC76B9">
        <w:rPr>
          <w:rStyle w:val="Emphasis"/>
          <w:rFonts w:asciiTheme="minorHAnsi" w:hAnsiTheme="minorHAnsi" w:cstheme="minorHAnsi"/>
          <w:highlight w:val="cyan"/>
        </w:rPr>
        <w:t>diversification</w:t>
      </w:r>
      <w:r w:rsidRPr="00AC76B9">
        <w:rPr>
          <w:rStyle w:val="StyleUnderline"/>
          <w:rFonts w:asciiTheme="minorHAnsi" w:hAnsiTheme="minorHAnsi" w:cstheme="minorHAnsi"/>
        </w:rPr>
        <w:t xml:space="preserve">—a </w:t>
      </w:r>
      <w:r w:rsidRPr="00AC76B9">
        <w:rPr>
          <w:rStyle w:val="Emphasis"/>
          <w:rFonts w:asciiTheme="minorHAnsi" w:hAnsiTheme="minorHAnsi" w:cstheme="minorHAnsi"/>
          <w:highlight w:val="cyan"/>
        </w:rPr>
        <w:t>crucial</w:t>
      </w:r>
      <w:r w:rsidRPr="00AC76B9">
        <w:rPr>
          <w:rStyle w:val="Emphasis"/>
          <w:rFonts w:asciiTheme="minorHAnsi" w:hAnsiTheme="minorHAnsi" w:cstheme="minorHAnsi"/>
        </w:rPr>
        <w:t xml:space="preserve"> element</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for</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drug </w:t>
      </w:r>
      <w:r w:rsidRPr="00AC76B9">
        <w:rPr>
          <w:rStyle w:val="Emphasis"/>
          <w:rFonts w:asciiTheme="minorHAnsi" w:hAnsiTheme="minorHAnsi" w:cstheme="minorHAnsi"/>
          <w:highlight w:val="cyan"/>
        </w:rPr>
        <w:t>innovation</w:t>
      </w:r>
      <w:r w:rsidRPr="00AC76B9">
        <w:rPr>
          <w:rFonts w:asciiTheme="minorHAnsi" w:hAnsiTheme="minorHAnsi" w:cstheme="minorHAnsi"/>
        </w:rPr>
        <w:t>.33</w:t>
      </w:r>
    </w:p>
    <w:p w14:paraId="5811E59C" w14:textId="77777777" w:rsidR="006B749D" w:rsidRPr="00AC76B9" w:rsidRDefault="006B749D" w:rsidP="006B749D">
      <w:pPr>
        <w:rPr>
          <w:rFonts w:asciiTheme="minorHAnsi" w:hAnsiTheme="minorHAnsi" w:cstheme="minorHAnsi"/>
        </w:rPr>
      </w:pPr>
      <w:r w:rsidRPr="00AC76B9">
        <w:rPr>
          <w:rStyle w:val="StyleUnderline"/>
          <w:rFonts w:asciiTheme="minorHAnsi" w:hAnsiTheme="minorHAnsi" w:cstheme="minorHAnsi"/>
          <w:highlight w:val="cyan"/>
        </w:rPr>
        <w:t>Because of</w:t>
      </w:r>
      <w:r w:rsidRPr="00AC76B9">
        <w:rPr>
          <w:rStyle w:val="StyleUnderline"/>
          <w:rFonts w:asciiTheme="minorHAnsi" w:hAnsiTheme="minorHAnsi" w:cstheme="minorHAnsi"/>
        </w:rPr>
        <w:t xml:space="preserve"> the </w:t>
      </w:r>
      <w:r w:rsidRPr="00AC76B9">
        <w:rPr>
          <w:rStyle w:val="Emphasis"/>
          <w:rFonts w:asciiTheme="minorHAnsi" w:hAnsiTheme="minorHAnsi" w:cstheme="minorHAnsi"/>
          <w:highlight w:val="cyan"/>
        </w:rPr>
        <w:t>massive R&amp;D investments</w:t>
      </w:r>
      <w:r w:rsidRPr="00AC76B9">
        <w:rPr>
          <w:rStyle w:val="StyleUnderline"/>
          <w:rFonts w:asciiTheme="minorHAnsi" w:hAnsiTheme="minorHAnsi" w:cstheme="minorHAnsi"/>
          <w:highlight w:val="cyan"/>
        </w:rPr>
        <w:t xml:space="preserve"> </w:t>
      </w:r>
      <w:r w:rsidRPr="00AC76B9">
        <w:rPr>
          <w:rStyle w:val="Emphasis"/>
          <w:rFonts w:asciiTheme="minorHAnsi" w:hAnsiTheme="minorHAnsi" w:cstheme="minorHAnsi"/>
          <w:highlight w:val="cyan"/>
        </w:rPr>
        <w:t>required</w:t>
      </w:r>
      <w:r w:rsidRPr="00AC76B9">
        <w:rPr>
          <w:rStyle w:val="StyleUnderline"/>
          <w:rFonts w:asciiTheme="minorHAnsi" w:hAnsiTheme="minorHAnsi" w:cstheme="minorHAnsi"/>
        </w:rPr>
        <w:t xml:space="preserve"> for pharma</w:t>
      </w:r>
      <w:r w:rsidRPr="00AC76B9">
        <w:rPr>
          <w:rFonts w:asciiTheme="minorHAnsi" w:hAnsiTheme="minorHAnsi" w:cstheme="minorHAnsi"/>
        </w:rPr>
        <w:t xml:space="preserve">ceutical </w:t>
      </w:r>
      <w:r w:rsidRPr="00AC76B9">
        <w:rPr>
          <w:rStyle w:val="StyleUnderline"/>
          <w:rFonts w:asciiTheme="minorHAnsi" w:hAnsiTheme="minorHAnsi" w:cstheme="minorHAnsi"/>
        </w:rPr>
        <w:t xml:space="preserve">companies to </w:t>
      </w:r>
      <w:r w:rsidRPr="00AC76B9">
        <w:rPr>
          <w:rStyle w:val="Emphasis"/>
          <w:rFonts w:asciiTheme="minorHAnsi" w:hAnsiTheme="minorHAnsi" w:cstheme="minorHAnsi"/>
        </w:rPr>
        <w:t>compete</w:t>
      </w:r>
      <w:r w:rsidRPr="00AC76B9">
        <w:rPr>
          <w:rFonts w:asciiTheme="minorHAnsi" w:hAnsiTheme="minorHAnsi" w:cstheme="minorHAnsi"/>
        </w:rPr>
        <w:t xml:space="preserve"> in the marketplace effectively, </w:t>
      </w:r>
      <w:r w:rsidRPr="00AC76B9">
        <w:rPr>
          <w:rStyle w:val="Emphasis"/>
          <w:rFonts w:asciiTheme="minorHAnsi" w:hAnsiTheme="minorHAnsi" w:cstheme="minorHAnsi"/>
          <w:highlight w:val="cyan"/>
        </w:rPr>
        <w:t>size is critical</w:t>
      </w:r>
      <w:r w:rsidRPr="00AC76B9">
        <w:rPr>
          <w:rFonts w:asciiTheme="minorHAnsi" w:hAnsiTheme="minorHAnsi" w:cstheme="minorHAnsi"/>
        </w:rPr>
        <w:t xml:space="preserve">, or as Omta states: “size can be considered to be by far the most important contingency concerning performance.”34 </w:t>
      </w:r>
      <w:r w:rsidRPr="00AC76B9">
        <w:rPr>
          <w:rStyle w:val="StyleUnderline"/>
          <w:rFonts w:asciiTheme="minorHAnsi" w:hAnsiTheme="minorHAnsi" w:cstheme="minorHAnsi"/>
        </w:rPr>
        <w:t xml:space="preserve">Mergers may be explained by the desire to </w:t>
      </w:r>
      <w:r w:rsidRPr="00AC76B9">
        <w:rPr>
          <w:rStyle w:val="Emphasis"/>
          <w:rFonts w:asciiTheme="minorHAnsi" w:hAnsiTheme="minorHAnsi" w:cstheme="minorHAnsi"/>
        </w:rPr>
        <w:t>submit more patents</w:t>
      </w:r>
      <w:r w:rsidRPr="00AC76B9">
        <w:rPr>
          <w:rStyle w:val="StyleUnderline"/>
          <w:rFonts w:asciiTheme="minorHAnsi" w:hAnsiTheme="minorHAnsi" w:cstheme="minorHAnsi"/>
        </w:rPr>
        <w:t xml:space="preserve"> since</w:t>
      </w:r>
      <w:r w:rsidRPr="00AC76B9">
        <w:rPr>
          <w:rFonts w:asciiTheme="minorHAnsi" w:hAnsiTheme="minorHAnsi" w:cstheme="minorHAnsi"/>
        </w:rPr>
        <w:t xml:space="preserve"> “the </w:t>
      </w:r>
      <w:r w:rsidRPr="00AC76B9">
        <w:rPr>
          <w:rStyle w:val="StyleUnderline"/>
          <w:rFonts w:asciiTheme="minorHAnsi" w:hAnsiTheme="minorHAnsi" w:cstheme="minorHAnsi"/>
        </w:rPr>
        <w:t>larger firms clearly submit more patent per invested dollar than the smaller ones</w:t>
      </w:r>
      <w:r w:rsidRPr="00AC76B9">
        <w:rPr>
          <w:rFonts w:asciiTheme="minorHAnsi" w:hAnsiTheme="minorHAnsi" w:cstheme="minorHAnsi"/>
        </w:rPr>
        <w:t xml:space="preserve">. This could be a clear indication of their higher innovative effectiveness. Another explanation could be </w:t>
      </w:r>
      <w:r w:rsidRPr="00AC76B9">
        <w:rPr>
          <w:rStyle w:val="StyleUnderline"/>
          <w:rFonts w:asciiTheme="minorHAnsi" w:hAnsiTheme="minorHAnsi" w:cstheme="minorHAnsi"/>
        </w:rPr>
        <w:t xml:space="preserve">that </w:t>
      </w:r>
      <w:r w:rsidRPr="00AC76B9">
        <w:rPr>
          <w:rStyle w:val="StyleUnderline"/>
          <w:rFonts w:asciiTheme="minorHAnsi" w:hAnsiTheme="minorHAnsi" w:cstheme="minorHAnsi"/>
          <w:highlight w:val="cyan"/>
        </w:rPr>
        <w:t>large</w:t>
      </w:r>
      <w:r w:rsidRPr="00AC76B9">
        <w:rPr>
          <w:rStyle w:val="StyleUnderline"/>
          <w:rFonts w:asciiTheme="minorHAnsi" w:hAnsiTheme="minorHAnsi" w:cstheme="minorHAnsi"/>
        </w:rPr>
        <w:t xml:space="preserve">r </w:t>
      </w:r>
      <w:r w:rsidRPr="00AC76B9">
        <w:rPr>
          <w:rStyle w:val="StyleUnderline"/>
          <w:rFonts w:asciiTheme="minorHAnsi" w:hAnsiTheme="minorHAnsi" w:cstheme="minorHAnsi"/>
          <w:highlight w:val="cyan"/>
        </w:rPr>
        <w:t>companies submit</w:t>
      </w:r>
      <w:r w:rsidRPr="00AC76B9">
        <w:rPr>
          <w:rStyle w:val="StyleUnderline"/>
          <w:rFonts w:asciiTheme="minorHAnsi" w:hAnsiTheme="minorHAnsi" w:cstheme="minorHAnsi"/>
        </w:rPr>
        <w:t xml:space="preserve"> their </w:t>
      </w:r>
      <w:r w:rsidRPr="00AC76B9">
        <w:rPr>
          <w:rStyle w:val="StyleUnderline"/>
          <w:rFonts w:asciiTheme="minorHAnsi" w:hAnsiTheme="minorHAnsi" w:cstheme="minorHAnsi"/>
          <w:highlight w:val="cyan"/>
        </w:rPr>
        <w:t>patents</w:t>
      </w:r>
      <w:r w:rsidRPr="00AC76B9">
        <w:rPr>
          <w:rFonts w:asciiTheme="minorHAnsi" w:hAnsiTheme="minorHAnsi" w:cstheme="minorHAnsi"/>
        </w:rPr>
        <w:t xml:space="preserve"> relatively </w:t>
      </w:r>
      <w:r w:rsidRPr="00AC76B9">
        <w:rPr>
          <w:rStyle w:val="Emphasis"/>
          <w:rFonts w:asciiTheme="minorHAnsi" w:hAnsiTheme="minorHAnsi" w:cstheme="minorHAnsi"/>
          <w:highlight w:val="cyan"/>
        </w:rPr>
        <w:t>earlier</w:t>
      </w:r>
      <w:r w:rsidRPr="00AC76B9">
        <w:rPr>
          <w:rFonts w:asciiTheme="minorHAnsi" w:hAnsiTheme="minorHAnsi" w:cstheme="minorHAnsi"/>
        </w:rPr>
        <w:t xml:space="preserve"> than smaller ones.”35</w:t>
      </w:r>
    </w:p>
    <w:p w14:paraId="41A26777" w14:textId="77777777" w:rsidR="006B749D" w:rsidRPr="00B80696" w:rsidRDefault="006B749D" w:rsidP="006B749D">
      <w:pPr>
        <w:pStyle w:val="Heading4"/>
        <w:rPr>
          <w:rFonts w:asciiTheme="minorHAnsi" w:hAnsiTheme="minorHAnsi" w:cstheme="minorHAnsi"/>
        </w:rPr>
      </w:pPr>
      <w:r w:rsidRPr="00B80696">
        <w:rPr>
          <w:rFonts w:asciiTheme="minorHAnsi" w:hAnsiTheme="minorHAnsi" w:cstheme="minorHAnsi"/>
        </w:rPr>
        <w:t>Separation fails---</w:t>
      </w:r>
      <w:r>
        <w:rPr>
          <w:rFonts w:asciiTheme="minorHAnsi" w:hAnsiTheme="minorHAnsi" w:cstheme="minorHAnsi"/>
        </w:rPr>
        <w:t xml:space="preserve">doesn’t preserve incentives to innovate. </w:t>
      </w:r>
    </w:p>
    <w:p w14:paraId="0E681940" w14:textId="77777777" w:rsidR="006B749D" w:rsidRPr="00B80696" w:rsidRDefault="006B749D" w:rsidP="006B749D">
      <w:pPr>
        <w:rPr>
          <w:rFonts w:asciiTheme="minorHAnsi" w:hAnsiTheme="minorHAnsi" w:cstheme="minorHAnsi"/>
        </w:rPr>
      </w:pPr>
      <w:r w:rsidRPr="00B80696">
        <w:rPr>
          <w:rStyle w:val="Style13ptBold"/>
          <w:rFonts w:asciiTheme="minorHAnsi" w:hAnsiTheme="minorHAnsi" w:cstheme="minorHAnsi"/>
        </w:rPr>
        <w:t>Gilbert 21</w:t>
      </w:r>
      <w:r>
        <w:rPr>
          <w:rStyle w:val="Style13ptBold"/>
          <w:rFonts w:asciiTheme="minorHAnsi" w:hAnsiTheme="minorHAnsi" w:cstheme="minorHAnsi"/>
        </w:rPr>
        <w:t>,</w:t>
      </w:r>
      <w:r w:rsidRPr="00B80696">
        <w:rPr>
          <w:rFonts w:asciiTheme="minorHAnsi" w:hAnsiTheme="minorHAnsi" w:cstheme="minorHAnsi"/>
        </w:rPr>
        <w:t xml:space="preserve"> Economics Professor at UC Berkeley</w:t>
      </w:r>
      <w:r>
        <w:rPr>
          <w:rFonts w:asciiTheme="minorHAnsi" w:hAnsiTheme="minorHAnsi" w:cstheme="minorHAnsi"/>
        </w:rPr>
        <w:t>. (</w:t>
      </w:r>
      <w:r w:rsidRPr="00B80696">
        <w:rPr>
          <w:rFonts w:asciiTheme="minorHAnsi" w:hAnsiTheme="minorHAnsi" w:cstheme="minorHAnsi"/>
        </w:rPr>
        <w:t>Richard J</w:t>
      </w:r>
      <w:r>
        <w:rPr>
          <w:rFonts w:asciiTheme="minorHAnsi" w:hAnsiTheme="minorHAnsi" w:cstheme="minorHAnsi"/>
        </w:rPr>
        <w:t>, March 2021,</w:t>
      </w:r>
      <w:r w:rsidRPr="00B80696">
        <w:rPr>
          <w:rFonts w:asciiTheme="minorHAnsi" w:hAnsiTheme="minorHAnsi" w:cstheme="minorHAnsi"/>
        </w:rPr>
        <w:t xml:space="preserve"> “Separation: A Cure for Abuse of Platform Dominance?”</w:t>
      </w:r>
      <w:r>
        <w:rPr>
          <w:rFonts w:asciiTheme="minorHAnsi" w:hAnsiTheme="minorHAnsi" w:cstheme="minorHAnsi"/>
        </w:rPr>
        <w:t xml:space="preserve"> </w:t>
      </w:r>
      <w:r w:rsidRPr="003647CF">
        <w:rPr>
          <w:rFonts w:asciiTheme="minorHAnsi" w:hAnsiTheme="minorHAnsi" w:cstheme="minorHAnsi"/>
          <w:i/>
          <w:iCs/>
        </w:rPr>
        <w:t xml:space="preserve">Information Economics and Policy, </w:t>
      </w:r>
      <w:r>
        <w:rPr>
          <w:rFonts w:asciiTheme="minorHAnsi" w:hAnsiTheme="minorHAnsi" w:cstheme="minorHAnsi"/>
        </w:rPr>
        <w:t>Volume 54, https://doi.org/10.1016/j.infoecopol.2020.100876)</w:t>
      </w:r>
    </w:p>
    <w:p w14:paraId="4A9D57A2" w14:textId="77777777" w:rsidR="006B749D" w:rsidRPr="003647CF" w:rsidRDefault="006B749D" w:rsidP="006B749D">
      <w:r w:rsidRPr="003647CF">
        <w:rPr>
          <w:rStyle w:val="StyleUnderline"/>
          <w:rFonts w:asciiTheme="minorHAnsi" w:hAnsiTheme="minorHAnsi" w:cstheme="minorHAnsi"/>
          <w:highlight w:val="cyan"/>
        </w:rPr>
        <w:t xml:space="preserve">There is no </w:t>
      </w:r>
      <w:r w:rsidRPr="003647CF">
        <w:rPr>
          <w:rStyle w:val="Emphasis"/>
          <w:rFonts w:asciiTheme="minorHAnsi" w:hAnsiTheme="minorHAnsi" w:cstheme="minorHAnsi"/>
          <w:highlight w:val="cyan"/>
        </w:rPr>
        <w:t>single formula</w:t>
      </w:r>
      <w:r w:rsidRPr="003647CF">
        <w:rPr>
          <w:rStyle w:val="StyleUnderline"/>
          <w:rFonts w:asciiTheme="minorHAnsi" w:hAnsiTheme="minorHAnsi" w:cstheme="minorHAnsi"/>
        </w:rPr>
        <w:t xml:space="preserve"> </w:t>
      </w:r>
      <w:r w:rsidRPr="003647CF">
        <w:rPr>
          <w:rStyle w:val="StyleUnderline"/>
          <w:rFonts w:asciiTheme="minorHAnsi" w:hAnsiTheme="minorHAnsi" w:cstheme="minorHAnsi"/>
          <w:highlight w:val="cyan"/>
        </w:rPr>
        <w:t>to address</w:t>
      </w:r>
      <w:r w:rsidRPr="003647CF">
        <w:rPr>
          <w:rStyle w:val="StyleUnderline"/>
          <w:rFonts w:asciiTheme="minorHAnsi" w:hAnsiTheme="minorHAnsi" w:cstheme="minorHAnsi"/>
        </w:rPr>
        <w:t xml:space="preserve"> concerns about</w:t>
      </w:r>
      <w:r w:rsidRPr="003647CF">
        <w:rPr>
          <w:rFonts w:asciiTheme="minorHAnsi" w:hAnsiTheme="minorHAnsi" w:cstheme="minorHAnsi"/>
        </w:rPr>
        <w:t xml:space="preserve"> the </w:t>
      </w:r>
      <w:r w:rsidRPr="003647CF">
        <w:rPr>
          <w:rStyle w:val="StyleUnderline"/>
          <w:rFonts w:asciiTheme="minorHAnsi" w:hAnsiTheme="minorHAnsi" w:cstheme="minorHAnsi"/>
          <w:highlight w:val="cyan"/>
        </w:rPr>
        <w:t>alleged abuse of market power</w:t>
      </w:r>
      <w:r w:rsidRPr="003647CF">
        <w:rPr>
          <w:rFonts w:asciiTheme="minorHAnsi" w:hAnsiTheme="minorHAnsi" w:cstheme="minorHAnsi"/>
        </w:rPr>
        <w:t xml:space="preserve"> by these platforms. </w:t>
      </w:r>
      <w:r w:rsidRPr="003647CF">
        <w:rPr>
          <w:rStyle w:val="StyleUnderline"/>
          <w:rFonts w:asciiTheme="minorHAnsi" w:hAnsiTheme="minorHAnsi" w:cstheme="minorHAnsi"/>
          <w:highlight w:val="cyan"/>
        </w:rPr>
        <w:t>Separation</w:t>
      </w:r>
      <w:r w:rsidRPr="003647CF">
        <w:rPr>
          <w:rFonts w:asciiTheme="minorHAnsi" w:hAnsiTheme="minorHAnsi" w:cstheme="minorHAnsi"/>
        </w:rPr>
        <w:t xml:space="preserve"> </w:t>
      </w:r>
      <w:r w:rsidRPr="003647CF">
        <w:t>is an alternative to behavioral remedies of the type imposed by the European Commission in the Google Shopping case.</w:t>
      </w:r>
      <w:r w:rsidRPr="003647CF">
        <w:rPr>
          <w:rFonts w:asciiTheme="minorHAnsi" w:hAnsiTheme="minorHAnsi" w:cstheme="minorHAnsi"/>
        </w:rPr>
        <w:t xml:space="preserve"> These behavioral </w:t>
      </w:r>
      <w:r w:rsidRPr="003647CF">
        <w:rPr>
          <w:highlight w:val="cyan"/>
        </w:rPr>
        <w:t>remedies</w:t>
      </w:r>
      <w:r w:rsidRPr="003647CF">
        <w:rPr>
          <w:rFonts w:asciiTheme="minorHAnsi" w:hAnsiTheme="minorHAnsi" w:cstheme="minorHAnsi"/>
        </w:rPr>
        <w:t xml:space="preserve"> </w:t>
      </w:r>
      <w:r w:rsidRPr="003647CF">
        <w:rPr>
          <w:rStyle w:val="StyleUnderline"/>
          <w:rFonts w:asciiTheme="minorHAnsi" w:hAnsiTheme="minorHAnsi" w:cstheme="minorHAnsi"/>
          <w:highlight w:val="cyan"/>
        </w:rPr>
        <w:t>have</w:t>
      </w:r>
      <w:r w:rsidRPr="003647CF">
        <w:rPr>
          <w:rStyle w:val="StyleUnderline"/>
          <w:rFonts w:asciiTheme="minorHAnsi" w:hAnsiTheme="minorHAnsi" w:cstheme="minorHAnsi"/>
        </w:rPr>
        <w:t xml:space="preserve"> </w:t>
      </w:r>
      <w:r w:rsidRPr="003647CF">
        <w:rPr>
          <w:rStyle w:val="Emphasis"/>
          <w:rFonts w:asciiTheme="minorHAnsi" w:hAnsiTheme="minorHAnsi" w:cstheme="minorHAnsi"/>
          <w:highlight w:val="cyan"/>
        </w:rPr>
        <w:t>accomplished little</w:t>
      </w:r>
      <w:r w:rsidRPr="003647CF">
        <w:rPr>
          <w:rStyle w:val="StyleUnderline"/>
          <w:rFonts w:asciiTheme="minorHAnsi" w:hAnsiTheme="minorHAnsi" w:cstheme="minorHAnsi"/>
          <w:highlight w:val="cyan"/>
        </w:rPr>
        <w:t xml:space="preserve"> </w:t>
      </w:r>
      <w:r w:rsidRPr="003647CF">
        <w:rPr>
          <w:rStyle w:val="Emphasis"/>
          <w:highlight w:val="cyan"/>
        </w:rPr>
        <w:t>to restore competition</w:t>
      </w:r>
      <w:r w:rsidRPr="003647CF">
        <w:rPr>
          <w:rStyle w:val="Emphasis"/>
        </w:rPr>
        <w:t xml:space="preserve"> </w:t>
      </w:r>
      <w:r w:rsidRPr="003647CF">
        <w:rPr>
          <w:rFonts w:asciiTheme="minorHAnsi" w:hAnsiTheme="minorHAnsi" w:cstheme="minorHAnsi"/>
        </w:rPr>
        <w:t xml:space="preserve">that the EC alleged was harmed by Google’s search algorithms. Separation has the potential to be a more effective remedy to restore competition allegedly harmed by the conduct of a platform owner, but </w:t>
      </w:r>
      <w:r w:rsidRPr="003647CF">
        <w:rPr>
          <w:rStyle w:val="Emphasis"/>
        </w:rPr>
        <w:t>separation raises many questions</w:t>
      </w:r>
      <w:r w:rsidRPr="003647CF">
        <w:rPr>
          <w:rStyle w:val="StyleUnderline"/>
          <w:rFonts w:asciiTheme="minorHAnsi" w:hAnsiTheme="minorHAnsi" w:cstheme="minorHAnsi"/>
        </w:rPr>
        <w:t>, including the platforms that require separation, the services that must be separated, the terms and governance of separation requirements, and procedures to evaluate appeals from line-of-business restrictions</w:t>
      </w:r>
      <w:r w:rsidRPr="003647CF">
        <w:rPr>
          <w:rFonts w:asciiTheme="minorHAnsi" w:hAnsiTheme="minorHAnsi" w:cstheme="minorHAnsi"/>
        </w:rPr>
        <w:t xml:space="preserve">. Structural separation is administratively feasible for some platform activities, such as the sale of merchant and proprietary products on Amazon’s online retail platform or the separation of Google’s Ad Manager from its other products and services. Some past acquisitions could be unwound. Functional separation is </w:t>
      </w:r>
      <w:r w:rsidRPr="003647CF">
        <w:t>another alternative for some services. Amazon could establish an ethical wall between its proprietary sales and sales by independent merchants. However, structural or functional separation does not necessarily eliminate incentives for discrimination and Amazon’s use of non-confidential information obtained from sales of products on its platform can benefit consumers. For many other platform services, it is unlikely that structural or functional separation would prove to be more consumer-friendly than the line-of-business restrictions imposed on AT&amp;T by FCC regulation and the 1984 Modified Final Judgment, which ultimately collapsed under the weight of numerous waiver requests and were replaced by the 1996 Telecommunications Act.</w:t>
      </w:r>
      <w:r w:rsidRPr="003647CF">
        <w:rPr>
          <w:rFonts w:asciiTheme="minorHAnsi" w:hAnsiTheme="minorHAnsi" w:cstheme="minorHAnsi"/>
        </w:rPr>
        <w:t xml:space="preserve"> </w:t>
      </w:r>
      <w:r w:rsidRPr="003647CF">
        <w:rPr>
          <w:rStyle w:val="StyleUnderline"/>
          <w:highlight w:val="cyan"/>
        </w:rPr>
        <w:t>Courts have avoided</w:t>
      </w:r>
      <w:r w:rsidRPr="003647CF">
        <w:rPr>
          <w:rStyle w:val="StyleUnderline"/>
          <w:rFonts w:asciiTheme="minorHAnsi" w:hAnsiTheme="minorHAnsi" w:cstheme="minorHAnsi"/>
          <w:highlight w:val="cyan"/>
        </w:rPr>
        <w:t xml:space="preserve"> </w:t>
      </w:r>
      <w:r w:rsidRPr="003647CF">
        <w:rPr>
          <w:rStyle w:val="Emphasis"/>
          <w:rFonts w:asciiTheme="minorHAnsi" w:hAnsiTheme="minorHAnsi" w:cstheme="minorHAnsi"/>
          <w:highlight w:val="cyan"/>
        </w:rPr>
        <w:t>structural remedies</w:t>
      </w:r>
      <w:r w:rsidRPr="003647CF">
        <w:rPr>
          <w:rFonts w:asciiTheme="minorHAnsi" w:hAnsiTheme="minorHAnsi" w:cstheme="minorHAnsi"/>
        </w:rPr>
        <w:t xml:space="preserve"> in part </w:t>
      </w:r>
      <w:r w:rsidRPr="003647CF">
        <w:rPr>
          <w:rStyle w:val="StyleUnderline"/>
          <w:rFonts w:asciiTheme="minorHAnsi" w:hAnsiTheme="minorHAnsi" w:cstheme="minorHAnsi"/>
          <w:highlight w:val="cyan"/>
        </w:rPr>
        <w:t xml:space="preserve">because they are </w:t>
      </w:r>
      <w:r w:rsidRPr="003647CF">
        <w:rPr>
          <w:rStyle w:val="Emphasis"/>
          <w:rFonts w:asciiTheme="minorHAnsi" w:hAnsiTheme="minorHAnsi" w:cstheme="minorHAnsi"/>
          <w:highlight w:val="cyan"/>
        </w:rPr>
        <w:t>difficult to implement</w:t>
      </w:r>
      <w:r w:rsidRPr="003647CF">
        <w:rPr>
          <w:rStyle w:val="StyleUnderline"/>
          <w:rFonts w:asciiTheme="minorHAnsi" w:hAnsiTheme="minorHAnsi" w:cstheme="minorHAnsi"/>
          <w:highlight w:val="cyan"/>
        </w:rPr>
        <w:t xml:space="preserve"> and</w:t>
      </w:r>
      <w:r w:rsidRPr="003647CF">
        <w:rPr>
          <w:rFonts w:asciiTheme="minorHAnsi" w:hAnsiTheme="minorHAnsi" w:cstheme="minorHAnsi"/>
        </w:rPr>
        <w:t xml:space="preserve"> potentially </w:t>
      </w:r>
      <w:r w:rsidRPr="003647CF">
        <w:rPr>
          <w:rStyle w:val="Emphasis"/>
          <w:highlight w:val="cyan"/>
        </w:rPr>
        <w:t>harm corporate</w:t>
      </w:r>
      <w:r w:rsidRPr="003647CF">
        <w:rPr>
          <w:rFonts w:asciiTheme="minorHAnsi" w:hAnsiTheme="minorHAnsi" w:cstheme="minorHAnsi"/>
        </w:rPr>
        <w:t xml:space="preserve">, shareholder, </w:t>
      </w:r>
      <w:r w:rsidRPr="003647CF">
        <w:rPr>
          <w:rStyle w:val="Emphasis"/>
          <w:highlight w:val="cyan"/>
        </w:rPr>
        <w:t>and labor interests</w:t>
      </w:r>
      <w:r w:rsidRPr="003647CF">
        <w:rPr>
          <w:rFonts w:asciiTheme="minorHAnsi" w:hAnsiTheme="minorHAnsi" w:cstheme="minorHAnsi"/>
        </w:rPr>
        <w:t xml:space="preserve"> (Waller, 2009). Yet the threat to dissolve a corporate structure can deter some future anticompetitive conduct precisely because it has disruptive consequences. For separation to serve this deterrence function, it should punish conduct that has clear and substantial anticompetitive effects and is likely to be repeated in the future absent the threat of dissolution. However, </w:t>
      </w:r>
      <w:r w:rsidRPr="003647CF">
        <w:rPr>
          <w:rStyle w:val="StyleUnderline"/>
        </w:rPr>
        <w:t xml:space="preserve">the </w:t>
      </w:r>
      <w:r w:rsidRPr="003647CF">
        <w:rPr>
          <w:rStyle w:val="StyleUnderline"/>
          <w:highlight w:val="cyan"/>
        </w:rPr>
        <w:t>deterrence</w:t>
      </w:r>
      <w:r w:rsidRPr="003647CF">
        <w:rPr>
          <w:rStyle w:val="StyleUnderline"/>
        </w:rPr>
        <w:t xml:space="preserve"> benefit </w:t>
      </w:r>
      <w:r w:rsidRPr="003647CF">
        <w:rPr>
          <w:rStyle w:val="StyleUnderline"/>
          <w:highlight w:val="cyan"/>
        </w:rPr>
        <w:t>from</w:t>
      </w:r>
      <w:r w:rsidRPr="003647CF">
        <w:rPr>
          <w:rStyle w:val="StyleUnderline"/>
        </w:rPr>
        <w:t xml:space="preserve"> </w:t>
      </w:r>
      <w:r w:rsidRPr="003647CF">
        <w:rPr>
          <w:rStyle w:val="StyleUnderline"/>
          <w:highlight w:val="cyan"/>
        </w:rPr>
        <w:t>structural</w:t>
      </w:r>
      <w:r w:rsidRPr="003647CF">
        <w:rPr>
          <w:rStyle w:val="StyleUnderline"/>
        </w:rPr>
        <w:t xml:space="preserve"> or functional</w:t>
      </w:r>
      <w:r w:rsidRPr="003647CF">
        <w:rPr>
          <w:rFonts w:asciiTheme="minorHAnsi" w:hAnsiTheme="minorHAnsi" w:cstheme="minorHAnsi"/>
        </w:rPr>
        <w:t xml:space="preserve"> </w:t>
      </w:r>
      <w:r w:rsidRPr="003647CF">
        <w:rPr>
          <w:rStyle w:val="StyleUnderline"/>
          <w:rFonts w:asciiTheme="minorHAnsi" w:hAnsiTheme="minorHAnsi" w:cstheme="minorHAnsi"/>
          <w:highlight w:val="cyan"/>
        </w:rPr>
        <w:t xml:space="preserve">separation is </w:t>
      </w:r>
      <w:r w:rsidRPr="003647CF">
        <w:rPr>
          <w:rStyle w:val="Emphasis"/>
          <w:rFonts w:asciiTheme="minorHAnsi" w:hAnsiTheme="minorHAnsi" w:cstheme="minorHAnsi"/>
          <w:highlight w:val="cyan"/>
        </w:rPr>
        <w:t>limited</w:t>
      </w:r>
      <w:r w:rsidRPr="003647CF">
        <w:rPr>
          <w:rStyle w:val="StyleUnderline"/>
          <w:rFonts w:asciiTheme="minorHAnsi" w:hAnsiTheme="minorHAnsi" w:cstheme="minorHAnsi"/>
          <w:highlight w:val="cyan"/>
        </w:rPr>
        <w:t xml:space="preserve"> </w:t>
      </w:r>
      <w:r w:rsidRPr="003647CF">
        <w:rPr>
          <w:rStyle w:val="Emphasis"/>
          <w:highlight w:val="cyan"/>
        </w:rPr>
        <w:t>for digital platforms</w:t>
      </w:r>
      <w:r w:rsidRPr="003647CF">
        <w:rPr>
          <w:rStyle w:val="StyleUnderline"/>
          <w:rFonts w:asciiTheme="minorHAnsi" w:hAnsiTheme="minorHAnsi" w:cstheme="minorHAnsi"/>
          <w:highlight w:val="cyan"/>
        </w:rPr>
        <w:t xml:space="preserve">. </w:t>
      </w:r>
      <w:r w:rsidRPr="003647CF">
        <w:t>There is disagreement about the conduct by digital platforms that warrants harsh punishment and about effective remedies for allegedly harmful conduct. Although antitrust liability and remedy are separate concepts, it is questionable whether conduct should be liable for antitrust enforcement if enforcers cannot fashion a workable remedy for the challenged conduct (Melamed, 2009). Furthermore, many of the alleged concerns related to conduct by the major digital platforms are</w:t>
      </w:r>
      <w:r w:rsidRPr="003647CF">
        <w:rPr>
          <w:rFonts w:asciiTheme="minorHAnsi" w:hAnsiTheme="minorHAnsi" w:cstheme="minorHAnsi"/>
        </w:rPr>
        <w:t xml:space="preserve"> specific to particular business models and therefore punishments would not necessarily deter other types of conduct by the platforms. Antitrust is a critical enforcement tool despite the difficulties of crafting effective remedies to restore or deter anticompetitive conduct. Merger enforcement can and should prevent platforms from increasing their market power or using acquisitions to eliminate nascent competitors. Monopolization law can address abuses of monopoly power, which can occur at many different levels in the chain of activities engaged by digital platforms. Along with antitrust oversight from properly designed consent decrees, the threat of monetary penalties can be an effective deterrent for anticompetitive conduct, but they must be large enough to make the conduct unprofitable, which is not the case today. </w:t>
      </w:r>
      <w:r w:rsidRPr="003647CF">
        <w:rPr>
          <w:rStyle w:val="StyleUnderline"/>
          <w:rFonts w:asciiTheme="minorHAnsi" w:hAnsiTheme="minorHAnsi" w:cstheme="minorHAnsi"/>
          <w:highlight w:val="cyan"/>
        </w:rPr>
        <w:t>Antitrust</w:t>
      </w:r>
      <w:r w:rsidRPr="003647CF">
        <w:rPr>
          <w:rStyle w:val="StyleUnderline"/>
          <w:rFonts w:asciiTheme="minorHAnsi" w:hAnsiTheme="minorHAnsi" w:cstheme="minorHAnsi"/>
        </w:rPr>
        <w:t xml:space="preserve"> </w:t>
      </w:r>
      <w:r w:rsidRPr="003647CF">
        <w:rPr>
          <w:rStyle w:val="StyleUnderline"/>
          <w:rFonts w:asciiTheme="minorHAnsi" w:hAnsiTheme="minorHAnsi" w:cstheme="minorHAnsi"/>
          <w:highlight w:val="cyan"/>
        </w:rPr>
        <w:t xml:space="preserve">enforcement cannot solve </w:t>
      </w:r>
      <w:r w:rsidRPr="003647CF">
        <w:rPr>
          <w:rStyle w:val="StyleUnderline"/>
        </w:rPr>
        <w:t xml:space="preserve">all of the </w:t>
      </w:r>
      <w:r w:rsidRPr="003647CF">
        <w:rPr>
          <w:rStyle w:val="StyleUnderline"/>
          <w:highlight w:val="cyan"/>
        </w:rPr>
        <w:t>problems raised</w:t>
      </w:r>
      <w:r w:rsidRPr="003647CF">
        <w:rPr>
          <w:rStyle w:val="StyleUnderline"/>
          <w:rFonts w:asciiTheme="minorHAnsi" w:hAnsiTheme="minorHAnsi" w:cstheme="minorHAnsi"/>
          <w:highlight w:val="cyan"/>
        </w:rPr>
        <w:t xml:space="preserve"> by</w:t>
      </w:r>
      <w:r w:rsidRPr="003647CF">
        <w:rPr>
          <w:rStyle w:val="StyleUnderline"/>
          <w:rFonts w:asciiTheme="minorHAnsi" w:hAnsiTheme="minorHAnsi" w:cstheme="minorHAnsi"/>
        </w:rPr>
        <w:t xml:space="preserve"> </w:t>
      </w:r>
      <w:r w:rsidRPr="003647CF">
        <w:rPr>
          <w:rStyle w:val="StyleUnderline"/>
          <w:rFonts w:asciiTheme="minorHAnsi" w:hAnsiTheme="minorHAnsi" w:cstheme="minorHAnsi"/>
          <w:highlight w:val="cyan"/>
        </w:rPr>
        <w:t xml:space="preserve">the </w:t>
      </w:r>
      <w:r w:rsidRPr="003647CF">
        <w:rPr>
          <w:rStyle w:val="Emphasis"/>
          <w:highlight w:val="cyan"/>
        </w:rPr>
        <w:t>concentration</w:t>
      </w:r>
      <w:r w:rsidRPr="003647CF">
        <w:rPr>
          <w:rStyle w:val="StyleUnderline"/>
          <w:rFonts w:asciiTheme="minorHAnsi" w:hAnsiTheme="minorHAnsi" w:cstheme="minorHAnsi"/>
          <w:highlight w:val="cyan"/>
        </w:rPr>
        <w:t xml:space="preserve"> </w:t>
      </w:r>
      <w:r w:rsidRPr="003647CF">
        <w:rPr>
          <w:rStyle w:val="Emphasis"/>
          <w:highlight w:val="cyan"/>
        </w:rPr>
        <w:t>of</w:t>
      </w:r>
      <w:r w:rsidRPr="003647CF">
        <w:rPr>
          <w:rStyle w:val="StyleUnderline"/>
          <w:rFonts w:asciiTheme="minorHAnsi" w:hAnsiTheme="minorHAnsi" w:cstheme="minorHAnsi"/>
          <w:highlight w:val="cyan"/>
        </w:rPr>
        <w:t xml:space="preserve"> </w:t>
      </w:r>
      <w:r w:rsidRPr="003647CF">
        <w:rPr>
          <w:rStyle w:val="StyleUnderline"/>
        </w:rPr>
        <w:t xml:space="preserve">market </w:t>
      </w:r>
      <w:r w:rsidRPr="003647CF">
        <w:rPr>
          <w:rStyle w:val="Emphasis"/>
          <w:highlight w:val="cyan"/>
        </w:rPr>
        <w:t>power</w:t>
      </w:r>
      <w:r w:rsidRPr="003647CF">
        <w:rPr>
          <w:rStyle w:val="Emphasis"/>
        </w:rPr>
        <w:t xml:space="preserve"> </w:t>
      </w:r>
      <w:r w:rsidRPr="003647CF">
        <w:rPr>
          <w:rStyle w:val="Emphasis"/>
          <w:highlight w:val="cyan"/>
        </w:rPr>
        <w:t>in the digital economy</w:t>
      </w:r>
      <w:r w:rsidRPr="003647CF">
        <w:rPr>
          <w:rFonts w:asciiTheme="minorHAnsi" w:hAnsiTheme="minorHAnsi" w:cstheme="minorHAnsi"/>
        </w:rPr>
        <w:t xml:space="preserve">. Public policy for the digital economy requires a mix of institutional approaches, including regulations, to promote competition in ways other than structural or functional separation, such as by requiring platforms to share data that create a barrier to new competition, along with stronger antitrust enforcement to address abuses of market power. </w:t>
      </w:r>
      <w:r w:rsidRPr="003647CF">
        <w:t xml:space="preserve">The most important lesson for </w:t>
      </w:r>
      <w:r w:rsidRPr="003647CF">
        <w:rPr>
          <w:rStyle w:val="StyleUnderline"/>
          <w:highlight w:val="cyan"/>
        </w:rPr>
        <w:t xml:space="preserve">structural separation </w:t>
      </w:r>
      <w:r w:rsidRPr="003647CF">
        <w:t xml:space="preserve">of the major digital platforms gained from the history of telecommunications deregulation and other reforms is the </w:t>
      </w:r>
      <w:r w:rsidRPr="003647CF">
        <w:rPr>
          <w:rStyle w:val="Emphasis"/>
          <w:highlight w:val="cyan"/>
        </w:rPr>
        <w:t>trade-off</w:t>
      </w:r>
      <w:r w:rsidRPr="003647CF">
        <w:rPr>
          <w:rStyle w:val="StyleUnderline"/>
          <w:highlight w:val="cyan"/>
        </w:rPr>
        <w:t xml:space="preserve"> between encouraging competition and innovation.</w:t>
      </w:r>
      <w:r w:rsidRPr="003647CF">
        <w:t xml:space="preserve"> The breakup of AT&amp;T into separate functional and geographic units imposed by the 1984 MFJ promoted competition in some sectors of the industry that had been highly regulated. </w:t>
      </w:r>
      <w:r w:rsidRPr="003647CF">
        <w:rPr>
          <w:rStyle w:val="StyleUnderline"/>
        </w:rPr>
        <w:t>The decree arguably also stifled some innovations</w:t>
      </w:r>
      <w:r w:rsidRPr="003647CF">
        <w:t xml:space="preserve"> by erecting a wall between local telecommunications services, long distance, and enhanced information services when technology was eroding the distinctions between these services. </w:t>
      </w:r>
      <w:r w:rsidRPr="003647CF">
        <w:rPr>
          <w:rStyle w:val="StyleUnderline"/>
          <w:highlight w:val="cyan"/>
        </w:rPr>
        <w:t>There are no simple structural solutions</w:t>
      </w:r>
      <w:r w:rsidRPr="003647CF">
        <w:t xml:space="preserve"> </w:t>
      </w:r>
      <w:r w:rsidRPr="003647CF">
        <w:rPr>
          <w:rStyle w:val="StyleUnderline"/>
          <w:highlight w:val="cyan"/>
        </w:rPr>
        <w:t>that</w:t>
      </w:r>
      <w:r w:rsidRPr="003647CF">
        <w:t xml:space="preserve"> both </w:t>
      </w:r>
      <w:r w:rsidRPr="003647CF">
        <w:rPr>
          <w:rStyle w:val="StyleUnderline"/>
          <w:highlight w:val="cyan"/>
        </w:rPr>
        <w:t>preserve the incentive and ability of platforms to innovate and protect rivals</w:t>
      </w:r>
      <w:r w:rsidRPr="003647CF">
        <w:t xml:space="preserve"> from the consequences of that innovation.</w:t>
      </w:r>
    </w:p>
    <w:p w14:paraId="1137C236" w14:textId="77777777" w:rsidR="006B749D" w:rsidRDefault="006B749D" w:rsidP="006B749D"/>
    <w:p w14:paraId="23225BB9" w14:textId="77777777" w:rsidR="006B749D" w:rsidRPr="00AC76B9" w:rsidRDefault="006B749D" w:rsidP="006B749D">
      <w:pPr>
        <w:pStyle w:val="Heading4"/>
        <w:rPr>
          <w:rFonts w:asciiTheme="minorHAnsi" w:hAnsiTheme="minorHAnsi" w:cstheme="minorHAnsi"/>
        </w:rPr>
      </w:pPr>
      <w:r w:rsidRPr="00AC76B9">
        <w:rPr>
          <w:rFonts w:asciiTheme="minorHAnsi" w:hAnsiTheme="minorHAnsi" w:cstheme="minorHAnsi"/>
        </w:rPr>
        <w:t xml:space="preserve">Digital platforms and the products they offer are </w:t>
      </w:r>
      <w:r w:rsidRPr="00AC76B9">
        <w:rPr>
          <w:rFonts w:asciiTheme="minorHAnsi" w:hAnsiTheme="minorHAnsi" w:cstheme="minorHAnsi"/>
          <w:u w:val="single"/>
        </w:rPr>
        <w:t>tightly integrated</w:t>
      </w:r>
      <w:r w:rsidRPr="00AC76B9">
        <w:rPr>
          <w:rFonts w:asciiTheme="minorHAnsi" w:hAnsiTheme="minorHAnsi" w:cstheme="minorHAnsi"/>
        </w:rPr>
        <w:t xml:space="preserve"> and designed for </w:t>
      </w:r>
      <w:r w:rsidRPr="00AC76B9">
        <w:rPr>
          <w:rFonts w:asciiTheme="minorHAnsi" w:hAnsiTheme="minorHAnsi" w:cstheme="minorHAnsi"/>
          <w:u w:val="single"/>
        </w:rPr>
        <w:t>interoperability</w:t>
      </w:r>
      <w:r w:rsidRPr="00AC76B9">
        <w:rPr>
          <w:rFonts w:asciiTheme="minorHAnsi" w:hAnsiTheme="minorHAnsi" w:cstheme="minorHAnsi"/>
        </w:rPr>
        <w:t xml:space="preserve">. Breaking them up is </w:t>
      </w:r>
      <w:r w:rsidRPr="00AC76B9">
        <w:rPr>
          <w:rFonts w:asciiTheme="minorHAnsi" w:hAnsiTheme="minorHAnsi" w:cstheme="minorHAnsi"/>
          <w:u w:val="single"/>
        </w:rPr>
        <w:t>impossible</w:t>
      </w:r>
      <w:r w:rsidRPr="00AC76B9">
        <w:rPr>
          <w:rFonts w:asciiTheme="minorHAnsi" w:hAnsiTheme="minorHAnsi" w:cstheme="minorHAnsi"/>
        </w:rPr>
        <w:t xml:space="preserve"> and </w:t>
      </w:r>
      <w:r w:rsidRPr="00AC76B9">
        <w:rPr>
          <w:rFonts w:asciiTheme="minorHAnsi" w:hAnsiTheme="minorHAnsi" w:cstheme="minorHAnsi"/>
          <w:u w:val="single"/>
        </w:rPr>
        <w:t>annihilates efficiency</w:t>
      </w:r>
      <w:r w:rsidRPr="00AC76B9">
        <w:rPr>
          <w:rFonts w:asciiTheme="minorHAnsi" w:hAnsiTheme="minorHAnsi" w:cstheme="minorHAnsi"/>
        </w:rPr>
        <w:t xml:space="preserve">. </w:t>
      </w:r>
    </w:p>
    <w:p w14:paraId="78259455" w14:textId="77777777" w:rsidR="006B749D" w:rsidRPr="00AC76B9" w:rsidRDefault="006B749D" w:rsidP="006B749D">
      <w:pPr>
        <w:rPr>
          <w:rFonts w:asciiTheme="minorHAnsi" w:hAnsiTheme="minorHAnsi" w:cstheme="minorHAnsi"/>
        </w:rPr>
      </w:pPr>
      <w:r w:rsidRPr="00AC76B9">
        <w:rPr>
          <w:rStyle w:val="Style13ptBold"/>
          <w:rFonts w:asciiTheme="minorHAnsi" w:hAnsiTheme="minorHAnsi" w:cstheme="minorHAnsi"/>
        </w:rPr>
        <w:t>Miller 21</w:t>
      </w:r>
      <w:r w:rsidRPr="00AC76B9">
        <w:rPr>
          <w:rFonts w:asciiTheme="minorHAnsi" w:hAnsiTheme="minorHAnsi" w:cstheme="minorHAnsi"/>
        </w:rPr>
        <w:t xml:space="preserve">, PhD, senior policy research editor at the Mercatus Center at George Mason University. (Tracy, 5-5-2021, “Evaluating Arguments for Antitrust Action against Tech Companies”, </w:t>
      </w:r>
      <w:r w:rsidRPr="00AC76B9">
        <w:rPr>
          <w:rFonts w:asciiTheme="minorHAnsi" w:hAnsiTheme="minorHAnsi" w:cstheme="minorHAnsi"/>
          <w:i/>
          <w:iCs/>
        </w:rPr>
        <w:t>Mercatus Research Series</w:t>
      </w:r>
      <w:r w:rsidRPr="00AC76B9">
        <w:rPr>
          <w:rFonts w:asciiTheme="minorHAnsi" w:hAnsiTheme="minorHAnsi" w:cstheme="minorHAnsi"/>
        </w:rPr>
        <w:t xml:space="preserve">, pg. 39, Accessible at: </w:t>
      </w:r>
      <w:hyperlink r:id="rId23" w:history="1">
        <w:r w:rsidRPr="00AC76B9">
          <w:rPr>
            <w:rStyle w:val="Hyperlink"/>
            <w:rFonts w:asciiTheme="minorHAnsi" w:hAnsiTheme="minorHAnsi" w:cstheme="minorHAnsi"/>
          </w:rPr>
          <w:t>https://papers.ssrn.com/sol3/papers.cfm?abstract_id=3840448</w:t>
        </w:r>
      </w:hyperlink>
      <w:r w:rsidRPr="00AC76B9">
        <w:rPr>
          <w:rFonts w:asciiTheme="minorHAnsi" w:hAnsiTheme="minorHAnsi" w:cstheme="minorHAnsi"/>
        </w:rPr>
        <w:t>)</w:t>
      </w:r>
    </w:p>
    <w:p w14:paraId="54B86FB2" w14:textId="77777777" w:rsidR="006B749D" w:rsidRPr="00AC76B9" w:rsidRDefault="006B749D" w:rsidP="006B749D">
      <w:pPr>
        <w:rPr>
          <w:rFonts w:asciiTheme="minorHAnsi" w:hAnsiTheme="minorHAnsi" w:cstheme="minorHAnsi"/>
        </w:rPr>
      </w:pPr>
    </w:p>
    <w:p w14:paraId="42A1F261" w14:textId="77777777" w:rsidR="006B749D" w:rsidRPr="00AC76B9" w:rsidRDefault="006B749D" w:rsidP="006B749D">
      <w:pPr>
        <w:rPr>
          <w:rFonts w:asciiTheme="minorHAnsi" w:hAnsiTheme="minorHAnsi" w:cstheme="minorHAnsi"/>
        </w:rPr>
      </w:pPr>
      <w:r w:rsidRPr="00AC76B9">
        <w:rPr>
          <w:rFonts w:asciiTheme="minorHAnsi" w:hAnsiTheme="minorHAnsi" w:cstheme="minorHAnsi"/>
        </w:rPr>
        <w:t xml:space="preserve">More generally, </w:t>
      </w:r>
      <w:r w:rsidRPr="00AC76B9">
        <w:rPr>
          <w:rStyle w:val="Emphasis"/>
          <w:rFonts w:asciiTheme="minorHAnsi" w:hAnsiTheme="minorHAnsi" w:cstheme="minorHAnsi"/>
          <w:highlight w:val="cyan"/>
        </w:rPr>
        <w:t>structurally separating</w:t>
      </w:r>
      <w:r w:rsidRPr="00AC76B9">
        <w:rPr>
          <w:rStyle w:val="StyleUnderline"/>
          <w:rFonts w:asciiTheme="minorHAnsi" w:hAnsiTheme="minorHAnsi" w:cstheme="minorHAnsi"/>
        </w:rPr>
        <w:t xml:space="preserve"> different products and services of</w:t>
      </w:r>
      <w:r w:rsidRPr="00AC76B9">
        <w:rPr>
          <w:rFonts w:asciiTheme="minorHAnsi" w:hAnsiTheme="minorHAnsi" w:cstheme="minorHAnsi"/>
        </w:rPr>
        <w:t xml:space="preserve"> vertically integrated </w:t>
      </w:r>
      <w:r w:rsidRPr="00AC76B9">
        <w:rPr>
          <w:rStyle w:val="StyleUnderline"/>
          <w:rFonts w:asciiTheme="minorHAnsi" w:hAnsiTheme="minorHAnsi" w:cstheme="minorHAnsi"/>
          <w:highlight w:val="cyan"/>
        </w:rPr>
        <w:t>DP</w:t>
      </w:r>
      <w:r w:rsidRPr="00AC76B9">
        <w:rPr>
          <w:rFonts w:asciiTheme="minorHAnsi" w:hAnsiTheme="minorHAnsi" w:cstheme="minorHAnsi"/>
        </w:rPr>
        <w:t xml:space="preserve"> firm</w:t>
      </w:r>
      <w:r w:rsidRPr="00AC76B9">
        <w:rPr>
          <w:rStyle w:val="StyleUnderline"/>
          <w:rFonts w:asciiTheme="minorHAnsi" w:hAnsiTheme="minorHAnsi" w:cstheme="minorHAnsi"/>
          <w:highlight w:val="cyan"/>
        </w:rPr>
        <w:t>s</w:t>
      </w:r>
      <w:r w:rsidRPr="00AC76B9">
        <w:rPr>
          <w:rFonts w:asciiTheme="minorHAnsi" w:hAnsiTheme="minorHAnsi" w:cstheme="minorHAnsi"/>
        </w:rPr>
        <w:t xml:space="preserve"> </w:t>
      </w:r>
      <w:r w:rsidRPr="00AC76B9">
        <w:rPr>
          <w:rStyle w:val="StyleUnderline"/>
          <w:rFonts w:asciiTheme="minorHAnsi" w:hAnsiTheme="minorHAnsi" w:cstheme="minorHAnsi"/>
          <w:highlight w:val="cyan"/>
        </w:rPr>
        <w:t xml:space="preserve">could </w:t>
      </w:r>
      <w:r w:rsidRPr="00AC76B9">
        <w:rPr>
          <w:rStyle w:val="Emphasis"/>
          <w:rFonts w:asciiTheme="minorHAnsi" w:hAnsiTheme="minorHAnsi" w:cstheme="minorHAnsi"/>
          <w:highlight w:val="cyan"/>
        </w:rPr>
        <w:t>sacrifice important efficiencies</w:t>
      </w:r>
      <w:r w:rsidRPr="00AC76B9">
        <w:rPr>
          <w:rFonts w:asciiTheme="minorHAnsi" w:hAnsiTheme="minorHAnsi" w:cstheme="minorHAnsi"/>
        </w:rPr>
        <w:t xml:space="preserve">, </w:t>
      </w:r>
      <w:r w:rsidRPr="00AC76B9">
        <w:rPr>
          <w:rStyle w:val="StyleUnderline"/>
          <w:rFonts w:asciiTheme="minorHAnsi" w:hAnsiTheme="minorHAnsi" w:cstheme="minorHAnsi"/>
          <w:highlight w:val="cyan"/>
        </w:rPr>
        <w:t xml:space="preserve">contributing to </w:t>
      </w:r>
      <w:r w:rsidRPr="00AC76B9">
        <w:rPr>
          <w:rStyle w:val="Emphasis"/>
          <w:rFonts w:asciiTheme="minorHAnsi" w:hAnsiTheme="minorHAnsi" w:cstheme="minorHAnsi"/>
          <w:highlight w:val="cyan"/>
        </w:rPr>
        <w:t>reduced incentives</w:t>
      </w:r>
      <w:r w:rsidRPr="00AC76B9">
        <w:rPr>
          <w:rStyle w:val="StyleUnderline"/>
          <w:rFonts w:asciiTheme="minorHAnsi" w:hAnsiTheme="minorHAnsi" w:cstheme="minorHAnsi"/>
          <w:highlight w:val="cyan"/>
        </w:rPr>
        <w:t xml:space="preserve"> for</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competition</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highlight w:val="cyan"/>
        </w:rPr>
        <w:t>innovation</w:t>
      </w:r>
      <w:r w:rsidRPr="00AC76B9">
        <w:rPr>
          <w:rFonts w:asciiTheme="minorHAnsi" w:hAnsiTheme="minorHAnsi" w:cstheme="minorHAnsi"/>
        </w:rPr>
        <w:t xml:space="preserve"> and, in turn, harming consumers.139 Such separation would likely have similar effects as </w:t>
      </w:r>
      <w:r w:rsidRPr="00AC76B9">
        <w:rPr>
          <w:rStyle w:val="StyleUnderline"/>
          <w:rFonts w:asciiTheme="minorHAnsi" w:hAnsiTheme="minorHAnsi" w:cstheme="minorHAnsi"/>
        </w:rPr>
        <w:t>the 1984</w:t>
      </w:r>
      <w:r w:rsidRPr="00AC76B9">
        <w:rPr>
          <w:rFonts w:asciiTheme="minorHAnsi" w:hAnsiTheme="minorHAnsi" w:cstheme="minorHAnsi"/>
        </w:rPr>
        <w:t xml:space="preserve"> Modified Final Judgment resulting from </w:t>
      </w:r>
      <w:r w:rsidRPr="00AC76B9">
        <w:rPr>
          <w:rStyle w:val="StyleUnderline"/>
          <w:rFonts w:asciiTheme="minorHAnsi" w:hAnsiTheme="minorHAnsi" w:cstheme="minorHAnsi"/>
        </w:rPr>
        <w:t>the</w:t>
      </w:r>
      <w:r w:rsidRPr="00AC76B9">
        <w:rPr>
          <w:rFonts w:asciiTheme="minorHAnsi" w:hAnsiTheme="minorHAnsi" w:cstheme="minorHAnsi"/>
        </w:rPr>
        <w:t xml:space="preserve"> </w:t>
      </w:r>
      <w:r w:rsidRPr="00AC76B9">
        <w:rPr>
          <w:rStyle w:val="StyleUnderline"/>
          <w:rFonts w:asciiTheme="minorHAnsi" w:hAnsiTheme="minorHAnsi" w:cstheme="minorHAnsi"/>
          <w:highlight w:val="cyan"/>
        </w:rPr>
        <w:t>antitrust</w:t>
      </w:r>
      <w:r w:rsidRPr="00AC76B9">
        <w:rPr>
          <w:rStyle w:val="StyleUnderline"/>
          <w:rFonts w:asciiTheme="minorHAnsi" w:hAnsiTheme="minorHAnsi" w:cstheme="minorHAnsi"/>
        </w:rPr>
        <w:t xml:space="preserve"> case </w:t>
      </w:r>
      <w:r w:rsidRPr="00AC76B9">
        <w:rPr>
          <w:rStyle w:val="StyleUnderline"/>
          <w:rFonts w:asciiTheme="minorHAnsi" w:hAnsiTheme="minorHAnsi" w:cstheme="minorHAnsi"/>
          <w:highlight w:val="cyan"/>
        </w:rPr>
        <w:t>against</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AT&amp;T</w:t>
      </w:r>
      <w:r w:rsidRPr="00AC76B9">
        <w:rPr>
          <w:rFonts w:asciiTheme="minorHAnsi" w:hAnsiTheme="minorHAnsi" w:cstheme="minorHAnsi"/>
        </w:rPr>
        <w:t xml:space="preserve"> that separated local exchanges that had been part of AT&amp;T into Regional Bell Operating Companies. The Modified Final Judgment facilitated new competition that resulted in lower prices for some services. However, the line-of-business restrictions it imposed also </w:t>
      </w:r>
      <w:r w:rsidRPr="00AC76B9">
        <w:rPr>
          <w:rStyle w:val="Emphasis"/>
          <w:rFonts w:asciiTheme="minorHAnsi" w:hAnsiTheme="minorHAnsi" w:cstheme="minorHAnsi"/>
          <w:highlight w:val="cyan"/>
        </w:rPr>
        <w:t>raised costs</w:t>
      </w:r>
      <w:r w:rsidRPr="00AC76B9">
        <w:rPr>
          <w:rStyle w:val="StyleUnderline"/>
          <w:rFonts w:asciiTheme="minorHAnsi" w:hAnsiTheme="minorHAnsi" w:cstheme="minorHAnsi"/>
          <w:highlight w:val="cyan"/>
        </w:rPr>
        <w:t xml:space="preserve"> and </w:t>
      </w:r>
      <w:r w:rsidRPr="00AC76B9">
        <w:rPr>
          <w:rStyle w:val="Emphasis"/>
          <w:rFonts w:asciiTheme="minorHAnsi" w:hAnsiTheme="minorHAnsi" w:cstheme="minorHAnsi"/>
          <w:highlight w:val="cyan"/>
        </w:rPr>
        <w:t>slowed innovation</w:t>
      </w:r>
      <w:r w:rsidRPr="00AC76B9">
        <w:rPr>
          <w:rFonts w:asciiTheme="minorHAnsi" w:hAnsiTheme="minorHAnsi" w:cstheme="minorHAnsi"/>
          <w:highlight w:val="cyan"/>
        </w:rPr>
        <w:t xml:space="preserve"> </w:t>
      </w:r>
      <w:r w:rsidRPr="00AC76B9">
        <w:rPr>
          <w:rStyle w:val="StyleUnderline"/>
          <w:rFonts w:asciiTheme="minorHAnsi" w:hAnsiTheme="minorHAnsi" w:cstheme="minorHAnsi"/>
          <w:highlight w:val="cyan"/>
        </w:rPr>
        <w:t>in</w:t>
      </w:r>
      <w:r w:rsidRPr="00AC76B9">
        <w:rPr>
          <w:rFonts w:asciiTheme="minorHAnsi" w:hAnsiTheme="minorHAnsi" w:cstheme="minorHAnsi"/>
        </w:rPr>
        <w:t xml:space="preserve"> the </w:t>
      </w:r>
      <w:r w:rsidRPr="00AC76B9">
        <w:rPr>
          <w:rStyle w:val="StyleUnderline"/>
          <w:rFonts w:asciiTheme="minorHAnsi" w:hAnsiTheme="minorHAnsi" w:cstheme="minorHAnsi"/>
        </w:rPr>
        <w:t>telecommunications</w:t>
      </w:r>
      <w:r w:rsidRPr="00AC76B9">
        <w:rPr>
          <w:rFonts w:asciiTheme="minorHAnsi" w:hAnsiTheme="minorHAnsi" w:cstheme="minorHAnsi"/>
        </w:rPr>
        <w:t xml:space="preserve"> industry, </w:t>
      </w:r>
      <w:r w:rsidRPr="00AC76B9">
        <w:rPr>
          <w:rStyle w:val="StyleUnderline"/>
          <w:rFonts w:asciiTheme="minorHAnsi" w:hAnsiTheme="minorHAnsi" w:cstheme="minorHAnsi"/>
          <w:highlight w:val="cyan"/>
        </w:rPr>
        <w:t>creating</w:t>
      </w:r>
      <w:r w:rsidRPr="00AC76B9">
        <w:rPr>
          <w:rFonts w:asciiTheme="minorHAnsi" w:hAnsiTheme="minorHAnsi" w:cstheme="minorHAnsi"/>
        </w:rPr>
        <w:t xml:space="preserve"> “</w:t>
      </w:r>
      <w:r w:rsidRPr="00AC76B9">
        <w:rPr>
          <w:rStyle w:val="Emphasis"/>
          <w:rFonts w:asciiTheme="minorHAnsi" w:hAnsiTheme="minorHAnsi" w:cstheme="minorHAnsi"/>
          <w:highlight w:val="cyan"/>
        </w:rPr>
        <w:t>massive impediments</w:t>
      </w:r>
      <w:r w:rsidRPr="00AC76B9">
        <w:rPr>
          <w:rStyle w:val="StyleUnderline"/>
          <w:rFonts w:asciiTheme="minorHAnsi" w:hAnsiTheme="minorHAnsi" w:cstheme="minorHAnsi"/>
          <w:highlight w:val="cyan"/>
        </w:rPr>
        <w:t xml:space="preserve"> to </w:t>
      </w:r>
      <w:r w:rsidRPr="00AC76B9">
        <w:rPr>
          <w:rStyle w:val="Emphasis"/>
          <w:rFonts w:asciiTheme="minorHAnsi" w:hAnsiTheme="minorHAnsi" w:cstheme="minorHAnsi"/>
          <w:highlight w:val="cyan"/>
        </w:rPr>
        <w:t>efficient operation</w:t>
      </w:r>
      <w:r w:rsidRPr="00AC76B9">
        <w:rPr>
          <w:rFonts w:asciiTheme="minorHAnsi" w:hAnsiTheme="minorHAnsi" w:cstheme="minorHAnsi"/>
        </w:rPr>
        <w:t xml:space="preserve"> of the network.”140</w:t>
      </w:r>
    </w:p>
    <w:p w14:paraId="59DC5099" w14:textId="77777777" w:rsidR="006B749D" w:rsidRPr="00AC76B9" w:rsidRDefault="006B749D" w:rsidP="006B749D">
      <w:pPr>
        <w:rPr>
          <w:rStyle w:val="Emphasis"/>
          <w:rFonts w:asciiTheme="minorHAnsi" w:hAnsiTheme="minorHAnsi" w:cstheme="minorHAnsi"/>
        </w:rPr>
      </w:pPr>
      <w:r w:rsidRPr="00AC76B9">
        <w:rPr>
          <w:rStyle w:val="StyleUnderline"/>
          <w:rFonts w:asciiTheme="minorHAnsi" w:hAnsiTheme="minorHAnsi" w:cstheme="minorHAnsi"/>
        </w:rPr>
        <w:t xml:space="preserve">The characteristics of </w:t>
      </w:r>
      <w:r w:rsidRPr="00AC76B9">
        <w:rPr>
          <w:rStyle w:val="StyleUnderline"/>
          <w:rFonts w:asciiTheme="minorHAnsi" w:hAnsiTheme="minorHAnsi" w:cstheme="minorHAnsi"/>
          <w:highlight w:val="cyan"/>
        </w:rPr>
        <w:t>DP</w:t>
      </w:r>
      <w:r w:rsidRPr="00AC76B9">
        <w:rPr>
          <w:rFonts w:asciiTheme="minorHAnsi" w:hAnsiTheme="minorHAnsi" w:cstheme="minorHAnsi"/>
        </w:rPr>
        <w:t xml:space="preserve"> companie</w:t>
      </w:r>
      <w:r w:rsidRPr="00AC76B9">
        <w:rPr>
          <w:rStyle w:val="StyleUnderline"/>
          <w:rFonts w:asciiTheme="minorHAnsi" w:hAnsiTheme="minorHAnsi" w:cstheme="minorHAnsi"/>
          <w:highlight w:val="cyan"/>
        </w:rPr>
        <w:t>s</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would likely create </w:t>
      </w:r>
      <w:r w:rsidRPr="00AC76B9">
        <w:rPr>
          <w:rStyle w:val="Emphasis"/>
          <w:rFonts w:asciiTheme="minorHAnsi" w:hAnsiTheme="minorHAnsi" w:cstheme="minorHAnsi"/>
        </w:rPr>
        <w:t>even more difficulty</w:t>
      </w:r>
      <w:r w:rsidRPr="00AC76B9">
        <w:rPr>
          <w:rStyle w:val="StyleUnderline"/>
          <w:rFonts w:asciiTheme="minorHAnsi" w:hAnsiTheme="minorHAnsi" w:cstheme="minorHAnsi"/>
        </w:rPr>
        <w:t xml:space="preserve"> in breaking them up without </w:t>
      </w:r>
      <w:r w:rsidRPr="00AC76B9">
        <w:rPr>
          <w:rStyle w:val="Emphasis"/>
          <w:rFonts w:asciiTheme="minorHAnsi" w:hAnsiTheme="minorHAnsi" w:cstheme="minorHAnsi"/>
        </w:rPr>
        <w:t>destroying</w:t>
      </w:r>
      <w:r w:rsidRPr="00AC76B9">
        <w:rPr>
          <w:rFonts w:asciiTheme="minorHAnsi" w:hAnsiTheme="minorHAnsi" w:cstheme="minorHAnsi"/>
        </w:rPr>
        <w:t xml:space="preserve"> many of the </w:t>
      </w:r>
      <w:r w:rsidRPr="00AC76B9">
        <w:rPr>
          <w:rStyle w:val="Emphasis"/>
          <w:rFonts w:asciiTheme="minorHAnsi" w:hAnsiTheme="minorHAnsi" w:cstheme="minorHAnsi"/>
        </w:rPr>
        <w:t>benefits</w:t>
      </w:r>
      <w:r w:rsidRPr="00AC76B9">
        <w:rPr>
          <w:rFonts w:asciiTheme="minorHAnsi" w:hAnsiTheme="minorHAnsi" w:cstheme="minorHAnsi"/>
        </w:rPr>
        <w:t xml:space="preserve"> that consumers gain from their ecosystems of products. </w:t>
      </w:r>
      <w:r w:rsidRPr="00AC76B9">
        <w:rPr>
          <w:rStyle w:val="StyleUnderline"/>
          <w:rFonts w:asciiTheme="minorHAnsi" w:hAnsiTheme="minorHAnsi" w:cstheme="minorHAnsi"/>
        </w:rPr>
        <w:t xml:space="preserve">These firms </w:t>
      </w:r>
      <w:r w:rsidRPr="00AC76B9">
        <w:rPr>
          <w:rStyle w:val="StyleUnderline"/>
          <w:rFonts w:asciiTheme="minorHAnsi" w:hAnsiTheme="minorHAnsi" w:cstheme="minorHAnsi"/>
          <w:highlight w:val="cyan"/>
        </w:rPr>
        <w:t xml:space="preserve">are </w:t>
      </w:r>
      <w:r w:rsidRPr="00AC76B9">
        <w:rPr>
          <w:rStyle w:val="Emphasis"/>
          <w:rFonts w:asciiTheme="minorHAnsi" w:hAnsiTheme="minorHAnsi" w:cstheme="minorHAnsi"/>
          <w:sz w:val="28"/>
          <w:szCs w:val="28"/>
          <w:highlight w:val="cyan"/>
        </w:rPr>
        <w:t>tightly integrated</w:t>
      </w:r>
      <w:r w:rsidRPr="00AC76B9">
        <w:rPr>
          <w:rStyle w:val="StyleUnderline"/>
          <w:rFonts w:asciiTheme="minorHAnsi" w:hAnsiTheme="minorHAnsi" w:cstheme="minorHAnsi"/>
          <w:highlight w:val="cyan"/>
        </w:rPr>
        <w:t xml:space="preserve"> and</w:t>
      </w:r>
      <w:r w:rsidRPr="00AC76B9">
        <w:rPr>
          <w:rFonts w:asciiTheme="minorHAnsi" w:hAnsiTheme="minorHAnsi" w:cstheme="minorHAnsi"/>
        </w:rPr>
        <w:t xml:space="preserve"> “</w:t>
      </w:r>
      <w:r w:rsidRPr="00AC76B9">
        <w:rPr>
          <w:rStyle w:val="StyleUnderline"/>
          <w:rFonts w:asciiTheme="minorHAnsi" w:hAnsiTheme="minorHAnsi" w:cstheme="minorHAnsi"/>
          <w:highlight w:val="cyan"/>
        </w:rPr>
        <w:t>rely</w:t>
      </w:r>
      <w:r w:rsidRPr="00AC76B9">
        <w:rPr>
          <w:rStyle w:val="StyleUnderline"/>
          <w:rFonts w:asciiTheme="minorHAnsi" w:hAnsiTheme="minorHAnsi" w:cstheme="minorHAnsi"/>
        </w:rPr>
        <w:t xml:space="preserve"> up</w:t>
      </w:r>
      <w:r w:rsidRPr="00AC76B9">
        <w:rPr>
          <w:rStyle w:val="StyleUnderline"/>
          <w:rFonts w:asciiTheme="minorHAnsi" w:hAnsiTheme="minorHAnsi" w:cstheme="minorHAnsi"/>
          <w:highlight w:val="cyan"/>
        </w:rPr>
        <w:t>on</w:t>
      </w:r>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flexible teams</w:t>
      </w:r>
      <w:r w:rsidRPr="00AC76B9">
        <w:rPr>
          <w:rStyle w:val="StyleUnderline"/>
          <w:rFonts w:asciiTheme="minorHAnsi" w:hAnsiTheme="minorHAnsi" w:cstheme="minorHAnsi"/>
          <w:highlight w:val="cyan"/>
        </w:rPr>
        <w:t xml:space="preserve"> to </w:t>
      </w:r>
      <w:r w:rsidRPr="00AC76B9">
        <w:rPr>
          <w:rStyle w:val="Emphasis"/>
          <w:rFonts w:asciiTheme="minorHAnsi" w:hAnsiTheme="minorHAnsi" w:cstheme="minorHAnsi"/>
          <w:highlight w:val="cyan"/>
        </w:rPr>
        <w:t>solve problems</w:t>
      </w:r>
      <w:r w:rsidRPr="00AC76B9">
        <w:rPr>
          <w:rStyle w:val="StyleUnderline"/>
          <w:rFonts w:asciiTheme="minorHAnsi" w:hAnsiTheme="minorHAnsi" w:cstheme="minorHAnsi"/>
          <w:highlight w:val="cyan"/>
        </w:rPr>
        <w:t xml:space="preserve"> that</w:t>
      </w:r>
      <w:r w:rsidRPr="00AC76B9">
        <w:rPr>
          <w:rStyle w:val="StyleUnderline"/>
          <w:rFonts w:asciiTheme="minorHAnsi" w:hAnsiTheme="minorHAnsi" w:cstheme="minorHAnsi"/>
        </w:rPr>
        <w:t xml:space="preserve"> tend to </w:t>
      </w:r>
      <w:r w:rsidRPr="00AC76B9">
        <w:rPr>
          <w:rStyle w:val="Emphasis"/>
          <w:rFonts w:asciiTheme="minorHAnsi" w:hAnsiTheme="minorHAnsi" w:cstheme="minorHAnsi"/>
          <w:highlight w:val="cyan"/>
        </w:rPr>
        <w:t>cross</w:t>
      </w:r>
      <w:r w:rsidRPr="00AC76B9">
        <w:rPr>
          <w:rStyle w:val="Emphasis"/>
          <w:rFonts w:asciiTheme="minorHAnsi" w:hAnsiTheme="minorHAnsi" w:cstheme="minorHAnsi"/>
        </w:rPr>
        <w:t xml:space="preserve"> the normal divisional</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highlight w:val="cyan"/>
        </w:rPr>
        <w:t>functional bounds</w:t>
      </w:r>
      <w:r w:rsidRPr="00AC76B9">
        <w:rPr>
          <w:rFonts w:asciiTheme="minorHAnsi" w:hAnsiTheme="minorHAnsi" w:cstheme="minorHAnsi"/>
        </w:rPr>
        <w:t xml:space="preserve">.”141 </w:t>
      </w:r>
      <w:r w:rsidRPr="00AC76B9">
        <w:rPr>
          <w:rStyle w:val="Emphasis"/>
          <w:rFonts w:asciiTheme="minorHAnsi" w:hAnsiTheme="minorHAnsi" w:cstheme="minorHAnsi"/>
          <w:highlight w:val="cyan"/>
        </w:rPr>
        <w:t>Breaking up</w:t>
      </w:r>
      <w:r w:rsidRPr="00AC76B9">
        <w:rPr>
          <w:rStyle w:val="StyleUnderline"/>
          <w:rFonts w:asciiTheme="minorHAnsi" w:hAnsiTheme="minorHAnsi" w:cstheme="minorHAnsi"/>
          <w:highlight w:val="cyan"/>
        </w:rPr>
        <w:t xml:space="preserve"> these firms would require </w:t>
      </w:r>
      <w:r w:rsidRPr="00AC76B9">
        <w:rPr>
          <w:rStyle w:val="Emphasis"/>
          <w:rFonts w:asciiTheme="minorHAnsi" w:hAnsiTheme="minorHAnsi" w:cstheme="minorHAnsi"/>
          <w:highlight w:val="cyan"/>
        </w:rPr>
        <w:t>breaking up their</w:t>
      </w:r>
      <w:r w:rsidRPr="00AC76B9">
        <w:rPr>
          <w:rStyle w:val="Emphasis"/>
          <w:rFonts w:asciiTheme="minorHAnsi" w:hAnsiTheme="minorHAnsi" w:cstheme="minorHAnsi"/>
        </w:rPr>
        <w:t xml:space="preserve"> technology </w:t>
      </w:r>
      <w:r w:rsidRPr="00AC76B9">
        <w:rPr>
          <w:rStyle w:val="Emphasis"/>
          <w:rFonts w:asciiTheme="minorHAnsi" w:hAnsiTheme="minorHAnsi" w:cstheme="minorHAnsi"/>
          <w:highlight w:val="cyan"/>
        </w:rPr>
        <w:t>stacks</w:t>
      </w:r>
      <w:r w:rsidRPr="00AC76B9">
        <w:rPr>
          <w:rFonts w:asciiTheme="minorHAnsi" w:hAnsiTheme="minorHAnsi" w:cstheme="minorHAnsi"/>
        </w:rPr>
        <w:t xml:space="preserve">, the suite of technologies that power websites. </w:t>
      </w:r>
      <w:r w:rsidRPr="00AC76B9">
        <w:rPr>
          <w:rStyle w:val="StyleUnderline"/>
          <w:rFonts w:asciiTheme="minorHAnsi" w:hAnsiTheme="minorHAnsi" w:cstheme="minorHAnsi"/>
        </w:rPr>
        <w:t>Some components of these stacks</w:t>
      </w:r>
      <w:r w:rsidRPr="00AC76B9">
        <w:rPr>
          <w:rFonts w:asciiTheme="minorHAnsi" w:hAnsiTheme="minorHAnsi" w:cstheme="minorHAnsi"/>
        </w:rPr>
        <w:t>—such as Facebook’s BigPipe, which dynamically serves pages quickly—</w:t>
      </w:r>
      <w:r w:rsidRPr="00AC76B9">
        <w:rPr>
          <w:rStyle w:val="Emphasis"/>
          <w:rFonts w:asciiTheme="minorHAnsi" w:hAnsiTheme="minorHAnsi" w:cstheme="minorHAnsi"/>
        </w:rPr>
        <w:t>keep</w:t>
      </w:r>
      <w:r w:rsidRPr="00AC76B9">
        <w:rPr>
          <w:rFonts w:asciiTheme="minorHAnsi" w:hAnsiTheme="minorHAnsi" w:cstheme="minorHAnsi"/>
        </w:rPr>
        <w:t xml:space="preserve"> </w:t>
      </w:r>
      <w:r w:rsidRPr="00AC76B9">
        <w:rPr>
          <w:rStyle w:val="Emphasis"/>
          <w:rFonts w:asciiTheme="minorHAnsi" w:hAnsiTheme="minorHAnsi" w:cstheme="minorHAnsi"/>
        </w:rPr>
        <w:t>costs down</w:t>
      </w:r>
      <w:r w:rsidRPr="00AC76B9">
        <w:rPr>
          <w:rFonts w:asciiTheme="minorHAnsi" w:hAnsiTheme="minorHAnsi" w:cstheme="minorHAnsi"/>
        </w:rPr>
        <w:t xml:space="preserve"> because they are used by multiple divisions. </w:t>
      </w:r>
      <w:r w:rsidRPr="00AC76B9">
        <w:rPr>
          <w:rStyle w:val="StyleUnderline"/>
          <w:rFonts w:asciiTheme="minorHAnsi" w:hAnsiTheme="minorHAnsi" w:cstheme="minorHAnsi"/>
        </w:rPr>
        <w:t xml:space="preserve">After the breaking up of these companies, </w:t>
      </w:r>
      <w:r w:rsidRPr="00AC76B9">
        <w:rPr>
          <w:rStyle w:val="Emphasis"/>
          <w:rFonts w:asciiTheme="minorHAnsi" w:hAnsiTheme="minorHAnsi" w:cstheme="minorHAnsi"/>
          <w:highlight w:val="cyan"/>
        </w:rPr>
        <w:t>preventing them from reintegrating</w:t>
      </w:r>
      <w:r w:rsidRPr="00AC76B9">
        <w:rPr>
          <w:rStyle w:val="StyleUnderline"/>
          <w:rFonts w:asciiTheme="minorHAnsi" w:hAnsiTheme="minorHAnsi" w:cstheme="minorHAnsi"/>
          <w:highlight w:val="cyan"/>
        </w:rPr>
        <w:t xml:space="preserve"> would</w:t>
      </w:r>
      <w:r w:rsidRPr="00AC76B9">
        <w:rPr>
          <w:rStyle w:val="StyleUnderline"/>
          <w:rFonts w:asciiTheme="minorHAnsi" w:hAnsiTheme="minorHAnsi" w:cstheme="minorHAnsi"/>
        </w:rPr>
        <w:t xml:space="preserve"> require government </w:t>
      </w:r>
      <w:r w:rsidRPr="00AC76B9">
        <w:rPr>
          <w:rStyle w:val="Emphasis"/>
          <w:rFonts w:asciiTheme="minorHAnsi" w:hAnsiTheme="minorHAnsi" w:cstheme="minorHAnsi"/>
          <w:highlight w:val="cyan"/>
        </w:rPr>
        <w:t>regulation</w:t>
      </w:r>
      <w:r w:rsidRPr="00AC76B9">
        <w:rPr>
          <w:rStyle w:val="StyleUnderline"/>
          <w:rFonts w:asciiTheme="minorHAnsi" w:hAnsiTheme="minorHAnsi" w:cstheme="minorHAnsi"/>
        </w:rPr>
        <w:t xml:space="preserve">. Such </w:t>
      </w:r>
      <w:r w:rsidRPr="00AC76B9">
        <w:rPr>
          <w:rStyle w:val="Emphasis"/>
          <w:rFonts w:asciiTheme="minorHAnsi" w:hAnsiTheme="minorHAnsi" w:cstheme="minorHAnsi"/>
          <w:highlight w:val="cyan"/>
        </w:rPr>
        <w:t>regulation</w:t>
      </w:r>
      <w:r w:rsidRPr="00AC76B9">
        <w:rPr>
          <w:rStyle w:val="StyleUnderline"/>
          <w:rFonts w:asciiTheme="minorHAnsi" w:hAnsiTheme="minorHAnsi" w:cstheme="minorHAnsi"/>
          <w:highlight w:val="cyan"/>
        </w:rPr>
        <w:t xml:space="preserve"> would</w:t>
      </w:r>
      <w:r w:rsidRPr="00AC76B9">
        <w:rPr>
          <w:rStyle w:val="StyleUnderline"/>
          <w:rFonts w:asciiTheme="minorHAnsi" w:hAnsiTheme="minorHAnsi" w:cstheme="minorHAnsi"/>
        </w:rPr>
        <w:t xml:space="preserve"> likely </w:t>
      </w:r>
      <w:r w:rsidRPr="00AC76B9">
        <w:rPr>
          <w:rStyle w:val="StyleUnderline"/>
          <w:rFonts w:asciiTheme="minorHAnsi" w:hAnsiTheme="minorHAnsi" w:cstheme="minorHAnsi"/>
          <w:highlight w:val="cyan"/>
        </w:rPr>
        <w:t xml:space="preserve">lead to a </w:t>
      </w:r>
      <w:r w:rsidRPr="00AC76B9">
        <w:rPr>
          <w:rStyle w:val="Emphasis"/>
          <w:rFonts w:asciiTheme="minorHAnsi" w:hAnsiTheme="minorHAnsi" w:cstheme="minorHAnsi"/>
          <w:highlight w:val="cyan"/>
        </w:rPr>
        <w:t>decline in innovation</w:t>
      </w:r>
      <w:r w:rsidRPr="00AC76B9">
        <w:rPr>
          <w:rFonts w:asciiTheme="minorHAnsi" w:hAnsiTheme="minorHAnsi" w:cstheme="minorHAnsi"/>
        </w:rPr>
        <w:t xml:space="preserve">.142 </w:t>
      </w:r>
      <w:r w:rsidRPr="00AC76B9">
        <w:rPr>
          <w:rStyle w:val="StyleUnderline"/>
          <w:rFonts w:asciiTheme="minorHAnsi" w:hAnsiTheme="minorHAnsi" w:cstheme="minorHAnsi"/>
        </w:rPr>
        <w:t xml:space="preserve">Although the </w:t>
      </w:r>
      <w:r w:rsidRPr="00AC76B9">
        <w:rPr>
          <w:rStyle w:val="Emphasis"/>
          <w:rFonts w:asciiTheme="minorHAnsi" w:hAnsiTheme="minorHAnsi" w:cstheme="minorHAnsi"/>
        </w:rPr>
        <w:t>number</w:t>
      </w:r>
      <w:r w:rsidRPr="00AC76B9">
        <w:rPr>
          <w:rStyle w:val="StyleUnderline"/>
          <w:rFonts w:asciiTheme="minorHAnsi" w:hAnsiTheme="minorHAnsi" w:cstheme="minorHAnsi"/>
        </w:rPr>
        <w:t xml:space="preserve"> of firms might be larger, the overall result would likely be </w:t>
      </w:r>
      <w:r w:rsidRPr="00AC76B9">
        <w:rPr>
          <w:rStyle w:val="Emphasis"/>
          <w:rFonts w:asciiTheme="minorHAnsi" w:hAnsiTheme="minorHAnsi" w:cstheme="minorHAnsi"/>
        </w:rPr>
        <w:t>lower productivity</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rPr>
        <w:t>fewer consumer benefits</w:t>
      </w:r>
    </w:p>
    <w:p w14:paraId="740CE3DB" w14:textId="77777777" w:rsidR="006B749D" w:rsidRPr="00AC76B9" w:rsidRDefault="006B749D" w:rsidP="006B749D">
      <w:pPr>
        <w:pStyle w:val="Heading4"/>
        <w:rPr>
          <w:rFonts w:asciiTheme="minorHAnsi" w:hAnsiTheme="minorHAnsi" w:cstheme="minorHAnsi"/>
        </w:rPr>
      </w:pPr>
      <w:r w:rsidRPr="00AC76B9">
        <w:rPr>
          <w:rFonts w:asciiTheme="minorHAnsi" w:hAnsiTheme="minorHAnsi" w:cstheme="minorHAnsi"/>
        </w:rPr>
        <w:t xml:space="preserve">Plan causes </w:t>
      </w:r>
      <w:r w:rsidRPr="00AC76B9">
        <w:rPr>
          <w:rFonts w:asciiTheme="minorHAnsi" w:hAnsiTheme="minorHAnsi" w:cstheme="minorHAnsi"/>
          <w:u w:val="single"/>
        </w:rPr>
        <w:t>platform consolidation</w:t>
      </w:r>
      <w:r w:rsidRPr="00AC76B9">
        <w:rPr>
          <w:rFonts w:asciiTheme="minorHAnsi" w:hAnsiTheme="minorHAnsi" w:cstheme="minorHAnsi"/>
        </w:rPr>
        <w:t xml:space="preserve"> AND wrecks </w:t>
      </w:r>
      <w:r w:rsidRPr="00AC76B9">
        <w:rPr>
          <w:rFonts w:asciiTheme="minorHAnsi" w:hAnsiTheme="minorHAnsi" w:cstheme="minorHAnsi"/>
          <w:u w:val="single"/>
        </w:rPr>
        <w:t>innovation incentives</w:t>
      </w:r>
      <w:r w:rsidRPr="00AC76B9">
        <w:rPr>
          <w:rFonts w:asciiTheme="minorHAnsi" w:hAnsiTheme="minorHAnsi" w:cstheme="minorHAnsi"/>
        </w:rPr>
        <w:t xml:space="preserve"> </w:t>
      </w:r>
    </w:p>
    <w:p w14:paraId="2D8E4671" w14:textId="77777777" w:rsidR="006B749D" w:rsidRPr="00AC76B9" w:rsidRDefault="006B749D" w:rsidP="006B749D">
      <w:pPr>
        <w:rPr>
          <w:rFonts w:asciiTheme="minorHAnsi" w:hAnsiTheme="minorHAnsi" w:cstheme="minorHAnsi"/>
        </w:rPr>
      </w:pPr>
      <w:r w:rsidRPr="00AC76B9">
        <w:rPr>
          <w:rStyle w:val="Style13ptBold"/>
          <w:rFonts w:asciiTheme="minorHAnsi" w:hAnsiTheme="minorHAnsi" w:cstheme="minorHAnsi"/>
        </w:rPr>
        <w:t>Moss 19</w:t>
      </w:r>
      <w:r w:rsidRPr="00AC76B9">
        <w:rPr>
          <w:rFonts w:asciiTheme="minorHAnsi" w:hAnsiTheme="minorHAnsi" w:cstheme="minorHAnsi"/>
        </w:rPr>
        <w:t xml:space="preserve">, PhD, MA, President of the American Antitrust Institute, Adjunct Faculty in the Department of Economics at the University of Colorado at Boulder. (Diana L., October 2019, “Breaking Up Is Hard to Do: The Implications of Restructuring and Regulating Digital Technology Markets”, </w:t>
      </w:r>
      <w:r w:rsidRPr="00AC76B9">
        <w:rPr>
          <w:rFonts w:asciiTheme="minorHAnsi" w:hAnsiTheme="minorHAnsi" w:cstheme="minorHAnsi"/>
          <w:i/>
          <w:iCs/>
        </w:rPr>
        <w:t>The Antitrust Source</w:t>
      </w:r>
      <w:r w:rsidRPr="00AC76B9">
        <w:rPr>
          <w:rFonts w:asciiTheme="minorHAnsi" w:hAnsiTheme="minorHAnsi" w:cstheme="minorHAnsi"/>
        </w:rPr>
        <w:t xml:space="preserve">, Volume 19 Issue 2, pg. 8-9, </w:t>
      </w:r>
      <w:hyperlink r:id="rId24" w:history="1">
        <w:r w:rsidRPr="00AC76B9">
          <w:rPr>
            <w:rStyle w:val="Hyperlink"/>
            <w:rFonts w:asciiTheme="minorHAnsi" w:hAnsiTheme="minorHAnsi" w:cstheme="minorHAnsi"/>
          </w:rPr>
          <w:t>https://www.americanbar.org/content/dam/aba/publishing/antitrust-magazine-online/2018-2019/atsource-october2019/oct19_full_source.pdf</w:t>
        </w:r>
      </w:hyperlink>
      <w:r w:rsidRPr="00AC76B9">
        <w:rPr>
          <w:rFonts w:asciiTheme="minorHAnsi" w:hAnsiTheme="minorHAnsi" w:cstheme="minorHAnsi"/>
        </w:rPr>
        <w:t>)</w:t>
      </w:r>
    </w:p>
    <w:p w14:paraId="46311685" w14:textId="77777777" w:rsidR="006B749D" w:rsidRPr="00AC76B9" w:rsidRDefault="006B749D" w:rsidP="006B749D">
      <w:pPr>
        <w:rPr>
          <w:rFonts w:asciiTheme="minorHAnsi" w:hAnsiTheme="minorHAnsi" w:cstheme="minorHAnsi"/>
        </w:rPr>
      </w:pPr>
    </w:p>
    <w:p w14:paraId="6439D25E" w14:textId="77777777" w:rsidR="006B749D" w:rsidRPr="00AC76B9" w:rsidRDefault="006B749D" w:rsidP="006B749D">
      <w:pPr>
        <w:rPr>
          <w:rFonts w:asciiTheme="minorHAnsi" w:hAnsiTheme="minorHAnsi" w:cstheme="minorHAnsi"/>
        </w:rPr>
      </w:pPr>
      <w:r w:rsidRPr="00AC76B9">
        <w:rPr>
          <w:rFonts w:asciiTheme="minorHAnsi" w:hAnsiTheme="minorHAnsi" w:cstheme="minorHAnsi"/>
        </w:rPr>
        <w:t xml:space="preserve">In light of the incentives that are likely to be created by the Warren proposal, </w:t>
      </w:r>
      <w:r w:rsidRPr="00AC76B9">
        <w:rPr>
          <w:rStyle w:val="StyleUnderline"/>
          <w:rFonts w:asciiTheme="minorHAnsi" w:hAnsiTheme="minorHAnsi" w:cstheme="minorHAnsi"/>
        </w:rPr>
        <w:t>platform utilities may be</w:t>
      </w:r>
      <w:r w:rsidRPr="00AC76B9">
        <w:rPr>
          <w:rFonts w:asciiTheme="minorHAnsi" w:hAnsiTheme="minorHAnsi" w:cstheme="minorHAnsi"/>
        </w:rPr>
        <w:t xml:space="preserve"> more likely to be </w:t>
      </w:r>
      <w:r w:rsidRPr="00AC76B9">
        <w:rPr>
          <w:rStyle w:val="Emphasis"/>
          <w:rFonts w:asciiTheme="minorHAnsi" w:hAnsiTheme="minorHAnsi" w:cstheme="minorHAnsi"/>
        </w:rPr>
        <w:t>sold</w:t>
      </w:r>
      <w:r w:rsidRPr="00AC76B9">
        <w:rPr>
          <w:rStyle w:val="StyleUnderline"/>
          <w:rFonts w:asciiTheme="minorHAnsi" w:hAnsiTheme="minorHAnsi" w:cstheme="minorHAnsi"/>
        </w:rPr>
        <w:t xml:space="preserve"> to a </w:t>
      </w:r>
      <w:r w:rsidRPr="00AC76B9">
        <w:rPr>
          <w:rStyle w:val="Emphasis"/>
          <w:rFonts w:asciiTheme="minorHAnsi" w:hAnsiTheme="minorHAnsi" w:cstheme="minorHAnsi"/>
        </w:rPr>
        <w:t>standalone platform operator</w:t>
      </w:r>
      <w:r w:rsidRPr="00AC76B9">
        <w:rPr>
          <w:rFonts w:asciiTheme="minorHAnsi" w:hAnsiTheme="minorHAnsi" w:cstheme="minorHAnsi"/>
        </w:rPr>
        <w:t xml:space="preserve">. Likewise, affiliated businesses may be more likely to be divested to firms operating similar businesses. In the latter case, </w:t>
      </w:r>
      <w:r w:rsidRPr="00AC76B9">
        <w:rPr>
          <w:rStyle w:val="StyleUnderline"/>
          <w:rFonts w:asciiTheme="minorHAnsi" w:hAnsiTheme="minorHAnsi" w:cstheme="minorHAnsi"/>
          <w:highlight w:val="cyan"/>
        </w:rPr>
        <w:t xml:space="preserve">concerns about </w:t>
      </w:r>
      <w:r w:rsidRPr="00AC76B9">
        <w:rPr>
          <w:rStyle w:val="Emphasis"/>
          <w:rFonts w:asciiTheme="minorHAnsi" w:hAnsiTheme="minorHAnsi" w:cstheme="minorHAnsi"/>
          <w:highlight w:val="cyan"/>
        </w:rPr>
        <w:t>horizontal concentration</w:t>
      </w:r>
      <w:r w:rsidRPr="00AC76B9">
        <w:rPr>
          <w:rFonts w:asciiTheme="minorHAnsi" w:hAnsiTheme="minorHAnsi" w:cstheme="minorHAnsi"/>
        </w:rPr>
        <w:t xml:space="preserve"> or vertical foreclosure </w:t>
      </w:r>
      <w:r w:rsidRPr="00AC76B9">
        <w:rPr>
          <w:rStyle w:val="Emphasis"/>
          <w:rFonts w:asciiTheme="minorHAnsi" w:hAnsiTheme="minorHAnsi" w:cstheme="minorHAnsi"/>
          <w:highlight w:val="cyan"/>
        </w:rPr>
        <w:t>could arise</w:t>
      </w:r>
      <w:r w:rsidRPr="00AC76B9">
        <w:rPr>
          <w:rStyle w:val="StyleUnderline"/>
          <w:rFonts w:asciiTheme="minorHAnsi" w:hAnsiTheme="minorHAnsi" w:cstheme="minorHAnsi"/>
        </w:rPr>
        <w:t xml:space="preserve"> in antitrust merger reviews</w:t>
      </w:r>
      <w:r w:rsidRPr="00AC76B9">
        <w:rPr>
          <w:rFonts w:asciiTheme="minorHAnsi" w:hAnsiTheme="minorHAnsi" w:cstheme="minorHAnsi"/>
        </w:rPr>
        <w:t xml:space="preserve">. The same is true of </w:t>
      </w:r>
      <w:r w:rsidRPr="00AC76B9">
        <w:rPr>
          <w:rStyle w:val="StyleUnderline"/>
          <w:rFonts w:asciiTheme="minorHAnsi" w:hAnsiTheme="minorHAnsi" w:cstheme="minorHAnsi"/>
          <w:highlight w:val="cyan"/>
        </w:rPr>
        <w:t>divesting</w:t>
      </w:r>
      <w:r w:rsidRPr="00AC76B9">
        <w:rPr>
          <w:rStyle w:val="StyleUnderline"/>
          <w:rFonts w:asciiTheme="minorHAnsi" w:hAnsiTheme="minorHAnsi" w:cstheme="minorHAnsi"/>
        </w:rPr>
        <w:t xml:space="preserve"> a platform</w:t>
      </w:r>
      <w:r w:rsidRPr="00AC76B9">
        <w:rPr>
          <w:rFonts w:asciiTheme="minorHAnsi" w:hAnsiTheme="minorHAnsi" w:cstheme="minorHAnsi"/>
        </w:rPr>
        <w:t xml:space="preserve"> utility </w:t>
      </w:r>
      <w:r w:rsidRPr="00AC76B9">
        <w:rPr>
          <w:rStyle w:val="StyleUnderline"/>
          <w:rFonts w:asciiTheme="minorHAnsi" w:hAnsiTheme="minorHAnsi" w:cstheme="minorHAnsi"/>
          <w:highlight w:val="cyan"/>
        </w:rPr>
        <w:t xml:space="preserve">to an </w:t>
      </w:r>
      <w:r w:rsidRPr="00AC76B9">
        <w:rPr>
          <w:rStyle w:val="Emphasis"/>
          <w:rFonts w:asciiTheme="minorHAnsi" w:hAnsiTheme="minorHAnsi" w:cstheme="minorHAnsi"/>
          <w:highlight w:val="cyan"/>
        </w:rPr>
        <w:t>existing</w:t>
      </w:r>
      <w:r w:rsidRPr="00AC76B9">
        <w:rPr>
          <w:rStyle w:val="StyleUnderline"/>
          <w:rFonts w:asciiTheme="minorHAnsi" w:hAnsiTheme="minorHAnsi" w:cstheme="minorHAnsi"/>
          <w:highlight w:val="cyan"/>
        </w:rPr>
        <w:t xml:space="preserve"> platform operator</w:t>
      </w:r>
      <w:r w:rsidRPr="00AC76B9">
        <w:rPr>
          <w:rFonts w:asciiTheme="minorHAnsi" w:hAnsiTheme="minorHAnsi" w:cstheme="minorHAnsi"/>
        </w:rPr>
        <w:t xml:space="preserve">, which </w:t>
      </w:r>
      <w:r w:rsidRPr="00AC76B9">
        <w:rPr>
          <w:rStyle w:val="StyleUnderline"/>
          <w:rFonts w:asciiTheme="minorHAnsi" w:hAnsiTheme="minorHAnsi" w:cstheme="minorHAnsi"/>
          <w:highlight w:val="cyan"/>
        </w:rPr>
        <w:t xml:space="preserve">might </w:t>
      </w:r>
      <w:r w:rsidRPr="00AC76B9">
        <w:rPr>
          <w:rStyle w:val="Emphasis"/>
          <w:rFonts w:asciiTheme="minorHAnsi" w:hAnsiTheme="minorHAnsi" w:cstheme="minorHAnsi"/>
          <w:highlight w:val="cyan"/>
        </w:rPr>
        <w:t>increase concentration</w:t>
      </w:r>
      <w:r w:rsidRPr="00AC76B9">
        <w:rPr>
          <w:rStyle w:val="StyleUnderline"/>
          <w:rFonts w:asciiTheme="minorHAnsi" w:hAnsiTheme="minorHAnsi" w:cstheme="minorHAnsi"/>
          <w:highlight w:val="cyan"/>
        </w:rPr>
        <w:t xml:space="preserve"> in the </w:t>
      </w:r>
      <w:r w:rsidRPr="00AC76B9">
        <w:rPr>
          <w:rStyle w:val="Emphasis"/>
          <w:rFonts w:asciiTheme="minorHAnsi" w:hAnsiTheme="minorHAnsi" w:cstheme="minorHAnsi"/>
          <w:highlight w:val="cyan"/>
        </w:rPr>
        <w:t>platform market</w:t>
      </w:r>
      <w:r w:rsidRPr="00AC76B9">
        <w:rPr>
          <w:rStyle w:val="StyleUnderline"/>
          <w:rFonts w:asciiTheme="minorHAnsi" w:hAnsiTheme="minorHAnsi" w:cstheme="minorHAnsi"/>
          <w:highlight w:val="cyan"/>
        </w:rPr>
        <w:t xml:space="preserve">, raising concerns around </w:t>
      </w:r>
      <w:r w:rsidRPr="00AC76B9">
        <w:rPr>
          <w:rStyle w:val="Emphasis"/>
          <w:rFonts w:asciiTheme="minorHAnsi" w:hAnsiTheme="minorHAnsi" w:cstheme="minorHAnsi"/>
          <w:highlight w:val="cyan"/>
        </w:rPr>
        <w:t>mega-platform</w:t>
      </w:r>
      <w:r w:rsidRPr="00AC76B9">
        <w:rPr>
          <w:rStyle w:val="Emphasis"/>
          <w:rFonts w:asciiTheme="minorHAnsi" w:hAnsiTheme="minorHAnsi" w:cstheme="minorHAnsi"/>
        </w:rPr>
        <w:t xml:space="preserve"> operator</w:t>
      </w:r>
      <w:r w:rsidRPr="00AC76B9">
        <w:rPr>
          <w:rStyle w:val="Emphasis"/>
          <w:rFonts w:asciiTheme="minorHAnsi" w:hAnsiTheme="minorHAnsi" w:cstheme="minorHAnsi"/>
          <w:highlight w:val="cyan"/>
        </w:rPr>
        <w:t>s</w:t>
      </w:r>
      <w:r w:rsidRPr="00AC76B9">
        <w:rPr>
          <w:rFonts w:asciiTheme="minorHAnsi" w:hAnsiTheme="minorHAnsi" w:cstheme="minorHAnsi"/>
        </w:rPr>
        <w:t xml:space="preserve"> and, eventually, non-trivial questions of regulatory capture. 45 In both cases, </w:t>
      </w:r>
      <w:r w:rsidRPr="00AC76B9">
        <w:rPr>
          <w:rStyle w:val="StyleUnderline"/>
          <w:rFonts w:asciiTheme="minorHAnsi" w:hAnsiTheme="minorHAnsi" w:cstheme="minorHAnsi"/>
          <w:highlight w:val="cyan"/>
        </w:rPr>
        <w:t xml:space="preserve">finding </w:t>
      </w:r>
      <w:r w:rsidRPr="00AC76B9">
        <w:rPr>
          <w:rStyle w:val="Emphasis"/>
          <w:rFonts w:asciiTheme="minorHAnsi" w:hAnsiTheme="minorHAnsi" w:cstheme="minorHAnsi"/>
          <w:highlight w:val="cyan"/>
        </w:rPr>
        <w:t>viable buyers</w:t>
      </w:r>
      <w:r w:rsidRPr="00AC76B9">
        <w:rPr>
          <w:rStyle w:val="StyleUnderline"/>
          <w:rFonts w:asciiTheme="minorHAnsi" w:hAnsiTheme="minorHAnsi" w:cstheme="minorHAnsi"/>
        </w:rPr>
        <w:t xml:space="preserve"> to maintain </w:t>
      </w:r>
      <w:r w:rsidRPr="00AC76B9">
        <w:rPr>
          <w:rStyle w:val="Emphasis"/>
          <w:rFonts w:asciiTheme="minorHAnsi" w:hAnsiTheme="minorHAnsi" w:cstheme="minorHAnsi"/>
        </w:rPr>
        <w:t>sophisticated assets</w:t>
      </w:r>
      <w:r w:rsidRPr="00AC76B9">
        <w:rPr>
          <w:rFonts w:asciiTheme="minorHAnsi" w:hAnsiTheme="minorHAnsi" w:cstheme="minorHAnsi"/>
        </w:rPr>
        <w:t xml:space="preserve"> and inject the competition that is the goal of breakup proposals </w:t>
      </w:r>
      <w:r w:rsidRPr="00AC76B9">
        <w:rPr>
          <w:rStyle w:val="StyleUnderline"/>
          <w:rFonts w:asciiTheme="minorHAnsi" w:hAnsiTheme="minorHAnsi" w:cstheme="minorHAnsi"/>
          <w:highlight w:val="cyan"/>
        </w:rPr>
        <w:t xml:space="preserve">is </w:t>
      </w:r>
      <w:r w:rsidRPr="00AC76B9">
        <w:rPr>
          <w:rStyle w:val="Emphasis"/>
          <w:rFonts w:asciiTheme="minorHAnsi" w:hAnsiTheme="minorHAnsi" w:cstheme="minorHAnsi"/>
          <w:highlight w:val="cyan"/>
        </w:rPr>
        <w:t>likely to be difficult</w:t>
      </w:r>
      <w:r w:rsidRPr="00AC76B9">
        <w:rPr>
          <w:rStyle w:val="StyleUnderline"/>
          <w:rFonts w:asciiTheme="minorHAnsi" w:hAnsiTheme="minorHAnsi" w:cstheme="minorHAnsi"/>
        </w:rPr>
        <w:t xml:space="preserve">, particularly if markets are </w:t>
      </w:r>
      <w:r w:rsidRPr="00AC76B9">
        <w:rPr>
          <w:rStyle w:val="Emphasis"/>
          <w:rFonts w:asciiTheme="minorHAnsi" w:hAnsiTheme="minorHAnsi" w:cstheme="minorHAnsi"/>
        </w:rPr>
        <w:t>concentrated</w:t>
      </w:r>
      <w:r w:rsidRPr="00AC76B9">
        <w:rPr>
          <w:rFonts w:asciiTheme="minorHAnsi" w:hAnsiTheme="minorHAnsi" w:cstheme="minorHAnsi"/>
        </w:rPr>
        <w:t>. 46</w:t>
      </w:r>
    </w:p>
    <w:p w14:paraId="19484920" w14:textId="77777777" w:rsidR="006B749D" w:rsidRPr="00AC76B9" w:rsidRDefault="006B749D" w:rsidP="006B749D">
      <w:pPr>
        <w:rPr>
          <w:rFonts w:asciiTheme="minorHAnsi" w:hAnsiTheme="minorHAnsi" w:cstheme="minorHAnsi"/>
        </w:rPr>
      </w:pPr>
      <w:r w:rsidRPr="00AC76B9">
        <w:rPr>
          <w:rStyle w:val="StyleUnderline"/>
          <w:rFonts w:asciiTheme="minorHAnsi" w:hAnsiTheme="minorHAnsi" w:cstheme="minorHAnsi"/>
          <w:highlight w:val="cyan"/>
        </w:rPr>
        <w:t>Restructuring</w:t>
      </w:r>
      <w:r w:rsidRPr="00AC76B9">
        <w:rPr>
          <w:rFonts w:asciiTheme="minorHAnsi" w:hAnsiTheme="minorHAnsi" w:cstheme="minorHAnsi"/>
        </w:rPr>
        <w:t xml:space="preserve">, coupled with regulation, </w:t>
      </w:r>
      <w:r w:rsidRPr="00AC76B9">
        <w:rPr>
          <w:rStyle w:val="StyleUnderline"/>
          <w:rFonts w:asciiTheme="minorHAnsi" w:hAnsiTheme="minorHAnsi" w:cstheme="minorHAnsi"/>
          <w:highlight w:val="cyan"/>
        </w:rPr>
        <w:t>may</w:t>
      </w:r>
      <w:r w:rsidRPr="00AC76B9">
        <w:rPr>
          <w:rStyle w:val="StyleUnderline"/>
          <w:rFonts w:asciiTheme="minorHAnsi" w:hAnsiTheme="minorHAnsi" w:cstheme="minorHAnsi"/>
        </w:rPr>
        <w:t xml:space="preserve"> also </w:t>
      </w:r>
      <w:r w:rsidRPr="00AC76B9">
        <w:rPr>
          <w:rStyle w:val="StyleUnderline"/>
          <w:rFonts w:asciiTheme="minorHAnsi" w:hAnsiTheme="minorHAnsi" w:cstheme="minorHAnsi"/>
          <w:highlight w:val="cyan"/>
        </w:rPr>
        <w:t xml:space="preserve">result in </w:t>
      </w:r>
      <w:r w:rsidRPr="00AC76B9">
        <w:rPr>
          <w:rStyle w:val="Emphasis"/>
          <w:rFonts w:asciiTheme="minorHAnsi" w:hAnsiTheme="minorHAnsi" w:cstheme="minorHAnsi"/>
          <w:highlight w:val="cyan"/>
        </w:rPr>
        <w:t>weaker incentives</w:t>
      </w:r>
      <w:r w:rsidRPr="00AC76B9">
        <w:rPr>
          <w:rStyle w:val="StyleUnderline"/>
          <w:rFonts w:asciiTheme="minorHAnsi" w:hAnsiTheme="minorHAnsi" w:cstheme="minorHAnsi"/>
          <w:highlight w:val="cyan"/>
        </w:rPr>
        <w:t xml:space="preserve"> to </w:t>
      </w:r>
      <w:r w:rsidRPr="00AC76B9">
        <w:rPr>
          <w:rStyle w:val="Emphasis"/>
          <w:rFonts w:asciiTheme="minorHAnsi" w:hAnsiTheme="minorHAnsi" w:cstheme="minorHAnsi"/>
          <w:highlight w:val="cyan"/>
        </w:rPr>
        <w:t>maintain</w:t>
      </w:r>
      <w:r w:rsidRPr="00AC76B9">
        <w:rPr>
          <w:rStyle w:val="StyleUnderline"/>
          <w:rFonts w:asciiTheme="minorHAnsi" w:hAnsiTheme="minorHAnsi" w:cstheme="minorHAnsi"/>
          <w:highlight w:val="cyan"/>
        </w:rPr>
        <w:t xml:space="preserve"> a </w:t>
      </w:r>
      <w:r w:rsidRPr="00AC76B9">
        <w:rPr>
          <w:rStyle w:val="Emphasis"/>
          <w:rFonts w:asciiTheme="minorHAnsi" w:hAnsiTheme="minorHAnsi" w:cstheme="minorHAnsi"/>
          <w:highlight w:val="cyan"/>
        </w:rPr>
        <w:t>standalone</w:t>
      </w:r>
      <w:r w:rsidRPr="00AC76B9">
        <w:rPr>
          <w:rStyle w:val="Emphasis"/>
          <w:rFonts w:asciiTheme="minorHAnsi" w:hAnsiTheme="minorHAnsi" w:cstheme="minorHAnsi"/>
        </w:rPr>
        <w:t xml:space="preserve"> </w:t>
      </w:r>
      <w:r w:rsidRPr="00AC76B9">
        <w:rPr>
          <w:rStyle w:val="Emphasis"/>
          <w:rFonts w:asciiTheme="minorHAnsi" w:hAnsiTheme="minorHAnsi" w:cstheme="minorHAnsi"/>
          <w:highlight w:val="cyan"/>
        </w:rPr>
        <w:t>platform</w:t>
      </w:r>
      <w:r w:rsidRPr="00AC76B9">
        <w:rPr>
          <w:rStyle w:val="Emphasis"/>
          <w:rFonts w:asciiTheme="minorHAnsi" w:hAnsiTheme="minorHAnsi" w:cstheme="minorHAnsi"/>
        </w:rPr>
        <w:t xml:space="preserve"> utility</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rPr>
        <w:t>continue to innovate</w:t>
      </w:r>
      <w:r w:rsidRPr="00AC76B9">
        <w:rPr>
          <w:rFonts w:asciiTheme="minorHAnsi" w:hAnsiTheme="minorHAnsi" w:cstheme="minorHAnsi"/>
        </w:rPr>
        <w:t>—</w:t>
      </w:r>
      <w:r w:rsidRPr="00AC76B9">
        <w:rPr>
          <w:rStyle w:val="StyleUnderline"/>
          <w:rFonts w:asciiTheme="minorHAnsi" w:hAnsiTheme="minorHAnsi" w:cstheme="minorHAnsi"/>
        </w:rPr>
        <w:t xml:space="preserve">problems that could </w:t>
      </w:r>
      <w:r w:rsidRPr="00AC76B9">
        <w:rPr>
          <w:rStyle w:val="Emphasis"/>
          <w:rFonts w:asciiTheme="minorHAnsi" w:hAnsiTheme="minorHAnsi" w:cstheme="minorHAnsi"/>
        </w:rPr>
        <w:t>undermine the</w:t>
      </w:r>
      <w:r w:rsidRPr="00AC76B9">
        <w:rPr>
          <w:rFonts w:asciiTheme="minorHAnsi" w:hAnsiTheme="minorHAnsi" w:cstheme="minorHAnsi"/>
        </w:rPr>
        <w:t xml:space="preserve"> claimed </w:t>
      </w:r>
      <w:r w:rsidRPr="00AC76B9">
        <w:rPr>
          <w:rStyle w:val="Emphasis"/>
          <w:rFonts w:asciiTheme="minorHAnsi" w:hAnsiTheme="minorHAnsi" w:cstheme="minorHAnsi"/>
        </w:rPr>
        <w:t>effectiveness</w:t>
      </w:r>
      <w:r w:rsidRPr="00AC76B9">
        <w:rPr>
          <w:rStyle w:val="StyleUnderline"/>
          <w:rFonts w:asciiTheme="minorHAnsi" w:hAnsiTheme="minorHAnsi" w:cstheme="minorHAnsi"/>
        </w:rPr>
        <w:t xml:space="preserve"> of restructuring proposals</w:t>
      </w:r>
      <w:r w:rsidRPr="00AC76B9">
        <w:rPr>
          <w:rFonts w:asciiTheme="minorHAnsi" w:hAnsiTheme="minorHAnsi" w:cstheme="minorHAnsi"/>
        </w:rPr>
        <w:t>. Two lessons are illustrative. First, the Regional Transmission Operator (RTO) entity was created as part of wholesale electricity market restructuring in the United States in the 1990s. The Federal Energy Regulatory Commission opted to pursue “functional,” rather than structural separation of generation and transmission. 47 RTOs, which are subject to public utility regulation, are tasked with independently operating transmission networks (which continue to be owned by electric utilities) in various regions of the United States. They have grappled with governance and access pricing issues. Moreover, studies have revealed that the benefits of maintaining standalone RTOs are unclear. 48</w:t>
      </w:r>
    </w:p>
    <w:p w14:paraId="052A1676" w14:textId="77777777" w:rsidR="006B749D" w:rsidRPr="00AC76B9" w:rsidRDefault="006B749D" w:rsidP="006B749D">
      <w:pPr>
        <w:rPr>
          <w:rFonts w:asciiTheme="minorHAnsi" w:hAnsiTheme="minorHAnsi" w:cstheme="minorHAnsi"/>
        </w:rPr>
      </w:pPr>
      <w:r w:rsidRPr="00AC76B9">
        <w:rPr>
          <w:rFonts w:asciiTheme="minorHAnsi" w:hAnsiTheme="minorHAnsi" w:cstheme="minorHAnsi"/>
        </w:rPr>
        <w:t xml:space="preserve">Second, </w:t>
      </w:r>
      <w:r w:rsidRPr="00AC76B9">
        <w:rPr>
          <w:rStyle w:val="StyleUnderline"/>
          <w:rFonts w:asciiTheme="minorHAnsi" w:hAnsiTheme="minorHAnsi" w:cstheme="minorHAnsi"/>
          <w:highlight w:val="cyan"/>
        </w:rPr>
        <w:t>standalone operators</w:t>
      </w:r>
      <w:r w:rsidRPr="00AC76B9">
        <w:rPr>
          <w:rStyle w:val="StyleUnderline"/>
          <w:rFonts w:asciiTheme="minorHAnsi" w:hAnsiTheme="minorHAnsi" w:cstheme="minorHAnsi"/>
        </w:rPr>
        <w:t xml:space="preserve"> of regulated networks</w:t>
      </w:r>
      <w:r w:rsidRPr="00AC76B9">
        <w:rPr>
          <w:rFonts w:asciiTheme="minorHAnsi" w:hAnsiTheme="minorHAnsi" w:cstheme="minorHAnsi"/>
        </w:rPr>
        <w:t xml:space="preserve"> or utilities typically </w:t>
      </w:r>
      <w:r w:rsidRPr="00AC76B9">
        <w:rPr>
          <w:rStyle w:val="StyleUnderline"/>
          <w:rFonts w:asciiTheme="minorHAnsi" w:hAnsiTheme="minorHAnsi" w:cstheme="minorHAnsi"/>
          <w:highlight w:val="cyan"/>
        </w:rPr>
        <w:t xml:space="preserve">have </w:t>
      </w:r>
      <w:r w:rsidRPr="00AC76B9">
        <w:rPr>
          <w:rStyle w:val="Emphasis"/>
          <w:rFonts w:asciiTheme="minorHAnsi" w:hAnsiTheme="minorHAnsi" w:cstheme="minorHAnsi"/>
          <w:highlight w:val="cyan"/>
        </w:rPr>
        <w:t>weak incentives</w:t>
      </w:r>
      <w:r w:rsidRPr="00AC76B9">
        <w:rPr>
          <w:rStyle w:val="StyleUnderline"/>
          <w:rFonts w:asciiTheme="minorHAnsi" w:hAnsiTheme="minorHAnsi" w:cstheme="minorHAnsi"/>
          <w:highlight w:val="cyan"/>
        </w:rPr>
        <w:t xml:space="preserve"> to </w:t>
      </w:r>
      <w:r w:rsidRPr="00AC76B9">
        <w:rPr>
          <w:rStyle w:val="Emphasis"/>
          <w:rFonts w:asciiTheme="minorHAnsi" w:hAnsiTheme="minorHAnsi" w:cstheme="minorHAnsi"/>
          <w:highlight w:val="cyan"/>
        </w:rPr>
        <w:t>maintain a platform</w:t>
      </w:r>
      <w:r w:rsidRPr="00AC76B9">
        <w:rPr>
          <w:rStyle w:val="StyleUnderline"/>
          <w:rFonts w:asciiTheme="minorHAnsi" w:hAnsiTheme="minorHAnsi" w:cstheme="minorHAnsi"/>
        </w:rPr>
        <w:t xml:space="preserve"> or </w:t>
      </w:r>
      <w:r w:rsidRPr="00AC76B9">
        <w:rPr>
          <w:rStyle w:val="Emphasis"/>
          <w:rFonts w:asciiTheme="minorHAnsi" w:hAnsiTheme="minorHAnsi" w:cstheme="minorHAnsi"/>
        </w:rPr>
        <w:t>invest in upgrading it</w:t>
      </w:r>
      <w:r w:rsidRPr="00AC76B9">
        <w:rPr>
          <w:rFonts w:asciiTheme="minorHAnsi" w:hAnsiTheme="minorHAnsi" w:cstheme="minorHAnsi"/>
        </w:rPr>
        <w:t>. 49 The spinoff of the British railway system to an independent operator in the United Kingdom in the 1990s is instructive. The new network operator experienced safety problems in the wake of restructuring, and numerous modifications have been made to the original ownership and operation scheme. 50 These problems all pose potential costs on competition and consumers.</w:t>
      </w:r>
    </w:p>
    <w:p w14:paraId="3AAC6B6F" w14:textId="77777777" w:rsidR="006B749D" w:rsidRPr="00AC76B9" w:rsidRDefault="006B749D" w:rsidP="006B749D">
      <w:pPr>
        <w:pStyle w:val="Heading4"/>
        <w:rPr>
          <w:rFonts w:asciiTheme="minorHAnsi" w:hAnsiTheme="minorHAnsi" w:cstheme="minorHAnsi"/>
        </w:rPr>
      </w:pPr>
      <w:r w:rsidRPr="00AC76B9">
        <w:rPr>
          <w:rFonts w:asciiTheme="minorHAnsi" w:hAnsiTheme="minorHAnsi" w:cstheme="minorHAnsi"/>
        </w:rPr>
        <w:t xml:space="preserve">Platform separation is </w:t>
      </w:r>
      <w:r w:rsidRPr="00AC76B9">
        <w:rPr>
          <w:rFonts w:asciiTheme="minorHAnsi" w:hAnsiTheme="minorHAnsi" w:cstheme="minorHAnsi"/>
          <w:u w:val="single"/>
        </w:rPr>
        <w:t>incoherent</w:t>
      </w:r>
      <w:r w:rsidRPr="00AC76B9">
        <w:rPr>
          <w:rFonts w:asciiTheme="minorHAnsi" w:hAnsiTheme="minorHAnsi" w:cstheme="minorHAnsi"/>
        </w:rPr>
        <w:t xml:space="preserve"> and </w:t>
      </w:r>
      <w:r w:rsidRPr="00AC76B9">
        <w:rPr>
          <w:rFonts w:asciiTheme="minorHAnsi" w:hAnsiTheme="minorHAnsi" w:cstheme="minorHAnsi"/>
          <w:u w:val="single"/>
        </w:rPr>
        <w:t>destroys</w:t>
      </w:r>
      <w:r w:rsidRPr="00AC76B9">
        <w:rPr>
          <w:rFonts w:asciiTheme="minorHAnsi" w:hAnsiTheme="minorHAnsi" w:cstheme="minorHAnsi"/>
        </w:rPr>
        <w:t xml:space="preserve"> the </w:t>
      </w:r>
      <w:r w:rsidRPr="00AC76B9">
        <w:rPr>
          <w:rFonts w:asciiTheme="minorHAnsi" w:hAnsiTheme="minorHAnsi" w:cstheme="minorHAnsi"/>
          <w:u w:val="single"/>
        </w:rPr>
        <w:t>platforms themselves</w:t>
      </w:r>
      <w:r w:rsidRPr="00AC76B9">
        <w:rPr>
          <w:rFonts w:asciiTheme="minorHAnsi" w:hAnsiTheme="minorHAnsi" w:cstheme="minorHAnsi"/>
        </w:rPr>
        <w:t xml:space="preserve">  </w:t>
      </w:r>
    </w:p>
    <w:p w14:paraId="03A24E81" w14:textId="77777777" w:rsidR="006B749D" w:rsidRPr="00AC76B9" w:rsidRDefault="006B749D" w:rsidP="006B749D">
      <w:pPr>
        <w:rPr>
          <w:rFonts w:asciiTheme="minorHAnsi" w:hAnsiTheme="minorHAnsi" w:cstheme="minorHAnsi"/>
        </w:rPr>
      </w:pPr>
      <w:r w:rsidRPr="00AC76B9">
        <w:rPr>
          <w:rStyle w:val="Style13ptBold"/>
          <w:rFonts w:asciiTheme="minorHAnsi" w:hAnsiTheme="minorHAnsi" w:cstheme="minorHAnsi"/>
        </w:rPr>
        <w:t>Todd 19</w:t>
      </w:r>
      <w:r w:rsidRPr="00AC76B9">
        <w:rPr>
          <w:rFonts w:asciiTheme="minorHAnsi" w:hAnsiTheme="minorHAnsi" w:cstheme="minorHAnsi"/>
        </w:rPr>
        <w:t xml:space="preserve">, MA, LLM, LPC, Trainee Solicitor, Herbert Smith Freehills LLP, London (Patrick F., "Digital Platforms and the Leverage Problem", </w:t>
      </w:r>
      <w:r w:rsidRPr="00AC76B9">
        <w:rPr>
          <w:rFonts w:asciiTheme="minorHAnsi" w:hAnsiTheme="minorHAnsi" w:cstheme="minorHAnsi"/>
          <w:i/>
          <w:iCs/>
        </w:rPr>
        <w:t>Nebraska Law Review</w:t>
      </w:r>
      <w:r w:rsidRPr="00AC76B9">
        <w:rPr>
          <w:rFonts w:asciiTheme="minorHAnsi" w:hAnsiTheme="minorHAnsi" w:cstheme="minorHAnsi"/>
        </w:rPr>
        <w:t xml:space="preserve"> 98, No. 2, pg. 535-536, </w:t>
      </w:r>
      <w:hyperlink r:id="rId25" w:history="1">
        <w:r w:rsidRPr="00AC76B9">
          <w:rPr>
            <w:rStyle w:val="Hyperlink"/>
            <w:rFonts w:asciiTheme="minorHAnsi" w:hAnsiTheme="minorHAnsi" w:cstheme="minorHAnsi"/>
          </w:rPr>
          <w:t>https://heinonline.org/HOL/P?h=hein.journals/nebklr98&amp;i=498</w:t>
        </w:r>
      </w:hyperlink>
      <w:r w:rsidRPr="00AC76B9">
        <w:rPr>
          <w:rFonts w:asciiTheme="minorHAnsi" w:hAnsiTheme="minorHAnsi" w:cstheme="minorHAnsi"/>
        </w:rPr>
        <w:t>)</w:t>
      </w:r>
    </w:p>
    <w:p w14:paraId="04AA61CA" w14:textId="77777777" w:rsidR="006B749D" w:rsidRPr="00AC76B9" w:rsidRDefault="006B749D" w:rsidP="006B749D">
      <w:pPr>
        <w:rPr>
          <w:rFonts w:asciiTheme="minorHAnsi" w:hAnsiTheme="minorHAnsi" w:cstheme="minorHAnsi"/>
        </w:rPr>
      </w:pPr>
    </w:p>
    <w:p w14:paraId="17763B55" w14:textId="77777777" w:rsidR="006B749D" w:rsidRPr="00AC76B9" w:rsidRDefault="006B749D" w:rsidP="006B749D">
      <w:pPr>
        <w:rPr>
          <w:rFonts w:asciiTheme="minorHAnsi" w:hAnsiTheme="minorHAnsi" w:cstheme="minorHAnsi"/>
        </w:rPr>
      </w:pPr>
      <w:r w:rsidRPr="00AC76B9">
        <w:rPr>
          <w:rFonts w:asciiTheme="minorHAnsi" w:hAnsiTheme="minorHAnsi" w:cstheme="minorHAnsi"/>
        </w:rPr>
        <w:t>3. Static Product Boundaries</w:t>
      </w:r>
    </w:p>
    <w:p w14:paraId="2DCEE128" w14:textId="77777777" w:rsidR="006B749D" w:rsidRPr="00AC76B9" w:rsidRDefault="006B749D" w:rsidP="006B749D">
      <w:pPr>
        <w:rPr>
          <w:rFonts w:asciiTheme="minorHAnsi" w:hAnsiTheme="minorHAnsi" w:cstheme="minorHAnsi"/>
        </w:rPr>
      </w:pPr>
      <w:r w:rsidRPr="00AC76B9">
        <w:rPr>
          <w:rFonts w:asciiTheme="minorHAnsi" w:hAnsiTheme="minorHAnsi" w:cstheme="minorHAnsi"/>
        </w:rPr>
        <w:t xml:space="preserve">In prior cases of access regulation, the input that adjacent market rivals have depended on for access to consumers has been clearly distinguishable from the rivals' products. However, </w:t>
      </w:r>
      <w:r w:rsidRPr="00AC76B9">
        <w:rPr>
          <w:rStyle w:val="Emphasis"/>
          <w:rFonts w:asciiTheme="minorHAnsi" w:hAnsiTheme="minorHAnsi" w:cstheme="minorHAnsi"/>
        </w:rPr>
        <w:t>digital platforms</w:t>
      </w:r>
      <w:r w:rsidRPr="00AC76B9">
        <w:rPr>
          <w:rStyle w:val="StyleUnderline"/>
          <w:rFonts w:asciiTheme="minorHAnsi" w:hAnsiTheme="minorHAnsi" w:cstheme="minorHAnsi"/>
        </w:rPr>
        <w:t xml:space="preserve"> are not </w:t>
      </w:r>
      <w:r w:rsidRPr="00AC76B9">
        <w:rPr>
          <w:rStyle w:val="Emphasis"/>
          <w:rFonts w:asciiTheme="minorHAnsi" w:hAnsiTheme="minorHAnsi" w:cstheme="minorHAnsi"/>
        </w:rPr>
        <w:t>railroads</w:t>
      </w:r>
      <w:r w:rsidRPr="00AC76B9">
        <w:rPr>
          <w:rFonts w:asciiTheme="minorHAnsi" w:hAnsiTheme="minorHAnsi" w:cstheme="minorHAnsi"/>
        </w:rPr>
        <w:t xml:space="preserve"> on which rolling stock sits and trundles along.2 53 </w:t>
      </w:r>
      <w:r w:rsidRPr="00AC76B9">
        <w:rPr>
          <w:rStyle w:val="StyleUnderline"/>
          <w:rFonts w:asciiTheme="minorHAnsi" w:hAnsiTheme="minorHAnsi" w:cstheme="minorHAnsi"/>
        </w:rPr>
        <w:t>Platform owners constantly introduce new features and functionalities to their platforms to the benefit of</w:t>
      </w:r>
      <w:r w:rsidRPr="00AC76B9">
        <w:rPr>
          <w:rFonts w:asciiTheme="minorHAnsi" w:hAnsiTheme="minorHAnsi" w:cstheme="minorHAnsi"/>
        </w:rPr>
        <w:t xml:space="preserve"> both </w:t>
      </w:r>
      <w:r w:rsidRPr="00AC76B9">
        <w:rPr>
          <w:rStyle w:val="Emphasis"/>
          <w:rFonts w:asciiTheme="minorHAnsi" w:hAnsiTheme="minorHAnsi" w:cstheme="minorHAnsi"/>
        </w:rPr>
        <w:t>users</w:t>
      </w:r>
      <w:r w:rsidRPr="00AC76B9">
        <w:rPr>
          <w:rStyle w:val="StyleUnderline"/>
          <w:rFonts w:asciiTheme="minorHAnsi" w:hAnsiTheme="minorHAnsi" w:cstheme="minorHAnsi"/>
        </w:rPr>
        <w:t xml:space="preserve"> and</w:t>
      </w:r>
      <w:r w:rsidRPr="00AC76B9">
        <w:rPr>
          <w:rFonts w:asciiTheme="minorHAnsi" w:hAnsiTheme="minorHAnsi" w:cstheme="minorHAnsi"/>
        </w:rPr>
        <w:t xml:space="preserve"> </w:t>
      </w:r>
      <w:r w:rsidRPr="00AC76B9">
        <w:rPr>
          <w:rStyle w:val="Emphasis"/>
          <w:rFonts w:asciiTheme="minorHAnsi" w:hAnsiTheme="minorHAnsi" w:cstheme="minorHAnsi"/>
        </w:rPr>
        <w:t>third-party distributors</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and </w:t>
      </w:r>
      <w:r w:rsidRPr="00AC76B9">
        <w:rPr>
          <w:rStyle w:val="Emphasis"/>
          <w:rFonts w:asciiTheme="minorHAnsi" w:hAnsiTheme="minorHAnsi" w:cstheme="minorHAnsi"/>
        </w:rPr>
        <w:t>integrate those features</w:t>
      </w:r>
      <w:r w:rsidRPr="00AC76B9">
        <w:rPr>
          <w:rFonts w:asciiTheme="minorHAnsi" w:hAnsiTheme="minorHAnsi" w:cstheme="minorHAnsi"/>
        </w:rPr>
        <w:t xml:space="preserve"> and functionalities </w:t>
      </w:r>
      <w:r w:rsidRPr="00AC76B9">
        <w:rPr>
          <w:rStyle w:val="Emphasis"/>
          <w:rFonts w:asciiTheme="minorHAnsi" w:hAnsiTheme="minorHAnsi" w:cstheme="minorHAnsi"/>
        </w:rPr>
        <w:t>with the platform itself</w:t>
      </w:r>
      <w:r w:rsidRPr="00AC76B9">
        <w:rPr>
          <w:rFonts w:asciiTheme="minorHAnsi" w:hAnsiTheme="minorHAnsi" w:cstheme="minorHAnsi"/>
        </w:rPr>
        <w:t xml:space="preserve">. </w:t>
      </w:r>
      <w:r w:rsidRPr="00AC76B9">
        <w:rPr>
          <w:rStyle w:val="Emphasis"/>
          <w:rFonts w:asciiTheme="minorHAnsi" w:hAnsiTheme="minorHAnsi" w:cstheme="minorHAnsi"/>
          <w:highlight w:val="cyan"/>
        </w:rPr>
        <w:t>Antitrust lit</w:t>
      </w:r>
      <w:r w:rsidRPr="00AC76B9">
        <w:rPr>
          <w:rStyle w:val="StyleUnderline"/>
          <w:rFonts w:asciiTheme="minorHAnsi" w:hAnsiTheme="minorHAnsi" w:cstheme="minorHAnsi"/>
        </w:rPr>
        <w:t xml:space="preserve">erature commonly </w:t>
      </w:r>
      <w:r w:rsidRPr="00AC76B9">
        <w:rPr>
          <w:rStyle w:val="StyleUnderline"/>
          <w:rFonts w:asciiTheme="minorHAnsi" w:hAnsiTheme="minorHAnsi" w:cstheme="minorHAnsi"/>
          <w:highlight w:val="cyan"/>
        </w:rPr>
        <w:t>refers to</w:t>
      </w:r>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platforms</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and</w:t>
      </w:r>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app</w:t>
      </w:r>
      <w:r w:rsidRPr="00AC76B9">
        <w:rPr>
          <w:rStyle w:val="StyleUnderline"/>
          <w:rFonts w:asciiTheme="minorHAnsi" w:hAnsiTheme="minorHAnsi" w:cstheme="minorHAnsi"/>
        </w:rPr>
        <w:t>lication</w:t>
      </w:r>
      <w:r w:rsidRPr="00AC76B9">
        <w:rPr>
          <w:rStyle w:val="Emphasis"/>
          <w:rFonts w:asciiTheme="minorHAnsi" w:hAnsiTheme="minorHAnsi" w:cstheme="minorHAnsi"/>
          <w:highlight w:val="cyan"/>
        </w:rPr>
        <w:t>s</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as if these are</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perceptibly </w:t>
      </w:r>
      <w:r w:rsidRPr="00AC76B9">
        <w:rPr>
          <w:rStyle w:val="Emphasis"/>
          <w:rFonts w:asciiTheme="minorHAnsi" w:hAnsiTheme="minorHAnsi" w:cstheme="minorHAnsi"/>
          <w:highlight w:val="cyan"/>
        </w:rPr>
        <w:t>different</w:t>
      </w:r>
      <w:r w:rsidRPr="00AC76B9">
        <w:rPr>
          <w:rFonts w:asciiTheme="minorHAnsi" w:hAnsiTheme="minorHAnsi" w:cstheme="minorHAnsi"/>
        </w:rPr>
        <w:t xml:space="preserve"> products, </w:t>
      </w:r>
      <w:r w:rsidRPr="00AC76B9">
        <w:rPr>
          <w:rStyle w:val="StyleUnderline"/>
          <w:rFonts w:asciiTheme="minorHAnsi" w:hAnsiTheme="minorHAnsi" w:cstheme="minorHAnsi"/>
          <w:highlight w:val="cyan"/>
        </w:rPr>
        <w:t>but</w:t>
      </w:r>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the reality is</w:t>
      </w:r>
      <w:r w:rsidRPr="00AC76B9">
        <w:rPr>
          <w:rStyle w:val="Emphasis"/>
          <w:rFonts w:asciiTheme="minorHAnsi" w:hAnsiTheme="minorHAnsi" w:cstheme="minorHAnsi"/>
        </w:rPr>
        <w:t xml:space="preserve"> much </w:t>
      </w:r>
      <w:r w:rsidRPr="00AC76B9">
        <w:rPr>
          <w:rStyle w:val="Emphasis"/>
          <w:rFonts w:asciiTheme="minorHAnsi" w:hAnsiTheme="minorHAnsi" w:cstheme="minorHAnsi"/>
          <w:highlight w:val="cyan"/>
        </w:rPr>
        <w:t>different</w:t>
      </w:r>
      <w:r w:rsidRPr="00AC76B9">
        <w:rPr>
          <w:rFonts w:asciiTheme="minorHAnsi" w:hAnsiTheme="minorHAnsi" w:cstheme="minorHAnsi"/>
        </w:rPr>
        <w:t xml:space="preserve">: both platforms and their complementary applications are composed of individual components. </w:t>
      </w:r>
      <w:r w:rsidRPr="00AC76B9">
        <w:rPr>
          <w:rStyle w:val="Emphasis"/>
          <w:rFonts w:asciiTheme="minorHAnsi" w:hAnsiTheme="minorHAnsi" w:cstheme="minorHAnsi"/>
        </w:rPr>
        <w:t>Any attempt</w:t>
      </w:r>
      <w:r w:rsidRPr="00AC76B9">
        <w:rPr>
          <w:rStyle w:val="StyleUnderline"/>
          <w:rFonts w:asciiTheme="minorHAnsi" w:hAnsiTheme="minorHAnsi" w:cstheme="minorHAnsi"/>
        </w:rPr>
        <w:t xml:space="preserve"> to </w:t>
      </w:r>
      <w:r w:rsidRPr="00AC76B9">
        <w:rPr>
          <w:rStyle w:val="Emphasis"/>
          <w:rFonts w:asciiTheme="minorHAnsi" w:hAnsiTheme="minorHAnsi" w:cstheme="minorHAnsi"/>
        </w:rPr>
        <w:t>freeze the definitional boundary of a platform</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would </w:t>
      </w:r>
      <w:r w:rsidRPr="00AC76B9">
        <w:rPr>
          <w:rStyle w:val="Emphasis"/>
          <w:rFonts w:asciiTheme="minorHAnsi" w:hAnsiTheme="minorHAnsi" w:cstheme="minorHAnsi"/>
        </w:rPr>
        <w:t>negate</w:t>
      </w:r>
      <w:r w:rsidRPr="00AC76B9">
        <w:rPr>
          <w:rStyle w:val="StyleUnderline"/>
          <w:rFonts w:asciiTheme="minorHAnsi" w:hAnsiTheme="minorHAnsi" w:cstheme="minorHAnsi"/>
        </w:rPr>
        <w:t xml:space="preserve"> platform owners' incentive to </w:t>
      </w:r>
      <w:r w:rsidRPr="00AC76B9">
        <w:rPr>
          <w:rStyle w:val="Emphasis"/>
          <w:rFonts w:asciiTheme="minorHAnsi" w:hAnsiTheme="minorHAnsi" w:cstheme="minorHAnsi"/>
        </w:rPr>
        <w:t>build upon</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rPr>
        <w:t>improve their platforms</w:t>
      </w:r>
      <w:r w:rsidRPr="00AC76B9">
        <w:rPr>
          <w:rStyle w:val="StyleUnderline"/>
          <w:rFonts w:asciiTheme="minorHAnsi" w:hAnsiTheme="minorHAnsi" w:cstheme="minorHAnsi"/>
        </w:rPr>
        <w:t xml:space="preserve">, to the </w:t>
      </w:r>
      <w:r w:rsidRPr="00AC76B9">
        <w:rPr>
          <w:rStyle w:val="Emphasis"/>
          <w:rFonts w:asciiTheme="minorHAnsi" w:hAnsiTheme="minorHAnsi" w:cstheme="minorHAnsi"/>
        </w:rPr>
        <w:t>detriment of consumers</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Consider</w:t>
      </w:r>
      <w:r w:rsidRPr="00AC76B9">
        <w:rPr>
          <w:rStyle w:val="StyleUnderline"/>
          <w:rFonts w:asciiTheme="minorHAnsi" w:hAnsiTheme="minorHAnsi" w:cstheme="minorHAnsi"/>
        </w:rPr>
        <w:t xml:space="preserve"> the following components that </w:t>
      </w:r>
      <w:r w:rsidRPr="00AC76B9">
        <w:rPr>
          <w:rStyle w:val="Emphasis"/>
          <w:rFonts w:asciiTheme="minorHAnsi" w:hAnsiTheme="minorHAnsi" w:cstheme="minorHAnsi"/>
          <w:highlight w:val="cyan"/>
        </w:rPr>
        <w:t>Apple</w:t>
      </w:r>
      <w:r w:rsidRPr="00AC76B9">
        <w:rPr>
          <w:rStyle w:val="StyleUnderline"/>
          <w:rFonts w:asciiTheme="minorHAnsi" w:hAnsiTheme="minorHAnsi" w:cstheme="minorHAnsi"/>
        </w:rPr>
        <w:t xml:space="preserve"> produces </w:t>
      </w:r>
      <w:r w:rsidRPr="00AC76B9">
        <w:rPr>
          <w:rStyle w:val="Emphasis"/>
          <w:rFonts w:asciiTheme="minorHAnsi" w:hAnsiTheme="minorHAnsi" w:cstheme="minorHAnsi"/>
        </w:rPr>
        <w:t>in-house</w:t>
      </w:r>
      <w:r w:rsidRPr="00AC76B9">
        <w:rPr>
          <w:rFonts w:asciiTheme="minorHAnsi" w:hAnsiTheme="minorHAnsi" w:cstheme="minorHAnsi"/>
        </w:rPr>
        <w:t xml:space="preserve">: </w:t>
      </w:r>
      <w:r w:rsidRPr="00AC76B9">
        <w:rPr>
          <w:rStyle w:val="Emphasis"/>
          <w:rFonts w:asciiTheme="minorHAnsi" w:hAnsiTheme="minorHAnsi" w:cstheme="minorHAnsi"/>
          <w:highlight w:val="cyan"/>
        </w:rPr>
        <w:t>voice assistant</w:t>
      </w:r>
      <w:r w:rsidRPr="00AC76B9">
        <w:rPr>
          <w:rFonts w:asciiTheme="minorHAnsi" w:hAnsiTheme="minorHAnsi" w:cstheme="minorHAnsi"/>
        </w:rPr>
        <w:t xml:space="preserve"> (Siri), </w:t>
      </w:r>
      <w:r w:rsidRPr="00AC76B9">
        <w:rPr>
          <w:rStyle w:val="Emphasis"/>
          <w:rFonts w:asciiTheme="minorHAnsi" w:hAnsiTheme="minorHAnsi" w:cstheme="minorHAnsi"/>
          <w:highlight w:val="cyan"/>
        </w:rPr>
        <w:t>alarm</w:t>
      </w:r>
      <w:r w:rsidRPr="00AC76B9">
        <w:rPr>
          <w:rFonts w:asciiTheme="minorHAnsi" w:hAnsiTheme="minorHAnsi" w:cstheme="minorHAnsi"/>
        </w:rPr>
        <w:t xml:space="preserve">, </w:t>
      </w:r>
      <w:r w:rsidRPr="00AC76B9">
        <w:rPr>
          <w:rStyle w:val="Emphasis"/>
          <w:rFonts w:asciiTheme="minorHAnsi" w:hAnsiTheme="minorHAnsi" w:cstheme="minorHAnsi"/>
          <w:highlight w:val="cyan"/>
        </w:rPr>
        <w:t>camera</w:t>
      </w:r>
      <w:r w:rsidRPr="00AC76B9">
        <w:rPr>
          <w:rFonts w:asciiTheme="minorHAnsi" w:hAnsiTheme="minorHAnsi" w:cstheme="minorHAnsi"/>
        </w:rPr>
        <w:t xml:space="preserve">, and </w:t>
      </w:r>
      <w:r w:rsidRPr="00AC76B9">
        <w:rPr>
          <w:rStyle w:val="Emphasis"/>
          <w:rFonts w:asciiTheme="minorHAnsi" w:hAnsiTheme="minorHAnsi" w:cstheme="minorHAnsi"/>
          <w:highlight w:val="cyan"/>
        </w:rPr>
        <w:t>payment system</w:t>
      </w:r>
      <w:r w:rsidRPr="00AC76B9">
        <w:rPr>
          <w:rFonts w:asciiTheme="minorHAnsi" w:hAnsiTheme="minorHAnsi" w:cstheme="minorHAnsi"/>
        </w:rPr>
        <w:t xml:space="preserve"> (Apple Pay). </w:t>
      </w:r>
      <w:r w:rsidRPr="00AC76B9">
        <w:rPr>
          <w:rStyle w:val="StyleUnderline"/>
          <w:rFonts w:asciiTheme="minorHAnsi" w:hAnsiTheme="minorHAnsi" w:cstheme="minorHAnsi"/>
        </w:rPr>
        <w:t xml:space="preserve">These components are distributed </w:t>
      </w:r>
      <w:r w:rsidRPr="00AC76B9">
        <w:rPr>
          <w:rStyle w:val="Emphasis"/>
          <w:rFonts w:asciiTheme="minorHAnsi" w:hAnsiTheme="minorHAnsi" w:cstheme="minorHAnsi"/>
        </w:rPr>
        <w:t>with</w:t>
      </w:r>
      <w:r w:rsidRPr="00AC76B9">
        <w:rPr>
          <w:rFonts w:asciiTheme="minorHAnsi" w:hAnsiTheme="minorHAnsi" w:cstheme="minorHAnsi"/>
        </w:rPr>
        <w:t xml:space="preserve"> Apple's </w:t>
      </w:r>
      <w:r w:rsidRPr="00AC76B9">
        <w:rPr>
          <w:rStyle w:val="Emphasis"/>
          <w:rFonts w:asciiTheme="minorHAnsi" w:hAnsiTheme="minorHAnsi" w:cstheme="minorHAnsi"/>
        </w:rPr>
        <w:t>iOS</w:t>
      </w:r>
      <w:r w:rsidRPr="00AC76B9">
        <w:rPr>
          <w:rFonts w:asciiTheme="minorHAnsi" w:hAnsiTheme="minorHAnsi" w:cstheme="minorHAnsi"/>
        </w:rPr>
        <w:t xml:space="preserve"> platform </w:t>
      </w:r>
      <w:r w:rsidRPr="00AC76B9">
        <w:rPr>
          <w:rStyle w:val="StyleUnderline"/>
          <w:rFonts w:asciiTheme="minorHAnsi" w:hAnsiTheme="minorHAnsi" w:cstheme="minorHAnsi"/>
        </w:rPr>
        <w:t xml:space="preserve">and in essence </w:t>
      </w:r>
      <w:r w:rsidRPr="00AC76B9">
        <w:rPr>
          <w:rStyle w:val="Emphasis"/>
          <w:rFonts w:asciiTheme="minorHAnsi" w:hAnsiTheme="minorHAnsi" w:cstheme="minorHAnsi"/>
          <w:highlight w:val="cyan"/>
        </w:rPr>
        <w:t>form part of the OS itself</w:t>
      </w:r>
      <w:r w:rsidRPr="00AC76B9">
        <w:rPr>
          <w:rFonts w:asciiTheme="minorHAnsi" w:hAnsiTheme="minorHAnsi" w:cstheme="minorHAnsi"/>
        </w:rPr>
        <w:t xml:space="preserve">. </w:t>
      </w:r>
      <w:r w:rsidRPr="00AC76B9">
        <w:rPr>
          <w:rStyle w:val="StyleUnderline"/>
          <w:rFonts w:asciiTheme="minorHAnsi" w:hAnsiTheme="minorHAnsi" w:cstheme="minorHAnsi"/>
          <w:highlight w:val="cyan"/>
        </w:rPr>
        <w:t xml:space="preserve">If Apple were </w:t>
      </w:r>
      <w:r w:rsidRPr="00AC76B9">
        <w:rPr>
          <w:rStyle w:val="Emphasis"/>
          <w:rFonts w:asciiTheme="minorHAnsi" w:hAnsiTheme="minorHAnsi" w:cstheme="minorHAnsi"/>
          <w:highlight w:val="cyan"/>
        </w:rPr>
        <w:t>prevented from</w:t>
      </w:r>
      <w:r w:rsidRPr="00AC76B9">
        <w:rPr>
          <w:rStyle w:val="Emphasis"/>
          <w:rFonts w:asciiTheme="minorHAnsi" w:hAnsiTheme="minorHAnsi" w:cstheme="minorHAnsi"/>
        </w:rPr>
        <w:t xml:space="preserve"> vertically </w:t>
      </w:r>
      <w:r w:rsidRPr="00AC76B9">
        <w:rPr>
          <w:rStyle w:val="Emphasis"/>
          <w:rFonts w:asciiTheme="minorHAnsi" w:hAnsiTheme="minorHAnsi" w:cstheme="minorHAnsi"/>
          <w:highlight w:val="cyan"/>
        </w:rPr>
        <w:t>integrating</w:t>
      </w:r>
      <w:r w:rsidRPr="00AC76B9">
        <w:rPr>
          <w:rStyle w:val="StyleUnderline"/>
          <w:rFonts w:asciiTheme="minorHAnsi" w:hAnsiTheme="minorHAnsi" w:cstheme="minorHAnsi"/>
        </w:rPr>
        <w:t xml:space="preserve">, would it be allowed to be </w:t>
      </w:r>
      <w:r w:rsidRPr="00AC76B9">
        <w:rPr>
          <w:rStyle w:val="Emphasis"/>
          <w:rFonts w:asciiTheme="minorHAnsi" w:hAnsiTheme="minorHAnsi" w:cstheme="minorHAnsi"/>
        </w:rPr>
        <w:t>active</w:t>
      </w:r>
      <w:r w:rsidRPr="00AC76B9">
        <w:rPr>
          <w:rStyle w:val="StyleUnderline"/>
          <w:rFonts w:asciiTheme="minorHAnsi" w:hAnsiTheme="minorHAnsi" w:cstheme="minorHAnsi"/>
        </w:rPr>
        <w:t xml:space="preserve"> in these </w:t>
      </w:r>
      <w:r w:rsidRPr="00AC76B9">
        <w:rPr>
          <w:rStyle w:val="Emphasis"/>
          <w:rFonts w:asciiTheme="minorHAnsi" w:hAnsiTheme="minorHAnsi" w:cstheme="minorHAnsi"/>
        </w:rPr>
        <w:t>adjacent markets</w:t>
      </w:r>
      <w:r w:rsidRPr="00AC76B9">
        <w:rPr>
          <w:rFonts w:asciiTheme="minorHAnsi" w:hAnsiTheme="minorHAnsi" w:cstheme="minorHAnsi"/>
        </w:rPr>
        <w:t xml:space="preserve">? </w:t>
      </w:r>
      <w:r w:rsidRPr="00AC76B9">
        <w:rPr>
          <w:rStyle w:val="StyleUnderline"/>
          <w:rFonts w:asciiTheme="minorHAnsi" w:hAnsiTheme="minorHAnsi" w:cstheme="minorHAnsi"/>
          <w:highlight w:val="cyan"/>
        </w:rPr>
        <w:t xml:space="preserve">What would </w:t>
      </w:r>
      <w:r w:rsidRPr="00AC76B9">
        <w:rPr>
          <w:rStyle w:val="Emphasis"/>
          <w:rFonts w:asciiTheme="minorHAnsi" w:hAnsiTheme="minorHAnsi" w:cstheme="minorHAnsi"/>
          <w:highlight w:val="cyan"/>
        </w:rPr>
        <w:t>iOS look like</w:t>
      </w:r>
      <w:r w:rsidRPr="00AC76B9">
        <w:rPr>
          <w:rStyle w:val="Emphasis"/>
          <w:rFonts w:asciiTheme="minorHAnsi" w:hAnsiTheme="minorHAnsi" w:cstheme="minorHAnsi"/>
        </w:rPr>
        <w:t>?</w:t>
      </w:r>
      <w:r w:rsidRPr="00AC76B9">
        <w:rPr>
          <w:rFonts w:asciiTheme="minorHAnsi" w:hAnsiTheme="minorHAnsi" w:cstheme="minorHAnsi"/>
        </w:rPr>
        <w:t xml:space="preserve"> </w:t>
      </w:r>
      <w:r w:rsidRPr="00AC76B9">
        <w:rPr>
          <w:rStyle w:val="StyleUnderline"/>
          <w:rFonts w:asciiTheme="minorHAnsi" w:hAnsiTheme="minorHAnsi" w:cstheme="minorHAnsi"/>
          <w:highlight w:val="cyan"/>
        </w:rPr>
        <w:t xml:space="preserve">Could it even </w:t>
      </w:r>
      <w:r w:rsidRPr="00AC76B9">
        <w:rPr>
          <w:rStyle w:val="Emphasis"/>
          <w:rFonts w:asciiTheme="minorHAnsi" w:hAnsiTheme="minorHAnsi" w:cstheme="minorHAnsi"/>
          <w:highlight w:val="cyan"/>
        </w:rPr>
        <w:t>have</w:t>
      </w:r>
      <w:r w:rsidRPr="00AC76B9">
        <w:rPr>
          <w:rStyle w:val="StyleUnderline"/>
          <w:rFonts w:asciiTheme="minorHAnsi" w:hAnsiTheme="minorHAnsi" w:cstheme="minorHAnsi"/>
          <w:highlight w:val="cyan"/>
        </w:rPr>
        <w:t xml:space="preserve"> a </w:t>
      </w:r>
      <w:r w:rsidRPr="00AC76B9">
        <w:rPr>
          <w:rStyle w:val="Emphasis"/>
          <w:rFonts w:asciiTheme="minorHAnsi" w:hAnsiTheme="minorHAnsi" w:cstheme="minorHAnsi"/>
          <w:highlight w:val="cyan"/>
        </w:rPr>
        <w:t>voice-call</w:t>
      </w:r>
      <w:r w:rsidRPr="00AC76B9">
        <w:rPr>
          <w:rStyle w:val="Emphasis"/>
          <w:rFonts w:asciiTheme="minorHAnsi" w:hAnsiTheme="minorHAnsi" w:cstheme="minorHAnsi"/>
        </w:rPr>
        <w:t xml:space="preserve"> function</w:t>
      </w:r>
      <w:r w:rsidRPr="00AC76B9">
        <w:rPr>
          <w:rStyle w:val="StyleUnderline"/>
          <w:rFonts w:asciiTheme="minorHAnsi" w:hAnsiTheme="minorHAnsi" w:cstheme="minorHAnsi"/>
        </w:rPr>
        <w:t>?</w:t>
      </w:r>
      <w:r w:rsidRPr="00AC76B9">
        <w:rPr>
          <w:rFonts w:asciiTheme="minorHAnsi" w:hAnsiTheme="minorHAnsi" w:cstheme="minorHAnsi"/>
        </w:rPr>
        <w:t xml:space="preserve"> Alternatively, under non-discrimination regulation, </w:t>
      </w:r>
      <w:r w:rsidRPr="00AC76B9">
        <w:rPr>
          <w:rStyle w:val="StyleUnderline"/>
          <w:rFonts w:asciiTheme="minorHAnsi" w:hAnsiTheme="minorHAnsi" w:cstheme="minorHAnsi"/>
        </w:rPr>
        <w:t xml:space="preserve">what would a new iOS </w:t>
      </w:r>
      <w:r w:rsidRPr="00AC76B9">
        <w:rPr>
          <w:rStyle w:val="Emphasis"/>
          <w:rFonts w:asciiTheme="minorHAnsi" w:hAnsiTheme="minorHAnsi" w:cstheme="minorHAnsi"/>
        </w:rPr>
        <w:t>phone</w:t>
      </w:r>
      <w:r w:rsidRPr="00AC76B9">
        <w:rPr>
          <w:rStyle w:val="StyleUnderline"/>
          <w:rFonts w:asciiTheme="minorHAnsi" w:hAnsiTheme="minorHAnsi" w:cstheme="minorHAnsi"/>
        </w:rPr>
        <w:t xml:space="preserve"> look like? Would it just be a </w:t>
      </w:r>
      <w:r w:rsidRPr="00AC76B9">
        <w:rPr>
          <w:rStyle w:val="Emphasis"/>
          <w:rFonts w:asciiTheme="minorHAnsi" w:hAnsiTheme="minorHAnsi" w:cstheme="minorHAnsi"/>
        </w:rPr>
        <w:t>blank screen</w:t>
      </w:r>
      <w:r w:rsidRPr="00AC76B9">
        <w:rPr>
          <w:rStyle w:val="StyleUnderline"/>
          <w:rFonts w:asciiTheme="minorHAnsi" w:hAnsiTheme="minorHAnsi" w:cstheme="minorHAnsi"/>
        </w:rPr>
        <w:t xml:space="preserve"> where the user is then </w:t>
      </w:r>
      <w:r w:rsidRPr="00AC76B9">
        <w:rPr>
          <w:rStyle w:val="Emphasis"/>
          <w:rFonts w:asciiTheme="minorHAnsi" w:hAnsiTheme="minorHAnsi" w:cstheme="minorHAnsi"/>
        </w:rPr>
        <w:t>forced to choose</w:t>
      </w:r>
      <w:r w:rsidRPr="00AC76B9">
        <w:rPr>
          <w:rStyle w:val="StyleUnderline"/>
          <w:rFonts w:asciiTheme="minorHAnsi" w:hAnsiTheme="minorHAnsi" w:cstheme="minorHAnsi"/>
        </w:rPr>
        <w:t xml:space="preserve"> between </w:t>
      </w:r>
      <w:r w:rsidRPr="00AC76B9">
        <w:rPr>
          <w:rStyle w:val="Emphasis"/>
          <w:rFonts w:asciiTheme="minorHAnsi" w:hAnsiTheme="minorHAnsi" w:cstheme="minorHAnsi"/>
        </w:rPr>
        <w:t>various alternatives</w:t>
      </w:r>
      <w:r w:rsidRPr="00AC76B9">
        <w:rPr>
          <w:rFonts w:asciiTheme="minorHAnsi" w:hAnsiTheme="minorHAnsi" w:cstheme="minorHAnsi"/>
        </w:rPr>
        <w:t xml:space="preserve">? </w:t>
      </w:r>
      <w:r w:rsidRPr="00AC76B9">
        <w:rPr>
          <w:rStyle w:val="StyleUnderline"/>
          <w:rFonts w:asciiTheme="minorHAnsi" w:hAnsiTheme="minorHAnsi" w:cstheme="minorHAnsi"/>
          <w:highlight w:val="cyan"/>
        </w:rPr>
        <w:t xml:space="preserve">The </w:t>
      </w:r>
      <w:r w:rsidRPr="00AC76B9">
        <w:rPr>
          <w:rStyle w:val="Emphasis"/>
          <w:rFonts w:asciiTheme="minorHAnsi" w:hAnsiTheme="minorHAnsi" w:cstheme="minorHAnsi"/>
          <w:highlight w:val="cyan"/>
        </w:rPr>
        <w:t>problem</w:t>
      </w:r>
      <w:r w:rsidRPr="00AC76B9">
        <w:rPr>
          <w:rStyle w:val="StyleUnderline"/>
          <w:rFonts w:asciiTheme="minorHAnsi" w:hAnsiTheme="minorHAnsi" w:cstheme="minorHAnsi"/>
          <w:highlight w:val="cyan"/>
        </w:rPr>
        <w:t xml:space="preserve"> with proposing to </w:t>
      </w:r>
      <w:r w:rsidRPr="00AC76B9">
        <w:rPr>
          <w:rStyle w:val="Emphasis"/>
          <w:rFonts w:asciiTheme="minorHAnsi" w:hAnsiTheme="minorHAnsi" w:cstheme="minorHAnsi"/>
          <w:highlight w:val="cyan"/>
        </w:rPr>
        <w:t>separate platforms</w:t>
      </w:r>
      <w:r w:rsidRPr="00AC76B9">
        <w:rPr>
          <w:rStyle w:val="StyleUnderline"/>
          <w:rFonts w:asciiTheme="minorHAnsi" w:hAnsiTheme="minorHAnsi" w:cstheme="minorHAnsi"/>
          <w:highlight w:val="cyan"/>
        </w:rPr>
        <w:t xml:space="preserve"> from</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adjacent </w:t>
      </w:r>
      <w:r w:rsidRPr="00AC76B9">
        <w:rPr>
          <w:rStyle w:val="Emphasis"/>
          <w:rFonts w:asciiTheme="minorHAnsi" w:hAnsiTheme="minorHAnsi" w:cstheme="minorHAnsi"/>
          <w:highlight w:val="cyan"/>
        </w:rPr>
        <w:t>products</w:t>
      </w:r>
      <w:r w:rsidRPr="00AC76B9">
        <w:rPr>
          <w:rFonts w:asciiTheme="minorHAnsi" w:hAnsiTheme="minorHAnsi" w:cstheme="minorHAnsi"/>
        </w:rPr>
        <w:t xml:space="preserve"> (structurally or behaviorally) </w:t>
      </w:r>
      <w:r w:rsidRPr="00AC76B9">
        <w:rPr>
          <w:rStyle w:val="StyleUnderline"/>
          <w:rFonts w:asciiTheme="minorHAnsi" w:hAnsiTheme="minorHAnsi" w:cstheme="minorHAnsi"/>
          <w:highlight w:val="cyan"/>
        </w:rPr>
        <w:t>is that</w:t>
      </w:r>
      <w:r w:rsidRPr="00AC76B9">
        <w:rPr>
          <w:rStyle w:val="StyleUnderline"/>
          <w:rFonts w:asciiTheme="minorHAnsi" w:hAnsiTheme="minorHAnsi" w:cstheme="minorHAnsi"/>
        </w:rPr>
        <w:t xml:space="preserve"> any platform component can </w:t>
      </w:r>
      <w:r w:rsidRPr="00AC76B9">
        <w:rPr>
          <w:rStyle w:val="Emphasis"/>
          <w:rFonts w:asciiTheme="minorHAnsi" w:hAnsiTheme="minorHAnsi" w:cstheme="minorHAnsi"/>
        </w:rPr>
        <w:t>theoretically be modularized</w:t>
      </w:r>
      <w:r w:rsidRPr="00AC76B9">
        <w:rPr>
          <w:rFonts w:asciiTheme="minorHAnsi" w:hAnsiTheme="minorHAnsi" w:cstheme="minorHAnsi"/>
        </w:rPr>
        <w:t xml:space="preserve"> and opened to competition by third parties.254 </w:t>
      </w:r>
      <w:r w:rsidRPr="00AC76B9">
        <w:rPr>
          <w:rStyle w:val="StyleUnderline"/>
          <w:rFonts w:asciiTheme="minorHAnsi" w:hAnsiTheme="minorHAnsi" w:cstheme="minorHAnsi"/>
        </w:rPr>
        <w:t xml:space="preserve">When one </w:t>
      </w:r>
      <w:r w:rsidRPr="00AC76B9">
        <w:rPr>
          <w:rStyle w:val="Emphasis"/>
          <w:rFonts w:asciiTheme="minorHAnsi" w:hAnsiTheme="minorHAnsi" w:cstheme="minorHAnsi"/>
        </w:rPr>
        <w:t>breaks a platform down</w:t>
      </w:r>
      <w:r w:rsidRPr="00AC76B9">
        <w:rPr>
          <w:rStyle w:val="StyleUnderline"/>
          <w:rFonts w:asciiTheme="minorHAnsi" w:hAnsiTheme="minorHAnsi" w:cstheme="minorHAnsi"/>
        </w:rPr>
        <w:t xml:space="preserve"> into its </w:t>
      </w:r>
      <w:r w:rsidRPr="00AC76B9">
        <w:rPr>
          <w:rStyle w:val="Emphasis"/>
          <w:rFonts w:asciiTheme="minorHAnsi" w:hAnsiTheme="minorHAnsi" w:cstheme="minorHAnsi"/>
        </w:rPr>
        <w:t>individual components</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rPr>
        <w:t>prevents adjacent market entry</w:t>
      </w:r>
      <w:r w:rsidRPr="00AC76B9">
        <w:rPr>
          <w:rFonts w:asciiTheme="minorHAnsi" w:hAnsiTheme="minorHAnsi" w:cstheme="minorHAnsi"/>
        </w:rPr>
        <w:t xml:space="preserve"> or leveraging</w:t>
      </w:r>
      <w:r w:rsidRPr="00AC76B9">
        <w:rPr>
          <w:rStyle w:val="StyleUnderline"/>
          <w:rFonts w:asciiTheme="minorHAnsi" w:hAnsiTheme="minorHAnsi" w:cstheme="minorHAnsi"/>
        </w:rPr>
        <w:t xml:space="preserve">, </w:t>
      </w:r>
      <w:r w:rsidRPr="00AC76B9">
        <w:rPr>
          <w:rStyle w:val="Emphasis"/>
          <w:rFonts w:asciiTheme="minorHAnsi" w:hAnsiTheme="minorHAnsi" w:cstheme="minorHAnsi"/>
          <w:sz w:val="28"/>
          <w:szCs w:val="28"/>
          <w:highlight w:val="cyan"/>
        </w:rPr>
        <w:t>it is not clear what remains of the platform itself</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Because integration of </w:t>
      </w:r>
      <w:r w:rsidRPr="00AC76B9">
        <w:rPr>
          <w:rStyle w:val="Emphasis"/>
          <w:rFonts w:asciiTheme="minorHAnsi" w:hAnsiTheme="minorHAnsi" w:cstheme="minorHAnsi"/>
        </w:rPr>
        <w:t>complementary components</w:t>
      </w:r>
      <w:r w:rsidRPr="00AC76B9">
        <w:rPr>
          <w:rStyle w:val="StyleUnderline"/>
          <w:rFonts w:asciiTheme="minorHAnsi" w:hAnsiTheme="minorHAnsi" w:cstheme="minorHAnsi"/>
        </w:rPr>
        <w:t xml:space="preserve"> is an </w:t>
      </w:r>
      <w:r w:rsidRPr="00AC76B9">
        <w:rPr>
          <w:rStyle w:val="Emphasis"/>
          <w:rFonts w:asciiTheme="minorHAnsi" w:hAnsiTheme="minorHAnsi" w:cstheme="minorHAnsi"/>
        </w:rPr>
        <w:t>essential part</w:t>
      </w:r>
      <w:r w:rsidRPr="00AC76B9">
        <w:rPr>
          <w:rStyle w:val="StyleUnderline"/>
          <w:rFonts w:asciiTheme="minorHAnsi" w:hAnsiTheme="minorHAnsi" w:cstheme="minorHAnsi"/>
        </w:rPr>
        <w:t xml:space="preserve"> of </w:t>
      </w:r>
      <w:r w:rsidRPr="00AC76B9">
        <w:rPr>
          <w:rStyle w:val="Emphasis"/>
          <w:rFonts w:asciiTheme="minorHAnsi" w:hAnsiTheme="minorHAnsi" w:cstheme="minorHAnsi"/>
        </w:rPr>
        <w:t>inter-platform competition</w:t>
      </w:r>
      <w:r w:rsidRPr="00AC76B9">
        <w:rPr>
          <w:rFonts w:asciiTheme="minorHAnsi" w:hAnsiTheme="minorHAnsi" w:cstheme="minorHAnsi"/>
        </w:rPr>
        <w:t xml:space="preserve">, </w:t>
      </w:r>
      <w:r w:rsidRPr="00AC76B9">
        <w:rPr>
          <w:rStyle w:val="Emphasis"/>
          <w:rFonts w:asciiTheme="minorHAnsi" w:hAnsiTheme="minorHAnsi" w:cstheme="minorHAnsi"/>
        </w:rPr>
        <w:t>imposing</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the</w:t>
      </w:r>
      <w:r w:rsidRPr="00AC76B9">
        <w:rPr>
          <w:rStyle w:val="StyleUnderline"/>
          <w:rFonts w:asciiTheme="minorHAnsi" w:hAnsiTheme="minorHAnsi" w:cstheme="minorHAnsi"/>
        </w:rPr>
        <w:t xml:space="preserve"> proposed </w:t>
      </w:r>
      <w:r w:rsidRPr="00AC76B9">
        <w:rPr>
          <w:rStyle w:val="StyleUnderline"/>
          <w:rFonts w:asciiTheme="minorHAnsi" w:hAnsiTheme="minorHAnsi" w:cstheme="minorHAnsi"/>
          <w:highlight w:val="cyan"/>
        </w:rPr>
        <w:t xml:space="preserve">regulation </w:t>
      </w:r>
      <w:r w:rsidRPr="00AC76B9">
        <w:rPr>
          <w:rStyle w:val="Emphasis"/>
          <w:rFonts w:asciiTheme="minorHAnsi" w:hAnsiTheme="minorHAnsi" w:cstheme="minorHAnsi"/>
          <w:sz w:val="28"/>
          <w:szCs w:val="28"/>
          <w:highlight w:val="cyan"/>
        </w:rPr>
        <w:t>would destroy the</w:t>
      </w:r>
      <w:r w:rsidRPr="00AC76B9">
        <w:rPr>
          <w:rStyle w:val="Emphasis"/>
          <w:rFonts w:asciiTheme="minorHAnsi" w:hAnsiTheme="minorHAnsi" w:cstheme="minorHAnsi"/>
          <w:sz w:val="28"/>
          <w:szCs w:val="28"/>
        </w:rPr>
        <w:t xml:space="preserve"> very </w:t>
      </w:r>
      <w:r w:rsidRPr="00AC76B9">
        <w:rPr>
          <w:rStyle w:val="Emphasis"/>
          <w:rFonts w:asciiTheme="minorHAnsi" w:hAnsiTheme="minorHAnsi" w:cstheme="minorHAnsi"/>
          <w:sz w:val="28"/>
          <w:szCs w:val="28"/>
          <w:highlight w:val="cyan"/>
        </w:rPr>
        <w:t>ecosystems that</w:t>
      </w:r>
      <w:r w:rsidRPr="00AC76B9">
        <w:rPr>
          <w:rFonts w:asciiTheme="minorHAnsi" w:hAnsiTheme="minorHAnsi" w:cstheme="minorHAnsi"/>
          <w:sz w:val="28"/>
          <w:szCs w:val="28"/>
        </w:rPr>
        <w:t xml:space="preserve"> </w:t>
      </w:r>
      <w:r w:rsidRPr="00AC76B9">
        <w:rPr>
          <w:rFonts w:asciiTheme="minorHAnsi" w:hAnsiTheme="minorHAnsi" w:cstheme="minorHAnsi"/>
        </w:rPr>
        <w:t xml:space="preserve">the </w:t>
      </w:r>
      <w:r w:rsidRPr="00AC76B9">
        <w:rPr>
          <w:rStyle w:val="Emphasis"/>
          <w:rFonts w:asciiTheme="minorHAnsi" w:hAnsiTheme="minorHAnsi" w:cstheme="minorHAnsi"/>
          <w:sz w:val="28"/>
          <w:szCs w:val="28"/>
          <w:highlight w:val="cyan"/>
        </w:rPr>
        <w:t>competitors</w:t>
      </w:r>
      <w:r w:rsidRPr="00AC76B9">
        <w:rPr>
          <w:rFonts w:asciiTheme="minorHAnsi" w:hAnsiTheme="minorHAnsi" w:cstheme="minorHAnsi"/>
          <w:sz w:val="28"/>
          <w:szCs w:val="28"/>
        </w:rPr>
        <w:t xml:space="preserve"> </w:t>
      </w:r>
      <w:r w:rsidRPr="00AC76B9">
        <w:rPr>
          <w:rFonts w:asciiTheme="minorHAnsi" w:hAnsiTheme="minorHAnsi" w:cstheme="minorHAnsi"/>
        </w:rPr>
        <w:t xml:space="preserve">that critics seek to protect </w:t>
      </w:r>
      <w:r w:rsidRPr="00AC76B9">
        <w:rPr>
          <w:rStyle w:val="Emphasis"/>
          <w:rFonts w:asciiTheme="minorHAnsi" w:hAnsiTheme="minorHAnsi" w:cstheme="minorHAnsi"/>
          <w:sz w:val="28"/>
          <w:szCs w:val="28"/>
          <w:highlight w:val="cyan"/>
        </w:rPr>
        <w:t>depend on</w:t>
      </w:r>
      <w:r w:rsidRPr="00AC76B9">
        <w:rPr>
          <w:rStyle w:val="Emphasis"/>
          <w:rFonts w:asciiTheme="minorHAnsi" w:hAnsiTheme="minorHAnsi" w:cstheme="minorHAnsi"/>
        </w:rPr>
        <w:t>.</w:t>
      </w:r>
    </w:p>
    <w:p w14:paraId="74A074A0" w14:textId="77777777" w:rsidR="006B749D" w:rsidRPr="00AC76B9" w:rsidRDefault="006B749D" w:rsidP="006B749D">
      <w:pPr>
        <w:pStyle w:val="Heading4"/>
        <w:rPr>
          <w:rFonts w:asciiTheme="minorHAnsi" w:hAnsiTheme="minorHAnsi" w:cstheme="minorHAnsi"/>
        </w:rPr>
      </w:pPr>
      <w:r w:rsidRPr="00AC76B9">
        <w:rPr>
          <w:rFonts w:asciiTheme="minorHAnsi" w:hAnsiTheme="minorHAnsi" w:cstheme="minorHAnsi"/>
        </w:rPr>
        <w:t xml:space="preserve">If they aren’t extraterritorial, </w:t>
      </w:r>
      <w:r w:rsidRPr="00AC76B9">
        <w:rPr>
          <w:rFonts w:asciiTheme="minorHAnsi" w:hAnsiTheme="minorHAnsi" w:cstheme="minorHAnsi"/>
          <w:u w:val="single"/>
        </w:rPr>
        <w:t>that’s a link</w:t>
      </w:r>
      <w:r w:rsidRPr="00AC76B9">
        <w:rPr>
          <w:rFonts w:asciiTheme="minorHAnsi" w:hAnsiTheme="minorHAnsi" w:cstheme="minorHAnsi"/>
        </w:rPr>
        <w:t xml:space="preserve">---the plan enables </w:t>
      </w:r>
      <w:r w:rsidRPr="00AC76B9">
        <w:rPr>
          <w:rFonts w:asciiTheme="minorHAnsi" w:hAnsiTheme="minorHAnsi" w:cstheme="minorHAnsi"/>
          <w:u w:val="single"/>
        </w:rPr>
        <w:t>Chinese monopolies</w:t>
      </w:r>
      <w:r w:rsidRPr="00AC76B9">
        <w:rPr>
          <w:rFonts w:asciiTheme="minorHAnsi" w:hAnsiTheme="minorHAnsi" w:cstheme="minorHAnsi"/>
        </w:rPr>
        <w:t xml:space="preserve"> to dominate digital markets. </w:t>
      </w:r>
    </w:p>
    <w:p w14:paraId="4AA707B3" w14:textId="77777777" w:rsidR="006B749D" w:rsidRPr="00AC76B9" w:rsidRDefault="006B749D" w:rsidP="006B749D">
      <w:pPr>
        <w:rPr>
          <w:rFonts w:asciiTheme="minorHAnsi" w:hAnsiTheme="minorHAnsi" w:cstheme="minorHAnsi"/>
        </w:rPr>
      </w:pPr>
      <w:r w:rsidRPr="00AC76B9">
        <w:rPr>
          <w:rStyle w:val="Style13ptBold"/>
          <w:rFonts w:asciiTheme="minorHAnsi" w:hAnsiTheme="minorHAnsi" w:cstheme="minorHAnsi"/>
        </w:rPr>
        <w:t>Dolmans 19</w:t>
      </w:r>
      <w:r w:rsidRPr="00AC76B9">
        <w:rPr>
          <w:rFonts w:asciiTheme="minorHAnsi" w:hAnsiTheme="minorHAnsi" w:cstheme="minorHAnsi"/>
        </w:rPr>
        <w:t xml:space="preserve">, lawyers at Cleary Gottlieb Steen &amp; Hamilton LLP (Maurits &amp; Tobias Pesch, October 2019, “Should We Disrupt Antitrust Law?”, </w:t>
      </w:r>
      <w:r w:rsidRPr="00AC76B9">
        <w:rPr>
          <w:rFonts w:asciiTheme="minorHAnsi" w:hAnsiTheme="minorHAnsi" w:cstheme="minorHAnsi"/>
          <w:i/>
          <w:iCs/>
        </w:rPr>
        <w:t>Competition Law &amp; Policy Debate</w:t>
      </w:r>
      <w:r w:rsidRPr="00AC76B9">
        <w:rPr>
          <w:rFonts w:asciiTheme="minorHAnsi" w:hAnsiTheme="minorHAnsi" w:cstheme="minorHAnsi"/>
        </w:rPr>
        <w:t>, Volume 5 Issue 2, Accessible at: https://www.clearygottlieb.com/-/media/files/should-we-disrupt-antitrust-law-pdf.pdf)</w:t>
      </w:r>
    </w:p>
    <w:p w14:paraId="04DF3553" w14:textId="77777777" w:rsidR="006B749D" w:rsidRPr="00AC76B9" w:rsidRDefault="006B749D" w:rsidP="006B749D">
      <w:pPr>
        <w:rPr>
          <w:rFonts w:asciiTheme="minorHAnsi" w:hAnsiTheme="minorHAnsi" w:cstheme="minorHAnsi"/>
        </w:rPr>
      </w:pPr>
    </w:p>
    <w:p w14:paraId="020D55B9" w14:textId="77777777" w:rsidR="006B749D" w:rsidRPr="00AC76B9" w:rsidRDefault="006B749D" w:rsidP="006B749D">
      <w:pPr>
        <w:rPr>
          <w:rFonts w:asciiTheme="minorHAnsi" w:hAnsiTheme="minorHAnsi" w:cstheme="minorHAnsi"/>
        </w:rPr>
      </w:pPr>
      <w:r w:rsidRPr="00AC76B9">
        <w:rPr>
          <w:rFonts w:asciiTheme="minorHAnsi" w:hAnsiTheme="minorHAnsi" w:cstheme="minorHAnsi"/>
        </w:rPr>
        <w:t xml:space="preserve">Fourth, international law and comity stand in the way: </w:t>
      </w:r>
      <w:r w:rsidRPr="00AC76B9">
        <w:rPr>
          <w:rStyle w:val="StyleUnderline"/>
          <w:rFonts w:asciiTheme="minorHAnsi" w:hAnsiTheme="minorHAnsi" w:cstheme="minorHAnsi"/>
          <w:highlight w:val="cyan"/>
        </w:rPr>
        <w:t xml:space="preserve">could a </w:t>
      </w:r>
      <w:r w:rsidRPr="00AC76B9">
        <w:rPr>
          <w:rStyle w:val="Emphasis"/>
          <w:rFonts w:asciiTheme="minorHAnsi" w:hAnsiTheme="minorHAnsi" w:cstheme="minorHAnsi"/>
          <w:highlight w:val="cyan"/>
        </w:rPr>
        <w:t>US authority</w:t>
      </w:r>
      <w:r w:rsidRPr="00AC76B9">
        <w:rPr>
          <w:rStyle w:val="StyleUnderline"/>
          <w:rFonts w:asciiTheme="minorHAnsi" w:hAnsiTheme="minorHAnsi" w:cstheme="minorHAnsi"/>
          <w:highlight w:val="cyan"/>
        </w:rPr>
        <w:t xml:space="preserve"> break up Baidu</w:t>
      </w:r>
      <w:r w:rsidRPr="00AC76B9">
        <w:rPr>
          <w:rFonts w:asciiTheme="minorHAnsi" w:hAnsiTheme="minorHAnsi" w:cstheme="minorHAnsi"/>
        </w:rPr>
        <w:t xml:space="preserve"> or the EU break up Facebook</w:t>
      </w:r>
      <w:r w:rsidRPr="00AC76B9">
        <w:rPr>
          <w:rStyle w:val="StyleUnderline"/>
          <w:rFonts w:asciiTheme="minorHAnsi" w:hAnsiTheme="minorHAnsi" w:cstheme="minorHAnsi"/>
        </w:rPr>
        <w:t>?</w:t>
      </w:r>
      <w:r w:rsidRPr="00AC76B9">
        <w:rPr>
          <w:rFonts w:asciiTheme="minorHAnsi" w:hAnsiTheme="minorHAnsi" w:cstheme="minorHAnsi"/>
        </w:rPr>
        <w:t xml:space="preserve"> This extraterritorial exercise of jurisdiction would create legal issues and international tension.33 </w:t>
      </w:r>
      <w:r w:rsidRPr="00AC76B9">
        <w:rPr>
          <w:rStyle w:val="StyleUnderline"/>
          <w:rFonts w:asciiTheme="minorHAnsi" w:hAnsiTheme="minorHAnsi" w:cstheme="minorHAnsi"/>
          <w:highlight w:val="cyan"/>
        </w:rPr>
        <w:t xml:space="preserve">Breaking up </w:t>
      </w:r>
      <w:r w:rsidRPr="00AC76B9">
        <w:rPr>
          <w:rStyle w:val="Emphasis"/>
          <w:rFonts w:asciiTheme="minorHAnsi" w:hAnsiTheme="minorHAnsi" w:cstheme="minorHAnsi"/>
          <w:highlight w:val="cyan"/>
        </w:rPr>
        <w:t>Western IT firms</w:t>
      </w:r>
      <w:r w:rsidRPr="00AC76B9">
        <w:rPr>
          <w:rStyle w:val="StyleUnderline"/>
          <w:rFonts w:asciiTheme="minorHAnsi" w:hAnsiTheme="minorHAnsi" w:cstheme="minorHAnsi"/>
          <w:highlight w:val="cyan"/>
        </w:rPr>
        <w:t xml:space="preserve"> while leaving </w:t>
      </w:r>
      <w:r w:rsidRPr="00AC76B9">
        <w:rPr>
          <w:rStyle w:val="Emphasis"/>
          <w:rFonts w:asciiTheme="minorHAnsi" w:hAnsiTheme="minorHAnsi" w:cstheme="minorHAnsi"/>
          <w:highlight w:val="cyan"/>
        </w:rPr>
        <w:t>Chinese</w:t>
      </w:r>
      <w:r w:rsidRPr="00AC76B9">
        <w:rPr>
          <w:rStyle w:val="StyleUnderline"/>
          <w:rFonts w:asciiTheme="minorHAnsi" w:hAnsiTheme="minorHAnsi" w:cstheme="minorHAnsi"/>
        </w:rPr>
        <w:t xml:space="preserve"> or Indian </w:t>
      </w:r>
      <w:r w:rsidRPr="00AC76B9">
        <w:rPr>
          <w:rStyle w:val="Emphasis"/>
          <w:rFonts w:asciiTheme="minorHAnsi" w:hAnsiTheme="minorHAnsi" w:cstheme="minorHAnsi"/>
          <w:highlight w:val="cyan"/>
        </w:rPr>
        <w:t>firms</w:t>
      </w:r>
      <w:r w:rsidRPr="00AC76B9">
        <w:rPr>
          <w:rStyle w:val="StyleUnderline"/>
          <w:rFonts w:asciiTheme="minorHAnsi" w:hAnsiTheme="minorHAnsi" w:cstheme="minorHAnsi"/>
          <w:highlight w:val="cyan"/>
        </w:rPr>
        <w:t xml:space="preserve"> </w:t>
      </w:r>
      <w:r w:rsidRPr="00AC76B9">
        <w:rPr>
          <w:rStyle w:val="Emphasis"/>
          <w:rFonts w:asciiTheme="minorHAnsi" w:hAnsiTheme="minorHAnsi" w:cstheme="minorHAnsi"/>
          <w:highlight w:val="cyan"/>
        </w:rPr>
        <w:t>untouched</w:t>
      </w:r>
      <w:r w:rsidRPr="00AC76B9">
        <w:rPr>
          <w:rStyle w:val="StyleUnderline"/>
          <w:rFonts w:asciiTheme="minorHAnsi" w:hAnsiTheme="minorHAnsi" w:cstheme="minorHAnsi"/>
          <w:highlight w:val="cyan"/>
        </w:rPr>
        <w:t xml:space="preserve"> is </w:t>
      </w:r>
      <w:r w:rsidRPr="00AC76B9">
        <w:rPr>
          <w:rStyle w:val="Emphasis"/>
          <w:rFonts w:asciiTheme="minorHAnsi" w:hAnsiTheme="minorHAnsi" w:cstheme="minorHAnsi"/>
          <w:sz w:val="28"/>
          <w:szCs w:val="28"/>
          <w:highlight w:val="cyan"/>
        </w:rPr>
        <w:t>not a solution</w:t>
      </w:r>
      <w:r w:rsidRPr="00AC76B9">
        <w:rPr>
          <w:rStyle w:val="StyleUnderline"/>
          <w:rFonts w:asciiTheme="minorHAnsi" w:hAnsiTheme="minorHAnsi" w:cstheme="minorHAnsi"/>
        </w:rPr>
        <w:t xml:space="preserve"> either, </w:t>
      </w:r>
      <w:r w:rsidRPr="00AC76B9">
        <w:rPr>
          <w:rStyle w:val="StyleUnderline"/>
          <w:rFonts w:asciiTheme="minorHAnsi" w:hAnsiTheme="minorHAnsi" w:cstheme="minorHAnsi"/>
          <w:highlight w:val="cyan"/>
        </w:rPr>
        <w:t xml:space="preserve">since it could </w:t>
      </w:r>
      <w:r w:rsidRPr="00AC76B9">
        <w:rPr>
          <w:rStyle w:val="Emphasis"/>
          <w:rFonts w:asciiTheme="minorHAnsi" w:hAnsiTheme="minorHAnsi" w:cstheme="minorHAnsi"/>
          <w:highlight w:val="cyan"/>
        </w:rPr>
        <w:t>skew online competition</w:t>
      </w:r>
      <w:r w:rsidRPr="00AC76B9">
        <w:rPr>
          <w:rStyle w:val="StyleUnderline"/>
          <w:rFonts w:asciiTheme="minorHAnsi" w:hAnsiTheme="minorHAnsi" w:cstheme="minorHAnsi"/>
          <w:highlight w:val="cyan"/>
        </w:rPr>
        <w:t xml:space="preserve"> in the long term</w:t>
      </w:r>
      <w:r w:rsidRPr="00AC76B9">
        <w:rPr>
          <w:rStyle w:val="StyleUnderline"/>
          <w:rFonts w:asciiTheme="minorHAnsi" w:hAnsiTheme="minorHAnsi" w:cstheme="minorHAnsi"/>
        </w:rPr>
        <w:t>.</w:t>
      </w:r>
    </w:p>
    <w:p w14:paraId="549E3FE5" w14:textId="77777777" w:rsidR="006B749D" w:rsidRPr="00AC76B9" w:rsidRDefault="006B749D" w:rsidP="006B749D">
      <w:pPr>
        <w:pStyle w:val="Heading4"/>
        <w:rPr>
          <w:rFonts w:asciiTheme="minorHAnsi" w:hAnsiTheme="minorHAnsi" w:cstheme="minorHAnsi"/>
        </w:rPr>
      </w:pPr>
      <w:r w:rsidRPr="00AC76B9">
        <w:rPr>
          <w:rFonts w:asciiTheme="minorHAnsi" w:hAnsiTheme="minorHAnsi" w:cstheme="minorHAnsi"/>
        </w:rPr>
        <w:t xml:space="preserve">Private sector tech leadership </w:t>
      </w:r>
      <w:r w:rsidRPr="00AC76B9">
        <w:rPr>
          <w:rFonts w:asciiTheme="minorHAnsi" w:hAnsiTheme="minorHAnsi" w:cstheme="minorHAnsi"/>
          <w:u w:val="single"/>
        </w:rPr>
        <w:t>wards off</w:t>
      </w:r>
      <w:r w:rsidRPr="00AC76B9">
        <w:rPr>
          <w:rFonts w:asciiTheme="minorHAnsi" w:hAnsiTheme="minorHAnsi" w:cstheme="minorHAnsi"/>
        </w:rPr>
        <w:t xml:space="preserve"> revisionism and secures </w:t>
      </w:r>
      <w:r w:rsidRPr="00AC76B9">
        <w:rPr>
          <w:rFonts w:asciiTheme="minorHAnsi" w:hAnsiTheme="minorHAnsi" w:cstheme="minorHAnsi"/>
          <w:u w:val="single"/>
        </w:rPr>
        <w:t>military dominance</w:t>
      </w:r>
      <w:r w:rsidRPr="00AC76B9">
        <w:rPr>
          <w:rFonts w:asciiTheme="minorHAnsi" w:hAnsiTheme="minorHAnsi" w:cstheme="minorHAnsi"/>
        </w:rPr>
        <w:t xml:space="preserve">. </w:t>
      </w:r>
    </w:p>
    <w:p w14:paraId="56061C0B" w14:textId="77777777" w:rsidR="006B749D" w:rsidRPr="00AC76B9" w:rsidRDefault="006B749D" w:rsidP="006B749D">
      <w:pPr>
        <w:rPr>
          <w:rFonts w:asciiTheme="minorHAnsi" w:hAnsiTheme="minorHAnsi" w:cstheme="minorHAnsi"/>
        </w:rPr>
      </w:pPr>
      <w:r w:rsidRPr="00AC76B9">
        <w:rPr>
          <w:rStyle w:val="Style13ptBold"/>
          <w:rFonts w:asciiTheme="minorHAnsi" w:hAnsiTheme="minorHAnsi" w:cstheme="minorHAnsi"/>
        </w:rPr>
        <w:t>Thompson 20</w:t>
      </w:r>
      <w:r w:rsidRPr="00AC76B9">
        <w:rPr>
          <w:rFonts w:asciiTheme="minorHAnsi" w:hAnsiTheme="minorHAnsi" w:cstheme="minorHAnsi"/>
        </w:rPr>
        <w:t xml:space="preserve">, PhD, MA,  Chief Operating Officer of Lexington Institute. (Loren B., 10-8-2020, "Why U.S. National Security Requires A Robust, Innovative Technology Sector", </w:t>
      </w:r>
      <w:r w:rsidRPr="00AC76B9">
        <w:rPr>
          <w:rFonts w:asciiTheme="minorHAnsi" w:hAnsiTheme="minorHAnsi" w:cstheme="minorHAnsi"/>
          <w:i/>
          <w:iCs/>
        </w:rPr>
        <w:t>Lexington Institute</w:t>
      </w:r>
      <w:r w:rsidRPr="00AC76B9">
        <w:rPr>
          <w:rFonts w:asciiTheme="minorHAnsi" w:hAnsiTheme="minorHAnsi" w:cstheme="minorHAnsi"/>
        </w:rPr>
        <w:t xml:space="preserve">, PDF accessible at: </w:t>
      </w:r>
      <w:hyperlink r:id="rId26" w:history="1">
        <w:r w:rsidRPr="00AC76B9">
          <w:rPr>
            <w:rStyle w:val="Hyperlink"/>
            <w:rFonts w:asciiTheme="minorHAnsi" w:hAnsiTheme="minorHAnsi" w:cstheme="minorHAnsi"/>
          </w:rPr>
          <w:t>https://www.lexingtoninstitute.org/why-u-s-national-security-requires-a-robust-innovative-technology-sector/</w:t>
        </w:r>
      </w:hyperlink>
      <w:r w:rsidRPr="00AC76B9">
        <w:rPr>
          <w:rFonts w:asciiTheme="minorHAnsi" w:hAnsiTheme="minorHAnsi" w:cstheme="minorHAnsi"/>
        </w:rPr>
        <w:t>)</w:t>
      </w:r>
    </w:p>
    <w:p w14:paraId="436EB966" w14:textId="77777777" w:rsidR="006B749D" w:rsidRPr="00AC76B9" w:rsidRDefault="006B749D" w:rsidP="006B749D">
      <w:pPr>
        <w:rPr>
          <w:rFonts w:asciiTheme="minorHAnsi" w:hAnsiTheme="minorHAnsi" w:cstheme="minorHAnsi"/>
        </w:rPr>
      </w:pPr>
    </w:p>
    <w:p w14:paraId="09CB4B02" w14:textId="77777777" w:rsidR="006B749D" w:rsidRPr="00AC76B9" w:rsidRDefault="006B749D" w:rsidP="006B749D">
      <w:pPr>
        <w:rPr>
          <w:rFonts w:asciiTheme="minorHAnsi" w:hAnsiTheme="minorHAnsi" w:cstheme="minorHAnsi"/>
        </w:rPr>
      </w:pPr>
      <w:r w:rsidRPr="00AC76B9">
        <w:rPr>
          <w:rStyle w:val="StyleUnderline"/>
          <w:rFonts w:asciiTheme="minorHAnsi" w:hAnsiTheme="minorHAnsi" w:cstheme="minorHAnsi"/>
          <w:highlight w:val="cyan"/>
        </w:rPr>
        <w:t>Tech</w:t>
      </w:r>
      <w:r w:rsidRPr="00AC76B9">
        <w:rPr>
          <w:rFonts w:asciiTheme="minorHAnsi" w:hAnsiTheme="minorHAnsi" w:cstheme="minorHAnsi"/>
        </w:rPr>
        <w:t xml:space="preserve">nology </w:t>
      </w:r>
      <w:r w:rsidRPr="00AC76B9">
        <w:rPr>
          <w:rStyle w:val="StyleUnderline"/>
          <w:rFonts w:asciiTheme="minorHAnsi" w:hAnsiTheme="minorHAnsi" w:cstheme="minorHAnsi"/>
          <w:highlight w:val="cyan"/>
        </w:rPr>
        <w:t>is</w:t>
      </w:r>
      <w:r w:rsidRPr="00AC76B9">
        <w:rPr>
          <w:rFonts w:asciiTheme="minorHAnsi" w:hAnsiTheme="minorHAnsi" w:cstheme="minorHAnsi"/>
        </w:rPr>
        <w:t xml:space="preserve"> thus </w:t>
      </w:r>
      <w:r w:rsidRPr="00AC76B9">
        <w:rPr>
          <w:rStyle w:val="StyleUnderline"/>
          <w:rFonts w:asciiTheme="minorHAnsi" w:hAnsiTheme="minorHAnsi" w:cstheme="minorHAnsi"/>
          <w:highlight w:val="cyan"/>
        </w:rPr>
        <w:t xml:space="preserve">a </w:t>
      </w:r>
      <w:r w:rsidRPr="00AC76B9">
        <w:rPr>
          <w:rStyle w:val="Emphasis"/>
          <w:rFonts w:asciiTheme="minorHAnsi" w:hAnsiTheme="minorHAnsi" w:cstheme="minorHAnsi"/>
          <w:highlight w:val="cyan"/>
        </w:rPr>
        <w:t>critical driver</w:t>
      </w:r>
      <w:r w:rsidRPr="00AC76B9">
        <w:rPr>
          <w:rStyle w:val="StyleUnderline"/>
          <w:rFonts w:asciiTheme="minorHAnsi" w:hAnsiTheme="minorHAnsi" w:cstheme="minorHAnsi"/>
          <w:highlight w:val="cyan"/>
        </w:rPr>
        <w:t xml:space="preserve"> of</w:t>
      </w:r>
      <w:r w:rsidRPr="00AC76B9">
        <w:rPr>
          <w:rStyle w:val="StyleUnderline"/>
          <w:rFonts w:asciiTheme="minorHAnsi" w:hAnsiTheme="minorHAnsi" w:cstheme="minorHAnsi"/>
        </w:rPr>
        <w:t xml:space="preserve"> national </w:t>
      </w:r>
      <w:r w:rsidRPr="00AC76B9">
        <w:rPr>
          <w:rStyle w:val="Emphasis"/>
          <w:rFonts w:asciiTheme="minorHAnsi" w:hAnsiTheme="minorHAnsi" w:cstheme="minorHAnsi"/>
          <w:highlight w:val="cyan"/>
        </w:rPr>
        <w:t>security</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because </w:t>
      </w:r>
      <w:r w:rsidRPr="00AC76B9">
        <w:rPr>
          <w:rStyle w:val="StyleUnderline"/>
          <w:rFonts w:asciiTheme="minorHAnsi" w:hAnsiTheme="minorHAnsi" w:cstheme="minorHAnsi"/>
          <w:highlight w:val="cyan"/>
        </w:rPr>
        <w:t>it</w:t>
      </w:r>
      <w:r w:rsidRPr="00AC76B9">
        <w:rPr>
          <w:rFonts w:asciiTheme="minorHAnsi" w:hAnsiTheme="minorHAnsi" w:cstheme="minorHAnsi"/>
        </w:rPr>
        <w:t xml:space="preserve"> is the variable that </w:t>
      </w:r>
      <w:r w:rsidRPr="00AC76B9">
        <w:rPr>
          <w:rStyle w:val="Emphasis"/>
          <w:rFonts w:asciiTheme="minorHAnsi" w:hAnsiTheme="minorHAnsi" w:cstheme="minorHAnsi"/>
          <w:highlight w:val="cyan"/>
        </w:rPr>
        <w:t>determines the significance</w:t>
      </w:r>
      <w:r w:rsidRPr="00AC76B9">
        <w:rPr>
          <w:rStyle w:val="StyleUnderline"/>
          <w:rFonts w:asciiTheme="minorHAnsi" w:hAnsiTheme="minorHAnsi" w:cstheme="minorHAnsi"/>
          <w:highlight w:val="cyan"/>
        </w:rPr>
        <w:t xml:space="preserve"> of </w:t>
      </w:r>
      <w:r w:rsidRPr="00AC76B9">
        <w:rPr>
          <w:rStyle w:val="Emphasis"/>
          <w:rFonts w:asciiTheme="minorHAnsi" w:hAnsiTheme="minorHAnsi" w:cstheme="minorHAnsi"/>
          <w:highlight w:val="cyan"/>
        </w:rPr>
        <w:t>all</w:t>
      </w:r>
      <w:r w:rsidRPr="00AC76B9">
        <w:rPr>
          <w:rFonts w:asciiTheme="minorHAnsi" w:hAnsiTheme="minorHAnsi" w:cstheme="minorHAnsi"/>
        </w:rPr>
        <w:t xml:space="preserve"> the </w:t>
      </w:r>
      <w:r w:rsidRPr="00AC76B9">
        <w:rPr>
          <w:rStyle w:val="Emphasis"/>
          <w:rFonts w:asciiTheme="minorHAnsi" w:hAnsiTheme="minorHAnsi" w:cstheme="minorHAnsi"/>
          <w:highlight w:val="cyan"/>
        </w:rPr>
        <w:t>other factors</w:t>
      </w:r>
      <w:r w:rsidRPr="00AC76B9">
        <w:rPr>
          <w:rFonts w:asciiTheme="minorHAnsi" w:hAnsiTheme="minorHAnsi" w:cstheme="minorHAnsi"/>
        </w:rPr>
        <w:t xml:space="preserve">. In the past, the United States was able to sustain a culture of innovation that permitted it to lead the world in advanced technologies. Now that may be changing as other nations pursue investment initiatives aimed at dominating the global information revolution. For example, the Chinese economy today generates as much manufactured output as Germany, Japan and America combined, and that output increasingly consists of advanced information technology. This report is about the role that America’s own technology sector plays in bolstering national security. It is focused mainly on the defense dimensions of America’s strategic competition with China and other nations, illuminating how </w:t>
      </w:r>
      <w:r w:rsidRPr="00AC76B9">
        <w:rPr>
          <w:rStyle w:val="StyleUnderline"/>
          <w:rFonts w:asciiTheme="minorHAnsi" w:hAnsiTheme="minorHAnsi" w:cstheme="minorHAnsi"/>
          <w:highlight w:val="cyan"/>
        </w:rPr>
        <w:t xml:space="preserve">a </w:t>
      </w:r>
      <w:r w:rsidRPr="00AC76B9">
        <w:rPr>
          <w:rStyle w:val="Emphasis"/>
          <w:rFonts w:asciiTheme="minorHAnsi" w:hAnsiTheme="minorHAnsi" w:cstheme="minorHAnsi"/>
          <w:highlight w:val="cyan"/>
        </w:rPr>
        <w:t>robust</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rPr>
        <w:t xml:space="preserve">innovative domestic </w:t>
      </w:r>
      <w:r w:rsidRPr="00AC76B9">
        <w:rPr>
          <w:rStyle w:val="Emphasis"/>
          <w:rFonts w:asciiTheme="minorHAnsi" w:hAnsiTheme="minorHAnsi" w:cstheme="minorHAnsi"/>
          <w:highlight w:val="cyan"/>
        </w:rPr>
        <w:t>tech</w:t>
      </w:r>
      <w:r w:rsidRPr="00AC76B9">
        <w:rPr>
          <w:rStyle w:val="StyleUnderline"/>
          <w:rFonts w:asciiTheme="minorHAnsi" w:hAnsiTheme="minorHAnsi" w:cstheme="minorHAnsi"/>
        </w:rPr>
        <w:t xml:space="preserve">nology </w:t>
      </w:r>
      <w:r w:rsidRPr="00AC76B9">
        <w:rPr>
          <w:rStyle w:val="Emphasis"/>
          <w:rFonts w:asciiTheme="minorHAnsi" w:hAnsiTheme="minorHAnsi" w:cstheme="minorHAnsi"/>
          <w:highlight w:val="cyan"/>
        </w:rPr>
        <w:t>sector</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can contribute </w:t>
      </w:r>
      <w:r w:rsidRPr="00AC76B9">
        <w:rPr>
          <w:rStyle w:val="Emphasis"/>
          <w:rFonts w:asciiTheme="minorHAnsi" w:hAnsiTheme="minorHAnsi" w:cstheme="minorHAnsi"/>
          <w:highlight w:val="cyan"/>
        </w:rPr>
        <w:t>directly</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rPr>
        <w:t>indirectly</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to</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U.S. </w:t>
      </w:r>
      <w:r w:rsidRPr="00AC76B9">
        <w:rPr>
          <w:rStyle w:val="Emphasis"/>
          <w:rFonts w:asciiTheme="minorHAnsi" w:hAnsiTheme="minorHAnsi" w:cstheme="minorHAnsi"/>
          <w:highlight w:val="cyan"/>
        </w:rPr>
        <w:t>military dominance</w:t>
      </w:r>
      <w:r w:rsidRPr="00AC76B9">
        <w:rPr>
          <w:rFonts w:asciiTheme="minorHAnsi" w:hAnsiTheme="minorHAnsi" w:cstheme="minorHAnsi"/>
        </w:rPr>
        <w:t xml:space="preserve">. The United States has faced major challenges to its military security in every generation since the 20th century began, and in each case new technology was a key factor defining the danger. The threat posed by imperialism at the century’s beginning was closely associated with 4 development of the dreadnaught. The threat posed by fascism a generation later was driven largely by the advent of air power. And the threat posed by communism in the century’s second half arose first and foremost from nuclear weapons. Unlike those earlier dangers, the technological content of </w:t>
      </w:r>
      <w:r w:rsidRPr="00AC76B9">
        <w:rPr>
          <w:rStyle w:val="StyleUnderline"/>
          <w:rFonts w:asciiTheme="minorHAnsi" w:hAnsiTheme="minorHAnsi" w:cstheme="minorHAnsi"/>
          <w:highlight w:val="cyan"/>
        </w:rPr>
        <w:t>today’s threat</w:t>
      </w:r>
      <w:r w:rsidRPr="00AC76B9">
        <w:rPr>
          <w:rFonts w:asciiTheme="minorHAnsi" w:hAnsiTheme="minorHAnsi" w:cstheme="minorHAnsi"/>
        </w:rPr>
        <w:t xml:space="preserve"> from other nations </w:t>
      </w:r>
      <w:r w:rsidRPr="00AC76B9">
        <w:rPr>
          <w:rStyle w:val="StyleUnderline"/>
          <w:rFonts w:asciiTheme="minorHAnsi" w:hAnsiTheme="minorHAnsi" w:cstheme="minorHAnsi"/>
          <w:highlight w:val="cyan"/>
        </w:rPr>
        <w:t>is</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grounded</w:t>
      </w:r>
      <w:r w:rsidRPr="00AC76B9">
        <w:rPr>
          <w:rFonts w:asciiTheme="minorHAnsi" w:hAnsiTheme="minorHAnsi" w:cstheme="minorHAnsi"/>
        </w:rPr>
        <w:t xml:space="preserve"> largely </w:t>
      </w:r>
      <w:r w:rsidRPr="00AC76B9">
        <w:rPr>
          <w:rStyle w:val="StyleUnderline"/>
          <w:rFonts w:asciiTheme="minorHAnsi" w:hAnsiTheme="minorHAnsi" w:cstheme="minorHAnsi"/>
          <w:highlight w:val="cyan"/>
        </w:rPr>
        <w:t xml:space="preserve">in </w:t>
      </w:r>
      <w:r w:rsidRPr="00AC76B9">
        <w:rPr>
          <w:rStyle w:val="Emphasis"/>
          <w:rFonts w:asciiTheme="minorHAnsi" w:hAnsiTheme="minorHAnsi" w:cstheme="minorHAnsi"/>
          <w:highlight w:val="cyan"/>
        </w:rPr>
        <w:t>commercial innovations</w:t>
      </w:r>
      <w:r w:rsidRPr="00AC76B9">
        <w:rPr>
          <w:rFonts w:asciiTheme="minorHAnsi" w:hAnsiTheme="minorHAnsi" w:cstheme="minorHAnsi"/>
        </w:rPr>
        <w:t xml:space="preserve">— innovations readily adapted to new concepts of warfare. </w:t>
      </w:r>
      <w:r w:rsidRPr="00AC76B9">
        <w:rPr>
          <w:rStyle w:val="StyleUnderline"/>
          <w:rFonts w:asciiTheme="minorHAnsi" w:hAnsiTheme="minorHAnsi" w:cstheme="minorHAnsi"/>
        </w:rPr>
        <w:t>If the U</w:t>
      </w:r>
      <w:r w:rsidRPr="00AC76B9">
        <w:rPr>
          <w:rFonts w:asciiTheme="minorHAnsi" w:hAnsiTheme="minorHAnsi" w:cstheme="minorHAnsi"/>
        </w:rPr>
        <w:t xml:space="preserve">nited </w:t>
      </w:r>
      <w:r w:rsidRPr="00AC76B9">
        <w:rPr>
          <w:rStyle w:val="StyleUnderline"/>
          <w:rFonts w:asciiTheme="minorHAnsi" w:hAnsiTheme="minorHAnsi" w:cstheme="minorHAnsi"/>
        </w:rPr>
        <w:t>S</w:t>
      </w:r>
      <w:r w:rsidRPr="00AC76B9">
        <w:rPr>
          <w:rFonts w:asciiTheme="minorHAnsi" w:hAnsiTheme="minorHAnsi" w:cstheme="minorHAnsi"/>
        </w:rPr>
        <w:t xml:space="preserve">tates </w:t>
      </w:r>
      <w:r w:rsidRPr="00AC76B9">
        <w:rPr>
          <w:rStyle w:val="StyleUnderline"/>
          <w:rFonts w:asciiTheme="minorHAnsi" w:hAnsiTheme="minorHAnsi" w:cstheme="minorHAnsi"/>
        </w:rPr>
        <w:t>is to emerge</w:t>
      </w:r>
      <w:r w:rsidRPr="00AC76B9">
        <w:rPr>
          <w:rFonts w:asciiTheme="minorHAnsi" w:hAnsiTheme="minorHAnsi" w:cstheme="minorHAnsi"/>
        </w:rPr>
        <w:t xml:space="preserve"> from this latest contest </w:t>
      </w:r>
      <w:r w:rsidRPr="00AC76B9">
        <w:rPr>
          <w:rStyle w:val="StyleUnderline"/>
          <w:rFonts w:asciiTheme="minorHAnsi" w:hAnsiTheme="minorHAnsi" w:cstheme="minorHAnsi"/>
        </w:rPr>
        <w:t xml:space="preserve">with its </w:t>
      </w:r>
      <w:r w:rsidRPr="00AC76B9">
        <w:rPr>
          <w:rStyle w:val="Emphasis"/>
          <w:rFonts w:asciiTheme="minorHAnsi" w:hAnsiTheme="minorHAnsi" w:cstheme="minorHAnsi"/>
        </w:rPr>
        <w:t>leadership position intact</w:t>
      </w:r>
      <w:r w:rsidRPr="00AC76B9">
        <w:rPr>
          <w:rFonts w:asciiTheme="minorHAnsi" w:hAnsiTheme="minorHAnsi" w:cstheme="minorHAnsi"/>
        </w:rPr>
        <w:t xml:space="preserve">, as it did in earlier rivalries, </w:t>
      </w:r>
      <w:r w:rsidRPr="00AC76B9">
        <w:rPr>
          <w:rStyle w:val="StyleUnderline"/>
          <w:rFonts w:asciiTheme="minorHAnsi" w:hAnsiTheme="minorHAnsi" w:cstheme="minorHAnsi"/>
        </w:rPr>
        <w:t xml:space="preserve">it will </w:t>
      </w:r>
      <w:r w:rsidRPr="00AC76B9">
        <w:rPr>
          <w:rStyle w:val="Emphasis"/>
          <w:rFonts w:asciiTheme="minorHAnsi" w:hAnsiTheme="minorHAnsi" w:cstheme="minorHAnsi"/>
        </w:rPr>
        <w:t>have to compete successfully</w:t>
      </w:r>
      <w:r w:rsidRPr="00AC76B9">
        <w:rPr>
          <w:rStyle w:val="StyleUnderline"/>
          <w:rFonts w:asciiTheme="minorHAnsi" w:hAnsiTheme="minorHAnsi" w:cstheme="minorHAnsi"/>
        </w:rPr>
        <w:t xml:space="preserve"> in </w:t>
      </w:r>
      <w:r w:rsidRPr="00AC76B9">
        <w:rPr>
          <w:rStyle w:val="Emphasis"/>
          <w:rFonts w:asciiTheme="minorHAnsi" w:hAnsiTheme="minorHAnsi" w:cstheme="minorHAnsi"/>
        </w:rPr>
        <w:t>commercial markets</w:t>
      </w:r>
      <w:r w:rsidRPr="00AC76B9">
        <w:rPr>
          <w:rFonts w:asciiTheme="minorHAnsi" w:hAnsiTheme="minorHAnsi" w:cstheme="minorHAnsi"/>
        </w:rPr>
        <w:t xml:space="preserve"> through commercial enterprises. This is not an “arms race” in the traditional sense, but its implications for America’s place in the world are every bit as serious as the danger posed by dreadnaughts and bombers in earlier generations. What is the technology sector, and why will it be central to national security in the years ahead? The domestic technology sector is that part of the national economy devoted to developing and exploiting new information technologies. During the 1960s and 1970s, it was defined by information hardware such as mainframe computers and semiconductors. The definition later expanded to include enterprises focused on the generation of software. More recently, it has come to encompass companies whose business lines are enabled by the internet, such as Google and Facebook. It is not easy to define the boundaries of the technology sector, because </w:t>
      </w:r>
      <w:r w:rsidRPr="00AC76B9">
        <w:rPr>
          <w:rStyle w:val="Emphasis"/>
          <w:rFonts w:asciiTheme="minorHAnsi" w:hAnsiTheme="minorHAnsi" w:cstheme="minorHAnsi"/>
          <w:highlight w:val="cyan"/>
        </w:rPr>
        <w:t>every segment</w:t>
      </w:r>
      <w:r w:rsidRPr="00AC76B9">
        <w:rPr>
          <w:rStyle w:val="StyleUnderline"/>
          <w:rFonts w:asciiTheme="minorHAnsi" w:hAnsiTheme="minorHAnsi" w:cstheme="minorHAnsi"/>
          <w:highlight w:val="cyan"/>
        </w:rPr>
        <w:t xml:space="preserve"> of the economy</w:t>
      </w:r>
      <w:r w:rsidRPr="00AC76B9">
        <w:rPr>
          <w:rStyle w:val="StyleUnderline"/>
          <w:rFonts w:asciiTheme="minorHAnsi" w:hAnsiTheme="minorHAnsi" w:cstheme="minorHAnsi"/>
        </w:rPr>
        <w:t xml:space="preserve"> now </w:t>
      </w:r>
      <w:r w:rsidRPr="00AC76B9">
        <w:rPr>
          <w:rStyle w:val="Emphasis"/>
          <w:rFonts w:asciiTheme="minorHAnsi" w:hAnsiTheme="minorHAnsi" w:cstheme="minorHAnsi"/>
          <w:highlight w:val="cyan"/>
        </w:rPr>
        <w:t>relies on digital innovations</w:t>
      </w:r>
      <w:r w:rsidRPr="00AC76B9">
        <w:rPr>
          <w:rStyle w:val="StyleUnderline"/>
          <w:rFonts w:asciiTheme="minorHAnsi" w:hAnsiTheme="minorHAnsi" w:cstheme="minorHAnsi"/>
        </w:rPr>
        <w:t xml:space="preserve"> and the internet to </w:t>
      </w:r>
      <w:r w:rsidRPr="00AC76B9">
        <w:rPr>
          <w:rStyle w:val="Emphasis"/>
          <w:rFonts w:asciiTheme="minorHAnsi" w:hAnsiTheme="minorHAnsi" w:cstheme="minorHAnsi"/>
        </w:rPr>
        <w:t>function</w:t>
      </w:r>
      <w:r w:rsidRPr="00AC76B9">
        <w:rPr>
          <w:rFonts w:asciiTheme="minorHAnsi" w:hAnsiTheme="minorHAnsi" w:cstheme="minorHAnsi"/>
        </w:rPr>
        <w:t xml:space="preserve">. Hardware such as the smartphone is central to the emerging information economy, but many tech companies are engaged primarily in delivering services leveraged off of that hardware. For example, </w:t>
      </w:r>
      <w:r w:rsidRPr="00AC76B9">
        <w:rPr>
          <w:rStyle w:val="Emphasis"/>
          <w:rFonts w:asciiTheme="minorHAnsi" w:hAnsiTheme="minorHAnsi" w:cstheme="minorHAnsi"/>
        </w:rPr>
        <w:t>Amazon</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has </w:t>
      </w:r>
      <w:r w:rsidRPr="00AC76B9">
        <w:rPr>
          <w:rStyle w:val="Emphasis"/>
          <w:rFonts w:asciiTheme="minorHAnsi" w:hAnsiTheme="minorHAnsi" w:cstheme="minorHAnsi"/>
        </w:rPr>
        <w:t>transformed</w:t>
      </w:r>
      <w:r w:rsidRPr="00AC76B9">
        <w:rPr>
          <w:rStyle w:val="StyleUnderline"/>
          <w:rFonts w:asciiTheme="minorHAnsi" w:hAnsiTheme="minorHAnsi" w:cstheme="minorHAnsi"/>
        </w:rPr>
        <w:t xml:space="preserve"> marketing and logistics using an internet-based</w:t>
      </w:r>
      <w:r w:rsidRPr="00AC76B9">
        <w:rPr>
          <w:rFonts w:asciiTheme="minorHAnsi" w:hAnsiTheme="minorHAnsi" w:cstheme="minorHAnsi"/>
        </w:rPr>
        <w:t xml:space="preserve"> business model, but it is mainly a provider of services rather than hardware. </w:t>
      </w:r>
      <w:r w:rsidRPr="00AC76B9">
        <w:rPr>
          <w:rStyle w:val="StyleUnderline"/>
          <w:rFonts w:asciiTheme="minorHAnsi" w:hAnsiTheme="minorHAnsi" w:cstheme="minorHAnsi"/>
        </w:rPr>
        <w:t>It i</w:t>
      </w:r>
      <w:r w:rsidRPr="00AC76B9">
        <w:rPr>
          <w:rFonts w:asciiTheme="minorHAnsi" w:hAnsiTheme="minorHAnsi" w:cstheme="minorHAnsi"/>
        </w:rPr>
        <w:t xml:space="preserve">s, nonetheless, </w:t>
      </w:r>
      <w:r w:rsidRPr="00AC76B9">
        <w:rPr>
          <w:rStyle w:val="StyleUnderline"/>
          <w:rFonts w:asciiTheme="minorHAnsi" w:hAnsiTheme="minorHAnsi" w:cstheme="minorHAnsi"/>
        </w:rPr>
        <w:t xml:space="preserve">a </w:t>
      </w:r>
      <w:r w:rsidRPr="00AC76B9">
        <w:rPr>
          <w:rStyle w:val="Emphasis"/>
          <w:rFonts w:asciiTheme="minorHAnsi" w:hAnsiTheme="minorHAnsi" w:cstheme="minorHAnsi"/>
        </w:rPr>
        <w:t>tech</w:t>
      </w:r>
      <w:r w:rsidRPr="00AC76B9">
        <w:rPr>
          <w:rFonts w:asciiTheme="minorHAnsi" w:hAnsiTheme="minorHAnsi" w:cstheme="minorHAnsi"/>
        </w:rPr>
        <w:t>nology-</w:t>
      </w:r>
      <w:r w:rsidRPr="00AC76B9">
        <w:rPr>
          <w:rStyle w:val="Emphasis"/>
          <w:rFonts w:asciiTheme="minorHAnsi" w:hAnsiTheme="minorHAnsi" w:cstheme="minorHAnsi"/>
        </w:rPr>
        <w:t>driven change agent</w:t>
      </w:r>
      <w:r w:rsidRPr="00AC76B9">
        <w:rPr>
          <w:rStyle w:val="StyleUnderline"/>
          <w:rFonts w:asciiTheme="minorHAnsi" w:hAnsiTheme="minorHAnsi" w:cstheme="minorHAnsi"/>
        </w:rPr>
        <w:t xml:space="preserve"> that is </w:t>
      </w:r>
      <w:r w:rsidRPr="00AC76B9">
        <w:rPr>
          <w:rStyle w:val="Emphasis"/>
          <w:rFonts w:asciiTheme="minorHAnsi" w:hAnsiTheme="minorHAnsi" w:cstheme="minorHAnsi"/>
        </w:rPr>
        <w:t>revolutionizing commerce</w:t>
      </w:r>
      <w:r w:rsidRPr="00AC76B9">
        <w:rPr>
          <w:rStyle w:val="StyleUnderline"/>
          <w:rFonts w:asciiTheme="minorHAnsi" w:hAnsiTheme="minorHAnsi" w:cstheme="minorHAnsi"/>
        </w:rPr>
        <w:t>. The military’s interest in the tech</w:t>
      </w:r>
      <w:r w:rsidRPr="00AC76B9">
        <w:rPr>
          <w:rFonts w:asciiTheme="minorHAnsi" w:hAnsiTheme="minorHAnsi" w:cstheme="minorHAnsi"/>
        </w:rPr>
        <w:t xml:space="preserve">nology </w:t>
      </w:r>
      <w:r w:rsidRPr="00AC76B9">
        <w:rPr>
          <w:rStyle w:val="StyleUnderline"/>
          <w:rFonts w:asciiTheme="minorHAnsi" w:hAnsiTheme="minorHAnsi" w:cstheme="minorHAnsi"/>
        </w:rPr>
        <w:t xml:space="preserve">sector arises from the </w:t>
      </w:r>
      <w:r w:rsidRPr="00AC76B9">
        <w:rPr>
          <w:rStyle w:val="Emphasis"/>
          <w:rFonts w:asciiTheme="minorHAnsi" w:hAnsiTheme="minorHAnsi" w:cstheme="minorHAnsi"/>
        </w:rPr>
        <w:t>fungibility of</w:t>
      </w:r>
      <w:r w:rsidRPr="00AC76B9">
        <w:rPr>
          <w:rStyle w:val="StyleUnderline"/>
          <w:rFonts w:asciiTheme="minorHAnsi" w:hAnsiTheme="minorHAnsi" w:cstheme="minorHAnsi"/>
        </w:rPr>
        <w:t xml:space="preserve"> info</w:t>
      </w:r>
      <w:r w:rsidRPr="00AC76B9">
        <w:rPr>
          <w:rFonts w:asciiTheme="minorHAnsi" w:hAnsiTheme="minorHAnsi" w:cstheme="minorHAnsi"/>
        </w:rPr>
        <w:t xml:space="preserve">rmation </w:t>
      </w:r>
      <w:r w:rsidRPr="00AC76B9">
        <w:rPr>
          <w:rStyle w:val="Emphasis"/>
          <w:rFonts w:asciiTheme="minorHAnsi" w:hAnsiTheme="minorHAnsi" w:cstheme="minorHAnsi"/>
        </w:rPr>
        <w:t>innovations</w:t>
      </w:r>
      <w:r w:rsidRPr="00AC76B9">
        <w:rPr>
          <w:rStyle w:val="StyleUnderline"/>
          <w:rFonts w:asciiTheme="minorHAnsi" w:hAnsiTheme="minorHAnsi" w:cstheme="minorHAnsi"/>
        </w:rPr>
        <w:t xml:space="preserve"> across </w:t>
      </w:r>
      <w:r w:rsidRPr="00AC76B9">
        <w:rPr>
          <w:rStyle w:val="Emphasis"/>
          <w:rFonts w:asciiTheme="minorHAnsi" w:hAnsiTheme="minorHAnsi" w:cstheme="minorHAnsi"/>
        </w:rPr>
        <w:t>all facets</w:t>
      </w:r>
      <w:r w:rsidRPr="00AC76B9">
        <w:rPr>
          <w:rStyle w:val="StyleUnderline"/>
          <w:rFonts w:asciiTheme="minorHAnsi" w:hAnsiTheme="minorHAnsi" w:cstheme="minorHAnsi"/>
        </w:rPr>
        <w:t xml:space="preserve"> of human activity. </w:t>
      </w:r>
      <w:r w:rsidRPr="00AC76B9">
        <w:rPr>
          <w:rStyle w:val="StyleUnderline"/>
          <w:rFonts w:asciiTheme="minorHAnsi" w:hAnsiTheme="minorHAnsi" w:cstheme="minorHAnsi"/>
          <w:highlight w:val="cyan"/>
        </w:rPr>
        <w:t>The</w:t>
      </w:r>
      <w:r w:rsidRPr="00AC76B9">
        <w:rPr>
          <w:rStyle w:val="StyleUnderline"/>
          <w:rFonts w:asciiTheme="minorHAnsi" w:hAnsiTheme="minorHAnsi" w:cstheme="minorHAnsi"/>
        </w:rPr>
        <w:t xml:space="preserve"> same </w:t>
      </w:r>
      <w:r w:rsidRPr="00AC76B9">
        <w:rPr>
          <w:rStyle w:val="Emphasis"/>
          <w:rFonts w:asciiTheme="minorHAnsi" w:hAnsiTheme="minorHAnsi" w:cstheme="minorHAnsi"/>
          <w:highlight w:val="cyan"/>
        </w:rPr>
        <w:t>processors</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rPr>
        <w:t>memory chips</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that enable </w:t>
      </w:r>
      <w:r w:rsidRPr="00AC76B9">
        <w:rPr>
          <w:rStyle w:val="Emphasis"/>
          <w:rFonts w:asciiTheme="minorHAnsi" w:hAnsiTheme="minorHAnsi" w:cstheme="minorHAnsi"/>
          <w:highlight w:val="cyan"/>
        </w:rPr>
        <w:t>iPhones</w:t>
      </w:r>
      <w:r w:rsidRPr="00AC76B9">
        <w:rPr>
          <w:rStyle w:val="StyleUnderline"/>
          <w:rFonts w:asciiTheme="minorHAnsi" w:hAnsiTheme="minorHAnsi" w:cstheme="minorHAnsi"/>
          <w:highlight w:val="cyan"/>
        </w:rPr>
        <w:t xml:space="preserve"> can be applied to </w:t>
      </w:r>
      <w:r w:rsidRPr="00AC76B9">
        <w:rPr>
          <w:rStyle w:val="Emphasis"/>
          <w:rFonts w:asciiTheme="minorHAnsi" w:hAnsiTheme="minorHAnsi" w:cstheme="minorHAnsi"/>
          <w:highlight w:val="cyan"/>
        </w:rPr>
        <w:t>smart weapons</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battlefield communications</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rPr>
        <w:t>military training devices</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The same </w:t>
      </w:r>
      <w:r w:rsidRPr="00AC76B9">
        <w:rPr>
          <w:rStyle w:val="Emphasis"/>
          <w:rFonts w:asciiTheme="minorHAnsi" w:hAnsiTheme="minorHAnsi" w:cstheme="minorHAnsi"/>
          <w:highlight w:val="cyan"/>
        </w:rPr>
        <w:t>algorithms</w:t>
      </w:r>
      <w:r w:rsidRPr="00AC76B9">
        <w:rPr>
          <w:rStyle w:val="StyleUnderline"/>
          <w:rFonts w:asciiTheme="minorHAnsi" w:hAnsiTheme="minorHAnsi" w:cstheme="minorHAnsi"/>
          <w:highlight w:val="cyan"/>
        </w:rPr>
        <w:t xml:space="preserve"> that facilitate</w:t>
      </w:r>
      <w:r w:rsidRPr="00AC76B9">
        <w:rPr>
          <w:rStyle w:val="StyleUnderline"/>
          <w:rFonts w:asciiTheme="minorHAnsi" w:hAnsiTheme="minorHAnsi" w:cstheme="minorHAnsi"/>
        </w:rPr>
        <w:t xml:space="preserve"> machine learning in </w:t>
      </w:r>
      <w:r w:rsidRPr="00AC76B9">
        <w:rPr>
          <w:rStyle w:val="StyleUnderline"/>
          <w:rFonts w:asciiTheme="minorHAnsi" w:hAnsiTheme="minorHAnsi" w:cstheme="minorHAnsi"/>
          <w:highlight w:val="cyan"/>
        </w:rPr>
        <w:t>commercial products can</w:t>
      </w:r>
      <w:r w:rsidRPr="00AC76B9">
        <w:rPr>
          <w:rStyle w:val="StyleUnderline"/>
          <w:rFonts w:asciiTheme="minorHAnsi" w:hAnsiTheme="minorHAnsi" w:cstheme="minorHAnsi"/>
        </w:rPr>
        <w:t xml:space="preserve"> be used to </w:t>
      </w:r>
      <w:r w:rsidRPr="00AC76B9">
        <w:rPr>
          <w:rStyle w:val="StyleUnderline"/>
          <w:rFonts w:asciiTheme="minorHAnsi" w:hAnsiTheme="minorHAnsi" w:cstheme="minorHAnsi"/>
          <w:highlight w:val="cyan"/>
        </w:rPr>
        <w:t>operate</w:t>
      </w:r>
      <w:r w:rsidRPr="00AC76B9">
        <w:rPr>
          <w:rFonts w:asciiTheme="minorHAnsi" w:hAnsiTheme="minorHAnsi" w:cstheme="minorHAnsi"/>
        </w:rPr>
        <w:t xml:space="preserve"> unmanned attack</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drones</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highlight w:val="cyan"/>
        </w:rPr>
        <w:t>autonomous</w:t>
      </w:r>
      <w:r w:rsidRPr="00AC76B9">
        <w:rPr>
          <w:rFonts w:asciiTheme="minorHAnsi" w:hAnsiTheme="minorHAnsi" w:cstheme="minorHAnsi"/>
        </w:rPr>
        <w:t xml:space="preserve"> fighting </w:t>
      </w:r>
      <w:r w:rsidRPr="00AC76B9">
        <w:rPr>
          <w:rStyle w:val="Emphasis"/>
          <w:rFonts w:asciiTheme="minorHAnsi" w:hAnsiTheme="minorHAnsi" w:cstheme="minorHAnsi"/>
          <w:highlight w:val="cyan"/>
        </w:rPr>
        <w:t>vehicles</w:t>
      </w:r>
      <w:r w:rsidRPr="00AC76B9">
        <w:rPr>
          <w:rFonts w:asciiTheme="minorHAnsi" w:hAnsiTheme="minorHAnsi" w:cstheme="minorHAnsi"/>
        </w:rPr>
        <w:t xml:space="preserve">. And the “internet of things” that links disparate appliances is a model for the joint connectivity the military seeks in wartime. There is a broad consensus among military planners that the industrial model of warfare spawned by 20th century conflicts is giving way to an information-driven model enabled by new digital technologies. Collectively, </w:t>
      </w:r>
      <w:r w:rsidRPr="00AC76B9">
        <w:rPr>
          <w:rStyle w:val="StyleUnderline"/>
          <w:rFonts w:asciiTheme="minorHAnsi" w:hAnsiTheme="minorHAnsi" w:cstheme="minorHAnsi"/>
        </w:rPr>
        <w:t xml:space="preserve">these </w:t>
      </w:r>
      <w:r w:rsidRPr="00AC76B9">
        <w:rPr>
          <w:rStyle w:val="StyleUnderline"/>
          <w:rFonts w:asciiTheme="minorHAnsi" w:hAnsiTheme="minorHAnsi" w:cstheme="minorHAnsi"/>
          <w:highlight w:val="cyan"/>
        </w:rPr>
        <w:t xml:space="preserve">technologies allow warfighters to </w:t>
      </w:r>
      <w:r w:rsidRPr="00AC76B9">
        <w:rPr>
          <w:rStyle w:val="Emphasis"/>
          <w:rFonts w:asciiTheme="minorHAnsi" w:hAnsiTheme="minorHAnsi" w:cstheme="minorHAnsi"/>
          <w:highlight w:val="cyan"/>
        </w:rPr>
        <w:t>find</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fix</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and </w:t>
      </w:r>
      <w:r w:rsidRPr="00AC76B9">
        <w:rPr>
          <w:rStyle w:val="Emphasis"/>
          <w:rFonts w:asciiTheme="minorHAnsi" w:hAnsiTheme="minorHAnsi" w:cstheme="minorHAnsi"/>
          <w:highlight w:val="cyan"/>
        </w:rPr>
        <w:t>defeat threats</w:t>
      </w:r>
      <w:r w:rsidRPr="00AC76B9">
        <w:rPr>
          <w:rStyle w:val="StyleUnderline"/>
          <w:rFonts w:asciiTheme="minorHAnsi" w:hAnsiTheme="minorHAnsi" w:cstheme="minorHAnsi"/>
          <w:highlight w:val="cyan"/>
        </w:rPr>
        <w:t xml:space="preserve"> </w:t>
      </w:r>
      <w:r w:rsidRPr="00AC76B9">
        <w:rPr>
          <w:rStyle w:val="Emphasis"/>
          <w:rFonts w:asciiTheme="minorHAnsi" w:hAnsiTheme="minorHAnsi" w:cstheme="minorHAnsi"/>
          <w:highlight w:val="cyan"/>
        </w:rPr>
        <w:t>faster</w:t>
      </w:r>
      <w:r w:rsidRPr="00AC76B9">
        <w:rPr>
          <w:rStyle w:val="StyleUnderline"/>
          <w:rFonts w:asciiTheme="minorHAnsi" w:hAnsiTheme="minorHAnsi" w:cstheme="minorHAnsi"/>
        </w:rPr>
        <w:t xml:space="preserve"> than adversaries can, while minimizing</w:t>
      </w:r>
      <w:r w:rsidRPr="00AC76B9">
        <w:rPr>
          <w:rFonts w:asciiTheme="minorHAnsi" w:hAnsiTheme="minorHAnsi" w:cstheme="minorHAnsi"/>
        </w:rPr>
        <w:t xml:space="preserve"> dangers arising from </w:t>
      </w:r>
      <w:r w:rsidRPr="00AC76B9">
        <w:rPr>
          <w:rStyle w:val="StyleUnderline"/>
          <w:rFonts w:asciiTheme="minorHAnsi" w:hAnsiTheme="minorHAnsi" w:cstheme="minorHAnsi"/>
        </w:rPr>
        <w:t xml:space="preserve">the </w:t>
      </w:r>
      <w:r w:rsidRPr="00AC76B9">
        <w:rPr>
          <w:rStyle w:val="Emphasis"/>
          <w:rFonts w:asciiTheme="minorHAnsi" w:hAnsiTheme="minorHAnsi" w:cstheme="minorHAnsi"/>
        </w:rPr>
        <w:t>fog of war</w:t>
      </w:r>
      <w:r w:rsidRPr="00AC76B9">
        <w:rPr>
          <w:rFonts w:asciiTheme="minorHAnsi" w:hAnsiTheme="minorHAnsi" w:cstheme="minorHAnsi"/>
        </w:rPr>
        <w:t xml:space="preserve"> such as fratricide. But the process of innovation is unfolding at a furious pace, and America’s military is hard-pressed to keep up. In August of 2020, the chief of staff of the Air Force released a strategy document aptly titled Accelerate Change Or Lose. The fear among military planners is that </w:t>
      </w:r>
      <w:r w:rsidRPr="00AC76B9">
        <w:rPr>
          <w:rStyle w:val="StyleUnderline"/>
          <w:rFonts w:asciiTheme="minorHAnsi" w:hAnsiTheme="minorHAnsi" w:cstheme="minorHAnsi"/>
          <w:highlight w:val="cyan"/>
        </w:rPr>
        <w:t>a</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near-</w:t>
      </w:r>
      <w:r w:rsidRPr="00AC76B9">
        <w:rPr>
          <w:rStyle w:val="Emphasis"/>
          <w:rFonts w:asciiTheme="minorHAnsi" w:hAnsiTheme="minorHAnsi" w:cstheme="minorHAnsi"/>
          <w:highlight w:val="cyan"/>
        </w:rPr>
        <w:t>peer adversary</w:t>
      </w:r>
      <w:r w:rsidRPr="00AC76B9">
        <w:rPr>
          <w:rStyle w:val="StyleUnderline"/>
          <w:rFonts w:asciiTheme="minorHAnsi" w:hAnsiTheme="minorHAnsi" w:cstheme="minorHAnsi"/>
          <w:highlight w:val="cyan"/>
        </w:rPr>
        <w:t xml:space="preserve"> might </w:t>
      </w:r>
      <w:r w:rsidRPr="00AC76B9">
        <w:rPr>
          <w:rStyle w:val="Emphasis"/>
          <w:rFonts w:asciiTheme="minorHAnsi" w:hAnsiTheme="minorHAnsi" w:cstheme="minorHAnsi"/>
          <w:highlight w:val="cyan"/>
        </w:rPr>
        <w:t>use</w:t>
      </w:r>
      <w:r w:rsidRPr="00AC76B9">
        <w:rPr>
          <w:rStyle w:val="StyleUnderline"/>
          <w:rFonts w:asciiTheme="minorHAnsi" w:hAnsiTheme="minorHAnsi" w:cstheme="minorHAnsi"/>
          <w:highlight w:val="cyan"/>
        </w:rPr>
        <w:t xml:space="preserve"> new tech</w:t>
      </w:r>
      <w:r w:rsidRPr="00AC76B9">
        <w:rPr>
          <w:rStyle w:val="StyleUnderline"/>
          <w:rFonts w:asciiTheme="minorHAnsi" w:hAnsiTheme="minorHAnsi" w:cstheme="minorHAnsi"/>
        </w:rPr>
        <w:t xml:space="preserve">nologies </w:t>
      </w:r>
      <w:r w:rsidRPr="00AC76B9">
        <w:rPr>
          <w:rStyle w:val="StyleUnderline"/>
          <w:rFonts w:asciiTheme="minorHAnsi" w:hAnsiTheme="minorHAnsi" w:cstheme="minorHAnsi"/>
          <w:highlight w:val="cyan"/>
        </w:rPr>
        <w:t xml:space="preserve">to </w:t>
      </w:r>
      <w:r w:rsidRPr="00AC76B9">
        <w:rPr>
          <w:rStyle w:val="Emphasis"/>
          <w:rFonts w:asciiTheme="minorHAnsi" w:hAnsiTheme="minorHAnsi" w:cstheme="minorHAnsi"/>
          <w:sz w:val="28"/>
          <w:szCs w:val="28"/>
          <w:highlight w:val="cyan"/>
        </w:rPr>
        <w:t>leapfrog</w:t>
      </w:r>
      <w:r w:rsidRPr="00AC76B9">
        <w:rPr>
          <w:rFonts w:asciiTheme="minorHAnsi" w:hAnsiTheme="minorHAnsi" w:cstheme="minorHAnsi"/>
          <w:sz w:val="28"/>
          <w:szCs w:val="28"/>
        </w:rPr>
        <w:t xml:space="preserve"> </w:t>
      </w:r>
      <w:r w:rsidRPr="00AC76B9">
        <w:rPr>
          <w:rFonts w:asciiTheme="minorHAnsi" w:hAnsiTheme="minorHAnsi" w:cstheme="minorHAnsi"/>
        </w:rPr>
        <w:t xml:space="preserve">beyond </w:t>
      </w:r>
      <w:r w:rsidRPr="00AC76B9">
        <w:rPr>
          <w:rStyle w:val="StyleUnderline"/>
          <w:rFonts w:asciiTheme="minorHAnsi" w:hAnsiTheme="minorHAnsi" w:cstheme="minorHAnsi"/>
        </w:rPr>
        <w:t xml:space="preserve">the </w:t>
      </w:r>
      <w:r w:rsidRPr="00AC76B9">
        <w:rPr>
          <w:rStyle w:val="Emphasis"/>
          <w:rFonts w:asciiTheme="minorHAnsi" w:hAnsiTheme="minorHAnsi" w:cstheme="minorHAnsi"/>
        </w:rPr>
        <w:t>warfighting capabilities</w:t>
      </w:r>
      <w:r w:rsidRPr="00AC76B9">
        <w:rPr>
          <w:rStyle w:val="StyleUnderline"/>
          <w:rFonts w:asciiTheme="minorHAnsi" w:hAnsiTheme="minorHAnsi" w:cstheme="minorHAnsi"/>
        </w:rPr>
        <w:t xml:space="preserve"> of</w:t>
      </w:r>
      <w:r w:rsidRPr="00AC76B9">
        <w:rPr>
          <w:rFonts w:asciiTheme="minorHAnsi" w:hAnsiTheme="minorHAnsi" w:cstheme="minorHAnsi"/>
        </w:rPr>
        <w:t xml:space="preserve"> </w:t>
      </w:r>
      <w:r w:rsidRPr="00AC76B9">
        <w:rPr>
          <w:rStyle w:val="StyleUnderline"/>
          <w:rFonts w:asciiTheme="minorHAnsi" w:hAnsiTheme="minorHAnsi" w:cstheme="minorHAnsi"/>
          <w:highlight w:val="cyan"/>
        </w:rPr>
        <w:t>America’s</w:t>
      </w:r>
      <w:r w:rsidRPr="00AC76B9">
        <w:rPr>
          <w:rFonts w:asciiTheme="minorHAnsi" w:hAnsiTheme="minorHAnsi" w:cstheme="minorHAnsi"/>
        </w:rPr>
        <w:t xml:space="preserve"> joint </w:t>
      </w:r>
      <w:r w:rsidRPr="00AC76B9">
        <w:rPr>
          <w:rStyle w:val="StyleUnderline"/>
          <w:rFonts w:asciiTheme="minorHAnsi" w:hAnsiTheme="minorHAnsi" w:cstheme="minorHAnsi"/>
          <w:highlight w:val="cyan"/>
        </w:rPr>
        <w:t>force</w:t>
      </w:r>
      <w:r w:rsidRPr="00AC76B9">
        <w:rPr>
          <w:rFonts w:asciiTheme="minorHAnsi" w:hAnsiTheme="minorHAnsi" w:cstheme="minorHAnsi"/>
        </w:rPr>
        <w:t xml:space="preserve">, </w:t>
      </w:r>
      <w:r w:rsidRPr="00AC76B9">
        <w:rPr>
          <w:rStyle w:val="Emphasis"/>
          <w:rFonts w:asciiTheme="minorHAnsi" w:hAnsiTheme="minorHAnsi" w:cstheme="minorHAnsi"/>
        </w:rPr>
        <w:t>exploiting technologies</w:t>
      </w:r>
      <w:r w:rsidRPr="00AC76B9">
        <w:rPr>
          <w:rFonts w:asciiTheme="minorHAnsi" w:hAnsiTheme="minorHAnsi" w:cstheme="minorHAnsi"/>
        </w:rPr>
        <w:t xml:space="preserve"> that barely existed when the current force was conceived. In June of 2020, the Pentagon’s director of research and engineering issued a list of the highest-priority technologies in which the military needed to invest. The top technologies, in descending order of importance, were (1) microelectronics, (2) 5G communications, (3) hypersonics, (4) biotechnology, (5) artificial intelligence, (6) autonomy, and (7) cyber technologies. Only one of these technologies is predominantly military in character; all the others are mainly the products of commercial innovation. They are also all technologies that China and other nations have disclosed plans to invest in heavily as they strive to overtake the United States. So from a military perspective, the threat posed by new information technologies is twofold. On the one hand, </w:t>
      </w:r>
      <w:r w:rsidRPr="00AC76B9">
        <w:rPr>
          <w:rStyle w:val="StyleUnderline"/>
          <w:rFonts w:asciiTheme="minorHAnsi" w:hAnsiTheme="minorHAnsi" w:cstheme="minorHAnsi"/>
          <w:highlight w:val="cyan"/>
        </w:rPr>
        <w:t>the U</w:t>
      </w:r>
      <w:r w:rsidRPr="00AC76B9">
        <w:rPr>
          <w:rFonts w:asciiTheme="minorHAnsi" w:hAnsiTheme="minorHAnsi" w:cstheme="minorHAnsi"/>
        </w:rPr>
        <w:t xml:space="preserve">nited </w:t>
      </w:r>
      <w:r w:rsidRPr="00AC76B9">
        <w:rPr>
          <w:rStyle w:val="StyleUnderline"/>
          <w:rFonts w:asciiTheme="minorHAnsi" w:hAnsiTheme="minorHAnsi" w:cstheme="minorHAnsi"/>
          <w:highlight w:val="cyan"/>
        </w:rPr>
        <w:t>S</w:t>
      </w:r>
      <w:r w:rsidRPr="00AC76B9">
        <w:rPr>
          <w:rFonts w:asciiTheme="minorHAnsi" w:hAnsiTheme="minorHAnsi" w:cstheme="minorHAnsi"/>
        </w:rPr>
        <w:t xml:space="preserve">tates </w:t>
      </w:r>
      <w:r w:rsidRPr="00AC76B9">
        <w:rPr>
          <w:rStyle w:val="StyleUnderline"/>
          <w:rFonts w:asciiTheme="minorHAnsi" w:hAnsiTheme="minorHAnsi" w:cstheme="minorHAnsi"/>
          <w:highlight w:val="cyan"/>
        </w:rPr>
        <w:t>might b</w:t>
      </w:r>
      <w:r w:rsidRPr="00AC76B9">
        <w:rPr>
          <w:rStyle w:val="StyleUnderline"/>
          <w:rFonts w:asciiTheme="minorHAnsi" w:hAnsiTheme="minorHAnsi" w:cstheme="minorHAnsi"/>
        </w:rPr>
        <w:t xml:space="preserve">e </w:t>
      </w:r>
      <w:r w:rsidRPr="00AC76B9">
        <w:rPr>
          <w:rStyle w:val="Emphasis"/>
          <w:rFonts w:asciiTheme="minorHAnsi" w:hAnsiTheme="minorHAnsi" w:cstheme="minorHAnsi"/>
        </w:rPr>
        <w:t>overtaken</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highlight w:val="cyan"/>
        </w:rPr>
        <w:t>surpassed</w:t>
      </w:r>
      <w:r w:rsidRPr="00AC76B9">
        <w:rPr>
          <w:rStyle w:val="StyleUnderline"/>
          <w:rFonts w:asciiTheme="minorHAnsi" w:hAnsiTheme="minorHAnsi" w:cstheme="minorHAnsi"/>
          <w:highlight w:val="cyan"/>
        </w:rPr>
        <w:t xml:space="preserve"> in</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operationalizing the </w:t>
      </w:r>
      <w:r w:rsidRPr="00AC76B9">
        <w:rPr>
          <w:rStyle w:val="Emphasis"/>
          <w:rFonts w:asciiTheme="minorHAnsi" w:hAnsiTheme="minorHAnsi" w:cstheme="minorHAnsi"/>
          <w:highlight w:val="cyan"/>
        </w:rPr>
        <w:t>new tech</w:t>
      </w:r>
      <w:r w:rsidRPr="00AC76B9">
        <w:rPr>
          <w:rStyle w:val="Emphasis"/>
          <w:rFonts w:asciiTheme="minorHAnsi" w:hAnsiTheme="minorHAnsi" w:cstheme="minorHAnsi"/>
        </w:rPr>
        <w:t>nologies</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as </w:t>
      </w:r>
      <w:r w:rsidRPr="00AC76B9">
        <w:rPr>
          <w:rStyle w:val="Emphasis"/>
          <w:rFonts w:asciiTheme="minorHAnsi" w:hAnsiTheme="minorHAnsi" w:cstheme="minorHAnsi"/>
          <w:highlight w:val="cyan"/>
        </w:rPr>
        <w:t>tools</w:t>
      </w:r>
      <w:r w:rsidRPr="00AC76B9">
        <w:rPr>
          <w:rStyle w:val="StyleUnderline"/>
          <w:rFonts w:asciiTheme="minorHAnsi" w:hAnsiTheme="minorHAnsi" w:cstheme="minorHAnsi"/>
          <w:highlight w:val="cyan"/>
        </w:rPr>
        <w:t xml:space="preserve"> for</w:t>
      </w:r>
      <w:r w:rsidRPr="00AC76B9">
        <w:rPr>
          <w:rStyle w:val="StyleUnderline"/>
          <w:rFonts w:asciiTheme="minorHAnsi" w:hAnsiTheme="minorHAnsi" w:cstheme="minorHAnsi"/>
        </w:rPr>
        <w:t xml:space="preserve"> gaining </w:t>
      </w:r>
      <w:r w:rsidRPr="00AC76B9">
        <w:rPr>
          <w:rStyle w:val="Emphasis"/>
          <w:rFonts w:asciiTheme="minorHAnsi" w:hAnsiTheme="minorHAnsi" w:cstheme="minorHAnsi"/>
          <w:highlight w:val="cyan"/>
        </w:rPr>
        <w:t>military advantage</w:t>
      </w:r>
      <w:r w:rsidRPr="00AC76B9">
        <w:rPr>
          <w:rFonts w:asciiTheme="minorHAnsi" w:hAnsiTheme="minorHAnsi" w:cstheme="minorHAnsi"/>
        </w:rPr>
        <w:t xml:space="preserve"> in future conflicts. On the other hand, </w:t>
      </w:r>
      <w:r w:rsidRPr="00AC76B9">
        <w:rPr>
          <w:rStyle w:val="StyleUnderline"/>
          <w:rFonts w:asciiTheme="minorHAnsi" w:hAnsiTheme="minorHAnsi" w:cstheme="minorHAnsi"/>
          <w:highlight w:val="cyan"/>
        </w:rPr>
        <w:t xml:space="preserve">if America </w:t>
      </w:r>
      <w:r w:rsidRPr="00AC76B9">
        <w:rPr>
          <w:rStyle w:val="Emphasis"/>
          <w:rFonts w:asciiTheme="minorHAnsi" w:hAnsiTheme="minorHAnsi" w:cstheme="minorHAnsi"/>
          <w:highlight w:val="cyan"/>
        </w:rPr>
        <w:t>cannot keep up</w:t>
      </w:r>
      <w:r w:rsidRPr="00AC76B9">
        <w:rPr>
          <w:rStyle w:val="StyleUnderline"/>
          <w:rFonts w:asciiTheme="minorHAnsi" w:hAnsiTheme="minorHAnsi" w:cstheme="minorHAnsi"/>
          <w:highlight w:val="cyan"/>
        </w:rPr>
        <w:t xml:space="preserve"> in the </w:t>
      </w:r>
      <w:r w:rsidRPr="00AC76B9">
        <w:rPr>
          <w:rStyle w:val="Emphasis"/>
          <w:rFonts w:asciiTheme="minorHAnsi" w:hAnsiTheme="minorHAnsi" w:cstheme="minorHAnsi"/>
          <w:highlight w:val="cyan"/>
        </w:rPr>
        <w:t>race to innovate</w:t>
      </w:r>
      <w:r w:rsidRPr="00AC76B9">
        <w:rPr>
          <w:rStyle w:val="StyleUnderline"/>
          <w:rFonts w:asciiTheme="minorHAnsi" w:hAnsiTheme="minorHAnsi" w:cstheme="minorHAnsi"/>
          <w:highlight w:val="cyan"/>
        </w:rPr>
        <w:t>, it might</w:t>
      </w:r>
      <w:r w:rsidRPr="00AC76B9">
        <w:rPr>
          <w:rFonts w:asciiTheme="minorHAnsi" w:hAnsiTheme="minorHAnsi" w:cstheme="minorHAnsi"/>
        </w:rPr>
        <w:t xml:space="preserve"> eventually </w:t>
      </w:r>
      <w:r w:rsidRPr="00AC76B9">
        <w:rPr>
          <w:rStyle w:val="Emphasis"/>
          <w:rFonts w:asciiTheme="minorHAnsi" w:hAnsiTheme="minorHAnsi" w:cstheme="minorHAnsi"/>
          <w:highlight w:val="cyan"/>
        </w:rPr>
        <w:t>lack the economic resources</w:t>
      </w:r>
      <w:r w:rsidRPr="00AC76B9">
        <w:rPr>
          <w:rStyle w:val="Emphasis"/>
          <w:rFonts w:asciiTheme="minorHAnsi" w:hAnsiTheme="minorHAnsi" w:cstheme="minorHAnsi"/>
        </w:rPr>
        <w:t xml:space="preserve"> needed</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to sustain</w:t>
      </w:r>
      <w:r w:rsidRPr="00AC76B9">
        <w:rPr>
          <w:rStyle w:val="StyleUnderline"/>
          <w:rFonts w:asciiTheme="minorHAnsi" w:hAnsiTheme="minorHAnsi" w:cstheme="minorHAnsi"/>
        </w:rPr>
        <w:t xml:space="preserve"> a </w:t>
      </w:r>
      <w:r w:rsidRPr="00AC76B9">
        <w:rPr>
          <w:rStyle w:val="Emphasis"/>
          <w:rFonts w:asciiTheme="minorHAnsi" w:hAnsiTheme="minorHAnsi" w:cstheme="minorHAnsi"/>
          <w:highlight w:val="cyan"/>
        </w:rPr>
        <w:t>global military posture</w:t>
      </w:r>
      <w:r w:rsidRPr="00AC76B9">
        <w:rPr>
          <w:rFonts w:asciiTheme="minorHAnsi" w:hAnsiTheme="minorHAnsi" w:cstheme="minorHAnsi"/>
        </w:rPr>
        <w:t xml:space="preserve">. The U.S. government, and the Department of Defense in particular, invests extensively in such technologies. However, it is widely recognized that </w:t>
      </w:r>
      <w:r w:rsidRPr="00AC76B9">
        <w:rPr>
          <w:rStyle w:val="StyleUnderline"/>
          <w:rFonts w:asciiTheme="minorHAnsi" w:hAnsiTheme="minorHAnsi" w:cstheme="minorHAnsi"/>
        </w:rPr>
        <w:t xml:space="preserve">the </w:t>
      </w:r>
      <w:r w:rsidRPr="00AC76B9">
        <w:rPr>
          <w:rStyle w:val="Emphasis"/>
          <w:rFonts w:asciiTheme="minorHAnsi" w:hAnsiTheme="minorHAnsi" w:cstheme="minorHAnsi"/>
        </w:rPr>
        <w:t>private sector</w:t>
      </w:r>
      <w:r w:rsidRPr="00AC76B9">
        <w:rPr>
          <w:rStyle w:val="StyleUnderline"/>
          <w:rFonts w:asciiTheme="minorHAnsi" w:hAnsiTheme="minorHAnsi" w:cstheme="minorHAnsi"/>
        </w:rPr>
        <w:t xml:space="preserve"> is where </w:t>
      </w:r>
      <w:r w:rsidRPr="00AC76B9">
        <w:rPr>
          <w:rStyle w:val="Emphasis"/>
          <w:rFonts w:asciiTheme="minorHAnsi" w:hAnsiTheme="minorHAnsi" w:cstheme="minorHAnsi"/>
        </w:rPr>
        <w:t>innovation</w:t>
      </w:r>
      <w:r w:rsidRPr="00AC76B9">
        <w:rPr>
          <w:rStyle w:val="StyleUnderline"/>
          <w:rFonts w:asciiTheme="minorHAnsi" w:hAnsiTheme="minorHAnsi" w:cstheme="minorHAnsi"/>
        </w:rPr>
        <w:t xml:space="preserve"> in advanced technologies</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occurs more </w:t>
      </w:r>
      <w:r w:rsidRPr="00AC76B9">
        <w:rPr>
          <w:rStyle w:val="Emphasis"/>
          <w:rFonts w:asciiTheme="minorHAnsi" w:hAnsiTheme="minorHAnsi" w:cstheme="minorHAnsi"/>
        </w:rPr>
        <w:t>quickly</w:t>
      </w:r>
      <w:r w:rsidRPr="00AC76B9">
        <w:rPr>
          <w:rStyle w:val="StyleUnderline"/>
          <w:rFonts w:asciiTheme="minorHAnsi" w:hAnsiTheme="minorHAnsi" w:cstheme="minorHAnsi"/>
        </w:rPr>
        <w:t xml:space="preserve"> and</w:t>
      </w:r>
      <w:r w:rsidRPr="00AC76B9">
        <w:rPr>
          <w:rFonts w:asciiTheme="minorHAnsi" w:hAnsiTheme="minorHAnsi" w:cstheme="minorHAnsi"/>
        </w:rPr>
        <w:t xml:space="preserve"> more </w:t>
      </w:r>
      <w:r w:rsidRPr="00AC76B9">
        <w:rPr>
          <w:rStyle w:val="Emphasis"/>
          <w:rFonts w:asciiTheme="minorHAnsi" w:hAnsiTheme="minorHAnsi" w:cstheme="minorHAnsi"/>
        </w:rPr>
        <w:t>imaginatively</w:t>
      </w:r>
      <w:r w:rsidRPr="00AC76B9">
        <w:rPr>
          <w:rFonts w:asciiTheme="minorHAnsi" w:hAnsiTheme="minorHAnsi" w:cstheme="minorHAnsi"/>
        </w:rPr>
        <w:t>. Government can help industry to innovate with targeted funding, tax policy and other exertions, but it cannot create a culture of innovation within the public sector. That requires a structure of incentives that exists only in the marketplace.</w:t>
      </w:r>
    </w:p>
    <w:p w14:paraId="5709541B" w14:textId="77777777" w:rsidR="006B749D" w:rsidRPr="00AC76B9" w:rsidRDefault="006B749D" w:rsidP="006B749D">
      <w:pPr>
        <w:pStyle w:val="Heading4"/>
        <w:rPr>
          <w:rFonts w:asciiTheme="minorHAnsi" w:hAnsiTheme="minorHAnsi" w:cstheme="minorHAnsi"/>
        </w:rPr>
      </w:pPr>
      <w:r w:rsidRPr="00AC76B9">
        <w:rPr>
          <w:rFonts w:asciiTheme="minorHAnsi" w:hAnsiTheme="minorHAnsi" w:cstheme="minorHAnsi"/>
        </w:rPr>
        <w:t xml:space="preserve">Turns case---small businesses </w:t>
      </w:r>
      <w:r w:rsidRPr="00AC76B9">
        <w:rPr>
          <w:rFonts w:asciiTheme="minorHAnsi" w:hAnsiTheme="minorHAnsi" w:cstheme="minorHAnsi"/>
          <w:u w:val="single"/>
        </w:rPr>
        <w:t>rely</w:t>
      </w:r>
      <w:r w:rsidRPr="00AC76B9">
        <w:rPr>
          <w:rFonts w:asciiTheme="minorHAnsi" w:hAnsiTheme="minorHAnsi" w:cstheme="minorHAnsi"/>
        </w:rPr>
        <w:t xml:space="preserve"> on Big Tech’s tools</w:t>
      </w:r>
    </w:p>
    <w:p w14:paraId="1BEC7B7C" w14:textId="77777777" w:rsidR="006B749D" w:rsidRPr="00AC76B9" w:rsidRDefault="006B749D" w:rsidP="006B749D">
      <w:pPr>
        <w:rPr>
          <w:rFonts w:asciiTheme="minorHAnsi" w:hAnsiTheme="minorHAnsi" w:cstheme="minorHAnsi"/>
        </w:rPr>
      </w:pPr>
      <w:r w:rsidRPr="00AC76B9">
        <w:rPr>
          <w:rStyle w:val="Style13ptBold"/>
          <w:rFonts w:asciiTheme="minorHAnsi" w:hAnsiTheme="minorHAnsi" w:cstheme="minorHAnsi"/>
        </w:rPr>
        <w:t>CR 21</w:t>
      </w:r>
      <w:r w:rsidRPr="00AC76B9">
        <w:rPr>
          <w:rFonts w:asciiTheme="minorHAnsi" w:hAnsiTheme="minorHAnsi" w:cstheme="minorHAnsi"/>
        </w:rPr>
        <w:t xml:space="preserve">, Catalyst Research, research organization led by Dr. Mark Drapeau (August 2021, “Nightmare on Main Street: The Effects of ‘Populist Antitrust’ on America’s Small Businesses”, pg. 13-14, </w:t>
      </w:r>
      <w:r w:rsidRPr="00AC76B9">
        <w:rPr>
          <w:rFonts w:asciiTheme="minorHAnsi" w:hAnsiTheme="minorHAnsi" w:cstheme="minorHAnsi"/>
          <w:i/>
          <w:iCs/>
        </w:rPr>
        <w:t>Data Catalyst Institute</w:t>
      </w:r>
      <w:r w:rsidRPr="00AC76B9">
        <w:rPr>
          <w:rFonts w:asciiTheme="minorHAnsi" w:hAnsiTheme="minorHAnsi" w:cstheme="minorHAnsi"/>
        </w:rPr>
        <w:t>, https://datacatalyst.org/reports/nightmare-on-main-street-the-effects-of-populist-antitrust-on-americas-small-businesses/)</w:t>
      </w:r>
    </w:p>
    <w:p w14:paraId="5A49F832" w14:textId="77777777" w:rsidR="006B749D" w:rsidRPr="00AC76B9" w:rsidRDefault="006B749D" w:rsidP="006B749D">
      <w:pPr>
        <w:rPr>
          <w:rFonts w:asciiTheme="minorHAnsi" w:hAnsiTheme="minorHAnsi" w:cstheme="minorHAnsi"/>
        </w:rPr>
      </w:pPr>
    </w:p>
    <w:p w14:paraId="62C38030" w14:textId="77777777" w:rsidR="006B749D" w:rsidRPr="00AC76B9" w:rsidRDefault="006B749D" w:rsidP="006B749D">
      <w:pPr>
        <w:rPr>
          <w:rStyle w:val="StyleUnderline"/>
          <w:rFonts w:asciiTheme="minorHAnsi" w:hAnsiTheme="minorHAnsi" w:cstheme="minorHAnsi"/>
        </w:rPr>
      </w:pPr>
      <w:r w:rsidRPr="00AC76B9">
        <w:rPr>
          <w:rStyle w:val="StyleUnderline"/>
          <w:rFonts w:asciiTheme="minorHAnsi" w:hAnsiTheme="minorHAnsi" w:cstheme="minorHAnsi"/>
        </w:rPr>
        <w:t>We are currently living in an</w:t>
      </w:r>
      <w:r w:rsidRPr="00AC76B9">
        <w:rPr>
          <w:rFonts w:asciiTheme="minorHAnsi" w:hAnsiTheme="minorHAnsi" w:cstheme="minorHAnsi"/>
        </w:rPr>
        <w:t xml:space="preserve"> “</w:t>
      </w:r>
      <w:r w:rsidRPr="00AC76B9">
        <w:rPr>
          <w:rStyle w:val="Emphasis"/>
          <w:rFonts w:asciiTheme="minorHAnsi" w:hAnsiTheme="minorHAnsi" w:cstheme="minorHAnsi"/>
        </w:rPr>
        <w:t>inter-COVID world</w:t>
      </w:r>
      <w:r w:rsidRPr="00AC76B9">
        <w:rPr>
          <w:rFonts w:asciiTheme="minorHAnsi" w:hAnsiTheme="minorHAnsi" w:cstheme="minorHAnsi"/>
        </w:rPr>
        <w:t xml:space="preserve">,” a confusing environment </w:t>
      </w:r>
      <w:r w:rsidRPr="00AC76B9">
        <w:rPr>
          <w:rStyle w:val="StyleUnderline"/>
          <w:rFonts w:asciiTheme="minorHAnsi" w:hAnsiTheme="minorHAnsi" w:cstheme="minorHAnsi"/>
        </w:rPr>
        <w:t>in which in many places COVID</w:t>
      </w:r>
      <w:r w:rsidRPr="00AC76B9">
        <w:rPr>
          <w:rFonts w:asciiTheme="minorHAnsi" w:hAnsiTheme="minorHAnsi" w:cstheme="minorHAnsi"/>
        </w:rPr>
        <w:t xml:space="preserve">-19 </w:t>
      </w:r>
      <w:r w:rsidRPr="00AC76B9">
        <w:rPr>
          <w:rStyle w:val="StyleUnderline"/>
          <w:rFonts w:asciiTheme="minorHAnsi" w:hAnsiTheme="minorHAnsi" w:cstheme="minorHAnsi"/>
        </w:rPr>
        <w:t xml:space="preserve">is relatively under control, but </w:t>
      </w:r>
      <w:r w:rsidRPr="00AC76B9">
        <w:rPr>
          <w:rStyle w:val="StyleUnderline"/>
          <w:rFonts w:asciiTheme="minorHAnsi" w:hAnsiTheme="minorHAnsi" w:cstheme="minorHAnsi"/>
          <w:highlight w:val="cyan"/>
        </w:rPr>
        <w:t>due to</w:t>
      </w:r>
      <w:r w:rsidRPr="00AC76B9">
        <w:rPr>
          <w:rFonts w:asciiTheme="minorHAnsi" w:hAnsiTheme="minorHAnsi" w:cstheme="minorHAnsi"/>
        </w:rPr>
        <w:t xml:space="preserve"> local or international </w:t>
      </w:r>
      <w:r w:rsidRPr="00AC76B9">
        <w:rPr>
          <w:rStyle w:val="Emphasis"/>
          <w:rFonts w:asciiTheme="minorHAnsi" w:hAnsiTheme="minorHAnsi" w:cstheme="minorHAnsi"/>
          <w:highlight w:val="cyan"/>
        </w:rPr>
        <w:t>flare-ups</w:t>
      </w:r>
      <w:r w:rsidRPr="00AC76B9">
        <w:rPr>
          <w:rStyle w:val="StyleUnderline"/>
          <w:rFonts w:asciiTheme="minorHAnsi" w:hAnsiTheme="minorHAnsi" w:cstheme="minorHAnsi"/>
          <w:highlight w:val="cyan"/>
        </w:rPr>
        <w:t>, the virus is still a concern</w:t>
      </w:r>
      <w:r w:rsidRPr="00AC76B9">
        <w:rPr>
          <w:rStyle w:val="StyleUnderline"/>
          <w:rFonts w:asciiTheme="minorHAnsi" w:hAnsiTheme="minorHAnsi" w:cstheme="minorHAnsi"/>
        </w:rPr>
        <w:t xml:space="preserve"> and restrictions</w:t>
      </w:r>
      <w:r w:rsidRPr="00AC76B9">
        <w:rPr>
          <w:rFonts w:asciiTheme="minorHAnsi" w:hAnsiTheme="minorHAnsi" w:cstheme="minorHAnsi"/>
        </w:rPr>
        <w:t xml:space="preserve"> on things like travel and dining </w:t>
      </w:r>
      <w:r w:rsidRPr="00AC76B9">
        <w:rPr>
          <w:rStyle w:val="StyleUnderline"/>
          <w:rFonts w:asciiTheme="minorHAnsi" w:hAnsiTheme="minorHAnsi" w:cstheme="minorHAnsi"/>
        </w:rPr>
        <w:t xml:space="preserve">will </w:t>
      </w:r>
      <w:r w:rsidRPr="00AC76B9">
        <w:rPr>
          <w:rStyle w:val="Emphasis"/>
          <w:rFonts w:asciiTheme="minorHAnsi" w:hAnsiTheme="minorHAnsi" w:cstheme="minorHAnsi"/>
        </w:rPr>
        <w:t>still have</w:t>
      </w:r>
      <w:r w:rsidRPr="00AC76B9">
        <w:rPr>
          <w:rStyle w:val="StyleUnderline"/>
          <w:rFonts w:asciiTheme="minorHAnsi" w:hAnsiTheme="minorHAnsi" w:cstheme="minorHAnsi"/>
        </w:rPr>
        <w:t xml:space="preserve"> effects on commerce</w:t>
      </w:r>
      <w:r w:rsidRPr="00AC76B9">
        <w:rPr>
          <w:rFonts w:asciiTheme="minorHAnsi" w:hAnsiTheme="minorHAnsi" w:cstheme="minorHAnsi"/>
        </w:rPr>
        <w:t xml:space="preserve"> for the foreseeable future. (According to the Global Business Travel Association, for instance, a full recovery of business travel is not expected until 2025.) </w:t>
      </w:r>
      <w:r w:rsidRPr="00AC76B9">
        <w:rPr>
          <w:rStyle w:val="Emphasis"/>
          <w:rFonts w:asciiTheme="minorHAnsi" w:hAnsiTheme="minorHAnsi" w:cstheme="minorHAnsi"/>
        </w:rPr>
        <w:t>Thus</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most </w:t>
      </w:r>
      <w:r w:rsidRPr="00AC76B9">
        <w:rPr>
          <w:rStyle w:val="StyleUnderline"/>
          <w:rFonts w:asciiTheme="minorHAnsi" w:hAnsiTheme="minorHAnsi" w:cstheme="minorHAnsi"/>
          <w:highlight w:val="cyan"/>
        </w:rPr>
        <w:t>SMBs will</w:t>
      </w:r>
      <w:r w:rsidRPr="00AC76B9">
        <w:rPr>
          <w:rStyle w:val="StyleUnderline"/>
          <w:rFonts w:asciiTheme="minorHAnsi" w:hAnsiTheme="minorHAnsi" w:cstheme="minorHAnsi"/>
        </w:rPr>
        <w:t xml:space="preserve"> continue to </w:t>
      </w:r>
      <w:r w:rsidRPr="00AC76B9">
        <w:rPr>
          <w:rStyle w:val="Emphasis"/>
          <w:rFonts w:asciiTheme="minorHAnsi" w:hAnsiTheme="minorHAnsi" w:cstheme="minorHAnsi"/>
          <w:highlight w:val="cyan"/>
        </w:rPr>
        <w:t>heavily rely</w:t>
      </w:r>
      <w:r w:rsidRPr="00AC76B9">
        <w:rPr>
          <w:rStyle w:val="StyleUnderline"/>
          <w:rFonts w:asciiTheme="minorHAnsi" w:hAnsiTheme="minorHAnsi" w:cstheme="minorHAnsi"/>
          <w:highlight w:val="cyan"/>
        </w:rPr>
        <w:t xml:space="preserve"> on </w:t>
      </w:r>
      <w:r w:rsidRPr="00AC76B9">
        <w:rPr>
          <w:rStyle w:val="Emphasis"/>
          <w:rFonts w:asciiTheme="minorHAnsi" w:hAnsiTheme="minorHAnsi" w:cstheme="minorHAnsi"/>
          <w:highlight w:val="cyan"/>
        </w:rPr>
        <w:t>digital tools</w:t>
      </w:r>
      <w:r w:rsidRPr="00AC76B9">
        <w:rPr>
          <w:rStyle w:val="StyleUnderline"/>
          <w:rFonts w:asciiTheme="minorHAnsi" w:hAnsiTheme="minorHAnsi" w:cstheme="minorHAnsi"/>
          <w:highlight w:val="cyan"/>
        </w:rPr>
        <w:t xml:space="preserve"> to </w:t>
      </w:r>
      <w:r w:rsidRPr="00AC76B9">
        <w:rPr>
          <w:rStyle w:val="Emphasis"/>
          <w:rFonts w:asciiTheme="minorHAnsi" w:hAnsiTheme="minorHAnsi" w:cstheme="minorHAnsi"/>
          <w:highlight w:val="cyan"/>
        </w:rPr>
        <w:t>hire</w:t>
      </w:r>
      <w:r w:rsidRPr="00AC76B9">
        <w:rPr>
          <w:rStyle w:val="StyleUnderline"/>
          <w:rFonts w:asciiTheme="minorHAnsi" w:hAnsiTheme="minorHAnsi" w:cstheme="minorHAnsi"/>
          <w:highlight w:val="cyan"/>
        </w:rPr>
        <w:t xml:space="preserve"> and </w:t>
      </w:r>
      <w:r w:rsidRPr="00AC76B9">
        <w:rPr>
          <w:rStyle w:val="Emphasis"/>
          <w:rFonts w:asciiTheme="minorHAnsi" w:hAnsiTheme="minorHAnsi" w:cstheme="minorHAnsi"/>
          <w:highlight w:val="cyan"/>
        </w:rPr>
        <w:t>train</w:t>
      </w:r>
      <w:r w:rsidRPr="00AC76B9">
        <w:rPr>
          <w:rFonts w:asciiTheme="minorHAnsi" w:hAnsiTheme="minorHAnsi" w:cstheme="minorHAnsi"/>
        </w:rPr>
        <w:t xml:space="preserve"> people, </w:t>
      </w:r>
      <w:r w:rsidRPr="00AC76B9">
        <w:rPr>
          <w:rStyle w:val="Emphasis"/>
          <w:rFonts w:asciiTheme="minorHAnsi" w:hAnsiTheme="minorHAnsi" w:cstheme="minorHAnsi"/>
          <w:highlight w:val="cyan"/>
        </w:rPr>
        <w:t>drive sales</w:t>
      </w:r>
      <w:r w:rsidRPr="00AC76B9">
        <w:rPr>
          <w:rStyle w:val="StyleUnderline"/>
          <w:rFonts w:asciiTheme="minorHAnsi" w:hAnsiTheme="minorHAnsi" w:cstheme="minorHAnsi"/>
          <w:highlight w:val="cyan"/>
        </w:rPr>
        <w:t xml:space="preserve">, and </w:t>
      </w:r>
      <w:r w:rsidRPr="00AC76B9">
        <w:rPr>
          <w:rStyle w:val="Emphasis"/>
          <w:rFonts w:asciiTheme="minorHAnsi" w:hAnsiTheme="minorHAnsi" w:cstheme="minorHAnsi"/>
          <w:highlight w:val="cyan"/>
        </w:rPr>
        <w:t>optimize</w:t>
      </w:r>
      <w:r w:rsidRPr="00AC76B9">
        <w:rPr>
          <w:rStyle w:val="Emphasis"/>
          <w:rFonts w:asciiTheme="minorHAnsi" w:hAnsiTheme="minorHAnsi" w:cstheme="minorHAnsi"/>
        </w:rPr>
        <w:t xml:space="preserve"> operations</w:t>
      </w:r>
      <w:r w:rsidRPr="00AC76B9">
        <w:rPr>
          <w:rStyle w:val="StyleUnderline"/>
          <w:rFonts w:asciiTheme="minorHAnsi" w:hAnsiTheme="minorHAnsi" w:cstheme="minorHAnsi"/>
        </w:rPr>
        <w:t>.</w:t>
      </w:r>
    </w:p>
    <w:p w14:paraId="01198C1B" w14:textId="77777777" w:rsidR="006B749D" w:rsidRPr="00AC76B9" w:rsidRDefault="006B749D" w:rsidP="006B749D">
      <w:pPr>
        <w:rPr>
          <w:rFonts w:asciiTheme="minorHAnsi" w:hAnsiTheme="minorHAnsi" w:cstheme="minorHAnsi"/>
        </w:rPr>
      </w:pPr>
      <w:r w:rsidRPr="00AC76B9">
        <w:rPr>
          <w:rFonts w:asciiTheme="minorHAnsi" w:hAnsiTheme="minorHAnsi" w:cstheme="minorHAnsi"/>
        </w:rPr>
        <w:t xml:space="preserve">Our analysis concludes that if Populist Antitrust and the proposed legislation becomes the driver for </w:t>
      </w:r>
      <w:r w:rsidRPr="00AC76B9">
        <w:rPr>
          <w:rStyle w:val="Emphasis"/>
          <w:rFonts w:asciiTheme="minorHAnsi" w:hAnsiTheme="minorHAnsi" w:cstheme="minorHAnsi"/>
          <w:highlight w:val="cyan"/>
        </w:rPr>
        <w:t>antitrust regulation</w:t>
      </w:r>
      <w:r w:rsidRPr="00AC76B9">
        <w:rPr>
          <w:rFonts w:asciiTheme="minorHAnsi" w:hAnsiTheme="minorHAnsi" w:cstheme="minorHAnsi"/>
        </w:rPr>
        <w:t xml:space="preserve">, it </w:t>
      </w:r>
      <w:r w:rsidRPr="00AC76B9">
        <w:rPr>
          <w:rStyle w:val="StyleUnderline"/>
          <w:rFonts w:asciiTheme="minorHAnsi" w:hAnsiTheme="minorHAnsi" w:cstheme="minorHAnsi"/>
          <w:highlight w:val="cyan"/>
        </w:rPr>
        <w:t>would create a</w:t>
      </w:r>
      <w:r w:rsidRPr="00AC76B9">
        <w:rPr>
          <w:rFonts w:asciiTheme="minorHAnsi" w:hAnsiTheme="minorHAnsi" w:cstheme="minorHAnsi"/>
        </w:rPr>
        <w:t xml:space="preserve"> more extreme “VUCA” (</w:t>
      </w:r>
      <w:r w:rsidRPr="00AC76B9">
        <w:rPr>
          <w:rStyle w:val="Emphasis"/>
          <w:rFonts w:asciiTheme="minorHAnsi" w:hAnsiTheme="minorHAnsi" w:cstheme="minorHAnsi"/>
          <w:highlight w:val="cyan"/>
        </w:rPr>
        <w:t>volatile</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uncertain</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chaotic</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and </w:t>
      </w:r>
      <w:r w:rsidRPr="00AC76B9">
        <w:rPr>
          <w:rStyle w:val="Emphasis"/>
          <w:rFonts w:asciiTheme="minorHAnsi" w:hAnsiTheme="minorHAnsi" w:cstheme="minorHAnsi"/>
          <w:highlight w:val="cyan"/>
        </w:rPr>
        <w:t>ambiguous</w:t>
      </w:r>
      <w:r w:rsidRPr="00AC76B9">
        <w:rPr>
          <w:rFonts w:asciiTheme="minorHAnsi" w:hAnsiTheme="minorHAnsi" w:cstheme="minorHAnsi"/>
        </w:rPr>
        <w:t xml:space="preserve">) </w:t>
      </w:r>
      <w:r w:rsidRPr="00AC76B9">
        <w:rPr>
          <w:rStyle w:val="Emphasis"/>
          <w:rFonts w:asciiTheme="minorHAnsi" w:hAnsiTheme="minorHAnsi" w:cstheme="minorHAnsi"/>
          <w:highlight w:val="cyan"/>
        </w:rPr>
        <w:t>business environment</w:t>
      </w:r>
      <w:r w:rsidRPr="00AC76B9">
        <w:rPr>
          <w:rStyle w:val="StyleUnderline"/>
          <w:rFonts w:asciiTheme="minorHAnsi" w:hAnsiTheme="minorHAnsi" w:cstheme="minorHAnsi"/>
        </w:rPr>
        <w:t xml:space="preserve"> for SMBs, </w:t>
      </w:r>
      <w:r w:rsidRPr="00AC76B9">
        <w:rPr>
          <w:rStyle w:val="StyleUnderline"/>
          <w:rFonts w:asciiTheme="minorHAnsi" w:hAnsiTheme="minorHAnsi" w:cstheme="minorHAnsi"/>
          <w:highlight w:val="cyan"/>
        </w:rPr>
        <w:t>due to</w:t>
      </w:r>
      <w:r w:rsidRPr="00AC76B9">
        <w:rPr>
          <w:rStyle w:val="StyleUnderline"/>
          <w:rFonts w:asciiTheme="minorHAnsi" w:hAnsiTheme="minorHAnsi" w:cstheme="minorHAnsi"/>
        </w:rPr>
        <w:t xml:space="preserve"> the widespread</w:t>
      </w:r>
      <w:r w:rsidRPr="00AC76B9">
        <w:rPr>
          <w:rFonts w:asciiTheme="minorHAnsi" w:hAnsiTheme="minorHAnsi" w:cstheme="minorHAnsi"/>
        </w:rPr>
        <w:t xml:space="preserve"> and evolving </w:t>
      </w:r>
      <w:r w:rsidRPr="00AC76B9">
        <w:rPr>
          <w:rStyle w:val="StyleUnderline"/>
          <w:rFonts w:asciiTheme="minorHAnsi" w:hAnsiTheme="minorHAnsi" w:cstheme="minorHAnsi"/>
          <w:highlight w:val="cyan"/>
        </w:rPr>
        <w:t>effects</w:t>
      </w:r>
      <w:r w:rsidRPr="00AC76B9">
        <w:rPr>
          <w:rFonts w:asciiTheme="minorHAnsi" w:hAnsiTheme="minorHAnsi" w:cstheme="minorHAnsi"/>
        </w:rPr>
        <w:t xml:space="preserve"> over a period of many years </w:t>
      </w:r>
      <w:r w:rsidRPr="00AC76B9">
        <w:rPr>
          <w:rStyle w:val="StyleUnderline"/>
          <w:rFonts w:asciiTheme="minorHAnsi" w:hAnsiTheme="minorHAnsi" w:cstheme="minorHAnsi"/>
          <w:highlight w:val="cyan"/>
        </w:rPr>
        <w:t>on</w:t>
      </w:r>
      <w:r w:rsidRPr="00AC76B9">
        <w:rPr>
          <w:rFonts w:asciiTheme="minorHAnsi" w:hAnsiTheme="minorHAnsi" w:cstheme="minorHAnsi"/>
        </w:rPr>
        <w:t xml:space="preserve"> GAFA and possibly other </w:t>
      </w:r>
      <w:r w:rsidRPr="00AC76B9">
        <w:rPr>
          <w:rStyle w:val="StyleUnderline"/>
          <w:rFonts w:asciiTheme="minorHAnsi" w:hAnsiTheme="minorHAnsi" w:cstheme="minorHAnsi"/>
          <w:highlight w:val="cyan"/>
        </w:rPr>
        <w:t xml:space="preserve">companies that provide </w:t>
      </w:r>
      <w:r w:rsidRPr="00AC76B9">
        <w:rPr>
          <w:rStyle w:val="Emphasis"/>
          <w:rFonts w:asciiTheme="minorHAnsi" w:hAnsiTheme="minorHAnsi" w:cstheme="minorHAnsi"/>
          <w:highlight w:val="cyan"/>
        </w:rPr>
        <w:t>critical digital services</w:t>
      </w:r>
      <w:r w:rsidRPr="00AC76B9">
        <w:rPr>
          <w:rStyle w:val="StyleUnderline"/>
          <w:rFonts w:asciiTheme="minorHAnsi" w:hAnsiTheme="minorHAnsi" w:cstheme="minorHAnsi"/>
        </w:rPr>
        <w:t xml:space="preserve"> to them. </w:t>
      </w:r>
      <w:r w:rsidRPr="00AC76B9">
        <w:rPr>
          <w:rStyle w:val="StyleUnderline"/>
          <w:rFonts w:asciiTheme="minorHAnsi" w:hAnsiTheme="minorHAnsi" w:cstheme="minorHAnsi"/>
          <w:highlight w:val="cyan"/>
        </w:rPr>
        <w:t>This would be</w:t>
      </w:r>
      <w:r w:rsidRPr="00AC76B9">
        <w:rPr>
          <w:rFonts w:asciiTheme="minorHAnsi" w:hAnsiTheme="minorHAnsi" w:cstheme="minorHAnsi"/>
        </w:rPr>
        <w:t xml:space="preserve">, in a nutshell, </w:t>
      </w:r>
      <w:r w:rsidRPr="00AC76B9">
        <w:rPr>
          <w:rStyle w:val="Emphasis"/>
          <w:rFonts w:asciiTheme="minorHAnsi" w:hAnsiTheme="minorHAnsi" w:cstheme="minorHAnsi"/>
          <w:highlight w:val="cyan"/>
        </w:rPr>
        <w:t>small business’ worst nightmare</w:t>
      </w:r>
      <w:r w:rsidRPr="00AC76B9">
        <w:rPr>
          <w:rFonts w:asciiTheme="minorHAnsi" w:hAnsiTheme="minorHAnsi" w:cstheme="minorHAnsi"/>
        </w:rPr>
        <w:t>.</w:t>
      </w:r>
    </w:p>
    <w:p w14:paraId="38845C78" w14:textId="77777777" w:rsidR="006B749D" w:rsidRPr="006B749D" w:rsidRDefault="006B749D" w:rsidP="006B749D"/>
    <w:p w14:paraId="23BA7394" w14:textId="72622BAA" w:rsidR="00FE5AF5" w:rsidRDefault="00FE5AF5" w:rsidP="00FE5AF5">
      <w:pPr>
        <w:pStyle w:val="Heading1"/>
      </w:pPr>
      <w:r>
        <w:t>2NR</w:t>
      </w:r>
    </w:p>
    <w:p w14:paraId="3B321C1C" w14:textId="18B5DF6C" w:rsidR="00FE5AF5" w:rsidRDefault="006B749D" w:rsidP="006B749D">
      <w:pPr>
        <w:pStyle w:val="Heading2"/>
      </w:pPr>
      <w:r>
        <w:t>T</w:t>
      </w:r>
    </w:p>
    <w:p w14:paraId="2336762D" w14:textId="77777777" w:rsidR="006B749D" w:rsidRDefault="006B749D" w:rsidP="006B749D">
      <w:pPr>
        <w:pStyle w:val="Heading4"/>
      </w:pPr>
      <w:r>
        <w:t>They are wrong about the DOJ — here’s a specific card</w:t>
      </w:r>
    </w:p>
    <w:p w14:paraId="7B605C09" w14:textId="77777777" w:rsidR="006B749D" w:rsidRPr="00426DDD" w:rsidRDefault="006B749D" w:rsidP="006B749D">
      <w:r w:rsidRPr="00426DDD">
        <w:rPr>
          <w:b/>
          <w:bCs/>
          <w:sz w:val="26"/>
        </w:rPr>
        <w:t xml:space="preserve">DoJ 7 </w:t>
      </w:r>
      <w:r w:rsidRPr="00426DDD">
        <w:t xml:space="preserve">(“ANTITRUST DIVISION STATEMENT REGARDING THE RELEASE OF THE ANTITRUST MODERNIZATION COMMISSION REPORT”, Department of Justice Press Release, 4/3/2007, </w:t>
      </w:r>
      <w:hyperlink r:id="rId27" w:history="1">
        <w:r w:rsidRPr="00426DDD">
          <w:t>https://www.justice.gov/archive/atr/public/press_releases/2007/222344.htm</w:t>
        </w:r>
      </w:hyperlink>
      <w:r w:rsidRPr="00426DDD">
        <w:t xml:space="preserve"> , date accessed 9/4/21)</w:t>
      </w:r>
    </w:p>
    <w:p w14:paraId="3AB7AE3F" w14:textId="77777777" w:rsidR="006B749D" w:rsidRPr="00426DDD" w:rsidRDefault="006B749D" w:rsidP="006B749D">
      <w:r w:rsidRPr="00426DDD">
        <w:t>The AMC has made many specific recommendations in its report, and the Division is in the process of reviewing all of them. The Division commends the AMC for its three primary conclusions:</w:t>
      </w:r>
    </w:p>
    <w:p w14:paraId="33A46CCC" w14:textId="77777777" w:rsidR="006B749D" w:rsidRPr="00426DDD" w:rsidRDefault="006B749D" w:rsidP="006B749D">
      <w:pPr>
        <w:numPr>
          <w:ilvl w:val="0"/>
          <w:numId w:val="12"/>
        </w:numPr>
        <w:contextualSpacing/>
      </w:pPr>
      <w:r w:rsidRPr="00426DDD">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45EE93A5" w14:textId="77777777" w:rsidR="006B749D" w:rsidRPr="00426DDD" w:rsidRDefault="006B749D" w:rsidP="006B749D">
      <w:pPr>
        <w:numPr>
          <w:ilvl w:val="0"/>
          <w:numId w:val="12"/>
        </w:numPr>
        <w:contextualSpacing/>
      </w:pPr>
      <w:r w:rsidRPr="00426DDD">
        <w:rPr>
          <w:highlight w:val="cyan"/>
          <w:u w:val="single"/>
        </w:rPr>
        <w:t>The core antitrust laws—Sherman Act sections 1 and 2 and Clayton Act section 7</w:t>
      </w:r>
      <w:r w:rsidRPr="00426DDD">
        <w:t>—and their application by the courts and federal enforcement agencies are sound and appropriately safeguard the competitiveness of the U.S. economy.</w:t>
      </w:r>
    </w:p>
    <w:p w14:paraId="6CA2E9FE" w14:textId="77777777" w:rsidR="006B749D" w:rsidRPr="00426DDD" w:rsidRDefault="006B749D" w:rsidP="006B749D">
      <w:pPr>
        <w:numPr>
          <w:ilvl w:val="0"/>
          <w:numId w:val="12"/>
        </w:numPr>
        <w:contextualSpacing/>
      </w:pPr>
      <w:r w:rsidRPr="00426DDD">
        <w:t xml:space="preserve">New or different rules are not needed for industries in which innovation, intellectual property, and technological innovation are central features. </w:t>
      </w:r>
      <w:r w:rsidRPr="00426DDD">
        <w:rPr>
          <w:u w:val="single"/>
        </w:rPr>
        <w:t xml:space="preserve">Unlike some other areas of the law, </w:t>
      </w:r>
      <w:r w:rsidRPr="00426DDD">
        <w:rPr>
          <w:highlight w:val="cyan"/>
          <w:u w:val="single"/>
        </w:rPr>
        <w:t xml:space="preserve">the core antitrust laws are </w:t>
      </w:r>
      <w:r w:rsidRPr="00426DDD">
        <w:rPr>
          <w:b/>
          <w:iCs/>
          <w:highlight w:val="cyan"/>
          <w:u w:val="single"/>
          <w:bdr w:val="single" w:sz="12" w:space="0" w:color="auto"/>
        </w:rPr>
        <w:t>general</w:t>
      </w:r>
      <w:r w:rsidRPr="00426DDD">
        <w:rPr>
          <w:b/>
          <w:iCs/>
          <w:u w:val="single"/>
          <w:bdr w:val="single" w:sz="12" w:space="0" w:color="auto"/>
        </w:rPr>
        <w:t xml:space="preserve"> in nature </w:t>
      </w:r>
      <w:r w:rsidRPr="00426DDD">
        <w:rPr>
          <w:b/>
          <w:iCs/>
          <w:highlight w:val="cyan"/>
          <w:u w:val="single"/>
          <w:bdr w:val="single" w:sz="12" w:space="0" w:color="auto"/>
        </w:rPr>
        <w:t>and have been applied to many different industries</w:t>
      </w:r>
      <w:r w:rsidRPr="00426DDD">
        <w:rPr>
          <w:u w:val="single"/>
        </w:rPr>
        <w:t xml:space="preserve"> </w:t>
      </w:r>
      <w:r w:rsidRPr="00426DDD">
        <w:t>to protect free-market competition successfully over a long period of time despite changes in the economy and the increasing pace of technological advancement. One of the great benefits of the Sherman and Clayton Acts is their adaptability to new economic conditions without sacrificing their ability to protect competition.</w:t>
      </w:r>
    </w:p>
    <w:p w14:paraId="40F7B94C" w14:textId="77777777" w:rsidR="006B749D" w:rsidRPr="00426DDD" w:rsidRDefault="006B749D" w:rsidP="006B749D">
      <w:r w:rsidRPr="00426DDD">
        <w:t>We look forward to reading the report in depth and considering all of the Commission's recommendations. The Antitrust Division appreciates the service and commitment of the AMC Commissioners.</w:t>
      </w:r>
    </w:p>
    <w:p w14:paraId="1448E9AF" w14:textId="77777777" w:rsidR="006B749D" w:rsidRPr="006B749D" w:rsidRDefault="006B749D" w:rsidP="006B749D"/>
    <w:sectPr w:rsidR="006B749D" w:rsidRPr="006B7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91665E"/>
    <w:multiLevelType w:val="hybridMultilevel"/>
    <w:tmpl w:val="E2FA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942848"/>
    <w:multiLevelType w:val="hybridMultilevel"/>
    <w:tmpl w:val="89621C10"/>
    <w:lvl w:ilvl="0" w:tplc="FA2CFAB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FE5AF5"/>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B749D"/>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E5AF5"/>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18369"/>
  <w15:chartTrackingRefBased/>
  <w15:docId w15:val="{DA9EB88C-D7B1-492A-AB57-7428CC875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E5AF5"/>
    <w:rPr>
      <w:rFonts w:ascii="Cambria" w:hAnsi="Cambria" w:cs="Calibri"/>
    </w:rPr>
  </w:style>
  <w:style w:type="paragraph" w:styleId="Heading1">
    <w:name w:val="heading 1"/>
    <w:aliases w:val="Pocket"/>
    <w:basedOn w:val="Normal"/>
    <w:next w:val="Normal"/>
    <w:link w:val="Heading1Char"/>
    <w:qFormat/>
    <w:rsid w:val="00FE5AF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E5AF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Char Char Char Char Char Char Char, Char Char Char Char Char Char Char,Tag Char Char,Bold Cite,Cite 1,Read Char,Heading 3 Char1 Char Char,Heading 3 Char Char1 Char Char,Read Char Ch,Text 7,3: Cite,Heading 3 Char Char,Citation"/>
    <w:basedOn w:val="Normal"/>
    <w:next w:val="Normal"/>
    <w:link w:val="Heading3Char"/>
    <w:uiPriority w:val="2"/>
    <w:unhideWhenUsed/>
    <w:qFormat/>
    <w:rsid w:val="00FE5AF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small text,No Spacing1,No Spacing11,No Spacing111,No Spacing112,No Spacing1121,No Spacing2,Debate Text,Read stuff,No Spacing4,No Spacing21,CD - Cite,Heading 2 Char2 Char,Heading 2 Char1 Char Char,t, Ch,T"/>
    <w:basedOn w:val="Normal"/>
    <w:next w:val="Normal"/>
    <w:link w:val="Heading4Char"/>
    <w:uiPriority w:val="3"/>
    <w:unhideWhenUsed/>
    <w:qFormat/>
    <w:rsid w:val="00FE5AF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E5AF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E5AF5"/>
  </w:style>
  <w:style w:type="character" w:customStyle="1" w:styleId="Heading1Char">
    <w:name w:val="Heading 1 Char"/>
    <w:aliases w:val="Pocket Char"/>
    <w:basedOn w:val="DefaultParagraphFont"/>
    <w:link w:val="Heading1"/>
    <w:rsid w:val="00FE5AF5"/>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FE5AF5"/>
    <w:rPr>
      <w:rFonts w:ascii="Cambria" w:eastAsiaTheme="majorEastAsia" w:hAnsi="Cambria" w:cstheme="majorBidi"/>
      <w:b/>
      <w:sz w:val="44"/>
      <w:szCs w:val="26"/>
      <w:u w:val="double"/>
    </w:rPr>
  </w:style>
  <w:style w:type="character" w:customStyle="1" w:styleId="Heading3Char">
    <w:name w:val="Heading 3 Char"/>
    <w:aliases w:val="Block Char,Char Char, Char Char,Char Char Char Char Char Char Char Char, Char Char Char Char Char Char Char Char,Tag Char Char Char,Bold Cite Char1,Cite 1 Char,Read Char Char,Heading 3 Char1 Char Char Char1,Read Char Ch Char,Text 7 Char"/>
    <w:basedOn w:val="DefaultParagraphFont"/>
    <w:link w:val="Heading3"/>
    <w:uiPriority w:val="2"/>
    <w:rsid w:val="00FE5AF5"/>
    <w:rPr>
      <w:rFonts w:ascii="Cambria" w:eastAsiaTheme="majorEastAsia" w:hAnsi="Cambria" w:cstheme="majorBidi"/>
      <w:b/>
      <w:sz w:val="32"/>
      <w:szCs w:val="24"/>
      <w:u w:val="singl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2 Char,Debate Text Char,Read stuff Char,t Char"/>
    <w:basedOn w:val="DefaultParagraphFont"/>
    <w:link w:val="Heading4"/>
    <w:uiPriority w:val="3"/>
    <w:rsid w:val="00FE5AF5"/>
    <w:rPr>
      <w:rFonts w:ascii="Cambria" w:eastAsiaTheme="majorEastAsia" w:hAnsi="Cambria" w:cstheme="majorBidi"/>
      <w:b/>
      <w:iCs/>
      <w:sz w:val="26"/>
    </w:rPr>
  </w:style>
  <w:style w:type="character" w:styleId="Emphasis">
    <w:name w:val="Emphasis"/>
    <w:aliases w:val="Evidence,Minimized,minimized,Highlighted,tag2,Size 10,emphasis in card,CD Card,ED - Tag,Underlined,Bold Underline,Emphasis!!,small,Qualifications,Emphasize Char,emphasis,Shrunk,bold underline,Char Char Char,normal card text,Box,qualifications,B"/>
    <w:basedOn w:val="DefaultParagraphFont"/>
    <w:link w:val="Emphasize"/>
    <w:uiPriority w:val="7"/>
    <w:qFormat/>
    <w:rsid w:val="00FE5AF5"/>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E5AF5"/>
    <w:rPr>
      <w:rFonts w:ascii="Cambria" w:hAnsi="Cambria"/>
      <w:b/>
      <w:bCs/>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8"/>
    <w:basedOn w:val="DefaultParagraphFont"/>
    <w:uiPriority w:val="6"/>
    <w:qFormat/>
    <w:rsid w:val="00FE5AF5"/>
    <w:rPr>
      <w:rFonts w:ascii="Cambria" w:hAnsi="Cambria"/>
      <w:b w:val="0"/>
      <w:sz w:val="22"/>
      <w:u w:val="single"/>
    </w:rPr>
  </w:style>
  <w:style w:type="character" w:styleId="Hyperlink">
    <w:name w:val="Hyperlink"/>
    <w:aliases w:val="No Spacing Char,Card Format Char,ClearFormatting Char,Clear Char,DDI Tag Char,Tag Title Char,No Spacing51 Char,No Spacing6 Char,No Spacing tnr Char,Hidden Block Title Char,No Spacing311 Char,No Spacing8 Char,Dont u Char,No Spacing1111111 Char"/>
    <w:basedOn w:val="DefaultParagraphFont"/>
    <w:link w:val="NoSpacing"/>
    <w:uiPriority w:val="99"/>
    <w:unhideWhenUsed/>
    <w:rsid w:val="00FE5AF5"/>
    <w:rPr>
      <w:color w:val="auto"/>
      <w:u w:val="none"/>
    </w:rPr>
  </w:style>
  <w:style w:type="character" w:styleId="FollowedHyperlink">
    <w:name w:val="FollowedHyperlink"/>
    <w:basedOn w:val="DefaultParagraphFont"/>
    <w:uiPriority w:val="99"/>
    <w:semiHidden/>
    <w:unhideWhenUsed/>
    <w:rsid w:val="00FE5AF5"/>
    <w:rPr>
      <w:color w:val="auto"/>
      <w:u w:val="none"/>
    </w:rPr>
  </w:style>
  <w:style w:type="paragraph" w:customStyle="1" w:styleId="Emphasize">
    <w:name w:val="Emphasize"/>
    <w:basedOn w:val="Normal"/>
    <w:link w:val="Emphasis"/>
    <w:uiPriority w:val="7"/>
    <w:qFormat/>
    <w:rsid w:val="00FE5AF5"/>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NoSpacing">
    <w:name w:val="No Spacing"/>
    <w:aliases w:val="Card Format,ClearFormatting,Clear,DDI Tag,Tag Title,No Spacing51,No Spacing6,No Spacing tnr,Hidden Block Title,No Spacing311,No Spacing8,Dont u,No Spacing1111111,Note Level 21,No Spacing7,ca,Heading 41,Small Text,Very Small Text,Card,Dont use"/>
    <w:basedOn w:val="Heading1"/>
    <w:link w:val="Hyperlink"/>
    <w:autoRedefine/>
    <w:uiPriority w:val="99"/>
    <w:qFormat/>
    <w:rsid w:val="00FE5AF5"/>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FE5AF5"/>
    <w:pPr>
      <w:ind w:left="720"/>
      <w:jc w:val="both"/>
    </w:pPr>
    <w:rPr>
      <w:b/>
      <w:iCs/>
      <w:u w:val="single"/>
    </w:rPr>
  </w:style>
  <w:style w:type="paragraph" w:customStyle="1" w:styleId="Emphasis1">
    <w:name w:val="Emphasis1"/>
    <w:basedOn w:val="Normal"/>
    <w:autoRedefine/>
    <w:uiPriority w:val="7"/>
    <w:qFormat/>
    <w:rsid w:val="00FE5AF5"/>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nticcouncil.org/wp-content/uploads/2019/10/Present-at-the-Recreation.pdf" TargetMode="External"/><Relationship Id="rId13" Type="http://schemas.openxmlformats.org/officeDocument/2006/relationships/hyperlink" Target="https://digitalcommons.law.umaryland.edu/jbtl/vol15/iss1/5" TargetMode="External"/><Relationship Id="rId18" Type="http://schemas.openxmlformats.org/officeDocument/2006/relationships/hyperlink" Target="https://www.mitpressjournals.org/doi/full/10.1162/isec_a_00352?mobileUi=0&amp;amp" TargetMode="External"/><Relationship Id="rId26" Type="http://schemas.openxmlformats.org/officeDocument/2006/relationships/hyperlink" Target="https://www.lexingtoninstitute.org/why-u-s-national-security-requires-a-robust-innovative-technology-sector/" TargetMode="External"/><Relationship Id="rId3" Type="http://schemas.openxmlformats.org/officeDocument/2006/relationships/styles" Target="styles.xml"/><Relationship Id="rId21" Type="http://schemas.openxmlformats.org/officeDocument/2006/relationships/hyperlink" Target="https://doi.org/10.1080/01402390.2021.1917392" TargetMode="External"/><Relationship Id="rId7" Type="http://schemas.openxmlformats.org/officeDocument/2006/relationships/hyperlink" Target="https://www.foreignaffairs.com/articles/united-states/2018-07-25/how-washington-can-prevent-midterm-election-interference" TargetMode="External"/><Relationship Id="rId12" Type="http://schemas.openxmlformats.org/officeDocument/2006/relationships/hyperlink" Target="https://www.aljazeera.com/economy/2021/6/15/eu-and-us-call-truce-in-trump-era-trade-war" TargetMode="External"/><Relationship Id="rId17" Type="http://schemas.openxmlformats.org/officeDocument/2006/relationships/hyperlink" Target="https://law.haifa.ac.il/images/ASCOLA16/GJAG.pdf" TargetMode="External"/><Relationship Id="rId25" Type="http://schemas.openxmlformats.org/officeDocument/2006/relationships/hyperlink" Target="https://heinonline.org/HOL/P?h=hein.journals/nebklr98&amp;i=498" TargetMode="External"/><Relationship Id="rId2" Type="http://schemas.openxmlformats.org/officeDocument/2006/relationships/numbering" Target="numbering.xml"/><Relationship Id="rId16" Type="http://schemas.openxmlformats.org/officeDocument/2006/relationships/hyperlink" Target="https://www.tandfonline.com/doi/abs/10.1080/09636412.2017.1306394?journalCode=fsst20" TargetMode="External"/><Relationship Id="rId20" Type="http://schemas.openxmlformats.org/officeDocument/2006/relationships/hyperlink" Target="https://www.bostonherald.com/2021/08/06/moore-us-tech-sector-keeps-besting-the-worl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foreignaffairs.com/articles/united-states/2020-08-25/cybersecurity" TargetMode="External"/><Relationship Id="rId11" Type="http://schemas.openxmlformats.org/officeDocument/2006/relationships/hyperlink" Target="https://thehill.com/opinion/campaign/575693-america-must-double-down-on-democracy" TargetMode="External"/><Relationship Id="rId24" Type="http://schemas.openxmlformats.org/officeDocument/2006/relationships/hyperlink" Target="https://www.americanbar.org/content/dam/aba/publishing/antitrust-magazine-online/2018-2019/atsource-october2019/oct19_full_source.pdf" TargetMode="External"/><Relationship Id="rId5" Type="http://schemas.openxmlformats.org/officeDocument/2006/relationships/webSettings" Target="webSettings.xml"/><Relationship Id="rId15" Type="http://schemas.openxmlformats.org/officeDocument/2006/relationships/hyperlink" Target="https://papers.ssrn.com/sol3/papers.cfm?abstract_id=3909851" TargetMode="External"/><Relationship Id="rId23" Type="http://schemas.openxmlformats.org/officeDocument/2006/relationships/hyperlink" Target="https://papers.ssrn.com/sol3/papers.cfm?abstract_id=3840448" TargetMode="External"/><Relationship Id="rId28" Type="http://schemas.openxmlformats.org/officeDocument/2006/relationships/fontTable" Target="fontTable.xml"/><Relationship Id="rId10" Type="http://schemas.openxmlformats.org/officeDocument/2006/relationships/hyperlink" Target="https://chicagounbound.uchicago.edu/uclrev/vol87/iss2/4" TargetMode="External"/><Relationship Id="rId19" Type="http://schemas.openxmlformats.org/officeDocument/2006/relationships/hyperlink" Target="https://www.jstor.org/stable/resrep22408.5?seq=1" TargetMode="External"/><Relationship Id="rId4" Type="http://schemas.openxmlformats.org/officeDocument/2006/relationships/settings" Target="settings.xml"/><Relationship Id="rId9" Type="http://schemas.openxmlformats.org/officeDocument/2006/relationships/hyperlink" Target="https://chicagounbound.uchicago.edu/uclrev/vol87/iss2/4" TargetMode="External"/><Relationship Id="rId14" Type="http://schemas.openxmlformats.org/officeDocument/2006/relationships/hyperlink" Target="https://warontherocks.com/2020/11/the-road-to-a-successful-china-policy-runs-through-europe/" TargetMode="External"/><Relationship Id="rId22" Type="http://schemas.openxmlformats.org/officeDocument/2006/relationships/hyperlink" Target="https://www.newsweek.com/we-need-protect-american-innovation-competition-china-opinion-1636706" TargetMode="External"/><Relationship Id="rId27" Type="http://schemas.openxmlformats.org/officeDocument/2006/relationships/hyperlink" Target="https://www.justice.gov/archive/atr/public/press_releases/2007/222344.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1</Pages>
  <Words>24673</Words>
  <Characters>140641</Characters>
  <Application>Microsoft Office Word</Application>
  <DocSecurity>0</DocSecurity>
  <Lines>1172</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2021-10-31T01:23:00Z</dcterms:created>
  <dcterms:modified xsi:type="dcterms:W3CDTF">2021-10-31T01:30:00Z</dcterms:modified>
</cp:coreProperties>
</file>