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BBFF" w14:textId="52F89D52" w:rsidR="00070816" w:rsidRDefault="00070816" w:rsidP="00070816">
      <w:pPr>
        <w:pStyle w:val="Heading1"/>
      </w:pPr>
      <w:r>
        <w:t>1NC</w:t>
      </w:r>
    </w:p>
    <w:p w14:paraId="54668F29" w14:textId="0C07FA5F" w:rsidR="00070816" w:rsidRDefault="00070816" w:rsidP="00070816">
      <w:pPr>
        <w:pStyle w:val="Heading2"/>
      </w:pPr>
      <w:r>
        <w:t>1NC — Off</w:t>
      </w:r>
    </w:p>
    <w:p w14:paraId="7D8EEEE2" w14:textId="77777777" w:rsidR="00070816" w:rsidRDefault="00070816" w:rsidP="00070816">
      <w:pPr>
        <w:pStyle w:val="Heading3"/>
      </w:pPr>
      <w:r>
        <w:t>1NC — DA</w:t>
      </w:r>
    </w:p>
    <w:p w14:paraId="6F6F4FE1" w14:textId="77777777" w:rsidR="00070816" w:rsidRPr="00972294" w:rsidRDefault="00070816" w:rsidP="00070816">
      <w:pPr>
        <w:pStyle w:val="Heading4"/>
      </w:pPr>
      <w:r>
        <w:t xml:space="preserve">FTC fraud prevention is </w:t>
      </w:r>
      <w:r>
        <w:rPr>
          <w:u w:val="single"/>
        </w:rPr>
        <w:t>funded now</w:t>
      </w:r>
      <w:r>
        <w:t xml:space="preserve">---unexpected demands </w:t>
      </w:r>
      <w:r>
        <w:rPr>
          <w:u w:val="single"/>
        </w:rPr>
        <w:t>trade off</w:t>
      </w:r>
    </w:p>
    <w:p w14:paraId="1C586DA4" w14:textId="77777777" w:rsidR="00070816" w:rsidRDefault="00070816" w:rsidP="00070816">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0772ECA5" w14:textId="77777777" w:rsidR="00070816" w:rsidRDefault="00070816" w:rsidP="00070816">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BF3DB1">
        <w:rPr>
          <w:rStyle w:val="StyleUnderline"/>
          <w:highlight w:val="cyan"/>
        </w:rPr>
        <w:t>work the FTC</w:t>
      </w:r>
      <w:r w:rsidRPr="004D2A50">
        <w:rPr>
          <w:rStyle w:val="StyleUnderline"/>
        </w:rPr>
        <w:t xml:space="preserve"> staff </w:t>
      </w:r>
      <w:r w:rsidRPr="00BF3DB1">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BF3DB1">
        <w:rPr>
          <w:rStyle w:val="StyleUnderline"/>
          <w:highlight w:val="cyan"/>
        </w:rPr>
        <w:t>to protect</w:t>
      </w:r>
      <w:r w:rsidRPr="00940339">
        <w:t xml:space="preserve"> American </w:t>
      </w:r>
      <w:r w:rsidRPr="004D2A50">
        <w:rPr>
          <w:rStyle w:val="StyleUnderline"/>
        </w:rPr>
        <w:t xml:space="preserve">consumers </w:t>
      </w:r>
      <w:r w:rsidRPr="00BF3DB1">
        <w:rPr>
          <w:rStyle w:val="StyleUnderline"/>
          <w:highlight w:val="cyan"/>
        </w:rPr>
        <w:t xml:space="preserve">against </w:t>
      </w:r>
      <w:r w:rsidRPr="00BF3DB1">
        <w:rPr>
          <w:rStyle w:val="Emphasis"/>
          <w:highlight w:val="cyan"/>
        </w:rPr>
        <w:t>frauds</w:t>
      </w:r>
      <w:r w:rsidRPr="00BF3DB1">
        <w:rPr>
          <w:highlight w:val="cyan"/>
        </w:rPr>
        <w:t xml:space="preserve"> </w:t>
      </w:r>
      <w:r w:rsidRPr="00BF3DB1">
        <w:rPr>
          <w:rStyle w:val="StyleUnderline"/>
          <w:highlight w:val="cyan"/>
        </w:rPr>
        <w:t>and</w:t>
      </w:r>
      <w:r w:rsidRPr="00BF3DB1">
        <w:rPr>
          <w:highlight w:val="cyan"/>
        </w:rPr>
        <w:t xml:space="preserve"> </w:t>
      </w:r>
      <w:r w:rsidRPr="00BF3DB1">
        <w:rPr>
          <w:rStyle w:val="Emphasis"/>
          <w:highlight w:val="cyan"/>
        </w:rPr>
        <w:t>scams</w:t>
      </w:r>
      <w:r w:rsidRPr="00BF3DB1">
        <w:rPr>
          <w:rStyle w:val="StyleUnderline"/>
          <w:highlight w:val="cyan"/>
        </w:rPr>
        <w:t xml:space="preserve">, is </w:t>
      </w:r>
      <w:r w:rsidRPr="008E4089">
        <w:rPr>
          <w:rStyle w:val="StyleUnderline"/>
        </w:rPr>
        <w:t xml:space="preserve">our </w:t>
      </w:r>
      <w:r w:rsidRPr="00BF3DB1">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BF3DB1">
        <w:rPr>
          <w:rStyle w:val="Emphasis"/>
          <w:highlight w:val="cyan"/>
        </w:rPr>
        <w:t>funding</w:t>
      </w:r>
      <w:r w:rsidRPr="00BF3DB1">
        <w:rPr>
          <w:rStyle w:val="StyleUnderline"/>
          <w:highlight w:val="cyan"/>
        </w:rPr>
        <w:t xml:space="preserve">, to provide </w:t>
      </w:r>
      <w:r w:rsidRPr="00BF3DB1">
        <w:rPr>
          <w:rStyle w:val="Emphasis"/>
          <w:highlight w:val="cyan"/>
        </w:rPr>
        <w:t>tools</w:t>
      </w:r>
      <w:r w:rsidRPr="002B6881">
        <w:t xml:space="preserve"> for us </w:t>
      </w:r>
      <w:r w:rsidRPr="00BF3DB1">
        <w:rPr>
          <w:rStyle w:val="StyleUnderline"/>
          <w:highlight w:val="cyan"/>
        </w:rPr>
        <w:t xml:space="preserve">to go after scam artists, is </w:t>
      </w:r>
      <w:r w:rsidRPr="00BF3DB1">
        <w:rPr>
          <w:rStyle w:val="Emphasis"/>
          <w:highlight w:val="cyan"/>
        </w:rPr>
        <w:t>critical</w:t>
      </w:r>
      <w:r w:rsidRPr="002B6881">
        <w:t xml:space="preserve">. </w:t>
      </w:r>
      <w:r w:rsidRPr="002B6881">
        <w:rPr>
          <w:rStyle w:val="StyleUnderline"/>
        </w:rPr>
        <w:t>And</w:t>
      </w:r>
      <w:r w:rsidRPr="002B6881">
        <w:t xml:space="preserve"> I think </w:t>
      </w:r>
      <w:r w:rsidRPr="00BF3DB1">
        <w:rPr>
          <w:rStyle w:val="StyleUnderline"/>
          <w:highlight w:val="cyan"/>
        </w:rPr>
        <w:t>that</w:t>
      </w:r>
      <w:r w:rsidRPr="002B6881">
        <w:t xml:space="preserve"> </w:t>
      </w:r>
      <w:r w:rsidRPr="00BF3DB1">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BF3DB1">
        <w:rPr>
          <w:rStyle w:val="StyleUnderline"/>
          <w:highlight w:val="cyan"/>
        </w:rPr>
        <w:t xml:space="preserve">as you pursue </w:t>
      </w:r>
      <w:r w:rsidRPr="00BF3DB1">
        <w:rPr>
          <w:rStyle w:val="Emphasis"/>
          <w:highlight w:val="cyan"/>
        </w:rPr>
        <w:t>other initiatives</w:t>
      </w:r>
      <w:r w:rsidRPr="00940339">
        <w:t xml:space="preserve">, when </w:t>
      </w:r>
      <w:r w:rsidRPr="00BF3DB1">
        <w:rPr>
          <w:rStyle w:val="StyleUnderline"/>
          <w:highlight w:val="cyan"/>
        </w:rPr>
        <w:t>staff and resources</w:t>
      </w:r>
      <w:r w:rsidRPr="00940339">
        <w:t xml:space="preserve"> be </w:t>
      </w:r>
      <w:r w:rsidRPr="00BF3DB1">
        <w:rPr>
          <w:rStyle w:val="Emphasis"/>
          <w:highlight w:val="cyan"/>
        </w:rPr>
        <w:t>shift</w:t>
      </w:r>
      <w:r w:rsidRPr="00940339">
        <w:t xml:space="preserve">ed </w:t>
      </w:r>
      <w:r w:rsidRPr="00BF3DB1">
        <w:rPr>
          <w:rStyle w:val="Emphasis"/>
          <w:highlight w:val="cyan"/>
        </w:rPr>
        <w:t>away from</w:t>
      </w:r>
      <w:r w:rsidRPr="00940339">
        <w:t xml:space="preserve"> the </w:t>
      </w:r>
      <w:r w:rsidRPr="00BF3DB1">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2731B">
        <w:rPr>
          <w:rStyle w:val="Emphasis"/>
        </w:rPr>
        <w:t xml:space="preserve">As you </w:t>
      </w:r>
      <w:r w:rsidRPr="00A2731B">
        <w:rPr>
          <w:rStyle w:val="Emphasis"/>
          <w:sz w:val="40"/>
          <w:szCs w:val="40"/>
        </w:rPr>
        <w:t>pursue other initiatives</w:t>
      </w:r>
      <w:r w:rsidRPr="00A2731B">
        <w:t xml:space="preserve">, when </w:t>
      </w:r>
      <w:r w:rsidRPr="00A2731B">
        <w:rPr>
          <w:rStyle w:val="Emphasis"/>
        </w:rPr>
        <w:t>staff and resources</w:t>
      </w:r>
      <w:r w:rsidRPr="00A2731B">
        <w:t xml:space="preserve"> be</w:t>
      </w:r>
      <w:r w:rsidRPr="00A2731B">
        <w:rPr>
          <w:rStyle w:val="StyleUnderline"/>
        </w:rPr>
        <w:t xml:space="preserve"> </w:t>
      </w:r>
      <w:r w:rsidRPr="00A2731B">
        <w:rPr>
          <w:rStyle w:val="Emphasis"/>
        </w:rPr>
        <w:t>shift</w:t>
      </w:r>
      <w:r w:rsidRPr="00A2731B">
        <w:t xml:space="preserve">ed </w:t>
      </w:r>
      <w:r w:rsidRPr="00A2731B">
        <w:rPr>
          <w:rStyle w:val="Emphasis"/>
        </w:rPr>
        <w:t>away</w:t>
      </w:r>
      <w:r w:rsidRPr="00A2731B">
        <w:t xml:space="preserve"> </w:t>
      </w:r>
      <w:r w:rsidRPr="00A2731B">
        <w:rPr>
          <w:rStyle w:val="StyleUnderline"/>
        </w:rPr>
        <w:t xml:space="preserve">from your </w:t>
      </w:r>
      <w:r w:rsidRPr="00A2731B">
        <w:rPr>
          <w:rStyle w:val="Emphasis"/>
        </w:rPr>
        <w:t>fraud</w:t>
      </w:r>
      <w:r w:rsidRPr="004D2A50">
        <w:rPr>
          <w:rStyle w:val="StyleUnderline"/>
        </w:rPr>
        <w:t xml:space="preserve"> program</w:t>
      </w:r>
      <w:r w:rsidRPr="00940339">
        <w:t xml:space="preserve">, </w:t>
      </w:r>
      <w:r w:rsidRPr="00BF3DB1">
        <w:rPr>
          <w:rStyle w:val="Emphasis"/>
          <w:highlight w:val="cyan"/>
        </w:rPr>
        <w:t>which is</w:t>
      </w:r>
      <w:r w:rsidRPr="00C22F83">
        <w:rPr>
          <w:rStyle w:val="Emphasis"/>
        </w:rPr>
        <w:t xml:space="preserve"> so </w:t>
      </w:r>
      <w:r w:rsidRPr="00BF3DB1">
        <w:rPr>
          <w:rStyle w:val="Emphasis"/>
          <w:highlight w:val="cyan"/>
        </w:rPr>
        <w:t>essential</w:t>
      </w:r>
      <w:r w:rsidRPr="00BF3DB1">
        <w:rPr>
          <w:rStyle w:val="StyleUnderline"/>
          <w:highlight w:val="cyan"/>
        </w:rPr>
        <w:t xml:space="preserve"> in </w:t>
      </w:r>
      <w:r w:rsidRPr="00BF3DB1">
        <w:rPr>
          <w:rStyle w:val="Emphasis"/>
          <w:highlight w:val="cyan"/>
        </w:rPr>
        <w:t>preventing bad actors</w:t>
      </w:r>
      <w:r w:rsidRPr="00940339">
        <w:t xml:space="preserve"> from harming our constituents?</w:t>
      </w:r>
      <w:r>
        <w:t xml:space="preserve"> </w:t>
      </w:r>
      <w:r w:rsidRPr="00940339">
        <w:t xml:space="preserve">Lina Khan (3:14:40): Well, of course, </w:t>
      </w:r>
      <w:r w:rsidRPr="00BF3DB1">
        <w:rPr>
          <w:rStyle w:val="StyleUnderline"/>
          <w:highlight w:val="cyan"/>
        </w:rPr>
        <w:t>we're</w:t>
      </w:r>
      <w:r w:rsidRPr="00940339">
        <w:t xml:space="preserve"> always </w:t>
      </w:r>
      <w:r w:rsidRPr="00BF3DB1">
        <w:rPr>
          <w:rStyle w:val="Emphasis"/>
          <w:highlight w:val="cyan"/>
        </w:rPr>
        <w:t>limited</w:t>
      </w:r>
      <w:r w:rsidRPr="00BF3DB1">
        <w:rPr>
          <w:highlight w:val="cyan"/>
        </w:rPr>
        <w:t xml:space="preserve"> </w:t>
      </w:r>
      <w:r w:rsidRPr="00BF3DB1">
        <w:rPr>
          <w:rStyle w:val="StyleUnderline"/>
          <w:highlight w:val="cyan"/>
        </w:rPr>
        <w:t>by</w:t>
      </w:r>
      <w:r w:rsidRPr="00940339">
        <w:t xml:space="preserve"> the </w:t>
      </w:r>
      <w:r w:rsidRPr="00BF3DB1">
        <w:rPr>
          <w:rStyle w:val="Emphasis"/>
          <w:highlight w:val="cyan"/>
        </w:rPr>
        <w:t>appropriations</w:t>
      </w:r>
      <w:r w:rsidRPr="00775A3C">
        <w:t xml:space="preserve"> bills</w:t>
      </w:r>
      <w:r w:rsidRPr="00940339">
        <w:t xml:space="preserve"> </w:t>
      </w:r>
      <w:r w:rsidRPr="00BF3DB1">
        <w:rPr>
          <w:rStyle w:val="StyleUnderline"/>
          <w:highlight w:val="cyan"/>
        </w:rPr>
        <w:t>when it comes to</w:t>
      </w:r>
      <w:r w:rsidRPr="00940339">
        <w:t xml:space="preserve"> thinking through how we're </w:t>
      </w:r>
      <w:r w:rsidRPr="00BF3DB1">
        <w:rPr>
          <w:rStyle w:val="StyleUnderline"/>
          <w:highlight w:val="cyan"/>
        </w:rPr>
        <w:t>delegating</w:t>
      </w:r>
      <w:r w:rsidRPr="004D2A50">
        <w:rPr>
          <w:rStyle w:val="StyleUnderline"/>
        </w:rPr>
        <w:t xml:space="preserve"> </w:t>
      </w:r>
      <w:r w:rsidRPr="00BF3DB1">
        <w:rPr>
          <w:rStyle w:val="StyleUnderline"/>
          <w:highlight w:val="cyan"/>
        </w:rPr>
        <w:t>resources across the agency</w:t>
      </w:r>
      <w:r w:rsidRPr="00940339">
        <w:t xml:space="preserve">. In certain instances, I think there are </w:t>
      </w:r>
      <w:r w:rsidRPr="00BF3DB1">
        <w:rPr>
          <w:rStyle w:val="Emphasis"/>
          <w:sz w:val="28"/>
          <w:szCs w:val="28"/>
          <w:highlight w:val="cyan"/>
        </w:rPr>
        <w:t>exigent needs</w:t>
      </w:r>
      <w:r w:rsidRPr="00940339">
        <w:rPr>
          <w:szCs w:val="28"/>
        </w:rPr>
        <w:t xml:space="preserve"> </w:t>
      </w:r>
      <w:r w:rsidRPr="00940339">
        <w:t xml:space="preserve">that </w:t>
      </w:r>
      <w:r w:rsidRPr="00BF3DB1">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BF3DB1">
        <w:rPr>
          <w:rStyle w:val="StyleUnderline"/>
          <w:highlight w:val="cyan"/>
        </w:rPr>
        <w:t xml:space="preserve">you don't </w:t>
      </w:r>
      <w:r w:rsidRPr="00BF3DB1">
        <w:rPr>
          <w:rStyle w:val="Emphasis"/>
          <w:highlight w:val="cyan"/>
        </w:rPr>
        <w:t>anticipate</w:t>
      </w:r>
      <w:r w:rsidRPr="00BF3DB1">
        <w:rPr>
          <w:highlight w:val="cyan"/>
        </w:rPr>
        <w:t xml:space="preserve"> </w:t>
      </w:r>
      <w:r w:rsidRPr="00BF3DB1">
        <w:rPr>
          <w:rStyle w:val="StyleUnderline"/>
          <w:highlight w:val="cyan"/>
        </w:rPr>
        <w:t>moving money from</w:t>
      </w:r>
      <w:r w:rsidRPr="004D2A50">
        <w:rPr>
          <w:rStyle w:val="StyleUnderline"/>
        </w:rPr>
        <w:t xml:space="preserve"> the </w:t>
      </w:r>
      <w:r w:rsidRPr="00BF3DB1">
        <w:rPr>
          <w:rStyle w:val="Emphasis"/>
          <w:highlight w:val="cyan"/>
        </w:rPr>
        <w:t>fraud</w:t>
      </w:r>
      <w:r w:rsidRPr="004D2A50">
        <w:rPr>
          <w:rStyle w:val="StyleUnderline"/>
        </w:rPr>
        <w:t xml:space="preserve"> program</w:t>
      </w:r>
      <w:r w:rsidRPr="00940339">
        <w:t xml:space="preserve">, is that </w:t>
      </w:r>
      <w:r w:rsidRPr="00BF3DB1">
        <w:rPr>
          <w:rStyle w:val="Emphasis"/>
          <w:highlight w:val="cyan"/>
        </w:rPr>
        <w:t>correct?</w:t>
      </w:r>
      <w:r>
        <w:t xml:space="preserve"> </w:t>
      </w:r>
      <w:r w:rsidRPr="00940339">
        <w:t xml:space="preserve">Lina </w:t>
      </w:r>
      <w:r w:rsidRPr="00BF3DB1">
        <w:rPr>
          <w:rStyle w:val="Emphasis"/>
          <w:highlight w:val="cyan"/>
        </w:rPr>
        <w:t>Khan</w:t>
      </w:r>
      <w:r w:rsidRPr="00940339">
        <w:t xml:space="preserve"> (3:15:00): </w:t>
      </w:r>
      <w:r w:rsidRPr="00A2731B">
        <w:rPr>
          <w:rStyle w:val="Emphasis"/>
        </w:rPr>
        <w:t>Not especially,</w:t>
      </w:r>
      <w:r w:rsidRPr="00A2731B">
        <w:t xml:space="preserve"> </w:t>
      </w:r>
      <w:r w:rsidRPr="00A2731B">
        <w:rPr>
          <w:rStyle w:val="StyleUnderline"/>
        </w:rPr>
        <w:t>but</w:t>
      </w:r>
      <w:r>
        <w:t xml:space="preserve"> </w:t>
      </w:r>
      <w:r w:rsidRPr="00940339">
        <w:t xml:space="preserve">I mean, I think overall, </w:t>
      </w:r>
      <w:r w:rsidRPr="00BF3DB1">
        <w:rPr>
          <w:rStyle w:val="StyleUnderline"/>
          <w:highlight w:val="cyan"/>
        </w:rPr>
        <w:t>we</w:t>
      </w:r>
      <w:r w:rsidRPr="004D2A50">
        <w:rPr>
          <w:rStyle w:val="StyleUnderline"/>
        </w:rPr>
        <w:t xml:space="preserve"> are trying to </w:t>
      </w:r>
      <w:r w:rsidRPr="00BF3DB1">
        <w:rPr>
          <w:rStyle w:val="StyleUnderline"/>
          <w:highlight w:val="cyan"/>
        </w:rPr>
        <w:t xml:space="preserve">look through the prism of </w:t>
      </w:r>
      <w:r w:rsidRPr="00BF3DB1">
        <w:rPr>
          <w:rStyle w:val="Emphasis"/>
          <w:highlight w:val="cyan"/>
        </w:rPr>
        <w:t>managerial efficiency</w:t>
      </w:r>
      <w:r w:rsidRPr="00940339">
        <w:t xml:space="preserve"> </w:t>
      </w:r>
      <w:r w:rsidRPr="004D2A50">
        <w:rPr>
          <w:rStyle w:val="StyleUnderline"/>
        </w:rPr>
        <w:t xml:space="preserve">and trying </w:t>
      </w:r>
      <w:r w:rsidRPr="00BF3DB1">
        <w:rPr>
          <w:rStyle w:val="StyleUnderline"/>
          <w:highlight w:val="cyan"/>
        </w:rPr>
        <w:t xml:space="preserve">to understand </w:t>
      </w:r>
      <w:r w:rsidRPr="00BF3DB1">
        <w:rPr>
          <w:rStyle w:val="Emphasis"/>
          <w:highlight w:val="cyan"/>
        </w:rPr>
        <w:t>how</w:t>
      </w:r>
      <w:r w:rsidRPr="00BF3DB1">
        <w:rPr>
          <w:rStyle w:val="StyleUnderline"/>
          <w:highlight w:val="cyan"/>
        </w:rPr>
        <w:t xml:space="preserve"> we can</w:t>
      </w:r>
      <w:r w:rsidRPr="004D2A50">
        <w:rPr>
          <w:rStyle w:val="StyleUnderline"/>
        </w:rPr>
        <w:t xml:space="preserve"> best </w:t>
      </w:r>
      <w:r w:rsidRPr="00BF3DB1">
        <w:rPr>
          <w:rStyle w:val="StyleUnderline"/>
          <w:highlight w:val="cyan"/>
        </w:rPr>
        <w:t>use</w:t>
      </w:r>
      <w:r w:rsidRPr="004D2A50">
        <w:rPr>
          <w:rStyle w:val="StyleUnderline"/>
        </w:rPr>
        <w:t xml:space="preserve"> our </w:t>
      </w:r>
      <w:r w:rsidRPr="00BF3DB1">
        <w:rPr>
          <w:rStyle w:val="StyleUnderline"/>
          <w:highlight w:val="cyan"/>
        </w:rPr>
        <w:t>resources</w:t>
      </w:r>
      <w:r w:rsidRPr="00940339">
        <w:rPr>
          <w:rStyle w:val="StyleUnderline"/>
        </w:rPr>
        <w:t xml:space="preserve">, especially </w:t>
      </w:r>
      <w:r w:rsidRPr="00BF3DB1">
        <w:rPr>
          <w:rStyle w:val="StyleUnderline"/>
          <w:highlight w:val="cyan"/>
        </w:rPr>
        <w:t>given</w:t>
      </w:r>
      <w:r w:rsidRPr="00940339">
        <w:t xml:space="preserve"> some of the </w:t>
      </w:r>
      <w:r w:rsidRPr="00BF3DB1">
        <w:rPr>
          <w:rStyle w:val="Emphasis"/>
          <w:sz w:val="30"/>
          <w:szCs w:val="30"/>
          <w:highlight w:val="cyan"/>
        </w:rPr>
        <w:t>exigent circumstances</w:t>
      </w:r>
      <w:r w:rsidRPr="00940339">
        <w:t xml:space="preserve"> and </w:t>
      </w:r>
      <w:r w:rsidRPr="00775A3C">
        <w:t xml:space="preserve">so </w:t>
      </w:r>
      <w:r w:rsidRPr="00BF3DB1">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5EED3508" w14:textId="77777777" w:rsidR="00070816" w:rsidRPr="007922E9" w:rsidRDefault="00070816" w:rsidP="00070816">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4D184B7F" w14:textId="77777777" w:rsidR="00070816" w:rsidRPr="007922E9" w:rsidRDefault="00070816" w:rsidP="00070816">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38152DF0" w14:textId="77777777" w:rsidR="00070816" w:rsidRPr="007922E9" w:rsidRDefault="00070816" w:rsidP="00070816">
      <w:r w:rsidRPr="007922E9">
        <w:t xml:space="preserve">However, as Commissioner Rebecca Slaughter, the current acting </w:t>
      </w:r>
      <w:r w:rsidRPr="00505B9A">
        <w:rPr>
          <w:rStyle w:val="StyleUnderline"/>
          <w:highlight w:val="cyan"/>
        </w:rPr>
        <w:t>FTC</w:t>
      </w:r>
      <w:r w:rsidRPr="007922E9">
        <w:t xml:space="preserve"> chair has noted, these </w:t>
      </w:r>
      <w:r w:rsidRPr="00505B9A">
        <w:rPr>
          <w:rStyle w:val="StyleUnderline"/>
          <w:highlight w:val="cyan"/>
        </w:rPr>
        <w:t>efforts</w:t>
      </w:r>
      <w:r w:rsidRPr="007922E9">
        <w:t xml:space="preserve"> have “</w:t>
      </w:r>
      <w:r w:rsidRPr="00505B9A">
        <w:rPr>
          <w:rStyle w:val="Emphasis"/>
          <w:highlight w:val="cyan"/>
        </w:rPr>
        <w:t>face</w:t>
      </w:r>
      <w:r w:rsidRPr="007922E9">
        <w:t xml:space="preserve">d </w:t>
      </w:r>
      <w:r w:rsidRPr="00505B9A">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505B9A">
        <w:rPr>
          <w:rStyle w:val="StyleUnderline"/>
          <w:highlight w:val="cyan"/>
        </w:rPr>
        <w:t>Blocking a</w:t>
      </w:r>
      <w:r w:rsidRPr="007922E9">
        <w:t xml:space="preserve"> horizontal </w:t>
      </w:r>
      <w:r w:rsidRPr="00505B9A">
        <w:rPr>
          <w:rStyle w:val="StyleUnderline"/>
          <w:highlight w:val="cyan"/>
        </w:rPr>
        <w:t>merger, even when it appears to be</w:t>
      </w:r>
      <w:r w:rsidRPr="007922E9">
        <w:rPr>
          <w:rStyle w:val="StyleUnderline"/>
        </w:rPr>
        <w:t xml:space="preserve"> an “</w:t>
      </w:r>
      <w:r w:rsidRPr="00505B9A">
        <w:rPr>
          <w:rStyle w:val="StyleUnderline"/>
          <w:highlight w:val="cyan"/>
        </w:rPr>
        <w:t>open and shut</w:t>
      </w:r>
      <w:r w:rsidRPr="007922E9">
        <w:rPr>
          <w:rStyle w:val="StyleUnderline"/>
        </w:rPr>
        <w:t>”</w:t>
      </w:r>
      <w:r w:rsidRPr="007922E9">
        <w:t xml:space="preserve"> case to a layperson, </w:t>
      </w:r>
      <w:r w:rsidRPr="00505B9A">
        <w:rPr>
          <w:rStyle w:val="Emphasis"/>
          <w:highlight w:val="cyan"/>
        </w:rPr>
        <w:t>requires extraordinary resources</w:t>
      </w:r>
      <w:r w:rsidRPr="007922E9">
        <w:t xml:space="preserve">, </w:t>
      </w:r>
      <w:r w:rsidRPr="00505B9A">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505B9A">
        <w:rPr>
          <w:rStyle w:val="StyleUnderline"/>
          <w:highlight w:val="cyan"/>
        </w:rPr>
        <w:t>consider</w:t>
      </w:r>
      <w:r w:rsidRPr="007922E9">
        <w:t xml:space="preserve"> the proposed merger of two hospital systems in the </w:t>
      </w:r>
      <w:r w:rsidRPr="00505B9A">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505B9A">
        <w:rPr>
          <w:rStyle w:val="StyleUnderline"/>
          <w:highlight w:val="cyan"/>
        </w:rPr>
        <w:t>Although the FTC prevailed</w:t>
      </w:r>
      <w:r w:rsidRPr="007922E9">
        <w:rPr>
          <w:rStyle w:val="StyleUnderline"/>
        </w:rPr>
        <w:t xml:space="preserve"> without a trial, </w:t>
      </w:r>
      <w:r w:rsidRPr="00505B9A">
        <w:rPr>
          <w:rStyle w:val="StyleUnderline"/>
          <w:highlight w:val="cyan"/>
        </w:rPr>
        <w:t>it took</w:t>
      </w:r>
      <w:r w:rsidRPr="007922E9">
        <w:rPr>
          <w:rStyle w:val="StyleUnderline"/>
        </w:rPr>
        <w:t xml:space="preserve"> nearly </w:t>
      </w:r>
      <w:r w:rsidRPr="00505B9A">
        <w:rPr>
          <w:rStyle w:val="StyleUnderline"/>
          <w:highlight w:val="cyan"/>
        </w:rPr>
        <w:t>a year</w:t>
      </w:r>
      <w:r w:rsidRPr="007922E9">
        <w:rPr>
          <w:rStyle w:val="StyleUnderline"/>
        </w:rPr>
        <w:t xml:space="preserve"> from the merger announcement to the abandonment</w:t>
      </w:r>
      <w:r w:rsidRPr="007922E9">
        <w:t xml:space="preserve">. </w:t>
      </w:r>
      <w:r w:rsidRPr="00505B9A">
        <w:rPr>
          <w:rStyle w:val="Emphasis"/>
          <w:highlight w:val="cyan"/>
        </w:rPr>
        <w:t>Over that period, the FTC</w:t>
      </w:r>
      <w:r w:rsidRPr="007922E9">
        <w:t xml:space="preserve"> likely </w:t>
      </w:r>
      <w:r w:rsidRPr="00505B9A">
        <w:rPr>
          <w:rStyle w:val="Emphasis"/>
          <w:highlight w:val="cyan"/>
        </w:rPr>
        <w:t>devoted thousands of staff hours</w:t>
      </w:r>
      <w:r w:rsidRPr="007922E9">
        <w:t xml:space="preserve"> </w:t>
      </w:r>
      <w:r w:rsidRPr="007922E9">
        <w:rPr>
          <w:rStyle w:val="StyleUnderline"/>
        </w:rPr>
        <w:t xml:space="preserve">to the investigation and lawsuit </w:t>
      </w:r>
      <w:r w:rsidRPr="00505B9A">
        <w:rPr>
          <w:rStyle w:val="StyleUnderline"/>
          <w:highlight w:val="cyan"/>
        </w:rPr>
        <w:t>and</w:t>
      </w:r>
      <w:r w:rsidRPr="007922E9">
        <w:rPr>
          <w:rStyle w:val="StyleUnderline"/>
        </w:rPr>
        <w:t xml:space="preserve"> </w:t>
      </w:r>
      <w:r w:rsidRPr="00505B9A">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505B9A">
        <w:rPr>
          <w:rStyle w:val="StyleUnderline"/>
          <w:highlight w:val="cyan"/>
        </w:rPr>
        <w:t>Even if there is only a</w:t>
      </w:r>
      <w:r w:rsidRPr="007922E9">
        <w:t xml:space="preserve"> middling (and in some cases, </w:t>
      </w:r>
      <w:r w:rsidRPr="00505B9A">
        <w:rPr>
          <w:rStyle w:val="StyleUnderline"/>
          <w:highlight w:val="cyan"/>
        </w:rPr>
        <w:t>small</w:t>
      </w:r>
      <w:r w:rsidRPr="007922E9">
        <w:t xml:space="preserve">) </w:t>
      </w:r>
      <w:r w:rsidRPr="00505B9A">
        <w:rPr>
          <w:rStyle w:val="StyleUnderline"/>
          <w:highlight w:val="cyan"/>
        </w:rPr>
        <w:t>chance</w:t>
      </w:r>
      <w:r w:rsidRPr="007922E9">
        <w:t xml:space="preserve"> of getting a merger through, </w:t>
      </w:r>
      <w:r w:rsidRPr="00505B9A">
        <w:rPr>
          <w:rStyle w:val="StyleUnderline"/>
          <w:highlight w:val="cyan"/>
        </w:rPr>
        <w:t>it may well be in the parties’ interest to see if they can prevail</w:t>
      </w:r>
      <w:r w:rsidRPr="007922E9">
        <w:rPr>
          <w:rStyle w:val="StyleUnderline"/>
        </w:rPr>
        <w:t xml:space="preserve">, </w:t>
      </w:r>
      <w:r w:rsidRPr="00505B9A">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505B9A">
        <w:rPr>
          <w:rStyle w:val="Emphasis"/>
          <w:highlight w:val="cyan"/>
        </w:rPr>
        <w:t>FTC’s</w:t>
      </w:r>
      <w:r w:rsidRPr="007922E9">
        <w:t xml:space="preserve">) </w:t>
      </w:r>
      <w:r w:rsidRPr="00505B9A">
        <w:rPr>
          <w:rStyle w:val="Emphasis"/>
          <w:highlight w:val="cyan"/>
        </w:rPr>
        <w:t>scarce resources</w:t>
      </w:r>
      <w:r w:rsidRPr="007922E9">
        <w:t xml:space="preserve"> </w:t>
      </w:r>
      <w:r w:rsidRPr="007922E9">
        <w:rPr>
          <w:rStyle w:val="StyleUnderline"/>
        </w:rPr>
        <w:t xml:space="preserve">in that attempt and </w:t>
      </w:r>
      <w:r w:rsidRPr="00505B9A">
        <w:rPr>
          <w:rStyle w:val="Emphasis"/>
          <w:highlight w:val="cyan"/>
        </w:rPr>
        <w:t xml:space="preserve">preventing them from devoting those resources </w:t>
      </w:r>
      <w:r w:rsidRPr="00505B9A">
        <w:rPr>
          <w:rStyle w:val="StyleUnderline"/>
          <w:highlight w:val="cyan"/>
        </w:rPr>
        <w:t xml:space="preserve">to investigate </w:t>
      </w:r>
      <w:r w:rsidRPr="00505B9A">
        <w:rPr>
          <w:rStyle w:val="Emphasis"/>
          <w:highlight w:val="cyan"/>
        </w:rPr>
        <w:t>other</w:t>
      </w:r>
      <w:r w:rsidRPr="002C1C6D">
        <w:t xml:space="preserve"> transactions </w:t>
      </w:r>
      <w:r w:rsidRPr="00541BC8">
        <w:t xml:space="preserve">or anticompetitive </w:t>
      </w:r>
      <w:r w:rsidRPr="00505B9A">
        <w:rPr>
          <w:rStyle w:val="Emphasis"/>
          <w:highlight w:val="cyan"/>
        </w:rPr>
        <w:t>practices</w:t>
      </w:r>
      <w:r w:rsidRPr="007922E9">
        <w:t xml:space="preserve">. </w:t>
      </w:r>
      <w:r w:rsidRPr="00505B9A">
        <w:rPr>
          <w:rStyle w:val="StyleUnderline"/>
          <w:highlight w:val="cyan"/>
        </w:rPr>
        <w:t>The substantial resources required to challenge transactions, paired with stagnating</w:t>
      </w:r>
      <w:r w:rsidRPr="007922E9">
        <w:rPr>
          <w:rStyle w:val="StyleUnderline"/>
        </w:rPr>
        <w:t xml:space="preserve"> </w:t>
      </w:r>
      <w:r w:rsidRPr="00505B9A">
        <w:rPr>
          <w:rStyle w:val="StyleUnderline"/>
          <w:highlight w:val="cyan"/>
        </w:rPr>
        <w:t>enforcement budgets</w:t>
      </w:r>
      <w:r w:rsidRPr="007922E9">
        <w:rPr>
          <w:rStyle w:val="StyleUnderline"/>
        </w:rPr>
        <w:t xml:space="preserve">, may </w:t>
      </w:r>
      <w:r w:rsidRPr="00505B9A">
        <w:rPr>
          <w:rStyle w:val="StyleUnderline"/>
          <w:highlight w:val="cyan"/>
        </w:rPr>
        <w:t>explain why authorities have elected not to</w:t>
      </w:r>
      <w:r w:rsidRPr="007922E9">
        <w:rPr>
          <w:rStyle w:val="StyleUnderline"/>
        </w:rPr>
        <w:t xml:space="preserve"> </w:t>
      </w:r>
      <w:r w:rsidRPr="00505B9A">
        <w:rPr>
          <w:rStyle w:val="StyleUnderline"/>
          <w:highlight w:val="cyan"/>
        </w:rPr>
        <w:t>challenge</w:t>
      </w:r>
      <w:r w:rsidRPr="007922E9">
        <w:rPr>
          <w:rStyle w:val="StyleUnderline"/>
        </w:rPr>
        <w:t xml:space="preserve"> some</w:t>
      </w:r>
      <w:r w:rsidRPr="007922E9">
        <w:t xml:space="preserve"> horizontal </w:t>
      </w:r>
      <w:r w:rsidRPr="00505B9A">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1F90321F" w14:textId="77777777" w:rsidR="00070816" w:rsidRDefault="00070816" w:rsidP="00070816">
      <w:pPr>
        <w:pStyle w:val="Heading4"/>
      </w:pPr>
      <w:r>
        <w:t xml:space="preserve">Countering fraud is </w:t>
      </w:r>
      <w:r w:rsidRPr="00E92C90">
        <w:rPr>
          <w:u w:val="single"/>
        </w:rPr>
        <w:t>central</w:t>
      </w:r>
      <w:r>
        <w:t xml:space="preserve"> to every element of terror operations</w:t>
      </w:r>
    </w:p>
    <w:p w14:paraId="79DF923F" w14:textId="77777777" w:rsidR="00070816" w:rsidRDefault="00070816" w:rsidP="00070816">
      <w:r w:rsidRPr="00E92C90">
        <w:rPr>
          <w:rStyle w:val="Style13ptBold"/>
        </w:rPr>
        <w:t>Perri 10</w:t>
      </w:r>
      <w:r>
        <w:t xml:space="preserve">, J.D., CFE, CPA(Frank, “The Fraud-Terror Link: </w:t>
      </w:r>
      <w:r w:rsidRPr="00505B9A">
        <w:rPr>
          <w:rStyle w:val="Emphasis"/>
          <w:highlight w:val="cyan"/>
        </w:rPr>
        <w:t>Terrorists are Committing Fraud to Fund</w:t>
      </w:r>
      <w:r w:rsidRPr="00E92C90">
        <w:rPr>
          <w:rStyle w:val="Emphasis"/>
        </w:rPr>
        <w:t xml:space="preserve"> Their </w:t>
      </w:r>
      <w:r w:rsidRPr="00505B9A">
        <w:rPr>
          <w:rStyle w:val="Emphasis"/>
          <w:highlight w:val="cyan"/>
        </w:rPr>
        <w:t>Activities</w:t>
      </w:r>
      <w:r>
        <w:t xml:space="preserve">,” Fraud Magazine, </w:t>
      </w:r>
      <w:hyperlink r:id="rId8" w:history="1">
        <w:r w:rsidRPr="006815D0">
          <w:rPr>
            <w:rStyle w:val="Hyperlink"/>
          </w:rPr>
          <w:t>https://www.fraud-magazine.com/article.aspx?id=4294967888</w:t>
        </w:r>
      </w:hyperlink>
      <w:r>
        <w:t>)</w:t>
      </w:r>
    </w:p>
    <w:p w14:paraId="10FA6391" w14:textId="77777777" w:rsidR="00070816" w:rsidRPr="000A054F" w:rsidRDefault="00070816" w:rsidP="00070816">
      <w:r>
        <w:t xml:space="preserve">The threat of terrorism has become the principal security concern in the United States since 9/11. </w:t>
      </w:r>
      <w:r w:rsidRPr="00505B9A">
        <w:rPr>
          <w:rStyle w:val="StyleUnderline"/>
          <w:highlight w:val="cyan"/>
        </w:rPr>
        <w:t>Some might perceive that fraud isn’t</w:t>
      </w:r>
      <w:r w:rsidRPr="00E92C90">
        <w:rPr>
          <w:rStyle w:val="StyleUnderline"/>
        </w:rPr>
        <w:t xml:space="preserve"> </w:t>
      </w:r>
      <w:r w:rsidRPr="00505B9A">
        <w:rPr>
          <w:rStyle w:val="StyleUnderline"/>
          <w:highlight w:val="cyan"/>
        </w:rPr>
        <w:t>linked to terror</w:t>
      </w:r>
      <w:r w:rsidRPr="00E92C90">
        <w:rPr>
          <w:rStyle w:val="StyleUnderline"/>
        </w:rPr>
        <w:t>ism</w:t>
      </w:r>
      <w:r>
        <w:t xml:space="preserve"> because white-collar crime issues are more the province of organized crime, </w:t>
      </w:r>
      <w:r w:rsidRPr="00E92C90">
        <w:rPr>
          <w:rStyle w:val="StyleUnderline"/>
        </w:rPr>
        <w:t xml:space="preserve">but </w:t>
      </w:r>
      <w:r w:rsidRPr="00505B9A">
        <w:rPr>
          <w:rStyle w:val="StyleUnderline"/>
          <w:highlight w:val="cyan"/>
        </w:rPr>
        <w:t>that</w:t>
      </w:r>
      <w:r w:rsidRPr="00E92C90">
        <w:rPr>
          <w:rStyle w:val="StyleUnderline"/>
        </w:rPr>
        <w:t xml:space="preserve"> perception </w:t>
      </w:r>
      <w:r w:rsidRPr="00505B9A">
        <w:rPr>
          <w:rStyle w:val="StyleUnderline"/>
          <w:highlight w:val="cyan"/>
        </w:rPr>
        <w:t>is misguided</w:t>
      </w:r>
      <w:r>
        <w:t xml:space="preserve">. </w:t>
      </w:r>
      <w:r w:rsidRPr="00505B9A">
        <w:rPr>
          <w:rStyle w:val="StyleUnderline"/>
          <w:highlight w:val="cyan"/>
        </w:rPr>
        <w:t>Terrorists derive funding from</w:t>
      </w:r>
      <w:r>
        <w:t xml:space="preserve"> a variety of criminal activities ranging in scale and sophistication – from low-level crime to organized narcotics smuggling and fraud. CFEs need to know the latest links between fraud and terror. </w:t>
      </w:r>
      <w:r w:rsidRPr="00E92C90">
        <w:rPr>
          <w:rStyle w:val="StyleUnderline"/>
        </w:rPr>
        <w:t xml:space="preserve">Credit card </w:t>
      </w:r>
      <w:r w:rsidRPr="00505B9A">
        <w:rPr>
          <w:rStyle w:val="StyleUnderline"/>
          <w:highlight w:val="cyan"/>
        </w:rPr>
        <w:t>fraud</w:t>
      </w:r>
      <w:r w:rsidRPr="00E92C90">
        <w:rPr>
          <w:rStyle w:val="StyleUnderline"/>
        </w:rPr>
        <w:t xml:space="preserve">, wire fraud, mortgage fraud, charitable donation fraud, insurance fraud, </w:t>
      </w:r>
      <w:r w:rsidRPr="00505B9A">
        <w:rPr>
          <w:rStyle w:val="StyleUnderline"/>
          <w:highlight w:val="cyan"/>
        </w:rPr>
        <w:t>identity theft</w:t>
      </w:r>
      <w:r w:rsidRPr="00E92C90">
        <w:rPr>
          <w:rStyle w:val="StyleUnderline"/>
        </w:rPr>
        <w:t xml:space="preserve">, money </w:t>
      </w:r>
      <w:r w:rsidRPr="00505B9A">
        <w:rPr>
          <w:rStyle w:val="StyleUnderline"/>
          <w:highlight w:val="cyan"/>
        </w:rPr>
        <w:t>laundering</w:t>
      </w:r>
      <w:r w:rsidRPr="00E92C90">
        <w:rPr>
          <w:rStyle w:val="StyleUnderline"/>
        </w:rPr>
        <w:t xml:space="preserve">, immigration fraud, </w:t>
      </w:r>
      <w:r w:rsidRPr="00505B9A">
        <w:rPr>
          <w:rStyle w:val="StyleUnderline"/>
          <w:highlight w:val="cyan"/>
        </w:rPr>
        <w:t>and tax evasion</w:t>
      </w:r>
      <w:r>
        <w:t xml:space="preserve"> are just some of the types of fraud commonly used to </w:t>
      </w:r>
      <w:r w:rsidRPr="00505B9A">
        <w:rPr>
          <w:rStyle w:val="Emphasis"/>
          <w:highlight w:val="cyan"/>
        </w:rPr>
        <w:t>fund terrorist cells</w:t>
      </w:r>
      <w:r>
        <w:t xml:space="preserve">. Such groups will also use shell companies to receive and distribute illicit funds. On the surface, these companies might engage in legitimate activities to establish a positive reputation in the business community. </w:t>
      </w:r>
      <w:r w:rsidRPr="00505B9A">
        <w:rPr>
          <w:rStyle w:val="StyleUnderline"/>
          <w:highlight w:val="cyan"/>
        </w:rPr>
        <w:t>Financing is</w:t>
      </w:r>
      <w:r w:rsidRPr="00E92C90">
        <w:rPr>
          <w:rStyle w:val="StyleUnderline"/>
        </w:rPr>
        <w:t xml:space="preserve"> </w:t>
      </w:r>
      <w:r w:rsidRPr="00505B9A">
        <w:rPr>
          <w:rStyle w:val="StyleUnderline"/>
          <w:highlight w:val="cyan"/>
        </w:rPr>
        <w:t>required</w:t>
      </w:r>
      <w:r w:rsidRPr="00E92C90">
        <w:rPr>
          <w:rStyle w:val="StyleUnderline"/>
        </w:rPr>
        <w:t xml:space="preserve"> not just </w:t>
      </w:r>
      <w:r w:rsidRPr="00505B9A">
        <w:rPr>
          <w:rStyle w:val="StyleUnderline"/>
          <w:highlight w:val="cyan"/>
        </w:rPr>
        <w:t xml:space="preserve">to fund </w:t>
      </w:r>
      <w:r w:rsidRPr="00505B9A">
        <w:rPr>
          <w:rStyle w:val="Emphasis"/>
          <w:highlight w:val="cyan"/>
        </w:rPr>
        <w:t>specific</w:t>
      </w:r>
      <w:r w:rsidRPr="00505B9A">
        <w:rPr>
          <w:rStyle w:val="StyleUnderline"/>
          <w:highlight w:val="cyan"/>
        </w:rPr>
        <w:t xml:space="preserve"> terrorist operations</w:t>
      </w:r>
      <w:r w:rsidRPr="00E92C90">
        <w:rPr>
          <w:rStyle w:val="StyleUnderline"/>
        </w:rPr>
        <w:t xml:space="preserve"> but </w:t>
      </w:r>
      <w:r w:rsidRPr="00505B9A">
        <w:rPr>
          <w:rStyle w:val="StyleUnderline"/>
          <w:highlight w:val="cyan"/>
        </w:rPr>
        <w:t>to meet</w:t>
      </w:r>
      <w:r w:rsidRPr="00E92C90">
        <w:rPr>
          <w:rStyle w:val="StyleUnderline"/>
        </w:rPr>
        <w:t xml:space="preserve"> the broader </w:t>
      </w:r>
      <w:r w:rsidRPr="00505B9A">
        <w:rPr>
          <w:rStyle w:val="StyleUnderline"/>
          <w:highlight w:val="cyan"/>
        </w:rPr>
        <w:t>organizational costs of</w:t>
      </w:r>
      <w:r w:rsidRPr="00E92C90">
        <w:rPr>
          <w:rStyle w:val="StyleUnderline"/>
        </w:rPr>
        <w:t xml:space="preserve"> developing and </w:t>
      </w:r>
      <w:r w:rsidRPr="00505B9A">
        <w:rPr>
          <w:rStyle w:val="Emphasis"/>
          <w:highlight w:val="cyan"/>
        </w:rPr>
        <w:t>maintaining a terrorist organization</w:t>
      </w:r>
      <w:r w:rsidRPr="00505B9A">
        <w:rPr>
          <w:rStyle w:val="StyleUnderline"/>
          <w:highlight w:val="cyan"/>
        </w:rPr>
        <w:t xml:space="preserve"> and to create an </w:t>
      </w:r>
      <w:r w:rsidRPr="00505B9A">
        <w:rPr>
          <w:rStyle w:val="Emphasis"/>
          <w:highlight w:val="cyan"/>
        </w:rPr>
        <w:t>enabling environment</w:t>
      </w:r>
      <w:r w:rsidRPr="00505B9A">
        <w:rPr>
          <w:rStyle w:val="StyleUnderline"/>
          <w:highlight w:val="cyan"/>
        </w:rPr>
        <w:t xml:space="preserve"> necessary to sustain</w:t>
      </w:r>
      <w:r w:rsidRPr="00E92C90">
        <w:rPr>
          <w:rStyle w:val="StyleUnderline"/>
        </w:rPr>
        <w:t xml:space="preserve"> their </w:t>
      </w:r>
      <w:r w:rsidRPr="00505B9A">
        <w:rPr>
          <w:rStyle w:val="StyleUnderline"/>
          <w:highlight w:val="cyan"/>
        </w:rPr>
        <w:t>activities</w:t>
      </w:r>
      <w:r>
        <w:t xml:space="preserve">. The direct costs of mounting individual attacks have been relatively low considering the damage they can yield. “Part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 </w:t>
      </w:r>
      <w:r w:rsidRPr="00505B9A">
        <w:rPr>
          <w:rStyle w:val="StyleUnderline"/>
          <w:highlight w:val="cyan"/>
        </w:rPr>
        <w:t>Terrorist groups require significant funds to</w:t>
      </w:r>
      <w:r w:rsidRPr="00E92C90">
        <w:rPr>
          <w:rStyle w:val="StyleUnderline"/>
        </w:rPr>
        <w:t xml:space="preserve"> create and maintain an infrastructure of organizational support, </w:t>
      </w:r>
      <w:r w:rsidRPr="00505B9A">
        <w:rPr>
          <w:rStyle w:val="Emphasis"/>
          <w:highlight w:val="cyan"/>
        </w:rPr>
        <w:t>sustain</w:t>
      </w:r>
      <w:r w:rsidRPr="00E92C90">
        <w:rPr>
          <w:rStyle w:val="StyleUnderline"/>
        </w:rPr>
        <w:t xml:space="preserve"> an ideology of </w:t>
      </w:r>
      <w:r w:rsidRPr="00505B9A">
        <w:rPr>
          <w:rStyle w:val="Emphasis"/>
          <w:highlight w:val="cyan"/>
        </w:rPr>
        <w:t>terrorism</w:t>
      </w:r>
      <w:r w:rsidRPr="00E92C90">
        <w:rPr>
          <w:rStyle w:val="StyleUnderline"/>
        </w:rPr>
        <w:t xml:space="preserve"> through propaganda, and finance the ostensibly legitimate activities needed to provide a veil of legitimacy for their shell companie</w:t>
      </w:r>
      <w:r>
        <w:t xml:space="preserve">s.6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 Even though </w:t>
      </w:r>
      <w:r w:rsidRPr="00505B9A">
        <w:rPr>
          <w:rStyle w:val="Emphasis"/>
          <w:highlight w:val="cyan"/>
        </w:rPr>
        <w:t>the nexus between fraud and terrorism is undisputed</w:t>
      </w:r>
      <w:r>
        <w:t xml:space="preserve">, there’s concern at state and local levels that law enforcement professionals lack specialized knowledge on how to detect the fraud-terror link because they’re more apt to investigate and prosecute violent crimes.8 A critical lack of awareness about terrorists’ links to fraud schemes is undermining the fight against terrorism. </w:t>
      </w:r>
      <w:r w:rsidRPr="00505B9A">
        <w:rPr>
          <w:rStyle w:val="Emphasis"/>
          <w:highlight w:val="cyan"/>
        </w:rPr>
        <w:t>Fraud</w:t>
      </w:r>
      <w:r w:rsidRPr="00505B9A">
        <w:rPr>
          <w:highlight w:val="cyan"/>
        </w:rPr>
        <w:t xml:space="preserve"> </w:t>
      </w:r>
      <w:r w:rsidRPr="00505B9A">
        <w:rPr>
          <w:rStyle w:val="Emphasis"/>
          <w:highlight w:val="cyan"/>
        </w:rPr>
        <w:t>analysis must be central</w:t>
      </w:r>
      <w:r w:rsidRPr="00E92C90">
        <w:t>,</w:t>
      </w:r>
      <w:r>
        <w:t xml:space="preserve"> not peripheral, </w:t>
      </w:r>
      <w:r w:rsidRPr="00505B9A">
        <w:rPr>
          <w:rStyle w:val="Emphasis"/>
          <w:highlight w:val="cyan"/>
        </w:rPr>
        <w:t>in understanding the patterns of terrorist behavior</w:t>
      </w:r>
      <w:r>
        <w:t xml:space="preserve">.9  </w:t>
      </w:r>
    </w:p>
    <w:p w14:paraId="70CA5BB5" w14:textId="77777777" w:rsidR="00070816" w:rsidRPr="00487657" w:rsidRDefault="00070816" w:rsidP="00070816">
      <w:pPr>
        <w:pStyle w:val="Heading4"/>
      </w:pPr>
      <w:r>
        <w:t>Nuclear war---</w:t>
      </w:r>
      <w:r>
        <w:rPr>
          <w:u w:val="single"/>
        </w:rPr>
        <w:t>cash</w:t>
      </w:r>
      <w:r>
        <w:t xml:space="preserve"> is key</w:t>
      </w:r>
    </w:p>
    <w:p w14:paraId="1E2D2B23" w14:textId="77777777" w:rsidR="00070816" w:rsidRDefault="00070816" w:rsidP="00070816">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9" w:history="1">
        <w:r w:rsidRPr="00AA7594">
          <w:rPr>
            <w:rStyle w:val="Hyperlink"/>
          </w:rPr>
          <w:t>https://nautilus.org/napsnet/napsnet-special-reports/non-state-terrorism-and-inadvertent-nuclear-war/</w:t>
        </w:r>
      </w:hyperlink>
      <w:r>
        <w:rPr>
          <w:rStyle w:val="Hyperlink"/>
        </w:rPr>
        <w:t>)</w:t>
      </w:r>
    </w:p>
    <w:p w14:paraId="45DCA545" w14:textId="77777777" w:rsidR="00070816" w:rsidRPr="004842FA" w:rsidRDefault="00070816" w:rsidP="00070816">
      <w:pPr>
        <w:rPr>
          <w:sz w:val="8"/>
          <w:szCs w:val="14"/>
        </w:rPr>
      </w:pPr>
      <w:r w:rsidRPr="004842FA">
        <w:t xml:space="preserve">The critical issue is how </w:t>
      </w:r>
      <w:r w:rsidRPr="004B5557">
        <w:rPr>
          <w:rStyle w:val="StyleUnderline"/>
        </w:rPr>
        <w:t xml:space="preserve">a </w:t>
      </w:r>
      <w:r w:rsidRPr="00505B9A">
        <w:rPr>
          <w:rStyle w:val="Emphasis"/>
          <w:highlight w:val="cyan"/>
        </w:rPr>
        <w:t>nuc</w:t>
      </w:r>
      <w:r w:rsidRPr="004B5557">
        <w:rPr>
          <w:rStyle w:val="StyleUnderline"/>
        </w:rPr>
        <w:t xml:space="preserve">lear </w:t>
      </w:r>
      <w:r w:rsidRPr="00505B9A">
        <w:rPr>
          <w:rStyle w:val="Emphasis"/>
          <w:highlight w:val="cyan"/>
        </w:rPr>
        <w:t>terror</w:t>
      </w:r>
      <w:r w:rsidRPr="004B5557">
        <w:rPr>
          <w:rStyle w:val="StyleUnderline"/>
        </w:rPr>
        <w:t xml:space="preserve">ist attack may </w:t>
      </w:r>
      <w:r w:rsidRPr="00505B9A">
        <w:rPr>
          <w:rStyle w:val="Emphasis"/>
          <w:highlight w:val="cyan"/>
        </w:rPr>
        <w:t>“catalyze”</w:t>
      </w:r>
      <w:r w:rsidRPr="004B5557">
        <w:rPr>
          <w:rStyle w:val="Emphasis"/>
        </w:rPr>
        <w:t xml:space="preserve"> inter-state </w:t>
      </w:r>
      <w:r w:rsidRPr="00505B9A">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505B9A">
        <w:rPr>
          <w:rStyle w:val="StyleUnderline"/>
          <w:highlight w:val="cyan"/>
        </w:rPr>
        <w:t>a cult</w:t>
      </w:r>
      <w:r w:rsidRPr="004842FA">
        <w:rPr>
          <w:rStyle w:val="StyleUnderline"/>
        </w:rPr>
        <w:t xml:space="preserve"> attempting to</w:t>
      </w:r>
      <w:r w:rsidRPr="004842FA">
        <w:t xml:space="preserve"> build and </w:t>
      </w:r>
      <w:r w:rsidRPr="00505B9A">
        <w:rPr>
          <w:rStyle w:val="Emphasis"/>
          <w:highlight w:val="cyan"/>
        </w:rPr>
        <w:t>buy</w:t>
      </w:r>
      <w:r w:rsidRPr="004842FA">
        <w:t xml:space="preserve"> </w:t>
      </w:r>
      <w:r w:rsidRPr="00505B9A">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3CBD33D0" w14:textId="77777777" w:rsidR="00070816" w:rsidRPr="004842FA" w:rsidRDefault="00070816" w:rsidP="00070816">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4179940B" w14:textId="77777777" w:rsidR="00070816" w:rsidRPr="00495CD8" w:rsidRDefault="00070816" w:rsidP="00070816">
      <w:pPr>
        <w:rPr>
          <w:sz w:val="8"/>
          <w:szCs w:val="14"/>
        </w:rPr>
      </w:pPr>
      <w:r w:rsidRPr="00495CD8">
        <w:rPr>
          <w:sz w:val="8"/>
          <w:szCs w:val="14"/>
        </w:rPr>
        <w:t>The most conducive circumstance for catalysis to occur due to a nuclear terrorist attack might involve the following nexi of timing and conditions:</w:t>
      </w:r>
    </w:p>
    <w:p w14:paraId="70314FE5" w14:textId="77777777" w:rsidR="00070816" w:rsidRPr="0017290B" w:rsidRDefault="00070816" w:rsidP="00070816">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2ED30598" w14:textId="77777777" w:rsidR="00070816" w:rsidRPr="00495CD8" w:rsidRDefault="00070816" w:rsidP="00070816">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708A665E" w14:textId="77777777" w:rsidR="00070816" w:rsidRPr="00495CD8" w:rsidRDefault="00070816" w:rsidP="00070816">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08860F4D" w14:textId="77777777" w:rsidR="00070816" w:rsidRPr="00495CD8" w:rsidRDefault="00070816" w:rsidP="00070816">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1A05A6DC" w14:textId="77777777" w:rsidR="00070816" w:rsidRPr="0017290B" w:rsidRDefault="00070816" w:rsidP="00070816">
      <w:r w:rsidRPr="0017290B">
        <w:t xml:space="preserve">Accordingly, </w:t>
      </w:r>
      <w:r w:rsidRPr="0017290B">
        <w:rPr>
          <w:rStyle w:val="StyleUnderline"/>
        </w:rPr>
        <w:t xml:space="preserve">the effect of nuclear </w:t>
      </w:r>
      <w:r w:rsidRPr="00505B9A">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505B9A">
        <w:rPr>
          <w:rStyle w:val="StyleUnderline"/>
          <w:highlight w:val="cyan"/>
        </w:rPr>
        <w:t xml:space="preserve">may be </w:t>
      </w:r>
      <w:r w:rsidRPr="00505B9A">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505B9A">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505B9A">
        <w:rPr>
          <w:rStyle w:val="StyleUnderline"/>
          <w:highlight w:val="cyan"/>
        </w:rPr>
        <w:t xml:space="preserve">drive </w:t>
      </w:r>
      <w:r w:rsidRPr="00505B9A">
        <w:rPr>
          <w:rStyle w:val="Emphasis"/>
          <w:highlight w:val="cyan"/>
        </w:rPr>
        <w:t>escalation</w:t>
      </w:r>
      <w:r w:rsidRPr="00505B9A">
        <w:rPr>
          <w:rStyle w:val="StyleUnderline"/>
          <w:highlight w:val="cyan"/>
        </w:rPr>
        <w:t xml:space="preserve"> to</w:t>
      </w:r>
      <w:r w:rsidRPr="0017290B">
        <w:t xml:space="preserve"> the point of </w:t>
      </w:r>
      <w:r w:rsidRPr="0017290B">
        <w:rPr>
          <w:rStyle w:val="Emphasis"/>
        </w:rPr>
        <w:t xml:space="preserve">nuclear </w:t>
      </w:r>
      <w:r w:rsidRPr="00505B9A">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65DF0E00" w14:textId="77777777" w:rsidR="00070816" w:rsidRDefault="00070816" w:rsidP="00070816">
      <w:r w:rsidRPr="0017290B">
        <w:t xml:space="preserve">It follows that the effects of </w:t>
      </w:r>
      <w:r w:rsidRPr="00505B9A">
        <w:rPr>
          <w:rStyle w:val="StyleUnderline"/>
          <w:highlight w:val="cyan"/>
        </w:rPr>
        <w:t>a</w:t>
      </w:r>
      <w:r w:rsidRPr="0017290B">
        <w:rPr>
          <w:rStyle w:val="StyleUnderline"/>
        </w:rPr>
        <w:t xml:space="preserve"> non-state nuclear </w:t>
      </w:r>
      <w:r w:rsidRPr="00505B9A">
        <w:rPr>
          <w:rStyle w:val="StyleUnderline"/>
          <w:highlight w:val="cyan"/>
        </w:rPr>
        <w:t>attack may be</w:t>
      </w:r>
      <w:r w:rsidRPr="0017290B">
        <w:rPr>
          <w:rStyle w:val="StyleUnderline"/>
        </w:rPr>
        <w:t xml:space="preserve"> characterized better as </w:t>
      </w:r>
      <w:r w:rsidRPr="00505B9A">
        <w:rPr>
          <w:rStyle w:val="StyleUnderline"/>
          <w:highlight w:val="cyan"/>
        </w:rPr>
        <w:t xml:space="preserve">a </w:t>
      </w:r>
      <w:r w:rsidRPr="00505B9A">
        <w:rPr>
          <w:rStyle w:val="Emphasis"/>
          <w:i/>
          <w:iCs w:val="0"/>
          <w:highlight w:val="cyan"/>
        </w:rPr>
        <w:t>trigger</w:t>
      </w:r>
      <w:r w:rsidRPr="0017290B">
        <w:rPr>
          <w:rStyle w:val="Emphasis"/>
        </w:rPr>
        <w:t xml:space="preserve"> effect</w:t>
      </w:r>
      <w:r w:rsidRPr="0017290B">
        <w:rPr>
          <w:rStyle w:val="StyleUnderline"/>
        </w:rPr>
        <w:t xml:space="preserve">, </w:t>
      </w:r>
      <w:r w:rsidRPr="00505B9A">
        <w:rPr>
          <w:rStyle w:val="StyleUnderline"/>
          <w:highlight w:val="cyan"/>
        </w:rPr>
        <w:t>bringing</w:t>
      </w:r>
      <w:r w:rsidRPr="0017290B">
        <w:rPr>
          <w:rStyle w:val="StyleUnderline"/>
        </w:rPr>
        <w:t xml:space="preserve"> about a </w:t>
      </w:r>
      <w:r w:rsidRPr="00505B9A">
        <w:rPr>
          <w:rStyle w:val="Emphasis"/>
          <w:i/>
          <w:iCs w:val="0"/>
          <w:highlight w:val="cyan"/>
        </w:rPr>
        <w:t>cascade</w:t>
      </w:r>
      <w:r w:rsidRPr="00505B9A">
        <w:rPr>
          <w:rStyle w:val="StyleUnderline"/>
          <w:highlight w:val="cyan"/>
        </w:rPr>
        <w:t xml:space="preserve"> of nuclear</w:t>
      </w:r>
      <w:r w:rsidRPr="0017290B">
        <w:rPr>
          <w:rStyle w:val="StyleUnderline"/>
        </w:rPr>
        <w:t xml:space="preserve"> use </w:t>
      </w:r>
      <w:r w:rsidRPr="00505B9A">
        <w:rPr>
          <w:rStyle w:val="StyleUnderline"/>
          <w:highlight w:val="cyan"/>
        </w:rPr>
        <w:t>decisions within NC3</w:t>
      </w:r>
      <w:r w:rsidRPr="0017290B">
        <w:rPr>
          <w:rStyle w:val="StyleUnderline"/>
        </w:rPr>
        <w:t xml:space="preserve"> systems </w:t>
      </w:r>
      <w:r w:rsidRPr="00505B9A">
        <w:rPr>
          <w:rStyle w:val="StyleUnderline"/>
          <w:highlight w:val="cyan"/>
        </w:rPr>
        <w:t>that shift</w:t>
      </w:r>
      <w:r w:rsidRPr="0017290B">
        <w:rPr>
          <w:rStyle w:val="StyleUnderline"/>
        </w:rPr>
        <w:t xml:space="preserve"> each state increasingly away from nuclear non-use and increasingly </w:t>
      </w:r>
      <w:r w:rsidRPr="00505B9A">
        <w:rPr>
          <w:rStyle w:val="Emphasis"/>
          <w:highlight w:val="cyan"/>
        </w:rPr>
        <w:t>toward</w:t>
      </w:r>
      <w:r w:rsidRPr="0017290B">
        <w:rPr>
          <w:rStyle w:val="StyleUnderline"/>
        </w:rPr>
        <w:t xml:space="preserve">s nuclear use by </w:t>
      </w:r>
      <w:r w:rsidRPr="00505B9A">
        <w:rPr>
          <w:rStyle w:val="Emphasis"/>
          <w:highlight w:val="cyan"/>
        </w:rPr>
        <w:t>releasing</w:t>
      </w:r>
      <w:r w:rsidRPr="0017290B">
        <w:rPr>
          <w:rStyle w:val="Emphasis"/>
        </w:rPr>
        <w:t xml:space="preserve"> negative </w:t>
      </w:r>
      <w:r w:rsidRPr="00505B9A">
        <w:rPr>
          <w:rStyle w:val="Emphasis"/>
          <w:highlight w:val="cyan"/>
        </w:rPr>
        <w:t>controls</w:t>
      </w:r>
      <w:r w:rsidRPr="0017290B">
        <w:rPr>
          <w:rStyle w:val="StyleUnderline"/>
        </w:rPr>
        <w:t xml:space="preserve"> and enhancing positive controls </w:t>
      </w:r>
      <w:r w:rsidRPr="00505B9A">
        <w:rPr>
          <w:rStyle w:val="StyleUnderline"/>
          <w:highlight w:val="cyan"/>
        </w:rPr>
        <w:t>in</w:t>
      </w:r>
      <w:r w:rsidRPr="0017290B">
        <w:rPr>
          <w:rStyle w:val="StyleUnderline"/>
        </w:rPr>
        <w:t xml:space="preserve"> </w:t>
      </w:r>
      <w:r w:rsidRPr="0017290B">
        <w:rPr>
          <w:rStyle w:val="Emphasis"/>
        </w:rPr>
        <w:t xml:space="preserve">multiple action-reaction escalation </w:t>
      </w:r>
      <w:r w:rsidRPr="00505B9A">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505B9A">
        <w:rPr>
          <w:rStyle w:val="StyleUnderline"/>
          <w:highlight w:val="cyan"/>
        </w:rPr>
        <w:t>inducing</w:t>
      </w:r>
      <w:r w:rsidRPr="0017290B">
        <w:rPr>
          <w:rStyle w:val="StyleUnderline"/>
        </w:rPr>
        <w:t xml:space="preserve"> </w:t>
      </w:r>
      <w:r w:rsidRPr="0017290B">
        <w:rPr>
          <w:rStyle w:val="Emphasis"/>
        </w:rPr>
        <w:t xml:space="preserve">concatenating nuclear </w:t>
      </w:r>
      <w:r w:rsidRPr="00505B9A">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39290C2A" w14:textId="77777777" w:rsidR="00070816" w:rsidRDefault="00070816" w:rsidP="00070816">
      <w:pPr>
        <w:pStyle w:val="Heading3"/>
      </w:pPr>
      <w:r>
        <w:t>1NC — CP</w:t>
      </w:r>
    </w:p>
    <w:p w14:paraId="76C46BE4" w14:textId="77777777" w:rsidR="00070816" w:rsidRPr="00B73907" w:rsidRDefault="00070816" w:rsidP="00070816">
      <w:pPr>
        <w:pStyle w:val="Heading4"/>
      </w:pPr>
      <w:r w:rsidRPr="00B73907">
        <w:t>The United States federal government should:</w:t>
      </w:r>
    </w:p>
    <w:p w14:paraId="686BF25A" w14:textId="77777777" w:rsidR="00070816" w:rsidRPr="00B73907" w:rsidRDefault="00070816" w:rsidP="00070816">
      <w:pPr>
        <w:pStyle w:val="Heading4"/>
      </w:pPr>
      <w:r w:rsidRPr="00B73907">
        <w:t>Increase NSF energy funding to 1 billion annually</w:t>
      </w:r>
    </w:p>
    <w:p w14:paraId="103D4F86" w14:textId="77777777" w:rsidR="00070816" w:rsidRPr="00B73907" w:rsidRDefault="00070816" w:rsidP="00070816">
      <w:pPr>
        <w:pStyle w:val="Heading4"/>
      </w:pPr>
      <w:r w:rsidRPr="00B73907">
        <w:t>Increase the Advanced Research Projects Agency-Energy’s budget to $1 billion annually</w:t>
      </w:r>
    </w:p>
    <w:p w14:paraId="1B207F94" w14:textId="77777777" w:rsidR="00070816" w:rsidRPr="00B73907" w:rsidRDefault="00070816" w:rsidP="00070816">
      <w:pPr>
        <w:pStyle w:val="Heading4"/>
      </w:pPr>
      <w:r w:rsidRPr="00B73907">
        <w:t>Double the budget for the Department of Energy Innovation Hubs.</w:t>
      </w:r>
    </w:p>
    <w:p w14:paraId="48CB1793" w14:textId="77777777" w:rsidR="00070816" w:rsidRPr="00B73907" w:rsidRDefault="00070816" w:rsidP="00070816">
      <w:pPr>
        <w:pStyle w:val="Heading4"/>
      </w:pPr>
      <w:r w:rsidRPr="00B73907">
        <w:t xml:space="preserve">Expand the (R&amp;D) tax credit to 30 percent </w:t>
      </w:r>
    </w:p>
    <w:p w14:paraId="32542ED5" w14:textId="77777777" w:rsidR="00070816" w:rsidRPr="00B73907" w:rsidRDefault="00070816" w:rsidP="00070816">
      <w:pPr>
        <w:pStyle w:val="Heading4"/>
      </w:pPr>
      <w:r w:rsidRPr="00B73907">
        <w:t>Pass the American INNOVATES Act of 2015</w:t>
      </w:r>
    </w:p>
    <w:p w14:paraId="62955F58" w14:textId="77777777" w:rsidR="00070816" w:rsidRPr="00B73907" w:rsidRDefault="00070816" w:rsidP="00070816">
      <w:pPr>
        <w:pStyle w:val="Heading4"/>
      </w:pPr>
      <w:r w:rsidRPr="00B73907">
        <w:t>Phase out existing energy production tax credits, and institute a new permanent, technology neutral tax incentive to support emerging clean energy technologies from demonstration through early commercial scale-up.</w:t>
      </w:r>
    </w:p>
    <w:p w14:paraId="17779521" w14:textId="77777777" w:rsidR="00070816" w:rsidRDefault="00070816" w:rsidP="00070816">
      <w:pPr>
        <w:pStyle w:val="Heading4"/>
      </w:pPr>
      <w:r w:rsidRPr="00B73907">
        <w:t>Create an Energy Innovation Trust Fund</w:t>
      </w:r>
    </w:p>
    <w:p w14:paraId="61A0C484" w14:textId="77777777" w:rsidR="00070816" w:rsidRPr="00B73907" w:rsidRDefault="00070816" w:rsidP="00070816"/>
    <w:p w14:paraId="6F9FD843" w14:textId="77777777" w:rsidR="00070816" w:rsidRDefault="00070816" w:rsidP="00070816">
      <w:pPr>
        <w:pStyle w:val="Heading4"/>
      </w:pPr>
      <w:r>
        <w:t xml:space="preserve">The United States federal government should establish crisis communication channels between the United States and the People’s Republic of China, for use as a crisis de-escalaion tool, and communicate peaceful intentions through all relevant diplomatic channels. </w:t>
      </w:r>
    </w:p>
    <w:p w14:paraId="62387A26" w14:textId="77777777" w:rsidR="00070816" w:rsidRDefault="00070816" w:rsidP="00070816"/>
    <w:p w14:paraId="2BB2EEBB" w14:textId="77777777" w:rsidR="00070816" w:rsidRPr="00557E4D" w:rsidRDefault="00070816" w:rsidP="00070816">
      <w:pPr>
        <w:pStyle w:val="Heading4"/>
      </w:pPr>
      <w:r>
        <w:t>The European Union should adopt the policies outlined in the Colom evidence.</w:t>
      </w:r>
    </w:p>
    <w:p w14:paraId="0A7D3721" w14:textId="77777777" w:rsidR="00070816" w:rsidRDefault="00070816" w:rsidP="00070816"/>
    <w:p w14:paraId="00B8B380" w14:textId="77777777" w:rsidR="00070816" w:rsidRDefault="00070816" w:rsidP="00070816">
      <w:pPr>
        <w:pStyle w:val="Heading4"/>
      </w:pPr>
      <w:r>
        <w:t>First set of planks ensures the success of new energy technologies that are vital to preventing catastrophic climate change</w:t>
      </w:r>
    </w:p>
    <w:p w14:paraId="48CAE60E" w14:textId="77777777" w:rsidR="00070816" w:rsidRPr="00F8534C" w:rsidRDefault="00070816" w:rsidP="00070816">
      <w:r w:rsidRPr="00742E27">
        <w:rPr>
          <w:rStyle w:val="Style13ptBold"/>
        </w:rPr>
        <w:t>Atkinson</w:t>
      </w:r>
      <w:r>
        <w:t>, 6/1/</w:t>
      </w:r>
      <w:r w:rsidRPr="00742E27">
        <w:t>20</w:t>
      </w:r>
      <w:r w:rsidRPr="00742E27">
        <w:rPr>
          <w:rStyle w:val="Style13ptBold"/>
        </w:rPr>
        <w:t>15</w:t>
      </w:r>
      <w:r>
        <w:t xml:space="preserve">, </w:t>
      </w:r>
      <w:r w:rsidRPr="00E16027">
        <w:t>Ph.D. in city and regional planning from the University of North Carolina</w:t>
      </w:r>
      <w:r>
        <w:t xml:space="preserve">, </w:t>
      </w:r>
      <w:r w:rsidRPr="00E16027">
        <w:t>president of the Information Technology and Innovation Foundation</w:t>
      </w:r>
      <w:r>
        <w:t xml:space="preserve"> (David, “An Innovation-Based Clean Energy Agenda For America”, </w:t>
      </w:r>
      <w:hyperlink r:id="rId10" w:history="1">
        <w:r w:rsidRPr="00990AB4">
          <w:rPr>
            <w:rStyle w:val="Hyperlink"/>
          </w:rPr>
          <w:t>http://www2.itif.org/2015-energy-innovation-agenda.pdf?_ga=1.247224845.809357633.1469213846</w:t>
        </w:r>
      </w:hyperlink>
      <w:r>
        <w:t>) Recut by scott</w:t>
      </w:r>
    </w:p>
    <w:p w14:paraId="2AE8758A" w14:textId="77777777" w:rsidR="00070816" w:rsidRPr="00530FC2" w:rsidRDefault="00070816" w:rsidP="00070816">
      <w:pPr>
        <w:rPr>
          <w:b/>
          <w:iCs/>
          <w:sz w:val="30"/>
          <w:bdr w:val="single" w:sz="18" w:space="0" w:color="auto"/>
        </w:rPr>
      </w:pPr>
      <w:r w:rsidRPr="00EE2872">
        <w:rPr>
          <w:sz w:val="14"/>
        </w:rPr>
        <w:t xml:space="preserve">FEDERAL INVESTMENT IN CLEAN ENERGY-RELATED RESEARCH AND DEVELOPMENT </w:t>
      </w:r>
      <w:r w:rsidRPr="00F8534C">
        <w:rPr>
          <w:rStyle w:val="StyleUnderline"/>
        </w:rPr>
        <w:t>Public investments in research and development form the base of support for the innovation ecosystem by funding foundational basic science through proof-of-concept designs.</w:t>
      </w:r>
      <w:r w:rsidRPr="00EE2872">
        <w:rPr>
          <w:sz w:val="14"/>
        </w:rPr>
        <w:t xml:space="preserve"> </w:t>
      </w:r>
      <w:r w:rsidRPr="00862E19">
        <w:rPr>
          <w:rStyle w:val="Emphasis"/>
          <w:highlight w:val="cyan"/>
        </w:rPr>
        <w:t>Boost Clean Energy Science at the National Science Foundation</w:t>
      </w:r>
      <w:r w:rsidRPr="00EE2872">
        <w:rPr>
          <w:sz w:val="14"/>
        </w:rPr>
        <w:t xml:space="preserve"> </w:t>
      </w:r>
      <w:r w:rsidRPr="00F8534C">
        <w:rPr>
          <w:rStyle w:val="StyleUnderline"/>
        </w:rPr>
        <w:t>The development of truly breakthrough technologies in areas like energy storage and solar conversion require advancements in science</w:t>
      </w:r>
      <w:r w:rsidRPr="00EE2872">
        <w:rPr>
          <w:sz w:val="14"/>
        </w:rPr>
        <w:t xml:space="preserve">. 12 </w:t>
      </w:r>
      <w:r w:rsidRPr="00F8534C">
        <w:rPr>
          <w:rStyle w:val="StyleUnderline"/>
        </w:rPr>
        <w:t>Government can’t predict or even direct the nature of that science</w:t>
      </w:r>
      <w:r w:rsidRPr="00EE2872">
        <w:rPr>
          <w:sz w:val="14"/>
        </w:rPr>
        <w:t xml:space="preserve">, </w:t>
      </w:r>
      <w:r w:rsidRPr="00F8534C">
        <w:rPr>
          <w:rStyle w:val="Emphasis"/>
        </w:rPr>
        <w:t xml:space="preserve">but </w:t>
      </w:r>
      <w:r w:rsidRPr="00862E19">
        <w:rPr>
          <w:rStyle w:val="Emphasis"/>
          <w:highlight w:val="cyan"/>
        </w:rPr>
        <w:t>it can identify the key areas of science</w:t>
      </w:r>
      <w:r w:rsidRPr="00F8534C">
        <w:rPr>
          <w:rStyle w:val="Emphasis"/>
        </w:rPr>
        <w:t xml:space="preserve"> most likely to lead </w:t>
      </w:r>
      <w:r w:rsidRPr="00862E19">
        <w:rPr>
          <w:rStyle w:val="Emphasis"/>
          <w:highlight w:val="cyan"/>
        </w:rPr>
        <w:t>to these</w:t>
      </w:r>
      <w:r w:rsidRPr="00F8534C">
        <w:rPr>
          <w:rStyle w:val="Emphasis"/>
        </w:rPr>
        <w:t xml:space="preserve"> </w:t>
      </w:r>
      <w:r w:rsidRPr="00862E19">
        <w:rPr>
          <w:rStyle w:val="Emphasis"/>
          <w:highlight w:val="cyan"/>
        </w:rPr>
        <w:t>breakthroughs</w:t>
      </w:r>
      <w:r w:rsidRPr="00F8534C">
        <w:rPr>
          <w:rStyle w:val="Emphasis"/>
        </w:rPr>
        <w:t xml:space="preserve"> and increase funding accordingly</w:t>
      </w:r>
      <w:r w:rsidRPr="00EE2872">
        <w:rPr>
          <w:sz w:val="14"/>
        </w:rPr>
        <w:t xml:space="preserve">. </w:t>
      </w:r>
      <w:r w:rsidRPr="00F8534C">
        <w:rPr>
          <w:rStyle w:val="StyleUnderline"/>
        </w:rPr>
        <w:t>A key place to start is the National Science Foundation.</w:t>
      </w:r>
      <w:r w:rsidRPr="00EE2872">
        <w:rPr>
          <w:sz w:val="14"/>
        </w:rPr>
        <w:t xml:space="preserve"> With an annual budget of approximately $7 billion, </w:t>
      </w:r>
      <w:r w:rsidRPr="00F8534C">
        <w:rPr>
          <w:rStyle w:val="StyleUnderline"/>
        </w:rPr>
        <w:t>NSF funds projects that range the gamut on energy-related basic science, including those that advance knowledge about the growth of nanocrystals and the development of ultralightweight carbon fiber materials.</w:t>
      </w:r>
      <w:r>
        <w:rPr>
          <w:rStyle w:val="StyleUnderline"/>
        </w:rPr>
        <w:t xml:space="preserve"> </w:t>
      </w:r>
      <w:r w:rsidRPr="00EE2872">
        <w:rPr>
          <w:sz w:val="14"/>
        </w:rPr>
        <w:t xml:space="preserve">13 </w:t>
      </w:r>
      <w:r w:rsidRPr="00F8534C">
        <w:rPr>
          <w:rStyle w:val="StyleUnderline"/>
        </w:rPr>
        <w:t>NSF provides integral support for basic energy science, including divisions in chemical, bioengineering, transport systems, chemistry, and materials research</w:t>
      </w:r>
      <w:r w:rsidRPr="00EE2872">
        <w:rPr>
          <w:sz w:val="14"/>
        </w:rPr>
        <w:t xml:space="preserve">. </w:t>
      </w:r>
      <w:r w:rsidRPr="00F8534C">
        <w:rPr>
          <w:rStyle w:val="StyleUnderline"/>
        </w:rPr>
        <w:t>NSF funds thousands of projects with implications for improving and developing new energy technologies</w:t>
      </w:r>
      <w:r w:rsidRPr="00EE2872">
        <w:rPr>
          <w:sz w:val="14"/>
        </w:rPr>
        <w:t xml:space="preserve">. </w:t>
      </w:r>
      <w:r w:rsidRPr="00742E27">
        <w:rPr>
          <w:rStyle w:val="Emphasis"/>
        </w:rPr>
        <w:t>But it can and should do more</w:t>
      </w:r>
      <w:r w:rsidRPr="00862E19">
        <w:rPr>
          <w:sz w:val="14"/>
          <w:highlight w:val="cyan"/>
        </w:rPr>
        <w:t>.</w:t>
      </w:r>
      <w:r w:rsidRPr="00EE2872">
        <w:rPr>
          <w:sz w:val="14"/>
        </w:rPr>
        <w:t xml:space="preserve"> </w:t>
      </w:r>
      <w:r w:rsidRPr="00F8534C">
        <w:rPr>
          <w:rStyle w:val="StyleUnderline"/>
        </w:rPr>
        <w:t>Congress should triple NSF funding for energy-related research to $1 billion annually</w:t>
      </w:r>
      <w:r w:rsidRPr="00EE2872">
        <w:rPr>
          <w:sz w:val="14"/>
        </w:rPr>
        <w:t>. T</w:t>
      </w:r>
      <w:r w:rsidRPr="00F8534C">
        <w:rPr>
          <w:rStyle w:val="StyleUnderline"/>
        </w:rPr>
        <w:t xml:space="preserve">his increased funding should not go to studying climate change, but to </w:t>
      </w:r>
      <w:r w:rsidRPr="00862E19">
        <w:rPr>
          <w:rStyle w:val="Emphasis"/>
          <w:highlight w:val="cyan"/>
        </w:rPr>
        <w:t>advancing the science underpinning clean energy technology breakthroughs</w:t>
      </w:r>
      <w:r w:rsidRPr="00F8534C">
        <w:rPr>
          <w:rStyle w:val="Emphasis"/>
        </w:rPr>
        <w:t xml:space="preserve">, especially generation </w:t>
      </w:r>
      <w:r w:rsidRPr="00742E27">
        <w:t>and</w:t>
      </w:r>
      <w:r w:rsidRPr="00F8534C">
        <w:rPr>
          <w:rStyle w:val="Emphasis"/>
        </w:rPr>
        <w:t xml:space="preserve"> storage</w:t>
      </w:r>
      <w:r w:rsidRPr="00EE2872">
        <w:rPr>
          <w:sz w:val="14"/>
        </w:rPr>
        <w:t xml:space="preserve">. At the same time Congress should charge the National Academy of Sciences (NAS) to undertake a study of the kinds of scientific advancements needed to drive transformational clean energy breakthroughs. 14 </w:t>
      </w:r>
      <w:r w:rsidRPr="00F8534C">
        <w:rPr>
          <w:rStyle w:val="StyleUnderline"/>
        </w:rPr>
        <w:t>The findings of this study should guide the internal allocations of NSF funding for clean energy science</w:t>
      </w:r>
      <w:r w:rsidRPr="00EE2872">
        <w:rPr>
          <w:sz w:val="14"/>
        </w:rPr>
        <w:t xml:space="preserve">. </w:t>
      </w:r>
      <w:r w:rsidRPr="00F8534C">
        <w:rPr>
          <w:rStyle w:val="StyleUnderline"/>
        </w:rPr>
        <w:t xml:space="preserve">While early stage basic research is needed to build the knowledge base for clean energy breakthroughs, </w:t>
      </w:r>
      <w:r w:rsidRPr="00862E19">
        <w:rPr>
          <w:rStyle w:val="Emphasis"/>
          <w:highlight w:val="cyan"/>
        </w:rPr>
        <w:t>we also need more</w:t>
      </w:r>
      <w:r w:rsidRPr="00F8534C">
        <w:rPr>
          <w:rStyle w:val="Emphasis"/>
        </w:rPr>
        <w:t xml:space="preserve"> high-risk directed or </w:t>
      </w:r>
      <w:r w:rsidRPr="00862E19">
        <w:rPr>
          <w:rStyle w:val="Emphasis"/>
          <w:highlight w:val="cyan"/>
        </w:rPr>
        <w:t>applied R&amp;D</w:t>
      </w:r>
      <w:r w:rsidRPr="00F8534C">
        <w:rPr>
          <w:rStyle w:val="Emphasis"/>
        </w:rPr>
        <w:t>.</w:t>
      </w:r>
      <w:r w:rsidRPr="00EE2872">
        <w:rPr>
          <w:sz w:val="14"/>
        </w:rPr>
        <w:t xml:space="preserve"> </w:t>
      </w:r>
      <w:r w:rsidRPr="00F8534C">
        <w:rPr>
          <w:rStyle w:val="StyleUnderline"/>
        </w:rPr>
        <w:t>The best agency supporting this is the Advanced Research Projects Agency-Energy</w:t>
      </w:r>
      <w:r w:rsidRPr="00EE2872">
        <w:rPr>
          <w:sz w:val="14"/>
        </w:rPr>
        <w:t xml:space="preserve">, </w:t>
      </w:r>
      <w:r w:rsidRPr="00F8534C">
        <w:rPr>
          <w:rStyle w:val="Emphasis"/>
        </w:rPr>
        <w:t xml:space="preserve">the </w:t>
      </w:r>
      <w:r w:rsidRPr="00862E19">
        <w:rPr>
          <w:rStyle w:val="Emphasis"/>
          <w:highlight w:val="cyan"/>
        </w:rPr>
        <w:t>D</w:t>
      </w:r>
      <w:r w:rsidRPr="00F8534C">
        <w:rPr>
          <w:rStyle w:val="Emphasis"/>
        </w:rPr>
        <w:t xml:space="preserve">epartment </w:t>
      </w:r>
      <w:r w:rsidRPr="00862E19">
        <w:rPr>
          <w:rStyle w:val="Emphasis"/>
          <w:highlight w:val="cyan"/>
        </w:rPr>
        <w:t>o</w:t>
      </w:r>
      <w:r w:rsidRPr="00F8534C">
        <w:rPr>
          <w:rStyle w:val="Emphasis"/>
        </w:rPr>
        <w:t xml:space="preserve">f </w:t>
      </w:r>
      <w:r w:rsidRPr="00862E19">
        <w:rPr>
          <w:rStyle w:val="Emphasis"/>
          <w:highlight w:val="cyan"/>
        </w:rPr>
        <w:t>E</w:t>
      </w:r>
      <w:r w:rsidRPr="00F8534C">
        <w:rPr>
          <w:rStyle w:val="Emphasis"/>
        </w:rPr>
        <w:t xml:space="preserve">nergy’s </w:t>
      </w:r>
      <w:r w:rsidRPr="00862E19">
        <w:rPr>
          <w:rStyle w:val="Emphasis"/>
          <w:highlight w:val="cyan"/>
        </w:rPr>
        <w:t>breakthrough energy tech</w:t>
      </w:r>
      <w:r w:rsidRPr="00F8534C">
        <w:rPr>
          <w:rStyle w:val="Emphasis"/>
        </w:rPr>
        <w:t>nology program</w:t>
      </w:r>
      <w:r w:rsidRPr="00EE2872">
        <w:rPr>
          <w:sz w:val="14"/>
        </w:rPr>
        <w:t xml:space="preserve">, </w:t>
      </w:r>
      <w:r w:rsidRPr="00F8534C">
        <w:rPr>
          <w:rStyle w:val="StyleUnderline"/>
        </w:rPr>
        <w:t xml:space="preserve">which invests in </w:t>
      </w:r>
      <w:r w:rsidRPr="00F8534C">
        <w:rPr>
          <w:rStyle w:val="Emphasis"/>
        </w:rPr>
        <w:t>risky</w:t>
      </w:r>
      <w:r w:rsidRPr="00F8534C">
        <w:rPr>
          <w:rStyle w:val="StyleUnderline"/>
        </w:rPr>
        <w:t xml:space="preserve">, </w:t>
      </w:r>
      <w:r w:rsidRPr="00F8534C">
        <w:rPr>
          <w:rStyle w:val="Emphasis"/>
        </w:rPr>
        <w:t>next-generation clean energy technologies</w:t>
      </w:r>
      <w:r w:rsidRPr="00F8534C">
        <w:rPr>
          <w:rStyle w:val="StyleUnderline"/>
        </w:rPr>
        <w:t xml:space="preserve"> that </w:t>
      </w:r>
      <w:r w:rsidRPr="00862E19">
        <w:rPr>
          <w:rStyle w:val="StyleUnderline"/>
          <w:highlight w:val="cyan"/>
        </w:rPr>
        <w:t xml:space="preserve">could </w:t>
      </w:r>
      <w:r w:rsidRPr="00862E19">
        <w:rPr>
          <w:rStyle w:val="Emphasis"/>
          <w:highlight w:val="cyan"/>
        </w:rPr>
        <w:t>fundamentally change the</w:t>
      </w:r>
      <w:r w:rsidRPr="00F8534C">
        <w:rPr>
          <w:rStyle w:val="Emphasis"/>
        </w:rPr>
        <w:t xml:space="preserve"> energy </w:t>
      </w:r>
      <w:r w:rsidRPr="00862E19">
        <w:rPr>
          <w:rStyle w:val="Emphasis"/>
          <w:highlight w:val="cyan"/>
        </w:rPr>
        <w:t>market</w:t>
      </w:r>
      <w:r w:rsidRPr="00F8534C">
        <w:rPr>
          <w:rStyle w:val="StyleUnderline"/>
        </w:rPr>
        <w:t>.</w:t>
      </w:r>
      <w:r>
        <w:rPr>
          <w:rStyle w:val="StyleUnderline"/>
        </w:rPr>
        <w:t xml:space="preserve"> </w:t>
      </w:r>
      <w:r w:rsidRPr="00EE2872">
        <w:rPr>
          <w:sz w:val="14"/>
        </w:rPr>
        <w:t>15 Modeled aft</w:t>
      </w:r>
      <w:r w:rsidRPr="00EE2872">
        <w:rPr>
          <w:sz w:val="14"/>
        </w:rPr>
        <w:softHyphen/>
        <w:t xml:space="preserve">er the Department of Defense’s Defense Advanced Research Projects Agency (DARPA) program, which has long invested in risky, potentially breakthrough technologies, </w:t>
      </w:r>
      <w:r w:rsidRPr="00F8534C">
        <w:rPr>
          <w:rStyle w:val="StyleUnderline"/>
        </w:rPr>
        <w:t>ARPA-E invests in transformative technologies that allow scientists to re-envision entire energy systems</w:t>
      </w:r>
      <w:r w:rsidRPr="00EE2872">
        <w:rPr>
          <w:sz w:val="14"/>
        </w:rPr>
        <w:t xml:space="preserve">. </w:t>
      </w:r>
      <w:r w:rsidRPr="00F8534C">
        <w:rPr>
          <w:rStyle w:val="Emphasis"/>
        </w:rPr>
        <w:t xml:space="preserve">Unfortunately, </w:t>
      </w:r>
      <w:r w:rsidRPr="00862E19">
        <w:rPr>
          <w:rStyle w:val="Emphasis"/>
          <w:highlight w:val="cyan"/>
        </w:rPr>
        <w:t>ARPA-E is significantly underfunded</w:t>
      </w:r>
      <w:r w:rsidRPr="00EE2872">
        <w:rPr>
          <w:sz w:val="14"/>
        </w:rPr>
        <w:t xml:space="preserve">. Its FY2013 budget is set at $280 million, not even 30 percent of the $1 billion initially proposed by the National Academies of Science and the President’s Council of Advisors on Science and Technology.16 Furthermore, ARPA-E’s budget has been plagued by uncertainty. It was initially funded at $400 million through the stimulus package in 2009, only to be cut through budget appropriations to $200 million in 2010. Its funding dipped further to $181 million in 2011, but was increased as part of the FY2012 budget Omnibus appropriations to $275 million, and investment in the agency has stayed relatively consistent since then. 17 </w:t>
      </w:r>
      <w:r w:rsidRPr="00F8534C">
        <w:rPr>
          <w:rStyle w:val="StyleUnderline"/>
        </w:rPr>
        <w:t xml:space="preserve">ARPA-E is the strongest high-risk, high-reward research program in the federal government for clean energy technology, and its budget should reflect this reality; over a period of three to four years </w:t>
      </w:r>
      <w:r w:rsidRPr="00862E19">
        <w:rPr>
          <w:rStyle w:val="Emphasis"/>
          <w:highlight w:val="cyan"/>
        </w:rPr>
        <w:t>Congress should ramp up ARPA-E’s budget to $1 billion annually.</w:t>
      </w:r>
      <w:r>
        <w:rPr>
          <w:rStyle w:val="Emphasis"/>
        </w:rPr>
        <w:t xml:space="preserve"> </w:t>
      </w:r>
      <w:r w:rsidRPr="00F8534C">
        <w:rPr>
          <w:rStyle w:val="StyleUnderline"/>
        </w:rPr>
        <w:t>DOE’s Energy Innovation Hubs are interdisciplinary, goal-oriented, integrated centers that bring together researchers from academia, industry, and the National Laboratories to work toward meeting ambitious and targeted technology goals with industry applications in mind</w:t>
      </w:r>
      <w:r w:rsidRPr="00EE2872">
        <w:rPr>
          <w:sz w:val="14"/>
        </w:rPr>
        <w:t>. DOE funds four Hubs at $25 million per year: the Critical Materials Institute, the Joint Center for Energy Storage Research, the Joint Center for Artificial Photosynthesis (“Fuels from Sunlight”), and the Consortium for Advanced Simulation of Light Water Reactors (“Nuclear Energy Modeling and Simulation”). The Hubs connect scientists and industry to enable fast technology transitions from the lab into the market, and this goal-oriented mission keeps the Hubs focused on the future. DOE’s Office of Energy Efficiency and Renewable Energy (EERE) invests in research to develop next generation transportation, energy generation, and efficiency technologies. EERE serves as the “connective tissue” of the Department of Energy. Its Hubs leverage research conducted through EERE to reach technology milestones; the Energy Frontier Research Centers inform EERE research priorities; and cross-cutting programs within EERE connect interdisciplinary research throughout traditionally separate industry sectors. EERE also funds DOE’s Advanced Manufacturing O</w:t>
      </w:r>
      <w:r w:rsidRPr="00EE2872">
        <w:rPr>
          <w:sz w:val="14"/>
        </w:rPr>
        <w:noBreakHyphen/>
        <w:t>ice, which partners with industry, small business, universities, and other stakeholders to advance emerging manufacturing technologies that reduce climate and energy impacts while strengthening the manufacturing sector to increase national competitiveness. Appropriations to EERE are frequently significantly lower than proposed in presidential budget requests— FY2015 Omnibus appropriations were 15 percent below the FY2015 presidential request for EERE, and in previous years the di</w:t>
      </w:r>
      <w:r w:rsidRPr="00EE2872">
        <w:rPr>
          <w:sz w:val="14"/>
        </w:rPr>
        <w:softHyphen/>
        <w:t xml:space="preserve">erence has been even more significant. As EERE is the connective force among many of DOE’s innovation institutions, funding should be increased from approximately $1.9 billion to at least $3 billion per year to successfully accelerate and integrate energy RD&amp;D programs at DOE. </w:t>
      </w:r>
      <w:r w:rsidRPr="00862E19">
        <w:rPr>
          <w:rStyle w:val="Emphasis"/>
          <w:highlight w:val="cyan"/>
        </w:rPr>
        <w:t>Expand and Increase the R&amp;E Tax Credit</w:t>
      </w:r>
      <w:r w:rsidRPr="00EE2872">
        <w:rPr>
          <w:sz w:val="14"/>
        </w:rPr>
        <w:t xml:space="preserve"> </w:t>
      </w:r>
      <w:r w:rsidRPr="00F8534C">
        <w:rPr>
          <w:rStyle w:val="StyleUnderline"/>
        </w:rPr>
        <w:t>The Research and Experimentation</w:t>
      </w:r>
      <w:r w:rsidRPr="00EE2872">
        <w:rPr>
          <w:sz w:val="14"/>
        </w:rPr>
        <w:t xml:space="preserve"> (R&amp;E) </w:t>
      </w:r>
      <w:r w:rsidRPr="00F8534C">
        <w:rPr>
          <w:rStyle w:val="StyleUnderline"/>
        </w:rPr>
        <w:t xml:space="preserve">Tax Credit is a key way </w:t>
      </w:r>
      <w:r w:rsidRPr="00862E19">
        <w:rPr>
          <w:rStyle w:val="StyleUnderline"/>
          <w:highlight w:val="cyan"/>
        </w:rPr>
        <w:t>the</w:t>
      </w:r>
      <w:r w:rsidRPr="00F8534C">
        <w:rPr>
          <w:rStyle w:val="StyleUnderline"/>
        </w:rPr>
        <w:t xml:space="preserve"> federal </w:t>
      </w:r>
      <w:r w:rsidRPr="00862E19">
        <w:rPr>
          <w:rStyle w:val="StyleUnderline"/>
          <w:highlight w:val="cyan"/>
        </w:rPr>
        <w:t>gov</w:t>
      </w:r>
      <w:r w:rsidRPr="00F8534C">
        <w:rPr>
          <w:rStyle w:val="StyleUnderline"/>
        </w:rPr>
        <w:t xml:space="preserve">ernment </w:t>
      </w:r>
      <w:r w:rsidRPr="00862E19">
        <w:rPr>
          <w:rStyle w:val="StyleUnderline"/>
          <w:highlight w:val="cyan"/>
        </w:rPr>
        <w:t xml:space="preserve">supports </w:t>
      </w:r>
      <w:r w:rsidRPr="00862E19">
        <w:rPr>
          <w:rStyle w:val="Emphasis"/>
          <w:highlight w:val="cyan"/>
        </w:rPr>
        <w:t>private-sector R&amp;D activities</w:t>
      </w:r>
      <w:r w:rsidRPr="00862E19">
        <w:rPr>
          <w:sz w:val="14"/>
          <w:highlight w:val="cyan"/>
        </w:rPr>
        <w:t>.</w:t>
      </w:r>
      <w:r w:rsidRPr="00EE2872">
        <w:rPr>
          <w:sz w:val="14"/>
        </w:rPr>
        <w:t xml:space="preserve"> </w:t>
      </w:r>
      <w:r w:rsidRPr="00F8534C">
        <w:rPr>
          <w:rStyle w:val="StyleUnderline"/>
        </w:rPr>
        <w:t>The IRS allows the credit for qualified expenditures in the United States, which primarily include the wages paid to employees engaging in qualified research activities, 65 percent of the fees paid to external contractors for the performance of qualified research, and supplies used in conducting qualified research</w:t>
      </w:r>
      <w:r w:rsidRPr="00EE2872">
        <w:rPr>
          <w:sz w:val="14"/>
        </w:rPr>
        <w:t xml:space="preserve"> (but not equipment used in research). </w:t>
      </w:r>
      <w:r w:rsidRPr="00F8534C">
        <w:rPr>
          <w:rStyle w:val="Emphasis"/>
        </w:rPr>
        <w:t xml:space="preserve">Scholarly </w:t>
      </w:r>
      <w:r w:rsidRPr="00742E27">
        <w:rPr>
          <w:rStyle w:val="Emphasis"/>
        </w:rPr>
        <w:t xml:space="preserve">research has shown that the </w:t>
      </w:r>
      <w:r w:rsidRPr="00862E19">
        <w:rPr>
          <w:rStyle w:val="Emphasis"/>
          <w:highlight w:val="cyan"/>
        </w:rPr>
        <w:t>credit is an e</w:t>
      </w:r>
      <w:r w:rsidRPr="00862E19">
        <w:rPr>
          <w:rStyle w:val="Emphasis"/>
          <w:highlight w:val="cyan"/>
        </w:rPr>
        <w:softHyphen/>
        <w:t>ffective tool for spurring additional R&amp;D</w:t>
      </w:r>
      <w:r w:rsidRPr="00EE2872">
        <w:rPr>
          <w:sz w:val="14"/>
        </w:rPr>
        <w:t xml:space="preserve"> (with one dollar of credit stimulating at least $1.20 of R&amp;D), </w:t>
      </w:r>
      <w:r w:rsidRPr="00F8534C">
        <w:rPr>
          <w:rStyle w:val="StyleUnderline"/>
        </w:rPr>
        <w:t>and that it also responds to a significant market failure: companies’ inability to capture the full societal benefit of their research</w:t>
      </w:r>
      <w:r w:rsidRPr="00EE2872">
        <w:rPr>
          <w:sz w:val="14"/>
        </w:rPr>
        <w:t>.18As the Congressional Joint Committee on Taxation wrote, “</w:t>
      </w:r>
      <w:r w:rsidRPr="00F8534C">
        <w:rPr>
          <w:rStyle w:val="StyleUnderline"/>
        </w:rPr>
        <w:t>Although an individual business may find it profitable to undertake some research, it may not find it profitable to invest in research as much as it otherwise might because it is diff</w:t>
      </w:r>
      <w:r w:rsidRPr="00F8534C">
        <w:rPr>
          <w:rStyle w:val="StyleUnderline"/>
        </w:rPr>
        <w:softHyphen/>
        <w:t xml:space="preserve">icult </w:t>
      </w:r>
      <w:r w:rsidRPr="00742E27">
        <w:rPr>
          <w:rStyle w:val="StyleUnderline"/>
        </w:rPr>
        <w:t>to capture the full benefits from the research</w:t>
      </w:r>
      <w:r w:rsidRPr="00F8534C">
        <w:rPr>
          <w:rStyle w:val="StyleUnderline"/>
        </w:rPr>
        <w:t xml:space="preserve"> and prevent such benefits from being used by competitors</w:t>
      </w:r>
      <w:r w:rsidRPr="00EE2872">
        <w:rPr>
          <w:sz w:val="14"/>
        </w:rPr>
        <w:t>.”19 To spur private sector R&amp;D investment, including in clean energy, while at the same time reducing the e</w:t>
      </w:r>
      <w:r w:rsidRPr="00EE2872">
        <w:rPr>
          <w:sz w:val="14"/>
        </w:rPr>
        <w:softHyphen/>
        <w:t xml:space="preserve">ffective corporate tax rate to make the U.S. economy more globally competitive, Congress should increase the Alternative Simplified Credit rate from 14 percent to 30 percent. REFORMING TECH-TO-MARKET AND DEPLOYMENT POLICIES Build Better Connections Between the National Labs and the Market </w:t>
      </w:r>
      <w:r w:rsidRPr="00F8534C">
        <w:rPr>
          <w:rStyle w:val="StyleUnderline"/>
        </w:rPr>
        <w:t>The Department of Energy’s Off</w:t>
      </w:r>
      <w:r w:rsidRPr="00F8534C">
        <w:rPr>
          <w:rStyle w:val="StyleUnderline"/>
        </w:rPr>
        <w:softHyphen/>
        <w:t>ice of Science serves as a major hub for energy science research,</w:t>
      </w:r>
      <w:r w:rsidRPr="00EE2872">
        <w:rPr>
          <w:sz w:val="14"/>
        </w:rPr>
        <w:t xml:space="preserve"> </w:t>
      </w:r>
      <w:r w:rsidRPr="00F8534C">
        <w:rPr>
          <w:rStyle w:val="StyleUnderline"/>
        </w:rPr>
        <w:t>exploring research in high-energy physics, nuclear energy, and chemistry to develop new materials and biochemistries for major advances in battery technologies and fuel cells.</w:t>
      </w:r>
      <w:r w:rsidRPr="00EE2872">
        <w:rPr>
          <w:sz w:val="14"/>
        </w:rPr>
        <w:t xml:space="preserve"> </w:t>
      </w:r>
      <w:r w:rsidRPr="00742E27">
        <w:rPr>
          <w:rStyle w:val="Emphasis"/>
        </w:rPr>
        <w:t>A critical source of energy innovation</w:t>
      </w:r>
      <w:r w:rsidRPr="00EE2872">
        <w:rPr>
          <w:sz w:val="14"/>
        </w:rPr>
        <w:t xml:space="preserve">, </w:t>
      </w:r>
      <w:r w:rsidRPr="00F8534C">
        <w:rPr>
          <w:rStyle w:val="StyleUnderline"/>
        </w:rPr>
        <w:t>Off</w:t>
      </w:r>
      <w:r w:rsidRPr="00F8534C">
        <w:rPr>
          <w:rStyle w:val="StyleUnderline"/>
        </w:rPr>
        <w:softHyphen/>
        <w:t>ice of Science investments support the construction and operation of its user facilities and maintain the U.S. National Labs system</w:t>
      </w:r>
      <w:r w:rsidRPr="00EE2872">
        <w:rPr>
          <w:sz w:val="14"/>
        </w:rPr>
        <w:t xml:space="preserve">. The National Labs system, created in the 1940s, addressed some of the most significant scientific and innovation challenges of the time, and today </w:t>
      </w:r>
      <w:r w:rsidRPr="00862E19">
        <w:rPr>
          <w:rStyle w:val="Emphasis"/>
          <w:highlight w:val="cyan"/>
        </w:rPr>
        <w:t>the Labs continue to be a source of technology development and discovery</w:t>
      </w:r>
      <w:r w:rsidRPr="00EE2872">
        <w:rPr>
          <w:sz w:val="14"/>
        </w:rPr>
        <w:t xml:space="preserve">. </w:t>
      </w:r>
      <w:r w:rsidRPr="00F8534C">
        <w:rPr>
          <w:rStyle w:val="StyleUnderline"/>
        </w:rPr>
        <w:t xml:space="preserve">However, </w:t>
      </w:r>
      <w:r w:rsidRPr="00F8534C">
        <w:rPr>
          <w:rStyle w:val="Emphasis"/>
        </w:rPr>
        <w:t>the Labs’ connection to the market is weak</w:t>
      </w:r>
      <w:r w:rsidRPr="00F8534C">
        <w:rPr>
          <w:rStyle w:val="StyleUnderline"/>
        </w:rPr>
        <w:t xml:space="preserve">, and </w:t>
      </w:r>
      <w:r w:rsidRPr="00862E19">
        <w:rPr>
          <w:rStyle w:val="Emphasis"/>
          <w:highlight w:val="cyan"/>
        </w:rPr>
        <w:t>institutional adaptations would make the Labs more e</w:t>
      </w:r>
      <w:r w:rsidRPr="00862E19">
        <w:rPr>
          <w:rStyle w:val="Emphasis"/>
          <w:highlight w:val="cyan"/>
        </w:rPr>
        <w:softHyphen/>
        <w:t>ffective and eff</w:t>
      </w:r>
      <w:r w:rsidRPr="00862E19">
        <w:rPr>
          <w:rStyle w:val="Emphasis"/>
          <w:highlight w:val="cyan"/>
        </w:rPr>
        <w:softHyphen/>
        <w:t>icient.</w:t>
      </w:r>
      <w:r>
        <w:rPr>
          <w:rStyle w:val="Emphasis"/>
        </w:rPr>
        <w:t xml:space="preserve"> </w:t>
      </w:r>
      <w:r w:rsidRPr="00F8534C">
        <w:rPr>
          <w:rStyle w:val="StyleUnderline"/>
        </w:rPr>
        <w:t>To enhance the “innovation enterprise” of the National Labs, Congress should pass the American INNOVATES Act of 2015,</w:t>
      </w:r>
      <w:r w:rsidRPr="00EE2872">
        <w:rPr>
          <w:sz w:val="14"/>
        </w:rPr>
        <w:t xml:space="preserve"> introduced by Senators Coons and Rubio. </w:t>
      </w:r>
      <w:r w:rsidRPr="00F8534C">
        <w:rPr>
          <w:rStyle w:val="StyleUnderline"/>
        </w:rPr>
        <w:t xml:space="preserve">The bill would integrate the management of DOE’s science and energy programs to create a vertically integrated research enterprise, direct DOE to implement </w:t>
      </w:r>
      <w:r w:rsidRPr="00742E27">
        <w:rPr>
          <w:rStyle w:val="Emphasis"/>
        </w:rPr>
        <w:t>best practices to improve operations and management across the National Lab complex</w:t>
      </w:r>
      <w:r w:rsidRPr="00F8534C">
        <w:rPr>
          <w:rStyle w:val="StyleUnderline"/>
        </w:rPr>
        <w:t xml:space="preserve">, allow the Labs to </w:t>
      </w:r>
      <w:r w:rsidRPr="00862E19">
        <w:rPr>
          <w:rStyle w:val="Emphasis"/>
          <w:highlight w:val="cyan"/>
        </w:rPr>
        <w:t>partner more e</w:t>
      </w:r>
      <w:r w:rsidRPr="00862E19">
        <w:rPr>
          <w:rStyle w:val="Emphasis"/>
          <w:highlight w:val="cyan"/>
        </w:rPr>
        <w:softHyphen/>
        <w:t>ffectively with the private sector to create new tech</w:t>
      </w:r>
      <w:r w:rsidRPr="00F8534C">
        <w:rPr>
          <w:rStyle w:val="Emphasis"/>
        </w:rPr>
        <w:t>nologies and enhance technology commercialization,</w:t>
      </w:r>
      <w:r w:rsidRPr="00EE2872">
        <w:rPr>
          <w:sz w:val="14"/>
        </w:rPr>
        <w:t xml:space="preserve"> </w:t>
      </w:r>
      <w:r w:rsidRPr="00F8534C">
        <w:rPr>
          <w:rStyle w:val="StyleUnderline"/>
        </w:rPr>
        <w:t xml:space="preserve">allow DOE </w:t>
      </w:r>
      <w:r w:rsidRPr="00862E19">
        <w:rPr>
          <w:rStyle w:val="Emphasis"/>
          <w:highlight w:val="cyan"/>
        </w:rPr>
        <w:t>more flexibility to support applied research and development activities</w:t>
      </w:r>
      <w:r w:rsidRPr="00F8534C">
        <w:rPr>
          <w:rStyle w:val="StyleUnderline"/>
        </w:rPr>
        <w:t xml:space="preserve"> conducted by universities and nonprofits, and </w:t>
      </w:r>
      <w:r w:rsidRPr="00862E19">
        <w:rPr>
          <w:rStyle w:val="Emphasis"/>
          <w:highlight w:val="cyan"/>
        </w:rPr>
        <w:t>give startups more access to cutting-edge facilities at the Labs</w:t>
      </w:r>
      <w:r w:rsidRPr="00862E19">
        <w:rPr>
          <w:sz w:val="14"/>
          <w:highlight w:val="cyan"/>
        </w:rPr>
        <w:t>.</w:t>
      </w:r>
      <w:r w:rsidRPr="00EE2872">
        <w:rPr>
          <w:sz w:val="14"/>
        </w:rPr>
        <w:t xml:space="preserve"> </w:t>
      </w:r>
      <w:r w:rsidRPr="00F8534C">
        <w:rPr>
          <w:rStyle w:val="StyleUnderline"/>
        </w:rPr>
        <w:t>The legislation would also provide the Labs with the opportunity to increase collaboration between government and university scientists with researchers from the private sector, including allowing the Labs to charge a market rate for all proprietary research, rather than only allowing full-cost recovery</w:t>
      </w:r>
      <w:r w:rsidRPr="00EE2872">
        <w:rPr>
          <w:sz w:val="14"/>
        </w:rPr>
        <w:t>. Additional fees raised this way could be directed toward incentives for Lab management contractors, additional Lab overhead expenses, and/or the taxpayer as necessary per the Lab management and operation contracts. 21 The legislation also extends DOE’s pilot program— Agreements for Commercializing Technology (ACT)—which would give the Labs greater ability to partner with industry more quickly and eff</w:t>
      </w:r>
      <w:r w:rsidRPr="00EE2872">
        <w:rPr>
          <w:sz w:val="14"/>
        </w:rPr>
        <w:softHyphen/>
        <w:t xml:space="preserve">iciently. </w:t>
      </w:r>
      <w:r w:rsidRPr="00862E19">
        <w:rPr>
          <w:rStyle w:val="Emphasis"/>
          <w:highlight w:val="cyan"/>
        </w:rPr>
        <w:t>Transform Tax Credits for Deployment to Innovation Incentives</w:t>
      </w:r>
      <w:r w:rsidRPr="00EE2872">
        <w:rPr>
          <w:sz w:val="14"/>
        </w:rPr>
        <w:t xml:space="preserve"> </w:t>
      </w:r>
      <w:r w:rsidRPr="00F8534C">
        <w:rPr>
          <w:rStyle w:val="StyleUnderline"/>
        </w:rPr>
        <w:t>Congress has created energy tax credits to spur clean energy deployment</w:t>
      </w:r>
      <w:r w:rsidRPr="00EE2872">
        <w:rPr>
          <w:sz w:val="14"/>
        </w:rPr>
        <w:t xml:space="preserve">. </w:t>
      </w:r>
      <w:r w:rsidRPr="00F8534C">
        <w:rPr>
          <w:rStyle w:val="Emphasis"/>
        </w:rPr>
        <w:t xml:space="preserve">But </w:t>
      </w:r>
      <w:r w:rsidRPr="00862E19">
        <w:rPr>
          <w:rStyle w:val="Emphasis"/>
          <w:highlight w:val="cyan"/>
        </w:rPr>
        <w:t>these could do more to drive innovation rather than more deployment of existing technologies</w:t>
      </w:r>
      <w:r w:rsidRPr="00EE2872">
        <w:rPr>
          <w:sz w:val="14"/>
        </w:rPr>
        <w:t>. For example, the Wind Production Tax Credit (PTC) has off</w:t>
      </w:r>
      <w:r w:rsidRPr="00EE2872">
        <w:rPr>
          <w:sz w:val="14"/>
        </w:rPr>
        <w:softHyphen/>
        <w:t xml:space="preserve">ered the same value per kilowatt hour since 1992, making it a guaranteed subsidy for any wind technology, regardless of its future cost reduction and performance improvement potential. 22 </w:t>
      </w:r>
      <w:r w:rsidRPr="00F8534C">
        <w:rPr>
          <w:rStyle w:val="StyleUnderline"/>
        </w:rPr>
        <w:t>Environmental groups argue the PTC is a key public investment for a nascent industry competing against entrenched fossil fuels that contribute to global warming.</w:t>
      </w:r>
      <w:r w:rsidRPr="00EE2872">
        <w:rPr>
          <w:sz w:val="14"/>
        </w:rPr>
        <w:t xml:space="preserve"> </w:t>
      </w:r>
      <w:r w:rsidRPr="00F8534C">
        <w:rPr>
          <w:rStyle w:val="Emphasis"/>
        </w:rPr>
        <w:t>Yet, the PTC no longer supports breakthrough wind innovation as it did in the 1990s when most wind turbines were truly new technology</w:t>
      </w:r>
      <w:r w:rsidRPr="00EE2872">
        <w:rPr>
          <w:sz w:val="14"/>
        </w:rPr>
        <w:t xml:space="preserve">. </w:t>
      </w:r>
      <w:r w:rsidRPr="00F8534C">
        <w:rPr>
          <w:rStyle w:val="StyleUnderline"/>
        </w:rPr>
        <w:t xml:space="preserve">Today’s developers are more likely to choose commercial scale wind turbines that </w:t>
      </w:r>
      <w:r w:rsidRPr="00F8534C">
        <w:rPr>
          <w:rStyle w:val="Emphasis"/>
        </w:rPr>
        <w:t>still aren’t cost competitive,</w:t>
      </w:r>
      <w:r w:rsidRPr="00F8534C">
        <w:rPr>
          <w:rStyle w:val="StyleUnderline"/>
        </w:rPr>
        <w:t xml:space="preserve"> especially when energy storage costs are taken into account, </w:t>
      </w:r>
      <w:r w:rsidRPr="00F8534C">
        <w:rPr>
          <w:rStyle w:val="Emphasis"/>
        </w:rPr>
        <w:t>rather than invest in riskier, next-generation technologies.</w:t>
      </w:r>
      <w:r>
        <w:rPr>
          <w:rStyle w:val="Emphasis"/>
        </w:rPr>
        <w:t xml:space="preserve"> </w:t>
      </w:r>
      <w:r w:rsidRPr="00F8534C">
        <w:rPr>
          <w:rStyle w:val="StyleUnderline"/>
        </w:rPr>
        <w:t>Congress should make the wind PTC and the solar Investment Tax Credit</w:t>
      </w:r>
      <w:r w:rsidRPr="00EE2872">
        <w:rPr>
          <w:sz w:val="14"/>
        </w:rPr>
        <w:t xml:space="preserve"> (ITC) </w:t>
      </w:r>
      <w:r w:rsidRPr="00F8534C">
        <w:rPr>
          <w:rStyle w:val="StyleUnderline"/>
        </w:rPr>
        <w:t>drivers of innovation and at the same time eliminate conventional fossil fuel tax subsidies,</w:t>
      </w:r>
      <w:r w:rsidRPr="00EE2872">
        <w:rPr>
          <w:sz w:val="14"/>
        </w:rPr>
        <w:t xml:space="preserve"> such as oil and gas depletion allowances, drilling cost expensing, and production tax credits. 23 </w:t>
      </w:r>
      <w:r w:rsidRPr="00F8534C">
        <w:rPr>
          <w:rStyle w:val="StyleUnderline"/>
        </w:rPr>
        <w:t>To do that Congress should implement a permanent, technology-neutral tax credit that only supports emerging energy technologies looking to scale into the marketplace</w:t>
      </w:r>
      <w:r w:rsidRPr="00EE2872">
        <w:rPr>
          <w:sz w:val="14"/>
        </w:rPr>
        <w:t xml:space="preserve">. </w:t>
      </w:r>
      <w:r w:rsidRPr="00F8534C">
        <w:rPr>
          <w:rStyle w:val="StyleUnderline"/>
        </w:rPr>
        <w:t>A good tax structure to start with is the Energy Innovation and Manufacturing Tax Credit (</w:t>
      </w:r>
      <w:r w:rsidRPr="00EE2872">
        <w:rPr>
          <w:sz w:val="14"/>
        </w:rPr>
        <w:t xml:space="preserve">EIMTC) proposed by Will Coleman of OnRamp Capital. </w:t>
      </w:r>
      <w:r w:rsidRPr="00F8534C">
        <w:rPr>
          <w:rStyle w:val="StyleUnderline"/>
        </w:rPr>
        <w:t>The EIMTC would only support next-generation clean energy from demonstration until it reaches commercial production scale, at which point the line of credit would sunset and the technology would have to compete in the marketplace.</w:t>
      </w:r>
      <w:r w:rsidRPr="00EE2872">
        <w:rPr>
          <w:sz w:val="14"/>
        </w:rPr>
        <w:t xml:space="preserve"> </w:t>
      </w:r>
      <w:r w:rsidRPr="00742E27">
        <w:rPr>
          <w:rStyle w:val="Emphasis"/>
        </w:rPr>
        <w:t>Clean technologies already at commercial scale</w:t>
      </w:r>
      <w:r w:rsidRPr="00742E27">
        <w:rPr>
          <w:sz w:val="14"/>
        </w:rPr>
        <w:t xml:space="preserve">, such as natural gas and many wind and solar technologies already prevalent in the market, </w:t>
      </w:r>
      <w:r w:rsidRPr="00742E27">
        <w:rPr>
          <w:rStyle w:val="Emphasis"/>
        </w:rPr>
        <w:t>would not be eligible</w:t>
      </w:r>
      <w:r w:rsidRPr="00EE2872">
        <w:rPr>
          <w:sz w:val="14"/>
        </w:rPr>
        <w:t xml:space="preserve">. </w:t>
      </w:r>
      <w:r w:rsidRPr="00F8534C">
        <w:rPr>
          <w:rStyle w:val="StyleUnderline"/>
        </w:rPr>
        <w:t xml:space="preserve">The result is a flexible, long-term tax credit that fosters </w:t>
      </w:r>
      <w:r w:rsidRPr="00742E27">
        <w:rPr>
          <w:rStyle w:val="StyleUnderline"/>
        </w:rPr>
        <w:t xml:space="preserve">and </w:t>
      </w:r>
      <w:r w:rsidRPr="00862E19">
        <w:rPr>
          <w:rStyle w:val="Emphasis"/>
          <w:highlight w:val="cyan"/>
        </w:rPr>
        <w:t>accelerates clean energy innovation</w:t>
      </w:r>
      <w:r w:rsidRPr="00862E19">
        <w:rPr>
          <w:rStyle w:val="StyleUnderline"/>
          <w:highlight w:val="cyan"/>
        </w:rPr>
        <w:t xml:space="preserve"> and </w:t>
      </w:r>
      <w:r w:rsidRPr="00862E19">
        <w:rPr>
          <w:rStyle w:val="Emphasis"/>
          <w:highlight w:val="cyan"/>
        </w:rPr>
        <w:t>provides long-term policy certainty</w:t>
      </w:r>
      <w:r w:rsidRPr="00862E19">
        <w:rPr>
          <w:rStyle w:val="StyleUnderline"/>
          <w:highlight w:val="cyan"/>
        </w:rPr>
        <w:t>.</w:t>
      </w:r>
      <w:r>
        <w:rPr>
          <w:rStyle w:val="StyleUnderline"/>
        </w:rPr>
        <w:t xml:space="preserve"> </w:t>
      </w:r>
      <w:r w:rsidRPr="00EE2872">
        <w:rPr>
          <w:sz w:val="14"/>
        </w:rPr>
        <w:t xml:space="preserve">RAISING REVENUE TO FUND CLEAN ENERGY INNOVATION INVESTMENTS </w:t>
      </w:r>
      <w:r w:rsidRPr="00F8534C">
        <w:rPr>
          <w:rStyle w:val="StyleUnderline"/>
        </w:rPr>
        <w:t xml:space="preserve">Budgetary and political disputes in Congress, particularly in recent years, have resulted in consistent appropriations </w:t>
      </w:r>
      <w:r w:rsidRPr="00F8534C">
        <w:rPr>
          <w:rStyle w:val="Emphasis"/>
        </w:rPr>
        <w:t>threats to key energy innovation programs</w:t>
      </w:r>
      <w:r w:rsidRPr="00EE2872">
        <w:rPr>
          <w:sz w:val="14"/>
        </w:rPr>
        <w:t xml:space="preserve">. </w:t>
      </w:r>
      <w:r w:rsidRPr="00F8534C">
        <w:rPr>
          <w:rStyle w:val="StyleUnderline"/>
        </w:rPr>
        <w:t>Investing more in clean energy R&amp;D can help make America more energy independent, can lead to the growth a robust and globally competitive clean energy industry, and of course, can help reduce carbon emissions while actually saving money</w:t>
      </w:r>
      <w:r w:rsidRPr="00EE2872">
        <w:rPr>
          <w:sz w:val="14"/>
        </w:rPr>
        <w:t xml:space="preserve">. </w:t>
      </w:r>
      <w:r w:rsidRPr="00F8534C">
        <w:rPr>
          <w:rStyle w:val="Emphasis"/>
        </w:rPr>
        <w:t xml:space="preserve">But </w:t>
      </w:r>
      <w:r w:rsidRPr="00862E19">
        <w:rPr>
          <w:rStyle w:val="Emphasis"/>
          <w:highlight w:val="cyan"/>
        </w:rPr>
        <w:t>getting this technology will require increased federal support</w:t>
      </w:r>
      <w:r w:rsidRPr="00EE2872">
        <w:rPr>
          <w:sz w:val="14"/>
        </w:rPr>
        <w:t xml:space="preserve">, </w:t>
      </w:r>
      <w:r w:rsidRPr="00F8534C">
        <w:rPr>
          <w:rStyle w:val="StyleUnderline"/>
        </w:rPr>
        <w:t xml:space="preserve">in part to pay for the increased R&amp;D tax credit and for increased federal support for clean energy research and development. </w:t>
      </w:r>
      <w:r w:rsidRPr="00EE2872">
        <w:rPr>
          <w:sz w:val="14"/>
        </w:rPr>
        <w:t xml:space="preserve">There are two sources of funding Congress should consider to pay for these expanded investments. </w:t>
      </w:r>
      <w:r w:rsidRPr="00862E19">
        <w:rPr>
          <w:rStyle w:val="Emphasis"/>
          <w:highlight w:val="cyan"/>
        </w:rPr>
        <w:t>Create an Energy Innovation Trust Fund Supported by Drilling Fees</w:t>
      </w:r>
      <w:r w:rsidRPr="00EE2872">
        <w:rPr>
          <w:sz w:val="14"/>
        </w:rPr>
        <w:t xml:space="preserve"> </w:t>
      </w:r>
      <w:r w:rsidRPr="00F8534C">
        <w:rPr>
          <w:rStyle w:val="StyleUnderline"/>
        </w:rPr>
        <w:t>The federal government collects drilling revenues on public lands through bonus bids in auctions</w:t>
      </w:r>
      <w:r w:rsidRPr="00EE2872">
        <w:rPr>
          <w:sz w:val="14"/>
        </w:rPr>
        <w:t xml:space="preserve">, </w:t>
      </w:r>
      <w:r w:rsidRPr="00F8534C">
        <w:rPr>
          <w:rStyle w:val="StyleUnderline"/>
        </w:rPr>
        <w:t>rents during times of exploration</w:t>
      </w:r>
      <w:r w:rsidRPr="00EE2872">
        <w:rPr>
          <w:sz w:val="14"/>
        </w:rPr>
        <w:t xml:space="preserve">, </w:t>
      </w:r>
      <w:r w:rsidRPr="00F8534C">
        <w:rPr>
          <w:rStyle w:val="StyleUnderline"/>
        </w:rPr>
        <w:t>and royalty rates when the tract of land is producing oil or gas</w:t>
      </w:r>
      <w:r w:rsidRPr="00EE2872">
        <w:rPr>
          <w:sz w:val="14"/>
        </w:rPr>
        <w:t xml:space="preserve">. Congress distributes the majority of the revenue from oil and gas drilling on public lands to the U.S. Treasury’s General Fund. </w:t>
      </w:r>
      <w:r w:rsidRPr="00F8534C">
        <w:rPr>
          <w:rStyle w:val="StyleUnderline"/>
        </w:rPr>
        <w:t>To prioritize energy innovation as a solution to climate change mitigation and economic growth, Congress should raise royalty rates on onshore leases as well as increase fees on unproductive acres for both onshore and off</w:t>
      </w:r>
      <w:r w:rsidRPr="00F8534C">
        <w:rPr>
          <w:rStyle w:val="StyleUnderline"/>
        </w:rPr>
        <w:softHyphen/>
        <w:t xml:space="preserve">shore leases to raise at least </w:t>
      </w:r>
      <w:r w:rsidRPr="00F8534C">
        <w:rPr>
          <w:rStyle w:val="Emphasis"/>
        </w:rPr>
        <w:t>$</w:t>
      </w:r>
      <w:r w:rsidRPr="00862E19">
        <w:rPr>
          <w:rStyle w:val="Emphasis"/>
          <w:highlight w:val="cyan"/>
        </w:rPr>
        <w:t>1 billion per year to fund an Energy Innovation Trust Fund.</w:t>
      </w:r>
    </w:p>
    <w:p w14:paraId="32F1F4E4" w14:textId="77777777" w:rsidR="00070816" w:rsidRPr="00B442A7" w:rsidRDefault="00070816" w:rsidP="00070816">
      <w:pPr>
        <w:pStyle w:val="Heading4"/>
      </w:pPr>
      <w:r>
        <w:t xml:space="preserve">Next plank solves </w:t>
      </w:r>
      <w:r>
        <w:rPr>
          <w:u w:val="single"/>
        </w:rPr>
        <w:t>miscalc</w:t>
      </w:r>
      <w:r>
        <w:t xml:space="preserve"> and US-China</w:t>
      </w:r>
      <w:r w:rsidRPr="00D677CC">
        <w:t xml:space="preserve"> </w:t>
      </w:r>
      <w:r w:rsidRPr="00D677CC">
        <w:rPr>
          <w:u w:val="single"/>
        </w:rPr>
        <w:t>escalation</w:t>
      </w:r>
      <w:r>
        <w:t>.</w:t>
      </w:r>
    </w:p>
    <w:p w14:paraId="074CACCB" w14:textId="77777777" w:rsidR="00070816" w:rsidRPr="00D677CC" w:rsidRDefault="00070816" w:rsidP="00070816">
      <w:r>
        <w:rPr>
          <w:rStyle w:val="Style13ptBold"/>
        </w:rPr>
        <w:t>Campbell &amp; Sullivan 19</w:t>
      </w:r>
      <w:r>
        <w:rPr>
          <w:rStyle w:val="Style13ptBold"/>
          <w:b w:val="0"/>
          <w:bCs w:val="0"/>
          <w:sz w:val="22"/>
        </w:rPr>
        <w:t xml:space="preserve"> – Kurt; Chair and CEO of the Asia Group, 2018-19 Kissinger Fellow at the McCain Institute, and former US Assistant Secretary of States for East Asian and Pacific Affairs. Jake; nonresident senior fellow at the Carnegie Endowment for International Peace, former National Security Adviser to the US Vice President in 2013-2014, and former Director of Policy Planning at the US Department of State. (“</w:t>
      </w:r>
      <w:r w:rsidRPr="00D677CC">
        <w:t>How America Can Both Challenge and Coexist With China</w:t>
      </w:r>
      <w:r>
        <w:t xml:space="preserve">” Foreign Affairs. September/October 2019. </w:t>
      </w:r>
      <w:hyperlink r:id="rId11" w:history="1">
        <w:r>
          <w:rPr>
            <w:rStyle w:val="Hyperlink"/>
          </w:rPr>
          <w:t>https://www.foreignaffairs.com/articles/china/competition-with-china-without-catastrophe</w:t>
        </w:r>
      </w:hyperlink>
      <w:r>
        <w:t>) //LFS—SR</w:t>
      </w:r>
    </w:p>
    <w:p w14:paraId="238D92AF" w14:textId="77777777" w:rsidR="00070816" w:rsidRDefault="00070816" w:rsidP="00070816">
      <w:pPr>
        <w:rPr>
          <w:sz w:val="16"/>
        </w:rPr>
      </w:pPr>
      <w:r w:rsidRPr="004C6A1D">
        <w:rPr>
          <w:rStyle w:val="Emphasis"/>
          <w:highlight w:val="cyan"/>
        </w:rPr>
        <w:t>To achieve</w:t>
      </w:r>
      <w:r w:rsidRPr="009A5551">
        <w:rPr>
          <w:rStyle w:val="Emphasis"/>
        </w:rPr>
        <w:t xml:space="preserve"> such coexistence, </w:t>
      </w:r>
      <w:r w:rsidRPr="004C6A1D">
        <w:rPr>
          <w:rStyle w:val="Emphasis"/>
          <w:highlight w:val="cyan"/>
        </w:rPr>
        <w:t>Washington will need to enhance</w:t>
      </w:r>
      <w:r w:rsidRPr="004C6A1D">
        <w:rPr>
          <w:sz w:val="16"/>
        </w:rPr>
        <w:t xml:space="preserve"> both </w:t>
      </w:r>
      <w:r w:rsidRPr="004C6A1D">
        <w:rPr>
          <w:rStyle w:val="Emphasis"/>
          <w:highlight w:val="cyan"/>
        </w:rPr>
        <w:t>U.S.-Chinese crisis management</w:t>
      </w:r>
      <w:r w:rsidRPr="004C6A1D">
        <w:rPr>
          <w:sz w:val="16"/>
        </w:rPr>
        <w:t xml:space="preserve"> and its own capacity for deterrence. </w:t>
      </w:r>
      <w:r w:rsidRPr="004C6A1D">
        <w:rPr>
          <w:rStyle w:val="StyleUnderline"/>
        </w:rPr>
        <w:t xml:space="preserve">Even as Cold War adversaries, </w:t>
      </w:r>
      <w:r w:rsidRPr="004C6A1D">
        <w:rPr>
          <w:rStyle w:val="StyleUnderline"/>
          <w:highlight w:val="cyan"/>
        </w:rPr>
        <w:t>the U</w:t>
      </w:r>
      <w:r w:rsidRPr="004C6A1D">
        <w:rPr>
          <w:rStyle w:val="StyleUnderline"/>
        </w:rPr>
        <w:t xml:space="preserve">nited </w:t>
      </w:r>
      <w:r w:rsidRPr="004C6A1D">
        <w:rPr>
          <w:rStyle w:val="StyleUnderline"/>
          <w:highlight w:val="cyan"/>
        </w:rPr>
        <w:t>S</w:t>
      </w:r>
      <w:r w:rsidRPr="004C6A1D">
        <w:rPr>
          <w:rStyle w:val="StyleUnderline"/>
        </w:rPr>
        <w:t xml:space="preserve">tates </w:t>
      </w:r>
      <w:r w:rsidRPr="004C6A1D">
        <w:rPr>
          <w:rStyle w:val="StyleUnderline"/>
          <w:highlight w:val="cyan"/>
        </w:rPr>
        <w:t>and the Soviet Union worked</w:t>
      </w:r>
      <w:r w:rsidRPr="004C6A1D">
        <w:rPr>
          <w:rStyle w:val="StyleUnderline"/>
        </w:rPr>
        <w:t xml:space="preserve"> concertedly </w:t>
      </w:r>
      <w:r w:rsidRPr="004C6A1D">
        <w:rPr>
          <w:rStyle w:val="StyleUnderline"/>
          <w:highlight w:val="cyan"/>
        </w:rPr>
        <w:t>to reduce the risk that an accident</w:t>
      </w:r>
      <w:r w:rsidRPr="004C6A1D">
        <w:rPr>
          <w:rStyle w:val="StyleUnderline"/>
        </w:rPr>
        <w:t xml:space="preserve">al collision </w:t>
      </w:r>
      <w:r w:rsidRPr="004C6A1D">
        <w:rPr>
          <w:rStyle w:val="StyleUnderline"/>
          <w:highlight w:val="cyan"/>
        </w:rPr>
        <w:t xml:space="preserve">would escalate to nuclear war; </w:t>
      </w:r>
      <w:r w:rsidRPr="004C6A1D">
        <w:rPr>
          <w:rStyle w:val="Emphasis"/>
          <w:highlight w:val="cyan"/>
        </w:rPr>
        <w:t xml:space="preserve">they set up military hot lines, established codes of conduct, and </w:t>
      </w:r>
      <w:r w:rsidRPr="0075413B">
        <w:rPr>
          <w:rStyle w:val="Emphasis"/>
          <w:highlight w:val="cyan"/>
        </w:rPr>
        <w:t>signed arms control agreements</w:t>
      </w:r>
      <w:r w:rsidRPr="004C6A1D">
        <w:rPr>
          <w:rStyle w:val="Emphasis"/>
          <w:highlight w:val="cyan"/>
        </w:rPr>
        <w:t>. The U</w:t>
      </w:r>
      <w:r w:rsidRPr="004C6A1D">
        <w:rPr>
          <w:rStyle w:val="Emphasis"/>
        </w:rPr>
        <w:t xml:space="preserve">nited </w:t>
      </w:r>
      <w:r w:rsidRPr="004C6A1D">
        <w:rPr>
          <w:rStyle w:val="Emphasis"/>
          <w:highlight w:val="cyan"/>
        </w:rPr>
        <w:t>S</w:t>
      </w:r>
      <w:r w:rsidRPr="004C6A1D">
        <w:rPr>
          <w:rStyle w:val="Emphasis"/>
        </w:rPr>
        <w:t xml:space="preserve">tates </w:t>
      </w:r>
      <w:r w:rsidRPr="004C6A1D">
        <w:rPr>
          <w:rStyle w:val="Emphasis"/>
          <w:highlight w:val="cyan"/>
        </w:rPr>
        <w:t>and China lack</w:t>
      </w:r>
      <w:r w:rsidRPr="004C6A1D">
        <w:rPr>
          <w:rStyle w:val="Emphasis"/>
        </w:rPr>
        <w:t xml:space="preserve"> similar </w:t>
      </w:r>
      <w:r w:rsidRPr="004C6A1D">
        <w:rPr>
          <w:rStyle w:val="Emphasis"/>
          <w:highlight w:val="cyan"/>
        </w:rPr>
        <w:t>instruments</w:t>
      </w:r>
      <w:r w:rsidRPr="004C6A1D">
        <w:rPr>
          <w:rStyle w:val="Emphasis"/>
        </w:rPr>
        <w:t xml:space="preserve"> to manage crises</w:t>
      </w:r>
      <w:r w:rsidRPr="004C6A1D">
        <w:rPr>
          <w:rStyle w:val="StyleUnderline"/>
        </w:rPr>
        <w:t xml:space="preserve"> at a time </w:t>
      </w:r>
      <w:r w:rsidRPr="004C6A1D">
        <w:rPr>
          <w:rStyle w:val="StyleUnderline"/>
          <w:highlight w:val="cyan"/>
        </w:rPr>
        <w:t>when new domains</w:t>
      </w:r>
      <w:r w:rsidRPr="004C6A1D">
        <w:rPr>
          <w:rStyle w:val="StyleUnderline"/>
        </w:rPr>
        <w:t xml:space="preserve"> of potential conflict</w:t>
      </w:r>
      <w:r w:rsidRPr="004C6A1D">
        <w:rPr>
          <w:sz w:val="16"/>
        </w:rPr>
        <w:t>, such as space and cyber</w:t>
      </w:r>
      <w:r w:rsidRPr="004C6A1D">
        <w:rPr>
          <w:sz w:val="16"/>
        </w:rPr>
        <w:softHyphen/>
        <w:t xml:space="preserve">space, </w:t>
      </w:r>
      <w:r w:rsidRPr="004C6A1D">
        <w:rPr>
          <w:rStyle w:val="StyleUnderline"/>
          <w:highlight w:val="cyan"/>
        </w:rPr>
        <w:t>have increased the risk</w:t>
      </w:r>
      <w:r w:rsidRPr="004C6A1D">
        <w:rPr>
          <w:sz w:val="16"/>
        </w:rPr>
        <w:t xml:space="preserve"> of escalation. </w:t>
      </w:r>
      <w:r w:rsidRPr="004C6A1D">
        <w:rPr>
          <w:rStyle w:val="StyleUnderline"/>
        </w:rPr>
        <w:t>In every military domain</w:t>
      </w:r>
      <w:r w:rsidRPr="004C6A1D">
        <w:rPr>
          <w:sz w:val="16"/>
        </w:rPr>
        <w:t xml:space="preserve">, the two countries need agreements that are at least </w:t>
      </w:r>
      <w:r w:rsidRPr="004C6A1D">
        <w:rPr>
          <w:rStyle w:val="StyleUnderline"/>
        </w:rPr>
        <w:t>as formal and detailed as the</w:t>
      </w:r>
      <w:r>
        <w:rPr>
          <w:rStyle w:val="StyleUnderline"/>
        </w:rPr>
        <w:t xml:space="preserve"> </w:t>
      </w:r>
      <w:hyperlink r:id="rId12" w:tgtFrame="_blank" w:history="1">
        <w:r w:rsidRPr="004C6A1D">
          <w:rPr>
            <w:rStyle w:val="StyleUnderline"/>
          </w:rPr>
          <w:t>U.S.-Soviet Incidents at Sea Agreement</w:t>
        </w:r>
      </w:hyperlink>
      <w:r w:rsidRPr="004C6A1D">
        <w:rPr>
          <w:rStyle w:val="StyleUnderline"/>
        </w:rPr>
        <w:t xml:space="preserve">, a 1972 deal that established a set of specific rules aimed at avoiding maritime misunderstandings. </w:t>
      </w:r>
      <w:r w:rsidRPr="004C6A1D">
        <w:rPr>
          <w:rStyle w:val="StyleUnderline"/>
          <w:highlight w:val="cyan"/>
        </w:rPr>
        <w:t>The U</w:t>
      </w:r>
      <w:r w:rsidRPr="004C6A1D">
        <w:rPr>
          <w:rStyle w:val="StyleUnderline"/>
        </w:rPr>
        <w:t xml:space="preserve">nited </w:t>
      </w:r>
      <w:r w:rsidRPr="004C6A1D">
        <w:rPr>
          <w:rStyle w:val="StyleUnderline"/>
          <w:highlight w:val="cyan"/>
        </w:rPr>
        <w:t>S</w:t>
      </w:r>
      <w:r w:rsidRPr="004C6A1D">
        <w:rPr>
          <w:rStyle w:val="StyleUnderline"/>
        </w:rPr>
        <w:t xml:space="preserve">tates </w:t>
      </w:r>
      <w:r w:rsidRPr="004C6A1D">
        <w:rPr>
          <w:rStyle w:val="StyleUnderline"/>
          <w:highlight w:val="cyan"/>
        </w:rPr>
        <w:t>and China</w:t>
      </w:r>
      <w:r w:rsidRPr="004C6A1D">
        <w:rPr>
          <w:sz w:val="16"/>
        </w:rPr>
        <w:t xml:space="preserve"> also </w:t>
      </w:r>
      <w:r w:rsidRPr="004C6A1D">
        <w:rPr>
          <w:rStyle w:val="Emphasis"/>
          <w:highlight w:val="cyan"/>
        </w:rPr>
        <w:t>need</w:t>
      </w:r>
      <w:r w:rsidRPr="00CF5C25">
        <w:rPr>
          <w:rStyle w:val="Emphasis"/>
        </w:rPr>
        <w:t xml:space="preserve"> more </w:t>
      </w:r>
      <w:r w:rsidRPr="004C6A1D">
        <w:rPr>
          <w:rStyle w:val="Emphasis"/>
          <w:highlight w:val="cyan"/>
        </w:rPr>
        <w:t>communication channels</w:t>
      </w:r>
      <w:r w:rsidRPr="004C6A1D">
        <w:rPr>
          <w:rStyle w:val="Emphasis"/>
        </w:rPr>
        <w:t xml:space="preserve"> and mechanisms </w:t>
      </w:r>
      <w:r w:rsidRPr="004C6A1D">
        <w:rPr>
          <w:rStyle w:val="Emphasis"/>
          <w:highlight w:val="cyan"/>
        </w:rPr>
        <w:t>to avoid conflict</w:t>
      </w:r>
      <w:r w:rsidRPr="004C6A1D">
        <w:rPr>
          <w:sz w:val="16"/>
        </w:rPr>
        <w:t>—</w:t>
      </w:r>
      <w:r w:rsidRPr="004C6A1D">
        <w:rPr>
          <w:rStyle w:val="StyleUnderline"/>
        </w:rPr>
        <w:t>especially in the S</w:t>
      </w:r>
      <w:r w:rsidRPr="004C6A1D">
        <w:rPr>
          <w:sz w:val="16"/>
        </w:rPr>
        <w:t xml:space="preserve">outh </w:t>
      </w:r>
      <w:r w:rsidRPr="004C6A1D">
        <w:rPr>
          <w:rStyle w:val="StyleUnderline"/>
        </w:rPr>
        <w:t>C</w:t>
      </w:r>
      <w:r w:rsidRPr="004C6A1D">
        <w:rPr>
          <w:sz w:val="16"/>
        </w:rPr>
        <w:t xml:space="preserve">hina </w:t>
      </w:r>
      <w:r w:rsidRPr="004C6A1D">
        <w:rPr>
          <w:rStyle w:val="StyleUnderline"/>
        </w:rPr>
        <w:t>S</w:t>
      </w:r>
      <w:r w:rsidRPr="004C6A1D">
        <w:rPr>
          <w:sz w:val="16"/>
        </w:rPr>
        <w:t>ea—</w:t>
      </w:r>
      <w:r w:rsidRPr="004C6A1D">
        <w:rPr>
          <w:rStyle w:val="StyleUnderline"/>
        </w:rPr>
        <w:t xml:space="preserve">to allow each side to quickly clarify the other’s intentions </w:t>
      </w:r>
      <w:r w:rsidRPr="004C6A1D">
        <w:rPr>
          <w:sz w:val="16"/>
        </w:rPr>
        <w:t xml:space="preserve">during an incident. </w:t>
      </w:r>
      <w:r w:rsidRPr="004C6A1D">
        <w:rPr>
          <w:rStyle w:val="StyleUnderline"/>
        </w:rPr>
        <w:t xml:space="preserve">The </w:t>
      </w:r>
      <w:r w:rsidRPr="004C6A1D">
        <w:rPr>
          <w:rStyle w:val="StyleUnderline"/>
          <w:highlight w:val="cyan"/>
        </w:rPr>
        <w:t>bilateral military relationship should no longer be held hostage</w:t>
      </w:r>
      <w:r w:rsidRPr="004C6A1D">
        <w:rPr>
          <w:rStyle w:val="StyleUnderline"/>
        </w:rPr>
        <w:t xml:space="preserve"> to political disagreements</w:t>
      </w:r>
      <w:r w:rsidRPr="004C6A1D">
        <w:rPr>
          <w:sz w:val="16"/>
        </w:rPr>
        <w:t xml:space="preserve">, and </w:t>
      </w:r>
      <w:r w:rsidRPr="004C6A1D">
        <w:rPr>
          <w:rStyle w:val="StyleUnderline"/>
          <w:highlight w:val="cyan"/>
        </w:rPr>
        <w:t>senior military officials</w:t>
      </w:r>
      <w:r w:rsidRPr="004C6A1D">
        <w:rPr>
          <w:rStyle w:val="StyleUnderline"/>
        </w:rPr>
        <w:t xml:space="preserve"> on both sides </w:t>
      </w:r>
      <w:r w:rsidRPr="004C6A1D">
        <w:rPr>
          <w:rStyle w:val="StyleUnderline"/>
          <w:highlight w:val="cyan"/>
        </w:rPr>
        <w:t>should engage</w:t>
      </w:r>
      <w:r w:rsidRPr="004C6A1D">
        <w:rPr>
          <w:sz w:val="16"/>
        </w:rPr>
        <w:t xml:space="preserve"> in more frequent and substantive discussions </w:t>
      </w:r>
      <w:r w:rsidRPr="004C6A1D">
        <w:rPr>
          <w:rStyle w:val="StyleUnderline"/>
          <w:highlight w:val="cyan"/>
        </w:rPr>
        <w:t>to build</w:t>
      </w:r>
      <w:r w:rsidRPr="004C6A1D">
        <w:rPr>
          <w:sz w:val="16"/>
        </w:rPr>
        <w:t xml:space="preserve"> personal ties as well as </w:t>
      </w:r>
      <w:r w:rsidRPr="004C6A1D">
        <w:rPr>
          <w:rStyle w:val="StyleUnderline"/>
          <w:highlight w:val="cyan"/>
        </w:rPr>
        <w:t>understandings</w:t>
      </w:r>
      <w:r w:rsidRPr="004C6A1D">
        <w:rPr>
          <w:sz w:val="16"/>
        </w:rPr>
        <w:t xml:space="preserve"> of each side’s operations. Historically, progress on some of these efforts, especially crisis communication, has proved difficult: Chinese leaders fear that crisis communication could embolden the United States to act with impunity and would require devolving too much authority to senior military officers in the field. But these </w:t>
      </w:r>
      <w:r w:rsidRPr="004C6A1D">
        <w:rPr>
          <w:rStyle w:val="StyleUnderline"/>
        </w:rPr>
        <w:t>worries may be easing, given China’s growing power and military reforms.</w:t>
      </w:r>
      <w:r w:rsidRPr="004C6A1D">
        <w:rPr>
          <w:sz w:val="16"/>
        </w:rPr>
        <w:t xml:space="preserve"> </w:t>
      </w:r>
    </w:p>
    <w:p w14:paraId="0940FA20" w14:textId="77777777" w:rsidR="00070816" w:rsidRDefault="00070816" w:rsidP="00070816">
      <w:pPr>
        <w:pStyle w:val="Heading4"/>
      </w:pPr>
      <w:r>
        <w:t>Last plank solves EU Credibility — their evidence — KU is blue</w:t>
      </w:r>
    </w:p>
    <w:p w14:paraId="1CC85A18" w14:textId="77777777" w:rsidR="00070816" w:rsidRPr="00ED03CC" w:rsidRDefault="00070816" w:rsidP="00070816">
      <w:r>
        <w:rPr>
          <w:rStyle w:val="Style13ptBold"/>
        </w:rPr>
        <w:t xml:space="preserve">1AC </w:t>
      </w:r>
      <w:r w:rsidRPr="00ED03CC">
        <w:rPr>
          <w:rStyle w:val="Style13ptBold"/>
        </w:rPr>
        <w:t>Colom et al. 21</w:t>
      </w:r>
      <w:r w:rsidRPr="00ED03CC">
        <w:t xml:space="preserve">, Prof. Jordi Bacaria Colom, Professor of Applied Economics, Autonomous University of Barcelona (UAB); Dr. Péter Balázs, Professor Emeritus of Central European University (CEU); Dr. Rosa Balfour, Director, Carnegie Europe; Dr. Emil Brix, Director of the Diplomatic Academy in Vienna; Jim Cloos, Secretary-General of TEPSA, former Deputy Director General for General and Institutional Policy at the General Secretariat of the Council of the European Union; Steven Erlanger, Chief Diplomatic Correspondent in Europe for The New York Times, “The Time for EU’s Common Foreign Policy is Now,” GLOBSEC, March 2021, </w:t>
      </w:r>
      <w:hyperlink r:id="rId13" w:history="1">
        <w:r w:rsidRPr="00ED03CC">
          <w:rPr>
            <w:rStyle w:val="Hyperlink"/>
          </w:rPr>
          <w:t>https://www.globsec.org/wp-content/uploads/2021/03/GLOBSEC-The-Time-for-EUs-Common-Foreign-Policy-is-Now.pdf</w:t>
        </w:r>
      </w:hyperlink>
    </w:p>
    <w:p w14:paraId="4D351499" w14:textId="77777777" w:rsidR="00070816" w:rsidRPr="00ED03CC" w:rsidRDefault="00070816" w:rsidP="00070816">
      <w:pPr>
        <w:rPr>
          <w:sz w:val="16"/>
        </w:rPr>
      </w:pPr>
      <w:r w:rsidRPr="00ED03CC">
        <w:rPr>
          <w:sz w:val="16"/>
        </w:rPr>
        <w:t xml:space="preserve">The EU – and </w:t>
      </w:r>
      <w:r w:rsidRPr="00ED03CC">
        <w:rPr>
          <w:rStyle w:val="StyleUnderline"/>
          <w:highlight w:val="yellow"/>
        </w:rPr>
        <w:t>the</w:t>
      </w:r>
      <w:r w:rsidRPr="00ED03CC">
        <w:rPr>
          <w:sz w:val="16"/>
          <w:highlight w:val="yellow"/>
        </w:rPr>
        <w:t xml:space="preserve"> </w:t>
      </w:r>
      <w:r w:rsidRPr="00ED03CC">
        <w:rPr>
          <w:rStyle w:val="Emphasis"/>
          <w:highlight w:val="yellow"/>
        </w:rPr>
        <w:t>world</w:t>
      </w:r>
      <w:r w:rsidRPr="00ED03CC">
        <w:rPr>
          <w:sz w:val="16"/>
        </w:rPr>
        <w:t xml:space="preserve"> more generally - </w:t>
      </w:r>
      <w:r w:rsidRPr="00ED03CC">
        <w:rPr>
          <w:rStyle w:val="StyleUnderline"/>
          <w:highlight w:val="yellow"/>
        </w:rPr>
        <w:t>is</w:t>
      </w:r>
      <w:r w:rsidRPr="00ED03CC">
        <w:rPr>
          <w:sz w:val="16"/>
        </w:rPr>
        <w:t xml:space="preserve"> currently </w:t>
      </w:r>
      <w:r w:rsidRPr="00ED03CC">
        <w:rPr>
          <w:rStyle w:val="StyleUnderline"/>
          <w:highlight w:val="yellow"/>
        </w:rPr>
        <w:t>facing</w:t>
      </w:r>
      <w:r w:rsidRPr="00ED03CC">
        <w:rPr>
          <w:sz w:val="16"/>
        </w:rPr>
        <w:t xml:space="preserve"> </w:t>
      </w:r>
      <w:r w:rsidRPr="00ED03CC">
        <w:rPr>
          <w:rStyle w:val="Emphasis"/>
        </w:rPr>
        <w:t>numerous</w:t>
      </w:r>
      <w:r w:rsidRPr="00ED03CC">
        <w:rPr>
          <w:sz w:val="16"/>
        </w:rPr>
        <w:t xml:space="preserve"> foreign policy </w:t>
      </w:r>
      <w:r w:rsidRPr="00ED03CC">
        <w:rPr>
          <w:rStyle w:val="Emphasis"/>
        </w:rPr>
        <w:t>challenges</w:t>
      </w:r>
      <w:r w:rsidRPr="00ED03CC">
        <w:rPr>
          <w:sz w:val="16"/>
        </w:rPr>
        <w:t xml:space="preserve">, </w:t>
      </w:r>
      <w:r w:rsidRPr="00ED03CC">
        <w:rPr>
          <w:rStyle w:val="StyleUnderline"/>
        </w:rPr>
        <w:t>some</w:t>
      </w:r>
      <w:r w:rsidRPr="00ED03CC">
        <w:rPr>
          <w:sz w:val="16"/>
        </w:rPr>
        <w:t xml:space="preserve"> of them </w:t>
      </w:r>
      <w:r w:rsidRPr="00ED03CC">
        <w:rPr>
          <w:rStyle w:val="Emphasis"/>
        </w:rPr>
        <w:t>latent</w:t>
      </w:r>
      <w:r w:rsidRPr="00ED03CC">
        <w:rPr>
          <w:sz w:val="16"/>
        </w:rPr>
        <w:t xml:space="preserve"> for a long time </w:t>
      </w:r>
      <w:r w:rsidRPr="00ED03CC">
        <w:rPr>
          <w:rStyle w:val="StyleUnderline"/>
        </w:rPr>
        <w:t>and many the consequence of actions</w:t>
      </w:r>
      <w:r w:rsidRPr="00ED03CC">
        <w:rPr>
          <w:sz w:val="16"/>
        </w:rPr>
        <w:t xml:space="preserve"> or inactions of the past (e.g. </w:t>
      </w:r>
      <w:r w:rsidRPr="00ED03CC">
        <w:rPr>
          <w:rStyle w:val="Emphasis"/>
          <w:highlight w:val="yellow"/>
        </w:rPr>
        <w:t>climate</w:t>
      </w:r>
      <w:r w:rsidRPr="00ED03CC">
        <w:rPr>
          <w:rStyle w:val="Emphasis"/>
        </w:rPr>
        <w:t xml:space="preserve"> </w:t>
      </w:r>
      <w:r w:rsidRPr="00ED03CC">
        <w:rPr>
          <w:rStyle w:val="Emphasis"/>
          <w:highlight w:val="yellow"/>
        </w:rPr>
        <w:t>change</w:t>
      </w:r>
      <w:r w:rsidRPr="00ED03CC">
        <w:rPr>
          <w:sz w:val="16"/>
        </w:rPr>
        <w:t xml:space="preserve"> </w:t>
      </w:r>
      <w:r w:rsidRPr="00ED03CC">
        <w:rPr>
          <w:rStyle w:val="StyleUnderline"/>
          <w:highlight w:val="yellow"/>
        </w:rPr>
        <w:t xml:space="preserve">and the </w:t>
      </w:r>
      <w:r w:rsidRPr="00ED03CC">
        <w:rPr>
          <w:rStyle w:val="Emphasis"/>
          <w:highlight w:val="yellow"/>
        </w:rPr>
        <w:t>pandemic</w:t>
      </w:r>
      <w:r w:rsidRPr="00ED03CC">
        <w:rPr>
          <w:sz w:val="16"/>
        </w:rPr>
        <w:t xml:space="preserve">). </w:t>
      </w:r>
      <w:r w:rsidRPr="00ED03CC">
        <w:rPr>
          <w:rStyle w:val="StyleUnderline"/>
        </w:rPr>
        <w:t>Though not all</w:t>
      </w:r>
      <w:r w:rsidRPr="00ED03CC">
        <w:rPr>
          <w:sz w:val="16"/>
        </w:rPr>
        <w:t xml:space="preserve"> problems </w:t>
      </w:r>
      <w:r w:rsidRPr="00ED03CC">
        <w:rPr>
          <w:rStyle w:val="StyleUnderline"/>
        </w:rPr>
        <w:t>will be easy to solve</w:t>
      </w:r>
      <w:r w:rsidRPr="00ED03CC">
        <w:rPr>
          <w:sz w:val="16"/>
        </w:rPr>
        <w:t xml:space="preserve"> in the short-term, </w:t>
      </w:r>
      <w:r w:rsidRPr="00ED03CC">
        <w:rPr>
          <w:rStyle w:val="Emphasis"/>
          <w:highlight w:val="yellow"/>
        </w:rPr>
        <w:t xml:space="preserve">EU </w:t>
      </w:r>
      <w:r w:rsidRPr="00ED03CC">
        <w:rPr>
          <w:rStyle w:val="Emphasis"/>
        </w:rPr>
        <w:t>foreign policy</w:t>
      </w:r>
      <w:r w:rsidRPr="00ED03CC">
        <w:rPr>
          <w:sz w:val="16"/>
        </w:rPr>
        <w:t xml:space="preserve"> officials should, nonetheless, focus on five priority areas in 2021 (not all may, however, be realistic given the timetable).</w:t>
      </w:r>
    </w:p>
    <w:p w14:paraId="08640F2C" w14:textId="77777777" w:rsidR="00070816" w:rsidRPr="00ED03CC" w:rsidRDefault="00070816" w:rsidP="00070816">
      <w:pPr>
        <w:rPr>
          <w:sz w:val="16"/>
        </w:rPr>
      </w:pPr>
      <w:r w:rsidRPr="00ED03CC">
        <w:rPr>
          <w:sz w:val="16"/>
        </w:rPr>
        <w:t xml:space="preserve">The first (realistic to achieve) concerns the </w:t>
      </w:r>
      <w:r w:rsidRPr="00ED03CC">
        <w:rPr>
          <w:rStyle w:val="StyleUnderline"/>
          <w:highlight w:val="yellow"/>
        </w:rPr>
        <w:t xml:space="preserve">need to </w:t>
      </w:r>
      <w:r w:rsidRPr="00ED03CC">
        <w:rPr>
          <w:rStyle w:val="Emphasis"/>
          <w:highlight w:val="yellow"/>
        </w:rPr>
        <w:t>recompose relations with the US on trade</w:t>
      </w:r>
      <w:r w:rsidRPr="00ED03CC">
        <w:rPr>
          <w:sz w:val="16"/>
        </w:rPr>
        <w:t>, climate change (Paris Agreement), NATO reform and the Iran agreement. Improving political dialogue with Russia should be a second aim (not realistic to achieve but it is necessary to retain it). Progress will largely depend on the US position. The EU, moreover, must establish its security agenda on the European stage. A third goal (realistic with cooperation with the US) rests on the EU asserting a strong and unified position towards China and enforcing rules and addressing competitive inequality with Beijing. If agreed, WTO reforms, fourthly, should serve to aid in resolving disputes and concentrate needed action on digital trade, technology and climate change. Finally (not very realistic in the short term), the EU should develop an assertive foreign policy to promote security and economic growth in the Mediterranean space and the Middle East. Turkey is an essential piece to this puzzle.</w:t>
      </w:r>
    </w:p>
    <w:p w14:paraId="01A6B972" w14:textId="77777777" w:rsidR="00070816" w:rsidRPr="00ED03CC" w:rsidRDefault="00070816" w:rsidP="00070816">
      <w:pPr>
        <w:rPr>
          <w:sz w:val="16"/>
        </w:rPr>
      </w:pPr>
      <w:r w:rsidRPr="00ED03CC">
        <w:rPr>
          <w:sz w:val="16"/>
        </w:rPr>
        <w:t>There are several internal and external challenges the EU will be tasked with facing to advance its foreign policy priorities in 2021. Regarding the former, they include: achieving unanimity among EU Member States on foreign policy objectives; triggering effective implementation of the Next Generation EU recovery instrument to improve the confidence of European citizens in EU public actions; fostering inclusive growth for social cohesion to prevent radicalism and political populism that erode democracy and social stability.</w:t>
      </w:r>
    </w:p>
    <w:p w14:paraId="7424EF33" w14:textId="77777777" w:rsidR="00070816" w:rsidRPr="00ED03CC" w:rsidRDefault="00070816" w:rsidP="00070816">
      <w:pPr>
        <w:rPr>
          <w:sz w:val="8"/>
          <w:szCs w:val="14"/>
        </w:rPr>
      </w:pPr>
      <w:r w:rsidRPr="00ED03CC">
        <w:rPr>
          <w:sz w:val="8"/>
          <w:szCs w:val="14"/>
        </w:rPr>
        <w:t xml:space="preserve">On external challenges, meanwhile, they encompass: </w:t>
      </w:r>
      <w:r w:rsidRPr="00ED03CC">
        <w:rPr>
          <w:rStyle w:val="StyleUnderline"/>
          <w:sz w:val="14"/>
          <w:szCs w:val="14"/>
        </w:rPr>
        <w:t>protecting</w:t>
      </w:r>
      <w:r w:rsidRPr="00ED03CC">
        <w:rPr>
          <w:sz w:val="8"/>
          <w:szCs w:val="14"/>
        </w:rPr>
        <w:t xml:space="preserve"> </w:t>
      </w:r>
      <w:r w:rsidRPr="00ED03CC">
        <w:rPr>
          <w:rStyle w:val="Emphasis"/>
          <w:sz w:val="14"/>
          <w:szCs w:val="14"/>
        </w:rPr>
        <w:t>critical EU value chains</w:t>
      </w:r>
      <w:r w:rsidRPr="00ED03CC">
        <w:rPr>
          <w:sz w:val="8"/>
          <w:szCs w:val="14"/>
        </w:rPr>
        <w:t>; ensuring the safety of supplies of all raw materials that are produced abroad and essential to developing clean energy; avoiding absolute external dependencies on health and food products.</w:t>
      </w:r>
    </w:p>
    <w:p w14:paraId="47F97ED9" w14:textId="77777777" w:rsidR="00070816" w:rsidRPr="00ED03CC" w:rsidRDefault="00070816" w:rsidP="00070816">
      <w:pPr>
        <w:rPr>
          <w:sz w:val="8"/>
          <w:szCs w:val="14"/>
        </w:rPr>
      </w:pPr>
      <w:r w:rsidRPr="00ED03CC">
        <w:rPr>
          <w:sz w:val="8"/>
          <w:szCs w:val="14"/>
        </w:rPr>
        <w:t>To overcome the challenges identified above, the EU should intensify its diplomacy and use second track diplomacy by conducting outreach to civil society organizations; promote investments in infrastructure and inclusive education in strategic regions; take a precautionary approach towards introducing economic sanctions in response to political situations in other countries as they may prove to be ineffective and counterproductive.</w:t>
      </w:r>
    </w:p>
    <w:p w14:paraId="498431DC" w14:textId="77777777" w:rsidR="00070816" w:rsidRPr="005F1F6C" w:rsidRDefault="00070816" w:rsidP="00070816">
      <w:r w:rsidRPr="005F1F6C">
        <w:t xml:space="preserve">If </w:t>
      </w:r>
      <w:r w:rsidRPr="009273D8">
        <w:rPr>
          <w:rStyle w:val="StyleUnderline"/>
          <w:highlight w:val="cyan"/>
        </w:rPr>
        <w:t>the EU</w:t>
      </w:r>
      <w:r w:rsidRPr="005F1F6C">
        <w:t xml:space="preserve"> wants to bolster its strategic ambition in the world, it </w:t>
      </w:r>
      <w:r w:rsidRPr="009273D8">
        <w:rPr>
          <w:rStyle w:val="StyleUnderline"/>
          <w:highlight w:val="cyan"/>
        </w:rPr>
        <w:t>should</w:t>
      </w:r>
      <w:r w:rsidRPr="005F1F6C">
        <w:t>, foremost:</w:t>
      </w:r>
    </w:p>
    <w:p w14:paraId="6F799564" w14:textId="77777777" w:rsidR="00070816" w:rsidRPr="005F1F6C" w:rsidRDefault="00070816" w:rsidP="00070816">
      <w:r w:rsidRPr="005F1F6C">
        <w:t xml:space="preserve">⊲ </w:t>
      </w:r>
      <w:r w:rsidRPr="009273D8">
        <w:rPr>
          <w:rStyle w:val="Emphasis"/>
          <w:highlight w:val="cyan"/>
        </w:rPr>
        <w:t>Strengthen its alliances</w:t>
      </w:r>
      <w:r w:rsidRPr="005F1F6C">
        <w:t>.</w:t>
      </w:r>
    </w:p>
    <w:p w14:paraId="266520AE" w14:textId="77777777" w:rsidR="00070816" w:rsidRPr="005F1F6C" w:rsidRDefault="00070816" w:rsidP="00070816">
      <w:r w:rsidRPr="005F1F6C">
        <w:t xml:space="preserve">⊲ </w:t>
      </w:r>
      <w:r w:rsidRPr="009273D8">
        <w:rPr>
          <w:rStyle w:val="Emphasis"/>
          <w:highlight w:val="cyan"/>
        </w:rPr>
        <w:t>Prioritize multilateralism</w:t>
      </w:r>
      <w:r w:rsidRPr="005F1F6C">
        <w:t>.</w:t>
      </w:r>
    </w:p>
    <w:p w14:paraId="10A376B9" w14:textId="77777777" w:rsidR="00070816" w:rsidRPr="005F1F6C" w:rsidRDefault="00070816" w:rsidP="00070816">
      <w:r w:rsidRPr="005F1F6C">
        <w:t xml:space="preserve">⊲ </w:t>
      </w:r>
      <w:r w:rsidRPr="009273D8">
        <w:rPr>
          <w:rStyle w:val="Emphasis"/>
          <w:highlight w:val="cyan"/>
        </w:rPr>
        <w:t>Pursue and complete the</w:t>
      </w:r>
      <w:r w:rsidRPr="005F1F6C">
        <w:t xml:space="preserve"> Transatlantic Trade and Investment Partnership (</w:t>
      </w:r>
      <w:r w:rsidRPr="009273D8">
        <w:rPr>
          <w:rStyle w:val="Emphasis"/>
          <w:highlight w:val="cyan"/>
        </w:rPr>
        <w:t>TTIP</w:t>
      </w:r>
      <w:r w:rsidRPr="005F1F6C">
        <w:t>), enhance the North Atlantic alliance and balance the effects of Asian integration and the Regional Comprehensive Economic Partnership (RCEP).</w:t>
      </w:r>
    </w:p>
    <w:p w14:paraId="6A0E63EE" w14:textId="77777777" w:rsidR="00070816" w:rsidRPr="005F1F6C" w:rsidRDefault="00070816" w:rsidP="00070816">
      <w:r w:rsidRPr="005F1F6C">
        <w:t xml:space="preserve">⊲ </w:t>
      </w:r>
      <w:r w:rsidRPr="009273D8">
        <w:rPr>
          <w:rStyle w:val="Emphasis"/>
          <w:highlight w:val="cyan"/>
        </w:rPr>
        <w:t>Improve relations with Lat</w:t>
      </w:r>
      <w:r w:rsidRPr="005F1F6C">
        <w:rPr>
          <w:rStyle w:val="Emphasis"/>
        </w:rPr>
        <w:t xml:space="preserve">in </w:t>
      </w:r>
      <w:r w:rsidRPr="009273D8">
        <w:rPr>
          <w:rStyle w:val="Emphasis"/>
          <w:highlight w:val="cyan"/>
        </w:rPr>
        <w:t>Am</w:t>
      </w:r>
      <w:r w:rsidRPr="005F1F6C">
        <w:rPr>
          <w:rStyle w:val="Emphasis"/>
        </w:rPr>
        <w:t>erican countries</w:t>
      </w:r>
      <w:r w:rsidRPr="005F1F6C">
        <w:t xml:space="preserve"> through support for initiatives including on climate change, health and social cohesion.</w:t>
      </w:r>
    </w:p>
    <w:p w14:paraId="451CA1AA" w14:textId="77777777" w:rsidR="00070816" w:rsidRPr="005F1F6C" w:rsidRDefault="00070816" w:rsidP="00070816">
      <w:r w:rsidRPr="005F1F6C">
        <w:t xml:space="preserve">⊲ </w:t>
      </w:r>
      <w:r w:rsidRPr="009273D8">
        <w:rPr>
          <w:rStyle w:val="Emphasis"/>
          <w:highlight w:val="cyan"/>
        </w:rPr>
        <w:t>Use trade as an instrument for bolstering</w:t>
      </w:r>
      <w:r w:rsidRPr="005F1F6C">
        <w:rPr>
          <w:rStyle w:val="Emphasis"/>
        </w:rPr>
        <w:t xml:space="preserve"> </w:t>
      </w:r>
      <w:r w:rsidRPr="009273D8">
        <w:rPr>
          <w:rStyle w:val="Emphasis"/>
          <w:highlight w:val="cyan"/>
        </w:rPr>
        <w:t>relations with ASEAN</w:t>
      </w:r>
      <w:r w:rsidRPr="005F1F6C">
        <w:rPr>
          <w:rStyle w:val="Emphasis"/>
        </w:rPr>
        <w:t xml:space="preserve"> countries</w:t>
      </w:r>
      <w:r w:rsidRPr="005F1F6C">
        <w:t>, South Korea and Japan. The EU must be present in Asia as part of its moves to rebalance foreign policy.</w:t>
      </w:r>
    </w:p>
    <w:p w14:paraId="7672C86D" w14:textId="77777777" w:rsidR="00070816" w:rsidRPr="005F1F6C" w:rsidRDefault="00070816" w:rsidP="00070816">
      <w:r w:rsidRPr="005F1F6C">
        <w:t xml:space="preserve">⊲ </w:t>
      </w:r>
      <w:r w:rsidRPr="005F1F6C">
        <w:rPr>
          <w:rStyle w:val="Emphasis"/>
        </w:rPr>
        <w:t xml:space="preserve">The </w:t>
      </w:r>
      <w:r w:rsidRPr="009273D8">
        <w:rPr>
          <w:rStyle w:val="Emphasis"/>
          <w:highlight w:val="cyan"/>
        </w:rPr>
        <w:t>EU</w:t>
      </w:r>
      <w:r w:rsidRPr="005F1F6C">
        <w:rPr>
          <w:rStyle w:val="Emphasis"/>
        </w:rPr>
        <w:t xml:space="preserve"> </w:t>
      </w:r>
      <w:r w:rsidRPr="009273D8">
        <w:rPr>
          <w:rStyle w:val="Emphasis"/>
          <w:highlight w:val="cyan"/>
        </w:rPr>
        <w:t>must</w:t>
      </w:r>
      <w:r w:rsidRPr="005F1F6C">
        <w:rPr>
          <w:rStyle w:val="Emphasis"/>
        </w:rPr>
        <w:t xml:space="preserve"> </w:t>
      </w:r>
      <w:r w:rsidRPr="009273D8">
        <w:rPr>
          <w:rStyle w:val="Emphasis"/>
          <w:highlight w:val="cyan"/>
        </w:rPr>
        <w:t>speak</w:t>
      </w:r>
      <w:r w:rsidRPr="005F1F6C">
        <w:rPr>
          <w:rStyle w:val="Emphasis"/>
        </w:rPr>
        <w:t xml:space="preserve"> </w:t>
      </w:r>
      <w:r w:rsidRPr="009273D8">
        <w:rPr>
          <w:rStyle w:val="Emphasis"/>
          <w:highlight w:val="cyan"/>
        </w:rPr>
        <w:t>to and support Africa</w:t>
      </w:r>
      <w:r w:rsidRPr="005F1F6C">
        <w:t xml:space="preserve">. </w:t>
      </w:r>
      <w:r w:rsidRPr="005F1F6C">
        <w:rPr>
          <w:rStyle w:val="Emphasis"/>
        </w:rPr>
        <w:t xml:space="preserve">Land grabs and </w:t>
      </w:r>
      <w:r w:rsidRPr="005F1F6C">
        <w:t xml:space="preserve">the </w:t>
      </w:r>
      <w:r w:rsidRPr="005F1F6C">
        <w:rPr>
          <w:rStyle w:val="Emphasis"/>
        </w:rPr>
        <w:t>exploitation</w:t>
      </w:r>
      <w:r w:rsidRPr="005F1F6C">
        <w:t xml:space="preserve"> of critical minerals, oil and natural resources </w:t>
      </w:r>
      <w:r w:rsidRPr="005F1F6C">
        <w:rPr>
          <w:rStyle w:val="Emphasis"/>
        </w:rPr>
        <w:t>are a current reality of global geopolitics</w:t>
      </w:r>
      <w:r w:rsidRPr="005F1F6C">
        <w:t xml:space="preserve">. Through multilateralism, however, </w:t>
      </w:r>
      <w:r w:rsidRPr="005F1F6C">
        <w:rPr>
          <w:rStyle w:val="StyleUnderline"/>
        </w:rPr>
        <w:t>the</w:t>
      </w:r>
      <w:r w:rsidRPr="005F1F6C">
        <w:t xml:space="preserve"> </w:t>
      </w:r>
      <w:r w:rsidRPr="009273D8">
        <w:rPr>
          <w:rStyle w:val="Emphasis"/>
          <w:highlight w:val="cyan"/>
        </w:rPr>
        <w:t>EU must cooperate with</w:t>
      </w:r>
      <w:r w:rsidRPr="005F1F6C">
        <w:rPr>
          <w:rStyle w:val="Emphasis"/>
        </w:rPr>
        <w:t xml:space="preserve"> other </w:t>
      </w:r>
      <w:r w:rsidRPr="009273D8">
        <w:rPr>
          <w:rStyle w:val="Emphasis"/>
          <w:highlight w:val="cyan"/>
        </w:rPr>
        <w:t>countries</w:t>
      </w:r>
      <w:r w:rsidRPr="005F1F6C">
        <w:rPr>
          <w:rStyle w:val="Emphasis"/>
        </w:rPr>
        <w:t xml:space="preserve"> </w:t>
      </w:r>
      <w:r w:rsidRPr="009273D8">
        <w:rPr>
          <w:rStyle w:val="Emphasis"/>
          <w:highlight w:val="cyan"/>
        </w:rPr>
        <w:t>to devise rules to protect populations</w:t>
      </w:r>
      <w:r w:rsidRPr="005F1F6C">
        <w:t>.</w:t>
      </w:r>
    </w:p>
    <w:p w14:paraId="2C7FFD5A" w14:textId="77777777" w:rsidR="00070816" w:rsidRPr="00ED03CC" w:rsidRDefault="00070816" w:rsidP="00070816">
      <w:pPr>
        <w:rPr>
          <w:sz w:val="8"/>
          <w:szCs w:val="14"/>
        </w:rPr>
      </w:pPr>
      <w:r w:rsidRPr="00ED03CC">
        <w:rPr>
          <w:sz w:val="8"/>
          <w:szCs w:val="14"/>
        </w:rPr>
        <w:t>“EU foreign policy should not merely be a facsimile of member state foreign policy but be highly targeted towards select partners, actions and issues”</w:t>
      </w:r>
    </w:p>
    <w:p w14:paraId="452733FF" w14:textId="77777777" w:rsidR="00070816" w:rsidRPr="00ED03CC" w:rsidRDefault="00070816" w:rsidP="00070816">
      <w:pPr>
        <w:rPr>
          <w:sz w:val="8"/>
          <w:szCs w:val="14"/>
        </w:rPr>
      </w:pPr>
      <w:r w:rsidRPr="00ED03CC">
        <w:rPr>
          <w:sz w:val="8"/>
          <w:szCs w:val="14"/>
        </w:rPr>
        <w:t>by Dr. Péter Balázs</w:t>
      </w:r>
    </w:p>
    <w:p w14:paraId="0C02905C" w14:textId="77777777" w:rsidR="00070816" w:rsidRPr="00ED03CC" w:rsidRDefault="00070816" w:rsidP="00070816">
      <w:pPr>
        <w:rPr>
          <w:sz w:val="8"/>
          <w:szCs w:val="14"/>
        </w:rPr>
      </w:pPr>
      <w:r w:rsidRPr="00ED03CC">
        <w:rPr>
          <w:sz w:val="8"/>
          <w:szCs w:val="14"/>
        </w:rPr>
        <w:t>Professor Emeritus of Central European University (CEU)</w:t>
      </w:r>
    </w:p>
    <w:p w14:paraId="5968E147" w14:textId="77777777" w:rsidR="00070816" w:rsidRPr="00ED03CC" w:rsidRDefault="00070816" w:rsidP="00070816">
      <w:pPr>
        <w:rPr>
          <w:sz w:val="8"/>
          <w:szCs w:val="14"/>
        </w:rPr>
      </w:pPr>
      <w:r w:rsidRPr="00ED03CC">
        <w:rPr>
          <w:sz w:val="8"/>
          <w:szCs w:val="14"/>
        </w:rPr>
        <w:t>The normativity and continuity of EU foreign policy should be maintained at a time when two key pillars, Germany and France, face important upcoming elections (Bundestag in September 2021, French Presidency in 2022).</w:t>
      </w:r>
    </w:p>
    <w:p w14:paraId="2797420D" w14:textId="77777777" w:rsidR="00070816" w:rsidRPr="00ED03CC" w:rsidRDefault="00070816" w:rsidP="00070816">
      <w:pPr>
        <w:rPr>
          <w:sz w:val="16"/>
        </w:rPr>
      </w:pPr>
      <w:r w:rsidRPr="00ED03CC">
        <w:rPr>
          <w:sz w:val="16"/>
        </w:rPr>
        <w:t xml:space="preserve">The most important change that 2021 will bring concerns President Joe Biden and the return of the US to </w:t>
      </w:r>
      <w:r w:rsidRPr="00ED03CC">
        <w:rPr>
          <w:rStyle w:val="Emphasis"/>
          <w:highlight w:val="yellow"/>
        </w:rPr>
        <w:t>transatlantic coop</w:t>
      </w:r>
      <w:r w:rsidRPr="00ED03CC">
        <w:rPr>
          <w:rStyle w:val="Emphasis"/>
        </w:rPr>
        <w:t>eration</w:t>
      </w:r>
      <w:r w:rsidRPr="00ED03CC">
        <w:rPr>
          <w:sz w:val="16"/>
        </w:rPr>
        <w:t xml:space="preserve"> and multilateral deals and organisations. This </w:t>
      </w:r>
      <w:r w:rsidRPr="00ED03CC">
        <w:rPr>
          <w:rStyle w:val="StyleUnderline"/>
          <w:highlight w:val="yellow"/>
        </w:rPr>
        <w:t>is an opportunity</w:t>
      </w:r>
      <w:r w:rsidRPr="00ED03CC">
        <w:rPr>
          <w:rStyle w:val="StyleUnderline"/>
        </w:rPr>
        <w:t xml:space="preserve"> for Europe to forge </w:t>
      </w:r>
      <w:r w:rsidRPr="00ED03CC">
        <w:rPr>
          <w:rStyle w:val="Emphasis"/>
        </w:rPr>
        <w:t>unity internally</w:t>
      </w:r>
      <w:r w:rsidRPr="00ED03CC">
        <w:rPr>
          <w:sz w:val="16"/>
        </w:rPr>
        <w:t xml:space="preserve"> </w:t>
      </w:r>
      <w:r w:rsidRPr="00ED03CC">
        <w:rPr>
          <w:rStyle w:val="StyleUnderline"/>
        </w:rPr>
        <w:t>and</w:t>
      </w:r>
      <w:r w:rsidRPr="00ED03CC">
        <w:rPr>
          <w:sz w:val="16"/>
        </w:rPr>
        <w:t xml:space="preserve"> </w:t>
      </w:r>
      <w:r w:rsidRPr="00ED03CC">
        <w:rPr>
          <w:rStyle w:val="Emphasis"/>
          <w:highlight w:val="yellow"/>
        </w:rPr>
        <w:t>intensify relations</w:t>
      </w:r>
      <w:r w:rsidRPr="00ED03CC">
        <w:rPr>
          <w:sz w:val="16"/>
        </w:rPr>
        <w:t xml:space="preserve"> </w:t>
      </w:r>
      <w:r w:rsidRPr="00ED03CC">
        <w:rPr>
          <w:rStyle w:val="StyleUnderline"/>
        </w:rPr>
        <w:t>with the</w:t>
      </w:r>
      <w:r w:rsidRPr="00ED03CC">
        <w:rPr>
          <w:sz w:val="16"/>
        </w:rPr>
        <w:t xml:space="preserve"> US and the </w:t>
      </w:r>
      <w:r w:rsidRPr="00ED03CC">
        <w:rPr>
          <w:rStyle w:val="Emphasis"/>
        </w:rPr>
        <w:t>G7</w:t>
      </w:r>
      <w:r w:rsidRPr="00ED03CC">
        <w:rPr>
          <w:sz w:val="16"/>
        </w:rPr>
        <w:t xml:space="preserve"> </w:t>
      </w:r>
      <w:r w:rsidRPr="00ED03CC">
        <w:rPr>
          <w:rStyle w:val="StyleUnderline"/>
          <w:highlight w:val="yellow"/>
        </w:rPr>
        <w:t>on</w:t>
      </w:r>
      <w:r w:rsidRPr="00ED03CC">
        <w:rPr>
          <w:rStyle w:val="StyleUnderline"/>
        </w:rPr>
        <w:t xml:space="preserve"> important </w:t>
      </w:r>
      <w:r w:rsidRPr="00ED03CC">
        <w:rPr>
          <w:rStyle w:val="Emphasis"/>
          <w:highlight w:val="yellow"/>
        </w:rPr>
        <w:t>strategic questions</w:t>
      </w:r>
      <w:r w:rsidRPr="00ED03CC">
        <w:rPr>
          <w:sz w:val="16"/>
        </w:rPr>
        <w:t>.</w:t>
      </w:r>
    </w:p>
    <w:p w14:paraId="70CDBDB8" w14:textId="77777777" w:rsidR="00070816" w:rsidRPr="00ED03CC" w:rsidRDefault="00070816" w:rsidP="00070816">
      <w:pPr>
        <w:rPr>
          <w:sz w:val="8"/>
          <w:szCs w:val="14"/>
        </w:rPr>
      </w:pPr>
      <w:r w:rsidRPr="00ED03CC">
        <w:rPr>
          <w:sz w:val="8"/>
          <w:szCs w:val="14"/>
        </w:rPr>
        <w:t>The expansion of China in Europe should be curtailed - “17+1” meetings indeed represent an open intrusion into the internal affairs of the EU. The new US administration, in fact, achieved what the EU has not previously been able to accomplish, successfully persuading some member states from participating at the highest level of a 17+1 meeting with the Chinese President. Major projects of member states with China (e.g. the Budapest-Belgrade railway) should be suspended if they are contrary to or in competition with EU programmes.</w:t>
      </w:r>
    </w:p>
    <w:p w14:paraId="1FF4233F" w14:textId="77777777" w:rsidR="00070816" w:rsidRPr="00ED03CC" w:rsidRDefault="00070816" w:rsidP="00070816">
      <w:pPr>
        <w:rPr>
          <w:sz w:val="8"/>
          <w:szCs w:val="14"/>
        </w:rPr>
      </w:pPr>
      <w:r w:rsidRPr="00ED03CC">
        <w:rPr>
          <w:sz w:val="8"/>
          <w:szCs w:val="14"/>
        </w:rPr>
        <w:t>On Russia, meanwhile, ‘sticks and carrots’ work. The West will, sooner or later, be faced with swallowing Moscow’s belligerent occupation of Crimea. Russia, nevertheless, should pay a particularly high price for its transgression focused towards, among other topics, promoting human rights and finding a solution to protracted conflicts. In a new détente, some Eastern Partnership projects could be extended to Russia as confidence building gestures (e.g. environmental protection, transport networks, the war on terrorism).</w:t>
      </w:r>
    </w:p>
    <w:p w14:paraId="73F8F4D6" w14:textId="77777777" w:rsidR="00070816" w:rsidRPr="00ED03CC" w:rsidRDefault="00070816" w:rsidP="00070816">
      <w:pPr>
        <w:rPr>
          <w:sz w:val="8"/>
          <w:szCs w:val="14"/>
        </w:rPr>
      </w:pPr>
      <w:r w:rsidRPr="00ED03CC">
        <w:rPr>
          <w:sz w:val="8"/>
          <w:szCs w:val="14"/>
        </w:rPr>
        <w:t>In the Western Balkans, more transparency is needed on future enlargements. EU member states should be provided a road map on the process and candidates should also be presented with clearer scenarios bound to gradual conditionality. Turkey, furthermore, should be provided enticements to encourage the country to cooperate more with the EU and NATO and pull the country away from Russia’s orbit.</w:t>
      </w:r>
    </w:p>
    <w:p w14:paraId="30D5A47D" w14:textId="77777777" w:rsidR="00070816" w:rsidRPr="00ED03CC" w:rsidRDefault="00070816" w:rsidP="00070816">
      <w:pPr>
        <w:rPr>
          <w:sz w:val="8"/>
          <w:szCs w:val="14"/>
        </w:rPr>
      </w:pPr>
      <w:r w:rsidRPr="00ED03CC">
        <w:rPr>
          <w:sz w:val="8"/>
          <w:szCs w:val="14"/>
        </w:rPr>
        <w:t>EU foreign policy should not merely serve as a facsimile of member state level foreign policy. Rather than necessarily addressing the entire world, it should be highly targeted towards select partners including the most prominent countries and organizations (e.g. ASEAN) and the most pressing global problems (Covid-19, climate change, terrorism etc.).</w:t>
      </w:r>
    </w:p>
    <w:p w14:paraId="0F1414DF" w14:textId="77777777" w:rsidR="00070816" w:rsidRPr="00ED03CC" w:rsidRDefault="00070816" w:rsidP="00070816">
      <w:pPr>
        <w:rPr>
          <w:sz w:val="8"/>
          <w:szCs w:val="14"/>
        </w:rPr>
      </w:pPr>
      <w:r w:rsidRPr="00ED03CC">
        <w:rPr>
          <w:sz w:val="8"/>
          <w:szCs w:val="14"/>
        </w:rPr>
        <w:t>The EU should, moreover, deploy foreign policy activities where member states are fervently convinced that common action will prove more successful than individual national efforts.</w:t>
      </w:r>
    </w:p>
    <w:p w14:paraId="1071711A" w14:textId="77777777" w:rsidR="00070816" w:rsidRPr="00ED03CC" w:rsidRDefault="00070816" w:rsidP="00070816">
      <w:pPr>
        <w:rPr>
          <w:sz w:val="8"/>
          <w:szCs w:val="14"/>
        </w:rPr>
      </w:pPr>
      <w:r w:rsidRPr="00ED03CC">
        <w:rPr>
          <w:sz w:val="8"/>
          <w:szCs w:val="14"/>
        </w:rPr>
        <w:t>“The EU’s foreign policy priorities need to be grounded in a deeper understanding of global challenges”</w:t>
      </w:r>
    </w:p>
    <w:p w14:paraId="6B0CADDC" w14:textId="77777777" w:rsidR="00070816" w:rsidRPr="00ED03CC" w:rsidRDefault="00070816" w:rsidP="00070816">
      <w:pPr>
        <w:rPr>
          <w:sz w:val="8"/>
          <w:szCs w:val="14"/>
        </w:rPr>
      </w:pPr>
      <w:r w:rsidRPr="00ED03CC">
        <w:rPr>
          <w:sz w:val="8"/>
          <w:szCs w:val="14"/>
        </w:rPr>
        <w:t>by Dr. Rosa Balfour</w:t>
      </w:r>
    </w:p>
    <w:p w14:paraId="6076D2B2" w14:textId="77777777" w:rsidR="00070816" w:rsidRPr="00ED03CC" w:rsidRDefault="00070816" w:rsidP="00070816">
      <w:pPr>
        <w:rPr>
          <w:sz w:val="8"/>
          <w:szCs w:val="14"/>
        </w:rPr>
      </w:pPr>
      <w:r w:rsidRPr="00ED03CC">
        <w:rPr>
          <w:sz w:val="8"/>
          <w:szCs w:val="14"/>
        </w:rPr>
        <w:t>Director, Carnegie Europe</w:t>
      </w:r>
    </w:p>
    <w:p w14:paraId="497DE795" w14:textId="77777777" w:rsidR="00070816" w:rsidRPr="00ED03CC" w:rsidRDefault="00070816" w:rsidP="00070816">
      <w:pPr>
        <w:rPr>
          <w:sz w:val="8"/>
          <w:szCs w:val="14"/>
        </w:rPr>
      </w:pPr>
      <w:r w:rsidRPr="00ED03CC">
        <w:rPr>
          <w:sz w:val="8"/>
          <w:szCs w:val="14"/>
        </w:rPr>
        <w:t>The international context is so troubled that any list of foreign policy priorities would resemble the Christmas tree that Javier Solana, former EU High Representative for foreign policy, used to complain about. EU disunity has made its foreign policy an aggregation of disjointed national priorities. This process undergone little change over the past twenty years. The precariousness of Europe’s future, meanwhile, is apparently not impetus enough to galvanise European capitals to agree on a common agenda.</w:t>
      </w:r>
    </w:p>
    <w:p w14:paraId="7E2A0EB3" w14:textId="77777777" w:rsidR="00070816" w:rsidRPr="00ED03CC" w:rsidRDefault="00070816" w:rsidP="00070816">
      <w:pPr>
        <w:rPr>
          <w:sz w:val="8"/>
          <w:szCs w:val="14"/>
        </w:rPr>
      </w:pPr>
      <w:r w:rsidRPr="00ED03CC">
        <w:rPr>
          <w:sz w:val="8"/>
          <w:szCs w:val="14"/>
        </w:rPr>
        <w:t>EU foreign policy priorities for 2021 thus need to be grounded in a deeper understanding of global challenges - how and with whom these can be addressed is the next step. The climate crisis and the technological revolution, in particular, are two developments that will critically shape the future. And they will play out amid three significant and interconnected challenges: the US-China rivalry, the state of democracy and the post-pandemic recovery.</w:t>
      </w:r>
    </w:p>
    <w:p w14:paraId="2E82E57C" w14:textId="77777777" w:rsidR="00070816" w:rsidRPr="00ED03CC" w:rsidRDefault="00070816" w:rsidP="00070816">
      <w:pPr>
        <w:rPr>
          <w:sz w:val="8"/>
          <w:szCs w:val="14"/>
        </w:rPr>
      </w:pPr>
      <w:r w:rsidRPr="00ED03CC">
        <w:rPr>
          <w:sz w:val="8"/>
          <w:szCs w:val="14"/>
        </w:rPr>
        <w:t>The US-China rivalry, which is politically dividing the world, impinges on all policy areas. The EU’s ambivalence on this issue reflects divisions among member states and misconceived hopes that Europe can be a neutral or equidistant party. Secondly, the state of democracy in Europe and the EU’s inability to prevent its deterioration are a weakness vis-à-vis geopolitical rivalries. These democratic shortcomings reveal Europe’s vulnerabilities, which are, in turn, exploited by actors seeking to further undermine the EU’s global clout, its position in the multilateral system, and the security of its societies. Finally, steering the post-pandemic recovery on both health and the economy will absorb considerable time and energy from political leaders. But it is, nonetheless, crucial that its reach be international and not just focused on Europe.</w:t>
      </w:r>
    </w:p>
    <w:p w14:paraId="6EAA94A5" w14:textId="77777777" w:rsidR="00070816" w:rsidRPr="005F1F6C" w:rsidRDefault="00070816" w:rsidP="00070816">
      <w:r w:rsidRPr="005F1F6C">
        <w:t>The EU recovery plan identified the recipe: marrying green and digital to make the economy fit for the future. The EU priority should now be to craft its foreign relations around these goals by supporting other countries in this transformative effort. Doing so will require investing resources and expending diplomatic effort towards existing partnerships and alliances. This cooperation can contribute in reformulating institutional global governance to make it responsive to the emerging world, pushing back against detractors of democracy and making our societies more resilient. In the more pragmatic world of policy, this translates into five priorities for 2021.</w:t>
      </w:r>
    </w:p>
    <w:p w14:paraId="21156C8A" w14:textId="77777777" w:rsidR="00070816" w:rsidRPr="005F1F6C" w:rsidRDefault="00070816" w:rsidP="00070816">
      <w:r w:rsidRPr="005F1F6C">
        <w:t xml:space="preserve">⊲ </w:t>
      </w:r>
      <w:r w:rsidRPr="009273D8">
        <w:rPr>
          <w:rStyle w:val="Emphasis"/>
          <w:highlight w:val="cyan"/>
        </w:rPr>
        <w:t>Reboot the US relationship</w:t>
      </w:r>
      <w:r w:rsidRPr="005F1F6C">
        <w:t xml:space="preserve">. The EU cannot reject Washington’s call to discuss the challenge posed by China. The EU need not entirely align itself with US views on China but it needs to prove itself trustworthy and reliable if it wants to be listened to in Washington. Rather than join a race to the bottom, </w:t>
      </w:r>
      <w:r w:rsidRPr="009273D8">
        <w:rPr>
          <w:rStyle w:val="StyleUnderline"/>
        </w:rPr>
        <w:t xml:space="preserve">European capitals </w:t>
      </w:r>
      <w:r w:rsidRPr="009273D8">
        <w:rPr>
          <w:rStyle w:val="StyleUnderline"/>
          <w:highlight w:val="cyan"/>
        </w:rPr>
        <w:t>can</w:t>
      </w:r>
      <w:r w:rsidRPr="005F1F6C">
        <w:t xml:space="preserve"> play a role in </w:t>
      </w:r>
      <w:r w:rsidRPr="009273D8">
        <w:rPr>
          <w:rStyle w:val="Emphasis"/>
          <w:highlight w:val="cyan"/>
        </w:rPr>
        <w:t>de-escalat</w:t>
      </w:r>
      <w:r w:rsidRPr="005F1F6C">
        <w:t xml:space="preserve">ing </w:t>
      </w:r>
      <w:r w:rsidRPr="009273D8">
        <w:rPr>
          <w:rStyle w:val="Emphasis"/>
          <w:highlight w:val="cyan"/>
        </w:rPr>
        <w:t>tensions</w:t>
      </w:r>
      <w:r w:rsidRPr="005F1F6C">
        <w:t xml:space="preserve"> where possible. </w:t>
      </w:r>
      <w:r w:rsidRPr="009273D8">
        <w:rPr>
          <w:rStyle w:val="Emphasis"/>
          <w:highlight w:val="cyan"/>
        </w:rPr>
        <w:t>To be credible</w:t>
      </w:r>
      <w:r w:rsidRPr="005F1F6C">
        <w:t xml:space="preserve">, </w:t>
      </w:r>
      <w:r w:rsidRPr="009273D8">
        <w:rPr>
          <w:rStyle w:val="Emphasis"/>
          <w:highlight w:val="cyan"/>
        </w:rPr>
        <w:t>this will</w:t>
      </w:r>
      <w:r w:rsidRPr="005F1F6C">
        <w:t xml:space="preserve">, however, </w:t>
      </w:r>
      <w:r w:rsidRPr="009273D8">
        <w:rPr>
          <w:rStyle w:val="Emphasis"/>
          <w:highlight w:val="cyan"/>
        </w:rPr>
        <w:t>necessitate standing firm</w:t>
      </w:r>
      <w:r w:rsidRPr="009273D8">
        <w:rPr>
          <w:rStyle w:val="Emphasis"/>
        </w:rPr>
        <w:t xml:space="preserve"> on principles</w:t>
      </w:r>
      <w:r w:rsidRPr="005F1F6C">
        <w:t>.</w:t>
      </w:r>
    </w:p>
    <w:p w14:paraId="4DF1A181" w14:textId="77777777" w:rsidR="00070816" w:rsidRPr="005F1F6C" w:rsidRDefault="00070816" w:rsidP="00070816">
      <w:r w:rsidRPr="005F1F6C">
        <w:t xml:space="preserve">⊲ </w:t>
      </w:r>
      <w:r w:rsidRPr="009273D8">
        <w:rPr>
          <w:rStyle w:val="StyleUnderline"/>
          <w:highlight w:val="cyan"/>
        </w:rPr>
        <w:t>Counter geopolitics through</w:t>
      </w:r>
      <w:r w:rsidRPr="005F1F6C">
        <w:t xml:space="preserve"> </w:t>
      </w:r>
      <w:r w:rsidRPr="009273D8">
        <w:rPr>
          <w:rStyle w:val="Emphasis"/>
        </w:rPr>
        <w:t xml:space="preserve">inclusive </w:t>
      </w:r>
      <w:r w:rsidRPr="009273D8">
        <w:rPr>
          <w:rStyle w:val="Emphasis"/>
          <w:highlight w:val="cyan"/>
        </w:rPr>
        <w:t>multilateralism</w:t>
      </w:r>
      <w:r w:rsidRPr="009273D8">
        <w:rPr>
          <w:rStyle w:val="Emphasis"/>
        </w:rPr>
        <w:t xml:space="preserve"> and openness</w:t>
      </w:r>
      <w:r w:rsidRPr="005F1F6C">
        <w:t>. The US return to multilateral institutions provides a once in a generation opportunity to reform multilateralism to make it more effective – designing/crafting global solutions to global problems - and more inclusive – involving multiple state and non-state actors from all corners of the world.</w:t>
      </w:r>
    </w:p>
    <w:p w14:paraId="49CDB49E" w14:textId="77777777" w:rsidR="00070816" w:rsidRPr="005F1F6C" w:rsidRDefault="00070816" w:rsidP="00070816">
      <w:r w:rsidRPr="005F1F6C">
        <w:t xml:space="preserve">⊲ </w:t>
      </w:r>
      <w:r w:rsidRPr="009273D8">
        <w:rPr>
          <w:rStyle w:val="StyleUnderline"/>
          <w:highlight w:val="cyan"/>
        </w:rPr>
        <w:t>Invest in</w:t>
      </w:r>
      <w:r w:rsidRPr="009273D8">
        <w:rPr>
          <w:highlight w:val="cyan"/>
        </w:rPr>
        <w:t xml:space="preserve"> </w:t>
      </w:r>
      <w:r w:rsidRPr="009273D8">
        <w:rPr>
          <w:rStyle w:val="Emphasis"/>
          <w:highlight w:val="cyan"/>
        </w:rPr>
        <w:t>democracy at home and abroad</w:t>
      </w:r>
      <w:r w:rsidRPr="005F1F6C">
        <w:t xml:space="preserve"> </w:t>
      </w:r>
      <w:r w:rsidRPr="009273D8">
        <w:rPr>
          <w:rStyle w:val="StyleUnderline"/>
        </w:rPr>
        <w:t>by</w:t>
      </w:r>
      <w:r w:rsidRPr="005F1F6C">
        <w:t xml:space="preserve"> </w:t>
      </w:r>
      <w:r w:rsidRPr="009273D8">
        <w:rPr>
          <w:rStyle w:val="Emphasis"/>
        </w:rPr>
        <w:t>strengthening institutions and practices</w:t>
      </w:r>
      <w:r w:rsidRPr="005F1F6C">
        <w:t xml:space="preserve"> </w:t>
      </w:r>
      <w:r w:rsidRPr="009273D8">
        <w:rPr>
          <w:rStyle w:val="StyleUnderline"/>
        </w:rPr>
        <w:t>to</w:t>
      </w:r>
      <w:r w:rsidRPr="005F1F6C">
        <w:t xml:space="preserve"> </w:t>
      </w:r>
      <w:r w:rsidRPr="009273D8">
        <w:rPr>
          <w:rStyle w:val="Emphasis"/>
        </w:rPr>
        <w:t xml:space="preserve">counter authoritarianism and the democratic pitfalls </w:t>
      </w:r>
      <w:r w:rsidRPr="005F1F6C">
        <w:t>of the technological revolution.</w:t>
      </w:r>
    </w:p>
    <w:p w14:paraId="7396FAAB" w14:textId="77777777" w:rsidR="00070816" w:rsidRPr="005F1F6C" w:rsidRDefault="00070816" w:rsidP="00070816">
      <w:r w:rsidRPr="005F1F6C">
        <w:t xml:space="preserve">⊲ </w:t>
      </w:r>
      <w:r w:rsidRPr="009273D8">
        <w:rPr>
          <w:rStyle w:val="StyleUnderline"/>
          <w:highlight w:val="cyan"/>
        </w:rPr>
        <w:t>Support</w:t>
      </w:r>
      <w:r w:rsidRPr="005F1F6C">
        <w:t xml:space="preserve"> </w:t>
      </w:r>
      <w:r w:rsidRPr="009273D8">
        <w:rPr>
          <w:rStyle w:val="StyleUnderline"/>
          <w:highlight w:val="cyan"/>
        </w:rPr>
        <w:t>other countries and actors</w:t>
      </w:r>
      <w:r w:rsidRPr="005F1F6C">
        <w:t xml:space="preserve"> </w:t>
      </w:r>
      <w:r w:rsidRPr="009273D8">
        <w:rPr>
          <w:rStyle w:val="StyleUnderline"/>
          <w:highlight w:val="cyan"/>
        </w:rPr>
        <w:t>in</w:t>
      </w:r>
      <w:r w:rsidRPr="009273D8">
        <w:rPr>
          <w:rStyle w:val="StyleUnderline"/>
        </w:rPr>
        <w:t xml:space="preserve"> addressing the</w:t>
      </w:r>
      <w:r w:rsidRPr="005F1F6C">
        <w:t xml:space="preserve"> </w:t>
      </w:r>
      <w:r w:rsidRPr="009273D8">
        <w:rPr>
          <w:rStyle w:val="Emphasis"/>
        </w:rPr>
        <w:t>post</w:t>
      </w:r>
      <w:r w:rsidRPr="009273D8">
        <w:rPr>
          <w:rStyle w:val="Emphasis"/>
          <w:highlight w:val="cyan"/>
        </w:rPr>
        <w:t>-pandemic recovery</w:t>
      </w:r>
      <w:r w:rsidRPr="005F1F6C">
        <w:t xml:space="preserve"> and greening their economies.</w:t>
      </w:r>
    </w:p>
    <w:p w14:paraId="021B7A32" w14:textId="77777777" w:rsidR="00070816" w:rsidRPr="005F1F6C" w:rsidRDefault="00070816" w:rsidP="00070816">
      <w:r w:rsidRPr="005F1F6C">
        <w:t xml:space="preserve">⊲ </w:t>
      </w:r>
      <w:r w:rsidRPr="009273D8">
        <w:rPr>
          <w:rStyle w:val="StyleUnderline"/>
          <w:highlight w:val="cyan"/>
        </w:rPr>
        <w:t>Address</w:t>
      </w:r>
      <w:r w:rsidRPr="009273D8">
        <w:rPr>
          <w:rStyle w:val="StyleUnderline"/>
        </w:rPr>
        <w:t xml:space="preserve"> the </w:t>
      </w:r>
      <w:r w:rsidRPr="009273D8">
        <w:rPr>
          <w:rStyle w:val="StyleUnderline"/>
          <w:highlight w:val="cyan"/>
        </w:rPr>
        <w:t>multitude of foreign policy challenges</w:t>
      </w:r>
      <w:r w:rsidRPr="005F1F6C">
        <w:t xml:space="preserve"> on the EU’s doorstep </w:t>
      </w:r>
      <w:r w:rsidRPr="009273D8">
        <w:rPr>
          <w:rStyle w:val="StyleUnderline"/>
        </w:rPr>
        <w:t>including</w:t>
      </w:r>
      <w:r w:rsidRPr="005F1F6C">
        <w:t xml:space="preserve">, among others, </w:t>
      </w:r>
      <w:r w:rsidRPr="009273D8">
        <w:rPr>
          <w:rStyle w:val="StyleUnderline"/>
        </w:rPr>
        <w:t>Libya</w:t>
      </w:r>
      <w:r w:rsidRPr="005F1F6C">
        <w:t xml:space="preserve">, </w:t>
      </w:r>
      <w:r w:rsidRPr="009273D8">
        <w:rPr>
          <w:rStyle w:val="StyleUnderline"/>
        </w:rPr>
        <w:t>Turkey</w:t>
      </w:r>
      <w:r w:rsidRPr="005F1F6C">
        <w:t xml:space="preserve"> </w:t>
      </w:r>
      <w:r w:rsidRPr="009273D8">
        <w:rPr>
          <w:rStyle w:val="StyleUnderline"/>
        </w:rPr>
        <w:t>and Russia</w:t>
      </w:r>
      <w:r w:rsidRPr="005F1F6C">
        <w:t>. Through the above lenses – working with partners, defusing geopolitical tensions, investing in diplomacy and bolstering the commitment to universal principles – Europe can succeed.</w:t>
      </w:r>
    </w:p>
    <w:p w14:paraId="732B7E3E" w14:textId="77777777" w:rsidR="00070816" w:rsidRPr="005F1F6C" w:rsidRDefault="00070816" w:rsidP="00070816">
      <w:r w:rsidRPr="005F1F6C">
        <w:t>“A “constitutional moment” needed to bolster the EU’s international strategic ambitions”</w:t>
      </w:r>
    </w:p>
    <w:p w14:paraId="66970590" w14:textId="77777777" w:rsidR="00070816" w:rsidRPr="00ED03CC" w:rsidRDefault="00070816" w:rsidP="00070816">
      <w:pPr>
        <w:rPr>
          <w:sz w:val="8"/>
          <w:szCs w:val="14"/>
        </w:rPr>
      </w:pPr>
      <w:r w:rsidRPr="00ED03CC">
        <w:rPr>
          <w:sz w:val="8"/>
          <w:szCs w:val="14"/>
        </w:rPr>
        <w:t>by Dr. Emil Brix</w:t>
      </w:r>
    </w:p>
    <w:p w14:paraId="4ABD4B97" w14:textId="77777777" w:rsidR="00070816" w:rsidRPr="00ED03CC" w:rsidRDefault="00070816" w:rsidP="00070816">
      <w:pPr>
        <w:rPr>
          <w:sz w:val="8"/>
          <w:szCs w:val="14"/>
        </w:rPr>
      </w:pPr>
      <w:r w:rsidRPr="00ED03CC">
        <w:rPr>
          <w:sz w:val="8"/>
          <w:szCs w:val="14"/>
        </w:rPr>
        <w:t>Director of the Diplomatic Academy in Vienna</w:t>
      </w:r>
    </w:p>
    <w:p w14:paraId="5B09B75F" w14:textId="77777777" w:rsidR="00070816" w:rsidRPr="00ED03CC" w:rsidRDefault="00070816" w:rsidP="00070816">
      <w:pPr>
        <w:rPr>
          <w:sz w:val="8"/>
          <w:szCs w:val="14"/>
        </w:rPr>
      </w:pPr>
      <w:r w:rsidRPr="00ED03CC">
        <w:rPr>
          <w:sz w:val="8"/>
          <w:szCs w:val="14"/>
        </w:rPr>
        <w:t>Why is EU foreign policy taking centre stage during ongoing discussions on the geopolitical position and role of the European Union (EU)? This is, in fact, a direct consequence of both real and perceived changes in unstable geopolitical power relations. The notion that the bloc needs to learn “the language of power” to defend its interests and those of its member states on the global stage has indeed become commonplace in the EU. Josep Borrell, High Representative/Vice-President for foreign affairs and security policy, in particular, has advocated for this type of approach in EU relations with third countries and in addressing global challenges (from migration to climate change to cyber threats).</w:t>
      </w:r>
    </w:p>
    <w:p w14:paraId="1ECC9759" w14:textId="77777777" w:rsidR="00070816" w:rsidRPr="009273D8" w:rsidRDefault="00070816" w:rsidP="00070816">
      <w:pPr>
        <w:rPr>
          <w:sz w:val="8"/>
          <w:szCs w:val="8"/>
        </w:rPr>
      </w:pPr>
      <w:r w:rsidRPr="009273D8">
        <w:rPr>
          <w:sz w:val="8"/>
          <w:szCs w:val="8"/>
        </w:rPr>
        <w:t>The EU’s global strength and influence, however, are now in jeopardy amid the continued economic rise of China, the departure of the UK from the EU and growing confrontations with Russia. Despite these headwinds, wake-up calls agitating for greater “strategic autonomy” of the EU are not yet prevalent enough to create the necessary momentum for large-scale reform of governance. Without an EU “constitutional moment”, it is unlikely that foreign policy activities can decisively bolster international strategic ambitions. Further piecemeal engineering, therefore, remains the most realistic approach to foreign policy priorities in 2021. This would entail:</w:t>
      </w:r>
    </w:p>
    <w:p w14:paraId="29D6F106" w14:textId="77777777" w:rsidR="00070816" w:rsidRPr="009273D8" w:rsidRDefault="00070816" w:rsidP="00070816">
      <w:pPr>
        <w:rPr>
          <w:sz w:val="8"/>
          <w:szCs w:val="8"/>
        </w:rPr>
      </w:pPr>
      <w:r w:rsidRPr="009273D8">
        <w:rPr>
          <w:sz w:val="8"/>
          <w:szCs w:val="8"/>
        </w:rPr>
        <w:t>⊲ Using the window of opportunity of the renewed US commitment to multilateral institutions to develop common EU proposals for a more up-to-date and “effective multilateralism”.</w:t>
      </w:r>
    </w:p>
    <w:p w14:paraId="35E935CB" w14:textId="77777777" w:rsidR="00070816" w:rsidRPr="009273D8" w:rsidRDefault="00070816" w:rsidP="00070816">
      <w:pPr>
        <w:rPr>
          <w:sz w:val="8"/>
          <w:szCs w:val="8"/>
        </w:rPr>
      </w:pPr>
      <w:r w:rsidRPr="009273D8">
        <w:rPr>
          <w:sz w:val="8"/>
          <w:szCs w:val="8"/>
        </w:rPr>
        <w:t>⊲ Continuing to make headway on a comprehensive EU-China strategy.</w:t>
      </w:r>
    </w:p>
    <w:p w14:paraId="4EC17294" w14:textId="77777777" w:rsidR="00070816" w:rsidRPr="009273D8" w:rsidRDefault="00070816" w:rsidP="00070816">
      <w:pPr>
        <w:rPr>
          <w:sz w:val="8"/>
          <w:szCs w:val="8"/>
        </w:rPr>
      </w:pPr>
      <w:r w:rsidRPr="009273D8">
        <w:rPr>
          <w:sz w:val="8"/>
          <w:szCs w:val="8"/>
        </w:rPr>
        <w:t>⊲ Not relenting on the ambition to establish a common EU-migration policy.</w:t>
      </w:r>
    </w:p>
    <w:p w14:paraId="6E557CB1" w14:textId="77777777" w:rsidR="00070816" w:rsidRPr="009273D8" w:rsidRDefault="00070816" w:rsidP="00070816">
      <w:pPr>
        <w:rPr>
          <w:sz w:val="8"/>
          <w:szCs w:val="8"/>
        </w:rPr>
      </w:pPr>
      <w:r w:rsidRPr="009273D8">
        <w:rPr>
          <w:sz w:val="8"/>
          <w:szCs w:val="8"/>
        </w:rPr>
        <w:t>⊲ Re-activating the accession process of the Western Balkans.</w:t>
      </w:r>
    </w:p>
    <w:p w14:paraId="609D85D7" w14:textId="77777777" w:rsidR="00070816" w:rsidRPr="009273D8" w:rsidRDefault="00070816" w:rsidP="00070816">
      <w:pPr>
        <w:rPr>
          <w:sz w:val="8"/>
          <w:szCs w:val="8"/>
        </w:rPr>
      </w:pPr>
      <w:r w:rsidRPr="009273D8">
        <w:rPr>
          <w:sz w:val="8"/>
          <w:szCs w:val="8"/>
        </w:rPr>
        <w:t xml:space="preserve">⊲ Bolstering all other EU policy areas in making better use of the major global strengths of the EU, including trade and the setting of standards, on a wider scale. This, in fact, ranks as the most ambitious and important priority. </w:t>
      </w:r>
    </w:p>
    <w:p w14:paraId="1624668B" w14:textId="77777777" w:rsidR="00070816" w:rsidRPr="009273D8" w:rsidRDefault="00070816" w:rsidP="00070816">
      <w:pPr>
        <w:rPr>
          <w:sz w:val="8"/>
          <w:szCs w:val="8"/>
        </w:rPr>
      </w:pPr>
      <w:r w:rsidRPr="009273D8">
        <w:rPr>
          <w:sz w:val="8"/>
          <w:szCs w:val="8"/>
        </w:rPr>
        <w:t>“The EU as a global player: a must”</w:t>
      </w:r>
    </w:p>
    <w:p w14:paraId="0D7EA962" w14:textId="77777777" w:rsidR="00070816" w:rsidRPr="00ED03CC" w:rsidRDefault="00070816" w:rsidP="00070816">
      <w:pPr>
        <w:rPr>
          <w:sz w:val="8"/>
          <w:szCs w:val="14"/>
        </w:rPr>
      </w:pPr>
      <w:r w:rsidRPr="00ED03CC">
        <w:rPr>
          <w:sz w:val="8"/>
          <w:szCs w:val="14"/>
        </w:rPr>
        <w:t>by Jim Cloos</w:t>
      </w:r>
    </w:p>
    <w:p w14:paraId="4F34C1A2" w14:textId="77777777" w:rsidR="00070816" w:rsidRPr="00ED03CC" w:rsidRDefault="00070816" w:rsidP="00070816">
      <w:pPr>
        <w:rPr>
          <w:sz w:val="8"/>
          <w:szCs w:val="14"/>
        </w:rPr>
      </w:pPr>
      <w:r w:rsidRPr="00ED03CC">
        <w:rPr>
          <w:sz w:val="8"/>
          <w:szCs w:val="14"/>
        </w:rPr>
        <w:t>Secretary-General of TEPSA, former Deputy Director General for General and Institutional Policy at the General Secretariat of the Council of the European Union</w:t>
      </w:r>
    </w:p>
    <w:p w14:paraId="35F5440F" w14:textId="77777777" w:rsidR="00070816" w:rsidRPr="00ED03CC" w:rsidRDefault="00070816" w:rsidP="00070816">
      <w:pPr>
        <w:rPr>
          <w:sz w:val="16"/>
        </w:rPr>
      </w:pPr>
      <w:r w:rsidRPr="00ED03CC">
        <w:rPr>
          <w:rStyle w:val="StyleUnderline"/>
          <w:highlight w:val="yellow"/>
        </w:rPr>
        <w:t>In a world where</w:t>
      </w:r>
      <w:r w:rsidRPr="00ED03CC">
        <w:rPr>
          <w:rStyle w:val="StyleUnderline"/>
        </w:rPr>
        <w:t xml:space="preserve"> a</w:t>
      </w:r>
      <w:r w:rsidRPr="00ED03CC">
        <w:rPr>
          <w:sz w:val="16"/>
        </w:rPr>
        <w:t xml:space="preserve"> more </w:t>
      </w:r>
      <w:r w:rsidRPr="00ED03CC">
        <w:rPr>
          <w:rStyle w:val="Emphasis"/>
        </w:rPr>
        <w:t xml:space="preserve">assertive </w:t>
      </w:r>
      <w:r w:rsidRPr="00ED03CC">
        <w:rPr>
          <w:rStyle w:val="Emphasis"/>
          <w:highlight w:val="yellow"/>
        </w:rPr>
        <w:t>China</w:t>
      </w:r>
      <w:r w:rsidRPr="00ED03CC">
        <w:rPr>
          <w:sz w:val="16"/>
          <w:highlight w:val="yellow"/>
        </w:rPr>
        <w:t xml:space="preserve"> </w:t>
      </w:r>
      <w:r w:rsidRPr="00ED03CC">
        <w:rPr>
          <w:rStyle w:val="StyleUnderline"/>
          <w:highlight w:val="yellow"/>
        </w:rPr>
        <w:t>is</w:t>
      </w:r>
      <w:r w:rsidRPr="00ED03CC">
        <w:rPr>
          <w:sz w:val="16"/>
        </w:rPr>
        <w:t xml:space="preserve"> </w:t>
      </w:r>
      <w:r w:rsidRPr="00ED03CC">
        <w:rPr>
          <w:rStyle w:val="Emphasis"/>
        </w:rPr>
        <w:t xml:space="preserve">rapidly </w:t>
      </w:r>
      <w:r w:rsidRPr="00ED03CC">
        <w:rPr>
          <w:rStyle w:val="Emphasis"/>
          <w:highlight w:val="yellow"/>
        </w:rPr>
        <w:t>rising</w:t>
      </w:r>
      <w:r w:rsidRPr="00ED03CC">
        <w:rPr>
          <w:sz w:val="16"/>
        </w:rPr>
        <w:t xml:space="preserve">, the United States is becoming less predictable, </w:t>
      </w:r>
      <w:r w:rsidRPr="00ED03CC">
        <w:rPr>
          <w:rStyle w:val="StyleUnderline"/>
          <w:highlight w:val="yellow"/>
        </w:rPr>
        <w:t>the</w:t>
      </w:r>
      <w:r w:rsidRPr="00ED03CC">
        <w:rPr>
          <w:sz w:val="16"/>
          <w:highlight w:val="yellow"/>
        </w:rPr>
        <w:t xml:space="preserve"> </w:t>
      </w:r>
      <w:r w:rsidRPr="00ED03CC">
        <w:rPr>
          <w:rStyle w:val="Emphasis"/>
          <w:highlight w:val="yellow"/>
        </w:rPr>
        <w:t>UK</w:t>
      </w:r>
      <w:r w:rsidRPr="00ED03CC">
        <w:rPr>
          <w:sz w:val="16"/>
        </w:rPr>
        <w:t xml:space="preserve"> </w:t>
      </w:r>
      <w:r w:rsidRPr="00ED03CC">
        <w:rPr>
          <w:rStyle w:val="StyleUnderline"/>
        </w:rPr>
        <w:t>is going its own path, neighbors like</w:t>
      </w:r>
      <w:r w:rsidRPr="00ED03CC">
        <w:rPr>
          <w:sz w:val="16"/>
        </w:rPr>
        <w:t xml:space="preserve"> </w:t>
      </w:r>
      <w:r w:rsidRPr="00ED03CC">
        <w:rPr>
          <w:rStyle w:val="Emphasis"/>
          <w:highlight w:val="yellow"/>
        </w:rPr>
        <w:t>Russia</w:t>
      </w:r>
      <w:r w:rsidRPr="00ED03CC">
        <w:rPr>
          <w:sz w:val="16"/>
          <w:highlight w:val="yellow"/>
        </w:rPr>
        <w:t xml:space="preserve"> </w:t>
      </w:r>
      <w:r w:rsidRPr="00ED03CC">
        <w:rPr>
          <w:rStyle w:val="StyleUnderline"/>
          <w:highlight w:val="yellow"/>
        </w:rPr>
        <w:t>and</w:t>
      </w:r>
      <w:r w:rsidRPr="00ED03CC">
        <w:rPr>
          <w:sz w:val="16"/>
          <w:highlight w:val="yellow"/>
        </w:rPr>
        <w:t xml:space="preserve"> </w:t>
      </w:r>
      <w:r w:rsidRPr="00ED03CC">
        <w:rPr>
          <w:rStyle w:val="Emphasis"/>
          <w:highlight w:val="yellow"/>
        </w:rPr>
        <w:t>Turkey</w:t>
      </w:r>
      <w:r w:rsidRPr="00ED03CC">
        <w:rPr>
          <w:sz w:val="16"/>
          <w:highlight w:val="yellow"/>
        </w:rPr>
        <w:t xml:space="preserve"> </w:t>
      </w:r>
      <w:r w:rsidRPr="00ED03CC">
        <w:rPr>
          <w:rStyle w:val="StyleUnderline"/>
          <w:highlight w:val="yellow"/>
        </w:rPr>
        <w:t>are</w:t>
      </w:r>
      <w:r w:rsidRPr="00ED03CC">
        <w:rPr>
          <w:sz w:val="16"/>
        </w:rPr>
        <w:t xml:space="preserve"> difficult and at times </w:t>
      </w:r>
      <w:r w:rsidRPr="00ED03CC">
        <w:rPr>
          <w:rStyle w:val="Emphasis"/>
          <w:highlight w:val="yellow"/>
        </w:rPr>
        <w:t>hostile</w:t>
      </w:r>
      <w:r w:rsidRPr="00ED03CC">
        <w:rPr>
          <w:sz w:val="16"/>
          <w:highlight w:val="yellow"/>
        </w:rPr>
        <w:t xml:space="preserve"> </w:t>
      </w:r>
      <w:r w:rsidRPr="00ED03CC">
        <w:rPr>
          <w:rStyle w:val="StyleUnderline"/>
          <w:highlight w:val="yellow"/>
        </w:rPr>
        <w:t>and</w:t>
      </w:r>
      <w:r w:rsidRPr="00ED03CC">
        <w:rPr>
          <w:sz w:val="16"/>
          <w:highlight w:val="yellow"/>
        </w:rPr>
        <w:t xml:space="preserve"> </w:t>
      </w:r>
      <w:r w:rsidRPr="00ED03CC">
        <w:rPr>
          <w:rStyle w:val="Emphasis"/>
          <w:highlight w:val="yellow"/>
        </w:rPr>
        <w:t>Africa</w:t>
      </w:r>
      <w:r w:rsidRPr="00ED03CC">
        <w:rPr>
          <w:sz w:val="16"/>
          <w:highlight w:val="yellow"/>
        </w:rPr>
        <w:t xml:space="preserve"> </w:t>
      </w:r>
      <w:r w:rsidRPr="00ED03CC">
        <w:rPr>
          <w:rStyle w:val="StyleUnderline"/>
          <w:highlight w:val="yellow"/>
        </w:rPr>
        <w:t>is</w:t>
      </w:r>
      <w:r w:rsidRPr="00ED03CC">
        <w:rPr>
          <w:sz w:val="16"/>
          <w:highlight w:val="yellow"/>
        </w:rPr>
        <w:t xml:space="preserve"> </w:t>
      </w:r>
      <w:r w:rsidRPr="00ED03CC">
        <w:rPr>
          <w:rStyle w:val="Emphasis"/>
          <w:highlight w:val="yellow"/>
        </w:rPr>
        <w:t>struggling</w:t>
      </w:r>
      <w:r w:rsidRPr="00ED03CC">
        <w:rPr>
          <w:sz w:val="16"/>
        </w:rPr>
        <w:t xml:space="preserve"> to find its way, </w:t>
      </w:r>
      <w:r w:rsidRPr="00ED03CC">
        <w:rPr>
          <w:rStyle w:val="StyleUnderline"/>
          <w:highlight w:val="yellow"/>
        </w:rPr>
        <w:t>the</w:t>
      </w:r>
      <w:r w:rsidRPr="00ED03CC">
        <w:rPr>
          <w:sz w:val="16"/>
          <w:highlight w:val="yellow"/>
        </w:rPr>
        <w:t xml:space="preserve"> </w:t>
      </w:r>
      <w:r w:rsidRPr="00ED03CC">
        <w:rPr>
          <w:rStyle w:val="Emphasis"/>
          <w:highlight w:val="yellow"/>
        </w:rPr>
        <w:t>EU</w:t>
      </w:r>
      <w:r w:rsidRPr="00ED03CC">
        <w:rPr>
          <w:sz w:val="16"/>
          <w:highlight w:val="yellow"/>
        </w:rPr>
        <w:t xml:space="preserve"> </w:t>
      </w:r>
      <w:r w:rsidRPr="00ED03CC">
        <w:rPr>
          <w:rStyle w:val="StyleUnderline"/>
          <w:highlight w:val="yellow"/>
        </w:rPr>
        <w:t>must</w:t>
      </w:r>
      <w:r w:rsidRPr="00ED03CC">
        <w:rPr>
          <w:sz w:val="16"/>
        </w:rPr>
        <w:t xml:space="preserve"> </w:t>
      </w:r>
      <w:r w:rsidRPr="00ED03CC">
        <w:rPr>
          <w:rStyle w:val="Emphasis"/>
        </w:rPr>
        <w:t>raise its game</w:t>
      </w:r>
      <w:r w:rsidRPr="00ED03CC">
        <w:rPr>
          <w:sz w:val="16"/>
        </w:rPr>
        <w:t xml:space="preserve"> </w:t>
      </w:r>
      <w:r w:rsidRPr="00ED03CC">
        <w:rPr>
          <w:rStyle w:val="StyleUnderline"/>
        </w:rPr>
        <w:t xml:space="preserve">and </w:t>
      </w:r>
      <w:r w:rsidRPr="00ED03CC">
        <w:rPr>
          <w:rStyle w:val="StyleUnderline"/>
          <w:highlight w:val="yellow"/>
        </w:rPr>
        <w:t>become</w:t>
      </w:r>
      <w:r w:rsidRPr="00ED03CC">
        <w:rPr>
          <w:rStyle w:val="StyleUnderline"/>
        </w:rPr>
        <w:t xml:space="preserve"> a </w:t>
      </w:r>
      <w:r w:rsidRPr="00ED03CC">
        <w:rPr>
          <w:rStyle w:val="StyleUnderline"/>
          <w:highlight w:val="yellow"/>
        </w:rPr>
        <w:t>stronger</w:t>
      </w:r>
      <w:r w:rsidRPr="00ED03CC">
        <w:rPr>
          <w:rStyle w:val="StyleUnderline"/>
        </w:rPr>
        <w:t xml:space="preserve"> </w:t>
      </w:r>
      <w:r w:rsidRPr="00ED03CC">
        <w:rPr>
          <w:rStyle w:val="Emphasis"/>
        </w:rPr>
        <w:t>global player</w:t>
      </w:r>
      <w:r w:rsidRPr="00ED03CC">
        <w:rPr>
          <w:sz w:val="16"/>
        </w:rPr>
        <w:t xml:space="preserve">. There are indeed important lessons to be drawn from the COVID-19 pandemic and other </w:t>
      </w:r>
      <w:r w:rsidRPr="00ED03CC">
        <w:rPr>
          <w:rStyle w:val="Emphasis"/>
          <w:highlight w:val="yellow"/>
        </w:rPr>
        <w:t>crises</w:t>
      </w:r>
      <w:r w:rsidRPr="00ED03CC">
        <w:rPr>
          <w:sz w:val="16"/>
        </w:rPr>
        <w:t xml:space="preserve"> that </w:t>
      </w:r>
      <w:r w:rsidRPr="00ED03CC">
        <w:rPr>
          <w:rStyle w:val="StyleUnderline"/>
        </w:rPr>
        <w:t>have</w:t>
      </w:r>
      <w:r w:rsidRPr="00ED03CC">
        <w:rPr>
          <w:sz w:val="16"/>
        </w:rPr>
        <w:t xml:space="preserve"> </w:t>
      </w:r>
      <w:r w:rsidRPr="00ED03CC">
        <w:rPr>
          <w:rStyle w:val="Emphasis"/>
          <w:highlight w:val="yellow"/>
        </w:rPr>
        <w:t>befall</w:t>
      </w:r>
      <w:r w:rsidRPr="00ED03CC">
        <w:rPr>
          <w:rStyle w:val="Emphasis"/>
        </w:rPr>
        <w:t>en</w:t>
      </w:r>
      <w:r w:rsidRPr="00ED03CC">
        <w:rPr>
          <w:sz w:val="16"/>
        </w:rPr>
        <w:t xml:space="preserve"> the EU and </w:t>
      </w:r>
      <w:r w:rsidRPr="00ED03CC">
        <w:rPr>
          <w:rStyle w:val="StyleUnderline"/>
          <w:highlight w:val="yellow"/>
        </w:rPr>
        <w:t>the</w:t>
      </w:r>
      <w:r w:rsidRPr="00ED03CC">
        <w:rPr>
          <w:sz w:val="16"/>
          <w:highlight w:val="yellow"/>
        </w:rPr>
        <w:t xml:space="preserve"> </w:t>
      </w:r>
      <w:r w:rsidRPr="00ED03CC">
        <w:rPr>
          <w:rStyle w:val="Emphasis"/>
          <w:highlight w:val="yellow"/>
        </w:rPr>
        <w:t>world</w:t>
      </w:r>
      <w:r w:rsidRPr="00ED03CC">
        <w:rPr>
          <w:sz w:val="16"/>
        </w:rPr>
        <w:t xml:space="preserve"> over the past twelve years.</w:t>
      </w:r>
    </w:p>
    <w:p w14:paraId="1D40D5FB" w14:textId="77777777" w:rsidR="00070816" w:rsidRPr="00ED03CC" w:rsidRDefault="00070816" w:rsidP="00070816">
      <w:pPr>
        <w:rPr>
          <w:sz w:val="16"/>
        </w:rPr>
      </w:pPr>
      <w:r w:rsidRPr="00ED03CC">
        <w:rPr>
          <w:sz w:val="16"/>
        </w:rPr>
        <w:t>This changing context, as evidenced in the Strategic Agenda adopted in June 2019 and various conclusions adopted in recent years, is increasingly recognized by the European Heads of State and Government. The EU’s tone has, in fact, become more assertive and voluntarist, with the European Council more frequently holding strategic debates on important third country partners.</w:t>
      </w:r>
    </w:p>
    <w:p w14:paraId="5B5DD28D" w14:textId="77777777" w:rsidR="00070816" w:rsidRPr="00ED03CC" w:rsidRDefault="00070816" w:rsidP="00070816">
      <w:pPr>
        <w:rPr>
          <w:sz w:val="16"/>
        </w:rPr>
      </w:pPr>
      <w:r w:rsidRPr="00ED03CC">
        <w:rPr>
          <w:sz w:val="16"/>
        </w:rPr>
        <w:t>A global player must perceive itself as one and adopt a language and demeanor that reflect this stance. A global player, moreover, sees the world as it is, not as the one it would like it to be. The EU, rightly, prides itself on being a strong promoter of multilateralism and a defender of values. And it should certainly continue pressing these priorities. But if other players are choosing not to play that game, then the EU must adapt and give itself the means to defend its interests in a more hard-headed way.</w:t>
      </w:r>
    </w:p>
    <w:p w14:paraId="3963594B" w14:textId="77777777" w:rsidR="00070816" w:rsidRPr="00ED03CC" w:rsidRDefault="00070816" w:rsidP="00070816">
      <w:pPr>
        <w:rPr>
          <w:sz w:val="16"/>
        </w:rPr>
      </w:pPr>
      <w:r w:rsidRPr="00ED03CC">
        <w:rPr>
          <w:sz w:val="16"/>
        </w:rPr>
        <w:t xml:space="preserve">A global player also develops its own strategic autonomy, conferring it the possibility to help shape the world, defend its interests and make its own choices as to its place in the world. The </w:t>
      </w:r>
      <w:r w:rsidRPr="00ED03CC">
        <w:rPr>
          <w:rStyle w:val="StyleUnderline"/>
          <w:highlight w:val="yellow"/>
        </w:rPr>
        <w:t>EU should</w:t>
      </w:r>
      <w:r w:rsidRPr="00ED03CC">
        <w:rPr>
          <w:sz w:val="16"/>
        </w:rPr>
        <w:t xml:space="preserve">, notably, </w:t>
      </w:r>
      <w:r w:rsidRPr="00ED03CC">
        <w:rPr>
          <w:rStyle w:val="Emphasis"/>
          <w:highlight w:val="yellow"/>
        </w:rPr>
        <w:t>not</w:t>
      </w:r>
      <w:r w:rsidRPr="00ED03CC">
        <w:rPr>
          <w:sz w:val="16"/>
          <w:highlight w:val="yellow"/>
        </w:rPr>
        <w:t xml:space="preserve"> </w:t>
      </w:r>
      <w:r w:rsidRPr="00ED03CC">
        <w:rPr>
          <w:rStyle w:val="StyleUnderline"/>
          <w:highlight w:val="yellow"/>
        </w:rPr>
        <w:t>orient</w:t>
      </w:r>
      <w:r w:rsidRPr="00ED03CC">
        <w:rPr>
          <w:sz w:val="16"/>
        </w:rPr>
        <w:t xml:space="preserve"> itself </w:t>
      </w:r>
      <w:r w:rsidRPr="00ED03CC">
        <w:rPr>
          <w:rStyle w:val="StyleUnderline"/>
          <w:highlight w:val="yellow"/>
        </w:rPr>
        <w:t>to</w:t>
      </w:r>
      <w:r w:rsidRPr="00ED03CC">
        <w:rPr>
          <w:rStyle w:val="StyleUnderline"/>
        </w:rPr>
        <w:t>wards</w:t>
      </w:r>
      <w:r w:rsidRPr="00ED03CC">
        <w:rPr>
          <w:sz w:val="16"/>
        </w:rPr>
        <w:t xml:space="preserve"> </w:t>
      </w:r>
      <w:r w:rsidRPr="00ED03CC">
        <w:rPr>
          <w:rStyle w:val="Emphasis"/>
          <w:highlight w:val="yellow"/>
        </w:rPr>
        <w:t>protectionism</w:t>
      </w:r>
      <w:r w:rsidRPr="00ED03CC">
        <w:rPr>
          <w:sz w:val="16"/>
        </w:rPr>
        <w:t xml:space="preserve"> </w:t>
      </w:r>
      <w:r w:rsidRPr="00ED03CC">
        <w:rPr>
          <w:rStyle w:val="StyleUnderline"/>
        </w:rPr>
        <w:t>or</w:t>
      </w:r>
      <w:r w:rsidRPr="00ED03CC">
        <w:rPr>
          <w:sz w:val="16"/>
        </w:rPr>
        <w:t xml:space="preserve"> </w:t>
      </w:r>
      <w:r w:rsidRPr="00ED03CC">
        <w:rPr>
          <w:rStyle w:val="Emphasis"/>
        </w:rPr>
        <w:t>autarky</w:t>
      </w:r>
      <w:r w:rsidRPr="00ED03CC">
        <w:rPr>
          <w:rStyle w:val="StyleUnderline"/>
        </w:rPr>
        <w:t xml:space="preserve">, which would be </w:t>
      </w:r>
      <w:r w:rsidRPr="00ED03CC">
        <w:rPr>
          <w:rStyle w:val="Emphasis"/>
        </w:rPr>
        <w:t>folly</w:t>
      </w:r>
      <w:r w:rsidRPr="00ED03CC">
        <w:rPr>
          <w:sz w:val="16"/>
        </w:rPr>
        <w:t xml:space="preserve"> </w:t>
      </w:r>
      <w:r w:rsidRPr="00ED03CC">
        <w:rPr>
          <w:rStyle w:val="StyleUnderline"/>
        </w:rPr>
        <w:t xml:space="preserve">on the part of the </w:t>
      </w:r>
      <w:r w:rsidRPr="00ED03CC">
        <w:rPr>
          <w:rStyle w:val="Emphasis"/>
        </w:rPr>
        <w:t>largest trading bloc in the world</w:t>
      </w:r>
      <w:r w:rsidRPr="00ED03CC">
        <w:rPr>
          <w:sz w:val="16"/>
        </w:rPr>
        <w:t xml:space="preserve"> and an actor deeply integrated in the world. It is also paramount that the concept be defined in a broad and comprehensive manner: </w:t>
      </w:r>
      <w:r w:rsidRPr="00ED03CC">
        <w:rPr>
          <w:rStyle w:val="StyleUnderline"/>
        </w:rPr>
        <w:t xml:space="preserve">this is not </w:t>
      </w:r>
      <w:r w:rsidRPr="00ED03CC">
        <w:rPr>
          <w:rStyle w:val="Emphasis"/>
        </w:rPr>
        <w:t>just</w:t>
      </w:r>
      <w:r w:rsidRPr="00ED03CC">
        <w:rPr>
          <w:sz w:val="16"/>
        </w:rPr>
        <w:t xml:space="preserve"> </w:t>
      </w:r>
      <w:r w:rsidRPr="00ED03CC">
        <w:rPr>
          <w:rStyle w:val="StyleUnderline"/>
        </w:rPr>
        <w:t>about</w:t>
      </w:r>
      <w:r w:rsidRPr="00ED03CC">
        <w:rPr>
          <w:sz w:val="16"/>
        </w:rPr>
        <w:t xml:space="preserve"> foreign policy and security but also </w:t>
      </w:r>
      <w:r w:rsidRPr="00ED03CC">
        <w:rPr>
          <w:rStyle w:val="Emphasis"/>
        </w:rPr>
        <w:t>trade</w:t>
      </w:r>
      <w:r w:rsidRPr="00ED03CC">
        <w:rPr>
          <w:sz w:val="16"/>
        </w:rPr>
        <w:t xml:space="preserve">, the internal market, the economy, the digital world, </w:t>
      </w:r>
      <w:r w:rsidRPr="00ED03CC">
        <w:rPr>
          <w:rStyle w:val="Emphasis"/>
        </w:rPr>
        <w:t>climate change</w:t>
      </w:r>
      <w:r w:rsidRPr="00ED03CC">
        <w:rPr>
          <w:sz w:val="16"/>
        </w:rPr>
        <w:t xml:space="preserve"> </w:t>
      </w:r>
      <w:r w:rsidRPr="00ED03CC">
        <w:rPr>
          <w:rStyle w:val="StyleUnderline"/>
        </w:rPr>
        <w:t>and</w:t>
      </w:r>
      <w:r w:rsidRPr="00ED03CC">
        <w:rPr>
          <w:sz w:val="16"/>
        </w:rPr>
        <w:t xml:space="preserve"> </w:t>
      </w:r>
      <w:r w:rsidRPr="00ED03CC">
        <w:rPr>
          <w:rStyle w:val="Emphasis"/>
        </w:rPr>
        <w:t>energy policy</w:t>
      </w:r>
      <w:r w:rsidRPr="00ED03CC">
        <w:rPr>
          <w:sz w:val="16"/>
        </w:rPr>
        <w:t>.</w:t>
      </w:r>
    </w:p>
    <w:p w14:paraId="33656591" w14:textId="77777777" w:rsidR="00070816" w:rsidRPr="00ED03CC" w:rsidRDefault="00070816" w:rsidP="00070816">
      <w:pPr>
        <w:rPr>
          <w:sz w:val="16"/>
        </w:rPr>
      </w:pPr>
      <w:r w:rsidRPr="00ED03CC">
        <w:rPr>
          <w:sz w:val="16"/>
        </w:rPr>
        <w:t xml:space="preserve">A strong global player, finally, clearly envisions its place on the global stage. There is a need for a new and more equal partnership with the US and a clear understanding of how the bloc fits into a US-China-EU triangle. The </w:t>
      </w:r>
      <w:r w:rsidRPr="00ED03CC">
        <w:rPr>
          <w:rStyle w:val="StyleUnderline"/>
        </w:rPr>
        <w:t>EU</w:t>
      </w:r>
      <w:r w:rsidRPr="00ED03CC">
        <w:rPr>
          <w:sz w:val="16"/>
        </w:rPr>
        <w:t xml:space="preserve"> must also resolve its future relations with the UK, devise a more stringent </w:t>
      </w:r>
      <w:r w:rsidRPr="00ED03CC">
        <w:rPr>
          <w:rStyle w:val="Emphasis"/>
        </w:rPr>
        <w:t>policy</w:t>
      </w:r>
      <w:r w:rsidRPr="00ED03CC">
        <w:rPr>
          <w:sz w:val="16"/>
        </w:rPr>
        <w:t xml:space="preserve"> towards Russia and Turkey that, nevertheless, keeps the door open for more constructive dialogue and reinvent its relationship with Africa.</w:t>
      </w:r>
    </w:p>
    <w:p w14:paraId="53F644EA" w14:textId="77777777" w:rsidR="00070816" w:rsidRPr="00ED03CC" w:rsidRDefault="00070816" w:rsidP="00070816">
      <w:pPr>
        <w:rPr>
          <w:sz w:val="8"/>
          <w:szCs w:val="14"/>
        </w:rPr>
      </w:pPr>
      <w:r w:rsidRPr="00ED03CC">
        <w:rPr>
          <w:sz w:val="8"/>
          <w:szCs w:val="14"/>
        </w:rPr>
        <w:t>A few general principles to follow if the EU is to become a global actor:</w:t>
      </w:r>
    </w:p>
    <w:p w14:paraId="29BEABA9" w14:textId="77777777" w:rsidR="00070816" w:rsidRPr="00ED03CC" w:rsidRDefault="00070816" w:rsidP="00070816">
      <w:pPr>
        <w:rPr>
          <w:sz w:val="8"/>
          <w:szCs w:val="14"/>
        </w:rPr>
      </w:pPr>
      <w:r w:rsidRPr="00ED03CC">
        <w:rPr>
          <w:rFonts w:ascii="Cambria Math" w:hAnsi="Cambria Math" w:cs="Cambria Math"/>
          <w:sz w:val="8"/>
          <w:szCs w:val="14"/>
        </w:rPr>
        <w:t>⊲</w:t>
      </w:r>
      <w:r w:rsidRPr="00ED03CC">
        <w:rPr>
          <w:sz w:val="8"/>
          <w:szCs w:val="14"/>
        </w:rPr>
        <w:t xml:space="preserve"> Strong European Council leadership.</w:t>
      </w:r>
    </w:p>
    <w:p w14:paraId="12CC4664" w14:textId="77777777" w:rsidR="00070816" w:rsidRPr="00ED03CC" w:rsidRDefault="00070816" w:rsidP="00070816">
      <w:pPr>
        <w:rPr>
          <w:sz w:val="8"/>
          <w:szCs w:val="14"/>
        </w:rPr>
      </w:pPr>
      <w:r w:rsidRPr="00ED03CC">
        <w:rPr>
          <w:rFonts w:ascii="Cambria Math" w:hAnsi="Cambria Math" w:cs="Cambria Math"/>
          <w:sz w:val="8"/>
          <w:szCs w:val="14"/>
        </w:rPr>
        <w:t>⊲</w:t>
      </w:r>
      <w:r w:rsidRPr="00ED03CC">
        <w:rPr>
          <w:sz w:val="8"/>
          <w:szCs w:val="14"/>
        </w:rPr>
        <w:t xml:space="preserve"> A “Team Europe” of institutional leaders.</w:t>
      </w:r>
    </w:p>
    <w:p w14:paraId="41B5358E" w14:textId="77777777" w:rsidR="00070816" w:rsidRPr="00ED03CC" w:rsidRDefault="00070816" w:rsidP="00070816">
      <w:pPr>
        <w:rPr>
          <w:sz w:val="8"/>
          <w:szCs w:val="14"/>
        </w:rPr>
      </w:pPr>
      <w:r w:rsidRPr="00ED03CC">
        <w:rPr>
          <w:rFonts w:ascii="Cambria Math" w:hAnsi="Cambria Math" w:cs="Cambria Math"/>
          <w:sz w:val="8"/>
          <w:szCs w:val="14"/>
        </w:rPr>
        <w:t>⊲</w:t>
      </w:r>
      <w:r w:rsidRPr="00ED03CC">
        <w:rPr>
          <w:sz w:val="8"/>
          <w:szCs w:val="14"/>
        </w:rPr>
        <w:t xml:space="preserve"> Closer link between EU and national policies and the effective use of all available resources.</w:t>
      </w:r>
    </w:p>
    <w:p w14:paraId="5FD47083" w14:textId="77777777" w:rsidR="00070816" w:rsidRPr="00ED03CC" w:rsidRDefault="00070816" w:rsidP="00070816">
      <w:pPr>
        <w:rPr>
          <w:sz w:val="8"/>
          <w:szCs w:val="14"/>
        </w:rPr>
      </w:pPr>
      <w:r w:rsidRPr="00ED03CC">
        <w:rPr>
          <w:rFonts w:ascii="Cambria Math" w:hAnsi="Cambria Math" w:cs="Cambria Math"/>
          <w:sz w:val="8"/>
          <w:szCs w:val="14"/>
        </w:rPr>
        <w:t>⊲</w:t>
      </w:r>
      <w:r w:rsidRPr="00ED03CC">
        <w:rPr>
          <w:sz w:val="8"/>
          <w:szCs w:val="14"/>
        </w:rPr>
        <w:t xml:space="preserve"> Use of reinforced cooperation where necessary.</w:t>
      </w:r>
    </w:p>
    <w:p w14:paraId="73ED28F4" w14:textId="77777777" w:rsidR="00070816" w:rsidRPr="00ED03CC" w:rsidRDefault="00070816" w:rsidP="00070816">
      <w:pPr>
        <w:rPr>
          <w:sz w:val="8"/>
          <w:szCs w:val="14"/>
        </w:rPr>
      </w:pPr>
      <w:r w:rsidRPr="00ED03CC">
        <w:rPr>
          <w:rFonts w:ascii="Cambria Math" w:hAnsi="Cambria Math" w:cs="Cambria Math"/>
          <w:sz w:val="8"/>
          <w:szCs w:val="14"/>
        </w:rPr>
        <w:t>⊲</w:t>
      </w:r>
      <w:r w:rsidRPr="00ED03CC">
        <w:rPr>
          <w:sz w:val="8"/>
          <w:szCs w:val="14"/>
        </w:rPr>
        <w:t xml:space="preserve"> A fresh review of EU governance.</w:t>
      </w:r>
    </w:p>
    <w:p w14:paraId="6C4910E6" w14:textId="77777777" w:rsidR="00070816" w:rsidRPr="00ED03CC" w:rsidRDefault="00070816" w:rsidP="00070816">
      <w:pPr>
        <w:rPr>
          <w:sz w:val="8"/>
          <w:szCs w:val="14"/>
        </w:rPr>
      </w:pPr>
      <w:r w:rsidRPr="00ED03CC">
        <w:rPr>
          <w:sz w:val="8"/>
          <w:szCs w:val="14"/>
        </w:rPr>
        <w:t>“More realism and less fantasy about what the EU is and can be globally”</w:t>
      </w:r>
    </w:p>
    <w:p w14:paraId="4A1A35EC" w14:textId="77777777" w:rsidR="00070816" w:rsidRPr="00ED03CC" w:rsidRDefault="00070816" w:rsidP="00070816">
      <w:pPr>
        <w:rPr>
          <w:sz w:val="8"/>
          <w:szCs w:val="14"/>
        </w:rPr>
      </w:pPr>
      <w:r w:rsidRPr="00ED03CC">
        <w:rPr>
          <w:sz w:val="8"/>
          <w:szCs w:val="14"/>
        </w:rPr>
        <w:t>by Steven Erlanger</w:t>
      </w:r>
    </w:p>
    <w:p w14:paraId="6A938E00" w14:textId="77777777" w:rsidR="00070816" w:rsidRPr="00ED03CC" w:rsidRDefault="00070816" w:rsidP="00070816">
      <w:pPr>
        <w:rPr>
          <w:sz w:val="8"/>
          <w:szCs w:val="14"/>
        </w:rPr>
      </w:pPr>
      <w:r w:rsidRPr="00ED03CC">
        <w:rPr>
          <w:sz w:val="8"/>
          <w:szCs w:val="14"/>
        </w:rPr>
        <w:t>Chief Diplomatic Correspondent in Europe for The New York Times</w:t>
      </w:r>
    </w:p>
    <w:p w14:paraId="39BB8C16" w14:textId="77777777" w:rsidR="00070816" w:rsidRPr="00ED03CC" w:rsidRDefault="00070816" w:rsidP="00070816">
      <w:pPr>
        <w:rPr>
          <w:sz w:val="16"/>
        </w:rPr>
      </w:pPr>
      <w:r w:rsidRPr="00ED03CC">
        <w:rPr>
          <w:sz w:val="16"/>
        </w:rPr>
        <w:t>The priorities for EU foreign and security policy must begin with the EU itself. A necessary starting point, in particular, rests on bringing Germany, France, Italy and Poland on board on key issues. EU foreign policy is too often limited to the lowest common-denominator or is merely rhetorical. We should stop thinking overly hard about a common EU foreign policy, especially on key bilateral relationships like those with Washington, Moscow and Beijing. The High Representative should rather spend more time coordinating relations with these crucial countries than worrying about consensus at 27, which is nearly impossible to attain on pressing or important issues, not least in a timely fashion. It is worth remembering that EU statements tend to come after France and Germany have made their positions known (not speaking now about the UK, which also often issued its own statements).</w:t>
      </w:r>
    </w:p>
    <w:p w14:paraId="6AFA0C05" w14:textId="77777777" w:rsidR="00070816" w:rsidRDefault="00070816" w:rsidP="00070816">
      <w:pPr>
        <w:rPr>
          <w:sz w:val="16"/>
        </w:rPr>
      </w:pPr>
      <w:r w:rsidRPr="00ED03CC">
        <w:rPr>
          <w:sz w:val="16"/>
        </w:rPr>
        <w:t xml:space="preserve">Americans like to talk about “Europe” -- but what and where is </w:t>
      </w:r>
      <w:r w:rsidRPr="00ED03CC">
        <w:rPr>
          <w:rStyle w:val="StyleUnderline"/>
        </w:rPr>
        <w:t xml:space="preserve">this mystical </w:t>
      </w:r>
      <w:r w:rsidRPr="00ED03CC">
        <w:rPr>
          <w:rStyle w:val="Emphasis"/>
          <w:highlight w:val="yellow"/>
        </w:rPr>
        <w:t>unified “Europe”</w:t>
      </w:r>
      <w:r w:rsidRPr="00ED03CC">
        <w:rPr>
          <w:sz w:val="16"/>
          <w:highlight w:val="yellow"/>
        </w:rPr>
        <w:t>?</w:t>
      </w:r>
      <w:r w:rsidRPr="00ED03CC">
        <w:rPr>
          <w:sz w:val="16"/>
        </w:rPr>
        <w:t xml:space="preserve"> It </w:t>
      </w:r>
      <w:r w:rsidRPr="00ED03CC">
        <w:rPr>
          <w:rStyle w:val="StyleUnderline"/>
          <w:highlight w:val="yellow"/>
        </w:rPr>
        <w:t>is</w:t>
      </w:r>
      <w:r w:rsidRPr="00ED03CC">
        <w:rPr>
          <w:rStyle w:val="StyleUnderline"/>
        </w:rPr>
        <w:t xml:space="preserve"> largely </w:t>
      </w:r>
      <w:r w:rsidRPr="00ED03CC">
        <w:rPr>
          <w:rStyle w:val="StyleUnderline"/>
          <w:highlight w:val="yellow"/>
        </w:rPr>
        <w:t>derived from</w:t>
      </w:r>
      <w:r w:rsidRPr="00ED03CC">
        <w:rPr>
          <w:rStyle w:val="StyleUnderline"/>
        </w:rPr>
        <w:t xml:space="preserve"> the </w:t>
      </w:r>
      <w:r w:rsidRPr="00ED03CC">
        <w:rPr>
          <w:rStyle w:val="Emphasis"/>
        </w:rPr>
        <w:t>power</w:t>
      </w:r>
      <w:r w:rsidRPr="00ED03CC">
        <w:rPr>
          <w:sz w:val="16"/>
        </w:rPr>
        <w:t xml:space="preserve"> </w:t>
      </w:r>
      <w:r w:rsidRPr="00ED03CC">
        <w:rPr>
          <w:rStyle w:val="StyleUnderline"/>
        </w:rPr>
        <w:t>that comes from</w:t>
      </w:r>
      <w:r w:rsidRPr="00ED03CC">
        <w:rPr>
          <w:sz w:val="16"/>
        </w:rPr>
        <w:t xml:space="preserve"> EU </w:t>
      </w:r>
      <w:r w:rsidRPr="00ED03CC">
        <w:rPr>
          <w:rStyle w:val="Emphasis"/>
        </w:rPr>
        <w:t xml:space="preserve">competences on </w:t>
      </w:r>
      <w:r w:rsidRPr="00ED03CC">
        <w:rPr>
          <w:rStyle w:val="Emphasis"/>
          <w:highlight w:val="yellow"/>
        </w:rPr>
        <w:t>trade</w:t>
      </w:r>
      <w:r w:rsidRPr="00ED03CC">
        <w:rPr>
          <w:sz w:val="16"/>
        </w:rPr>
        <w:t>. But it will never rule on foreign policy and qualified majority voting is unlikely in this area, too. Nor will there be any sort of European “army” given that commanders and political control would be necessary. Who would be commander-in-chief? What type of democratic mandate would such a person have? What about parliamentary mandates, as in Germany? And what large country would allow its troops to go into combat under some unelected European command?</w:t>
      </w:r>
    </w:p>
    <w:p w14:paraId="15AC0877" w14:textId="77777777" w:rsidR="00070816" w:rsidRPr="00B73907" w:rsidRDefault="00070816" w:rsidP="00070816"/>
    <w:p w14:paraId="03CD7F65" w14:textId="77777777" w:rsidR="00070816" w:rsidRDefault="00070816" w:rsidP="00070816">
      <w:pPr>
        <w:pStyle w:val="Heading3"/>
      </w:pPr>
      <w:r>
        <w:t>1NC — CP</w:t>
      </w:r>
    </w:p>
    <w:p w14:paraId="7D9D0813" w14:textId="77777777" w:rsidR="00070816" w:rsidRDefault="00070816" w:rsidP="00070816">
      <w:pPr>
        <w:pStyle w:val="Heading4"/>
      </w:pPr>
      <w:r w:rsidRPr="00A16DAB">
        <w:t>The United States federal government should</w:t>
      </w:r>
      <w:r>
        <w:t xml:space="preserve"> create a new, administrative agency, and have that agency </w:t>
      </w:r>
      <w:r w:rsidRPr="00E931B8">
        <w:t>substantially increase prohibitions on business practices that fail a balancing test with greater weight afforded to harms to diversity and redundancy of input markets in its analysis of anticompetitive business practices</w:t>
      </w:r>
      <w:r>
        <w:t xml:space="preserve"> </w:t>
      </w:r>
      <w:r w:rsidRPr="00A16DAB">
        <w:t>throug</w:t>
      </w:r>
      <w:r>
        <w:t>h</w:t>
      </w:r>
      <w:r w:rsidRPr="00A16DAB">
        <w:t xml:space="preserve"> enhanced regulations that do not expand the scope of its core antitrust laws. </w:t>
      </w:r>
    </w:p>
    <w:p w14:paraId="0C4BBE90" w14:textId="77777777" w:rsidR="00070816" w:rsidRPr="00103FF2" w:rsidRDefault="00070816" w:rsidP="00070816"/>
    <w:p w14:paraId="50DA3EF4" w14:textId="77777777" w:rsidR="00070816" w:rsidRPr="00A16DAB" w:rsidRDefault="00070816" w:rsidP="00070816">
      <w:pPr>
        <w:pStyle w:val="Heading4"/>
      </w:pPr>
      <w:r w:rsidRPr="00A16DAB">
        <w:t>The counterplan solves and competes</w:t>
      </w:r>
    </w:p>
    <w:p w14:paraId="5FADE9A9" w14:textId="77777777" w:rsidR="00070816" w:rsidRPr="00A16DAB" w:rsidRDefault="00070816" w:rsidP="00070816">
      <w:r w:rsidRPr="00A16DAB">
        <w:rPr>
          <w:rStyle w:val="Style13ptBold"/>
        </w:rPr>
        <w:t>Shelanski 18</w:t>
      </w:r>
      <w:r w:rsidRPr="00A16DAB">
        <w:t>, Professor of Law @ Georgetown (Howard, “Antitrust and Deregulation,” Yale Law Journal)</w:t>
      </w:r>
    </w:p>
    <w:p w14:paraId="2DE9DC20" w14:textId="77777777" w:rsidR="00070816" w:rsidRPr="00A16DAB" w:rsidRDefault="00070816" w:rsidP="00070816">
      <w:pPr>
        <w:rPr>
          <w:rStyle w:val="Emphasis"/>
        </w:rPr>
      </w:pPr>
      <w:r w:rsidRPr="00A16DAB">
        <w:t xml:space="preserve">A. </w:t>
      </w:r>
      <w:r w:rsidRPr="00A16DAB">
        <w:rPr>
          <w:rStyle w:val="Emphasis"/>
          <w:highlight w:val="cyan"/>
        </w:rPr>
        <w:t>Antitrust and Regulation</w:t>
      </w:r>
      <w:r w:rsidRPr="00A16DAB">
        <w:t xml:space="preserve"> as </w:t>
      </w:r>
      <w:r w:rsidRPr="00A16DAB">
        <w:rPr>
          <w:rStyle w:val="Emphasis"/>
          <w:highlight w:val="cyan"/>
        </w:rPr>
        <w:t>Policy Alternatives</w:t>
      </w:r>
    </w:p>
    <w:p w14:paraId="7FAE8865" w14:textId="77777777" w:rsidR="00070816" w:rsidRPr="00A16DAB" w:rsidRDefault="00070816" w:rsidP="00070816">
      <w:pPr>
        <w:rPr>
          <w:sz w:val="12"/>
        </w:rPr>
      </w:pPr>
      <w:r w:rsidRPr="00A16DAB">
        <w:rPr>
          <w:sz w:val="12"/>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A16DAB">
        <w:rPr>
          <w:rStyle w:val="StyleUnderline"/>
        </w:rPr>
        <w:t>Antitrust law aims to prevent the improper creation and exploitation of market power on a case-by-case basis while avoiding the punishment of commercial success justly earned through “skill, foresight and industry</w:t>
      </w:r>
      <w:r w:rsidRPr="00A16DAB">
        <w:rPr>
          <w:sz w:val="12"/>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A16DAB">
        <w:rPr>
          <w:rStyle w:val="StyleUnderline"/>
          <w:highlight w:val="cyan"/>
        </w:rPr>
        <w:t>Antitrust is not</w:t>
      </w:r>
      <w:r w:rsidRPr="00A16DAB">
        <w:rPr>
          <w:rStyle w:val="StyleUnderline"/>
        </w:rPr>
        <w:t xml:space="preserve">, however, </w:t>
      </w:r>
      <w:r w:rsidRPr="00A16DAB">
        <w:rPr>
          <w:rStyle w:val="StyleUnderline"/>
          <w:highlight w:val="cyan"/>
        </w:rPr>
        <w:t xml:space="preserve">the </w:t>
      </w:r>
      <w:r w:rsidRPr="00A16DAB">
        <w:rPr>
          <w:rStyle w:val="Emphasis"/>
          <w:highlight w:val="cyan"/>
        </w:rPr>
        <w:t>only</w:t>
      </w:r>
      <w:r w:rsidRPr="00A16DAB">
        <w:rPr>
          <w:rStyle w:val="StyleUnderline"/>
          <w:highlight w:val="cyan"/>
        </w:rPr>
        <w:t xml:space="preserve"> institution through which government addresses competition</w:t>
      </w:r>
      <w:r w:rsidRPr="00A16DAB">
        <w:rPr>
          <w:rStyle w:val="StyleUnderline"/>
        </w:rPr>
        <w:t xml:space="preserve"> concerns </w:t>
      </w:r>
      <w:r w:rsidRPr="00A16DAB">
        <w:rPr>
          <w:rStyle w:val="StyleUnderline"/>
          <w:highlight w:val="cyan"/>
        </w:rPr>
        <w:t>and market failures</w:t>
      </w:r>
      <w:r w:rsidRPr="00A16DAB">
        <w:rPr>
          <w:sz w:val="12"/>
        </w:rPr>
        <w:t xml:space="preserve">. Congress can give </w:t>
      </w:r>
      <w:r w:rsidRPr="00A16DAB">
        <w:rPr>
          <w:rStyle w:val="Emphasis"/>
          <w:highlight w:val="cyan"/>
        </w:rPr>
        <w:t>regulatory agencies</w:t>
      </w:r>
      <w:r w:rsidRPr="00A16DAB">
        <w:rPr>
          <w:sz w:val="12"/>
        </w:rPr>
        <w:t xml:space="preserve"> authority to </w:t>
      </w:r>
      <w:r w:rsidRPr="00A16DAB">
        <w:rPr>
          <w:rStyle w:val="Emphasis"/>
          <w:highlight w:val="cyan"/>
        </w:rPr>
        <w:t>intervene</w:t>
      </w:r>
      <w:r w:rsidRPr="00A16DAB">
        <w:rPr>
          <w:sz w:val="12"/>
        </w:rPr>
        <w:t xml:space="preserve"> </w:t>
      </w:r>
      <w:r w:rsidRPr="00A16DAB">
        <w:rPr>
          <w:rStyle w:val="StyleUnderline"/>
        </w:rPr>
        <w:t xml:space="preserve">where they see the need </w:t>
      </w:r>
      <w:r w:rsidRPr="00A16DAB">
        <w:rPr>
          <w:rStyle w:val="StyleUnderline"/>
          <w:highlight w:val="cyan"/>
        </w:rPr>
        <w:t>to address competition and market structure</w:t>
      </w:r>
      <w:r w:rsidRPr="00A16DAB">
        <w:rPr>
          <w:sz w:val="12"/>
        </w:rPr>
        <w:t>—</w:t>
      </w:r>
      <w:r w:rsidRPr="00A16DAB">
        <w:rPr>
          <w:rStyle w:val="StyleUnderline"/>
          <w:highlight w:val="cyan"/>
        </w:rPr>
        <w:t>and</w:t>
      </w:r>
      <w:r w:rsidRPr="00A16DAB">
        <w:rPr>
          <w:sz w:val="12"/>
        </w:rPr>
        <w:t xml:space="preserve"> Congres</w:t>
      </w:r>
      <w:r w:rsidRPr="00A16DAB">
        <w:t xml:space="preserve">s has </w:t>
      </w:r>
      <w:r w:rsidRPr="00A16DAB">
        <w:rPr>
          <w:rStyle w:val="StyleUnderline"/>
          <w:highlight w:val="cyan"/>
        </w:rPr>
        <w:t>often do</w:t>
      </w:r>
      <w:r w:rsidRPr="00A16DAB">
        <w:t xml:space="preserve">ne </w:t>
      </w:r>
      <w:r w:rsidRPr="00A16DAB">
        <w:rPr>
          <w:rStyle w:val="StyleUnderline"/>
          <w:highlight w:val="cyan"/>
        </w:rPr>
        <w:t>so</w:t>
      </w:r>
      <w:r w:rsidRPr="00A16DAB">
        <w:rPr>
          <w:sz w:val="12"/>
        </w:rPr>
        <w:t xml:space="preserve">. With such statutory authority, “[i]n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A16DAB">
        <w:rPr>
          <w:rStyle w:val="StyleUnderline"/>
          <w:highlight w:val="cyan"/>
        </w:rPr>
        <w:t>numerous</w:t>
      </w:r>
      <w:r w:rsidRPr="00A16DAB">
        <w:rPr>
          <w:sz w:val="12"/>
        </w:rPr>
        <w:t xml:space="preserve"> other </w:t>
      </w:r>
      <w:r w:rsidRPr="00A16DAB">
        <w:rPr>
          <w:rStyle w:val="StyleUnderline"/>
        </w:rPr>
        <w:t xml:space="preserve">federal </w:t>
      </w:r>
      <w:r w:rsidRPr="00A16DAB">
        <w:rPr>
          <w:rStyle w:val="StyleUnderline"/>
          <w:highlight w:val="cyan"/>
        </w:rPr>
        <w:t>agencies have</w:t>
      </w:r>
      <w:r w:rsidRPr="00A16DAB">
        <w:rPr>
          <w:rStyle w:val="StyleUnderline"/>
        </w:rPr>
        <w:t xml:space="preserve"> various </w:t>
      </w:r>
      <w:r w:rsidRPr="00A16DAB">
        <w:rPr>
          <w:rStyle w:val="StyleUnderline"/>
          <w:highlight w:val="cyan"/>
        </w:rPr>
        <w:t>powers that</w:t>
      </w:r>
      <w:r w:rsidRPr="00A16DAB">
        <w:rPr>
          <w:rStyle w:val="StyleUnderline"/>
        </w:rPr>
        <w:t xml:space="preserve"> </w:t>
      </w:r>
      <w:r w:rsidRPr="00A16DAB">
        <w:rPr>
          <w:rStyle w:val="StyleUnderline"/>
          <w:highlight w:val="cyan"/>
        </w:rPr>
        <w:t>directly affect competition</w:t>
      </w:r>
      <w:r w:rsidRPr="00A16DAB">
        <w:rPr>
          <w:rStyle w:val="StyleUnderline"/>
        </w:rPr>
        <w:t>.</w:t>
      </w:r>
      <w:r w:rsidRPr="00A16DAB">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A16DAB">
        <w:rPr>
          <w:rStyle w:val="StyleUnderline"/>
          <w:highlight w:val="cyan"/>
        </w:rPr>
        <w:t>In contrast to antitrust, where the burden</w:t>
      </w:r>
      <w:r w:rsidRPr="00A16DAB">
        <w:rPr>
          <w:rStyle w:val="StyleUnderline"/>
        </w:rPr>
        <w:t xml:space="preserve"> of proving liability </w:t>
      </w:r>
      <w:r w:rsidRPr="00A16DAB">
        <w:rPr>
          <w:rStyle w:val="StyleUnderline"/>
          <w:highlight w:val="cyan"/>
        </w:rPr>
        <w:t>is on the agency, under a regulatory regime the burden</w:t>
      </w:r>
      <w:r w:rsidRPr="00A16DAB">
        <w:rPr>
          <w:rStyle w:val="StyleUnderline"/>
        </w:rPr>
        <w:t xml:space="preserve"> of seeking a waiver from regulation or challenging an agency’s enforcement decision </w:t>
      </w:r>
      <w:r w:rsidRPr="00A16DAB">
        <w:rPr>
          <w:rStyle w:val="StyleUnderline"/>
          <w:highlight w:val="cyan"/>
        </w:rPr>
        <w:t>is</w:t>
      </w:r>
      <w:r w:rsidRPr="00A16DAB">
        <w:rPr>
          <w:rStyle w:val="StyleUnderline"/>
        </w:rPr>
        <w:t xml:space="preserve"> usually </w:t>
      </w:r>
      <w:r w:rsidRPr="00A16DAB">
        <w:rPr>
          <w:rStyle w:val="StyleUnderline"/>
          <w:highlight w:val="cyan"/>
        </w:rPr>
        <w:t>on the regulated party</w:t>
      </w:r>
      <w:r w:rsidRPr="00A16DAB">
        <w:rPr>
          <w:sz w:val="12"/>
        </w:rPr>
        <w:t xml:space="preserve">. </w:t>
      </w:r>
      <w:r w:rsidRPr="00A16DAB">
        <w:rPr>
          <w:rStyle w:val="Emphasis"/>
          <w:sz w:val="36"/>
          <w:szCs w:val="36"/>
          <w:highlight w:val="cyan"/>
        </w:rPr>
        <w:t>Antitrust and regulation</w:t>
      </w:r>
      <w:r w:rsidRPr="00A16DAB">
        <w:t xml:space="preserve"> </w:t>
      </w:r>
      <w:r w:rsidRPr="00A16DAB">
        <w:rPr>
          <w:sz w:val="12"/>
        </w:rPr>
        <w:t>therefor</w:t>
      </w:r>
      <w:r w:rsidRPr="00A16DAB">
        <w:t xml:space="preserve">e </w:t>
      </w:r>
      <w:r w:rsidRPr="00A16DAB">
        <w:rPr>
          <w:rStyle w:val="Emphasis"/>
          <w:sz w:val="36"/>
          <w:szCs w:val="36"/>
          <w:highlight w:val="cyan"/>
        </w:rPr>
        <w:t>present alternative approaches to</w:t>
      </w:r>
      <w:r w:rsidRPr="00A16DAB">
        <w:rPr>
          <w:rStyle w:val="Emphasis"/>
          <w:sz w:val="36"/>
          <w:szCs w:val="36"/>
        </w:rPr>
        <w:t xml:space="preserve"> </w:t>
      </w:r>
      <w:r w:rsidRPr="00A16DAB">
        <w:rPr>
          <w:rStyle w:val="Emphasis"/>
          <w:sz w:val="36"/>
          <w:szCs w:val="36"/>
          <w:highlight w:val="cyan"/>
        </w:rPr>
        <w:t>governing competition and</w:t>
      </w:r>
      <w:r w:rsidRPr="00A16DAB">
        <w:rPr>
          <w:rStyle w:val="Emphasis"/>
          <w:sz w:val="36"/>
          <w:szCs w:val="36"/>
        </w:rPr>
        <w:t xml:space="preserve"> addressing </w:t>
      </w:r>
      <w:r w:rsidRPr="00A16DAB">
        <w:rPr>
          <w:rStyle w:val="Emphasis"/>
          <w:sz w:val="36"/>
          <w:szCs w:val="36"/>
          <w:highlight w:val="cyan"/>
        </w:rPr>
        <w:t>market failures</w:t>
      </w:r>
      <w:r w:rsidRPr="00A16DAB">
        <w:rPr>
          <w:sz w:val="12"/>
        </w:rPr>
        <w:t xml:space="preserve">.24 </w:t>
      </w:r>
      <w:r w:rsidRPr="00A16DAB">
        <w:rPr>
          <w:rStyle w:val="StyleUnderline"/>
          <w:highlight w:val="cyan"/>
        </w:rPr>
        <w:t>The</w:t>
      </w:r>
      <w:r w:rsidRPr="00A16DAB">
        <w:rPr>
          <w:rStyle w:val="StyleUnderline"/>
        </w:rPr>
        <w:t xml:space="preserve"> </w:t>
      </w:r>
      <w:r w:rsidRPr="00A16DAB">
        <w:rPr>
          <w:rStyle w:val="StyleUnderline"/>
          <w:highlight w:val="cyan"/>
        </w:rPr>
        <w:t>government can review</w:t>
      </w:r>
      <w:r w:rsidRPr="00A16DAB">
        <w:rPr>
          <w:rStyle w:val="StyleUnderline"/>
        </w:rPr>
        <w:t xml:space="preserve"> individual mergers </w:t>
      </w:r>
      <w:r w:rsidRPr="00A16DAB">
        <w:rPr>
          <w:rStyle w:val="StyleUnderline"/>
          <w:highlight w:val="cyan"/>
        </w:rPr>
        <w:t>under</w:t>
      </w:r>
      <w:r w:rsidRPr="00A16DAB">
        <w:rPr>
          <w:rStyle w:val="StyleUnderline"/>
        </w:rPr>
        <w:t xml:space="preserve"> the </w:t>
      </w:r>
      <w:r w:rsidRPr="00A16DAB">
        <w:rPr>
          <w:rStyle w:val="StyleUnderline"/>
          <w:highlight w:val="cyan"/>
        </w:rPr>
        <w:t>antitrust</w:t>
      </w:r>
      <w:r w:rsidRPr="00A16DAB">
        <w:rPr>
          <w:rStyle w:val="StyleUnderline"/>
        </w:rPr>
        <w:t xml:space="preserve"> laws,</w:t>
      </w:r>
      <w:r w:rsidRPr="00A16DAB">
        <w:rPr>
          <w:sz w:val="12"/>
        </w:rPr>
        <w:t xml:space="preserve"> as it does in most markets, </w:t>
      </w:r>
      <w:r w:rsidRPr="00A16DAB">
        <w:rPr>
          <w:rStyle w:val="StyleUnderline"/>
        </w:rPr>
        <w:t>or it can set rules that impose clear, ex ante limits on the extent of concentration</w:t>
      </w:r>
      <w:r w:rsidRPr="00A16DAB">
        <w:rPr>
          <w:sz w:val="12"/>
        </w:rPr>
        <w:t xml:space="preserve">, as the FCC did for media ownership under the Communications Act.25 </w:t>
      </w:r>
      <w:r w:rsidRPr="00A16DAB">
        <w:rPr>
          <w:rStyle w:val="StyleUnderline"/>
        </w:rPr>
        <w:t>Government can investigate under the antitrust laws whether a firm has monopoly power</w:t>
      </w:r>
      <w:r w:rsidRPr="00A16DAB">
        <w:rPr>
          <w:sz w:val="12"/>
        </w:rPr>
        <w:t xml:space="preserve"> that it has “willful[ly]” acquired or maintained other than “as a consequence of a su- perior product, business acumen, or historic accident.”26 </w:t>
      </w:r>
      <w:r w:rsidRPr="00A16DAB">
        <w:rPr>
          <w:rStyle w:val="Emphasis"/>
          <w:sz w:val="36"/>
          <w:szCs w:val="36"/>
          <w:highlight w:val="cyan"/>
        </w:rPr>
        <w:t>Alternatively</w:t>
      </w:r>
      <w:r w:rsidRPr="00A16DAB">
        <w:rPr>
          <w:sz w:val="12"/>
        </w:rPr>
        <w:t xml:space="preserve">, with au- thority from Congress </w:t>
      </w:r>
      <w:r w:rsidRPr="00A16DAB">
        <w:rPr>
          <w:rStyle w:val="StyleUnderline"/>
          <w:highlight w:val="cyan"/>
        </w:rPr>
        <w:t xml:space="preserve">an agency can regulate </w:t>
      </w:r>
      <w:r w:rsidRPr="00A16DAB">
        <w:rPr>
          <w:rStyle w:val="StyleUnderline"/>
        </w:rPr>
        <w:t>how much of a market a single firm can serve, as the FCC tried to do with cable companies</w:t>
      </w:r>
      <w:r w:rsidRPr="00A16DAB">
        <w:rPr>
          <w:sz w:val="12"/>
        </w:rPr>
        <w:t xml:space="preserve">,27 </w:t>
      </w:r>
      <w:r w:rsidRPr="00A16DAB">
        <w:rPr>
          <w:rStyle w:val="StyleUnderline"/>
        </w:rPr>
        <w:t xml:space="preserve">or require firms to dispose of key assets in order </w:t>
      </w:r>
      <w:r w:rsidRPr="00A16DAB">
        <w:rPr>
          <w:rStyle w:val="StyleUnderline"/>
          <w:highlight w:val="cyan"/>
        </w:rPr>
        <w:t>to promote competition</w:t>
      </w:r>
      <w:r w:rsidRPr="00A16DAB">
        <w:rPr>
          <w:rStyle w:val="StyleUnderline"/>
        </w:rPr>
        <w:t xml:space="preserve"> in a relevant market, as the DOT has done with airline slots</w:t>
      </w:r>
      <w:r w:rsidRPr="00A16DAB">
        <w:rPr>
          <w:sz w:val="12"/>
        </w:rPr>
        <w:t>.28</w:t>
      </w:r>
    </w:p>
    <w:p w14:paraId="65B3838C" w14:textId="77777777" w:rsidR="00070816" w:rsidRDefault="00070816" w:rsidP="00070816">
      <w:pPr>
        <w:pStyle w:val="Heading3"/>
      </w:pPr>
      <w:r>
        <w:t>1NC — T</w:t>
      </w:r>
    </w:p>
    <w:p w14:paraId="32CA919D" w14:textId="77777777" w:rsidR="00070816" w:rsidRPr="003B7033" w:rsidRDefault="00070816" w:rsidP="00070816">
      <w:pPr>
        <w:pStyle w:val="Heading4"/>
        <w:rPr>
          <w:u w:val="single"/>
        </w:rPr>
      </w:pPr>
      <w:r w:rsidRPr="005B1313">
        <w:t xml:space="preserve">Business practices are </w:t>
      </w:r>
      <w:r w:rsidRPr="005B1313">
        <w:rPr>
          <w:u w:val="single"/>
        </w:rPr>
        <w:t>ongoing conduct</w:t>
      </w:r>
      <w:r w:rsidRPr="005B1313">
        <w:t xml:space="preserve"> defined by the behaviors of </w:t>
      </w:r>
      <w:r w:rsidRPr="005B1313">
        <w:rPr>
          <w:u w:val="single"/>
        </w:rPr>
        <w:t>many market participants</w:t>
      </w:r>
    </w:p>
    <w:p w14:paraId="20410243" w14:textId="77777777" w:rsidR="00070816" w:rsidRDefault="00070816" w:rsidP="00070816">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79009017" w14:textId="77777777" w:rsidR="00070816" w:rsidRDefault="00070816" w:rsidP="00070816">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C9799B">
        <w:rPr>
          <w:rStyle w:val="StyleUnderline"/>
          <w:highlight w:val="cyan"/>
        </w:rPr>
        <w:t>the term</w:t>
      </w:r>
      <w:r w:rsidRPr="00241366">
        <w:rPr>
          <w:rStyle w:val="StyleUnderline"/>
        </w:rPr>
        <w:t xml:space="preserve"> </w:t>
      </w:r>
      <w:r w:rsidRPr="00C9799B">
        <w:rPr>
          <w:rStyle w:val="StyleUnderline"/>
          <w:highlight w:val="cyan"/>
        </w:rPr>
        <w:t xml:space="preserve">"business practices" is used to refer to practices that </w:t>
      </w:r>
      <w:r w:rsidRPr="00C9799B">
        <w:rPr>
          <w:rStyle w:val="Emphasis"/>
          <w:highlight w:val="cyan"/>
        </w:rPr>
        <w:t>emerge over time</w:t>
      </w:r>
      <w:r w:rsidRPr="00241366">
        <w:rPr>
          <w:rStyle w:val="StyleUnderline"/>
        </w:rPr>
        <w:t xml:space="preserve"> </w:t>
      </w:r>
      <w:r w:rsidRPr="00C9799B">
        <w:rPr>
          <w:rStyle w:val="StyleUnderline"/>
          <w:highlight w:val="cyan"/>
        </w:rPr>
        <w:t>as</w:t>
      </w:r>
      <w:r w:rsidRPr="00241366">
        <w:rPr>
          <w:rStyle w:val="StyleUnderline"/>
        </w:rPr>
        <w:t xml:space="preserve"> </w:t>
      </w:r>
      <w:r w:rsidRPr="00C9799B">
        <w:rPr>
          <w:rStyle w:val="Emphasis"/>
          <w:highlight w:val="cyan"/>
        </w:rPr>
        <w:t>countless market participants</w:t>
      </w:r>
      <w:r w:rsidRPr="00241366">
        <w:rPr>
          <w:rStyle w:val="StyleUnderline"/>
        </w:rPr>
        <w:t xml:space="preserve"> exercise their freedom to </w:t>
      </w:r>
      <w:r w:rsidRPr="00C9799B">
        <w:rPr>
          <w:rStyle w:val="StyleUnderline"/>
          <w:highlight w:val="cyan"/>
        </w:rPr>
        <w:t>engage in</w:t>
      </w:r>
      <w:r w:rsidRPr="004674FC">
        <w:rPr>
          <w:rStyle w:val="StyleUnderline"/>
        </w:rPr>
        <w:t xml:space="preserve"> profitable </w:t>
      </w:r>
      <w:r w:rsidRPr="00C9799B">
        <w:rPr>
          <w:rStyle w:val="StyleUnderline"/>
          <w:highlight w:val="cyan"/>
        </w:rPr>
        <w:t>transactions</w:t>
      </w:r>
      <w:r>
        <w:t xml:space="preserve">. For an account of the evolution of business practices, see infra Part II. As used here, </w:t>
      </w:r>
      <w:r w:rsidRPr="00C9799B">
        <w:rPr>
          <w:rStyle w:val="StyleUnderline"/>
          <w:highlight w:val="cyan"/>
        </w:rPr>
        <w:t>"business practices" is broader</w:t>
      </w:r>
      <w:r>
        <w:t xml:space="preserve"> and less technical </w:t>
      </w:r>
      <w:r w:rsidRPr="00C9799B">
        <w:rPr>
          <w:rStyle w:val="StyleUnderline"/>
          <w:highlight w:val="cyan"/>
        </w:rPr>
        <w:t>than</w:t>
      </w:r>
      <w:r>
        <w:t xml:space="preserve"> "trade usage," which the Code narrowly defines as "any practice or method of dealing having such regularity of observance in a place, vocation, or trade as to justify an expectation that it will be observed with respect to </w:t>
      </w:r>
      <w:r w:rsidRPr="00C9799B">
        <w:rPr>
          <w:rStyle w:val="StyleUnderline"/>
          <w:highlight w:val="cyan"/>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25A4B4B3" w14:textId="77777777" w:rsidR="00070816" w:rsidRPr="00D46527" w:rsidRDefault="00070816" w:rsidP="00070816">
      <w:pPr>
        <w:keepNext/>
        <w:keepLines/>
        <w:spacing w:before="40"/>
        <w:outlineLvl w:val="3"/>
        <w:rPr>
          <w:rFonts w:eastAsiaTheme="majorEastAsia" w:cstheme="majorBidi"/>
          <w:b/>
          <w:iCs/>
          <w:sz w:val="26"/>
        </w:rPr>
      </w:pPr>
      <w:r>
        <w:rPr>
          <w:rFonts w:eastAsiaTheme="majorEastAsia" w:cstheme="majorBidi"/>
          <w:b/>
          <w:iCs/>
          <w:sz w:val="26"/>
        </w:rPr>
        <w:t xml:space="preserve">Prohibition requires forbidding a practice—the </w:t>
      </w:r>
      <w:r w:rsidRPr="00D46527">
        <w:rPr>
          <w:rFonts w:eastAsiaTheme="majorEastAsia" w:cstheme="majorBidi"/>
          <w:b/>
          <w:iCs/>
          <w:sz w:val="26"/>
        </w:rPr>
        <w:t xml:space="preserve">plan is only a hindrance </w:t>
      </w:r>
    </w:p>
    <w:p w14:paraId="3AB4F1B2" w14:textId="77777777" w:rsidR="00070816" w:rsidRPr="00EB0BB4" w:rsidRDefault="00070816" w:rsidP="00070816">
      <w:r w:rsidRPr="00D46527">
        <w:rPr>
          <w:b/>
          <w:bCs/>
          <w:sz w:val="26"/>
        </w:rPr>
        <w:t>Van Eaton</w:t>
      </w:r>
      <w:r w:rsidRPr="00D46527">
        <w:t xml:space="preserve"> </w:t>
      </w:r>
      <w:r w:rsidRPr="00EB0BB4">
        <w:rPr>
          <w:rStyle w:val="Style13ptBold"/>
        </w:rPr>
        <w:t>et al</w:t>
      </w:r>
      <w:r w:rsidRPr="00D46527">
        <w:t xml:space="preserve"> </w:t>
      </w:r>
      <w:r w:rsidRPr="00D46527">
        <w:rPr>
          <w:b/>
          <w:bCs/>
          <w:sz w:val="26"/>
        </w:rPr>
        <w:t>17</w:t>
      </w:r>
      <w:r w:rsidRPr="00D46527">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4AA91C1F" w14:textId="77777777" w:rsidR="00070816" w:rsidRPr="00D46527" w:rsidRDefault="00070816" w:rsidP="00070816">
      <w:r>
        <w:rPr>
          <w:u w:val="single"/>
        </w:rPr>
        <w:t xml:space="preserve">2. </w:t>
      </w:r>
      <w:r w:rsidRPr="00D46527">
        <w:rPr>
          <w:u w:val="single"/>
        </w:rPr>
        <w:t>What are</w:t>
      </w:r>
      <w:r w:rsidRPr="00D46527">
        <w:t xml:space="preserve"> at issue </w:t>
      </w:r>
      <w:r w:rsidRPr="00D46527">
        <w:rPr>
          <w:u w:val="single"/>
        </w:rPr>
        <w:t>legally</w:t>
      </w:r>
      <w:r w:rsidRPr="00D46527">
        <w:t xml:space="preserve"> are </w:t>
      </w:r>
      <w:r w:rsidRPr="00C9799B">
        <w:rPr>
          <w:highlight w:val="cyan"/>
          <w:u w:val="single"/>
        </w:rPr>
        <w:t>prohibitions</w:t>
      </w:r>
      <w:r w:rsidRPr="00D46527">
        <w:t xml:space="preserve"> and effective prohibitions, </w:t>
      </w:r>
      <w:r w:rsidRPr="00D46527">
        <w:rPr>
          <w:u w:val="single"/>
        </w:rPr>
        <w:t>and not hindrances</w:t>
      </w:r>
      <w:r w:rsidRPr="00D46527">
        <w:t xml:space="preserve">, as the Commission seems to suggest in its Notice. </w:t>
      </w:r>
      <w:r w:rsidRPr="00C9799B">
        <w:rPr>
          <w:highlight w:val="cyan"/>
          <w:u w:val="single"/>
        </w:rPr>
        <w:t>The term</w:t>
      </w:r>
      <w:r w:rsidRPr="00D46527">
        <w:rPr>
          <w:u w:val="single"/>
        </w:rPr>
        <w:t xml:space="preserve"> “prohibit”</w:t>
      </w:r>
      <w:r w:rsidRPr="00D46527">
        <w:t xml:space="preserve"> is not defined in the Act, but it </w:t>
      </w:r>
      <w:r w:rsidRPr="00C9799B">
        <w:rPr>
          <w:highlight w:val="cyan"/>
          <w:u w:val="single"/>
        </w:rPr>
        <w:t>has</w:t>
      </w:r>
      <w:r w:rsidRPr="00D46527">
        <w:rPr>
          <w:u w:val="single"/>
        </w:rPr>
        <w:t xml:space="preserve"> an ordinary </w:t>
      </w:r>
      <w:r w:rsidRPr="00C9799B">
        <w:rPr>
          <w:highlight w:val="cyan"/>
          <w:u w:val="single"/>
        </w:rPr>
        <w:t>meaning</w:t>
      </w:r>
      <w:r w:rsidRPr="00C9799B">
        <w:rPr>
          <w:highlight w:val="cyan"/>
        </w:rPr>
        <w:t xml:space="preserve">: </w:t>
      </w:r>
      <w:r w:rsidRPr="00C9799B">
        <w:rPr>
          <w:rStyle w:val="Emphasis"/>
          <w:highlight w:val="cyan"/>
        </w:rPr>
        <w:t>to formally forbid</w:t>
      </w:r>
      <w:r w:rsidRPr="00D46527">
        <w:t xml:space="preserve"> (something) by law, rule, or other authority; or </w:t>
      </w:r>
      <w:r w:rsidRPr="00C9799B">
        <w:rPr>
          <w:highlight w:val="cyan"/>
          <w:u w:val="single"/>
        </w:rPr>
        <w:t>to</w:t>
      </w:r>
      <w:r w:rsidRPr="00D46527">
        <w:rPr>
          <w:u w:val="single"/>
        </w:rPr>
        <w:t xml:space="preserve"> “prevent, stop, rule out, preclude, </w:t>
      </w:r>
      <w:r w:rsidRPr="00C9799B">
        <w:rPr>
          <w:rStyle w:val="Emphasis"/>
          <w:highlight w:val="cyan"/>
        </w:rPr>
        <w:t>make impossible</w:t>
      </w:r>
      <w:r w:rsidRPr="00D46527">
        <w:rPr>
          <w:u w:val="single"/>
        </w:rPr>
        <w:t xml:space="preserve">.” </w:t>
      </w:r>
      <w:r w:rsidRPr="00C9799B">
        <w:rPr>
          <w:highlight w:val="cyan"/>
          <w:u w:val="single"/>
        </w:rPr>
        <w:t>A mere “</w:t>
      </w:r>
      <w:r w:rsidRPr="00C9799B">
        <w:rPr>
          <w:rStyle w:val="Emphasis"/>
          <w:highlight w:val="cyan"/>
        </w:rPr>
        <w:t>hindrance</w:t>
      </w:r>
      <w:r w:rsidRPr="00C9799B">
        <w:rPr>
          <w:highlight w:val="cyan"/>
        </w:rPr>
        <w:t>” “</w:t>
      </w:r>
      <w:r w:rsidRPr="00C9799B">
        <w:rPr>
          <w:highlight w:val="cyan"/>
          <w:u w:val="single"/>
        </w:rPr>
        <w:t xml:space="preserve">is </w:t>
      </w:r>
      <w:r w:rsidRPr="00D46527">
        <w:rPr>
          <w:u w:val="single"/>
        </w:rPr>
        <w:t>simply</w:t>
      </w:r>
      <w:r w:rsidRPr="00D46527">
        <w:t xml:space="preserve"> </w:t>
      </w:r>
      <w:r w:rsidRPr="00C9799B">
        <w:rPr>
          <w:rStyle w:val="Emphasis"/>
          <w:highlight w:val="cyan"/>
        </w:rPr>
        <w:t>not</w:t>
      </w:r>
      <w:r w:rsidRPr="00D46527">
        <w:rPr>
          <w:b/>
          <w:iCs/>
          <w:u w:val="single"/>
        </w:rPr>
        <w:t xml:space="preserve"> in accord with </w:t>
      </w:r>
      <w:r w:rsidRPr="00C9799B">
        <w:rPr>
          <w:rStyle w:val="Emphasis"/>
          <w:highlight w:val="cyan"/>
        </w:rPr>
        <w:t>the ordinary</w:t>
      </w:r>
      <w:r w:rsidRPr="00C9799B">
        <w:rPr>
          <w:b/>
          <w:iCs/>
          <w:highlight w:val="cyan"/>
          <w:u w:val="single"/>
        </w:rPr>
        <w:t xml:space="preserve"> </w:t>
      </w:r>
      <w:r w:rsidRPr="00E97DAB">
        <w:t>and fair</w:t>
      </w:r>
      <w:r w:rsidRPr="00E97DAB">
        <w:rPr>
          <w:b/>
          <w:iCs/>
          <w:u w:val="single"/>
        </w:rPr>
        <w:t xml:space="preserve"> </w:t>
      </w:r>
      <w:r w:rsidRPr="00C9799B">
        <w:rPr>
          <w:rStyle w:val="Emphasis"/>
          <w:highlight w:val="cyan"/>
        </w:rPr>
        <w:t>meaning</w:t>
      </w:r>
      <w:r w:rsidRPr="009E17F2">
        <w:rPr>
          <w:rStyle w:val="Emphasis"/>
        </w:rPr>
        <w:t>”</w:t>
      </w:r>
      <w:r w:rsidRPr="00C9799B">
        <w:rPr>
          <w:rStyle w:val="Emphasis"/>
          <w:highlight w:val="cyan"/>
        </w:rPr>
        <w:t xml:space="preserve"> of</w:t>
      </w:r>
      <w:r w:rsidRPr="00C9799B">
        <w:rPr>
          <w:b/>
          <w:iCs/>
          <w:highlight w:val="cyan"/>
          <w:u w:val="single"/>
        </w:rPr>
        <w:t xml:space="preserve"> </w:t>
      </w:r>
      <w:r w:rsidRPr="00E97DAB">
        <w:t>the term</w:t>
      </w:r>
      <w:r w:rsidRPr="00E97DAB">
        <w:rPr>
          <w:b/>
          <w:iCs/>
          <w:u w:val="single"/>
        </w:rPr>
        <w:t xml:space="preserve"> </w:t>
      </w:r>
      <w:r w:rsidRPr="00C9799B">
        <w:rPr>
          <w:rStyle w:val="Emphasis"/>
          <w:highlight w:val="cyan"/>
        </w:rPr>
        <w:t>prohibit</w:t>
      </w:r>
      <w:r w:rsidRPr="00D46527">
        <w:t xml:space="preserve">,104 and can provide no basis for additional Commission intrusions on local authority over wireless facilities. Much of what Mobilitie complains about is a “hindrance” at most (and usually a hindrance magnified by its own actions). </w:t>
      </w:r>
    </w:p>
    <w:p w14:paraId="54A89EA9" w14:textId="77777777" w:rsidR="00070816" w:rsidRPr="00A006CA" w:rsidRDefault="00070816" w:rsidP="00070816">
      <w:pPr>
        <w:keepNext/>
        <w:keepLines/>
        <w:spacing w:before="40"/>
        <w:outlineLvl w:val="3"/>
        <w:rPr>
          <w:rFonts w:eastAsiaTheme="majorEastAsia" w:cstheme="majorBidi"/>
          <w:b/>
          <w:iCs/>
          <w:sz w:val="26"/>
        </w:rPr>
      </w:pPr>
      <w:r w:rsidRPr="00A006CA">
        <w:rPr>
          <w:rFonts w:eastAsiaTheme="majorEastAsia" w:cstheme="majorBidi"/>
          <w:b/>
          <w:iCs/>
          <w:sz w:val="26"/>
        </w:rPr>
        <w:t xml:space="preserve">Only </w:t>
      </w:r>
      <w:r w:rsidRPr="00A006CA">
        <w:rPr>
          <w:rFonts w:eastAsiaTheme="majorEastAsia" w:cstheme="majorBidi"/>
          <w:b/>
          <w:iCs/>
          <w:sz w:val="26"/>
          <w:u w:val="single"/>
        </w:rPr>
        <w:t>per se</w:t>
      </w:r>
      <w:r w:rsidRPr="00A006CA">
        <w:rPr>
          <w:rFonts w:eastAsiaTheme="majorEastAsia" w:cstheme="majorBidi"/>
          <w:b/>
          <w:iCs/>
          <w:sz w:val="26"/>
        </w:rPr>
        <w:t xml:space="preserve"> illegality prohibits a </w:t>
      </w:r>
      <w:r w:rsidRPr="00A006CA">
        <w:rPr>
          <w:rFonts w:eastAsiaTheme="majorEastAsia" w:cstheme="majorBidi"/>
          <w:b/>
          <w:iCs/>
          <w:sz w:val="26"/>
          <w:u w:val="single"/>
        </w:rPr>
        <w:t>practice</w:t>
      </w:r>
      <w:r w:rsidRPr="00A006CA">
        <w:rPr>
          <w:rFonts w:eastAsiaTheme="majorEastAsia" w:cstheme="majorBidi"/>
          <w:b/>
          <w:iCs/>
          <w:sz w:val="26"/>
        </w:rPr>
        <w:t xml:space="preserve">---rules of reason prohibit </w:t>
      </w:r>
      <w:r w:rsidRPr="00A006CA">
        <w:rPr>
          <w:rFonts w:eastAsiaTheme="majorEastAsia" w:cstheme="majorBidi"/>
          <w:b/>
          <w:iCs/>
          <w:sz w:val="26"/>
          <w:u w:val="single"/>
        </w:rPr>
        <w:t>anticompetitive effects</w:t>
      </w:r>
      <w:r w:rsidRPr="00A006CA">
        <w:rPr>
          <w:rFonts w:eastAsiaTheme="majorEastAsia" w:cstheme="majorBidi"/>
          <w:b/>
          <w:iCs/>
          <w:sz w:val="26"/>
        </w:rPr>
        <w:t xml:space="preserve"> for individual </w:t>
      </w:r>
      <w:r w:rsidRPr="00A006CA">
        <w:rPr>
          <w:rFonts w:eastAsiaTheme="majorEastAsia" w:cstheme="majorBidi"/>
          <w:b/>
          <w:iCs/>
          <w:sz w:val="26"/>
          <w:u w:val="single"/>
        </w:rPr>
        <w:t>acts</w:t>
      </w:r>
      <w:r w:rsidRPr="00A006CA">
        <w:rPr>
          <w:rFonts w:eastAsiaTheme="majorEastAsia" w:cstheme="majorBidi"/>
          <w:b/>
          <w:iCs/>
          <w:sz w:val="26"/>
        </w:rPr>
        <w:t xml:space="preserve">, or </w:t>
      </w:r>
      <w:r w:rsidRPr="00A006CA">
        <w:rPr>
          <w:rFonts w:eastAsiaTheme="majorEastAsia" w:cstheme="majorBidi"/>
          <w:b/>
          <w:iCs/>
          <w:sz w:val="26"/>
          <w:u w:val="single"/>
        </w:rPr>
        <w:t>instances</w:t>
      </w:r>
      <w:r w:rsidRPr="00A006CA">
        <w:rPr>
          <w:rFonts w:eastAsiaTheme="majorEastAsia" w:cstheme="majorBidi"/>
          <w:b/>
          <w:iCs/>
          <w:sz w:val="26"/>
        </w:rPr>
        <w:t xml:space="preserve"> of ‘practice.’ </w:t>
      </w:r>
    </w:p>
    <w:p w14:paraId="63DBAB95" w14:textId="77777777" w:rsidR="00070816" w:rsidRPr="00A006CA" w:rsidRDefault="00070816" w:rsidP="00070816">
      <w:bookmarkStart w:id="0" w:name="_Hlk86133758"/>
      <w:r w:rsidRPr="006108FC">
        <w:rPr>
          <w:rStyle w:val="Style13ptBold"/>
        </w:rPr>
        <w:t>Stevens 90</w:t>
      </w:r>
      <w:r>
        <w:t xml:space="preserve"> (</w:t>
      </w:r>
      <w:r w:rsidRPr="00A006CA">
        <w:t>John Paul Stevens</w:t>
      </w:r>
      <w:r>
        <w:t>-</w:t>
      </w:r>
      <w:r w:rsidRPr="00A006CA">
        <w:t xml:space="preserve"> Justice, Supreme Court of the United States, “FTC v. Superior Court Trial Lawyers Ass'n,” 493 U.S. 411, Lexis</w:t>
      </w:r>
    </w:p>
    <w:p w14:paraId="7D526C6F" w14:textId="77777777" w:rsidR="00070816" w:rsidRPr="00A006CA" w:rsidRDefault="00070816" w:rsidP="00070816">
      <w:r w:rsidRPr="00A006CA">
        <w:t xml:space="preserve">LEdHN[3C] [3C]LEdHN[14] [14]Equally important is the second error implicit in respondents' claim to immunity from the per se rules. In its opinion, the Court of </w:t>
      </w:r>
      <w:r w:rsidRPr="00A006CA">
        <w:rPr>
          <w:u w:val="single"/>
        </w:rPr>
        <w:t>Appeals</w:t>
      </w:r>
      <w:r w:rsidRPr="00A006CA">
        <w:t xml:space="preserve"> </w:t>
      </w:r>
      <w:r w:rsidRPr="00A006CA">
        <w:rPr>
          <w:b/>
          <w:iCs/>
          <w:u w:val="single"/>
          <w:bdr w:val="single" w:sz="12" w:space="0" w:color="auto"/>
        </w:rPr>
        <w:t>assumed</w:t>
      </w:r>
      <w:r w:rsidRPr="00A006CA">
        <w:t xml:space="preserve"> that the antitrust laws permit, but do not require, the condemnation of price fixing and boycotts without proof of market power. 15 The opinion further assumed </w:t>
      </w:r>
      <w:r w:rsidRPr="00A006CA">
        <w:rPr>
          <w:u w:val="single"/>
        </w:rPr>
        <w:t xml:space="preserve">that the </w:t>
      </w:r>
      <w:r w:rsidRPr="00A006CA">
        <w:rPr>
          <w:b/>
          <w:iCs/>
          <w:u w:val="single"/>
          <w:bdr w:val="single" w:sz="12" w:space="0" w:color="auto"/>
        </w:rPr>
        <w:t>per se rule</w:t>
      </w:r>
      <w:r w:rsidRPr="00A006CA">
        <w:rPr>
          <w:u w:val="single"/>
        </w:rPr>
        <w:t xml:space="preserve"> </w:t>
      </w:r>
      <w:r w:rsidRPr="00A006CA">
        <w:rPr>
          <w:b/>
          <w:iCs/>
          <w:u w:val="single"/>
          <w:bdr w:val="single" w:sz="12" w:space="0" w:color="auto"/>
        </w:rPr>
        <w:t>prohibiting</w:t>
      </w:r>
      <w:r w:rsidRPr="00A006CA">
        <w:t xml:space="preserve"> such </w:t>
      </w:r>
      <w:r w:rsidRPr="00A006CA">
        <w:rPr>
          <w:u w:val="single"/>
        </w:rPr>
        <w:t xml:space="preserve">activity "is only a rule of 'administrative convenience and efficiency,' </w:t>
      </w:r>
      <w:r w:rsidRPr="00A006CA">
        <w:rPr>
          <w:b/>
          <w:iCs/>
          <w:u w:val="single"/>
          <w:bdr w:val="single" w:sz="12" w:space="0" w:color="auto"/>
        </w:rPr>
        <w:t>not</w:t>
      </w:r>
      <w:r w:rsidRPr="00A006CA">
        <w:rPr>
          <w:u w:val="single"/>
        </w:rPr>
        <w:t xml:space="preserve"> a </w:t>
      </w:r>
      <w:r w:rsidRPr="00A006CA">
        <w:rPr>
          <w:b/>
          <w:iCs/>
          <w:u w:val="single"/>
          <w:bdr w:val="single" w:sz="12" w:space="0" w:color="auto"/>
        </w:rPr>
        <w:t>statutory command</w:t>
      </w:r>
      <w:r w:rsidRPr="00A006CA">
        <w:t xml:space="preserve">." 272 U.S. App. D. C., at 295, 856 F. 2d, at 249.This statement contains two errors. HN10  [****42]  </w:t>
      </w:r>
      <w:r w:rsidRPr="00A006CA">
        <w:rPr>
          <w:u w:val="single"/>
        </w:rPr>
        <w:t>The per se</w:t>
      </w:r>
      <w:r w:rsidRPr="00A006CA">
        <w:t xml:space="preserve">  [*433]  </w:t>
      </w:r>
      <w:r w:rsidRPr="00A006CA">
        <w:rPr>
          <w:u w:val="single"/>
        </w:rPr>
        <w:t xml:space="preserve">rules are, of course, the product of </w:t>
      </w:r>
      <w:r w:rsidRPr="00A006CA">
        <w:rPr>
          <w:b/>
          <w:iCs/>
          <w:u w:val="single"/>
          <w:bdr w:val="single" w:sz="12" w:space="0" w:color="auto"/>
        </w:rPr>
        <w:t>judicial</w:t>
      </w:r>
      <w:r w:rsidRPr="00A006CA">
        <w:rPr>
          <w:u w:val="single"/>
        </w:rPr>
        <w:t xml:space="preserve"> interpretations</w:t>
      </w:r>
      <w:r w:rsidRPr="00A006CA">
        <w:t xml:space="preserve"> of the Sherman Act, </w:t>
      </w:r>
      <w:r w:rsidRPr="00A006CA">
        <w:rPr>
          <w:u w:val="single"/>
        </w:rPr>
        <w:t>but</w:t>
      </w:r>
      <w:r w:rsidRPr="00A006CA">
        <w:t xml:space="preserve"> the rules </w:t>
      </w:r>
      <w:r w:rsidRPr="00A006CA">
        <w:rPr>
          <w:u w:val="single"/>
        </w:rPr>
        <w:t xml:space="preserve">nevertheless have the same force and effect as </w:t>
      </w:r>
      <w:r w:rsidRPr="00A006CA">
        <w:rPr>
          <w:b/>
          <w:iCs/>
          <w:u w:val="single"/>
          <w:bdr w:val="single" w:sz="12" w:space="0" w:color="auto"/>
        </w:rPr>
        <w:t>any other</w:t>
      </w:r>
      <w:r w:rsidRPr="00A006CA">
        <w:rPr>
          <w:u w:val="single"/>
        </w:rPr>
        <w:t xml:space="preserve"> </w:t>
      </w:r>
      <w:r w:rsidRPr="00A006CA">
        <w:rPr>
          <w:b/>
          <w:iCs/>
          <w:u w:val="single"/>
          <w:bdr w:val="single" w:sz="12" w:space="0" w:color="auto"/>
        </w:rPr>
        <w:t>statutory</w:t>
      </w:r>
      <w:r w:rsidRPr="00A006CA">
        <w:rPr>
          <w:u w:val="single"/>
        </w:rPr>
        <w:t xml:space="preserve"> commands</w:t>
      </w:r>
      <w:r w:rsidRPr="00A006CA">
        <w:t xml:space="preserve">. Moreover, </w:t>
      </w:r>
      <w:r w:rsidRPr="00A006CA">
        <w:rPr>
          <w:u w:val="single"/>
        </w:rPr>
        <w:t>while the per se rule</w:t>
      </w:r>
      <w:r w:rsidRPr="00A006CA">
        <w:t xml:space="preserve"> against price fixing and boycotts </w:t>
      </w:r>
      <w:r w:rsidRPr="00A006CA">
        <w:rPr>
          <w:u w:val="single"/>
        </w:rPr>
        <w:t xml:space="preserve">is indeed </w:t>
      </w:r>
      <w:r w:rsidRPr="00A006CA">
        <w:rPr>
          <w:b/>
          <w:iCs/>
          <w:u w:val="single"/>
          <w:bdr w:val="single" w:sz="12" w:space="0" w:color="auto"/>
        </w:rPr>
        <w:t>justified</w:t>
      </w:r>
      <w:r w:rsidRPr="00A006CA">
        <w:rPr>
          <w:u w:val="single"/>
        </w:rPr>
        <w:t xml:space="preserve"> in part by "administrative convenience," the Court of Appeals erred in describing the prohibition as justified</w:t>
      </w:r>
      <w:r w:rsidRPr="00A006CA">
        <w:t xml:space="preserve"> </w:t>
      </w:r>
      <w:r w:rsidRPr="00A006CA">
        <w:rPr>
          <w:b/>
          <w:iCs/>
          <w:u w:val="single"/>
          <w:bdr w:val="single" w:sz="12" w:space="0" w:color="auto"/>
        </w:rPr>
        <w:t>only</w:t>
      </w:r>
      <w:r w:rsidRPr="00A006CA">
        <w:t xml:space="preserve"> </w:t>
      </w:r>
      <w:r w:rsidRPr="00A006CA">
        <w:rPr>
          <w:u w:val="single"/>
        </w:rPr>
        <w:t xml:space="preserve">by such concerns. The </w:t>
      </w:r>
      <w:r w:rsidRPr="00C9799B">
        <w:rPr>
          <w:b/>
          <w:iCs/>
          <w:highlight w:val="cyan"/>
          <w:u w:val="single"/>
          <w:bdr w:val="single" w:sz="12" w:space="0" w:color="auto"/>
        </w:rPr>
        <w:t>per se rules</w:t>
      </w:r>
      <w:r w:rsidRPr="00A006CA">
        <w:t xml:space="preserve"> also </w:t>
      </w:r>
      <w:r w:rsidRPr="00C9799B">
        <w:rPr>
          <w:highlight w:val="cyan"/>
          <w:u w:val="single"/>
        </w:rPr>
        <w:t xml:space="preserve">reflect a </w:t>
      </w:r>
      <w:r w:rsidRPr="00C9799B">
        <w:rPr>
          <w:b/>
          <w:iCs/>
          <w:highlight w:val="cyan"/>
          <w:u w:val="single"/>
          <w:bdr w:val="single" w:sz="12" w:space="0" w:color="auto"/>
        </w:rPr>
        <w:t>long-standing judgment</w:t>
      </w:r>
      <w:r w:rsidRPr="00C9799B">
        <w:rPr>
          <w:highlight w:val="cyan"/>
        </w:rPr>
        <w:t xml:space="preserve"> </w:t>
      </w:r>
      <w:r w:rsidRPr="00C9799B">
        <w:rPr>
          <w:highlight w:val="cyan"/>
          <w:u w:val="single"/>
        </w:rPr>
        <w:t>that</w:t>
      </w:r>
      <w:r w:rsidRPr="00A006CA">
        <w:t xml:space="preserve"> the </w:t>
      </w:r>
      <w:r w:rsidRPr="00C9799B">
        <w:rPr>
          <w:b/>
          <w:iCs/>
          <w:sz w:val="28"/>
          <w:szCs w:val="28"/>
          <w:highlight w:val="cyan"/>
          <w:u w:val="single"/>
          <w:bdr w:val="single" w:sz="12" w:space="0" w:color="auto"/>
        </w:rPr>
        <w:t>prohibited practices</w:t>
      </w:r>
      <w:r w:rsidRPr="00C9799B">
        <w:rPr>
          <w:szCs w:val="28"/>
          <w:highlight w:val="cyan"/>
        </w:rPr>
        <w:t xml:space="preserve"> </w:t>
      </w:r>
      <w:r w:rsidRPr="00C9799B">
        <w:rPr>
          <w:highlight w:val="cyan"/>
          <w:u w:val="single"/>
        </w:rPr>
        <w:t xml:space="preserve">by their </w:t>
      </w:r>
      <w:r w:rsidRPr="00C9799B">
        <w:rPr>
          <w:b/>
          <w:iCs/>
          <w:highlight w:val="cyan"/>
          <w:u w:val="single"/>
          <w:bdr w:val="single" w:sz="12" w:space="0" w:color="auto"/>
        </w:rPr>
        <w:t>nature</w:t>
      </w:r>
      <w:r w:rsidRPr="00C9799B">
        <w:rPr>
          <w:highlight w:val="cyan"/>
        </w:rPr>
        <w:t xml:space="preserve"> </w:t>
      </w:r>
      <w:r w:rsidRPr="00C9799B">
        <w:rPr>
          <w:highlight w:val="cyan"/>
          <w:u w:val="single"/>
        </w:rPr>
        <w:t>have</w:t>
      </w:r>
      <w:r w:rsidRPr="00A006CA">
        <w:rPr>
          <w:u w:val="single"/>
        </w:rPr>
        <w:t xml:space="preserve"> "a substantial </w:t>
      </w:r>
      <w:r w:rsidRPr="00C9799B">
        <w:rPr>
          <w:highlight w:val="cyan"/>
          <w:u w:val="single"/>
        </w:rPr>
        <w:t>potential</w:t>
      </w:r>
      <w:r w:rsidRPr="00A006CA">
        <w:rPr>
          <w:u w:val="single"/>
        </w:rPr>
        <w:t xml:space="preserve"> for </w:t>
      </w:r>
      <w:r w:rsidRPr="00C9799B">
        <w:rPr>
          <w:highlight w:val="cyan"/>
          <w:u w:val="single"/>
        </w:rPr>
        <w:t>impact on competition</w:t>
      </w:r>
      <w:r w:rsidRPr="00A006CA">
        <w:rPr>
          <w:u w:val="single"/>
        </w:rPr>
        <w:t>."</w:t>
      </w:r>
      <w:r w:rsidRPr="00A006CA">
        <w:t xml:space="preserve"> Jefferson Parish Hospital District No. 2 v. Hyde, 466 U.S. 2, 16 (1984).</w:t>
      </w:r>
    </w:p>
    <w:p w14:paraId="5E16E172" w14:textId="77777777" w:rsidR="00070816" w:rsidRPr="00A006CA" w:rsidRDefault="00070816" w:rsidP="00070816">
      <w:r w:rsidRPr="00A006CA">
        <w:t xml:space="preserve"> [****43]  LEdHN[15] [15]As we explained in Professional Engineers, HN11 </w:t>
      </w:r>
      <w:r w:rsidRPr="00A006CA">
        <w:rPr>
          <w:u w:val="single"/>
        </w:rPr>
        <w:t>the rule of reason in antitrust law generates</w:t>
      </w:r>
    </w:p>
    <w:p w14:paraId="2ED3CDD3" w14:textId="77777777" w:rsidR="00070816" w:rsidRPr="00A006CA" w:rsidRDefault="00070816" w:rsidP="00070816">
      <w:pPr>
        <w:ind w:left="720"/>
      </w:pPr>
      <w:r w:rsidRPr="00A006CA">
        <w:t>"</w:t>
      </w:r>
      <w:r w:rsidRPr="00A006CA">
        <w:rPr>
          <w:u w:val="single"/>
        </w:rPr>
        <w:t xml:space="preserve">two complementary categories of antitrust analysis. In the first category are </w:t>
      </w:r>
      <w:r w:rsidRPr="00C9799B">
        <w:rPr>
          <w:b/>
          <w:iCs/>
          <w:highlight w:val="cyan"/>
          <w:u w:val="single"/>
          <w:bdr w:val="single" w:sz="12" w:space="0" w:color="auto"/>
        </w:rPr>
        <w:t>agreements</w:t>
      </w:r>
      <w:r w:rsidRPr="00A006CA">
        <w:rPr>
          <w:u w:val="single"/>
        </w:rPr>
        <w:t xml:space="preserve"> whose nature and necessary effect </w:t>
      </w:r>
      <w:r w:rsidRPr="00C9799B">
        <w:rPr>
          <w:highlight w:val="cyan"/>
          <w:u w:val="single"/>
        </w:rPr>
        <w:t xml:space="preserve">are </w:t>
      </w:r>
      <w:r w:rsidRPr="00C9799B">
        <w:rPr>
          <w:b/>
          <w:iCs/>
          <w:highlight w:val="cyan"/>
          <w:u w:val="single"/>
          <w:bdr w:val="single" w:sz="12" w:space="0" w:color="auto"/>
        </w:rPr>
        <w:t>so plainly anticompetitive</w:t>
      </w:r>
      <w:r w:rsidRPr="00C9799B">
        <w:rPr>
          <w:highlight w:val="cyan"/>
        </w:rPr>
        <w:t xml:space="preserve"> </w:t>
      </w:r>
      <w:r w:rsidRPr="00C9799B">
        <w:rPr>
          <w:highlight w:val="cyan"/>
          <w:u w:val="single"/>
        </w:rPr>
        <w:t>that</w:t>
      </w:r>
      <w:r w:rsidRPr="00C9799B">
        <w:rPr>
          <w:highlight w:val="cyan"/>
        </w:rPr>
        <w:t xml:space="preserve"> </w:t>
      </w:r>
      <w:r w:rsidRPr="00C9799B">
        <w:rPr>
          <w:b/>
          <w:iCs/>
          <w:highlight w:val="cyan"/>
          <w:u w:val="single"/>
          <w:bdr w:val="single" w:sz="12" w:space="0" w:color="auto"/>
        </w:rPr>
        <w:t>no</w:t>
      </w:r>
      <w:r w:rsidRPr="00A006CA">
        <w:t xml:space="preserve"> elaborate </w:t>
      </w:r>
      <w:r w:rsidRPr="00C9799B">
        <w:rPr>
          <w:b/>
          <w:iCs/>
          <w:highlight w:val="cyan"/>
          <w:u w:val="single"/>
          <w:bdr w:val="single" w:sz="12" w:space="0" w:color="auto"/>
        </w:rPr>
        <w:t>study</w:t>
      </w:r>
      <w:r w:rsidRPr="00A006CA">
        <w:t xml:space="preserve"> of the industry </w:t>
      </w:r>
      <w:r w:rsidRPr="00C9799B">
        <w:rPr>
          <w:highlight w:val="cyan"/>
          <w:u w:val="single"/>
        </w:rPr>
        <w:t>is needed to establish</w:t>
      </w:r>
      <w:r w:rsidRPr="00A006CA">
        <w:rPr>
          <w:u w:val="single"/>
        </w:rPr>
        <w:t xml:space="preserve"> their </w:t>
      </w:r>
      <w:r w:rsidRPr="00C9799B">
        <w:rPr>
          <w:highlight w:val="cyan"/>
          <w:u w:val="single"/>
        </w:rPr>
        <w:t xml:space="preserve">illegality -- they are 'illegal </w:t>
      </w:r>
      <w:r w:rsidRPr="00C9799B">
        <w:rPr>
          <w:b/>
          <w:iCs/>
          <w:highlight w:val="cyan"/>
          <w:u w:val="single"/>
          <w:bdr w:val="single" w:sz="12" w:space="0" w:color="auto"/>
        </w:rPr>
        <w:t>per se.'</w:t>
      </w:r>
      <w:r w:rsidRPr="00A006CA">
        <w:t xml:space="preserve"> </w:t>
      </w:r>
      <w:r w:rsidRPr="00A006CA">
        <w:rPr>
          <w:u w:val="single"/>
        </w:rPr>
        <w:t>In the second category are agreements whose competitive effect can only be evaluated by analyzing the facts peculiar to the business, the history of the restraint, and the reasons why it was imposed</w:t>
      </w:r>
      <w:r w:rsidRPr="00A006CA">
        <w:t>." 435 U.S., at 692.</w:t>
      </w:r>
    </w:p>
    <w:p w14:paraId="0E8BD15A" w14:textId="77777777" w:rsidR="00070816" w:rsidRPr="00A006CA" w:rsidRDefault="00070816" w:rsidP="00070816">
      <w:r w:rsidRPr="00A006CA">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bookmarkEnd w:id="0"/>
    <w:p w14:paraId="24EB17EE" w14:textId="77777777" w:rsidR="00070816" w:rsidRPr="00A006CA" w:rsidRDefault="00070816" w:rsidP="00070816">
      <w:r w:rsidRPr="003B6F4F">
        <w:t xml:space="preserve">[**781]  LEdHN[16] [16]  [****44]  </w:t>
      </w:r>
      <w:r w:rsidRPr="003B6F4F">
        <w:rPr>
          <w:u w:val="single"/>
        </w:rPr>
        <w:t xml:space="preserve">The per se rules in </w:t>
      </w:r>
      <w:r w:rsidRPr="003B6F4F">
        <w:rPr>
          <w:b/>
          <w:iCs/>
          <w:u w:val="single"/>
          <w:bdr w:val="single" w:sz="12" w:space="0" w:color="auto"/>
        </w:rPr>
        <w:t>antitrust</w:t>
      </w:r>
      <w:r w:rsidRPr="003B6F4F">
        <w:t xml:space="preserve"> law </w:t>
      </w:r>
      <w:r w:rsidRPr="003B6F4F">
        <w:rPr>
          <w:u w:val="single"/>
        </w:rPr>
        <w:t>serve purposes analogous to per se restrictions upon</w:t>
      </w:r>
      <w:r w:rsidRPr="003B6F4F">
        <w:t xml:space="preserve">, for example, </w:t>
      </w:r>
      <w:r w:rsidRPr="003B6F4F">
        <w:rPr>
          <w:b/>
          <w:iCs/>
          <w:u w:val="single"/>
          <w:bdr w:val="single" w:sz="12" w:space="0" w:color="auto"/>
        </w:rPr>
        <w:t>stunt flying</w:t>
      </w:r>
      <w:r w:rsidRPr="003B6F4F">
        <w:t xml:space="preserve"> in congested areas </w:t>
      </w:r>
      <w:r w:rsidRPr="003B6F4F">
        <w:rPr>
          <w:u w:val="single"/>
        </w:rPr>
        <w:t>or</w:t>
      </w:r>
      <w:r w:rsidRPr="003B6F4F">
        <w:t xml:space="preserve"> </w:t>
      </w:r>
      <w:r w:rsidRPr="003B6F4F">
        <w:rPr>
          <w:b/>
          <w:iCs/>
          <w:u w:val="single"/>
          <w:bdr w:val="single" w:sz="12" w:space="0" w:color="auto"/>
        </w:rPr>
        <w:t>speeding</w:t>
      </w:r>
      <w:r w:rsidRPr="003B6F4F">
        <w:t xml:space="preserve">. Laws prohibiting stunt flying or setting speed limits are justified by the State's interest in protecting human life and property. </w:t>
      </w:r>
      <w:r w:rsidRPr="003B6F4F">
        <w:rPr>
          <w:u w:val="single"/>
        </w:rPr>
        <w:t>Perhaps</w:t>
      </w:r>
      <w:r w:rsidRPr="003B6F4F">
        <w:t xml:space="preserve"> </w:t>
      </w:r>
      <w:r w:rsidRPr="003B6F4F">
        <w:rPr>
          <w:b/>
          <w:iCs/>
          <w:u w:val="single"/>
          <w:bdr w:val="single" w:sz="12" w:space="0" w:color="auto"/>
        </w:rPr>
        <w:t>most</w:t>
      </w:r>
      <w:r w:rsidRPr="003B6F4F">
        <w:t xml:space="preserve"> </w:t>
      </w:r>
      <w:r w:rsidRPr="003B6F4F">
        <w:rPr>
          <w:u w:val="single"/>
        </w:rPr>
        <w:t xml:space="preserve">violations of such rules </w:t>
      </w:r>
      <w:r w:rsidRPr="003B6F4F">
        <w:rPr>
          <w:b/>
          <w:iCs/>
          <w:u w:val="single"/>
          <w:bdr w:val="single" w:sz="12" w:space="0" w:color="auto"/>
        </w:rPr>
        <w:t>actually</w:t>
      </w:r>
      <w:r w:rsidRPr="003B6F4F">
        <w:rPr>
          <w:u w:val="single"/>
        </w:rPr>
        <w:t xml:space="preserve"> cause </w:t>
      </w:r>
      <w:r w:rsidRPr="003B6F4F">
        <w:rPr>
          <w:b/>
          <w:iCs/>
          <w:u w:val="single"/>
          <w:bdr w:val="single" w:sz="12" w:space="0" w:color="auto"/>
        </w:rPr>
        <w:t>no harm</w:t>
      </w:r>
      <w:r w:rsidRPr="003B6F4F">
        <w:t xml:space="preserve">. No doubt </w:t>
      </w:r>
      <w:r w:rsidRPr="003B6F4F">
        <w:rPr>
          <w:u w:val="single"/>
        </w:rPr>
        <w:t>many</w:t>
      </w:r>
      <w:r w:rsidRPr="003B6F4F">
        <w:t xml:space="preserve"> </w:t>
      </w:r>
      <w:r w:rsidRPr="003B6F4F">
        <w:rPr>
          <w:b/>
          <w:iCs/>
          <w:u w:val="single"/>
          <w:bdr w:val="single" w:sz="12" w:space="0" w:color="auto"/>
        </w:rPr>
        <w:t>experienced</w:t>
      </w:r>
      <w:r w:rsidRPr="003B6F4F">
        <w:t xml:space="preserve"> </w:t>
      </w:r>
      <w:r w:rsidRPr="003B6F4F">
        <w:rPr>
          <w:u w:val="single"/>
        </w:rPr>
        <w:t xml:space="preserve">drivers and pilots can operate much more safely, even </w:t>
      </w:r>
      <w:r w:rsidRPr="003B6F4F">
        <w:rPr>
          <w:b/>
          <w:iCs/>
          <w:u w:val="single"/>
          <w:bdr w:val="single" w:sz="12" w:space="0" w:color="auto"/>
        </w:rPr>
        <w:t>at prohibited speeds</w:t>
      </w:r>
      <w:r w:rsidRPr="003B6F4F">
        <w:t>, than the average citizen.</w:t>
      </w:r>
    </w:p>
    <w:p w14:paraId="6A01BBB5" w14:textId="77777777" w:rsidR="00070816" w:rsidRPr="00A006CA" w:rsidRDefault="00070816" w:rsidP="00070816">
      <w:pPr>
        <w:rPr>
          <w:u w:val="single"/>
        </w:rPr>
      </w:pPr>
      <w:r w:rsidRPr="00A006CA">
        <w:t xml:space="preserve"> [*434]  If the especially skilled drivers and pilots were to paint messages on their cars, or attach streamers to their planes, their </w:t>
      </w:r>
      <w:r w:rsidRPr="003B6F4F">
        <w:t>conduct</w:t>
      </w:r>
      <w:r w:rsidRPr="00A006CA">
        <w:t xml:space="preserve"> would have an expressive component. High speeds and unusual maneuvers would help to draw attention to their messages. </w:t>
      </w:r>
      <w:r w:rsidRPr="00C9799B">
        <w:rPr>
          <w:highlight w:val="cyan"/>
          <w:u w:val="single"/>
        </w:rPr>
        <w:t>Yet</w:t>
      </w:r>
      <w:r w:rsidRPr="00A006CA">
        <w:rPr>
          <w:u w:val="single"/>
        </w:rPr>
        <w:t xml:space="preserve"> the </w:t>
      </w:r>
      <w:r w:rsidRPr="00C9799B">
        <w:rPr>
          <w:highlight w:val="cyan"/>
          <w:u w:val="single"/>
        </w:rPr>
        <w:t>laws may</w:t>
      </w:r>
      <w:r w:rsidRPr="00A006CA">
        <w:rPr>
          <w:u w:val="single"/>
        </w:rPr>
        <w:t xml:space="preserve"> nonetheless </w:t>
      </w:r>
      <w:r w:rsidRPr="00C9799B">
        <w:rPr>
          <w:highlight w:val="cyan"/>
          <w:u w:val="single"/>
        </w:rPr>
        <w:t xml:space="preserve">be </w:t>
      </w:r>
      <w:r w:rsidRPr="00C9799B">
        <w:rPr>
          <w:b/>
          <w:iCs/>
          <w:highlight w:val="cyan"/>
          <w:u w:val="single"/>
          <w:bdr w:val="single" w:sz="12" w:space="0" w:color="auto"/>
        </w:rPr>
        <w:t>enforced</w:t>
      </w:r>
      <w:r w:rsidRPr="00A006CA">
        <w:rPr>
          <w:u w:val="single"/>
        </w:rPr>
        <w:t xml:space="preserve"> against these skilled persons </w:t>
      </w:r>
      <w:r w:rsidRPr="00C9799B">
        <w:rPr>
          <w:b/>
          <w:iCs/>
          <w:highlight w:val="cyan"/>
          <w:u w:val="single"/>
          <w:bdr w:val="single" w:sz="12" w:space="0" w:color="auto"/>
        </w:rPr>
        <w:t>without proof</w:t>
      </w:r>
      <w:r w:rsidRPr="00C9799B">
        <w:rPr>
          <w:highlight w:val="cyan"/>
          <w:u w:val="single"/>
        </w:rPr>
        <w:t xml:space="preserve"> that</w:t>
      </w:r>
      <w:r w:rsidRPr="00A006CA">
        <w:rPr>
          <w:u w:val="single"/>
        </w:rPr>
        <w:t xml:space="preserve"> their </w:t>
      </w:r>
      <w:r w:rsidRPr="00C9799B">
        <w:rPr>
          <w:highlight w:val="cyan"/>
          <w:u w:val="single"/>
        </w:rPr>
        <w:t xml:space="preserve">conduct was </w:t>
      </w:r>
      <w:r w:rsidRPr="00C9799B">
        <w:rPr>
          <w:b/>
          <w:iCs/>
          <w:highlight w:val="cyan"/>
          <w:u w:val="single"/>
          <w:bdr w:val="single" w:sz="12" w:space="0" w:color="auto"/>
        </w:rPr>
        <w:t>actually harmful</w:t>
      </w:r>
      <w:r w:rsidRPr="00A006CA">
        <w:rPr>
          <w:b/>
          <w:iCs/>
          <w:u w:val="single"/>
          <w:bdr w:val="single" w:sz="12" w:space="0" w:color="auto"/>
        </w:rPr>
        <w:t xml:space="preserve"> or dangerous</w:t>
      </w:r>
      <w:r w:rsidRPr="00A006CA">
        <w:rPr>
          <w:u w:val="single"/>
        </w:rPr>
        <w:t>.</w:t>
      </w:r>
    </w:p>
    <w:p w14:paraId="5F8AFC13" w14:textId="77777777" w:rsidR="00070816" w:rsidRPr="00A006CA" w:rsidRDefault="00070816" w:rsidP="00070816">
      <w:r w:rsidRPr="00A006CA">
        <w:t xml:space="preserve">In part, the justification for </w:t>
      </w:r>
      <w:r w:rsidRPr="00A006CA">
        <w:rPr>
          <w:b/>
          <w:bCs/>
          <w:sz w:val="26"/>
        </w:rPr>
        <w:t>t</w:t>
      </w:r>
      <w:r w:rsidRPr="00A006CA">
        <w:rPr>
          <w:u w:val="single"/>
        </w:rPr>
        <w:t>hese per se rules</w:t>
      </w:r>
      <w:r w:rsidRPr="00A006CA">
        <w:t xml:space="preserve"> is rooted in administrative convenience. They </w:t>
      </w:r>
      <w:r w:rsidRPr="00A006CA">
        <w:rPr>
          <w:u w:val="single"/>
        </w:rPr>
        <w:t>are</w:t>
      </w:r>
      <w:r w:rsidRPr="00A006CA">
        <w:t xml:space="preserve"> also </w:t>
      </w:r>
      <w:r w:rsidRPr="00A006CA">
        <w:rPr>
          <w:b/>
          <w:iCs/>
          <w:u w:val="single"/>
          <w:bdr w:val="single" w:sz="12" w:space="0" w:color="auto"/>
        </w:rPr>
        <w:t>supported</w:t>
      </w:r>
      <w:r w:rsidRPr="00A006CA">
        <w:t xml:space="preserve">, however, </w:t>
      </w:r>
      <w:r w:rsidRPr="00A006CA">
        <w:rPr>
          <w:u w:val="single"/>
        </w:rPr>
        <w:t xml:space="preserve">by the observation that every speeder and every stunt pilot poses </w:t>
      </w:r>
      <w:r w:rsidRPr="00A006CA">
        <w:rPr>
          <w:b/>
          <w:iCs/>
          <w:u w:val="single"/>
          <w:bdr w:val="single" w:sz="12" w:space="0" w:color="auto"/>
        </w:rPr>
        <w:t>some threat to the community</w:t>
      </w:r>
      <w:r w:rsidRPr="00A006CA">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71F53F43" w14:textId="77777777" w:rsidR="00070816" w:rsidRPr="00BF0272" w:rsidRDefault="00070816" w:rsidP="00070816">
      <w:pPr>
        <w:pStyle w:val="Heading4"/>
        <w:jc w:val="both"/>
      </w:pPr>
      <w:r>
        <w:t xml:space="preserve">The rule of reason is the opposite of a prohibition </w:t>
      </w:r>
    </w:p>
    <w:p w14:paraId="6888EFCA" w14:textId="77777777" w:rsidR="00070816" w:rsidRDefault="00070816" w:rsidP="00070816">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6863FB5C" w14:textId="77777777" w:rsidR="00070816" w:rsidRDefault="00070816" w:rsidP="00070816">
      <w:r w:rsidRPr="00C9799B">
        <w:rPr>
          <w:rStyle w:val="StyleUnderline"/>
          <w:highlight w:val="cyan"/>
        </w:rPr>
        <w:t xml:space="preserve">Running through </w:t>
      </w:r>
      <w:r w:rsidRPr="00AF64F2">
        <w:rPr>
          <w:rStyle w:val="StyleUnderline"/>
        </w:rPr>
        <w:t xml:space="preserve">the history of </w:t>
      </w:r>
      <w:r w:rsidRPr="00C9799B">
        <w:rPr>
          <w:rStyle w:val="StyleUnderline"/>
          <w:highlight w:val="cyan"/>
        </w:rPr>
        <w:t>antitrust law are two</w:t>
      </w:r>
      <w:r w:rsidRPr="00C9799B">
        <w:rPr>
          <w:highlight w:val="cyan"/>
        </w:rPr>
        <w:t xml:space="preserve"> </w:t>
      </w:r>
      <w:r w:rsidRPr="00C9799B">
        <w:rPr>
          <w:rStyle w:val="Emphasis"/>
          <w:highlight w:val="cyan"/>
        </w:rPr>
        <w:t>contrapuntal</w:t>
      </w:r>
      <w:r w:rsidRPr="00D96BB5">
        <w:t xml:space="preserve"> </w:t>
      </w:r>
      <w:r w:rsidRPr="00C9799B">
        <w:rPr>
          <w:rStyle w:val="StyleUnderline"/>
          <w:highlight w:val="cyan"/>
        </w:rPr>
        <w:t>themes</w:t>
      </w:r>
      <w:r w:rsidRPr="001414D3">
        <w:rPr>
          <w:rStyle w:val="StyleUnderline"/>
        </w:rPr>
        <w:t xml:space="preserve">: </w:t>
      </w:r>
      <w:r w:rsidRPr="00C9799B">
        <w:rPr>
          <w:rStyle w:val="StyleUnderline"/>
          <w:highlight w:val="cyan"/>
        </w:rPr>
        <w:t xml:space="preserve">A </w:t>
      </w:r>
      <w:r w:rsidRPr="00C9799B">
        <w:rPr>
          <w:rStyle w:val="Emphasis"/>
          <w:highlight w:val="cyan"/>
        </w:rPr>
        <w:t>prohibition</w:t>
      </w:r>
      <w:r w:rsidRPr="001414D3">
        <w:rPr>
          <w:rStyle w:val="StyleUnderline"/>
        </w:rPr>
        <w:t xml:space="preserve"> of restraint of trade </w:t>
      </w:r>
      <w:r w:rsidRPr="00C9799B">
        <w:rPr>
          <w:rStyle w:val="StyleUnderline"/>
          <w:highlight w:val="cyan"/>
        </w:rPr>
        <w:t>and</w:t>
      </w:r>
      <w:r w:rsidRPr="009A5C18">
        <w:rPr>
          <w:rStyle w:val="StyleUnderline"/>
        </w:rPr>
        <w:t xml:space="preserve"> </w:t>
      </w:r>
      <w:r w:rsidRPr="00D96BB5">
        <w:rPr>
          <w:rStyle w:val="StyleUnderline"/>
        </w:rPr>
        <w:t xml:space="preserve">a principle lately called </w:t>
      </w:r>
      <w:r w:rsidRPr="00C9799B">
        <w:rPr>
          <w:rStyle w:val="StyleUnderline"/>
          <w:highlight w:val="cyan"/>
        </w:rPr>
        <w:t>the "</w:t>
      </w:r>
      <w:r w:rsidRPr="00C9799B">
        <w:rPr>
          <w:rStyle w:val="Emphasis"/>
          <w:highlight w:val="cyan"/>
        </w:rPr>
        <w:t>rule of reason</w:t>
      </w:r>
      <w:r w:rsidRPr="00C9799B">
        <w:rPr>
          <w:rStyle w:val="StyleUnderline"/>
          <w:highlight w:val="cyan"/>
        </w:rPr>
        <w:t xml:space="preserve">" which </w:t>
      </w:r>
      <w:r w:rsidRPr="00C9799B">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5EAEF699" w14:textId="77777777" w:rsidR="00070816" w:rsidRDefault="00070816" w:rsidP="00070816">
      <w:r w:rsidRPr="00A95F02">
        <w:t xml:space="preserve">Thus, when </w:t>
      </w:r>
      <w:r w:rsidRPr="0017340E">
        <w:rPr>
          <w:rStyle w:val="StyleUnderline"/>
        </w:rPr>
        <w:t>the Sherman Act</w:t>
      </w:r>
      <w:r w:rsidRPr="0017340E">
        <w:t xml:space="preserve"> incorporated the common-law principles on this subject into federal statutory law 3 by adopting the concept of restraint of trade, it presumably </w:t>
      </w:r>
      <w:r w:rsidRPr="0017340E">
        <w:rPr>
          <w:rStyle w:val="StyleUnderline"/>
        </w:rPr>
        <w:t>imported both the principle that restrictions on competition are illegal and also the principle that in some circumstances a showing of reasonableness will legalize restrictions on competition</w:t>
      </w:r>
      <w:r w:rsidRPr="0017340E">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w:t>
      </w:r>
      <w:r w:rsidRPr="00A95F02">
        <w:t xml:space="preserv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79374749" w14:textId="77777777" w:rsidR="00070816" w:rsidRDefault="00070816" w:rsidP="00070816">
      <w:pPr>
        <w:pStyle w:val="Heading4"/>
      </w:pPr>
      <w:r>
        <w:t xml:space="preserve">VOTE NEG: </w:t>
      </w:r>
    </w:p>
    <w:p w14:paraId="58B6B773" w14:textId="77777777" w:rsidR="00070816" w:rsidRDefault="00070816" w:rsidP="00070816">
      <w:pPr>
        <w:pStyle w:val="Heading4"/>
      </w:pPr>
      <w:r>
        <w:t>FIRST---</w:t>
      </w:r>
      <w:r w:rsidRPr="001070CC">
        <w:rPr>
          <w:u w:val="single"/>
        </w:rPr>
        <w:t>Ground</w:t>
      </w:r>
      <w:r>
        <w:t xml:space="preserve">---balancing tests devastate core links, because they allow the practice when it’s beneficial. AND, creates a moving target, because the disallowed behavior is context-dependent. And bidirectionality---rule of reason creates </w:t>
      </w:r>
      <w:r w:rsidRPr="001070CC">
        <w:rPr>
          <w:u w:val="single"/>
        </w:rPr>
        <w:t>legally protected</w:t>
      </w:r>
      <w:r>
        <w:t xml:space="preserve"> practices</w:t>
      </w:r>
    </w:p>
    <w:p w14:paraId="74A8A166" w14:textId="77777777" w:rsidR="00070816" w:rsidRDefault="00070816" w:rsidP="00070816">
      <w:pPr>
        <w:pStyle w:val="Heading4"/>
      </w:pPr>
      <w:r>
        <w:t xml:space="preserve">SECOND---limits---they lead to a wave of legal standard affs that avoid generics </w:t>
      </w:r>
    </w:p>
    <w:p w14:paraId="0444B21B" w14:textId="77777777" w:rsidR="00070816" w:rsidRDefault="00070816" w:rsidP="00070816">
      <w:pPr>
        <w:pStyle w:val="Heading2"/>
      </w:pPr>
      <w:r>
        <w:t>1NC — Supply Chains</w:t>
      </w:r>
    </w:p>
    <w:p w14:paraId="5A716696" w14:textId="77777777" w:rsidR="00070816" w:rsidRDefault="00070816" w:rsidP="00070816">
      <w:pPr>
        <w:pStyle w:val="Heading3"/>
      </w:pPr>
      <w:r>
        <w:t>1NC — Degrowth</w:t>
      </w:r>
    </w:p>
    <w:p w14:paraId="4B796BD9" w14:textId="77777777" w:rsidR="00070816" w:rsidRPr="00CE214E" w:rsidRDefault="00070816" w:rsidP="00070816">
      <w:pPr>
        <w:pStyle w:val="Heading4"/>
      </w:pPr>
      <w:r>
        <w:t xml:space="preserve">Growth is </w:t>
      </w:r>
      <w:r w:rsidRPr="0078372D">
        <w:rPr>
          <w:u w:val="single"/>
        </w:rPr>
        <w:t>unsustainable</w:t>
      </w:r>
      <w:r>
        <w:t xml:space="preserve"> — pursuit causes </w:t>
      </w:r>
      <w:r w:rsidRPr="00CD10C0">
        <w:rPr>
          <w:u w:val="single"/>
        </w:rPr>
        <w:t>extinction</w:t>
      </w:r>
      <w:r>
        <w:t xml:space="preserve"> and </w:t>
      </w:r>
      <w:r w:rsidRPr="00CD10C0">
        <w:rPr>
          <w:u w:val="single"/>
        </w:rPr>
        <w:t>turns war</w:t>
      </w:r>
      <w:r>
        <w:t>.</w:t>
      </w:r>
    </w:p>
    <w:p w14:paraId="0C2B3821" w14:textId="77777777" w:rsidR="00070816" w:rsidRPr="00036F2E" w:rsidRDefault="00070816" w:rsidP="00070816">
      <w:r w:rsidRPr="00443521">
        <w:rPr>
          <w:rStyle w:val="Style13ptBold"/>
        </w:rPr>
        <w:t>Trainer 20</w:t>
      </w:r>
      <w:r>
        <w:t xml:space="preserve">, PhD from University of Sydney. Conjoint Lecturer in the School of Social Sciences, University of New South Wales (Ted, The Simpler Way: Collected Writings of Ted Trainer, </w:t>
      </w:r>
      <w:r w:rsidRPr="00443521">
        <w:rPr>
          <w:i/>
          <w:iCs/>
        </w:rPr>
        <w:t>The Simplicity Institute</w:t>
      </w:r>
      <w:r>
        <w:t>, pp. 3-6)</w:t>
      </w:r>
    </w:p>
    <w:p w14:paraId="71150AB9" w14:textId="77777777" w:rsidR="00070816" w:rsidRDefault="00070816" w:rsidP="00070816">
      <w:r>
        <w:t>1. Unsustainability</w:t>
      </w:r>
    </w:p>
    <w:p w14:paraId="4F495903" w14:textId="77777777" w:rsidR="00070816" w:rsidRDefault="00070816" w:rsidP="00070816">
      <w:r w:rsidRPr="00CE214E">
        <w:rPr>
          <w:rStyle w:val="StyleUnderline"/>
        </w:rPr>
        <w:t xml:space="preserve">The </w:t>
      </w:r>
      <w:r w:rsidRPr="0020132B">
        <w:rPr>
          <w:rStyle w:val="StyleUnderline"/>
          <w:highlight w:val="yellow"/>
        </w:rPr>
        <w:t>way of life</w:t>
      </w:r>
      <w:r w:rsidRPr="00CE214E">
        <w:rPr>
          <w:rStyle w:val="StyleUnderline"/>
        </w:rPr>
        <w:t xml:space="preserve"> we have in rich countries </w:t>
      </w:r>
      <w:r w:rsidRPr="0020132B">
        <w:rPr>
          <w:rStyle w:val="StyleUnderline"/>
          <w:highlight w:val="yellow"/>
        </w:rPr>
        <w:t>is</w:t>
      </w:r>
      <w:r w:rsidRPr="00CE214E">
        <w:rPr>
          <w:rStyle w:val="StyleUnderline"/>
        </w:rPr>
        <w:t xml:space="preserve"> grossly</w:t>
      </w:r>
      <w:r>
        <w:t xml:space="preserve"> </w:t>
      </w:r>
      <w:r w:rsidRPr="0020132B">
        <w:rPr>
          <w:rStyle w:val="Emphasis"/>
          <w:highlight w:val="yellow"/>
        </w:rPr>
        <w:t>unsustainable</w:t>
      </w:r>
      <w:r>
        <w:t xml:space="preserve">. </w:t>
      </w:r>
      <w:r w:rsidRPr="00CE214E">
        <w:rPr>
          <w:rStyle w:val="StyleUnderline"/>
        </w:rPr>
        <w:t xml:space="preserve">There is no possibility of all people on Earth ever rising to rich world per capita levels of </w:t>
      </w:r>
      <w:r w:rsidRPr="0020132B">
        <w:rPr>
          <w:rStyle w:val="StyleUnderline"/>
          <w:highlight w:val="yellow"/>
        </w:rPr>
        <w:t>consumption of</w:t>
      </w:r>
      <w:r w:rsidRPr="0020132B">
        <w:rPr>
          <w:highlight w:val="yellow"/>
        </w:rPr>
        <w:t xml:space="preserve"> </w:t>
      </w:r>
      <w:r w:rsidRPr="0020132B">
        <w:rPr>
          <w:rStyle w:val="Emphasis"/>
          <w:highlight w:val="yellow"/>
        </w:rPr>
        <w:t>energy</w:t>
      </w:r>
      <w:r w:rsidRPr="0020132B">
        <w:rPr>
          <w:highlight w:val="yellow"/>
        </w:rPr>
        <w:t xml:space="preserve">, </w:t>
      </w:r>
      <w:r w:rsidRPr="0020132B">
        <w:rPr>
          <w:rStyle w:val="Emphasis"/>
          <w:highlight w:val="yellow"/>
        </w:rPr>
        <w:t>minerals</w:t>
      </w:r>
      <w:r>
        <w:t xml:space="preserve">, timber, </w:t>
      </w:r>
      <w:r w:rsidRPr="0020132B">
        <w:rPr>
          <w:rStyle w:val="Emphasis"/>
          <w:highlight w:val="yellow"/>
        </w:rPr>
        <w:t>water</w:t>
      </w:r>
      <w:r w:rsidRPr="0020132B">
        <w:rPr>
          <w:highlight w:val="yellow"/>
        </w:rPr>
        <w:t xml:space="preserve">, </w:t>
      </w:r>
      <w:r w:rsidRPr="0020132B">
        <w:rPr>
          <w:rStyle w:val="Emphasis"/>
          <w:highlight w:val="yellow"/>
        </w:rPr>
        <w:t>food</w:t>
      </w:r>
      <w:r w:rsidRPr="0020132B">
        <w:rPr>
          <w:highlight w:val="yellow"/>
        </w:rPr>
        <w:t xml:space="preserve">, </w:t>
      </w:r>
      <w:r w:rsidRPr="0020132B">
        <w:rPr>
          <w:rStyle w:val="Emphasis"/>
          <w:highlight w:val="yellow"/>
        </w:rPr>
        <w:t>phosphorous</w:t>
      </w:r>
      <w:r>
        <w:t xml:space="preserve"> etc. </w:t>
      </w:r>
      <w:r w:rsidRPr="00CE214E">
        <w:rPr>
          <w:rStyle w:val="StyleUnderline"/>
        </w:rPr>
        <w:t xml:space="preserve">These rates of </w:t>
      </w:r>
      <w:r w:rsidRPr="0020132B">
        <w:rPr>
          <w:rStyle w:val="StyleUnderline"/>
          <w:highlight w:val="yellow"/>
        </w:rPr>
        <w:t>consumption</w:t>
      </w:r>
      <w:r w:rsidRPr="00CE214E">
        <w:rPr>
          <w:rStyle w:val="StyleUnderline"/>
        </w:rPr>
        <w:t xml:space="preserve"> are generating numer-ous alarming global problems, </w:t>
      </w:r>
      <w:r w:rsidRPr="0020132B">
        <w:rPr>
          <w:rStyle w:val="StyleUnderline"/>
          <w:highlight w:val="yellow"/>
        </w:rPr>
        <w:t>now</w:t>
      </w:r>
      <w:r w:rsidRPr="0020132B">
        <w:rPr>
          <w:highlight w:val="yellow"/>
        </w:rPr>
        <w:t xml:space="preserve"> </w:t>
      </w:r>
      <w:r w:rsidRPr="0020132B">
        <w:rPr>
          <w:rStyle w:val="Emphasis"/>
          <w:sz w:val="32"/>
          <w:szCs w:val="32"/>
          <w:highlight w:val="yellow"/>
        </w:rPr>
        <w:t>threatening our survival</w:t>
      </w:r>
      <w:r>
        <w:t xml:space="preserve"> </w:t>
      </w:r>
      <w:r w:rsidRPr="00CE214E">
        <w:rPr>
          <w:rStyle w:val="StyleUnderline"/>
        </w:rPr>
        <w:t>and the survival of other species</w:t>
      </w:r>
      <w:r>
        <w:t xml:space="preserve">. </w:t>
      </w:r>
      <w:r w:rsidRPr="00CE214E">
        <w:rPr>
          <w:rStyle w:val="StyleUnderline"/>
        </w:rPr>
        <w:t xml:space="preserve">Most people have no idea of the </w:t>
      </w:r>
      <w:r w:rsidRPr="0020132B">
        <w:rPr>
          <w:rStyle w:val="Emphasis"/>
          <w:highlight w:val="yellow"/>
        </w:rPr>
        <w:t>magnitude of the overshoot</w:t>
      </w:r>
      <w:r>
        <w:t xml:space="preserve"> – </w:t>
      </w:r>
      <w:r w:rsidRPr="00CE214E">
        <w:rPr>
          <w:rStyle w:val="StyleUnderline"/>
        </w:rPr>
        <w:t>of how far we are beyond sustainable levels of re-source use and environmental impact</w:t>
      </w:r>
      <w:r>
        <w:t xml:space="preserve">. </w:t>
      </w:r>
      <w:r w:rsidRPr="00CE214E">
        <w:rPr>
          <w:rStyle w:val="StyleUnderline"/>
        </w:rPr>
        <w:t>If</w:t>
      </w:r>
      <w:r>
        <w:t xml:space="preserve"> all the estimated </w:t>
      </w:r>
      <w:r w:rsidRPr="00CE214E">
        <w:rPr>
          <w:rStyle w:val="StyleUnderline"/>
        </w:rPr>
        <w:t>9.8 billion people</w:t>
      </w:r>
      <w:r>
        <w:t xml:space="preserve"> living on earth </w:t>
      </w:r>
      <w:r w:rsidRPr="00CE214E">
        <w:rPr>
          <w:rStyle w:val="StyleUnderline"/>
        </w:rPr>
        <w:t xml:space="preserve">in 2050 were to consume resources at the pres-ent per capita rate in rich countries, world annual </w:t>
      </w:r>
      <w:r w:rsidRPr="0020132B">
        <w:rPr>
          <w:rStyle w:val="StyleUnderline"/>
          <w:highlight w:val="yellow"/>
        </w:rPr>
        <w:t xml:space="preserve">resource production rates would have to be about </w:t>
      </w:r>
      <w:r w:rsidRPr="0020132B">
        <w:rPr>
          <w:rStyle w:val="Emphasis"/>
          <w:highlight w:val="yellow"/>
        </w:rPr>
        <w:t>eight times</w:t>
      </w:r>
      <w:r w:rsidRPr="0020132B">
        <w:rPr>
          <w:rStyle w:val="StyleUnderline"/>
          <w:highlight w:val="yellow"/>
        </w:rPr>
        <w:t xml:space="preserve"> as great as they are now</w:t>
      </w:r>
      <w:r>
        <w:t>.</w:t>
      </w:r>
    </w:p>
    <w:p w14:paraId="4BE8A108" w14:textId="77777777" w:rsidR="00070816" w:rsidRDefault="00070816" w:rsidP="00070816">
      <w:r>
        <w:t xml:space="preserve">For instance, the ‘Ecological Footprint’ analysis indicates that </w:t>
      </w:r>
      <w:r w:rsidRPr="00CE214E">
        <w:rPr>
          <w:rStyle w:val="StyleUnderline"/>
        </w:rPr>
        <w:t>the amount of productive land required to provide one person</w:t>
      </w:r>
      <w:r>
        <w:t xml:space="preserve"> in Australia with food, water, energy and settlement area is about 6.6 ha (Global Footprint Network, 2019). If 9.8 billion people were to live as Australians do, </w:t>
      </w:r>
      <w:r w:rsidRPr="00CE214E">
        <w:rPr>
          <w:rStyle w:val="StyleUnderline"/>
        </w:rPr>
        <w:t>approximately 65 billion ha of productive land would be required</w:t>
      </w:r>
      <w:r>
        <w:t xml:space="preserve">. However, </w:t>
      </w:r>
      <w:r w:rsidRPr="00CE214E">
        <w:rPr>
          <w:rStyle w:val="StyleUnderline"/>
        </w:rPr>
        <w:t>the total amount of productive land available is only 12</w:t>
      </w:r>
      <w:r>
        <w:rPr>
          <w:rStyle w:val="StyleUnderline"/>
        </w:rPr>
        <w:t xml:space="preserve"> </w:t>
      </w:r>
      <w:r w:rsidRPr="00CE214E">
        <w:rPr>
          <w:rStyle w:val="StyleUnderline"/>
        </w:rPr>
        <w:t>billion ha</w:t>
      </w:r>
      <w:r>
        <w:t xml:space="preserve">. If we assume one third of this should be set aside for nature (see, e.g., Baillie Yang, 2018) the amount available for humans might be about 8 billion ha. In other words, </w:t>
      </w:r>
      <w:r w:rsidRPr="00CE214E">
        <w:rPr>
          <w:rStyle w:val="StyleUnderline"/>
        </w:rPr>
        <w:t xml:space="preserve">our rich world per capita footprint is about </w:t>
      </w:r>
      <w:r w:rsidRPr="00CE214E">
        <w:rPr>
          <w:rStyle w:val="Emphasis"/>
        </w:rPr>
        <w:t>eight times</w:t>
      </w:r>
      <w:r>
        <w:t xml:space="preserve"> </w:t>
      </w:r>
      <w:r w:rsidRPr="00CE214E">
        <w:rPr>
          <w:rStyle w:val="StyleUnderline"/>
        </w:rPr>
        <w:t>as big as it would ever be possible for all of the world’s people to sustainably share</w:t>
      </w:r>
      <w:r>
        <w:t>.</w:t>
      </w:r>
    </w:p>
    <w:p w14:paraId="36767AB0" w14:textId="77777777" w:rsidR="00070816" w:rsidRDefault="00070816" w:rsidP="00070816">
      <w:r>
        <w:t xml:space="preserve">Figures for some other items indicate much worse ratios. For instance, </w:t>
      </w:r>
      <w:r w:rsidRPr="00CE214E">
        <w:rPr>
          <w:rStyle w:val="StyleUnderline"/>
        </w:rPr>
        <w:t>the top 10 nations consuming iron ore and bauxite</w:t>
      </w:r>
      <w:r>
        <w:t xml:space="preserve"> (from which we ob-tain aluminium and steel) </w:t>
      </w:r>
      <w:r w:rsidRPr="00CE214E">
        <w:rPr>
          <w:rStyle w:val="StyleUnderline"/>
        </w:rPr>
        <w:t>have per capita use rates that are respectively around 65 and 90 times the rates for all the other nations</w:t>
      </w:r>
      <w:r>
        <w:t xml:space="preserve"> (Wiedmann et al., 2015). Mineral ore grades are falling. All people could not rise to present rich world levels of mineral use. </w:t>
      </w:r>
      <w:r w:rsidRPr="00CE214E">
        <w:rPr>
          <w:rStyle w:val="StyleUnderline"/>
        </w:rPr>
        <w:t xml:space="preserve">The same case can be made with respect to just about all other resources and ecosystem services, such as agricultural land, forests, </w:t>
      </w:r>
      <w:r w:rsidRPr="00CE214E">
        <w:rPr>
          <w:rStyle w:val="Emphasis"/>
        </w:rPr>
        <w:t>fisheries</w:t>
      </w:r>
      <w:r w:rsidRPr="00CE214E">
        <w:rPr>
          <w:rStyle w:val="StyleUnderline"/>
        </w:rPr>
        <w:t>, water and biomass</w:t>
      </w:r>
      <w:r>
        <w:t>.</w:t>
      </w:r>
    </w:p>
    <w:p w14:paraId="7A4D700D" w14:textId="77777777" w:rsidR="00070816" w:rsidRDefault="00070816" w:rsidP="00070816">
      <w:r>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CE214E">
        <w:rPr>
          <w:rStyle w:val="StyleUnderline"/>
        </w:rPr>
        <w:t>Rich world practices, systems and ‘living standards’ are grossly unsustainable, and can never be extended to all the world’s people</w:t>
      </w:r>
      <w:r>
        <w:t>. Again, few people seem to grasp the magnitude of the over-shoot. We must face up to dramatic reductions in our present per capita levels of production and consumption.</w:t>
      </w:r>
    </w:p>
    <w:p w14:paraId="07D092D2" w14:textId="77777777" w:rsidR="00070816" w:rsidRDefault="00070816" w:rsidP="00070816">
      <w:r>
        <w:t xml:space="preserve">1.1. </w:t>
      </w:r>
      <w:r w:rsidRPr="00CE214E">
        <w:rPr>
          <w:rStyle w:val="StyleUnderline"/>
        </w:rPr>
        <w:t xml:space="preserve">Now add the </w:t>
      </w:r>
      <w:r w:rsidRPr="0020132B">
        <w:rPr>
          <w:rStyle w:val="StyleUnderline"/>
          <w:highlight w:val="yellow"/>
        </w:rPr>
        <w:t xml:space="preserve">absurd </w:t>
      </w:r>
      <w:r w:rsidRPr="0020132B">
        <w:rPr>
          <w:rStyle w:val="Emphasis"/>
          <w:highlight w:val="yellow"/>
        </w:rPr>
        <w:t>commitment to economic growth</w:t>
      </w:r>
    </w:p>
    <w:p w14:paraId="679D2B93" w14:textId="77777777" w:rsidR="00070816" w:rsidRDefault="00070816" w:rsidP="00070816">
      <w:r>
        <w:t xml:space="preserve">The main worry is not the present level of resource use and ecological impact discussed above, it is the level we will rise to given the obsession with constantly increasing the amount of production and consumption. </w:t>
      </w:r>
      <w:r w:rsidRPr="00CE214E">
        <w:rPr>
          <w:rStyle w:val="StyleUnderline"/>
        </w:rPr>
        <w:t>The supreme goal in all countries is to raise incomes, ‘living standards’ and GDP as much as possible, constantly and without any idea of a limit</w:t>
      </w:r>
      <w:r>
        <w:t>. That is, the most important goal is economic growth.</w:t>
      </w:r>
    </w:p>
    <w:p w14:paraId="139D8377" w14:textId="77777777" w:rsidR="00070816" w:rsidRDefault="00070816" w:rsidP="00070816">
      <w:r>
        <w:t xml:space="preserve">Consider the implications. If we assume a) a </w:t>
      </w:r>
      <w:r w:rsidRPr="00CE214E">
        <w:rPr>
          <w:rStyle w:val="StyleUnderline"/>
        </w:rPr>
        <w:t>3% p.a. economic growth</w:t>
      </w:r>
      <w:r>
        <w:t xml:space="preserve">, b) </w:t>
      </w:r>
      <w:r w:rsidRPr="00CE214E">
        <w:rPr>
          <w:rStyle w:val="StyleUnderline"/>
        </w:rPr>
        <w:t>a population of 9.8 billion</w:t>
      </w:r>
      <w:r>
        <w:t xml:space="preserve">, c) all the world’s people rising to the living standards we in the rich world would have </w:t>
      </w:r>
      <w:r w:rsidRPr="00CE214E">
        <w:rPr>
          <w:rStyle w:val="StyleUnderline"/>
        </w:rPr>
        <w:t>in 2050</w:t>
      </w:r>
      <w:r>
        <w:t xml:space="preserve"> given 3% p.a. growth – in that scenario, </w:t>
      </w:r>
      <w:r w:rsidRPr="00CE214E">
        <w:rPr>
          <w:rStyle w:val="StyleUnderline"/>
        </w:rPr>
        <w:t xml:space="preserve">the total </w:t>
      </w:r>
      <w:r w:rsidRPr="0020132B">
        <w:rPr>
          <w:rStyle w:val="StyleUnderline"/>
          <w:highlight w:val="yellow"/>
        </w:rPr>
        <w:t>volume of</w:t>
      </w:r>
      <w:r w:rsidRPr="00CE214E">
        <w:rPr>
          <w:rStyle w:val="StyleUnderline"/>
        </w:rPr>
        <w:t xml:space="preserve"> world </w:t>
      </w:r>
      <w:r w:rsidRPr="0020132B">
        <w:rPr>
          <w:rStyle w:val="StyleUnderline"/>
          <w:highlight w:val="yellow"/>
        </w:rPr>
        <w:t xml:space="preserve">economic output would be </w:t>
      </w:r>
      <w:r w:rsidRPr="0020132B">
        <w:rPr>
          <w:rStyle w:val="Emphasis"/>
          <w:highlight w:val="yellow"/>
        </w:rPr>
        <w:t>20 times as great as it is now and doubling every 23 years</w:t>
      </w:r>
      <w:r w:rsidRPr="00CE214E">
        <w:rPr>
          <w:rStyle w:val="StyleUnderline"/>
        </w:rPr>
        <w:t xml:space="preserve"> thereafter</w:t>
      </w:r>
      <w:r>
        <w:t>.</w:t>
      </w:r>
    </w:p>
    <w:p w14:paraId="1CC936A3" w14:textId="77777777" w:rsidR="00070816" w:rsidRDefault="00070816" w:rsidP="00070816">
      <w:r>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6E41CCD9" w14:textId="77777777" w:rsidR="00070816" w:rsidRDefault="00070816" w:rsidP="00070816">
      <w:r>
        <w:t>Why analyse in terms of 9.8 billion rising to rich world levels? Because a) it is not morally acceptable to assume that they remain much poorer than we are, and b) that’s what everyone aspires to, so we had better think about whether it is viable.</w:t>
      </w:r>
    </w:p>
    <w:p w14:paraId="6D5CA587" w14:textId="77777777" w:rsidR="00070816" w:rsidRPr="00CE214E" w:rsidRDefault="00070816" w:rsidP="00070816">
      <w:pPr>
        <w:rPr>
          <w:rStyle w:val="StyleUnderline"/>
        </w:rPr>
      </w:pPr>
      <w:r>
        <w:t xml:space="preserve">1.2 </w:t>
      </w:r>
      <w:r w:rsidRPr="00CE214E">
        <w:rPr>
          <w:rStyle w:val="StyleUnderline"/>
        </w:rPr>
        <w:t xml:space="preserve">But what about </w:t>
      </w:r>
      <w:r w:rsidRPr="0020132B">
        <w:rPr>
          <w:rStyle w:val="StyleUnderline"/>
          <w:highlight w:val="yellow"/>
        </w:rPr>
        <w:t>technical advance</w:t>
      </w:r>
      <w:r w:rsidRPr="00CE214E">
        <w:rPr>
          <w:rStyle w:val="StyleUnderline"/>
        </w:rPr>
        <w:t>?</w:t>
      </w:r>
    </w:p>
    <w:p w14:paraId="16472042" w14:textId="77777777" w:rsidR="00070816" w:rsidRDefault="00070816" w:rsidP="00070816">
      <w:r>
        <w:t xml:space="preserve">When confronted by global sustainability problems most people just assume that technical advance and ‘green growth’ will solve them, enabling us to go on living with ever-increasing levels of affluence. </w:t>
      </w:r>
      <w:r w:rsidRPr="00CE214E">
        <w:rPr>
          <w:rStyle w:val="StyleUnderline"/>
        </w:rPr>
        <w:t>They do not realise that the magnitude of the problems rules this out</w:t>
      </w:r>
      <w:r>
        <w:t>.</w:t>
      </w:r>
    </w:p>
    <w:p w14:paraId="41AD5353" w14:textId="77777777" w:rsidR="00070816" w:rsidRDefault="00070816" w:rsidP="00070816">
      <w:r w:rsidRPr="00CE214E">
        <w:rPr>
          <w:rStyle w:val="StyleUnderline"/>
        </w:rPr>
        <w:t>The core ‘tech-fix’ faith is that resource demand and environmental impacts can be ‘decoupled’ from economic growth</w:t>
      </w:r>
      <w:r>
        <w:t xml:space="preserve">, i.e., that produc-tion and consumption can go on increasing while resource demand is sufficiently reduced. </w:t>
      </w:r>
      <w:r w:rsidRPr="00CE214E">
        <w:rPr>
          <w:rStyle w:val="StyleUnderline"/>
        </w:rPr>
        <w:t xml:space="preserve">This is </w:t>
      </w:r>
      <w:r w:rsidRPr="0020132B">
        <w:rPr>
          <w:rStyle w:val="Emphasis"/>
          <w:highlight w:val="yellow"/>
        </w:rPr>
        <w:t>extremely implausible</w:t>
      </w:r>
      <w:r>
        <w:t xml:space="preserve"> (see Part Three of this anthology for more detail). </w:t>
      </w:r>
      <w:r w:rsidRPr="0020132B">
        <w:rPr>
          <w:rStyle w:val="StyleUnderline"/>
          <w:highlight w:val="yellow"/>
        </w:rPr>
        <w:t>How likely is it that</w:t>
      </w:r>
      <w:r w:rsidRPr="00CE214E">
        <w:rPr>
          <w:rStyle w:val="StyleUnderline"/>
        </w:rPr>
        <w:t xml:space="preserve"> the world’s amount of production could be multiplied by 20 while resource use and </w:t>
      </w:r>
      <w:r w:rsidRPr="0020132B">
        <w:rPr>
          <w:rStyle w:val="StyleUnderline"/>
          <w:highlight w:val="yellow"/>
        </w:rPr>
        <w:t>environmental impacts are reduced by</w:t>
      </w:r>
      <w:r w:rsidRPr="00CE214E">
        <w:rPr>
          <w:rStyle w:val="StyleUnderline"/>
        </w:rPr>
        <w:t xml:space="preserve">, say, 50% – i.e., a </w:t>
      </w:r>
      <w:r w:rsidRPr="0020132B">
        <w:rPr>
          <w:rStyle w:val="Emphasis"/>
          <w:highlight w:val="yellow"/>
        </w:rPr>
        <w:t>factor 40</w:t>
      </w:r>
      <w:r w:rsidRPr="00CE214E">
        <w:rPr>
          <w:rStyle w:val="Emphasis"/>
        </w:rPr>
        <w:t xml:space="preserve"> reduction</w:t>
      </w:r>
      <w:r w:rsidRPr="00CE214E">
        <w:rPr>
          <w:rStyle w:val="StyleUnderline"/>
        </w:rPr>
        <w:t>?</w:t>
      </w:r>
      <w:r>
        <w:t xml:space="preserve"> </w:t>
      </w:r>
      <w:r w:rsidRPr="0020132B">
        <w:rPr>
          <w:rStyle w:val="StyleUnderline"/>
          <w:highlight w:val="yellow"/>
        </w:rPr>
        <w:t>No</w:t>
      </w:r>
      <w:r w:rsidRPr="00CE214E">
        <w:rPr>
          <w:rStyle w:val="StyleUnderline"/>
        </w:rPr>
        <w:t xml:space="preserve">ne of the thirty or more </w:t>
      </w:r>
      <w:r w:rsidRPr="0020132B">
        <w:rPr>
          <w:rStyle w:val="StyleUnderline"/>
          <w:highlight w:val="yellow"/>
        </w:rPr>
        <w:t>reports</w:t>
      </w:r>
      <w:r w:rsidRPr="00CE214E">
        <w:rPr>
          <w:rStyle w:val="StyleUnderline"/>
        </w:rPr>
        <w:t xml:space="preserve"> over the last 20 years </w:t>
      </w:r>
      <w:r w:rsidRPr="0020132B">
        <w:rPr>
          <w:rStyle w:val="StyleUnderline"/>
          <w:highlight w:val="yellow"/>
        </w:rPr>
        <w:t xml:space="preserve">show </w:t>
      </w:r>
      <w:r w:rsidRPr="0020132B">
        <w:rPr>
          <w:rStyle w:val="Emphasis"/>
          <w:highlight w:val="yellow"/>
        </w:rPr>
        <w:t>any global reduction at all; they all show that as GDP rises so do the impacts</w:t>
      </w:r>
      <w:r>
        <w:t xml:space="preserve">. The recent review essay by Hickel and Kallis (2019) pro-vides a powerful critique of ‘green growth’ (see also Ward et al., 2016). </w:t>
      </w:r>
    </w:p>
    <w:p w14:paraId="31627EB4" w14:textId="77777777" w:rsidR="00070816" w:rsidRDefault="00070816" w:rsidP="00070816">
      <w:r>
        <w:t>1.3 Global problems should be seen in terms of ‘limits to growth’</w:t>
      </w:r>
    </w:p>
    <w:p w14:paraId="2AA39A48" w14:textId="77777777" w:rsidR="00070816" w:rsidRDefault="00070816" w:rsidP="00070816">
      <w:r>
        <w:t>The ‘limits to growth’ perspective (Meadows et al., 1972) is essential if we are to understand the most serious global problems facing us:</w:t>
      </w:r>
    </w:p>
    <w:p w14:paraId="61627C4B" w14:textId="77777777" w:rsidR="00070816" w:rsidRDefault="00070816" w:rsidP="00070816">
      <w:r w:rsidRPr="00CE214E">
        <w:rPr>
          <w:rStyle w:val="StyleUnderline"/>
        </w:rPr>
        <w:t>The environmental problem is basically due to the fact that far too much producing and consuming is going on, taking too many resources rom nature and dumping too many wastes back into nature</w:t>
      </w:r>
      <w:r>
        <w:t>. We are eliminating species mainly because we are taking or ruining so much habitat. The environmental problems cannot be solved in an economy that is geared to providing ever-rising production, con-sumption, ‘living standards’ and GDP (see the next essay, ‘Why this economy must be scrapped’, for more detail).</w:t>
      </w:r>
    </w:p>
    <w:p w14:paraId="1A4735AC" w14:textId="77777777" w:rsidR="00070816" w:rsidRDefault="00070816" w:rsidP="00070816">
      <w:r w:rsidRPr="00CE214E">
        <w:rPr>
          <w:rStyle w:val="StyleUnderline"/>
        </w:rPr>
        <w:t>Third World poverty and underdevelopment are inevitable if a few living in rich countries insist on taking far more of the world’s re-sources than all could have</w:t>
      </w:r>
      <w:r>
        <w:t xml:space="preserve">. The Third World can never develop to rich world levels of consumption, because there are far too few re-sources for that. (For more detail on this issue, see the essay ‘Third World development’ in Part Two.) </w:t>
      </w:r>
    </w:p>
    <w:p w14:paraId="38E2B498" w14:textId="77777777" w:rsidR="00070816" w:rsidRDefault="00070816" w:rsidP="00070816">
      <w:r w:rsidRPr="0020132B">
        <w:rPr>
          <w:rStyle w:val="Emphasis"/>
          <w:highlight w:val="yellow"/>
        </w:rPr>
        <w:t>Conflict and war are inevitable</w:t>
      </w:r>
      <w:r>
        <w:t xml:space="preserve"> </w:t>
      </w:r>
      <w:r w:rsidRPr="00CE214E">
        <w:rPr>
          <w:rStyle w:val="StyleUnderline"/>
        </w:rPr>
        <w:t>if all aspire to rich world rates of consumption</w:t>
      </w:r>
      <w:r>
        <w:t xml:space="preserve">, and if rich countries insist on limitless growth on a planet with limited resources. </w:t>
      </w:r>
      <w:r w:rsidRPr="0020132B">
        <w:rPr>
          <w:rStyle w:val="StyleUnderline"/>
          <w:highlight w:val="yellow"/>
        </w:rPr>
        <w:t>Rich countries</w:t>
      </w:r>
      <w:r w:rsidRPr="00CE214E">
        <w:rPr>
          <w:rStyle w:val="StyleUnderline"/>
        </w:rPr>
        <w:t xml:space="preserve"> now have to </w:t>
      </w:r>
      <w:r w:rsidRPr="0020132B">
        <w:rPr>
          <w:rStyle w:val="Emphasis"/>
          <w:highlight w:val="yellow"/>
        </w:rPr>
        <w:t>support repressive regimes</w:t>
      </w:r>
      <w:r>
        <w:t xml:space="preserve"> </w:t>
      </w:r>
      <w:r w:rsidRPr="00CE214E">
        <w:rPr>
          <w:rStyle w:val="StyleUnderline"/>
        </w:rPr>
        <w:t>willing to establish policies that enable our cor-porations to ship out cheap resources</w:t>
      </w:r>
      <w:r>
        <w:t xml:space="preserve">, use Third World land for export  crops, exploit cheap labour etc. </w:t>
      </w:r>
      <w:r w:rsidRPr="00CE214E">
        <w:rPr>
          <w:rStyle w:val="StyleUnderline"/>
        </w:rPr>
        <w:t>This means we must be ready to get rid of regimes and to invade and run countries that threaten to follow policies contrary to our First World interests</w:t>
      </w:r>
      <w:r>
        <w:t xml:space="preserve">. Our rich world living standards could not be as high as they are if a great deal of repression and violence was not taking place, and rich countries contribute significantly to this. </w:t>
      </w:r>
      <w:r w:rsidRPr="00CE214E">
        <w:rPr>
          <w:rStyle w:val="StyleUnderline"/>
        </w:rPr>
        <w:t>If we are determined to remain affluent, we should remain heavily armed</w:t>
      </w:r>
      <w:r>
        <w:t>! (This issue is developed in the essay in part Two called ‘</w:t>
      </w:r>
      <w:r w:rsidRPr="0020132B">
        <w:rPr>
          <w:rStyle w:val="Emphasis"/>
          <w:highlight w:val="yellow"/>
        </w:rPr>
        <w:t>If you want affluence, prepare for war</w:t>
      </w:r>
      <w:r w:rsidRPr="0020132B">
        <w:t>’.)</w:t>
      </w:r>
    </w:p>
    <w:p w14:paraId="6C36EC08" w14:textId="77777777" w:rsidR="00070816" w:rsidRDefault="00070816" w:rsidP="00070816">
      <w:r w:rsidRPr="00CE214E">
        <w:rPr>
          <w:rStyle w:val="StyleUnderline"/>
        </w:rPr>
        <w:t>Social cohesion is deteriorating and quality of life is being damaged</w:t>
      </w:r>
      <w:r>
        <w:t>. This is so even in the richest nations, because the supreme goals are raising business turnover, incomes and the GDP, not meet-ing needs, building community and improving the quality of life. (Some details of this decline in quality of life and the benefits of an alternative way to live are discussed in Part Four.)</w:t>
      </w:r>
    </w:p>
    <w:p w14:paraId="1209CD52" w14:textId="77777777" w:rsidR="00070816" w:rsidRDefault="00070816" w:rsidP="00070816">
      <w:pPr>
        <w:pStyle w:val="Heading4"/>
      </w:pPr>
      <w:r>
        <w:t xml:space="preserve">A </w:t>
      </w:r>
      <w:r w:rsidRPr="00AD18DF">
        <w:rPr>
          <w:u w:val="single"/>
        </w:rPr>
        <w:t>second recession</w:t>
      </w:r>
      <w:r w:rsidRPr="00AD18DF">
        <w:t xml:space="preserve"> during COVID </w:t>
      </w:r>
      <w:r w:rsidRPr="00AD18DF">
        <w:rPr>
          <w:u w:val="single"/>
        </w:rPr>
        <w:t>guarantees</w:t>
      </w:r>
      <w:r w:rsidRPr="00AD18DF">
        <w:t xml:space="preserve"> a successful transition</w:t>
      </w:r>
      <w:r>
        <w:t xml:space="preserve"> — it both </w:t>
      </w:r>
      <w:r w:rsidRPr="00BE6C9D">
        <w:rPr>
          <w:u w:val="single"/>
        </w:rPr>
        <w:t>forces degrowth policies</w:t>
      </w:r>
      <w:r>
        <w:t xml:space="preserve"> and </w:t>
      </w:r>
      <w:r w:rsidRPr="00BE6C9D">
        <w:rPr>
          <w:u w:val="single"/>
        </w:rPr>
        <w:t>makes them more popular</w:t>
      </w:r>
      <w:r>
        <w:t xml:space="preserve">. </w:t>
      </w:r>
    </w:p>
    <w:p w14:paraId="1D16712C" w14:textId="77777777" w:rsidR="00070816" w:rsidRPr="00AA7EA9" w:rsidRDefault="00070816" w:rsidP="00070816">
      <w:r w:rsidRPr="007C26A0">
        <w:rPr>
          <w:rStyle w:val="Style13ptBold"/>
        </w:rPr>
        <w:t>Kallis et al. 20</w:t>
      </w:r>
      <w:r>
        <w:t xml:space="preserve">, ICREA Professor at the Institute of Environmental Science and Technology, Autonomous University of Barcelona, With: Susan Paulson, Giacomo D’Alisa, Federico Demaria (Giorgios, “The case for degrowth in a time of pandemic,” </w:t>
      </w:r>
      <w:r w:rsidRPr="007C26A0">
        <w:rPr>
          <w:i/>
          <w:iCs/>
        </w:rPr>
        <w:t>openDemocracy</w:t>
      </w:r>
      <w:r>
        <w:t xml:space="preserve">, 5/14/2020, </w:t>
      </w:r>
      <w:hyperlink r:id="rId14" w:history="1">
        <w:r w:rsidRPr="00A72539">
          <w:rPr>
            <w:rStyle w:val="Hyperlink"/>
          </w:rPr>
          <w:t>https://www.opendemocracy.net/en/oureconomy/case-degrowth-time-pandemic/</w:t>
        </w:r>
      </w:hyperlink>
      <w:r>
        <w:t>)</w:t>
      </w:r>
    </w:p>
    <w:p w14:paraId="0100692C" w14:textId="77777777" w:rsidR="00070816" w:rsidRPr="007C26A0" w:rsidRDefault="00070816" w:rsidP="00070816">
      <w:r w:rsidRPr="004E2017">
        <w:rPr>
          <w:rStyle w:val="StyleUnderline"/>
          <w:highlight w:val="yellow"/>
        </w:rPr>
        <w:t xml:space="preserve">The pandemic has </w:t>
      </w:r>
      <w:r w:rsidRPr="004E2017">
        <w:rPr>
          <w:rStyle w:val="Emphasis"/>
          <w:highlight w:val="yellow"/>
        </w:rPr>
        <w:t>lain bare the fragility of existing economic systems</w:t>
      </w:r>
      <w:r w:rsidRPr="00CD10C0">
        <w:rPr>
          <w:sz w:val="14"/>
        </w:rPr>
        <w:t xml:space="preserve">. Wealthy nations have more than enough resources to cover public health and basic needs during a crisis, and could weather declines in non-essential parts of the economy by reallocating work and resources to essential ones. </w:t>
      </w:r>
      <w:r w:rsidRPr="00CD10C0">
        <w:rPr>
          <w:rStyle w:val="StyleUnderline"/>
        </w:rPr>
        <w:t xml:space="preserve">Yet the way </w:t>
      </w:r>
      <w:r w:rsidRPr="004E2017">
        <w:rPr>
          <w:rStyle w:val="StyleUnderline"/>
          <w:highlight w:val="yellow"/>
        </w:rPr>
        <w:t>current</w:t>
      </w:r>
      <w:r w:rsidRPr="00CD10C0">
        <w:rPr>
          <w:rStyle w:val="StyleUnderline"/>
        </w:rPr>
        <w:t xml:space="preserve"> economic </w:t>
      </w:r>
      <w:r w:rsidRPr="004E2017">
        <w:rPr>
          <w:rStyle w:val="StyleUnderline"/>
          <w:highlight w:val="yellow"/>
        </w:rPr>
        <w:t>systems</w:t>
      </w:r>
      <w:r w:rsidRPr="00CD10C0">
        <w:rPr>
          <w:rStyle w:val="StyleUnderline"/>
        </w:rPr>
        <w:t xml:space="preserve"> are organized around constant circulation, any decline in market activity </w:t>
      </w:r>
      <w:r w:rsidRPr="004E2017">
        <w:rPr>
          <w:rStyle w:val="Emphasis"/>
          <w:highlight w:val="yellow"/>
        </w:rPr>
        <w:t>threaten</w:t>
      </w:r>
      <w:r w:rsidRPr="00CD10C0">
        <w:rPr>
          <w:sz w:val="14"/>
        </w:rPr>
        <w:t xml:space="preserve">s </w:t>
      </w:r>
      <w:r w:rsidRPr="004E2017">
        <w:rPr>
          <w:rStyle w:val="Emphasis"/>
          <w:highlight w:val="yellow"/>
        </w:rPr>
        <w:t>systemic collapse</w:t>
      </w:r>
      <w:r w:rsidRPr="00CD10C0">
        <w:rPr>
          <w:rStyle w:val="StyleUnderline"/>
        </w:rPr>
        <w:t>, provoking generalized unemployment and impoverishment</w:t>
      </w:r>
      <w:r w:rsidRPr="00CD10C0">
        <w:rPr>
          <w:sz w:val="14"/>
        </w:rPr>
        <w:t xml:space="preserve">. </w:t>
      </w:r>
      <w:r w:rsidRPr="00CD10C0">
        <w:rPr>
          <w:rStyle w:val="StyleUnderline"/>
        </w:rPr>
        <w:t>It doesn’t have to be this way</w:t>
      </w:r>
      <w:r w:rsidRPr="00CD10C0">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5" w:history="1">
        <w:r w:rsidRPr="00CD10C0">
          <w:rPr>
            <w:rStyle w:val="Hyperlink"/>
            <w:sz w:val="14"/>
          </w:rPr>
          <w:t>Forbes</w:t>
        </w:r>
      </w:hyperlink>
      <w:r w:rsidRPr="00CD10C0">
        <w:rPr>
          <w:sz w:val="14"/>
        </w:rPr>
        <w:t xml:space="preserve">, the </w:t>
      </w:r>
      <w:hyperlink r:id="rId16" w:history="1">
        <w:r w:rsidRPr="00CD10C0">
          <w:rPr>
            <w:rStyle w:val="Hyperlink"/>
            <w:sz w:val="14"/>
          </w:rPr>
          <w:t>Financial Times</w:t>
        </w:r>
      </w:hyperlink>
      <w:r w:rsidRPr="00CD10C0">
        <w:rPr>
          <w:sz w:val="14"/>
        </w:rPr>
        <w:t xml:space="preserve">, or the </w:t>
      </w:r>
      <w:hyperlink r:id="rId17" w:history="1">
        <w:r w:rsidRPr="00CD10C0">
          <w:rPr>
            <w:rStyle w:val="Hyperlink"/>
            <w:sz w:val="14"/>
          </w:rPr>
          <w:t>Spectator</w:t>
        </w:r>
      </w:hyperlink>
      <w:r w:rsidRPr="00CD10C0">
        <w:rPr>
          <w:sz w:val="14"/>
        </w:rPr>
        <w:t xml:space="preserve">, have been pronouncing that the coronavirus crisis reveals “the misery of degrowth”. But </w:t>
      </w:r>
      <w:r w:rsidRPr="00CD10C0">
        <w:rPr>
          <w:rStyle w:val="StyleUnderline"/>
        </w:rPr>
        <w:t>what is happening during the pandemic</w:t>
      </w:r>
      <w:r>
        <w:rPr>
          <w:rStyle w:val="StyleUnderline"/>
        </w:rPr>
        <w:t xml:space="preserve"> </w:t>
      </w:r>
      <w:hyperlink r:id="rId18" w:history="1">
        <w:r w:rsidRPr="00CD10C0">
          <w:rPr>
            <w:rStyle w:val="StyleUnderline"/>
          </w:rPr>
          <w:t>is</w:t>
        </w:r>
        <w:r>
          <w:rPr>
            <w:rStyle w:val="StyleUnderline"/>
          </w:rPr>
          <w:t xml:space="preserve"> </w:t>
        </w:r>
        <w:r w:rsidRPr="00CD10C0">
          <w:rPr>
            <w:rStyle w:val="StyleUnderline"/>
          </w:rPr>
          <w:t>not</w:t>
        </w:r>
        <w:r>
          <w:rPr>
            <w:rStyle w:val="StyleUnderline"/>
          </w:rPr>
          <w:t xml:space="preserve"> </w:t>
        </w:r>
        <w:r w:rsidRPr="00CD10C0">
          <w:rPr>
            <w:rStyle w:val="StyleUnderline"/>
          </w:rPr>
          <w:t>degrowth</w:t>
        </w:r>
      </w:hyperlink>
      <w:r w:rsidRPr="00CD10C0">
        <w:rPr>
          <w:sz w:val="14"/>
        </w:rPr>
        <w:t xml:space="preserve">. Degrowth is a project of living meaningfully, enjoying simple pleasures, commoning, sharing and relating more with others, and working less, in more equal societies. The goal of degrowth is to purposefully slow things down in order to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4E2017">
        <w:rPr>
          <w:rStyle w:val="StyleUnderline"/>
          <w:highlight w:val="yellow"/>
        </w:rPr>
        <w:t>We would like to</w:t>
      </w:r>
      <w:r w:rsidRPr="00CD10C0">
        <w:rPr>
          <w:rStyle w:val="StyleUnderline"/>
        </w:rPr>
        <w:t xml:space="preserve"> see societies </w:t>
      </w:r>
      <w:r w:rsidRPr="004E2017">
        <w:rPr>
          <w:rStyle w:val="StyleUnderline"/>
          <w:highlight w:val="yellow"/>
        </w:rPr>
        <w:t>become slower by design</w:t>
      </w:r>
      <w:r w:rsidRPr="00CD10C0">
        <w:rPr>
          <w:rStyle w:val="StyleUnderline"/>
        </w:rPr>
        <w:t>, not disaster</w:t>
      </w:r>
      <w:r w:rsidRPr="00CD10C0">
        <w:rPr>
          <w:sz w:val="14"/>
        </w:rPr>
        <w:t xml:space="preserve">. </w:t>
      </w:r>
      <w:r w:rsidRPr="004E2017">
        <w:rPr>
          <w:rStyle w:val="StyleUnderline"/>
          <w:highlight w:val="yellow"/>
        </w:rPr>
        <w:t>This pandemic is</w:t>
      </w:r>
      <w:r w:rsidRPr="00CD10C0">
        <w:rPr>
          <w:rStyle w:val="StyleUnderline"/>
        </w:rPr>
        <w:t xml:space="preserve"> a</w:t>
      </w:r>
      <w:r>
        <w:rPr>
          <w:rStyle w:val="StyleUnderline"/>
        </w:rPr>
        <w:t xml:space="preserve"> </w:t>
      </w:r>
      <w:r w:rsidRPr="004E2017">
        <w:rPr>
          <w:rStyle w:val="Emphasis"/>
          <w:highlight w:val="yellow"/>
        </w:rPr>
        <w:t>growth-induced disaster</w:t>
      </w:r>
      <w:r w:rsidRPr="00CD10C0">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liveable and just, to emerge stronger and better post-crisis, and to reorient practices and politics towards care and community solidarity. </w:t>
      </w:r>
      <w:r w:rsidRPr="00CD10C0">
        <w:rPr>
          <w:rStyle w:val="StyleUnderline"/>
        </w:rPr>
        <w:t xml:space="preserve">The </w:t>
      </w:r>
      <w:r w:rsidRPr="004E2017">
        <w:rPr>
          <w:rStyle w:val="StyleUnderline"/>
          <w:highlight w:val="yellow"/>
        </w:rPr>
        <w:t xml:space="preserve">end of growth will </w:t>
      </w:r>
      <w:r w:rsidRPr="004E2017">
        <w:rPr>
          <w:rStyle w:val="Emphasis"/>
          <w:highlight w:val="yellow"/>
        </w:rPr>
        <w:t>not</w:t>
      </w:r>
      <w:r w:rsidRPr="00CD10C0">
        <w:rPr>
          <w:rStyle w:val="Emphasis"/>
        </w:rPr>
        <w:t xml:space="preserve"> necessarily </w:t>
      </w:r>
      <w:r w:rsidRPr="004E2017">
        <w:rPr>
          <w:rStyle w:val="Emphasis"/>
          <w:highlight w:val="yellow"/>
        </w:rPr>
        <w:t>involve</w:t>
      </w:r>
      <w:r w:rsidRPr="00CD10C0">
        <w:rPr>
          <w:rStyle w:val="Emphasis"/>
        </w:rPr>
        <w:t xml:space="preserve"> a </w:t>
      </w:r>
      <w:r w:rsidRPr="004E2017">
        <w:rPr>
          <w:rStyle w:val="Emphasis"/>
          <w:highlight w:val="yellow"/>
        </w:rPr>
        <w:t>smooth transition</w:t>
      </w:r>
      <w:r w:rsidRPr="00CD10C0">
        <w:rPr>
          <w:sz w:val="14"/>
        </w:rPr>
        <w:t xml:space="preserve">. </w:t>
      </w:r>
      <w:r w:rsidRPr="004E2017">
        <w:rPr>
          <w:rStyle w:val="StyleUnderline"/>
          <w:highlight w:val="yellow"/>
        </w:rPr>
        <w:t>It may</w:t>
      </w:r>
      <w:r w:rsidRPr="00CD10C0">
        <w:rPr>
          <w:rStyle w:val="StyleUnderline"/>
        </w:rPr>
        <w:t xml:space="preserve"> very well </w:t>
      </w:r>
      <w:r w:rsidRPr="004E2017">
        <w:rPr>
          <w:rStyle w:val="StyleUnderline"/>
          <w:highlight w:val="yellow"/>
        </w:rPr>
        <w:t>be</w:t>
      </w:r>
      <w:r w:rsidRPr="00CD10C0">
        <w:rPr>
          <w:sz w:val="14"/>
        </w:rPr>
        <w:t xml:space="preserve"> </w:t>
      </w:r>
      <w:r w:rsidRPr="004E2017">
        <w:rPr>
          <w:rStyle w:val="Emphasis"/>
          <w:highlight w:val="yellow"/>
        </w:rPr>
        <w:t>unplanned</w:t>
      </w:r>
      <w:r w:rsidRPr="00CD10C0">
        <w:rPr>
          <w:sz w:val="14"/>
        </w:rPr>
        <w:t xml:space="preserve">, </w:t>
      </w:r>
      <w:r w:rsidRPr="004E2017">
        <w:rPr>
          <w:rStyle w:val="Emphasis"/>
          <w:highlight w:val="yellow"/>
        </w:rPr>
        <w:t>unwilled</w:t>
      </w:r>
      <w:r w:rsidRPr="00CD10C0">
        <w:rPr>
          <w:sz w:val="14"/>
        </w:rPr>
        <w:t xml:space="preserve">, </w:t>
      </w:r>
      <w:r w:rsidRPr="004E2017">
        <w:rPr>
          <w:rStyle w:val="StyleUnderline"/>
          <w:highlight w:val="yellow"/>
        </w:rPr>
        <w:t>and messy</w:t>
      </w:r>
      <w:r w:rsidRPr="00CD10C0">
        <w:rPr>
          <w:sz w:val="14"/>
        </w:rPr>
        <w:t xml:space="preserve">, </w:t>
      </w:r>
      <w:r w:rsidRPr="004E2017">
        <w:rPr>
          <w:rStyle w:val="StyleUnderline"/>
          <w:highlight w:val="yellow"/>
        </w:rPr>
        <w:t>in conditions</w:t>
      </w:r>
      <w:r w:rsidRPr="00CD10C0">
        <w:rPr>
          <w:sz w:val="14"/>
        </w:rPr>
        <w:t xml:space="preserve"> not of our own choosing. Conditions </w:t>
      </w:r>
      <w:r w:rsidRPr="004E2017">
        <w:rPr>
          <w:rStyle w:val="StyleUnderline"/>
          <w:highlight w:val="yellow"/>
        </w:rPr>
        <w:t>like the ones we are living</w:t>
      </w:r>
      <w:r w:rsidRPr="00CD10C0">
        <w:rPr>
          <w:rStyle w:val="StyleUnderline"/>
        </w:rPr>
        <w:t xml:space="preserve"> through </w:t>
      </w:r>
      <w:r w:rsidRPr="004E2017">
        <w:rPr>
          <w:rStyle w:val="Emphasis"/>
          <w:highlight w:val="yellow"/>
        </w:rPr>
        <w:t>now</w:t>
      </w:r>
      <w:r w:rsidRPr="00CD10C0">
        <w:rPr>
          <w:sz w:val="14"/>
        </w:rPr>
        <w:t xml:space="preserve">. </w:t>
      </w:r>
      <w:r w:rsidRPr="00CD10C0">
        <w:rPr>
          <w:rStyle w:val="StyleUnderline"/>
        </w:rPr>
        <w:t xml:space="preserve">History often evolves with punctuations; periods of seeming paralysis can reach a tipping point, when </w:t>
      </w:r>
      <w:r w:rsidRPr="00CD10C0">
        <w:rPr>
          <w:rStyle w:val="Emphasis"/>
        </w:rPr>
        <w:t xml:space="preserve">unexpected </w:t>
      </w:r>
      <w:r w:rsidRPr="004E2017">
        <w:rPr>
          <w:rStyle w:val="Emphasis"/>
          <w:highlight w:val="yellow"/>
        </w:rPr>
        <w:t>events open new possibilities</w:t>
      </w:r>
      <w:r w:rsidRPr="00CD10C0">
        <w:rPr>
          <w:rStyle w:val="StyleUnderline"/>
        </w:rPr>
        <w:t xml:space="preserve"> and violently close others</w:t>
      </w:r>
      <w:r w:rsidRPr="00CD10C0">
        <w:rPr>
          <w:sz w:val="14"/>
        </w:rPr>
        <w:t xml:space="preserve">. The </w:t>
      </w:r>
      <w:r w:rsidRPr="004E2017">
        <w:rPr>
          <w:rStyle w:val="StyleUnderline"/>
          <w:highlight w:val="yellow"/>
        </w:rPr>
        <w:t>COVID</w:t>
      </w:r>
      <w:r w:rsidRPr="00CD10C0">
        <w:rPr>
          <w:rStyle w:val="StyleUnderline"/>
        </w:rPr>
        <w:t xml:space="preserve">-19 pandemic </w:t>
      </w:r>
      <w:r w:rsidRPr="004E2017">
        <w:rPr>
          <w:rStyle w:val="StyleUnderline"/>
          <w:highlight w:val="yellow"/>
        </w:rPr>
        <w:t>is such an event</w:t>
      </w:r>
      <w:r w:rsidRPr="00CD10C0">
        <w:rPr>
          <w:sz w:val="14"/>
        </w:rPr>
        <w:t xml:space="preserve">. </w:t>
      </w:r>
      <w:r w:rsidRPr="004E2017">
        <w:rPr>
          <w:rStyle w:val="StyleUnderline"/>
          <w:highlight w:val="yellow"/>
        </w:rPr>
        <w:t xml:space="preserve">Suddenly, </w:t>
      </w:r>
      <w:r w:rsidRPr="004E2017">
        <w:rPr>
          <w:rStyle w:val="Emphasis"/>
          <w:highlight w:val="yellow"/>
        </w:rPr>
        <w:t>things take radical new directions</w:t>
      </w:r>
      <w:r w:rsidRPr="004E2017">
        <w:rPr>
          <w:sz w:val="14"/>
          <w:highlight w:val="yellow"/>
        </w:rPr>
        <w:t xml:space="preserve">, </w:t>
      </w:r>
      <w:r w:rsidRPr="004E2017">
        <w:rPr>
          <w:rStyle w:val="StyleUnderline"/>
          <w:highlight w:val="yellow"/>
        </w:rPr>
        <w:t xml:space="preserve">and the </w:t>
      </w:r>
      <w:r w:rsidRPr="004E2017">
        <w:rPr>
          <w:rStyle w:val="Emphasis"/>
          <w:highlight w:val="yellow"/>
        </w:rPr>
        <w:t>unthinkable becomes thinkable</w:t>
      </w:r>
      <w:r w:rsidRPr="00CD10C0">
        <w:rPr>
          <w:sz w:val="14"/>
        </w:rPr>
        <w:t xml:space="preserve">, for better or for worse. Severe economic depression led to Roosevelt’s New Deal, and also to Hitler’s Third Reich. What are the possibilities and dangers now? </w:t>
      </w:r>
      <w:r w:rsidRPr="00CD10C0">
        <w:rPr>
          <w:rStyle w:val="StyleUnderline"/>
        </w:rPr>
        <w:t xml:space="preserve">Amid this pandemic, </w:t>
      </w:r>
      <w:r w:rsidRPr="004E2017">
        <w:rPr>
          <w:rStyle w:val="StyleUnderline"/>
          <w:highlight w:val="yellow"/>
        </w:rPr>
        <w:t>many</w:t>
      </w:r>
      <w:r w:rsidRPr="00CD10C0">
        <w:rPr>
          <w:rStyle w:val="StyleUnderline"/>
        </w:rPr>
        <w:t xml:space="preserve"> scientific, </w:t>
      </w:r>
      <w:r w:rsidRPr="004E2017">
        <w:rPr>
          <w:rStyle w:val="StyleUnderline"/>
          <w:highlight w:val="yellow"/>
        </w:rPr>
        <w:t>political</w:t>
      </w:r>
      <w:r w:rsidRPr="00CD10C0">
        <w:rPr>
          <w:rStyle w:val="StyleUnderline"/>
        </w:rPr>
        <w:t xml:space="preserve">, and moral </w:t>
      </w:r>
      <w:r w:rsidRPr="004E2017">
        <w:rPr>
          <w:rStyle w:val="StyleUnderline"/>
          <w:highlight w:val="yellow"/>
        </w:rPr>
        <w:t>authorities</w:t>
      </w:r>
      <w:r w:rsidRPr="00CD10C0">
        <w:rPr>
          <w:rStyle w:val="StyleUnderline"/>
        </w:rPr>
        <w:t xml:space="preserve"> </w:t>
      </w:r>
      <w:r w:rsidRPr="004E2017">
        <w:rPr>
          <w:rStyle w:val="StyleUnderline"/>
          <w:highlight w:val="yellow"/>
        </w:rPr>
        <w:t>are</w:t>
      </w:r>
      <w:r w:rsidRPr="00CD10C0">
        <w:rPr>
          <w:rStyle w:val="StyleUnderline"/>
        </w:rPr>
        <w:t xml:space="preserve"> communicating the message that </w:t>
      </w:r>
      <w:r w:rsidRPr="004E2017">
        <w:rPr>
          <w:rStyle w:val="StyleUnderline"/>
          <w:highlight w:val="yellow"/>
        </w:rPr>
        <w:t>caring for</w:t>
      </w:r>
      <w:r w:rsidRPr="00CD10C0">
        <w:rPr>
          <w:rStyle w:val="StyleUnderline"/>
        </w:rPr>
        <w:t xml:space="preserve"> people’s </w:t>
      </w:r>
      <w:r w:rsidRPr="004E2017">
        <w:rPr>
          <w:rStyle w:val="StyleUnderline"/>
          <w:highlight w:val="yellow"/>
        </w:rPr>
        <w:t>health</w:t>
      </w:r>
      <w:r w:rsidRPr="00CD10C0">
        <w:rPr>
          <w:rStyle w:val="StyleUnderline"/>
        </w:rPr>
        <w:t xml:space="preserve"> and wellbeing should </w:t>
      </w:r>
      <w:r w:rsidRPr="00CD10C0">
        <w:rPr>
          <w:rStyle w:val="Emphasis"/>
        </w:rPr>
        <w:t xml:space="preserve">come </w:t>
      </w:r>
      <w:r w:rsidRPr="004E2017">
        <w:rPr>
          <w:rStyle w:val="Emphasis"/>
          <w:highlight w:val="yellow"/>
        </w:rPr>
        <w:t>before profit</w:t>
      </w:r>
      <w:r w:rsidRPr="00CD10C0">
        <w:rPr>
          <w:sz w:val="14"/>
        </w:rPr>
        <w:t xml:space="preserve">, and that is great. A resurgence of a care ethic that we advocate in our forthcoming book </w:t>
      </w:r>
      <w:hyperlink r:id="rId19" w:history="1">
        <w:r w:rsidRPr="00CD10C0">
          <w:rPr>
            <w:rStyle w:val="Hyperlink"/>
            <w:sz w:val="14"/>
          </w:rPr>
          <w:t>The Case for Degrowth</w:t>
        </w:r>
      </w:hyperlink>
      <w:r w:rsidRPr="00CD10C0">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20" w:history="1">
        <w:r w:rsidRPr="00CD10C0">
          <w:rPr>
            <w:rStyle w:val="Hyperlink"/>
            <w:sz w:val="14"/>
          </w:rPr>
          <w:t>COVID tends to be much more severe and deadly in men</w:t>
        </w:r>
      </w:hyperlink>
      <w:r w:rsidRPr="00CD10C0">
        <w:rPr>
          <w:sz w:val="14"/>
        </w:rPr>
        <w:t xml:space="preserve"> than in women. US Centers for Disease Control and Prevention show a disproportionate burden of illness and death among </w:t>
      </w:r>
      <w:hyperlink r:id="rId21" w:history="1">
        <w:r w:rsidRPr="00CD10C0">
          <w:rPr>
            <w:rStyle w:val="Hyperlink"/>
            <w:sz w:val="14"/>
          </w:rPr>
          <w:t>racial and ethnic minority groups</w:t>
        </w:r>
      </w:hyperlink>
      <w:r w:rsidRPr="00CD10C0">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CD10C0">
        <w:rPr>
          <w:rStyle w:val="StyleUnderline"/>
        </w:rPr>
        <w:t xml:space="preserve">In this </w:t>
      </w:r>
      <w:r w:rsidRPr="00CD10C0">
        <w:rPr>
          <w:rStyle w:val="Emphasis"/>
        </w:rPr>
        <w:t>crisis</w:t>
      </w:r>
      <w:r w:rsidRPr="00CD10C0">
        <w:rPr>
          <w:rStyle w:val="StyleUnderline"/>
        </w:rPr>
        <w:t>, like others before,</w:t>
      </w:r>
      <w:r>
        <w:rPr>
          <w:rStyle w:val="StyleUnderline"/>
        </w:rPr>
        <w:t xml:space="preserve"> </w:t>
      </w:r>
      <w:hyperlink r:id="rId22" w:history="1">
        <w:r w:rsidRPr="004E2017">
          <w:rPr>
            <w:rStyle w:val="Emphasis"/>
            <w:highlight w:val="yellow"/>
          </w:rPr>
          <w:t>people</w:t>
        </w:r>
        <w:r w:rsidRPr="00CD10C0">
          <w:rPr>
            <w:rStyle w:val="Emphasis"/>
          </w:rPr>
          <w:t xml:space="preserve"> have </w:t>
        </w:r>
        <w:r w:rsidRPr="004E2017">
          <w:rPr>
            <w:rStyle w:val="Emphasis"/>
            <w:highlight w:val="yellow"/>
          </w:rPr>
          <w:t>mobilized and self-organized</w:t>
        </w:r>
      </w:hyperlink>
      <w:r w:rsidRPr="00CD10C0">
        <w:rPr>
          <w:sz w:val="14"/>
        </w:rPr>
        <w:t xml:space="preserve"> </w:t>
      </w:r>
      <w:r w:rsidRPr="00CD10C0">
        <w:rPr>
          <w:rStyle w:val="StyleUnderline"/>
        </w:rPr>
        <w:t xml:space="preserve">where businesses and governments have failed to provide for their needs – from </w:t>
      </w:r>
      <w:r w:rsidRPr="004E2017">
        <w:rPr>
          <w:rStyle w:val="StyleUnderline"/>
          <w:highlight w:val="yellow"/>
        </w:rPr>
        <w:t>mutual aid</w:t>
      </w:r>
      <w:r w:rsidRPr="00CD10C0">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CD10C0">
        <w:rPr>
          <w:sz w:val="14"/>
        </w:rPr>
        <w:t xml:space="preserve">. </w:t>
      </w:r>
      <w:r w:rsidRPr="00CD10C0">
        <w:rPr>
          <w:rStyle w:val="StyleUnderline"/>
        </w:rPr>
        <w:t xml:space="preserve">The </w:t>
      </w:r>
      <w:r w:rsidRPr="004E2017">
        <w:rPr>
          <w:rStyle w:val="StyleUnderline"/>
          <w:highlight w:val="yellow"/>
        </w:rPr>
        <w:t>proliferation of caring</w:t>
      </w:r>
      <w:r w:rsidRPr="00CD10C0">
        <w:rPr>
          <w:rStyle w:val="StyleUnderline"/>
        </w:rPr>
        <w:t xml:space="preserve"> and commoning endeavors, which </w:t>
      </w:r>
      <w:r w:rsidRPr="004E2017">
        <w:rPr>
          <w:rStyle w:val="Emphasis"/>
          <w:highlight w:val="yellow"/>
        </w:rPr>
        <w:t>form the bedrock of</w:t>
      </w:r>
      <w:r w:rsidRPr="00CD10C0">
        <w:rPr>
          <w:rStyle w:val="StyleUnderline"/>
        </w:rPr>
        <w:t xml:space="preserve"> the </w:t>
      </w:r>
      <w:r w:rsidRPr="004E2017">
        <w:rPr>
          <w:rStyle w:val="Emphasis"/>
          <w:highlight w:val="yellow"/>
        </w:rPr>
        <w:t>degrowth</w:t>
      </w:r>
      <w:r w:rsidRPr="00CD10C0">
        <w:rPr>
          <w:rStyle w:val="StyleUnderline"/>
        </w:rPr>
        <w:t xml:space="preserve"> societies we envision</w:t>
      </w:r>
      <w:r w:rsidRPr="00CD10C0">
        <w:rPr>
          <w:sz w:val="14"/>
        </w:rPr>
        <w:t xml:space="preserve">, are all the more commendable given the contagious nature of the virus. After the pandemic is over, and the difficult path of economic reconstruction starts, </w:t>
      </w:r>
      <w:r w:rsidRPr="00CD10C0">
        <w:rPr>
          <w:rStyle w:val="StyleUnderline"/>
        </w:rPr>
        <w:t>this resurgent dynamism of commoning and care will be vital.</w:t>
      </w:r>
      <w:r w:rsidRPr="00CD10C0">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3" w:history="1">
        <w:r w:rsidRPr="00CD10C0">
          <w:rPr>
            <w:rStyle w:val="Hyperlink"/>
            <w:sz w:val="14"/>
          </w:rPr>
          <w:t>The degrowth-supporting policies</w:t>
        </w:r>
      </w:hyperlink>
      <w:r w:rsidRPr="00CD10C0">
        <w:rPr>
          <w:sz w:val="14"/>
        </w:rPr>
        <w:t xml:space="preserve"> we advocate were necessary before the pandemic, and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4" w:history="1">
        <w:r w:rsidRPr="00CD10C0">
          <w:rPr>
            <w:rStyle w:val="Hyperlink"/>
            <w:sz w:val="14"/>
          </w:rPr>
          <w:t>pandemic responses</w:t>
        </w:r>
      </w:hyperlink>
      <w:r w:rsidRPr="00CD10C0">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4E2017">
        <w:rPr>
          <w:rStyle w:val="Emphasis"/>
          <w:highlight w:val="yellow"/>
        </w:rPr>
        <w:t>Radical proposals</w:t>
      </w:r>
      <w:r w:rsidRPr="004E2017">
        <w:rPr>
          <w:sz w:val="14"/>
          <w:highlight w:val="yellow"/>
        </w:rPr>
        <w:t xml:space="preserve"> </w:t>
      </w:r>
      <w:r w:rsidRPr="004E2017">
        <w:rPr>
          <w:rStyle w:val="StyleUnderline"/>
          <w:highlight w:val="yellow"/>
        </w:rPr>
        <w:t>are</w:t>
      </w:r>
      <w:r w:rsidRPr="00CD10C0">
        <w:rPr>
          <w:rStyle w:val="StyleUnderline"/>
        </w:rPr>
        <w:t xml:space="preserve"> already </w:t>
      </w:r>
      <w:r w:rsidRPr="004E2017">
        <w:rPr>
          <w:rStyle w:val="Emphasis"/>
          <w:highlight w:val="yellow"/>
        </w:rPr>
        <w:t>being considered</w:t>
      </w:r>
      <w:r w:rsidRPr="00CD10C0">
        <w:rPr>
          <w:rStyle w:val="StyleUnderline"/>
        </w:rPr>
        <w:t xml:space="preserve"> </w:t>
      </w:r>
      <w:r w:rsidRPr="004E2017">
        <w:rPr>
          <w:rStyle w:val="StyleUnderline"/>
          <w:highlight w:val="yellow"/>
        </w:rPr>
        <w:t>and</w:t>
      </w:r>
      <w:r w:rsidRPr="00CD10C0">
        <w:rPr>
          <w:sz w:val="14"/>
        </w:rPr>
        <w:t xml:space="preserve"> selectively </w:t>
      </w:r>
      <w:r w:rsidRPr="004E2017">
        <w:rPr>
          <w:rStyle w:val="Emphasis"/>
          <w:highlight w:val="yellow"/>
        </w:rPr>
        <w:t>adopted</w:t>
      </w:r>
      <w:r w:rsidRPr="00CD10C0">
        <w:rPr>
          <w:sz w:val="14"/>
        </w:rPr>
        <w:t xml:space="preserve"> </w:t>
      </w:r>
      <w:r w:rsidRPr="004E2017">
        <w:rPr>
          <w:rStyle w:val="StyleUnderline"/>
          <w:highlight w:val="yellow"/>
        </w:rPr>
        <w:t>across</w:t>
      </w:r>
      <w:r w:rsidRPr="00CD10C0">
        <w:rPr>
          <w:rStyle w:val="StyleUnderline"/>
        </w:rPr>
        <w:t xml:space="preserve"> </w:t>
      </w:r>
      <w:r w:rsidRPr="004E2017">
        <w:rPr>
          <w:rStyle w:val="StyleUnderline"/>
          <w:highlight w:val="yellow"/>
        </w:rPr>
        <w:t>the</w:t>
      </w:r>
      <w:r w:rsidRPr="00CD10C0">
        <w:rPr>
          <w:rStyle w:val="StyleUnderline"/>
        </w:rPr>
        <w:t xml:space="preserve"> political </w:t>
      </w:r>
      <w:r w:rsidRPr="004E2017">
        <w:rPr>
          <w:rStyle w:val="StyleUnderline"/>
          <w:highlight w:val="yellow"/>
        </w:rPr>
        <w:t>spectrum</w:t>
      </w:r>
      <w:r w:rsidRPr="00CD10C0">
        <w:rPr>
          <w:rStyle w:val="StyleUnderline"/>
        </w:rPr>
        <w:t xml:space="preserve"> as they provide concrete solutions amid the pandemic</w:t>
      </w:r>
      <w:r w:rsidRPr="00CD10C0">
        <w:rPr>
          <w:sz w:val="14"/>
        </w:rPr>
        <w:t xml:space="preserve">. </w:t>
      </w:r>
      <w:r w:rsidRPr="004E2017">
        <w:rPr>
          <w:rStyle w:val="StyleUnderline"/>
          <w:highlight w:val="yellow"/>
        </w:rPr>
        <w:t>Companies and governments</w:t>
      </w:r>
      <w:r w:rsidRPr="00CD10C0">
        <w:rPr>
          <w:rStyle w:val="StyleUnderline"/>
        </w:rPr>
        <w:t xml:space="preserve"> have </w:t>
      </w:r>
      <w:r w:rsidRPr="004E2017">
        <w:rPr>
          <w:rStyle w:val="Emphasis"/>
          <w:highlight w:val="yellow"/>
        </w:rPr>
        <w:t>reduced working hours</w:t>
      </w:r>
      <w:r w:rsidRPr="00CD10C0">
        <w:rPr>
          <w:sz w:val="14"/>
        </w:rPr>
        <w:t xml:space="preserve"> </w:t>
      </w:r>
      <w:r w:rsidRPr="00CD10C0">
        <w:rPr>
          <w:rStyle w:val="StyleUnderline"/>
        </w:rPr>
        <w:t>and implemented work-sharing</w:t>
      </w:r>
      <w:r w:rsidRPr="00CD10C0">
        <w:rPr>
          <w:sz w:val="14"/>
        </w:rPr>
        <w:t xml:space="preserve">; </w:t>
      </w:r>
      <w:r w:rsidRPr="00CD10C0">
        <w:rPr>
          <w:rStyle w:val="StyleUnderline"/>
        </w:rPr>
        <w:t>different forms of basic income</w:t>
      </w:r>
      <w:r w:rsidRPr="00CD10C0">
        <w:rPr>
          <w:sz w:val="14"/>
        </w:rPr>
        <w:t xml:space="preserve"> are being debated; </w:t>
      </w:r>
      <w:r w:rsidRPr="00CD10C0">
        <w:rPr>
          <w:rStyle w:val="StyleUnderline"/>
        </w:rPr>
        <w:t>financial measures have been instituted to subsidize workers</w:t>
      </w:r>
      <w:r w:rsidRPr="00CD10C0">
        <w:rPr>
          <w:sz w:val="14"/>
        </w:rPr>
        <w:t xml:space="preserve"> in the quarantine period and after businesses close; an international </w:t>
      </w:r>
      <w:r w:rsidRPr="00CD10C0">
        <w:rPr>
          <w:rStyle w:val="StyleUnderline"/>
        </w:rPr>
        <w:t xml:space="preserve">campaign for </w:t>
      </w:r>
      <w:hyperlink r:id="rId25" w:history="1">
        <w:r w:rsidRPr="00CD10C0">
          <w:rPr>
            <w:rStyle w:val="StyleUnderline"/>
          </w:rPr>
          <w:t>care income</w:t>
        </w:r>
      </w:hyperlink>
      <w:r w:rsidRPr="00CD10C0">
        <w:rPr>
          <w:rStyle w:val="StyleUnderline"/>
        </w:rPr>
        <w:t xml:space="preserve"> has been launched</w:t>
      </w:r>
      <w:r w:rsidRPr="00CD10C0">
        <w:rPr>
          <w:sz w:val="14"/>
        </w:rPr>
        <w:t xml:space="preserve">; </w:t>
      </w:r>
      <w:r w:rsidRPr="00CD10C0">
        <w:rPr>
          <w:rStyle w:val="StyleUnderline"/>
        </w:rPr>
        <w:t>governments have engaged the productive apparatus to secure vital supplies and services</w:t>
      </w:r>
      <w:r w:rsidRPr="00CD10C0">
        <w:rPr>
          <w:sz w:val="14"/>
        </w:rPr>
        <w:t xml:space="preserve">; </w:t>
      </w:r>
      <w:r w:rsidRPr="00CD10C0">
        <w:rPr>
          <w:rStyle w:val="StyleUnderline"/>
        </w:rPr>
        <w:t>and moratoriums are being considered or imposed on rent, mortgage, and debt payments</w:t>
      </w:r>
      <w:r w:rsidRPr="00CD10C0">
        <w:rPr>
          <w:sz w:val="14"/>
        </w:rPr>
        <w:t xml:space="preserve">. There is growing understanding that vast government spending will be required. </w:t>
      </w:r>
      <w:r w:rsidRPr="004E2017">
        <w:rPr>
          <w:rStyle w:val="StyleUnderline"/>
          <w:highlight w:val="yellow"/>
        </w:rPr>
        <w:t xml:space="preserve">The world will </w:t>
      </w:r>
      <w:r w:rsidRPr="004E2017">
        <w:rPr>
          <w:rStyle w:val="Emphasis"/>
          <w:highlight w:val="yellow"/>
        </w:rPr>
        <w:t>change after the pandemic</w:t>
      </w:r>
      <w:r w:rsidRPr="004E2017">
        <w:rPr>
          <w:rStyle w:val="StyleUnderline"/>
          <w:highlight w:val="yellow"/>
        </w:rPr>
        <w:t>, and</w:t>
      </w:r>
      <w:r w:rsidRPr="004E2017">
        <w:rPr>
          <w:sz w:val="14"/>
          <w:highlight w:val="yellow"/>
        </w:rPr>
        <w:t xml:space="preserve"> </w:t>
      </w:r>
      <w:r w:rsidRPr="004E2017">
        <w:rPr>
          <w:rStyle w:val="Emphasis"/>
          <w:highlight w:val="yellow"/>
        </w:rPr>
        <w:t>there will be struggles over which path</w:t>
      </w:r>
      <w:r w:rsidRPr="00CD10C0">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6" w:history="1">
        <w:r w:rsidRPr="00CD10C0">
          <w:rPr>
            <w:rStyle w:val="Hyperlink"/>
            <w:sz w:val="14"/>
          </w:rPr>
          <w:t>Degrowth is not forced deprivation</w:t>
        </w:r>
      </w:hyperlink>
      <w:r w:rsidRPr="00CD10C0">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7" w:history="1">
        <w:r w:rsidRPr="00CD10C0">
          <w:rPr>
            <w:rStyle w:val="Hyperlink"/>
            <w:sz w:val="14"/>
          </w:rPr>
          <w:t>basic care income</w:t>
        </w:r>
      </w:hyperlink>
      <w:r w:rsidRPr="00CD10C0">
        <w:rPr>
          <w:sz w:val="14"/>
        </w:rPr>
        <w:t xml:space="preserve"> that will help people and communities to reconstruct their lives and livelihoods. These fundamental questions related to the strategies for socio-ecological transformation will be at the center of the </w:t>
      </w:r>
      <w:hyperlink r:id="rId28" w:history="1">
        <w:r w:rsidRPr="00CD10C0">
          <w:rPr>
            <w:rStyle w:val="Hyperlink"/>
            <w:sz w:val="14"/>
          </w:rPr>
          <w:t>international Vienna degrowth conference</w:t>
        </w:r>
      </w:hyperlink>
      <w:r w:rsidRPr="00CD10C0">
        <w:rPr>
          <w:sz w:val="14"/>
        </w:rPr>
        <w:t xml:space="preserve"> taking place as an online event in late May 2020. A good starting point are the principles for the recovery of the economy and the basis of creating a just society contained in the open letter </w:t>
      </w:r>
      <w:hyperlink r:id="rId29" w:history="1">
        <w:r w:rsidRPr="00CD10C0">
          <w:rPr>
            <w:rStyle w:val="Hyperlink"/>
            <w:sz w:val="14"/>
          </w:rPr>
          <w:t>‘Degrowth: New Roots for the Economy’</w:t>
        </w:r>
      </w:hyperlink>
      <w:r w:rsidRPr="00CD10C0">
        <w:rPr>
          <w:sz w:val="14"/>
        </w:rPr>
        <w:t xml:space="preserve">. This crisis arguably opens up more dangers than it does possibilities. We worry about the politics of fear that the coronavirus pandemic engenders, the intensification of surveillance and control of peoples’ movements, xenophobia and blame of others, as well as home isolation that curbs commoning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30" w:history="1">
        <w:r w:rsidRPr="00CD10C0">
          <w:rPr>
            <w:rStyle w:val="Hyperlink"/>
            <w:sz w:val="14"/>
          </w:rPr>
          <w:t>The Case for Degrowth</w:t>
        </w:r>
      </w:hyperlink>
      <w:r w:rsidRPr="00CD10C0">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CD10C0">
        <w:rPr>
          <w:rStyle w:val="StyleUnderline"/>
        </w:rPr>
        <w:t>Before the pandemic, we had to work hard to convince people of the case for degrowth</w:t>
      </w:r>
      <w:r w:rsidRPr="00CD10C0">
        <w:rPr>
          <w:sz w:val="14"/>
        </w:rPr>
        <w:t xml:space="preserve">. </w:t>
      </w:r>
      <w:r w:rsidRPr="004E2017">
        <w:rPr>
          <w:rStyle w:val="StyleUnderline"/>
          <w:highlight w:val="yellow"/>
        </w:rPr>
        <w:t>Our job may</w:t>
      </w:r>
      <w:r w:rsidRPr="00CD10C0">
        <w:rPr>
          <w:rStyle w:val="StyleUnderline"/>
        </w:rPr>
        <w:t xml:space="preserve"> </w:t>
      </w:r>
      <w:r w:rsidRPr="004E2017">
        <w:rPr>
          <w:rStyle w:val="StyleUnderline"/>
          <w:highlight w:val="yellow"/>
        </w:rPr>
        <w:t>be</w:t>
      </w:r>
      <w:r w:rsidRPr="00CD10C0">
        <w:rPr>
          <w:rStyle w:val="StyleUnderline"/>
        </w:rPr>
        <w:t xml:space="preserve"> somewhat </w:t>
      </w:r>
      <w:r w:rsidRPr="004E2017">
        <w:rPr>
          <w:rStyle w:val="Emphasis"/>
          <w:highlight w:val="yellow"/>
        </w:rPr>
        <w:t>easier</w:t>
      </w:r>
      <w:r w:rsidRPr="00CD10C0">
        <w:rPr>
          <w:rStyle w:val="StyleUnderline"/>
        </w:rPr>
        <w:t xml:space="preserve"> now </w:t>
      </w:r>
      <w:r w:rsidRPr="004E2017">
        <w:rPr>
          <w:rStyle w:val="StyleUnderline"/>
          <w:highlight w:val="yellow"/>
        </w:rPr>
        <w:t>amid</w:t>
      </w:r>
      <w:r w:rsidRPr="00CD10C0">
        <w:rPr>
          <w:rStyle w:val="StyleUnderline"/>
        </w:rPr>
        <w:t xml:space="preserve"> such </w:t>
      </w:r>
      <w:r w:rsidRPr="004E2017">
        <w:rPr>
          <w:rStyle w:val="Emphasis"/>
          <w:highlight w:val="yellow"/>
        </w:rPr>
        <w:t>tangible evidence</w:t>
      </w:r>
      <w:r w:rsidRPr="004E2017">
        <w:rPr>
          <w:rStyle w:val="StyleUnderline"/>
          <w:highlight w:val="yellow"/>
        </w:rPr>
        <w:t xml:space="preserve"> that the</w:t>
      </w:r>
      <w:r w:rsidRPr="00CD10C0">
        <w:rPr>
          <w:rStyle w:val="StyleUnderline"/>
        </w:rPr>
        <w:t xml:space="preserve"> current </w:t>
      </w:r>
      <w:r w:rsidRPr="004E2017">
        <w:rPr>
          <w:rStyle w:val="StyleUnderline"/>
          <w:highlight w:val="yellow"/>
        </w:rPr>
        <w:t>system is crumbling</w:t>
      </w:r>
      <w:r w:rsidRPr="00CD10C0">
        <w:rPr>
          <w:rStyle w:val="StyleUnderline"/>
        </w:rPr>
        <w:t xml:space="preserve"> under its own weight</w:t>
      </w:r>
      <w:r w:rsidRPr="00CD10C0">
        <w:rPr>
          <w:sz w:val="14"/>
        </w:rPr>
        <w:t xml:space="preserve">. </w:t>
      </w:r>
      <w:r w:rsidRPr="00CD10C0">
        <w:rPr>
          <w:rStyle w:val="StyleUnderline"/>
        </w:rPr>
        <w:t xml:space="preserve">As we embark on the second major global economic crisis in a dozen years, perhaps some of us will be more willing to </w:t>
      </w:r>
      <w:r w:rsidRPr="00CD10C0">
        <w:rPr>
          <w:rStyle w:val="Emphasis"/>
        </w:rPr>
        <w:t>question the wisdom</w:t>
      </w:r>
      <w:r w:rsidRPr="00CD10C0">
        <w:rPr>
          <w:rStyle w:val="StyleUnderline"/>
        </w:rPr>
        <w:t xml:space="preserve"> of producing and consuming more and more</w:t>
      </w:r>
      <w:r w:rsidRPr="00CD10C0">
        <w:rPr>
          <w:sz w:val="14"/>
        </w:rPr>
        <w:t xml:space="preserve">, just to keep the system going. </w:t>
      </w:r>
      <w:r w:rsidRPr="004E2017">
        <w:rPr>
          <w:rStyle w:val="Emphasis"/>
          <w:highlight w:val="yellow"/>
        </w:rPr>
        <w:t>The time is ripe</w:t>
      </w:r>
      <w:r w:rsidRPr="00CD10C0">
        <w:rPr>
          <w:sz w:val="14"/>
        </w:rPr>
        <w:t xml:space="preserve"> </w:t>
      </w:r>
      <w:r w:rsidRPr="00CD10C0">
        <w:rPr>
          <w:rStyle w:val="StyleUnderline"/>
        </w:rPr>
        <w:t xml:space="preserve">for us </w:t>
      </w:r>
      <w:r w:rsidRPr="004E2017">
        <w:rPr>
          <w:rStyle w:val="StyleUnderline"/>
          <w:highlight w:val="yellow"/>
        </w:rPr>
        <w:t>to refocus</w:t>
      </w:r>
      <w:r w:rsidRPr="00CD10C0">
        <w:rPr>
          <w:rStyle w:val="StyleUnderline"/>
        </w:rPr>
        <w:t xml:space="preserve"> on what really matters: not GDP, but the health and wellbeing of our people and our planet</w:t>
      </w:r>
      <w:r w:rsidRPr="00CD10C0">
        <w:rPr>
          <w:sz w:val="14"/>
        </w:rPr>
        <w:t>.</w:t>
      </w:r>
    </w:p>
    <w:p w14:paraId="07CF7BB4" w14:textId="77777777" w:rsidR="00070816" w:rsidRPr="00B36C95" w:rsidRDefault="00070816" w:rsidP="00070816">
      <w:pPr>
        <w:pStyle w:val="Heading4"/>
      </w:pPr>
      <w:r>
        <w:t xml:space="preserve">Economic decline will be </w:t>
      </w:r>
      <w:r w:rsidRPr="00C368CD">
        <w:rPr>
          <w:u w:val="single"/>
        </w:rPr>
        <w:t>peaceful</w:t>
      </w:r>
      <w:r>
        <w:t xml:space="preserve"> — </w:t>
      </w:r>
      <w:r w:rsidRPr="00C368CD">
        <w:rPr>
          <w:u w:val="single"/>
        </w:rPr>
        <w:t>COVID proves</w:t>
      </w:r>
      <w:r>
        <w:t>.</w:t>
      </w:r>
    </w:p>
    <w:p w14:paraId="3DC95D24" w14:textId="77777777" w:rsidR="00070816" w:rsidRDefault="00070816" w:rsidP="00070816">
      <w:r w:rsidRPr="00701110">
        <w:rPr>
          <w:rStyle w:val="Style13ptBold"/>
        </w:rPr>
        <w:t>Walt 20</w:t>
      </w:r>
      <w:r>
        <w:t>, Belfer professor of international relations at Harvard University. (Stephen, May 13</w:t>
      </w:r>
      <w:r w:rsidRPr="00701110">
        <w:rPr>
          <w:vertAlign w:val="superscript"/>
        </w:rPr>
        <w:t>th</w:t>
      </w:r>
      <w:r>
        <w:t xml:space="preserve">, “Will a Global Depression Trigger Another World War?” </w:t>
      </w:r>
      <w:r w:rsidRPr="00701110">
        <w:rPr>
          <w:i/>
          <w:iCs/>
        </w:rPr>
        <w:t>Foreign Policy</w:t>
      </w:r>
      <w:r>
        <w:t xml:space="preserve">, </w:t>
      </w:r>
      <w:hyperlink r:id="rId31" w:history="1">
        <w:r w:rsidRPr="0026772B">
          <w:rPr>
            <w:rStyle w:val="Hyperlink"/>
          </w:rPr>
          <w:t>https://foreignpolicy.com/2020/05/13/coronavirus-pandemic-depression-economy-world-war/</w:t>
        </w:r>
      </w:hyperlink>
      <w:r>
        <w:t>, Accessed 04-20-2021)</w:t>
      </w:r>
    </w:p>
    <w:p w14:paraId="71070E9F" w14:textId="77777777" w:rsidR="00070816" w:rsidRDefault="00070816" w:rsidP="00070816">
      <w:r>
        <w:t xml:space="preserve">For these reasons, the pandemic itself may be conducive to peace. But </w:t>
      </w:r>
      <w:r w:rsidRPr="00250CA2">
        <w:rPr>
          <w:rStyle w:val="StyleUnderline"/>
        </w:rPr>
        <w:t>what about the relationship between broader economic conditions and the likelihood of war?</w:t>
      </w:r>
      <w: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36C8D882" w14:textId="77777777" w:rsidR="00070816" w:rsidRDefault="00070816" w:rsidP="00070816">
      <w:r w:rsidRPr="00250CA2">
        <w:rPr>
          <w:rStyle w:val="StyleUnderline"/>
        </w:rPr>
        <w:t>One familiar argument is the so-called diversionary</w:t>
      </w:r>
      <w:r>
        <w:t xml:space="preserve"> (or “scapegoat”) </w:t>
      </w:r>
      <w:r w:rsidRPr="00250CA2">
        <w:rPr>
          <w:rStyle w:val="StyleUnderline"/>
        </w:rPr>
        <w:t>theory of war</w:t>
      </w:r>
      <w: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5226B8AF" w14:textId="77777777" w:rsidR="00070816" w:rsidRDefault="00070816" w:rsidP="00070816">
      <w:r w:rsidRPr="00250CA2">
        <w:rPr>
          <w:rStyle w:val="StyleUnderline"/>
        </w:rPr>
        <w:t>This outcome strikes me as unlikely</w:t>
      </w:r>
      <w:r>
        <w:t xml:space="preserve">, even if one ignores the logical and empirical flaws in the theory itself. </w:t>
      </w:r>
      <w:r w:rsidRPr="0020132B">
        <w:rPr>
          <w:rStyle w:val="StyleUnderline"/>
          <w:highlight w:val="yellow"/>
        </w:rPr>
        <w:t>War</w:t>
      </w:r>
      <w:r w:rsidRPr="00250CA2">
        <w:rPr>
          <w:rStyle w:val="StyleUnderline"/>
        </w:rPr>
        <w:t xml:space="preserve"> is always a gamble, and should things go badly</w:t>
      </w:r>
      <w:r>
        <w:t>—even a little bit—</w:t>
      </w:r>
      <w:r w:rsidRPr="00250CA2">
        <w:rPr>
          <w:rStyle w:val="StyleUnderline"/>
        </w:rPr>
        <w:t xml:space="preserve">it </w:t>
      </w:r>
      <w:r w:rsidRPr="0020132B">
        <w:rPr>
          <w:rStyle w:val="StyleUnderline"/>
          <w:highlight w:val="yellow"/>
        </w:rPr>
        <w:t>would</w:t>
      </w:r>
      <w:r w:rsidRPr="0020132B">
        <w:rPr>
          <w:highlight w:val="yellow"/>
        </w:rPr>
        <w:t xml:space="preserve"> </w:t>
      </w:r>
      <w:r w:rsidRPr="0020132B">
        <w:rPr>
          <w:rStyle w:val="Emphasis"/>
          <w:highlight w:val="yellow"/>
        </w:rPr>
        <w:t>hammer the last nail in the coffin of</w:t>
      </w:r>
      <w:r>
        <w:t xml:space="preserve"> Trump’s </w:t>
      </w:r>
      <w:r w:rsidRPr="0020132B">
        <w:rPr>
          <w:rStyle w:val="Emphasis"/>
          <w:highlight w:val="yellow"/>
        </w:rPr>
        <w:t>declining fortunes</w:t>
      </w:r>
      <w:r>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w:t>
      </w:r>
      <w:r w:rsidRPr="00250CA2">
        <w:rPr>
          <w:rStyle w:val="StyleUnderline"/>
        </w:rPr>
        <w:t>Even a successful military action won’t put Americans back to work</w:t>
      </w:r>
      <w:r>
        <w:t xml:space="preserve">, create the sort of testing-and-tracing regime that competent governments around the world have been able to implement already, or hasten the development of a vaccine. </w:t>
      </w:r>
      <w:r w:rsidRPr="00250CA2">
        <w:rPr>
          <w:rStyle w:val="StyleUnderline"/>
        </w:rPr>
        <w:t xml:space="preserve">The </w:t>
      </w:r>
      <w:r w:rsidRPr="0020132B">
        <w:rPr>
          <w:rStyle w:val="StyleUnderline"/>
          <w:highlight w:val="yellow"/>
        </w:rPr>
        <w:t>same logic</w:t>
      </w:r>
      <w:r w:rsidRPr="00250CA2">
        <w:rPr>
          <w:rStyle w:val="StyleUnderline"/>
        </w:rPr>
        <w:t xml:space="preserve"> is likely to </w:t>
      </w:r>
      <w:r w:rsidRPr="0020132B">
        <w:rPr>
          <w:rStyle w:val="StyleUnderline"/>
          <w:highlight w:val="yellow"/>
        </w:rPr>
        <w:t>guide</w:t>
      </w:r>
      <w:r w:rsidRPr="00250CA2">
        <w:rPr>
          <w:rStyle w:val="StyleUnderline"/>
        </w:rPr>
        <w:t xml:space="preserve"> the decisions of </w:t>
      </w:r>
      <w:r w:rsidRPr="0020132B">
        <w:rPr>
          <w:rStyle w:val="Emphasis"/>
          <w:highlight w:val="yellow"/>
        </w:rPr>
        <w:t>other world leaders</w:t>
      </w:r>
      <w:r w:rsidRPr="00250CA2">
        <w:rPr>
          <w:rStyle w:val="StyleUnderline"/>
        </w:rPr>
        <w:t xml:space="preserve"> too</w:t>
      </w:r>
      <w:r>
        <w:t>.</w:t>
      </w:r>
    </w:p>
    <w:p w14:paraId="3287FA07" w14:textId="77777777" w:rsidR="00070816" w:rsidRDefault="00070816" w:rsidP="00070816">
      <w:r w:rsidRPr="00250CA2">
        <w:rPr>
          <w:rStyle w:val="StyleUnderline"/>
        </w:rPr>
        <w:t>Another familiar folk theory is “military Keynesianism.”</w:t>
      </w:r>
      <w:r>
        <w:t xml:space="preserve">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258F99F7" w14:textId="77777777" w:rsidR="00070816" w:rsidRDefault="00070816" w:rsidP="00070816">
      <w:r w:rsidRPr="00250CA2">
        <w:rPr>
          <w:rStyle w:val="StyleUnderline"/>
        </w:rPr>
        <w:t xml:space="preserve">I doubt it. </w:t>
      </w:r>
      <w:r w:rsidRPr="0020132B">
        <w:rPr>
          <w:rStyle w:val="StyleUnderline"/>
          <w:highlight w:val="yellow"/>
        </w:rPr>
        <w:t>It takes a really big war to generate a significant stimulus</w:t>
      </w:r>
      <w:r w:rsidRPr="00250CA2">
        <w:rPr>
          <w:rStyle w:val="StyleUnderline"/>
        </w:rPr>
        <w:t>, and it is hard to imagine any country launching a large-scale war—</w:t>
      </w:r>
      <w:r w:rsidRPr="0020132B">
        <w:rPr>
          <w:rStyle w:val="Emphasis"/>
          <w:highlight w:val="yellow"/>
        </w:rPr>
        <w:t>with all its attendant risks</w:t>
      </w:r>
      <w:r w:rsidRPr="0020132B">
        <w:rPr>
          <w:highlight w:val="yellow"/>
        </w:rPr>
        <w:t>—</w:t>
      </w:r>
      <w:r w:rsidRPr="0020132B">
        <w:rPr>
          <w:rStyle w:val="StyleUnderline"/>
          <w:highlight w:val="yellow"/>
        </w:rPr>
        <w:t xml:space="preserve">at a moment when </w:t>
      </w:r>
      <w:r w:rsidRPr="0020132B">
        <w:rPr>
          <w:rStyle w:val="Emphasis"/>
          <w:highlight w:val="yellow"/>
        </w:rPr>
        <w:t>debt levels are already soaring</w:t>
      </w:r>
      <w:r>
        <w:t xml:space="preserve">. </w:t>
      </w:r>
      <w:r w:rsidRPr="00250CA2">
        <w:rPr>
          <w:rStyle w:val="StyleUnderline"/>
        </w:rPr>
        <w:t>More importantly, there are lots of easier and more direct ways to stimulate the economy</w:t>
      </w:r>
      <w:r>
        <w:t>—infrastructure spending, unemployment insurance, even “helicopter payments”—</w:t>
      </w:r>
      <w:r w:rsidRPr="00250CA2">
        <w:rPr>
          <w:rStyle w:val="StyleUnderline"/>
        </w:rPr>
        <w:t>and launching a war has to be one of the least efficient methods available</w:t>
      </w:r>
      <w:r>
        <w:t xml:space="preserve">. </w:t>
      </w:r>
      <w:r w:rsidRPr="00250CA2">
        <w:rPr>
          <w:rStyle w:val="StyleUnderline"/>
        </w:rPr>
        <w:t xml:space="preserve">The </w:t>
      </w:r>
      <w:r w:rsidRPr="0020132B">
        <w:rPr>
          <w:rStyle w:val="StyleUnderline"/>
          <w:highlight w:val="yellow"/>
        </w:rPr>
        <w:t xml:space="preserve">threat of war usually </w:t>
      </w:r>
      <w:r w:rsidRPr="0020132B">
        <w:rPr>
          <w:rStyle w:val="Emphasis"/>
          <w:highlight w:val="yellow"/>
        </w:rPr>
        <w:t>spooks investors</w:t>
      </w:r>
      <w:r w:rsidRPr="00250CA2">
        <w:rPr>
          <w:rStyle w:val="Emphasis"/>
        </w:rPr>
        <w:t xml:space="preserve"> too</w:t>
      </w:r>
      <w:r>
        <w:t>, which any politician with their eye on the stock market would be loath to do.</w:t>
      </w:r>
    </w:p>
    <w:p w14:paraId="11124DC8" w14:textId="77777777" w:rsidR="00070816" w:rsidRDefault="00070816" w:rsidP="00070816">
      <w:r w:rsidRPr="0020132B">
        <w:rPr>
          <w:rStyle w:val="StyleUnderline"/>
          <w:highlight w:val="yellow"/>
        </w:rPr>
        <w:t>Economic downturns can encourage war</w:t>
      </w:r>
      <w:r w:rsidRPr="00250CA2">
        <w:rPr>
          <w:rStyle w:val="StyleUnderline"/>
        </w:rPr>
        <w:t xml:space="preserve"> in some special circumstances</w:t>
      </w:r>
      <w: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063EBC37" w14:textId="77777777" w:rsidR="00070816" w:rsidRDefault="00070816" w:rsidP="00070816">
      <w:r w:rsidRPr="0020132B">
        <w:rPr>
          <w:rStyle w:val="Emphasis"/>
          <w:highlight w:val="yellow"/>
        </w:rPr>
        <w:t>Yet I cannot think of any country in similar circumstances today</w:t>
      </w:r>
      <w:r w:rsidRPr="0020132B">
        <w:rPr>
          <w:highlight w:val="yellow"/>
        </w:rPr>
        <w:t xml:space="preserve">. </w:t>
      </w:r>
      <w:r w:rsidRPr="0020132B">
        <w:rPr>
          <w:rStyle w:val="StyleUnderline"/>
          <w:highlight w:val="yellow"/>
        </w:rPr>
        <w:t xml:space="preserve">Now is </w:t>
      </w:r>
      <w:r w:rsidRPr="0020132B">
        <w:rPr>
          <w:rStyle w:val="Emphasis"/>
          <w:highlight w:val="yellow"/>
        </w:rPr>
        <w:t>hardly the time</w:t>
      </w:r>
      <w:r w:rsidRPr="0020132B">
        <w:rPr>
          <w:highlight w:val="yellow"/>
        </w:rPr>
        <w:t xml:space="preserve"> </w:t>
      </w:r>
      <w:r w:rsidRPr="0020132B">
        <w:rPr>
          <w:rStyle w:val="StyleUnderline"/>
          <w:highlight w:val="yellow"/>
        </w:rPr>
        <w:t>for Russia</w:t>
      </w:r>
      <w:r w:rsidRPr="00250CA2">
        <w:rPr>
          <w:rStyle w:val="StyleUnderline"/>
        </w:rPr>
        <w:t xml:space="preserve"> to try to grab more of Ukraine</w:t>
      </w:r>
      <w:r>
        <w:t>—if it even wanted to—</w:t>
      </w:r>
      <w:r w:rsidRPr="0020132B">
        <w:rPr>
          <w:rStyle w:val="StyleUnderline"/>
          <w:highlight w:val="yellow"/>
        </w:rPr>
        <w:t>or</w:t>
      </w:r>
      <w:r w:rsidRPr="00250CA2">
        <w:rPr>
          <w:rStyle w:val="StyleUnderline"/>
        </w:rPr>
        <w:t xml:space="preserve"> for </w:t>
      </w:r>
      <w:r w:rsidRPr="0020132B">
        <w:rPr>
          <w:rStyle w:val="StyleUnderline"/>
          <w:highlight w:val="yellow"/>
        </w:rPr>
        <w:t>China</w:t>
      </w:r>
      <w:r w:rsidRPr="00250CA2">
        <w:rPr>
          <w:rStyle w:val="StyleUnderline"/>
        </w:rPr>
        <w:t xml:space="preserve"> to make a play for Taiwan, </w:t>
      </w:r>
      <w:r w:rsidRPr="0020132B">
        <w:rPr>
          <w:rStyle w:val="Emphasis"/>
          <w:highlight w:val="yellow"/>
        </w:rPr>
        <w:t>because the costs of doing so would clearly outweigh the economic benefits</w:t>
      </w:r>
      <w:r>
        <w:t xml:space="preserve">. </w:t>
      </w:r>
      <w:r w:rsidRPr="00250CA2">
        <w:rPr>
          <w:rStyle w:val="StyleUnderline"/>
        </w:rPr>
        <w:t>Even conquering an oil-rich country</w:t>
      </w:r>
      <w:r>
        <w:t>—the sort of greedy acquisitiveness that Trump occasionally hints at—</w:t>
      </w:r>
      <w:r w:rsidRPr="00250CA2">
        <w:rPr>
          <w:rStyle w:val="StyleUnderline"/>
        </w:rPr>
        <w:t xml:space="preserve">doesn’t look attractive when there’s a </w:t>
      </w:r>
      <w:r w:rsidRPr="00250CA2">
        <w:rPr>
          <w:rStyle w:val="Emphasis"/>
        </w:rPr>
        <w:t>vast glut</w:t>
      </w:r>
      <w:r w:rsidRPr="00250CA2">
        <w:rPr>
          <w:rStyle w:val="StyleUnderline"/>
        </w:rPr>
        <w:t xml:space="preserve"> on the market</w:t>
      </w:r>
      <w:r>
        <w:t>. I might be worried if some weak and defenseless country somehow came to possess the entire global stock of a successful coronavirus vaccine, but that scenario is not even remotely possible.</w:t>
      </w:r>
    </w:p>
    <w:p w14:paraId="2FC73331" w14:textId="77777777" w:rsidR="00070816" w:rsidRDefault="00070816" w:rsidP="00070816">
      <w:r>
        <w:t>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0803B4E6" w14:textId="77777777" w:rsidR="00070816" w:rsidRPr="002C027D" w:rsidRDefault="00070816" w:rsidP="00070816">
      <w:pPr>
        <w:rPr>
          <w:sz w:val="24"/>
          <w:u w:val="single"/>
        </w:rPr>
      </w:pPr>
      <w:r>
        <w:t xml:space="preserve">On balance, however, </w:t>
      </w:r>
      <w:r w:rsidRPr="002C027D">
        <w:rPr>
          <w:rStyle w:val="StyleUnderline"/>
        </w:rPr>
        <w:t>I do not think that even the extraordinary economic conditions we are witnessing today are going to have much impact on the likelihood of war</w:t>
      </w:r>
      <w:r>
        <w:t xml:space="preserve">. Why? </w:t>
      </w:r>
      <w:r w:rsidRPr="002C027D">
        <w:rPr>
          <w:rStyle w:val="StyleUnderline"/>
        </w:rPr>
        <w:t xml:space="preserve">First of all, </w:t>
      </w:r>
      <w:r w:rsidRPr="0020132B">
        <w:rPr>
          <w:rStyle w:val="Emphasis"/>
          <w:highlight w:val="yellow"/>
        </w:rPr>
        <w:t>if depressions were a powerful cause of war, there would be a lot more of the latter</w:t>
      </w:r>
      <w:r>
        <w:t xml:space="preserve">. To take one example, </w:t>
      </w:r>
      <w:r w:rsidRPr="002C027D">
        <w:rPr>
          <w:rStyle w:val="StyleUnderline"/>
        </w:rPr>
        <w:t xml:space="preserve">the United States has suffered 40 or more recessions since the country was founded, yet it has fought perhaps 20 interstate </w:t>
      </w:r>
      <w:r w:rsidRPr="0020132B">
        <w:rPr>
          <w:rStyle w:val="StyleUnderline"/>
          <w:highlight w:val="yellow"/>
        </w:rPr>
        <w:t xml:space="preserve">wars, </w:t>
      </w:r>
      <w:r w:rsidRPr="0020132B">
        <w:rPr>
          <w:rStyle w:val="Emphasis"/>
          <w:highlight w:val="yellow"/>
        </w:rPr>
        <w:t>most of them unrelated to the state of the economy</w:t>
      </w:r>
      <w:r>
        <w:t xml:space="preserve">. To paraphrase the economist Paul Samuelson’s famous quip about the stock market, </w:t>
      </w:r>
      <w:r w:rsidRPr="002C027D">
        <w:rPr>
          <w:rStyle w:val="StyleUnderline"/>
        </w:rPr>
        <w:t>if recessions were a powerful cause of war, they would have predicted “nine out of the last five (or fewer).”</w:t>
      </w:r>
    </w:p>
    <w:p w14:paraId="113F83B8" w14:textId="77777777" w:rsidR="00070816" w:rsidRDefault="00070816" w:rsidP="00070816">
      <w:r>
        <w:t xml:space="preserve">Second, </w:t>
      </w:r>
      <w:r w:rsidRPr="0020132B">
        <w:rPr>
          <w:rStyle w:val="Emphasis"/>
          <w:highlight w:val="yellow"/>
        </w:rPr>
        <w:t>states do not start wars unless they believe they will win a quick and relatively cheap victory</w:t>
      </w:r>
      <w:r>
        <w:t xml:space="preserve">. As John Mearsheimer showed in his classic book Conventional Deterrence, </w:t>
      </w:r>
      <w:r w:rsidRPr="002C027D">
        <w:rPr>
          <w:rStyle w:val="StyleUnderline"/>
        </w:rPr>
        <w:t>national leaders avoid war when they are convinced it will be long, bloody, costly, and uncertain</w:t>
      </w:r>
      <w:r>
        <w:t xml:space="preserve">. </w:t>
      </w:r>
      <w:r w:rsidRPr="002C027D">
        <w:rPr>
          <w:rStyle w:val="StyleUnderline"/>
        </w:rPr>
        <w:t>To choose war, political leaders have to convince themselves they can either win a quick, cheap, and decisive victory or achieve some limited objective at low cost</w:t>
      </w:r>
      <w: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CACEB1B" w14:textId="77777777" w:rsidR="00070816" w:rsidRDefault="00070816" w:rsidP="00070816">
      <w:r>
        <w:t xml:space="preserve">The fact that each of these leaders miscalculated badly does not alter the main point: </w:t>
      </w:r>
      <w:r w:rsidRPr="0020132B">
        <w:rPr>
          <w:rStyle w:val="Emphasis"/>
          <w:highlight w:val="yellow"/>
        </w:rPr>
        <w:t>No matter what</w:t>
      </w:r>
      <w:r w:rsidRPr="002C027D">
        <w:rPr>
          <w:rStyle w:val="Emphasis"/>
        </w:rPr>
        <w:t xml:space="preserve"> a country’s </w:t>
      </w:r>
      <w:r w:rsidRPr="0020132B">
        <w:rPr>
          <w:rStyle w:val="Emphasis"/>
          <w:highlight w:val="yellow"/>
        </w:rPr>
        <w:t>economic condition</w:t>
      </w:r>
      <w:r w:rsidRPr="002C027D">
        <w:rPr>
          <w:rStyle w:val="Emphasis"/>
        </w:rPr>
        <w:t xml:space="preserve"> might be</w:t>
      </w:r>
      <w:r>
        <w:t xml:space="preserve">, </w:t>
      </w:r>
      <w:r w:rsidRPr="002C027D">
        <w:rPr>
          <w:rStyle w:val="StyleUnderline"/>
        </w:rPr>
        <w:t>its leaders will not go to war unless they think they can do so quickly, cheaply, and with a reasonable probability of success</w:t>
      </w:r>
      <w:r>
        <w:t>.</w:t>
      </w:r>
    </w:p>
    <w:p w14:paraId="20C44CAB" w14:textId="77777777" w:rsidR="00070816" w:rsidRDefault="00070816" w:rsidP="00070816">
      <w:r>
        <w:t xml:space="preserve">Third, and most important, </w:t>
      </w:r>
      <w:r w:rsidRPr="002C027D">
        <w:rPr>
          <w:rStyle w:val="StyleUnderline"/>
        </w:rPr>
        <w:t xml:space="preserve">the primary motivation for most wars is the desire for security, </w:t>
      </w:r>
      <w:r w:rsidRPr="002C027D">
        <w:rPr>
          <w:rStyle w:val="Emphasis"/>
        </w:rPr>
        <w:t>not economic gain</w:t>
      </w:r>
      <w: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25BDF824" w14:textId="77777777" w:rsidR="00070816" w:rsidRDefault="00070816" w:rsidP="00070816">
      <w:r>
        <w:t xml:space="preserve">The bottom line: </w:t>
      </w:r>
      <w:r w:rsidRPr="0020132B">
        <w:rPr>
          <w:rStyle w:val="StyleUnderline"/>
          <w:highlight w:val="yellow"/>
        </w:rPr>
        <w:t>Economic conditions</w:t>
      </w:r>
      <w:r>
        <w:t xml:space="preserve"> (i.e., a depression) may affect the broader political environment in which decisions for war or peace are made, but they </w:t>
      </w:r>
      <w:r w:rsidRPr="0020132B">
        <w:rPr>
          <w:rStyle w:val="Emphasis"/>
          <w:highlight w:val="yellow"/>
        </w:rPr>
        <w:t>are only one factor among many and rarely the most significan</w:t>
      </w:r>
      <w:r w:rsidRPr="002C027D">
        <w:rPr>
          <w:rStyle w:val="Emphasis"/>
        </w:rPr>
        <w:t>t</w:t>
      </w:r>
      <w:r w:rsidRPr="0020132B">
        <w:rPr>
          <w:highlight w:val="yellow"/>
        </w:rPr>
        <w:t>.</w:t>
      </w:r>
      <w:r>
        <w:t xml:space="preserve"> </w:t>
      </w:r>
      <w:r w:rsidRPr="002C027D">
        <w:rPr>
          <w:rStyle w:val="StyleUnderline"/>
        </w:rPr>
        <w:t>Even if the COVID-19 pandemic has large, lasting, and negative effects on the world economy</w:t>
      </w:r>
      <w:r>
        <w:t>—as seems quite likely—</w:t>
      </w:r>
      <w:r w:rsidRPr="002C027D">
        <w:rPr>
          <w:rStyle w:val="StyleUnderline"/>
        </w:rPr>
        <w:t>it is not likely to affect the probability of war very much, especially in the short term</w:t>
      </w:r>
      <w:r>
        <w:t>.</w:t>
      </w:r>
    </w:p>
    <w:p w14:paraId="03E54384" w14:textId="77777777" w:rsidR="00070816" w:rsidRPr="00535AFB" w:rsidRDefault="00070816" w:rsidP="00070816">
      <w:pPr>
        <w:pStyle w:val="Heading4"/>
      </w:pPr>
      <w:bookmarkStart w:id="1" w:name="_Hlk82545335"/>
      <w:r w:rsidRPr="00535AFB">
        <w:rPr>
          <w:u w:val="single"/>
        </w:rPr>
        <w:t>Growth-driven</w:t>
      </w:r>
      <w:r>
        <w:t xml:space="preserve"> tech innovation </w:t>
      </w:r>
      <w:r w:rsidRPr="00535AFB">
        <w:rPr>
          <w:u w:val="single"/>
        </w:rPr>
        <w:t>proliferates</w:t>
      </w:r>
      <w:r>
        <w:t xml:space="preserve"> and </w:t>
      </w:r>
      <w:r w:rsidRPr="00535AFB">
        <w:rPr>
          <w:u w:val="single"/>
        </w:rPr>
        <w:t>advances</w:t>
      </w:r>
      <w:r>
        <w:t xml:space="preserve"> the technology necessary to conduct </w:t>
      </w:r>
      <w:r w:rsidRPr="00535AFB">
        <w:rPr>
          <w:u w:val="single"/>
        </w:rPr>
        <w:t>bioterrorism</w:t>
      </w:r>
      <w:r>
        <w:t>.</w:t>
      </w:r>
    </w:p>
    <w:p w14:paraId="0D5BC88B" w14:textId="77777777" w:rsidR="00070816" w:rsidRPr="003C50F1" w:rsidRDefault="00070816" w:rsidP="00070816">
      <w:r w:rsidRPr="0069454A">
        <w:rPr>
          <w:rStyle w:val="Style13ptBold"/>
        </w:rPr>
        <w:t>Albert 20</w:t>
      </w:r>
      <w:r w:rsidRPr="0069454A">
        <w:t xml:space="preserve">, M.D. @ John Hopkins. BA in Evolutionary Biology (Michael, April, </w:t>
      </w:r>
      <w:r w:rsidRPr="004E2017">
        <w:rPr>
          <w:rStyle w:val="Emphasis"/>
          <w:highlight w:val="yellow"/>
        </w:rPr>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152928B5" w14:textId="77777777" w:rsidR="00070816" w:rsidRDefault="00070816" w:rsidP="00070816">
      <w:r w:rsidRPr="0017184D">
        <w:rPr>
          <w:rFonts w:asciiTheme="minorHAnsi" w:hAnsiTheme="minorHAnsi" w:cstheme="minorHAnsi"/>
          <w:sz w:val="16"/>
        </w:rPr>
        <w:t xml:space="preserve">Whatever the actual potential of these technologies, it is clear that </w:t>
      </w:r>
      <w:r w:rsidRPr="0017184D">
        <w:rPr>
          <w:rStyle w:val="StyleUnderline"/>
          <w:rFonts w:asciiTheme="minorHAnsi" w:hAnsiTheme="minorHAnsi" w:cstheme="minorHAnsi"/>
        </w:rPr>
        <w:t xml:space="preserve">a </w:t>
      </w:r>
      <w:r w:rsidRPr="0017184D">
        <w:rPr>
          <w:rStyle w:val="Emphasis"/>
          <w:rFonts w:asciiTheme="minorHAnsi" w:hAnsiTheme="minorHAnsi" w:cstheme="minorHAnsi"/>
        </w:rPr>
        <w:t>powerful technological imaginary</w:t>
      </w:r>
      <w:r w:rsidRPr="0017184D">
        <w:rPr>
          <w:rFonts w:asciiTheme="minorHAnsi" w:hAnsiTheme="minorHAnsi" w:cstheme="minorHAnsi"/>
          <w:sz w:val="16"/>
        </w:rPr>
        <w:t xml:space="preserve"> </w:t>
      </w:r>
      <w:r w:rsidRPr="0017184D">
        <w:rPr>
          <w:rStyle w:val="StyleUnderline"/>
          <w:rFonts w:asciiTheme="minorHAnsi" w:hAnsiTheme="minorHAnsi" w:cstheme="minorHAnsi"/>
        </w:rPr>
        <w:t>exists</w:t>
      </w:r>
      <w:r w:rsidRPr="0017184D">
        <w:rPr>
          <w:rFonts w:asciiTheme="minorHAnsi" w:hAnsiTheme="minorHAnsi" w:cstheme="minorHAnsi"/>
          <w:sz w:val="16"/>
        </w:rPr>
        <w:t xml:space="preserve"> </w:t>
      </w:r>
      <w:r w:rsidRPr="0017184D">
        <w:rPr>
          <w:rStyle w:val="StyleUnderline"/>
          <w:rFonts w:asciiTheme="minorHAnsi" w:hAnsiTheme="minorHAnsi" w:cstheme="minorHAnsi"/>
        </w:rPr>
        <w:t>among</w:t>
      </w:r>
      <w:r w:rsidRPr="0017184D">
        <w:rPr>
          <w:rFonts w:asciiTheme="minorHAnsi" w:hAnsiTheme="minorHAnsi" w:cstheme="minorHAnsi"/>
          <w:sz w:val="16"/>
        </w:rPr>
        <w:t xml:space="preserve"> policy makers, technologists, and </w:t>
      </w:r>
      <w:r w:rsidRPr="0017184D">
        <w:rPr>
          <w:rStyle w:val="StyleUnderline"/>
          <w:rFonts w:asciiTheme="minorHAnsi" w:hAnsiTheme="minorHAnsi" w:cstheme="minorHAnsi"/>
        </w:rPr>
        <w:t>economists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that contributes to an </w:t>
      </w:r>
      <w:r w:rsidRPr="0017184D">
        <w:rPr>
          <w:rStyle w:val="Emphasis"/>
          <w:rFonts w:asciiTheme="minorHAnsi" w:hAnsiTheme="minorHAnsi" w:cstheme="minorHAnsi"/>
        </w:rPr>
        <w:t xml:space="preserve">unshakeable </w:t>
      </w:r>
      <w:r w:rsidRPr="00C11EC0">
        <w:rPr>
          <w:rStyle w:val="Emphasis"/>
          <w:rFonts w:asciiTheme="minorHAnsi" w:hAnsiTheme="minorHAnsi" w:cstheme="minorHAnsi"/>
          <w:highlight w:val="yellow"/>
        </w:rPr>
        <w:t>faith in innovation</w:t>
      </w:r>
      <w:r w:rsidRPr="0017184D">
        <w:rPr>
          <w:rFonts w:asciiTheme="minorHAnsi" w:hAnsiTheme="minorHAnsi" w:cstheme="minorHAnsi"/>
          <w:sz w:val="16"/>
        </w:rPr>
        <w:t xml:space="preserve"> and human ingenuity </w:t>
      </w:r>
      <w:r w:rsidRPr="00C11EC0">
        <w:rPr>
          <w:rStyle w:val="StyleUnderline"/>
          <w:rFonts w:asciiTheme="minorHAnsi" w:hAnsiTheme="minorHAnsi" w:cstheme="minorHAnsi"/>
          <w:highlight w:val="yellow"/>
        </w:rPr>
        <w:t xml:space="preserve">to </w:t>
      </w:r>
      <w:r w:rsidRPr="00C11EC0">
        <w:rPr>
          <w:rStyle w:val="Emphasis"/>
          <w:rFonts w:asciiTheme="minorHAnsi" w:hAnsiTheme="minorHAnsi" w:cstheme="minorHAnsi"/>
          <w:highlight w:val="yellow"/>
        </w:rPr>
        <w:t>solve</w:t>
      </w:r>
      <w:r w:rsidRPr="0017184D">
        <w:rPr>
          <w:rStyle w:val="Emphasis"/>
          <w:rFonts w:asciiTheme="minorHAnsi" w:hAnsiTheme="minorHAnsi" w:cstheme="minorHAnsi"/>
        </w:rPr>
        <w:t xml:space="preserve"> the </w:t>
      </w:r>
      <w:r w:rsidRPr="00C11EC0">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challenge</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Degrowth proponents</w:t>
      </w:r>
      <w:r w:rsidRPr="0017184D">
        <w:rPr>
          <w:rFonts w:asciiTheme="minorHAnsi" w:hAnsiTheme="minorHAnsi" w:cstheme="minorHAnsi"/>
          <w:sz w:val="16"/>
        </w:rPr>
        <w:t xml:space="preserve"> have so far mainly challenged this optimism by emphasizing the limited potential of renewable energy due to its intermittency and high land and raw material demands (e.g. Kallis, 2018). However, this </w:t>
      </w:r>
      <w:r w:rsidRPr="0017184D">
        <w:rPr>
          <w:rStyle w:val="StyleUnderline"/>
          <w:rFonts w:asciiTheme="minorHAnsi" w:hAnsiTheme="minorHAnsi" w:cstheme="minorHAnsi"/>
        </w:rPr>
        <w:t>may downplay the</w:t>
      </w:r>
      <w:r w:rsidRPr="0017184D">
        <w:rPr>
          <w:rFonts w:asciiTheme="minorHAnsi" w:hAnsiTheme="minorHAnsi" w:cstheme="minorHAnsi"/>
          <w:sz w:val="16"/>
        </w:rPr>
        <w:t xml:space="preserve"> (at least theoretical) </w:t>
      </w:r>
      <w:r w:rsidRPr="0017184D">
        <w:rPr>
          <w:rStyle w:val="StyleUnderline"/>
          <w:rFonts w:asciiTheme="minorHAnsi" w:hAnsiTheme="minorHAnsi" w:cstheme="minorHAnsi"/>
        </w:rPr>
        <w:t xml:space="preserve">potential for </w:t>
      </w:r>
      <w:r w:rsidRPr="004E2017">
        <w:rPr>
          <w:rStyle w:val="Emphasis"/>
          <w:rFonts w:asciiTheme="minorHAnsi" w:hAnsiTheme="minorHAnsi" w:cstheme="minorHAnsi"/>
          <w:highlight w:val="yellow"/>
        </w:rPr>
        <w:t>convergent breakthroughs</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in</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nanotech</w:t>
      </w:r>
      <w:r w:rsidRPr="0017184D">
        <w:rPr>
          <w:rStyle w:val="StyleUnderline"/>
          <w:rFonts w:asciiTheme="minorHAnsi" w:hAnsiTheme="minorHAnsi" w:cstheme="minorHAnsi"/>
        </w:rPr>
        <w:t xml:space="preserve">nology, </w:t>
      </w:r>
      <w:r w:rsidRPr="004E2017">
        <w:rPr>
          <w:rStyle w:val="Emphasis"/>
          <w:rFonts w:asciiTheme="minorHAnsi" w:hAnsiTheme="minorHAnsi" w:cstheme="minorHAnsi"/>
          <w:highlight w:val="yellow"/>
        </w:rPr>
        <w:t>synthetic biology</w:t>
      </w:r>
      <w:r w:rsidRPr="004E2017">
        <w:rPr>
          <w:rStyle w:val="StyleUnderline"/>
          <w:rFonts w:asciiTheme="minorHAnsi" w:hAnsiTheme="minorHAnsi" w:cstheme="minorHAnsi"/>
          <w:highlight w:val="yellow"/>
        </w:rPr>
        <w:t xml:space="preserve">, </w:t>
      </w:r>
      <w:r w:rsidRPr="0017184D">
        <w:rPr>
          <w:rStyle w:val="StyleUnderline"/>
          <w:rFonts w:asciiTheme="minorHAnsi" w:hAnsiTheme="minorHAnsi" w:cstheme="minorHAnsi"/>
        </w:rPr>
        <w:t xml:space="preserve">and AI to </w:t>
      </w:r>
      <w:r w:rsidRPr="00C11EC0">
        <w:rPr>
          <w:rStyle w:val="Emphasis"/>
          <w:rFonts w:asciiTheme="minorHAnsi" w:hAnsiTheme="minorHAnsi" w:cstheme="minorHAnsi"/>
        </w:rPr>
        <w:t>vastly improve</w:t>
      </w:r>
      <w:r w:rsidRPr="00C11EC0">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renewable </w:t>
      </w:r>
      <w:r w:rsidRPr="004E2017">
        <w:rPr>
          <w:rStyle w:val="Emphasis"/>
          <w:rFonts w:asciiTheme="minorHAnsi" w:hAnsiTheme="minorHAnsi" w:cstheme="minorHAnsi"/>
          <w:highlight w:val="yellow"/>
        </w:rPr>
        <w:t>energy</w:t>
      </w:r>
      <w:r w:rsidRPr="00C11EC0">
        <w:rPr>
          <w:rStyle w:val="Emphasis"/>
          <w:rFonts w:asciiTheme="minorHAnsi" w:hAnsiTheme="minorHAnsi" w:cstheme="minorHAnsi"/>
        </w:rPr>
        <w:t xml:space="preserve"> efficiency</w:t>
      </w:r>
      <w:r w:rsidRPr="0017184D">
        <w:rPr>
          <w:rFonts w:asciiTheme="minorHAnsi" w:hAnsiTheme="minorHAnsi" w:cstheme="minorHAnsi"/>
          <w:sz w:val="16"/>
        </w:rPr>
        <w:t xml:space="preserve"> and storage systems while designing new materials to substitute for depleting minerals (Diamandis and Kotler, 2014). More broadly, while degrowthers have to some extent considered individual FIR technologies (particularly AI and biotechnology) (e.g. Kallis, 2018; Kerschner et al., 2018), they have yet to address their convergent and mutually amplifying character, which leaves them vulnerable to the arguments of techno-optimists. Of course, the revolutionary promise of these technologies may fail to materialize, and, given the magnitude of the decoupling challenge, degrowth advocates are right to be skeptical. However, due to irreducible uncertainty combined with the ‘exponential’ and ‘revolutionary’ potential of the FIR (Schwab, 2017), even more rigorous critical assessments would always be insufficient in the eyes of the techno-optimists. Therefore, an alternative line of response should also be pursued: </w:t>
      </w:r>
      <w:r w:rsidRPr="004E2017">
        <w:rPr>
          <w:rStyle w:val="StyleUnderline"/>
          <w:rFonts w:asciiTheme="minorHAnsi" w:hAnsiTheme="minorHAnsi" w:cstheme="minorHAnsi"/>
          <w:highlight w:val="yellow"/>
        </w:rPr>
        <w:t xml:space="preserve">what if the FIR </w:t>
      </w:r>
      <w:r w:rsidRPr="004E2017">
        <w:rPr>
          <w:rStyle w:val="Emphasis"/>
          <w:rFonts w:asciiTheme="minorHAnsi" w:hAnsiTheme="minorHAnsi" w:cstheme="minorHAnsi"/>
          <w:highlight w:val="yellow"/>
        </w:rPr>
        <w:t>does succeed</w:t>
      </w:r>
      <w:r w:rsidRPr="004E2017">
        <w:rPr>
          <w:rStyle w:val="StyleUnderline"/>
          <w:rFonts w:asciiTheme="minorHAnsi" w:hAnsiTheme="minorHAnsi" w:cstheme="minorHAnsi"/>
          <w:highlight w:val="yellow"/>
        </w:rPr>
        <w:t xml:space="preserve"> in </w:t>
      </w:r>
      <w:r w:rsidRPr="004E2017">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economic </w:t>
      </w:r>
      <w:r w:rsidRPr="00C11EC0">
        <w:rPr>
          <w:rStyle w:val="Emphasis"/>
          <w:rFonts w:asciiTheme="minorHAnsi" w:hAnsiTheme="minorHAnsi" w:cstheme="minorHAnsi"/>
        </w:rPr>
        <w:t>growth</w:t>
      </w:r>
      <w:r w:rsidRPr="00C11EC0">
        <w:rPr>
          <w:rStyle w:val="StyleUnderline"/>
          <w:rFonts w:asciiTheme="minorHAnsi" w:hAnsiTheme="minorHAnsi" w:cstheme="minorHAnsi"/>
        </w:rPr>
        <w:t xml:space="preserve"> from </w:t>
      </w:r>
      <w:r w:rsidRPr="00C11EC0">
        <w:rPr>
          <w:rStyle w:val="Emphasis"/>
          <w:rFonts w:asciiTheme="minorHAnsi" w:hAnsiTheme="minorHAnsi" w:cstheme="minorHAnsi"/>
        </w:rPr>
        <w:t>total environmental impact?</w:t>
      </w:r>
      <w:r w:rsidRPr="00C11EC0">
        <w:rPr>
          <w:rFonts w:asciiTheme="minorHAnsi" w:hAnsiTheme="minorHAnsi" w:cstheme="minorHAnsi"/>
          <w:sz w:val="16"/>
        </w:rPr>
        <w:t xml:space="preserve"> What</w:t>
      </w:r>
      <w:r w:rsidRPr="0017184D">
        <w:rPr>
          <w:rFonts w:asciiTheme="minorHAnsi" w:hAnsiTheme="minorHAnsi" w:cstheme="minorHAnsi"/>
          <w:sz w:val="16"/>
        </w:rPr>
        <w:t xml:space="preserve"> unintended consequences then might this give rise to?3 Dual-use technologies and the democratization of violence First, we must consider that all these are ‘dual-use technologies’, or technologies with potential both for economic productivity and violence. As Blum and Wittes (2015, p. 2) explain, these technologies are driving a trend referred to as the ‘democratization of violence’ in which the ‘destructive power once reserved to states is now the potential province of individuals’. Rather than simply a matter of creating new individual weapons, Blum and Wittes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4E2017">
        <w:rPr>
          <w:rStyle w:val="StyleUnderline"/>
          <w:rFonts w:asciiTheme="minorHAnsi" w:hAnsiTheme="minorHAnsi" w:cstheme="minorHAnsi"/>
          <w:highlight w:val="yellow"/>
        </w:rPr>
        <w:t xml:space="preserve">FIR technologies empower individuals to </w:t>
      </w:r>
      <w:r w:rsidRPr="004E2017">
        <w:rPr>
          <w:rStyle w:val="Emphasis"/>
          <w:rFonts w:asciiTheme="minorHAnsi" w:hAnsiTheme="minorHAnsi" w:cstheme="minorHAnsi"/>
          <w:highlight w:val="yellow"/>
        </w:rPr>
        <w:t>kill</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provoke systemic chaos</w:t>
      </w:r>
      <w:r w:rsidRPr="0017184D">
        <w:rPr>
          <w:rFonts w:asciiTheme="minorHAnsi" w:hAnsiTheme="minorHAnsi" w:cstheme="minorHAnsi"/>
          <w:sz w:val="16"/>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Wittes summarize the emerging predicament as follows: How should we think about the relationship between liberty and security when we both rely on governments to protect us from radically empowered fellow citizens around the globe and also fear the power those same technologies give to governments? (Blum and Wittes, 2015, p. 13) Blum and Wittes do not consider how the earth system crisis will intersect with these threats, either as a positive or negative feedback. But it should be clear that, </w:t>
      </w:r>
      <w:r w:rsidRPr="004E2017">
        <w:rPr>
          <w:rStyle w:val="StyleUnderline"/>
          <w:rFonts w:asciiTheme="minorHAnsi" w:hAnsiTheme="minorHAnsi" w:cstheme="minorHAnsi"/>
          <w:highlight w:val="yellow"/>
        </w:rPr>
        <w:t xml:space="preserve">in a world of FIR-driven </w:t>
      </w:r>
      <w:r w:rsidRPr="004E2017">
        <w:rPr>
          <w:rStyle w:val="Emphasis"/>
          <w:rFonts w:asciiTheme="minorHAnsi" w:hAnsiTheme="minorHAnsi" w:cstheme="minorHAnsi"/>
          <w:highlight w:val="yellow"/>
        </w:rPr>
        <w:t>sustainability solutions</w:t>
      </w:r>
      <w:r w:rsidRPr="0017184D">
        <w:rPr>
          <w:rFonts w:asciiTheme="minorHAnsi" w:hAnsiTheme="minorHAnsi" w:cstheme="minorHAnsi"/>
          <w:sz w:val="16"/>
        </w:rPr>
        <w:t xml:space="preserve">, </w:t>
      </w:r>
      <w:r w:rsidRPr="004E2017">
        <w:rPr>
          <w:rStyle w:val="StyleUnderline"/>
          <w:rFonts w:asciiTheme="minorHAnsi" w:hAnsiTheme="minorHAnsi" w:cstheme="minorHAnsi"/>
          <w:highlight w:val="yellow"/>
        </w:rPr>
        <w:t xml:space="preserve">they would </w:t>
      </w:r>
      <w:r w:rsidRPr="004E2017">
        <w:rPr>
          <w:rStyle w:val="Emphasis"/>
          <w:rFonts w:asciiTheme="minorHAnsi" w:hAnsiTheme="minorHAnsi" w:cstheme="minorHAnsi"/>
          <w:highlight w:val="yellow"/>
        </w:rPr>
        <w:t>inevitably intensify</w:t>
      </w:r>
      <w:r w:rsidRPr="0017184D">
        <w:rPr>
          <w:rFonts w:asciiTheme="minorHAnsi" w:hAnsiTheme="minorHAnsi" w:cstheme="minorHAnsi"/>
          <w:sz w:val="16"/>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To begin with biosecurity, both the promise and peril of biotechnology – particularly the still nascent field of synthetic biology – is its immense creative potential. As a recent report from the National Academies of Sciences (NAS) describes: </w:t>
      </w:r>
      <w:r w:rsidRPr="004E2017">
        <w:rPr>
          <w:rStyle w:val="Emphasis"/>
          <w:rFonts w:asciiTheme="minorHAnsi" w:hAnsiTheme="minorHAnsi" w:cstheme="minorHAnsi"/>
          <w:highlight w:val="yellow"/>
        </w:rPr>
        <w:t>synthetic biology</w:t>
      </w:r>
      <w:r w:rsidRPr="004E2017">
        <w:rPr>
          <w:rFonts w:asciiTheme="minorHAnsi" w:hAnsiTheme="minorHAnsi" w:cstheme="minorHAnsi"/>
          <w:sz w:val="16"/>
          <w:highlight w:val="yellow"/>
        </w:rPr>
        <w:t xml:space="preserve"> </w:t>
      </w:r>
      <w:r w:rsidRPr="004E2017">
        <w:rPr>
          <w:rStyle w:val="StyleUnderline"/>
          <w:rFonts w:asciiTheme="minorHAnsi" w:hAnsiTheme="minorHAnsi" w:cstheme="minorHAnsi"/>
          <w:highlight w:val="yellow"/>
        </w:rPr>
        <w:t>is expected to</w:t>
      </w:r>
      <w:r w:rsidRPr="0017184D">
        <w:rPr>
          <w:rFonts w:asciiTheme="minorHAnsi" w:hAnsiTheme="minorHAnsi" w:cstheme="minorHAnsi"/>
          <w:sz w:val="16"/>
        </w:rPr>
        <w:t xml:space="preserve"> (1) </w:t>
      </w:r>
      <w:r w:rsidRPr="0017184D">
        <w:rPr>
          <w:rStyle w:val="Emphasis"/>
          <w:rFonts w:asciiTheme="minorHAnsi" w:hAnsiTheme="minorHAnsi" w:cstheme="minorHAnsi"/>
        </w:rPr>
        <w:t>expand</w:t>
      </w:r>
      <w:r w:rsidRPr="0017184D">
        <w:rPr>
          <w:rStyle w:val="StyleUnderline"/>
          <w:rFonts w:asciiTheme="minorHAnsi" w:hAnsiTheme="minorHAnsi" w:cstheme="minorHAnsi"/>
        </w:rPr>
        <w:t xml:space="preserve"> the range of what </w:t>
      </w:r>
      <w:r w:rsidRPr="0017184D">
        <w:rPr>
          <w:rStyle w:val="Emphasis"/>
          <w:rFonts w:asciiTheme="minorHAnsi" w:hAnsiTheme="minorHAnsi" w:cstheme="minorHAnsi"/>
        </w:rPr>
        <w:t>could be produced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including </w:t>
      </w:r>
      <w:r w:rsidRPr="004E2017">
        <w:rPr>
          <w:rStyle w:val="StyleUnderline"/>
          <w:rFonts w:asciiTheme="minorHAnsi" w:hAnsiTheme="minorHAnsi" w:cstheme="minorHAnsi"/>
          <w:highlight w:val="yellow"/>
        </w:rPr>
        <w:t>mak</w:t>
      </w:r>
      <w:r w:rsidRPr="0017184D">
        <w:rPr>
          <w:rStyle w:val="StyleUnderline"/>
          <w:rFonts w:asciiTheme="minorHAnsi" w:hAnsiTheme="minorHAnsi" w:cstheme="minorHAnsi"/>
        </w:rPr>
        <w:t xml:space="preserve">ing bacteria and </w:t>
      </w:r>
      <w:r w:rsidRPr="004E2017">
        <w:rPr>
          <w:rStyle w:val="StyleUnderline"/>
          <w:rFonts w:asciiTheme="minorHAnsi" w:hAnsiTheme="minorHAnsi" w:cstheme="minorHAnsi"/>
          <w:highlight w:val="yellow"/>
        </w:rPr>
        <w:t xml:space="preserve">viruses </w:t>
      </w:r>
      <w:r w:rsidRPr="004E2017">
        <w:rPr>
          <w:rStyle w:val="Emphasis"/>
          <w:rFonts w:asciiTheme="minorHAnsi" w:hAnsiTheme="minorHAnsi" w:cstheme="minorHAnsi"/>
          <w:highlight w:val="yellow"/>
        </w:rPr>
        <w:t>more harmful</w:t>
      </w:r>
      <w:r w:rsidRPr="0017184D">
        <w:rPr>
          <w:rFonts w:asciiTheme="minorHAnsi" w:hAnsiTheme="minorHAnsi" w:cstheme="minorHAnsi"/>
          <w:sz w:val="16"/>
        </w:rPr>
        <w:t xml:space="preserve">; (2) </w:t>
      </w:r>
      <w:r w:rsidRPr="00C11EC0">
        <w:rPr>
          <w:rStyle w:val="StyleUnderline"/>
        </w:rPr>
        <w:t xml:space="preserve">decrease the amount of time required to engineer such organisms; and (3) expand the range of actors who could undertake such efforts. (NAS, 2018, p. 4) For example, manipulating DNA structures in microorganisms can make certain agents more virulent, improve their resistance to antibiotics and vaccines, make them less detectable by already limited surveillance systems, transform harmless microorganisms into deadly ones, and make pathogens more resilient </w:t>
      </w:r>
      <w:r w:rsidRPr="0017184D">
        <w:rPr>
          <w:rFonts w:asciiTheme="minorHAnsi" w:hAnsiTheme="minorHAnsi" w:cstheme="minorHAnsi"/>
          <w:sz w:val="16"/>
        </w:rPr>
        <w:t xml:space="preserve">to diverse atmospheric conditions, thus increasing their lifespan (Charlet, 2018; NAS, 2018). At present </w:t>
      </w:r>
      <w:r w:rsidRPr="004E2017">
        <w:rPr>
          <w:rStyle w:val="StyleUnderline"/>
          <w:rFonts w:asciiTheme="minorHAnsi" w:hAnsiTheme="minorHAnsi" w:cstheme="minorHAnsi"/>
          <w:highlight w:val="yellow"/>
        </w:rPr>
        <w:t>these</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capabilities </w:t>
      </w:r>
      <w:r w:rsidRPr="004E2017">
        <w:rPr>
          <w:rStyle w:val="Emphasis"/>
          <w:rFonts w:asciiTheme="minorHAnsi" w:hAnsiTheme="minorHAnsi" w:cstheme="minorHAnsi"/>
          <w:highlight w:val="yellow"/>
        </w:rPr>
        <w:t>remain limited</w:t>
      </w:r>
      <w:r w:rsidRPr="004E2017">
        <w:rPr>
          <w:rFonts w:asciiTheme="minorHAnsi" w:hAnsiTheme="minorHAnsi" w:cstheme="minorHAnsi"/>
          <w:sz w:val="16"/>
          <w:highlight w:val="yellow"/>
        </w:rPr>
        <w:t xml:space="preserve"> </w:t>
      </w:r>
      <w:r w:rsidRPr="00C11EC0">
        <w:rPr>
          <w:rStyle w:val="StyleUnderline"/>
          <w:rFonts w:asciiTheme="minorHAnsi" w:hAnsiTheme="minorHAnsi" w:cstheme="minorHAnsi"/>
        </w:rPr>
        <w:t xml:space="preserve">and dependent </w:t>
      </w:r>
      <w:r w:rsidRPr="00C11EC0">
        <w:rPr>
          <w:rStyle w:val="StyleUnderline"/>
        </w:rPr>
        <w:t>on highly advanced techniques and laboratory equipment, which is why most experts believe there have to date been no mass casualty bioterror attacks</w:t>
      </w:r>
      <w:r w:rsidRPr="0017184D">
        <w:rPr>
          <w:rFonts w:asciiTheme="minorHAnsi" w:hAnsiTheme="minorHAnsi" w:cstheme="minorHAnsi"/>
          <w:sz w:val="16"/>
        </w:rPr>
        <w:t xml:space="preserve"> (NAS, 2018). However, the NAS notes that </w:t>
      </w:r>
      <w:r w:rsidRPr="0017184D">
        <w:rPr>
          <w:rStyle w:val="StyleUnderline"/>
          <w:rFonts w:asciiTheme="minorHAnsi" w:hAnsiTheme="minorHAnsi" w:cstheme="minorHAnsi"/>
        </w:rPr>
        <w:t xml:space="preserve">improvements in synthesis technology have followed a </w:t>
      </w:r>
      <w:r w:rsidRPr="00C11EC0">
        <w:rPr>
          <w:rStyle w:val="StyleUnderline"/>
        </w:rPr>
        <w:t>‘Moore’s Law–like’ curve</w:t>
      </w:r>
      <w:r w:rsidRPr="0017184D">
        <w:rPr>
          <w:rFonts w:asciiTheme="minorHAnsi" w:hAnsiTheme="minorHAnsi" w:cstheme="minorHAnsi"/>
          <w:sz w:val="16"/>
        </w:rPr>
        <w:t xml:space="preserve"> for both reductions in costs and increases in the length of constructs that are attainable’, </w:t>
      </w:r>
      <w:r w:rsidRPr="0017184D">
        <w:rPr>
          <w:rStyle w:val="StyleUnderline"/>
          <w:rFonts w:asciiTheme="minorHAnsi" w:hAnsiTheme="minorHAnsi" w:cstheme="minorHAnsi"/>
        </w:rPr>
        <w:t xml:space="preserve">and that ‘these trends are </w:t>
      </w:r>
      <w:r w:rsidRPr="0017184D">
        <w:rPr>
          <w:rStyle w:val="Emphasis"/>
          <w:rFonts w:asciiTheme="minorHAnsi" w:hAnsiTheme="minorHAnsi" w:cstheme="minorHAnsi"/>
        </w:rPr>
        <w:t>likely to continue</w:t>
      </w:r>
      <w:r w:rsidRPr="0017184D">
        <w:rPr>
          <w:rStyle w:val="StyleUnderline"/>
          <w:rFonts w:asciiTheme="minorHAnsi" w:hAnsiTheme="minorHAnsi" w:cstheme="minorHAnsi"/>
        </w:rPr>
        <w:t>’</w:t>
      </w:r>
      <w:r w:rsidRPr="0017184D">
        <w:rPr>
          <w:rFonts w:asciiTheme="minorHAnsi" w:hAnsiTheme="minorHAnsi" w:cstheme="minorHAnsi"/>
          <w:sz w:val="16"/>
        </w:rPr>
        <w:t xml:space="preserve"> (NAS, 2018, pp. 18–19). Moreover, </w:t>
      </w:r>
      <w:r w:rsidRPr="0017184D">
        <w:rPr>
          <w:rStyle w:val="StyleUnderline"/>
          <w:rFonts w:asciiTheme="minorHAnsi" w:hAnsiTheme="minorHAnsi" w:cstheme="minorHAnsi"/>
        </w:rPr>
        <w:t xml:space="preserve">automated </w:t>
      </w:r>
      <w:r w:rsidRPr="00C11EC0">
        <w:rPr>
          <w:rStyle w:val="StyleUnderline"/>
        </w:rPr>
        <w:t>DNA synthesis techniques remove much of the time-consuming and technically difficult aspects of manipulating DNA, further reducing barriers</w:t>
      </w:r>
      <w:r w:rsidRPr="0017184D">
        <w:rPr>
          <w:rStyle w:val="StyleUnderline"/>
          <w:rFonts w:asciiTheme="minorHAnsi" w:hAnsiTheme="minorHAnsi" w:cstheme="minorHAnsi"/>
        </w:rPr>
        <w:t xml:space="preserve"> to access</w:t>
      </w:r>
      <w:r w:rsidRPr="0017184D">
        <w:rPr>
          <w:rFonts w:asciiTheme="minorHAnsi" w:hAnsiTheme="minorHAnsi" w:cstheme="minorHAnsi"/>
          <w:sz w:val="16"/>
        </w:rPr>
        <w:t xml:space="preserve"> (Wintle et al., 2017). And in the future, </w:t>
      </w:r>
      <w:r w:rsidRPr="0017184D">
        <w:rPr>
          <w:rStyle w:val="StyleUnderline"/>
          <w:rFonts w:asciiTheme="minorHAnsi" w:hAnsiTheme="minorHAnsi" w:cstheme="minorHAnsi"/>
        </w:rPr>
        <w:t>experts warn that ‘</w:t>
      </w:r>
      <w:r w:rsidRPr="004E2017">
        <w:rPr>
          <w:rStyle w:val="Emphasis"/>
          <w:rFonts w:asciiTheme="minorHAnsi" w:hAnsiTheme="minorHAnsi" w:cstheme="minorHAnsi"/>
          <w:highlight w:val="yellow"/>
        </w:rPr>
        <w:t>convergent capabilities</w:t>
      </w:r>
      <w:r w:rsidRPr="0017184D">
        <w:rPr>
          <w:rStyle w:val="StyleUnderline"/>
          <w:rFonts w:asciiTheme="minorHAnsi" w:hAnsiTheme="minorHAnsi" w:cstheme="minorHAnsi"/>
        </w:rPr>
        <w:t xml:space="preserve">’ between synthetic biology, information technology, nanotechnology, and 3D printing </w:t>
      </w:r>
      <w:r w:rsidRPr="004E2017">
        <w:rPr>
          <w:rStyle w:val="StyleUnderline"/>
          <w:rFonts w:asciiTheme="minorHAnsi" w:hAnsiTheme="minorHAnsi" w:cstheme="minorHAnsi"/>
          <w:highlight w:val="yellow"/>
        </w:rPr>
        <w:t xml:space="preserve">may enable </w:t>
      </w:r>
      <w:r w:rsidRPr="004E2017">
        <w:rPr>
          <w:rStyle w:val="Emphasis"/>
          <w:rFonts w:asciiTheme="minorHAnsi" w:hAnsiTheme="minorHAnsi" w:cstheme="minorHAnsi"/>
          <w:highlight w:val="yellow"/>
        </w:rPr>
        <w:t>‘sudden’ breakthroughs in bioweaponization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e.g. </w:t>
      </w:r>
      <w:r w:rsidRPr="004E2017">
        <w:rPr>
          <w:rStyle w:val="StyleUnderline"/>
          <w:rFonts w:asciiTheme="minorHAnsi" w:hAnsiTheme="minorHAnsi" w:cstheme="minorHAnsi"/>
          <w:highlight w:val="yellow"/>
        </w:rPr>
        <w:t xml:space="preserve">by improving bio-agent </w:t>
      </w:r>
      <w:r w:rsidRPr="004E2017">
        <w:rPr>
          <w:rStyle w:val="Emphasis"/>
          <w:rFonts w:asciiTheme="minorHAnsi" w:hAnsiTheme="minorHAnsi" w:cstheme="minorHAnsi"/>
          <w:highlight w:val="yellow"/>
        </w:rPr>
        <w:t>stability</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delivery</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providing advance[d]s </w:t>
      </w:r>
      <w:r w:rsidRPr="00C11EC0">
        <w:rPr>
          <w:rStyle w:val="StyleUnderline"/>
        </w:rPr>
        <w:t>aerosolization capability, and accelerating the ‘Design-and-Build’ cycle) (NAS, 2018, p. 87). The possibilities of bio-weaponization will expand as these techniques diffuse</w:t>
      </w:r>
      <w:r w:rsidRPr="0017184D">
        <w:rPr>
          <w:rFonts w:asciiTheme="minorHAnsi" w:hAnsiTheme="minorHAnsi" w:cstheme="minorHAnsi"/>
          <w:sz w:val="16"/>
        </w:rPr>
        <w:t xml:space="preserve">, which are already enabling the formation of a ‘DIYbio’ movement in which </w:t>
      </w:r>
      <w:r w:rsidRPr="0017184D">
        <w:rPr>
          <w:rStyle w:val="StyleUnderline"/>
          <w:rFonts w:asciiTheme="minorHAnsi" w:hAnsiTheme="minorHAnsi" w:cstheme="minorHAnsi"/>
        </w:rPr>
        <w:t>amateur scientists</w:t>
      </w:r>
      <w:r w:rsidRPr="0017184D">
        <w:rPr>
          <w:rFonts w:asciiTheme="minorHAnsi" w:hAnsiTheme="minorHAnsi" w:cstheme="minorHAnsi"/>
          <w:sz w:val="16"/>
        </w:rPr>
        <w:t xml:space="preserve">, inventors, and </w:t>
      </w:r>
      <w:r w:rsidRPr="0017184D">
        <w:rPr>
          <w:rStyle w:val="StyleUnderline"/>
          <w:rFonts w:asciiTheme="minorHAnsi" w:hAnsiTheme="minorHAnsi" w:cstheme="minorHAnsi"/>
        </w:rPr>
        <w:t xml:space="preserve">others are increasingly ‘capable of doing at home what just a few years ago was only possible in the most </w:t>
      </w:r>
      <w:r w:rsidRPr="0017184D">
        <w:rPr>
          <w:rStyle w:val="Emphasis"/>
          <w:rFonts w:asciiTheme="minorHAnsi" w:hAnsiTheme="minorHAnsi" w:cstheme="minorHAnsi"/>
        </w:rPr>
        <w:t>advanced</w:t>
      </w:r>
      <w:r w:rsidRPr="0017184D">
        <w:rPr>
          <w:rFonts w:asciiTheme="minorHAnsi" w:hAnsiTheme="minorHAnsi" w:cstheme="minorHAnsi"/>
          <w:sz w:val="16"/>
        </w:rPr>
        <w:t xml:space="preserve"> university, government or industry </w:t>
      </w:r>
      <w:r w:rsidRPr="0017184D">
        <w:rPr>
          <w:rStyle w:val="Emphasis"/>
          <w:rFonts w:asciiTheme="minorHAnsi" w:hAnsiTheme="minorHAnsi" w:cstheme="minorHAnsi"/>
        </w:rPr>
        <w:t>laboratories</w:t>
      </w:r>
      <w:r w:rsidRPr="0017184D">
        <w:rPr>
          <w:rFonts w:asciiTheme="minorHAnsi" w:hAnsiTheme="minorHAnsi" w:cstheme="minorHAnsi"/>
          <w:sz w:val="16"/>
        </w:rPr>
        <w:t xml:space="preserve">’ (Bennett et al., 2009, p. 1109). The new </w:t>
      </w:r>
      <w:r w:rsidRPr="004E2017">
        <w:rPr>
          <w:rStyle w:val="StyleUnderline"/>
          <w:rFonts w:asciiTheme="minorHAnsi" w:hAnsiTheme="minorHAnsi" w:cstheme="minorHAnsi"/>
          <w:highlight w:val="yellow"/>
        </w:rPr>
        <w:t>CRIPSR</w:t>
      </w:r>
      <w:r w:rsidRPr="0017184D">
        <w:rPr>
          <w:rFonts w:asciiTheme="minorHAnsi" w:hAnsiTheme="minorHAnsi" w:cstheme="minorHAnsi"/>
          <w:sz w:val="16"/>
        </w:rPr>
        <w:t xml:space="preserve">/Cas9 gene editing technique </w:t>
      </w:r>
      <w:r w:rsidRPr="0017184D">
        <w:rPr>
          <w:rStyle w:val="Emphasis"/>
          <w:rFonts w:asciiTheme="minorHAnsi" w:hAnsiTheme="minorHAnsi" w:cstheme="minorHAnsi"/>
        </w:rPr>
        <w:t xml:space="preserve">further </w:t>
      </w:r>
      <w:r w:rsidRPr="004E2017">
        <w:rPr>
          <w:rStyle w:val="Emphasis"/>
          <w:rFonts w:asciiTheme="minorHAnsi" w:hAnsiTheme="minorHAnsi" w:cstheme="minorHAnsi"/>
          <w:highlight w:val="yellow"/>
        </w:rPr>
        <w:t>expands</w:t>
      </w:r>
      <w:r w:rsidRPr="004E2017">
        <w:rPr>
          <w:rFonts w:asciiTheme="minorHAnsi" w:hAnsiTheme="minorHAnsi" w:cstheme="minorHAnsi"/>
          <w:sz w:val="16"/>
          <w:highlight w:val="yellow"/>
        </w:rPr>
        <w:t xml:space="preserve"> </w:t>
      </w:r>
      <w:r w:rsidRPr="00C11EC0">
        <w:rPr>
          <w:rStyle w:val="StyleUnderline"/>
          <w:rFonts w:asciiTheme="minorHAnsi" w:hAnsiTheme="minorHAnsi" w:cstheme="minorHAnsi"/>
        </w:rPr>
        <w:t xml:space="preserve">the range of </w:t>
      </w:r>
      <w:r w:rsidRPr="00C11EC0">
        <w:rPr>
          <w:rStyle w:val="Emphasis"/>
          <w:rFonts w:asciiTheme="minorHAnsi" w:hAnsiTheme="minorHAnsi" w:cstheme="minorHAnsi"/>
        </w:rPr>
        <w:t>genomic tinkering</w:t>
      </w:r>
      <w:r w:rsidRPr="00C11EC0">
        <w:rPr>
          <w:rStyle w:val="StyleUnderline"/>
          <w:rFonts w:asciiTheme="minorHAnsi" w:hAnsiTheme="minorHAnsi" w:cstheme="minorHAnsi"/>
        </w:rPr>
        <w:t xml:space="preserve"> available to</w:t>
      </w:r>
      <w:r w:rsidRPr="0017184D">
        <w:rPr>
          <w:rStyle w:val="StyleUnderline"/>
          <w:rFonts w:asciiTheme="minorHAnsi" w:hAnsiTheme="minorHAnsi" w:cstheme="minorHAnsi"/>
        </w:rPr>
        <w:t xml:space="preserve"> individuals</w:t>
      </w:r>
      <w:r w:rsidRPr="0017184D">
        <w:rPr>
          <w:rFonts w:asciiTheme="minorHAnsi" w:hAnsiTheme="minorHAnsi" w:cstheme="minorHAnsi"/>
          <w:sz w:val="16"/>
        </w:rPr>
        <w:t xml:space="preserve">, which has been widely embraced by the DIYbio community as a powerful tool that ‘makes it easy, cheap, and fast to move genes around – any genes, in any living thing’ (Maxmen, 2015). </w:t>
      </w:r>
      <w:r w:rsidRPr="004E2017">
        <w:rPr>
          <w:rStyle w:val="StyleUnderline"/>
          <w:rFonts w:asciiTheme="minorHAnsi" w:hAnsiTheme="minorHAnsi" w:cstheme="minorHAnsi"/>
          <w:highlight w:val="yellow"/>
        </w:rPr>
        <w:t xml:space="preserve">The capacities of DIY biohackers </w:t>
      </w:r>
      <w:r w:rsidRPr="00C11EC0">
        <w:rPr>
          <w:rStyle w:val="Emphasis"/>
          <w:rFonts w:asciiTheme="minorHAnsi" w:hAnsiTheme="minorHAnsi" w:cstheme="minorHAnsi"/>
          <w:szCs w:val="24"/>
        </w:rPr>
        <w:t>remain limited in important ways</w:t>
      </w:r>
      <w:r w:rsidRPr="00C11EC0">
        <w:rPr>
          <w:rStyle w:val="StyleUnderline"/>
          <w:rFonts w:asciiTheme="minorHAnsi" w:hAnsiTheme="minorHAnsi" w:cstheme="minorHAnsi"/>
        </w:rPr>
        <w:t>,</w:t>
      </w:r>
      <w:r w:rsidRPr="00C11EC0">
        <w:rPr>
          <w:rFonts w:asciiTheme="minorHAnsi" w:hAnsiTheme="minorHAnsi" w:cstheme="minorHAnsi"/>
          <w:sz w:val="16"/>
        </w:rPr>
        <w:t xml:space="preserve"> </w:t>
      </w:r>
      <w:r w:rsidRPr="00C11EC0">
        <w:rPr>
          <w:rStyle w:val="StyleUnderline"/>
          <w:rFonts w:asciiTheme="minorHAnsi" w:hAnsiTheme="minorHAnsi" w:cstheme="minorHAnsi"/>
        </w:rPr>
        <w:t>though</w:t>
      </w:r>
      <w:r w:rsidRPr="0017184D">
        <w:rPr>
          <w:rStyle w:val="StyleUnderline"/>
          <w:rFonts w:asciiTheme="minorHAnsi" w:hAnsiTheme="minorHAnsi" w:cstheme="minorHAnsi"/>
        </w:rPr>
        <w:t xml:space="preserve"> the trends described above suggests </w:t>
      </w:r>
      <w:r w:rsidRPr="00C11EC0">
        <w:rPr>
          <w:rStyle w:val="StyleUnderline"/>
          <w:rFonts w:asciiTheme="minorHAnsi" w:hAnsiTheme="minorHAnsi" w:cstheme="minorHAnsi"/>
        </w:rPr>
        <w:t xml:space="preserve">they </w:t>
      </w:r>
      <w:r w:rsidRPr="004E2017">
        <w:rPr>
          <w:rStyle w:val="StyleUnderline"/>
          <w:rFonts w:asciiTheme="minorHAnsi" w:hAnsiTheme="minorHAnsi" w:cstheme="minorHAnsi"/>
          <w:highlight w:val="yellow"/>
        </w:rPr>
        <w:t xml:space="preserve">will </w:t>
      </w:r>
      <w:r w:rsidRPr="0017184D">
        <w:rPr>
          <w:rStyle w:val="Emphasis"/>
          <w:rFonts w:asciiTheme="minorHAnsi" w:hAnsiTheme="minorHAnsi" w:cstheme="minorHAnsi"/>
        </w:rPr>
        <w:t xml:space="preserve">continue to </w:t>
      </w:r>
      <w:r w:rsidRPr="004E2017">
        <w:rPr>
          <w:rStyle w:val="Emphasis"/>
          <w:rFonts w:asciiTheme="minorHAnsi" w:hAnsiTheme="minorHAnsi" w:cstheme="minorHAnsi"/>
          <w:highlight w:val="yellow"/>
        </w:rPr>
        <w:t>increase</w:t>
      </w:r>
      <w:r w:rsidRPr="004E2017">
        <w:rPr>
          <w:rStyle w:val="StyleUnderline"/>
          <w:rFonts w:asciiTheme="minorHAnsi" w:hAnsiTheme="minorHAnsi" w:cstheme="minorHAnsi"/>
          <w:highlight w:val="yellow"/>
        </w:rPr>
        <w:t xml:space="preserve"> as barriers</w:t>
      </w:r>
      <w:r w:rsidRPr="0017184D">
        <w:rPr>
          <w:rStyle w:val="StyleUnderline"/>
          <w:rFonts w:asciiTheme="minorHAnsi" w:hAnsiTheme="minorHAnsi" w:cstheme="minorHAnsi"/>
        </w:rPr>
        <w:t xml:space="preserve"> to advanced bio-weaponization </w:t>
      </w:r>
      <w:r w:rsidRPr="004E2017">
        <w:rPr>
          <w:rStyle w:val="Emphasis"/>
          <w:rFonts w:asciiTheme="minorHAnsi" w:hAnsiTheme="minorHAnsi" w:cstheme="minorHAnsi"/>
          <w:highlight w:val="yellow"/>
        </w:rPr>
        <w:t>fall</w:t>
      </w:r>
      <w:r w:rsidRPr="0017184D">
        <w:rPr>
          <w:rFonts w:asciiTheme="minorHAnsi" w:hAnsiTheme="minorHAnsi" w:cstheme="minorHAnsi"/>
          <w:sz w:val="16"/>
        </w:rPr>
        <w:t xml:space="preserve"> (NAS, 2018). And while the risks are evident, </w:t>
      </w:r>
      <w:r w:rsidRPr="0017184D">
        <w:rPr>
          <w:rStyle w:val="StyleUnderline"/>
          <w:rFonts w:asciiTheme="minorHAnsi" w:hAnsiTheme="minorHAnsi" w:cstheme="minorHAnsi"/>
        </w:rPr>
        <w:t xml:space="preserve">the democratization of these techniques may also facilitate </w:t>
      </w:r>
      <w:r w:rsidRPr="004E2017">
        <w:rPr>
          <w:rStyle w:val="StyleUnderline"/>
          <w:rFonts w:asciiTheme="minorHAnsi" w:hAnsiTheme="minorHAnsi" w:cstheme="minorHAnsi"/>
          <w:highlight w:val="yellow"/>
        </w:rPr>
        <w:t xml:space="preserve">the </w:t>
      </w:r>
      <w:r w:rsidRPr="004E2017">
        <w:rPr>
          <w:rStyle w:val="Emphasis"/>
          <w:rFonts w:asciiTheme="minorHAnsi" w:hAnsiTheme="minorHAnsi" w:cstheme="minorHAnsi"/>
          <w:highlight w:val="yellow"/>
        </w:rPr>
        <w:t>diffusion</w:t>
      </w:r>
      <w:r w:rsidRPr="004E2017">
        <w:rPr>
          <w:rStyle w:val="StyleUnderline"/>
          <w:rFonts w:asciiTheme="minorHAnsi" w:hAnsiTheme="minorHAnsi" w:cstheme="minorHAnsi"/>
          <w:highlight w:val="yellow"/>
        </w:rPr>
        <w:t xml:space="preserve"> </w:t>
      </w:r>
      <w:r w:rsidRPr="00C11EC0">
        <w:rPr>
          <w:rStyle w:val="StyleUnderline"/>
          <w:rFonts w:asciiTheme="minorHAnsi" w:hAnsiTheme="minorHAnsi" w:cstheme="minorHAnsi"/>
        </w:rPr>
        <w:t xml:space="preserve">and </w:t>
      </w:r>
      <w:r w:rsidRPr="00C11EC0">
        <w:rPr>
          <w:rStyle w:val="Emphasis"/>
          <w:rFonts w:asciiTheme="minorHAnsi" w:hAnsiTheme="minorHAnsi" w:cstheme="minorHAnsi"/>
        </w:rPr>
        <w:t>customization</w:t>
      </w:r>
      <w:r w:rsidRPr="00C11EC0">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of</w:t>
      </w:r>
      <w:r w:rsidRPr="0017184D">
        <w:rPr>
          <w:rStyle w:val="StyleUnderline"/>
          <w:rFonts w:asciiTheme="minorHAnsi" w:hAnsiTheme="minorHAnsi" w:cstheme="minorHAnsi"/>
        </w:rPr>
        <w:t xml:space="preserve"> local </w:t>
      </w:r>
      <w:r w:rsidRPr="004E2017">
        <w:rPr>
          <w:rStyle w:val="StyleUnderline"/>
          <w:rFonts w:asciiTheme="minorHAnsi" w:hAnsiTheme="minorHAnsi" w:cstheme="minorHAnsi"/>
          <w:highlight w:val="yellow"/>
        </w:rPr>
        <w:t xml:space="preserve">solutions to </w:t>
      </w:r>
      <w:r w:rsidRPr="004E2017">
        <w:rPr>
          <w:rStyle w:val="Emphasis"/>
          <w:rFonts w:asciiTheme="minorHAnsi" w:hAnsiTheme="minorHAnsi" w:cstheme="minorHAnsi"/>
          <w:highlight w:val="yellow"/>
        </w:rPr>
        <w:t>environmental</w:t>
      </w:r>
      <w:r w:rsidRPr="0017184D">
        <w:rPr>
          <w:rFonts w:asciiTheme="minorHAnsi" w:hAnsiTheme="minorHAnsi" w:cstheme="minorHAnsi"/>
          <w:sz w:val="16"/>
        </w:rPr>
        <w:t xml:space="preserve"> and health </w:t>
      </w:r>
      <w:r w:rsidRPr="004E2017">
        <w:rPr>
          <w:rStyle w:val="Emphasis"/>
          <w:rFonts w:asciiTheme="minorHAnsi" w:hAnsiTheme="minorHAnsi" w:cstheme="minorHAnsi"/>
          <w:highlight w:val="yellow"/>
        </w:rPr>
        <w:t>challenges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while enhancing popular participation in the </w:t>
      </w:r>
      <w:r w:rsidRPr="00C11EC0">
        <w:rPr>
          <w:rStyle w:val="StyleUnderline"/>
        </w:rPr>
        <w:t>direction of biotechnological evolution away from transnational corporate dominance</w:t>
      </w:r>
      <w:r w:rsidRPr="0017184D">
        <w:rPr>
          <w:rFonts w:asciiTheme="minorHAnsi" w:hAnsiTheme="minorHAnsi" w:cstheme="minorHAnsi"/>
          <w:sz w:val="16"/>
        </w:rPr>
        <w:t xml:space="preserve"> (Bennett et al., 2009). We can therefore say that these emerging technologies pose a unique kind of ‘security dilemma’: </w:t>
      </w:r>
      <w:r w:rsidRPr="0017184D">
        <w:rPr>
          <w:rStyle w:val="StyleUnderline"/>
          <w:rFonts w:asciiTheme="minorHAnsi" w:hAnsiTheme="minorHAnsi" w:cstheme="minorHAnsi"/>
        </w:rPr>
        <w:t xml:space="preserve">while their development and diffusion </w:t>
      </w:r>
      <w:r w:rsidRPr="00C11EC0">
        <w:rPr>
          <w:rStyle w:val="StyleUnderline"/>
          <w:rFonts w:asciiTheme="minorHAnsi" w:hAnsiTheme="minorHAnsi" w:cstheme="minorHAnsi"/>
        </w:rPr>
        <w:t xml:space="preserve">may strengthen local and global capacities to solve </w:t>
      </w:r>
      <w:r w:rsidRPr="00C11EC0">
        <w:rPr>
          <w:rStyle w:val="Emphasis"/>
          <w:rFonts w:asciiTheme="minorHAnsi" w:hAnsiTheme="minorHAnsi" w:cstheme="minorHAnsi"/>
        </w:rPr>
        <w:t>environmental challenges</w:t>
      </w:r>
      <w:r w:rsidRPr="00C11EC0">
        <w:rPr>
          <w:rStyle w:val="StyleUnderline"/>
          <w:rFonts w:asciiTheme="minorHAnsi" w:hAnsiTheme="minorHAnsi" w:cstheme="minorHAnsi"/>
        </w:rPr>
        <w:t xml:space="preserve">, they </w:t>
      </w:r>
      <w:r w:rsidRPr="004E2017">
        <w:rPr>
          <w:rStyle w:val="StyleUnderline"/>
          <w:rFonts w:asciiTheme="minorHAnsi" w:hAnsiTheme="minorHAnsi" w:cstheme="minorHAnsi"/>
          <w:highlight w:val="yellow"/>
        </w:rPr>
        <w:t>may</w:t>
      </w:r>
      <w:r w:rsidRPr="0017184D">
        <w:rPr>
          <w:rStyle w:val="StyleUnderline"/>
          <w:rFonts w:asciiTheme="minorHAnsi" w:hAnsiTheme="minorHAnsi" w:cstheme="minorHAnsi"/>
        </w:rPr>
        <w:t xml:space="preserve"> also </w:t>
      </w:r>
      <w:r w:rsidRPr="004E2017">
        <w:rPr>
          <w:rStyle w:val="Emphasis"/>
          <w:rFonts w:asciiTheme="minorHAnsi" w:hAnsiTheme="minorHAnsi" w:cstheme="minorHAnsi"/>
          <w:highlight w:val="yellow"/>
        </w:rPr>
        <w:t xml:space="preserve">imperil global </w:t>
      </w:r>
      <w:r w:rsidRPr="00C11EC0">
        <w:rPr>
          <w:rStyle w:val="Emphasis"/>
          <w:rFonts w:asciiTheme="minorHAnsi" w:hAnsiTheme="minorHAnsi" w:cstheme="minorHAnsi"/>
          <w:highlight w:val="yellow"/>
        </w:rPr>
        <w:t>security</w:t>
      </w:r>
      <w:r w:rsidRPr="00C11EC0">
        <w:rPr>
          <w:rFonts w:asciiTheme="minorHAnsi" w:hAnsiTheme="minorHAnsi" w:cstheme="minorHAnsi"/>
          <w:sz w:val="16"/>
          <w:highlight w:val="yellow"/>
        </w:rPr>
        <w:t xml:space="preserve"> </w:t>
      </w:r>
      <w:r w:rsidRPr="00C11EC0">
        <w:rPr>
          <w:rStyle w:val="StyleUnderline"/>
          <w:rFonts w:asciiTheme="minorHAnsi" w:hAnsiTheme="minorHAnsi" w:cstheme="minorHAnsi"/>
          <w:highlight w:val="yellow"/>
        </w:rPr>
        <w:t xml:space="preserve">by </w:t>
      </w:r>
      <w:r w:rsidRPr="00C11EC0">
        <w:rPr>
          <w:rStyle w:val="Emphasis"/>
          <w:rFonts w:asciiTheme="minorHAnsi" w:hAnsiTheme="minorHAnsi" w:cstheme="minorHAnsi"/>
          <w:highlight w:val="yellow"/>
        </w:rPr>
        <w:t>unleashing</w:t>
      </w:r>
      <w:r w:rsidRPr="00C11EC0">
        <w:rPr>
          <w:rStyle w:val="StyleUnderline"/>
          <w:rFonts w:asciiTheme="minorHAnsi" w:hAnsiTheme="minorHAnsi" w:cstheme="minorHAnsi"/>
          <w:highlight w:val="yellow"/>
        </w:rPr>
        <w:t xml:space="preserve"> uniquely </w:t>
      </w:r>
      <w:r w:rsidRPr="00C11EC0">
        <w:rPr>
          <w:rStyle w:val="Emphasis"/>
          <w:rFonts w:asciiTheme="minorHAnsi" w:hAnsiTheme="minorHAnsi" w:cstheme="minorHAnsi"/>
          <w:highlight w:val="yellow"/>
        </w:rPr>
        <w:t>powerful</w:t>
      </w:r>
      <w:r w:rsidRPr="00C11EC0">
        <w:rPr>
          <w:rStyle w:val="StyleUnderline"/>
          <w:rFonts w:asciiTheme="minorHAnsi" w:hAnsiTheme="minorHAnsi" w:cstheme="minorHAnsi"/>
          <w:highlight w:val="yellow"/>
        </w:rPr>
        <w:t xml:space="preserve"> and </w:t>
      </w:r>
      <w:r w:rsidRPr="00C11EC0">
        <w:rPr>
          <w:rStyle w:val="Emphasis"/>
          <w:rFonts w:asciiTheme="minorHAnsi" w:hAnsiTheme="minorHAnsi" w:cstheme="minorHAnsi"/>
          <w:highlight w:val="yellow"/>
        </w:rPr>
        <w:t>complex violence capabilities</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Synthetic biology is only in its </w:t>
      </w:r>
      <w:r w:rsidRPr="0017184D">
        <w:rPr>
          <w:rStyle w:val="Emphasis"/>
          <w:rFonts w:asciiTheme="minorHAnsi" w:hAnsiTheme="minorHAnsi" w:cstheme="minorHAnsi"/>
        </w:rPr>
        <w:t>early stages</w:t>
      </w:r>
      <w:r w:rsidRPr="0017184D">
        <w:rPr>
          <w:rFonts w:asciiTheme="minorHAnsi" w:hAnsiTheme="minorHAnsi" w:cstheme="minorHAnsi"/>
          <w:sz w:val="16"/>
        </w:rPr>
        <w:t xml:space="preserve">,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 </w:t>
      </w:r>
      <w:r w:rsidRPr="0017184D">
        <w:rPr>
          <w:rStyle w:val="StyleUnderline"/>
          <w:rFonts w:asciiTheme="minorHAnsi" w:hAnsiTheme="minorHAnsi" w:cstheme="minorHAnsi"/>
        </w:rPr>
        <w:t xml:space="preserve">If </w:t>
      </w:r>
      <w:r w:rsidRPr="00C11EC0">
        <w:rPr>
          <w:rStyle w:val="StyleUnderline"/>
          <w:rFonts w:asciiTheme="minorHAnsi" w:hAnsiTheme="minorHAnsi" w:cstheme="minorHAnsi"/>
        </w:rPr>
        <w:t xml:space="preserve">calls for emergency action to </w:t>
      </w:r>
      <w:r w:rsidRPr="00C11EC0">
        <w:rPr>
          <w:rStyle w:val="Emphasis"/>
          <w:rFonts w:asciiTheme="minorHAnsi" w:hAnsiTheme="minorHAnsi" w:cstheme="minorHAnsi"/>
          <w:szCs w:val="24"/>
        </w:rPr>
        <w:t xml:space="preserve">exponentially expand the </w:t>
      </w:r>
      <w:r w:rsidRPr="00C11EC0">
        <w:rPr>
          <w:rStyle w:val="Emphasis"/>
          <w:rFonts w:asciiTheme="minorHAnsi" w:hAnsiTheme="minorHAnsi" w:cstheme="minorHAnsi"/>
          <w:szCs w:val="24"/>
          <w:highlight w:val="yellow"/>
        </w:rPr>
        <w:t>green eco</w:t>
      </w:r>
      <w:r w:rsidRPr="004E2017">
        <w:rPr>
          <w:rStyle w:val="Emphasis"/>
          <w:rFonts w:asciiTheme="minorHAnsi" w:hAnsiTheme="minorHAnsi" w:cstheme="minorHAnsi"/>
          <w:szCs w:val="24"/>
          <w:highlight w:val="yellow"/>
        </w:rPr>
        <w:t>nomy</w:t>
      </w:r>
      <w:r w:rsidRPr="0017184D">
        <w:rPr>
          <w:rStyle w:val="StyleUnderline"/>
          <w:rFonts w:asciiTheme="minorHAnsi" w:hAnsiTheme="minorHAnsi" w:cstheme="minorHAnsi"/>
          <w:szCs w:val="24"/>
        </w:rPr>
        <w:t xml:space="preserve"> </w:t>
      </w:r>
      <w:r w:rsidRPr="0017184D">
        <w:rPr>
          <w:rStyle w:val="StyleUnderline"/>
          <w:rFonts w:asciiTheme="minorHAnsi" w:hAnsiTheme="minorHAnsi" w:cstheme="minorHAnsi"/>
        </w:rPr>
        <w:t xml:space="preserve">indeed </w:t>
      </w:r>
      <w:r w:rsidRPr="004E2017">
        <w:rPr>
          <w:rStyle w:val="Emphasis"/>
          <w:rFonts w:asciiTheme="minorHAnsi" w:hAnsiTheme="minorHAnsi" w:cstheme="minorHAnsi"/>
          <w:highlight w:val="yellow"/>
        </w:rPr>
        <w:t>accelerate</w:t>
      </w:r>
      <w:r w:rsidRPr="004E2017">
        <w:rPr>
          <w:rStyle w:val="StyleUnderline"/>
          <w:rFonts w:asciiTheme="minorHAnsi" w:hAnsiTheme="minorHAnsi" w:cstheme="minorHAnsi"/>
          <w:highlight w:val="yellow"/>
        </w:rPr>
        <w:t xml:space="preserve"> these trends</w:t>
      </w:r>
      <w:r w:rsidRPr="0017184D">
        <w:rPr>
          <w:rFonts w:asciiTheme="minorHAnsi" w:hAnsiTheme="minorHAnsi" w:cstheme="minorHAnsi"/>
          <w:sz w:val="16"/>
        </w:rPr>
        <w:t xml:space="preserve"> (Falk et al., 2018), then by 2030 (and more so by 2040) </w:t>
      </w:r>
      <w:r w:rsidRPr="0017184D">
        <w:rPr>
          <w:rStyle w:val="StyleUnderline"/>
          <w:rFonts w:asciiTheme="minorHAnsi" w:hAnsiTheme="minorHAnsi" w:cstheme="minorHAnsi"/>
        </w:rPr>
        <w:t xml:space="preserve">we will live in a world where </w:t>
      </w:r>
      <w:r w:rsidRPr="004E2017">
        <w:rPr>
          <w:rStyle w:val="StyleUnderline"/>
          <w:rFonts w:asciiTheme="minorHAnsi" w:hAnsiTheme="minorHAnsi" w:cstheme="minorHAnsi"/>
          <w:highlight w:val="yellow"/>
        </w:rPr>
        <w:t xml:space="preserve">genetically engineered </w:t>
      </w:r>
      <w:r w:rsidRPr="004E2017">
        <w:rPr>
          <w:rStyle w:val="Emphasis"/>
          <w:rFonts w:asciiTheme="minorHAnsi" w:hAnsiTheme="minorHAnsi" w:cstheme="minorHAnsi"/>
          <w:highlight w:val="yellow"/>
        </w:rPr>
        <w:t>biofuels</w:t>
      </w:r>
      <w:r w:rsidRPr="004E2017">
        <w:rPr>
          <w:rStyle w:val="StyleUnderline"/>
          <w:rFonts w:asciiTheme="minorHAnsi" w:hAnsiTheme="minorHAnsi" w:cstheme="minorHAnsi"/>
          <w:highlight w:val="yellow"/>
        </w:rPr>
        <w:t xml:space="preserve"> dramatically increase</w:t>
      </w:r>
      <w:r w:rsidRPr="0017184D">
        <w:rPr>
          <w:rStyle w:val="StyleUnderline"/>
          <w:rFonts w:asciiTheme="minorHAnsi" w:hAnsiTheme="minorHAnsi" w:cstheme="minorHAnsi"/>
        </w:rPr>
        <w:t xml:space="preserve">, </w:t>
      </w:r>
      <w:r w:rsidRPr="00C11EC0">
        <w:rPr>
          <w:rStyle w:val="Emphasis"/>
          <w:rFonts w:asciiTheme="minorHAnsi" w:hAnsiTheme="minorHAnsi" w:cstheme="minorHAnsi"/>
        </w:rPr>
        <w:t>genetic tinkering</w:t>
      </w:r>
      <w:r w:rsidRPr="00C11EC0">
        <w:rPr>
          <w:rStyle w:val="StyleUnderline"/>
          <w:rFonts w:asciiTheme="minorHAnsi" w:hAnsiTheme="minorHAnsi" w:cstheme="minorHAnsi"/>
        </w:rPr>
        <w:t xml:space="preserve"> with crop varieties is </w:t>
      </w:r>
      <w:r w:rsidRPr="00C11EC0">
        <w:rPr>
          <w:rStyle w:val="Emphasis"/>
          <w:rFonts w:asciiTheme="minorHAnsi" w:hAnsiTheme="minorHAnsi" w:cstheme="minorHAnsi"/>
        </w:rPr>
        <w:t>normalized</w:t>
      </w:r>
      <w:r w:rsidRPr="0017184D">
        <w:rPr>
          <w:rFonts w:asciiTheme="minorHAnsi" w:hAnsiTheme="minorHAnsi" w:cstheme="minorHAnsi"/>
          <w:sz w:val="16"/>
        </w:rPr>
        <w:t xml:space="preserve"> to enhance agricultural resilience, </w:t>
      </w:r>
      <w:r w:rsidRPr="00C11EC0">
        <w:rPr>
          <w:rStyle w:val="StyleUnderline"/>
          <w:rFonts w:asciiTheme="minorHAnsi" w:hAnsiTheme="minorHAnsi" w:cstheme="minorHAnsi"/>
        </w:rPr>
        <w:t xml:space="preserve">and </w:t>
      </w:r>
      <w:r w:rsidRPr="00C11EC0">
        <w:rPr>
          <w:rStyle w:val="Emphasis"/>
          <w:rFonts w:asciiTheme="minorHAnsi" w:hAnsiTheme="minorHAnsi" w:cstheme="minorHAnsi"/>
        </w:rPr>
        <w:t>gene drives</w:t>
      </w:r>
      <w:r w:rsidRPr="00C11EC0">
        <w:rPr>
          <w:rStyle w:val="StyleUnderline"/>
          <w:rFonts w:asciiTheme="minorHAnsi" w:hAnsiTheme="minorHAnsi" w:cstheme="minorHAnsi"/>
        </w:rPr>
        <w:t xml:space="preserve"> are deployed </w:t>
      </w:r>
      <w:r w:rsidRPr="0017184D">
        <w:rPr>
          <w:rStyle w:val="StyleUnderline"/>
          <w:rFonts w:asciiTheme="minorHAnsi" w:hAnsiTheme="minorHAnsi" w:cstheme="minorHAnsi"/>
        </w:rPr>
        <w:t xml:space="preserve">to </w:t>
      </w:r>
      <w:r w:rsidRPr="0017184D">
        <w:rPr>
          <w:rStyle w:val="Emphasis"/>
          <w:rFonts w:asciiTheme="minorHAnsi" w:hAnsiTheme="minorHAnsi" w:cstheme="minorHAnsi"/>
        </w:rPr>
        <w:t>control</w:t>
      </w:r>
      <w:r w:rsidRPr="0017184D">
        <w:rPr>
          <w:rFonts w:asciiTheme="minorHAnsi" w:hAnsiTheme="minorHAnsi" w:cstheme="minorHAnsi"/>
          <w:sz w:val="16"/>
        </w:rPr>
        <w:t xml:space="preserve"> old and new </w:t>
      </w:r>
      <w:r w:rsidRPr="0017184D">
        <w:rPr>
          <w:rStyle w:val="Emphasis"/>
          <w:rFonts w:asciiTheme="minorHAnsi" w:hAnsiTheme="minorHAnsi" w:cstheme="minorHAnsi"/>
        </w:rPr>
        <w:t>disease vectors</w:t>
      </w:r>
      <w:r w:rsidRPr="0017184D">
        <w:rPr>
          <w:rFonts w:asciiTheme="minorHAnsi" w:hAnsiTheme="minorHAnsi" w:cstheme="minorHAnsi"/>
          <w:sz w:val="16"/>
        </w:rPr>
        <w:t xml:space="preserve"> intensified by climate change (among other potential applications), </w:t>
      </w:r>
      <w:r w:rsidRPr="0017184D">
        <w:rPr>
          <w:rStyle w:val="StyleUnderline"/>
          <w:rFonts w:asciiTheme="minorHAnsi" w:hAnsiTheme="minorHAnsi" w:cstheme="minorHAnsi"/>
        </w:rPr>
        <w:t xml:space="preserve">which </w:t>
      </w:r>
      <w:r w:rsidRPr="004E2017">
        <w:rPr>
          <w:rStyle w:val="StyleUnderline"/>
          <w:rFonts w:asciiTheme="minorHAnsi" w:hAnsiTheme="minorHAnsi" w:cstheme="minorHAnsi"/>
          <w:highlight w:val="yellow"/>
        </w:rPr>
        <w:t xml:space="preserve">would </w:t>
      </w:r>
      <w:r w:rsidRPr="004E2017">
        <w:rPr>
          <w:rStyle w:val="Emphasis"/>
          <w:rFonts w:asciiTheme="minorHAnsi" w:hAnsiTheme="minorHAnsi" w:cstheme="minorHAnsi"/>
          <w:highlight w:val="yellow"/>
        </w:rPr>
        <w:t>exponentially expand</w:t>
      </w:r>
      <w:r w:rsidRPr="004E2017">
        <w:rPr>
          <w:rStyle w:val="StyleUnderline"/>
          <w:rFonts w:asciiTheme="minorHAnsi" w:hAnsiTheme="minorHAnsi" w:cstheme="minorHAnsi"/>
          <w:highlight w:val="yellow"/>
        </w:rPr>
        <w:t xml:space="preserve"> the </w:t>
      </w:r>
      <w:r w:rsidRPr="0017184D">
        <w:rPr>
          <w:rStyle w:val="StyleUnderline"/>
          <w:rFonts w:asciiTheme="minorHAnsi" w:hAnsiTheme="minorHAnsi" w:cstheme="minorHAnsi"/>
        </w:rPr>
        <w:t xml:space="preserve">number of </w:t>
      </w:r>
      <w:r w:rsidRPr="004E2017">
        <w:rPr>
          <w:rStyle w:val="StyleUnderline"/>
          <w:rFonts w:asciiTheme="minorHAnsi" w:hAnsiTheme="minorHAnsi" w:cstheme="minorHAnsi"/>
          <w:highlight w:val="yellow"/>
        </w:rPr>
        <w:t xml:space="preserve">individuals with </w:t>
      </w:r>
      <w:r w:rsidRPr="0017184D">
        <w:rPr>
          <w:rStyle w:val="Emphasis"/>
          <w:rFonts w:asciiTheme="minorHAnsi" w:hAnsiTheme="minorHAnsi" w:cstheme="minorHAnsi"/>
        </w:rPr>
        <w:t xml:space="preserve">biotech </w:t>
      </w:r>
      <w:r w:rsidRPr="004E2017">
        <w:rPr>
          <w:rStyle w:val="Emphasis"/>
          <w:rFonts w:asciiTheme="minorHAnsi" w:hAnsiTheme="minorHAnsi" w:cstheme="minorHAnsi"/>
          <w:highlight w:val="yellow"/>
        </w:rPr>
        <w:t>expertise</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access to the needed equipment</w:t>
      </w:r>
      <w:r w:rsidRPr="0017184D">
        <w:rPr>
          <w:rFonts w:asciiTheme="minorHAnsi" w:hAnsiTheme="minorHAnsi" w:cstheme="minorHAnsi"/>
          <w:sz w:val="16"/>
        </w:rPr>
        <w:t xml:space="preserve">. Therefore, while we have yet to experience a catastrophic bioterror attack, </w:t>
      </w:r>
      <w:r w:rsidRPr="0017184D">
        <w:rPr>
          <w:rStyle w:val="StyleUnderline"/>
          <w:rFonts w:asciiTheme="minorHAnsi" w:hAnsiTheme="minorHAnsi" w:cstheme="minorHAnsi"/>
        </w:rPr>
        <w:t xml:space="preserve">rapid advances in </w:t>
      </w:r>
      <w:r w:rsidRPr="004E2017">
        <w:rPr>
          <w:rStyle w:val="StyleUnderline"/>
          <w:rFonts w:asciiTheme="minorHAnsi" w:hAnsiTheme="minorHAnsi" w:cstheme="minorHAnsi"/>
          <w:highlight w:val="yellow"/>
        </w:rPr>
        <w:t>synthetic biology are</w:t>
      </w:r>
      <w:r w:rsidRPr="0017184D">
        <w:rPr>
          <w:rStyle w:val="StyleUnderline"/>
          <w:rFonts w:asciiTheme="minorHAnsi" w:hAnsiTheme="minorHAnsi" w:cstheme="minorHAnsi"/>
        </w:rPr>
        <w:t xml:space="preserve"> nonetheless creating </w:t>
      </w:r>
      <w:r w:rsidRPr="004E2017">
        <w:rPr>
          <w:rStyle w:val="StyleUnderline"/>
          <w:rFonts w:asciiTheme="minorHAnsi" w:hAnsiTheme="minorHAnsi" w:cstheme="minorHAnsi"/>
          <w:highlight w:val="yellow"/>
        </w:rPr>
        <w:t>a ‘</w:t>
      </w:r>
      <w:r w:rsidRPr="004E2017">
        <w:rPr>
          <w:rStyle w:val="Emphasis"/>
          <w:rFonts w:asciiTheme="minorHAnsi" w:hAnsiTheme="minorHAnsi" w:cstheme="minorHAnsi"/>
          <w:highlight w:val="yellow"/>
        </w:rPr>
        <w:t>black swan waiting to happen</w:t>
      </w:r>
      <w:r w:rsidRPr="004E2017">
        <w:rPr>
          <w:rStyle w:val="StyleUnderline"/>
          <w:rFonts w:asciiTheme="minorHAnsi" w:hAnsiTheme="minorHAnsi" w:cstheme="minorHAnsi"/>
          <w:highlight w:val="yellow"/>
        </w:rPr>
        <w:t>’</w:t>
      </w:r>
      <w:r w:rsidRPr="0017184D">
        <w:rPr>
          <w:rFonts w:asciiTheme="minorHAnsi" w:hAnsiTheme="minorHAnsi" w:cstheme="minorHAnsi"/>
          <w:sz w:val="16"/>
        </w:rPr>
        <w:t xml:space="preserve"> (Bennett et al., 2009, p. 1110), </w:t>
      </w:r>
      <w:r w:rsidRPr="0017184D">
        <w:rPr>
          <w:rStyle w:val="StyleUnderline"/>
          <w:rFonts w:asciiTheme="minorHAnsi" w:hAnsiTheme="minorHAnsi" w:cstheme="minorHAnsi"/>
        </w:rPr>
        <w:t xml:space="preserve">and the risk is that such black swans could become </w:t>
      </w:r>
      <w:r w:rsidRPr="0017184D">
        <w:rPr>
          <w:rStyle w:val="Emphasis"/>
          <w:rFonts w:asciiTheme="minorHAnsi" w:hAnsiTheme="minorHAnsi" w:cstheme="minorHAnsi"/>
        </w:rPr>
        <w:t>increasingly ‘normal’</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if this tech</w:t>
      </w:r>
      <w:r w:rsidRPr="0017184D">
        <w:rPr>
          <w:rStyle w:val="StyleUnderline"/>
          <w:rFonts w:asciiTheme="minorHAnsi" w:hAnsiTheme="minorHAnsi" w:cstheme="minorHAnsi"/>
        </w:rPr>
        <w:t xml:space="preserve">nology </w:t>
      </w:r>
      <w:r w:rsidRPr="004E2017">
        <w:rPr>
          <w:rStyle w:val="StyleUnderline"/>
          <w:rFonts w:asciiTheme="minorHAnsi" w:hAnsiTheme="minorHAnsi" w:cstheme="minorHAnsi"/>
          <w:highlight w:val="yellow"/>
        </w:rPr>
        <w:t xml:space="preserve">becomes a </w:t>
      </w:r>
      <w:r w:rsidRPr="004E2017">
        <w:rPr>
          <w:rStyle w:val="Emphasis"/>
          <w:rFonts w:asciiTheme="minorHAnsi" w:hAnsiTheme="minorHAnsi" w:cstheme="minorHAnsi"/>
          <w:szCs w:val="24"/>
          <w:highlight w:val="yellow"/>
        </w:rPr>
        <w:t xml:space="preserve">key engine of </w:t>
      </w:r>
      <w:r w:rsidRPr="0017184D">
        <w:rPr>
          <w:rStyle w:val="Emphasis"/>
          <w:rFonts w:asciiTheme="minorHAnsi" w:hAnsiTheme="minorHAnsi" w:cstheme="minorHAnsi"/>
          <w:szCs w:val="24"/>
        </w:rPr>
        <w:t xml:space="preserve">economic </w:t>
      </w:r>
      <w:r w:rsidRPr="004E2017">
        <w:rPr>
          <w:rStyle w:val="Emphasis"/>
          <w:rFonts w:asciiTheme="minorHAnsi" w:hAnsiTheme="minorHAnsi" w:cstheme="minorHAnsi"/>
          <w:szCs w:val="24"/>
          <w:highlight w:val="yellow"/>
        </w:rPr>
        <w:t>growth and green tech</w:t>
      </w:r>
      <w:r w:rsidRPr="0017184D">
        <w:rPr>
          <w:rStyle w:val="Emphasis"/>
          <w:rFonts w:asciiTheme="minorHAnsi" w:hAnsiTheme="minorHAnsi" w:cstheme="minorHAnsi"/>
          <w:szCs w:val="24"/>
        </w:rPr>
        <w:t>nological innovation</w:t>
      </w:r>
      <w:r w:rsidRPr="00477AF0">
        <w:t>.</w:t>
      </w:r>
    </w:p>
    <w:p w14:paraId="49F00D31" w14:textId="77777777" w:rsidR="00070816" w:rsidRPr="001F2986" w:rsidRDefault="00070816" w:rsidP="00070816">
      <w:pPr>
        <w:pStyle w:val="Heading3"/>
        <w:rPr>
          <w:rFonts w:asciiTheme="minorHAnsi" w:hAnsiTheme="minorHAnsi" w:cstheme="minorHAnsi"/>
        </w:rPr>
      </w:pPr>
      <w:bookmarkStart w:id="2" w:name="_Hlk69999216"/>
      <w:bookmarkEnd w:id="1"/>
      <w:r>
        <w:rPr>
          <w:rFonts w:asciiTheme="minorHAnsi" w:hAnsiTheme="minorHAnsi" w:cstheme="minorHAnsi"/>
        </w:rPr>
        <w:t>1NC — ! Defense</w:t>
      </w:r>
    </w:p>
    <w:bookmarkEnd w:id="2"/>
    <w:p w14:paraId="1936E09A" w14:textId="77777777" w:rsidR="00070816" w:rsidRPr="001F2986" w:rsidRDefault="00070816" w:rsidP="00070816">
      <w:pPr>
        <w:pStyle w:val="Heading4"/>
        <w:rPr>
          <w:rFonts w:asciiTheme="minorHAnsi" w:hAnsiTheme="minorHAnsi" w:cstheme="minorHAnsi"/>
        </w:rPr>
      </w:pPr>
      <w:r>
        <w:rPr>
          <w:rFonts w:asciiTheme="minorHAnsi" w:hAnsiTheme="minorHAnsi" w:cstheme="minorHAnsi"/>
        </w:rPr>
        <w:t xml:space="preserve">No warming impact. </w:t>
      </w:r>
    </w:p>
    <w:p w14:paraId="69533894" w14:textId="77777777" w:rsidR="00070816" w:rsidRPr="001F2986" w:rsidRDefault="00070816" w:rsidP="00070816">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38AE6E4B" w14:textId="77777777" w:rsidR="00070816" w:rsidRPr="001F2986" w:rsidRDefault="00070816" w:rsidP="00070816">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16C9F5A3" w14:textId="77777777" w:rsidR="00070816" w:rsidRPr="001F2986" w:rsidRDefault="00070816" w:rsidP="00070816">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5CE11F24" w14:textId="77777777" w:rsidR="00070816" w:rsidRPr="001F2986" w:rsidRDefault="00070816" w:rsidP="00070816">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rapid warming</w:t>
      </w:r>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4374995F" w14:textId="77777777" w:rsidR="00070816" w:rsidRPr="001F2986" w:rsidRDefault="00070816" w:rsidP="00070816">
      <w:pPr>
        <w:rPr>
          <w:rFonts w:asciiTheme="minorHAnsi" w:hAnsiTheme="minorHAnsi" w:cstheme="minorHAnsi"/>
        </w:rPr>
      </w:pPr>
      <w:r w:rsidRPr="001F2986">
        <w:rPr>
          <w:rFonts w:asciiTheme="minorHAnsi" w:hAnsiTheme="minorHAnsi"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6B2C9D90" w14:textId="77777777" w:rsidR="00070816" w:rsidRPr="001F2986" w:rsidRDefault="00070816" w:rsidP="00070816">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29A5852A" w14:textId="77777777" w:rsidR="00070816" w:rsidRDefault="00070816" w:rsidP="00070816">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4DF26CCE" w14:textId="77777777" w:rsidR="00070816" w:rsidRDefault="00070816" w:rsidP="00070816">
      <w:pPr>
        <w:pStyle w:val="Heading2"/>
      </w:pPr>
      <w:r>
        <w:t>1NC — Protectionism</w:t>
      </w:r>
    </w:p>
    <w:p w14:paraId="6844FECA" w14:textId="77777777" w:rsidR="00070816" w:rsidRPr="00AD21AD" w:rsidRDefault="00070816" w:rsidP="00070816">
      <w:pPr>
        <w:pStyle w:val="Heading3"/>
      </w:pPr>
      <w:r>
        <w:t>1NC — ! Defense</w:t>
      </w:r>
    </w:p>
    <w:p w14:paraId="39EF7110" w14:textId="77777777" w:rsidR="00070816" w:rsidRPr="001F2986" w:rsidRDefault="00070816" w:rsidP="00070816">
      <w:pPr>
        <w:pStyle w:val="Heading4"/>
        <w:rPr>
          <w:rFonts w:asciiTheme="minorHAnsi" w:hAnsiTheme="minorHAnsi" w:cstheme="minorHAnsi"/>
        </w:rPr>
      </w:pPr>
      <w:r>
        <w:rPr>
          <w:rFonts w:asciiTheme="minorHAnsi" w:hAnsiTheme="minorHAnsi" w:cstheme="minorHAnsi"/>
        </w:rPr>
        <w:t>No protectionism impact — trade doesn’t solve war</w:t>
      </w:r>
    </w:p>
    <w:p w14:paraId="31D138F2" w14:textId="77777777" w:rsidR="00070816" w:rsidRPr="001F2986" w:rsidRDefault="00070816" w:rsidP="00070816">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Defence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4282765A" w14:textId="77777777" w:rsidR="00070816" w:rsidRPr="001F2986" w:rsidRDefault="00070816" w:rsidP="00070816">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far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and than they would be again for almost a century.12</w:t>
      </w:r>
    </w:p>
    <w:p w14:paraId="22033DC1" w14:textId="77777777" w:rsidR="00070816" w:rsidRPr="001F2986" w:rsidRDefault="00070816" w:rsidP="00070816">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politicaly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have to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has to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in order </w:t>
      </w:r>
      <w:r w:rsidRPr="001F2986">
        <w:rPr>
          <w:rStyle w:val="StyleUnderline"/>
          <w:rFonts w:asciiTheme="minorHAnsi" w:hAnsiTheme="minorHAnsi" w:cstheme="minorHAnsi"/>
        </w:rPr>
        <w:t xml:space="preserve">to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choice has to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7164CD88" w14:textId="77777777" w:rsidR="00070816" w:rsidRPr="001F2986" w:rsidRDefault="00070816" w:rsidP="00070816">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432DD1FE" w14:textId="77777777" w:rsidR="00070816" w:rsidRPr="001F2986" w:rsidRDefault="00070816" w:rsidP="00070816">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maximise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4FDDD337" w14:textId="77777777" w:rsidR="00070816" w:rsidRPr="001F2986" w:rsidRDefault="00070816" w:rsidP="00070816">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25830D1E" w14:textId="77777777" w:rsidR="00070816" w:rsidRPr="00F43F69" w:rsidRDefault="00070816" w:rsidP="00070816">
      <w:pPr>
        <w:pStyle w:val="Heading4"/>
      </w:pPr>
      <w:r>
        <w:t xml:space="preserve">EU </w:t>
      </w:r>
      <w:r w:rsidRPr="005833F5">
        <w:rPr>
          <w:u w:val="single"/>
        </w:rPr>
        <w:t>can’t</w:t>
      </w:r>
      <w:r>
        <w:t xml:space="preserve"> solve conflict</w:t>
      </w:r>
      <w:r w:rsidRPr="009D7CA0">
        <w:rPr>
          <w:b w:val="0"/>
          <w:bCs/>
        </w:rPr>
        <w:t>---</w:t>
      </w:r>
      <w:r w:rsidRPr="009D7CA0">
        <w:rPr>
          <w:b w:val="0"/>
          <w:bCs/>
          <w:u w:val="single"/>
        </w:rPr>
        <w:t>Nagorno-Karabakh</w:t>
      </w:r>
      <w:r w:rsidRPr="009D7CA0">
        <w:rPr>
          <w:b w:val="0"/>
          <w:bCs/>
        </w:rPr>
        <w:t xml:space="preserve"> proves.</w:t>
      </w:r>
      <w:r>
        <w:t xml:space="preserve"> </w:t>
      </w:r>
    </w:p>
    <w:p w14:paraId="2F9AF86A" w14:textId="77777777" w:rsidR="00070816" w:rsidRPr="00F43F69" w:rsidRDefault="00070816" w:rsidP="00070816">
      <w:r w:rsidRPr="00F43F69">
        <w:rPr>
          <w:rStyle w:val="Style13ptBold"/>
        </w:rPr>
        <w:t xml:space="preserve">Popescu </w:t>
      </w:r>
      <w:r>
        <w:rPr>
          <w:rStyle w:val="Style13ptBold"/>
        </w:rPr>
        <w:t>20</w:t>
      </w:r>
      <w:r>
        <w:t xml:space="preserve">, director of the Wider Europe programme at the European Council of Foreign Relations. (Nicu, 11-11-2020, "Russia’s win in Nagorno-Karabakh is EU’s loss", </w:t>
      </w:r>
      <w:r w:rsidRPr="00F43F69">
        <w:rPr>
          <w:i/>
          <w:iCs/>
        </w:rPr>
        <w:t>POLITICO</w:t>
      </w:r>
      <w:r>
        <w:t>, https://www.politico.eu/article/russia-win-eu-loss-in-nagorno-karabakh/)</w:t>
      </w:r>
    </w:p>
    <w:p w14:paraId="6738BD0B" w14:textId="77777777" w:rsidR="00070816" w:rsidRPr="00323D9C" w:rsidRDefault="00070816" w:rsidP="00070816">
      <w:pPr>
        <w:rPr>
          <w:sz w:val="16"/>
        </w:rPr>
      </w:pPr>
      <w:r w:rsidRPr="00651911">
        <w:rPr>
          <w:sz w:val="16"/>
        </w:rPr>
        <w:t xml:space="preserve">After six weeks of fighting over the disputed region of Nagorno-Karabakh — and several failed cease-fires — Russia has mediated a deal between Armenia and Azerbaijan that appears likely to hold. With the conflict now officially re-frozen, </w:t>
      </w:r>
      <w:r w:rsidRPr="00651911">
        <w:rPr>
          <w:rStyle w:val="StyleUnderline"/>
        </w:rPr>
        <w:t xml:space="preserve">the situation has yielded two clear winners: Russia and Turkey, who </w:t>
      </w:r>
      <w:r w:rsidRPr="00651911">
        <w:rPr>
          <w:rStyle w:val="Emphasis"/>
        </w:rPr>
        <w:t>flexed their muscle in the region</w:t>
      </w:r>
      <w:r w:rsidRPr="00651911">
        <w:rPr>
          <w:rStyle w:val="StyleUnderline"/>
        </w:rPr>
        <w:t xml:space="preserve"> while </w:t>
      </w:r>
      <w:r w:rsidRPr="000B6C97">
        <w:rPr>
          <w:rStyle w:val="StyleUnderline"/>
          <w:highlight w:val="cyan"/>
        </w:rPr>
        <w:t xml:space="preserve">the </w:t>
      </w:r>
      <w:r w:rsidRPr="000B6C97">
        <w:rPr>
          <w:rStyle w:val="Emphasis"/>
          <w:highlight w:val="cyan"/>
        </w:rPr>
        <w:t>E</w:t>
      </w:r>
      <w:r w:rsidRPr="00651911">
        <w:rPr>
          <w:rStyle w:val="StyleUnderline"/>
        </w:rPr>
        <w:t xml:space="preserve">uropean </w:t>
      </w:r>
      <w:r w:rsidRPr="000B6C97">
        <w:rPr>
          <w:rStyle w:val="Emphasis"/>
          <w:highlight w:val="cyan"/>
        </w:rPr>
        <w:t>U</w:t>
      </w:r>
      <w:r w:rsidRPr="00651911">
        <w:rPr>
          <w:rStyle w:val="StyleUnderline"/>
        </w:rPr>
        <w:t xml:space="preserve">nion </w:t>
      </w:r>
      <w:r w:rsidRPr="000B6C97">
        <w:rPr>
          <w:rStyle w:val="Emphasis"/>
          <w:highlight w:val="cyan"/>
        </w:rPr>
        <w:t>sat on the sidelines</w:t>
      </w:r>
      <w:r w:rsidRPr="000B6C97">
        <w:rPr>
          <w:rStyle w:val="StyleUnderline"/>
          <w:highlight w:val="cyan"/>
        </w:rPr>
        <w:t>, appearing</w:t>
      </w:r>
      <w:r w:rsidRPr="00651911">
        <w:rPr>
          <w:rStyle w:val="StyleUnderline"/>
        </w:rPr>
        <w:t xml:space="preserve"> </w:t>
      </w:r>
      <w:r w:rsidRPr="00651911">
        <w:rPr>
          <w:rStyle w:val="Emphasis"/>
        </w:rPr>
        <w:t xml:space="preserve">increasingly </w:t>
      </w:r>
      <w:r w:rsidRPr="000B6C97">
        <w:rPr>
          <w:rStyle w:val="Emphasis"/>
          <w:highlight w:val="cyan"/>
        </w:rPr>
        <w:t>irrelevant</w:t>
      </w:r>
      <w:r w:rsidRPr="000B6C97">
        <w:rPr>
          <w:rStyle w:val="StyleUnderline"/>
          <w:highlight w:val="cyan"/>
        </w:rPr>
        <w:t xml:space="preserve"> in its </w:t>
      </w:r>
      <w:r w:rsidRPr="000B6C97">
        <w:rPr>
          <w:rStyle w:val="Emphasis"/>
          <w:highlight w:val="cyan"/>
        </w:rPr>
        <w:t>own neighborhood</w:t>
      </w:r>
      <w:r w:rsidRPr="00651911">
        <w:rPr>
          <w:rStyle w:val="StyleUnderline"/>
        </w:rPr>
        <w:t xml:space="preserve">. </w:t>
      </w:r>
      <w:r w:rsidRPr="00651911">
        <w:rPr>
          <w:sz w:val="16"/>
        </w:rPr>
        <w:t xml:space="preserve">Unless </w:t>
      </w:r>
      <w:r w:rsidRPr="000B6C97">
        <w:rPr>
          <w:rStyle w:val="StyleUnderline"/>
          <w:highlight w:val="cyan"/>
        </w:rPr>
        <w:t>the EU</w:t>
      </w:r>
      <w:r w:rsidRPr="00651911">
        <w:rPr>
          <w:sz w:val="16"/>
        </w:rPr>
        <w:t xml:space="preserve"> rethinks its strategy in the region, it </w:t>
      </w:r>
      <w:r w:rsidRPr="000B6C97">
        <w:rPr>
          <w:rStyle w:val="StyleUnderline"/>
          <w:highlight w:val="cyan"/>
        </w:rPr>
        <w:t xml:space="preserve">seems relegated to </w:t>
      </w:r>
      <w:r w:rsidRPr="000B6C97">
        <w:rPr>
          <w:rStyle w:val="Emphasis"/>
          <w:highlight w:val="cyan"/>
        </w:rPr>
        <w:t>observing</w:t>
      </w:r>
      <w:r w:rsidRPr="000B6C97">
        <w:rPr>
          <w:rStyle w:val="StyleUnderline"/>
          <w:highlight w:val="cyan"/>
        </w:rPr>
        <w:t xml:space="preserve"> as </w:t>
      </w:r>
      <w:r w:rsidRPr="000B6C97">
        <w:rPr>
          <w:rStyle w:val="Emphasis"/>
          <w:highlight w:val="cyan"/>
        </w:rPr>
        <w:t>others take charge</w:t>
      </w:r>
      <w:r w:rsidRPr="00651911">
        <w:rPr>
          <w:sz w:val="16"/>
        </w:rPr>
        <w:t xml:space="preserve">. The Russia-brokered deal bears striking resemblance to what Armenia, Azerbaijan and the international community agreed would be a reasonable compromise, under the so-called Madrid Principles a decade ago. The main difference is that </w:t>
      </w:r>
      <w:r w:rsidRPr="00651911">
        <w:rPr>
          <w:rStyle w:val="StyleUnderline"/>
        </w:rPr>
        <w:t>it is being</w:t>
      </w:r>
      <w:r w:rsidRPr="00651911">
        <w:rPr>
          <w:sz w:val="16"/>
        </w:rPr>
        <w:t xml:space="preserve"> implement [</w:t>
      </w:r>
      <w:r w:rsidRPr="00651911">
        <w:rPr>
          <w:rStyle w:val="Emphasis"/>
        </w:rPr>
        <w:t>implemented</w:t>
      </w:r>
      <w:r w:rsidRPr="00651911">
        <w:rPr>
          <w:sz w:val="16"/>
        </w:rPr>
        <w:t xml:space="preserve">] </w:t>
      </w:r>
      <w:r w:rsidRPr="00651911">
        <w:rPr>
          <w:rStyle w:val="StyleUnderline"/>
        </w:rPr>
        <w:t xml:space="preserve">by </w:t>
      </w:r>
      <w:r w:rsidRPr="00651911">
        <w:rPr>
          <w:rStyle w:val="Emphasis"/>
        </w:rPr>
        <w:t>military force</w:t>
      </w:r>
      <w:r w:rsidRPr="00651911">
        <w:rPr>
          <w:rStyle w:val="StyleUnderline"/>
        </w:rPr>
        <w:t xml:space="preserve">, not </w:t>
      </w:r>
      <w:r w:rsidRPr="00651911">
        <w:rPr>
          <w:rStyle w:val="Emphasis"/>
        </w:rPr>
        <w:t>diplomats</w:t>
      </w:r>
      <w:r w:rsidRPr="00651911">
        <w:rPr>
          <w:rStyle w:val="StyleUnderline"/>
        </w:rPr>
        <w:t xml:space="preserve"> or </w:t>
      </w:r>
      <w:r w:rsidRPr="00651911">
        <w:rPr>
          <w:rStyle w:val="Emphasis"/>
        </w:rPr>
        <w:t>politicians</w:t>
      </w:r>
      <w:r w:rsidRPr="00651911">
        <w:rPr>
          <w:rStyle w:val="StyleUnderline"/>
        </w:rPr>
        <w:t>.</w:t>
      </w:r>
      <w:r w:rsidRPr="00651911">
        <w:rPr>
          <w:sz w:val="16"/>
        </w:rPr>
        <w:t xml:space="preserve"> As part of the deal, Russia will deploy some 2,000 peacekeepers, ensuring that Nagorno-Karabakh will have a Russian-protected land connection to Armenia, and that Azerbaijan will have Russian-protected communication lines and transport links through Armenia to the Azeri exclave of Nakhchivan. But if Azerbaijan might seem the victor and Armenia the loser, the situation is more complicated for both. For Baku, this is more of a Faustian bargain than a victory. Azerbaijan acquired seven territories around Nagorno-Karabakh, previously occupied by Armenia, and will get to keep the territorial gains it made in the enclave, but will have to accept constraints on its future foreign policy and security. With Russian military presence on what is internationally recognized as Azerbaijan’s territory, and Russian security personnel ensuring Azerbaijani access to its exclave in Nakhchivan, Moscow suddenly acquires much more security leverage in the country. Nagorno-Karabakh will now look more like Georgia’s secessionist regions of Abkhazia and South Ossetia before 2008. Georgia’s two separatist regions have long been geopolitically convenient conflict zones that allowed Russia to raise or lower the security temperature to influence domestic politics and the security situation in Georgia. Azerbaijan has joined the club now. In the short term, this will lead to an Azeri-Russian honeymoon but could become a source of future instability and acrimony in Moscow-Baku relations. Armenia, meanwhile, retains de facto control of part of Nagorno-Karabakh, and the deployment of Russian peacekeepers on the ground makes the country less vulnerable to future conflagrations. As a result, however, Armenia finds itself in the much more difficult situation of having dramatically increased its already high dependence on Moscow, with what remains of Armenian-controlled Nagorno-Karabakh now indefensible without Russia. Yerevan now faces the possibility that Russia will push it even harder into making painful concessions in domestic or foreign policy. </w:t>
      </w:r>
      <w:r w:rsidRPr="00651911">
        <w:rPr>
          <w:rStyle w:val="StyleUnderline"/>
        </w:rPr>
        <w:t xml:space="preserve">The real winners of the latest flare-up over Nagorno-Karabakh, ultimately, are </w:t>
      </w:r>
      <w:r w:rsidRPr="00651911">
        <w:rPr>
          <w:rStyle w:val="Emphasis"/>
        </w:rPr>
        <w:t>Turkey</w:t>
      </w:r>
      <w:r w:rsidRPr="00651911">
        <w:rPr>
          <w:rStyle w:val="StyleUnderline"/>
        </w:rPr>
        <w:t xml:space="preserve"> and </w:t>
      </w:r>
      <w:r w:rsidRPr="00651911">
        <w:rPr>
          <w:rStyle w:val="Emphasis"/>
        </w:rPr>
        <w:t>Russia</w:t>
      </w:r>
      <w:r w:rsidRPr="00651911">
        <w:rPr>
          <w:sz w:val="16"/>
        </w:rPr>
        <w:t xml:space="preserve">. Moscow has tightened the screws of its control of Armenia and the country’s domestic and foreign policies. It also has much more military and security leverage on future developments in Azerbaijan. Turkey also has cause for celebration. Its ally Azerbaijan re-acquired its seven districts and part of Nagorno-Karabakh thanks in large part to Turkish support. The Turkish military and Turkish-made drones got good publicity, as did Turkey’s credibility as a power that truly supports its allies (unlike Russia). And despite Turkey’s bold military maneuvering, Ankara and Moscow’s capacity to remain on good terms remained unshaken. </w:t>
      </w:r>
      <w:r w:rsidRPr="00651911">
        <w:rPr>
          <w:rStyle w:val="Emphasis"/>
        </w:rPr>
        <w:t>None of the above bodes well</w:t>
      </w:r>
      <w:r w:rsidRPr="00651911">
        <w:rPr>
          <w:rStyle w:val="StyleUnderline"/>
        </w:rPr>
        <w:t xml:space="preserve"> for the EU’s own </w:t>
      </w:r>
      <w:r w:rsidRPr="00651911">
        <w:rPr>
          <w:rStyle w:val="Emphasis"/>
        </w:rPr>
        <w:t>foreign policy</w:t>
      </w:r>
      <w:r w:rsidRPr="00651911">
        <w:rPr>
          <w:rStyle w:val="StyleUnderline"/>
        </w:rPr>
        <w:t xml:space="preserve"> and </w:t>
      </w:r>
      <w:r w:rsidRPr="00651911">
        <w:rPr>
          <w:rStyle w:val="Emphasis"/>
        </w:rPr>
        <w:t>international profile</w:t>
      </w:r>
      <w:r w:rsidRPr="00651911">
        <w:rPr>
          <w:rStyle w:val="StyleUnderline"/>
        </w:rPr>
        <w:t xml:space="preserve">. </w:t>
      </w:r>
      <w:r w:rsidRPr="00651911">
        <w:rPr>
          <w:rStyle w:val="Emphasis"/>
        </w:rPr>
        <w:t>Foreign policymaking</w:t>
      </w:r>
      <w:r w:rsidRPr="00651911">
        <w:rPr>
          <w:rStyle w:val="StyleUnderline"/>
        </w:rPr>
        <w:t xml:space="preserve"> in the EU’s wider neighborhood has become </w:t>
      </w:r>
      <w:r w:rsidRPr="00651911">
        <w:rPr>
          <w:rStyle w:val="Emphasis"/>
        </w:rPr>
        <w:t>increasingly militarized</w:t>
      </w:r>
      <w:r w:rsidRPr="00651911">
        <w:rPr>
          <w:sz w:val="16"/>
        </w:rPr>
        <w:t xml:space="preserve">. </w:t>
      </w:r>
      <w:r w:rsidRPr="00651911">
        <w:rPr>
          <w:rStyle w:val="StyleUnderline"/>
        </w:rPr>
        <w:t xml:space="preserve">The </w:t>
      </w:r>
      <w:r w:rsidRPr="000B6C97">
        <w:rPr>
          <w:rStyle w:val="StyleUnderline"/>
          <w:highlight w:val="cyan"/>
        </w:rPr>
        <w:t>key players</w:t>
      </w:r>
      <w:r w:rsidRPr="00651911">
        <w:rPr>
          <w:rStyle w:val="StyleUnderline"/>
        </w:rPr>
        <w:t xml:space="preserve"> in the region </w:t>
      </w:r>
      <w:r w:rsidRPr="000B6C97">
        <w:rPr>
          <w:rStyle w:val="StyleUnderline"/>
          <w:highlight w:val="cyan"/>
        </w:rPr>
        <w:t xml:space="preserve">are not </w:t>
      </w:r>
      <w:r w:rsidRPr="000B6C97">
        <w:rPr>
          <w:rStyle w:val="Emphasis"/>
          <w:highlight w:val="cyan"/>
        </w:rPr>
        <w:t>EU countries</w:t>
      </w:r>
      <w:r w:rsidRPr="00651911">
        <w:rPr>
          <w:rStyle w:val="StyleUnderline"/>
        </w:rPr>
        <w:t xml:space="preserve">; instead </w:t>
      </w:r>
      <w:r w:rsidRPr="000B6C97">
        <w:rPr>
          <w:rStyle w:val="Emphasis"/>
          <w:highlight w:val="cyan"/>
        </w:rPr>
        <w:t>Turkey</w:t>
      </w:r>
      <w:r w:rsidRPr="000B6C97">
        <w:rPr>
          <w:rStyle w:val="StyleUnderline"/>
          <w:highlight w:val="cyan"/>
        </w:rPr>
        <w:t xml:space="preserve">, </w:t>
      </w:r>
      <w:r w:rsidRPr="000B6C97">
        <w:rPr>
          <w:rStyle w:val="Emphasis"/>
          <w:highlight w:val="cyan"/>
        </w:rPr>
        <w:t>Russia</w:t>
      </w:r>
      <w:r w:rsidRPr="000B6C97">
        <w:rPr>
          <w:rStyle w:val="StyleUnderline"/>
          <w:highlight w:val="cyan"/>
        </w:rPr>
        <w:t xml:space="preserve"> and</w:t>
      </w:r>
      <w:r w:rsidRPr="00651911">
        <w:rPr>
          <w:rStyle w:val="StyleUnderline"/>
        </w:rPr>
        <w:t xml:space="preserve"> now </w:t>
      </w:r>
      <w:r w:rsidRPr="000B6C97">
        <w:rPr>
          <w:rStyle w:val="Emphasis"/>
          <w:highlight w:val="cyan"/>
        </w:rPr>
        <w:t>Azerbaijan</w:t>
      </w:r>
      <w:r w:rsidRPr="00651911">
        <w:rPr>
          <w:rStyle w:val="StyleUnderline"/>
        </w:rPr>
        <w:t xml:space="preserve"> increasingly </w:t>
      </w:r>
      <w:r w:rsidRPr="000B6C97">
        <w:rPr>
          <w:rStyle w:val="StyleUnderline"/>
          <w:highlight w:val="cyan"/>
        </w:rPr>
        <w:t>see</w:t>
      </w:r>
      <w:r w:rsidRPr="00651911">
        <w:rPr>
          <w:rStyle w:val="StyleUnderline"/>
        </w:rPr>
        <w:t xml:space="preserve"> </w:t>
      </w:r>
      <w:r w:rsidRPr="00651911">
        <w:rPr>
          <w:rStyle w:val="Emphasis"/>
        </w:rPr>
        <w:t xml:space="preserve">bold </w:t>
      </w:r>
      <w:r w:rsidRPr="000B6C97">
        <w:rPr>
          <w:rStyle w:val="Emphasis"/>
          <w:highlight w:val="cyan"/>
        </w:rPr>
        <w:t>military action</w:t>
      </w:r>
      <w:r w:rsidRPr="000B6C97">
        <w:rPr>
          <w:rStyle w:val="StyleUnderline"/>
          <w:highlight w:val="cyan"/>
        </w:rPr>
        <w:t xml:space="preserve"> as a</w:t>
      </w:r>
      <w:r w:rsidRPr="00651911">
        <w:rPr>
          <w:rStyle w:val="StyleUnderline"/>
        </w:rPr>
        <w:t xml:space="preserve">n </w:t>
      </w:r>
      <w:r w:rsidRPr="00651911">
        <w:rPr>
          <w:rStyle w:val="Emphasis"/>
        </w:rPr>
        <w:t>efficient</w:t>
      </w:r>
      <w:r w:rsidRPr="00651911">
        <w:rPr>
          <w:rStyle w:val="StyleUnderline"/>
        </w:rPr>
        <w:t xml:space="preserve"> and </w:t>
      </w:r>
      <w:r w:rsidRPr="000B6C97">
        <w:rPr>
          <w:rStyle w:val="Emphasis"/>
          <w:highlight w:val="cyan"/>
        </w:rPr>
        <w:t>sure way to success</w:t>
      </w:r>
      <w:r w:rsidRPr="00651911">
        <w:rPr>
          <w:rStyle w:val="StyleUnderline"/>
        </w:rPr>
        <w:t xml:space="preserve">, from the South </w:t>
      </w:r>
      <w:r w:rsidRPr="00651911">
        <w:rPr>
          <w:rStyle w:val="Emphasis"/>
        </w:rPr>
        <w:t>Caucasus</w:t>
      </w:r>
      <w:r w:rsidRPr="00651911">
        <w:rPr>
          <w:rStyle w:val="StyleUnderline"/>
        </w:rPr>
        <w:t xml:space="preserve"> to </w:t>
      </w:r>
      <w:r w:rsidRPr="00651911">
        <w:rPr>
          <w:rStyle w:val="Emphasis"/>
        </w:rPr>
        <w:t>Syria</w:t>
      </w:r>
      <w:r w:rsidRPr="00651911">
        <w:rPr>
          <w:rStyle w:val="StyleUnderline"/>
        </w:rPr>
        <w:t xml:space="preserve"> and </w:t>
      </w:r>
      <w:r w:rsidRPr="00651911">
        <w:rPr>
          <w:rStyle w:val="Emphasis"/>
        </w:rPr>
        <w:t>Libya</w:t>
      </w:r>
      <w:r w:rsidRPr="00651911">
        <w:rPr>
          <w:rStyle w:val="StyleUnderline"/>
        </w:rPr>
        <w:t xml:space="preserve">. As long as </w:t>
      </w:r>
      <w:r w:rsidRPr="000B6C97">
        <w:rPr>
          <w:rStyle w:val="StyleUnderline"/>
          <w:highlight w:val="cyan"/>
        </w:rPr>
        <w:t>the EU continues to focus</w:t>
      </w:r>
      <w:r w:rsidRPr="00651911">
        <w:rPr>
          <w:rStyle w:val="StyleUnderline"/>
        </w:rPr>
        <w:t xml:space="preserve"> almost </w:t>
      </w:r>
      <w:r w:rsidRPr="000B6C97">
        <w:rPr>
          <w:rStyle w:val="Emphasis"/>
          <w:highlight w:val="cyan"/>
        </w:rPr>
        <w:t>exclusively</w:t>
      </w:r>
      <w:r w:rsidRPr="000B6C97">
        <w:rPr>
          <w:rStyle w:val="StyleUnderline"/>
          <w:highlight w:val="cyan"/>
        </w:rPr>
        <w:t xml:space="preserve"> on </w:t>
      </w:r>
      <w:r w:rsidRPr="000B6C97">
        <w:rPr>
          <w:rStyle w:val="Emphasis"/>
          <w:highlight w:val="cyan"/>
        </w:rPr>
        <w:t>diplomatic</w:t>
      </w:r>
      <w:r w:rsidRPr="000B6C97">
        <w:rPr>
          <w:rStyle w:val="StyleUnderline"/>
          <w:highlight w:val="cyan"/>
        </w:rPr>
        <w:t xml:space="preserve"> and </w:t>
      </w:r>
      <w:r w:rsidRPr="000B6C97">
        <w:rPr>
          <w:rStyle w:val="Emphasis"/>
          <w:highlight w:val="cyan"/>
        </w:rPr>
        <w:t>economic</w:t>
      </w:r>
      <w:r w:rsidRPr="00651911">
        <w:rPr>
          <w:rStyle w:val="Emphasis"/>
        </w:rPr>
        <w:t xml:space="preserve"> means</w:t>
      </w:r>
      <w:r w:rsidRPr="00651911">
        <w:rPr>
          <w:rStyle w:val="StyleUnderline"/>
        </w:rPr>
        <w:t xml:space="preserve"> to </w:t>
      </w:r>
      <w:r w:rsidRPr="00651911">
        <w:rPr>
          <w:rStyle w:val="Emphasis"/>
        </w:rPr>
        <w:t xml:space="preserve">exercise its </w:t>
      </w:r>
      <w:r w:rsidRPr="000B6C97">
        <w:rPr>
          <w:rStyle w:val="Emphasis"/>
          <w:highlight w:val="cyan"/>
        </w:rPr>
        <w:t>power</w:t>
      </w:r>
      <w:r w:rsidRPr="00651911">
        <w:rPr>
          <w:rStyle w:val="StyleUnderline"/>
        </w:rPr>
        <w:t xml:space="preserve"> in its neighborhood, </w:t>
      </w:r>
      <w:r w:rsidRPr="000B6C97">
        <w:rPr>
          <w:rStyle w:val="StyleUnderline"/>
          <w:highlight w:val="cyan"/>
        </w:rPr>
        <w:t xml:space="preserve">this trend </w:t>
      </w:r>
      <w:r w:rsidRPr="000B6C97">
        <w:rPr>
          <w:rStyle w:val="Emphasis"/>
          <w:highlight w:val="cyan"/>
        </w:rPr>
        <w:t>will continue</w:t>
      </w:r>
      <w:r w:rsidRPr="00651911">
        <w:rPr>
          <w:rStyle w:val="StyleUnderline"/>
        </w:rPr>
        <w:t xml:space="preserve">. </w:t>
      </w:r>
      <w:r w:rsidRPr="000B6C97">
        <w:rPr>
          <w:rStyle w:val="StyleUnderline"/>
          <w:highlight w:val="cyan"/>
        </w:rPr>
        <w:t xml:space="preserve">There is </w:t>
      </w:r>
      <w:r w:rsidRPr="000B6C97">
        <w:rPr>
          <w:rStyle w:val="Emphasis"/>
          <w:highlight w:val="cyan"/>
        </w:rPr>
        <w:t>no</w:t>
      </w:r>
      <w:r w:rsidRPr="00651911">
        <w:rPr>
          <w:rStyle w:val="Emphasis"/>
        </w:rPr>
        <w:t xml:space="preserve"> quick </w:t>
      </w:r>
      <w:r w:rsidRPr="000B6C97">
        <w:rPr>
          <w:rStyle w:val="Emphasis"/>
          <w:highlight w:val="cyan"/>
        </w:rPr>
        <w:t>way out</w:t>
      </w:r>
      <w:r w:rsidRPr="000B6C97">
        <w:rPr>
          <w:rStyle w:val="StyleUnderline"/>
          <w:highlight w:val="cyan"/>
        </w:rPr>
        <w:t xml:space="preserve"> of this </w:t>
      </w:r>
      <w:r w:rsidRPr="000B6C97">
        <w:rPr>
          <w:rStyle w:val="Emphasis"/>
          <w:highlight w:val="cyan"/>
        </w:rPr>
        <w:t>irrelevance</w:t>
      </w:r>
      <w:r w:rsidRPr="000B6C97">
        <w:rPr>
          <w:rStyle w:val="StyleUnderline"/>
          <w:highlight w:val="cyan"/>
        </w:rPr>
        <w:t xml:space="preserve"> </w:t>
      </w:r>
      <w:r w:rsidRPr="00651911">
        <w:rPr>
          <w:rStyle w:val="StyleUnderline"/>
        </w:rPr>
        <w:t>for the EU</w:t>
      </w:r>
      <w:r w:rsidRPr="00651911">
        <w:rPr>
          <w:sz w:val="16"/>
        </w:rPr>
        <w:t xml:space="preserve">. Still, short of sending military troops and inserting itself into every military imbroglio on its periphery, there is another possible way forward. </w:t>
      </w:r>
    </w:p>
    <w:p w14:paraId="06B9343A" w14:textId="77777777" w:rsidR="00070816" w:rsidRDefault="00070816" w:rsidP="00070816">
      <w:pPr>
        <w:pStyle w:val="Heading3"/>
      </w:pPr>
      <w:r>
        <w:t>1NC — Circumvention</w:t>
      </w:r>
    </w:p>
    <w:p w14:paraId="0A1557C3" w14:textId="77777777" w:rsidR="00070816" w:rsidRPr="008C0159" w:rsidRDefault="00070816" w:rsidP="00070816">
      <w:pPr>
        <w:pStyle w:val="Heading4"/>
      </w:pPr>
      <w:r>
        <w:t xml:space="preserve">Courts </w:t>
      </w:r>
      <w:r w:rsidRPr="00A60560">
        <w:rPr>
          <w:u w:val="single"/>
        </w:rPr>
        <w:t>circumvent</w:t>
      </w:r>
      <w:r>
        <w:t xml:space="preserve">. </w:t>
      </w:r>
    </w:p>
    <w:p w14:paraId="6FD47A47" w14:textId="77777777" w:rsidR="00070816" w:rsidRPr="00AD0DE3" w:rsidRDefault="00070816" w:rsidP="00070816">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4563D69A" w14:textId="77777777" w:rsidR="00070816" w:rsidRDefault="00070816" w:rsidP="00070816">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w:t>
      </w:r>
    </w:p>
    <w:p w14:paraId="222C9F80" w14:textId="77777777" w:rsidR="00070816" w:rsidRDefault="00070816" w:rsidP="00070816"/>
    <w:p w14:paraId="24EFA4E7" w14:textId="77777777" w:rsidR="00070816" w:rsidRDefault="00070816" w:rsidP="00070816"/>
    <w:p w14:paraId="1895FCA0" w14:textId="77777777" w:rsidR="00070816" w:rsidRPr="003A18E8" w:rsidRDefault="00070816" w:rsidP="00070816">
      <w:pPr>
        <w:rPr>
          <w:rStyle w:val="Style13ptBold"/>
        </w:rPr>
      </w:pPr>
      <w:r w:rsidRPr="003A18E8">
        <w:rPr>
          <w:rStyle w:val="Style13ptBold"/>
        </w:rPr>
        <w:t>[marked]</w:t>
      </w:r>
    </w:p>
    <w:p w14:paraId="4D093D46" w14:textId="77777777" w:rsidR="00070816" w:rsidRDefault="00070816" w:rsidP="00070816"/>
    <w:p w14:paraId="76807447" w14:textId="77777777" w:rsidR="00070816" w:rsidRDefault="00070816" w:rsidP="00070816"/>
    <w:p w14:paraId="38F9BD6E" w14:textId="77777777" w:rsidR="00070816" w:rsidRDefault="00070816" w:rsidP="00070816">
      <w:pPr>
        <w:rPr>
          <w:rStyle w:val="StyleUnderline"/>
        </w:rPr>
      </w:pP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26B82BBB" w14:textId="7B759870" w:rsidR="00070816" w:rsidRDefault="00070816">
      <w:pPr>
        <w:pStyle w:val="Heading1"/>
      </w:pPr>
      <w:r>
        <w:t>2NC</w:t>
      </w:r>
    </w:p>
    <w:p w14:paraId="13D73172" w14:textId="77777777" w:rsidR="00070816" w:rsidRPr="00F042D8" w:rsidRDefault="00070816" w:rsidP="00070816">
      <w:pPr>
        <w:pStyle w:val="Heading2"/>
      </w:pPr>
      <w:r w:rsidRPr="00F042D8">
        <w:t>CP — Advantage</w:t>
      </w:r>
    </w:p>
    <w:p w14:paraId="4190AC12" w14:textId="77777777" w:rsidR="00070816" w:rsidRDefault="00070816" w:rsidP="00070816">
      <w:pPr>
        <w:pStyle w:val="Heading4"/>
      </w:pPr>
      <w:r>
        <w:t xml:space="preserve">Severs, a VI for NEG ground: the “core antitrust laws” means </w:t>
      </w:r>
      <w:r w:rsidRPr="00A15D70">
        <w:rPr>
          <w:u w:val="single"/>
        </w:rPr>
        <w:t>Sherman</w:t>
      </w:r>
      <w:r>
        <w:t xml:space="preserve">, </w:t>
      </w:r>
      <w:r w:rsidRPr="00A15D70">
        <w:rPr>
          <w:u w:val="single"/>
        </w:rPr>
        <w:t>Clayton</w:t>
      </w:r>
      <w:r>
        <w:t xml:space="preserve">, and </w:t>
      </w:r>
      <w:r w:rsidRPr="00A15D70">
        <w:rPr>
          <w:u w:val="single"/>
        </w:rPr>
        <w:t>FTC</w:t>
      </w:r>
      <w:r w:rsidRPr="00A15D70">
        <w:t xml:space="preserve"> </w:t>
      </w:r>
      <w:r>
        <w:t xml:space="preserve">acts. </w:t>
      </w:r>
    </w:p>
    <w:p w14:paraId="6625F738" w14:textId="77777777" w:rsidR="00070816" w:rsidRPr="003B5530" w:rsidRDefault="00070816" w:rsidP="00070816">
      <w:r w:rsidRPr="003B5530">
        <w:rPr>
          <w:b/>
          <w:bCs/>
        </w:rPr>
        <w:t>FTC ND</w:t>
      </w:r>
      <w:r>
        <w:t>. “The</w:t>
      </w:r>
      <w:r w:rsidRPr="003B5530">
        <w:t xml:space="preserve"> Antitrust Laws.” 2013. Federal Trade Commission. June 11, 2013. https://www.ftc.gov/tips-advice/competition-guidance/guide-antitrust-laws/antitrust-laws.</w:t>
      </w:r>
    </w:p>
    <w:p w14:paraId="598A0086" w14:textId="77777777" w:rsidR="00070816" w:rsidRDefault="00070816" w:rsidP="00070816">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10063B">
        <w:rPr>
          <w:rStyle w:val="StyleUnderline"/>
          <w:highlight w:val="cyan"/>
        </w:rPr>
        <w:t xml:space="preserve">the </w:t>
      </w:r>
      <w:r w:rsidRPr="0010063B">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10063B">
        <w:rPr>
          <w:rStyle w:val="StyleUnderline"/>
          <w:highlight w:val="cyan"/>
        </w:rPr>
        <w:t>the</w:t>
      </w:r>
      <w:r w:rsidRPr="00395054">
        <w:rPr>
          <w:rStyle w:val="StyleUnderline"/>
        </w:rPr>
        <w:t xml:space="preserve"> </w:t>
      </w:r>
      <w:r w:rsidRPr="0010063B">
        <w:rPr>
          <w:rStyle w:val="Emphasis"/>
          <w:highlight w:val="cyan"/>
        </w:rPr>
        <w:t>F</w:t>
      </w:r>
      <w:r w:rsidRPr="003B5530">
        <w:rPr>
          <w:sz w:val="16"/>
        </w:rPr>
        <w:t>ederal</w:t>
      </w:r>
      <w:r w:rsidRPr="003B5530">
        <w:rPr>
          <w:sz w:val="16"/>
          <w:szCs w:val="16"/>
        </w:rPr>
        <w:t xml:space="preserve"> </w:t>
      </w:r>
      <w:r w:rsidRPr="0010063B">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10063B">
        <w:rPr>
          <w:rStyle w:val="Emphasis"/>
          <w:highlight w:val="cyan"/>
        </w:rPr>
        <w:t>C</w:t>
      </w:r>
      <w:r w:rsidRPr="003B5530">
        <w:rPr>
          <w:sz w:val="16"/>
        </w:rPr>
        <w:t xml:space="preserve">ommission </w:t>
      </w:r>
      <w:r w:rsidRPr="0010063B">
        <w:rPr>
          <w:rStyle w:val="Emphasis"/>
          <w:highlight w:val="cyan"/>
        </w:rPr>
        <w:t>Act</w:t>
      </w:r>
      <w:r w:rsidRPr="00395054">
        <w:rPr>
          <w:rStyle w:val="StyleUnderline"/>
        </w:rPr>
        <w:t xml:space="preserve">, which created the FTC, </w:t>
      </w:r>
      <w:r w:rsidRPr="0010063B">
        <w:rPr>
          <w:rStyle w:val="StyleUnderline"/>
          <w:highlight w:val="cyan"/>
        </w:rPr>
        <w:t>and</w:t>
      </w:r>
      <w:r w:rsidRPr="00395054">
        <w:rPr>
          <w:rStyle w:val="StyleUnderline"/>
        </w:rPr>
        <w:t xml:space="preserve"> </w:t>
      </w:r>
      <w:r w:rsidRPr="0010063B">
        <w:rPr>
          <w:rStyle w:val="StyleUnderline"/>
          <w:highlight w:val="cyan"/>
        </w:rPr>
        <w:t xml:space="preserve">the </w:t>
      </w:r>
      <w:r w:rsidRPr="0010063B">
        <w:rPr>
          <w:rStyle w:val="Emphasis"/>
          <w:highlight w:val="cyan"/>
        </w:rPr>
        <w:t>Clayton Act</w:t>
      </w:r>
      <w:r w:rsidRPr="009E78A7">
        <w:rPr>
          <w:rStyle w:val="StyleUnderline"/>
        </w:rPr>
        <w:t xml:space="preserve">. With some revisions, these </w:t>
      </w:r>
      <w:r w:rsidRPr="0010063B">
        <w:rPr>
          <w:rStyle w:val="StyleUnderline"/>
          <w:highlight w:val="cyan"/>
        </w:rPr>
        <w:t>are the</w:t>
      </w:r>
      <w:r w:rsidRPr="009E78A7">
        <w:rPr>
          <w:rStyle w:val="StyleUnderline"/>
        </w:rPr>
        <w:t xml:space="preserve"> </w:t>
      </w:r>
      <w:r w:rsidRPr="003B5530">
        <w:rPr>
          <w:rStyle w:val="StyleUnderline"/>
        </w:rPr>
        <w:t xml:space="preserve">three </w:t>
      </w:r>
      <w:r w:rsidRPr="0010063B">
        <w:rPr>
          <w:rStyle w:val="Emphasis"/>
          <w:highlight w:val="cyan"/>
        </w:rPr>
        <w:t>core</w:t>
      </w:r>
      <w:r w:rsidRPr="003B5530">
        <w:rPr>
          <w:rStyle w:val="StyleUnderline"/>
        </w:rPr>
        <w:t xml:space="preserve"> federal </w:t>
      </w:r>
      <w:r w:rsidRPr="0010063B">
        <w:rPr>
          <w:rStyle w:val="Emphasis"/>
          <w:highlight w:val="cyan"/>
        </w:rPr>
        <w:t>antitrust laws</w:t>
      </w:r>
      <w:r w:rsidRPr="003B5530">
        <w:rPr>
          <w:sz w:val="16"/>
          <w:szCs w:val="16"/>
        </w:rPr>
        <w:t xml:space="preserve"> still in effect today.</w:t>
      </w:r>
    </w:p>
    <w:p w14:paraId="1E430513" w14:textId="77777777" w:rsidR="00070816" w:rsidRPr="00F042D8" w:rsidRDefault="00070816" w:rsidP="00070816">
      <w:pPr>
        <w:pStyle w:val="Heading2"/>
      </w:pPr>
      <w:r w:rsidRPr="00F042D8">
        <w:t>Advantage — Protectionism</w:t>
      </w:r>
    </w:p>
    <w:p w14:paraId="0C266F11" w14:textId="77777777" w:rsidR="00070816" w:rsidRPr="00C9099F" w:rsidRDefault="00070816" w:rsidP="00070816">
      <w:pPr>
        <w:pStyle w:val="Heading4"/>
      </w:pPr>
      <w:r>
        <w:t xml:space="preserve">BUT it </w:t>
      </w:r>
      <w:r>
        <w:rPr>
          <w:u w:val="single"/>
        </w:rPr>
        <w:t>independently</w:t>
      </w:r>
      <w:r>
        <w:t xml:space="preserve"> causes war —</w:t>
      </w:r>
      <w:r>
        <w:rPr>
          <w:u w:val="single"/>
        </w:rPr>
        <w:t>empirics</w:t>
      </w:r>
      <w:r>
        <w:t xml:space="preserve"> and </w:t>
      </w:r>
      <w:r>
        <w:rPr>
          <w:u w:val="single"/>
        </w:rPr>
        <w:t>asymmetry</w:t>
      </w:r>
      <w:r>
        <w:t xml:space="preserve"> prove it can’t overcome </w:t>
      </w:r>
      <w:r>
        <w:rPr>
          <w:u w:val="single"/>
        </w:rPr>
        <w:t>fundamental disagreements</w:t>
      </w:r>
      <w:r>
        <w:t xml:space="preserve"> — independent link to the turn</w:t>
      </w:r>
    </w:p>
    <w:p w14:paraId="397F8564" w14:textId="77777777" w:rsidR="00070816" w:rsidRPr="00D47757" w:rsidRDefault="00070816" w:rsidP="00070816">
      <w:r w:rsidRPr="00D14F2A">
        <w:t xml:space="preserve">van de </w:t>
      </w:r>
      <w:r w:rsidRPr="001A356D">
        <w:rPr>
          <w:rStyle w:val="Style13ptBold"/>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6C2D193A" w14:textId="77777777" w:rsidR="00070816" w:rsidRPr="00C91284" w:rsidRDefault="00070816" w:rsidP="00070816">
      <w:pPr>
        <w:rPr>
          <w:sz w:val="16"/>
        </w:rPr>
      </w:pPr>
      <w:r w:rsidRPr="004E2017">
        <w:rPr>
          <w:rStyle w:val="StyleUnderline"/>
          <w:highlight w:val="yellow"/>
        </w:rPr>
        <w:t>The</w:t>
      </w:r>
      <w:r w:rsidRPr="00C91284">
        <w:rPr>
          <w:rStyle w:val="StyleUnderline"/>
        </w:rPr>
        <w:t xml:space="preserve"> most </w:t>
      </w:r>
      <w:r w:rsidRPr="004E2017">
        <w:rPr>
          <w:rStyle w:val="StyleUnderline"/>
          <w:highlight w:val="yellow"/>
        </w:rPr>
        <w:t>obvious rebuttal</w:t>
      </w:r>
      <w:r w:rsidRPr="00C91284">
        <w:rPr>
          <w:sz w:val="16"/>
        </w:rPr>
        <w:t xml:space="preserve"> of these arguments </w:t>
      </w:r>
      <w:r w:rsidRPr="004E2017">
        <w:rPr>
          <w:rStyle w:val="StyleUnderline"/>
          <w:highlight w:val="yellow"/>
        </w:rPr>
        <w:t xml:space="preserve">is </w:t>
      </w:r>
      <w:r w:rsidRPr="004E2017">
        <w:rPr>
          <w:rStyle w:val="Emphasis"/>
          <w:highlight w:val="yellow"/>
        </w:rPr>
        <w:t>empirical</w:t>
      </w:r>
      <w:r w:rsidRPr="00C91284">
        <w:rPr>
          <w:rStyle w:val="StyleUnderline"/>
        </w:rPr>
        <w:t xml:space="preserve">. It just did not happen. </w:t>
      </w:r>
      <w:r w:rsidRPr="004E2017">
        <w:rPr>
          <w:rStyle w:val="StyleUnderline"/>
          <w:highlight w:val="yellow"/>
        </w:rPr>
        <w:t>Countries trading</w:t>
      </w:r>
      <w:r w:rsidRPr="00C91284">
        <w:rPr>
          <w:rStyle w:val="StyleUnderline"/>
        </w:rPr>
        <w:t xml:space="preserve"> with each other, all </w:t>
      </w:r>
      <w:r w:rsidRPr="004E2017">
        <w:rPr>
          <w:rStyle w:val="StyleUnderline"/>
          <w:highlight w:val="yellow"/>
        </w:rPr>
        <w:t>around the globe</w:t>
      </w:r>
      <w:r w:rsidRPr="00C91284">
        <w:rPr>
          <w:rStyle w:val="StyleUnderline"/>
        </w:rPr>
        <w:t xml:space="preserve">, have </w:t>
      </w:r>
      <w:r w:rsidRPr="004E2017">
        <w:rPr>
          <w:rStyle w:val="StyleUnderline"/>
          <w:highlight w:val="yellow"/>
        </w:rPr>
        <w:t>fought wars</w:t>
      </w:r>
      <w:r w:rsidRPr="00C91284">
        <w:rPr>
          <w:rStyle w:val="StyleUnderline"/>
        </w:rPr>
        <w:t xml:space="preserve"> with one another, </w:t>
      </w:r>
      <w:r w:rsidRPr="004E2017">
        <w:rPr>
          <w:rStyle w:val="Emphasis"/>
          <w:highlight w:val="yellow"/>
        </w:rPr>
        <w:t>over and over</w:t>
      </w:r>
      <w:r w:rsidRPr="00C91284">
        <w:rPr>
          <w:rStyle w:val="StyleUnderline"/>
        </w:rPr>
        <w:t xml:space="preserve"> again. Some recent examples are </w:t>
      </w:r>
      <w:r w:rsidRPr="004E2017">
        <w:rPr>
          <w:rStyle w:val="StyleUnderline"/>
          <w:highlight w:val="yellow"/>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remains a human affair. </w:t>
      </w:r>
      <w:r w:rsidRPr="00C91284">
        <w:rPr>
          <w:rStyle w:val="StyleUnderline"/>
        </w:rPr>
        <w:t>The fundamental insights of Smith and his contemporaries into human behaviour</w:t>
      </w:r>
      <w:r w:rsidRPr="00C91284">
        <w:rPr>
          <w:sz w:val="16"/>
        </w:rPr>
        <w:t xml:space="preserve"> do not amount to some oldfashioned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Donelan (2007), </w:t>
      </w:r>
      <w:r w:rsidRPr="00C91284">
        <w:rPr>
          <w:rStyle w:val="StyleUnderline"/>
        </w:rPr>
        <w:t>but also by theorists working on the border between evolutionary psychology and international affairs</w:t>
      </w:r>
      <w:r w:rsidRPr="00C91284">
        <w:rPr>
          <w:sz w:val="16"/>
        </w:rPr>
        <w:t xml:space="preserve"> (Rosen, 2005; Rubin, 2002; Thayer, 2004).</w:t>
      </w:r>
    </w:p>
    <w:p w14:paraId="192DC65A" w14:textId="77777777" w:rsidR="00070816" w:rsidRPr="00C91284" w:rsidRDefault="00070816" w:rsidP="00070816">
      <w:pPr>
        <w:rPr>
          <w:sz w:val="16"/>
        </w:rPr>
      </w:pPr>
      <w:r w:rsidRPr="00C91284">
        <w:rPr>
          <w:rStyle w:val="StyleUnderline"/>
        </w:rPr>
        <w:t xml:space="preserve">The relationship between trade and economic interdependence is also far more complex. Economic </w:t>
      </w:r>
      <w:r w:rsidRPr="004E2017">
        <w:rPr>
          <w:rStyle w:val="StyleUnderline"/>
          <w:highlight w:val="yellow"/>
        </w:rPr>
        <w:t>interdependence</w:t>
      </w:r>
      <w:r w:rsidRPr="00C91284">
        <w:rPr>
          <w:rStyle w:val="StyleUnderline"/>
        </w:rPr>
        <w:t xml:space="preserve"> matters sometimes, but it </w:t>
      </w:r>
      <w:r w:rsidRPr="004E2017">
        <w:rPr>
          <w:rStyle w:val="Emphasis"/>
          <w:highlight w:val="yellow"/>
        </w:rPr>
        <w:t>cannot trump power politics</w:t>
      </w:r>
      <w:r w:rsidRPr="00C91284">
        <w:rPr>
          <w:sz w:val="16"/>
        </w:rPr>
        <w:t xml:space="preserve">. As Copeland (2015, pp. 1–50, 428–46) makes clear, </w:t>
      </w:r>
      <w:r w:rsidRPr="00C91284">
        <w:rPr>
          <w:rStyle w:val="StyleUnderline"/>
        </w:rPr>
        <w:t xml:space="preserve">economic </w:t>
      </w:r>
      <w:r w:rsidRPr="004E2017">
        <w:rPr>
          <w:rStyle w:val="StyleUnderline"/>
          <w:highlight w:val="yellow"/>
        </w:rPr>
        <w:t>interdependence</w:t>
      </w:r>
      <w:r w:rsidRPr="00C91284">
        <w:rPr>
          <w:rStyle w:val="StyleUnderline"/>
        </w:rPr>
        <w:t xml:space="preserve"> is sometimes a constraint on violent action by a state. Yet it </w:t>
      </w:r>
      <w:r w:rsidRPr="004E2017">
        <w:rPr>
          <w:rStyle w:val="StyleUnderline"/>
          <w:highlight w:val="yellow"/>
        </w:rPr>
        <w:t>could</w:t>
      </w:r>
      <w:r w:rsidRPr="00C91284">
        <w:rPr>
          <w:rStyle w:val="StyleUnderline"/>
        </w:rPr>
        <w:t xml:space="preserve"> just as well </w:t>
      </w:r>
      <w:r w:rsidRPr="004E2017">
        <w:rPr>
          <w:rStyle w:val="StyleUnderline"/>
          <w:highlight w:val="yellow"/>
        </w:rPr>
        <w:t xml:space="preserve">be a </w:t>
      </w:r>
      <w:r w:rsidRPr="004E2017">
        <w:rPr>
          <w:rStyle w:val="Emphasis"/>
          <w:highlight w:val="yellow"/>
        </w:rPr>
        <w:t>cause</w:t>
      </w:r>
      <w:r w:rsidRPr="004E2017">
        <w:rPr>
          <w:rStyle w:val="StyleUnderline"/>
          <w:highlight w:val="yellow"/>
        </w:rPr>
        <w:t xml:space="preserve"> of violent action</w:t>
      </w:r>
      <w:r w:rsidRPr="00C91284">
        <w:rPr>
          <w:rStyle w:val="StyleUnderline"/>
        </w:rPr>
        <w:t xml:space="preserve">, especially </w:t>
      </w:r>
      <w:r w:rsidRPr="004E2017">
        <w:rPr>
          <w:rStyle w:val="StyleUnderline"/>
          <w:highlight w:val="yellow"/>
        </w:rPr>
        <w:t>of a pre-emptive nature</w:t>
      </w:r>
      <w:r w:rsidRPr="00C91284">
        <w:rPr>
          <w:rStyle w:val="StyleUnderline"/>
        </w:rPr>
        <w:t xml:space="preserve"> in the event that </w:t>
      </w:r>
      <w:r w:rsidRPr="004E2017">
        <w:rPr>
          <w:rStyle w:val="StyleUnderline"/>
          <w:highlight w:val="yellow"/>
        </w:rPr>
        <w:t xml:space="preserve">actors </w:t>
      </w:r>
      <w:r w:rsidRPr="004E2017">
        <w:rPr>
          <w:rStyle w:val="Emphasis"/>
          <w:highlight w:val="yellow"/>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4E2017">
        <w:rPr>
          <w:rStyle w:val="StyleUnderline"/>
          <w:highlight w:val="yellow"/>
        </w:rPr>
        <w:t xml:space="preserve">trade relations might lead to </w:t>
      </w:r>
      <w:r w:rsidRPr="004E2017">
        <w:rPr>
          <w:rStyle w:val="Emphasis"/>
          <w:highlight w:val="yellow"/>
        </w:rPr>
        <w:t>uneven power relationships</w:t>
      </w:r>
      <w:r w:rsidRPr="004E2017">
        <w:rPr>
          <w:rStyle w:val="StyleUnderline"/>
          <w:highlight w:val="yellow"/>
        </w:rPr>
        <w:t>, which may be a cause of war</w:t>
      </w:r>
      <w:r w:rsidRPr="00C91284">
        <w:rPr>
          <w:rStyle w:val="StyleUnderline"/>
        </w:rPr>
        <w:t xml:space="preserve"> as well</w:t>
      </w:r>
      <w:r w:rsidRPr="00C91284">
        <w:rPr>
          <w:sz w:val="16"/>
        </w:rPr>
        <w:t>.</w:t>
      </w:r>
    </w:p>
    <w:p w14:paraId="0C1F1CFA" w14:textId="77777777" w:rsidR="00070816" w:rsidRPr="00C91284" w:rsidRDefault="00070816" w:rsidP="00070816">
      <w:pPr>
        <w:rPr>
          <w:sz w:val="16"/>
        </w:rPr>
      </w:pPr>
      <w:r w:rsidRPr="00C91284">
        <w:rPr>
          <w:sz w:val="16"/>
        </w:rPr>
        <w:t xml:space="preserve">Also relevant here is the fact that </w:t>
      </w:r>
      <w:r w:rsidRPr="004E2017">
        <w:rPr>
          <w:rStyle w:val="StyleUnderline"/>
          <w:highlight w:val="yellow"/>
        </w:rPr>
        <w:t>free trade does not</w:t>
      </w:r>
      <w:r w:rsidRPr="00C91284">
        <w:rPr>
          <w:rStyle w:val="StyleUnderline"/>
        </w:rPr>
        <w:t xml:space="preserve"> normally </w:t>
      </w:r>
      <w:r w:rsidRPr="004E2017">
        <w:rPr>
          <w:rStyle w:val="StyleUnderline"/>
          <w:highlight w:val="yellow"/>
        </w:rPr>
        <w:t>result in bilateral interdependence</w:t>
      </w:r>
      <w:r w:rsidRPr="00C91284">
        <w:rPr>
          <w:sz w:val="16"/>
        </w:rPr>
        <w:t xml:space="preserve">, except for trade in the rarest goods. Free trade leads to multilateral trade relations, and consequently there may be more than one country where particular goods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p>
    <w:p w14:paraId="20A751BA" w14:textId="77777777" w:rsidR="00070816" w:rsidRPr="00C91284" w:rsidRDefault="00070816" w:rsidP="00070816">
      <w:pPr>
        <w:rPr>
          <w:sz w:val="16"/>
        </w:rPr>
      </w:pPr>
      <w:r w:rsidRPr="004E2017">
        <w:rPr>
          <w:rStyle w:val="StyleUnderline"/>
          <w:highlight w:val="yellow"/>
        </w:rPr>
        <w:t>Public opinion is not automatically opposed to war</w:t>
      </w:r>
      <w:r w:rsidRPr="00C91284">
        <w:rPr>
          <w:sz w:val="16"/>
        </w:rPr>
        <w:t xml:space="preserve">, as Cobden painfully found out during the Crimean War (1853–56). </w:t>
      </w:r>
      <w:r w:rsidRPr="00C91284">
        <w:rPr>
          <w:rStyle w:val="StyleUnderline"/>
        </w:rPr>
        <w:t>This has been evident many times since, not least in the two world wars. So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p>
    <w:p w14:paraId="4DF71B2B" w14:textId="77777777" w:rsidR="00070816" w:rsidRPr="00C91284" w:rsidRDefault="00070816" w:rsidP="00070816">
      <w:pPr>
        <w:rPr>
          <w:sz w:val="16"/>
        </w:rPr>
      </w:pPr>
      <w:r w:rsidRPr="004E2017">
        <w:rPr>
          <w:rStyle w:val="StyleUnderline"/>
          <w:highlight w:val="yellow"/>
        </w:rPr>
        <w:t>Trade is</w:t>
      </w:r>
      <w:r w:rsidRPr="00C91284">
        <w:rPr>
          <w:rStyle w:val="StyleUnderline"/>
        </w:rPr>
        <w:t xml:space="preserve"> unable to foster peace, because it is </w:t>
      </w:r>
      <w:r w:rsidRPr="004E2017">
        <w:rPr>
          <w:rStyle w:val="StyleUnderline"/>
          <w:highlight w:val="yellow"/>
        </w:rPr>
        <w:t>unable to overcome</w:t>
      </w:r>
      <w:r w:rsidRPr="00C91284">
        <w:rPr>
          <w:rStyle w:val="StyleUnderline"/>
        </w:rPr>
        <w:t xml:space="preserve"> many causes of war. Think about </w:t>
      </w:r>
      <w:r w:rsidRPr="004E2017">
        <w:rPr>
          <w:rStyle w:val="StyleUnderline"/>
          <w:highlight w:val="yellow"/>
        </w:rPr>
        <w:t xml:space="preserve">cultural and religious differences, </w:t>
      </w:r>
      <w:r w:rsidRPr="004E2017">
        <w:rPr>
          <w:rStyle w:val="Emphasis"/>
          <w:highlight w:val="yellow"/>
        </w:rPr>
        <w:t>geopolitical causes</w:t>
      </w:r>
      <w:r w:rsidRPr="00C91284">
        <w:rPr>
          <w:rStyle w:val="StyleUnderline"/>
        </w:rPr>
        <w:t xml:space="preserve"> such as the fight for natural resources, including increasingly </w:t>
      </w:r>
      <w:r w:rsidRPr="004E2017">
        <w:rPr>
          <w:rStyle w:val="StyleUnderline"/>
          <w:highlight w:val="yellow"/>
        </w:rPr>
        <w:t>rare raw materials, or</w:t>
      </w:r>
      <w:r w:rsidRPr="001A356D">
        <w:rPr>
          <w:rStyle w:val="StyleUnderline"/>
        </w:rPr>
        <w:t xml:space="preserve"> more traditional wars between great powers or their proxies over </w:t>
      </w:r>
      <w:r w:rsidRPr="004E2017">
        <w:rPr>
          <w:rStyle w:val="StyleUnderline"/>
          <w:highlight w:val="yellow"/>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behaviour by individuals who happen to influence public policy. </w:t>
      </w:r>
      <w:r w:rsidRPr="00C91284">
        <w:rPr>
          <w:rStyle w:val="StyleUnderline"/>
        </w:rPr>
        <w:t>International commerce is simply not a “perfectly effective antiwar device”</w:t>
      </w:r>
      <w:r w:rsidRPr="00C91284">
        <w:rPr>
          <w:sz w:val="16"/>
        </w:rPr>
        <w:t xml:space="preserve"> (Suganami,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p>
    <w:p w14:paraId="1BDA2F38" w14:textId="77777777" w:rsidR="00070816" w:rsidRDefault="00070816" w:rsidP="00070816">
      <w:pPr>
        <w:rPr>
          <w:sz w:val="16"/>
        </w:rPr>
      </w:pPr>
      <w:r w:rsidRPr="001A356D">
        <w:rPr>
          <w:sz w:val="16"/>
        </w:rPr>
        <w:t xml:space="preserve">To sum up, many of Adam Smith's arguments still stand, and are confirmed or complemented by modern research. </w:t>
      </w:r>
      <w:r w:rsidRPr="004E2017">
        <w:rPr>
          <w:rStyle w:val="StyleUnderline"/>
          <w:highlight w:val="yellow"/>
        </w:rPr>
        <w:t xml:space="preserve">There is </w:t>
      </w:r>
      <w:r w:rsidRPr="004E2017">
        <w:rPr>
          <w:rStyle w:val="Emphasis"/>
          <w:highlight w:val="yellow"/>
        </w:rPr>
        <w:t>no solid ground</w:t>
      </w:r>
      <w:r w:rsidRPr="004E2017">
        <w:rPr>
          <w:rStyle w:val="StyleUnderline"/>
          <w:highlight w:val="yellow"/>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4E2017">
        <w:rPr>
          <w:rStyle w:val="StyleUnderline"/>
          <w:highlight w:val="yellow"/>
        </w:rPr>
        <w:t xml:space="preserve">To still think so is to </w:t>
      </w:r>
      <w:r w:rsidRPr="004E2017">
        <w:rPr>
          <w:rStyle w:val="Emphasis"/>
          <w:highlight w:val="yellow"/>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1C522EB8" w14:textId="77777777" w:rsidR="00070816" w:rsidRPr="00F042D8" w:rsidRDefault="00070816" w:rsidP="00070816">
      <w:pPr>
        <w:pStyle w:val="Heading2"/>
      </w:pPr>
      <w:r w:rsidRPr="00F042D8">
        <w:t>Advantage — Supply Chains</w:t>
      </w:r>
    </w:p>
    <w:p w14:paraId="17D7053D" w14:textId="77777777" w:rsidR="00070816" w:rsidRDefault="00070816" w:rsidP="00070816">
      <w:pPr>
        <w:pStyle w:val="Heading4"/>
      </w:pPr>
      <w:r>
        <w:t>Extinction — non-state actors will deploy.</w:t>
      </w:r>
    </w:p>
    <w:p w14:paraId="2EF0B813" w14:textId="77777777" w:rsidR="00070816" w:rsidRPr="00C11EC0" w:rsidRDefault="00070816" w:rsidP="00070816">
      <w:pPr>
        <w:rPr>
          <w:rFonts w:asciiTheme="minorHAnsi" w:hAnsiTheme="minorHAnsi" w:cstheme="minorHAnsi"/>
        </w:rPr>
      </w:pPr>
      <w:r w:rsidRPr="0017184D">
        <w:rPr>
          <w:rStyle w:val="Style13ptBold"/>
          <w:rFonts w:asciiTheme="minorHAnsi" w:hAnsiTheme="minorHAnsi" w:cstheme="minorHAnsi"/>
        </w:rPr>
        <w:t xml:space="preserve">Barratt et al. ‘17 </w:t>
      </w:r>
      <w:r w:rsidRPr="0017184D">
        <w:rPr>
          <w:rFonts w:asciiTheme="minorHAnsi" w:hAnsiTheme="minorHAnsi" w:cstheme="minorHAnsi"/>
          <w:sz w:val="16"/>
          <w:szCs w:val="16"/>
        </w:rPr>
        <w:t xml:space="preserve">(Owen Cotton-Barratt et al; PhD in Pure Mathematics, Lecturer in Mathematics at Oxford, Research Associate at the Future of Humanity Institute; “Existential Risk: Diplomacy and Governance”; pg. 9; </w:t>
      </w:r>
      <w:hyperlink r:id="rId32" w:history="1">
        <w:r w:rsidRPr="0017184D">
          <w:rPr>
            <w:rStyle w:val="Hyperlink"/>
            <w:rFonts w:asciiTheme="minorHAnsi" w:hAnsiTheme="minorHAnsi" w:cstheme="minorHAnsi"/>
            <w:sz w:val="16"/>
            <w:szCs w:val="16"/>
          </w:rPr>
          <w:t>https://www.fhi.ox.ac.uk/wp-content/uploads/Existential-Risks-2017-01-23.pdf</w:t>
        </w:r>
      </w:hyperlink>
      <w:r w:rsidRPr="0017184D">
        <w:rPr>
          <w:rStyle w:val="Hyperlink"/>
          <w:rFonts w:asciiTheme="minorHAnsi" w:hAnsiTheme="minorHAnsi" w:cstheme="minorHAnsi"/>
          <w:sz w:val="16"/>
          <w:szCs w:val="16"/>
        </w:rPr>
        <w:t>)</w:t>
      </w:r>
    </w:p>
    <w:p w14:paraId="63D26C3E" w14:textId="77777777" w:rsidR="00070816" w:rsidRPr="00BC75DC" w:rsidRDefault="00070816" w:rsidP="00070816">
      <w:pPr>
        <w:rPr>
          <w:rFonts w:asciiTheme="minorHAnsi" w:hAnsiTheme="minorHAnsi" w:cstheme="minorHAnsi"/>
          <w:b/>
          <w:iCs/>
          <w:sz w:val="24"/>
          <w:u w:val="single"/>
          <w:bdr w:val="single" w:sz="18" w:space="0" w:color="auto"/>
        </w:rPr>
      </w:pPr>
      <w:r w:rsidRPr="0017184D">
        <w:rPr>
          <w:rFonts w:asciiTheme="minorHAnsi" w:hAnsiTheme="minorHAnsi" w:cstheme="minorHAnsi"/>
          <w:sz w:val="16"/>
        </w:rPr>
        <w:t xml:space="preserve">Recent </w:t>
      </w:r>
      <w:r w:rsidRPr="0017184D">
        <w:rPr>
          <w:rStyle w:val="StyleUnderline"/>
          <w:rFonts w:asciiTheme="minorHAnsi" w:hAnsiTheme="minorHAnsi" w:cstheme="minorHAnsi"/>
        </w:rPr>
        <w:t xml:space="preserve">developments in </w:t>
      </w:r>
      <w:r w:rsidRPr="004E2017">
        <w:rPr>
          <w:rStyle w:val="Emphasis"/>
          <w:rFonts w:asciiTheme="minorHAnsi" w:hAnsiTheme="minorHAnsi" w:cstheme="minorHAnsi"/>
          <w:highlight w:val="yellow"/>
        </w:rPr>
        <w:t>biotech</w:t>
      </w:r>
      <w:r w:rsidRPr="0017184D">
        <w:rPr>
          <w:rStyle w:val="Emphasis"/>
          <w:rFonts w:asciiTheme="minorHAnsi" w:hAnsiTheme="minorHAnsi" w:cstheme="minorHAnsi"/>
        </w:rPr>
        <w:t>nology</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may</w:t>
      </w:r>
      <w:r w:rsidRPr="0017184D">
        <w:rPr>
          <w:rStyle w:val="StyleUnderline"/>
          <w:rFonts w:asciiTheme="minorHAnsi" w:hAnsiTheme="minorHAnsi" w:cstheme="minorHAnsi"/>
        </w:rPr>
        <w:t xml:space="preserve">, however, give people the capability </w:t>
      </w:r>
      <w:r w:rsidRPr="0017184D">
        <w:rPr>
          <w:rStyle w:val="Emphasis"/>
          <w:rFonts w:asciiTheme="minorHAnsi" w:hAnsiTheme="minorHAnsi" w:cstheme="minorHAnsi"/>
        </w:rPr>
        <w:t>to design pathogens</w:t>
      </w:r>
      <w:r w:rsidRPr="0017184D">
        <w:rPr>
          <w:rStyle w:val="StyleUnderline"/>
          <w:rFonts w:asciiTheme="minorHAnsi" w:hAnsiTheme="minorHAnsi" w:cstheme="minorHAnsi"/>
        </w:rPr>
        <w:t xml:space="preserve"> which </w:t>
      </w:r>
      <w:r w:rsidRPr="004E2017">
        <w:rPr>
          <w:rStyle w:val="Emphasis"/>
          <w:rFonts w:asciiTheme="minorHAnsi" w:hAnsiTheme="minorHAnsi" w:cstheme="minorHAnsi"/>
          <w:highlight w:val="yellow"/>
        </w:rPr>
        <w:t>overcome this trade-off</w:t>
      </w:r>
      <w:r w:rsidRPr="004E2017">
        <w:rPr>
          <w:rFonts w:asciiTheme="minorHAnsi" w:hAnsiTheme="minorHAnsi" w:cstheme="minorHAnsi"/>
          <w:sz w:val="16"/>
          <w:highlight w:val="yellow"/>
        </w:rPr>
        <w:t>.</w:t>
      </w:r>
      <w:r w:rsidRPr="0017184D">
        <w:rPr>
          <w:rFonts w:asciiTheme="minorHAnsi" w:hAnsiTheme="minorHAnsi" w:cstheme="minorHAnsi"/>
          <w:sz w:val="16"/>
        </w:rPr>
        <w:t xml:space="preserve"> Some gain-of-function </w:t>
      </w:r>
      <w:r w:rsidRPr="004E2017">
        <w:rPr>
          <w:rStyle w:val="StyleUnderline"/>
          <w:rFonts w:asciiTheme="minorHAnsi" w:hAnsiTheme="minorHAnsi" w:cstheme="minorHAnsi"/>
          <w:highlight w:val="yellow"/>
        </w:rPr>
        <w:t>research</w:t>
      </w:r>
      <w:r w:rsidRPr="0017184D">
        <w:rPr>
          <w:rStyle w:val="StyleUnderline"/>
          <w:rFonts w:asciiTheme="minorHAnsi" w:hAnsiTheme="minorHAnsi" w:cstheme="minorHAnsi"/>
        </w:rPr>
        <w:t xml:space="preserve"> has </w:t>
      </w:r>
      <w:r w:rsidRPr="004E2017">
        <w:rPr>
          <w:rStyle w:val="StyleUnderline"/>
          <w:rFonts w:asciiTheme="minorHAnsi" w:hAnsiTheme="minorHAnsi" w:cstheme="minorHAnsi"/>
          <w:highlight w:val="yellow"/>
        </w:rPr>
        <w:t>demonstrated the</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feasibility of </w:t>
      </w:r>
      <w:r w:rsidRPr="004E2017">
        <w:rPr>
          <w:rStyle w:val="Emphasis"/>
          <w:rFonts w:asciiTheme="minorHAnsi" w:hAnsiTheme="minorHAnsi" w:cstheme="minorHAnsi"/>
          <w:highlight w:val="yellow"/>
        </w:rPr>
        <w:t>altering pathogens</w:t>
      </w:r>
      <w:r w:rsidRPr="004E2017">
        <w:rPr>
          <w:rStyle w:val="StyleUnderline"/>
          <w:rFonts w:asciiTheme="minorHAnsi" w:hAnsiTheme="minorHAnsi" w:cstheme="minorHAnsi"/>
          <w:highlight w:val="yellow"/>
        </w:rPr>
        <w:t xml:space="preserve"> to create </w:t>
      </w:r>
      <w:r w:rsidRPr="004E2017">
        <w:rPr>
          <w:rStyle w:val="Emphasis"/>
          <w:rFonts w:asciiTheme="minorHAnsi" w:hAnsiTheme="minorHAnsi" w:cstheme="minorHAnsi"/>
          <w:highlight w:val="yellow"/>
        </w:rPr>
        <w:t>strains</w:t>
      </w:r>
      <w:r w:rsidRPr="0017184D">
        <w:rPr>
          <w:rStyle w:val="StyleUnderline"/>
          <w:rFonts w:asciiTheme="minorHAnsi" w:hAnsiTheme="minorHAnsi" w:cstheme="minorHAnsi"/>
        </w:rPr>
        <w:t xml:space="preserve"> with </w:t>
      </w:r>
      <w:r w:rsidRPr="0017184D">
        <w:rPr>
          <w:rStyle w:val="Emphasis"/>
          <w:rFonts w:asciiTheme="minorHAnsi" w:hAnsiTheme="minorHAnsi" w:cstheme="minorHAnsi"/>
        </w:rPr>
        <w:t>dangerous new features</w:t>
      </w:r>
      <w:r w:rsidRPr="0017184D">
        <w:rPr>
          <w:rStyle w:val="StyleUnderline"/>
          <w:rFonts w:asciiTheme="minorHAnsi" w:hAnsiTheme="minorHAnsi" w:cstheme="minorHAnsi"/>
        </w:rPr>
        <w:t xml:space="preserve">, such as </w:t>
      </w:r>
      <w:r w:rsidRPr="0017184D">
        <w:rPr>
          <w:rStyle w:val="Emphasis"/>
          <w:rFonts w:asciiTheme="minorHAnsi" w:hAnsiTheme="minorHAnsi" w:cstheme="minorHAnsi"/>
        </w:rPr>
        <w:t>vaccine-resistant smallpox</w:t>
      </w:r>
      <w:r w:rsidRPr="0017184D">
        <w:rPr>
          <w:rFonts w:asciiTheme="minorHAnsi" w:hAnsiTheme="minorHAnsi" w:cstheme="minorHAnsi"/>
          <w:sz w:val="16"/>
        </w:rPr>
        <w:t xml:space="preserve">40 </w:t>
      </w:r>
      <w:r w:rsidRPr="0017184D">
        <w:rPr>
          <w:rStyle w:val="StyleUnderline"/>
          <w:rFonts w:asciiTheme="minorHAnsi" w:hAnsiTheme="minorHAnsi" w:cstheme="minorHAnsi"/>
        </w:rPr>
        <w:t>and human-transmissible avian flu</w:t>
      </w:r>
      <w:r w:rsidRPr="0017184D">
        <w:rPr>
          <w:rFonts w:asciiTheme="minorHAnsi" w:hAnsiTheme="minorHAnsi" w:cstheme="minorHAnsi"/>
          <w:sz w:val="16"/>
        </w:rPr>
        <w:t xml:space="preserve">,41 </w:t>
      </w:r>
      <w:r w:rsidRPr="004E2017">
        <w:rPr>
          <w:rStyle w:val="StyleUnderline"/>
          <w:rFonts w:asciiTheme="minorHAnsi" w:hAnsiTheme="minorHAnsi" w:cstheme="minorHAnsi"/>
          <w:highlight w:val="yellow"/>
        </w:rPr>
        <w:t>with the potential to kill</w:t>
      </w:r>
      <w:r w:rsidRPr="0017184D">
        <w:rPr>
          <w:rFonts w:asciiTheme="minorHAnsi" w:hAnsiTheme="minorHAnsi" w:cstheme="minorHAnsi"/>
          <w:sz w:val="16"/>
        </w:rPr>
        <w:t xml:space="preserve"> millions or even </w:t>
      </w:r>
      <w:r w:rsidRPr="004E2017">
        <w:rPr>
          <w:rStyle w:val="Emphasis"/>
          <w:rFonts w:asciiTheme="minorHAnsi" w:hAnsiTheme="minorHAnsi" w:cstheme="minorHAnsi"/>
          <w:highlight w:val="yellow"/>
        </w:rPr>
        <w:t>billions</w:t>
      </w:r>
      <w:r w:rsidRPr="0017184D">
        <w:rPr>
          <w:rStyle w:val="Emphasis"/>
          <w:rFonts w:asciiTheme="minorHAnsi" w:hAnsiTheme="minorHAnsi" w:cstheme="minorHAnsi"/>
        </w:rPr>
        <w:t xml:space="preserve"> of people</w:t>
      </w:r>
      <w:r w:rsidRPr="0017184D">
        <w:rPr>
          <w:rFonts w:asciiTheme="minorHAnsi" w:hAnsiTheme="minorHAnsi" w:cstheme="minorHAnsi"/>
          <w:sz w:val="16"/>
        </w:rPr>
        <w:t xml:space="preserve">. For an engineered pathogen to derail humanity’s long-term future, </w:t>
      </w:r>
      <w:r w:rsidRPr="0017184D">
        <w:rPr>
          <w:rStyle w:val="StyleUnderline"/>
          <w:rFonts w:asciiTheme="minorHAnsi" w:hAnsiTheme="minorHAnsi" w:cstheme="minorHAnsi"/>
        </w:rPr>
        <w:t>it would</w:t>
      </w:r>
      <w:r w:rsidRPr="0017184D">
        <w:rPr>
          <w:rFonts w:asciiTheme="minorHAnsi" w:hAnsiTheme="minorHAnsi" w:cstheme="minorHAnsi"/>
          <w:sz w:val="16"/>
        </w:rPr>
        <w:t xml:space="preserve"> probably </w:t>
      </w:r>
      <w:r w:rsidRPr="0017184D">
        <w:rPr>
          <w:rStyle w:val="StyleUnderline"/>
          <w:rFonts w:asciiTheme="minorHAnsi" w:hAnsiTheme="minorHAnsi" w:cstheme="minorHAnsi"/>
        </w:rPr>
        <w:t>have</w:t>
      </w:r>
      <w:r w:rsidRPr="0017184D">
        <w:rPr>
          <w:rFonts w:asciiTheme="minorHAnsi" w:hAnsiTheme="minorHAnsi" w:cstheme="minorHAnsi"/>
          <w:sz w:val="16"/>
        </w:rPr>
        <w:t xml:space="preserve"> to have </w:t>
      </w:r>
      <w:r w:rsidRPr="0017184D">
        <w:rPr>
          <w:rStyle w:val="Emphasis"/>
          <w:rFonts w:asciiTheme="minorHAnsi" w:hAnsiTheme="minorHAnsi" w:cstheme="minorHAnsi"/>
        </w:rPr>
        <w:t>extremely high</w:t>
      </w:r>
      <w:r w:rsidRPr="0017184D">
        <w:rPr>
          <w:rStyle w:val="StyleUnderline"/>
          <w:rFonts w:asciiTheme="minorHAnsi" w:hAnsiTheme="minorHAnsi" w:cstheme="minorHAnsi"/>
        </w:rPr>
        <w:t xml:space="preserve"> fatality rates</w:t>
      </w:r>
      <w:r w:rsidRPr="0017184D">
        <w:rPr>
          <w:rFonts w:asciiTheme="minorHAnsi" w:hAnsiTheme="minorHAnsi" w:cstheme="minorHAnsi"/>
          <w:sz w:val="16"/>
        </w:rPr>
        <w:t xml:space="preserve"> or </w:t>
      </w:r>
      <w:r w:rsidRPr="0017184D">
        <w:rPr>
          <w:rStyle w:val="Emphasis"/>
          <w:rFonts w:asciiTheme="minorHAnsi" w:hAnsiTheme="minorHAnsi" w:cstheme="minorHAnsi"/>
        </w:rPr>
        <w:t>destroy reproductive capability</w:t>
      </w:r>
      <w:r w:rsidRPr="0017184D">
        <w:rPr>
          <w:rFonts w:asciiTheme="minorHAnsi" w:hAnsiTheme="minorHAnsi" w:cstheme="minorHAnsi"/>
          <w:sz w:val="16"/>
        </w:rPr>
        <w:t xml:space="preserve"> (so that it killed or prevented reproduction by all or nearly all of its victims), </w:t>
      </w:r>
      <w:r w:rsidRPr="0017184D">
        <w:rPr>
          <w:rStyle w:val="StyleUnderline"/>
          <w:rFonts w:asciiTheme="minorHAnsi" w:hAnsiTheme="minorHAnsi" w:cstheme="minorHAnsi"/>
        </w:rPr>
        <w:t xml:space="preserve">be </w:t>
      </w:r>
      <w:r w:rsidRPr="0017184D">
        <w:rPr>
          <w:rStyle w:val="Emphasis"/>
          <w:rFonts w:asciiTheme="minorHAnsi" w:hAnsiTheme="minorHAnsi" w:cstheme="minorHAnsi"/>
        </w:rPr>
        <w:t>extremely infectious</w:t>
      </w:r>
      <w:r w:rsidRPr="0017184D">
        <w:rPr>
          <w:rFonts w:asciiTheme="minorHAnsi" w:hAnsiTheme="minorHAnsi" w:cstheme="minorHAnsi"/>
          <w:sz w:val="16"/>
        </w:rPr>
        <w:t xml:space="preserve"> (so that it had global reach), </w:t>
      </w:r>
      <w:r w:rsidRPr="0017184D">
        <w:rPr>
          <w:rStyle w:val="StyleUnderline"/>
          <w:rFonts w:asciiTheme="minorHAnsi" w:hAnsiTheme="minorHAnsi" w:cstheme="minorHAnsi"/>
        </w:rPr>
        <w:t xml:space="preserve">and have </w:t>
      </w:r>
      <w:r w:rsidRPr="0017184D">
        <w:rPr>
          <w:rStyle w:val="Emphasis"/>
          <w:rFonts w:asciiTheme="minorHAnsi" w:hAnsiTheme="minorHAnsi" w:cstheme="minorHAnsi"/>
        </w:rPr>
        <w:t>delayed onset of symptoms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(so that we would fail to notice the problem and mount a response in time).42 Making such a pathogen would be close to impossible at present. However, </w:t>
      </w:r>
      <w:r w:rsidRPr="0017184D">
        <w:rPr>
          <w:rStyle w:val="StyleUnderline"/>
          <w:rFonts w:asciiTheme="minorHAnsi" w:hAnsiTheme="minorHAnsi" w:cstheme="minorHAnsi"/>
        </w:rPr>
        <w:t xml:space="preserve">the </w:t>
      </w:r>
      <w:r w:rsidRPr="004E2017">
        <w:rPr>
          <w:rStyle w:val="Emphasis"/>
          <w:rFonts w:asciiTheme="minorHAnsi" w:hAnsiTheme="minorHAnsi" w:cstheme="minorHAnsi"/>
          <w:highlight w:val="yellow"/>
        </w:rPr>
        <w:t>cost</w:t>
      </w:r>
      <w:r w:rsidRPr="004E2017">
        <w:rPr>
          <w:rStyle w:val="StyleUnderline"/>
          <w:rFonts w:asciiTheme="minorHAnsi" w:hAnsiTheme="minorHAnsi" w:cstheme="minorHAnsi"/>
          <w:highlight w:val="yellow"/>
        </w:rPr>
        <w:t xml:space="preserve"> of the tech</w:t>
      </w:r>
      <w:r w:rsidRPr="0017184D">
        <w:rPr>
          <w:rStyle w:val="StyleUnderline"/>
          <w:rFonts w:asciiTheme="minorHAnsi" w:hAnsiTheme="minorHAnsi" w:cstheme="minorHAnsi"/>
        </w:rPr>
        <w:t xml:space="preserve">nology </w:t>
      </w:r>
      <w:r w:rsidRPr="004E2017">
        <w:rPr>
          <w:rStyle w:val="StyleUnderline"/>
          <w:rFonts w:asciiTheme="minorHAnsi" w:hAnsiTheme="minorHAnsi" w:cstheme="minorHAnsi"/>
          <w:highlight w:val="yellow"/>
        </w:rPr>
        <w:t xml:space="preserve">is </w:t>
      </w:r>
      <w:r w:rsidRPr="004E2017">
        <w:rPr>
          <w:rStyle w:val="Emphasis"/>
          <w:rFonts w:asciiTheme="minorHAnsi" w:hAnsiTheme="minorHAnsi" w:cstheme="minorHAnsi"/>
          <w:highlight w:val="yellow"/>
        </w:rPr>
        <w:t>falling rapidly</w:t>
      </w:r>
      <w:r w:rsidRPr="0017184D">
        <w:rPr>
          <w:rFonts w:asciiTheme="minorHAnsi" w:hAnsiTheme="minorHAnsi" w:cstheme="minorHAnsi"/>
          <w:sz w:val="16"/>
        </w:rPr>
        <w:t xml:space="preserve">,43 </w:t>
      </w:r>
      <w:r w:rsidRPr="004E2017">
        <w:rPr>
          <w:rStyle w:val="StyleUnderline"/>
          <w:rFonts w:asciiTheme="minorHAnsi" w:hAnsiTheme="minorHAnsi" w:cstheme="minorHAnsi"/>
          <w:highlight w:val="yellow"/>
        </w:rPr>
        <w:t xml:space="preserve">and </w:t>
      </w:r>
      <w:r w:rsidRPr="004E2017">
        <w:rPr>
          <w:rStyle w:val="Emphasis"/>
          <w:rFonts w:asciiTheme="minorHAnsi" w:hAnsiTheme="minorHAnsi" w:cstheme="minorHAnsi"/>
          <w:highlight w:val="yellow"/>
        </w:rPr>
        <w:t>adequate</w:t>
      </w:r>
      <w:r w:rsidRPr="004E2017">
        <w:rPr>
          <w:rStyle w:val="StyleUnderline"/>
          <w:rFonts w:asciiTheme="minorHAnsi" w:hAnsiTheme="minorHAnsi" w:cstheme="minorHAnsi"/>
          <w:highlight w:val="yellow"/>
        </w:rPr>
        <w:t xml:space="preserve"> </w:t>
      </w:r>
      <w:r w:rsidRPr="004E2017">
        <w:rPr>
          <w:rStyle w:val="Emphasis"/>
          <w:rFonts w:asciiTheme="minorHAnsi" w:hAnsiTheme="minorHAnsi" w:cstheme="minorHAnsi"/>
          <w:highlight w:val="yellow"/>
        </w:rPr>
        <w:t>expertise</w:t>
      </w:r>
      <w:r w:rsidRPr="004E2017">
        <w:rPr>
          <w:rStyle w:val="StyleUnderline"/>
          <w:rFonts w:asciiTheme="minorHAnsi" w:hAnsiTheme="minorHAnsi" w:cstheme="minorHAnsi"/>
          <w:highlight w:val="yellow"/>
        </w:rPr>
        <w:t xml:space="preserve"> and</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modern </w:t>
      </w:r>
      <w:r w:rsidRPr="004E2017">
        <w:rPr>
          <w:rStyle w:val="Emphasis"/>
          <w:rFonts w:asciiTheme="minorHAnsi" w:hAnsiTheme="minorHAnsi" w:cstheme="minorHAnsi"/>
          <w:highlight w:val="yellow"/>
        </w:rPr>
        <w:t>lab</w:t>
      </w:r>
      <w:r w:rsidRPr="0017184D">
        <w:rPr>
          <w:rStyle w:val="Emphasis"/>
          <w:rFonts w:asciiTheme="minorHAnsi" w:hAnsiTheme="minorHAnsi" w:cstheme="minorHAnsi"/>
        </w:rPr>
        <w:t>oratorie</w:t>
      </w:r>
      <w:r w:rsidRPr="004E2017">
        <w:rPr>
          <w:rStyle w:val="Emphasis"/>
          <w:rFonts w:asciiTheme="minorHAnsi" w:hAnsiTheme="minorHAnsi" w:cstheme="minorHAnsi"/>
          <w:highlight w:val="yellow"/>
        </w:rPr>
        <w:t>s</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are</w:t>
      </w:r>
      <w:r w:rsidRPr="0017184D">
        <w:rPr>
          <w:rStyle w:val="StyleUnderline"/>
          <w:rFonts w:asciiTheme="minorHAnsi" w:hAnsiTheme="minorHAnsi" w:cstheme="minorHAnsi"/>
        </w:rPr>
        <w:t xml:space="preserve"> becoming </w:t>
      </w:r>
      <w:r w:rsidRPr="004E2017">
        <w:rPr>
          <w:rStyle w:val="Emphasis"/>
          <w:rFonts w:asciiTheme="minorHAnsi" w:hAnsiTheme="minorHAnsi" w:cstheme="minorHAnsi"/>
          <w:highlight w:val="yellow"/>
        </w:rPr>
        <w:t>more available</w:t>
      </w:r>
      <w:r w:rsidRPr="0017184D">
        <w:rPr>
          <w:rStyle w:val="StyleUnderline"/>
          <w:rFonts w:asciiTheme="minorHAnsi" w:hAnsiTheme="minorHAnsi" w:cstheme="minorHAnsi"/>
        </w:rPr>
        <w:t>.</w:t>
      </w:r>
      <w:r w:rsidRPr="0017184D">
        <w:rPr>
          <w:rFonts w:asciiTheme="minorHAnsi" w:hAnsiTheme="minorHAnsi" w:cstheme="minorHAnsi"/>
          <w:sz w:val="16"/>
        </w:rPr>
        <w:t xml:space="preserve"> Consequently, </w:t>
      </w:r>
      <w:r w:rsidRPr="004E2017">
        <w:rPr>
          <w:rStyle w:val="Emphasis"/>
          <w:rFonts w:asciiTheme="minorHAnsi" w:hAnsiTheme="minorHAnsi" w:cstheme="minorHAnsi"/>
          <w:highlight w:val="yellow"/>
        </w:rPr>
        <w:t>states</w:t>
      </w:r>
      <w:r w:rsidRPr="004E2017">
        <w:rPr>
          <w:rStyle w:val="StyleUnderline"/>
          <w:rFonts w:asciiTheme="minorHAnsi" w:hAnsiTheme="minorHAnsi" w:cstheme="minorHAnsi"/>
          <w:highlight w:val="yellow"/>
        </w:rPr>
        <w:t xml:space="preserve"> and</w:t>
      </w:r>
      <w:r w:rsidRPr="0017184D">
        <w:rPr>
          <w:rFonts w:asciiTheme="minorHAnsi" w:hAnsiTheme="minorHAnsi" w:cstheme="minorHAnsi"/>
          <w:sz w:val="16"/>
        </w:rPr>
        <w:t xml:space="preserve"> perhaps even </w:t>
      </w:r>
      <w:r w:rsidRPr="004E2017">
        <w:rPr>
          <w:rStyle w:val="Emphasis"/>
          <w:rFonts w:asciiTheme="minorHAnsi" w:hAnsiTheme="minorHAnsi" w:cstheme="minorHAnsi"/>
          <w:highlight w:val="yellow"/>
        </w:rPr>
        <w:t>terrorist</w:t>
      </w:r>
      <w:r w:rsidRPr="0017184D">
        <w:rPr>
          <w:rStyle w:val="Emphasis"/>
          <w:rFonts w:asciiTheme="minorHAnsi" w:hAnsiTheme="minorHAnsi" w:cstheme="minorHAnsi"/>
        </w:rPr>
        <w:t xml:space="preserve"> group</w:t>
      </w:r>
      <w:r w:rsidRPr="004E2017">
        <w:rPr>
          <w:rStyle w:val="Emphasis"/>
          <w:rFonts w:asciiTheme="minorHAnsi" w:hAnsiTheme="minorHAnsi" w:cstheme="minorHAnsi"/>
          <w:highlight w:val="yellow"/>
        </w:rPr>
        <w:t>s</w:t>
      </w:r>
      <w:r w:rsidRPr="0017184D">
        <w:rPr>
          <w:rFonts w:asciiTheme="minorHAnsi" w:hAnsiTheme="minorHAnsi" w:cstheme="minorHAnsi"/>
          <w:sz w:val="16"/>
        </w:rPr>
        <w:t xml:space="preserve"> </w:t>
      </w:r>
      <w:r w:rsidRPr="004E2017">
        <w:rPr>
          <w:rStyle w:val="StyleUnderline"/>
          <w:rFonts w:asciiTheme="minorHAnsi" w:hAnsiTheme="minorHAnsi" w:cstheme="minorHAnsi"/>
          <w:highlight w:val="yellow"/>
        </w:rPr>
        <w:t>could</w:t>
      </w:r>
      <w:r w:rsidRPr="0017184D">
        <w:rPr>
          <w:rStyle w:val="StyleUnderline"/>
          <w:rFonts w:asciiTheme="minorHAnsi" w:hAnsiTheme="minorHAnsi" w:cstheme="minorHAnsi"/>
        </w:rPr>
        <w:t xml:space="preserve"> eventually </w:t>
      </w:r>
      <w:r w:rsidRPr="004E2017">
        <w:rPr>
          <w:rStyle w:val="StyleUnderline"/>
          <w:rFonts w:asciiTheme="minorHAnsi" w:hAnsiTheme="minorHAnsi" w:cstheme="minorHAnsi"/>
          <w:highlight w:val="yellow"/>
        </w:rPr>
        <w:t xml:space="preserve">gain the capacity to </w:t>
      </w:r>
      <w:r w:rsidRPr="004E2017">
        <w:rPr>
          <w:rStyle w:val="Emphasis"/>
          <w:rFonts w:asciiTheme="minorHAnsi" w:hAnsiTheme="minorHAnsi" w:cstheme="minorHAnsi"/>
          <w:highlight w:val="yellow"/>
        </w:rPr>
        <w:t>create pathogens</w:t>
      </w:r>
      <w:r w:rsidRPr="004E2017">
        <w:rPr>
          <w:rStyle w:val="StyleUnderline"/>
          <w:rFonts w:asciiTheme="minorHAnsi" w:hAnsiTheme="minorHAnsi" w:cstheme="minorHAnsi"/>
          <w:highlight w:val="yellow"/>
        </w:rPr>
        <w:t xml:space="preserve"> which could</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deliberately</w:t>
      </w:r>
      <w:r w:rsidRPr="0017184D">
        <w:rPr>
          <w:rStyle w:val="StyleUnderline"/>
          <w:rFonts w:asciiTheme="minorHAnsi" w:hAnsiTheme="minorHAnsi" w:cstheme="minorHAnsi"/>
        </w:rPr>
        <w:t xml:space="preserve"> or </w:t>
      </w:r>
      <w:r w:rsidRPr="0017184D">
        <w:rPr>
          <w:rStyle w:val="Emphasis"/>
          <w:rFonts w:asciiTheme="minorHAnsi" w:hAnsiTheme="minorHAnsi" w:cstheme="minorHAnsi"/>
        </w:rPr>
        <w:t>accidentally</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cause an </w:t>
      </w:r>
      <w:r w:rsidRPr="00C11EC0">
        <w:rPr>
          <w:rStyle w:val="Emphasis"/>
          <w:rFonts w:asciiTheme="minorHAnsi" w:hAnsiTheme="minorHAnsi" w:cstheme="minorHAnsi"/>
          <w:sz w:val="32"/>
          <w:szCs w:val="32"/>
          <w:highlight w:val="yellow"/>
        </w:rPr>
        <w:t>existential catastrophe</w:t>
      </w:r>
      <w:r w:rsidRPr="00C11EC0">
        <w:t>.</w:t>
      </w:r>
    </w:p>
    <w:p w14:paraId="1A8F8155" w14:textId="77777777" w:rsidR="00070816" w:rsidRPr="00F042D8" w:rsidRDefault="00070816" w:rsidP="00070816">
      <w:pPr>
        <w:pStyle w:val="Heading4"/>
      </w:pPr>
      <w:r w:rsidRPr="00F042D8">
        <w:t>1 — Growth centric innovation causes US-China war.</w:t>
      </w:r>
    </w:p>
    <w:p w14:paraId="0E61688F" w14:textId="77777777" w:rsidR="00070816" w:rsidRPr="00F042D8" w:rsidRDefault="00070816" w:rsidP="00070816">
      <w:r w:rsidRPr="00F042D8">
        <w:rPr>
          <w:rStyle w:val="Style13ptBold"/>
        </w:rPr>
        <w:t>Albert 20</w:t>
      </w:r>
      <w:r w:rsidRPr="00F042D8">
        <w:t xml:space="preserve">, M.D. @ John Hopkins. BA in Evolutionary Biology (Michael, April, </w:t>
      </w:r>
      <w:r w:rsidRPr="00F042D8">
        <w:rPr>
          <w:rStyle w:val="Emphasis"/>
          <w:highlight w:val="yellow"/>
        </w:rPr>
        <w:t>The Dangers of Decoupling</w:t>
      </w:r>
      <w:r w:rsidRPr="00F042D8">
        <w:t xml:space="preserve">: Earth System Crisis and the ‘Fourth Industrial Revolution’, </w:t>
      </w:r>
      <w:r w:rsidRPr="00F042D8">
        <w:rPr>
          <w:i/>
          <w:iCs/>
        </w:rPr>
        <w:t>Global Policy</w:t>
      </w:r>
      <w:r w:rsidRPr="00F042D8">
        <w:t>, Volume 11, Issue 2, DOI: 10.1111/1758-5899.12791)</w:t>
      </w:r>
    </w:p>
    <w:p w14:paraId="49F4DEC9" w14:textId="77777777" w:rsidR="00070816" w:rsidRPr="00F042D8" w:rsidRDefault="00070816" w:rsidP="00070816">
      <w:pPr>
        <w:rPr>
          <w:rStyle w:val="Emphasis"/>
        </w:rPr>
      </w:pPr>
      <w:r w:rsidRPr="00F042D8">
        <w:rPr>
          <w:rStyle w:val="Emphasis"/>
        </w:rPr>
        <w:t>State securitization and totalitarian dangers</w:t>
      </w:r>
    </w:p>
    <w:p w14:paraId="52139EA2" w14:textId="77777777" w:rsidR="00070816" w:rsidRPr="00F042D8" w:rsidRDefault="00070816" w:rsidP="00070816">
      <w:r w:rsidRPr="00F042D8">
        <w:rPr>
          <w:rStyle w:val="StyleUnderline"/>
        </w:rPr>
        <w:t>The third key risk domain involves the securitization powers of states</w:t>
      </w:r>
      <w:r w:rsidRPr="00F042D8">
        <w:t xml:space="preserve">. FIR technologies may not qualitatively transform state power individually, though their convergent character could offer immense power to states that are able to systematically harness these capabilities for surveillance and militarization purposes. Unsurprisingly, such </w:t>
      </w:r>
      <w:r w:rsidRPr="00F042D8">
        <w:rPr>
          <w:rStyle w:val="StyleUnderline"/>
        </w:rPr>
        <w:t>capacities are being intensively pursued by leading states</w:t>
      </w:r>
      <w:r w:rsidRPr="00F042D8">
        <w:t xml:space="preserve">. In particular, </w:t>
      </w:r>
      <w:r w:rsidRPr="00F042D8">
        <w:rPr>
          <w:rStyle w:val="StyleUnderline"/>
          <w:highlight w:val="yellow"/>
        </w:rPr>
        <w:t xml:space="preserve">the </w:t>
      </w:r>
      <w:r w:rsidRPr="00F042D8">
        <w:rPr>
          <w:rStyle w:val="Emphasis"/>
          <w:highlight w:val="yellow"/>
        </w:rPr>
        <w:t>US and China</w:t>
      </w:r>
      <w:r w:rsidRPr="00F042D8">
        <w:rPr>
          <w:rStyle w:val="StyleUnderline"/>
          <w:highlight w:val="yellow"/>
        </w:rPr>
        <w:t xml:space="preserve"> appear to be engaged in an </w:t>
      </w:r>
      <w:r w:rsidRPr="00F042D8">
        <w:rPr>
          <w:rStyle w:val="Emphasis"/>
          <w:highlight w:val="yellow"/>
        </w:rPr>
        <w:t>AI arms race</w:t>
      </w:r>
      <w:r w:rsidRPr="00F042D8">
        <w:t xml:space="preserve">, </w:t>
      </w:r>
      <w:r w:rsidRPr="00F042D8">
        <w:rPr>
          <w:rStyle w:val="StyleUnderline"/>
        </w:rPr>
        <w:t>with China aiming to create a $150 billion AI industry by 2030 and the Pentagon seeking to triple its AI warfare budget to match China’s ambition</w:t>
      </w:r>
      <w:r w:rsidRPr="00F042D8">
        <w:t xml:space="preserve"> (Ashizuka, 2019). </w:t>
      </w:r>
      <w:r w:rsidRPr="00F042D8">
        <w:rPr>
          <w:rStyle w:val="StyleUnderline"/>
        </w:rPr>
        <w:t>Military robotics is also a key field of competition</w:t>
      </w:r>
      <w:r w:rsidRPr="00F042D8">
        <w:t xml:space="preserve">, with worldwide spending tripling between 2000 and 2015 from $2.4 to $7.5 billion, and which some estimate will double again by 2025 (Allen and Chan, 2017). The US has also spent $29 billion on nanotechnology research since 2001, with about 20 per cent of its investments involving military applications (National Nanotechnology Initiative, 2019). </w:t>
      </w:r>
      <w:r w:rsidRPr="00F042D8">
        <w:rPr>
          <w:rStyle w:val="StyleUnderline"/>
        </w:rPr>
        <w:t xml:space="preserve">A short list of </w:t>
      </w:r>
      <w:r w:rsidRPr="00F042D8">
        <w:rPr>
          <w:rStyle w:val="Emphasis"/>
          <w:highlight w:val="yellow"/>
        </w:rPr>
        <w:t>potential military applications</w:t>
      </w:r>
      <w:r w:rsidRPr="00F042D8">
        <w:t xml:space="preserve"> includes powerful and lightweight body armor, microscopic and networked nano-bots with capacities for ‘swarm intelligence’, and </w:t>
      </w:r>
      <w:r w:rsidRPr="00F042D8">
        <w:rPr>
          <w:rStyle w:val="StyleUnderline"/>
        </w:rPr>
        <w:t xml:space="preserve">more compact and </w:t>
      </w:r>
      <w:r w:rsidRPr="00F042D8">
        <w:rPr>
          <w:rStyle w:val="StyleUnderline"/>
          <w:highlight w:val="yellow"/>
        </w:rPr>
        <w:t xml:space="preserve">powerful chemical and </w:t>
      </w:r>
      <w:r w:rsidRPr="00F042D8">
        <w:rPr>
          <w:rStyle w:val="Emphasis"/>
          <w:highlight w:val="yellow"/>
        </w:rPr>
        <w:t>nuclear weapons</w:t>
      </w:r>
      <w:r w:rsidRPr="00F042D8">
        <w:t xml:space="preserve"> (Drexler, 2013; National Nanotechnology Initiative, 2019).</w:t>
      </w:r>
    </w:p>
    <w:p w14:paraId="55B98FFB" w14:textId="77777777" w:rsidR="00070816" w:rsidRPr="00F042D8" w:rsidRDefault="00070816" w:rsidP="00070816">
      <w:r w:rsidRPr="00F042D8">
        <w:t xml:space="preserve">The full extent of the capabilities these technologies may unleash cannot be known in advance, though it seems possible that </w:t>
      </w:r>
      <w:r w:rsidRPr="00F042D8">
        <w:rPr>
          <w:rStyle w:val="StyleUnderline"/>
        </w:rPr>
        <w:t xml:space="preserve">they </w:t>
      </w:r>
      <w:r w:rsidRPr="00F042D8">
        <w:rPr>
          <w:rStyle w:val="StyleUnderline"/>
          <w:highlight w:val="yellow"/>
        </w:rPr>
        <w:t>could become an ‘axial’ capability of states</w:t>
      </w:r>
      <w:r w:rsidRPr="00F042D8">
        <w:t xml:space="preserve">. As Deudney (2007) describes, an axial capability is one that </w:t>
      </w:r>
      <w:r w:rsidRPr="00F042D8">
        <w:rPr>
          <w:rStyle w:val="StyleUnderline"/>
          <w:highlight w:val="yellow"/>
        </w:rPr>
        <w:t>can dominate</w:t>
      </w:r>
      <w:r w:rsidRPr="00F042D8">
        <w:rPr>
          <w:rStyle w:val="StyleUnderline"/>
        </w:rPr>
        <w:t xml:space="preserve"> an entire system </w:t>
      </w:r>
      <w:r w:rsidRPr="00F042D8">
        <w:rPr>
          <w:rStyle w:val="StyleUnderline"/>
          <w:highlight w:val="yellow"/>
        </w:rPr>
        <w:t>due to its unique character</w:t>
      </w:r>
      <w:r w:rsidRPr="00F042D8">
        <w:t xml:space="preserve">. While FIR technologies may not offer axial capabilities individually, their convergent character is such that they could collectively offer an axial advantage to states able to systematically harness their potential. This could take the form of a globally networked and nano-IOT-AI powered system harnessing vast capacities for force mobilization and information gathering and processing. By integrating nanotechnology, the IOT, big data, and robotics while harnessing the processing power and flexibility of advanced AI, </w:t>
      </w:r>
      <w:r w:rsidRPr="00F042D8">
        <w:rPr>
          <w:rStyle w:val="StyleUnderline"/>
        </w:rPr>
        <w:t>states may in this way be in the midst of unleashing technological capabilities that will enable them to informationalize and monitor human populations while mobilizing destructive power with an unprecedented degree of precision and sophistication</w:t>
      </w:r>
      <w:r w:rsidRPr="00F042D8">
        <w:t>.</w:t>
      </w:r>
    </w:p>
    <w:p w14:paraId="4AD575F0" w14:textId="77777777" w:rsidR="00070816" w:rsidRPr="00F042D8" w:rsidRDefault="00070816" w:rsidP="00070816">
      <w:r w:rsidRPr="00F042D8">
        <w:t xml:space="preserve">Of course, without speculating on the future, </w:t>
      </w:r>
      <w:r w:rsidRPr="00F042D8">
        <w:rPr>
          <w:rStyle w:val="StyleUnderline"/>
        </w:rPr>
        <w:t>we can already see how states are taking advantage of the global information infrastructure to enhance control over the security environment</w:t>
      </w:r>
      <w:r w:rsidRPr="00F042D8">
        <w:t xml:space="preserve">. In particular, the metastasizing US security state is already in process of forging an incipient TechnoLeviathan – a ‘global-surveillance-state-in-the-making’ – whose drive for informational omniscience is pushing it beyond territorial boundaries in an effort to control the global infosphere and erode all pretense of legality and democratic oversight (Engelhardt, 2014, p. 107). And we are seeing comparable developments in China, where advances in AI, the IOT, and big data are being used to construct a ‘citizen score’ system that incentivizes ‘good’ (i.e. regimefriendly) behavior and punishes citizens for critical thinking (Mitchell and Diamond, 2018). Thus, </w:t>
      </w:r>
      <w:r w:rsidRPr="00F042D8">
        <w:rPr>
          <w:rStyle w:val="StyleUnderline"/>
        </w:rPr>
        <w:t xml:space="preserve">while </w:t>
      </w:r>
      <w:r w:rsidRPr="00F042D8">
        <w:rPr>
          <w:rStyle w:val="StyleUnderline"/>
          <w:highlight w:val="yellow"/>
        </w:rPr>
        <w:t>securitization trends</w:t>
      </w:r>
      <w:r w:rsidRPr="00F042D8">
        <w:rPr>
          <w:rStyle w:val="StyleUnderline"/>
        </w:rPr>
        <w:t xml:space="preserve"> in the US and China should already give us pause, they </w:t>
      </w:r>
      <w:r w:rsidRPr="00F042D8">
        <w:rPr>
          <w:rStyle w:val="StyleUnderline"/>
          <w:highlight w:val="yellow"/>
        </w:rPr>
        <w:t>will only become more extensive and intensive</w:t>
      </w:r>
      <w:r w:rsidRPr="00F042D8">
        <w:rPr>
          <w:rStyle w:val="StyleUnderline"/>
        </w:rPr>
        <w:t xml:space="preserve"> by integrating increasingly advanced FIR technologies </w:t>
      </w:r>
      <w:r w:rsidRPr="00F042D8">
        <w:rPr>
          <w:rStyle w:val="StyleUnderline"/>
          <w:highlight w:val="yellow"/>
        </w:rPr>
        <w:t>over time</w:t>
      </w:r>
      <w:r w:rsidRPr="00F042D8">
        <w:t>, which would likely be the case if the latter are relied upon to achieve decoupling.</w:t>
      </w:r>
    </w:p>
    <w:p w14:paraId="7A1A4549" w14:textId="77777777" w:rsidR="00070816" w:rsidRPr="00F042D8" w:rsidRDefault="00070816" w:rsidP="00070816">
      <w:pPr>
        <w:pStyle w:val="Heading4"/>
      </w:pPr>
      <w:r w:rsidRPr="00F042D8">
        <w:t>2 —</w:t>
      </w:r>
      <w:r w:rsidRPr="00F042D8">
        <w:rPr>
          <w:u w:val="single"/>
        </w:rPr>
        <w:t xml:space="preserve"> Growthist innovation</w:t>
      </w:r>
      <w:r w:rsidRPr="00F042D8">
        <w:t xml:space="preserve"> causes </w:t>
      </w:r>
      <w:r w:rsidRPr="00F042D8">
        <w:rPr>
          <w:u w:val="single"/>
        </w:rPr>
        <w:t>cyber war</w:t>
      </w:r>
      <w:r w:rsidRPr="00F042D8">
        <w:t>.</w:t>
      </w:r>
    </w:p>
    <w:p w14:paraId="5CE0FE33" w14:textId="77777777" w:rsidR="00070816" w:rsidRPr="00F042D8" w:rsidRDefault="00070816" w:rsidP="00070816">
      <w:r w:rsidRPr="00F042D8">
        <w:rPr>
          <w:rStyle w:val="Style13ptBold"/>
        </w:rPr>
        <w:t>Albert 20</w:t>
      </w:r>
      <w:r w:rsidRPr="00F042D8">
        <w:t xml:space="preserve">, M.D. @ John Hopkins. BA in Evolutionary Biology (Michael, April, </w:t>
      </w:r>
      <w:r w:rsidRPr="00F042D8">
        <w:rPr>
          <w:rStyle w:val="Emphasis"/>
          <w:highlight w:val="yellow"/>
        </w:rPr>
        <w:t>The Dangers of Decoupling</w:t>
      </w:r>
      <w:r w:rsidRPr="00F042D8">
        <w:t xml:space="preserve">: Earth System Crisis and the ‘Fourth Industrial Revolution’, </w:t>
      </w:r>
      <w:r w:rsidRPr="00F042D8">
        <w:rPr>
          <w:i/>
          <w:iCs/>
        </w:rPr>
        <w:t>Global Policy</w:t>
      </w:r>
      <w:r w:rsidRPr="00F042D8">
        <w:t>, Volume 11, Issue 2, DOI: 10.1111/1758-5899.12791)</w:t>
      </w:r>
    </w:p>
    <w:p w14:paraId="3E84CDF5" w14:textId="77777777" w:rsidR="00070816" w:rsidRPr="00F042D8" w:rsidRDefault="00070816" w:rsidP="00070816">
      <w:pPr>
        <w:rPr>
          <w:rStyle w:val="Emphasis"/>
        </w:rPr>
      </w:pPr>
      <w:r w:rsidRPr="00F042D8">
        <w:rPr>
          <w:rStyle w:val="Emphasis"/>
        </w:rPr>
        <w:t>Cybersecurity in an age of ‘smart everything’</w:t>
      </w:r>
    </w:p>
    <w:p w14:paraId="07DE0B45" w14:textId="77777777" w:rsidR="00070816" w:rsidRPr="00F042D8" w:rsidRDefault="00070816" w:rsidP="00070816">
      <w:r w:rsidRPr="00F042D8">
        <w:rPr>
          <w:rStyle w:val="StyleUnderline"/>
        </w:rPr>
        <w:t xml:space="preserve">The second key problem with the FIR is that ‘exponential </w:t>
      </w:r>
      <w:r w:rsidRPr="00F042D8">
        <w:rPr>
          <w:rStyle w:val="StyleUnderline"/>
          <w:highlight w:val="yellow"/>
        </w:rPr>
        <w:t>technologies’</w:t>
      </w:r>
      <w:r w:rsidRPr="00F042D8">
        <w:rPr>
          <w:rStyle w:val="StyleUnderline"/>
        </w:rPr>
        <w:t xml:space="preserve"> deployed to decouple growth from environmental impact </w:t>
      </w:r>
      <w:r w:rsidRPr="00F042D8">
        <w:rPr>
          <w:rStyle w:val="StyleUnderline"/>
          <w:highlight w:val="yellow"/>
        </w:rPr>
        <w:t>will</w:t>
      </w:r>
      <w:r w:rsidRPr="00F042D8">
        <w:rPr>
          <w:rStyle w:val="StyleUnderline"/>
        </w:rPr>
        <w:t xml:space="preserve"> also </w:t>
      </w:r>
      <w:r w:rsidRPr="00F042D8">
        <w:rPr>
          <w:rStyle w:val="Emphasis"/>
          <w:highlight w:val="yellow"/>
        </w:rPr>
        <w:t>intensify ongoing cybersecurity threats</w:t>
      </w:r>
      <w:r w:rsidRPr="00F042D8">
        <w:t xml:space="preserve">. Cybercrime has increased to the point of costing the global economy an estimated $500–600 billion per year, while new vulnerabilities in civilian infrastructures continue to be discovered and exploited more quickly than they can be secured (Goodman, 2016). </w:t>
      </w:r>
      <w:r w:rsidRPr="00F042D8">
        <w:rPr>
          <w:rStyle w:val="StyleUnderline"/>
        </w:rPr>
        <w:t>We are thus dealing with an already significant problem, though it remains important to consider how it will deepen in a world reliant on FIR-dependent solutions to the earth system crisis, especially once we take into account the cyber vulnerabilities posed by next generation information systems</w:t>
      </w:r>
      <w:r w:rsidRPr="00F042D8">
        <w:t xml:space="preserve"> (Goodman, 2016).</w:t>
      </w:r>
    </w:p>
    <w:p w14:paraId="6C6312AE" w14:textId="77777777" w:rsidR="00070816" w:rsidRPr="00F042D8" w:rsidRDefault="00070816" w:rsidP="00070816">
      <w:r w:rsidRPr="00F042D8">
        <w:t xml:space="preserve">In particular, </w:t>
      </w:r>
      <w:r w:rsidRPr="00F042D8">
        <w:rPr>
          <w:rStyle w:val="StyleUnderline"/>
        </w:rPr>
        <w:t xml:space="preserve">we must consider the </w:t>
      </w:r>
      <w:r w:rsidRPr="00F042D8">
        <w:rPr>
          <w:rStyle w:val="StyleUnderline"/>
          <w:highlight w:val="yellow"/>
        </w:rPr>
        <w:t>risks associated with</w:t>
      </w:r>
      <w:r w:rsidRPr="00F042D8">
        <w:rPr>
          <w:rStyle w:val="StyleUnderline"/>
        </w:rPr>
        <w:t xml:space="preserve"> the incipient </w:t>
      </w:r>
      <w:r w:rsidRPr="00F042D8">
        <w:rPr>
          <w:rStyle w:val="Emphasis"/>
          <w:highlight w:val="yellow"/>
        </w:rPr>
        <w:t>IOT</w:t>
      </w:r>
      <w:r w:rsidRPr="00F042D8">
        <w:rPr>
          <w:rStyle w:val="StyleUnderline"/>
        </w:rPr>
        <w:t>, which is a key component of the solution-set offered by techno-optimists for decoupling economic growth</w:t>
      </w:r>
      <w:r w:rsidRPr="00F042D8">
        <w:t xml:space="preserve"> by dramatically improving efficiencies in energy, transportation, and agriculture (Falk et al., 2018; World Economic Forum, 2018). One of the prerequisites of a future renewable energy system capable of providing at least 80 per cent of growing electricity demand would be the </w:t>
      </w:r>
      <w:r w:rsidRPr="00F042D8">
        <w:rPr>
          <w:rStyle w:val="StyleUnderline"/>
        </w:rPr>
        <w:t>creation of national or regional ‘smart grids’</w:t>
      </w:r>
      <w:r w:rsidRPr="00F042D8">
        <w:t xml:space="preserve"> in which energy surpluses in areas with lots of wind and sun at a given time can be transmitted to areas with energy deficits. While this system would itself increase cyber vulnerabilities relative to more modular systems, the efforts of Cisco and others to enhance the efficiency of smart grids via the IOT </w:t>
      </w:r>
      <w:r w:rsidRPr="00F042D8">
        <w:rPr>
          <w:rStyle w:val="StyleUnderline"/>
        </w:rPr>
        <w:t>would intensify these vulnerabilities</w:t>
      </w:r>
      <w:r w:rsidRPr="00F042D8">
        <w:t xml:space="preserve"> even more. In this vision, the smart grid would form ‘an intelligent network of power lines, switches, and sensors able to monitor and control energy down to the level of a single lightbulb’, which would be enabled by IOT connected sensors that ‘monitor energy use and manage demand, time shifting noncritical applications like delaying the start of your dishwasher to the middle of the night, when energy is cheaper’ (Diamandis and Kotler, 2014, pp. 169– 171). </w:t>
      </w:r>
      <w:r w:rsidRPr="00F042D8">
        <w:rPr>
          <w:rStyle w:val="StyleUnderline"/>
        </w:rPr>
        <w:t xml:space="preserve">In this way, </w:t>
      </w:r>
      <w:r w:rsidRPr="00F042D8">
        <w:rPr>
          <w:rStyle w:val="StyleUnderline"/>
          <w:highlight w:val="yellow"/>
        </w:rPr>
        <w:t>every connected device</w:t>
      </w:r>
      <w:r w:rsidRPr="00F042D8">
        <w:rPr>
          <w:rStyle w:val="StyleUnderline"/>
        </w:rPr>
        <w:t xml:space="preserve"> – from iPhones and laptops to dishwashers and microwaves – </w:t>
      </w:r>
      <w:r w:rsidRPr="00F042D8">
        <w:rPr>
          <w:rStyle w:val="StyleUnderline"/>
          <w:highlight w:val="yellow"/>
        </w:rPr>
        <w:t xml:space="preserve">would become a </w:t>
      </w:r>
      <w:r w:rsidRPr="00F042D8">
        <w:rPr>
          <w:rStyle w:val="Emphasis"/>
          <w:highlight w:val="yellow"/>
        </w:rPr>
        <w:t>possible point of entry for hackers</w:t>
      </w:r>
      <w:r w:rsidRPr="00F042D8">
        <w:rPr>
          <w:rStyle w:val="StyleUnderline"/>
        </w:rPr>
        <w:t xml:space="preserve"> to the overall network</w:t>
      </w:r>
      <w:r w:rsidRPr="00F042D8">
        <w:t xml:space="preserve"> (Goodman, 2016). The IOT is also envisioned as a possible solution to traffic congestion and fuel efficiency for the future fleet of self-driving electric vehicles that are set to (potentially) transform the market over the next decade. While advocates of ‘smart’ cars and ‘smart’ cities are enthusiastic regarding the possibilities for improved energetic and economic efficiency, it would also leave vehicles vulnerable to remote hijacking, as researchers Chris Valasek and Charlie Miller demonstrated in 2014 by taking control of a 2014 Jeep Cherokee (Markey, 2015). Adding further to the IOT-hype, a recent World Economic Forum report proposes deploying it to create ‘precision agriculture’ systems, which could link farms with global positioning systems and weather data collection to monitor water and soil conditions while enabling farms to automatically optimize inputs (World Economic Forum, 2018).</w:t>
      </w:r>
    </w:p>
    <w:p w14:paraId="2FD09B64" w14:textId="77777777" w:rsidR="00070816" w:rsidRPr="00F042D8" w:rsidRDefault="00070816" w:rsidP="00070816">
      <w:r w:rsidRPr="00F042D8">
        <w:t xml:space="preserve">If these </w:t>
      </w:r>
      <w:r w:rsidRPr="00F042D8">
        <w:rPr>
          <w:rStyle w:val="StyleUnderline"/>
        </w:rPr>
        <w:t>IOT</w:t>
      </w:r>
      <w:r w:rsidRPr="00F042D8">
        <w:t xml:space="preserve"> powered energy, urban, and agricultural systems come into being, this </w:t>
      </w:r>
      <w:r w:rsidRPr="00F042D8">
        <w:rPr>
          <w:rStyle w:val="StyleUnderline"/>
        </w:rPr>
        <w:t>would constitute an exponential expansion of attack vectors for would-be hackers, whether they come from states, criminal organizations, or non-state terrorist networks</w:t>
      </w:r>
      <w:r w:rsidRPr="00F042D8">
        <w:t>. Cybersecurity analyst Mark Goodman effectively captures the scale the problem:</w:t>
      </w:r>
    </w:p>
    <w:p w14:paraId="70E620AB" w14:textId="77777777" w:rsidR="00070816" w:rsidRPr="00F042D8" w:rsidRDefault="00070816" w:rsidP="00070816">
      <w:r w:rsidRPr="00F042D8">
        <w:rPr>
          <w:rStyle w:val="StyleUnderline"/>
        </w:rPr>
        <w:t xml:space="preserve">The </w:t>
      </w:r>
      <w:r w:rsidRPr="00F042D8">
        <w:rPr>
          <w:rStyle w:val="StyleUnderline"/>
          <w:highlight w:val="yellow"/>
        </w:rPr>
        <w:t xml:space="preserve">IoT will be a </w:t>
      </w:r>
      <w:r w:rsidRPr="00F042D8">
        <w:rPr>
          <w:rStyle w:val="Emphasis"/>
          <w:highlight w:val="yellow"/>
        </w:rPr>
        <w:t>global network of unintended consequences and black swan events</w:t>
      </w:r>
      <w:r w:rsidRPr="00F042D8">
        <w:t xml:space="preserve"> ... we cannot even adequately protect the standard desktops and laptops we presently have online, let alone the hundreds of millions of mobile phones and tablets we are adding annually. In what vision of the future, then, is it conceivable that we will have any clue how to protect the next fifty billion things to go online? (Goodman, 2016, pp. 301–302).</w:t>
      </w:r>
    </w:p>
    <w:p w14:paraId="47803C0D" w14:textId="77777777" w:rsidR="00070816" w:rsidRPr="00F042D8" w:rsidRDefault="00070816" w:rsidP="00070816">
      <w:r w:rsidRPr="00F042D8">
        <w:t xml:space="preserve">In short, while the expansion of </w:t>
      </w:r>
      <w:r w:rsidRPr="00F042D8">
        <w:rPr>
          <w:rStyle w:val="StyleUnderline"/>
          <w:highlight w:val="yellow"/>
        </w:rPr>
        <w:t>cyber</w:t>
      </w:r>
      <w:r w:rsidRPr="00F042D8">
        <w:t xml:space="preserve"> vulnerabilities is already stressing if not overwhelming the defense capacities of governments, corporations, and public utilities, it is also practically assured that these </w:t>
      </w:r>
      <w:r w:rsidRPr="00F042D8">
        <w:rPr>
          <w:rStyle w:val="StyleUnderline"/>
          <w:highlight w:val="yellow"/>
        </w:rPr>
        <w:t>vulnerabilities will expand significantly</w:t>
      </w:r>
      <w:r w:rsidRPr="00F042D8">
        <w:rPr>
          <w:rStyle w:val="StyleUnderline"/>
        </w:rPr>
        <w:t xml:space="preserve"> if the global economy relies on smart energy grids and the IOT to maximize energy efficiency and decouple growth from growing resource use</w:t>
      </w:r>
      <w:r w:rsidRPr="00F042D8">
        <w:t>.</w:t>
      </w:r>
    </w:p>
    <w:p w14:paraId="1D8CA959" w14:textId="77777777" w:rsidR="00070816" w:rsidRPr="00F042D8" w:rsidRDefault="00070816" w:rsidP="00070816">
      <w:pPr>
        <w:pStyle w:val="Heading4"/>
        <w:numPr>
          <w:ilvl w:val="0"/>
          <w:numId w:val="13"/>
        </w:numPr>
        <w:tabs>
          <w:tab w:val="num" w:pos="360"/>
        </w:tabs>
        <w:ind w:left="360"/>
        <w:rPr>
          <w:rFonts w:cs="Arial"/>
        </w:rPr>
      </w:pPr>
      <w:bookmarkStart w:id="3" w:name="_Hlk82545689"/>
      <w:r w:rsidRPr="00F042D8">
        <w:rPr>
          <w:rFonts w:cs="Arial"/>
        </w:rPr>
        <w:t xml:space="preserve">Growth makes </w:t>
      </w:r>
      <w:r w:rsidRPr="00F042D8">
        <w:rPr>
          <w:rFonts w:cs="Arial"/>
          <w:u w:val="single"/>
        </w:rPr>
        <w:t>catastrophic disease</w:t>
      </w:r>
      <w:r w:rsidRPr="00F042D8">
        <w:rPr>
          <w:rFonts w:cs="Arial"/>
        </w:rPr>
        <w:t xml:space="preserve"> inevitable — extinction.</w:t>
      </w:r>
    </w:p>
    <w:p w14:paraId="38498104" w14:textId="77777777" w:rsidR="00070816" w:rsidRPr="00F042D8" w:rsidRDefault="00070816" w:rsidP="00070816">
      <w:r w:rsidRPr="00F042D8">
        <w:rPr>
          <w:rStyle w:val="Style13ptBold"/>
        </w:rPr>
        <w:t>Morand &amp; Walther 20</w:t>
      </w:r>
      <w:r w:rsidRPr="00F042D8">
        <w:rPr>
          <w:sz w:val="16"/>
          <w:szCs w:val="16"/>
        </w:rPr>
        <w:t xml:space="preserve"> (*Serge Morand; PhD, disease ecologist @ Kasetsart University; **Bruno A. Walther; DPhil, Taipei Medical University; 4/20/20; “The accelerated infectious disease risk in the Anthropocene: more outbreaks and wider global spread”; pg. 3-4; Accessible at: </w:t>
      </w:r>
      <w:hyperlink r:id="rId33" w:history="1">
        <w:r w:rsidRPr="00F042D8">
          <w:rPr>
            <w:rStyle w:val="Hyperlink"/>
            <w:sz w:val="16"/>
            <w:szCs w:val="16"/>
          </w:rPr>
          <w:t>https://doi.org/10.1101/2020.04.20.049866</w:t>
        </w:r>
      </w:hyperlink>
      <w:r w:rsidRPr="00F042D8">
        <w:rPr>
          <w:sz w:val="16"/>
          <w:szCs w:val="16"/>
        </w:rPr>
        <w:t xml:space="preserve">) *”to” added to preserve grammatical integrity, brackets denote a change </w:t>
      </w:r>
    </w:p>
    <w:p w14:paraId="76E74D71" w14:textId="77777777" w:rsidR="00070816" w:rsidRPr="00F042D8" w:rsidRDefault="00070816" w:rsidP="00070816">
      <w:pPr>
        <w:rPr>
          <w:b/>
          <w:iCs/>
          <w:sz w:val="24"/>
          <w:u w:val="single"/>
          <w:bdr w:val="single" w:sz="18" w:space="0" w:color="auto"/>
        </w:rPr>
      </w:pPr>
      <w:r w:rsidRPr="00F042D8">
        <w:rPr>
          <w:sz w:val="16"/>
        </w:rPr>
        <w:t xml:space="preserve">We here want to draw attention to another important and noteworthy feature of the Anthropocene which greatly affects public health, human well-being, and economic performance. These findings are especially pertinent </w:t>
      </w:r>
      <w:r w:rsidRPr="00F042D8">
        <w:rPr>
          <w:rStyle w:val="StyleUnderline"/>
        </w:rPr>
        <w:t>as the world reels from</w:t>
      </w:r>
      <w:r w:rsidRPr="00F042D8">
        <w:rPr>
          <w:sz w:val="16"/>
        </w:rPr>
        <w:t xml:space="preserve"> the health, social and economic impact of </w:t>
      </w:r>
      <w:r w:rsidRPr="00F042D8">
        <w:rPr>
          <w:rStyle w:val="StyleUnderline"/>
        </w:rPr>
        <w:t xml:space="preserve">the current </w:t>
      </w:r>
      <w:r w:rsidRPr="00F042D8">
        <w:rPr>
          <w:rStyle w:val="Emphasis"/>
        </w:rPr>
        <w:t>SARS-CoV-2 pandemic</w:t>
      </w:r>
      <w:r w:rsidRPr="00F042D8">
        <w:rPr>
          <w:sz w:val="16"/>
        </w:rPr>
        <w:t xml:space="preserve"> (El Zowalaty and Järhult, 2020; Ghebreyesus and Swaminathan, 2020; Lorusso et al., 2020). </w:t>
      </w:r>
      <w:r w:rsidRPr="00F042D8">
        <w:rPr>
          <w:rStyle w:val="StyleUnderline"/>
          <w:highlight w:val="yellow"/>
        </w:rPr>
        <w:t xml:space="preserve">The increasing </w:t>
      </w:r>
      <w:r w:rsidRPr="00F042D8">
        <w:rPr>
          <w:rStyle w:val="Emphasis"/>
          <w:highlight w:val="yellow"/>
        </w:rPr>
        <w:t>connectivity</w:t>
      </w:r>
      <w:r w:rsidRPr="00F042D8">
        <w:rPr>
          <w:rStyle w:val="StyleUnderline"/>
          <w:highlight w:val="yellow"/>
        </w:rPr>
        <w:t xml:space="preserve"> of human populations due to</w:t>
      </w:r>
      <w:r w:rsidRPr="00F042D8">
        <w:rPr>
          <w:rStyle w:val="StyleUnderline"/>
        </w:rPr>
        <w:t xml:space="preserve"> </w:t>
      </w:r>
      <w:r w:rsidRPr="00F042D8">
        <w:rPr>
          <w:rStyle w:val="Emphasis"/>
        </w:rPr>
        <w:t xml:space="preserve">international </w:t>
      </w:r>
      <w:r w:rsidRPr="00F042D8">
        <w:rPr>
          <w:rStyle w:val="Emphasis"/>
          <w:highlight w:val="yellow"/>
        </w:rPr>
        <w:t>trade</w:t>
      </w:r>
      <w:r w:rsidRPr="00F042D8">
        <w:rPr>
          <w:rStyle w:val="StyleUnderline"/>
          <w:highlight w:val="yellow"/>
        </w:rPr>
        <w:t xml:space="preserve"> and </w:t>
      </w:r>
      <w:r w:rsidRPr="00F042D8">
        <w:rPr>
          <w:rStyle w:val="Emphasis"/>
          <w:highlight w:val="yellow"/>
        </w:rPr>
        <w:t>travel</w:t>
      </w:r>
      <w:r w:rsidRPr="00F042D8">
        <w:rPr>
          <w:sz w:val="16"/>
        </w:rPr>
        <w:t xml:space="preserve"> (Guimerà et al., 2005; Colizza et al., 2006; Brockmann and Helbing, 2013; Gabrielli et al., 2019), </w:t>
      </w:r>
      <w:r w:rsidRPr="00F042D8">
        <w:rPr>
          <w:rStyle w:val="StyleUnderline"/>
        </w:rPr>
        <w:t xml:space="preserve">the </w:t>
      </w:r>
      <w:r w:rsidRPr="00F042D8">
        <w:rPr>
          <w:rStyle w:val="Emphasis"/>
          <w:highlight w:val="yellow"/>
        </w:rPr>
        <w:t>rapid growth</w:t>
      </w:r>
      <w:r w:rsidRPr="00F042D8">
        <w:rPr>
          <w:rStyle w:val="StyleUnderline"/>
          <w:highlight w:val="yellow"/>
        </w:rPr>
        <w:t xml:space="preserve"> of</w:t>
      </w:r>
      <w:r w:rsidRPr="00F042D8">
        <w:rPr>
          <w:rStyle w:val="StyleUnderline"/>
        </w:rPr>
        <w:t xml:space="preserve"> the </w:t>
      </w:r>
      <w:r w:rsidRPr="00F042D8">
        <w:rPr>
          <w:rStyle w:val="StyleUnderline"/>
          <w:highlight w:val="yellow"/>
        </w:rPr>
        <w:t xml:space="preserve">transport of </w:t>
      </w:r>
      <w:r w:rsidRPr="00F042D8">
        <w:rPr>
          <w:rStyle w:val="Emphasis"/>
          <w:highlight w:val="yellow"/>
        </w:rPr>
        <w:t>wild</w:t>
      </w:r>
      <w:r w:rsidRPr="00F042D8">
        <w:rPr>
          <w:rStyle w:val="StyleUnderline"/>
        </w:rPr>
        <w:t xml:space="preserve"> and </w:t>
      </w:r>
      <w:r w:rsidRPr="00F042D8">
        <w:rPr>
          <w:rStyle w:val="Emphasis"/>
        </w:rPr>
        <w:t xml:space="preserve">domesticated </w:t>
      </w:r>
      <w:r w:rsidRPr="00F042D8">
        <w:rPr>
          <w:rStyle w:val="Emphasis"/>
          <w:highlight w:val="yellow"/>
        </w:rPr>
        <w:t>animals</w:t>
      </w:r>
      <w:r w:rsidRPr="00F042D8">
        <w:rPr>
          <w:sz w:val="16"/>
        </w:rPr>
        <w:t xml:space="preserve"> worldwide (Rosen and Smith, 2010; Schneider, 2012; Rohr et al., 2019; Levitt, 2020), </w:t>
      </w:r>
      <w:r w:rsidRPr="00F042D8">
        <w:rPr>
          <w:rStyle w:val="StyleUnderline"/>
          <w:highlight w:val="yellow"/>
        </w:rPr>
        <w:t>and</w:t>
      </w:r>
      <w:r w:rsidRPr="00F042D8">
        <w:rPr>
          <w:rStyle w:val="StyleUnderline"/>
        </w:rPr>
        <w:t xml:space="preserve"> other factors such as the </w:t>
      </w:r>
      <w:r w:rsidRPr="00F042D8">
        <w:rPr>
          <w:rStyle w:val="StyleUnderline"/>
          <w:highlight w:val="yellow"/>
        </w:rPr>
        <w:t>increasing encroachment of human populations on</w:t>
      </w:r>
      <w:r w:rsidRPr="00F042D8">
        <w:rPr>
          <w:rStyle w:val="StyleUnderline"/>
        </w:rPr>
        <w:t xml:space="preserve"> hitherto </w:t>
      </w:r>
      <w:r w:rsidRPr="00F042D8">
        <w:rPr>
          <w:rStyle w:val="Emphasis"/>
          <w:highlight w:val="yellow"/>
        </w:rPr>
        <w:t>isolated</w:t>
      </w:r>
      <w:r w:rsidRPr="00F042D8">
        <w:rPr>
          <w:rStyle w:val="Emphasis"/>
        </w:rPr>
        <w:t xml:space="preserve"> wild </w:t>
      </w:r>
      <w:r w:rsidRPr="00F042D8">
        <w:rPr>
          <w:rStyle w:val="Emphasis"/>
          <w:highlight w:val="yellow"/>
        </w:rPr>
        <w:t>animal populations</w:t>
      </w:r>
      <w:r w:rsidRPr="00F042D8">
        <w:rPr>
          <w:sz w:val="16"/>
          <w:highlight w:val="yellow"/>
        </w:rPr>
        <w:t xml:space="preserve"> </w:t>
      </w:r>
      <w:r w:rsidRPr="00F042D8">
        <w:rPr>
          <w:rStyle w:val="StyleUnderline"/>
          <w:highlight w:val="yellow"/>
        </w:rPr>
        <w:t>through</w:t>
      </w:r>
      <w:r w:rsidRPr="00F042D8">
        <w:rPr>
          <w:sz w:val="16"/>
          <w:highlight w:val="yellow"/>
        </w:rPr>
        <w:t xml:space="preserve"> </w:t>
      </w:r>
      <w:r w:rsidRPr="00F042D8">
        <w:rPr>
          <w:rStyle w:val="Emphasis"/>
          <w:highlight w:val="yellow"/>
        </w:rPr>
        <w:t>loss</w:t>
      </w:r>
      <w:r w:rsidRPr="00F042D8">
        <w:rPr>
          <w:sz w:val="16"/>
        </w:rPr>
        <w:t xml:space="preserve"> and fragmentation </w:t>
      </w:r>
      <w:r w:rsidRPr="00F042D8">
        <w:rPr>
          <w:rStyle w:val="StyleUnderline"/>
          <w:highlight w:val="yellow"/>
        </w:rPr>
        <w:t>of</w:t>
      </w:r>
      <w:r w:rsidRPr="00F042D8">
        <w:rPr>
          <w:sz w:val="16"/>
        </w:rPr>
        <w:t xml:space="preserve"> wild </w:t>
      </w:r>
      <w:r w:rsidRPr="00F042D8">
        <w:rPr>
          <w:rStyle w:val="Emphasis"/>
          <w:highlight w:val="yellow"/>
        </w:rPr>
        <w:t>habitats</w:t>
      </w:r>
      <w:r w:rsidRPr="00F042D8">
        <w:rPr>
          <w:sz w:val="16"/>
        </w:rPr>
        <w:t xml:space="preserve"> (Patz et al., 2004; Despommier et al., 2006; Pongsiri et al., 2009; Myers et al., 2013) </w:t>
      </w:r>
      <w:r w:rsidRPr="00F042D8">
        <w:rPr>
          <w:rStyle w:val="StyleUnderline"/>
          <w:highlight w:val="yellow"/>
        </w:rPr>
        <w:t xml:space="preserve">have led to a </w:t>
      </w:r>
      <w:r w:rsidRPr="00F042D8">
        <w:rPr>
          <w:rStyle w:val="Emphasis"/>
          <w:highlight w:val="yellow"/>
        </w:rPr>
        <w:t xml:space="preserve">great acceleration of </w:t>
      </w:r>
      <w:r w:rsidRPr="00F042D8">
        <w:rPr>
          <w:rStyle w:val="Emphasis"/>
        </w:rPr>
        <w:t>infectious disease risks</w:t>
      </w:r>
      <w:r w:rsidRPr="00F042D8">
        <w:rPr>
          <w:sz w:val="16"/>
        </w:rPr>
        <w:t xml:space="preserve">, e.g., </w:t>
      </w:r>
      <w:r w:rsidRPr="00F042D8">
        <w:rPr>
          <w:rStyle w:val="StyleUnderline"/>
        </w:rPr>
        <w:t xml:space="preserve">the increase in </w:t>
      </w:r>
      <w:r w:rsidRPr="00F042D8">
        <w:rPr>
          <w:rStyle w:val="Emphasis"/>
        </w:rPr>
        <w:t xml:space="preserve">emerging </w:t>
      </w:r>
      <w:r w:rsidRPr="00F042D8">
        <w:rPr>
          <w:rStyle w:val="Emphasis"/>
          <w:highlight w:val="yellow"/>
        </w:rPr>
        <w:t>infectious diseases</w:t>
      </w:r>
      <w:r w:rsidRPr="00F042D8">
        <w:rPr>
          <w:rStyle w:val="StyleUnderline"/>
          <w:highlight w:val="yellow"/>
        </w:rPr>
        <w:t xml:space="preserve"> and </w:t>
      </w:r>
      <w:r w:rsidRPr="00F042D8">
        <w:rPr>
          <w:rStyle w:val="Emphasis"/>
          <w:highlight w:val="yellow"/>
        </w:rPr>
        <w:t>drug-resistant microbes</w:t>
      </w:r>
      <w:r w:rsidRPr="00F042D8">
        <w:rPr>
          <w:sz w:val="16"/>
        </w:rPr>
        <w:t xml:space="preserve"> since 1940 (Jones et al., 2008) </w:t>
      </w:r>
      <w:r w:rsidRPr="00F042D8">
        <w:rPr>
          <w:rStyle w:val="StyleUnderline"/>
          <w:highlight w:val="yellow"/>
        </w:rPr>
        <w:t xml:space="preserve">and the </w:t>
      </w:r>
      <w:r w:rsidRPr="00F042D8">
        <w:rPr>
          <w:rStyle w:val="Emphasis"/>
          <w:highlight w:val="yellow"/>
        </w:rPr>
        <w:t>increase</w:t>
      </w:r>
      <w:r w:rsidRPr="00F042D8">
        <w:rPr>
          <w:rStyle w:val="StyleUnderline"/>
          <w:highlight w:val="yellow"/>
        </w:rPr>
        <w:t xml:space="preserve"> in the number of</w:t>
      </w:r>
      <w:r w:rsidRPr="00F042D8">
        <w:rPr>
          <w:rStyle w:val="StyleUnderline"/>
        </w:rPr>
        <w:t xml:space="preserve"> disease </w:t>
      </w:r>
      <w:r w:rsidRPr="00F042D8">
        <w:rPr>
          <w:rStyle w:val="StyleUnderline"/>
          <w:highlight w:val="yellow"/>
        </w:rPr>
        <w:t>outbreaks</w:t>
      </w:r>
      <w:r w:rsidRPr="00F042D8">
        <w:rPr>
          <w:rStyle w:val="StyleUnderline"/>
        </w:rPr>
        <w:t xml:space="preserve"> since </w:t>
      </w:r>
      <w:r w:rsidRPr="00F042D8">
        <w:rPr>
          <w:rStyle w:val="Emphasis"/>
        </w:rPr>
        <w:t>1980</w:t>
      </w:r>
      <w:r w:rsidRPr="00F042D8">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F042D8">
        <w:rPr>
          <w:rStyle w:val="StyleUnderline"/>
          <w:highlight w:val="yellow"/>
        </w:rPr>
        <w:t>the global pattern of</w:t>
      </w:r>
      <w:r w:rsidRPr="00F042D8">
        <w:rPr>
          <w:rStyle w:val="StyleUnderline"/>
        </w:rPr>
        <w:t xml:space="preserve"> infectious disease </w:t>
      </w:r>
      <w:r w:rsidRPr="00F042D8">
        <w:rPr>
          <w:rStyle w:val="StyleUnderline"/>
          <w:highlight w:val="yellow"/>
        </w:rPr>
        <w:t>outbreaks changed</w:t>
      </w:r>
      <w:r w:rsidRPr="00F042D8">
        <w:rPr>
          <w:sz w:val="16"/>
        </w:rPr>
        <w:t xml:space="preserve"> possibly </w:t>
      </w:r>
      <w:r w:rsidRPr="00F042D8">
        <w:rPr>
          <w:rStyle w:val="StyleUnderline"/>
          <w:highlight w:val="yellow"/>
        </w:rPr>
        <w:t xml:space="preserve">due [to] the </w:t>
      </w:r>
      <w:r w:rsidRPr="00F042D8">
        <w:rPr>
          <w:rStyle w:val="Emphasis"/>
          <w:highlight w:val="yellow"/>
        </w:rPr>
        <w:t>increasing connectivity</w:t>
      </w:r>
      <w:r w:rsidRPr="00F042D8">
        <w:rPr>
          <w:rStyle w:val="StyleUnderline"/>
          <w:highlight w:val="yellow"/>
        </w:rPr>
        <w:t xml:space="preserve"> of human </w:t>
      </w:r>
      <w:r w:rsidRPr="00F042D8">
        <w:rPr>
          <w:rStyle w:val="StyleUnderline"/>
        </w:rPr>
        <w:t>populations</w:t>
      </w:r>
      <w:r w:rsidRPr="00F042D8">
        <w:rPr>
          <w:sz w:val="16"/>
        </w:rPr>
        <w:t xml:space="preserve">. In other words, </w:t>
      </w:r>
      <w:r w:rsidRPr="00F042D8">
        <w:rPr>
          <w:rStyle w:val="StyleUnderline"/>
        </w:rPr>
        <w:t>have</w:t>
      </w:r>
      <w:r w:rsidRPr="00F042D8">
        <w:rPr>
          <w:sz w:val="16"/>
        </w:rPr>
        <w:t xml:space="preserve"> the </w:t>
      </w:r>
      <w:r w:rsidRPr="00F042D8">
        <w:rPr>
          <w:rStyle w:val="StyleUnderline"/>
        </w:rPr>
        <w:t>disease</w:t>
      </w:r>
      <w:r w:rsidRPr="00F042D8">
        <w:rPr>
          <w:sz w:val="16"/>
        </w:rPr>
        <w:t xml:space="preserve"> outbreak</w:t>
      </w:r>
      <w:r w:rsidRPr="00F042D8">
        <w:rPr>
          <w:rStyle w:val="StyleUnderline"/>
        </w:rPr>
        <w:t>s</w:t>
      </w:r>
      <w:r w:rsidRPr="00F042D8">
        <w:rPr>
          <w:sz w:val="16"/>
        </w:rPr>
        <w:t xml:space="preserve"> </w:t>
      </w:r>
      <w:r w:rsidRPr="00F042D8">
        <w:rPr>
          <w:rStyle w:val="StyleUnderline"/>
        </w:rPr>
        <w:t xml:space="preserve">become </w:t>
      </w:r>
      <w:r w:rsidRPr="00F042D8">
        <w:rPr>
          <w:rStyle w:val="Emphasis"/>
        </w:rPr>
        <w:t>more globalized</w:t>
      </w:r>
      <w:r w:rsidRPr="00F042D8">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enumerated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parasitological and epidemiological questions (e.g., Tylianakis et al., 2007; Jordán, 2009; González et al., 2010; Anderson and Sukhdeo, 2011; Bascompte and Jordano, 2014; Poisot et al., 2014; Bordes et al., 2015; Genrich et al., 2017). </w:t>
      </w:r>
      <w:r w:rsidRPr="00F042D8">
        <w:rPr>
          <w:rStyle w:val="StyleUnderline"/>
          <w:highlight w:val="yellow"/>
        </w:rPr>
        <w:t xml:space="preserve">Using a </w:t>
      </w:r>
      <w:r w:rsidRPr="00F042D8">
        <w:rPr>
          <w:rStyle w:val="Emphasis"/>
          <w:highlight w:val="yellow"/>
        </w:rPr>
        <w:t>widely used</w:t>
      </w:r>
      <w:r w:rsidRPr="00F042D8">
        <w:rPr>
          <w:rStyle w:val="Emphasis"/>
        </w:rPr>
        <w:t xml:space="preserve"> world </w:t>
      </w:r>
      <w:r w:rsidRPr="00F042D8">
        <w:rPr>
          <w:rStyle w:val="Emphasis"/>
          <w:highlight w:val="yellow"/>
        </w:rPr>
        <w:t>dataset</w:t>
      </w:r>
      <w:r w:rsidRPr="00F042D8">
        <w:rPr>
          <w:sz w:val="16"/>
        </w:rPr>
        <w:t xml:space="preserve"> </w:t>
      </w:r>
      <w:r w:rsidRPr="00F042D8">
        <w:rPr>
          <w:rStyle w:val="StyleUnderline"/>
        </w:rPr>
        <w:t xml:space="preserve">on </w:t>
      </w:r>
      <w:r w:rsidRPr="00F042D8">
        <w:rPr>
          <w:rStyle w:val="Emphasis"/>
        </w:rPr>
        <w:t>infectious disease outbreaks</w:t>
      </w:r>
      <w:r w:rsidRPr="00F042D8">
        <w:rPr>
          <w:sz w:val="16"/>
        </w:rPr>
        <w:t xml:space="preserve">, </w:t>
      </w:r>
      <w:r w:rsidRPr="00F042D8">
        <w:rPr>
          <w:rStyle w:val="StyleUnderline"/>
          <w:highlight w:val="yellow"/>
        </w:rPr>
        <w:t>we</w:t>
      </w:r>
      <w:r w:rsidRPr="00F042D8">
        <w:rPr>
          <w:sz w:val="16"/>
        </w:rPr>
        <w:t xml:space="preserve"> here present results which </w:t>
      </w:r>
      <w:r w:rsidRPr="00F042D8">
        <w:rPr>
          <w:rStyle w:val="StyleUnderline"/>
          <w:highlight w:val="yellow"/>
        </w:rPr>
        <w:t xml:space="preserve">demonstrate that the </w:t>
      </w:r>
      <w:r w:rsidRPr="00F042D8">
        <w:rPr>
          <w:rStyle w:val="Emphasis"/>
          <w:highlight w:val="yellow"/>
        </w:rPr>
        <w:t>accelerated number of</w:t>
      </w:r>
      <w:r w:rsidRPr="00F042D8">
        <w:rPr>
          <w:rStyle w:val="Emphasis"/>
        </w:rPr>
        <w:t xml:space="preserve"> disease </w:t>
      </w:r>
      <w:r w:rsidRPr="00F042D8">
        <w:rPr>
          <w:rStyle w:val="Emphasis"/>
          <w:highlight w:val="yellow"/>
        </w:rPr>
        <w:t>outbreaks</w:t>
      </w:r>
      <w:r w:rsidRPr="00F042D8">
        <w:rPr>
          <w:rStyle w:val="StyleUnderline"/>
          <w:highlight w:val="yellow"/>
        </w:rPr>
        <w:t xml:space="preserve"> and their </w:t>
      </w:r>
      <w:r w:rsidRPr="00F042D8">
        <w:rPr>
          <w:rStyle w:val="Emphasis"/>
          <w:highlight w:val="yellow"/>
        </w:rPr>
        <w:t>increased</w:t>
      </w:r>
      <w:r w:rsidRPr="00F042D8">
        <w:rPr>
          <w:rStyle w:val="Emphasis"/>
        </w:rPr>
        <w:t xml:space="preserve"> global </w:t>
      </w:r>
      <w:r w:rsidRPr="00F042D8">
        <w:rPr>
          <w:rStyle w:val="Emphasis"/>
          <w:highlight w:val="yellow"/>
        </w:rPr>
        <w:t>spread</w:t>
      </w:r>
      <w:r w:rsidRPr="00F042D8">
        <w:rPr>
          <w:rStyle w:val="StyleUnderline"/>
        </w:rPr>
        <w:t xml:space="preserve"> </w:t>
      </w:r>
      <w:r w:rsidRPr="00F042D8">
        <w:rPr>
          <w:rStyle w:val="StyleUnderline"/>
          <w:highlight w:val="yellow"/>
        </w:rPr>
        <w:t>are</w:t>
      </w:r>
      <w:r w:rsidRPr="00F042D8">
        <w:rPr>
          <w:rStyle w:val="StyleUnderline"/>
        </w:rPr>
        <w:t xml:space="preserve"> two further threatening aspects of the accelerated infectious disease risk </w:t>
      </w:r>
      <w:r w:rsidRPr="00F042D8">
        <w:rPr>
          <w:rStyle w:val="StyleUnderline"/>
          <w:highlight w:val="yellow"/>
        </w:rPr>
        <w:t>associated with</w:t>
      </w:r>
      <w:r w:rsidRPr="00F042D8">
        <w:rPr>
          <w:sz w:val="16"/>
          <w:szCs w:val="16"/>
        </w:rPr>
        <w:t xml:space="preserve"> the </w:t>
      </w:r>
      <w:r w:rsidRPr="00F042D8">
        <w:rPr>
          <w:rStyle w:val="Emphasis"/>
          <w:szCs w:val="24"/>
          <w:highlight w:val="yellow"/>
        </w:rPr>
        <w:t>globalization</w:t>
      </w:r>
      <w:r w:rsidRPr="00F042D8">
        <w:rPr>
          <w:sz w:val="16"/>
          <w:szCs w:val="16"/>
        </w:rPr>
        <w:t xml:space="preserve"> process which characterizes the Anthropocene.</w:t>
      </w:r>
    </w:p>
    <w:bookmarkEnd w:id="3"/>
    <w:p w14:paraId="2292E3D6" w14:textId="77777777" w:rsidR="00070816" w:rsidRPr="00F042D8" w:rsidRDefault="00070816" w:rsidP="00070816">
      <w:pPr>
        <w:pStyle w:val="Heading4"/>
        <w:rPr>
          <w:rFonts w:cs="Arial"/>
          <w:sz w:val="24"/>
          <w:u w:val="single"/>
        </w:rPr>
      </w:pPr>
      <w:r w:rsidRPr="00F042D8">
        <w:rPr>
          <w:rFonts w:cs="Arial"/>
        </w:rPr>
        <w:t>2. Chemical emissions.</w:t>
      </w:r>
    </w:p>
    <w:p w14:paraId="783B3EEA" w14:textId="77777777" w:rsidR="00070816" w:rsidRPr="00F042D8" w:rsidRDefault="00070816" w:rsidP="00070816">
      <w:pPr>
        <w:rPr>
          <w:rFonts w:eastAsia="Times New Roman"/>
        </w:rPr>
      </w:pPr>
      <w:r w:rsidRPr="00F042D8">
        <w:t xml:space="preserve">Julian </w:t>
      </w:r>
      <w:r w:rsidRPr="00F042D8">
        <w:rPr>
          <w:rStyle w:val="Style13ptBold"/>
        </w:rPr>
        <w:t>Cribb 17</w:t>
      </w:r>
      <w:r w:rsidRPr="00F042D8">
        <w:t xml:space="preserve">, Fellow of the Australian Academy of Technological Sciences and Engineering, 2017, “The Poisoner,” in Surviving the 21st Century, </w:t>
      </w:r>
      <w:r w:rsidRPr="00F042D8">
        <w:rPr>
          <w:rFonts w:eastAsia="Times New Roman"/>
        </w:rPr>
        <w:t>p. 113-117</w:t>
      </w:r>
    </w:p>
    <w:p w14:paraId="13E97D5D" w14:textId="77777777" w:rsidR="00070816" w:rsidRDefault="00070816" w:rsidP="00070816">
      <w:pPr>
        <w:rPr>
          <w:rStyle w:val="StyleUnderline"/>
        </w:rPr>
      </w:pPr>
      <w:r w:rsidRPr="00F042D8">
        <w:rPr>
          <w:sz w:val="16"/>
        </w:rPr>
        <w:t xml:space="preserve">There are two essential points about </w:t>
      </w:r>
      <w:r w:rsidRPr="00F042D8">
        <w:rPr>
          <w:rStyle w:val="StyleUnderline"/>
          <w:highlight w:val="yellow"/>
        </w:rPr>
        <w:t>the</w:t>
      </w:r>
      <w:r w:rsidRPr="00F042D8">
        <w:rPr>
          <w:rStyle w:val="StyleUnderline"/>
        </w:rPr>
        <w:t xml:space="preserve"> Earthwide </w:t>
      </w:r>
      <w:r w:rsidRPr="00F042D8">
        <w:rPr>
          <w:rStyle w:val="Emphasis"/>
          <w:highlight w:val="yellow"/>
        </w:rPr>
        <w:t>chemical flood</w:t>
      </w:r>
      <w:r w:rsidRPr="00F042D8">
        <w:rPr>
          <w:sz w:val="16"/>
        </w:rPr>
        <w:t xml:space="preserve">. First it </w:t>
      </w:r>
      <w:r w:rsidRPr="00F042D8">
        <w:rPr>
          <w:rStyle w:val="StyleUnderline"/>
        </w:rPr>
        <w:t xml:space="preserve">is quite </w:t>
      </w:r>
      <w:r w:rsidRPr="00F042D8">
        <w:rPr>
          <w:rStyle w:val="Emphasis"/>
        </w:rPr>
        <w:t>new</w:t>
      </w:r>
      <w:r w:rsidRPr="00F042D8">
        <w:rPr>
          <w:sz w:val="16"/>
        </w:rPr>
        <w:t xml:space="preserve">. </w:t>
      </w:r>
      <w:r w:rsidRPr="00F042D8">
        <w:rPr>
          <w:rStyle w:val="StyleUnderline"/>
        </w:rPr>
        <w:t>It began with the industrial revolution</w:t>
      </w:r>
      <w:r w:rsidRPr="00F042D8">
        <w:rPr>
          <w:sz w:val="16"/>
        </w:rPr>
        <w:t xml:space="preserve"> of the late nineteenth century, </w:t>
      </w:r>
      <w:r w:rsidRPr="00F042D8">
        <w:rPr>
          <w:rStyle w:val="StyleUnderline"/>
        </w:rPr>
        <w:t>but expanded dramatically in the wake of the two world wars</w:t>
      </w:r>
      <w:r w:rsidRPr="00F042D8">
        <w:rPr>
          <w:sz w:val="16"/>
        </w:rPr>
        <w:t xml:space="preserve">—where chemicals were extensively used in munitions—and has exploded in deadly earnest in the past 50 years, attaining a new crescendo in the early twenty-first century. </w:t>
      </w:r>
      <w:r w:rsidRPr="00F042D8">
        <w:rPr>
          <w:rStyle w:val="StyleUnderline"/>
        </w:rPr>
        <w:t>It is something our ancestors never faced</w:t>
      </w:r>
      <w:r w:rsidRPr="00F042D8">
        <w:rPr>
          <w:sz w:val="16"/>
        </w:rPr>
        <w:t>—</w:t>
      </w:r>
      <w:r w:rsidRPr="00F042D8">
        <w:rPr>
          <w:rStyle w:val="StyleUnderline"/>
        </w:rPr>
        <w:t>and to which we</w:t>
      </w:r>
      <w:r w:rsidRPr="00F042D8">
        <w:rPr>
          <w:sz w:val="16"/>
        </w:rPr>
        <w:t xml:space="preserve">, in consequence, </w:t>
      </w:r>
      <w:r w:rsidRPr="00F042D8">
        <w:rPr>
          <w:rStyle w:val="StyleUnderline"/>
        </w:rPr>
        <w:t>lack any protective adaptations which might otherwise have evolved due to constant exposure to poisons</w:t>
      </w:r>
      <w:r w:rsidRPr="00F042D8">
        <w:rPr>
          <w:sz w:val="16"/>
        </w:rPr>
        <w:t xml:space="preserve">. </w:t>
      </w:r>
      <w:r w:rsidRPr="00F042D8">
        <w:rPr>
          <w:sz w:val="12"/>
        </w:rPr>
        <w:t>¶</w:t>
      </w:r>
      <w:r w:rsidRPr="00F042D8">
        <w:rPr>
          <w:sz w:val="16"/>
        </w:rPr>
        <w:t xml:space="preserve"> Second, the toxic flood is, for the most part, preventable. It is not compulsory—but </w:t>
      </w:r>
      <w:r w:rsidRPr="00F042D8">
        <w:rPr>
          <w:rStyle w:val="Emphasis"/>
          <w:highlight w:val="yellow"/>
        </w:rPr>
        <w:t>is a</w:t>
      </w:r>
      <w:r w:rsidRPr="00F042D8">
        <w:rPr>
          <w:rStyle w:val="Emphasis"/>
        </w:rPr>
        <w:t>n unwanted by-</w:t>
      </w:r>
      <w:r w:rsidRPr="00F042D8">
        <w:rPr>
          <w:rStyle w:val="Emphasis"/>
          <w:highlight w:val="yellow"/>
        </w:rPr>
        <w:t xml:space="preserve">product of </w:t>
      </w:r>
      <w:r w:rsidRPr="00F042D8">
        <w:rPr>
          <w:rStyle w:val="Emphasis"/>
        </w:rPr>
        <w:t xml:space="preserve">economic </w:t>
      </w:r>
      <w:r w:rsidRPr="00F042D8">
        <w:rPr>
          <w:rStyle w:val="Emphasis"/>
          <w:highlight w:val="yellow"/>
        </w:rPr>
        <w:t>growth</w:t>
      </w:r>
      <w:r w:rsidRPr="00F042D8">
        <w:rPr>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w:t>
      </w:r>
      <w:r w:rsidRPr="00F042D8">
        <w:rPr>
          <w:sz w:val="12"/>
        </w:rPr>
        <w:t>¶</w:t>
      </w:r>
      <w:r w:rsidRPr="00F042D8">
        <w:rPr>
          <w:sz w:val="16"/>
        </w:rPr>
        <w:t xml:space="preserve"> The issue is whether, or not, a wise humanity would choose to continue poisoning our children, ourselves and our world. </w:t>
      </w:r>
      <w:r w:rsidRPr="00F042D8">
        <w:rPr>
          <w:sz w:val="12"/>
        </w:rPr>
        <w:t>¶</w:t>
      </w:r>
      <w:r w:rsidRPr="00F042D8">
        <w:rPr>
          <w:sz w:val="16"/>
        </w:rPr>
        <w:t xml:space="preserve"> Regulatory Failure </w:t>
      </w:r>
      <w:r w:rsidRPr="00F042D8">
        <w:rPr>
          <w:sz w:val="12"/>
        </w:rPr>
        <w:t>¶</w:t>
      </w:r>
      <w:r w:rsidRPr="00F042D8">
        <w:rPr>
          <w:sz w:val="16"/>
        </w:rPr>
        <w:t xml:space="preserve"> </w:t>
      </w:r>
      <w:r w:rsidRPr="00F042D8">
        <w:rPr>
          <w:rStyle w:val="StyleUnderline"/>
        </w:rPr>
        <w:t>Despite the fact that around 2000 new chemicals are released onto world markets annually, most have not received proper health, safety or environmental screening</w:t>
      </w:r>
      <w:r w:rsidRPr="00F042D8">
        <w:rPr>
          <w:sz w:val="16"/>
        </w:rPr>
        <w:t xml:space="preserve">—especially in terms of their impact on babies and small children. </w:t>
      </w:r>
      <w:r w:rsidRPr="00F042D8">
        <w:rPr>
          <w:rStyle w:val="StyleUnderline"/>
          <w:highlight w:val="yellow"/>
        </w:rPr>
        <w:t>Regulation has</w:t>
      </w:r>
      <w:r w:rsidRPr="00F042D8">
        <w:rPr>
          <w:rStyle w:val="StyleUnderline"/>
        </w:rPr>
        <w:t xml:space="preserve"> so far </w:t>
      </w:r>
      <w:r w:rsidRPr="00F042D8">
        <w:rPr>
          <w:rStyle w:val="StyleUnderline"/>
          <w:highlight w:val="yellow"/>
        </w:rPr>
        <w:t>failed</w:t>
      </w:r>
      <w:r w:rsidRPr="00F042D8">
        <w:rPr>
          <w:rStyle w:val="StyleUnderline"/>
        </w:rPr>
        <w:t xml:space="preserve"> to make any serious curtailment of this flood:</w:t>
      </w:r>
      <w:r w:rsidRPr="00F042D8">
        <w:rPr>
          <w:sz w:val="16"/>
        </w:rPr>
        <w:t xml:space="preserve"> only 21 out of 144,000 known chemicals have been banned internationally, and this has not eliminated their use. At such a rate of progress </w:t>
      </w:r>
      <w:r w:rsidRPr="00F042D8">
        <w:rPr>
          <w:rStyle w:val="StyleUnderline"/>
        </w:rPr>
        <w:t>it will take us more than 50,000 years to identify and prohibit or restrict all the chemicals which do us harm</w:t>
      </w:r>
      <w:r w:rsidRPr="00F042D8">
        <w:rPr>
          <w:sz w:val="16"/>
        </w:rPr>
        <w:t xml:space="preserve">. Even then, bans will only apply in a handful of well-regulated countries, and will not protect the Earth system nor humanity at large. Clearly, national regulation holds few answers to what is now an out-of-control global problem. </w:t>
      </w:r>
      <w:r w:rsidRPr="00F042D8">
        <w:rPr>
          <w:sz w:val="12"/>
        </w:rPr>
        <w:t>¶</w:t>
      </w:r>
      <w:r w:rsidRPr="00F042D8">
        <w:rPr>
          <w:sz w:val="16"/>
        </w:rPr>
        <w:t xml:space="preserve"> Furthermore, </w:t>
      </w:r>
      <w:r w:rsidRPr="00F042D8">
        <w:rPr>
          <w:rStyle w:val="StyleUnderline"/>
        </w:rPr>
        <w:t>the chemical industry is relocating from the developed world</w:t>
      </w:r>
      <w:r w:rsidRPr="00F042D8">
        <w:rPr>
          <w:sz w:val="16"/>
        </w:rPr>
        <w:t xml:space="preserve"> (where it is quite well regulated and observes its own ethical standards) </w:t>
      </w:r>
      <w:r w:rsidRPr="00F042D8">
        <w:rPr>
          <w:rStyle w:val="StyleUnderline"/>
        </w:rPr>
        <w:t>and into developing countries</w:t>
      </w:r>
      <w:r w:rsidRPr="00F042D8">
        <w:rPr>
          <w:sz w:val="16"/>
        </w:rPr>
        <w:t xml:space="preserve">, mainly in Asia, where it is largely beyond the reach of either ethics or the law. However, </w:t>
      </w:r>
      <w:r w:rsidRPr="00F042D8">
        <w:rPr>
          <w:rStyle w:val="StyleUnderline"/>
        </w:rPr>
        <w:t xml:space="preserve">its </w:t>
      </w:r>
      <w:r w:rsidRPr="00F042D8">
        <w:rPr>
          <w:rStyle w:val="StyleUnderline"/>
          <w:highlight w:val="yellow"/>
        </w:rPr>
        <w:t>toxic emissions return</w:t>
      </w:r>
      <w:r w:rsidRPr="00F042D8">
        <w:rPr>
          <w:rStyle w:val="StyleUnderline"/>
        </w:rPr>
        <w:t xml:space="preserve"> to citizens in well-regulated countries </w:t>
      </w:r>
      <w:r w:rsidRPr="00F042D8">
        <w:rPr>
          <w:rStyle w:val="StyleUnderline"/>
          <w:highlight w:val="yellow"/>
        </w:rPr>
        <w:t>via wind, water, food, wildlife,</w:t>
      </w:r>
      <w:r w:rsidRPr="00F042D8">
        <w:rPr>
          <w:rStyle w:val="StyleUnderline"/>
        </w:rPr>
        <w:t xml:space="preserve"> consumer </w:t>
      </w:r>
      <w:r w:rsidRPr="00F042D8">
        <w:rPr>
          <w:rStyle w:val="StyleUnderline"/>
          <w:highlight w:val="yellow"/>
        </w:rPr>
        <w:t>goods</w:t>
      </w:r>
      <w:r w:rsidRPr="00F042D8">
        <w:rPr>
          <w:rStyle w:val="StyleUnderline"/>
        </w:rPr>
        <w:t xml:space="preserve">, industrial products </w:t>
      </w:r>
      <w:r w:rsidRPr="00F042D8">
        <w:rPr>
          <w:rStyle w:val="StyleUnderline"/>
          <w:highlight w:val="yellow"/>
        </w:rPr>
        <w:t>and people</w:t>
      </w:r>
      <w:r w:rsidRPr="00F042D8">
        <w:rPr>
          <w:sz w:val="16"/>
          <w:highlight w:val="yellow"/>
        </w:rPr>
        <w:t>.</w:t>
      </w:r>
      <w:r w:rsidRPr="00F042D8">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F042D8">
        <w:rPr>
          <w:sz w:val="12"/>
        </w:rPr>
        <w:t>¶</w:t>
      </w:r>
      <w:r w:rsidRPr="00F042D8">
        <w:rPr>
          <w:sz w:val="16"/>
        </w:rPr>
        <w:t xml:space="preserve">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w:t>
      </w:r>
      <w:r w:rsidRPr="00F042D8">
        <w:rPr>
          <w:sz w:val="12"/>
        </w:rPr>
        <w:t>¶</w:t>
      </w:r>
      <w:r w:rsidRPr="00F042D8">
        <w:rPr>
          <w:sz w:val="16"/>
        </w:rPr>
        <w:t xml:space="preserve">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w:t>
      </w:r>
      <w:r w:rsidRPr="00F042D8">
        <w:rPr>
          <w:sz w:val="12"/>
        </w:rPr>
        <w:t>¶</w:t>
      </w:r>
      <w:r w:rsidRPr="00F042D8">
        <w:rPr>
          <w:sz w:val="16"/>
        </w:rPr>
        <w:t xml:space="preserve">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w:t>
      </w:r>
      <w:r w:rsidRPr="00F042D8">
        <w:rPr>
          <w:sz w:val="12"/>
        </w:rPr>
        <w:t>¶</w:t>
      </w:r>
      <w:r w:rsidRPr="00F042D8">
        <w:rPr>
          <w:sz w:val="16"/>
        </w:rPr>
        <w:t xml:space="preserve"> Chemical Extinction </w:t>
      </w:r>
      <w:r w:rsidRPr="00F042D8">
        <w:rPr>
          <w:sz w:val="12"/>
        </w:rPr>
        <w:t>¶</w:t>
      </w:r>
      <w:r w:rsidRPr="00F042D8">
        <w:rPr>
          <w:sz w:val="16"/>
        </w:rPr>
        <w:t xml:space="preserve"> Two billion years ago, </w:t>
      </w:r>
      <w:r w:rsidRPr="00F042D8">
        <w:rPr>
          <w:rStyle w:val="StyleUnderline"/>
        </w:rPr>
        <w:t xml:space="preserve">excessive production of one particular poisonous chemical by the inhabitants of Earth caused a colossal die-off and threatened the </w:t>
      </w:r>
      <w:r w:rsidRPr="00F042D8">
        <w:rPr>
          <w:rStyle w:val="Emphasis"/>
        </w:rPr>
        <w:t>extermination of all life</w:t>
      </w:r>
      <w:r w:rsidRPr="00F042D8">
        <w:rPr>
          <w:sz w:val="16"/>
        </w:rPr>
        <w:t xml:space="preserv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w:t>
      </w:r>
      <w:r w:rsidRPr="00F042D8">
        <w:rPr>
          <w:rStyle w:val="StyleUnderline"/>
        </w:rPr>
        <w:t>This event was known as the ‘oxygen holocaust’, and is probably the nearest life on Earth has ever come to complete disaster before the present</w:t>
      </w:r>
      <w:r w:rsidRPr="00F042D8">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F042D8">
        <w:rPr>
          <w:rStyle w:val="StyleUnderline"/>
          <w:highlight w:val="yellow"/>
        </w:rPr>
        <w:t>it is possible</w:t>
      </w:r>
      <w:r w:rsidRPr="00F042D8">
        <w:rPr>
          <w:rStyle w:val="StyleUnderline"/>
        </w:rPr>
        <w:t xml:space="preserve"> for living creatures </w:t>
      </w:r>
      <w:r w:rsidRPr="00F042D8">
        <w:rPr>
          <w:rStyle w:val="StyleUnderline"/>
          <w:highlight w:val="yellow"/>
        </w:rPr>
        <w:t xml:space="preserve">to </w:t>
      </w:r>
      <w:r w:rsidRPr="00F042D8">
        <w:rPr>
          <w:rStyle w:val="Emphasis"/>
          <w:highlight w:val="yellow"/>
        </w:rPr>
        <w:t xml:space="preserve">pollute </w:t>
      </w:r>
      <w:r w:rsidRPr="00F042D8">
        <w:rPr>
          <w:rStyle w:val="Emphasis"/>
        </w:rPr>
        <w:t xml:space="preserve">themselves </w:t>
      </w:r>
      <w:r w:rsidRPr="00F042D8">
        <w:rPr>
          <w:rStyle w:val="Emphasis"/>
          <w:highlight w:val="yellow"/>
        </w:rPr>
        <w:t>into oblivion</w:t>
      </w:r>
      <w:r w:rsidRPr="00F042D8">
        <w:rPr>
          <w:sz w:val="16"/>
        </w:rPr>
        <w:t xml:space="preserve">, if they don’t take care to avoid it or rapidly adapt to the new, toxic environment. </w:t>
      </w:r>
      <w:r w:rsidRPr="00F042D8">
        <w:rPr>
          <w:rStyle w:val="StyleUnderline"/>
        </w:rPr>
        <w:t>It’s a message that humans, with our colossal planetary chemical impact, would do well to ponder</w:t>
      </w:r>
      <w:r w:rsidRPr="00F042D8">
        <w:rPr>
          <w:sz w:val="16"/>
        </w:rPr>
        <w:t xml:space="preserve">. </w:t>
      </w:r>
      <w:r w:rsidRPr="00F042D8">
        <w:rPr>
          <w:sz w:val="12"/>
        </w:rPr>
        <w:t>¶</w:t>
      </w:r>
      <w:r w:rsidRPr="00F042D8">
        <w:rPr>
          <w:sz w:val="16"/>
        </w:rPr>
        <w:t xml:space="preserve"> While it is unlikely that human </w:t>
      </w:r>
      <w:r w:rsidRPr="00F042D8">
        <w:rPr>
          <w:rStyle w:val="StyleUnderline"/>
        </w:rPr>
        <w:t>chemical emissions</w:t>
      </w:r>
      <w:r w:rsidRPr="00F042D8">
        <w:rPr>
          <w:sz w:val="16"/>
        </w:rPr>
        <w:t xml:space="preserve"> alone could reach such a volume and toxic state as to directly threaten our entire species with extinction (other than through carbon emissions in a runaway global warming event) or even the collapse of civilization, it is likely they </w:t>
      </w:r>
      <w:r w:rsidRPr="00F042D8">
        <w:rPr>
          <w:rStyle w:val="StyleUnderline"/>
        </w:rPr>
        <w:t>will emerge as a serious contributing factor during the twenty-first century in combination with other factors such as war, climate change, pandemic disease and ecosystem breakdown.</w:t>
      </w:r>
      <w:r w:rsidRPr="00F042D8">
        <w:rPr>
          <w:sz w:val="16"/>
        </w:rPr>
        <w:t xml:space="preserve"> </w:t>
      </w:r>
      <w:r w:rsidRPr="00F042D8">
        <w:rPr>
          <w:rStyle w:val="StyleUnderline"/>
        </w:rPr>
        <w:t xml:space="preserve">Credible </w:t>
      </w:r>
      <w:r w:rsidRPr="00F042D8">
        <w:rPr>
          <w:rStyle w:val="StyleUnderline"/>
          <w:highlight w:val="yellow"/>
        </w:rPr>
        <w:t>ways</w:t>
      </w:r>
      <w:r w:rsidRPr="00F042D8">
        <w:rPr>
          <w:rStyle w:val="StyleUnderline"/>
        </w:rPr>
        <w:t xml:space="preserve"> in which man-made </w:t>
      </w:r>
      <w:r w:rsidRPr="00F042D8">
        <w:rPr>
          <w:rStyle w:val="StyleUnderline"/>
          <w:highlight w:val="yellow"/>
        </w:rPr>
        <w:t>chemicals</w:t>
      </w:r>
      <w:r w:rsidRPr="00F042D8">
        <w:rPr>
          <w:rStyle w:val="StyleUnderline"/>
        </w:rPr>
        <w:t xml:space="preserve"> might </w:t>
      </w:r>
      <w:r w:rsidRPr="00F042D8">
        <w:rPr>
          <w:rStyle w:val="StyleUnderline"/>
          <w:highlight w:val="yellow"/>
        </w:rPr>
        <w:t>imperil the</w:t>
      </w:r>
      <w:r w:rsidRPr="00F042D8">
        <w:rPr>
          <w:rStyle w:val="StyleUnderline"/>
        </w:rPr>
        <w:t xml:space="preserve"> human </w:t>
      </w:r>
      <w:r w:rsidRPr="00F042D8">
        <w:rPr>
          <w:rStyle w:val="StyleUnderline"/>
          <w:highlight w:val="yellow"/>
        </w:rPr>
        <w:t>future include:</w:t>
      </w:r>
      <w:r w:rsidRPr="00F042D8">
        <w:rPr>
          <w:sz w:val="16"/>
          <w:highlight w:val="yellow"/>
        </w:rPr>
        <w:t xml:space="preserve"> </w:t>
      </w:r>
      <w:r w:rsidRPr="00F042D8">
        <w:rPr>
          <w:rStyle w:val="Emphasis"/>
          <w:highlight w:val="yellow"/>
        </w:rPr>
        <w:t>Undermining</w:t>
      </w:r>
      <w:r w:rsidRPr="00F042D8">
        <w:rPr>
          <w:rStyle w:val="Emphasis"/>
        </w:rPr>
        <w:t xml:space="preserve"> the </w:t>
      </w:r>
      <w:r w:rsidRPr="00F042D8">
        <w:rPr>
          <w:rStyle w:val="Emphasis"/>
          <w:highlight w:val="yellow"/>
        </w:rPr>
        <w:t>immune systems</w:t>
      </w:r>
      <w:r w:rsidRPr="00F042D8">
        <w:rPr>
          <w:sz w:val="16"/>
        </w:rPr>
        <w:t xml:space="preserve">, </w:t>
      </w:r>
      <w:r w:rsidRPr="00F042D8">
        <w:rPr>
          <w:rStyle w:val="StyleUnderline"/>
        </w:rPr>
        <w:t>physical and mental health</w:t>
      </w:r>
      <w:r w:rsidRPr="00F042D8">
        <w:rPr>
          <w:sz w:val="16"/>
        </w:rPr>
        <w:t xml:space="preserve"> of the population through growing exposure to toxins Reducing the intelligence of current and future generations through the action of nerve poisons on the developing brains and central nervous systems of children, </w:t>
      </w:r>
      <w:r w:rsidRPr="00F042D8">
        <w:rPr>
          <w:rStyle w:val="StyleUnderline"/>
          <w:highlight w:val="yellow"/>
        </w:rPr>
        <w:t>rendering humanity less able to solve</w:t>
      </w:r>
      <w:r w:rsidRPr="00F042D8">
        <w:rPr>
          <w:rStyle w:val="StyleUnderline"/>
        </w:rPr>
        <w:t xml:space="preserve"> its </w:t>
      </w:r>
      <w:r w:rsidRPr="00F042D8">
        <w:rPr>
          <w:rStyle w:val="StyleUnderline"/>
          <w:highlight w:val="yellow"/>
        </w:rPr>
        <w:t>problems</w:t>
      </w:r>
      <w:r w:rsidRPr="00F042D8">
        <w:rPr>
          <w:rStyle w:val="StyleUnderline"/>
        </w:rPr>
        <w:t xml:space="preserve"> </w:t>
      </w:r>
    </w:p>
    <w:p w14:paraId="7F7B110E" w14:textId="77777777" w:rsidR="00070816" w:rsidRDefault="00070816" w:rsidP="00070816">
      <w:pPr>
        <w:rPr>
          <w:rStyle w:val="StyleUnderline"/>
        </w:rPr>
      </w:pPr>
    </w:p>
    <w:p w14:paraId="2F4A2FBC" w14:textId="77777777" w:rsidR="00070816" w:rsidRDefault="00070816" w:rsidP="00070816">
      <w:pPr>
        <w:rPr>
          <w:rStyle w:val="StyleUnderline"/>
        </w:rPr>
      </w:pPr>
    </w:p>
    <w:p w14:paraId="4C161DA2" w14:textId="77777777" w:rsidR="00070816" w:rsidRPr="00F042D8" w:rsidRDefault="00070816" w:rsidP="00070816">
      <w:r w:rsidRPr="00F042D8">
        <w:rPr>
          <w:rStyle w:val="StyleUnderline"/>
        </w:rPr>
        <w:t>and adapt to major changes;</w:t>
      </w:r>
      <w:r w:rsidRPr="00F042D8">
        <w:rPr>
          <w:sz w:val="16"/>
        </w:rPr>
        <w:t xml:space="preserve"> </w:t>
      </w:r>
      <w:r w:rsidRPr="00F042D8">
        <w:rPr>
          <w:rStyle w:val="StyleUnderline"/>
        </w:rPr>
        <w:t>and by increasing the level of violent crime and conflict in society,</w:t>
      </w:r>
      <w:r w:rsidRPr="00F042D8">
        <w:rPr>
          <w:sz w:val="16"/>
        </w:rPr>
        <w:t xml:space="preserve"> which is closely linked to lower IQ. Bringing down the economy through the massive healthcare costs of having to nurse, treat and maintain a growing proportion of the population disabled by lifelong chronic chemical exposure. </w:t>
      </w:r>
      <w:r w:rsidRPr="00F042D8">
        <w:rPr>
          <w:rStyle w:val="StyleUnderline"/>
        </w:rPr>
        <w:t xml:space="preserve">By </w:t>
      </w:r>
      <w:r w:rsidRPr="00F042D8">
        <w:rPr>
          <w:rStyle w:val="StyleUnderline"/>
          <w:highlight w:val="yellow"/>
        </w:rPr>
        <w:t>poisoning</w:t>
      </w:r>
      <w:r w:rsidRPr="00F042D8">
        <w:rPr>
          <w:rStyle w:val="StyleUnderline"/>
        </w:rPr>
        <w:t xml:space="preserve"> the </w:t>
      </w:r>
      <w:r w:rsidRPr="00F042D8">
        <w:rPr>
          <w:rStyle w:val="StyleUnderline"/>
          <w:highlight w:val="yellow"/>
        </w:rPr>
        <w:t>ecosystem services</w:t>
      </w:r>
      <w:r w:rsidRPr="00F042D8">
        <w:rPr>
          <w:sz w:val="16"/>
        </w:rPr>
        <w:t>—</w:t>
      </w:r>
      <w:r w:rsidRPr="00F042D8">
        <w:rPr>
          <w:rStyle w:val="StyleUnderline"/>
        </w:rPr>
        <w:t>clean air, water, soil, plants, insects and wildlife—</w:t>
      </w:r>
      <w:r w:rsidRPr="00F042D8">
        <w:rPr>
          <w:rStyle w:val="StyleUnderline"/>
          <w:highlight w:val="yellow"/>
        </w:rPr>
        <w:t xml:space="preserve">on which </w:t>
      </w:r>
      <w:r w:rsidRPr="00F042D8">
        <w:rPr>
          <w:rStyle w:val="Emphasis"/>
          <w:highlight w:val="yellow"/>
        </w:rPr>
        <w:t>humanity depends</w:t>
      </w:r>
      <w:r w:rsidRPr="00F042D8">
        <w:rPr>
          <w:rStyle w:val="Emphasis"/>
        </w:rPr>
        <w:t xml:space="preserve"> for its own survival</w:t>
      </w:r>
      <w:r w:rsidRPr="00F042D8">
        <w:rPr>
          <w:sz w:val="16"/>
        </w:rPr>
        <w:t xml:space="preserve"> </w:t>
      </w:r>
      <w:r w:rsidRPr="00F042D8">
        <w:rPr>
          <w:rStyle w:val="StyleUnderline"/>
        </w:rPr>
        <w:t xml:space="preserve">and thereby </w:t>
      </w:r>
      <w:r w:rsidRPr="00F042D8">
        <w:rPr>
          <w:rStyle w:val="StyleUnderline"/>
          <w:highlight w:val="yellow"/>
        </w:rPr>
        <w:t>contributing to</w:t>
      </w:r>
      <w:r w:rsidRPr="00F042D8">
        <w:rPr>
          <w:rStyle w:val="StyleUnderline"/>
        </w:rPr>
        <w:t xml:space="preserve"> potential </w:t>
      </w:r>
      <w:r w:rsidRPr="00F042D8">
        <w:rPr>
          <w:rStyle w:val="StyleUnderline"/>
          <w:highlight w:val="yellow"/>
        </w:rPr>
        <w:t>global ecosystem breakdown</w:t>
      </w:r>
      <w:r w:rsidRPr="00F042D8">
        <w:rPr>
          <w:sz w:val="16"/>
        </w:rPr>
        <w:t xml:space="preserve"> By augmenting the global arsenal of weapons of mass destruction and hence the risk of their use by nations or uncontrollable fanatics. </w:t>
      </w:r>
    </w:p>
    <w:p w14:paraId="6965E8FC" w14:textId="05A805C2" w:rsidR="00070816" w:rsidRDefault="00070816" w:rsidP="00070816"/>
    <w:p w14:paraId="19F1A0C5" w14:textId="1F1AED3E" w:rsidR="00070816" w:rsidRDefault="00070816" w:rsidP="00070816">
      <w:pPr>
        <w:pStyle w:val="Heading1"/>
      </w:pPr>
      <w:r>
        <w:t>1NR</w:t>
      </w:r>
    </w:p>
    <w:p w14:paraId="670C21A3" w14:textId="125310B9" w:rsidR="00070816" w:rsidRDefault="00070816" w:rsidP="00070816">
      <w:pPr>
        <w:pStyle w:val="Heading2"/>
      </w:pPr>
      <w:r>
        <w:t>DA — FTC</w:t>
      </w:r>
    </w:p>
    <w:p w14:paraId="703FC661" w14:textId="77777777" w:rsidR="00070816" w:rsidRPr="007922E9" w:rsidRDefault="00070816" w:rsidP="00070816">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t>
      </w:r>
      <w:r>
        <w:rPr>
          <w:rFonts w:cs="Times New Roman"/>
        </w:rPr>
        <w:t xml:space="preserve">w to fight fraud. But they are </w:t>
      </w:r>
      <w:r w:rsidRPr="00AB16CC">
        <w:rPr>
          <w:rFonts w:cs="Times New Roman"/>
          <w:u w:val="single"/>
        </w:rPr>
        <w:t>stretched to capacity</w:t>
      </w:r>
      <w:r>
        <w:rPr>
          <w:rFonts w:cs="Times New Roman"/>
        </w:rPr>
        <w:t xml:space="preserve">. </w:t>
      </w:r>
    </w:p>
    <w:p w14:paraId="59AA768A" w14:textId="77777777" w:rsidR="00070816" w:rsidRPr="007922E9" w:rsidRDefault="00070816" w:rsidP="00070816">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34" w:history="1">
        <w:r w:rsidRPr="007922E9">
          <w:rPr>
            <w:rStyle w:val="Hyperlink"/>
          </w:rPr>
          <w:t>https://energycommerce.house.gov/committee-activity/hearings/hearing-on-transforming-the-ftc-legislation-to-modernize-consumer</w:t>
        </w:r>
      </w:hyperlink>
      <w:r w:rsidRPr="007922E9">
        <w:t>)</w:t>
      </w:r>
    </w:p>
    <w:p w14:paraId="7B927D59" w14:textId="77777777" w:rsidR="00070816" w:rsidRPr="007922E9" w:rsidRDefault="00070816" w:rsidP="00070816"/>
    <w:p w14:paraId="3DDFAAC8" w14:textId="77777777" w:rsidR="00070816" w:rsidRPr="007922E9" w:rsidRDefault="00070816" w:rsidP="00070816">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505B9A">
        <w:rPr>
          <w:rStyle w:val="StyleUnderline"/>
          <w:highlight w:val="cyan"/>
        </w:rPr>
        <w:t>there's been a substantial increase in</w:t>
      </w:r>
      <w:r w:rsidRPr="007922E9">
        <w:t xml:space="preserve"> the ask, including some </w:t>
      </w:r>
      <w:r w:rsidRPr="00505B9A">
        <w:rPr>
          <w:rStyle w:val="StyleUnderline"/>
          <w:highlight w:val="cyan"/>
        </w:rPr>
        <w:t>funding from Congress</w:t>
      </w:r>
      <w:r w:rsidRPr="00505B9A">
        <w:rPr>
          <w:highlight w:val="cyan"/>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505B9A">
        <w:rPr>
          <w:rStyle w:val="StyleUnderline"/>
          <w:highlight w:val="cyan"/>
        </w:rPr>
        <w:t>it's important to take care in how we spend what we have</w:t>
      </w:r>
      <w:r w:rsidRPr="007922E9">
        <w:t xml:space="preserve">. </w:t>
      </w:r>
    </w:p>
    <w:p w14:paraId="48A7806A" w14:textId="77777777" w:rsidR="00070816" w:rsidRPr="007922E9" w:rsidRDefault="00070816" w:rsidP="00070816">
      <w:r w:rsidRPr="007922E9">
        <w:t>Darren Soto (5:06:46): Thank you. Commissioner Chopra.</w:t>
      </w:r>
    </w:p>
    <w:p w14:paraId="5CF64077" w14:textId="77777777" w:rsidR="00070816" w:rsidRPr="007922E9" w:rsidRDefault="00070816" w:rsidP="00070816">
      <w:r w:rsidRPr="007922E9">
        <w:t xml:space="preserve">Rohit Chopra (5:06:48): Sir, I think - I know every agency says that they need more resources. But just looking at the data, </w:t>
      </w:r>
      <w:r w:rsidRPr="00505B9A">
        <w:rPr>
          <w:rStyle w:val="Emphasis"/>
          <w:highlight w:val="cyan"/>
        </w:rPr>
        <w:t xml:space="preserve">we are </w:t>
      </w:r>
      <w:r w:rsidRPr="00505B9A">
        <w:rPr>
          <w:rStyle w:val="Emphasis"/>
          <w:sz w:val="36"/>
          <w:szCs w:val="36"/>
          <w:highlight w:val="cyan"/>
        </w:rPr>
        <w:t>stretched completely to capacity</w:t>
      </w:r>
      <w:r w:rsidRPr="00505B9A">
        <w:rPr>
          <w:rStyle w:val="Emphasis"/>
          <w:highlight w:val="cyan"/>
        </w:rPr>
        <w:t xml:space="preserve"> </w:t>
      </w:r>
      <w:r w:rsidRPr="007922E9">
        <w:t xml:space="preserve">and the rubber band is snapping. And if we need to effectively enforce the law, we need </w:t>
      </w:r>
      <w:r w:rsidRPr="00505B9A">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505B9A">
        <w:rPr>
          <w:rStyle w:val="Emphasis"/>
          <w:highlight w:val="cyan"/>
        </w:rPr>
        <w:t>will certainly help</w:t>
      </w:r>
      <w:r w:rsidRPr="007922E9">
        <w:t xml:space="preserve">. </w:t>
      </w:r>
    </w:p>
    <w:p w14:paraId="6E140CE3" w14:textId="77777777" w:rsidR="00070816" w:rsidRPr="007922E9" w:rsidRDefault="00070816" w:rsidP="00070816">
      <w:r w:rsidRPr="007922E9">
        <w:t xml:space="preserve">Darren Soto (5:07:25): Commissioner Slaughter. </w:t>
      </w:r>
    </w:p>
    <w:p w14:paraId="123F63BE" w14:textId="77777777" w:rsidR="00070816" w:rsidRDefault="00070816" w:rsidP="00070816">
      <w:r w:rsidRPr="007922E9">
        <w:t xml:space="preserve">Christine Williams (5:07:30): Commissioner Slaughter had to leave, but Commissioner Wilson is here. And I would say that our hard working </w:t>
      </w:r>
      <w:r w:rsidRPr="00505B9A">
        <w:rPr>
          <w:rStyle w:val="StyleUnderline"/>
          <w:highlight w:val="cyan"/>
        </w:rPr>
        <w:t>staff have been</w:t>
      </w:r>
      <w:r w:rsidRPr="007922E9">
        <w:t xml:space="preserve"> even </w:t>
      </w:r>
      <w:r w:rsidRPr="00505B9A">
        <w:rPr>
          <w:rStyle w:val="StyleUnderline"/>
          <w:highlight w:val="cyan"/>
        </w:rPr>
        <w:t>harder working</w:t>
      </w:r>
      <w:r w:rsidRPr="007922E9">
        <w:t xml:space="preserve"> during the last 18 months. </w:t>
      </w:r>
      <w:r w:rsidRPr="00505B9A">
        <w:rPr>
          <w:rStyle w:val="StyleUnderline"/>
          <w:highlight w:val="cyan"/>
        </w:rPr>
        <w:t>They are</w:t>
      </w:r>
      <w:r w:rsidRPr="007922E9">
        <w:t xml:space="preserve"> teleworking but they are </w:t>
      </w:r>
      <w:r w:rsidRPr="00505B9A">
        <w:rPr>
          <w:rStyle w:val="Emphasis"/>
          <w:highlight w:val="cyan"/>
        </w:rPr>
        <w:t>working incredibly hard to stay on top of the increase</w:t>
      </w:r>
      <w:r w:rsidRPr="007922E9">
        <w:rPr>
          <w:rStyle w:val="StyleUnderline"/>
        </w:rPr>
        <w:t xml:space="preserve"> </w:t>
      </w:r>
      <w:r w:rsidRPr="007922E9">
        <w:t xml:space="preserve">in mergers as well as the increase </w:t>
      </w:r>
      <w:r w:rsidRPr="00505B9A">
        <w:rPr>
          <w:rStyle w:val="StyleUnderline"/>
          <w:highlight w:val="cyan"/>
        </w:rPr>
        <w:t>in</w:t>
      </w:r>
      <w:r w:rsidRPr="007922E9">
        <w:t xml:space="preserve"> COVID </w:t>
      </w:r>
      <w:r w:rsidRPr="00505B9A">
        <w:rPr>
          <w:rStyle w:val="Emphasis"/>
          <w:highlight w:val="cyan"/>
        </w:rPr>
        <w:t>scams</w:t>
      </w:r>
      <w:r w:rsidRPr="007922E9">
        <w:t xml:space="preserve">. And I agree with Commissioner Phillips, it's important to understand how we are spending additional appropriations. </w:t>
      </w:r>
      <w:r w:rsidRPr="00505B9A">
        <w:rPr>
          <w:rStyle w:val="StyleUnderline"/>
          <w:highlight w:val="cyan"/>
        </w:rPr>
        <w:t>But</w:t>
      </w:r>
      <w:r w:rsidRPr="007922E9">
        <w:t xml:space="preserve"> I also know that </w:t>
      </w:r>
      <w:r w:rsidRPr="00505B9A">
        <w:rPr>
          <w:rStyle w:val="StyleUnderline"/>
          <w:highlight w:val="cyan"/>
        </w:rPr>
        <w:t>there are</w:t>
      </w:r>
      <w:r w:rsidRPr="007922E9">
        <w:t xml:space="preserve"> many different </w:t>
      </w:r>
      <w:r w:rsidRPr="00505B9A">
        <w:rPr>
          <w:rStyle w:val="StyleUnderline"/>
          <w:highlight w:val="cyan"/>
        </w:rPr>
        <w:t>areas</w:t>
      </w:r>
      <w:r w:rsidRPr="007922E9">
        <w:t xml:space="preserve"> of the economy </w:t>
      </w:r>
      <w:r w:rsidRPr="00505B9A">
        <w:rPr>
          <w:rStyle w:val="StyleUnderline"/>
          <w:highlight w:val="cyan"/>
        </w:rPr>
        <w:t>where Congress</w:t>
      </w:r>
      <w:r w:rsidRPr="007922E9">
        <w:rPr>
          <w:rStyle w:val="StyleUnderline"/>
        </w:rPr>
        <w:t xml:space="preserve"> has </w:t>
      </w:r>
      <w:r w:rsidRPr="00505B9A">
        <w:rPr>
          <w:rStyle w:val="StyleUnderline"/>
          <w:highlight w:val="cyan"/>
        </w:rPr>
        <w:t>expressed interest in</w:t>
      </w:r>
      <w:r w:rsidRPr="007922E9">
        <w:rPr>
          <w:rStyle w:val="StyleUnderline"/>
        </w:rPr>
        <w:t xml:space="preserve"> our </w:t>
      </w:r>
      <w:r w:rsidRPr="00505B9A">
        <w:rPr>
          <w:rStyle w:val="StyleUnderline"/>
          <w:highlight w:val="cyan"/>
        </w:rPr>
        <w:t>being</w:t>
      </w:r>
      <w:r w:rsidRPr="007922E9">
        <w:rPr>
          <w:rStyle w:val="StyleUnderline"/>
        </w:rPr>
        <w:t xml:space="preserve"> very active and </w:t>
      </w:r>
      <w:r w:rsidRPr="00505B9A">
        <w:rPr>
          <w:rStyle w:val="StyleUnderline"/>
          <w:highlight w:val="cyan"/>
        </w:rPr>
        <w:t>aggressive</w:t>
      </w:r>
      <w:r w:rsidRPr="007922E9">
        <w:rPr>
          <w:rStyle w:val="StyleUnderline"/>
        </w:rPr>
        <w:t xml:space="preserve">. And </w:t>
      </w:r>
      <w:r w:rsidRPr="00505B9A">
        <w:rPr>
          <w:rStyle w:val="StyleUnderline"/>
          <w:highlight w:val="cyan"/>
        </w:rPr>
        <w:t>it is difficult to do</w:t>
      </w:r>
      <w:r w:rsidRPr="007922E9">
        <w:rPr>
          <w:rStyle w:val="StyleUnderline"/>
        </w:rPr>
        <w:t xml:space="preserve"> that </w:t>
      </w:r>
      <w:r w:rsidRPr="00505B9A">
        <w:rPr>
          <w:rStyle w:val="StyleUnderline"/>
          <w:highlight w:val="cyan"/>
        </w:rPr>
        <w:t>unless we have</w:t>
      </w:r>
      <w:r w:rsidRPr="007922E9">
        <w:rPr>
          <w:rStyle w:val="StyleUnderline"/>
        </w:rPr>
        <w:t xml:space="preserve"> the </w:t>
      </w:r>
      <w:r w:rsidRPr="00505B9A">
        <w:rPr>
          <w:rStyle w:val="StyleUnderline"/>
          <w:highlight w:val="cyan"/>
        </w:rPr>
        <w:t>appropriate resources</w:t>
      </w:r>
      <w:r w:rsidRPr="007922E9">
        <w:t xml:space="preserve"> to do that. </w:t>
      </w:r>
    </w:p>
    <w:p w14:paraId="24E22C7E" w14:textId="77777777" w:rsidR="00070816" w:rsidRDefault="00070816" w:rsidP="00070816">
      <w:pPr>
        <w:pStyle w:val="Heading4"/>
      </w:pPr>
      <w:r>
        <w:t xml:space="preserve">Thumpers are </w:t>
      </w:r>
      <w:r w:rsidRPr="00435967">
        <w:rPr>
          <w:u w:val="single"/>
        </w:rPr>
        <w:t>all talk</w:t>
      </w:r>
      <w:r>
        <w:t xml:space="preserve">. Data about </w:t>
      </w:r>
      <w:r w:rsidRPr="00435967">
        <w:rPr>
          <w:u w:val="single"/>
        </w:rPr>
        <w:t>actual enforcement</w:t>
      </w:r>
      <w:r>
        <w:t xml:space="preserve"> proves it’s in steady decline.</w:t>
      </w:r>
    </w:p>
    <w:p w14:paraId="13D1A7A8" w14:textId="77777777" w:rsidR="00070816" w:rsidRDefault="00070816" w:rsidP="00070816">
      <w:r>
        <w:t xml:space="preserve">Wait and </w:t>
      </w:r>
      <w:r w:rsidRPr="00FE0FC6">
        <w:rPr>
          <w:rStyle w:val="Style13ptBold"/>
        </w:rPr>
        <w:t>Roter 2-1</w:t>
      </w:r>
      <w:r>
        <w:t>-2022, *JD, former Federal Trade Commission (FTC) lawyer advises deal makers and litigants, **JD, associate in the Washington, DC office where she is a member of the Antitrust and Competition group at NRF (Amanda and Leslie, “</w:t>
      </w:r>
      <w:r w:rsidRPr="00505B9A">
        <w:rPr>
          <w:rStyle w:val="StyleUnderline"/>
          <w:highlight w:val="cyan"/>
        </w:rPr>
        <w:t xml:space="preserve">Data On Biden's Tough Antitrust Stance Paints </w:t>
      </w:r>
      <w:r w:rsidRPr="00505B9A">
        <w:rPr>
          <w:rStyle w:val="Emphasis"/>
          <w:highlight w:val="cyan"/>
        </w:rPr>
        <w:t>Subtler Picture</w:t>
      </w:r>
      <w:r>
        <w:t xml:space="preserve">,” </w:t>
      </w:r>
      <w:r w:rsidRPr="00FE0FC6">
        <w:rPr>
          <w:i/>
          <w:iCs/>
        </w:rPr>
        <w:t>Law 360</w:t>
      </w:r>
      <w:r>
        <w:t>)</w:t>
      </w:r>
    </w:p>
    <w:p w14:paraId="6D198F40" w14:textId="77777777" w:rsidR="00070816" w:rsidRPr="00FE0FC6" w:rsidRDefault="00070816" w:rsidP="00070816"/>
    <w:p w14:paraId="08998570" w14:textId="77777777" w:rsidR="00070816" w:rsidRDefault="00070816" w:rsidP="00070816">
      <w:r w:rsidRPr="00FE0FC6">
        <w:rPr>
          <w:rStyle w:val="StyleUnderline"/>
        </w:rPr>
        <w:t xml:space="preserve">U.S. </w:t>
      </w:r>
      <w:r w:rsidRPr="00505B9A">
        <w:rPr>
          <w:rStyle w:val="StyleUnderline"/>
          <w:highlight w:val="cyan"/>
        </w:rPr>
        <w:t>antitrust authorities have publicly decried</w:t>
      </w:r>
      <w:r w:rsidRPr="00FE0FC6">
        <w:rPr>
          <w:rStyle w:val="StyleUnderline"/>
        </w:rPr>
        <w:t xml:space="preserve"> the growth of </w:t>
      </w:r>
      <w:r w:rsidRPr="00505B9A">
        <w:rPr>
          <w:rStyle w:val="StyleUnderline"/>
          <w:highlight w:val="cyan"/>
        </w:rPr>
        <w:t>dominant companies and</w:t>
      </w:r>
      <w:r w:rsidRPr="00FE0FC6">
        <w:rPr>
          <w:rStyle w:val="StyleUnderline"/>
        </w:rPr>
        <w:t xml:space="preserve"> have </w:t>
      </w:r>
      <w:r w:rsidRPr="00505B9A">
        <w:rPr>
          <w:rStyle w:val="StyleUnderline"/>
          <w:highlight w:val="cyan"/>
        </w:rPr>
        <w:t>announced initiatives to</w:t>
      </w:r>
      <w:r w:rsidRPr="00505B9A">
        <w:rPr>
          <w:highlight w:val="cyan"/>
        </w:rPr>
        <w:t xml:space="preserve"> </w:t>
      </w:r>
      <w:r w:rsidRPr="00505B9A">
        <w:rPr>
          <w:rStyle w:val="StyleUnderline"/>
          <w:highlight w:val="cyan"/>
        </w:rPr>
        <w:t>increase</w:t>
      </w:r>
      <w:r>
        <w:t xml:space="preserve"> merger </w:t>
      </w:r>
      <w:r w:rsidRPr="00505B9A">
        <w:rPr>
          <w:rStyle w:val="StyleUnderline"/>
          <w:highlight w:val="cyan"/>
        </w:rPr>
        <w:t>enforcement</w:t>
      </w:r>
      <w:r>
        <w:t xml:space="preserve"> and conduct more rigorous merger reviews. </w:t>
      </w:r>
      <w:r w:rsidRPr="00505B9A">
        <w:rPr>
          <w:rStyle w:val="StyleUnderline"/>
          <w:highlight w:val="cyan"/>
        </w:rPr>
        <w:t xml:space="preserve">But </w:t>
      </w:r>
      <w:r w:rsidRPr="00505B9A">
        <w:rPr>
          <w:rStyle w:val="Emphasis"/>
          <w:highlight w:val="cyan"/>
        </w:rPr>
        <w:t>looking behind the rhetoric</w:t>
      </w:r>
      <w:r w:rsidRPr="00505B9A">
        <w:rPr>
          <w:rStyle w:val="StyleUnderline"/>
          <w:highlight w:val="cyan"/>
        </w:rPr>
        <w:t xml:space="preserve"> to the </w:t>
      </w:r>
      <w:r w:rsidRPr="00505B9A">
        <w:rPr>
          <w:rStyle w:val="Emphasis"/>
          <w:highlight w:val="cyan"/>
        </w:rPr>
        <w:t>data</w:t>
      </w:r>
      <w:r w:rsidRPr="00505B9A">
        <w:rPr>
          <w:rStyle w:val="StyleUnderline"/>
          <w:highlight w:val="cyan"/>
        </w:rPr>
        <w:t xml:space="preserve"> shows</w:t>
      </w:r>
      <w:r w:rsidRPr="00FE0FC6">
        <w:rPr>
          <w:rStyle w:val="StyleUnderline"/>
        </w:rPr>
        <w:t xml:space="preserve"> that </w:t>
      </w:r>
      <w:r w:rsidRPr="00505B9A">
        <w:rPr>
          <w:rStyle w:val="StyleUnderline"/>
          <w:highlight w:val="cyan"/>
        </w:rPr>
        <w:t>enforcement may not</w:t>
      </w:r>
      <w:r w:rsidRPr="00FE0FC6">
        <w:rPr>
          <w:rStyle w:val="StyleUnderline"/>
        </w:rPr>
        <w:t xml:space="preserve"> </w:t>
      </w:r>
      <w:r w:rsidRPr="00505B9A">
        <w:rPr>
          <w:rStyle w:val="StyleUnderline"/>
          <w:highlight w:val="cyan"/>
        </w:rPr>
        <w:t>be increasing</w:t>
      </w:r>
      <w:r>
        <w:t xml:space="preserve"> as much as companies may fear — at least not yet.</w:t>
      </w:r>
    </w:p>
    <w:p w14:paraId="04A0BE7B" w14:textId="77777777" w:rsidR="00070816" w:rsidRDefault="00070816" w:rsidP="00070816">
      <w:r>
        <w:t>What we are seeing, however, are administrative and substantive changes that are leading to longer and more burdensome reviews.</w:t>
      </w:r>
    </w:p>
    <w:p w14:paraId="25B82F48" w14:textId="77777777" w:rsidR="00070816" w:rsidRPr="00FE0FC6" w:rsidRDefault="00070816" w:rsidP="00070816">
      <w:pPr>
        <w:rPr>
          <w:rStyle w:val="Emphasis"/>
        </w:rPr>
      </w:pPr>
      <w:r w:rsidRPr="00505B9A">
        <w:rPr>
          <w:rStyle w:val="Emphasis"/>
          <w:highlight w:val="cyan"/>
        </w:rPr>
        <w:t>The Rhetoric</w:t>
      </w:r>
    </w:p>
    <w:p w14:paraId="25FA9248" w14:textId="77777777" w:rsidR="00070816" w:rsidRDefault="00070816" w:rsidP="00070816">
      <w:r>
        <w:t>This past year has heralded an evolution in competition policy as antitrust law remained a prominent part of public discourse. On July 9, 2021, President Joe Biden signed a sweeping executive order that called for antitrust agencies to more aggressively scrutinize proposed mergers and acquisitions in certain major sectors, including energy, health care and technology.[1]</w:t>
      </w:r>
    </w:p>
    <w:p w14:paraId="18CAA5AE" w14:textId="77777777" w:rsidR="00070816" w:rsidRDefault="00070816" w:rsidP="00070816">
      <w:r>
        <w:t>Multiple bills were introduced in Congress and in state legislatures that, if passed, would significantly alter antitrust law and affect its enforcement.[2] Most significantly, new leadership took office at both of the U.S. antitrust agencies, with Lina Khan becoming chair of the Federal Trade Commission and Jonathan Kanter heading the Antitrust Division of the U.S. Department of Justice.</w:t>
      </w:r>
    </w:p>
    <w:p w14:paraId="3142CFAA" w14:textId="77777777" w:rsidR="00070816" w:rsidRDefault="00070816" w:rsidP="00070816">
      <w:r>
        <w:t>We have already seen sweeping changes in antitrust enforcement practices. Even before Khan's confirmation to the FTC, both the FTC and DOJ indefinitely suspended grants of early terminations of the Hart-Scott-Rodino Act waiting period in February 2021.[3]</w:t>
      </w:r>
    </w:p>
    <w:p w14:paraId="6B258339" w14:textId="77777777" w:rsidR="00070816" w:rsidRDefault="00070816" w:rsidP="00070816">
      <w:r>
        <w:t>Once Khan assumed office in June 2021, the FTC rescinded numerous other long-standing merger enforcement policies and implemented new protocols. For example, in August 2021, the FTC began issuing preconsummation warning letters to parties in several transactions in which it did not complete its investigation within the HSR waiting period.[4]</w:t>
      </w:r>
    </w:p>
    <w:p w14:paraId="19281314" w14:textId="77777777" w:rsidR="00070816" w:rsidRDefault="00070816" w:rsidP="00070816">
      <w:r w:rsidRPr="00505B9A">
        <w:rPr>
          <w:rStyle w:val="StyleUnderline"/>
          <w:highlight w:val="cyan"/>
        </w:rPr>
        <w:t>The agency</w:t>
      </w:r>
      <w:r>
        <w:t xml:space="preserve"> also </w:t>
      </w:r>
      <w:r w:rsidRPr="00505B9A">
        <w:rPr>
          <w:rStyle w:val="StyleUnderline"/>
          <w:highlight w:val="cyan"/>
        </w:rPr>
        <w:t>announced that it was broadening</w:t>
      </w:r>
      <w:r w:rsidRPr="00FE0FC6">
        <w:rPr>
          <w:rStyle w:val="StyleUnderline"/>
        </w:rPr>
        <w:t xml:space="preserve"> the </w:t>
      </w:r>
      <w:r w:rsidRPr="00505B9A">
        <w:rPr>
          <w:rStyle w:val="StyleUnderline"/>
          <w:highlight w:val="cyan"/>
        </w:rPr>
        <w:t>scope</w:t>
      </w:r>
      <w:r>
        <w:t xml:space="preserve"> of second requests, which could include investigating noncompetition concerns,[5] rescinded its adherence to the vertical merger guidelines and other informal agency guidance,[6] and announced more stringent requirements on parties obtaining consent decrees.[7]</w:t>
      </w:r>
    </w:p>
    <w:p w14:paraId="31709300" w14:textId="77777777" w:rsidR="00070816" w:rsidRDefault="00070816" w:rsidP="00070816">
      <w:r>
        <w:t>While the DOJ has not implemented the same new practices adopted by the FTC, the division is signaling a move toward more aggressive merger enforcement. Together with the FTC, the DOJ launched a public review of the horizontal merger guidelines to inform their consideration of potential revisions and updates.[8]</w:t>
      </w:r>
    </w:p>
    <w:p w14:paraId="46C42B56" w14:textId="77777777" w:rsidR="00070816" w:rsidRDefault="00070816" w:rsidP="00070816">
      <w:r>
        <w:t>Further, Kanter recently stated in remarks to the New York State Bar Association's antitrust law section that "merger remedies short of blocking a transaction too often miss the mark."[9] He advised that "full weight must be given to preserving competition that already exists in a market," which "will often mean that we cannot accept anything less than an injunction blocking the merger — full stop."[10]</w:t>
      </w:r>
    </w:p>
    <w:p w14:paraId="6EBF4EE4" w14:textId="77777777" w:rsidR="00070816" w:rsidRPr="00FE0FC6" w:rsidRDefault="00070816" w:rsidP="00070816">
      <w:pPr>
        <w:rPr>
          <w:rStyle w:val="Emphasis"/>
        </w:rPr>
      </w:pPr>
      <w:r w:rsidRPr="00505B9A">
        <w:rPr>
          <w:rStyle w:val="Emphasis"/>
          <w:highlight w:val="cyan"/>
        </w:rPr>
        <w:t>The Data</w:t>
      </w:r>
    </w:p>
    <w:p w14:paraId="3C427A10" w14:textId="77777777" w:rsidR="00070816" w:rsidRDefault="00070816" w:rsidP="00070816">
      <w:r w:rsidRPr="00505B9A">
        <w:rPr>
          <w:rStyle w:val="StyleUnderline"/>
          <w:highlight w:val="cyan"/>
        </w:rPr>
        <w:t>Yet with all this attention to antitrust</w:t>
      </w:r>
      <w:r w:rsidRPr="00FE0FC6">
        <w:rPr>
          <w:rStyle w:val="StyleUnderline"/>
        </w:rPr>
        <w:t xml:space="preserve"> merger </w:t>
      </w:r>
      <w:r w:rsidRPr="00505B9A">
        <w:rPr>
          <w:rStyle w:val="StyleUnderline"/>
          <w:highlight w:val="cyan"/>
        </w:rPr>
        <w:t xml:space="preserve">enforcement, </w:t>
      </w:r>
      <w:r w:rsidRPr="00505B9A">
        <w:rPr>
          <w:rStyle w:val="Emphasis"/>
          <w:highlight w:val="cyan"/>
        </w:rPr>
        <w:t>we are not seeing</w:t>
      </w:r>
      <w:r w:rsidRPr="00505B9A">
        <w:rPr>
          <w:rStyle w:val="StyleUnderline"/>
          <w:highlight w:val="cyan"/>
        </w:rPr>
        <w:t xml:space="preserve"> a</w:t>
      </w:r>
      <w:r w:rsidRPr="00FE0FC6">
        <w:rPr>
          <w:rStyle w:val="StyleUnderline"/>
        </w:rPr>
        <w:t xml:space="preserve"> commensurate </w:t>
      </w:r>
      <w:r w:rsidRPr="00505B9A">
        <w:rPr>
          <w:rStyle w:val="StyleUnderline"/>
          <w:highlight w:val="cyan"/>
        </w:rPr>
        <w:t>increase in enforcement</w:t>
      </w:r>
      <w:r>
        <w:t>. At least not yet.</w:t>
      </w:r>
    </w:p>
    <w:p w14:paraId="5D518DC1" w14:textId="77777777" w:rsidR="00070816" w:rsidRDefault="00070816" w:rsidP="00070816">
      <w:r w:rsidRPr="00505B9A">
        <w:rPr>
          <w:rStyle w:val="StyleUnderline"/>
          <w:highlight w:val="cyan"/>
        </w:rPr>
        <w:t>Mergers</w:t>
      </w:r>
      <w:r w:rsidRPr="00584CC3">
        <w:rPr>
          <w:rStyle w:val="StyleUnderline"/>
        </w:rPr>
        <w:t xml:space="preserve"> and acquisition </w:t>
      </w:r>
      <w:r w:rsidRPr="00505B9A">
        <w:rPr>
          <w:rStyle w:val="StyleUnderline"/>
          <w:highlight w:val="cyan"/>
        </w:rPr>
        <w:t>activity</w:t>
      </w:r>
      <w:r>
        <w:t xml:space="preserve"> that is reportable to the FTC and DOJ pursuant to the HSR Act has </w:t>
      </w:r>
      <w:r w:rsidRPr="00505B9A">
        <w:rPr>
          <w:rStyle w:val="StyleUnderline"/>
          <w:highlight w:val="cyan"/>
        </w:rPr>
        <w:t>increased</w:t>
      </w:r>
      <w:r>
        <w:t xml:space="preserve"> dramatically over the past decade. According to the FTC and DOJ's HSR annual reports, the number of adjusted transactions reported under the HSR Act increased from 1,414 in fiscal year 2011 to 2,030 in fiscal year 2019, seeing a decline during the fiscal year 2020 pandemic, and then rebounding to 3,644 in fiscal year 2021.[11]</w:t>
      </w:r>
    </w:p>
    <w:p w14:paraId="1CB80C11" w14:textId="77777777" w:rsidR="00070816" w:rsidRDefault="00070816" w:rsidP="00070816">
      <w:r w:rsidRPr="00505B9A">
        <w:rPr>
          <w:rStyle w:val="Emphasis"/>
          <w:highlight w:val="cyan"/>
        </w:rPr>
        <w:t>Yet</w:t>
      </w:r>
      <w:r w:rsidRPr="00505B9A">
        <w:rPr>
          <w:highlight w:val="cyan"/>
        </w:rPr>
        <w:t xml:space="preserve">, </w:t>
      </w:r>
      <w:r w:rsidRPr="00505B9A">
        <w:rPr>
          <w:rStyle w:val="StyleUnderline"/>
          <w:highlight w:val="cyan"/>
        </w:rPr>
        <w:t>the number of mergers challenged</w:t>
      </w:r>
      <w:r>
        <w:t xml:space="preserve"> as a percentage of these reported transactions </w:t>
      </w:r>
      <w:r w:rsidRPr="00505B9A">
        <w:rPr>
          <w:rStyle w:val="StyleUnderline"/>
          <w:highlight w:val="cyan"/>
        </w:rPr>
        <w:t>has remained</w:t>
      </w:r>
      <w:r>
        <w:t xml:space="preserve"> fairly </w:t>
      </w:r>
      <w:r w:rsidRPr="00505B9A">
        <w:rPr>
          <w:rStyle w:val="Emphasis"/>
          <w:highlight w:val="cyan"/>
        </w:rPr>
        <w:t>consistent</w:t>
      </w:r>
      <w:r>
        <w:t xml:space="preserve"> at about 2% to 3% of all adjusted reported transactions over the past 10 years. </w:t>
      </w:r>
      <w:r w:rsidRPr="00FE0FC6">
        <w:rPr>
          <w:rStyle w:val="StyleUnderline"/>
        </w:rPr>
        <w:t xml:space="preserve">In fact, </w:t>
      </w:r>
      <w:r w:rsidRPr="00505B9A">
        <w:rPr>
          <w:rStyle w:val="StyleUnderline"/>
          <w:highlight w:val="cyan"/>
        </w:rPr>
        <w:t>the number of challenged transactions</w:t>
      </w:r>
      <w:r w:rsidRPr="00FE0FC6">
        <w:rPr>
          <w:rStyle w:val="StyleUnderline"/>
        </w:rPr>
        <w:t xml:space="preserve"> </w:t>
      </w:r>
      <w:r w:rsidRPr="00FE0FC6">
        <w:rPr>
          <w:rStyle w:val="Emphasis"/>
        </w:rPr>
        <w:t xml:space="preserve">appears to have actually </w:t>
      </w:r>
      <w:r w:rsidRPr="00505B9A">
        <w:rPr>
          <w:rStyle w:val="Emphasis"/>
          <w:highlight w:val="cyan"/>
        </w:rPr>
        <w:t>decreased in</w:t>
      </w:r>
      <w:r>
        <w:t xml:space="preserve"> fiscal year </w:t>
      </w:r>
      <w:r w:rsidRPr="00505B9A">
        <w:rPr>
          <w:rStyle w:val="Emphasis"/>
          <w:highlight w:val="cyan"/>
        </w:rPr>
        <w:t>2021</w:t>
      </w:r>
      <w:r>
        <w:t xml:space="preserve"> — both in terms of the number of transactions challenged and as a percentage of the adjusted reported transactions.</w:t>
      </w:r>
    </w:p>
    <w:p w14:paraId="5BB3B1AE" w14:textId="77777777" w:rsidR="00070816" w:rsidRDefault="00070816" w:rsidP="00070816">
      <w:r>
        <w:t xml:space="preserve">By our count, </w:t>
      </w:r>
      <w:r w:rsidRPr="00FE0FC6">
        <w:rPr>
          <w:rStyle w:val="StyleUnderline"/>
        </w:rPr>
        <w:t xml:space="preserve">the </w:t>
      </w:r>
      <w:r w:rsidRPr="00505B9A">
        <w:rPr>
          <w:rStyle w:val="StyleUnderline"/>
          <w:highlight w:val="cyan"/>
        </w:rPr>
        <w:t>FTC challenged</w:t>
      </w:r>
      <w:r>
        <w:t xml:space="preserve"> only 15 transactions in fiscal year 2021 — </w:t>
      </w:r>
      <w:r w:rsidRPr="00505B9A">
        <w:rPr>
          <w:rStyle w:val="Emphasis"/>
          <w:highlight w:val="cyan"/>
        </w:rPr>
        <w:t>about half of the</w:t>
      </w:r>
      <w:r w:rsidRPr="00FE0FC6">
        <w:rPr>
          <w:rStyle w:val="Emphasis"/>
        </w:rPr>
        <w:t xml:space="preserve"> </w:t>
      </w:r>
      <w:r w:rsidRPr="00505B9A">
        <w:rPr>
          <w:rStyle w:val="Emphasis"/>
          <w:highlight w:val="cyan"/>
        </w:rPr>
        <w:t>number of</w:t>
      </w:r>
      <w:r w:rsidRPr="00FE0FC6">
        <w:rPr>
          <w:rStyle w:val="Emphasis"/>
        </w:rPr>
        <w:t xml:space="preserve"> challenges </w:t>
      </w:r>
      <w:r w:rsidRPr="00505B9A">
        <w:rPr>
          <w:rStyle w:val="Emphasis"/>
          <w:highlight w:val="cyan"/>
        </w:rPr>
        <w:t>the year before</w:t>
      </w:r>
      <w:r>
        <w:t xml:space="preserve"> — whereas the DOJ challenged about the same number of transactions — 14 or 15 — as the prior year.</w:t>
      </w:r>
    </w:p>
    <w:p w14:paraId="17B44152" w14:textId="77777777" w:rsidR="00070816" w:rsidRDefault="00070816" w:rsidP="00070816">
      <w:pPr>
        <w:pStyle w:val="Heading4"/>
      </w:pPr>
      <w:r>
        <w:t xml:space="preserve">The FTC is </w:t>
      </w:r>
      <w:r w:rsidRPr="00CE3AC6">
        <w:rPr>
          <w:u w:val="single"/>
        </w:rPr>
        <w:t>tentatively</w:t>
      </w:r>
      <w:r>
        <w:t xml:space="preserve"> committed to fighting fraud now. But it’s under the radar.</w:t>
      </w:r>
    </w:p>
    <w:p w14:paraId="793AA9D9" w14:textId="77777777" w:rsidR="00070816" w:rsidRDefault="00070816" w:rsidP="00070816">
      <w:r w:rsidRPr="00C62280">
        <w:rPr>
          <w:rStyle w:val="Style13ptBold"/>
        </w:rPr>
        <w:t>Kaufman 12-21</w:t>
      </w:r>
      <w:r>
        <w:t xml:space="preserve">-2021, JD (Daniel, “What Is a Rule-A-Palooza – Another Public Federal Trade Commission Meeting,” JD Supra, </w:t>
      </w:r>
      <w:hyperlink r:id="rId35" w:history="1">
        <w:r w:rsidRPr="000E0D9C">
          <w:rPr>
            <w:rStyle w:val="Hyperlink"/>
          </w:rPr>
          <w:t>https://www.jdsupra.com/legalnews/what-is-a-rule-a-palooza-another-public-1946261/</w:t>
        </w:r>
      </w:hyperlink>
      <w:r>
        <w:t>)</w:t>
      </w:r>
    </w:p>
    <w:p w14:paraId="5A92D979" w14:textId="77777777" w:rsidR="00070816" w:rsidRPr="00C62280" w:rsidRDefault="00070816" w:rsidP="00070816"/>
    <w:p w14:paraId="4EADE9AC" w14:textId="77777777" w:rsidR="00070816" w:rsidRDefault="00070816" w:rsidP="00070816">
      <w:r>
        <w:t xml:space="preserve">Commissioner Slaughter discussed scammers who impersonated her when she was acting chair in an effort to steal COVID-19 relief funds from consumers. </w:t>
      </w:r>
      <w:r w:rsidRPr="004F245E">
        <w:rPr>
          <w:rStyle w:val="StyleUnderline"/>
        </w:rPr>
        <w:t>Commissioner</w:t>
      </w:r>
      <w:r>
        <w:t xml:space="preserve"> Phillips </w:t>
      </w:r>
      <w:r w:rsidRPr="004F245E">
        <w:rPr>
          <w:rStyle w:val="StyleUnderline"/>
        </w:rPr>
        <w:t xml:space="preserve">noted that he has been </w:t>
      </w:r>
      <w:r w:rsidRPr="00B87A12">
        <w:rPr>
          <w:rStyle w:val="Emphasis"/>
        </w:rPr>
        <w:t>concerned</w:t>
      </w:r>
      <w:r w:rsidRPr="004F245E">
        <w:rPr>
          <w:rStyle w:val="StyleUnderline"/>
        </w:rPr>
        <w:t xml:space="preserve"> that the agency was turning away from fraud enforcement</w:t>
      </w:r>
      <w:r>
        <w:t xml:space="preserve"> and also noted the recent decline in complaints being issued from the agency. And Commissioner Wilson made it clear that although this rule is worthy of being initiated, the broad “rule-a-palooza” described in the Statement of Regulatory Priorities is hugely problematic. And she asked folks to check out her dissent, linked above. Chair Khan noted that government and business </w:t>
      </w:r>
      <w:r w:rsidRPr="00505B9A">
        <w:rPr>
          <w:rStyle w:val="Emphasis"/>
          <w:highlight w:val="cyan"/>
        </w:rPr>
        <w:t>impersonation schemes have “skyrocketed</w:t>
      </w:r>
      <w:r>
        <w:t xml:space="preserve"> during the pandemic” and were targeting seniors, communities of color and small businesses. And I would be remiss if I didn’t have at least a few words to say about the public comment portion of the show, and of course the continued rigorous oversight of time limits by the FTC’s awesome head of public affairs. (And I know that sounds absolutely sarcastic, but I swear it isn’t intended as such – she is the best.) A smaller-than-usual number of participants addressed issues including impersonation fraud and the FTC’s recently launched supply chain study. And for my closing thoughts, I will reiterate Commissioner Phillips’ point. </w:t>
      </w:r>
      <w:r w:rsidRPr="004F245E">
        <w:rPr>
          <w:rStyle w:val="StyleUnderline"/>
        </w:rPr>
        <w:t>I</w:t>
      </w:r>
      <w:r>
        <w:t xml:space="preserve"> </w:t>
      </w:r>
      <w:r w:rsidRPr="004F245E">
        <w:rPr>
          <w:rStyle w:val="StyleUnderline"/>
        </w:rPr>
        <w:t>too have been concerned that</w:t>
      </w:r>
      <w:r>
        <w:t xml:space="preserve">, up until now, </w:t>
      </w:r>
      <w:r w:rsidRPr="004F245E">
        <w:rPr>
          <w:rStyle w:val="StyleUnderline"/>
        </w:rPr>
        <w:t xml:space="preserve">the </w:t>
      </w:r>
      <w:r w:rsidRPr="00505B9A">
        <w:rPr>
          <w:rStyle w:val="StyleUnderline"/>
          <w:highlight w:val="cyan"/>
        </w:rPr>
        <w:t xml:space="preserve">new FTC leadership has been </w:t>
      </w:r>
      <w:r w:rsidRPr="00505B9A">
        <w:rPr>
          <w:rStyle w:val="Emphasis"/>
          <w:sz w:val="30"/>
          <w:szCs w:val="30"/>
          <w:highlight w:val="cyan"/>
        </w:rPr>
        <w:t>pretty quiet</w:t>
      </w:r>
      <w:r w:rsidRPr="00505B9A">
        <w:rPr>
          <w:rStyle w:val="StyleUnderline"/>
          <w:highlight w:val="cyan"/>
        </w:rPr>
        <w:t xml:space="preserve"> about</w:t>
      </w:r>
      <w:r>
        <w:t xml:space="preserve"> the agency’s </w:t>
      </w:r>
      <w:r w:rsidRPr="00505B9A">
        <w:rPr>
          <w:rStyle w:val="Emphasis"/>
          <w:highlight w:val="cyan"/>
        </w:rPr>
        <w:t>fraud</w:t>
      </w:r>
      <w:r w:rsidRPr="00505B9A">
        <w:rPr>
          <w:highlight w:val="cyan"/>
        </w:rPr>
        <w:t xml:space="preserve"> </w:t>
      </w:r>
      <w:r w:rsidRPr="00505B9A">
        <w:rPr>
          <w:rStyle w:val="Emphasis"/>
          <w:highlight w:val="cyan"/>
        </w:rPr>
        <w:t>work</w:t>
      </w:r>
      <w:r w:rsidRPr="00505B9A">
        <w:rPr>
          <w:highlight w:val="cyan"/>
        </w:rPr>
        <w:t>,</w:t>
      </w:r>
      <w:r>
        <w:t xml:space="preserve"> </w:t>
      </w:r>
      <w:r w:rsidRPr="004F245E">
        <w:rPr>
          <w:rStyle w:val="StyleUnderline"/>
        </w:rPr>
        <w:t>causing many to wonder whether the agency would decrease its traditional fraud focus.</w:t>
      </w:r>
      <w:r>
        <w:t xml:space="preserve"> </w:t>
      </w:r>
      <w:r w:rsidRPr="004F245E">
        <w:rPr>
          <w:rStyle w:val="Emphasis"/>
        </w:rPr>
        <w:t>It remains to be seen</w:t>
      </w:r>
      <w:r>
        <w:t xml:space="preserve">, </w:t>
      </w:r>
      <w:r w:rsidRPr="00505B9A">
        <w:rPr>
          <w:rStyle w:val="StyleUnderline"/>
          <w:highlight w:val="cyan"/>
        </w:rPr>
        <w:t>but</w:t>
      </w:r>
      <w:r w:rsidRPr="004F245E">
        <w:rPr>
          <w:rStyle w:val="StyleUnderline"/>
        </w:rPr>
        <w:t xml:space="preserve"> I certainly hope agency </w:t>
      </w:r>
      <w:r w:rsidRPr="00505B9A">
        <w:rPr>
          <w:rStyle w:val="StyleUnderline"/>
          <w:highlight w:val="cyan"/>
        </w:rPr>
        <w:t>leadership realizes how important it is for the agency to continue to be a leader in tackling fraud</w:t>
      </w:r>
      <w:r>
        <w:t>. But let’s set expectations about this rulemaking: despite the controversial streamlining of FTC rulemaking, there is a long, long road ahead for this rulemaking. And if you are interested in the rulemaking, you can find background information and questions that will help frame the issues here. And trust me – your comments in rulemakings are reviewed closely by FTC staff.</w:t>
      </w:r>
    </w:p>
    <w:p w14:paraId="00EA48D9" w14:textId="77777777" w:rsidR="00070816" w:rsidRDefault="00070816" w:rsidP="00070816">
      <w:pPr>
        <w:pStyle w:val="Heading4"/>
      </w:pPr>
      <w:r w:rsidRPr="00B87A12">
        <w:rPr>
          <w:u w:val="single"/>
        </w:rPr>
        <w:t>Under the radar</w:t>
      </w:r>
      <w:r>
        <w:t xml:space="preserve"> priorities are most likely to get cut during resource triage</w:t>
      </w:r>
    </w:p>
    <w:p w14:paraId="36F96CBF" w14:textId="77777777" w:rsidR="00070816" w:rsidRDefault="00070816" w:rsidP="00070816">
      <w:r w:rsidRPr="00A010F4">
        <w:rPr>
          <w:rStyle w:val="Style13ptBold"/>
        </w:rPr>
        <w:t>McCabe 18</w:t>
      </w:r>
      <w:r w:rsidRPr="00A010F4">
        <w:t xml:space="preserve">, covers technology policy from The Times' Washington bureau, formerly of Axios (David, “Mergers are spiking, but antitrust cop funding isn't,” Axios, </w:t>
      </w:r>
      <w:hyperlink r:id="rId36" w:history="1">
        <w:r w:rsidRPr="000E0D9C">
          <w:rPr>
            <w:rStyle w:val="Hyperlink"/>
          </w:rPr>
          <w:t>https://www.axios.com/antitrust-doj-ftc-funding-2f69ed8c-b486-4a08-ab57-d3535ae43b52.html</w:t>
        </w:r>
      </w:hyperlink>
      <w:r w:rsidRPr="00A010F4">
        <w:t>)</w:t>
      </w:r>
    </w:p>
    <w:p w14:paraId="19CDB2E8" w14:textId="77777777" w:rsidR="00070816" w:rsidRPr="00A010F4" w:rsidRDefault="00070816" w:rsidP="00070816"/>
    <w:p w14:paraId="03553338" w14:textId="77777777" w:rsidR="00070816" w:rsidRPr="00C62280" w:rsidRDefault="00070816" w:rsidP="00070816">
      <w:r w:rsidRPr="00B70713">
        <w:t xml:space="preserve">The number of corporate mergers has jumped in recent years, but </w:t>
      </w:r>
      <w:r w:rsidRPr="00505B9A">
        <w:rPr>
          <w:rStyle w:val="Emphasis"/>
          <w:highlight w:val="cyan"/>
        </w:rPr>
        <w:t>funding has stagnated</w:t>
      </w:r>
      <w:r w:rsidRPr="00B70713">
        <w:t xml:space="preserve"> for the federal agencies </w:t>
      </w:r>
      <w:r w:rsidRPr="00505B9A">
        <w:rPr>
          <w:rStyle w:val="Emphasis"/>
          <w:highlight w:val="cyan"/>
        </w:rPr>
        <w:t>that</w:t>
      </w:r>
      <w:r w:rsidRPr="00B70713">
        <w:t xml:space="preserve"> are supposed to make sure the deals won’t harm consumers. Why it matters: A wave of mega-mergers touching many facets of daily life, from T-Mobile’s merger with Sprint to CVS’s purchase of Aetna, </w:t>
      </w:r>
      <w:r w:rsidRPr="00505B9A">
        <w:rPr>
          <w:rStyle w:val="StyleUnderline"/>
          <w:highlight w:val="cyan"/>
        </w:rPr>
        <w:t>will test</w:t>
      </w:r>
      <w:r w:rsidRPr="00A010F4">
        <w:rPr>
          <w:rStyle w:val="StyleUnderline"/>
        </w:rPr>
        <w:t xml:space="preserve"> </w:t>
      </w:r>
      <w:r w:rsidRPr="00505B9A">
        <w:rPr>
          <w:rStyle w:val="StyleUnderline"/>
          <w:highlight w:val="cyan"/>
        </w:rPr>
        <w:t>the</w:t>
      </w:r>
      <w:r w:rsidRPr="00A010F4">
        <w:rPr>
          <w:rStyle w:val="StyleUnderline"/>
        </w:rPr>
        <w:t xml:space="preserve"> </w:t>
      </w:r>
      <w:r w:rsidRPr="00B70713">
        <w:rPr>
          <w:rStyle w:val="StyleUnderline"/>
        </w:rPr>
        <w:t>Justice</w:t>
      </w:r>
      <w:r w:rsidRPr="00A010F4">
        <w:rPr>
          <w:rStyle w:val="StyleUnderline"/>
        </w:rPr>
        <w:t xml:space="preserve"> Department's </w:t>
      </w:r>
      <w:r w:rsidRPr="00B70713">
        <w:rPr>
          <w:rStyle w:val="StyleUnderline"/>
        </w:rPr>
        <w:t>and</w:t>
      </w:r>
      <w:r w:rsidRPr="00A010F4">
        <w:rPr>
          <w:rStyle w:val="StyleUnderline"/>
        </w:rPr>
        <w:t xml:space="preserve"> </w:t>
      </w:r>
      <w:r w:rsidRPr="00505B9A">
        <w:rPr>
          <w:rStyle w:val="Emphasis"/>
          <w:highlight w:val="cyan"/>
        </w:rPr>
        <w:t>F</w:t>
      </w:r>
      <w:r w:rsidRPr="00A010F4">
        <w:rPr>
          <w:rStyle w:val="StyleUnderline"/>
        </w:rPr>
        <w:t xml:space="preserve">ederal </w:t>
      </w:r>
      <w:r w:rsidRPr="00505B9A">
        <w:rPr>
          <w:rStyle w:val="Emphasis"/>
          <w:highlight w:val="cyan"/>
        </w:rPr>
        <w:t>T</w:t>
      </w:r>
      <w:r w:rsidRPr="00A010F4">
        <w:rPr>
          <w:rStyle w:val="StyleUnderline"/>
        </w:rPr>
        <w:t xml:space="preserve">rade </w:t>
      </w:r>
      <w:r w:rsidRPr="00505B9A">
        <w:rPr>
          <w:rStyle w:val="Emphasis"/>
          <w:highlight w:val="cyan"/>
        </w:rPr>
        <w:t>C</w:t>
      </w:r>
      <w:r w:rsidRPr="00A010F4">
        <w:rPr>
          <w:rStyle w:val="StyleUnderline"/>
        </w:rPr>
        <w:t>ommission</w:t>
      </w:r>
      <w:r w:rsidRPr="00505B9A">
        <w:rPr>
          <w:rStyle w:val="Emphasis"/>
          <w:highlight w:val="cyan"/>
        </w:rPr>
        <w:t>’s</w:t>
      </w:r>
      <w:r w:rsidRPr="00A010F4">
        <w:rPr>
          <w:rStyle w:val="Emphasis"/>
        </w:rPr>
        <w:t xml:space="preserve"> </w:t>
      </w:r>
      <w:r w:rsidRPr="00505B9A">
        <w:rPr>
          <w:rStyle w:val="StyleUnderline"/>
          <w:highlight w:val="cyan"/>
        </w:rPr>
        <w:t>ability to examine</w:t>
      </w:r>
      <w:r w:rsidRPr="00A010F4">
        <w:rPr>
          <w:rStyle w:val="StyleUnderline"/>
        </w:rPr>
        <w:t xml:space="preserve"> smaller </w:t>
      </w:r>
      <w:r w:rsidRPr="00B70713">
        <w:t xml:space="preserve">or more </w:t>
      </w:r>
      <w:r w:rsidRPr="00505B9A">
        <w:rPr>
          <w:rStyle w:val="StyleUnderline"/>
          <w:highlight w:val="cyan"/>
        </w:rPr>
        <w:t>novel cases</w:t>
      </w:r>
      <w:r w:rsidRPr="00B70713">
        <w:t>, antitrust experts say. What they’re saying: “</w:t>
      </w:r>
      <w:r w:rsidRPr="00505B9A">
        <w:rPr>
          <w:rStyle w:val="StyleUnderline"/>
          <w:highlight w:val="cyan"/>
        </w:rPr>
        <w:t>You have finite resources in terms of people power, so</w:t>
      </w:r>
      <w:r w:rsidRPr="00B70713">
        <w:t xml:space="preserve"> if you are spending all of your time litigating big mergers … </w:t>
      </w:r>
      <w:r w:rsidRPr="00505B9A">
        <w:rPr>
          <w:rStyle w:val="StyleUnderline"/>
          <w:highlight w:val="cyan"/>
        </w:rPr>
        <w:t>there might be</w:t>
      </w:r>
      <w:r w:rsidRPr="00A010F4">
        <w:rPr>
          <w:rStyle w:val="StyleUnderline"/>
        </w:rPr>
        <w:t xml:space="preserve"> some investigations where </w:t>
      </w:r>
      <w:r w:rsidRPr="00505B9A">
        <w:rPr>
          <w:rStyle w:val="StyleUnderline"/>
          <w:highlight w:val="cyan"/>
        </w:rPr>
        <w:t>decisions</w:t>
      </w:r>
      <w:r w:rsidRPr="00A010F4">
        <w:rPr>
          <w:rStyle w:val="StyleUnderline"/>
        </w:rPr>
        <w:t xml:space="preserve"> might have to be </w:t>
      </w:r>
      <w:r w:rsidRPr="00505B9A">
        <w:rPr>
          <w:rStyle w:val="StyleUnderline"/>
          <w:highlight w:val="cyan"/>
        </w:rPr>
        <w:t xml:space="preserve">made about </w:t>
      </w:r>
      <w:r w:rsidRPr="00505B9A">
        <w:rPr>
          <w:rStyle w:val="Emphasis"/>
          <w:highlight w:val="cyan"/>
        </w:rPr>
        <w:t>which investigations you can pursue</w:t>
      </w:r>
      <w:r w:rsidRPr="00A010F4">
        <w:rPr>
          <w:rStyle w:val="StyleUnderline"/>
        </w:rPr>
        <w:t>,</w:t>
      </w:r>
      <w:r w:rsidRPr="00B70713">
        <w:t xml:space="preserve">” said Caroline Holland, who was a senior staffer in DOJ’s Antitrust Division under President Obama and is now a Mozilla fellow. What's happening: More </w:t>
      </w:r>
      <w:r w:rsidRPr="00B70713">
        <w:rPr>
          <w:rStyle w:val="StyleUnderline"/>
        </w:rPr>
        <w:t>mergers are underway</w:t>
      </w:r>
      <w:r w:rsidRPr="00B70713">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B70713">
        <w:rPr>
          <w:rStyle w:val="StyleUnderline"/>
        </w:rPr>
        <w:t>Funding for antitrust officials</w:t>
      </w:r>
      <w:r w:rsidRPr="00B70713">
        <w:t xml:space="preserve"> who weigh the deals </w:t>
      </w:r>
      <w:r w:rsidRPr="00B70713">
        <w:rPr>
          <w:rStyle w:val="StyleUnderline"/>
        </w:rPr>
        <w:t>hasn’t kept pace</w:t>
      </w:r>
      <w:r w:rsidRPr="00B70713">
        <w:t xml:space="preserve">. The </w:t>
      </w:r>
      <w:r w:rsidRPr="00B70713">
        <w:rPr>
          <w:rStyle w:val="StyleUnderline"/>
        </w:rPr>
        <w:t>funding for the Department of Justice’s antitrust division has fallen</w:t>
      </w:r>
      <w:r w:rsidRPr="00B70713">
        <w:t xml:space="preserve"> 10% since 2010, when adjusted for inflation. That's in line with the broader picture: not adjusting for inflation, the Department's overall budget increased just slightly in 2016 and 2017. </w:t>
      </w:r>
      <w:r w:rsidRPr="00505B9A">
        <w:rPr>
          <w:rStyle w:val="StyleUnderline"/>
          <w:highlight w:val="cyan"/>
        </w:rPr>
        <w:t>Funding for the FTC has fallen</w:t>
      </w:r>
      <w:r w:rsidRPr="00B70713">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505B9A">
        <w:rPr>
          <w:rStyle w:val="StyleUnderline"/>
          <w:highlight w:val="cyan"/>
        </w:rPr>
        <w:t xml:space="preserve">It’s </w:t>
      </w:r>
      <w:r w:rsidRPr="00505B9A">
        <w:rPr>
          <w:rStyle w:val="Emphasis"/>
          <w:highlight w:val="cyan"/>
        </w:rPr>
        <w:t>not</w:t>
      </w:r>
      <w:r w:rsidRPr="00A010F4">
        <w:rPr>
          <w:rStyle w:val="Emphasis"/>
        </w:rPr>
        <w:t xml:space="preserve"> the </w:t>
      </w:r>
      <w:r w:rsidRPr="00505B9A">
        <w:rPr>
          <w:rStyle w:val="Emphasis"/>
          <w:highlight w:val="cyan"/>
        </w:rPr>
        <w:t>attention-grabbing mega-mergers</w:t>
      </w:r>
      <w:r w:rsidRPr="00505B9A">
        <w:rPr>
          <w:rStyle w:val="StyleUnderline"/>
          <w:highlight w:val="cyan"/>
        </w:rPr>
        <w:t xml:space="preserve"> that</w:t>
      </w:r>
      <w:r w:rsidRPr="00B70713">
        <w:t xml:space="preserve"> advocates worry </w:t>
      </w:r>
      <w:r w:rsidRPr="00505B9A">
        <w:rPr>
          <w:rStyle w:val="StyleUnderline"/>
          <w:highlight w:val="cyan"/>
        </w:rPr>
        <w:t>will get less of a close look thanks to a shortage of funds</w:t>
      </w:r>
      <w:r w:rsidRPr="00B70713">
        <w:t xml:space="preserve">. </w:t>
      </w:r>
      <w:r w:rsidRPr="00505B9A">
        <w:rPr>
          <w:rStyle w:val="StyleUnderline"/>
          <w:highlight w:val="cyan"/>
        </w:rPr>
        <w:t>Instead</w:t>
      </w:r>
      <w:r w:rsidRPr="00B70713">
        <w:t xml:space="preserve">, some say </w:t>
      </w:r>
      <w:r w:rsidRPr="00505B9A">
        <w:rPr>
          <w:rStyle w:val="Emphasis"/>
          <w:highlight w:val="cyan"/>
        </w:rPr>
        <w:t>budget limitations</w:t>
      </w:r>
      <w:r w:rsidRPr="00B70713">
        <w:t xml:space="preserve"> are likely to </w:t>
      </w:r>
      <w:r w:rsidRPr="00505B9A">
        <w:rPr>
          <w:rStyle w:val="Emphasis"/>
          <w:highlight w:val="cyan"/>
        </w:rPr>
        <w:t>matter when officials are deciding</w:t>
      </w:r>
      <w:r w:rsidRPr="00A010F4">
        <w:rPr>
          <w:rStyle w:val="Emphasis"/>
        </w:rPr>
        <w:t xml:space="preserve"> which </w:t>
      </w:r>
      <w:r w:rsidRPr="00505B9A">
        <w:rPr>
          <w:rStyle w:val="Emphasis"/>
          <w:highlight w:val="cyan"/>
        </w:rPr>
        <w:t>smaller</w:t>
      </w:r>
      <w:r w:rsidRPr="00B70713">
        <w:t xml:space="preserve"> or "borderline" </w:t>
      </w:r>
      <w:r w:rsidRPr="00505B9A">
        <w:rPr>
          <w:rStyle w:val="Emphasis"/>
          <w:highlight w:val="cyan"/>
        </w:rPr>
        <w:t>deals to investigate</w:t>
      </w:r>
      <w:r w:rsidRPr="00A010F4">
        <w:rPr>
          <w:rStyle w:val="Emphasis"/>
        </w:rPr>
        <w:t xml:space="preserve"> further</w:t>
      </w:r>
      <w:r w:rsidRPr="00B70713">
        <w:t xml:space="preserve">. “Sometimes there’s nothing there,” said Holland of the agency's early investigations. “Other times, it might be, ‘This is kind of a close call, and we’ve got three or four close calls and </w:t>
      </w:r>
      <w:r w:rsidRPr="00505B9A">
        <w:rPr>
          <w:rStyle w:val="Emphasis"/>
          <w:sz w:val="30"/>
          <w:szCs w:val="30"/>
          <w:highlight w:val="cyan"/>
        </w:rPr>
        <w:t>we need to pick</w:t>
      </w:r>
      <w:r w:rsidRPr="00B70713">
        <w:t xml:space="preserve"> </w:t>
      </w:r>
      <w:r w:rsidRPr="00505B9A">
        <w:rPr>
          <w:rStyle w:val="Emphasis"/>
          <w:highlight w:val="cyan"/>
        </w:rPr>
        <w:t>one</w:t>
      </w:r>
      <w:r w:rsidRPr="00B70713">
        <w:t xml:space="preserve"> of them.’" "It could mean settlements get accepted that otherwise wouldn’t, or deals that should be challenged aren’t," said Michael Kades of the Washington Center for Equitable Growth, an antitrust-enforcement-friendly think tank that has done extensive research on the topic, in an email</w:t>
      </w:r>
    </w:p>
    <w:p w14:paraId="769AA303" w14:textId="77777777" w:rsidR="00070816" w:rsidRPr="00297618" w:rsidRDefault="00070816" w:rsidP="00070816">
      <w:pPr>
        <w:pStyle w:val="Heading4"/>
        <w:rPr>
          <w:rStyle w:val="Style13ptBold"/>
          <w:b/>
          <w:bCs w:val="0"/>
        </w:rPr>
      </w:pPr>
      <w:r>
        <w:rPr>
          <w:rStyle w:val="Style13ptBold"/>
          <w:b/>
          <w:bCs w:val="0"/>
        </w:rPr>
        <w:t xml:space="preserve">Enforcement against multiple companies magnifies the link. </w:t>
      </w:r>
    </w:p>
    <w:p w14:paraId="256CA8B9" w14:textId="77777777" w:rsidR="00070816" w:rsidRDefault="00070816" w:rsidP="00070816">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37" w:history="1">
        <w:r w:rsidRPr="006D6820">
          <w:rPr>
            <w:rStyle w:val="Hyperlink"/>
          </w:rPr>
          <w:t>https://searchcio.techtarget.com/news/252493702/Efforts-to-break-up-big-tech-expected-to-continue-under-Biden</w:t>
        </w:r>
      </w:hyperlink>
      <w:r>
        <w:t>)</w:t>
      </w:r>
    </w:p>
    <w:p w14:paraId="54918AB6" w14:textId="77777777" w:rsidR="00070816" w:rsidRDefault="00070816" w:rsidP="00070816">
      <w:r>
        <w:t>Biden pushed on antitrust</w:t>
      </w:r>
    </w:p>
    <w:p w14:paraId="6E834939" w14:textId="77777777" w:rsidR="00070816" w:rsidRDefault="00070816" w:rsidP="00070816">
      <w:r>
        <w:t xml:space="preserve">Antitrust </w:t>
      </w:r>
      <w:r w:rsidRPr="00505B9A">
        <w:rPr>
          <w:rStyle w:val="StyleUnderline"/>
          <w:highlight w:val="cyan"/>
        </w:rPr>
        <w:t>activists</w:t>
      </w:r>
      <w:r w:rsidRPr="00505B9A">
        <w:rPr>
          <w:highlight w:val="cyan"/>
        </w:rPr>
        <w:t>,</w:t>
      </w:r>
      <w:r>
        <w:t xml:space="preserve"> though, are optimistic about the prospects of a Biden administration clamping down on big tech -- an outcome they argue is long overdue, with decades of light enforcement of antitrust laws. They </w:t>
      </w:r>
      <w:r w:rsidRPr="00505B9A">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505B9A">
        <w:rPr>
          <w:rStyle w:val="StyleUnderline"/>
          <w:highlight w:val="cyan"/>
        </w:rPr>
        <w:t>It's a lot to bring</w:t>
      </w:r>
      <w:r w:rsidRPr="00297618">
        <w:rPr>
          <w:rStyle w:val="StyleUnderline"/>
        </w:rPr>
        <w:t xml:space="preserve"> big antitrust </w:t>
      </w:r>
      <w:r w:rsidRPr="00505B9A">
        <w:rPr>
          <w:rStyle w:val="StyleUnderline"/>
          <w:highlight w:val="cyan"/>
        </w:rPr>
        <w:t>cases against</w:t>
      </w:r>
      <w:r w:rsidRPr="00297618">
        <w:rPr>
          <w:rStyle w:val="StyleUnderline"/>
        </w:rPr>
        <w:t xml:space="preserve"> </w:t>
      </w:r>
      <w:r w:rsidRPr="00505B9A">
        <w:rPr>
          <w:rStyle w:val="Emphasis"/>
          <w:highlight w:val="cyan"/>
        </w:rPr>
        <w:t>multiple companies</w:t>
      </w:r>
      <w:r>
        <w:t xml:space="preserve">, </w:t>
      </w:r>
      <w:r w:rsidRPr="00297618">
        <w:rPr>
          <w:rStyle w:val="StyleUnderline"/>
        </w:rPr>
        <w:t xml:space="preserve">and </w:t>
      </w:r>
      <w:r w:rsidRPr="00505B9A">
        <w:rPr>
          <w:rStyle w:val="StyleUnderline"/>
          <w:highlight w:val="cyan"/>
        </w:rPr>
        <w:t xml:space="preserve">that </w:t>
      </w:r>
      <w:r w:rsidRPr="00505B9A">
        <w:rPr>
          <w:rStyle w:val="Emphasis"/>
          <w:highlight w:val="cyan"/>
        </w:rPr>
        <w:t>requires resources</w:t>
      </w:r>
      <w:r>
        <w:t xml:space="preserve">," Harman said. "As a lawyer, I don't want to say 'Biden does this,' but we want results that structurally change these companies. </w:t>
      </w:r>
      <w:r w:rsidRPr="00505B9A">
        <w:rPr>
          <w:rStyle w:val="StyleUnderline"/>
          <w:highlight w:val="cyan"/>
        </w:rPr>
        <w:t xml:space="preserve">We </w:t>
      </w:r>
      <w:r w:rsidRPr="00505B9A">
        <w:rPr>
          <w:rStyle w:val="Emphasis"/>
          <w:highlight w:val="cyan"/>
        </w:rPr>
        <w:t>don't</w:t>
      </w:r>
      <w:r w:rsidRPr="00505B9A">
        <w:rPr>
          <w:rStyle w:val="StyleUnderline"/>
          <w:highlight w:val="cyan"/>
        </w:rPr>
        <w:t xml:space="preserve"> want quick resolutions and</w:t>
      </w:r>
      <w:r w:rsidRPr="00297618">
        <w:rPr>
          <w:rStyle w:val="StyleUnderline"/>
        </w:rPr>
        <w:t xml:space="preserve"> quick </w:t>
      </w:r>
      <w:r w:rsidRPr="00505B9A">
        <w:rPr>
          <w:rStyle w:val="StyleUnderline"/>
          <w:highlight w:val="cyan"/>
        </w:rPr>
        <w:t>settlements</w:t>
      </w:r>
      <w:r w:rsidRPr="003C4D5F">
        <w:t>."</w:t>
      </w:r>
    </w:p>
    <w:p w14:paraId="3D9CF922" w14:textId="77777777" w:rsidR="00070816" w:rsidRPr="007922E9" w:rsidRDefault="00070816" w:rsidP="00070816">
      <w:pPr>
        <w:pStyle w:val="Heading4"/>
        <w:rPr>
          <w:rFonts w:cs="Times New Roman"/>
        </w:rPr>
      </w:pPr>
      <w:r>
        <w:rPr>
          <w:rFonts w:cs="Times New Roman"/>
        </w:rPr>
        <w:t xml:space="preserve">Causes wing-clipping — </w:t>
      </w:r>
      <w:r w:rsidRPr="007922E9">
        <w:rPr>
          <w:rFonts w:cs="Times New Roman"/>
        </w:rPr>
        <w:t xml:space="preserve">Big wins against big players cause FTC </w:t>
      </w:r>
      <w:r w:rsidRPr="007922E9">
        <w:rPr>
          <w:rFonts w:cs="Times New Roman"/>
          <w:u w:val="single"/>
        </w:rPr>
        <w:t>wing-clipping</w:t>
      </w:r>
    </w:p>
    <w:p w14:paraId="4A0E56B5" w14:textId="77777777" w:rsidR="00070816" w:rsidRPr="007922E9" w:rsidRDefault="00070816" w:rsidP="00070816">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232130ED" w14:textId="77777777" w:rsidR="00070816" w:rsidRPr="007922E9" w:rsidRDefault="00070816" w:rsidP="00070816"/>
    <w:p w14:paraId="4B5EBF66" w14:textId="77777777" w:rsidR="00070816" w:rsidRPr="007922E9" w:rsidRDefault="00070816" w:rsidP="00070816">
      <w:r w:rsidRPr="007922E9">
        <w:t xml:space="preserve">The ABA Commission set out three basic guidelines for the </w:t>
      </w:r>
      <w:r w:rsidRPr="00505B9A">
        <w:rPr>
          <w:rStyle w:val="StyleUnderline"/>
          <w:highlight w:val="cyan"/>
        </w:rPr>
        <w:t>FTC</w:t>
      </w:r>
      <w:r w:rsidRPr="007922E9">
        <w:t xml:space="preserve">'s future antitrust work: </w:t>
      </w:r>
    </w:p>
    <w:p w14:paraId="0CE19AF4" w14:textId="77777777" w:rsidR="00070816" w:rsidRPr="007922E9" w:rsidRDefault="00070816" w:rsidP="00070816">
      <w:pPr>
        <w:ind w:left="720"/>
      </w:pPr>
      <w:r w:rsidRPr="007922E9">
        <w:t xml:space="preserve">(1) Forsake trivia in favor of economically significant matters;123 </w:t>
      </w:r>
    </w:p>
    <w:p w14:paraId="46022F86" w14:textId="77777777" w:rsidR="00070816" w:rsidRPr="007922E9" w:rsidRDefault="00070816" w:rsidP="00070816">
      <w:pPr>
        <w:ind w:left="720"/>
      </w:pPr>
      <w:r w:rsidRPr="007922E9">
        <w:t xml:space="preserve">(2) Emphasize </w:t>
      </w:r>
      <w:r w:rsidRPr="00505B9A">
        <w:rPr>
          <w:rStyle w:val="StyleUnderline"/>
          <w:highlight w:val="cyan"/>
        </w:rPr>
        <w:t>cases involving</w:t>
      </w:r>
      <w:r w:rsidRPr="007922E9">
        <w:rPr>
          <w:rStyle w:val="StyleUnderline"/>
        </w:rPr>
        <w:t xml:space="preserve"> complex, </w:t>
      </w:r>
      <w:r w:rsidRPr="00505B9A">
        <w:rPr>
          <w:rStyle w:val="StyleUnderline"/>
          <w:highlight w:val="cyan"/>
        </w:rPr>
        <w:t>unsettled questions of competition</w:t>
      </w:r>
      <w:r w:rsidRPr="007922E9">
        <w:t xml:space="preserve"> economics and law, and leave per se cases to the DOJ;124 and </w:t>
      </w:r>
    </w:p>
    <w:p w14:paraId="5CE5F9F3" w14:textId="77777777" w:rsidR="00070816" w:rsidRPr="007922E9" w:rsidRDefault="00070816" w:rsidP="00070816">
      <w:pPr>
        <w:ind w:left="720"/>
      </w:pPr>
      <w:r w:rsidRPr="007922E9">
        <w:t xml:space="preserve">(3) Replace voluntary commitments with binding, compulsory orders. 12 5 </w:t>
      </w:r>
    </w:p>
    <w:p w14:paraId="7DB2CA0C" w14:textId="77777777" w:rsidR="00070816" w:rsidRDefault="00070816" w:rsidP="00070816">
      <w:r w:rsidRPr="007922E9">
        <w:t xml:space="preserve">Each of these </w:t>
      </w:r>
      <w:r w:rsidRPr="007922E9">
        <w:rPr>
          <w:rStyle w:val="StyleUnderline"/>
        </w:rPr>
        <w:t>changes</w:t>
      </w:r>
      <w:r w:rsidRPr="007922E9">
        <w:t xml:space="preserve"> certainly </w:t>
      </w:r>
      <w:r w:rsidRPr="00505B9A">
        <w:rPr>
          <w:rStyle w:val="StyleUnderline"/>
          <w:highlight w:val="cyan"/>
        </w:rPr>
        <w:t>sound</w:t>
      </w:r>
      <w:r w:rsidRPr="00505B9A">
        <w:rPr>
          <w:highlight w:val="cyan"/>
        </w:rPr>
        <w:t xml:space="preserve">s </w:t>
      </w:r>
      <w:r w:rsidRPr="00505B9A">
        <w:rPr>
          <w:rStyle w:val="StyleUnderline"/>
          <w:highlight w:val="cyan"/>
        </w:rPr>
        <w:t>sensible</w:t>
      </w:r>
      <w:r w:rsidRPr="007922E9">
        <w:t xml:space="preserve">, particularly when taken one at a time. After all, who could be against the forsaking of trivia? </w:t>
      </w:r>
      <w:r w:rsidRPr="00505B9A">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505B9A">
        <w:rPr>
          <w:rStyle w:val="StyleUnderline"/>
          <w:highlight w:val="cyan"/>
        </w:rPr>
        <w:t>riskier</w:t>
      </w:r>
      <w:r w:rsidRPr="007922E9">
        <w:rPr>
          <w:rStyle w:val="StyleUnderline"/>
        </w:rPr>
        <w:t xml:space="preserve"> one</w:t>
      </w:r>
      <w:r w:rsidRPr="007922E9">
        <w:t xml:space="preserve">. The </w:t>
      </w:r>
      <w:r w:rsidRPr="00505B9A">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505B9A">
        <w:rPr>
          <w:rStyle w:val="Emphasis"/>
          <w:highlight w:val="cyan"/>
        </w:rPr>
        <w:t>galvanizes tougher opposition</w:t>
      </w:r>
      <w:r w:rsidRPr="00505B9A">
        <w:rPr>
          <w:rStyle w:val="StyleUnderline"/>
          <w:highlight w:val="cyan"/>
        </w:rPr>
        <w:t xml:space="preserve"> in litigation</w:t>
      </w:r>
      <w:r w:rsidRPr="007922E9">
        <w:rPr>
          <w:rStyle w:val="StyleUnderline"/>
        </w:rPr>
        <w:t xml:space="preserve"> and motivates </w:t>
      </w:r>
      <w:r w:rsidRPr="00505B9A">
        <w:rPr>
          <w:rStyle w:val="StyleUnderline"/>
          <w:highlight w:val="cyan"/>
        </w:rPr>
        <w:t>firms</w:t>
      </w:r>
      <w:r w:rsidRPr="007922E9">
        <w:rPr>
          <w:rStyle w:val="StyleUnderline"/>
        </w:rPr>
        <w:t xml:space="preserve"> to </w:t>
      </w:r>
      <w:r w:rsidRPr="00505B9A">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505B9A">
        <w:rPr>
          <w:rStyle w:val="StyleUnderline"/>
          <w:highlight w:val="cyan"/>
        </w:rPr>
        <w:t>exposes</w:t>
      </w:r>
      <w:r w:rsidRPr="007922E9">
        <w:rPr>
          <w:rStyle w:val="StyleUnderline"/>
        </w:rPr>
        <w:t xml:space="preserve"> the agency more broadly </w:t>
      </w:r>
      <w:r w:rsidRPr="00505B9A">
        <w:rPr>
          <w:rStyle w:val="StyleUnderline"/>
          <w:highlight w:val="cyan"/>
        </w:rPr>
        <w:t>to claims</w:t>
      </w:r>
      <w:r w:rsidRPr="007922E9">
        <w:rPr>
          <w:rStyle w:val="StyleUnderline"/>
        </w:rPr>
        <w:t xml:space="preserve"> that </w:t>
      </w:r>
      <w:r w:rsidRPr="00505B9A">
        <w:rPr>
          <w:rStyle w:val="StyleUnderline"/>
          <w:highlight w:val="cyan"/>
        </w:rPr>
        <w:t>it</w:t>
      </w:r>
      <w:r w:rsidRPr="007922E9">
        <w:rPr>
          <w:rStyle w:val="StyleUnderline"/>
        </w:rPr>
        <w:t xml:space="preserve"> is </w:t>
      </w:r>
      <w:r w:rsidRPr="00505B9A">
        <w:rPr>
          <w:rStyle w:val="StyleUnderline"/>
          <w:highlight w:val="cyan"/>
        </w:rPr>
        <w:t>engaged in unprecedented enforcement or</w:t>
      </w:r>
      <w:r w:rsidRPr="007922E9">
        <w:rPr>
          <w:rStyle w:val="StyleUnderline"/>
        </w:rPr>
        <w:t xml:space="preserve"> sheer </w:t>
      </w:r>
      <w:r w:rsidRPr="00505B9A">
        <w:rPr>
          <w:rStyle w:val="StyleUnderline"/>
          <w:highlight w:val="cyan"/>
        </w:rPr>
        <w:t>adventurism</w:t>
      </w:r>
      <w:r w:rsidRPr="007922E9">
        <w:rPr>
          <w:rStyle w:val="StyleUnderline"/>
        </w:rPr>
        <w:t xml:space="preserve">. The pursuit of tougher remedies </w:t>
      </w:r>
      <w:r w:rsidRPr="00505B9A">
        <w:rPr>
          <w:rStyle w:val="StyleUnderline"/>
          <w:highlight w:val="cyan"/>
        </w:rPr>
        <w:t>arouses</w:t>
      </w:r>
      <w:r w:rsidRPr="007922E9">
        <w:t xml:space="preserve"> a </w:t>
      </w:r>
      <w:r w:rsidRPr="00505B9A">
        <w:rPr>
          <w:rStyle w:val="StyleUnderline"/>
          <w:highlight w:val="cyan"/>
        </w:rPr>
        <w:t>stronger defense</w:t>
      </w:r>
      <w:r w:rsidRPr="007922E9">
        <w:t xml:space="preserve"> by respondents </w:t>
      </w:r>
      <w:r w:rsidRPr="00505B9A">
        <w:rPr>
          <w:rStyle w:val="StyleUnderline"/>
          <w:highlight w:val="cyan"/>
        </w:rPr>
        <w:t>and</w:t>
      </w:r>
      <w:r w:rsidRPr="007922E9">
        <w:t xml:space="preserve">, again, </w:t>
      </w:r>
      <w:r w:rsidRPr="00505B9A">
        <w:rPr>
          <w:rStyle w:val="Emphasis"/>
          <w:highlight w:val="cyan"/>
        </w:rPr>
        <w:t>increases efforts to enlist Congress to discipline</w:t>
      </w:r>
      <w:r w:rsidRPr="007922E9">
        <w:rPr>
          <w:rStyle w:val="Emphasis"/>
        </w:rPr>
        <w:t xml:space="preserve"> the </w:t>
      </w:r>
      <w:r w:rsidRPr="00505B9A">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505B9A">
        <w:rPr>
          <w:rStyle w:val="StyleUnderline"/>
          <w:highlight w:val="cyan"/>
        </w:rPr>
        <w:t>The more important the business</w:t>
      </w:r>
      <w:r w:rsidRPr="007922E9">
        <w:rPr>
          <w:rStyle w:val="StyleUnderline"/>
        </w:rPr>
        <w:t xml:space="preserve">, the wider its ramifications, and </w:t>
      </w:r>
      <w:r w:rsidRPr="00505B9A">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505B9A">
        <w:rPr>
          <w:rStyle w:val="StyleUnderline"/>
          <w:highlight w:val="cyan"/>
        </w:rPr>
        <w:t>An agency</w:t>
      </w:r>
      <w:r w:rsidRPr="007922E9">
        <w:t xml:space="preserve"> that is </w:t>
      </w:r>
      <w:r w:rsidRPr="00505B9A">
        <w:rPr>
          <w:rStyle w:val="StyleUnderline"/>
          <w:highlight w:val="cyan"/>
        </w:rPr>
        <w:t>overextended will find itself</w:t>
      </w:r>
      <w:r w:rsidRPr="007922E9">
        <w:rPr>
          <w:rStyle w:val="StyleUnderline"/>
        </w:rPr>
        <w:t xml:space="preserve"> engaged </w:t>
      </w:r>
      <w:r w:rsidRPr="00505B9A">
        <w:rPr>
          <w:rStyle w:val="StyleUnderline"/>
          <w:highlight w:val="cyan"/>
        </w:rPr>
        <w:t>in</w:t>
      </w:r>
      <w:r w:rsidRPr="007922E9">
        <w:rPr>
          <w:rStyle w:val="StyleUnderline"/>
        </w:rPr>
        <w:t xml:space="preserve"> a </w:t>
      </w:r>
      <w:r w:rsidRPr="00505B9A">
        <w:rPr>
          <w:rStyle w:val="StyleUnderline"/>
          <w:highlight w:val="cyan"/>
        </w:rPr>
        <w:t>constant</w:t>
      </w:r>
      <w:r w:rsidRPr="007922E9">
        <w:rPr>
          <w:rStyle w:val="StyleUnderline"/>
        </w:rPr>
        <w:t xml:space="preserve"> process of </w:t>
      </w:r>
      <w:r w:rsidRPr="00505B9A">
        <w:rPr>
          <w:rStyle w:val="StyleUnderline"/>
          <w:highlight w:val="cyan"/>
        </w:rPr>
        <w:t>regulatory triage</w:t>
      </w:r>
      <w:r w:rsidRPr="007922E9">
        <w:rPr>
          <w:rStyle w:val="StyleUnderline"/>
        </w:rPr>
        <w:t xml:space="preserve">-meaning it is </w:t>
      </w:r>
      <w:r w:rsidRPr="00505B9A">
        <w:rPr>
          <w:rStyle w:val="StyleUnderline"/>
          <w:highlight w:val="cyan"/>
        </w:rPr>
        <w:t>unlikely to do</w:t>
      </w:r>
      <w:r w:rsidRPr="007922E9">
        <w:rPr>
          <w:rStyle w:val="StyleUnderline"/>
        </w:rPr>
        <w:t xml:space="preserve"> a </w:t>
      </w:r>
      <w:r w:rsidRPr="00505B9A">
        <w:rPr>
          <w:rStyle w:val="StyleUnderline"/>
          <w:highlight w:val="cyan"/>
        </w:rPr>
        <w:t>good</w:t>
      </w:r>
      <w:r w:rsidRPr="007922E9">
        <w:rPr>
          <w:rStyle w:val="StyleUnderline"/>
        </w:rPr>
        <w:t xml:space="preserve"> job </w:t>
      </w:r>
      <w:r w:rsidRPr="00505B9A">
        <w:rPr>
          <w:rStyle w:val="StyleUnderline"/>
          <w:highlight w:val="cyan"/>
        </w:rPr>
        <w:t>on any</w:t>
      </w:r>
      <w:r w:rsidRPr="007922E9">
        <w:rPr>
          <w:rStyle w:val="StyleUnderline"/>
        </w:rPr>
        <w:t xml:space="preserve"> of the </w:t>
      </w:r>
      <w:r w:rsidRPr="00505B9A">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505B9A">
        <w:rPr>
          <w:rStyle w:val="StyleUnderline"/>
          <w:highlight w:val="cyan"/>
        </w:rPr>
        <w:t>the</w:t>
      </w:r>
      <w:r w:rsidRPr="007922E9">
        <w:t xml:space="preserve"> functional </w:t>
      </w:r>
      <w:r w:rsidRPr="00505B9A">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505B9A">
        <w:rPr>
          <w:rStyle w:val="StyleUnderline"/>
          <w:highlight w:val="cyan"/>
        </w:rPr>
        <w:t>Academics and do-gooders will</w:t>
      </w:r>
      <w:r w:rsidRPr="007922E9">
        <w:t xml:space="preserve"> enthusiastically </w:t>
      </w:r>
      <w:r w:rsidRPr="00505B9A">
        <w:rPr>
          <w:rStyle w:val="StyleUnderline"/>
          <w:highlight w:val="cyan"/>
        </w:rPr>
        <w:t>lecture</w:t>
      </w:r>
      <w:r w:rsidRPr="007922E9">
        <w:t xml:space="preserve"> all and sundry </w:t>
      </w:r>
      <w:r w:rsidRPr="00505B9A">
        <w:rPr>
          <w:rStyle w:val="StyleUnderline"/>
          <w:highlight w:val="cyan"/>
        </w:rPr>
        <w:t>about</w:t>
      </w:r>
      <w:r w:rsidRPr="007922E9">
        <w:t xml:space="preserve"> how the government exists to promote </w:t>
      </w:r>
      <w:r w:rsidRPr="00505B9A">
        <w:rPr>
          <w:highlight w:val="cyan"/>
        </w:rPr>
        <w:t xml:space="preserve">the </w:t>
      </w:r>
      <w:r w:rsidRPr="00505B9A">
        <w:rPr>
          <w:rStyle w:val="StyleUnderline"/>
          <w:highlight w:val="cyan"/>
        </w:rPr>
        <w:t xml:space="preserve">general public interest-but </w:t>
      </w:r>
      <w:r w:rsidRPr="00505B9A">
        <w:rPr>
          <w:rStyle w:val="Emphasis"/>
          <w:highlight w:val="cyan"/>
        </w:rPr>
        <w:t>decades of research on political economy</w:t>
      </w:r>
      <w:r w:rsidRPr="00505B9A">
        <w:rPr>
          <w:rStyle w:val="StyleUnderline"/>
          <w:highlight w:val="cyan"/>
        </w:rPr>
        <w:t xml:space="preserve"> make</w:t>
      </w:r>
      <w:r w:rsidRPr="007922E9">
        <w:rPr>
          <w:rStyle w:val="StyleUnderline"/>
        </w:rPr>
        <w:t xml:space="preserve"> it </w:t>
      </w:r>
      <w:r w:rsidRPr="00505B9A">
        <w:rPr>
          <w:rStyle w:val="StyleUnderline"/>
          <w:highlight w:val="cyan"/>
        </w:rPr>
        <w:t>clear</w:t>
      </w:r>
      <w:r w:rsidRPr="007922E9">
        <w:rPr>
          <w:rStyle w:val="StyleUnderline"/>
        </w:rPr>
        <w:t xml:space="preserve"> that </w:t>
      </w:r>
      <w:r w:rsidRPr="00505B9A">
        <w:rPr>
          <w:rStyle w:val="StyleUnderline"/>
          <w:highlight w:val="cyan"/>
        </w:rPr>
        <w:t>there is not</w:t>
      </w:r>
      <w:r w:rsidRPr="007922E9">
        <w:rPr>
          <w:rStyle w:val="StyleUnderline"/>
        </w:rPr>
        <w:t xml:space="preserve"> much of </w:t>
      </w:r>
      <w:r w:rsidRPr="00505B9A">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505B9A">
        <w:rPr>
          <w:highlight w:val="cyan"/>
        </w:rPr>
        <w:t>the</w:t>
      </w:r>
      <w:r w:rsidRPr="007922E9">
        <w:t xml:space="preserve"> ABA Commission wound up and sent into battle </w:t>
      </w:r>
      <w:r w:rsidRPr="007922E9">
        <w:rPr>
          <w:rStyle w:val="StyleUnderline"/>
        </w:rPr>
        <w:t xml:space="preserve">an </w:t>
      </w:r>
      <w:r w:rsidRPr="00505B9A">
        <w:rPr>
          <w:rStyle w:val="StyleUnderline"/>
          <w:highlight w:val="cyan"/>
        </w:rPr>
        <w:t>agency without</w:t>
      </w:r>
      <w:r w:rsidRPr="007922E9">
        <w:rPr>
          <w:rStyle w:val="StyleUnderline"/>
        </w:rPr>
        <w:t xml:space="preserve"> any real constituency or </w:t>
      </w:r>
      <w:r w:rsidRPr="00505B9A">
        <w:rPr>
          <w:rStyle w:val="StyleUnderline"/>
          <w:highlight w:val="cyan"/>
        </w:rPr>
        <w:t>political backing</w:t>
      </w:r>
      <w:r w:rsidRPr="007922E9">
        <w:rPr>
          <w:rStyle w:val="StyleUnderline"/>
        </w:rPr>
        <w:t xml:space="preserve">, to </w:t>
      </w:r>
      <w:r w:rsidRPr="00505B9A">
        <w:rPr>
          <w:rStyle w:val="StyleUnderline"/>
          <w:highlight w:val="cyan"/>
        </w:rPr>
        <w:t>wage war against a</w:t>
      </w:r>
      <w:r w:rsidRPr="007922E9">
        <w:rPr>
          <w:rStyle w:val="StyleUnderline"/>
        </w:rPr>
        <w:t xml:space="preserve"> large and </w:t>
      </w:r>
      <w:r w:rsidRPr="00505B9A">
        <w:rPr>
          <w:rStyle w:val="StyleUnderline"/>
          <w:highlight w:val="cyan"/>
        </w:rPr>
        <w:t>politically powerful</w:t>
      </w:r>
      <w:r w:rsidRPr="007922E9">
        <w:rPr>
          <w:rStyle w:val="StyleUnderline"/>
        </w:rPr>
        <w:t xml:space="preserve"> collection of </w:t>
      </w:r>
      <w:r w:rsidRPr="00505B9A">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505B9A">
        <w:rPr>
          <w:rStyle w:val="StyleUnderline"/>
          <w:highlight w:val="cyan"/>
        </w:rPr>
        <w:t>if you were</w:t>
      </w:r>
      <w:r w:rsidRPr="007922E9">
        <w:rPr>
          <w:rStyle w:val="StyleUnderline"/>
        </w:rPr>
        <w:t xml:space="preserve"> trying to create a "coalition of the willing" </w:t>
      </w:r>
      <w:r w:rsidRPr="00505B9A">
        <w:rPr>
          <w:rStyle w:val="StyleUnderline"/>
          <w:highlight w:val="cyan"/>
        </w:rPr>
        <w:t>determined to clip</w:t>
      </w:r>
      <w:r w:rsidRPr="007922E9">
        <w:rPr>
          <w:rStyle w:val="StyleUnderline"/>
        </w:rPr>
        <w:t xml:space="preserve"> the wings of </w:t>
      </w:r>
      <w:r w:rsidRPr="00505B9A">
        <w:rPr>
          <w:rStyle w:val="StyleUnderline"/>
          <w:highlight w:val="cyan"/>
        </w:rPr>
        <w:t xml:space="preserve">the FTC, you would be </w:t>
      </w:r>
      <w:r w:rsidRPr="00505B9A">
        <w:rPr>
          <w:rStyle w:val="Emphasis"/>
          <w:highlight w:val="cyan"/>
        </w:rPr>
        <w:t>hard-pressed to pick a better strategy</w:t>
      </w:r>
      <w:r w:rsidRPr="007922E9">
        <w:t xml:space="preserve"> than the one selected by the ABA Commission.15 6 </w:t>
      </w:r>
    </w:p>
    <w:p w14:paraId="4EFE2858" w14:textId="77777777" w:rsidR="00070816" w:rsidRPr="00487657" w:rsidRDefault="00070816" w:rsidP="00070816">
      <w:pPr>
        <w:pStyle w:val="Heading4"/>
        <w:rPr>
          <w:u w:val="single"/>
        </w:rPr>
      </w:pPr>
      <w:r>
        <w:t>Fraud funds terror operations</w:t>
      </w:r>
    </w:p>
    <w:p w14:paraId="075E86B9" w14:textId="77777777" w:rsidR="00070816" w:rsidRDefault="00070816" w:rsidP="00070816">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50631703" w14:textId="77777777" w:rsidR="00070816" w:rsidRPr="009413A8" w:rsidRDefault="00070816" w:rsidP="00070816"/>
    <w:p w14:paraId="0476A396" w14:textId="77777777" w:rsidR="00070816" w:rsidRPr="00004BE0" w:rsidRDefault="00070816" w:rsidP="00070816">
      <w:r w:rsidRPr="00004BE0">
        <w:t>2. TERRORIST FINANCING AND THE INTERNET</w:t>
      </w:r>
    </w:p>
    <w:p w14:paraId="566E6EA2" w14:textId="77777777" w:rsidR="00070816" w:rsidRPr="00004BE0" w:rsidRDefault="00070816" w:rsidP="00070816">
      <w:r w:rsidRPr="00004BE0">
        <w:t xml:space="preserve">As mentioned, </w:t>
      </w:r>
      <w:r w:rsidRPr="00505B9A">
        <w:rPr>
          <w:rStyle w:val="StyleUnderline"/>
          <w:highlight w:val="cyan"/>
        </w:rPr>
        <w:t xml:space="preserve">terrorists’ use of the </w:t>
      </w:r>
      <w:r w:rsidRPr="00505B9A">
        <w:rPr>
          <w:rStyle w:val="Emphasis"/>
          <w:highlight w:val="cyan"/>
        </w:rPr>
        <w:t>internet</w:t>
      </w:r>
      <w:r w:rsidRPr="00505B9A">
        <w:rPr>
          <w:rStyle w:val="StyleUnderline"/>
          <w:highlight w:val="cyan"/>
        </w:rPr>
        <w:t xml:space="preserve"> has become</w:t>
      </w:r>
      <w:r w:rsidRPr="00E21887">
        <w:rPr>
          <w:rStyle w:val="StyleUnderline"/>
        </w:rPr>
        <w:t xml:space="preserve"> a </w:t>
      </w:r>
      <w:r w:rsidRPr="00505B9A">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505B9A">
        <w:rPr>
          <w:rStyle w:val="StyleUnderline"/>
          <w:highlight w:val="cyan"/>
        </w:rPr>
        <w:t>for</w:t>
      </w:r>
      <w:r w:rsidRPr="00004BE0">
        <w:t xml:space="preserve"> a variety of purposes, including recruitment, propaganda, and </w:t>
      </w:r>
      <w:r w:rsidRPr="00505B9A">
        <w:rPr>
          <w:rStyle w:val="Emphasis"/>
          <w:highlight w:val="cyan"/>
        </w:rPr>
        <w:t>financing</w:t>
      </w:r>
      <w:r w:rsidRPr="00004BE0">
        <w:t xml:space="preserve">. As scholars have also noted, the internet is an attractive option for extremists </w:t>
      </w:r>
      <w:r w:rsidRPr="00505B9A">
        <w:rPr>
          <w:rStyle w:val="StyleUnderline"/>
          <w:highlight w:val="cyan"/>
        </w:rPr>
        <w:t>due to</w:t>
      </w:r>
      <w:r w:rsidRPr="000349F1">
        <w:rPr>
          <w:rStyle w:val="StyleUnderline"/>
        </w:rPr>
        <w:t xml:space="preserve"> the </w:t>
      </w:r>
      <w:r w:rsidRPr="00505B9A">
        <w:rPr>
          <w:rStyle w:val="Emphasis"/>
          <w:highlight w:val="cyan"/>
        </w:rPr>
        <w:t>security</w:t>
      </w:r>
      <w:r w:rsidRPr="00505B9A">
        <w:rPr>
          <w:highlight w:val="cyan"/>
        </w:rPr>
        <w:t xml:space="preserve"> </w:t>
      </w:r>
      <w:r w:rsidRPr="00505B9A">
        <w:rPr>
          <w:rStyle w:val="StyleUnderline"/>
          <w:highlight w:val="cyan"/>
        </w:rPr>
        <w:t>and</w:t>
      </w:r>
      <w:r w:rsidRPr="00505B9A">
        <w:rPr>
          <w:highlight w:val="cyan"/>
        </w:rPr>
        <w:t xml:space="preserve"> </w:t>
      </w:r>
      <w:r w:rsidRPr="00505B9A">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505B9A">
        <w:rPr>
          <w:rStyle w:val="StyleUnderline"/>
          <w:highlight w:val="cyan"/>
        </w:rPr>
        <w:t xml:space="preserve">terrorists </w:t>
      </w:r>
      <w:r w:rsidRPr="00505B9A">
        <w:rPr>
          <w:rStyle w:val="Emphasis"/>
          <w:highlight w:val="cyan"/>
        </w:rPr>
        <w:t>finance themselves</w:t>
      </w:r>
      <w:r w:rsidRPr="000349F1">
        <w:rPr>
          <w:rStyle w:val="StyleUnderline"/>
        </w:rPr>
        <w:t xml:space="preserve"> through </w:t>
      </w:r>
      <w:r w:rsidRPr="00505B9A">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65971F15" w14:textId="77777777" w:rsidR="00070816" w:rsidRPr="000A054F" w:rsidRDefault="00070816" w:rsidP="00070816">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505B9A">
        <w:rPr>
          <w:rStyle w:val="StyleUnderline"/>
          <w:highlight w:val="cyan"/>
        </w:rPr>
        <w:t xml:space="preserve">terrorists engage in cyber-crime to </w:t>
      </w:r>
      <w:r w:rsidRPr="00505B9A">
        <w:rPr>
          <w:rStyle w:val="Emphasis"/>
          <w:highlight w:val="cyan"/>
        </w:rPr>
        <w:t>raise</w:t>
      </w:r>
      <w:r w:rsidRPr="00004BE0">
        <w:t xml:space="preserve"> and move </w:t>
      </w:r>
      <w:r w:rsidRPr="00505B9A">
        <w:rPr>
          <w:rStyle w:val="Emphasis"/>
          <w:highlight w:val="cyan"/>
        </w:rPr>
        <w:t>funds</w:t>
      </w:r>
      <w:r w:rsidRPr="00004BE0">
        <w:t xml:space="preserve">. For example, Jacobson (2010) found that </w:t>
      </w:r>
      <w:r w:rsidRPr="00505B9A">
        <w:rPr>
          <w:rStyle w:val="StyleUnderline"/>
          <w:highlight w:val="cyan"/>
        </w:rPr>
        <w:t>online</w:t>
      </w:r>
      <w:r w:rsidRPr="00004BE0">
        <w:t xml:space="preserve"> credit card </w:t>
      </w:r>
      <w:r w:rsidRPr="00505B9A">
        <w:rPr>
          <w:rStyle w:val="Emphasis"/>
          <w:highlight w:val="cyan"/>
        </w:rPr>
        <w:t>fraud</w:t>
      </w:r>
      <w:r w:rsidRPr="00505B9A">
        <w:rPr>
          <w:highlight w:val="cyan"/>
        </w:rPr>
        <w:t xml:space="preserve"> </w:t>
      </w:r>
      <w:r w:rsidRPr="00505B9A">
        <w:rPr>
          <w:rStyle w:val="StyleUnderline"/>
          <w:highlight w:val="cyan"/>
        </w:rPr>
        <w:t>was a</w:t>
      </w:r>
      <w:r w:rsidRPr="000349F1">
        <w:rPr>
          <w:rStyle w:val="StyleUnderline"/>
        </w:rPr>
        <w:t xml:space="preserve"> fairly </w:t>
      </w:r>
      <w:r w:rsidRPr="00505B9A">
        <w:rPr>
          <w:rStyle w:val="Emphasis"/>
          <w:highlight w:val="cyan"/>
        </w:rPr>
        <w:t>major source</w:t>
      </w:r>
      <w:r w:rsidRPr="000349F1">
        <w:rPr>
          <w:rStyle w:val="Emphasis"/>
        </w:rPr>
        <w:t xml:space="preserve"> of terrorist financing</w:t>
      </w:r>
      <w:r w:rsidRPr="00004BE0">
        <w:t xml:space="preserve">. </w:t>
      </w:r>
      <w:r w:rsidRPr="00505B9A">
        <w:rPr>
          <w:rStyle w:val="StyleUnderline"/>
          <w:highlight w:val="cyan"/>
        </w:rPr>
        <w:t>By stealing</w:t>
      </w:r>
      <w:r w:rsidRPr="000349F1">
        <w:rPr>
          <w:rStyle w:val="StyleUnderline"/>
        </w:rPr>
        <w:t xml:space="preserve"> a victim’s</w:t>
      </w:r>
      <w:r w:rsidRPr="00004BE0">
        <w:t xml:space="preserve"> private credit </w:t>
      </w:r>
      <w:r w:rsidRPr="00505B9A">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505B9A">
        <w:rPr>
          <w:rStyle w:val="Emphasis"/>
          <w:highlight w:val="cyan"/>
        </w:rPr>
        <w:t>co-opt needed funds</w:t>
      </w:r>
      <w:r w:rsidRPr="00505B9A">
        <w:rPr>
          <w:highlight w:val="cyan"/>
        </w:rPr>
        <w:t xml:space="preserve"> </w:t>
      </w:r>
      <w:r w:rsidRPr="00505B9A">
        <w:rPr>
          <w:rStyle w:val="StyleUnderline"/>
          <w:highlight w:val="cyan"/>
        </w:rPr>
        <w:t>and</w:t>
      </w:r>
      <w:r w:rsidRPr="00004BE0">
        <w:t xml:space="preserve"> </w:t>
      </w:r>
      <w:r w:rsidRPr="000349F1">
        <w:rPr>
          <w:rStyle w:val="Emphasis"/>
        </w:rPr>
        <w:t xml:space="preserve">provide </w:t>
      </w:r>
      <w:r w:rsidRPr="00505B9A">
        <w:rPr>
          <w:rStyle w:val="Emphasis"/>
          <w:highlight w:val="cyan"/>
        </w:rPr>
        <w:t>support</w:t>
      </w:r>
      <w:r w:rsidRPr="00004BE0">
        <w:t xml:space="preserve"> to </w:t>
      </w:r>
      <w:r w:rsidRPr="00505B9A">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505B9A">
        <w:rPr>
          <w:rStyle w:val="StyleUnderline"/>
          <w:highlight w:val="cyan"/>
        </w:rPr>
        <w:t>useful</w:t>
      </w:r>
      <w:r w:rsidRPr="00F7346D">
        <w:rPr>
          <w:rStyle w:val="StyleUnderline"/>
        </w:rPr>
        <w:t xml:space="preserve"> as a means </w:t>
      </w:r>
      <w:r w:rsidRPr="00505B9A">
        <w:rPr>
          <w:rStyle w:val="StyleUnderline"/>
          <w:highlight w:val="cyan"/>
        </w:rPr>
        <w:t xml:space="preserve">to </w:t>
      </w:r>
      <w:r w:rsidRPr="00505B9A">
        <w:rPr>
          <w:rStyle w:val="Emphasis"/>
          <w:highlight w:val="cyan"/>
        </w:rPr>
        <w:t>move</w:t>
      </w:r>
      <w:r w:rsidRPr="00505B9A">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7190477C" w14:textId="77777777" w:rsidR="00070816" w:rsidRDefault="00070816" w:rsidP="00070816">
      <w:pPr>
        <w:pStyle w:val="Heading4"/>
      </w:pPr>
      <w:r>
        <w:t>Fraud funds terrorism</w:t>
      </w:r>
    </w:p>
    <w:p w14:paraId="47135E9A" w14:textId="77777777" w:rsidR="00070816" w:rsidRDefault="00070816" w:rsidP="00070816">
      <w:r w:rsidRPr="009D0430">
        <w:rPr>
          <w:rStyle w:val="Style13ptBold"/>
        </w:rPr>
        <w:t>Corera 21</w:t>
      </w:r>
      <w:r>
        <w:t xml:space="preserve"> (Gordon, “</w:t>
      </w:r>
      <w:r w:rsidRPr="00505B9A">
        <w:rPr>
          <w:rStyle w:val="Emphasis"/>
          <w:highlight w:val="cyan"/>
        </w:rPr>
        <w:t>Fraud</w:t>
      </w:r>
      <w:r>
        <w:t xml:space="preserve"> epidemic </w:t>
      </w:r>
      <w:r w:rsidRPr="00505B9A">
        <w:rPr>
          <w:rStyle w:val="Emphasis"/>
          <w:highlight w:val="cyan"/>
        </w:rPr>
        <w:t>'is</w:t>
      </w:r>
      <w:r>
        <w:t xml:space="preserve"> now </w:t>
      </w:r>
      <w:r w:rsidRPr="00505B9A">
        <w:rPr>
          <w:rStyle w:val="Emphasis"/>
          <w:highlight w:val="cyan"/>
        </w:rPr>
        <w:t>national security threat'</w:t>
      </w:r>
      <w:r>
        <w:t xml:space="preserve">,” </w:t>
      </w:r>
      <w:r w:rsidRPr="009D0430">
        <w:rPr>
          <w:i/>
          <w:iCs/>
        </w:rPr>
        <w:t>BBC</w:t>
      </w:r>
      <w:r>
        <w:t xml:space="preserve">, </w:t>
      </w:r>
      <w:hyperlink r:id="rId38" w:history="1">
        <w:r w:rsidRPr="000E0D9C">
          <w:rPr>
            <w:rStyle w:val="Hyperlink"/>
          </w:rPr>
          <w:t>https://www.bbc.com/news/business-55769991</w:t>
        </w:r>
      </w:hyperlink>
      <w:r>
        <w:t>)</w:t>
      </w:r>
    </w:p>
    <w:p w14:paraId="4D210BD7" w14:textId="77777777" w:rsidR="00070816" w:rsidRPr="00312F98" w:rsidRDefault="00070816" w:rsidP="00070816"/>
    <w:p w14:paraId="17B54E4B" w14:textId="5737A247" w:rsidR="00070816" w:rsidRDefault="00070816" w:rsidP="00070816">
      <w:r>
        <w:t xml:space="preserve">The </w:t>
      </w:r>
      <w:r w:rsidRPr="00312F98">
        <w:rPr>
          <w:rStyle w:val="StyleUnderline"/>
        </w:rPr>
        <w:t>losses go beyond the financial</w:t>
      </w:r>
      <w:r>
        <w:t>, the authors say. "</w:t>
      </w:r>
      <w:r w:rsidRPr="00312F98">
        <w:rPr>
          <w:rStyle w:val="StyleUnderline"/>
        </w:rPr>
        <w:t>Fraud has the potential to disrupt society in multiple ways</w:t>
      </w:r>
      <w:r>
        <w:t xml:space="preserve">, by psychologically impacting individuals, </w:t>
      </w:r>
      <w:r w:rsidRPr="00312F98">
        <w:rPr>
          <w:rStyle w:val="StyleUnderline"/>
        </w:rPr>
        <w:t>undermining</w:t>
      </w:r>
      <w:r>
        <w:t xml:space="preserve"> the viability of </w:t>
      </w:r>
      <w:r w:rsidRPr="00312F98">
        <w:rPr>
          <w:rStyle w:val="StyleUnderline"/>
        </w:rPr>
        <w:t>businesses</w:t>
      </w:r>
      <w:r>
        <w:t xml:space="preserve">, </w:t>
      </w:r>
      <w:r w:rsidRPr="00312F98">
        <w:rPr>
          <w:rStyle w:val="StyleUnderline"/>
        </w:rPr>
        <w:t>putting pressure on public services, fuelling organised crime and funding terrorism</w:t>
      </w:r>
      <w:r>
        <w:t xml:space="preserve">," they add. 'No-one's priority' The report cites evidence that </w:t>
      </w:r>
      <w:r w:rsidRPr="00505B9A">
        <w:rPr>
          <w:rStyle w:val="Emphasis"/>
          <w:highlight w:val="cyan"/>
        </w:rPr>
        <w:t>terrorist groups</w:t>
      </w:r>
      <w:r>
        <w:t xml:space="preserve"> and lone actors </w:t>
      </w:r>
      <w:r w:rsidRPr="00505B9A">
        <w:rPr>
          <w:rStyle w:val="Emphasis"/>
          <w:highlight w:val="cyan"/>
        </w:rPr>
        <w:t>turn to fraud in order to finance their activities</w:t>
      </w:r>
      <w:r>
        <w:t>.</w:t>
      </w:r>
    </w:p>
    <w:p w14:paraId="2D229995" w14:textId="65E7A065" w:rsidR="00070816" w:rsidRDefault="00070816" w:rsidP="00070816">
      <w:pPr>
        <w:pStyle w:val="Heading2"/>
      </w:pPr>
      <w:r>
        <w:t>Advantage — Supply Chains</w:t>
      </w:r>
    </w:p>
    <w:p w14:paraId="6569A4CB" w14:textId="77777777" w:rsidR="00070816" w:rsidRPr="00F042D8" w:rsidRDefault="00070816" w:rsidP="00070816">
      <w:pPr>
        <w:pStyle w:val="Heading4"/>
      </w:pPr>
      <w:r w:rsidRPr="00F042D8">
        <w:t xml:space="preserve">Transition will be </w:t>
      </w:r>
      <w:r w:rsidRPr="00F042D8">
        <w:rPr>
          <w:u w:val="single"/>
        </w:rPr>
        <w:t>forced</w:t>
      </w:r>
      <w:r w:rsidRPr="00F042D8">
        <w:t>---crisis causes degrowth by involuntarily ending growth.</w:t>
      </w:r>
    </w:p>
    <w:p w14:paraId="20E3F516" w14:textId="77777777" w:rsidR="00070816" w:rsidRPr="00F042D8" w:rsidRDefault="00070816" w:rsidP="00070816">
      <w:r w:rsidRPr="00F042D8">
        <w:t xml:space="preserve">Giorgos </w:t>
      </w:r>
      <w:r w:rsidRPr="00F042D8">
        <w:rPr>
          <w:rStyle w:val="Style13ptBold"/>
        </w:rPr>
        <w:t>Kallis 18</w:t>
      </w:r>
      <w:r w:rsidRPr="00F042D8">
        <w:t>, ICREA Research Professor at Universitat Autònoma de Barcelona, environmental scientist working on ecological economics and political ecology, formerly Marie Curie International Fellow at the Energy and Resources Group of the University of California at Berkeley, PhD in Environmental Policy and Planning from the University of the Aegean in Greece, et al., 5/31/18, “Annual Review of Environment and Resources: Research On Degrowth,” Annual Review of Environment and Resources, Vol. 43, p. 308-309</w:t>
      </w:r>
    </w:p>
    <w:p w14:paraId="643E11B3" w14:textId="77777777" w:rsidR="00070816" w:rsidRPr="00F042D8" w:rsidRDefault="00070816" w:rsidP="00070816">
      <w:r w:rsidRPr="00F042D8">
        <w:rPr>
          <w:sz w:val="16"/>
        </w:rPr>
        <w:t xml:space="preserve">The fate of such openings will play out amid coevolutionary processes involving institutional organization, technology, environmental conditions, values, and knowledge (149). </w:t>
      </w:r>
      <w:r w:rsidRPr="00F042D8">
        <w:rPr>
          <w:rStyle w:val="StyleUnderline"/>
          <w:highlight w:val="yellow"/>
        </w:rPr>
        <w:t>Although</w:t>
      </w:r>
      <w:r w:rsidRPr="00F042D8">
        <w:rPr>
          <w:rStyle w:val="StyleUnderline"/>
        </w:rPr>
        <w:t xml:space="preserve"> current </w:t>
      </w:r>
      <w:r w:rsidRPr="00F042D8">
        <w:rPr>
          <w:rStyle w:val="StyleUnderline"/>
          <w:highlight w:val="yellow"/>
        </w:rPr>
        <w:t>worlds seem trapped</w:t>
      </w:r>
      <w:r w:rsidRPr="00F042D8">
        <w:rPr>
          <w:rStyle w:val="StyleUnderline"/>
        </w:rPr>
        <w:t xml:space="preserve"> in continuity, </w:t>
      </w:r>
      <w:r w:rsidRPr="00F042D8">
        <w:rPr>
          <w:rStyle w:val="Emphasis"/>
          <w:highlight w:val="yellow"/>
        </w:rPr>
        <w:t>history is rife with surprise</w:t>
      </w:r>
      <w:r w:rsidRPr="00F042D8">
        <w:rPr>
          <w:sz w:val="16"/>
        </w:rPr>
        <w:t xml:space="preserve">, </w:t>
      </w:r>
      <w:r w:rsidRPr="00F042D8">
        <w:rPr>
          <w:rStyle w:val="StyleUnderline"/>
        </w:rPr>
        <w:t>fueled by the incessant creativity of humans and their ability to come up with new ways of seeing the world and new forms of living</w:t>
      </w:r>
      <w:r w:rsidRPr="00F042D8">
        <w:rPr>
          <w:sz w:val="16"/>
        </w:rPr>
        <w:t xml:space="preserve"> and producing their societies and their environments (150). </w:t>
      </w:r>
      <w:r w:rsidRPr="00F042D8">
        <w:rPr>
          <w:sz w:val="12"/>
        </w:rPr>
        <w:t>¶</w:t>
      </w:r>
      <w:r w:rsidRPr="00F042D8">
        <w:rPr>
          <w:sz w:val="16"/>
        </w:rPr>
        <w:t xml:space="preserve"> From this perspective, recent </w:t>
      </w:r>
      <w:r w:rsidRPr="00F042D8">
        <w:rPr>
          <w:rStyle w:val="StyleUnderline"/>
          <w:highlight w:val="yellow"/>
        </w:rPr>
        <w:t>debate</w:t>
      </w:r>
      <w:r w:rsidRPr="00F042D8">
        <w:rPr>
          <w:rStyle w:val="StyleUnderline"/>
        </w:rPr>
        <w:t xml:space="preserve">s </w:t>
      </w:r>
      <w:r w:rsidRPr="00F042D8">
        <w:rPr>
          <w:rStyle w:val="StyleUnderline"/>
          <w:highlight w:val="yellow"/>
        </w:rPr>
        <w:t>on</w:t>
      </w:r>
      <w:r w:rsidRPr="00F042D8">
        <w:rPr>
          <w:rStyle w:val="StyleUnderline"/>
        </w:rPr>
        <w:t xml:space="preserve"> the possibility of </w:t>
      </w:r>
      <w:r w:rsidRPr="00F042D8">
        <w:rPr>
          <w:rStyle w:val="StyleUnderline"/>
          <w:highlight w:val="yellow"/>
        </w:rPr>
        <w:t>voluntary</w:t>
      </w:r>
      <w:r w:rsidRPr="00F042D8">
        <w:rPr>
          <w:rStyle w:val="StyleUnderline"/>
        </w:rPr>
        <w:t xml:space="preserve"> paths to </w:t>
      </w:r>
      <w:r w:rsidRPr="00F042D8">
        <w:rPr>
          <w:rStyle w:val="StyleUnderline"/>
          <w:highlight w:val="yellow"/>
        </w:rPr>
        <w:t xml:space="preserve">degrowth versus the </w:t>
      </w:r>
      <w:r w:rsidRPr="00F042D8">
        <w:rPr>
          <w:rStyle w:val="Emphasis"/>
          <w:highlight w:val="yellow"/>
        </w:rPr>
        <w:t>more probable event</w:t>
      </w:r>
      <w:r w:rsidRPr="00F042D8">
        <w:rPr>
          <w:sz w:val="16"/>
          <w:highlight w:val="yellow"/>
        </w:rPr>
        <w:t xml:space="preserve"> </w:t>
      </w:r>
      <w:r w:rsidRPr="00F042D8">
        <w:rPr>
          <w:rStyle w:val="StyleUnderline"/>
          <w:highlight w:val="yellow"/>
        </w:rPr>
        <w:t xml:space="preserve">of </w:t>
      </w:r>
      <w:r w:rsidRPr="00F042D8">
        <w:rPr>
          <w:rStyle w:val="Emphasis"/>
          <w:highlight w:val="yellow"/>
        </w:rPr>
        <w:t>forced reductions</w:t>
      </w:r>
      <w:r w:rsidRPr="00F042D8">
        <w:rPr>
          <w:rStyle w:val="StyleUnderline"/>
        </w:rPr>
        <w:t xml:space="preserve"> </w:t>
      </w:r>
      <w:r w:rsidRPr="00F042D8">
        <w:rPr>
          <w:rStyle w:val="StyleUnderline"/>
          <w:highlight w:val="yellow"/>
        </w:rPr>
        <w:t>provoked by</w:t>
      </w:r>
      <w:r w:rsidRPr="00F042D8">
        <w:rPr>
          <w:rStyle w:val="StyleUnderline"/>
        </w:rPr>
        <w:t xml:space="preserve"> an involuntary </w:t>
      </w:r>
      <w:r w:rsidRPr="00F042D8">
        <w:rPr>
          <w:rStyle w:val="StyleUnderline"/>
          <w:highlight w:val="yellow"/>
        </w:rPr>
        <w:t>crash</w:t>
      </w:r>
      <w:r w:rsidRPr="00F042D8">
        <w:rPr>
          <w:sz w:val="16"/>
        </w:rPr>
        <w:t xml:space="preserve"> (10, 77) </w:t>
      </w:r>
      <w:r w:rsidRPr="00F042D8">
        <w:rPr>
          <w:rStyle w:val="StyleUnderline"/>
          <w:highlight w:val="yellow"/>
        </w:rPr>
        <w:t>is misleading</w:t>
      </w:r>
      <w:r w:rsidRPr="00F042D8">
        <w:rPr>
          <w:sz w:val="16"/>
        </w:rPr>
        <w:t xml:space="preserve"> (78). </w:t>
      </w:r>
      <w:r w:rsidRPr="00F042D8">
        <w:rPr>
          <w:rStyle w:val="StyleUnderline"/>
        </w:rPr>
        <w:t>Change is always voluntary and is always enacted through unchosen conditions</w:t>
      </w:r>
      <w:r w:rsidRPr="00F042D8">
        <w:rPr>
          <w:sz w:val="16"/>
        </w:rPr>
        <w:t xml:space="preserve"> (such as the availability of fossil fuels or the thermodynamics of production processes). History is shaped by collective action or inaction. </w:t>
      </w:r>
      <w:r w:rsidRPr="00F042D8">
        <w:rPr>
          <w:rStyle w:val="StyleUnderline"/>
          <w:highlight w:val="yellow"/>
        </w:rPr>
        <w:t>As</w:t>
      </w:r>
      <w:r w:rsidRPr="00F042D8">
        <w:rPr>
          <w:rStyle w:val="StyleUnderline"/>
        </w:rPr>
        <w:t xml:space="preserve"> economic </w:t>
      </w:r>
      <w:r w:rsidRPr="00F042D8">
        <w:rPr>
          <w:rStyle w:val="StyleUnderline"/>
          <w:highlight w:val="yellow"/>
        </w:rPr>
        <w:t>growth falters and</w:t>
      </w:r>
      <w:r w:rsidRPr="00F042D8">
        <w:rPr>
          <w:rStyle w:val="StyleUnderline"/>
        </w:rPr>
        <w:t xml:space="preserve"> as the toll of its limits and </w:t>
      </w:r>
      <w:r w:rsidRPr="00F042D8">
        <w:rPr>
          <w:rStyle w:val="StyleUnderline"/>
          <w:highlight w:val="yellow"/>
        </w:rPr>
        <w:t xml:space="preserve">costs becomes unbearable, a </w:t>
      </w:r>
      <w:r w:rsidRPr="00F042D8">
        <w:rPr>
          <w:rStyle w:val="Emphasis"/>
          <w:highlight w:val="yellow"/>
        </w:rPr>
        <w:t>transition</w:t>
      </w:r>
      <w:r w:rsidRPr="00F042D8">
        <w:rPr>
          <w:sz w:val="16"/>
        </w:rPr>
        <w:t xml:space="preserve"> in the direction of something </w:t>
      </w:r>
      <w:r w:rsidRPr="00F042D8">
        <w:rPr>
          <w:rStyle w:val="StyleUnderline"/>
          <w:highlight w:val="yellow"/>
        </w:rPr>
        <w:t>akin to</w:t>
      </w:r>
      <w:r w:rsidRPr="00F042D8">
        <w:rPr>
          <w:rStyle w:val="StyleUnderline"/>
        </w:rPr>
        <w:t xml:space="preserve"> </w:t>
      </w:r>
      <w:r w:rsidRPr="00F042D8">
        <w:rPr>
          <w:rStyle w:val="StyleUnderline"/>
          <w:highlight w:val="yellow"/>
        </w:rPr>
        <w:t>degrowth could emerge from</w:t>
      </w:r>
      <w:r w:rsidRPr="00F042D8">
        <w:rPr>
          <w:rStyle w:val="StyleUnderline"/>
        </w:rPr>
        <w:t xml:space="preserve"> dynamics among </w:t>
      </w:r>
      <w:r w:rsidRPr="00F042D8">
        <w:rPr>
          <w:rStyle w:val="StyleUnderline"/>
          <w:highlight w:val="yellow"/>
        </w:rPr>
        <w:t>unforeseeable reactions</w:t>
      </w:r>
      <w:r w:rsidRPr="00F042D8">
        <w:rPr>
          <w:rStyle w:val="StyleUnderline"/>
        </w:rPr>
        <w:t xml:space="preserve">, experiments, </w:t>
      </w:r>
      <w:r w:rsidRPr="00F042D8">
        <w:rPr>
          <w:rStyle w:val="StyleUnderline"/>
          <w:highlight w:val="yellow"/>
        </w:rPr>
        <w:t>adaptations, and political struggles</w:t>
      </w:r>
      <w:r w:rsidRPr="00F042D8">
        <w:rPr>
          <w:sz w:val="16"/>
        </w:rPr>
        <w:t xml:space="preserve">. </w:t>
      </w:r>
      <w:r w:rsidRPr="00F042D8">
        <w:rPr>
          <w:rStyle w:val="Emphasis"/>
        </w:rPr>
        <w:t xml:space="preserve">Such a </w:t>
      </w:r>
      <w:r w:rsidRPr="00F042D8">
        <w:rPr>
          <w:rStyle w:val="Emphasis"/>
          <w:highlight w:val="yellow"/>
        </w:rPr>
        <w:t>transition does not have to be in the name of degrowth</w:t>
      </w:r>
      <w:r w:rsidRPr="00F042D8">
        <w:rPr>
          <w:sz w:val="16"/>
        </w:rPr>
        <w:t xml:space="preserve">. As with the eco-communes of Barcelona that Cattaneo &amp; Gavalda (107) studied, the reduction of resource use can be the outcome of broader processes of social transformation driven by an ambition to co-live autonomously and democratically (1). </w:t>
      </w:r>
      <w:r w:rsidRPr="00F042D8">
        <w:rPr>
          <w:sz w:val="12"/>
        </w:rPr>
        <w:t>¶</w:t>
      </w:r>
      <w:r w:rsidRPr="00F042D8">
        <w:rPr>
          <w:sz w:val="16"/>
        </w:rPr>
        <w:t xml:space="preserve"> </w:t>
      </w:r>
      <w:r w:rsidRPr="00F042D8">
        <w:rPr>
          <w:rStyle w:val="StyleUnderline"/>
        </w:rPr>
        <w:t xml:space="preserve">In contexts where </w:t>
      </w:r>
      <w:r w:rsidRPr="00F042D8">
        <w:rPr>
          <w:rStyle w:val="StyleUnderline"/>
          <w:highlight w:val="yellow"/>
        </w:rPr>
        <w:t xml:space="preserve">life under growth is already </w:t>
      </w:r>
      <w:r w:rsidRPr="00F042D8">
        <w:rPr>
          <w:rStyle w:val="Emphasis"/>
          <w:highlight w:val="yellow"/>
        </w:rPr>
        <w:t>disastrous</w:t>
      </w:r>
      <w:r w:rsidRPr="00F042D8">
        <w:rPr>
          <w:sz w:val="16"/>
          <w:highlight w:val="yellow"/>
        </w:rPr>
        <w:t xml:space="preserve"> </w:t>
      </w:r>
      <w:r w:rsidRPr="00F042D8">
        <w:rPr>
          <w:rStyle w:val="StyleUnderline"/>
          <w:highlight w:val="yellow"/>
        </w:rPr>
        <w:t>for many</w:t>
      </w:r>
      <w:r w:rsidRPr="00F042D8">
        <w:rPr>
          <w:rStyle w:val="StyleUnderline"/>
        </w:rPr>
        <w:t xml:space="preserve"> people, </w:t>
      </w:r>
      <w:r w:rsidRPr="00F042D8">
        <w:rPr>
          <w:rStyle w:val="StyleUnderline"/>
          <w:highlight w:val="yellow"/>
        </w:rPr>
        <w:t>and threatens</w:t>
      </w:r>
      <w:r w:rsidRPr="00F042D8">
        <w:rPr>
          <w:rStyle w:val="StyleUnderline"/>
        </w:rPr>
        <w:t xml:space="preserve"> to become even </w:t>
      </w:r>
      <w:r w:rsidRPr="00F042D8">
        <w:rPr>
          <w:rStyle w:val="StyleUnderline"/>
          <w:highlight w:val="yellow"/>
        </w:rPr>
        <w:t>more</w:t>
      </w:r>
      <w:r w:rsidRPr="00F042D8">
        <w:rPr>
          <w:rStyle w:val="StyleUnderline"/>
        </w:rPr>
        <w:t xml:space="preserve"> so </w:t>
      </w:r>
      <w:r w:rsidRPr="00F042D8">
        <w:rPr>
          <w:rStyle w:val="StyleUnderline"/>
          <w:highlight w:val="yellow"/>
        </w:rPr>
        <w:t xml:space="preserve">with </w:t>
      </w:r>
      <w:r w:rsidRPr="00F042D8">
        <w:rPr>
          <w:rStyle w:val="Emphasis"/>
          <w:highlight w:val="yellow"/>
        </w:rPr>
        <w:t>climate change</w:t>
      </w:r>
      <w:r w:rsidRPr="00F042D8">
        <w:rPr>
          <w:sz w:val="16"/>
          <w:highlight w:val="yellow"/>
        </w:rPr>
        <w:t xml:space="preserve"> </w:t>
      </w:r>
      <w:r w:rsidRPr="00F042D8">
        <w:rPr>
          <w:rStyle w:val="StyleUnderline"/>
          <w:highlight w:val="yellow"/>
        </w:rPr>
        <w:t>and</w:t>
      </w:r>
      <w:r w:rsidRPr="00F042D8">
        <w:rPr>
          <w:rStyle w:val="StyleUnderline"/>
        </w:rPr>
        <w:t xml:space="preserve"> the </w:t>
      </w:r>
      <w:r w:rsidRPr="00F042D8">
        <w:rPr>
          <w:rStyle w:val="Emphasis"/>
          <w:highlight w:val="yellow"/>
        </w:rPr>
        <w:t>overshooting of planetary boundaries</w:t>
      </w:r>
      <w:r w:rsidRPr="00F042D8">
        <w:rPr>
          <w:sz w:val="16"/>
        </w:rPr>
        <w:t xml:space="preserve">, </w:t>
      </w:r>
      <w:r w:rsidRPr="00F042D8">
        <w:rPr>
          <w:rStyle w:val="StyleUnderline"/>
        </w:rPr>
        <w:t>literature reviewed</w:t>
      </w:r>
      <w:r w:rsidRPr="00F042D8">
        <w:rPr>
          <w:sz w:val="16"/>
        </w:rPr>
        <w:t xml:space="preserve"> here studies, envisages, and </w:t>
      </w:r>
      <w:r w:rsidRPr="00F042D8">
        <w:rPr>
          <w:rStyle w:val="StyleUnderline"/>
        </w:rPr>
        <w:t>advocates changes in institutions, policies, values, understandings, and everyday modes of living</w:t>
      </w:r>
      <w:r w:rsidRPr="00F042D8">
        <w:rPr>
          <w:sz w:val="16"/>
        </w:rPr>
        <w:t xml:space="preserve">. Without the voluntary work to conceive and embody alternative ideas, explanations, practices, and institutions today, </w:t>
      </w:r>
      <w:r w:rsidRPr="00F042D8">
        <w:rPr>
          <w:rStyle w:val="StyleUnderline"/>
        </w:rPr>
        <w:t>an involuntary end to growth may well lead to a state of continual economic depression</w:t>
      </w:r>
      <w:r w:rsidRPr="00F042D8">
        <w:rPr>
          <w:sz w:val="16"/>
        </w:rPr>
        <w:t xml:space="preserve"> </w:t>
      </w:r>
      <w:r w:rsidRPr="00F042D8">
        <w:rPr>
          <w:rStyle w:val="StyleUnderline"/>
        </w:rPr>
        <w:t>in which islands of wealth are sustained in seas of deprivation</w:t>
      </w:r>
      <w:r w:rsidRPr="00F042D8">
        <w:rPr>
          <w:sz w:val="16"/>
        </w:rPr>
        <w:t>, without pretense of democracy and social justice.</w:t>
      </w:r>
    </w:p>
    <w:p w14:paraId="3C39EF85" w14:textId="77777777" w:rsidR="00070816" w:rsidRPr="00F042D8" w:rsidRDefault="00070816" w:rsidP="00070816">
      <w:pPr>
        <w:pStyle w:val="Heading4"/>
      </w:pPr>
      <w:r w:rsidRPr="00F042D8">
        <w:t xml:space="preserve">That’s especially true of the </w:t>
      </w:r>
      <w:r w:rsidRPr="00F042D8">
        <w:rPr>
          <w:u w:val="single"/>
        </w:rPr>
        <w:t>next recession</w:t>
      </w:r>
      <w:r w:rsidRPr="00F042D8">
        <w:t xml:space="preserve"> — it’ll be </w:t>
      </w:r>
      <w:r w:rsidRPr="00F042D8">
        <w:rPr>
          <w:u w:val="single"/>
        </w:rPr>
        <w:t>huge</w:t>
      </w:r>
      <w:r w:rsidRPr="00F042D8">
        <w:t xml:space="preserve"> and </w:t>
      </w:r>
      <w:r w:rsidRPr="00F042D8">
        <w:rPr>
          <w:u w:val="single"/>
        </w:rPr>
        <w:t>traditional economic tools will fail</w:t>
      </w:r>
      <w:r w:rsidRPr="00F042D8">
        <w:t>.</w:t>
      </w:r>
    </w:p>
    <w:p w14:paraId="15A6A5F3" w14:textId="77777777" w:rsidR="00070816" w:rsidRPr="00F042D8" w:rsidRDefault="00070816" w:rsidP="00070816">
      <w:r w:rsidRPr="00F042D8">
        <w:rPr>
          <w:rStyle w:val="Style13ptBold"/>
        </w:rPr>
        <w:t>Duguay 20</w:t>
      </w:r>
      <w:r w:rsidRPr="00F042D8">
        <w:t>, Senior Economist for Prevedere and Council Member at Forbes (Andrew, June 19</w:t>
      </w:r>
      <w:r w:rsidRPr="00F042D8">
        <w:rPr>
          <w:vertAlign w:val="superscript"/>
        </w:rPr>
        <w:t>th</w:t>
      </w:r>
      <w:r w:rsidRPr="00F042D8">
        <w:t>, “</w:t>
      </w:r>
      <w:r w:rsidRPr="00F042D8">
        <w:rPr>
          <w:rStyle w:val="Emphasis"/>
          <w:highlight w:val="yellow"/>
        </w:rPr>
        <w:t>Why The Next Recession Could Be Even Worse</w:t>
      </w:r>
      <w:r w:rsidRPr="00F042D8">
        <w:t xml:space="preserve">,” </w:t>
      </w:r>
      <w:r w:rsidRPr="00F042D8">
        <w:rPr>
          <w:i/>
          <w:iCs/>
        </w:rPr>
        <w:t>Forbes</w:t>
      </w:r>
      <w:r w:rsidRPr="00F042D8">
        <w:t xml:space="preserve">, </w:t>
      </w:r>
      <w:hyperlink r:id="rId39" w:history="1">
        <w:r w:rsidRPr="00F042D8">
          <w:rPr>
            <w:rStyle w:val="Hyperlink"/>
          </w:rPr>
          <w:t>https://www.forbes.com/sites/forbesfinancecouncil/2020/06/19/why-the-next-recession-could-be-even-worse/?sh=3ebe6491d6af</w:t>
        </w:r>
      </w:hyperlink>
      <w:r w:rsidRPr="00F042D8">
        <w:t>, Accessed 06-21-2021)</w:t>
      </w:r>
    </w:p>
    <w:p w14:paraId="35390C95" w14:textId="77777777" w:rsidR="00070816" w:rsidRPr="00F042D8" w:rsidRDefault="00070816" w:rsidP="00070816">
      <w:r w:rsidRPr="00F042D8">
        <w:rPr>
          <w:rStyle w:val="StyleUnderline"/>
          <w:highlight w:val="yellow"/>
        </w:rPr>
        <w:t xml:space="preserve">The recession we’re </w:t>
      </w:r>
      <w:r w:rsidRPr="00F042D8">
        <w:rPr>
          <w:rStyle w:val="Emphasis"/>
          <w:highlight w:val="yellow"/>
        </w:rPr>
        <w:t>not prepared for</w:t>
      </w:r>
      <w:r w:rsidRPr="00F042D8">
        <w:rPr>
          <w:highlight w:val="yellow"/>
        </w:rPr>
        <w:t xml:space="preserve"> </w:t>
      </w:r>
      <w:r w:rsidRPr="00F042D8">
        <w:rPr>
          <w:rStyle w:val="StyleUnderline"/>
          <w:highlight w:val="yellow"/>
        </w:rPr>
        <w:t>is</w:t>
      </w:r>
      <w:r w:rsidRPr="00F042D8">
        <w:rPr>
          <w:rStyle w:val="StyleUnderline"/>
        </w:rPr>
        <w:t xml:space="preserve"> the one still a few </w:t>
      </w:r>
      <w:r w:rsidRPr="00F042D8">
        <w:rPr>
          <w:rStyle w:val="StyleUnderline"/>
          <w:highlight w:val="yellow"/>
        </w:rPr>
        <w:t>years away</w:t>
      </w:r>
      <w:r w:rsidRPr="00F042D8">
        <w:t>. To understand why, we’ll have to look back at one of the most dependable economic indicators in the past several decades: the correlation between the deficit as a percentage of gross domestic product and the unemployment rate. Since the 1970s, one followed the other, which makes sense considering the government is prone to ratchet up spending when the economy is depressed. In 2016, however, there was an anomaly: The deficit and employment rate diverged. The deficit continued to rise even as the economy thrived and unemployment remained low.</w:t>
      </w:r>
    </w:p>
    <w:p w14:paraId="68A47789" w14:textId="77777777" w:rsidR="00070816" w:rsidRPr="00F042D8" w:rsidRDefault="00070816" w:rsidP="00070816">
      <w:r w:rsidRPr="00F042D8">
        <w:t xml:space="preserve">Why is this important? First, it is important to disabuse the common misconception that a growing deficit invariably leads to an accelerated inflation rate. That’s not necessarily the case. Furthermore, </w:t>
      </w:r>
      <w:r w:rsidRPr="00F042D8">
        <w:rPr>
          <w:rStyle w:val="StyleUnderline"/>
        </w:rPr>
        <w:t>a larger deficit is</w:t>
      </w:r>
      <w:r w:rsidRPr="00F042D8">
        <w:t xml:space="preserve"> not in and of itself particularly harmful to the economy in the short term; it’s mostly </w:t>
      </w:r>
      <w:r w:rsidRPr="00F042D8">
        <w:rPr>
          <w:rStyle w:val="StyleUnderline"/>
        </w:rPr>
        <w:t>benign — until inflation ramps up</w:t>
      </w:r>
      <w:r w:rsidRPr="00F042D8">
        <w:t xml:space="preserve">, that is. </w:t>
      </w:r>
      <w:r w:rsidRPr="00F042D8">
        <w:rPr>
          <w:rStyle w:val="StyleUnderline"/>
        </w:rPr>
        <w:t>Historically, the U.S. has responded to deficits in one of three ways: raising taxes, reducing spending or suppressing interest rates below the inflation rate</w:t>
      </w:r>
      <w:r w:rsidRPr="00F042D8">
        <w:t xml:space="preserve">, which effectively amounts to a “backdoor taxation.” </w:t>
      </w:r>
      <w:r w:rsidRPr="00F042D8">
        <w:rPr>
          <w:rStyle w:val="StyleUnderline"/>
          <w:highlight w:val="yellow"/>
        </w:rPr>
        <w:t>We haven’t seen any of these responses in more than a decade</w:t>
      </w:r>
      <w:r w:rsidRPr="00F042D8">
        <w:t>.</w:t>
      </w:r>
    </w:p>
    <w:p w14:paraId="088AA095" w14:textId="77777777" w:rsidR="00070816" w:rsidRPr="00F042D8" w:rsidRDefault="00070816" w:rsidP="00070816">
      <w:r w:rsidRPr="00F042D8">
        <w:rPr>
          <w:rStyle w:val="StyleUnderline"/>
        </w:rPr>
        <w:t xml:space="preserve">Put another way, </w:t>
      </w:r>
      <w:r w:rsidRPr="00F042D8">
        <w:rPr>
          <w:rStyle w:val="Emphasis"/>
          <w:highlight w:val="yellow"/>
        </w:rPr>
        <w:t>we won’t have the ability to stimulate the economy the next time we face a recession</w:t>
      </w:r>
      <w:r w:rsidRPr="00F042D8">
        <w:t xml:space="preserve">. </w:t>
      </w:r>
      <w:r w:rsidRPr="00F042D8">
        <w:rPr>
          <w:rStyle w:val="StyleUnderline"/>
        </w:rPr>
        <w:t>Our deficit broke from historical trends four years ago, which was only exacerbated by the enormous spending via the current stimulus packages</w:t>
      </w:r>
      <w:r w:rsidRPr="00F042D8">
        <w:t xml:space="preserve">. </w:t>
      </w:r>
      <w:r w:rsidRPr="00F042D8">
        <w:rPr>
          <w:rStyle w:val="StyleUnderline"/>
          <w:highlight w:val="yellow"/>
        </w:rPr>
        <w:t>Spending</w:t>
      </w:r>
      <w:r w:rsidRPr="00F042D8">
        <w:t xml:space="preserve"> during a downturn is not only prudent; it’s necessary. But it </w:t>
      </w:r>
      <w:r w:rsidRPr="00F042D8">
        <w:rPr>
          <w:rStyle w:val="StyleUnderline"/>
          <w:highlight w:val="yellow"/>
        </w:rPr>
        <w:t>becomes deleterious to the economy when the deficit is already at an elevated level</w:t>
      </w:r>
      <w:r w:rsidRPr="00F042D8">
        <w:t xml:space="preserve">. </w:t>
      </w:r>
    </w:p>
    <w:p w14:paraId="16376342" w14:textId="19409B91" w:rsidR="00070816" w:rsidRPr="00070816" w:rsidRDefault="00070816" w:rsidP="00070816">
      <w:r w:rsidRPr="00F042D8">
        <w:rPr>
          <w:rStyle w:val="StyleUnderline"/>
          <w:highlight w:val="yellow"/>
        </w:rPr>
        <w:t xml:space="preserve">This puts the U.S. on a precarious trajectory that </w:t>
      </w:r>
      <w:r w:rsidRPr="00F042D8">
        <w:rPr>
          <w:rStyle w:val="Emphasis"/>
          <w:highlight w:val="yellow"/>
        </w:rPr>
        <w:t>could lead to a much deeper recession</w:t>
      </w:r>
      <w:r w:rsidRPr="00F042D8">
        <w:t xml:space="preserve"> in the next few years. While there has been a clear necessity to provide an unprecedented stimulus to curtail an immediate collapse of the economy, there could be significant long-term consequences if the government doesn’t balance this spending in the near future. </w:t>
      </w:r>
    </w:p>
    <w:sectPr w:rsidR="00070816" w:rsidRPr="0007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A1D57"/>
    <w:multiLevelType w:val="hybridMultilevel"/>
    <w:tmpl w:val="0DD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070816"/>
    <w:rsid w:val="000139A3"/>
    <w:rsid w:val="00070816"/>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F745"/>
  <w15:chartTrackingRefBased/>
  <w15:docId w15:val="{A20C8212-7DD2-42AD-A359-294E10EF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0816"/>
    <w:rPr>
      <w:rFonts w:ascii="Cambria" w:hAnsi="Cambria" w:cs="Calibri"/>
    </w:rPr>
  </w:style>
  <w:style w:type="paragraph" w:styleId="Heading1">
    <w:name w:val="heading 1"/>
    <w:aliases w:val="Pocket"/>
    <w:basedOn w:val="Normal"/>
    <w:next w:val="Normal"/>
    <w:link w:val="Heading1Char"/>
    <w:qFormat/>
    <w:rsid w:val="000708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08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0708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21,tags,ta,small space,nonunderlined,CD - Cite,t"/>
    <w:basedOn w:val="Normal"/>
    <w:next w:val="Normal"/>
    <w:link w:val="Heading4Char"/>
    <w:uiPriority w:val="3"/>
    <w:unhideWhenUsed/>
    <w:qFormat/>
    <w:rsid w:val="0007081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708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0816"/>
  </w:style>
  <w:style w:type="character" w:customStyle="1" w:styleId="Heading1Char">
    <w:name w:val="Heading 1 Char"/>
    <w:aliases w:val="Pocket Char"/>
    <w:basedOn w:val="DefaultParagraphFont"/>
    <w:link w:val="Heading1"/>
    <w:rsid w:val="0007081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070816"/>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070816"/>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070816"/>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070816"/>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70816"/>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8."/>
    <w:basedOn w:val="DefaultParagraphFont"/>
    <w:link w:val="card"/>
    <w:uiPriority w:val="6"/>
    <w:qFormat/>
    <w:rsid w:val="00070816"/>
    <w:rPr>
      <w:rFonts w:ascii="Cambria" w:hAnsi="Cambria"/>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Read"/>
    <w:basedOn w:val="DefaultParagraphFont"/>
    <w:link w:val="NoSpacing"/>
    <w:uiPriority w:val="99"/>
    <w:unhideWhenUsed/>
    <w:rsid w:val="00070816"/>
    <w:rPr>
      <w:color w:val="auto"/>
      <w:u w:val="none"/>
    </w:rPr>
  </w:style>
  <w:style w:type="character" w:styleId="FollowedHyperlink">
    <w:name w:val="FollowedHyperlink"/>
    <w:basedOn w:val="DefaultParagraphFont"/>
    <w:uiPriority w:val="99"/>
    <w:semiHidden/>
    <w:unhideWhenUsed/>
    <w:rsid w:val="00070816"/>
    <w:rPr>
      <w:color w:val="auto"/>
      <w:u w:val="none"/>
    </w:rPr>
  </w:style>
  <w:style w:type="paragraph" w:customStyle="1" w:styleId="textbold">
    <w:name w:val="text bold"/>
    <w:basedOn w:val="Normal"/>
    <w:link w:val="Emphasis"/>
    <w:uiPriority w:val="7"/>
    <w:qFormat/>
    <w:rsid w:val="00070816"/>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1"/>
    <w:basedOn w:val="Normal"/>
    <w:next w:val="Normal"/>
    <w:link w:val="StyleUnderline"/>
    <w:uiPriority w:val="6"/>
    <w:qFormat/>
    <w:rsid w:val="00070816"/>
    <w:pPr>
      <w:ind w:left="288" w:right="288"/>
    </w:pPr>
    <w:rPr>
      <w:rFonts w:cstheme="minorBidi"/>
      <w:u w:val="singl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
    <w:basedOn w:val="Heading1"/>
    <w:link w:val="Hyperlink"/>
    <w:autoRedefine/>
    <w:uiPriority w:val="99"/>
    <w:qFormat/>
    <w:rsid w:val="0007081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070816"/>
    <w:pPr>
      <w:ind w:left="720"/>
      <w:contextualSpacing/>
    </w:pPr>
  </w:style>
  <w:style w:type="paragraph" w:customStyle="1" w:styleId="Emphasize">
    <w:name w:val="Emphasize"/>
    <w:basedOn w:val="Normal"/>
    <w:uiPriority w:val="7"/>
    <w:qFormat/>
    <w:rsid w:val="0007081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070816"/>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sec.org/wp-content/uploads/2021/03/GLOBSEC-The-Time-for-EUs-Common-Foreign-Policy-is-Now.pdf" TargetMode="External"/><Relationship Id="rId18" Type="http://schemas.openxmlformats.org/officeDocument/2006/relationships/hyperlink" Target="https://twitter.com/DegrowthMemes/status/1255783275987177473" TargetMode="External"/><Relationship Id="rId26" Type="http://schemas.openxmlformats.org/officeDocument/2006/relationships/hyperlink" Target="https://vocabulary.degrowth.org/" TargetMode="External"/><Relationship Id="rId39" Type="http://schemas.openxmlformats.org/officeDocument/2006/relationships/hyperlink" Target="https://www.forbes.com/sites/forbesfinancecouncil/2020/06/19/why-the-next-recession-could-be-even-worse/?sh=3ebe6491d6af" TargetMode="External"/><Relationship Id="rId21" Type="http://schemas.openxmlformats.org/officeDocument/2006/relationships/hyperlink" Target="https://www.cdc.gov/coronavirus/2019-ncov/need-extra-precautions/racial-ethnic-minorities.html" TargetMode="External"/><Relationship Id="rId34" Type="http://schemas.openxmlformats.org/officeDocument/2006/relationships/hyperlink" Target="https://energycommerce.house.gov/committee-activity/hearings/hearing-on-transforming-the-ftc-legislation-to-modernize-consumer" TargetMode="External"/><Relationship Id="rId7" Type="http://schemas.openxmlformats.org/officeDocument/2006/relationships/hyperlink" Target="https://promarket.org/2021/06/10/covid-pandemic-consolidation-pandemic-monopoly/" TargetMode="External"/><Relationship Id="rId2" Type="http://schemas.openxmlformats.org/officeDocument/2006/relationships/numbering" Target="numbering.xml"/><Relationship Id="rId16" Type="http://schemas.openxmlformats.org/officeDocument/2006/relationships/hyperlink" Target="https://www.ft.com/content/0b171892-8afd-11ea-9dcb-fe6871f4145a" TargetMode="External"/><Relationship Id="rId20" Type="http://schemas.openxmlformats.org/officeDocument/2006/relationships/hyperlink" Target="https://www.livescience.com/why-covid-19-more-severe-men.html" TargetMode="External"/><Relationship Id="rId29" Type="http://schemas.openxmlformats.org/officeDocument/2006/relationships/hyperlink" Target="https://www.opendemocracy.net/en/oureconomy/degrowth-new-roots-econom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www.foreignaffairs.com/articles/china/competition-with-china-without-catastrophe" TargetMode="External"/><Relationship Id="rId24" Type="http://schemas.openxmlformats.org/officeDocument/2006/relationships/hyperlink" Target="https://tribunemag.co.uk/2020/03/the-anti-wartime-economy" TargetMode="External"/><Relationship Id="rId32" Type="http://schemas.openxmlformats.org/officeDocument/2006/relationships/hyperlink" Target="https://www.fhi.ox.ac.uk/wp-content/uploads/Existential-Risks-2017-01-23.pdf" TargetMode="External"/><Relationship Id="rId37" Type="http://schemas.openxmlformats.org/officeDocument/2006/relationships/hyperlink" Target="https://searchcio.techtarget.com/news/252493702/Efforts-to-break-up-big-tech-expected-to-continue-under-Bide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orbes.com/sites/wlf/2020/04/29/still-against-degrowth/" TargetMode="External"/><Relationship Id="rId23" Type="http://schemas.openxmlformats.org/officeDocument/2006/relationships/hyperlink" Target="https://www.greeneuropeanjournal.eu/can-we-prosper-without-growth-10-policy-proposals/" TargetMode="External"/><Relationship Id="rId28" Type="http://schemas.openxmlformats.org/officeDocument/2006/relationships/hyperlink" Target="https://www.degrowthvienna2020.org/en/landing-page/" TargetMode="External"/><Relationship Id="rId36" Type="http://schemas.openxmlformats.org/officeDocument/2006/relationships/hyperlink" Target="https://www.axios.com/antitrust-doj-ftc-funding-2f69ed8c-b486-4a08-ab57-d3535ae43b52.html" TargetMode="External"/><Relationship Id="rId10" Type="http://schemas.openxmlformats.org/officeDocument/2006/relationships/hyperlink" Target="http://www2.itif.org/2015-energy-innovation-agenda.pdf?_ga=1.247224845.809357633.1469213846" TargetMode="External"/><Relationship Id="rId19" Type="http://schemas.openxmlformats.org/officeDocument/2006/relationships/hyperlink" Target="https://politybooks.com/bookdetail/?isbn=9781509535620" TargetMode="External"/><Relationship Id="rId31" Type="http://schemas.openxmlformats.org/officeDocument/2006/relationships/hyperlink" Target="https://foreignpolicy.com/2020/05/13/coronavirus-pandemic-depression-economy-world-war/" TargetMode="Externa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www.opendemocracy.net/en/oureconomy/case-degrowth-time-pandemic/" TargetMode="External"/><Relationship Id="rId22" Type="http://schemas.openxmlformats.org/officeDocument/2006/relationships/hyperlink" Target="https://www.theguardian.com/commentisfree/2020/mar/31/virus-neighbours-covid-19" TargetMode="External"/><Relationship Id="rId27" Type="http://schemas.openxmlformats.org/officeDocument/2006/relationships/hyperlink" Target="https://comune-info.net/reddito-di-cura/" TargetMode="External"/><Relationship Id="rId30" Type="http://schemas.openxmlformats.org/officeDocument/2006/relationships/hyperlink" Target="https://politybooks.com/bookdetail/?isbn=9781509535620" TargetMode="External"/><Relationship Id="rId35" Type="http://schemas.openxmlformats.org/officeDocument/2006/relationships/hyperlink" Target="https://www.jdsupra.com/legalnews/what-is-a-rule-a-palooza-another-public-1946261/" TargetMode="External"/><Relationship Id="rId8" Type="http://schemas.openxmlformats.org/officeDocument/2006/relationships/hyperlink" Target="https://www.fraud-magazine.com/article.aspx?id=4294967888" TargetMode="External"/><Relationship Id="rId3" Type="http://schemas.openxmlformats.org/officeDocument/2006/relationships/styles" Target="styles.xml"/><Relationship Id="rId12" Type="http://schemas.openxmlformats.org/officeDocument/2006/relationships/hyperlink" Target="https://2009-2017.state.gov/t/isn/4791.htm" TargetMode="External"/><Relationship Id="rId17" Type="http://schemas.openxmlformats.org/officeDocument/2006/relationships/hyperlink" Target="https://www.spectator.co.uk/article/the-coronavirus-crisis-reveals-the-misery-of-degrowth-" TargetMode="External"/><Relationship Id="rId25" Type="http://schemas.openxmlformats.org/officeDocument/2006/relationships/hyperlink" Target="https://globalwomenstrike.net/" TargetMode="External"/><Relationship Id="rId33" Type="http://schemas.openxmlformats.org/officeDocument/2006/relationships/hyperlink" Target="https://doi.org/10.1101/2020.04.20.049866" TargetMode="External"/><Relationship Id="rId38" Type="http://schemas.openxmlformats.org/officeDocument/2006/relationships/hyperlink" Target="https://www.bbc.com/news/business-557699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28440</Words>
  <Characters>162108</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2022-02-05T17:17:00Z</dcterms:created>
  <dcterms:modified xsi:type="dcterms:W3CDTF">2022-02-05T17:19:00Z</dcterms:modified>
</cp:coreProperties>
</file>