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6694" w14:textId="77777777" w:rsidR="00A74884" w:rsidRDefault="00A74884" w:rsidP="00A74884">
      <w:pPr>
        <w:pStyle w:val="Heading1"/>
      </w:pPr>
      <w:r>
        <w:t>1NC</w:t>
      </w:r>
    </w:p>
    <w:p w14:paraId="46CF51C4" w14:textId="7FD4C30F" w:rsidR="00A74884" w:rsidRDefault="00A74884" w:rsidP="00A74884">
      <w:pPr>
        <w:pStyle w:val="Heading3"/>
      </w:pPr>
      <w:r>
        <w:t>OFF</w:t>
      </w:r>
    </w:p>
    <w:p w14:paraId="1A809F9A" w14:textId="77777777" w:rsidR="00A74884" w:rsidRDefault="00A74884" w:rsidP="00A74884">
      <w:pPr>
        <w:pStyle w:val="Heading4"/>
      </w:pPr>
      <w:r>
        <w:t>The 50 States should increase their minimum wages to $25.00.</w:t>
      </w:r>
    </w:p>
    <w:p w14:paraId="537790CA" w14:textId="77777777" w:rsidR="00A74884" w:rsidRDefault="00A74884" w:rsidP="00A74884">
      <w:pPr>
        <w:pStyle w:val="Heading4"/>
      </w:pPr>
      <w:r>
        <w:t>Solves income inequality.</w:t>
      </w:r>
    </w:p>
    <w:p w14:paraId="2CFA77EA" w14:textId="77777777" w:rsidR="00A74884" w:rsidRPr="00B8631C" w:rsidRDefault="00A74884" w:rsidP="00A74884">
      <w:r w:rsidRPr="00B8631C">
        <w:t xml:space="preserve">Carl </w:t>
      </w:r>
      <w:r w:rsidRPr="00B8631C">
        <w:rPr>
          <w:rStyle w:val="Style13ptBold"/>
        </w:rPr>
        <w:t>Gibson 21</w:t>
      </w:r>
      <w:r>
        <w:t>. Journalist, works at CNN. 1/28/2021. “</w:t>
      </w:r>
      <w:r w:rsidRPr="00B8631C">
        <w:t>Why U.S. Workers Need a $25 per Hour Minimum Wage</w:t>
      </w:r>
      <w:r>
        <w:t xml:space="preserve">.” </w:t>
      </w:r>
      <w:r w:rsidRPr="00B8631C">
        <w:t>https://www.barrons.com/articles/why-u-s-workers-need-a-25-per-hour-minimum-wage-51611858500</w:t>
      </w:r>
      <w:r>
        <w:t xml:space="preserve"> </w:t>
      </w:r>
    </w:p>
    <w:p w14:paraId="1FD72061" w14:textId="77777777" w:rsidR="00A74884" w:rsidRPr="00B8631C" w:rsidRDefault="00A74884" w:rsidP="00A74884">
      <w:r w:rsidRPr="00B8631C">
        <w:rPr>
          <w:highlight w:val="yellow"/>
          <w:u w:val="single"/>
        </w:rPr>
        <w:t>The gap between</w:t>
      </w:r>
      <w:r w:rsidRPr="00B8631C">
        <w:rPr>
          <w:u w:val="single"/>
        </w:rPr>
        <w:t xml:space="preserve"> hourly </w:t>
      </w:r>
      <w:r w:rsidRPr="00B8631C">
        <w:rPr>
          <w:highlight w:val="yellow"/>
          <w:u w:val="single"/>
        </w:rPr>
        <w:t xml:space="preserve">workers and corporate </w:t>
      </w:r>
      <w:r w:rsidRPr="00B8631C">
        <w:rPr>
          <w:u w:val="single"/>
        </w:rPr>
        <w:t xml:space="preserve">executives has also </w:t>
      </w:r>
      <w:r w:rsidRPr="00B8631C">
        <w:rPr>
          <w:highlight w:val="yellow"/>
          <w:u w:val="single"/>
        </w:rPr>
        <w:t>risen dramatically</w:t>
      </w:r>
      <w:r w:rsidRPr="00B8631C">
        <w:rPr>
          <w:u w:val="single"/>
        </w:rPr>
        <w:t xml:space="preserve"> since the </w:t>
      </w:r>
      <w:hyperlink r:id="rId6" w:tgtFrame="_blank" w:history="1">
        <w:r w:rsidRPr="00B8631C">
          <w:rPr>
            <w:rStyle w:val="Hyperlink"/>
            <w:u w:val="single"/>
          </w:rPr>
          <w:t>decline of unionization</w:t>
        </w:r>
      </w:hyperlink>
      <w:r w:rsidRPr="00B8631C">
        <w:t>, particularly since the </w:t>
      </w:r>
      <w:hyperlink r:id="rId7" w:tgtFrame="_blank" w:history="1">
        <w:r w:rsidRPr="00B8631C">
          <w:rPr>
            <w:rStyle w:val="Hyperlink"/>
          </w:rPr>
          <w:t>late 1970s</w:t>
        </w:r>
      </w:hyperlink>
      <w:r w:rsidRPr="00B8631C">
        <w:t>. The CEO of McDonald’s made the equivalent of $8,365 an hour in 2019, </w:t>
      </w:r>
      <w:hyperlink r:id="rId8" w:tgtFrame="_blank" w:history="1">
        <w:r w:rsidRPr="00B8631C">
          <w:rPr>
            <w:rStyle w:val="Hyperlink"/>
          </w:rPr>
          <w:t>according to Salary.com</w:t>
        </w:r>
      </w:hyperlink>
      <w:r w:rsidRPr="00B8631C">
        <w:t xml:space="preserve">. Meanwhile, </w:t>
      </w:r>
      <w:r w:rsidRPr="00B8631C">
        <w:rPr>
          <w:highlight w:val="yellow"/>
          <w:u w:val="single"/>
        </w:rPr>
        <w:t>the average McDonald’s worker in the U.S. was paid</w:t>
      </w:r>
      <w:r w:rsidRPr="00B8631C">
        <w:rPr>
          <w:u w:val="single"/>
        </w:rPr>
        <w:t xml:space="preserve"> between </w:t>
      </w:r>
      <w:hyperlink r:id="rId9" w:tgtFrame="_blank" w:history="1">
        <w:r w:rsidRPr="00B8631C">
          <w:rPr>
            <w:rStyle w:val="Hyperlink"/>
            <w:u w:val="single"/>
          </w:rPr>
          <w:t>$</w:t>
        </w:r>
        <w:r w:rsidRPr="00B8631C">
          <w:rPr>
            <w:rStyle w:val="Hyperlink"/>
            <w:highlight w:val="yellow"/>
            <w:u w:val="single"/>
          </w:rPr>
          <w:t>11</w:t>
        </w:r>
        <w:r w:rsidRPr="00B8631C">
          <w:rPr>
            <w:rStyle w:val="Hyperlink"/>
            <w:u w:val="single"/>
          </w:rPr>
          <w:t xml:space="preserve"> and $14 an hour</w:t>
        </w:r>
      </w:hyperlink>
      <w:r w:rsidRPr="00B8631C">
        <w:rPr>
          <w:u w:val="single"/>
        </w:rPr>
        <w:t xml:space="preserve">. This is not the case in other developed economies. McDonald’s workers </w:t>
      </w:r>
      <w:r w:rsidRPr="00B8631C">
        <w:rPr>
          <w:highlight w:val="yellow"/>
          <w:u w:val="single"/>
        </w:rPr>
        <w:t xml:space="preserve">in Denmark, for example, </w:t>
      </w:r>
      <w:r w:rsidRPr="00B8631C">
        <w:rPr>
          <w:u w:val="single"/>
        </w:rPr>
        <w:t>are paid </w:t>
      </w:r>
      <w:hyperlink r:id="rId10" w:tgtFrame="_blank" w:history="1">
        <w:r w:rsidRPr="00B8631C">
          <w:rPr>
            <w:rStyle w:val="Hyperlink"/>
            <w:u w:val="single"/>
          </w:rPr>
          <w:t>$</w:t>
        </w:r>
        <w:r w:rsidRPr="00B8631C">
          <w:rPr>
            <w:rStyle w:val="Hyperlink"/>
            <w:highlight w:val="yellow"/>
            <w:u w:val="single"/>
          </w:rPr>
          <w:t>22</w:t>
        </w:r>
        <w:r w:rsidRPr="00B8631C">
          <w:rPr>
            <w:rStyle w:val="Hyperlink"/>
            <w:u w:val="single"/>
          </w:rPr>
          <w:t xml:space="preserve"> an hour</w:t>
        </w:r>
      </w:hyperlink>
      <w:r w:rsidRPr="00B8631C">
        <w:t>, and also get six weeks of paid vacation each year along with life insurance, one year of paid maternity leave, and a pension (and a Big Mac </w:t>
      </w:r>
      <w:hyperlink r:id="rId11" w:tgtFrame="_blank" w:history="1">
        <w:r w:rsidRPr="00B8631C">
          <w:rPr>
            <w:rStyle w:val="Hyperlink"/>
          </w:rPr>
          <w:t>is 13% cheaper</w:t>
        </w:r>
      </w:hyperlink>
      <w:r w:rsidRPr="00B8631C">
        <w:t> in Denmark than it is here.) </w:t>
      </w:r>
    </w:p>
    <w:p w14:paraId="1B01F0F2" w14:textId="77777777" w:rsidR="00A74884" w:rsidRDefault="00A74884" w:rsidP="00A74884">
      <w:r w:rsidRPr="00B8631C">
        <w:rPr>
          <w:highlight w:val="yellow"/>
          <w:u w:val="single"/>
        </w:rPr>
        <w:t>Wages must be increased to meet the continued </w:t>
      </w:r>
      <w:hyperlink r:id="rId12" w:tgtFrame="_blank" w:history="1">
        <w:r w:rsidRPr="00B8631C">
          <w:rPr>
            <w:rStyle w:val="Hyperlink"/>
            <w:highlight w:val="yellow"/>
            <w:u w:val="single"/>
          </w:rPr>
          <w:t>rise</w:t>
        </w:r>
      </w:hyperlink>
      <w:r w:rsidRPr="00B8631C">
        <w:rPr>
          <w:highlight w:val="yellow"/>
          <w:u w:val="single"/>
        </w:rPr>
        <w:t> in U.S. cost of living</w:t>
      </w:r>
      <w:r w:rsidRPr="00B8631C">
        <w:t>. Despite the dire predictions made by industry-funded trade groups like the Employment Policies Institute that claim higher wages would reduce “</w:t>
      </w:r>
      <w:hyperlink r:id="rId13" w:tgtFrame="_blank" w:history="1">
        <w:r w:rsidRPr="00B8631C">
          <w:rPr>
            <w:rStyle w:val="Hyperlink"/>
          </w:rPr>
          <w:t>overall payroll, hours, and job opportunities</w:t>
        </w:r>
      </w:hyperlink>
      <w:r w:rsidRPr="00B8631C">
        <w:t xml:space="preserve">,” </w:t>
      </w:r>
      <w:r w:rsidRPr="00B8631C">
        <w:rPr>
          <w:highlight w:val="yellow"/>
        </w:rPr>
        <w:t>an economic boom is far more likely</w:t>
      </w:r>
      <w:r w:rsidRPr="00B8631C">
        <w:t>. And it makes logical sense—</w:t>
      </w:r>
      <w:r w:rsidRPr="00B8631C">
        <w:rPr>
          <w:highlight w:val="yellow"/>
          <w:u w:val="single"/>
        </w:rPr>
        <w:t>by putting more money into workers’ pockets, those workers will have more money to spend, which strengthens a consumer-based economy.</w:t>
      </w:r>
      <w:r w:rsidRPr="00B8631C">
        <w:t> </w:t>
      </w:r>
    </w:p>
    <w:p w14:paraId="66AD3104" w14:textId="77777777" w:rsidR="00B318F0" w:rsidRDefault="00B318F0" w:rsidP="00B318F0">
      <w:pPr>
        <w:pStyle w:val="Heading3"/>
      </w:pPr>
      <w:r>
        <w:t>OFF</w:t>
      </w:r>
    </w:p>
    <w:p w14:paraId="1D3E495C" w14:textId="77777777" w:rsidR="00B318F0" w:rsidRPr="0087046D" w:rsidRDefault="00B318F0" w:rsidP="00B318F0">
      <w:pPr>
        <w:pStyle w:val="Heading4"/>
        <w:rPr>
          <w:u w:val="single"/>
        </w:rPr>
      </w:pPr>
      <w:r w:rsidRPr="0087046D">
        <w:rPr>
          <w:u w:val="single"/>
        </w:rPr>
        <w:t>Law Enforcement Tradeoff DA</w:t>
      </w:r>
    </w:p>
    <w:p w14:paraId="79911F44" w14:textId="77777777" w:rsidR="00B318F0" w:rsidRPr="00A010F4" w:rsidRDefault="00B318F0" w:rsidP="00B318F0">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4F697388" w14:textId="77777777" w:rsidR="00B318F0" w:rsidRPr="00A010F4" w:rsidRDefault="00B318F0" w:rsidP="00B318F0">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4" w:history="1">
        <w:r w:rsidRPr="00A010F4">
          <w:rPr>
            <w:rStyle w:val="Hyperlink"/>
          </w:rPr>
          <w:t>https://www.politico.com/newsletters/future-pulse/2021/08/25/how-bidens-tech-trustbuster-could-change-health-care-797333</w:t>
        </w:r>
      </w:hyperlink>
      <w:r w:rsidRPr="00A010F4">
        <w:t>)</w:t>
      </w:r>
    </w:p>
    <w:p w14:paraId="1B81FDC1" w14:textId="77777777" w:rsidR="00B318F0" w:rsidRPr="00A010F4" w:rsidRDefault="00B318F0" w:rsidP="00B318F0"/>
    <w:p w14:paraId="64F08451" w14:textId="77777777" w:rsidR="00B318F0" w:rsidRPr="00A010F4" w:rsidRDefault="00B318F0" w:rsidP="00B318F0">
      <w:r w:rsidRPr="00A010F4">
        <w:t xml:space="preserve">Lina </w:t>
      </w:r>
      <w:r w:rsidRPr="00D7557E">
        <w:rPr>
          <w:rStyle w:val="StyleUnderline"/>
        </w:rPr>
        <w:t>Khan’s</w:t>
      </w:r>
      <w:r w:rsidRPr="00D7557E">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4B6D23">
        <w:rPr>
          <w:rStyle w:val="StyleUnderline"/>
          <w:highlight w:val="cyan"/>
        </w:rPr>
        <w:t>has</w:t>
      </w:r>
      <w:r w:rsidRPr="00D7557E">
        <w:rPr>
          <w:rStyle w:val="StyleUnderline"/>
        </w:rPr>
        <w:t xml:space="preserve"> its </w:t>
      </w:r>
      <w:r w:rsidRPr="00A010F4">
        <w:rPr>
          <w:rStyle w:val="StyleUnderline"/>
          <w:highlight w:val="cyan"/>
        </w:rPr>
        <w:t xml:space="preserve">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DF4AD3">
        <w:rPr>
          <w:rStyle w:val="Emphasis"/>
        </w:rPr>
        <w:t xml:space="preserve">also </w:t>
      </w:r>
      <w:r w:rsidRPr="00A010F4">
        <w:rPr>
          <w:rStyle w:val="Emphasis"/>
          <w:highlight w:val="cyan"/>
        </w:rPr>
        <w:t>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 xml:space="preserve">health issues </w:t>
      </w:r>
      <w:r w:rsidRPr="00DF4AD3">
        <w:rPr>
          <w:rStyle w:val="StyleUnderline"/>
        </w:rPr>
        <w:t>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DF4AD3">
        <w:rPr>
          <w:rStyle w:val="StyleUnderline"/>
        </w:rPr>
        <w:t>interested in</w:t>
      </w:r>
      <w:r w:rsidRPr="00DF4AD3">
        <w:t xml:space="preserve">,” said Jessica Rich, former director of the FTC’s consumer protection bureau, adding that the </w:t>
      </w:r>
      <w:r w:rsidRPr="00DF4AD3">
        <w:rPr>
          <w:rStyle w:val="StyleUnderline"/>
        </w:rPr>
        <w:t>Biden</w:t>
      </w:r>
      <w:r w:rsidRPr="00DF4AD3">
        <w:t xml:space="preserve"> administration</w:t>
      </w:r>
      <w:r w:rsidRPr="00DF4AD3">
        <w:rPr>
          <w:rStyle w:val="Emphasis"/>
        </w:rPr>
        <w:t>'s</w:t>
      </w:r>
      <w:r w:rsidRPr="00DF4AD3">
        <w:t xml:space="preserve"> </w:t>
      </w:r>
      <w:r w:rsidRPr="00DF4AD3">
        <w:rPr>
          <w:rStyle w:val="StyleUnderline"/>
        </w:rPr>
        <w:t>FTC</w:t>
      </w:r>
      <w:r w:rsidRPr="00DF4AD3">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DF4AD3">
        <w:rPr>
          <w:rStyle w:val="StyleUnderline"/>
        </w:rPr>
        <w:t>The FTC’s jurisdiction touches nearly the entire health economy</w:t>
      </w:r>
      <w:r w:rsidRPr="00DF4AD3">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DF4AD3">
        <w:rPr>
          <w:rStyle w:val="StyleUnderline"/>
        </w:rPr>
        <w:t xml:space="preserve"> about her health care agenda</w:t>
      </w:r>
      <w:r w:rsidRPr="00DF4AD3">
        <w:t xml:space="preserve">, </w:t>
      </w:r>
      <w:r w:rsidRPr="00DF4AD3">
        <w:rPr>
          <w:rStyle w:val="StyleUnderline"/>
        </w:rPr>
        <w:t>she's likely to take issue with health apps and companies</w:t>
      </w:r>
      <w:r w:rsidRPr="00DF4AD3">
        <w:t xml:space="preserve"> whose business models maximize, incentivize and monetize data collection. Of particular concern is how firms disclose what they’re doing with consumers’ data — and whether it may still be deceptive or unfair.</w:t>
      </w:r>
    </w:p>
    <w:p w14:paraId="7A1101E5" w14:textId="77777777" w:rsidR="00B318F0" w:rsidRPr="00A010F4" w:rsidRDefault="00B318F0" w:rsidP="00B318F0">
      <w:pPr>
        <w:pStyle w:val="Heading4"/>
        <w:rPr>
          <w:rFonts w:cs="Times New Roman"/>
        </w:rPr>
      </w:pPr>
      <w:r w:rsidRPr="00A010F4">
        <w:rPr>
          <w:rFonts w:cs="Times New Roman"/>
        </w:rPr>
        <w:t>The plan requires an unexpected, significant and drawn-out expenditure of finite law enforcement resources</w:t>
      </w:r>
    </w:p>
    <w:p w14:paraId="7982B2A9" w14:textId="77777777" w:rsidR="00B318F0" w:rsidRPr="00A010F4" w:rsidRDefault="00B318F0" w:rsidP="00B318F0">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15" w:history="1">
        <w:r w:rsidRPr="00A010F4">
          <w:rPr>
            <w:rStyle w:val="Hyperlink"/>
          </w:rPr>
          <w:t>https://promarket.org/2021/06/10/covid-pandemic-consolidation-pandemic-monopoly/</w:t>
        </w:r>
      </w:hyperlink>
      <w:r w:rsidRPr="00A010F4">
        <w:t>)</w:t>
      </w:r>
    </w:p>
    <w:p w14:paraId="260D02FE" w14:textId="77777777" w:rsidR="00B318F0" w:rsidRPr="00A010F4" w:rsidRDefault="00B318F0" w:rsidP="00B318F0"/>
    <w:p w14:paraId="5C389F04" w14:textId="77777777" w:rsidR="00B318F0" w:rsidRPr="00A010F4" w:rsidRDefault="00B318F0" w:rsidP="00B318F0">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 xml:space="preserve">merger, even when it appears </w:t>
      </w:r>
      <w:r w:rsidRPr="00201F3A">
        <w:rPr>
          <w:rStyle w:val="StyleUnderline"/>
        </w:rPr>
        <w:t>to be an</w:t>
      </w:r>
      <w:r w:rsidRPr="00A010F4">
        <w:rPr>
          <w:rStyle w:val="StyleUnderline"/>
        </w:rPr>
        <w:t xml:space="preserve">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201F3A">
        <w:rPr>
          <w:rStyle w:val="StyleUnderline"/>
        </w:rPr>
        <w:t xml:space="preserve">including </w:t>
      </w:r>
      <w:r w:rsidRPr="00A010F4">
        <w:rPr>
          <w:rStyle w:val="StyleUnderline"/>
          <w:highlight w:val="cyan"/>
        </w:rPr>
        <w:t>large investigation and</w:t>
      </w:r>
      <w:r w:rsidRPr="00201F3A">
        <w:rPr>
          <w:rStyle w:val="StyleUnderline"/>
        </w:rPr>
        <w:t xml:space="preserve"> </w:t>
      </w:r>
      <w:r w:rsidRPr="00A010F4">
        <w:rPr>
          <w:rStyle w:val="StyleUnderline"/>
          <w:highlight w:val="cyan"/>
        </w:rPr>
        <w:t>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B6D23">
        <w:rPr>
          <w:rStyle w:val="StyleUnderline"/>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B6D23">
        <w:rPr>
          <w:rStyle w:val="StyleUnderline"/>
        </w:rPr>
        <w:t>Although the FTC prevailed</w:t>
      </w:r>
      <w:r w:rsidRPr="00A010F4">
        <w:rPr>
          <w:rStyle w:val="StyleUnderline"/>
        </w:rPr>
        <w:t xml:space="preserve"> without a trial, </w:t>
      </w:r>
      <w:r w:rsidRPr="004B6D23">
        <w:rPr>
          <w:rStyle w:val="StyleUnderline"/>
        </w:rPr>
        <w:t xml:space="preserve">it </w:t>
      </w:r>
      <w:r w:rsidRPr="00A010F4">
        <w:rPr>
          <w:rStyle w:val="StyleUnderline"/>
          <w:highlight w:val="cyan"/>
        </w:rPr>
        <w:t>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4B6D23">
        <w:rPr>
          <w:rStyle w:val="Emphasis"/>
        </w:rPr>
        <w:t>Over that period, the FTC</w:t>
      </w:r>
      <w:r w:rsidRPr="004B6D23">
        <w:t xml:space="preserve"> likely </w:t>
      </w:r>
      <w:r w:rsidRPr="004B6D23">
        <w:rPr>
          <w:rStyle w:val="Emphasis"/>
        </w:rPr>
        <w:t>devoted thousands of staff hours</w:t>
      </w:r>
      <w:r w:rsidRPr="004B6D23">
        <w:t xml:space="preserve"> </w:t>
      </w:r>
      <w:r w:rsidRPr="004B6D23">
        <w:rPr>
          <w:rStyle w:val="StyleUnderline"/>
        </w:rPr>
        <w:t xml:space="preserve">to the investigation and lawsuit and </w:t>
      </w:r>
      <w:r w:rsidRPr="004B6D23">
        <w:rPr>
          <w:rStyle w:val="Emphasis"/>
        </w:rPr>
        <w:t>expended substantial</w:t>
      </w:r>
      <w:r w:rsidRPr="004B6D23">
        <w:t xml:space="preserve"> taxpayer </w:t>
      </w:r>
      <w:r w:rsidRPr="004B6D23">
        <w:rPr>
          <w:rStyle w:val="Emphasis"/>
        </w:rPr>
        <w:t>resources</w:t>
      </w:r>
      <w:r w:rsidRPr="004B6D23">
        <w:t xml:space="preserve"> on expert</w:t>
      </w:r>
      <w:r w:rsidRPr="00A010F4">
        <w:t xml:space="preserve"> witnesses. The higher the payoff from the merger for the merging parties—and the payoff in the case of an increase in market power can be substantial—</w:t>
      </w:r>
      <w:r w:rsidRPr="00201F3A">
        <w:t xml:space="preserve">the greater the incentive for defendants to invest extraordinary resources to fight a merger challenge. </w:t>
      </w:r>
      <w:r w:rsidRPr="00201F3A">
        <w:rPr>
          <w:rStyle w:val="StyleUnderline"/>
        </w:rPr>
        <w:t xml:space="preserve">Even if </w:t>
      </w:r>
      <w:r w:rsidRPr="004B6D23">
        <w:rPr>
          <w:rStyle w:val="StyleUnderline"/>
        </w:rPr>
        <w:t>there is only a</w:t>
      </w:r>
      <w:r w:rsidRPr="004B6D23">
        <w:t xml:space="preserve"> middling (and in some cases, </w:t>
      </w:r>
      <w:r w:rsidRPr="004B6D23">
        <w:rPr>
          <w:rStyle w:val="StyleUnderline"/>
        </w:rPr>
        <w:t>small</w:t>
      </w:r>
      <w:r w:rsidRPr="004B6D23">
        <w:t xml:space="preserve">) </w:t>
      </w:r>
      <w:r w:rsidRPr="004B6D23">
        <w:rPr>
          <w:rStyle w:val="StyleUnderline"/>
        </w:rPr>
        <w:t>chance</w:t>
      </w:r>
      <w:r w:rsidRPr="004B6D23">
        <w:t xml:space="preserve"> of getting a merger through, </w:t>
      </w:r>
      <w:r w:rsidRPr="004B6D23">
        <w:rPr>
          <w:rStyle w:val="StyleUnderline"/>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 xml:space="preserve">The substantial resources required </w:t>
      </w:r>
      <w:r w:rsidRPr="00201F3A">
        <w:rPr>
          <w:rStyle w:val="StyleUnderline"/>
        </w:rPr>
        <w:t>to challenge transactions</w:t>
      </w:r>
      <w:r w:rsidRPr="00A010F4">
        <w:rPr>
          <w:rStyle w:val="StyleUnderline"/>
          <w:highlight w:val="cyan"/>
        </w:rPr>
        <w:t>, paired with stagnating</w:t>
      </w:r>
      <w:r w:rsidRPr="00A010F4">
        <w:rPr>
          <w:rStyle w:val="StyleUnderline"/>
        </w:rPr>
        <w:t xml:space="preserve"> </w:t>
      </w:r>
      <w:r w:rsidRPr="00201F3A">
        <w:rPr>
          <w:rStyle w:val="StyleUnderline"/>
        </w:rPr>
        <w:t xml:space="preserve">enforcement </w:t>
      </w:r>
      <w:r w:rsidRPr="00A010F4">
        <w:rPr>
          <w:rStyle w:val="StyleUnderline"/>
          <w:highlight w:val="cyan"/>
        </w:rPr>
        <w:t>budgets</w:t>
      </w:r>
      <w:r w:rsidRPr="00A010F4">
        <w:rPr>
          <w:rStyle w:val="StyleUnderline"/>
        </w:rPr>
        <w:t xml:space="preserve">, may </w:t>
      </w:r>
      <w:r w:rsidRPr="00A010F4">
        <w:rPr>
          <w:rStyle w:val="StyleUnderline"/>
          <w:highlight w:val="cyan"/>
        </w:rPr>
        <w:t xml:space="preserve">explain why authorities </w:t>
      </w:r>
      <w:r w:rsidRPr="00201F3A">
        <w:rPr>
          <w:rStyle w:val="StyleUnderline"/>
        </w:rPr>
        <w:t xml:space="preserve">have elected </w:t>
      </w:r>
      <w:r w:rsidRPr="00A010F4">
        <w:rPr>
          <w:rStyle w:val="StyleUnderline"/>
          <w:highlight w:val="cyan"/>
        </w:rPr>
        <w:t xml:space="preserve">not </w:t>
      </w:r>
      <w:r w:rsidRPr="002869BA">
        <w:rPr>
          <w:rStyle w:val="StyleUnderline"/>
        </w:rPr>
        <w:t>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03394701" w14:textId="77777777" w:rsidR="00B318F0" w:rsidRPr="00A010F4" w:rsidRDefault="00B318F0" w:rsidP="00B318F0">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4765B014" w14:textId="77777777" w:rsidR="00B318F0" w:rsidRPr="00A010F4" w:rsidRDefault="00B318F0" w:rsidP="00B318F0">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2320CA62" w14:textId="77777777" w:rsidR="00B318F0" w:rsidRPr="00A010F4" w:rsidRDefault="00B318F0" w:rsidP="00B318F0">
      <w:pPr>
        <w:rPr>
          <w:sz w:val="8"/>
        </w:rPr>
      </w:pPr>
      <w:r w:rsidRPr="00A010F4">
        <w:rPr>
          <w:sz w:val="8"/>
        </w:rPr>
        <w:t xml:space="preserve">The number of corporate mergers has jumped in recent years, but </w:t>
      </w:r>
      <w:r w:rsidRPr="00A010F4">
        <w:rPr>
          <w:rStyle w:val="Emphasis"/>
          <w:highlight w:val="cyan"/>
        </w:rPr>
        <w:t xml:space="preserve">funding </w:t>
      </w:r>
      <w:r w:rsidRPr="00201F3A">
        <w:rPr>
          <w:rStyle w:val="Emphasis"/>
        </w:rPr>
        <w:t xml:space="preserve">has </w:t>
      </w:r>
      <w:r w:rsidRPr="00A010F4">
        <w:rPr>
          <w:rStyle w:val="Emphasis"/>
          <w:highlight w:val="cyan"/>
        </w:rPr>
        <w:t>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 xml:space="preserve">which investigations you </w:t>
      </w:r>
      <w:r w:rsidRPr="00201F3A">
        <w:rPr>
          <w:rStyle w:val="Emphasis"/>
        </w:rPr>
        <w:t xml:space="preserve">can </w:t>
      </w:r>
      <w:r w:rsidRPr="00A010F4">
        <w:rPr>
          <w:rStyle w:val="Emphasis"/>
          <w:highlight w:val="cyan"/>
        </w:rPr>
        <w:t>pursue</w:t>
      </w:r>
      <w:r w:rsidRPr="00A010F4">
        <w:rPr>
          <w:rStyle w:val="StyleUnderline"/>
        </w:rPr>
        <w:t>,</w:t>
      </w:r>
      <w:r w:rsidRPr="00A010F4">
        <w:rPr>
          <w:sz w:val="8"/>
        </w:rPr>
        <w:t xml:space="preserve">” said Caroline Holland, who was a senior staffer in DOJ’s Antitrust Division under President Obama and is now a Mozilla fellow. What's happening: </w:t>
      </w:r>
      <w:r w:rsidRPr="00201F3A">
        <w:rPr>
          <w:sz w:val="8"/>
        </w:rPr>
        <w:t xml:space="preserve">More </w:t>
      </w:r>
      <w:r w:rsidRPr="00201F3A">
        <w:rPr>
          <w:rStyle w:val="StyleUnderline"/>
        </w:rPr>
        <w:t>mergers are underway</w:t>
      </w:r>
      <w:r w:rsidRPr="00201F3A">
        <w:rPr>
          <w:sz w:val="8"/>
        </w:rPr>
        <w:t xml:space="preserve"> now than at any point</w:t>
      </w:r>
      <w:r w:rsidRPr="00A010F4">
        <w:rPr>
          <w:sz w:val="8"/>
        </w:rPr>
        <w:t xml:space="preserve">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w:t>
      </w:r>
      <w:r w:rsidRPr="004B6D23">
        <w:rPr>
          <w:sz w:val="8"/>
        </w:rPr>
        <w:t xml:space="preserve">in 2012. </w:t>
      </w:r>
      <w:r w:rsidRPr="004B6D23">
        <w:rPr>
          <w:rStyle w:val="StyleUnderline"/>
        </w:rPr>
        <w:t>Funding for antitrust officials</w:t>
      </w:r>
      <w:r w:rsidRPr="004B6D23">
        <w:rPr>
          <w:sz w:val="8"/>
        </w:rPr>
        <w:t xml:space="preserve"> who weigh the deals </w:t>
      </w:r>
      <w:r w:rsidRPr="004B6D23">
        <w:rPr>
          <w:rStyle w:val="StyleUnderline"/>
        </w:rPr>
        <w:t>hasn’t kept pace</w:t>
      </w:r>
      <w:r w:rsidRPr="004B6D23">
        <w:rPr>
          <w:sz w:val="8"/>
        </w:rPr>
        <w:t xml:space="preserve">. The </w:t>
      </w:r>
      <w:r w:rsidRPr="004B6D23">
        <w:rPr>
          <w:rStyle w:val="StyleUnderline"/>
        </w:rPr>
        <w:t>funding for the Department of Justice’s antitrust division has fallen</w:t>
      </w:r>
      <w:r w:rsidRPr="004B6D23">
        <w:rPr>
          <w:sz w:val="8"/>
        </w:rPr>
        <w:t xml:space="preserve"> 10% since 2010, when adjusted for inflation. That's in line with the broader picture: not adjusting for inflation, the Department's overall budget increased just slightly in 2016 and 2017. </w:t>
      </w:r>
      <w:r w:rsidRPr="004B6D23">
        <w:rPr>
          <w:rStyle w:val="StyleUnderline"/>
        </w:rPr>
        <w:t>Funding for the FTC has fallen</w:t>
      </w:r>
      <w:r w:rsidRPr="004B6D23">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w:t>
      </w:r>
      <w:r w:rsidRPr="00A010F4">
        <w:rPr>
          <w:sz w:val="8"/>
        </w:rPr>
        <w:t xml:space="preserve">.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 xml:space="preserve">attention-grabbing </w:t>
      </w:r>
      <w:r w:rsidRPr="00201F3A">
        <w:rPr>
          <w:rStyle w:val="Emphasis"/>
        </w:rPr>
        <w:t>mega</w:t>
      </w:r>
      <w:r w:rsidRPr="004B6D23">
        <w:rPr>
          <w:rStyle w:val="Emphasis"/>
        </w:rPr>
        <w:t>-</w:t>
      </w:r>
      <w:r w:rsidRPr="00A010F4">
        <w:rPr>
          <w:rStyle w:val="Emphasis"/>
          <w:highlight w:val="cyan"/>
        </w:rPr>
        <w:t>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 xml:space="preserve">will get less of a close look thanks to a shortage </w:t>
      </w:r>
      <w:r w:rsidRPr="00201F3A">
        <w:rPr>
          <w:rStyle w:val="StyleUnderline"/>
        </w:rPr>
        <w:t>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201F3A">
        <w:rPr>
          <w:rStyle w:val="StyleUnderline"/>
        </w:rPr>
        <w:t xml:space="preserve">settlements get accepted that </w:t>
      </w:r>
      <w:r w:rsidRPr="00201F3A">
        <w:rPr>
          <w:rStyle w:val="Emphasis"/>
        </w:rPr>
        <w:t>otherwise wouldn’t</w:t>
      </w:r>
      <w:r w:rsidRPr="00201F3A">
        <w:rPr>
          <w:rStyle w:val="StyleUnderline"/>
        </w:rPr>
        <w:t xml:space="preserve">, or </w:t>
      </w:r>
      <w:r w:rsidRPr="00A010F4">
        <w:rPr>
          <w:rStyle w:val="StyleUnderline"/>
          <w:highlight w:val="cyan"/>
        </w:rPr>
        <w:t xml:space="preserve">deals that </w:t>
      </w:r>
      <w:r w:rsidRPr="00A010F4">
        <w:rPr>
          <w:rStyle w:val="Emphasis"/>
          <w:highlight w:val="cyan"/>
        </w:rPr>
        <w:t>should be challenged</w:t>
      </w:r>
      <w:r w:rsidRPr="00A010F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3C00D749" w14:textId="77777777" w:rsidR="00B318F0" w:rsidRPr="00A010F4" w:rsidRDefault="00B318F0" w:rsidP="00B318F0">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074FE284" w14:textId="77777777" w:rsidR="00B318F0" w:rsidRPr="00A010F4" w:rsidRDefault="00B318F0" w:rsidP="00B318F0">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6" w:history="1">
        <w:r w:rsidRPr="00A010F4">
          <w:rPr>
            <w:rStyle w:val="Hyperlink"/>
          </w:rPr>
          <w:t>https://www.forbes.com/sites/ritanumerof/2020/11/11/covid-induced-hospital-consolidation-what-are-the-impacts-on-consumers-and-potentially-the-president/?sh=692d6fc94da0</w:t>
        </w:r>
      </w:hyperlink>
      <w:r w:rsidRPr="00A010F4">
        <w:t>)</w:t>
      </w:r>
    </w:p>
    <w:p w14:paraId="1EB19103" w14:textId="77777777" w:rsidR="00B318F0" w:rsidRPr="00A010F4" w:rsidRDefault="00B318F0" w:rsidP="00B318F0"/>
    <w:p w14:paraId="1D14D644" w14:textId="77777777" w:rsidR="00B318F0" w:rsidRPr="00A010F4" w:rsidRDefault="00B318F0" w:rsidP="00B318F0">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 xml:space="preserve">in an effort to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 xml:space="preserve">are </w:t>
      </w:r>
      <w:r w:rsidRPr="00201F3A">
        <w:rPr>
          <w:rStyle w:val="StyleUnderline"/>
        </w:rPr>
        <w:t xml:space="preserve">also </w:t>
      </w:r>
      <w:r w:rsidRPr="00A010F4">
        <w:rPr>
          <w:rStyle w:val="StyleUnderline"/>
          <w:highlight w:val="cyan"/>
        </w:rPr>
        <w:t>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r w:rsidRPr="00A010F4">
        <w:rPr>
          <w:rStyle w:val="Emphasis"/>
          <w:highlight w:val="cyan"/>
        </w:rPr>
        <w:t>increase</w:t>
      </w:r>
      <w:r w:rsidRPr="00A010F4">
        <w:rPr>
          <w:rStyle w:val="StyleUnderline"/>
        </w:rPr>
        <w:t xml:space="preserve"> and </w:t>
      </w:r>
      <w:r w:rsidRPr="00A010F4">
        <w:rPr>
          <w:rStyle w:val="Emphasis"/>
          <w:highlight w:val="cyan"/>
        </w:rPr>
        <w:t>quality deteriorates</w:t>
      </w:r>
      <w:r w:rsidRPr="00A010F4">
        <w:t xml:space="preserve">. That’s the opposite of progress. Second, generally speaking, </w:t>
      </w:r>
      <w:r w:rsidRPr="00A010F4">
        <w:rPr>
          <w:rStyle w:val="StyleUnderline"/>
        </w:rPr>
        <w:t xml:space="preserve">the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201F3A">
        <w:rPr>
          <w:rStyle w:val="StyleUnderline"/>
        </w:rPr>
        <w:t>creates</w:t>
      </w:r>
      <w:r w:rsidRPr="00A010F4">
        <w:t xml:space="preserve"> one larger institution with even </w:t>
      </w:r>
      <w:r w:rsidRPr="00A010F4">
        <w:rPr>
          <w:rStyle w:val="StyleUnderline"/>
        </w:rPr>
        <w:t xml:space="preserve">more </w:t>
      </w:r>
      <w:r w:rsidRPr="00201F3A">
        <w:rPr>
          <w:rStyle w:val="StyleUnderline"/>
        </w:rPr>
        <w:t>operational</w:t>
      </w:r>
      <w:r w:rsidRPr="00A010F4">
        <w:rPr>
          <w:rStyle w:val="StyleUnderline"/>
        </w:rPr>
        <w:t xml:space="preserve"> </w:t>
      </w:r>
      <w:r w:rsidRPr="00201F3A">
        <w:rPr>
          <w:rStyle w:val="StyleUnderline"/>
        </w:rPr>
        <w:t>shortcomings</w:t>
      </w:r>
      <w:r w:rsidRPr="00A010F4">
        <w:t xml:space="preserve">! That’s not progress either. Third, Covid-induced </w:t>
      </w:r>
      <w:r w:rsidRPr="00201F3A">
        <w:rPr>
          <w:rStyle w:val="StyleUnderline"/>
        </w:rPr>
        <w:t xml:space="preserve">consolidation </w:t>
      </w:r>
      <w:r w:rsidRPr="00A010F4">
        <w:rPr>
          <w:rStyle w:val="StyleUnderline"/>
          <w:highlight w:val="cyan"/>
        </w:rPr>
        <w:t xml:space="preserve">will </w:t>
      </w:r>
      <w:r w:rsidRPr="00201F3A">
        <w:rPr>
          <w:rStyle w:val="StyleUnderline"/>
        </w:rPr>
        <w:t xml:space="preserve">only </w:t>
      </w:r>
      <w:r w:rsidRPr="00A010F4">
        <w:rPr>
          <w:rStyle w:val="StyleUnderline"/>
          <w:highlight w:val="cyan"/>
        </w:rPr>
        <w:t>make future progress</w:t>
      </w:r>
      <w:r w:rsidRPr="00A010F4">
        <w:t xml:space="preserve"> many times </w:t>
      </w:r>
      <w:r w:rsidRPr="00201F3A">
        <w:rPr>
          <w:rStyle w:val="StyleUnderline"/>
        </w:rPr>
        <w:t xml:space="preserve">more </w:t>
      </w:r>
      <w:r w:rsidRPr="00A010F4">
        <w:rPr>
          <w:rStyle w:val="StyleUnderline"/>
          <w:highlight w:val="cyan"/>
        </w:rPr>
        <w:t>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r w:rsidRPr="00A010F4">
        <w:rPr>
          <w:rStyle w:val="Emphasis"/>
          <w:highlight w:val="cyan"/>
        </w:rPr>
        <w:t>close up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201F3A">
        <w:rPr>
          <w:rStyle w:val="StyleUnderline"/>
        </w:rPr>
        <w:t xml:space="preserve">could </w:t>
      </w:r>
      <w:r w:rsidRPr="00A010F4">
        <w:rPr>
          <w:rStyle w:val="StyleUnderline"/>
          <w:highlight w:val="cyan"/>
        </w:rPr>
        <w:t>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r w:rsidRPr="00A010F4">
        <w:rPr>
          <w:rStyle w:val="StyleUnderline"/>
          <w:highlight w:val="cyan"/>
        </w:rPr>
        <w:t>all</w:t>
      </w:r>
      <w:r w:rsidRPr="00A010F4">
        <w:t xml:space="preserve"> of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436CAEB1" w14:textId="77777777" w:rsidR="00B318F0" w:rsidRPr="00A010F4" w:rsidRDefault="00B318F0" w:rsidP="00B318F0">
      <w:pPr>
        <w:pStyle w:val="Heading4"/>
        <w:rPr>
          <w:rFonts w:cs="Times New Roman"/>
        </w:rPr>
      </w:pPr>
      <w:r w:rsidRPr="00A010F4">
        <w:rPr>
          <w:rFonts w:cs="Times New Roman"/>
        </w:rPr>
        <w:t>Rural care is key to US ag exports</w:t>
      </w:r>
    </w:p>
    <w:p w14:paraId="3B769AC9" w14:textId="77777777" w:rsidR="00B318F0" w:rsidRPr="00A010F4" w:rsidRDefault="00B318F0" w:rsidP="00B318F0">
      <w:r w:rsidRPr="00A010F4">
        <w:rPr>
          <w:rStyle w:val="Style13ptBold"/>
        </w:rPr>
        <w:t>Lichtenwald 16</w:t>
      </w:r>
      <w:r w:rsidRPr="00A010F4">
        <w:t xml:space="preserve">, CEO of Medsphere Systems Corporation (Irv, “Is CMS Efforts Enough to Transform Rural Healthcare?,” </w:t>
      </w:r>
      <w:hyperlink r:id="rId17" w:history="1">
        <w:r w:rsidRPr="00A010F4">
          <w:rPr>
            <w:rStyle w:val="Hyperlink"/>
          </w:rPr>
          <w:t>http://hitconsultant.net/2016/02/22/32016/</w:t>
        </w:r>
      </w:hyperlink>
      <w:r w:rsidRPr="00A010F4">
        <w:t>)</w:t>
      </w:r>
    </w:p>
    <w:p w14:paraId="501CECBB" w14:textId="77777777" w:rsidR="00B318F0" w:rsidRPr="00A010F4" w:rsidRDefault="00B318F0" w:rsidP="00B318F0"/>
    <w:p w14:paraId="00B2A85D" w14:textId="77777777" w:rsidR="00B318F0" w:rsidRPr="00A010F4" w:rsidRDefault="00B318F0" w:rsidP="00B318F0">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201F3A">
        <w:rPr>
          <w:rStyle w:val="Emphasis"/>
        </w:rPr>
        <w:t>near the margin or</w:t>
      </w:r>
      <w:r w:rsidRPr="00A010F4">
        <w:rPr>
          <w:rStyle w:val="Emphasis"/>
          <w:highlight w:val="cyan"/>
        </w:rPr>
        <w:t xml:space="preserve">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w:t>
      </w:r>
      <w:r w:rsidRPr="00201F3A">
        <w:rPr>
          <w:rStyle w:val="StyleUnderline"/>
        </w:rPr>
        <w:t xml:space="preserve">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60F1B6E0" w14:textId="77777777" w:rsidR="00B318F0" w:rsidRPr="00033BAA" w:rsidRDefault="00B318F0" w:rsidP="00B318F0">
      <w:pPr>
        <w:pStyle w:val="Heading4"/>
        <w:rPr>
          <w:rFonts w:cs="Times New Roman"/>
        </w:rPr>
      </w:pPr>
      <w:r w:rsidRPr="00033BAA">
        <w:rPr>
          <w:rFonts w:cs="Times New Roman"/>
        </w:rPr>
        <w:t>US ag exports prevent hotspot escalation</w:t>
      </w:r>
    </w:p>
    <w:p w14:paraId="340186F8" w14:textId="77777777" w:rsidR="00B318F0" w:rsidRPr="00033BAA" w:rsidRDefault="00B318F0" w:rsidP="00B318F0">
      <w:pPr>
        <w:rPr>
          <w:rStyle w:val="Style13ptBold"/>
        </w:rPr>
      </w:pPr>
      <w:r w:rsidRPr="00033BAA">
        <w:rPr>
          <w:rStyle w:val="Style13ptBold"/>
        </w:rPr>
        <w:t>Castellaw 17</w:t>
      </w:r>
    </w:p>
    <w:p w14:paraId="39A3A3FF" w14:textId="77777777" w:rsidR="00B318F0" w:rsidRPr="00A010F4" w:rsidRDefault="00B318F0" w:rsidP="00B318F0">
      <w:pPr>
        <w:rPr>
          <w:szCs w:val="16"/>
        </w:rPr>
      </w:pPr>
      <w:r w:rsidRPr="00033BAA">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033BAA">
        <w:rPr>
          <w:szCs w:val="16"/>
          <w:vertAlign w:val="superscript"/>
        </w:rPr>
        <w:t>st</w:t>
      </w:r>
      <w:r w:rsidRPr="00033BAA">
        <w:rPr>
          <w:szCs w:val="16"/>
        </w:rPr>
        <w:t>, 2017. https://www.agri-pulse.com/articles/9203-opinion-food-security-strategy-is-essential-to-our-national-security</w:t>
      </w:r>
    </w:p>
    <w:p w14:paraId="55D7478D" w14:textId="77777777" w:rsidR="00B318F0" w:rsidRPr="00A010F4" w:rsidRDefault="00B318F0" w:rsidP="00B318F0"/>
    <w:p w14:paraId="3EE0C4DD" w14:textId="77777777" w:rsidR="00B318F0" w:rsidRPr="00A010F4" w:rsidRDefault="00B318F0" w:rsidP="00B318F0">
      <w:pPr>
        <w:rPr>
          <w:szCs w:val="16"/>
        </w:rPr>
      </w:pPr>
      <w:r w:rsidRPr="00201F3A">
        <w:rPr>
          <w:rStyle w:val="StyleUnderline"/>
        </w:rPr>
        <w:t>The United States faces many</w:t>
      </w:r>
      <w:r w:rsidRPr="00A010F4">
        <w:rPr>
          <w:rStyle w:val="StyleUnderline"/>
        </w:rPr>
        <w:t xml:space="preserve"> </w:t>
      </w:r>
      <w:r w:rsidRPr="00A010F4">
        <w:rPr>
          <w:rStyle w:val="StyleUnderline"/>
          <w:highlight w:val="cyan"/>
        </w:rPr>
        <w:t xml:space="preserve">threats to </w:t>
      </w:r>
      <w:r w:rsidRPr="00201F3A">
        <w:rPr>
          <w:rStyle w:val="StyleUnderline"/>
        </w:rPr>
        <w:t xml:space="preserve">our National </w:t>
      </w:r>
      <w:r w:rsidRPr="00A010F4">
        <w:rPr>
          <w:rStyle w:val="StyleUnderline"/>
          <w:highlight w:val="cyan"/>
        </w:rPr>
        <w:t>Security</w:t>
      </w:r>
      <w:r w:rsidRPr="00A010F4">
        <w:rPr>
          <w:rStyle w:val="StyleUnderline"/>
        </w:rPr>
        <w:t xml:space="preserve">. </w:t>
      </w:r>
      <w:r w:rsidRPr="00201F3A">
        <w:rPr>
          <w:rStyle w:val="StyleUnderline"/>
        </w:rPr>
        <w:t xml:space="preserve">These threats </w:t>
      </w:r>
      <w:r w:rsidRPr="00A010F4">
        <w:rPr>
          <w:rStyle w:val="StyleUnderline"/>
          <w:highlight w:val="cyan"/>
        </w:rPr>
        <w:t>include</w:t>
      </w:r>
      <w:r w:rsidRPr="00A010F4">
        <w:rPr>
          <w:rStyle w:val="StyleUnderline"/>
        </w:rPr>
        <w:t xml:space="preserve"> continuing </w:t>
      </w:r>
      <w:r w:rsidRPr="00A010F4">
        <w:rPr>
          <w:rStyle w:val="StyleUnderline"/>
          <w:highlight w:val="cyan"/>
        </w:rPr>
        <w:t>wars</w:t>
      </w:r>
      <w:r w:rsidRPr="00A010F4">
        <w:rPr>
          <w:rStyle w:val="StyleUnderline"/>
        </w:rPr>
        <w:t xml:space="preserve"> </w:t>
      </w:r>
      <w:r w:rsidRPr="00201F3A">
        <w:rPr>
          <w:rStyle w:val="StyleUnderline"/>
          <w:highlight w:val="cyan"/>
        </w:rPr>
        <w:t>with</w:t>
      </w:r>
      <w:r w:rsidRPr="00A010F4">
        <w:rPr>
          <w:rStyle w:val="StyleUnderline"/>
        </w:rPr>
        <w:t xml:space="preserve">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201F3A">
        <w:rPr>
          <w:rStyle w:val="StyleUnderline"/>
        </w:rPr>
        <w:t>wars with</w:t>
      </w:r>
      <w:r w:rsidRPr="00A010F4">
        <w:rPr>
          <w:rStyle w:val="StyleUnderline"/>
        </w:rPr>
        <w:t xml:space="preserve"> rogue state </w:t>
      </w:r>
      <w:r w:rsidRPr="00A010F4">
        <w:rPr>
          <w:rStyle w:val="Emphasis"/>
          <w:highlight w:val="cyan"/>
        </w:rPr>
        <w:t>N</w:t>
      </w:r>
      <w:r w:rsidRPr="004B6D23">
        <w:rPr>
          <w:rStyle w:val="Emphasis"/>
        </w:rPr>
        <w:t>orth</w:t>
      </w:r>
      <w:r w:rsidRPr="00A010F4">
        <w:rPr>
          <w:rStyle w:val="Emphasis"/>
          <w:highlight w:val="cyan"/>
        </w:rPr>
        <w:t xml:space="preserve"> </w:t>
      </w:r>
      <w:r w:rsidRPr="004B6D23">
        <w:rPr>
          <w:rStyle w:val="Emphasis"/>
        </w:rPr>
        <w:t>Korea</w:t>
      </w:r>
      <w:r w:rsidRPr="004B6D23">
        <w:rPr>
          <w:rStyle w:val="StyleUnderline"/>
        </w:rPr>
        <w:t xml:space="preserve"> </w:t>
      </w:r>
      <w:r w:rsidRPr="00A010F4">
        <w:rPr>
          <w:rStyle w:val="StyleUnderline"/>
          <w:highlight w:val="cyan"/>
        </w:rPr>
        <w:t>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201F3A">
        <w:rPr>
          <w:rStyle w:val="Emphasis"/>
        </w:rPr>
        <w:t xml:space="preserve">competition </w:t>
      </w:r>
      <w:r w:rsidRPr="004B6D23">
        <w:rPr>
          <w:rStyle w:val="Emphasis"/>
        </w:rPr>
        <w:t xml:space="preserve">with </w:t>
      </w:r>
      <w:r w:rsidRPr="00A010F4">
        <w:rPr>
          <w:rStyle w:val="Emphasis"/>
          <w:highlight w:val="cyan"/>
        </w:rPr>
        <w:t>Russia</w:t>
      </w:r>
      <w:r w:rsidRPr="00A010F4">
        <w:rPr>
          <w:rStyle w:val="StyleUnderline"/>
          <w:highlight w:val="cyan"/>
        </w:rPr>
        <w:t xml:space="preserve"> and </w:t>
      </w:r>
      <w:r w:rsidRPr="00201F3A">
        <w:rPr>
          <w:rStyle w:val="StyleUnderline"/>
        </w:rPr>
        <w:t xml:space="preserve">a </w:t>
      </w:r>
      <w:r w:rsidRPr="00201F3A">
        <w:rPr>
          <w:rStyle w:val="Emphasis"/>
        </w:rPr>
        <w:t xml:space="preserve">surging </w:t>
      </w:r>
      <w:r w:rsidRPr="00A010F4">
        <w:rPr>
          <w:rStyle w:val="Emphasis"/>
          <w:highlight w:val="cyan"/>
        </w:rPr>
        <w:t>China</w:t>
      </w:r>
      <w:r w:rsidRPr="00A010F4">
        <w:rPr>
          <w:rStyle w:val="StyleUnderline"/>
        </w:rPr>
        <w:t xml:space="preserve"> </w:t>
      </w:r>
      <w:r w:rsidRPr="004B6D23">
        <w:rPr>
          <w:rStyle w:val="StyleUnderline"/>
        </w:rPr>
        <w:t xml:space="preserve">could </w:t>
      </w:r>
      <w:r w:rsidRPr="00A010F4">
        <w:rPr>
          <w:rStyle w:val="StyleUnderline"/>
          <w:highlight w:val="cyan"/>
        </w:rPr>
        <w:t>spiral out of control</w:t>
      </w:r>
      <w:r w:rsidRPr="00A010F4">
        <w:rPr>
          <w:szCs w:val="16"/>
        </w:rPr>
        <w:t xml:space="preserve">. Concurrently, </w:t>
      </w:r>
      <w:r w:rsidRPr="00A010F4">
        <w:rPr>
          <w:rStyle w:val="StyleUnderline"/>
          <w:highlight w:val="cyan"/>
        </w:rPr>
        <w:t xml:space="preserve">we </w:t>
      </w:r>
      <w:r w:rsidRPr="00201F3A">
        <w:rPr>
          <w:rStyle w:val="StyleUnderline"/>
          <w:highlight w:val="cyan"/>
        </w:rPr>
        <w:t xml:space="preserve">face </w:t>
      </w:r>
      <w:r w:rsidRPr="00A010F4">
        <w:rPr>
          <w:rStyle w:val="StyleUnderline"/>
          <w:highlight w:val="cyan"/>
        </w:rPr>
        <w:t xml:space="preserve">threats </w:t>
      </w:r>
      <w:r w:rsidRPr="00201F3A">
        <w:rPr>
          <w:rStyle w:val="StyleUnderline"/>
        </w:rPr>
        <w:t xml:space="preserve">to our future security </w:t>
      </w:r>
      <w:r w:rsidRPr="00A010F4">
        <w:rPr>
          <w:rStyle w:val="StyleUnderline"/>
          <w:highlight w:val="cyan"/>
        </w:rPr>
        <w:t>posed by</w:t>
      </w:r>
      <w:r w:rsidRPr="00A010F4">
        <w:rPr>
          <w:szCs w:val="16"/>
        </w:rPr>
        <w:t xml:space="preserve"> growing civil strife, </w:t>
      </w:r>
      <w:r w:rsidRPr="00A010F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A010F4">
        <w:rPr>
          <w:rStyle w:val="StyleUnderline"/>
          <w:highlight w:val="cyan"/>
        </w:rPr>
        <w:t xml:space="preserve">history has shown </w:t>
      </w:r>
      <w:r w:rsidRPr="004B6D23">
        <w:rPr>
          <w:rStyle w:val="StyleUnderline"/>
        </w:rPr>
        <w:t xml:space="preserve">that </w:t>
      </w:r>
      <w:r w:rsidRPr="00A010F4">
        <w:rPr>
          <w:rStyle w:val="StyleUnderline"/>
          <w:highlight w:val="cyan"/>
        </w:rPr>
        <w:t>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201F3A">
        <w:rPr>
          <w:rStyle w:val="StyleUnderline"/>
        </w:rPr>
        <w:t xml:space="preserve">can </w:t>
      </w:r>
      <w:r w:rsidRPr="00A010F4">
        <w:rPr>
          <w:rStyle w:val="StyleUnderline"/>
          <w:highlight w:val="cyan"/>
        </w:rPr>
        <w:t>lead to instability, unrest, and violence</w:t>
      </w:r>
      <w:r w:rsidRPr="00A010F4">
        <w:rPr>
          <w:szCs w:val="16"/>
        </w:rPr>
        <w:t>.</w:t>
      </w:r>
      <w:r w:rsidRPr="00A010F4">
        <w:rPr>
          <w:rStyle w:val="StyleUnderline"/>
        </w:rPr>
        <w:t xml:space="preserve"> </w:t>
      </w:r>
      <w:r w:rsidRPr="00201F3A">
        <w:rPr>
          <w:rStyle w:val="StyleUnderline"/>
        </w:rPr>
        <w:t xml:space="preserve">Food insecurity </w:t>
      </w:r>
      <w:r w:rsidRPr="00A010F4">
        <w:rPr>
          <w:rStyle w:val="StyleUnderline"/>
          <w:highlight w:val="cyan"/>
        </w:rPr>
        <w:t xml:space="preserve">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w:t>
      </w:r>
      <w:r w:rsidRPr="00033BAA">
        <w:rPr>
          <w:rStyle w:val="StyleUnderline"/>
        </w:rPr>
        <w:t xml:space="preserve">by </w:t>
      </w:r>
      <w:r w:rsidRPr="00033BAA">
        <w:rPr>
          <w:rStyle w:val="Emphasis"/>
        </w:rPr>
        <w:t>disrupting our economic, military, and diplomatic relationships</w:t>
      </w:r>
      <w:r w:rsidRPr="00033BAA">
        <w:rPr>
          <w:szCs w:val="16"/>
        </w:rPr>
        <w:t>. Food system shocks from extreme food-price volatility can be correlated with protests and riots. Food price related protests toppled governments in Haiti and Madagascar in 2007 and 2008. In 2010 and in 2011, food prices and grievance</w:t>
      </w:r>
      <w:r w:rsidRPr="00A010F4">
        <w:rPr>
          <w:szCs w:val="16"/>
        </w:rPr>
        <w:t xml:space="preserve">s related to food policy were one of the major drivers of the Arab Spring uprisings. Repeatedly, history has taught us that </w:t>
      </w:r>
      <w:r w:rsidRPr="00A010F4">
        <w:rPr>
          <w:rStyle w:val="StyleUnderline"/>
          <w:highlight w:val="cyan"/>
        </w:rPr>
        <w:t>a strong ag</w:t>
      </w:r>
      <w:r w:rsidRPr="00201F3A">
        <w:rPr>
          <w:rStyle w:val="StyleUnderline"/>
        </w:rPr>
        <w:t xml:space="preserve">ricultural </w:t>
      </w:r>
      <w:r w:rsidRPr="00A010F4">
        <w:rPr>
          <w:rStyle w:val="StyleUnderline"/>
          <w:highlight w:val="cyan"/>
        </w:rPr>
        <w:t>sector is an unquestionable requirement for</w:t>
      </w:r>
      <w:r w:rsidRPr="00A010F4">
        <w:rPr>
          <w:szCs w:val="16"/>
        </w:rPr>
        <w:t xml:space="preserve"> inclusive and sustainable growth, broad-based development progress, and </w:t>
      </w:r>
      <w:r w:rsidRPr="00201F3A">
        <w:rPr>
          <w:rStyle w:val="StyleUnderline"/>
        </w:rPr>
        <w:t xml:space="preserve">long-term </w:t>
      </w:r>
      <w:r w:rsidRPr="00A010F4">
        <w:rPr>
          <w:rStyle w:val="StyleUnderline"/>
          <w:highlight w:val="cyan"/>
        </w:rPr>
        <w:t>stability</w:t>
      </w:r>
      <w:r w:rsidRPr="00A010F4">
        <w:rPr>
          <w:szCs w:val="16"/>
        </w:rPr>
        <w:t xml:space="preserve">. The impact can be remarkable and far reaching. </w:t>
      </w:r>
      <w:r w:rsidRPr="004B6D23">
        <w:rPr>
          <w:rStyle w:val="StyleUnderline"/>
        </w:rPr>
        <w:t>Rising income, in addition to reducing the opportunities for an upsurge in extremism, leads to changes in diet, producing demand for more diverse and nutritious foods provided, in many cases, from American farmers and ranchers</w:t>
      </w:r>
      <w:r w:rsidRPr="00A010F4">
        <w:rPr>
          <w:rStyle w:val="StyleUnderline"/>
        </w:rPr>
        <w:t xml:space="preserve">. </w:t>
      </w:r>
      <w:r w:rsidRPr="00A010F4">
        <w:rPr>
          <w:rStyle w:val="Emphasis"/>
          <w:highlight w:val="cyan"/>
        </w:rPr>
        <w:t>Emerging markets</w:t>
      </w:r>
      <w:r w:rsidRPr="00A010F4">
        <w:rPr>
          <w:rStyle w:val="StyleUnderline"/>
        </w:rPr>
        <w:t xml:space="preserve"> currently </w:t>
      </w:r>
      <w:r w:rsidRPr="00A010F4">
        <w:rPr>
          <w:rStyle w:val="StyleUnderline"/>
          <w:highlight w:val="cyan"/>
        </w:rPr>
        <w:t>purchase 20 percent of U.S. ag</w:t>
      </w:r>
      <w:r w:rsidRPr="00201F3A">
        <w:rPr>
          <w:rStyle w:val="StyleUnderline"/>
        </w:rPr>
        <w:t>riculture</w:t>
      </w:r>
      <w:r w:rsidRPr="00A010F4">
        <w:rPr>
          <w:rStyle w:val="StyleUnderline"/>
          <w:highlight w:val="cyan"/>
        </w:rPr>
        <w:t xml:space="preserve"> </w:t>
      </w:r>
      <w:r w:rsidRPr="00033BAA">
        <w:rPr>
          <w:rStyle w:val="StyleUnderline"/>
        </w:rPr>
        <w:t>exports and that figure is expected to grow as populations boom</w:t>
      </w:r>
      <w:r w:rsidRPr="00033BAA">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033BAA">
        <w:rPr>
          <w:rStyle w:val="StyleUnderline"/>
        </w:rPr>
        <w:t xml:space="preserve">We know where the </w:t>
      </w:r>
      <w:r w:rsidRPr="00033BAA">
        <w:rPr>
          <w:rStyle w:val="StyleUnderline"/>
          <w:highlight w:val="cyan"/>
        </w:rPr>
        <w:t xml:space="preserve">instability </w:t>
      </w:r>
      <w:r w:rsidRPr="00033BAA">
        <w:rPr>
          <w:rStyle w:val="StyleUnderline"/>
        </w:rPr>
        <w:t>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010F4">
        <w:rPr>
          <w:rStyle w:val="StyleUnderline"/>
          <w:highlight w:val="cyan"/>
        </w:rPr>
        <w:t xml:space="preserve">these </w:t>
      </w:r>
      <w:r w:rsidRPr="00201F3A">
        <w:rPr>
          <w:rStyle w:val="StyleUnderline"/>
        </w:rPr>
        <w:t xml:space="preserve">situations </w:t>
      </w:r>
      <w:r w:rsidRPr="00A010F4">
        <w:rPr>
          <w:rStyle w:val="Emphasis"/>
          <w:highlight w:val="cyan"/>
        </w:rPr>
        <w:t>deteriorate</w:t>
      </w:r>
      <w:r w:rsidRPr="00201F3A">
        <w:rPr>
          <w:rStyle w:val="Emphasis"/>
        </w:rPr>
        <w:t xml:space="preserve"> in</w:t>
      </w:r>
      <w:r w:rsidRPr="00A010F4">
        <w:rPr>
          <w:rStyle w:val="Emphasis"/>
          <w:highlight w:val="cyan"/>
        </w:rPr>
        <w:t>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201F3A">
        <w:rPr>
          <w:rStyle w:val="Emphasis"/>
        </w:rPr>
        <w:t>world</w:t>
      </w:r>
      <w:r w:rsidRPr="00201F3A">
        <w:rPr>
          <w:szCs w:val="16"/>
        </w:rPr>
        <w:t>’s</w:t>
      </w:r>
      <w:r w:rsidRPr="00A010F4">
        <w:rPr>
          <w:szCs w:val="16"/>
        </w:rPr>
        <w:t xml:space="preserve"> </w:t>
      </w:r>
      <w:r w:rsidRPr="00A010F4">
        <w:rPr>
          <w:rStyle w:val="Emphasis"/>
          <w:highlight w:val="cyan"/>
        </w:rPr>
        <w:t>security</w:t>
      </w:r>
      <w:r w:rsidRPr="00A010F4">
        <w:rPr>
          <w:szCs w:val="16"/>
        </w:rPr>
        <w:t>.</w:t>
      </w:r>
    </w:p>
    <w:p w14:paraId="4FED278E" w14:textId="77777777" w:rsidR="00B318F0" w:rsidRPr="00DF4AD3" w:rsidRDefault="00B318F0" w:rsidP="00B318F0"/>
    <w:p w14:paraId="5813412F" w14:textId="77777777" w:rsidR="00B318F0" w:rsidRPr="004B6D23" w:rsidRDefault="00B318F0" w:rsidP="00B318F0"/>
    <w:p w14:paraId="75B896AA" w14:textId="77777777" w:rsidR="00B318F0" w:rsidRDefault="00B318F0" w:rsidP="00B318F0">
      <w:pPr>
        <w:pStyle w:val="Heading3"/>
      </w:pPr>
      <w:r>
        <w:t>OFF</w:t>
      </w:r>
    </w:p>
    <w:p w14:paraId="4578FBDB" w14:textId="77777777" w:rsidR="00B318F0" w:rsidRDefault="00B318F0" w:rsidP="00B318F0">
      <w:pPr>
        <w:pStyle w:val="Heading4"/>
      </w:pPr>
      <w:bookmarkStart w:id="0" w:name="_Hlk80691113"/>
      <w:r>
        <w:t xml:space="preserve">Two-track infrastructure </w:t>
      </w:r>
      <w:r w:rsidRPr="00F60C72">
        <w:rPr>
          <w:u w:val="single"/>
        </w:rPr>
        <w:t>will pass</w:t>
      </w:r>
      <w:r>
        <w:t xml:space="preserve">, </w:t>
      </w:r>
      <w:r w:rsidRPr="00330EC7">
        <w:rPr>
          <w:u w:val="single"/>
        </w:rPr>
        <w:t>PC is key</w:t>
      </w:r>
      <w:r>
        <w:t xml:space="preserve">, but there’s </w:t>
      </w:r>
      <w:r w:rsidRPr="00F60C72">
        <w:rPr>
          <w:u w:val="single"/>
        </w:rPr>
        <w:t xml:space="preserve">zero </w:t>
      </w:r>
      <w:r>
        <w:rPr>
          <w:u w:val="single"/>
        </w:rPr>
        <w:t>margin</w:t>
      </w:r>
      <w:r>
        <w:t xml:space="preserve"> for error</w:t>
      </w:r>
    </w:p>
    <w:p w14:paraId="4D62E363" w14:textId="77777777" w:rsidR="00B318F0" w:rsidRDefault="00B318F0" w:rsidP="00B318F0">
      <w:r w:rsidRPr="00A931BE">
        <w:rPr>
          <w:rStyle w:val="Style13ptBold"/>
        </w:rPr>
        <w:t>Greve 9-7</w:t>
      </w:r>
      <w:r>
        <w:t xml:space="preserve">-2021, politics breaking news reporter for Guardian US, based in Washington (Joan, “Joe Biden to referee Democrats in brewing battle over $3.5tn budget bill,” </w:t>
      </w:r>
      <w:r w:rsidRPr="00A931BE">
        <w:rPr>
          <w:i/>
          <w:iCs/>
        </w:rPr>
        <w:t>The Guardian</w:t>
      </w:r>
      <w:r>
        <w:t xml:space="preserve">, </w:t>
      </w:r>
      <w:hyperlink r:id="rId18" w:history="1">
        <w:r w:rsidRPr="003C72A6">
          <w:rPr>
            <w:rStyle w:val="Hyperlink"/>
          </w:rPr>
          <w:t>https://www.theguardian.com/us-news/2021/sep/07/biden-democrats-brewing-battle-budget-bill</w:t>
        </w:r>
      </w:hyperlink>
      <w:r>
        <w:t>)</w:t>
      </w:r>
    </w:p>
    <w:p w14:paraId="65BA3D35" w14:textId="77777777" w:rsidR="00B318F0" w:rsidRPr="001C24D2" w:rsidRDefault="00B318F0" w:rsidP="00B318F0"/>
    <w:p w14:paraId="34CAF7D7" w14:textId="77777777" w:rsidR="00B318F0" w:rsidRPr="00051D42" w:rsidRDefault="00B318F0" w:rsidP="00B318F0">
      <w:r w:rsidRPr="005B3951">
        <w:rPr>
          <w:rStyle w:val="StyleUnderline"/>
        </w:rPr>
        <w:t>Congress will return</w:t>
      </w:r>
      <w:r w:rsidRPr="005B3951">
        <w:t xml:space="preserve"> from its summer recess later </w:t>
      </w:r>
      <w:r w:rsidRPr="005B3951">
        <w:rPr>
          <w:rStyle w:val="StyleUnderline"/>
        </w:rPr>
        <w:t>this month</w:t>
      </w:r>
      <w:r w:rsidRPr="005B3951">
        <w:t>, and some</w:t>
      </w:r>
      <w:r>
        <w:t xml:space="preserve"> </w:t>
      </w:r>
      <w:r w:rsidRPr="003859F6">
        <w:rPr>
          <w:rStyle w:val="Emphasis"/>
          <w:highlight w:val="cyan"/>
        </w:rPr>
        <w:t>Dem</w:t>
      </w:r>
      <w:r>
        <w:t>ocrat</w:t>
      </w:r>
      <w:r w:rsidRPr="003859F6">
        <w:rPr>
          <w:rStyle w:val="Emphasis"/>
          <w:highlight w:val="cyan"/>
        </w:rPr>
        <w:t>s</w:t>
      </w:r>
      <w:r>
        <w:t xml:space="preserve"> </w:t>
      </w:r>
      <w:r w:rsidRPr="003859F6">
        <w:rPr>
          <w:rStyle w:val="StyleUnderline"/>
          <w:highlight w:val="cyan"/>
        </w:rPr>
        <w:t>are</w:t>
      </w:r>
      <w:r>
        <w:t xml:space="preserve"> already </w:t>
      </w:r>
      <w:r w:rsidRPr="003859F6">
        <w:rPr>
          <w:rStyle w:val="StyleUnderline"/>
          <w:highlight w:val="cyan"/>
        </w:rPr>
        <w:t>gearing up for a</w:t>
      </w:r>
      <w:r w:rsidRPr="001C24D2">
        <w:rPr>
          <w:rStyle w:val="StyleUnderline"/>
        </w:rPr>
        <w:t xml:space="preserve"> political </w:t>
      </w:r>
      <w:r w:rsidRPr="003859F6">
        <w:rPr>
          <w:rStyle w:val="StyleUnderline"/>
          <w:highlight w:val="cyan"/>
        </w:rPr>
        <w:t>fight</w:t>
      </w:r>
      <w:r>
        <w:t xml:space="preserve"> – with each other. Democratic </w:t>
      </w:r>
      <w:r w:rsidRPr="001C24D2">
        <w:rPr>
          <w:rStyle w:val="StyleUnderline"/>
        </w:rPr>
        <w:t xml:space="preserve">lawmakers are looking </w:t>
      </w:r>
      <w:r w:rsidRPr="003859F6">
        <w:rPr>
          <w:rStyle w:val="StyleUnderline"/>
          <w:highlight w:val="cyan"/>
        </w:rPr>
        <w:t>to pass the</w:t>
      </w:r>
      <w:r w:rsidRPr="001C24D2">
        <w:rPr>
          <w:rStyle w:val="StyleUnderline"/>
        </w:rPr>
        <w:t xml:space="preserve">ir </w:t>
      </w:r>
      <w:r w:rsidRPr="005B3951">
        <w:rPr>
          <w:rStyle w:val="StyleUnderline"/>
        </w:rPr>
        <w:t>$</w:t>
      </w:r>
      <w:r w:rsidRPr="003859F6">
        <w:rPr>
          <w:rStyle w:val="StyleUnderline"/>
          <w:highlight w:val="cyan"/>
        </w:rPr>
        <w:t>3.5</w:t>
      </w:r>
      <w:r w:rsidRPr="005B3951">
        <w:rPr>
          <w:rStyle w:val="StyleUnderline"/>
        </w:rPr>
        <w:t>tn</w:t>
      </w:r>
      <w:r>
        <w:t xml:space="preserve"> spending </w:t>
      </w:r>
      <w:r w:rsidRPr="003859F6">
        <w:rPr>
          <w:rStyle w:val="StyleUnderline"/>
          <w:highlight w:val="cyan"/>
        </w:rPr>
        <w:t>package</w:t>
      </w:r>
      <w:r>
        <w:t xml:space="preserve">, after the House and the Senate approved the blueprint for the budget bill last month. The ambitious legislation encompasses much of Joe Biden’s economic agenda, </w:t>
      </w:r>
      <w:r w:rsidRPr="003859F6">
        <w:rPr>
          <w:rStyle w:val="StyleUnderline"/>
          <w:highlight w:val="cyan"/>
        </w:rPr>
        <w:t>including</w:t>
      </w:r>
      <w:r>
        <w:t xml:space="preserve"> proposals to expand </w:t>
      </w:r>
      <w:r w:rsidRPr="001C24D2">
        <w:rPr>
          <w:rStyle w:val="StyleUnderline"/>
        </w:rPr>
        <w:t>access to</w:t>
      </w:r>
      <w:r>
        <w:t xml:space="preserve"> affordable </w:t>
      </w:r>
      <w:r w:rsidRPr="001C24D2">
        <w:rPr>
          <w:rStyle w:val="StyleUnderline"/>
        </w:rPr>
        <w:t>childcare</w:t>
      </w:r>
      <w:r>
        <w:t xml:space="preserve">, invest in </w:t>
      </w:r>
      <w:r w:rsidRPr="003859F6">
        <w:rPr>
          <w:rStyle w:val="Emphasis"/>
          <w:highlight w:val="cyan"/>
        </w:rPr>
        <w:t>climate</w:t>
      </w:r>
      <w:r>
        <w:t xml:space="preserve">-related </w:t>
      </w:r>
      <w:r w:rsidRPr="003859F6">
        <w:rPr>
          <w:rStyle w:val="Emphasis"/>
          <w:highlight w:val="cyan"/>
        </w:rPr>
        <w:t>initiatives</w:t>
      </w:r>
      <w:r>
        <w:t xml:space="preserve"> </w:t>
      </w:r>
      <w:r w:rsidRPr="001C24D2">
        <w:rPr>
          <w:rStyle w:val="StyleUnderline"/>
        </w:rPr>
        <w:t>and broaden Medicare coverage</w:t>
      </w:r>
      <w:r>
        <w:t xml:space="preserve">. </w:t>
      </w:r>
      <w:r w:rsidRPr="001C24D2">
        <w:rPr>
          <w:rStyle w:val="StyleUnderline"/>
        </w:rPr>
        <w:t xml:space="preserve">But </w:t>
      </w:r>
      <w:r w:rsidRPr="003859F6">
        <w:rPr>
          <w:rStyle w:val="StyleUnderline"/>
          <w:highlight w:val="cyan"/>
        </w:rPr>
        <w:t>to get the bill</w:t>
      </w:r>
      <w:r w:rsidRPr="001C24D2">
        <w:rPr>
          <w:rStyle w:val="StyleUnderline"/>
        </w:rPr>
        <w:t xml:space="preserve"> passed,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will</w:t>
      </w:r>
      <w:r>
        <w:t xml:space="preserve"> first </w:t>
      </w:r>
      <w:r w:rsidRPr="003859F6">
        <w:rPr>
          <w:rStyle w:val="StyleUnderline"/>
          <w:highlight w:val="cyan"/>
        </w:rPr>
        <w:t>need to</w:t>
      </w:r>
      <w:r>
        <w:t xml:space="preserve"> reach an </w:t>
      </w:r>
      <w:r w:rsidRPr="003859F6">
        <w:rPr>
          <w:rStyle w:val="Emphasis"/>
          <w:highlight w:val="cyan"/>
        </w:rPr>
        <w:t>agree</w:t>
      </w:r>
      <w:r>
        <w:t xml:space="preserve">ment on the cost of the legislation. Centrist Democrats, including Senators Kyrsten Sinema and Joe Manchin, have expressed concern about the bill’s $3.5tn price tag, while progressives have indicated they will fiercely oppose any attempt to cut funding in the proposal. </w:t>
      </w:r>
      <w:r w:rsidRPr="003859F6">
        <w:rPr>
          <w:rStyle w:val="StyleUnderline"/>
          <w:highlight w:val="cyan"/>
        </w:rPr>
        <w:t xml:space="preserve">With </w:t>
      </w:r>
      <w:r w:rsidRPr="005B3951">
        <w:rPr>
          <w:rStyle w:val="StyleUnderline"/>
        </w:rPr>
        <w:t>his</w:t>
      </w:r>
      <w:r w:rsidRPr="001C24D2">
        <w:rPr>
          <w:rStyle w:val="StyleUnderline"/>
        </w:rPr>
        <w:t xml:space="preserve"> entire</w:t>
      </w:r>
      <w:r>
        <w:t xml:space="preserve"> economic </w:t>
      </w:r>
      <w:r w:rsidRPr="003859F6">
        <w:rPr>
          <w:rStyle w:val="StyleUnderline"/>
          <w:highlight w:val="cyan"/>
        </w:rPr>
        <w:t>agenda</w:t>
      </w:r>
      <w:r w:rsidRPr="005B3951">
        <w:rPr>
          <w:rStyle w:val="StyleUnderline"/>
        </w:rPr>
        <w:t xml:space="preserve"> hanging </w:t>
      </w:r>
      <w:r w:rsidRPr="003859F6">
        <w:rPr>
          <w:rStyle w:val="StyleUnderline"/>
          <w:highlight w:val="cyan"/>
        </w:rPr>
        <w:t>in the balance, Biden will need to convince the</w:t>
      </w:r>
      <w:r w:rsidRPr="001C24D2">
        <w:rPr>
          <w:rStyle w:val="StyleUnderline"/>
        </w:rPr>
        <w:t xml:space="preserve"> two fractious </w:t>
      </w:r>
      <w:r w:rsidRPr="003859F6">
        <w:rPr>
          <w:rStyle w:val="StyleUnderline"/>
          <w:highlight w:val="cyan"/>
        </w:rPr>
        <w:t xml:space="preserve">wings </w:t>
      </w:r>
      <w:r w:rsidRPr="005B3951">
        <w:rPr>
          <w:rStyle w:val="StyleUnderline"/>
        </w:rPr>
        <w:t xml:space="preserve">of his party </w:t>
      </w:r>
      <w:r w:rsidRPr="003859F6">
        <w:rPr>
          <w:rStyle w:val="StyleUnderline"/>
          <w:highlight w:val="cyan"/>
        </w:rPr>
        <w:t>to come together</w:t>
      </w:r>
      <w:r>
        <w:t xml:space="preserve"> and pass a comprehensive spending package. And </w:t>
      </w:r>
      <w:r w:rsidRPr="003859F6">
        <w:rPr>
          <w:rStyle w:val="StyleUnderline"/>
          <w:highlight w:val="cyan"/>
        </w:rPr>
        <w:t>given</w:t>
      </w:r>
      <w:r w:rsidRPr="001C24D2">
        <w:rPr>
          <w:rStyle w:val="StyleUnderline"/>
        </w:rPr>
        <w:t xml:space="preserve">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t>
      </w:r>
      <w:r w:rsidRPr="005B3951">
        <w:rPr>
          <w:rStyle w:val="StyleUnderline"/>
        </w:rPr>
        <w:t xml:space="preserve">extremely </w:t>
      </w:r>
      <w:r w:rsidRPr="003859F6">
        <w:rPr>
          <w:rStyle w:val="StyleUnderline"/>
          <w:highlight w:val="cyan"/>
        </w:rPr>
        <w:t xml:space="preserve">narrow majorities </w:t>
      </w:r>
      <w:r w:rsidRPr="005B3951">
        <w:rPr>
          <w:rStyle w:val="StyleUnderline"/>
        </w:rPr>
        <w:t>in</w:t>
      </w:r>
      <w:r w:rsidRPr="001C24D2">
        <w:rPr>
          <w:rStyle w:val="StyleUnderline"/>
        </w:rPr>
        <w:t xml:space="preserve"> both the </w:t>
      </w:r>
      <w:r w:rsidRPr="005B3951">
        <w:rPr>
          <w:rStyle w:val="StyleUnderline"/>
        </w:rPr>
        <w:t>House and the Senate</w:t>
      </w:r>
      <w:r w:rsidRPr="001C24D2">
        <w:rPr>
          <w:rStyle w:val="StyleUnderline"/>
        </w:rPr>
        <w:t xml:space="preserve">, </w:t>
      </w:r>
      <w:r w:rsidRPr="003859F6">
        <w:rPr>
          <w:rStyle w:val="Emphasis"/>
          <w:highlight w:val="cyan"/>
        </w:rPr>
        <w:t>there is</w:t>
      </w:r>
      <w:r w:rsidRPr="001C24D2">
        <w:rPr>
          <w:rStyle w:val="StyleUnderline"/>
        </w:rPr>
        <w:t xml:space="preserve"> </w:t>
      </w:r>
      <w:r w:rsidRPr="001C24D2">
        <w:t>virtually</w:t>
      </w:r>
      <w:r w:rsidRPr="001C24D2">
        <w:rPr>
          <w:rStyle w:val="StyleUnderline"/>
        </w:rPr>
        <w:t xml:space="preserve"> </w:t>
      </w:r>
      <w:r w:rsidRPr="003859F6">
        <w:rPr>
          <w:rStyle w:val="Emphasis"/>
          <w:highlight w:val="cyan"/>
        </w:rPr>
        <w:t>no room for error</w:t>
      </w:r>
      <w:r>
        <w:t xml:space="preserve">. </w:t>
      </w:r>
      <w:r w:rsidRPr="003859F6">
        <w:rPr>
          <w:rStyle w:val="StyleUnderline"/>
          <w:highlight w:val="cyan"/>
        </w:rPr>
        <w:t>Despite warning signs of intra-party friction</w:t>
      </w:r>
      <w:r>
        <w:t xml:space="preserve"> over the cost of the budget bill, congresswoman Suzan DelBene, who chairs the centrist New Democrat Coalition, said the House’s focus right now should still be on the content of the legislation. “I think discussion of a number is more distracting when the focus really needs to be on, what is the substance going to be of this legislation?” DelBene told the Guardian. “If we have strong legislation the people support, I think </w:t>
      </w:r>
      <w:r w:rsidRPr="003859F6">
        <w:rPr>
          <w:rStyle w:val="Emphasis"/>
          <w:highlight w:val="cyan"/>
        </w:rPr>
        <w:t>we can find the path forward</w:t>
      </w:r>
      <w:r>
        <w:t xml:space="preserve">.” 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 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 Manchin proved Schumer’s point last Thursday, when he wrote a Wall Street Journal op-ed calling for a “strategic pause” in advancing the spending package. “While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 Bernie Sanders, the leftwing chairman of the Senate budget committee, responded to Manchin’s warning in kind, threatening to torpedo the bipartisan infrastructure bill if the spending package is not approved. “Rebuilding our crumbling physical infrastructure – roads, bridges, water systems – is important,” Sanders said on Twitter. “Rebuilding our crumbling human infrastructure – healthcare, education, climate change – is more important. No infrastructure bill without the $3.5tn reconciliation bill.” Progressive groups have echoed Sanders’s argument, insisting that every component of the $3.5tn legislation is vital. Sanders had initially called for spending $6tn on the budget bill, so progressives already view the current price tag as a concession. “We’re in a moment of crisis. Is this really the time for the Senate to press pause?” Ellen Sciales, the communications director of the climate group Sunrise Movement, said in a statement. She added: “If the Senate can’t pass an incredibly popular climate and jobs plan during a summer of unprecedented, fatal climate disasters, and an economy reeling from a global pandemic, we must abolish the Senate. $3.5tn was the compromise.” Natalia Salgado, the director of federal affairs for the Working Families Party, noted that some progressive economists have suggested the US needs to spend $10tn over 10 years to meet its obligations in the Paris Climate Agreement. </w:t>
      </w:r>
      <w:r w:rsidRPr="000E75F3">
        <w:t>“We’re going to come nowhere near that,” Salgado said. “So we can’t afford to lose a single cent in this $3.5tn. Every single penny will count.”</w:t>
      </w:r>
      <w:r>
        <w:t xml:space="preserve"> </w:t>
      </w:r>
      <w:r w:rsidRPr="003859F6">
        <w:rPr>
          <w:rStyle w:val="StyleUnderline"/>
          <w:highlight w:val="cyan"/>
        </w:rPr>
        <w:t xml:space="preserve">Despite the war of words </w:t>
      </w:r>
      <w:r w:rsidRPr="005B3951">
        <w:rPr>
          <w:rStyle w:val="StyleUnderline"/>
        </w:rPr>
        <w:t>between moderates and progressives</w:t>
      </w:r>
      <w:r>
        <w:t xml:space="preserve">, the White House has continued to express confidence that </w:t>
      </w:r>
      <w:r w:rsidRPr="003859F6">
        <w:rPr>
          <w:rStyle w:val="Emphasis"/>
          <w:highlight w:val="cyan"/>
        </w:rPr>
        <w:t>Congress</w:t>
      </w:r>
      <w:r w:rsidRPr="001C24D2">
        <w:rPr>
          <w:rStyle w:val="Emphasis"/>
        </w:rPr>
        <w:t xml:space="preserve"> </w:t>
      </w:r>
      <w:r w:rsidRPr="003859F6">
        <w:rPr>
          <w:rStyle w:val="Emphasis"/>
          <w:highlight w:val="cyan"/>
        </w:rPr>
        <w:t>will</w:t>
      </w:r>
      <w:r w:rsidRPr="001C24D2">
        <w:rPr>
          <w:rStyle w:val="Emphasis"/>
        </w:rPr>
        <w:t xml:space="preserve"> ultimately </w:t>
      </w:r>
      <w:r w:rsidRPr="003859F6">
        <w:rPr>
          <w:rStyle w:val="Emphasis"/>
          <w:highlight w:val="cyan"/>
        </w:rPr>
        <w:t>reach an agreement</w:t>
      </w:r>
      <w:r w:rsidRPr="003859F6">
        <w:rPr>
          <w:highlight w:val="cyan"/>
        </w:rPr>
        <w:t xml:space="preserve"> </w:t>
      </w:r>
      <w:r w:rsidRPr="005B3951">
        <w:rPr>
          <w:rStyle w:val="StyleUnderline"/>
        </w:rPr>
        <w:t>on the legislation</w:t>
      </w:r>
      <w:r>
        <w:t>. “</w:t>
      </w:r>
      <w:r w:rsidRPr="00AD4627">
        <w:rPr>
          <w:rStyle w:val="StyleUnderline"/>
        </w:rPr>
        <w:t xml:space="preserve">The </w:t>
      </w:r>
      <w:r w:rsidRPr="003859F6">
        <w:rPr>
          <w:rStyle w:val="StyleUnderline"/>
          <w:highlight w:val="cyan"/>
        </w:rPr>
        <w:t>pres</w:t>
      </w:r>
      <w:r w:rsidRPr="00AD4627">
        <w:rPr>
          <w:rStyle w:val="StyleUnderline"/>
        </w:rPr>
        <w:t xml:space="preserve">ident </w:t>
      </w:r>
      <w:r w:rsidRPr="003859F6">
        <w:rPr>
          <w:rStyle w:val="StyleUnderline"/>
          <w:highlight w:val="cyan"/>
        </w:rPr>
        <w:t>and his</w:t>
      </w:r>
      <w:r w:rsidRPr="001C24D2">
        <w:rPr>
          <w:rStyle w:val="StyleUnderline"/>
        </w:rPr>
        <w:t xml:space="preserve"> whole </w:t>
      </w:r>
      <w:r w:rsidRPr="003859F6">
        <w:rPr>
          <w:rStyle w:val="StyleUnderline"/>
          <w:highlight w:val="cyan"/>
        </w:rPr>
        <w:t>team are</w:t>
      </w:r>
      <w:r>
        <w:t xml:space="preserve"> proud of and </w:t>
      </w:r>
      <w:r w:rsidRPr="003859F6">
        <w:rPr>
          <w:rStyle w:val="Emphasis"/>
          <w:highlight w:val="cyan"/>
        </w:rPr>
        <w:t xml:space="preserve">fighting </w:t>
      </w:r>
      <w:r w:rsidRPr="00AD4627">
        <w:rPr>
          <w:rStyle w:val="Emphasis"/>
        </w:rPr>
        <w:t>for</w:t>
      </w:r>
      <w:r w:rsidRPr="001C24D2">
        <w:rPr>
          <w:rStyle w:val="Emphasis"/>
        </w:rPr>
        <w:t xml:space="preserve"> the</w:t>
      </w:r>
      <w:r>
        <w:t xml:space="preserve"> substance of his </w:t>
      </w:r>
      <w:r w:rsidRPr="00AD4627">
        <w:rPr>
          <w:rStyle w:val="Emphasis"/>
        </w:rPr>
        <w:t>B</w:t>
      </w:r>
      <w:r>
        <w:t xml:space="preserve">uild </w:t>
      </w:r>
      <w:r w:rsidRPr="00AD4627">
        <w:rPr>
          <w:rStyle w:val="Emphasis"/>
        </w:rPr>
        <w:t>B</w:t>
      </w:r>
      <w:r>
        <w:t xml:space="preserve">ack </w:t>
      </w:r>
      <w:r w:rsidRPr="00AD4627">
        <w:rPr>
          <w:rStyle w:val="Emphasis"/>
        </w:rPr>
        <w:t>B</w:t>
      </w:r>
      <w:r>
        <w:t xml:space="preserve">etter </w:t>
      </w:r>
      <w:r w:rsidRPr="001C24D2">
        <w:rPr>
          <w:rStyle w:val="Emphasis"/>
        </w:rPr>
        <w:t>agenda</w:t>
      </w:r>
      <w:r>
        <w:t>,” a White House official said in a statement. “</w:t>
      </w:r>
      <w:r w:rsidRPr="00AD4627">
        <w:rPr>
          <w:rStyle w:val="StyleUnderline"/>
        </w:rPr>
        <w:t>These are complex processes, but</w:t>
      </w:r>
      <w:r>
        <w:t xml:space="preserve"> as recent weeks have demonstrated, leaders in Congress and </w:t>
      </w:r>
      <w:r w:rsidRPr="003859F6">
        <w:rPr>
          <w:rStyle w:val="Emphasis"/>
          <w:highlight w:val="cyan"/>
        </w:rPr>
        <w:t>the President know how to move them forward</w:t>
      </w:r>
      <w:r>
        <w:t>.”</w:t>
      </w:r>
    </w:p>
    <w:p w14:paraId="6992C7EC" w14:textId="77777777" w:rsidR="00B318F0" w:rsidRDefault="00B318F0" w:rsidP="00B318F0">
      <w:pPr>
        <w:pStyle w:val="Heading4"/>
      </w:pPr>
      <w:r>
        <w:t xml:space="preserve">Antitrust reform trades off with other legislative priorities </w:t>
      </w:r>
    </w:p>
    <w:p w14:paraId="3F0C9A40" w14:textId="77777777" w:rsidR="00B318F0" w:rsidRDefault="00B318F0" w:rsidP="00B318F0">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9" w:history="1">
        <w:r w:rsidRPr="00346C7A">
          <w:rPr>
            <w:rStyle w:val="Hyperlink"/>
          </w:rPr>
          <w:t>https://www.concurrences.com/en/review/issues/no-1-2021/on-topic/the-new-us-antitrust-administration-en</w:t>
        </w:r>
      </w:hyperlink>
      <w:r>
        <w:t>)</w:t>
      </w:r>
    </w:p>
    <w:p w14:paraId="61866A35" w14:textId="77777777" w:rsidR="00B318F0" w:rsidRPr="0074378A" w:rsidRDefault="00B318F0" w:rsidP="00B318F0"/>
    <w:bookmarkEnd w:id="0"/>
    <w:p w14:paraId="7CA54EBD" w14:textId="77777777" w:rsidR="00B318F0" w:rsidRDefault="00B318F0" w:rsidP="00B318F0">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divided Congress</w:t>
      </w:r>
      <w:r w:rsidRPr="005B3951">
        <w:rPr>
          <w:rStyle w:val="StyleUnderline"/>
        </w:rPr>
        <w:t xml:space="preserve"> that </w:t>
      </w:r>
      <w:r w:rsidRPr="004E67D4">
        <w:rPr>
          <w:rStyle w:val="StyleUnderline"/>
          <w:highlight w:val="cyan"/>
        </w:rPr>
        <w:t xml:space="preserve">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xml:space="preserve">. If it were to make </w:t>
      </w:r>
      <w:r w:rsidRPr="005B3951">
        <w:rPr>
          <w:rStyle w:val="StyleUnderline"/>
        </w:rPr>
        <w:t xml:space="preserve">reform of </w:t>
      </w:r>
      <w:r w:rsidRPr="004E67D4">
        <w:rPr>
          <w:rStyle w:val="StyleUnderline"/>
          <w:highlight w:val="cyan"/>
        </w:rPr>
        <w:t>competition law a major</w:t>
      </w:r>
      <w:r w:rsidRPr="00E54339">
        <w:rPr>
          <w:rStyle w:val="StyleUnderline"/>
        </w:rPr>
        <w:t xml:space="preserve"> </w:t>
      </w:r>
      <w:r w:rsidRPr="005A77EF">
        <w:t xml:space="preserve">and primary </w:t>
      </w:r>
      <w:r w:rsidRPr="004E67D4">
        <w:rPr>
          <w:rStyle w:val="StyleUnderline"/>
          <w:highlight w:val="cyan"/>
        </w:rPr>
        <w:t>commitment, it would</w:t>
      </w:r>
      <w:r w:rsidRPr="005B3951">
        <w:rPr>
          <w:rStyle w:val="StyleUnderline"/>
        </w:rPr>
        <w:t xml:space="preserve"> </w:t>
      </w:r>
      <w:r w:rsidRPr="005B3951">
        <w:rPr>
          <w:rStyle w:val="Emphasis"/>
        </w:rPr>
        <w:t xml:space="preserve">have to </w:t>
      </w:r>
      <w:r w:rsidRPr="004E67D4">
        <w:rPr>
          <w:rStyle w:val="Emphasis"/>
          <w:highlight w:val="cyan"/>
        </w:rPr>
        <w:t xml:space="preserve">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5B3951">
        <w:rPr>
          <w:rStyle w:val="StyleUnderline"/>
        </w:rPr>
        <w:t>like</w:t>
      </w:r>
      <w:r w:rsidRPr="005B3951">
        <w:t xml:space="preserve"> the </w:t>
      </w:r>
      <w:r w:rsidRPr="005B3951">
        <w:rPr>
          <w:rStyle w:val="Emphasis"/>
        </w:rPr>
        <w:t>Obama</w:t>
      </w:r>
      <w:r w:rsidRPr="005B3951">
        <w:t xml:space="preserve"> administration</w:t>
      </w:r>
      <w:r w:rsidRPr="005B3951">
        <w:rPr>
          <w:rStyle w:val="Emphasis"/>
        </w:rPr>
        <w:t xml:space="preserve">’s </w:t>
      </w:r>
      <w:r w:rsidRPr="005B3951">
        <w:rPr>
          <w:rStyle w:val="StyleUnderline"/>
        </w:rPr>
        <w:t>abandonment of</w:t>
      </w:r>
      <w:r w:rsidRPr="005B3951">
        <w:t xml:space="preserve"> the </w:t>
      </w:r>
      <w:r w:rsidRPr="005B3951">
        <w:rPr>
          <w:rStyle w:val="StyleUnderline"/>
        </w:rPr>
        <w:t>pro-competitive rules</w:t>
      </w:r>
      <w:r w:rsidRPr="005B3951">
        <w:t xml:space="preserve"> proposed</w:t>
      </w:r>
      <w:r w:rsidRPr="007D4D9D">
        <w:t xml:space="preserve">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w:t>
      </w:r>
      <w:r w:rsidRPr="005B3951">
        <w:t xml:space="preserve">In sum, this is a pessimistic prognostication for the likely Biden antitrust enforcement agenda. </w:t>
      </w:r>
      <w:r w:rsidRPr="005B3951">
        <w:rPr>
          <w:rStyle w:val="StyleUnderline"/>
        </w:rPr>
        <w:t xml:space="preserve">There is much that ought to be done. But this </w:t>
      </w:r>
      <w:r w:rsidRPr="004E67D4">
        <w:rPr>
          <w:rStyle w:val="StyleUnderline"/>
          <w:highlight w:val="cyan"/>
        </w:rPr>
        <w:t>requires</w:t>
      </w:r>
      <w:r w:rsidRPr="00E54339">
        <w:rPr>
          <w:rStyle w:val="StyleUnderline"/>
        </w:rPr>
        <w:t xml:space="preserve"> a </w:t>
      </w:r>
      <w:r w:rsidRPr="005B3951">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6CCAA08B" w14:textId="77777777" w:rsidR="00B318F0" w:rsidRPr="00AE78C3" w:rsidRDefault="00B318F0" w:rsidP="00B318F0">
      <w:pPr>
        <w:pStyle w:val="Heading4"/>
        <w:rPr>
          <w:rFonts w:cs="Times New Roman"/>
        </w:rPr>
      </w:pPr>
      <w:r>
        <w:rPr>
          <w:rFonts w:cs="Times New Roman"/>
        </w:rPr>
        <w:t>Passage solves climate change.</w:t>
      </w:r>
    </w:p>
    <w:p w14:paraId="347DE650" w14:textId="77777777" w:rsidR="00B318F0" w:rsidRPr="00AE78C3" w:rsidRDefault="00B318F0" w:rsidP="00B318F0">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20" w:history="1">
        <w:r w:rsidRPr="00AE78C3">
          <w:rPr>
            <w:rStyle w:val="Hyperlink"/>
          </w:rPr>
          <w:t>https://www.canarymedia.com/articles/climate-policy-crunch-time-we-need-congress-to-pass-a-clean-energy-standard-and-tax-credits/</w:t>
        </w:r>
      </w:hyperlink>
      <w:r w:rsidRPr="00AE78C3">
        <w:t>)</w:t>
      </w:r>
    </w:p>
    <w:p w14:paraId="5CF9619A" w14:textId="77777777" w:rsidR="00B318F0" w:rsidRPr="00AE78C3" w:rsidRDefault="00B318F0" w:rsidP="00B318F0"/>
    <w:p w14:paraId="66224947" w14:textId="77777777" w:rsidR="00B318F0" w:rsidRDefault="00B318F0" w:rsidP="00B318F0">
      <w:r w:rsidRPr="00A22FBC">
        <w:rPr>
          <w:rStyle w:val="StyleUnderline"/>
          <w:highlight w:val="cyan"/>
        </w:rPr>
        <w:t>Congress is working on</w:t>
      </w:r>
      <w:r w:rsidRPr="00AE78C3">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AE78C3">
        <w:t xml:space="preserve"> </w:t>
      </w:r>
      <w:r w:rsidRPr="00AE78C3">
        <w:rPr>
          <w:rStyle w:val="StyleUnderline"/>
        </w:rPr>
        <w:t>for a decade or more</w:t>
      </w:r>
      <w:r w:rsidRPr="00AE78C3">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AE78C3">
        <w:t xml:space="preserve"> clean energy standard (</w:t>
      </w:r>
      <w:r w:rsidRPr="00A22FBC">
        <w:rPr>
          <w:rStyle w:val="StyleUnderline"/>
          <w:highlight w:val="cyan"/>
        </w:rPr>
        <w:t>CES</w:t>
      </w:r>
      <w:r w:rsidRPr="00AE78C3">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AE78C3">
        <w:t xml:space="preserve">, </w:t>
      </w:r>
      <w:r w:rsidRPr="00A22FBC">
        <w:rPr>
          <w:rStyle w:val="StyleUnderline"/>
          <w:highlight w:val="cyan"/>
        </w:rPr>
        <w:t>which</w:t>
      </w:r>
      <w:r w:rsidRPr="00AE78C3">
        <w:rPr>
          <w:rStyle w:val="StyleUnderline"/>
        </w:rPr>
        <w:t xml:space="preserve"> together </w:t>
      </w:r>
      <w:r w:rsidRPr="005B3951">
        <w:rPr>
          <w:rStyle w:val="StyleUnderline"/>
        </w:rPr>
        <w:t xml:space="preserve">would </w:t>
      </w:r>
      <w:r w:rsidRPr="00A22FBC">
        <w:rPr>
          <w:rStyle w:val="StyleUnderline"/>
          <w:highlight w:val="cyan"/>
        </w:rPr>
        <w:t>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AE78C3">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w:t>
      </w:r>
      <w:r w:rsidRPr="005B3951">
        <w:t xml:space="preserve">like clean energy supporters, climate hawks, or the left more broadly really get that. So let’s talk about why this is such an important moment and what’s at stake. The reconciliation bill is likely the last chance for big federal climate legislation The Democratic approach for a while now has been to proceed along </w:t>
      </w:r>
      <w:r w:rsidRPr="005B3951">
        <w:rPr>
          <w:rStyle w:val="Emphasis"/>
        </w:rPr>
        <w:t>dual tracks</w:t>
      </w:r>
      <w:r w:rsidRPr="005B3951">
        <w:t xml:space="preserve">. </w:t>
      </w:r>
      <w:r w:rsidRPr="005B3951">
        <w:rPr>
          <w:rStyle w:val="StyleUnderline"/>
        </w:rPr>
        <w:t>On one track, there’s the bipartisan infrastructure bill</w:t>
      </w:r>
      <w:r w:rsidRPr="005B3951">
        <w:t xml:space="preserve">, hammered out by a group of just over 20 senators from both parties. </w:t>
      </w:r>
      <w:r w:rsidRPr="005B3951">
        <w:rPr>
          <w:rStyle w:val="StyleUnderline"/>
        </w:rPr>
        <w:t>On the other track, there’s the budget</w:t>
      </w:r>
      <w:r w:rsidRPr="00AE78C3">
        <w:rPr>
          <w:rStyle w:val="StyleUnderline"/>
        </w:rPr>
        <w:t xml:space="preserve"> </w:t>
      </w:r>
      <w:r w:rsidRPr="00A22FBC">
        <w:rPr>
          <w:rStyle w:val="StyleUnderline"/>
          <w:highlight w:val="cyan"/>
        </w:rPr>
        <w:t>reconciliation</w:t>
      </w:r>
      <w:r w:rsidRPr="00AE78C3">
        <w:rPr>
          <w:rStyle w:val="StyleUnderline"/>
        </w:rPr>
        <w:t xml:space="preserve"> bill</w:t>
      </w:r>
      <w:r w:rsidRPr="00AE78C3">
        <w:t>, which is meant to contain … ever</w:t>
      </w:r>
      <w:r w:rsidRPr="005B3951">
        <w:t xml:space="preserve">ything else in Biden’s agenda. The former needs 60 votes; the latter can pass with 50 Democratic votes. This </w:t>
      </w:r>
      <w:r w:rsidRPr="005B3951">
        <w:rPr>
          <w:rStyle w:val="Emphasis"/>
        </w:rPr>
        <w:t>has always been a fraught and delicate strategy</w:t>
      </w:r>
      <w:r w:rsidRPr="00AE78C3">
        <w:t xml:space="preserve">. </w:t>
      </w:r>
      <w:r w:rsidRPr="00A22FBC">
        <w:rPr>
          <w:rStyle w:val="StyleUnderline"/>
          <w:highlight w:val="cyan"/>
        </w:rPr>
        <w:t xml:space="preserve">It </w:t>
      </w:r>
      <w:r w:rsidRPr="00A22FBC">
        <w:rPr>
          <w:rStyle w:val="Emphasis"/>
          <w:highlight w:val="cyan"/>
        </w:rPr>
        <w:t>could</w:t>
      </w:r>
      <w:r w:rsidRPr="00AE78C3">
        <w:rPr>
          <w:rStyle w:val="StyleUnderline"/>
        </w:rPr>
        <w:t xml:space="preserve"> </w:t>
      </w:r>
      <w:r w:rsidRPr="00A22FBC">
        <w:rPr>
          <w:rStyle w:val="StyleUnderline"/>
          <w:highlight w:val="cyan"/>
        </w:rPr>
        <w:t>crash and burn</w:t>
      </w:r>
      <w:r w:rsidRPr="00AE78C3">
        <w:t xml:space="preserve"> in any number of ways. </w:t>
      </w:r>
      <w:r w:rsidRPr="00A22FBC">
        <w:rPr>
          <w:rStyle w:val="Emphasis"/>
          <w:sz w:val="30"/>
          <w:szCs w:val="30"/>
          <w:highlight w:val="cyan"/>
        </w:rPr>
        <w:t xml:space="preserve">But </w:t>
      </w:r>
      <w:r w:rsidRPr="005B3951">
        <w:rPr>
          <w:rStyle w:val="Emphasis"/>
          <w:sz w:val="30"/>
          <w:szCs w:val="30"/>
        </w:rPr>
        <w:t xml:space="preserve">so far, at least, </w:t>
      </w:r>
      <w:r w:rsidRPr="00A22FBC">
        <w:rPr>
          <w:rStyle w:val="Emphasis"/>
          <w:sz w:val="30"/>
          <w:szCs w:val="30"/>
          <w:highlight w:val="cyan"/>
        </w:rPr>
        <w:t>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seinfeld newman GIF July 29th 2021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are able to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are able to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w:t>
      </w:r>
      <w:r w:rsidRPr="005B3951">
        <w:t xml:space="preserve">policies on the table Climate folk are prone to endless policy arguments; everyone has their favorites. But most of those arguments are immaterial right now. </w:t>
      </w:r>
      <w:r w:rsidRPr="005B3951">
        <w:rPr>
          <w:rStyle w:val="StyleUnderline"/>
        </w:rPr>
        <w:t>Democrats have lined up behind a menu of clean energy policies in line with Biden’s climate plan</w:t>
      </w:r>
      <w:r w:rsidRPr="005B3951">
        <w:t xml:space="preserve">. What’s on that menu is what might get in the bill. Might. If it’s not on that menu, it’s not going to get in. There’s no carbon tax. There’s no cap-and-dividend. There’s no prohibition on new fossil fuel infrastructure. You may support any and all of those policies, but they are not live options in the reconciliation bill. </w:t>
      </w:r>
      <w:r w:rsidRPr="005B3951">
        <w:rPr>
          <w:rStyle w:val="StyleUnderline"/>
        </w:rPr>
        <w:t>Right now, political pressure is best aligned behind</w:t>
      </w:r>
      <w:r w:rsidRPr="005B3951">
        <w:t xml:space="preserve"> </w:t>
      </w:r>
      <w:r w:rsidRPr="005B3951">
        <w:rPr>
          <w:rStyle w:val="StyleUnderline"/>
        </w:rPr>
        <w:t>options</w:t>
      </w:r>
      <w:r w:rsidRPr="005B3951">
        <w:t xml:space="preserve"> that actually are on the menu. </w:t>
      </w:r>
      <w:r w:rsidRPr="005B3951">
        <w:rPr>
          <w:rStyle w:val="Emphasis"/>
        </w:rPr>
        <w:t>Two</w:t>
      </w:r>
      <w:r w:rsidRPr="005B3951">
        <w:t xml:space="preserve"> in particular are immensely important — </w:t>
      </w:r>
      <w:r w:rsidRPr="005B3951">
        <w:rPr>
          <w:rStyle w:val="Emphasis"/>
        </w:rPr>
        <w:t>together, they would be transformative</w:t>
      </w:r>
      <w:r w:rsidRPr="005B3951">
        <w:t>.</w:t>
      </w:r>
      <w:r w:rsidRPr="00AE78C3">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AE78C3">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CES’s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JesseJenkins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 2021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w:t>
      </w:r>
      <w:r w:rsidRPr="005B3951">
        <w:t xml:space="preserve">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5B3951">
        <w:rPr>
          <w:rStyle w:val="StyleUnderline"/>
        </w:rPr>
        <w:t xml:space="preserve">This is the </w:t>
      </w:r>
      <w:r w:rsidRPr="005B3951">
        <w:rPr>
          <w:rStyle w:val="Emphasis"/>
        </w:rPr>
        <w:t>core of good climate policy</w:t>
      </w:r>
      <w:r w:rsidRPr="005B3951">
        <w:rPr>
          <w:rStyle w:val="StyleUnderline"/>
        </w:rPr>
        <w:t xml:space="preserve">: </w:t>
      </w:r>
      <w:r w:rsidRPr="0016360F">
        <w:rPr>
          <w:rStyle w:val="StyleUnderline"/>
          <w:highlight w:val="cyan"/>
        </w:rPr>
        <w:t xml:space="preserve">pushing </w:t>
      </w:r>
      <w:r w:rsidRPr="005B3951">
        <w:rPr>
          <w:rStyle w:val="StyleUnderline"/>
        </w:rPr>
        <w:t xml:space="preserve">fossil </w:t>
      </w:r>
      <w:r w:rsidRPr="0016360F">
        <w:rPr>
          <w:rStyle w:val="StyleUnderline"/>
          <w:highlight w:val="cyan"/>
        </w:rPr>
        <w:t xml:space="preserve">fuels </w:t>
      </w:r>
      <w:r w:rsidRPr="00A22FBC">
        <w:rPr>
          <w:rStyle w:val="StyleUnderline"/>
          <w:highlight w:val="cyan"/>
        </w:rPr>
        <w:t>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actually want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16360F">
        <w:t xml:space="preserve">be </w:t>
      </w:r>
      <w:r w:rsidRPr="00A22FBC">
        <w:rPr>
          <w:rStyle w:val="Emphasis"/>
          <w:highlight w:val="cyan"/>
        </w:rPr>
        <w:t>compet</w:t>
      </w:r>
      <w:r w:rsidRPr="0016360F">
        <w:t xml:space="preserve">ing </w:t>
      </w:r>
      <w:r w:rsidRPr="00A22FBC">
        <w:rPr>
          <w:rStyle w:val="Emphasis"/>
          <w:highlight w:val="cyan"/>
        </w:rPr>
        <w:t>with other</w:t>
      </w:r>
      <w:r w:rsidRPr="00AE78C3">
        <w:t xml:space="preserve"> Democratic </w:t>
      </w:r>
      <w:r w:rsidRPr="00A22FBC">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factions of the party will be fighting it out</w:t>
      </w:r>
      <w:r w:rsidRPr="00AE78C3">
        <w:t xml:space="preserve"> over a shrinking pie. </w:t>
      </w:r>
      <w:r w:rsidRPr="00A22FBC">
        <w:rPr>
          <w:rStyle w:val="Emphasis"/>
          <w:highlight w:val="cyan"/>
        </w:rPr>
        <w:t xml:space="preserve">It is far from a sure </w:t>
      </w:r>
      <w:r w:rsidRPr="0016360F">
        <w:rPr>
          <w:rStyle w:val="Emphasis"/>
          <w:highlight w:val="cyan"/>
        </w:rPr>
        <w:t>thing</w:t>
      </w:r>
      <w:r w:rsidRPr="0016360F">
        <w:rPr>
          <w:highlight w:val="cyan"/>
        </w:rPr>
        <w:t xml:space="preserve"> </w:t>
      </w:r>
      <w:r w:rsidRPr="005B3951">
        <w:rPr>
          <w:rStyle w:val="StyleUnderline"/>
        </w:rPr>
        <w:t>that the CEPP and tax credits will survive negotiations</w:t>
      </w:r>
      <w:r w:rsidRPr="005B3951">
        <w:t>. It’s all being decided right now. Everyone who cares about US climate progress should put aside their</w:t>
      </w:r>
      <w:r w:rsidRPr="00AE78C3">
        <w:t xml:space="preserve">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AE78C3">
        <w:t xml:space="preserve">. </w:t>
      </w:r>
      <w:r w:rsidRPr="00A22FBC">
        <w:rPr>
          <w:rStyle w:val="StyleUnderline"/>
          <w:highlight w:val="cyan"/>
        </w:rPr>
        <w:t>If they slip through the cracks</w:t>
      </w:r>
      <w:r w:rsidRPr="00AE78C3">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AE78C3">
        <w:t xml:space="preserve">. </w:t>
      </w:r>
      <w:r w:rsidRPr="005B3951">
        <w:rPr>
          <w:rStyle w:val="Emphasis"/>
        </w:rPr>
        <w:t xml:space="preserve">For the next few months, </w:t>
      </w:r>
      <w:r w:rsidRPr="00A22FBC">
        <w:rPr>
          <w:rStyle w:val="Emphasis"/>
          <w:highlight w:val="cyan"/>
        </w:rPr>
        <w:t>this is all that matters</w:t>
      </w:r>
      <w:r w:rsidRPr="00AE78C3">
        <w:t>. If you’ve ever considered getting involved, now is the time.</w:t>
      </w:r>
    </w:p>
    <w:p w14:paraId="4C621E0E" w14:textId="77777777" w:rsidR="00B318F0" w:rsidRPr="00AE78C3" w:rsidRDefault="00B318F0" w:rsidP="00B318F0">
      <w:pPr>
        <w:pStyle w:val="Heading4"/>
        <w:rPr>
          <w:rFonts w:cs="Times New Roman"/>
        </w:rPr>
      </w:pPr>
      <w:r w:rsidRPr="00AE78C3">
        <w:rPr>
          <w:rFonts w:cs="Times New Roman"/>
        </w:rPr>
        <w:t>Warming leads to extinction---it’s a conflict-multiplier and defense doesn’t assume non-linearity</w:t>
      </w:r>
    </w:p>
    <w:p w14:paraId="6B27E330" w14:textId="77777777" w:rsidR="00B318F0" w:rsidRPr="00AE78C3" w:rsidRDefault="00B318F0" w:rsidP="00B318F0">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74439C0D" w14:textId="77777777" w:rsidR="00B318F0" w:rsidRPr="00AE78C3" w:rsidRDefault="00B318F0" w:rsidP="00B318F0"/>
    <w:p w14:paraId="60C6830D" w14:textId="77777777" w:rsidR="00B318F0" w:rsidRPr="003C3B3E" w:rsidRDefault="00B318F0" w:rsidP="00B318F0">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global freshwater cycle, </w:t>
      </w:r>
      <w:r w:rsidRPr="005B3951">
        <w:rPr>
          <w:rStyle w:val="StyleUnderline"/>
        </w:rPr>
        <w:t>and ocean acidification</w:t>
      </w:r>
      <w:r w:rsidRPr="00AE78C3">
        <w:rPr>
          <w:sz w:val="10"/>
        </w:rPr>
        <w:t xml:space="preserve">) do </w:t>
      </w:r>
      <w:r w:rsidRPr="00A22FBC">
        <w:rPr>
          <w:rStyle w:val="StyleUnderline"/>
          <w:highlight w:val="cyan"/>
        </w:rPr>
        <w:t xml:space="preserve">pose </w:t>
      </w:r>
      <w:r w:rsidRPr="00A22FBC">
        <w:rPr>
          <w:rStyle w:val="Emphasis"/>
          <w:highlight w:val="cyan"/>
        </w:rPr>
        <w:t>ex</w:t>
      </w:r>
      <w:r w:rsidRPr="005B3951">
        <w:rPr>
          <w:rStyle w:val="Emphasis"/>
        </w:rPr>
        <w:t xml:space="preserve">istential </w:t>
      </w:r>
      <w:r w:rsidRPr="00A22FBC">
        <w:rPr>
          <w:rStyle w:val="Emphasis"/>
          <w:highlight w:val="cyan"/>
        </w:rPr>
        <w:t>risks</w:t>
      </w:r>
      <w:r w:rsidRPr="00AE78C3">
        <w:rPr>
          <w:sz w:val="10"/>
        </w:rPr>
        <w:t xml:space="preserve">. </w:t>
      </w:r>
      <w:r w:rsidRPr="005B3951">
        <w:rPr>
          <w:rStyle w:val="StyleUnderline"/>
        </w:rPr>
        <w:t>This is</w:t>
      </w:r>
      <w:r w:rsidRPr="00AE78C3">
        <w:rPr>
          <w:rStyle w:val="StyleUnderline"/>
        </w:rPr>
        <w:t xml:space="preserve"> </w:t>
      </w:r>
      <w:r w:rsidRPr="00A22FBC">
        <w:rPr>
          <w:rStyle w:val="StyleUnderline"/>
          <w:highlight w:val="cyan"/>
        </w:rPr>
        <w:t>because of</w:t>
      </w:r>
      <w:r w:rsidRPr="00AE78C3">
        <w:rPr>
          <w:rStyle w:val="StyleUnderline"/>
        </w:rPr>
        <w:t xml:space="preserve"> intrinsic </w:t>
      </w:r>
      <w:r w:rsidRPr="005B3951">
        <w:rPr>
          <w:rStyle w:val="Emphasis"/>
        </w:rPr>
        <w:t xml:space="preserve">positive </w:t>
      </w:r>
      <w:r w:rsidRPr="00A22FBC">
        <w:rPr>
          <w:rStyle w:val="Emphasis"/>
          <w:highlight w:val="cyan"/>
        </w:rPr>
        <w:t>feedback loops</w:t>
      </w:r>
      <w:r w:rsidRPr="00AE78C3">
        <w:rPr>
          <w:sz w:val="10"/>
        </w:rPr>
        <w:t>, substantial lag times between system change and experiencing the consequences of that change,</w:t>
      </w:r>
      <w:r w:rsidRPr="00AE78C3">
        <w:rPr>
          <w:rStyle w:val="StyleUnderline"/>
        </w:rPr>
        <w:t xml:space="preserve"> </w:t>
      </w:r>
      <w:r w:rsidRPr="005B3951">
        <w:rPr>
          <w:rStyle w:val="StyleUnderline"/>
        </w:rPr>
        <w:t>and</w:t>
      </w:r>
      <w:r w:rsidRPr="00AE78C3">
        <w:rPr>
          <w:rStyle w:val="StyleUnderline"/>
        </w:rPr>
        <w:t xml:space="preserve"> the fact these different boundaries interact with one another in ways that yield </w:t>
      </w:r>
      <w:r w:rsidRPr="00A22FBC">
        <w:rPr>
          <w:rStyle w:val="Emphasis"/>
          <w:highlight w:val="cyan"/>
        </w:rPr>
        <w:t>surprises</w:t>
      </w:r>
      <w:r w:rsidRPr="00AE78C3">
        <w:rPr>
          <w:sz w:val="10"/>
        </w:rPr>
        <w:t xml:space="preserve">. In addition, </w:t>
      </w:r>
      <w:r w:rsidRPr="00A22FBC">
        <w:rPr>
          <w:rStyle w:val="StyleUnderline"/>
          <w:highlight w:val="cyan"/>
        </w:rPr>
        <w:t>climate</w:t>
      </w:r>
      <w:r w:rsidRPr="00AE78C3">
        <w:rPr>
          <w:rStyle w:val="StyleUnderline"/>
        </w:rPr>
        <w:t xml:space="preserve">, freshwater, </w:t>
      </w:r>
      <w:r w:rsidRPr="00A22FBC">
        <w:rPr>
          <w:rStyle w:val="StyleUnderline"/>
          <w:highlight w:val="cyan"/>
        </w:rPr>
        <w:t>and</w:t>
      </w:r>
      <w:r w:rsidRPr="00AE78C3">
        <w:rPr>
          <w:rStyle w:val="StyleUnderline"/>
        </w:rPr>
        <w:t xml:space="preserve"> ocean </w:t>
      </w:r>
      <w:r w:rsidRPr="00A22FBC">
        <w:rPr>
          <w:rStyle w:val="StyleUnderline"/>
          <w:highlight w:val="cyan"/>
        </w:rPr>
        <w:t>acidification are</w:t>
      </w:r>
      <w:r w:rsidRPr="00AE78C3">
        <w:rPr>
          <w:rStyle w:val="StyleUnderline"/>
        </w:rPr>
        <w:t xml:space="preserve"> all </w:t>
      </w:r>
      <w:r w:rsidRPr="00A22FBC">
        <w:rPr>
          <w:rStyle w:val="StyleUnderline"/>
          <w:highlight w:val="cyan"/>
        </w:rPr>
        <w:t>directly connected to</w:t>
      </w:r>
      <w:r w:rsidRPr="00AE78C3">
        <w:rPr>
          <w:rStyle w:val="StyleUnderline"/>
        </w:rPr>
        <w:t xml:space="preserve"> the provision of </w:t>
      </w:r>
      <w:r w:rsidRPr="00A22FBC">
        <w:rPr>
          <w:rStyle w:val="Emphasis"/>
          <w:highlight w:val="cyan"/>
        </w:rPr>
        <w:t>food</w:t>
      </w:r>
      <w:r w:rsidRPr="00A22FBC">
        <w:rPr>
          <w:rStyle w:val="StyleUnderline"/>
          <w:highlight w:val="cyan"/>
        </w:rPr>
        <w:t xml:space="preserve"> and </w:t>
      </w:r>
      <w:r w:rsidRPr="00A22FBC">
        <w:rPr>
          <w:rStyle w:val="Emphasis"/>
          <w:highlight w:val="cyan"/>
        </w:rPr>
        <w:t>water</w:t>
      </w:r>
      <w:r w:rsidRPr="00AE78C3">
        <w:rPr>
          <w:rStyle w:val="StyleUnderline"/>
        </w:rPr>
        <w:t xml:space="preserve">, and </w:t>
      </w:r>
      <w:r w:rsidRPr="00A22FBC">
        <w:rPr>
          <w:rStyle w:val="StyleUnderline"/>
          <w:highlight w:val="cyan"/>
        </w:rPr>
        <w:t>shortages</w:t>
      </w:r>
      <w:r w:rsidRPr="00AE78C3">
        <w:rPr>
          <w:sz w:val="10"/>
        </w:rPr>
        <w:t xml:space="preserve"> of food and water can </w:t>
      </w:r>
      <w:r w:rsidRPr="00A22FBC">
        <w:rPr>
          <w:rStyle w:val="StyleUnderline"/>
          <w:highlight w:val="cyan"/>
        </w:rPr>
        <w:t xml:space="preserve">create </w:t>
      </w:r>
      <w:r w:rsidRPr="00A22FBC">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5B3951">
        <w:rPr>
          <w:rStyle w:val="StyleUnderline"/>
        </w:rPr>
        <w:t xml:space="preserve">Climate change intersects with freshwater resources because it is expected to </w:t>
      </w:r>
      <w:r w:rsidRPr="005B3951">
        <w:rPr>
          <w:rStyle w:val="Emphasis"/>
        </w:rPr>
        <w:t>exacerbate drought</w:t>
      </w:r>
      <w:r w:rsidRPr="005B3951">
        <w:rPr>
          <w:rStyle w:val="StyleUnderline"/>
        </w:rPr>
        <w:t xml:space="preserve"> and</w:t>
      </w:r>
      <w:r w:rsidRPr="005B3951">
        <w:rPr>
          <w:sz w:val="10"/>
        </w:rPr>
        <w:t xml:space="preserve"> </w:t>
      </w:r>
      <w:r w:rsidRPr="005B3951">
        <w:rPr>
          <w:rStyle w:val="Emphasis"/>
        </w:rPr>
        <w:t>water scarcity</w:t>
      </w:r>
      <w:r w:rsidRPr="005B3951">
        <w:rPr>
          <w:rStyle w:val="StyleUnderline"/>
        </w:rPr>
        <w:t xml:space="preserve">, </w:t>
      </w:r>
      <w:r w:rsidRPr="005B3951">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5B3951">
        <w:rPr>
          <w:rStyle w:val="StyleUnderline"/>
        </w:rPr>
        <w:t>Ample clean water</w:t>
      </w:r>
      <w:r w:rsidRPr="005B3951">
        <w:rPr>
          <w:sz w:val="10"/>
        </w:rPr>
        <w:t xml:space="preserve"> is not a luxury—it </w:t>
      </w:r>
      <w:r w:rsidRPr="005B3951">
        <w:rPr>
          <w:rStyle w:val="StyleUnderline"/>
        </w:rPr>
        <w:t>is essential for human survival.</w:t>
      </w:r>
      <w:r w:rsidRPr="005B3951">
        <w:rPr>
          <w:sz w:val="10"/>
        </w:rPr>
        <w:t xml:space="preserve"> Consequently, cities, regions and nations that lack clean freshwater</w:t>
      </w:r>
      <w:r w:rsidRPr="00AE78C3">
        <w:rPr>
          <w:sz w:val="10"/>
        </w:rPr>
        <w:t xml:space="preserve">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22FBC">
        <w:rPr>
          <w:rStyle w:val="StyleUnderline"/>
          <w:highlight w:val="cyan"/>
        </w:rPr>
        <w:t>Climate change</w:t>
      </w:r>
      <w:r w:rsidRPr="00AE78C3">
        <w:rPr>
          <w:rStyle w:val="StyleUnderline"/>
        </w:rPr>
        <w:t xml:space="preserve"> also </w:t>
      </w:r>
      <w:r w:rsidRPr="00A22FBC">
        <w:rPr>
          <w:rStyle w:val="StyleUnderline"/>
          <w:highlight w:val="cyan"/>
        </w:rPr>
        <w:t xml:space="preserve">increases </w:t>
      </w:r>
      <w:r w:rsidRPr="00A22FBC">
        <w:rPr>
          <w:rStyle w:val="Emphasis"/>
          <w:highlight w:val="cyan"/>
        </w:rPr>
        <w:t>storm</w:t>
      </w:r>
      <w:r w:rsidRPr="00AE78C3">
        <w:rPr>
          <w:rStyle w:val="Emphasis"/>
        </w:rPr>
        <w:t xml:space="preserve"> </w:t>
      </w:r>
      <w:r w:rsidRPr="00A22FBC">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w:t>
      </w:r>
      <w:r w:rsidRPr="005B3951">
        <w:rPr>
          <w:sz w:val="10"/>
        </w:rPr>
        <w:t xml:space="preserve">g et al., 2014). </w:t>
      </w:r>
      <w:r w:rsidRPr="005B3951">
        <w:rPr>
          <w:rStyle w:val="StyleUnderline"/>
        </w:rPr>
        <w:t>If these reefs are lost due to acidification at the same time as storms become more severe and sea level rises</w:t>
      </w:r>
      <w:r w:rsidRPr="005B3951">
        <w:rPr>
          <w:sz w:val="10"/>
        </w:rPr>
        <w:t xml:space="preserve">, </w:t>
      </w:r>
      <w:r w:rsidRPr="005B3951">
        <w:rPr>
          <w:rStyle w:val="Emphasis"/>
        </w:rPr>
        <w:t xml:space="preserve">coastal communities will be exposed to </w:t>
      </w:r>
      <w:r w:rsidRPr="00A22FBC">
        <w:rPr>
          <w:rStyle w:val="Emphasis"/>
          <w:highlight w:val="cyan"/>
        </w:rPr>
        <w:t>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5B3951">
        <w:rPr>
          <w:rStyle w:val="StyleUnderline"/>
        </w:rPr>
        <w:t xml:space="preserve">Society will have a hard time responding to shorter intervals between rare </w:t>
      </w:r>
      <w:r w:rsidRPr="005B3951">
        <w:rPr>
          <w:rStyle w:val="Emphasis"/>
        </w:rPr>
        <w:t>extreme events</w:t>
      </w:r>
      <w:r w:rsidRPr="005B3951">
        <w:rPr>
          <w:rStyle w:val="StyleUnderline"/>
        </w:rPr>
        <w:t xml:space="preserve"> </w:t>
      </w:r>
      <w:r w:rsidRPr="005B3951">
        <w:rPr>
          <w:sz w:val="10"/>
        </w:rPr>
        <w:t>because in the lifespan of an individual human, a person might experience as few as two or three extreme events. How likely is it that you would notice</w:t>
      </w:r>
      <w:r w:rsidRPr="00AE78C3">
        <w:rPr>
          <w:sz w:val="10"/>
        </w:rPr>
        <w:t xml:space="preserv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22FBC">
        <w:rPr>
          <w:rStyle w:val="StyleUnderline"/>
          <w:highlight w:val="cyan"/>
        </w:rPr>
        <w:t>Humans</w:t>
      </w:r>
      <w:r w:rsidRPr="00AE78C3">
        <w:rPr>
          <w:rStyle w:val="StyleUnderline"/>
        </w:rPr>
        <w:t xml:space="preserve"> are remarkably ingenious, and </w:t>
      </w:r>
      <w:r w:rsidRPr="00A22FBC">
        <w:rPr>
          <w:rStyle w:val="StyleUnderline"/>
          <w:highlight w:val="cyan"/>
        </w:rPr>
        <w:t xml:space="preserve">have </w:t>
      </w:r>
      <w:r w:rsidRPr="00A22FBC">
        <w:rPr>
          <w:rStyle w:val="Emphasis"/>
          <w:highlight w:val="cyan"/>
        </w:rPr>
        <w:t>adapted</w:t>
      </w:r>
      <w:r w:rsidRPr="00AE78C3">
        <w:rPr>
          <w:rStyle w:val="StyleUnderline"/>
        </w:rPr>
        <w:t xml:space="preserve"> to crises </w:t>
      </w:r>
      <w:r w:rsidRPr="00A22FBC">
        <w:rPr>
          <w:rStyle w:val="StyleUnderline"/>
          <w:highlight w:val="cyan"/>
        </w:rPr>
        <w:t>throughout</w:t>
      </w:r>
      <w:r w:rsidRPr="00AE78C3">
        <w:rPr>
          <w:rStyle w:val="StyleUnderline"/>
        </w:rPr>
        <w:t xml:space="preserve"> their </w:t>
      </w:r>
      <w:r w:rsidRPr="00A22FBC">
        <w:rPr>
          <w:rStyle w:val="StyleUnderline"/>
          <w:highlight w:val="cyan"/>
        </w:rPr>
        <w:t>history</w:t>
      </w:r>
      <w:r w:rsidRPr="00AE78C3">
        <w:rPr>
          <w:sz w:val="10"/>
        </w:rPr>
        <w:t xml:space="preserve">. Our doom has been repeatedly predicted, only to be averted by innovation (Ridley, 2011). </w:t>
      </w:r>
      <w:r w:rsidRPr="00A22FBC">
        <w:rPr>
          <w:rStyle w:val="StyleUnderline"/>
          <w:highlight w:val="cyan"/>
        </w:rPr>
        <w:t>However</w:t>
      </w:r>
      <w:r w:rsidRPr="00AE78C3">
        <w:rPr>
          <w:rStyle w:val="StyleUnderline"/>
        </w:rPr>
        <w:t xml:space="preserve">, the many </w:t>
      </w:r>
      <w:r w:rsidRPr="005B3951">
        <w:rPr>
          <w:rStyle w:val="StyleUnderline"/>
        </w:rPr>
        <w:t>stories of human ingenuity successfully addressing existential risks</w:t>
      </w:r>
      <w:r w:rsidRPr="00AE78C3">
        <w:rPr>
          <w:sz w:val="10"/>
        </w:rPr>
        <w:t xml:space="preserve"> such as global famine or extreme air pollution </w:t>
      </w:r>
      <w:r w:rsidRPr="00A22FBC">
        <w:rPr>
          <w:rStyle w:val="StyleUnderline"/>
          <w:highlight w:val="cyan"/>
        </w:rPr>
        <w:t>represent</w:t>
      </w:r>
      <w:r w:rsidRPr="00AE78C3">
        <w:rPr>
          <w:rStyle w:val="StyleUnderline"/>
        </w:rPr>
        <w:t xml:space="preserve"> environmental </w:t>
      </w:r>
      <w:r w:rsidRPr="00A22FBC">
        <w:rPr>
          <w:rStyle w:val="StyleUnderline"/>
          <w:highlight w:val="cyan"/>
        </w:rPr>
        <w:t xml:space="preserve">challenges that are </w:t>
      </w:r>
      <w:r w:rsidRPr="005B3951">
        <w:rPr>
          <w:rStyle w:val="StyleUnderline"/>
        </w:rPr>
        <w:t xml:space="preserve">largely </w:t>
      </w:r>
      <w:r w:rsidRPr="00A22FBC">
        <w:rPr>
          <w:rStyle w:val="StyleUnderline"/>
          <w:highlight w:val="cyan"/>
        </w:rPr>
        <w:t xml:space="preserve">linear, </w:t>
      </w:r>
      <w:r w:rsidRPr="005B3951">
        <w:rPr>
          <w:rStyle w:val="StyleUnderline"/>
        </w:rPr>
        <w:t xml:space="preserve">have immediate consequences, </w:t>
      </w:r>
      <w:r w:rsidRPr="00A22FBC">
        <w:rPr>
          <w:rStyle w:val="StyleUnderline"/>
          <w:highlight w:val="cyan"/>
        </w:rPr>
        <w:t>and operate 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A22FBC">
        <w:rPr>
          <w:rStyle w:val="Emphasis"/>
          <w:highlight w:val="cyan"/>
        </w:rPr>
        <w:t>climate</w:t>
      </w:r>
      <w:r w:rsidRPr="00AE78C3">
        <w:rPr>
          <w:rStyle w:val="Emphasis"/>
        </w:rPr>
        <w:t xml:space="preserve"> system </w:t>
      </w:r>
      <w:r w:rsidRPr="00A22FBC">
        <w:rPr>
          <w:rStyle w:val="Emphasis"/>
          <w:highlight w:val="cyan"/>
        </w:rPr>
        <w:t>is rife with positive feedback loops</w:t>
      </w:r>
      <w:r w:rsidRPr="00AE78C3">
        <w:rPr>
          <w:sz w:val="10"/>
        </w:rPr>
        <w:t xml:space="preserve">. </w:t>
      </w:r>
      <w:r w:rsidRPr="00AE78C3">
        <w:rPr>
          <w:rStyle w:val="StyleUnderline"/>
        </w:rPr>
        <w:t xml:space="preserve">In particular, as CO2 increases and the climate warms, that very </w:t>
      </w:r>
      <w:r w:rsidRPr="00A22FBC">
        <w:rPr>
          <w:rStyle w:val="StyleUnderline"/>
          <w:highlight w:val="cyan"/>
        </w:rPr>
        <w:t>warming can cause more CO2</w:t>
      </w:r>
      <w:r w:rsidRPr="00AE78C3">
        <w:rPr>
          <w:rStyle w:val="StyleUnderline"/>
        </w:rPr>
        <w:t xml:space="preserve"> </w:t>
      </w:r>
      <w:r w:rsidRPr="00A22FBC">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5B3951">
        <w:rPr>
          <w:rStyle w:val="StyleUnderline"/>
        </w:rPr>
        <w:t xml:space="preserve">forest </w:t>
      </w:r>
      <w:r w:rsidRPr="00A22FBC">
        <w:rPr>
          <w:rStyle w:val="StyleUnderline"/>
          <w:highlight w:val="cyan"/>
        </w:rPr>
        <w:t xml:space="preserve">fires </w:t>
      </w:r>
      <w:r w:rsidRPr="005B3951">
        <w:rPr>
          <w:rStyle w:val="StyleUnderline"/>
        </w:rPr>
        <w:t xml:space="preserve">will </w:t>
      </w:r>
      <w:r w:rsidRPr="00A22FBC">
        <w:rPr>
          <w:rStyle w:val="StyleUnderline"/>
          <w:highlight w:val="cyan"/>
        </w:rPr>
        <w:t>become more</w:t>
      </w:r>
      <w:r w:rsidRPr="00AE78C3">
        <w:rPr>
          <w:rStyle w:val="StyleUnderline"/>
        </w:rPr>
        <w:t xml:space="preserve"> </w:t>
      </w:r>
      <w:r w:rsidRPr="00A22FBC">
        <w:rPr>
          <w:rStyle w:val="StyleUnderline"/>
          <w:highlight w:val="cyan"/>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A22FBC">
        <w:rPr>
          <w:rStyle w:val="StyleUnderline"/>
          <w:highlight w:val="cyan"/>
        </w:rPr>
        <w:t>catastrophic fire</w:t>
      </w:r>
      <w:r w:rsidRPr="00AE78C3">
        <w:rPr>
          <w:rStyle w:val="StyleUnderline"/>
        </w:rPr>
        <w:t xml:space="preserve"> em</w:t>
      </w:r>
      <w:r w:rsidRPr="005B3951">
        <w:rPr>
          <w:rStyle w:val="StyleUnderline"/>
        </w:rPr>
        <w:t>b</w:t>
      </w:r>
      <w:r w:rsidRPr="00AE78C3">
        <w:rPr>
          <w:rStyle w:val="StyleUnderline"/>
        </w:rPr>
        <w:t xml:space="preserve">odies the sorts of positive feedbacks and interacting factors that </w:t>
      </w:r>
      <w:r w:rsidRPr="005B3951">
        <w:rPr>
          <w:rStyle w:val="StyleUnderline"/>
        </w:rPr>
        <w:t xml:space="preserve">could </w:t>
      </w:r>
      <w:r w:rsidRPr="005B3951">
        <w:rPr>
          <w:rStyle w:val="Emphasis"/>
        </w:rPr>
        <w:t>catch humanity off-guard</w:t>
      </w:r>
      <w:r w:rsidRPr="005B3951">
        <w:rPr>
          <w:sz w:val="10"/>
        </w:rPr>
        <w:t xml:space="preserve"> </w:t>
      </w:r>
      <w:r w:rsidRPr="005B3951">
        <w:rPr>
          <w:rStyle w:val="StyleUnderline"/>
        </w:rPr>
        <w:t xml:space="preserve">and </w:t>
      </w:r>
      <w:r w:rsidRPr="00A22FBC">
        <w:rPr>
          <w:rStyle w:val="StyleUnderline"/>
          <w:highlight w:val="cyan"/>
        </w:rPr>
        <w:t xml:space="preserve">produce a </w:t>
      </w:r>
      <w:r w:rsidRPr="00AE78C3">
        <w:rPr>
          <w:rStyle w:val="StyleUnderline"/>
        </w:rPr>
        <w:t xml:space="preserve">true </w:t>
      </w:r>
      <w:r w:rsidRPr="00A22FBC">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w:t>
      </w:r>
      <w:r w:rsidRPr="005B3951">
        <w:rPr>
          <w:sz w:val="10"/>
        </w:rPr>
        <w:t xml:space="preserve">effect and enhances climate warming since less solar radiation is reflected by the atmosphere (Clement, Burgman, &amp; Norris, 2009). </w:t>
      </w:r>
      <w:r w:rsidRPr="005B3951">
        <w:rPr>
          <w:rStyle w:val="StyleUnderline"/>
        </w:rPr>
        <w:t>The key lesson from the long list of potentially positive feedbacks and their interactions is that</w:t>
      </w:r>
      <w:r w:rsidRPr="005B3951">
        <w:rPr>
          <w:sz w:val="10"/>
        </w:rPr>
        <w:t xml:space="preserve"> </w:t>
      </w:r>
      <w:r w:rsidRPr="005B3951">
        <w:rPr>
          <w:rStyle w:val="Emphasis"/>
        </w:rPr>
        <w:t>runaway climate change</w:t>
      </w:r>
      <w:r w:rsidRPr="005B3951">
        <w:rPr>
          <w:rStyle w:val="StyleUnderline"/>
        </w:rPr>
        <w:t>, and runaway perturbations have to be taken as a serious possibility</w:t>
      </w:r>
      <w:r w:rsidRPr="005B3951">
        <w:rPr>
          <w:sz w:val="10"/>
        </w:rPr>
        <w:t xml:space="preserve">. Table 2 is just a snapshot of the type of feedbacks that have been identified (see Supplementary material for a more thorough explanation of positive feedback loops). However, </w:t>
      </w:r>
      <w:r w:rsidRPr="005B3951">
        <w:rPr>
          <w:rStyle w:val="StyleUnderline"/>
        </w:rPr>
        <w:t xml:space="preserve">this list is not exhaustive and the possibility of undiscovered positive feedbacks portends </w:t>
      </w:r>
      <w:r w:rsidRPr="005B3951">
        <w:rPr>
          <w:rStyle w:val="Emphasis"/>
        </w:rPr>
        <w:t>even greater existential risks</w:t>
      </w:r>
      <w:r w:rsidRPr="005B3951">
        <w:rPr>
          <w:sz w:val="10"/>
        </w:rPr>
        <w:t>. The many</w:t>
      </w:r>
      <w:r w:rsidRPr="00AE78C3">
        <w:rPr>
          <w:sz w:val="10"/>
        </w:rPr>
        <w:t xml:space="preserve">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3541AAC" w14:textId="77777777" w:rsidR="00A74884" w:rsidRDefault="00A74884" w:rsidP="00A74884">
      <w:pPr>
        <w:pStyle w:val="Heading3"/>
      </w:pPr>
      <w:r>
        <w:t>OFF</w:t>
      </w:r>
    </w:p>
    <w:p w14:paraId="7C9040A0" w14:textId="77777777" w:rsidR="00A74884" w:rsidRPr="00661293" w:rsidRDefault="00A74884" w:rsidP="00A74884">
      <w:pPr>
        <w:pStyle w:val="Heading4"/>
      </w:pPr>
      <w:r w:rsidRPr="00661293">
        <w:t>The 50 United States and relevant subnational entities should enact and enforce substantial legislation prohibiting private sector business practices that violate an antitrust worker welfare standard.</w:t>
      </w:r>
    </w:p>
    <w:p w14:paraId="450C3BFA" w14:textId="77777777" w:rsidR="00A74884" w:rsidRDefault="00A74884" w:rsidP="00A74884">
      <w:pPr>
        <w:pStyle w:val="Heading4"/>
      </w:pPr>
    </w:p>
    <w:p w14:paraId="0165B76C" w14:textId="77777777" w:rsidR="00A74884" w:rsidRPr="00E81ACC" w:rsidRDefault="00A74884" w:rsidP="00A74884">
      <w:pPr>
        <w:pStyle w:val="Heading4"/>
      </w:pPr>
      <w:r>
        <w:t xml:space="preserve">State antitrust is </w:t>
      </w:r>
      <w:r w:rsidRPr="00E81ACC">
        <w:rPr>
          <w:u w:val="single"/>
        </w:rPr>
        <w:t>enforceable</w:t>
      </w:r>
      <w:r>
        <w:t xml:space="preserve"> and </w:t>
      </w:r>
      <w:r w:rsidRPr="00E81ACC">
        <w:rPr>
          <w:u w:val="single"/>
        </w:rPr>
        <w:t>solvent</w:t>
      </w:r>
      <w:r>
        <w:t xml:space="preserve">.  </w:t>
      </w:r>
    </w:p>
    <w:p w14:paraId="363A564B" w14:textId="77777777" w:rsidR="00A74884" w:rsidRPr="00E81ACC" w:rsidRDefault="00A74884" w:rsidP="00A7488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770D4D97" w14:textId="77777777" w:rsidR="00A74884" w:rsidRPr="00C7003E" w:rsidRDefault="00A74884" w:rsidP="00A74884">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E83D90">
        <w:rPr>
          <w:rStyle w:val="StyleUnderline"/>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E83D90">
        <w:rPr>
          <w:rStyle w:val="Emphasis"/>
        </w:rPr>
        <w:t>enforced</w:t>
      </w:r>
      <w:r w:rsidRPr="00C7003E">
        <w:t xml:space="preserve"> </w:t>
      </w:r>
      <w:r w:rsidRPr="00C7003E">
        <w:rPr>
          <w:rStyle w:val="StyleUnderline"/>
        </w:rPr>
        <w:t>by</w:t>
      </w:r>
      <w:r w:rsidRPr="00C7003E">
        <w:t xml:space="preserve"> </w:t>
      </w:r>
      <w:r w:rsidRPr="00C7003E">
        <w:rPr>
          <w:rStyle w:val="Emphasis"/>
        </w:rPr>
        <w:t xml:space="preserve">state </w:t>
      </w:r>
      <w:r w:rsidRPr="00E83D90">
        <w:rPr>
          <w:rStyle w:val="Emphasis"/>
        </w:rPr>
        <w:t>attorneys</w:t>
      </w:r>
      <w:r w:rsidRPr="00C7003E">
        <w:rPr>
          <w:rStyle w:val="Emphasis"/>
        </w:rPr>
        <w:t xml:space="preserve"> </w:t>
      </w:r>
      <w:r w:rsidRPr="00E83D90">
        <w:rPr>
          <w:rStyle w:val="Emphasis"/>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E83D90">
        <w:rPr>
          <w:rStyle w:val="StyleUnderline"/>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5466970F" w14:textId="77777777" w:rsidR="00A74884" w:rsidRPr="00C7003E" w:rsidRDefault="00A74884" w:rsidP="00A74884">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E83D90">
        <w:rPr>
          <w:rStyle w:val="Emphasis"/>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w:t>
      </w:r>
      <w:r w:rsidRPr="00E83D90">
        <w:rPr>
          <w:rStyle w:val="Emphasis"/>
        </w:rPr>
        <w:t xml:space="preserve">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7EBE085E" w14:textId="77777777" w:rsidR="00A74884" w:rsidRPr="00C7003E" w:rsidRDefault="00A74884" w:rsidP="00A74884">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5B53E9E5" w14:textId="77777777" w:rsidR="00A74884" w:rsidRPr="00DF4AD3" w:rsidRDefault="00A74884" w:rsidP="00A74884"/>
    <w:p w14:paraId="3D40D7D3" w14:textId="77777777" w:rsidR="00A74884" w:rsidRDefault="00A74884" w:rsidP="00A74884">
      <w:pPr>
        <w:pStyle w:val="Heading3"/>
      </w:pPr>
      <w:r>
        <w:t>OFF</w:t>
      </w:r>
    </w:p>
    <w:p w14:paraId="7BA48720" w14:textId="77777777" w:rsidR="00A74884" w:rsidRPr="008F127A" w:rsidRDefault="00A74884" w:rsidP="00A74884">
      <w:pPr>
        <w:pStyle w:val="Heading4"/>
      </w:pPr>
      <w:r w:rsidRPr="008F127A">
        <w:t>The United States federal government should establish regulations that prohibit private sector business practices* that violate worker welfare.</w:t>
      </w:r>
    </w:p>
    <w:p w14:paraId="71E0CFC8" w14:textId="77777777" w:rsidR="00A74884" w:rsidRDefault="00A74884" w:rsidP="00A74884"/>
    <w:p w14:paraId="589020EB" w14:textId="77777777" w:rsidR="00A74884" w:rsidRDefault="00A74884" w:rsidP="00A74884">
      <w:r>
        <w:t>*Based on the 1ac solvency evidence, these practices include:</w:t>
      </w:r>
    </w:p>
    <w:p w14:paraId="2C4BBB8D" w14:textId="77777777" w:rsidR="00A74884" w:rsidRDefault="00A74884" w:rsidP="00A74884">
      <w:r>
        <w:t>-wage reductions and discrimination</w:t>
      </w:r>
    </w:p>
    <w:p w14:paraId="7066E470" w14:textId="77777777" w:rsidR="00A74884" w:rsidRDefault="00A74884" w:rsidP="00A74884">
      <w:r>
        <w:t>-poor benefits allotments</w:t>
      </w:r>
    </w:p>
    <w:p w14:paraId="3656A32F" w14:textId="77777777" w:rsidR="00A74884" w:rsidRDefault="00A74884" w:rsidP="00A74884">
      <w:r>
        <w:t>-poor worker conditions</w:t>
      </w:r>
    </w:p>
    <w:p w14:paraId="34BF1DB6" w14:textId="77777777" w:rsidR="00A74884" w:rsidRDefault="00A74884" w:rsidP="00A74884">
      <w:r>
        <w:t xml:space="preserve">-attempts at union-busting. </w:t>
      </w:r>
    </w:p>
    <w:p w14:paraId="22E3AE94" w14:textId="77777777" w:rsidR="00A74884" w:rsidRDefault="00A74884" w:rsidP="00A74884">
      <w:pPr>
        <w:pStyle w:val="Heading4"/>
      </w:pPr>
    </w:p>
    <w:p w14:paraId="13AD26FB" w14:textId="77777777" w:rsidR="00A74884" w:rsidRPr="003B30A7" w:rsidRDefault="00A74884" w:rsidP="00A74884"/>
    <w:p w14:paraId="74BD1C09" w14:textId="77777777" w:rsidR="00A74884" w:rsidRDefault="00A74884" w:rsidP="00A74884">
      <w:pPr>
        <w:pStyle w:val="Heading4"/>
      </w:pPr>
      <w:r>
        <w:t>The counterplan solves and competes</w:t>
      </w:r>
    </w:p>
    <w:p w14:paraId="15E96F98" w14:textId="77777777" w:rsidR="00A74884" w:rsidRDefault="00A74884" w:rsidP="00A74884">
      <w:r w:rsidRPr="00693AE6">
        <w:rPr>
          <w:rStyle w:val="Style13ptBold"/>
        </w:rPr>
        <w:t>Shelanski 18</w:t>
      </w:r>
      <w:r>
        <w:t>, Professor of Law @ Georgetown (Howard, “Antitrust and Deregulation,” Yale Law Journal)</w:t>
      </w:r>
    </w:p>
    <w:p w14:paraId="376AEA78" w14:textId="77777777" w:rsidR="00A74884" w:rsidRPr="00693AE6" w:rsidRDefault="00A74884" w:rsidP="00A74884"/>
    <w:p w14:paraId="1BB1C5AD" w14:textId="77777777" w:rsidR="00A74884" w:rsidRPr="007775F3" w:rsidRDefault="00A74884" w:rsidP="00A74884">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0DF94DA6" w14:textId="77777777" w:rsidR="00A74884" w:rsidRPr="007D40E4" w:rsidRDefault="00A74884" w:rsidP="00A74884">
      <w:pPr>
        <w:rPr>
          <w:sz w:val="12"/>
        </w:rPr>
      </w:pPr>
      <w:r w:rsidRPr="007D40E4">
        <w:rPr>
          <w:sz w:val="12"/>
        </w:rPr>
        <w:t>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w:t>
      </w:r>
      <w:r w:rsidRPr="002869BA">
        <w:rPr>
          <w:rStyle w:val="StyleUnderline"/>
        </w:rPr>
        <w:t>concerns and market failures</w:t>
      </w:r>
      <w:r w:rsidRPr="002869BA">
        <w:rPr>
          <w:sz w:val="12"/>
        </w:rPr>
        <w:t>. Congress can</w:t>
      </w:r>
      <w:r w:rsidRPr="007D40E4">
        <w:rPr>
          <w:sz w:val="12"/>
        </w:rPr>
        <w:t xml:space="preserve">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 xml:space="preserve">to address competition </w:t>
      </w:r>
      <w:r w:rsidRPr="002869BA">
        <w:rPr>
          <w:rStyle w:val="StyleUnderline"/>
        </w:rPr>
        <w:t>and market structure</w:t>
      </w:r>
      <w:r w:rsidRPr="007D40E4">
        <w:rPr>
          <w:sz w:val="12"/>
        </w:rPr>
        <w:t>—</w:t>
      </w:r>
      <w:r w:rsidRPr="0097136B">
        <w:rPr>
          <w:rStyle w:val="StyleUnderline"/>
          <w:highlight w:val="cyan"/>
        </w:rPr>
        <w:t>and</w:t>
      </w:r>
      <w:r w:rsidRPr="007D40E4">
        <w:rPr>
          <w:sz w:val="12"/>
        </w:rPr>
        <w:t xml:space="preserve"> Congres</w:t>
      </w:r>
      <w:r w:rsidRPr="00E02B18">
        <w:t xml:space="preserve">s has </w:t>
      </w:r>
      <w:r w:rsidRPr="0097136B">
        <w:rPr>
          <w:rStyle w:val="StyleUnderline"/>
          <w:highlight w:val="cyan"/>
        </w:rPr>
        <w:t>often do</w:t>
      </w:r>
      <w:r w:rsidRPr="00E02B18">
        <w:t xml:space="preserve">ne </w:t>
      </w:r>
      <w:r w:rsidRPr="0097136B">
        <w:rPr>
          <w:rStyle w:val="StyleUnderline"/>
          <w:highlight w:val="cyan"/>
        </w:rPr>
        <w:t>so</w:t>
      </w:r>
      <w:r w:rsidRPr="007D40E4">
        <w:rPr>
          <w:sz w:val="12"/>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w:t>
      </w:r>
      <w:r w:rsidRPr="002869BA">
        <w:rPr>
          <w:sz w:val="12"/>
        </w:rPr>
        <w:t>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w:t>
      </w:r>
      <w:r w:rsidRPr="007D40E4">
        <w:rPr>
          <w:sz w:val="12"/>
        </w:rPr>
        <w:t xml:space="preserve">. </w:t>
      </w:r>
      <w:r w:rsidRPr="0097136B">
        <w:rPr>
          <w:rStyle w:val="StyleUnderline"/>
          <w:highlight w:val="cyan"/>
        </w:rPr>
        <w:t>In contrast to antitrust, where the burden</w:t>
      </w:r>
      <w:r w:rsidRPr="00724688">
        <w:rPr>
          <w:rStyle w:val="StyleUnderline"/>
        </w:rPr>
        <w:t xml:space="preserve"> of proving liability </w:t>
      </w:r>
      <w:r w:rsidRPr="0097136B">
        <w:rPr>
          <w:rStyle w:val="StyleUnderline"/>
          <w:highlight w:val="cyan"/>
        </w:rPr>
        <w:t>is on the agency, under</w:t>
      </w:r>
      <w:r w:rsidRPr="002869BA">
        <w:rPr>
          <w:rStyle w:val="StyleUnderline"/>
        </w:rPr>
        <w:t xml:space="preserve"> a </w:t>
      </w:r>
      <w:r w:rsidRPr="0097136B">
        <w:rPr>
          <w:rStyle w:val="StyleUnderline"/>
          <w:highlight w:val="cyan"/>
        </w:rPr>
        <w:t>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 and</w:t>
      </w:r>
      <w:r w:rsidRPr="00724688">
        <w:rPr>
          <w:rStyle w:val="Emphasis"/>
          <w:sz w:val="36"/>
          <w:szCs w:val="36"/>
        </w:rPr>
        <w:t xml:space="preserve"> addressing </w:t>
      </w:r>
      <w:r w:rsidRPr="0097136B">
        <w:rPr>
          <w:rStyle w:val="Emphasis"/>
          <w:sz w:val="36"/>
          <w:szCs w:val="36"/>
          <w:highlight w:val="cyan"/>
        </w:rPr>
        <w:t>market failures</w:t>
      </w:r>
      <w:r w:rsidRPr="007D40E4">
        <w:rPr>
          <w:sz w:val="12"/>
        </w:rPr>
        <w:t xml:space="preserve">.24 </w:t>
      </w:r>
      <w:r w:rsidRPr="002869BA">
        <w:rPr>
          <w:rStyle w:val="StyleUnderline"/>
        </w:rPr>
        <w:t>The government can review individual mergers under the antitrust laws,</w:t>
      </w:r>
      <w:r w:rsidRPr="002869BA">
        <w:rPr>
          <w:sz w:val="12"/>
        </w:rPr>
        <w:t xml:space="preserve"> as it does in most markets, </w:t>
      </w:r>
      <w:r w:rsidRPr="002869BA">
        <w:rPr>
          <w:rStyle w:val="StyleUnderline"/>
        </w:rPr>
        <w:t>or it can set rules that impose clear, ex ante limits on the extent of concentration</w:t>
      </w:r>
      <w:r w:rsidRPr="002869BA">
        <w:rPr>
          <w:sz w:val="12"/>
        </w:rPr>
        <w:t xml:space="preserve">, as the FCC did for media ownership under the Communications Act.25 </w:t>
      </w:r>
      <w:r w:rsidRPr="002869BA">
        <w:rPr>
          <w:rStyle w:val="StyleUnderline"/>
        </w:rPr>
        <w:t>Government can investigate under the antitrust laws whether a firm has monopoly power</w:t>
      </w:r>
      <w:r w:rsidRPr="002869BA">
        <w:rPr>
          <w:sz w:val="12"/>
        </w:rPr>
        <w:t xml:space="preserve"> that it has “willful[ly]” acquired or maintained other than “as a consequence of a su- perior product, business acumen, or historic accident.”26 </w:t>
      </w:r>
      <w:r w:rsidRPr="002869BA">
        <w:rPr>
          <w:rStyle w:val="Emphasis"/>
          <w:sz w:val="36"/>
          <w:szCs w:val="36"/>
        </w:rPr>
        <w:t>Alternatively</w:t>
      </w:r>
      <w:r w:rsidRPr="002869BA">
        <w:rPr>
          <w:sz w:val="12"/>
        </w:rPr>
        <w:t xml:space="preserve">, with au- thority from Congress </w:t>
      </w:r>
      <w:r w:rsidRPr="002869BA">
        <w:rPr>
          <w:rStyle w:val="StyleUnderline"/>
        </w:rPr>
        <w:t>an agency can regulate how much of a market a single firm can serve, as the FCC tried to do with cable companies</w:t>
      </w:r>
      <w:r w:rsidRPr="002869BA">
        <w:rPr>
          <w:sz w:val="12"/>
        </w:rPr>
        <w:t xml:space="preserve">,27 </w:t>
      </w:r>
      <w:r w:rsidRPr="002869BA">
        <w:rPr>
          <w:rStyle w:val="StyleUnderline"/>
        </w:rPr>
        <w:t>or require firms to dispose of key assets in order to promote competition in a</w:t>
      </w:r>
      <w:r w:rsidRPr="00724688">
        <w:rPr>
          <w:rStyle w:val="StyleUnderline"/>
        </w:rPr>
        <w:t xml:space="preserve"> relevant </w:t>
      </w:r>
      <w:r w:rsidRPr="00805A84">
        <w:rPr>
          <w:rStyle w:val="StyleUnderline"/>
        </w:rPr>
        <w:t>market, as the DOT has done with airline</w:t>
      </w:r>
      <w:r w:rsidRPr="00724688">
        <w:rPr>
          <w:rStyle w:val="StyleUnderline"/>
        </w:rPr>
        <w:t xml:space="preserve"> slots</w:t>
      </w:r>
      <w:r w:rsidRPr="007D40E4">
        <w:rPr>
          <w:sz w:val="12"/>
        </w:rPr>
        <w:t>.28</w:t>
      </w:r>
    </w:p>
    <w:p w14:paraId="30249DF1" w14:textId="77777777" w:rsidR="00A74884" w:rsidRDefault="00A74884" w:rsidP="00A74884">
      <w:pPr>
        <w:pStyle w:val="Heading4"/>
      </w:pPr>
      <w:r>
        <w:t>It avoids resource tradeoffs</w:t>
      </w:r>
    </w:p>
    <w:p w14:paraId="07CBE8B7" w14:textId="77777777" w:rsidR="00A74884" w:rsidRDefault="00A74884" w:rsidP="00A74884">
      <w:r w:rsidRPr="00F66BE2">
        <w:rPr>
          <w:rStyle w:val="Style13ptBold"/>
        </w:rPr>
        <w:t>Lohr 20</w:t>
      </w:r>
      <w:r>
        <w:t>, NYT columnist, has covered technology, business and economics for The Times for more than 20 years. In 2013, he was part of the team awarded the Pulitzer Prize for Explanatory Reporting. He is the author of “Data-ism” and “Go To.” (Steve, “</w:t>
      </w:r>
      <w:r w:rsidRPr="0097136B">
        <w:rPr>
          <w:rStyle w:val="Emphasis"/>
          <w:highlight w:val="cyan"/>
        </w:rPr>
        <w:t>Forget Antitrust</w:t>
      </w:r>
      <w:r>
        <w:t xml:space="preserve"> </w:t>
      </w:r>
      <w:r w:rsidRPr="0097136B">
        <w:rPr>
          <w:rStyle w:val="Emphasis"/>
          <w:highlight w:val="cyan"/>
        </w:rPr>
        <w:t>Laws</w:t>
      </w:r>
      <w:r>
        <w:t xml:space="preserve">. To Limit Tech, Some Say </w:t>
      </w:r>
      <w:r w:rsidRPr="0097136B">
        <w:rPr>
          <w:rStyle w:val="Emphasis"/>
          <w:highlight w:val="cyan"/>
        </w:rPr>
        <w:t>a</w:t>
      </w:r>
      <w:r w:rsidRPr="0018197F">
        <w:rPr>
          <w:rStyle w:val="Emphasis"/>
        </w:rPr>
        <w:t xml:space="preserve"> </w:t>
      </w:r>
      <w:r>
        <w:t xml:space="preserve">New </w:t>
      </w:r>
      <w:r w:rsidRPr="0097136B">
        <w:rPr>
          <w:rStyle w:val="Emphasis"/>
          <w:highlight w:val="cyan"/>
        </w:rPr>
        <w:t>Regulator Is Needed</w:t>
      </w:r>
      <w:r>
        <w:t xml:space="preserve">.,” </w:t>
      </w:r>
      <w:r w:rsidRPr="0018197F">
        <w:rPr>
          <w:i/>
          <w:iCs/>
        </w:rPr>
        <w:t>New York Times</w:t>
      </w:r>
      <w:r>
        <w:t xml:space="preserve">, </w:t>
      </w:r>
      <w:hyperlink r:id="rId21" w:history="1">
        <w:r w:rsidRPr="00FD0A25">
          <w:rPr>
            <w:rStyle w:val="Hyperlink"/>
          </w:rPr>
          <w:t>https://www.nytimes.com/2020/10/22/technology/antitrust-laws-tech-new-regulator.html</w:t>
        </w:r>
      </w:hyperlink>
      <w:r>
        <w:t>)</w:t>
      </w:r>
    </w:p>
    <w:p w14:paraId="34AB76DE" w14:textId="77777777" w:rsidR="00A74884" w:rsidRPr="001E387E" w:rsidRDefault="00A74884" w:rsidP="00A74884"/>
    <w:p w14:paraId="30FBF9F1" w14:textId="79BA0DAF" w:rsidR="00A74884" w:rsidRDefault="00A74884" w:rsidP="00A74884">
      <w:r>
        <w:t xml:space="preserve">For decades, America’s antitrust laws — originally designed to curb the power of 19th-century corporate giants in railroads, oil and steel — have been hailed as “the Magna Carta of free enterprise” </w:t>
      </w:r>
      <w:r w:rsidRPr="002869BA">
        <w:t>and have proved remarkably durable and adaptable. But even as the Justice Department filed an antitrust suit against Google on Tuesday for unlawfully maintaining a monopoly in search and search advertising</w:t>
      </w:r>
      <w:r w:rsidRPr="002869BA">
        <w:rPr>
          <w:rStyle w:val="StyleUnderline"/>
        </w:rPr>
        <w:t xml:space="preserve">, a growing number of legal experts and economists have started </w:t>
      </w:r>
      <w:r w:rsidRPr="002869BA">
        <w:rPr>
          <w:rStyle w:val="Emphasis"/>
        </w:rPr>
        <w:t>question</w:t>
      </w:r>
      <w:r w:rsidRPr="002869BA">
        <w:rPr>
          <w:rStyle w:val="StyleUnderline"/>
        </w:rPr>
        <w:t>ing whether</w:t>
      </w:r>
      <w:r w:rsidRPr="002869BA">
        <w:t xml:space="preserve"> traditional </w:t>
      </w:r>
      <w:r w:rsidRPr="002869BA">
        <w:rPr>
          <w:rStyle w:val="StyleUnderline"/>
        </w:rPr>
        <w:t>antitrust is up to the task of addressing</w:t>
      </w:r>
      <w:r w:rsidRPr="002869BA">
        <w:t xml:space="preserve"> the </w:t>
      </w:r>
      <w:r w:rsidRPr="002869BA">
        <w:rPr>
          <w:rStyle w:val="StyleUnderline"/>
        </w:rPr>
        <w:t>competitive concerns</w:t>
      </w:r>
      <w:r w:rsidRPr="002869BA">
        <w:t xml:space="preserve"> raised by today’s digital behemoths. </w:t>
      </w:r>
      <w:r w:rsidRPr="002869BA">
        <w:rPr>
          <w:rStyle w:val="Emphasis"/>
        </w:rPr>
        <w:t>Further help</w:t>
      </w:r>
      <w:r w:rsidRPr="002869BA">
        <w:t xml:space="preserve">, they said, </w:t>
      </w:r>
      <w:r w:rsidRPr="002869BA">
        <w:rPr>
          <w:rStyle w:val="Emphasis"/>
        </w:rPr>
        <w:t>is needed</w:t>
      </w:r>
      <w:r w:rsidRPr="002869BA">
        <w:t>.</w:t>
      </w:r>
      <w:r>
        <w:t xml:space="preserve"> </w:t>
      </w:r>
      <w:r w:rsidRPr="0097136B">
        <w:rPr>
          <w:rStyle w:val="StyleUnderline"/>
          <w:highlight w:val="cyan"/>
        </w:rPr>
        <w:t>Antitrust</w:t>
      </w:r>
      <w:r w:rsidRPr="001E387E">
        <w:rPr>
          <w:rStyle w:val="StyleUnderline"/>
        </w:rPr>
        <w:t xml:space="preserve"> </w:t>
      </w:r>
      <w:r w:rsidRPr="0097136B">
        <w:rPr>
          <w:rStyle w:val="StyleUnderline"/>
          <w:highlight w:val="cyan"/>
        </w:rPr>
        <w:t>cases</w:t>
      </w:r>
      <w:r>
        <w:t xml:space="preserve"> typically </w:t>
      </w:r>
      <w:r w:rsidRPr="0097136B">
        <w:rPr>
          <w:rStyle w:val="StyleUnderline"/>
          <w:highlight w:val="cyan"/>
        </w:rPr>
        <w:t>proceed at the stately pace of</w:t>
      </w:r>
      <w:r w:rsidRPr="001E387E">
        <w:rPr>
          <w:rStyle w:val="StyleUnderline"/>
        </w:rPr>
        <w:t xml:space="preserve"> the </w:t>
      </w:r>
      <w:r w:rsidRPr="0097136B">
        <w:rPr>
          <w:rStyle w:val="StyleUnderline"/>
          <w:highlight w:val="cyan"/>
        </w:rPr>
        <w:t xml:space="preserve">courts, </w:t>
      </w:r>
      <w:r w:rsidRPr="002869BA">
        <w:rPr>
          <w:rStyle w:val="StyleUnderline"/>
        </w:rPr>
        <w:t>with</w:t>
      </w:r>
      <w:r w:rsidRPr="001E387E">
        <w:rPr>
          <w:rStyle w:val="StyleUnderline"/>
        </w:rPr>
        <w:t xml:space="preserve"> trials and </w:t>
      </w:r>
      <w:r w:rsidRPr="001C268E">
        <w:rPr>
          <w:rStyle w:val="StyleUnderline"/>
        </w:rPr>
        <w:t xml:space="preserve">appeals </w:t>
      </w:r>
      <w:r w:rsidRPr="002869BA">
        <w:rPr>
          <w:rStyle w:val="StyleUnderline"/>
        </w:rPr>
        <w:t>that</w:t>
      </w:r>
      <w:r w:rsidRPr="001E387E">
        <w:rPr>
          <w:rStyle w:val="StyleUnderline"/>
        </w:rPr>
        <w:t xml:space="preserve"> can </w:t>
      </w:r>
      <w:r w:rsidRPr="0097136B">
        <w:rPr>
          <w:rStyle w:val="StyleUnderline"/>
          <w:highlight w:val="cyan"/>
        </w:rPr>
        <w:t xml:space="preserve">drag </w:t>
      </w:r>
      <w:r w:rsidRPr="002869BA">
        <w:rPr>
          <w:rStyle w:val="StyleUnderline"/>
        </w:rPr>
        <w:t xml:space="preserve">on </w:t>
      </w:r>
      <w:r w:rsidRPr="0097136B">
        <w:rPr>
          <w:rStyle w:val="StyleUnderline"/>
          <w:highlight w:val="cyan"/>
        </w:rPr>
        <w:t>for years</w:t>
      </w:r>
      <w:r>
        <w:t xml:space="preserve">. </w:t>
      </w:r>
      <w:r w:rsidRPr="001C268E">
        <w:rPr>
          <w:rStyle w:val="StyleUnderline"/>
        </w:rPr>
        <w:t>Those delays</w:t>
      </w:r>
      <w:r w:rsidRPr="001C268E">
        <w:t xml:space="preserve">, the legal experts and economists said, would </w:t>
      </w:r>
      <w:r w:rsidRPr="001C268E">
        <w:rPr>
          <w:rStyle w:val="StyleUnderline"/>
        </w:rPr>
        <w:t>give</w:t>
      </w:r>
      <w:r w:rsidRPr="001C268E">
        <w:t xml:space="preserve"> Google, Facebook, Amazon and Apple </w:t>
      </w:r>
      <w:r w:rsidRPr="001C268E">
        <w:rPr>
          <w:rStyle w:val="StyleUnderline"/>
        </w:rPr>
        <w:t>a</w:t>
      </w:r>
      <w:r w:rsidRPr="001C268E">
        <w:t xml:space="preserve"> </w:t>
      </w:r>
      <w:r w:rsidRPr="001C268E">
        <w:rPr>
          <w:rStyle w:val="StyleUnderline"/>
        </w:rPr>
        <w:t>free hand to become even more entrenched in</w:t>
      </w:r>
      <w:r w:rsidRPr="001C268E">
        <w:t xml:space="preserve"> the </w:t>
      </w:r>
      <w:r w:rsidRPr="001C268E">
        <w:rPr>
          <w:rStyle w:val="StyleUnderline"/>
        </w:rPr>
        <w:t>market</w:t>
      </w:r>
      <w:r w:rsidRPr="001C268E">
        <w:t>s they dominate</w:t>
      </w:r>
      <w:r>
        <w:t xml:space="preserve">. </w:t>
      </w:r>
      <w:r w:rsidRPr="0097136B">
        <w:rPr>
          <w:rStyle w:val="StyleUnderline"/>
          <w:highlight w:val="cyan"/>
        </w:rPr>
        <w:t xml:space="preserve">A </w:t>
      </w:r>
      <w:r w:rsidRPr="001C268E">
        <w:rPr>
          <w:rStyle w:val="StyleUnderline"/>
        </w:rPr>
        <w:t xml:space="preserve">more </w:t>
      </w:r>
      <w:r w:rsidRPr="0097136B">
        <w:rPr>
          <w:rStyle w:val="StyleUnderline"/>
          <w:highlight w:val="cyan"/>
        </w:rPr>
        <w:t>rapid-</w:t>
      </w:r>
      <w:r w:rsidRPr="001C268E">
        <w:rPr>
          <w:rStyle w:val="StyleUnderline"/>
        </w:rPr>
        <w:t>response approach is required</w:t>
      </w:r>
      <w:r w:rsidRPr="001C268E">
        <w:t>, they</w:t>
      </w:r>
      <w:r>
        <w:t xml:space="preserve"> said. </w:t>
      </w:r>
      <w:r w:rsidRPr="001E387E">
        <w:rPr>
          <w:rStyle w:val="StyleUnderline"/>
        </w:rPr>
        <w:t xml:space="preserve">One solution: </w:t>
      </w:r>
      <w:r w:rsidRPr="0097136B">
        <w:rPr>
          <w:rStyle w:val="StyleUnderline"/>
          <w:highlight w:val="cyan"/>
        </w:rPr>
        <w:t xml:space="preserve">a </w:t>
      </w:r>
      <w:r w:rsidRPr="0097136B">
        <w:rPr>
          <w:rStyle w:val="Emphasis"/>
          <w:highlight w:val="cyan"/>
        </w:rPr>
        <w:t>specialist regulator</w:t>
      </w:r>
      <w:r>
        <w:t xml:space="preserve"> that would focus on the major tech companies. </w:t>
      </w:r>
      <w:r w:rsidRPr="001E387E">
        <w:rPr>
          <w:rStyle w:val="StyleUnderline"/>
        </w:rPr>
        <w:t xml:space="preserve">It </w:t>
      </w:r>
      <w:r w:rsidRPr="0097136B">
        <w:rPr>
          <w:rStyle w:val="StyleUnderline"/>
          <w:highlight w:val="cyan"/>
        </w:rPr>
        <w:t>would establish and</w:t>
      </w:r>
      <w:r w:rsidRPr="001E387E">
        <w:rPr>
          <w:rStyle w:val="StyleUnderline"/>
        </w:rPr>
        <w:t xml:space="preserve"> </w:t>
      </w:r>
      <w:r w:rsidRPr="0097136B">
        <w:rPr>
          <w:rStyle w:val="StyleUnderline"/>
          <w:highlight w:val="cyan"/>
        </w:rPr>
        <w:t>enforce</w:t>
      </w:r>
      <w:r w:rsidRPr="001E387E">
        <w:rPr>
          <w:rStyle w:val="StyleUnderline"/>
        </w:rPr>
        <w:t xml:space="preserve"> a set of basic </w:t>
      </w:r>
      <w:r w:rsidRPr="0097136B">
        <w:rPr>
          <w:rStyle w:val="StyleUnderline"/>
          <w:highlight w:val="cyan"/>
        </w:rPr>
        <w:t>rules of conduct</w:t>
      </w:r>
      <w:r>
        <w:t xml:space="preserve">, </w:t>
      </w:r>
      <w:r w:rsidRPr="001E387E">
        <w:rPr>
          <w:rStyle w:val="StyleUnderline"/>
        </w:rPr>
        <w:t>which would include not allowing the companies to favor their own services, exclude competitors or acquire emerging rivals and require them to permit competitors</w:t>
      </w:r>
      <w:r>
        <w:t xml:space="preserve"> access to their platforms and data on reasonable terms. The British government has already said it would create a digital markets unit, with calls for a Big Tech regulator to also be introduced in the European Union and in Australia. In the United States, recommendations for a digital markets regulator have also been made in expert reports and in congressional testimony. It could be a separate agency or perhaps a digital division inside the Federal Trade Commission. Significantly, the leading proponents of this path in the United States are mainstream antitrust experts and economists rather than break-’em-up firebrands. Jason Furman, a professor at Harvard University and chair of the Council of Economic Advisers in the Obama administration, led an advisory group to </w:t>
      </w:r>
      <w:r w:rsidRPr="001C268E">
        <w:t xml:space="preserve">the British government that recommended the creation of a digital markets unit in 2019. “I’m a small ‘c’ conservative, and I’m not a fan of regulation generally,” said Jason Furman, a Harvard University professor. “But it’s needed in this space.”Credit...Zach Gibson/Getty Images Breaking up the big tech companies, Mr. Furman said, is a bad idea because that would risk losing some of the consumer benefits these digital utilities undeniably deliver. </w:t>
      </w:r>
      <w:r w:rsidRPr="001C268E">
        <w:rPr>
          <w:rStyle w:val="Emphasis"/>
        </w:rPr>
        <w:t>A regulator is necessary</w:t>
      </w:r>
      <w:r w:rsidRPr="001E387E">
        <w:rPr>
          <w:rStyle w:val="StyleUnderline"/>
        </w:rPr>
        <w:t xml:space="preserve"> to police</w:t>
      </w:r>
      <w:r>
        <w:t xml:space="preserve"> digital </w:t>
      </w:r>
      <w:r w:rsidRPr="002869BA">
        <w:rPr>
          <w:rStyle w:val="StyleUnderline"/>
        </w:rPr>
        <w:t>markets and</w:t>
      </w:r>
      <w:r w:rsidRPr="002869BA">
        <w:t xml:space="preserve"> the </w:t>
      </w:r>
      <w:r w:rsidRPr="002869BA">
        <w:rPr>
          <w:rStyle w:val="StyleUnderline"/>
        </w:rPr>
        <w:t>behavior</w:t>
      </w:r>
      <w:r w:rsidRPr="002869BA">
        <w:t xml:space="preserve"> of the tech giants, he said. “I’m a small ‘c’ conservative, and I’m not a fan of regulation generally,” Mr. Furman said. “But it’s needed in this space.” </w:t>
      </w:r>
      <w:r w:rsidRPr="002869BA">
        <w:rPr>
          <w:rStyle w:val="StyleUnderline"/>
        </w:rPr>
        <w:t xml:space="preserve">Regulators that focus on specific sectors of the economy are common </w:t>
      </w:r>
      <w:r w:rsidRPr="002869BA">
        <w:t>in the United States. For financial market</w:t>
      </w:r>
      <w:r>
        <w:t xml:space="preserve">s, </w:t>
      </w:r>
      <w:r w:rsidRPr="0097136B">
        <w:rPr>
          <w:rStyle w:val="StyleUnderline"/>
          <w:highlight w:val="cyan"/>
        </w:rPr>
        <w:t>there is the</w:t>
      </w:r>
      <w:r w:rsidRPr="0097136B">
        <w:rPr>
          <w:highlight w:val="cyan"/>
        </w:rPr>
        <w:t xml:space="preserve"> </w:t>
      </w:r>
      <w:r w:rsidRPr="0097136B">
        <w:rPr>
          <w:rStyle w:val="Emphasis"/>
          <w:highlight w:val="cyan"/>
        </w:rPr>
        <w:t>S</w:t>
      </w:r>
      <w:r>
        <w:t xml:space="preserve">ecurities and </w:t>
      </w:r>
      <w:r w:rsidRPr="0097136B">
        <w:rPr>
          <w:rStyle w:val="Emphasis"/>
          <w:highlight w:val="cyan"/>
        </w:rPr>
        <w:t>E</w:t>
      </w:r>
      <w:r>
        <w:t xml:space="preserve">xchange </w:t>
      </w:r>
      <w:r w:rsidRPr="0097136B">
        <w:rPr>
          <w:rStyle w:val="Emphasis"/>
          <w:highlight w:val="cyan"/>
        </w:rPr>
        <w:t>C</w:t>
      </w:r>
      <w:r>
        <w:t xml:space="preserve">ommission; for airlines, the </w:t>
      </w:r>
      <w:r w:rsidRPr="0097136B">
        <w:rPr>
          <w:rStyle w:val="Emphasis"/>
          <w:highlight w:val="cyan"/>
        </w:rPr>
        <w:t>F</w:t>
      </w:r>
      <w:r>
        <w:t xml:space="preserve">ederal </w:t>
      </w:r>
      <w:r w:rsidRPr="0097136B">
        <w:rPr>
          <w:rStyle w:val="Emphasis"/>
          <w:highlight w:val="cyan"/>
        </w:rPr>
        <w:t>A</w:t>
      </w:r>
      <w:r>
        <w:t xml:space="preserve">viation </w:t>
      </w:r>
      <w:r w:rsidRPr="0097136B">
        <w:rPr>
          <w:rStyle w:val="Emphasis"/>
          <w:highlight w:val="cyan"/>
        </w:rPr>
        <w:t>A</w:t>
      </w:r>
      <w:r>
        <w:t xml:space="preserve">dministration; for pharmaceuticals, the </w:t>
      </w:r>
      <w:r w:rsidRPr="0097136B">
        <w:rPr>
          <w:rStyle w:val="Emphasis"/>
          <w:highlight w:val="cyan"/>
        </w:rPr>
        <w:t>F</w:t>
      </w:r>
      <w:r>
        <w:t xml:space="preserve">ood and </w:t>
      </w:r>
      <w:r w:rsidRPr="0097136B">
        <w:rPr>
          <w:rStyle w:val="Emphasis"/>
          <w:highlight w:val="cyan"/>
        </w:rPr>
        <w:t>D</w:t>
      </w:r>
      <w:r>
        <w:t xml:space="preserve">rug </w:t>
      </w:r>
      <w:r w:rsidRPr="0097136B">
        <w:rPr>
          <w:rStyle w:val="Emphasis"/>
          <w:highlight w:val="cyan"/>
        </w:rPr>
        <w:t>A</w:t>
      </w:r>
      <w:r>
        <w:t xml:space="preserve">dministration; for telecommunications, the </w:t>
      </w:r>
      <w:r w:rsidRPr="0097136B">
        <w:rPr>
          <w:rStyle w:val="Emphasis"/>
          <w:highlight w:val="cyan"/>
        </w:rPr>
        <w:t>F</w:t>
      </w:r>
      <w:r>
        <w:t xml:space="preserve">ederal </w:t>
      </w:r>
      <w:r w:rsidRPr="0097136B">
        <w:rPr>
          <w:rStyle w:val="Emphasis"/>
          <w:highlight w:val="cyan"/>
        </w:rPr>
        <w:t>C</w:t>
      </w:r>
      <w:r>
        <w:t xml:space="preserve">ommunications </w:t>
      </w:r>
      <w:r w:rsidRPr="0097136B">
        <w:rPr>
          <w:rStyle w:val="Emphasis"/>
          <w:highlight w:val="cyan"/>
        </w:rPr>
        <w:t>C</w:t>
      </w:r>
      <w:r>
        <w:t xml:space="preserve">ommission; </w:t>
      </w:r>
      <w:r w:rsidRPr="0097136B">
        <w:rPr>
          <w:rStyle w:val="StyleUnderline"/>
          <w:highlight w:val="cyan"/>
        </w:rPr>
        <w:t>and so on</w:t>
      </w:r>
      <w:r>
        <w:t xml:space="preserve">. </w:t>
      </w:r>
      <w:r w:rsidRPr="0097136B">
        <w:rPr>
          <w:rStyle w:val="Emphasis"/>
          <w:highlight w:val="cyan"/>
        </w:rPr>
        <w:t>There is</w:t>
      </w:r>
      <w:r w:rsidRPr="001E387E">
        <w:rPr>
          <w:rStyle w:val="StyleUnderline"/>
        </w:rPr>
        <w:t xml:space="preserve"> also </w:t>
      </w:r>
      <w:r w:rsidRPr="0097136B">
        <w:rPr>
          <w:rStyle w:val="Emphasis"/>
          <w:highlight w:val="cyan"/>
        </w:rPr>
        <w:t>precedent</w:t>
      </w:r>
      <w:r w:rsidRPr="001E387E">
        <w:rPr>
          <w:rStyle w:val="StyleUnderline"/>
        </w:rPr>
        <w:t xml:space="preserve"> for picking out a handful of big companies for special treatment</w:t>
      </w:r>
      <w:r>
        <w:t xml:space="preserve">. In banking, the biggest banks with the most customers and loans are classified as “systemically important financial institutions” and subject to more stringent scrutiny. Several supporters of a new tech regulator were officials in the Obama administration, which was known for being friendly to Silicon Valley. But the advocates said that experience — as well as the conservative, pro-big business drift of court rulings in recent years — left them frustrated with antitrust law as the only way to restrain the growing market power and conduct of the big tech companies. “The mechanism of </w:t>
      </w:r>
      <w:r w:rsidRPr="0097136B">
        <w:rPr>
          <w:rStyle w:val="Emphasis"/>
          <w:highlight w:val="cyan"/>
        </w:rPr>
        <w:t>antitrust is not working</w:t>
      </w:r>
      <w:r>
        <w:t xml:space="preserve"> to protect competition,” said Fiona Scott Morton, an official in the Justice Department’s antitrust division in the Obama administration, who is an economist at the Yale University School of Management. “</w:t>
      </w:r>
      <w:r w:rsidRPr="0097136B">
        <w:rPr>
          <w:rStyle w:val="Emphasis"/>
          <w:highlight w:val="cyan"/>
        </w:rPr>
        <w:t>So let’s</w:t>
      </w:r>
      <w:r>
        <w:t xml:space="preserve"> do something else — </w:t>
      </w:r>
      <w:r w:rsidRPr="0097136B">
        <w:rPr>
          <w:rStyle w:val="Emphasis"/>
          <w:sz w:val="30"/>
          <w:szCs w:val="30"/>
          <w:highlight w:val="cyan"/>
        </w:rPr>
        <w:t>use a different tool</w:t>
      </w:r>
      <w:r>
        <w:t xml:space="preserve">.” Ms. Scott Morton led an expert panel on antitrust in a report last year on digital platforms by the Stigler Center at the University of Chicago’s Booth School of Business. The report recommended the creation of a regulatory authority. (Ms. Scott Morton has been a forceful critic of Google, but also a consultant to Apple and Amazon.) Such a regulatory approach carries the risk of government’s meddling in a fast-moving industry that could hobble innovation, some antitrust experts warned. While antitrust law reacts to alleged anticompetitive behavior and can thus be slow, that shortcoming is preferable to prescriptive government rules and regulations, they said. “I’m very uncomfortable with the regulatory path, especially if it means things like getting government approval for product changes,” said Herbert Hovenkamp, a professor at the University of Pennsylvania Law School. “The history of regulation shows that it is an innovation killer.” Editors’ Picks ‘Want to Join My Crossword Group Chat?’ She’s the Investor Guru for Online Creators The Shy Sisters Behind Austin’s Breakout Breakfast Tacos Continue reading the main story A. Douglas Melamed, a former general counsel of Intel and a former antitrust official in the Justice Department, shared that concern. But Mr. Melamed, a member of the expert panel for the Stigler Center report, said the tech giants did pose a competition problem. “I think regulation might make sense if it is narrowly focused, not running the industry,” said Mr. Melamed, who is a professor at Stanford Law School. The last major antitrust action against a big technology company was the landmark Microsoft case in the 1990s. The case began with a suit filed in 1994 by the Federal Trade Commission and a simultaneous consent decree. The Justice Department and several states later picked up the pursuit, investigated anew, filed suit and conducted an exhaustive trial. Microsoft was found to have repeatedly violated the nation’s antitrust laws, and the company then reached a settlement with the government, which a federal court approved in 2002. In the Microsoft case, the antitrust legal process worked, in its way. Yet its impact is still debated. Without the suit and years of scrutiny, some observers said, Microsoft could have throttled the rise of Google. Image The Justice Department and 20 states filed antitrust lawsuits against Microsoft in 1998. The Justice Department and 20 states filed antitrust lawsuits against Microsoft in 1998.Credit...Stephen Crowley/The New York Times But others said the technological shift toward the internet and away from the personal computer meant that Microsoft had lost the gatekeeper power it once held. Technology, not antitrust, they insisted, opened the door to competition. Triumph or not, the Microsoft case was two decades ago. Proponents of a new regulator said antitrust law was ill suited by itself to restraining today’s faster-moving digital giants. In the internet economy, they said, the forces that reinforce and expand the power of a market leader — called network effects — are stronger and more rapid than in the </w:t>
      </w:r>
      <w:r w:rsidRPr="002869BA">
        <w:t>personal computer era. “Antitrust is not a fully adequate tool to deal with the companies that dominate these markets,” said Gene Kimmelman, who was on the Stigler C</w:t>
      </w:r>
      <w:r w:rsidRPr="001C268E">
        <w:t>e</w:t>
      </w:r>
      <w:r w:rsidRPr="002869BA">
        <w:t xml:space="preserve">nter panel and a co-author of a recent report by the Shorenstein Center at Harvard that called for the creation of a “digital platform agency” in America. </w:t>
      </w:r>
      <w:r w:rsidRPr="002869BA">
        <w:rPr>
          <w:rStyle w:val="Emphasis"/>
        </w:rPr>
        <w:t>An</w:t>
      </w:r>
      <w:r w:rsidRPr="002869BA">
        <w:rPr>
          <w:rStyle w:val="StyleUnderline"/>
        </w:rPr>
        <w:t>other argument for the regulatory option is that competition concerns now span four companies, not just one</w:t>
      </w:r>
      <w:r w:rsidRPr="002869BA">
        <w:t>. Apple, Amazon, Facebook and Google are</w:t>
      </w:r>
      <w:r>
        <w:t xml:space="preserve"> in different markets, including search, online advertising, e-commerce and social networks. </w:t>
      </w:r>
      <w:r w:rsidRPr="0097136B">
        <w:rPr>
          <w:rStyle w:val="StyleUnderline"/>
          <w:highlight w:val="cyan"/>
        </w:rPr>
        <w:t>Bringing</w:t>
      </w:r>
      <w:r w:rsidRPr="001E387E">
        <w:rPr>
          <w:rStyle w:val="StyleUnderline"/>
        </w:rPr>
        <w:t xml:space="preserve"> </w:t>
      </w:r>
      <w:r w:rsidRPr="001E387E">
        <w:rPr>
          <w:rStyle w:val="Emphasis"/>
        </w:rPr>
        <w:t xml:space="preserve">separate </w:t>
      </w:r>
      <w:r w:rsidRPr="0097136B">
        <w:rPr>
          <w:rStyle w:val="Emphasis"/>
          <w:highlight w:val="cyan"/>
        </w:rPr>
        <w:t>antitrust cases</w:t>
      </w:r>
      <w:r w:rsidRPr="001E387E">
        <w:rPr>
          <w:rStyle w:val="StyleUnderline"/>
        </w:rPr>
        <w:t xml:space="preserve"> against them </w:t>
      </w:r>
      <w:r w:rsidRPr="0097136B">
        <w:rPr>
          <w:rStyle w:val="StyleUnderline"/>
          <w:highlight w:val="cyan"/>
        </w:rPr>
        <w:t>would</w:t>
      </w:r>
      <w:r w:rsidRPr="001E387E">
        <w:rPr>
          <w:rStyle w:val="StyleUnderline"/>
        </w:rPr>
        <w:t xml:space="preserve"> most likely </w:t>
      </w:r>
      <w:r w:rsidRPr="0097136B">
        <w:rPr>
          <w:rStyle w:val="StyleUnderline"/>
          <w:highlight w:val="cyan"/>
        </w:rPr>
        <w:t xml:space="preserve">be </w:t>
      </w:r>
      <w:r w:rsidRPr="0097136B">
        <w:rPr>
          <w:rStyle w:val="Emphasis"/>
          <w:sz w:val="30"/>
          <w:szCs w:val="30"/>
          <w:highlight w:val="cyan"/>
        </w:rPr>
        <w:t>beyond the resources of the government</w:t>
      </w:r>
      <w:r>
        <w:t>. “</w:t>
      </w:r>
      <w:r w:rsidRPr="002869BA">
        <w:rPr>
          <w:rStyle w:val="StyleUnderline"/>
        </w:rPr>
        <w:t xml:space="preserve">When the competition issues are larger than a single firm, </w:t>
      </w:r>
      <w:r w:rsidRPr="002869BA">
        <w:rPr>
          <w:rStyle w:val="Emphasis"/>
        </w:rPr>
        <w:t xml:space="preserve">regulation </w:t>
      </w:r>
      <w:r w:rsidRPr="0097136B">
        <w:rPr>
          <w:rStyle w:val="Emphasis"/>
          <w:highlight w:val="cyan"/>
        </w:rPr>
        <w:t>might be the better tool</w:t>
      </w:r>
      <w:r w:rsidRPr="001E387E">
        <w:rPr>
          <w:rStyle w:val="Emphasis"/>
        </w:rPr>
        <w:t xml:space="preserve"> to use</w:t>
      </w:r>
      <w:r>
        <w:t>,” said Andrew I. Gavil, a law professor at Howard University.</w:t>
      </w:r>
    </w:p>
    <w:p w14:paraId="6DD81F3D" w14:textId="77777777" w:rsidR="00B9317C" w:rsidRPr="004A363B" w:rsidRDefault="00B9317C" w:rsidP="00B9317C"/>
    <w:p w14:paraId="1733675E" w14:textId="77777777" w:rsidR="00B9317C" w:rsidRDefault="00B9317C" w:rsidP="00B9317C">
      <w:pPr>
        <w:pStyle w:val="Heading3"/>
        <w:rPr>
          <w:rFonts w:asciiTheme="minorHAnsi" w:hAnsiTheme="minorHAnsi" w:cstheme="minorHAnsi"/>
        </w:rPr>
      </w:pPr>
      <w:r>
        <w:rPr>
          <w:rFonts w:asciiTheme="minorHAnsi" w:hAnsiTheme="minorHAnsi" w:cstheme="minorHAnsi"/>
        </w:rPr>
        <w:t>OFF</w:t>
      </w:r>
    </w:p>
    <w:p w14:paraId="2A112C89" w14:textId="2F792EF2" w:rsidR="00B9317C" w:rsidRPr="00B34698" w:rsidRDefault="00B9317C" w:rsidP="00B9317C">
      <w:pPr>
        <w:pStyle w:val="Heading4"/>
      </w:pPr>
      <w:r w:rsidRPr="00B34698">
        <w:t>The United States federal government should</w:t>
      </w:r>
      <w:r>
        <w:t xml:space="preserve"> </w:t>
      </w:r>
      <w:r w:rsidRPr="00D86818">
        <w:rPr>
          <w:b w:val="0"/>
          <w:bCs/>
        </w:rPr>
        <w:t>[</w:t>
      </w:r>
      <w:r w:rsidRPr="00661293">
        <w:t>prohibit</w:t>
      </w:r>
      <w:r>
        <w:t xml:space="preserve"> </w:t>
      </w:r>
      <w:r w:rsidRPr="00661293">
        <w:t>private sector business practices that violate a</w:t>
      </w:r>
      <w:r>
        <w:t xml:space="preserve"> </w:t>
      </w:r>
      <w:r w:rsidRPr="00661293">
        <w:t>worker welfare standard.</w:t>
      </w:r>
      <w:r w:rsidRPr="00D86818">
        <w:rPr>
          <w:b w:val="0"/>
          <w:bCs/>
        </w:rPr>
        <w:t>]</w:t>
      </w:r>
      <w:r>
        <w:t xml:space="preserve"> on</w:t>
      </w:r>
      <w:r w:rsidRPr="00B34698">
        <w:t xml:space="preserve"> the grounds that doing so is required to promote the general welfare</w:t>
      </w:r>
      <w:r>
        <w:t xml:space="preserve"> and s</w:t>
      </w:r>
      <w:r w:rsidRPr="000843A2">
        <w:t>ecure the blessings of liberty to our posterity</w:t>
      </w:r>
      <w:r>
        <w:t>.</w:t>
      </w:r>
      <w:r w:rsidRPr="00B34698">
        <w:t xml:space="preserve"> </w:t>
      </w:r>
    </w:p>
    <w:p w14:paraId="6FE63DC3" w14:textId="77777777" w:rsidR="00B9317C" w:rsidRPr="00B34698" w:rsidRDefault="00B9317C" w:rsidP="00B9317C">
      <w:pPr>
        <w:pStyle w:val="Heading4"/>
      </w:pPr>
      <w:r w:rsidRPr="00B34698">
        <w:t xml:space="preserve">Solves the case---AND CP </w:t>
      </w:r>
      <w:r w:rsidRPr="00B34698">
        <w:rPr>
          <w:u w:val="single"/>
        </w:rPr>
        <w:t>alone</w:t>
      </w:r>
      <w:r w:rsidRPr="00B34698">
        <w:t xml:space="preserve"> sets a </w:t>
      </w:r>
      <w:r w:rsidRPr="00B34698">
        <w:rPr>
          <w:u w:val="single"/>
        </w:rPr>
        <w:t>legal precedent</w:t>
      </w:r>
      <w:r w:rsidRPr="00B34698">
        <w:t xml:space="preserve"> requiring the protection of future generations</w:t>
      </w:r>
    </w:p>
    <w:p w14:paraId="6EDC524E" w14:textId="77777777" w:rsidR="00B9317C" w:rsidRPr="00B34698" w:rsidRDefault="00B9317C" w:rsidP="00B9317C">
      <w:r w:rsidRPr="00B34698">
        <w:t xml:space="preserve">L. </w:t>
      </w:r>
      <w:r w:rsidRPr="00B34698">
        <w:rPr>
          <w:rStyle w:val="Style13ptBold"/>
        </w:rPr>
        <w:t>Orgad 10</w:t>
      </w:r>
      <w:r w:rsidRPr="00B34698">
        <w:t>. Radzyner School of Law, The Interdisciplinary Center Herzliya. 10/01/2010. “The Preamble in Constitutional Interpretation.” International Journal of Constitutional Law, vol. 8, no. 4, pp. 714–738.</w:t>
      </w:r>
    </w:p>
    <w:p w14:paraId="154E6CE7" w14:textId="77777777" w:rsidR="00B9317C" w:rsidRDefault="00B9317C" w:rsidP="00B9317C">
      <w:pPr>
        <w:rPr>
          <w:sz w:val="16"/>
        </w:rPr>
      </w:pPr>
      <w:r w:rsidRPr="0010063B">
        <w:rPr>
          <w:rStyle w:val="StyleUnderline"/>
          <w:highlight w:val="cyan"/>
        </w:rPr>
        <w:t>The preamble</w:t>
      </w:r>
      <w:r w:rsidRPr="00B34698">
        <w:rPr>
          <w:sz w:val="16"/>
        </w:rPr>
        <w:t xml:space="preserve"> refers to the people as the source of authority23 and </w:t>
      </w:r>
      <w:r w:rsidRPr="0010063B">
        <w:rPr>
          <w:rStyle w:val="StyleUnderline"/>
          <w:highlight w:val="cyan"/>
        </w:rPr>
        <w:t>outlines</w:t>
      </w:r>
      <w:r w:rsidRPr="00B34698">
        <w:rPr>
          <w:sz w:val="16"/>
        </w:rPr>
        <w:t xml:space="preserve"> </w:t>
      </w:r>
      <w:r w:rsidRPr="00B34698">
        <w:rPr>
          <w:rStyle w:val="Emphasis"/>
        </w:rPr>
        <w:t xml:space="preserve">six lofty </w:t>
      </w:r>
      <w:r w:rsidRPr="0010063B">
        <w:rPr>
          <w:rStyle w:val="Emphasis"/>
          <w:highlight w:val="cyan"/>
        </w:rPr>
        <w:t>goals</w:t>
      </w:r>
      <w:r w:rsidRPr="00B34698">
        <w:rPr>
          <w:sz w:val="16"/>
        </w:rPr>
        <w:t>: “</w:t>
      </w:r>
      <w:r w:rsidRPr="0010063B">
        <w:rPr>
          <w:rStyle w:val="StyleUnderline"/>
          <w:highlight w:val="cyan"/>
        </w:rPr>
        <w:t>To</w:t>
      </w:r>
      <w:r w:rsidRPr="00B34698">
        <w:rPr>
          <w:rStyle w:val="StyleUnderline"/>
        </w:rPr>
        <w:t xml:space="preserve"> form a </w:t>
      </w:r>
      <w:r w:rsidRPr="00B34698">
        <w:rPr>
          <w:rStyle w:val="Emphasis"/>
        </w:rPr>
        <w:t>more perfect Union</w:t>
      </w:r>
      <w:r w:rsidRPr="00B34698">
        <w:rPr>
          <w:sz w:val="16"/>
        </w:rPr>
        <w:t xml:space="preserve">, </w:t>
      </w:r>
      <w:r w:rsidRPr="009261FE">
        <w:rPr>
          <w:rStyle w:val="StyleUnderline"/>
        </w:rPr>
        <w:t>establish</w:t>
      </w:r>
      <w:r w:rsidRPr="009261FE">
        <w:rPr>
          <w:sz w:val="16"/>
        </w:rPr>
        <w:t xml:space="preserve"> </w:t>
      </w:r>
      <w:r w:rsidRPr="009261FE">
        <w:rPr>
          <w:rStyle w:val="Emphasis"/>
        </w:rPr>
        <w:t>Justice</w:t>
      </w:r>
      <w:r w:rsidRPr="00B34698">
        <w:rPr>
          <w:sz w:val="16"/>
        </w:rPr>
        <w:t xml:space="preserve">, </w:t>
      </w:r>
      <w:r w:rsidRPr="00E0441A">
        <w:rPr>
          <w:rStyle w:val="StyleUnderline"/>
        </w:rPr>
        <w:t>insure</w:t>
      </w:r>
      <w:r w:rsidRPr="00B34698">
        <w:rPr>
          <w:rStyle w:val="StyleUnderline"/>
        </w:rPr>
        <w:t xml:space="preserve"> </w:t>
      </w:r>
      <w:r w:rsidRPr="00B34698">
        <w:rPr>
          <w:rStyle w:val="Emphasis"/>
        </w:rPr>
        <w:t xml:space="preserve">domestic </w:t>
      </w:r>
      <w:r w:rsidRPr="00E0441A">
        <w:rPr>
          <w:rStyle w:val="Emphasis"/>
        </w:rPr>
        <w:t>Tranquility</w:t>
      </w:r>
      <w:r w:rsidRPr="00B34698">
        <w:rPr>
          <w:sz w:val="16"/>
        </w:rPr>
        <w:t xml:space="preserve">, </w:t>
      </w:r>
      <w:r w:rsidRPr="00E0441A">
        <w:rPr>
          <w:rStyle w:val="StyleUnderline"/>
        </w:rPr>
        <w:t>provide for</w:t>
      </w:r>
      <w:r w:rsidRPr="00B34698">
        <w:rPr>
          <w:rStyle w:val="StyleUnderline"/>
        </w:rPr>
        <w:t xml:space="preserve"> the </w:t>
      </w:r>
      <w:r w:rsidRPr="00B34698">
        <w:rPr>
          <w:rStyle w:val="Emphasis"/>
        </w:rPr>
        <w:t xml:space="preserve">common </w:t>
      </w:r>
      <w:r w:rsidRPr="00E0441A">
        <w:rPr>
          <w:rStyle w:val="Emphasis"/>
        </w:rPr>
        <w:t>defense</w:t>
      </w:r>
      <w:r w:rsidRPr="00B34698">
        <w:rPr>
          <w:rStyle w:val="StyleUnderline"/>
        </w:rPr>
        <w:t xml:space="preserve">, </w:t>
      </w:r>
      <w:r w:rsidRPr="0010063B">
        <w:rPr>
          <w:rStyle w:val="StyleUnderline"/>
          <w:highlight w:val="cyan"/>
        </w:rPr>
        <w:t>promote</w:t>
      </w:r>
      <w:r w:rsidRPr="00B34698">
        <w:rPr>
          <w:rStyle w:val="StyleUnderline"/>
        </w:rPr>
        <w:t xml:space="preserve"> the </w:t>
      </w:r>
      <w:r w:rsidRPr="0010063B">
        <w:rPr>
          <w:rStyle w:val="Emphasis"/>
          <w:highlight w:val="cyan"/>
        </w:rPr>
        <w:t>general Welfare</w:t>
      </w:r>
      <w:r w:rsidRPr="00B34698">
        <w:rPr>
          <w:sz w:val="16"/>
        </w:rPr>
        <w:t xml:space="preserve">; </w:t>
      </w:r>
      <w:r w:rsidRPr="00B34698">
        <w:rPr>
          <w:rStyle w:val="StyleUnderline"/>
        </w:rPr>
        <w:t>and</w:t>
      </w:r>
      <w:r w:rsidRPr="00B34698">
        <w:rPr>
          <w:sz w:val="16"/>
        </w:rPr>
        <w:t xml:space="preserve"> </w:t>
      </w:r>
      <w:r w:rsidRPr="00B34698">
        <w:rPr>
          <w:rStyle w:val="Emphasis"/>
        </w:rPr>
        <w:t>secure the Blessings of Liberty</w:t>
      </w:r>
      <w:r w:rsidRPr="00B34698">
        <w:rPr>
          <w:sz w:val="16"/>
        </w:rPr>
        <w:t xml:space="preserve">.” </w:t>
      </w:r>
      <w:r w:rsidRPr="00B34698">
        <w:rPr>
          <w:rStyle w:val="StyleUnderline"/>
        </w:rPr>
        <w:t xml:space="preserve">Despite its central role in education and in the public debate, </w:t>
      </w:r>
      <w:r w:rsidRPr="009261FE">
        <w:rPr>
          <w:rStyle w:val="StyleUnderline"/>
          <w:highlight w:val="cyan"/>
        </w:rPr>
        <w:t>courts</w:t>
      </w:r>
      <w:r w:rsidRPr="00B34698">
        <w:rPr>
          <w:rStyle w:val="StyleUnderline"/>
        </w:rPr>
        <w:t xml:space="preserve"> have </w:t>
      </w:r>
      <w:r w:rsidRPr="009261FE">
        <w:rPr>
          <w:rStyle w:val="Emphasis"/>
          <w:highlight w:val="cyan"/>
        </w:rPr>
        <w:t>rarely</w:t>
      </w:r>
      <w:r w:rsidRPr="00B34698">
        <w:rPr>
          <w:rStyle w:val="Emphasis"/>
        </w:rPr>
        <w:t xml:space="preserve"> been inclined to </w:t>
      </w:r>
      <w:r w:rsidRPr="009261FE">
        <w:rPr>
          <w:rStyle w:val="Emphasis"/>
          <w:highlight w:val="cyan"/>
        </w:rPr>
        <w:t>rely</w:t>
      </w:r>
      <w:r w:rsidRPr="00B34698">
        <w:rPr>
          <w:rStyle w:val="Emphasis"/>
        </w:rPr>
        <w:t xml:space="preserve"> up</w:t>
      </w:r>
      <w:r w:rsidRPr="009261FE">
        <w:rPr>
          <w:rStyle w:val="Emphasis"/>
          <w:highlight w:val="cyan"/>
        </w:rPr>
        <w:t>on the preamble</w:t>
      </w:r>
      <w:r w:rsidRPr="00B34698">
        <w:rPr>
          <w:rStyle w:val="StyleUnderline"/>
        </w:rPr>
        <w:t xml:space="preserve"> </w:t>
      </w:r>
      <w:r w:rsidRPr="00B34698">
        <w:rPr>
          <w:sz w:val="16"/>
        </w:rPr>
        <w:t xml:space="preserve">only rarely. Empirical studies show that from 1825 to 1990, </w:t>
      </w:r>
      <w:r w:rsidRPr="00B34698">
        <w:rPr>
          <w:rStyle w:val="StyleUnderline"/>
        </w:rPr>
        <w:t xml:space="preserve">the sections of the preamble that refer to justice, general welfare, and liberty were </w:t>
      </w:r>
      <w:r w:rsidRPr="00B34698">
        <w:rPr>
          <w:rStyle w:val="Emphasis"/>
        </w:rPr>
        <w:t>independently</w:t>
      </w:r>
      <w:r w:rsidRPr="00B34698">
        <w:rPr>
          <w:sz w:val="16"/>
        </w:rPr>
        <w:t xml:space="preserve"> </w:t>
      </w:r>
      <w:r w:rsidRPr="00B34698">
        <w:rPr>
          <w:rStyle w:val="StyleUnderline"/>
        </w:rPr>
        <w:t>mentioned</w:t>
      </w:r>
      <w:r w:rsidRPr="00B34698">
        <w:rPr>
          <w:sz w:val="16"/>
        </w:rPr>
        <w:t xml:space="preserve"> by Supreme Court justices </w:t>
      </w:r>
      <w:r w:rsidRPr="00B34698">
        <w:rPr>
          <w:rStyle w:val="StyleUnderline"/>
        </w:rPr>
        <w:t>only</w:t>
      </w:r>
      <w:r w:rsidRPr="00B34698">
        <w:rPr>
          <w:sz w:val="16"/>
        </w:rPr>
        <w:t xml:space="preserve"> </w:t>
      </w:r>
      <w:r w:rsidRPr="00B34698">
        <w:rPr>
          <w:rStyle w:val="Emphasis"/>
        </w:rPr>
        <w:t>twentyfour times</w:t>
      </w:r>
      <w:r w:rsidRPr="00B34698">
        <w:rPr>
          <w:sz w:val="16"/>
        </w:rPr>
        <w:t xml:space="preserve">, </w:t>
      </w:r>
      <w:r w:rsidRPr="00B34698">
        <w:rPr>
          <w:rStyle w:val="StyleUnderline"/>
        </w:rPr>
        <w:t xml:space="preserve">mostly in </w:t>
      </w:r>
      <w:r w:rsidRPr="00B34698">
        <w:rPr>
          <w:rStyle w:val="Emphasis"/>
        </w:rPr>
        <w:t>dissenting opinions</w:t>
      </w:r>
      <w:r w:rsidRPr="00B34698">
        <w:rPr>
          <w:sz w:val="16"/>
        </w:rPr>
        <w:t xml:space="preserve"> (83.3 percent of all references), while only four justices (Black, Douglas, Burton, and Field) were collectively responsible for half of those references.24 Courts have rejected, repeatedly, the argument that constitutional rights or limitations can be inferred directly from the preamble. The classic case establishing its nonbinding nature was decided in 1905. In this case, a convicted defendant challenged the constitutionality of a statute adopted by the state of Massachusetts that, in his view, contradicted rights protected by the preamble. Rejecting this argument, Justice Harlan noted: Although that Preamble indicates the general purposes for which the people ordained and established the Constitution, it has never been regarded as the source of any substantive power conferred on the Government of the United States, or on any of its Departments. Such powers embrace only those expressly granted in the body of the Constitution, and as such as may be implied from those so granted.25 </w:t>
      </w:r>
      <w:r w:rsidRPr="00B34698">
        <w:rPr>
          <w:rStyle w:val="StyleUnderline"/>
        </w:rPr>
        <w:t xml:space="preserve">Justice Harlan </w:t>
      </w:r>
      <w:r w:rsidRPr="00B34698">
        <w:rPr>
          <w:rStyle w:val="Emphasis"/>
        </w:rPr>
        <w:t>stripped the preamble of any legal force</w:t>
      </w:r>
      <w:r w:rsidRPr="00B34698">
        <w:rPr>
          <w:sz w:val="16"/>
        </w:rPr>
        <w:t xml:space="preserve"> </w:t>
      </w:r>
      <w:r w:rsidRPr="00B34698">
        <w:rPr>
          <w:rStyle w:val="StyleUnderline"/>
        </w:rPr>
        <w:t>without</w:t>
      </w:r>
      <w:r w:rsidRPr="00B34698">
        <w:rPr>
          <w:sz w:val="16"/>
        </w:rPr>
        <w:t xml:space="preserve"> providing </w:t>
      </w:r>
      <w:r w:rsidRPr="00B34698">
        <w:rPr>
          <w:rStyle w:val="Emphasis"/>
        </w:rPr>
        <w:t>any historical evidence or textual explanations</w:t>
      </w:r>
      <w:r w:rsidRPr="00B34698">
        <w:rPr>
          <w:sz w:val="16"/>
        </w:rPr>
        <w:t xml:space="preserve">. While he noted that individuals have no constitutional rights derived directly from the preamble, he neither stated, expressly, that the preamble has less significance than other constitutional provisions nor did he assert that it does not form a binding part of the Constitution. Yet, evidence suggests that the framers anticipated the role the preamble would play in constitutional interpretation.26 Alexander </w:t>
      </w:r>
      <w:r w:rsidRPr="00B34698">
        <w:rPr>
          <w:rStyle w:val="StyleUnderline"/>
        </w:rPr>
        <w:t>Hamilton</w:t>
      </w:r>
      <w:r w:rsidRPr="00B34698">
        <w:rPr>
          <w:sz w:val="16"/>
        </w:rPr>
        <w:t xml:space="preserve"> even </w:t>
      </w:r>
      <w:r w:rsidRPr="00B34698">
        <w:rPr>
          <w:rStyle w:val="StyleUnderline"/>
        </w:rPr>
        <w:t>stated that the Bill of Rights was not necessary since the preamble was able to function as one</w:t>
      </w:r>
      <w:r w:rsidRPr="00B34698">
        <w:rPr>
          <w:sz w:val="16"/>
        </w:rPr>
        <w:t xml:space="preserve">.27 Joseph Story argued that </w:t>
      </w:r>
      <w:r w:rsidRPr="00B34698">
        <w:rPr>
          <w:rStyle w:val="StyleUnderline"/>
        </w:rPr>
        <w:t xml:space="preserve">the preamble “is a </w:t>
      </w:r>
      <w:r w:rsidRPr="00B34698">
        <w:rPr>
          <w:rStyle w:val="Emphasis"/>
        </w:rPr>
        <w:t>key to open[</w:t>
      </w:r>
      <w:r w:rsidRPr="00877262">
        <w:rPr>
          <w:rStyle w:val="Emphasis"/>
        </w:rPr>
        <w:t>ing] the mind of the makers</w:t>
      </w:r>
      <w:r w:rsidRPr="00877262">
        <w:rPr>
          <w:sz w:val="16"/>
        </w:rPr>
        <w:t xml:space="preserve">, </w:t>
      </w:r>
      <w:r w:rsidRPr="00877262">
        <w:rPr>
          <w:rStyle w:val="StyleUnderline"/>
        </w:rPr>
        <w:t>as to the mischiefs, which are to be remedied, and the objects, which are to be accomplished.”</w:t>
      </w:r>
      <w:r w:rsidRPr="00877262">
        <w:rPr>
          <w:sz w:val="16"/>
        </w:rPr>
        <w:t xml:space="preserve">28 James Monroe , similarly, stated that </w:t>
      </w:r>
      <w:r w:rsidRPr="00877262">
        <w:rPr>
          <w:rStyle w:val="StyleUnderline"/>
        </w:rPr>
        <w:t xml:space="preserve">the preamble is “the </w:t>
      </w:r>
      <w:r w:rsidRPr="00877262">
        <w:rPr>
          <w:rStyle w:val="Emphasis"/>
        </w:rPr>
        <w:t>Key of the Constitution</w:t>
      </w:r>
      <w:r w:rsidRPr="00877262">
        <w:rPr>
          <w:sz w:val="16"/>
        </w:rPr>
        <w:t>. Whenever federal power is exercised, contrary to the spirit breathed by this introduction, it will be unconstitutionally exercised and ought to be resisted.”29 These views, however, were not shared by everyone, and a dispute arose over the preamble’s role. James Madison, for one, expressed his reservations about the preamble’s power. “The general terms or phrases used in the introductory propositions,” he said, “were never meant to be inserted in their loose form in the text of the Constitution.”30 A debate started over whether and in what manner the Constitution’s preamble should be used by the Court.31 Nevertheless</w:t>
      </w:r>
      <w:r w:rsidRPr="00B34698">
        <w:rPr>
          <w:sz w:val="16"/>
        </w:rPr>
        <w:t xml:space="preserve">, </w:t>
      </w:r>
      <w:r w:rsidRPr="00B34698">
        <w:rPr>
          <w:rStyle w:val="StyleUnderline"/>
        </w:rPr>
        <w:t xml:space="preserve">U.S. </w:t>
      </w:r>
      <w:r w:rsidRPr="0010063B">
        <w:rPr>
          <w:rStyle w:val="StyleUnderline"/>
          <w:highlight w:val="cyan"/>
        </w:rPr>
        <w:t xml:space="preserve">courts have invoked </w:t>
      </w:r>
      <w:r w:rsidRPr="00877262">
        <w:rPr>
          <w:rStyle w:val="StyleUnderline"/>
        </w:rPr>
        <w:t>the preamble</w:t>
      </w:r>
      <w:r w:rsidRPr="00B34698">
        <w:rPr>
          <w:rStyle w:val="StyleUnderline"/>
        </w:rPr>
        <w:t xml:space="preserve"> in constitutional interpretation. Al</w:t>
      </w:r>
      <w:r w:rsidRPr="0010063B">
        <w:rPr>
          <w:rStyle w:val="StyleUnderline"/>
          <w:highlight w:val="cyan"/>
        </w:rPr>
        <w:t>though</w:t>
      </w:r>
      <w:r w:rsidRPr="00B34698">
        <w:rPr>
          <w:rStyle w:val="StyleUnderline"/>
        </w:rPr>
        <w:t xml:space="preserve"> the </w:t>
      </w:r>
      <w:r w:rsidRPr="0010063B">
        <w:rPr>
          <w:rStyle w:val="StyleUnderline"/>
          <w:highlight w:val="cyan"/>
        </w:rPr>
        <w:t xml:space="preserve">references are </w:t>
      </w:r>
      <w:r w:rsidRPr="0010063B">
        <w:rPr>
          <w:rStyle w:val="Emphasis"/>
          <w:highlight w:val="cyan"/>
        </w:rPr>
        <w:t>inconsistent</w:t>
      </w:r>
      <w:r w:rsidRPr="0010063B">
        <w:rPr>
          <w:rStyle w:val="StyleUnderline"/>
          <w:highlight w:val="cyan"/>
        </w:rPr>
        <w:t xml:space="preserve">, </w:t>
      </w:r>
      <w:r w:rsidRPr="0010063B">
        <w:rPr>
          <w:rStyle w:val="Emphasis"/>
          <w:highlight w:val="cyan"/>
        </w:rPr>
        <w:t>rhetorical</w:t>
      </w:r>
      <w:r w:rsidRPr="0010063B">
        <w:rPr>
          <w:rStyle w:val="StyleUnderline"/>
          <w:highlight w:val="cyan"/>
        </w:rPr>
        <w:t xml:space="preserve">, and </w:t>
      </w:r>
      <w:r w:rsidRPr="0010063B">
        <w:rPr>
          <w:rStyle w:val="Emphasis"/>
          <w:highlight w:val="cyan"/>
        </w:rPr>
        <w:t>far from</w:t>
      </w:r>
      <w:r w:rsidRPr="00B34698">
        <w:rPr>
          <w:rStyle w:val="Emphasis"/>
        </w:rPr>
        <w:t xml:space="preserve"> conferring </w:t>
      </w:r>
      <w:r w:rsidRPr="0010063B">
        <w:rPr>
          <w:rStyle w:val="Emphasis"/>
          <w:highlight w:val="cyan"/>
        </w:rPr>
        <w:t>independent</w:t>
      </w:r>
      <w:r w:rsidRPr="00B34698">
        <w:rPr>
          <w:sz w:val="16"/>
        </w:rPr>
        <w:t xml:space="preserve"> constitutional </w:t>
      </w:r>
      <w:r w:rsidRPr="00B34698">
        <w:rPr>
          <w:rStyle w:val="Emphasis"/>
        </w:rPr>
        <w:t>rights</w:t>
      </w:r>
      <w:r w:rsidRPr="00B34698">
        <w:rPr>
          <w:sz w:val="16"/>
        </w:rPr>
        <w:t xml:space="preserve">, they still provide the preamble with some constitutional weight. Courts have used the term “We the people” to define the boundaries of the Constitution’s applicability,32 hold the powers of the federal government,33 indicate that the people—and not the states—are the source of the federal government’s power,34 challenge sovereign immunity,35 and define who is a citizen.36 Similarly, the phrase to “establish Justice” has been invoked to expand federal jurisdiction37 and to support invalidation of legal tender legislation.38 The phrase to “provide for the common defense” has likewise been used to broaden congressional power39 and uphold exclusion from citizenship.40 In addition to its interpretive role, the preamble exerts a meaningful, although indirect, influence of congressional decision making.41 </w:t>
      </w:r>
      <w:r w:rsidRPr="00B34698">
        <w:rPr>
          <w:rStyle w:val="StyleUnderline"/>
        </w:rPr>
        <w:t xml:space="preserve">In spite of these references, </w:t>
      </w:r>
      <w:r w:rsidRPr="0010063B">
        <w:rPr>
          <w:rStyle w:val="StyleUnderline"/>
          <w:highlight w:val="cyan"/>
        </w:rPr>
        <w:t>the</w:t>
      </w:r>
      <w:r w:rsidRPr="00B34698">
        <w:rPr>
          <w:rStyle w:val="StyleUnderline"/>
        </w:rPr>
        <w:t xml:space="preserve"> U.S. </w:t>
      </w:r>
      <w:r w:rsidRPr="0010063B">
        <w:rPr>
          <w:rStyle w:val="StyleUnderline"/>
          <w:highlight w:val="cyan"/>
        </w:rPr>
        <w:t xml:space="preserve">preamble is </w:t>
      </w:r>
      <w:r w:rsidRPr="0010063B">
        <w:rPr>
          <w:rStyle w:val="Emphasis"/>
          <w:highlight w:val="cyan"/>
        </w:rPr>
        <w:t>not</w:t>
      </w:r>
      <w:r w:rsidRPr="00B34698">
        <w:rPr>
          <w:rStyle w:val="Emphasis"/>
        </w:rPr>
        <w:t xml:space="preserve">, by and large, a </w:t>
      </w:r>
      <w:r w:rsidRPr="0010063B">
        <w:rPr>
          <w:rStyle w:val="Emphasis"/>
          <w:highlight w:val="cyan"/>
        </w:rPr>
        <w:t>decisive</w:t>
      </w:r>
      <w:r w:rsidRPr="00B34698">
        <w:rPr>
          <w:rStyle w:val="Emphasis"/>
        </w:rPr>
        <w:t xml:space="preserve"> factor </w:t>
      </w:r>
      <w:r w:rsidRPr="0010063B">
        <w:rPr>
          <w:rStyle w:val="Emphasis"/>
          <w:highlight w:val="cyan"/>
        </w:rPr>
        <w:t>in</w:t>
      </w:r>
      <w:r w:rsidRPr="00B34698">
        <w:rPr>
          <w:rStyle w:val="Emphasis"/>
        </w:rPr>
        <w:t xml:space="preserve"> constitutional </w:t>
      </w:r>
      <w:r w:rsidRPr="0010063B">
        <w:rPr>
          <w:rStyle w:val="Emphasis"/>
          <w:highlight w:val="cyan"/>
        </w:rPr>
        <w:t>interpretation</w:t>
      </w:r>
      <w:r w:rsidRPr="00B34698">
        <w:rPr>
          <w:sz w:val="16"/>
        </w:rPr>
        <w:t>. Its relatively meager use in constitutional adjudication has been criticized. “</w:t>
      </w:r>
      <w:r w:rsidRPr="00B34698">
        <w:rPr>
          <w:rStyle w:val="StyleUnderline"/>
        </w:rPr>
        <w:t xml:space="preserve">It is </w:t>
      </w:r>
      <w:r w:rsidRPr="00B34698">
        <w:rPr>
          <w:rStyle w:val="Emphasis"/>
        </w:rPr>
        <w:t>regrettable</w:t>
      </w:r>
      <w:r w:rsidRPr="00B34698">
        <w:rPr>
          <w:sz w:val="16"/>
        </w:rPr>
        <w:t xml:space="preserve"> </w:t>
      </w:r>
      <w:r w:rsidRPr="00B34698">
        <w:rPr>
          <w:rStyle w:val="StyleUnderline"/>
        </w:rPr>
        <w:t>that</w:t>
      </w:r>
      <w:r w:rsidRPr="00B34698">
        <w:rPr>
          <w:sz w:val="16"/>
        </w:rPr>
        <w:t xml:space="preserve"> law professors rarely teach and that </w:t>
      </w:r>
      <w:r w:rsidRPr="0010063B">
        <w:rPr>
          <w:rStyle w:val="StyleUnderline"/>
          <w:highlight w:val="cyan"/>
        </w:rPr>
        <w:t xml:space="preserve">courts </w:t>
      </w:r>
      <w:r w:rsidRPr="0010063B">
        <w:rPr>
          <w:rStyle w:val="Emphasis"/>
          <w:highlight w:val="cyan"/>
        </w:rPr>
        <w:t>rarely cite the Preamble</w:t>
      </w:r>
      <w:r w:rsidRPr="00B34698">
        <w:rPr>
          <w:sz w:val="16"/>
        </w:rPr>
        <w:t xml:space="preserve">,” Sanford Levinson notes, </w:t>
      </w:r>
      <w:r w:rsidRPr="00B34698">
        <w:rPr>
          <w:rStyle w:val="StyleUnderline"/>
        </w:rPr>
        <w:t>as it is “</w:t>
      </w:r>
      <w:r w:rsidRPr="0010063B">
        <w:rPr>
          <w:rStyle w:val="StyleUnderline"/>
          <w:highlight w:val="cyan"/>
        </w:rPr>
        <w:t xml:space="preserve">the </w:t>
      </w:r>
      <w:r w:rsidRPr="0010063B">
        <w:rPr>
          <w:rStyle w:val="Emphasis"/>
          <w:highlight w:val="cyan"/>
        </w:rPr>
        <w:t>single most important</w:t>
      </w:r>
      <w:r w:rsidRPr="0010063B">
        <w:rPr>
          <w:sz w:val="16"/>
          <w:highlight w:val="cyan"/>
        </w:rPr>
        <w:t xml:space="preserve"> </w:t>
      </w:r>
      <w:r w:rsidRPr="0010063B">
        <w:rPr>
          <w:rStyle w:val="StyleUnderline"/>
          <w:highlight w:val="cyan"/>
        </w:rPr>
        <w:t>part of the Constitution</w:t>
      </w:r>
      <w:r w:rsidRPr="00B34698">
        <w:rPr>
          <w:sz w:val="16"/>
        </w:rPr>
        <w:t xml:space="preserve">.”42 For Levinson, </w:t>
      </w:r>
      <w:r w:rsidRPr="00B34698">
        <w:rPr>
          <w:rStyle w:val="StyleUnderline"/>
        </w:rPr>
        <w:t xml:space="preserve">the preamble is “the equivalent of our creedal summary of America’s </w:t>
      </w:r>
      <w:r w:rsidRPr="00B34698">
        <w:rPr>
          <w:rStyle w:val="Emphasis"/>
        </w:rPr>
        <w:t>civil religion</w:t>
      </w:r>
      <w:r w:rsidRPr="00B34698">
        <w:rPr>
          <w:sz w:val="16"/>
        </w:rPr>
        <w:t xml:space="preserve">.”43 For Mark Tushnet, the “thin” Constitution of the United States is anchored in the principles of the Declaration of Independence and the preamble.44 Milton Handler, Brian Leiter, and Carole Handler charge the courts with ignoring the preamble: “we can discern no reason why [its] rules of construction should not obtain in the constitutional context.”45 They mention that </w:t>
      </w:r>
      <w:r w:rsidRPr="00B34698">
        <w:rPr>
          <w:rStyle w:val="StyleUnderline"/>
        </w:rPr>
        <w:t>disregard of the preamble conflicts with the status of recital clauses of contracts, legislative declarations of purpose in statutes, and preambles to international treaties</w:t>
      </w:r>
      <w:r w:rsidRPr="00B34698">
        <w:rPr>
          <w:sz w:val="16"/>
        </w:rPr>
        <w:t>46—</w:t>
      </w:r>
      <w:r w:rsidRPr="00B34698">
        <w:rPr>
          <w:rStyle w:val="StyleUnderline"/>
        </w:rPr>
        <w:t xml:space="preserve">all of which </w:t>
      </w:r>
      <w:r w:rsidRPr="00B34698">
        <w:rPr>
          <w:rStyle w:val="Emphasis"/>
        </w:rPr>
        <w:t>do guide the court</w:t>
      </w:r>
      <w:r w:rsidRPr="00B34698">
        <w:rPr>
          <w:sz w:val="16"/>
        </w:rPr>
        <w:t xml:space="preserve"> in judicial decision making.47 For them, </w:t>
      </w:r>
      <w:r w:rsidRPr="0010063B">
        <w:rPr>
          <w:rStyle w:val="StyleUnderline"/>
          <w:highlight w:val="cyan"/>
        </w:rPr>
        <w:t>the preamble ought to play a</w:t>
      </w:r>
      <w:r w:rsidRPr="00B34698">
        <w:rPr>
          <w:rStyle w:val="StyleUnderline"/>
        </w:rPr>
        <w:t xml:space="preserve"> </w:t>
      </w:r>
      <w:r w:rsidRPr="00B34698">
        <w:rPr>
          <w:rStyle w:val="Emphasis"/>
        </w:rPr>
        <w:t xml:space="preserve">more </w:t>
      </w:r>
      <w:r w:rsidRPr="0010063B">
        <w:rPr>
          <w:rStyle w:val="Emphasis"/>
          <w:highlight w:val="cyan"/>
        </w:rPr>
        <w:t>significant role in</w:t>
      </w:r>
      <w:r w:rsidRPr="00B34698">
        <w:rPr>
          <w:rStyle w:val="Emphasis"/>
        </w:rPr>
        <w:t xml:space="preserve"> constitutional </w:t>
      </w:r>
      <w:r w:rsidRPr="0010063B">
        <w:rPr>
          <w:rStyle w:val="Emphasis"/>
          <w:highlight w:val="cyan"/>
        </w:rPr>
        <w:t>decisions</w:t>
      </w:r>
      <w:r w:rsidRPr="00B34698">
        <w:rPr>
          <w:sz w:val="16"/>
        </w:rPr>
        <w:t xml:space="preserve">.48 Other scholars have argued that </w:t>
      </w:r>
      <w:r w:rsidRPr="000843A2">
        <w:rPr>
          <w:rStyle w:val="StyleUnderline"/>
        </w:rPr>
        <w:t xml:space="preserve">courts should </w:t>
      </w:r>
      <w:r w:rsidRPr="000843A2">
        <w:rPr>
          <w:rStyle w:val="StyleUnderline"/>
          <w:highlight w:val="cyan"/>
        </w:rPr>
        <w:t>accord</w:t>
      </w:r>
      <w:r w:rsidRPr="000843A2">
        <w:rPr>
          <w:rStyle w:val="StyleUnderline"/>
        </w:rPr>
        <w:t xml:space="preserve"> the </w:t>
      </w:r>
      <w:r w:rsidRPr="003172B1">
        <w:rPr>
          <w:rStyle w:val="StyleUnderline"/>
        </w:rPr>
        <w:t xml:space="preserve">preamble </w:t>
      </w:r>
      <w:r w:rsidRPr="000843A2">
        <w:rPr>
          <w:rStyle w:val="Emphasis"/>
          <w:highlight w:val="cyan"/>
        </w:rPr>
        <w:t>legal force</w:t>
      </w:r>
      <w:r w:rsidRPr="000843A2">
        <w:rPr>
          <w:rStyle w:val="StyleUnderline"/>
        </w:rPr>
        <w:t xml:space="preserve"> </w:t>
      </w:r>
      <w:r w:rsidRPr="000843A2">
        <w:rPr>
          <w:rStyle w:val="StyleUnderline"/>
          <w:highlight w:val="cyan"/>
        </w:rPr>
        <w:t xml:space="preserve">for the sake of </w:t>
      </w:r>
      <w:r w:rsidRPr="000843A2">
        <w:rPr>
          <w:rStyle w:val="Emphasis"/>
          <w:highlight w:val="cyan"/>
        </w:rPr>
        <w:t>future generations</w:t>
      </w:r>
      <w:r w:rsidRPr="00B34698">
        <w:rPr>
          <w:sz w:val="16"/>
        </w:rPr>
        <w:t xml:space="preserve">. In referring to Roe v. Wade, Raymond Marcin has claimed that </w:t>
      </w:r>
      <w:r w:rsidRPr="00E0441A">
        <w:rPr>
          <w:rStyle w:val="StyleUnderline"/>
          <w:highlight w:val="cyan"/>
        </w:rPr>
        <w:t xml:space="preserve">the question of </w:t>
      </w:r>
      <w:r w:rsidRPr="00E0441A">
        <w:rPr>
          <w:rStyle w:val="Emphasis"/>
          <w:highlight w:val="cyan"/>
        </w:rPr>
        <w:t>yet-</w:t>
      </w:r>
      <w:r w:rsidRPr="004A363B">
        <w:rPr>
          <w:rStyle w:val="Emphasis"/>
        </w:rPr>
        <w:t>to-be</w:t>
      </w:r>
      <w:r w:rsidRPr="00E0441A">
        <w:rPr>
          <w:rStyle w:val="Emphasis"/>
          <w:highlight w:val="cyan"/>
        </w:rPr>
        <w:t>-born</w:t>
      </w:r>
      <w:r w:rsidRPr="00E0441A">
        <w:rPr>
          <w:rStyle w:val="StyleUnderline"/>
          <w:highlight w:val="cyan"/>
        </w:rPr>
        <w:t xml:space="preserve"> descendants</w:t>
      </w:r>
      <w:r w:rsidRPr="00E0441A">
        <w:rPr>
          <w:rStyle w:val="StyleUnderline"/>
        </w:rPr>
        <w:t xml:space="preserve"> </w:t>
      </w:r>
      <w:r w:rsidRPr="00E0441A">
        <w:rPr>
          <w:rStyle w:val="StyleUnderline"/>
          <w:highlight w:val="cyan"/>
        </w:rPr>
        <w:t xml:space="preserve">requires a solution that finds its </w:t>
      </w:r>
      <w:r w:rsidRPr="00E0441A">
        <w:rPr>
          <w:rStyle w:val="Emphasis"/>
          <w:highlight w:val="cyan"/>
        </w:rPr>
        <w:t>foundation in the preamble</w:t>
      </w:r>
      <w:r w:rsidRPr="00B34698">
        <w:rPr>
          <w:sz w:val="16"/>
        </w:rPr>
        <w:t>—</w:t>
      </w:r>
      <w:r w:rsidRPr="000843A2">
        <w:rPr>
          <w:rStyle w:val="StyleUnderline"/>
          <w:highlight w:val="cyan"/>
        </w:rPr>
        <w:t xml:space="preserve">the blessings of liberty for </w:t>
      </w:r>
      <w:r w:rsidRPr="00877262">
        <w:rPr>
          <w:rStyle w:val="StyleUnderline"/>
        </w:rPr>
        <w:t>the people but also for</w:t>
      </w:r>
      <w:r w:rsidRPr="00B34698">
        <w:rPr>
          <w:sz w:val="16"/>
        </w:rPr>
        <w:t xml:space="preserve"> </w:t>
      </w:r>
      <w:r w:rsidRPr="000843A2">
        <w:rPr>
          <w:rStyle w:val="Emphasis"/>
          <w:highlight w:val="cyan"/>
        </w:rPr>
        <w:t>posterity</w:t>
      </w:r>
      <w:r w:rsidRPr="00B34698">
        <w:rPr>
          <w:sz w:val="16"/>
        </w:rPr>
        <w:t>—which includes fetuses, as well.49 While the preamble is written in a manner that appeals to many, it remains difficult to persuade jurists of its superior legal status.50 Although Justice Harlan stripped the preamble of its legal force, its occasional use in constitutional adjudication indicates that while it is not an independent source of rights neither is it constitutionally irrelevant.51</w:t>
      </w:r>
    </w:p>
    <w:p w14:paraId="7CB4A96A" w14:textId="77777777" w:rsidR="00B9317C" w:rsidRDefault="00B9317C" w:rsidP="00B9317C">
      <w:pPr>
        <w:rPr>
          <w:sz w:val="16"/>
        </w:rPr>
      </w:pPr>
    </w:p>
    <w:p w14:paraId="39D43CFF" w14:textId="77777777" w:rsidR="00B9317C" w:rsidRPr="00181278" w:rsidRDefault="00B9317C" w:rsidP="00B9317C">
      <w:pPr>
        <w:pStyle w:val="Heading4"/>
      </w:pPr>
      <w:r w:rsidRPr="00181278">
        <w:t>Binding general welfare clause solves extinction: environment and poverty</w:t>
      </w:r>
    </w:p>
    <w:p w14:paraId="1E34D549" w14:textId="77777777" w:rsidR="00B9317C" w:rsidRPr="00181278" w:rsidRDefault="00B9317C" w:rsidP="00B9317C">
      <w:r w:rsidRPr="00181278">
        <w:t xml:space="preserve">Arthur </w:t>
      </w:r>
      <w:r w:rsidRPr="00181278">
        <w:rPr>
          <w:rStyle w:val="Style13ptBold"/>
        </w:rPr>
        <w:t>Lieber 15</w:t>
      </w:r>
      <w:r w:rsidRPr="00181278">
        <w:t>, teaching and working in non-profit educational organizations, his focus has been on promoting critical, creative, and enjoyable learning for students in informal settings, 3-22-2015, "Should the common good trump the Constitution?," Occasional Planet, http://occasionalplanet.org/2015/03/22/common-good-trump-constitution/</w:t>
      </w:r>
    </w:p>
    <w:p w14:paraId="6BE71268" w14:textId="77777777" w:rsidR="00B9317C" w:rsidRDefault="00B9317C" w:rsidP="00B9317C">
      <w:pPr>
        <w:rPr>
          <w:sz w:val="14"/>
        </w:rPr>
      </w:pPr>
      <w:r w:rsidRPr="00181278">
        <w:rPr>
          <w:sz w:val="14"/>
        </w:rPr>
        <w:t xml:space="preserve">In June 1963, President John F. Kennedy addressed the nation, urging Congress to pass a comprehensive civil rights act. Setting the stage for the action that he wanted to take, he said, “We are confronted primarily with a moral issue. It is as old as the scriptures and is as clear as the American Constitution.” This is the type of rhythmic prose that Kennedy and chief speech-writer Theodore Sorensen wrote. But a basic premise has to be questioned. How clear is the Constitution? If it was really clear, would we even need a Supreme Court to interpret it? Part of the answer is that Kennedy chose to wax poetic rather than to be precise in his language. The Constitution is not clear, and the confusion within it has contributed to everything from the American Civil War to the nearly 100 cases that the Supreme Court must adjudicate each year. </w:t>
      </w:r>
      <w:r w:rsidRPr="00181278">
        <w:rPr>
          <w:rStyle w:val="StyleUnderline"/>
        </w:rPr>
        <w:t xml:space="preserve">Instead of looking at the Constitution as engraved in stone, we may more accurately view it as an </w:t>
      </w:r>
      <w:r w:rsidRPr="00181278">
        <w:rPr>
          <w:rStyle w:val="Emphasis"/>
        </w:rPr>
        <w:t>organism that is constantly morphing</w:t>
      </w:r>
      <w:r w:rsidRPr="00181278">
        <w:rPr>
          <w:sz w:val="14"/>
        </w:rPr>
        <w:t xml:space="preserve">. </w:t>
      </w:r>
      <w:r w:rsidRPr="00181278">
        <w:rPr>
          <w:rStyle w:val="StyleUnderline"/>
        </w:rPr>
        <w:t xml:space="preserve">Everything is subject to review, and the motivations behind requests for change can be both noble and ignoble. </w:t>
      </w:r>
      <w:r w:rsidRPr="0010063B">
        <w:rPr>
          <w:rStyle w:val="StyleUnderline"/>
          <w:highlight w:val="cyan"/>
        </w:rPr>
        <w:t xml:space="preserve">The </w:t>
      </w:r>
      <w:r w:rsidRPr="0010063B">
        <w:rPr>
          <w:rStyle w:val="Emphasis"/>
          <w:highlight w:val="cyan"/>
        </w:rPr>
        <w:t>preamble</w:t>
      </w:r>
      <w:r w:rsidRPr="00181278">
        <w:rPr>
          <w:sz w:val="14"/>
        </w:rPr>
        <w:t xml:space="preserve"> to the Constitution: 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The </w:t>
      </w:r>
      <w:r w:rsidRPr="0010063B">
        <w:rPr>
          <w:rStyle w:val="Emphasis"/>
          <w:highlight w:val="cyan"/>
        </w:rPr>
        <w:t>catch-all</w:t>
      </w:r>
      <w:r w:rsidRPr="00181278">
        <w:rPr>
          <w:rStyle w:val="Emphasis"/>
        </w:rPr>
        <w:t xml:space="preserve"> phrase</w:t>
      </w:r>
      <w:r w:rsidRPr="00181278">
        <w:rPr>
          <w:sz w:val="14"/>
        </w:rPr>
        <w:t xml:space="preserve"> in the preamble </w:t>
      </w:r>
      <w:r w:rsidRPr="0010063B">
        <w:rPr>
          <w:rStyle w:val="StyleUnderline"/>
          <w:highlight w:val="cyan"/>
        </w:rPr>
        <w:t>is</w:t>
      </w:r>
      <w:r w:rsidRPr="00181278">
        <w:rPr>
          <w:sz w:val="14"/>
        </w:rPr>
        <w:t xml:space="preserve"> “</w:t>
      </w:r>
      <w:r w:rsidRPr="00181278">
        <w:rPr>
          <w:rStyle w:val="Emphasis"/>
        </w:rPr>
        <w:t xml:space="preserve">promote </w:t>
      </w:r>
      <w:r w:rsidRPr="0010063B">
        <w:rPr>
          <w:rStyle w:val="Emphasis"/>
          <w:highlight w:val="cyan"/>
        </w:rPr>
        <w:t>the general Welfare</w:t>
      </w:r>
      <w:r w:rsidRPr="00181278">
        <w:rPr>
          <w:sz w:val="14"/>
        </w:rPr>
        <w:t xml:space="preserve">.” </w:t>
      </w:r>
      <w:r w:rsidRPr="00181278">
        <w:rPr>
          <w:rStyle w:val="StyleUnderline"/>
        </w:rPr>
        <w:t xml:space="preserve">A </w:t>
      </w:r>
      <w:r w:rsidRPr="0010063B">
        <w:rPr>
          <w:rStyle w:val="StyleUnderline"/>
          <w:highlight w:val="cyan"/>
        </w:rPr>
        <w:t>fair</w:t>
      </w:r>
      <w:r w:rsidRPr="00181278">
        <w:rPr>
          <w:rStyle w:val="StyleUnderline"/>
        </w:rPr>
        <w:t xml:space="preserve"> question </w:t>
      </w:r>
      <w:r w:rsidRPr="0010063B">
        <w:rPr>
          <w:rStyle w:val="StyleUnderline"/>
          <w:highlight w:val="cyan"/>
        </w:rPr>
        <w:t xml:space="preserve">to ask now is </w:t>
      </w:r>
      <w:r w:rsidRPr="0010063B">
        <w:rPr>
          <w:rStyle w:val="Emphasis"/>
          <w:highlight w:val="cyan"/>
        </w:rPr>
        <w:t xml:space="preserve">how </w:t>
      </w:r>
      <w:r w:rsidRPr="00181278">
        <w:rPr>
          <w:rStyle w:val="Emphasis"/>
        </w:rPr>
        <w:t xml:space="preserve">helpful </w:t>
      </w:r>
      <w:r w:rsidRPr="0010063B">
        <w:rPr>
          <w:rStyle w:val="Emphasis"/>
          <w:highlight w:val="cyan"/>
        </w:rPr>
        <w:t>is our Constitution</w:t>
      </w:r>
      <w:r w:rsidRPr="00181278">
        <w:rPr>
          <w:rStyle w:val="StyleUnderline"/>
        </w:rPr>
        <w:t xml:space="preserve"> at </w:t>
      </w:r>
      <w:r w:rsidRPr="0010063B">
        <w:rPr>
          <w:rStyle w:val="Emphasis"/>
          <w:highlight w:val="cyan"/>
        </w:rPr>
        <w:t>promoting</w:t>
      </w:r>
      <w:r w:rsidRPr="00181278">
        <w:rPr>
          <w:rStyle w:val="Emphasis"/>
        </w:rPr>
        <w:t xml:space="preserve"> the general </w:t>
      </w:r>
      <w:r w:rsidRPr="0010063B">
        <w:rPr>
          <w:rStyle w:val="Emphasis"/>
          <w:highlight w:val="cyan"/>
        </w:rPr>
        <w:t>welfare</w:t>
      </w:r>
      <w:r w:rsidRPr="00181278">
        <w:rPr>
          <w:sz w:val="14"/>
        </w:rPr>
        <w:t xml:space="preserve">. </w:t>
      </w:r>
      <w:r w:rsidRPr="00181278">
        <w:rPr>
          <w:rStyle w:val="StyleUnderline"/>
        </w:rPr>
        <w:t xml:space="preserve">Since the Constitution enumerates the powers of the judicial branch (federal courts), legislative branch (Congress) and the executive branch (Presidency), there are </w:t>
      </w:r>
      <w:r w:rsidRPr="00181278">
        <w:rPr>
          <w:rStyle w:val="Emphasis"/>
        </w:rPr>
        <w:t>numerous ways</w:t>
      </w:r>
      <w:r w:rsidRPr="00181278">
        <w:rPr>
          <w:rStyle w:val="StyleUnderline"/>
        </w:rPr>
        <w:t xml:space="preserve"> in which the general welfare can either be promoted, or in what seems to be more frequently the case, not promoted. </w:t>
      </w:r>
      <w:r w:rsidRPr="00181278">
        <w:rPr>
          <w:sz w:val="14"/>
        </w:rPr>
        <w:t>If we are to analyze how the three branches of government are not succeeding in promoting the general welfare, we must establish what is the meaning of the largely interchangeable terms, general welfare and common good? A flip, but perhaps, reasonably accurate answer to the question is an adaptation of Supreme Court Justice Potter Stewart’s response to a question about pornography, “I know it when I see it.” And with the “common good,” we know it when we see it. This still leaves considerable uncertainty and confusion, but two recent Supreme Court cases have been decided ways that, to a reasonable, person are clearly deleterious to the common good. Whatever their “</w:t>
      </w:r>
      <w:r w:rsidRPr="0010063B">
        <w:rPr>
          <w:rStyle w:val="Emphasis"/>
          <w:highlight w:val="cyan"/>
        </w:rPr>
        <w:t>constitutionality</w:t>
      </w:r>
      <w:r w:rsidRPr="00181278">
        <w:rPr>
          <w:sz w:val="14"/>
        </w:rPr>
        <w:t xml:space="preserve">” might have been </w:t>
      </w:r>
      <w:r w:rsidRPr="0010063B">
        <w:rPr>
          <w:rStyle w:val="StyleUnderline"/>
          <w:highlight w:val="cyan"/>
        </w:rPr>
        <w:t>is</w:t>
      </w:r>
      <w:r w:rsidRPr="0010063B">
        <w:rPr>
          <w:sz w:val="14"/>
          <w:highlight w:val="cyan"/>
        </w:rPr>
        <w:t xml:space="preserve"> </w:t>
      </w:r>
      <w:r w:rsidRPr="0010063B">
        <w:rPr>
          <w:rStyle w:val="Emphasis"/>
          <w:highlight w:val="cyan"/>
        </w:rPr>
        <w:t>clearly superfluous</w:t>
      </w:r>
      <w:r w:rsidRPr="0010063B">
        <w:rPr>
          <w:sz w:val="14"/>
          <w:highlight w:val="cyan"/>
        </w:rPr>
        <w:t xml:space="preserve"> </w:t>
      </w:r>
      <w:r w:rsidRPr="0010063B">
        <w:rPr>
          <w:rStyle w:val="StyleUnderline"/>
          <w:highlight w:val="cyan"/>
        </w:rPr>
        <w:t>to</w:t>
      </w:r>
      <w:r w:rsidRPr="00181278">
        <w:rPr>
          <w:sz w:val="14"/>
        </w:rPr>
        <w:t xml:space="preserve"> the </w:t>
      </w:r>
      <w:r w:rsidRPr="00181278">
        <w:rPr>
          <w:rStyle w:val="Emphasis"/>
        </w:rPr>
        <w:t>“</w:t>
      </w:r>
      <w:r w:rsidRPr="0010063B">
        <w:rPr>
          <w:rStyle w:val="Emphasis"/>
          <w:highlight w:val="cyan"/>
        </w:rPr>
        <w:t>common good</w:t>
      </w:r>
      <w:r w:rsidRPr="00181278">
        <w:rPr>
          <w:rStyle w:val="Emphasis"/>
        </w:rPr>
        <w:t>” needs</w:t>
      </w:r>
      <w:r w:rsidRPr="00181278">
        <w:rPr>
          <w:sz w:val="14"/>
        </w:rPr>
        <w:t xml:space="preserve"> </w:t>
      </w:r>
      <w:r w:rsidRPr="00181278">
        <w:rPr>
          <w:rStyle w:val="StyleUnderline"/>
        </w:rPr>
        <w:t>that had to be met</w:t>
      </w:r>
      <w:r w:rsidRPr="00181278">
        <w:rPr>
          <w:sz w:val="14"/>
        </w:rPr>
        <w:t xml:space="preserve">. The first case is the infamous Citizens United v Federal Election Commission ruling of 2010. In this instance, the Court was asked if there could be limitations on political spending, particularly by corporations, labor unions, and Political Action Committees (PACs). The Roberts Court essentially ruled that corporations are people and are free to donate as much as they want. Perhaps in an absolutist interpretation of the First Amendment, this was true. But we have always placed reasonable limits on the First Amendment, such as the prohibition from yelling “fire” in a crowded theater. The reason we do this is to protect the common good. It is quite clear that unlimited money in politics does four things that are detrimental to the common good: It distorts exposure of the candidates to the public, with priority going to those who have the most money. It favors candidates who are close to the moneyed interest It reinforces a system of individuals and corporations “buying” political favors from elected officials. Perhaps most insidiously, it favors candidates who are comfortable asking others for money. When people ask why we have such poor elected officials, the answer often is that we have “the best that money can buy,” but not the best that a real democracy can elect. The Citizens United ruling is clearly detrimental to the common good. The second Court case is Shelby County (AL) v. Holder. In this 2013 case, the Roberts court ruled that a key part of the Voting Rights Act of 1965 is “unconstitutional because the coverage formula is based on data over 40 years old, making it no longer responsive to current needs and therefore an impermissible burden on the constitutional principles of federalism and equal sovereignty of the states.” In plain English, what this means is that there is no longer sufficient data to demonstrate that African-Americans face discrimination, particularly with regard to voter access. Since that ruling, many states have instituted modern day poll taxes against African-Americans, other minorities, and the elderly. If the absurdity of that notion wasn’t clear in 2013, it certainly is in 2015. The data that the Court used is clearly negated. Occurrences in Ferguson, MO and numerous other municipalities in the United States have shown that equal rights are hardly here. The Court’s decision clearly aided Republicans (whose constituency is largely made up of people who have few hurdles to clear to vote), rather than Democrats, who typically represent minorities, the poor, and the elderly. </w:t>
      </w:r>
      <w:r w:rsidRPr="00181278">
        <w:rPr>
          <w:rStyle w:val="StyleUnderline"/>
        </w:rPr>
        <w:t>Virtually any case that goes before the Supreme Court involves difficult constitutional questions. There are plausible interpretations for either side</w:t>
      </w:r>
      <w:r w:rsidRPr="00181278">
        <w:rPr>
          <w:sz w:val="14"/>
        </w:rPr>
        <w:t xml:space="preserve">. What we have seen most recently is a turn by the Court toward making decisions that are consistent with their individual political preferences. That is essentially what happened in Bush v. Gore in 2000, and Supreme Court Justice Sandra Day O’Connor as much as said so. The problem with that decision and many since is that the justices had a very conservative view of the common good, one that favored the wealthy over most of the rest of America. </w:t>
      </w:r>
      <w:r w:rsidRPr="0010063B">
        <w:rPr>
          <w:rStyle w:val="StyleUnderline"/>
          <w:highlight w:val="cyan"/>
        </w:rPr>
        <w:t>If</w:t>
      </w:r>
      <w:r w:rsidRPr="00181278">
        <w:rPr>
          <w:sz w:val="14"/>
        </w:rPr>
        <w:t xml:space="preserve"> the </w:t>
      </w:r>
      <w:r w:rsidRPr="0010063B">
        <w:rPr>
          <w:rStyle w:val="StyleUnderline"/>
          <w:highlight w:val="cyan"/>
        </w:rPr>
        <w:t>battles</w:t>
      </w:r>
      <w:r w:rsidRPr="00181278">
        <w:rPr>
          <w:rStyle w:val="StyleUnderline"/>
        </w:rPr>
        <w:t xml:space="preserve"> before the Court </w:t>
      </w:r>
      <w:r w:rsidRPr="0010063B">
        <w:rPr>
          <w:rStyle w:val="StyleUnderline"/>
          <w:highlight w:val="cyan"/>
        </w:rPr>
        <w:t>are going to be about</w:t>
      </w:r>
      <w:r w:rsidRPr="00181278">
        <w:rPr>
          <w:sz w:val="14"/>
        </w:rPr>
        <w:t xml:space="preserve"> what is </w:t>
      </w:r>
      <w:r w:rsidRPr="0010063B">
        <w:rPr>
          <w:rStyle w:val="StyleUnderline"/>
          <w:highlight w:val="cyan"/>
        </w:rPr>
        <w:t>the</w:t>
      </w:r>
      <w:r w:rsidRPr="0010063B">
        <w:rPr>
          <w:sz w:val="14"/>
          <w:highlight w:val="cyan"/>
        </w:rPr>
        <w:t xml:space="preserve"> </w:t>
      </w:r>
      <w:r w:rsidRPr="0010063B">
        <w:rPr>
          <w:rStyle w:val="Emphasis"/>
          <w:highlight w:val="cyan"/>
        </w:rPr>
        <w:t>“common good,”</w:t>
      </w:r>
      <w:r w:rsidRPr="00181278">
        <w:rPr>
          <w:sz w:val="14"/>
        </w:rPr>
        <w:t xml:space="preserve"> then it is all the more important that the American people elect progressive presidents and members of the Senate so that the Court can work for America. </w:t>
      </w:r>
      <w:r w:rsidRPr="00181278">
        <w:rPr>
          <w:rStyle w:val="StyleUnderline"/>
        </w:rPr>
        <w:t xml:space="preserve">The </w:t>
      </w:r>
      <w:r w:rsidRPr="0010063B">
        <w:rPr>
          <w:rStyle w:val="StyleUnderline"/>
          <w:highlight w:val="cyan"/>
        </w:rPr>
        <w:t xml:space="preserve">issues of </w:t>
      </w:r>
      <w:r w:rsidRPr="0010063B">
        <w:rPr>
          <w:rStyle w:val="Emphasis"/>
          <w:highlight w:val="cyan"/>
        </w:rPr>
        <w:t>poverty</w:t>
      </w:r>
      <w:r w:rsidRPr="0010063B">
        <w:rPr>
          <w:rStyle w:val="StyleUnderline"/>
          <w:highlight w:val="cyan"/>
        </w:rPr>
        <w:t xml:space="preserve">, </w:t>
      </w:r>
      <w:r w:rsidRPr="0010063B">
        <w:rPr>
          <w:rStyle w:val="Emphasis"/>
          <w:highlight w:val="cyan"/>
        </w:rPr>
        <w:t>inequity</w:t>
      </w:r>
      <w:r w:rsidRPr="0010063B">
        <w:rPr>
          <w:rStyle w:val="StyleUnderline"/>
          <w:highlight w:val="cyan"/>
        </w:rPr>
        <w:t xml:space="preserve">, </w:t>
      </w:r>
      <w:r w:rsidRPr="0010063B">
        <w:rPr>
          <w:rStyle w:val="Emphasis"/>
          <w:highlight w:val="cyan"/>
        </w:rPr>
        <w:t>environment</w:t>
      </w:r>
      <w:r w:rsidRPr="00181278">
        <w:rPr>
          <w:rStyle w:val="Emphasis"/>
        </w:rPr>
        <w:t>al protection</w:t>
      </w:r>
      <w:r w:rsidRPr="00181278">
        <w:rPr>
          <w:rStyle w:val="StyleUnderline"/>
        </w:rPr>
        <w:t xml:space="preserve">, </w:t>
      </w:r>
      <w:r w:rsidRPr="0010063B">
        <w:rPr>
          <w:rStyle w:val="Emphasis"/>
          <w:highlight w:val="cyan"/>
        </w:rPr>
        <w:t>health care</w:t>
      </w:r>
      <w:r w:rsidRPr="0010063B">
        <w:rPr>
          <w:rStyle w:val="StyleUnderline"/>
          <w:highlight w:val="cyan"/>
        </w:rPr>
        <w:t xml:space="preserve">, and </w:t>
      </w:r>
      <w:r w:rsidRPr="0010063B">
        <w:rPr>
          <w:rStyle w:val="Emphasis"/>
          <w:highlight w:val="cyan"/>
        </w:rPr>
        <w:t>many more</w:t>
      </w:r>
      <w:r w:rsidRPr="00181278">
        <w:rPr>
          <w:sz w:val="14"/>
        </w:rPr>
        <w:t xml:space="preserve"> are far too important to be left to the parsing of Supreme Court justices over a document that easily lends itself to contrary interpretations. The common good that progressives see is one that </w:t>
      </w:r>
      <w:r w:rsidRPr="0010063B">
        <w:rPr>
          <w:rStyle w:val="StyleUnderline"/>
          <w:highlight w:val="cyan"/>
        </w:rPr>
        <w:t xml:space="preserve">will be beneficial to </w:t>
      </w:r>
      <w:r w:rsidRPr="0010063B">
        <w:rPr>
          <w:rStyle w:val="Emphasis"/>
          <w:highlight w:val="cyan"/>
        </w:rPr>
        <w:t>all</w:t>
      </w:r>
      <w:r w:rsidRPr="00181278">
        <w:rPr>
          <w:rStyle w:val="Emphasis"/>
        </w:rPr>
        <w:t xml:space="preserve"> Americans</w:t>
      </w:r>
      <w:r w:rsidRPr="00181278">
        <w:rPr>
          <w:sz w:val="14"/>
        </w:rPr>
        <w:t xml:space="preserve">, including the wealthy. </w:t>
      </w:r>
      <w:r w:rsidRPr="0010063B">
        <w:rPr>
          <w:rStyle w:val="StyleUnderline"/>
          <w:highlight w:val="cyan"/>
        </w:rPr>
        <w:t>The</w:t>
      </w:r>
      <w:r w:rsidRPr="00181278">
        <w:rPr>
          <w:rStyle w:val="StyleUnderline"/>
        </w:rPr>
        <w:t xml:space="preserve"> Supreme </w:t>
      </w:r>
      <w:r w:rsidRPr="0010063B">
        <w:rPr>
          <w:rStyle w:val="StyleUnderline"/>
          <w:highlight w:val="cyan"/>
        </w:rPr>
        <w:t>Court</w:t>
      </w:r>
      <w:r w:rsidRPr="00181278">
        <w:rPr>
          <w:sz w:val="14"/>
        </w:rPr>
        <w:t xml:space="preserve">, as with the legislative and executive branches of our government, </w:t>
      </w:r>
      <w:r w:rsidRPr="0010063B">
        <w:rPr>
          <w:rStyle w:val="StyleUnderline"/>
          <w:highlight w:val="cyan"/>
        </w:rPr>
        <w:t>must</w:t>
      </w:r>
      <w:r w:rsidRPr="00181278">
        <w:rPr>
          <w:sz w:val="14"/>
        </w:rPr>
        <w:t xml:space="preserve"> </w:t>
      </w:r>
      <w:r w:rsidRPr="00181278">
        <w:rPr>
          <w:rStyle w:val="Emphasis"/>
        </w:rPr>
        <w:t xml:space="preserve">change to view its work as </w:t>
      </w:r>
      <w:r w:rsidRPr="0010063B">
        <w:rPr>
          <w:rStyle w:val="Emphasis"/>
          <w:highlight w:val="cyan"/>
        </w:rPr>
        <w:t>promot</w:t>
      </w:r>
      <w:r w:rsidRPr="00181278">
        <w:rPr>
          <w:rStyle w:val="Emphasis"/>
        </w:rPr>
        <w:t xml:space="preserve">ing </w:t>
      </w:r>
      <w:r w:rsidRPr="0010063B">
        <w:rPr>
          <w:rStyle w:val="Emphasis"/>
          <w:highlight w:val="cyan"/>
        </w:rPr>
        <w:t>the common good.</w:t>
      </w:r>
      <w:r w:rsidRPr="0010063B">
        <w:rPr>
          <w:sz w:val="14"/>
          <w:highlight w:val="cyan"/>
        </w:rPr>
        <w:t xml:space="preserve"> </w:t>
      </w:r>
      <w:r w:rsidRPr="00181278">
        <w:rPr>
          <w:rStyle w:val="StyleUnderline"/>
        </w:rPr>
        <w:t xml:space="preserve">If that does not happen, we </w:t>
      </w:r>
      <w:r w:rsidRPr="00181278">
        <w:rPr>
          <w:rStyle w:val="Emphasis"/>
        </w:rPr>
        <w:t>cannot expect</w:t>
      </w:r>
      <w:r w:rsidRPr="00181278">
        <w:rPr>
          <w:sz w:val="14"/>
        </w:rPr>
        <w:t xml:space="preserve"> the </w:t>
      </w:r>
      <w:r w:rsidRPr="00181278">
        <w:rPr>
          <w:rStyle w:val="Emphasis"/>
        </w:rPr>
        <w:t>change</w:t>
      </w:r>
      <w:r w:rsidRPr="00181278">
        <w:rPr>
          <w:sz w:val="14"/>
        </w:rPr>
        <w:t xml:space="preserve"> that America needs.</w:t>
      </w:r>
    </w:p>
    <w:p w14:paraId="71ABFB64" w14:textId="77777777" w:rsidR="00B9317C" w:rsidRDefault="00B9317C" w:rsidP="00A74884"/>
    <w:p w14:paraId="43662C8A" w14:textId="77777777" w:rsidR="00A74884" w:rsidRDefault="00A74884" w:rsidP="00A74884">
      <w:pPr>
        <w:pStyle w:val="Heading3"/>
      </w:pPr>
      <w:r>
        <w:t>OFF</w:t>
      </w:r>
    </w:p>
    <w:p w14:paraId="41C78B64" w14:textId="77777777" w:rsidR="00A74884" w:rsidRPr="005575AC" w:rsidRDefault="00A74884" w:rsidP="00A74884">
      <w:pPr>
        <w:pStyle w:val="Heading4"/>
      </w:pPr>
      <w:r>
        <w:t>The United States federal government should offer to:</w:t>
      </w:r>
    </w:p>
    <w:p w14:paraId="1F3B4C54" w14:textId="77777777" w:rsidR="00A74884" w:rsidRDefault="00A74884" w:rsidP="00A74884">
      <w:r>
        <w:t>-publicly endorse ASEAN’s regional interests and agenda, prioritizing them at ASEAN summits</w:t>
      </w:r>
    </w:p>
    <w:p w14:paraId="40EBF38E" w14:textId="77777777" w:rsidR="00A74884" w:rsidRDefault="00A74884" w:rsidP="00A74884">
      <w:r>
        <w:t xml:space="preserve">-publicly endorse Duterte’s role as China coordinator </w:t>
      </w:r>
    </w:p>
    <w:p w14:paraId="36EB5B8A" w14:textId="77777777" w:rsidR="00A74884" w:rsidRDefault="00A74884" w:rsidP="00A74884">
      <w:r>
        <w:t xml:space="preserve">-negotiate and sign a Bilateral Investment Treaty with the Philippines to facilitate a substantial increase in infrastructure investment in the Philippines </w:t>
      </w:r>
    </w:p>
    <w:p w14:paraId="7E238583" w14:textId="77777777" w:rsidR="00A74884" w:rsidRDefault="00A74884" w:rsidP="00A74884">
      <w:r>
        <w:t xml:space="preserve">-bring more Philippine troops to the U.S. for training and contact with their US counterparts </w:t>
      </w:r>
    </w:p>
    <w:p w14:paraId="33C5DE43" w14:textId="77777777" w:rsidR="00A74884" w:rsidRPr="00A82CB6" w:rsidRDefault="00A74884" w:rsidP="00A74884">
      <w:pPr>
        <w:pStyle w:val="Heading4"/>
      </w:pPr>
      <w:r w:rsidRPr="005575AC">
        <w:t>if the Philippines implements</w:t>
      </w:r>
      <w:bookmarkStart w:id="1" w:name="_Hlk82850482"/>
      <w:r w:rsidRPr="005575AC">
        <w:t xml:space="preserve"> prohibitions on private sector business practices that violate an antitrust worker welfare standard.</w:t>
      </w:r>
      <w:bookmarkEnd w:id="1"/>
    </w:p>
    <w:p w14:paraId="48EC8AEE" w14:textId="77777777" w:rsidR="00A74884" w:rsidRDefault="00A74884" w:rsidP="00A74884"/>
    <w:p w14:paraId="359A9717" w14:textId="77777777" w:rsidR="00A74884" w:rsidRDefault="00A74884" w:rsidP="00A74884">
      <w:pPr>
        <w:pStyle w:val="Heading4"/>
      </w:pPr>
      <w:r w:rsidRPr="005575AC">
        <w:t>Positive inducements</w:t>
      </w:r>
      <w:r>
        <w:t xml:space="preserve"> solve</w:t>
      </w:r>
    </w:p>
    <w:p w14:paraId="06A323E7" w14:textId="77777777" w:rsidR="00A74884" w:rsidRPr="00A82CB6" w:rsidRDefault="00A74884" w:rsidP="00A74884">
      <w:pPr>
        <w:rPr>
          <w:sz w:val="16"/>
          <w:szCs w:val="16"/>
        </w:rPr>
      </w:pPr>
      <w:r w:rsidRPr="00A82CB6">
        <w:rPr>
          <w:rStyle w:val="Style13ptBold"/>
        </w:rPr>
        <w:t>Tkacik and Kelly 20</w:t>
      </w:r>
      <w:r>
        <w:t xml:space="preserve"> </w:t>
      </w:r>
      <w:r w:rsidRPr="00A82CB6">
        <w:rPr>
          <w:sz w:val="16"/>
          <w:szCs w:val="16"/>
        </w:rPr>
        <w:t>(Michael Tkacik is a Professor of Government at Stephen F. Austin State University in the United States. His research interests focus on the South China Sea, rising China, and US foreign policy. Aaron Kelley is a senior Political Science student at Stephen F. Austin State University. “Philippine Fulcrum” 1/23/20 http://www.maritimeissues.com/politics/philippine-fulcrum.html)</w:t>
      </w:r>
    </w:p>
    <w:p w14:paraId="3B8310DE" w14:textId="77777777" w:rsidR="00A21CD9" w:rsidRDefault="00A74884" w:rsidP="00A74884">
      <w:pPr>
        <w:rPr>
          <w:rStyle w:val="StyleUnderline"/>
        </w:rPr>
      </w:pPr>
      <w:r w:rsidRPr="005575AC">
        <w:rPr>
          <w:rStyle w:val="StyleUnderline"/>
        </w:rPr>
        <w:t>The U.S. has neglected the Philippines for too long, providing China with a geostrategic opportunity</w:t>
      </w:r>
      <w:r w:rsidRPr="005575AC">
        <w:rPr>
          <w:sz w:val="16"/>
        </w:rPr>
        <w:t xml:space="preserve">. For example, </w:t>
      </w:r>
      <w:r w:rsidRPr="005575AC">
        <w:rPr>
          <w:rStyle w:val="StyleUnderline"/>
        </w:rPr>
        <w:t>Beijing</w:t>
      </w:r>
      <w:r w:rsidRPr="005575AC">
        <w:rPr>
          <w:sz w:val="16"/>
        </w:rPr>
        <w:t xml:space="preserve"> has </w:t>
      </w:r>
      <w:r w:rsidRPr="005575AC">
        <w:rPr>
          <w:rStyle w:val="StyleUnderline"/>
        </w:rPr>
        <w:t>hosted</w:t>
      </w:r>
      <w:r w:rsidRPr="005575AC">
        <w:rPr>
          <w:sz w:val="16"/>
        </w:rPr>
        <w:t xml:space="preserve"> Philippine President Rodrigo </w:t>
      </w:r>
      <w:r w:rsidRPr="005575AC">
        <w:rPr>
          <w:rStyle w:val="StyleUnderline"/>
        </w:rPr>
        <w:t>Duterte five times since he took office</w:t>
      </w:r>
      <w:r w:rsidRPr="005575AC">
        <w:rPr>
          <w:sz w:val="16"/>
        </w:rPr>
        <w:t xml:space="preserve">. </w:t>
      </w:r>
      <w:r w:rsidRPr="005575AC">
        <w:rPr>
          <w:rStyle w:val="StyleUnderline"/>
        </w:rPr>
        <w:t>Each meeting brings China closer to control over Philippine waters</w:t>
      </w:r>
      <w:r w:rsidRPr="005575AC">
        <w:rPr>
          <w:sz w:val="16"/>
        </w:rPr>
        <w:t xml:space="preserve">. </w:t>
      </w:r>
      <w:r w:rsidRPr="005575AC">
        <w:rPr>
          <w:rStyle w:val="StyleUnderline"/>
        </w:rPr>
        <w:t>China is financing a variety of local infrastructure projects</w:t>
      </w:r>
      <w:r w:rsidRPr="005575AC">
        <w:rPr>
          <w:sz w:val="16"/>
        </w:rPr>
        <w:t>,</w:t>
      </w:r>
      <w:r w:rsidRPr="00BD76EE">
        <w:rPr>
          <w:sz w:val="16"/>
        </w:rPr>
        <w:t xml:space="preserve"> hazarding “debt traps” whereby China gains control of key assets in the Philippines, including the railway connecting Subic Bay and the Clark Economic Zone. If </w:t>
      </w:r>
      <w:r w:rsidRPr="006012DE">
        <w:rPr>
          <w:rStyle w:val="StyleUnderline"/>
        </w:rPr>
        <w:t>China</w:t>
      </w:r>
      <w:r w:rsidRPr="00BD76EE">
        <w:rPr>
          <w:sz w:val="16"/>
        </w:rPr>
        <w:t xml:space="preserve"> successfully draws the Philippines into its fold, it </w:t>
      </w:r>
      <w:r w:rsidRPr="006012DE">
        <w:rPr>
          <w:rStyle w:val="StyleUnderline"/>
        </w:rPr>
        <w:t>will put a strait jacket on the U.S. in the Indo-Pacific</w:t>
      </w:r>
      <w:r w:rsidRPr="00BD76EE">
        <w:rPr>
          <w:sz w:val="16"/>
        </w:rPr>
        <w:t xml:space="preserve">, </w:t>
      </w:r>
      <w:r w:rsidRPr="006012DE">
        <w:rPr>
          <w:rStyle w:val="StyleUnderline"/>
        </w:rPr>
        <w:t>making it significantly more difficult to deter China’s expansion into the</w:t>
      </w:r>
      <w:r w:rsidRPr="00BD76EE">
        <w:rPr>
          <w:sz w:val="16"/>
        </w:rPr>
        <w:t xml:space="preserve"> South China Sea (</w:t>
      </w:r>
      <w:r w:rsidRPr="006012DE">
        <w:rPr>
          <w:rStyle w:val="StyleUnderline"/>
        </w:rPr>
        <w:t>SCS</w:t>
      </w:r>
      <w:r w:rsidRPr="00BD76EE">
        <w:rPr>
          <w:sz w:val="16"/>
        </w:rPr>
        <w:t xml:space="preserve">). Losing the Philippines may be irreversible. Despite its drift toward Beijing, </w:t>
      </w:r>
      <w:r w:rsidRPr="00513221">
        <w:rPr>
          <w:rStyle w:val="Emphasis"/>
          <w:highlight w:val="cyan"/>
        </w:rPr>
        <w:t>Manila is not yet lost</w:t>
      </w:r>
      <w:r w:rsidRPr="00BD76EE">
        <w:rPr>
          <w:sz w:val="16"/>
        </w:rPr>
        <w:t xml:space="preserve">. Notwithstanding China’s investment, </w:t>
      </w:r>
      <w:r w:rsidRPr="006012DE">
        <w:rPr>
          <w:rStyle w:val="StyleUnderline"/>
        </w:rPr>
        <w:t>the two governments clash over Beijing’s disregard for Manila’s maritime rights</w:t>
      </w:r>
      <w:r w:rsidRPr="00BD76EE">
        <w:rPr>
          <w:sz w:val="16"/>
        </w:rPr>
        <w:t xml:space="preserve">. Duterte initially resolved to ignore the 2016 Permanent Court of Arbitration ruling in favor of a joint oil and gas venture with China; but now he has changed his tone, opting to keep the discussion open regarding the terms of China’s presence in Philippine SCS waters. China continues to ignore the ruling, leaving Duterte in the difficult position of deciding whether to challenge China or submit. Although he may acquiesce to China, Duterte is currently at a crossroads, giving the US a prime opportunity to reverse Beijing’s march across Southeast Asia. </w:t>
      </w:r>
      <w:r w:rsidRPr="006012DE">
        <w:rPr>
          <w:rStyle w:val="StyleUnderline"/>
        </w:rPr>
        <w:t>This window of opportunity will not stay open for long</w:t>
      </w:r>
      <w:r w:rsidRPr="00BD76EE">
        <w:rPr>
          <w:sz w:val="16"/>
        </w:rPr>
        <w:t xml:space="preserve">. At the beginning of October of this year, Duterte visited Russia for five days, discussing joint oil and gas exploration in the SCS and potential arms deals. Duterte also voiced a desire to revise the global order as determined by the U.S. without declaring a complete break from the 1951 U.S.-Philippines Mutual Defense Treaty (MDT). So Duterte’s lack of confidence in Beijing will not necessarily drive him to Washington. Duterte’s field of potential great power allies is growing, meaning the U.S. cannot afford to neglect the Philippines any longer. </w:t>
      </w:r>
      <w:r w:rsidRPr="005575AC">
        <w:rPr>
          <w:rStyle w:val="StyleUnderline"/>
        </w:rPr>
        <w:t>To strengthen its position in the Philippines</w:t>
      </w:r>
      <w:r w:rsidRPr="00BD76EE">
        <w:rPr>
          <w:sz w:val="16"/>
        </w:rPr>
        <w:t xml:space="preserve"> and thus in the first island chain, </w:t>
      </w:r>
      <w:r w:rsidRPr="00513221">
        <w:rPr>
          <w:rStyle w:val="StyleUnderline"/>
          <w:highlight w:val="cyan"/>
        </w:rPr>
        <w:t>the U</w:t>
      </w:r>
      <w:r w:rsidRPr="00BD76EE">
        <w:rPr>
          <w:sz w:val="16"/>
        </w:rPr>
        <w:t xml:space="preserve">nited </w:t>
      </w:r>
      <w:r w:rsidRPr="00513221">
        <w:rPr>
          <w:rStyle w:val="StyleUnderline"/>
          <w:highlight w:val="cyan"/>
        </w:rPr>
        <w:t>S</w:t>
      </w:r>
      <w:r w:rsidRPr="00BD76EE">
        <w:rPr>
          <w:sz w:val="16"/>
        </w:rPr>
        <w:t xml:space="preserve">tates </w:t>
      </w:r>
      <w:r w:rsidRPr="00513221">
        <w:rPr>
          <w:rStyle w:val="StyleUnderline"/>
          <w:highlight w:val="cyan"/>
        </w:rPr>
        <w:t>must</w:t>
      </w:r>
      <w:r w:rsidRPr="006012DE">
        <w:rPr>
          <w:rStyle w:val="StyleUnderline"/>
        </w:rPr>
        <w:t xml:space="preserve"> achieve two key goals: </w:t>
      </w:r>
      <w:r w:rsidRPr="00513221">
        <w:rPr>
          <w:rStyle w:val="StyleUnderline"/>
          <w:highlight w:val="cyan"/>
        </w:rPr>
        <w:t>diversify its diplomatic engagement with Manila and coordinate military</w:t>
      </w:r>
      <w:r w:rsidRPr="006012DE">
        <w:rPr>
          <w:rStyle w:val="StyleUnderline"/>
        </w:rPr>
        <w:t xml:space="preserve"> resources and </w:t>
      </w:r>
      <w:r w:rsidRPr="00513221">
        <w:rPr>
          <w:rStyle w:val="StyleUnderline"/>
          <w:highlight w:val="cyan"/>
        </w:rPr>
        <w:t>strategy</w:t>
      </w:r>
      <w:r w:rsidRPr="006012DE">
        <w:rPr>
          <w:rStyle w:val="StyleUnderline"/>
        </w:rPr>
        <w:t>.</w:t>
      </w:r>
      <w:r>
        <w:rPr>
          <w:rStyle w:val="StyleUnderline"/>
        </w:rPr>
        <w:t xml:space="preserve"> </w:t>
      </w:r>
      <w:r w:rsidRPr="00BD76EE">
        <w:rPr>
          <w:sz w:val="16"/>
        </w:rPr>
        <w:t xml:space="preserve">Diplomatic Engagement The U.S., including the Navy specifically, must diversify its diplomatic engagement in the Philippines. The US has a deep reserve of good will with the Philippine people. Philippine Secretary of Foreign Affairs Teodoro Locsin pointed this out in the South Morning China Post on September 24, 2019: “Eighty per cent of the Filipinos are nuts about Duterte; 90 per cent of Filipinos are nuts about the United States.” It is time to reinvigorate that well. </w:t>
      </w:r>
      <w:r w:rsidRPr="006012DE">
        <w:rPr>
          <w:rStyle w:val="StyleUnderline"/>
        </w:rPr>
        <w:t>Addressing the Elephant in the SCS</w:t>
      </w:r>
      <w:r w:rsidRPr="00BD76EE">
        <w:rPr>
          <w:sz w:val="16"/>
        </w:rPr>
        <w:t xml:space="preserve"> (Short-Term) </w:t>
      </w:r>
      <w:r w:rsidRPr="006012DE">
        <w:rPr>
          <w:rStyle w:val="StyleUnderline"/>
        </w:rPr>
        <w:t xml:space="preserve">Relations between China and the Philippines have ebbed and flowed during Duterte’s tenure, but </w:t>
      </w:r>
      <w:r w:rsidRPr="005575AC">
        <w:rPr>
          <w:rStyle w:val="StyleUnderline"/>
        </w:rPr>
        <w:t xml:space="preserve">the current low </w:t>
      </w:r>
      <w:r w:rsidRPr="005575AC">
        <w:rPr>
          <w:rStyle w:val="Emphasis"/>
        </w:rPr>
        <w:t>requires the U.S. to respond immediately to ensure Manila does not swing to Beijing</w:t>
      </w:r>
      <w:r w:rsidRPr="005575AC">
        <w:rPr>
          <w:sz w:val="16"/>
        </w:rPr>
        <w:t>.</w:t>
      </w:r>
      <w:r w:rsidRPr="00BD76EE">
        <w:rPr>
          <w:sz w:val="16"/>
        </w:rPr>
        <w:t xml:space="preserve"> In the short-term, </w:t>
      </w:r>
      <w:r w:rsidRPr="006012DE">
        <w:rPr>
          <w:rStyle w:val="StyleUnderline"/>
        </w:rPr>
        <w:t>the U.S. must credibly communicate to Duterte that his interests are more likely to be realized if aligned with U.S. interests as opposed to those of China or Russia.</w:t>
      </w:r>
      <w:r>
        <w:rPr>
          <w:rStyle w:val="StyleUnderline"/>
        </w:rPr>
        <w:t xml:space="preserve"> </w:t>
      </w:r>
      <w:r w:rsidRPr="00BD76EE">
        <w:rPr>
          <w:sz w:val="16"/>
        </w:rPr>
        <w:t xml:space="preserve">First, </w:t>
      </w:r>
      <w:r w:rsidRPr="006012DE">
        <w:rPr>
          <w:rStyle w:val="StyleUnderline"/>
        </w:rPr>
        <w:t>the U.S. should directly consult Duterte</w:t>
      </w:r>
      <w:r w:rsidRPr="00BD76EE">
        <w:rPr>
          <w:sz w:val="16"/>
        </w:rPr>
        <w:t xml:space="preserve"> and his naval officers </w:t>
      </w:r>
      <w:r w:rsidRPr="006012DE">
        <w:rPr>
          <w:rStyle w:val="StyleUnderline"/>
        </w:rPr>
        <w:t>regarding their concerns and interests in the SCS</w:t>
      </w:r>
      <w:r w:rsidRPr="00BD76EE">
        <w:rPr>
          <w:sz w:val="16"/>
        </w:rPr>
        <w:t xml:space="preserve">. Beijing is inflexible regarding Duterte’s pleas, meaning the Navy can capitalize on Manila’s desire for flexible alternatives by meeting with Duterte and his naval officers to coordinate interests. China hopes to finalize an SCS code of conduct (COC) agreement with the Philippines and other ASEAN members before 2021, while the Philippines serves as ASEAN’s China coordinator. Recent disagreements between Duterte and Xi may stall the finalization of such a COC. Therefore, the President and other top naval and diplomatic officers should meet with Duterte and other naval officers quickly to prevent the COC framework from acting against U.S. interests. Such a meeting should be public to communicate that the U.S. is friendly to the interests of Southeast Asian states. This consultation, rather than exhibiting mere diplomatic theater, should accomplish two goals: support counter-arrangements ensuring the Philippines does not sign a COC favoring China and propose joint freedom of navigation operations (FONOPS) in the SCS. Second, the United States should initiate backchannel diplomatic discussions with the Philippines. Initial public demonstrations of support are helpful, but Manila will commit to little publicly to avoid the risk of offending China or being drawn unwillingly into a war. Duterte fears that the only military option is war, but he has not yet constructed a ladder of controlled military responses designed to escalate conflict to deter China without provoking them. Therefore, concurrent with public engagement, lower-level officials from the U.S. and the Philippines should meet to achieve two main goals: construct a ladder of progressive, intermediate military responses and affirm specific U.S. defense commitments. For example, </w:t>
      </w:r>
      <w:r w:rsidRPr="005575AC">
        <w:rPr>
          <w:rStyle w:val="StyleUnderline"/>
        </w:rPr>
        <w:t>the U.S. should pledge to defend the</w:t>
      </w:r>
      <w:r w:rsidRPr="005575AC">
        <w:rPr>
          <w:sz w:val="16"/>
        </w:rPr>
        <w:t xml:space="preserve"> Second Thomas </w:t>
      </w:r>
      <w:r w:rsidRPr="005575AC">
        <w:rPr>
          <w:rStyle w:val="StyleUnderline"/>
        </w:rPr>
        <w:t>Shoal if China pushes against the Philippine military</w:t>
      </w:r>
      <w:r w:rsidRPr="006012DE">
        <w:rPr>
          <w:rStyle w:val="StyleUnderline"/>
        </w:rPr>
        <w:t xml:space="preserve"> in the area</w:t>
      </w:r>
      <w:r w:rsidRPr="00BD76EE">
        <w:rPr>
          <w:sz w:val="16"/>
        </w:rPr>
        <w:t xml:space="preserve">, </w:t>
      </w:r>
      <w:r w:rsidRPr="006012DE">
        <w:rPr>
          <w:rStyle w:val="StyleUnderline"/>
        </w:rPr>
        <w:t>and officials from both militaries should agree on a series of escalatory responses if China does disrupt Philippine military activity in the area</w:t>
      </w:r>
      <w:r w:rsidRPr="00BD76EE">
        <w:rPr>
          <w:sz w:val="16"/>
        </w:rPr>
        <w:t xml:space="preserve">. Similarly, as Adrien Chorn and Monica Michiko Sato recently argued, </w:t>
      </w:r>
      <w:r w:rsidRPr="0061566D">
        <w:rPr>
          <w:rStyle w:val="StyleUnderline"/>
        </w:rPr>
        <w:t>clarifications to the MDT could be discussed whereby the Philippines is empowered to respond more directly to China’s gray zone tactics</w:t>
      </w:r>
      <w:r w:rsidRPr="006012DE">
        <w:rPr>
          <w:rStyle w:val="StyleUnderline"/>
        </w:rPr>
        <w:t>.</w:t>
      </w:r>
      <w:r w:rsidRPr="00BD76EE">
        <w:rPr>
          <w:sz w:val="16"/>
        </w:rPr>
        <w:t xml:space="preserve"> Philippine Leadership in an Integrated ASEAN (Medium-Term) </w:t>
      </w:r>
      <w:r w:rsidRPr="006012DE">
        <w:rPr>
          <w:rStyle w:val="StyleUnderline"/>
        </w:rPr>
        <w:t xml:space="preserve">Beyond short-term engagement, </w:t>
      </w:r>
      <w:r w:rsidRPr="0061566D">
        <w:rPr>
          <w:rStyle w:val="StyleUnderline"/>
          <w:highlight w:val="cyan"/>
        </w:rPr>
        <w:t>the U.S. must strengthen cooperation between the Philippines and ASEAN</w:t>
      </w:r>
    </w:p>
    <w:p w14:paraId="3CDE87AF" w14:textId="77777777" w:rsidR="00A21CD9" w:rsidRDefault="00A21CD9" w:rsidP="00A74884">
      <w:pPr>
        <w:rPr>
          <w:rStyle w:val="StyleUnderline"/>
        </w:rPr>
      </w:pPr>
    </w:p>
    <w:p w14:paraId="0EFFE2A9" w14:textId="77777777" w:rsidR="00A21CD9" w:rsidRDefault="00A21CD9" w:rsidP="00A74884">
      <w:pPr>
        <w:rPr>
          <w:rStyle w:val="StyleUnderline"/>
        </w:rPr>
      </w:pPr>
    </w:p>
    <w:p w14:paraId="3BA50087" w14:textId="400806F6" w:rsidR="00A74884" w:rsidRDefault="00A74884" w:rsidP="00A74884">
      <w:pPr>
        <w:rPr>
          <w:sz w:val="16"/>
        </w:rPr>
      </w:pPr>
      <w:r w:rsidRPr="00BD76EE">
        <w:rPr>
          <w:sz w:val="16"/>
        </w:rPr>
        <w:t xml:space="preserve"> in order to wean Duterte off China. </w:t>
      </w:r>
      <w:r w:rsidRPr="006012DE">
        <w:rPr>
          <w:rStyle w:val="StyleUnderline"/>
        </w:rPr>
        <w:t>In the SCS dispute and the</w:t>
      </w:r>
      <w:r w:rsidRPr="00BD76EE">
        <w:rPr>
          <w:sz w:val="16"/>
        </w:rPr>
        <w:t xml:space="preserve"> Belt and Road Initiative (</w:t>
      </w:r>
      <w:r w:rsidRPr="006012DE">
        <w:rPr>
          <w:rStyle w:val="StyleUnderline"/>
        </w:rPr>
        <w:t>BRI</w:t>
      </w:r>
      <w:r w:rsidRPr="00BD76EE">
        <w:rPr>
          <w:sz w:val="16"/>
        </w:rPr>
        <w:t xml:space="preserve">), </w:t>
      </w:r>
      <w:r w:rsidRPr="006012DE">
        <w:rPr>
          <w:rStyle w:val="StyleUnderline"/>
        </w:rPr>
        <w:t>Beijing prefers bilateral engagement</w:t>
      </w:r>
      <w:r w:rsidRPr="00BD76EE">
        <w:rPr>
          <w:sz w:val="16"/>
        </w:rPr>
        <w:t xml:space="preserve"> with individual member states over interaction with ASEAN as an institution. </w:t>
      </w:r>
      <w:r w:rsidRPr="006012DE">
        <w:rPr>
          <w:rStyle w:val="StyleUnderline"/>
        </w:rPr>
        <w:t>The U.S. should encourage the opposite in four ways.</w:t>
      </w:r>
      <w:r>
        <w:rPr>
          <w:rStyle w:val="StyleUnderline"/>
        </w:rPr>
        <w:t xml:space="preserve"> </w:t>
      </w:r>
      <w:r w:rsidRPr="00BD76EE">
        <w:rPr>
          <w:sz w:val="16"/>
        </w:rPr>
        <w:t xml:space="preserve">First, </w:t>
      </w:r>
      <w:r w:rsidRPr="0061566D">
        <w:rPr>
          <w:rStyle w:val="StyleUnderline"/>
          <w:highlight w:val="cyan"/>
        </w:rPr>
        <w:t>the U.S. should foster regional self-determinism</w:t>
      </w:r>
      <w:r w:rsidRPr="00BD76EE">
        <w:rPr>
          <w:sz w:val="16"/>
        </w:rPr>
        <w:t xml:space="preserve"> in Southeast Asia </w:t>
      </w:r>
      <w:r w:rsidRPr="006012DE">
        <w:rPr>
          <w:rStyle w:val="StyleUnderline"/>
        </w:rPr>
        <w:t>with Filipino leadership</w:t>
      </w:r>
      <w:r w:rsidRPr="00BD76EE">
        <w:rPr>
          <w:sz w:val="16"/>
        </w:rPr>
        <w:t>. Despite efforts to appear united, ASEAN member states have disagreed on how to deal with China. Positions range from Cambodia seeking to deflect criticism against China to Vietnam expressly combatting a COC on Beijing’s terms. This position asymmetry makes it easier for China to divide and conquer. The Philippines is uniquely positioned to deal with this issue as coordinator of ASEAN-China relations until 2021. To capitalize on that position</w:t>
      </w:r>
      <w:r w:rsidRPr="00BD76EE">
        <w:rPr>
          <w:rStyle w:val="StyleUnderline"/>
        </w:rPr>
        <w:t xml:space="preserve">, </w:t>
      </w:r>
      <w:r w:rsidRPr="0061566D">
        <w:rPr>
          <w:rStyle w:val="StyleUnderline"/>
          <w:highlight w:val="cyan"/>
        </w:rPr>
        <w:t xml:space="preserve">the U.S. should </w:t>
      </w:r>
      <w:r w:rsidRPr="005575AC">
        <w:rPr>
          <w:rStyle w:val="StyleUnderline"/>
        </w:rPr>
        <w:t xml:space="preserve">publicly </w:t>
      </w:r>
      <w:r w:rsidRPr="0061566D">
        <w:rPr>
          <w:rStyle w:val="StyleUnderline"/>
          <w:highlight w:val="cyan"/>
        </w:rPr>
        <w:t xml:space="preserve">endorse ASEAN’s regional interests </w:t>
      </w:r>
      <w:r w:rsidRPr="005575AC">
        <w:rPr>
          <w:rStyle w:val="StyleUnderline"/>
        </w:rPr>
        <w:t>and agenda,</w:t>
      </w:r>
      <w:r w:rsidRPr="00BD76EE">
        <w:rPr>
          <w:rStyle w:val="StyleUnderline"/>
        </w:rPr>
        <w:t xml:space="preserve"> </w:t>
      </w:r>
      <w:r w:rsidRPr="0061566D">
        <w:rPr>
          <w:rStyle w:val="StyleUnderline"/>
          <w:highlight w:val="cyan"/>
        </w:rPr>
        <w:t xml:space="preserve">prioritizing them at ASEAN summits. </w:t>
      </w:r>
      <w:r w:rsidRPr="005575AC">
        <w:rPr>
          <w:rStyle w:val="StyleUnderline"/>
        </w:rPr>
        <w:t>The U.S. should</w:t>
      </w:r>
      <w:r w:rsidRPr="00BD76EE">
        <w:rPr>
          <w:rStyle w:val="StyleUnderline"/>
        </w:rPr>
        <w:t xml:space="preserve"> also </w:t>
      </w:r>
      <w:r w:rsidRPr="0061566D">
        <w:rPr>
          <w:rStyle w:val="StyleUnderline"/>
          <w:highlight w:val="cyan"/>
        </w:rPr>
        <w:t>publicly endorse Duterte</w:t>
      </w:r>
      <w:r w:rsidRPr="005575AC">
        <w:rPr>
          <w:rStyle w:val="StyleUnderline"/>
        </w:rPr>
        <w:t xml:space="preserve">’s role </w:t>
      </w:r>
      <w:r w:rsidRPr="0061566D">
        <w:rPr>
          <w:rStyle w:val="StyleUnderline"/>
          <w:highlight w:val="cyan"/>
        </w:rPr>
        <w:t>as China coordinator</w:t>
      </w:r>
      <w:r w:rsidRPr="00BD76EE">
        <w:rPr>
          <w:sz w:val="16"/>
        </w:rPr>
        <w:t xml:space="preserve"> and his crucial role in shaping ASEAN’s future. Second, </w:t>
      </w:r>
      <w:r w:rsidRPr="00BD76EE">
        <w:rPr>
          <w:rStyle w:val="StyleUnderline"/>
        </w:rPr>
        <w:t>the U.S. should increase engagement with ASEAN as a unit</w:t>
      </w:r>
      <w:r w:rsidRPr="00BD76EE">
        <w:rPr>
          <w:sz w:val="16"/>
        </w:rPr>
        <w:t xml:space="preserve">, specifically in cooperation with the Philippines. China’s strategy to this point has involved dividing and conquering ASEAN, but the resulting division in ASEAN hampers Beijing’s ability to secure unanimous support for a COC agreement in the SCS. </w:t>
      </w:r>
      <w:r w:rsidRPr="00BD76EE">
        <w:rPr>
          <w:rStyle w:val="StyleUnderline"/>
        </w:rPr>
        <w:t>Th</w:t>
      </w:r>
      <w:r w:rsidRPr="0061566D">
        <w:rPr>
          <w:rStyle w:val="StyleUnderline"/>
          <w:highlight w:val="cyan"/>
        </w:rPr>
        <w:t>e U</w:t>
      </w:r>
      <w:r w:rsidRPr="0061566D">
        <w:rPr>
          <w:rStyle w:val="StyleUnderline"/>
        </w:rPr>
        <w:t>.</w:t>
      </w:r>
      <w:r w:rsidRPr="0061566D">
        <w:rPr>
          <w:rStyle w:val="StyleUnderline"/>
          <w:highlight w:val="cyan"/>
        </w:rPr>
        <w:t xml:space="preserve">S. and the Philippines should arrange a special ASEAN summit to address ASEAN </w:t>
      </w:r>
      <w:r w:rsidRPr="0061566D">
        <w:rPr>
          <w:rStyle w:val="StyleUnderline"/>
        </w:rPr>
        <w:t xml:space="preserve">regional goals and the problem of </w:t>
      </w:r>
      <w:r w:rsidRPr="0061566D">
        <w:rPr>
          <w:rStyle w:val="StyleUnderline"/>
          <w:highlight w:val="cyan"/>
        </w:rPr>
        <w:t>China in the SCS</w:t>
      </w:r>
      <w:r w:rsidRPr="00BD76EE">
        <w:rPr>
          <w:sz w:val="16"/>
        </w:rPr>
        <w:t>. Although the U.S. meets with ASEAN members during the ASEAN Regional Forum (ARF) and the East Asia Summit, China’s participation in the ARF and the ASEAN+3 coupled with its geographic proximity gives the U.S. little room to distinguish itself as a more viable ally. With a separate meeting</w:t>
      </w:r>
      <w:r w:rsidRPr="00BD76EE">
        <w:rPr>
          <w:rStyle w:val="StyleUnderline"/>
        </w:rPr>
        <w:t>, the U.S. can cut through the diplomatic clutter, engage in a more focused discussion on the SCS dispute, and pave the way for the Philippines to establish a consensus on how to respond to the dispute.</w:t>
      </w:r>
      <w:r w:rsidRPr="00BD76EE">
        <w:rPr>
          <w:sz w:val="16"/>
        </w:rPr>
        <w:t xml:space="preserve"> It will also help shift the Philippines’ diplomatic and political focus away from dependence on great powers to an agenda establishing regional self-determinism. Third, </w:t>
      </w:r>
      <w:r w:rsidRPr="00BD76EE">
        <w:rPr>
          <w:rStyle w:val="StyleUnderline"/>
        </w:rPr>
        <w:t>the U.S. must partner with the Philippines to enforce the rule of law</w:t>
      </w:r>
      <w:r w:rsidRPr="00BD76EE">
        <w:rPr>
          <w:sz w:val="16"/>
        </w:rPr>
        <w:t xml:space="preserve">. In the SCS dispute, a committee of experts could set forth the parties’ various rights under UNCLOS as a binding declaration or as the basis of final negotiations between the claimant states. The Navy should also abide by UNCLOS to demonstrate its support. Consolidating claims and ratifying UNCLOS will solidify an international diplomatic coalition that imposes significant costs on the Chinese navy. Fourth, </w:t>
      </w:r>
      <w:r w:rsidRPr="005575AC">
        <w:rPr>
          <w:rStyle w:val="StyleUnderline"/>
        </w:rPr>
        <w:t>the U.S. must combat China’s BRI infrastructure spending in the Philippines</w:t>
      </w:r>
      <w:r w:rsidRPr="00BD76EE">
        <w:rPr>
          <w:rStyle w:val="StyleUnderline"/>
        </w:rPr>
        <w:t xml:space="preserve"> and in Southeast Asia</w:t>
      </w:r>
      <w:r w:rsidRPr="00BD76EE">
        <w:rPr>
          <w:sz w:val="16"/>
        </w:rPr>
        <w:t xml:space="preserve">. Despite its various debt-related dangers and accountability concerns, </w:t>
      </w:r>
      <w:r w:rsidRPr="00BD76EE">
        <w:rPr>
          <w:rStyle w:val="StyleUnderline"/>
        </w:rPr>
        <w:t>the BRI remains an attractive prospect to poorer states suffering from infrastructure deficits</w:t>
      </w:r>
      <w:r w:rsidRPr="00BD76EE">
        <w:rPr>
          <w:sz w:val="16"/>
        </w:rPr>
        <w:t xml:space="preserve">. </w:t>
      </w:r>
      <w:r w:rsidRPr="005575AC">
        <w:rPr>
          <w:rStyle w:val="StyleUnderline"/>
        </w:rPr>
        <w:t>Since Southeast Asia is ripe for infrastructure and connectivity investment</w:t>
      </w:r>
      <w:r w:rsidRPr="005575AC">
        <w:rPr>
          <w:sz w:val="16"/>
        </w:rPr>
        <w:t xml:space="preserve">, </w:t>
      </w:r>
      <w:r w:rsidRPr="0061566D">
        <w:rPr>
          <w:rStyle w:val="Emphasis"/>
          <w:highlight w:val="cyan"/>
        </w:rPr>
        <w:t xml:space="preserve">the U.S. must increase its infrastructure investment </w:t>
      </w:r>
      <w:r w:rsidRPr="005575AC">
        <w:rPr>
          <w:rStyle w:val="Emphasis"/>
        </w:rPr>
        <w:t>immediately</w:t>
      </w:r>
      <w:r w:rsidRPr="00BD76EE">
        <w:rPr>
          <w:sz w:val="16"/>
        </w:rPr>
        <w:t xml:space="preserve">. The U.S. currently has only one free trade agreement with a state in the region (Singapore) and no bilateral investment treaties (BITs), so </w:t>
      </w:r>
      <w:r w:rsidRPr="0061566D">
        <w:rPr>
          <w:rStyle w:val="StyleUnderline"/>
          <w:highlight w:val="cyan"/>
        </w:rPr>
        <w:t xml:space="preserve">the U.S. should negotiate and sign BITs </w:t>
      </w:r>
      <w:r w:rsidRPr="005575AC">
        <w:rPr>
          <w:rStyle w:val="StyleUnderline"/>
        </w:rPr>
        <w:t xml:space="preserve">including infrastructure investment </w:t>
      </w:r>
      <w:r w:rsidRPr="0061566D">
        <w:rPr>
          <w:rStyle w:val="StyleUnderline"/>
          <w:highlight w:val="cyan"/>
        </w:rPr>
        <w:t>with the Philippines</w:t>
      </w:r>
      <w:r w:rsidRPr="00BD76EE">
        <w:rPr>
          <w:sz w:val="16"/>
        </w:rPr>
        <w:t xml:space="preserve">, Indonesia, and Malaysia, with an option to increase infrastructure spending in other ASEAN member-states. The U.S. should also discuss infrastructure investment programs with ASEAN as an institution. In pursuit of this agenda, </w:t>
      </w:r>
      <w:r w:rsidRPr="00BD76EE">
        <w:rPr>
          <w:rStyle w:val="StyleUnderline"/>
        </w:rPr>
        <w:t xml:space="preserve">the U.S. should not try to mirror the BRI. </w:t>
      </w:r>
      <w:r w:rsidRPr="00BD76EE">
        <w:rPr>
          <w:sz w:val="16"/>
        </w:rPr>
        <w:t xml:space="preserve">China uses government funding methods (sovereign wealth funds and government-funded development banks) to accomplish the BRI that the U.S. cannot match in speed and discretion. </w:t>
      </w:r>
      <w:r w:rsidRPr="00BD76EE">
        <w:rPr>
          <w:rStyle w:val="StyleUnderline"/>
        </w:rPr>
        <w:t>The U.S. can</w:t>
      </w:r>
      <w:r w:rsidRPr="00BD76EE">
        <w:rPr>
          <w:sz w:val="16"/>
        </w:rPr>
        <w:t xml:space="preserve">, however, </w:t>
      </w:r>
      <w:r w:rsidRPr="00BD76EE">
        <w:rPr>
          <w:rStyle w:val="StyleUnderline"/>
        </w:rPr>
        <w:t>disrupt Chinese infrastructure investment by investing strategically in the infrastructure of ASEAN member states without using loans or debt financing</w:t>
      </w:r>
      <w:r w:rsidRPr="00BD76EE">
        <w:rPr>
          <w:sz w:val="16"/>
        </w:rPr>
        <w:t xml:space="preserve">, </w:t>
      </w:r>
      <w:r w:rsidRPr="00BD76EE">
        <w:rPr>
          <w:rStyle w:val="StyleUnderline"/>
        </w:rPr>
        <w:t>thus providing a more attractive option than applying for BRI loans</w:t>
      </w:r>
      <w:r w:rsidRPr="00BD76EE">
        <w:rPr>
          <w:sz w:val="16"/>
        </w:rPr>
        <w:t xml:space="preserve">. Japan already provides alternatives to the BRI in Southeast Asia and elsewhere. The U.S. should act likewise to dilute China’s influence and build good will that will streamline military mobilization later. </w:t>
      </w:r>
      <w:r w:rsidRPr="005575AC">
        <w:rPr>
          <w:rStyle w:val="StyleUnderline"/>
        </w:rPr>
        <w:t xml:space="preserve">Engaging in these diplomatic activities now will supply a </w:t>
      </w:r>
      <w:r w:rsidRPr="005575AC">
        <w:rPr>
          <w:rStyle w:val="Emphasis"/>
        </w:rPr>
        <w:t xml:space="preserve">diplomatic need </w:t>
      </w:r>
      <w:r w:rsidRPr="005575AC">
        <w:rPr>
          <w:rStyle w:val="StyleUnderline"/>
        </w:rPr>
        <w:t>that China refuses to fulfill</w:t>
      </w:r>
      <w:r w:rsidRPr="005575AC">
        <w:rPr>
          <w:sz w:val="16"/>
        </w:rPr>
        <w:t xml:space="preserve">, </w:t>
      </w:r>
      <w:r w:rsidRPr="005575AC">
        <w:rPr>
          <w:rStyle w:val="StyleUnderline"/>
        </w:rPr>
        <w:t xml:space="preserve">giving the United States a </w:t>
      </w:r>
      <w:r w:rsidRPr="005575AC">
        <w:rPr>
          <w:rStyle w:val="Emphasis"/>
        </w:rPr>
        <w:t>stronger foothold from which to engage in effective military strategy</w:t>
      </w:r>
      <w:r w:rsidRPr="00BD76EE">
        <w:rPr>
          <w:rStyle w:val="Emphasis"/>
        </w:rPr>
        <w:t>.</w:t>
      </w:r>
      <w:r w:rsidRPr="00BD76EE">
        <w:rPr>
          <w:sz w:val="16"/>
        </w:rPr>
        <w:t xml:space="preserve"> Employing aggression or diplomacy exclusively will fail but developing soft power first will amplify hard power exertions.</w:t>
      </w:r>
      <w:r>
        <w:rPr>
          <w:rStyle w:val="StyleUnderline"/>
        </w:rPr>
        <w:t xml:space="preserve"> </w:t>
      </w:r>
      <w:r w:rsidRPr="00BD76EE">
        <w:rPr>
          <w:sz w:val="16"/>
        </w:rPr>
        <w:t xml:space="preserve">Military Coordination Militarily, </w:t>
      </w:r>
      <w:r w:rsidRPr="00BD76EE">
        <w:rPr>
          <w:rStyle w:val="StyleUnderline"/>
        </w:rPr>
        <w:t>the U.S. must increase its ability to deter</w:t>
      </w:r>
      <w:r w:rsidRPr="00BD76EE">
        <w:rPr>
          <w:sz w:val="16"/>
        </w:rPr>
        <w:t xml:space="preserve"> and, if necessary, defeat China at the first island chain. While such a strategy encompasses far more than only the Philippines (such as pointed out by Mahnken, et al., in “Tightening the Chain”), </w:t>
      </w:r>
      <w:r w:rsidRPr="00BD76EE">
        <w:rPr>
          <w:rStyle w:val="StyleUnderline"/>
        </w:rPr>
        <w:t>the Philippines are</w:t>
      </w:r>
      <w:r w:rsidRPr="00BD76EE">
        <w:rPr>
          <w:sz w:val="16"/>
        </w:rPr>
        <w:t xml:space="preserve"> nonetheless </w:t>
      </w:r>
      <w:r w:rsidRPr="00BD76EE">
        <w:rPr>
          <w:rStyle w:val="StyleUnderline"/>
        </w:rPr>
        <w:t>central</w:t>
      </w:r>
      <w:r w:rsidRPr="00BD76EE">
        <w:rPr>
          <w:sz w:val="16"/>
        </w:rPr>
        <w:t xml:space="preserve"> to any strategy focusing on the first island chain. Consequently, </w:t>
      </w:r>
      <w:r w:rsidRPr="00BD76EE">
        <w:rPr>
          <w:rStyle w:val="StyleUnderline"/>
        </w:rPr>
        <w:t>the U.S. military must coordinate with Manila</w:t>
      </w:r>
      <w:r w:rsidRPr="00BD76EE">
        <w:rPr>
          <w:sz w:val="16"/>
        </w:rPr>
        <w:t xml:space="preserve">. Short- and medium-term changes to America’s military posture, especially its naval posture, can help achieve these goals. </w:t>
      </w:r>
      <w:r w:rsidRPr="00BD76EE">
        <w:rPr>
          <w:rStyle w:val="Emphasis"/>
        </w:rPr>
        <w:t>Renewing Ties</w:t>
      </w:r>
      <w:r w:rsidRPr="00BD76EE">
        <w:rPr>
          <w:sz w:val="16"/>
        </w:rPr>
        <w:t xml:space="preserve"> and Boosting Capabilities (Short-Term) </w:t>
      </w:r>
      <w:r w:rsidRPr="00BD76EE">
        <w:rPr>
          <w:rStyle w:val="StyleUnderline"/>
        </w:rPr>
        <w:t>There are two main actions the U.S. can take immediately regarding the Philippines that will enhance deterrence of Chinese aggression</w:t>
      </w:r>
      <w:r w:rsidRPr="00BD76EE">
        <w:rPr>
          <w:sz w:val="16"/>
        </w:rPr>
        <w:t xml:space="preserve"> and dramatically raise the costs for China should hostilities break out. First, </w:t>
      </w:r>
      <w:r w:rsidRPr="005575AC">
        <w:rPr>
          <w:rStyle w:val="StyleUnderline"/>
        </w:rPr>
        <w:t xml:space="preserve">the U.S. </w:t>
      </w:r>
      <w:r w:rsidRPr="0061566D">
        <w:rPr>
          <w:rStyle w:val="StyleUnderline"/>
          <w:highlight w:val="cyan"/>
        </w:rPr>
        <w:t>should increase the rotation of American military personnel into the Philippines</w:t>
      </w:r>
      <w:r w:rsidRPr="0061566D">
        <w:rPr>
          <w:sz w:val="16"/>
          <w:highlight w:val="cyan"/>
        </w:rPr>
        <w:t xml:space="preserve">. </w:t>
      </w:r>
      <w:r w:rsidRPr="005575AC">
        <w:rPr>
          <w:rStyle w:val="StyleUnderline"/>
          <w:highlight w:val="cyan"/>
        </w:rPr>
        <w:t>This</w:t>
      </w:r>
      <w:r w:rsidRPr="005575AC">
        <w:rPr>
          <w:sz w:val="16"/>
        </w:rPr>
        <w:t xml:space="preserve"> initially </w:t>
      </w:r>
      <w:r w:rsidRPr="005575AC">
        <w:rPr>
          <w:rStyle w:val="StyleUnderline"/>
        </w:rPr>
        <w:t>requires</w:t>
      </w:r>
      <w:r w:rsidRPr="005575AC">
        <w:rPr>
          <w:sz w:val="16"/>
        </w:rPr>
        <w:t xml:space="preserve"> </w:t>
      </w:r>
      <w:r w:rsidRPr="005575AC">
        <w:rPr>
          <w:rStyle w:val="Emphasis"/>
        </w:rPr>
        <w:t xml:space="preserve">renewing and </w:t>
      </w:r>
      <w:r w:rsidRPr="005575AC">
        <w:rPr>
          <w:rStyle w:val="Emphasis"/>
          <w:highlight w:val="cyan"/>
        </w:rPr>
        <w:t>reinvigorat</w:t>
      </w:r>
      <w:r w:rsidRPr="005575AC">
        <w:rPr>
          <w:rStyle w:val="Emphasis"/>
        </w:rPr>
        <w:t xml:space="preserve">ing its </w:t>
      </w:r>
      <w:r w:rsidRPr="005575AC">
        <w:rPr>
          <w:rStyle w:val="Emphasis"/>
          <w:highlight w:val="cyan"/>
        </w:rPr>
        <w:t>ties</w:t>
      </w:r>
      <w:r w:rsidRPr="005575AC">
        <w:rPr>
          <w:rStyle w:val="Emphasis"/>
        </w:rPr>
        <w:t xml:space="preserve"> with the Philippine military</w:t>
      </w:r>
      <w:r w:rsidRPr="00BD76EE">
        <w:rPr>
          <w:sz w:val="16"/>
        </w:rPr>
        <w:t xml:space="preserve">. Although reconnection is already underway as demonstrated by the Enhanced Defense Cooperation Agreement (EDCA) and recent combined operations exercises, more should be done. </w:t>
      </w:r>
      <w:r w:rsidRPr="005575AC">
        <w:rPr>
          <w:rStyle w:val="StyleUnderline"/>
        </w:rPr>
        <w:t xml:space="preserve">The U.S. should do all it can to </w:t>
      </w:r>
      <w:r w:rsidRPr="005575AC">
        <w:rPr>
          <w:rStyle w:val="Emphasis"/>
        </w:rPr>
        <w:t>bolster friendly elements within the Philippine military</w:t>
      </w:r>
      <w:r w:rsidRPr="005575AC">
        <w:rPr>
          <w:sz w:val="16"/>
        </w:rPr>
        <w:t xml:space="preserve"> </w:t>
      </w:r>
      <w:r w:rsidRPr="005575AC">
        <w:rPr>
          <w:rStyle w:val="StyleUnderline"/>
        </w:rPr>
        <w:t>and</w:t>
      </w:r>
      <w:r w:rsidRPr="005575AC">
        <w:rPr>
          <w:sz w:val="16"/>
        </w:rPr>
        <w:t xml:space="preserve">, if necessary, to prevent any purge of U.S.-friendly officers. </w:t>
      </w:r>
      <w:r w:rsidRPr="005575AC">
        <w:rPr>
          <w:rStyle w:val="StyleUnderline"/>
        </w:rPr>
        <w:t>More Philippine troops should be brought to the U.S. for training and contact with their US counterparts and vice versa.</w:t>
      </w:r>
      <w:r w:rsidRPr="005575AC">
        <w:rPr>
          <w:sz w:val="16"/>
        </w:rPr>
        <w:t xml:space="preserve"> </w:t>
      </w:r>
      <w:r w:rsidRPr="005575AC">
        <w:rPr>
          <w:rStyle w:val="StyleUnderline"/>
        </w:rPr>
        <w:t>The U.S. officer rotations should focus on re-establishing operational capabilities particularly those relevant to the SCS, furthering progress made under the EDCA</w:t>
      </w:r>
      <w:r w:rsidRPr="00BD76EE">
        <w:rPr>
          <w:rStyle w:val="StyleUnderline"/>
        </w:rPr>
        <w:t>.</w:t>
      </w:r>
      <w:r w:rsidRPr="00BD76EE">
        <w:rPr>
          <w:sz w:val="16"/>
        </w:rPr>
        <w:t xml:space="preserve"> While the EDCA prohibits permanent U.S. bases, the U.S. can rotate personnel such that in practice the American presence is permanent. Moreover, the tempo of training and joint exercises can increase. The U.S. should also share command functions with its Philippine counterparts in order to provide experience and improve capabilities. This will also have positive secondary effects on Philippine moral and confidence.</w:t>
      </w:r>
    </w:p>
    <w:p w14:paraId="1281017A" w14:textId="77777777" w:rsidR="00A74884" w:rsidRPr="00B8631C" w:rsidRDefault="00A74884" w:rsidP="00B8631C"/>
    <w:p w14:paraId="49D5D623" w14:textId="48014ED0" w:rsidR="00A95652" w:rsidRDefault="00B8631C" w:rsidP="00B8631C">
      <w:pPr>
        <w:pStyle w:val="Heading2"/>
      </w:pPr>
      <w:r>
        <w:t>Advantage 1</w:t>
      </w:r>
    </w:p>
    <w:p w14:paraId="2B53065C" w14:textId="3C24D8F6" w:rsidR="00A74884" w:rsidRDefault="00A74884" w:rsidP="00B8631C">
      <w:pPr>
        <w:pStyle w:val="Heading3"/>
        <w:rPr>
          <w:rFonts w:asciiTheme="minorHAnsi" w:hAnsiTheme="minorHAnsi" w:cstheme="minorHAnsi"/>
        </w:rPr>
      </w:pPr>
      <w:r>
        <w:rPr>
          <w:rFonts w:asciiTheme="minorHAnsi" w:hAnsiTheme="minorHAnsi" w:cstheme="minorHAnsi"/>
        </w:rPr>
        <w:t>1NC---Heg Bad</w:t>
      </w:r>
    </w:p>
    <w:p w14:paraId="7001C974" w14:textId="77777777" w:rsidR="00A74884" w:rsidRPr="00DC4292" w:rsidRDefault="00A74884" w:rsidP="00A74884">
      <w:pPr>
        <w:pStyle w:val="Heading4"/>
        <w:rPr>
          <w:rFonts w:cs="Calibri"/>
        </w:rPr>
      </w:pPr>
      <w:r w:rsidRPr="00DC4292">
        <w:rPr>
          <w:rFonts w:cs="Calibri"/>
        </w:rPr>
        <w:t xml:space="preserve">Hegemony is </w:t>
      </w:r>
      <w:r w:rsidRPr="00DC4292">
        <w:rPr>
          <w:rFonts w:cs="Calibri"/>
          <w:u w:val="single"/>
        </w:rPr>
        <w:t>unsustainable</w:t>
      </w:r>
      <w:r>
        <w:rPr>
          <w:rFonts w:cs="Calibri"/>
        </w:rPr>
        <w:t>---</w:t>
      </w:r>
      <w:r w:rsidRPr="00DC4292">
        <w:rPr>
          <w:rFonts w:cs="Calibri"/>
        </w:rPr>
        <w:t>military dominance is declining and China has overtaken an economic lead</w:t>
      </w:r>
      <w:r>
        <w:rPr>
          <w:rFonts w:cs="Calibri"/>
        </w:rPr>
        <w:t>---</w:t>
      </w:r>
      <w:r w:rsidRPr="00DC4292">
        <w:rPr>
          <w:rFonts w:cs="Calibri"/>
        </w:rPr>
        <w:t xml:space="preserve">current transition will be </w:t>
      </w:r>
      <w:r w:rsidRPr="00DC4292">
        <w:rPr>
          <w:rFonts w:cs="Calibri"/>
          <w:u w:val="single"/>
        </w:rPr>
        <w:t>smooth</w:t>
      </w:r>
      <w:r w:rsidRPr="00DC4292">
        <w:rPr>
          <w:rFonts w:cs="Calibri"/>
        </w:rPr>
        <w:t xml:space="preserve"> and </w:t>
      </w:r>
      <w:r w:rsidRPr="00DC4292">
        <w:rPr>
          <w:rFonts w:cs="Calibri"/>
          <w:u w:val="single"/>
        </w:rPr>
        <w:t>stable</w:t>
      </w:r>
      <w:r w:rsidRPr="00DC4292">
        <w:rPr>
          <w:rFonts w:cs="Calibri"/>
        </w:rPr>
        <w:t>.</w:t>
      </w:r>
    </w:p>
    <w:p w14:paraId="0F9A4913" w14:textId="77777777" w:rsidR="00A74884" w:rsidRPr="00DC4292" w:rsidRDefault="00A74884" w:rsidP="00A74884">
      <w:r w:rsidRPr="00DC4292">
        <w:rPr>
          <w:rStyle w:val="Style13ptBold"/>
        </w:rPr>
        <w:t>Layne 18</w:t>
      </w:r>
      <w:r w:rsidRPr="00DC4292">
        <w:t xml:space="preserve">—Christopher Layne, University Distinguished Professor of International Affairs, Robert M. Gates Chair in National Security at the Bush School of Government and Public Service at Texas A&amp;M University, Ph.D. in Political Science from the University of California, Berkeley, 2018 (“The US–Chinese power shift and the end of the Pax Americana,” </w:t>
      </w:r>
      <w:r w:rsidRPr="00DC4292">
        <w:rPr>
          <w:i/>
        </w:rPr>
        <w:t>International Affairs—Oxford University</w:t>
      </w:r>
      <w:r w:rsidRPr="00DC4292">
        <w:t xml:space="preserve">, January, </w:t>
      </w:r>
      <w:hyperlink r:id="rId22" w:history="1">
        <w:r w:rsidRPr="00DC4292">
          <w:rPr>
            <w:rStyle w:val="Hyperlink"/>
          </w:rPr>
          <w:t>https://www.chathamhouse.org/sites/default/files/images/ia/INTA94_1_6_249_Layne.pdf</w:t>
        </w:r>
      </w:hyperlink>
      <w:r w:rsidRPr="00DC4292">
        <w:t>, Volume 94, AIvackovic)</w:t>
      </w:r>
    </w:p>
    <w:p w14:paraId="2CF220F7" w14:textId="77777777" w:rsidR="00A74884" w:rsidRPr="00DC4292" w:rsidRDefault="00A74884" w:rsidP="00A74884">
      <w:pPr>
        <w:rPr>
          <w:sz w:val="16"/>
        </w:rPr>
      </w:pPr>
      <w:r w:rsidRPr="00DC4292">
        <w:rPr>
          <w:sz w:val="16"/>
        </w:rPr>
        <w:t>American decline redux</w:t>
      </w:r>
    </w:p>
    <w:p w14:paraId="5FE76D02" w14:textId="77777777" w:rsidR="00A74884" w:rsidRPr="00DC4292" w:rsidRDefault="00A74884" w:rsidP="00A74884">
      <w:pPr>
        <w:rPr>
          <w:sz w:val="16"/>
        </w:rPr>
      </w:pPr>
      <w:r w:rsidRPr="00DC4292">
        <w:rPr>
          <w:u w:val="single"/>
        </w:rPr>
        <w:t>Today</w:t>
      </w:r>
      <w:r w:rsidRPr="00DC4292">
        <w:rPr>
          <w:sz w:val="16"/>
        </w:rPr>
        <w:t xml:space="preserve"> </w:t>
      </w:r>
      <w:r w:rsidRPr="00DC4292">
        <w:rPr>
          <w:u w:val="single"/>
        </w:rPr>
        <w:t xml:space="preserve">the </w:t>
      </w:r>
      <w:r w:rsidRPr="006F6199">
        <w:rPr>
          <w:rStyle w:val="Emphasis"/>
          <w:highlight w:val="cyan"/>
        </w:rPr>
        <w:t>military</w:t>
      </w:r>
      <w:r w:rsidRPr="00DC4292">
        <w:rPr>
          <w:sz w:val="16"/>
        </w:rPr>
        <w:t xml:space="preserve">, </w:t>
      </w:r>
      <w:r w:rsidRPr="006F6199">
        <w:rPr>
          <w:rStyle w:val="Emphasis"/>
          <w:highlight w:val="cyan"/>
        </w:rPr>
        <w:t>economic</w:t>
      </w:r>
      <w:r w:rsidRPr="00DC4292">
        <w:rPr>
          <w:sz w:val="16"/>
        </w:rPr>
        <w:t xml:space="preserve">, </w:t>
      </w:r>
      <w:r w:rsidRPr="00DC4292">
        <w:rPr>
          <w:rStyle w:val="Emphasis"/>
        </w:rPr>
        <w:t>institutional</w:t>
      </w:r>
      <w:r w:rsidRPr="00DC4292">
        <w:rPr>
          <w:sz w:val="16"/>
        </w:rPr>
        <w:t xml:space="preserve"> </w:t>
      </w:r>
      <w:r w:rsidRPr="00DC4292">
        <w:rPr>
          <w:u w:val="single"/>
        </w:rPr>
        <w:t>and</w:t>
      </w:r>
      <w:r w:rsidRPr="00DC4292">
        <w:rPr>
          <w:sz w:val="16"/>
        </w:rPr>
        <w:t xml:space="preserve"> </w:t>
      </w:r>
      <w:r w:rsidRPr="006F6199">
        <w:rPr>
          <w:rStyle w:val="Emphasis"/>
          <w:highlight w:val="cyan"/>
        </w:rPr>
        <w:t>ideational</w:t>
      </w:r>
      <w:r w:rsidRPr="00DC4292">
        <w:rPr>
          <w:rStyle w:val="Emphasis"/>
        </w:rPr>
        <w:t xml:space="preserve"> </w:t>
      </w:r>
      <w:r w:rsidRPr="006F6199">
        <w:rPr>
          <w:rStyle w:val="Emphasis"/>
          <w:highlight w:val="cyan"/>
        </w:rPr>
        <w:t>pillars</w:t>
      </w:r>
      <w:r w:rsidRPr="00DC4292">
        <w:rPr>
          <w:sz w:val="16"/>
        </w:rPr>
        <w:t xml:space="preserve"> </w:t>
      </w:r>
      <w:r w:rsidRPr="006F6199">
        <w:rPr>
          <w:highlight w:val="cyan"/>
          <w:u w:val="single"/>
        </w:rPr>
        <w:t>that</w:t>
      </w:r>
      <w:r w:rsidRPr="00DC4292">
        <w:rPr>
          <w:u w:val="single"/>
        </w:rPr>
        <w:t xml:space="preserve"> have </w:t>
      </w:r>
      <w:r w:rsidRPr="006F6199">
        <w:rPr>
          <w:highlight w:val="cyan"/>
          <w:u w:val="single"/>
        </w:rPr>
        <w:t>supported</w:t>
      </w:r>
      <w:r w:rsidRPr="00DC4292">
        <w:rPr>
          <w:sz w:val="16"/>
        </w:rPr>
        <w:t xml:space="preserve"> the </w:t>
      </w:r>
      <w:r w:rsidRPr="006F6199">
        <w:rPr>
          <w:highlight w:val="cyan"/>
          <w:u w:val="single"/>
        </w:rPr>
        <w:t>Pax Americana</w:t>
      </w:r>
      <w:r w:rsidRPr="00DC4292">
        <w:rPr>
          <w:u w:val="single"/>
        </w:rPr>
        <w:t xml:space="preserve"> are </w:t>
      </w:r>
      <w:r w:rsidRPr="006F6199">
        <w:rPr>
          <w:highlight w:val="cyan"/>
          <w:u w:val="single"/>
        </w:rPr>
        <w:t>being challenged</w:t>
      </w:r>
      <w:r w:rsidRPr="006F6199">
        <w:rPr>
          <w:sz w:val="16"/>
          <w:highlight w:val="cyan"/>
        </w:rPr>
        <w:t xml:space="preserve"> </w:t>
      </w:r>
      <w:r w:rsidRPr="006F6199">
        <w:rPr>
          <w:highlight w:val="cyan"/>
          <w:u w:val="single"/>
        </w:rPr>
        <w:t>by</w:t>
      </w:r>
      <w:r w:rsidRPr="006F6199">
        <w:rPr>
          <w:sz w:val="16"/>
          <w:highlight w:val="cyan"/>
        </w:rPr>
        <w:t xml:space="preserve"> </w:t>
      </w:r>
      <w:r w:rsidRPr="006F6199">
        <w:rPr>
          <w:rStyle w:val="Emphasis"/>
          <w:highlight w:val="cyan"/>
        </w:rPr>
        <w:t>China</w:t>
      </w:r>
      <w:r w:rsidRPr="00DC4292">
        <w:rPr>
          <w:sz w:val="16"/>
        </w:rPr>
        <w:t xml:space="preserve">. This raises two fundamental and intimately connected questions: if China surpasses, equals or even approximates the United States in these dimensions of power, can the Pax Americana endure? And, if it cannot, what will replace it? Posing these questions raises the contentious issue—contentious at least in the US—of whether American power is, in fact, declining. During his abortive 2012 run for the Republican presidential nomination, Jon Huntsman—President Obama's Ambassador to China, and now President Trump's Ambassador to Russia—succinctly expressed the prevailing view of the US foreign policy establishment when he said: ‘Decline is un-American.’ Leading US security studies experts agree. These </w:t>
      </w:r>
      <w:r w:rsidRPr="00DC4292">
        <w:rPr>
          <w:u w:val="single"/>
        </w:rPr>
        <w:t>primacists argue</w:t>
      </w:r>
      <w:r w:rsidRPr="00DC4292">
        <w:rPr>
          <w:sz w:val="16"/>
        </w:rPr>
        <w:t xml:space="preserve"> that the </w:t>
      </w:r>
      <w:r w:rsidRPr="00DC4292">
        <w:rPr>
          <w:u w:val="single"/>
        </w:rPr>
        <w:t>extent of China's rise</w:t>
      </w:r>
      <w:r w:rsidRPr="00DC4292">
        <w:rPr>
          <w:sz w:val="16"/>
        </w:rPr>
        <w:t>—</w:t>
      </w:r>
      <w:r w:rsidRPr="00DC4292">
        <w:rPr>
          <w:u w:val="single"/>
        </w:rPr>
        <w:t>and</w:t>
      </w:r>
      <w:r w:rsidRPr="00DC4292">
        <w:rPr>
          <w:sz w:val="16"/>
        </w:rPr>
        <w:t xml:space="preserve"> hence of </w:t>
      </w:r>
      <w:r w:rsidRPr="00DC4292">
        <w:rPr>
          <w:u w:val="single"/>
        </w:rPr>
        <w:t>America's decline</w:t>
      </w:r>
      <w:r w:rsidRPr="00DC4292">
        <w:rPr>
          <w:sz w:val="16"/>
        </w:rPr>
        <w:t>—</w:t>
      </w:r>
      <w:r w:rsidRPr="00DC4292">
        <w:rPr>
          <w:u w:val="single"/>
        </w:rPr>
        <w:t>are</w:t>
      </w:r>
      <w:r w:rsidRPr="00DC4292">
        <w:rPr>
          <w:sz w:val="16"/>
        </w:rPr>
        <w:t xml:space="preserve">, like premature reports of Mark Twain's death, </w:t>
      </w:r>
      <w:r w:rsidRPr="00DC4292">
        <w:rPr>
          <w:u w:val="single"/>
        </w:rPr>
        <w:t>greatly exaggerated</w:t>
      </w:r>
      <w:r w:rsidRPr="00DC4292">
        <w:rPr>
          <w:sz w:val="16"/>
        </w:rPr>
        <w:t>. Primacists believe the international system is still unipolar, and that US power will keep it that way for a long time to come.</w:t>
      </w:r>
    </w:p>
    <w:p w14:paraId="4C4DD84B" w14:textId="77777777" w:rsidR="00A74884" w:rsidRPr="000203DB" w:rsidRDefault="00A74884" w:rsidP="00A74884">
      <w:pPr>
        <w:rPr>
          <w:sz w:val="16"/>
        </w:rPr>
      </w:pPr>
      <w:r w:rsidRPr="00DC4292">
        <w:rPr>
          <w:u w:val="single"/>
        </w:rPr>
        <w:t>This claim is</w:t>
      </w:r>
      <w:r w:rsidRPr="00DC4292">
        <w:rPr>
          <w:sz w:val="16"/>
        </w:rPr>
        <w:t xml:space="preserve"> </w:t>
      </w:r>
      <w:r w:rsidRPr="00DC4292">
        <w:rPr>
          <w:rStyle w:val="Emphasis"/>
        </w:rPr>
        <w:t>increasingly dubious</w:t>
      </w:r>
      <w:r w:rsidRPr="00DC4292">
        <w:rPr>
          <w:sz w:val="16"/>
        </w:rPr>
        <w:t xml:space="preserve">. Indeed, </w:t>
      </w:r>
      <w:r w:rsidRPr="00DC4292">
        <w:rPr>
          <w:u w:val="single"/>
        </w:rPr>
        <w:t xml:space="preserve">the </w:t>
      </w:r>
      <w:r w:rsidRPr="006F6199">
        <w:rPr>
          <w:highlight w:val="cyan"/>
          <w:u w:val="single"/>
        </w:rPr>
        <w:t>case made by</w:t>
      </w:r>
      <w:r w:rsidRPr="00DC4292">
        <w:rPr>
          <w:sz w:val="16"/>
        </w:rPr>
        <w:t xml:space="preserve"> the ‘</w:t>
      </w:r>
      <w:r w:rsidRPr="006F6199">
        <w:rPr>
          <w:rStyle w:val="Emphasis"/>
          <w:highlight w:val="cyan"/>
        </w:rPr>
        <w:t>declinists</w:t>
      </w:r>
      <w:r w:rsidRPr="00DC4292">
        <w:rPr>
          <w:sz w:val="16"/>
        </w:rPr>
        <w:t>’ of the 1980s—notably Paul Kennedy, Robert Gilpin, David Calleo and Samuel P. Huntington—</w:t>
      </w:r>
      <w:r w:rsidRPr="006F6199">
        <w:rPr>
          <w:highlight w:val="cyan"/>
          <w:u w:val="single"/>
        </w:rPr>
        <w:t>looks</w:t>
      </w:r>
      <w:r w:rsidRPr="00DC4292">
        <w:rPr>
          <w:sz w:val="16"/>
        </w:rPr>
        <w:t xml:space="preserve"> </w:t>
      </w:r>
      <w:r w:rsidRPr="006F6199">
        <w:rPr>
          <w:rStyle w:val="Emphasis"/>
          <w:highlight w:val="cyan"/>
        </w:rPr>
        <w:t xml:space="preserve">stronger </w:t>
      </w:r>
      <w:r w:rsidRPr="005856E0">
        <w:rPr>
          <w:rStyle w:val="Emphasis"/>
        </w:rPr>
        <w:t>every day</w:t>
      </w:r>
      <w:r w:rsidRPr="005856E0">
        <w:rPr>
          <w:sz w:val="16"/>
        </w:rPr>
        <w:t xml:space="preserve">.23 </w:t>
      </w:r>
      <w:r w:rsidRPr="005856E0">
        <w:rPr>
          <w:u w:val="single"/>
        </w:rPr>
        <w:t>Contrary to</w:t>
      </w:r>
      <w:r w:rsidRPr="005856E0">
        <w:rPr>
          <w:sz w:val="16"/>
        </w:rPr>
        <w:t xml:space="preserve"> the </w:t>
      </w:r>
      <w:r w:rsidRPr="005856E0">
        <w:rPr>
          <w:u w:val="single"/>
        </w:rPr>
        <w:t>portrayal of their argument by</w:t>
      </w:r>
      <w:r w:rsidRPr="005856E0">
        <w:rPr>
          <w:sz w:val="16"/>
        </w:rPr>
        <w:t xml:space="preserve"> many of their </w:t>
      </w:r>
      <w:r w:rsidRPr="005856E0">
        <w:rPr>
          <w:u w:val="single"/>
        </w:rPr>
        <w:t>critics</w:t>
      </w:r>
      <w:r w:rsidRPr="005856E0">
        <w:rPr>
          <w:sz w:val="16"/>
        </w:rPr>
        <w:t xml:space="preserve">, the 1980s </w:t>
      </w:r>
      <w:r w:rsidRPr="005856E0">
        <w:rPr>
          <w:u w:val="single"/>
        </w:rPr>
        <w:t>declinists</w:t>
      </w:r>
      <w:r w:rsidRPr="005856E0">
        <w:rPr>
          <w:sz w:val="16"/>
        </w:rPr>
        <w:t xml:space="preserve"> did not claim either that America's post-Second World War power advantages had</w:t>
      </w:r>
      <w:r w:rsidRPr="00DC4292">
        <w:rPr>
          <w:sz w:val="16"/>
        </w:rPr>
        <w:t xml:space="preserve"> already dissipated, or that the United States was on the brink of a rapid, catastrophic decline. Rather, they </w:t>
      </w:r>
      <w:r w:rsidRPr="00DC4292">
        <w:rPr>
          <w:u w:val="single"/>
        </w:rPr>
        <w:t>pointed to</w:t>
      </w:r>
      <w:r w:rsidRPr="00DC4292">
        <w:rPr>
          <w:sz w:val="16"/>
        </w:rPr>
        <w:t xml:space="preserve"> </w:t>
      </w:r>
      <w:r w:rsidRPr="005856E0">
        <w:rPr>
          <w:rStyle w:val="Emphasis"/>
        </w:rPr>
        <w:t>domestic</w:t>
      </w:r>
      <w:r w:rsidRPr="005856E0">
        <w:rPr>
          <w:sz w:val="16"/>
        </w:rPr>
        <w:t xml:space="preserve"> </w:t>
      </w:r>
      <w:r w:rsidRPr="005856E0">
        <w:rPr>
          <w:u w:val="single"/>
        </w:rPr>
        <w:t>and</w:t>
      </w:r>
      <w:r w:rsidRPr="005856E0">
        <w:rPr>
          <w:sz w:val="16"/>
        </w:rPr>
        <w:t xml:space="preserve"> </w:t>
      </w:r>
      <w:r w:rsidRPr="005856E0">
        <w:rPr>
          <w:rStyle w:val="Emphasis"/>
        </w:rPr>
        <w:t xml:space="preserve">international </w:t>
      </w:r>
      <w:r w:rsidRPr="006F6199">
        <w:rPr>
          <w:rStyle w:val="Emphasis"/>
          <w:highlight w:val="cyan"/>
        </w:rPr>
        <w:t>economic drivers</w:t>
      </w:r>
      <w:r w:rsidRPr="00DC4292">
        <w:rPr>
          <w:sz w:val="16"/>
        </w:rPr>
        <w:t xml:space="preserve"> </w:t>
      </w:r>
      <w:r w:rsidRPr="00DC4292">
        <w:rPr>
          <w:u w:val="single"/>
        </w:rPr>
        <w:t>that</w:t>
      </w:r>
      <w:r w:rsidRPr="00DC4292">
        <w:rPr>
          <w:sz w:val="16"/>
        </w:rPr>
        <w:t xml:space="preserve">, </w:t>
      </w:r>
      <w:r w:rsidRPr="006F6199">
        <w:rPr>
          <w:highlight w:val="cyan"/>
          <w:u w:val="single"/>
        </w:rPr>
        <w:t>over time</w:t>
      </w:r>
      <w:r w:rsidRPr="00DC4292">
        <w:rPr>
          <w:sz w:val="16"/>
        </w:rPr>
        <w:t xml:space="preserve">, </w:t>
      </w:r>
      <w:r w:rsidRPr="00DC4292">
        <w:rPr>
          <w:u w:val="single"/>
        </w:rPr>
        <w:t xml:space="preserve">would </w:t>
      </w:r>
      <w:r w:rsidRPr="006F6199">
        <w:rPr>
          <w:highlight w:val="cyan"/>
          <w:u w:val="single"/>
        </w:rPr>
        <w:t>cause</w:t>
      </w:r>
      <w:r w:rsidRPr="00DC4292">
        <w:rPr>
          <w:sz w:val="16"/>
        </w:rPr>
        <w:t xml:space="preserve"> </w:t>
      </w:r>
      <w:r w:rsidRPr="00DC4292">
        <w:rPr>
          <w:u w:val="single"/>
        </w:rPr>
        <w:t xml:space="preserve">American economic </w:t>
      </w:r>
      <w:r w:rsidRPr="006F6199">
        <w:rPr>
          <w:highlight w:val="cyan"/>
          <w:u w:val="single"/>
        </w:rPr>
        <w:t>power to</w:t>
      </w:r>
      <w:r w:rsidRPr="006F6199">
        <w:rPr>
          <w:sz w:val="16"/>
          <w:highlight w:val="cyan"/>
        </w:rPr>
        <w:t xml:space="preserve"> </w:t>
      </w:r>
      <w:r w:rsidRPr="006F6199">
        <w:rPr>
          <w:rStyle w:val="Emphasis"/>
          <w:highlight w:val="cyan"/>
        </w:rPr>
        <w:t>diminish</w:t>
      </w:r>
      <w:r w:rsidRPr="00DC4292">
        <w:rPr>
          <w:rStyle w:val="Emphasis"/>
        </w:rPr>
        <w:t xml:space="preserve"> relatively</w:t>
      </w:r>
      <w:r w:rsidRPr="00DC4292">
        <w:rPr>
          <w:sz w:val="16"/>
        </w:rPr>
        <w:t xml:space="preserve">, </w:t>
      </w:r>
      <w:r w:rsidRPr="00DC4292">
        <w:rPr>
          <w:u w:val="single"/>
        </w:rPr>
        <w:t>thereby</w:t>
      </w:r>
      <w:r w:rsidRPr="00DC4292">
        <w:rPr>
          <w:sz w:val="16"/>
        </w:rPr>
        <w:t xml:space="preserve"> </w:t>
      </w:r>
      <w:r w:rsidRPr="006F6199">
        <w:rPr>
          <w:rStyle w:val="Emphasis"/>
          <w:highlight w:val="cyan"/>
        </w:rPr>
        <w:t>shifting</w:t>
      </w:r>
      <w:r w:rsidRPr="00DC4292">
        <w:rPr>
          <w:rStyle w:val="Emphasis"/>
        </w:rPr>
        <w:t xml:space="preserve"> the </w:t>
      </w:r>
      <w:r w:rsidRPr="006F6199">
        <w:rPr>
          <w:rStyle w:val="Emphasis"/>
          <w:highlight w:val="cyan"/>
        </w:rPr>
        <w:t>balance of power</w:t>
      </w:r>
      <w:r w:rsidRPr="00DC4292">
        <w:rPr>
          <w:sz w:val="16"/>
        </w:rPr>
        <w:t xml:space="preserve">. In essence, the declinists believed that </w:t>
      </w:r>
      <w:r w:rsidRPr="00DC4292">
        <w:rPr>
          <w:u w:val="single"/>
        </w:rPr>
        <w:t>the</w:t>
      </w:r>
      <w:r w:rsidRPr="00DC4292">
        <w:rPr>
          <w:sz w:val="16"/>
        </w:rPr>
        <w:t xml:space="preserve"> </w:t>
      </w:r>
      <w:r w:rsidRPr="00DC4292">
        <w:rPr>
          <w:rStyle w:val="Emphasis"/>
        </w:rPr>
        <w:t>U</w:t>
      </w:r>
      <w:r w:rsidRPr="00DC4292">
        <w:rPr>
          <w:sz w:val="16"/>
        </w:rPr>
        <w:t xml:space="preserve">nited </w:t>
      </w:r>
      <w:r w:rsidRPr="00DC4292">
        <w:rPr>
          <w:rStyle w:val="Emphasis"/>
        </w:rPr>
        <w:t>S</w:t>
      </w:r>
      <w:r w:rsidRPr="00DC4292">
        <w:rPr>
          <w:sz w:val="16"/>
        </w:rPr>
        <w:t xml:space="preserve">tates </w:t>
      </w:r>
      <w:r w:rsidRPr="00DC4292">
        <w:rPr>
          <w:u w:val="single"/>
        </w:rPr>
        <w:t>was experiencing a slow</w:t>
      </w:r>
      <w:r w:rsidRPr="00DC4292">
        <w:rPr>
          <w:sz w:val="16"/>
        </w:rPr>
        <w:t>—‘termite-like’—</w:t>
      </w:r>
      <w:r w:rsidRPr="00DC4292">
        <w:rPr>
          <w:u w:val="single"/>
        </w:rPr>
        <w:t>decline caused by</w:t>
      </w:r>
      <w:r w:rsidRPr="00DC4292">
        <w:rPr>
          <w:sz w:val="16"/>
        </w:rPr>
        <w:t xml:space="preserve"> </w:t>
      </w:r>
      <w:r w:rsidRPr="00DC4292">
        <w:rPr>
          <w:rStyle w:val="Emphasis"/>
        </w:rPr>
        <w:t>fundamental structural weaknesses</w:t>
      </w:r>
      <w:r w:rsidRPr="00DC4292">
        <w:rPr>
          <w:sz w:val="16"/>
        </w:rPr>
        <w:t xml:space="preserve"> </w:t>
      </w:r>
      <w:r w:rsidRPr="00DC4292">
        <w:rPr>
          <w:u w:val="single"/>
        </w:rPr>
        <w:t>in the</w:t>
      </w:r>
      <w:r w:rsidRPr="00DC4292">
        <w:rPr>
          <w:sz w:val="16"/>
        </w:rPr>
        <w:t xml:space="preserve"> </w:t>
      </w:r>
      <w:r w:rsidRPr="00DC4292">
        <w:rPr>
          <w:u w:val="single"/>
        </w:rPr>
        <w:t>American economy</w:t>
      </w:r>
      <w:r w:rsidRPr="00DC4292">
        <w:rPr>
          <w:sz w:val="16"/>
        </w:rPr>
        <w:t xml:space="preserve"> that were </w:t>
      </w:r>
      <w:r w:rsidRPr="00DC4292">
        <w:rPr>
          <w:rStyle w:val="Emphasis"/>
        </w:rPr>
        <w:t>gradually nibbling</w:t>
      </w:r>
      <w:r w:rsidRPr="00DC4292">
        <w:rPr>
          <w:sz w:val="16"/>
        </w:rPr>
        <w:t xml:space="preserve"> </w:t>
      </w:r>
      <w:r w:rsidRPr="00DC4292">
        <w:rPr>
          <w:u w:val="single"/>
        </w:rPr>
        <w:t xml:space="preserve">at its </w:t>
      </w:r>
      <w:r w:rsidRPr="00DC4292">
        <w:rPr>
          <w:rStyle w:val="Emphasis"/>
        </w:rPr>
        <w:t>foundations</w:t>
      </w:r>
      <w:r w:rsidRPr="00DC4292">
        <w:rPr>
          <w:sz w:val="16"/>
        </w:rPr>
        <w:t xml:space="preserve">.24 </w:t>
      </w:r>
      <w:r w:rsidRPr="00DC4292">
        <w:rPr>
          <w:u w:val="single"/>
        </w:rPr>
        <w:t>Kennedy</w:t>
      </w:r>
      <w:r w:rsidRPr="00DC4292">
        <w:rPr>
          <w:sz w:val="16"/>
        </w:rPr>
        <w:t xml:space="preserve"> himself was explicitly </w:t>
      </w:r>
      <w:r w:rsidRPr="000203DB">
        <w:rPr>
          <w:sz w:val="16"/>
        </w:rPr>
        <w:t xml:space="preserve">looking ahead to the effects this termite decline would have on the US world role in the early twenty-first century. As he </w:t>
      </w:r>
      <w:r w:rsidRPr="000203DB">
        <w:rPr>
          <w:u w:val="single"/>
        </w:rPr>
        <w:t>wrote</w:t>
      </w:r>
      <w:r w:rsidRPr="000203DB">
        <w:rPr>
          <w:sz w:val="16"/>
        </w:rPr>
        <w:t>:</w:t>
      </w:r>
    </w:p>
    <w:p w14:paraId="616F84AB" w14:textId="77777777" w:rsidR="00A74884" w:rsidRPr="00DC4292" w:rsidRDefault="00A74884" w:rsidP="00A74884">
      <w:pPr>
        <w:ind w:left="720"/>
        <w:rPr>
          <w:sz w:val="16"/>
        </w:rPr>
      </w:pPr>
      <w:r w:rsidRPr="000203DB">
        <w:rPr>
          <w:sz w:val="16"/>
        </w:rPr>
        <w:t xml:space="preserve">The </w:t>
      </w:r>
      <w:r w:rsidRPr="000203DB">
        <w:rPr>
          <w:u w:val="single"/>
        </w:rPr>
        <w:t>task facing American statesmen over the next decades</w:t>
      </w:r>
      <w:r w:rsidRPr="000203DB">
        <w:rPr>
          <w:sz w:val="16"/>
        </w:rPr>
        <w:t xml:space="preserve"> … </w:t>
      </w:r>
      <w:r w:rsidRPr="000203DB">
        <w:rPr>
          <w:u w:val="single"/>
        </w:rPr>
        <w:t>is to recognize</w:t>
      </w:r>
      <w:r w:rsidRPr="000203DB">
        <w:rPr>
          <w:sz w:val="16"/>
        </w:rPr>
        <w:t xml:space="preserve"> that </w:t>
      </w:r>
      <w:r w:rsidRPr="000203DB">
        <w:rPr>
          <w:u w:val="single"/>
        </w:rPr>
        <w:t>broad trends are under way</w:t>
      </w:r>
      <w:r w:rsidRPr="000203DB">
        <w:rPr>
          <w:sz w:val="16"/>
        </w:rPr>
        <w:t xml:space="preserve">, </w:t>
      </w:r>
      <w:r w:rsidRPr="000203DB">
        <w:rPr>
          <w:u w:val="single"/>
        </w:rPr>
        <w:t>and</w:t>
      </w:r>
      <w:r w:rsidRPr="000203DB">
        <w:rPr>
          <w:sz w:val="16"/>
        </w:rPr>
        <w:t xml:space="preserve"> that </w:t>
      </w:r>
      <w:r w:rsidRPr="000203DB">
        <w:rPr>
          <w:u w:val="single"/>
        </w:rPr>
        <w:t>there is a need to</w:t>
      </w:r>
      <w:r w:rsidRPr="000203DB">
        <w:rPr>
          <w:sz w:val="16"/>
        </w:rPr>
        <w:t xml:space="preserve"> ‘</w:t>
      </w:r>
      <w:r w:rsidRPr="000203DB">
        <w:rPr>
          <w:rStyle w:val="Emphasis"/>
        </w:rPr>
        <w:t>manage</w:t>
      </w:r>
      <w:r w:rsidRPr="000203DB">
        <w:rPr>
          <w:sz w:val="16"/>
        </w:rPr>
        <w:t xml:space="preserve">’ </w:t>
      </w:r>
      <w:r w:rsidRPr="000203DB">
        <w:rPr>
          <w:u w:val="single"/>
        </w:rPr>
        <w:t>affairs so that</w:t>
      </w:r>
      <w:r w:rsidRPr="000203DB">
        <w:rPr>
          <w:sz w:val="16"/>
        </w:rPr>
        <w:t xml:space="preserve"> the relative </w:t>
      </w:r>
      <w:r w:rsidRPr="000203DB">
        <w:rPr>
          <w:rStyle w:val="Emphasis"/>
        </w:rPr>
        <w:t>erosion</w:t>
      </w:r>
      <w:r w:rsidRPr="000203DB">
        <w:rPr>
          <w:sz w:val="16"/>
        </w:rPr>
        <w:t xml:space="preserve"> </w:t>
      </w:r>
      <w:r w:rsidRPr="000203DB">
        <w:rPr>
          <w:u w:val="single"/>
        </w:rPr>
        <w:t>of the</w:t>
      </w:r>
      <w:r w:rsidRPr="000203DB">
        <w:rPr>
          <w:sz w:val="16"/>
        </w:rPr>
        <w:t xml:space="preserve"> </w:t>
      </w:r>
      <w:r w:rsidRPr="000203DB">
        <w:rPr>
          <w:rStyle w:val="Emphasis"/>
        </w:rPr>
        <w:t>U</w:t>
      </w:r>
      <w:r w:rsidRPr="000203DB">
        <w:rPr>
          <w:sz w:val="16"/>
        </w:rPr>
        <w:t xml:space="preserve">nited </w:t>
      </w:r>
      <w:r w:rsidRPr="000203DB">
        <w:rPr>
          <w:rStyle w:val="Emphasis"/>
        </w:rPr>
        <w:t>S</w:t>
      </w:r>
      <w:r w:rsidRPr="000203DB">
        <w:rPr>
          <w:sz w:val="16"/>
        </w:rPr>
        <w:t xml:space="preserve">tates' </w:t>
      </w:r>
      <w:r w:rsidRPr="000203DB">
        <w:rPr>
          <w:u w:val="single"/>
        </w:rPr>
        <w:t>position takes place</w:t>
      </w:r>
      <w:r w:rsidRPr="000203DB">
        <w:rPr>
          <w:sz w:val="16"/>
        </w:rPr>
        <w:t xml:space="preserve"> slowly and </w:t>
      </w:r>
      <w:r w:rsidRPr="000203DB">
        <w:rPr>
          <w:rStyle w:val="Emphasis"/>
        </w:rPr>
        <w:t>smoothly</w:t>
      </w:r>
      <w:r w:rsidRPr="000203DB">
        <w:rPr>
          <w:sz w:val="16"/>
        </w:rPr>
        <w:t xml:space="preserve">, </w:t>
      </w:r>
      <w:r w:rsidRPr="000203DB">
        <w:rPr>
          <w:u w:val="single"/>
        </w:rPr>
        <w:t>and is not</w:t>
      </w:r>
      <w:r w:rsidRPr="000203DB">
        <w:rPr>
          <w:sz w:val="16"/>
        </w:rPr>
        <w:t xml:space="preserve"> </w:t>
      </w:r>
      <w:r w:rsidRPr="000203DB">
        <w:rPr>
          <w:rStyle w:val="Emphasis"/>
        </w:rPr>
        <w:t>accelerated by policies</w:t>
      </w:r>
      <w:r w:rsidRPr="000203DB">
        <w:rPr>
          <w:sz w:val="16"/>
        </w:rPr>
        <w:t xml:space="preserve"> </w:t>
      </w:r>
      <w:r w:rsidRPr="000203DB">
        <w:rPr>
          <w:u w:val="single"/>
        </w:rPr>
        <w:t>which bring</w:t>
      </w:r>
      <w:r w:rsidRPr="000203DB">
        <w:rPr>
          <w:sz w:val="16"/>
        </w:rPr>
        <w:t xml:space="preserve"> merely </w:t>
      </w:r>
      <w:r w:rsidRPr="000203DB">
        <w:rPr>
          <w:rStyle w:val="Emphasis"/>
        </w:rPr>
        <w:t>short-term advantage</w:t>
      </w:r>
      <w:r w:rsidRPr="000203DB">
        <w:rPr>
          <w:sz w:val="16"/>
        </w:rPr>
        <w:t xml:space="preserve"> </w:t>
      </w:r>
      <w:r w:rsidRPr="000203DB">
        <w:rPr>
          <w:u w:val="single"/>
        </w:rPr>
        <w:t>but</w:t>
      </w:r>
      <w:r w:rsidRPr="000203DB">
        <w:rPr>
          <w:sz w:val="16"/>
        </w:rPr>
        <w:t xml:space="preserve"> </w:t>
      </w:r>
      <w:r w:rsidRPr="000203DB">
        <w:rPr>
          <w:rStyle w:val="Emphasis"/>
        </w:rPr>
        <w:t>longer-term disadvantage</w:t>
      </w:r>
      <w:r w:rsidRPr="00DC4292">
        <w:rPr>
          <w:sz w:val="16"/>
        </w:rPr>
        <w:t>.25</w:t>
      </w:r>
    </w:p>
    <w:p w14:paraId="0E4182A5" w14:textId="77777777" w:rsidR="00A74884" w:rsidRPr="00DC4292" w:rsidRDefault="00A74884" w:rsidP="00A74884">
      <w:pPr>
        <w:rPr>
          <w:sz w:val="16"/>
        </w:rPr>
      </w:pPr>
      <w:r w:rsidRPr="00DC4292">
        <w:rPr>
          <w:sz w:val="16"/>
        </w:rPr>
        <w:t>The unwinding of the Pax Americana</w:t>
      </w:r>
    </w:p>
    <w:p w14:paraId="023DA459" w14:textId="77777777" w:rsidR="00A74884" w:rsidRPr="00DC4292" w:rsidRDefault="00A74884" w:rsidP="00A74884">
      <w:pPr>
        <w:rPr>
          <w:sz w:val="16"/>
        </w:rPr>
      </w:pPr>
      <w:r w:rsidRPr="00DC4292">
        <w:rPr>
          <w:u w:val="single"/>
        </w:rPr>
        <w:t>Decline</w:t>
      </w:r>
      <w:r w:rsidRPr="00DC4292">
        <w:rPr>
          <w:sz w:val="16"/>
        </w:rPr>
        <w:t xml:space="preserve"> </w:t>
      </w:r>
      <w:r w:rsidRPr="00DC4292">
        <w:rPr>
          <w:u w:val="single"/>
        </w:rPr>
        <w:t>may be</w:t>
      </w:r>
      <w:r w:rsidRPr="00DC4292">
        <w:rPr>
          <w:sz w:val="16"/>
        </w:rPr>
        <w:t xml:space="preserve"> ‘</w:t>
      </w:r>
      <w:r w:rsidRPr="00DC4292">
        <w:rPr>
          <w:u w:val="single"/>
        </w:rPr>
        <w:t>un-American</w:t>
      </w:r>
      <w:r w:rsidRPr="00DC4292">
        <w:rPr>
          <w:sz w:val="16"/>
        </w:rPr>
        <w:t xml:space="preserve">’, </w:t>
      </w:r>
      <w:r w:rsidRPr="00DC4292">
        <w:rPr>
          <w:u w:val="single"/>
        </w:rPr>
        <w:t>but that does not mean</w:t>
      </w:r>
      <w:r w:rsidRPr="00DC4292">
        <w:rPr>
          <w:sz w:val="16"/>
        </w:rPr>
        <w:t xml:space="preserve"> </w:t>
      </w:r>
      <w:r w:rsidRPr="00DC4292">
        <w:rPr>
          <w:rStyle w:val="Emphasis"/>
        </w:rPr>
        <w:t>it isn't happening</w:t>
      </w:r>
      <w:r w:rsidRPr="00DC4292">
        <w:rPr>
          <w:sz w:val="16"/>
        </w:rPr>
        <w:t xml:space="preserve">. </w:t>
      </w:r>
      <w:r w:rsidRPr="00DC4292">
        <w:rPr>
          <w:u w:val="single"/>
        </w:rPr>
        <w:t>America's</w:t>
      </w:r>
      <w:r w:rsidRPr="00DC4292">
        <w:rPr>
          <w:sz w:val="16"/>
        </w:rPr>
        <w:t xml:space="preserve"> ‘</w:t>
      </w:r>
      <w:r w:rsidRPr="00DC4292">
        <w:rPr>
          <w:rStyle w:val="Emphasis"/>
        </w:rPr>
        <w:t>unipolar moment</w:t>
      </w:r>
      <w:r w:rsidRPr="00DC4292">
        <w:rPr>
          <w:sz w:val="16"/>
        </w:rPr>
        <w:t xml:space="preserve">’ </w:t>
      </w:r>
      <w:r w:rsidRPr="00DC4292">
        <w:rPr>
          <w:u w:val="single"/>
        </w:rPr>
        <w:t>has turned out to be rather</w:t>
      </w:r>
      <w:r w:rsidRPr="00DC4292">
        <w:rPr>
          <w:sz w:val="16"/>
        </w:rPr>
        <w:t xml:space="preserve">—well, </w:t>
      </w:r>
      <w:r w:rsidRPr="00DC4292">
        <w:rPr>
          <w:rStyle w:val="Emphasis"/>
        </w:rPr>
        <w:t>momentary</w:t>
      </w:r>
      <w:r w:rsidRPr="00DC4292">
        <w:rPr>
          <w:sz w:val="16"/>
        </w:rPr>
        <w:t xml:space="preserve">.26 </w:t>
      </w:r>
      <w:r w:rsidRPr="00DC4292">
        <w:rPr>
          <w:u w:val="single"/>
        </w:rPr>
        <w:t>The Great Recession</w:t>
      </w:r>
      <w:r w:rsidRPr="00DC4292">
        <w:rPr>
          <w:sz w:val="16"/>
        </w:rPr>
        <w:t xml:space="preserve"> that began in 2007–2008 did not end America's unipolar ascendancy. It </w:t>
      </w:r>
      <w:r w:rsidRPr="00DC4292">
        <w:rPr>
          <w:u w:val="single"/>
        </w:rPr>
        <w:t>did</w:t>
      </w:r>
      <w:r w:rsidRPr="00DC4292">
        <w:rPr>
          <w:sz w:val="16"/>
        </w:rPr>
        <w:t xml:space="preserve">, however, </w:t>
      </w:r>
      <w:r w:rsidRPr="00DC4292">
        <w:rPr>
          <w:u w:val="single"/>
        </w:rPr>
        <w:t>focus attention on</w:t>
      </w:r>
      <w:r w:rsidRPr="00DC4292">
        <w:rPr>
          <w:sz w:val="16"/>
        </w:rPr>
        <w:t xml:space="preserve">, </w:t>
      </w:r>
      <w:r w:rsidRPr="00DC4292">
        <w:rPr>
          <w:u w:val="single"/>
        </w:rPr>
        <w:t>and</w:t>
      </w:r>
      <w:r w:rsidRPr="00DC4292">
        <w:rPr>
          <w:sz w:val="16"/>
        </w:rPr>
        <w:t xml:space="preserve"> </w:t>
      </w:r>
      <w:r w:rsidRPr="00DC4292">
        <w:rPr>
          <w:rStyle w:val="Emphasis"/>
        </w:rPr>
        <w:t>accelerate</w:t>
      </w:r>
      <w:r w:rsidRPr="00DC4292">
        <w:rPr>
          <w:sz w:val="16"/>
        </w:rPr>
        <w:t xml:space="preserve">, the </w:t>
      </w:r>
      <w:r w:rsidRPr="00DC4292">
        <w:rPr>
          <w:rStyle w:val="Emphasis"/>
        </w:rPr>
        <w:t>ebbing of American power</w:t>
      </w:r>
      <w:r w:rsidRPr="00DC4292">
        <w:rPr>
          <w:sz w:val="16"/>
        </w:rPr>
        <w:t>—the evidence of which has cumulated rapidly over the ensuing ten years. This slippage of US dominance is chipping away at each of the four pillars on which the Pax Americana was erected: military power; economic power; institutions; and soft power. As these pillars erode, it becomes increasingly doubtful that the Pax Americana can endure.</w:t>
      </w:r>
    </w:p>
    <w:p w14:paraId="11D6AAD9" w14:textId="77777777" w:rsidR="00A74884" w:rsidRPr="00DC4292" w:rsidRDefault="00A74884" w:rsidP="00A74884">
      <w:pPr>
        <w:rPr>
          <w:sz w:val="16"/>
        </w:rPr>
      </w:pPr>
      <w:r w:rsidRPr="00DC4292">
        <w:rPr>
          <w:sz w:val="16"/>
        </w:rPr>
        <w:t>China's challenge to American military power</w:t>
      </w:r>
    </w:p>
    <w:p w14:paraId="7365095E" w14:textId="77777777" w:rsidR="00A74884" w:rsidRPr="00DC4292" w:rsidRDefault="00A74884" w:rsidP="00A74884">
      <w:pPr>
        <w:rPr>
          <w:sz w:val="16"/>
        </w:rPr>
      </w:pPr>
      <w:r w:rsidRPr="00DC4292">
        <w:rPr>
          <w:u w:val="single"/>
        </w:rPr>
        <w:t>Until now the dominant view within</w:t>
      </w:r>
      <w:r w:rsidRPr="00DC4292">
        <w:rPr>
          <w:sz w:val="16"/>
        </w:rPr>
        <w:t xml:space="preserve"> the </w:t>
      </w:r>
      <w:r w:rsidRPr="00DC4292">
        <w:rPr>
          <w:u w:val="single"/>
        </w:rPr>
        <w:t>US foreign policy establishment has been</w:t>
      </w:r>
      <w:r w:rsidRPr="00DC4292">
        <w:rPr>
          <w:sz w:val="16"/>
        </w:rPr>
        <w:t xml:space="preserve"> that </w:t>
      </w:r>
      <w:r w:rsidRPr="00DC4292">
        <w:rPr>
          <w:u w:val="single"/>
        </w:rPr>
        <w:t>military strength</w:t>
      </w:r>
      <w:r w:rsidRPr="00DC4292">
        <w:rPr>
          <w:sz w:val="16"/>
        </w:rPr>
        <w:t xml:space="preserve"> </w:t>
      </w:r>
      <w:r w:rsidRPr="00DC4292">
        <w:rPr>
          <w:u w:val="single"/>
        </w:rPr>
        <w:t>is</w:t>
      </w:r>
      <w:r w:rsidRPr="00DC4292">
        <w:rPr>
          <w:sz w:val="16"/>
        </w:rPr>
        <w:t xml:space="preserve"> the </w:t>
      </w:r>
      <w:r w:rsidRPr="00DC4292">
        <w:rPr>
          <w:u w:val="single"/>
        </w:rPr>
        <w:t>one area in which</w:t>
      </w:r>
      <w:r w:rsidRPr="00DC4292">
        <w:rPr>
          <w:sz w:val="16"/>
        </w:rPr>
        <w:t xml:space="preserve"> </w:t>
      </w:r>
      <w:r w:rsidRPr="00DC4292">
        <w:rPr>
          <w:u w:val="single"/>
        </w:rPr>
        <w:t>America's advantage is</w:t>
      </w:r>
      <w:r w:rsidRPr="00DC4292">
        <w:rPr>
          <w:sz w:val="16"/>
        </w:rPr>
        <w:t xml:space="preserve"> </w:t>
      </w:r>
      <w:r w:rsidRPr="00DC4292">
        <w:rPr>
          <w:u w:val="single"/>
        </w:rPr>
        <w:t>insurmountable</w:t>
      </w:r>
      <w:r w:rsidRPr="00DC4292">
        <w:rPr>
          <w:sz w:val="16"/>
        </w:rPr>
        <w:t xml:space="preserve"> (at least within any meaningful time-frame). American military power is considered by US policy-makers and many security studies scholars to be the geopolitical trump card—no pun intended—that will ensure continuing American dominance even if China closes the economic and technological gaps separating it from the United States.27 </w:t>
      </w:r>
      <w:r w:rsidRPr="00DC4292">
        <w:rPr>
          <w:u w:val="single"/>
        </w:rPr>
        <w:t>However</w:t>
      </w:r>
      <w:r w:rsidRPr="00DC4292">
        <w:rPr>
          <w:sz w:val="16"/>
        </w:rPr>
        <w:t xml:space="preserve">, </w:t>
      </w:r>
      <w:r w:rsidRPr="00DC4292">
        <w:rPr>
          <w:u w:val="single"/>
        </w:rPr>
        <w:t>some</w:t>
      </w:r>
      <w:r w:rsidRPr="00DC4292">
        <w:rPr>
          <w:sz w:val="16"/>
        </w:rPr>
        <w:t xml:space="preserve"> within the foreign policy establishment </w:t>
      </w:r>
      <w:r w:rsidRPr="00DC4292">
        <w:rPr>
          <w:u w:val="single"/>
        </w:rPr>
        <w:t>are beginning to</w:t>
      </w:r>
      <w:r w:rsidRPr="00DC4292">
        <w:rPr>
          <w:sz w:val="16"/>
        </w:rPr>
        <w:t xml:space="preserve"> </w:t>
      </w:r>
      <w:r w:rsidRPr="00DC4292">
        <w:rPr>
          <w:rStyle w:val="Emphasis"/>
        </w:rPr>
        <w:t>question this viewpoint</w:t>
      </w:r>
      <w:r w:rsidRPr="00DC4292">
        <w:rPr>
          <w:sz w:val="16"/>
        </w:rPr>
        <w:t xml:space="preserve">. Important </w:t>
      </w:r>
      <w:r w:rsidRPr="00DC4292">
        <w:rPr>
          <w:u w:val="single"/>
        </w:rPr>
        <w:t>recent studies of the</w:t>
      </w:r>
      <w:r w:rsidRPr="00DC4292">
        <w:rPr>
          <w:sz w:val="16"/>
        </w:rPr>
        <w:t xml:space="preserve"> </w:t>
      </w:r>
      <w:r w:rsidRPr="00DC4292">
        <w:rPr>
          <w:rStyle w:val="Emphasis"/>
        </w:rPr>
        <w:t>Sino-American military balance</w:t>
      </w:r>
      <w:r w:rsidRPr="00DC4292">
        <w:rPr>
          <w:sz w:val="16"/>
        </w:rPr>
        <w:t xml:space="preserve"> </w:t>
      </w:r>
      <w:r w:rsidRPr="00DC4292">
        <w:rPr>
          <w:u w:val="single"/>
        </w:rPr>
        <w:t>suggest</w:t>
      </w:r>
      <w:r w:rsidRPr="00DC4292">
        <w:rPr>
          <w:sz w:val="16"/>
        </w:rPr>
        <w:t xml:space="preserve"> that some </w:t>
      </w:r>
      <w:r w:rsidRPr="00DC4292">
        <w:rPr>
          <w:u w:val="single"/>
        </w:rPr>
        <w:t xml:space="preserve">analysts are taking a fresh look at the question of </w:t>
      </w:r>
      <w:r w:rsidRPr="00DC4292">
        <w:rPr>
          <w:rStyle w:val="Emphasis"/>
        </w:rPr>
        <w:t>how long</w:t>
      </w:r>
      <w:r w:rsidRPr="00DC4292">
        <w:rPr>
          <w:u w:val="single"/>
        </w:rPr>
        <w:t xml:space="preserve"> it will take </w:t>
      </w:r>
      <w:r w:rsidRPr="00DC4292">
        <w:rPr>
          <w:rStyle w:val="Emphasis"/>
        </w:rPr>
        <w:t>China to catch up</w:t>
      </w:r>
      <w:r w:rsidRPr="00DC4292">
        <w:rPr>
          <w:u w:val="single"/>
        </w:rPr>
        <w:t xml:space="preserve"> with the US militarily</w:t>
      </w:r>
      <w:r w:rsidRPr="00DC4292">
        <w:rPr>
          <w:sz w:val="16"/>
        </w:rPr>
        <w:t>.</w:t>
      </w:r>
    </w:p>
    <w:p w14:paraId="06255762" w14:textId="77777777" w:rsidR="00A74884" w:rsidRPr="00DC4292" w:rsidRDefault="00A74884" w:rsidP="00A74884">
      <w:pPr>
        <w:rPr>
          <w:sz w:val="16"/>
        </w:rPr>
      </w:pPr>
      <w:r w:rsidRPr="00DC4292">
        <w:rPr>
          <w:u w:val="single"/>
        </w:rPr>
        <w:t>China and the</w:t>
      </w:r>
      <w:r w:rsidRPr="00DC4292">
        <w:rPr>
          <w:sz w:val="16"/>
        </w:rPr>
        <w:t xml:space="preserve"> </w:t>
      </w:r>
      <w:r w:rsidRPr="00DC4292">
        <w:rPr>
          <w:rStyle w:val="Emphasis"/>
        </w:rPr>
        <w:t>U</w:t>
      </w:r>
      <w:r w:rsidRPr="00DC4292">
        <w:rPr>
          <w:sz w:val="16"/>
        </w:rPr>
        <w:t xml:space="preserve">nited </w:t>
      </w:r>
      <w:r w:rsidRPr="00DC4292">
        <w:rPr>
          <w:rStyle w:val="Emphasis"/>
        </w:rPr>
        <w:t>S</w:t>
      </w:r>
      <w:r w:rsidRPr="00DC4292">
        <w:rPr>
          <w:sz w:val="16"/>
        </w:rPr>
        <w:t xml:space="preserve">tates </w:t>
      </w:r>
      <w:r w:rsidRPr="00DC4292">
        <w:rPr>
          <w:u w:val="single"/>
        </w:rPr>
        <w:t>face different</w:t>
      </w:r>
      <w:r w:rsidRPr="00DC4292">
        <w:rPr>
          <w:sz w:val="16"/>
        </w:rPr>
        <w:t xml:space="preserve"> grand strategic </w:t>
      </w:r>
      <w:r w:rsidRPr="00DC4292">
        <w:rPr>
          <w:u w:val="single"/>
        </w:rPr>
        <w:t>challenges</w:t>
      </w:r>
      <w:r w:rsidRPr="00DC4292">
        <w:rPr>
          <w:sz w:val="16"/>
        </w:rPr>
        <w:t xml:space="preserve">. As self-styled global hegemon, </w:t>
      </w:r>
      <w:r w:rsidRPr="00DC4292">
        <w:rPr>
          <w:u w:val="single"/>
        </w:rPr>
        <w:t>America must be able project</w:t>
      </w:r>
      <w:r w:rsidRPr="00DC4292">
        <w:rPr>
          <w:sz w:val="16"/>
        </w:rPr>
        <w:t xml:space="preserve"> </w:t>
      </w:r>
      <w:r w:rsidRPr="00DC4292">
        <w:rPr>
          <w:u w:val="single"/>
        </w:rPr>
        <w:t>decisive military power to</w:t>
      </w:r>
      <w:r w:rsidRPr="00DC4292">
        <w:rPr>
          <w:sz w:val="16"/>
        </w:rPr>
        <w:t xml:space="preserve"> the three regions it considers vital to both its security and its prosperity: </w:t>
      </w:r>
      <w:r w:rsidRPr="00DC4292">
        <w:rPr>
          <w:rStyle w:val="Emphasis"/>
        </w:rPr>
        <w:t>Europe</w:t>
      </w:r>
      <w:r w:rsidRPr="00DC4292">
        <w:rPr>
          <w:sz w:val="16"/>
        </w:rPr>
        <w:t xml:space="preserve">, </w:t>
      </w:r>
      <w:r w:rsidRPr="00DC4292">
        <w:rPr>
          <w:u w:val="single"/>
        </w:rPr>
        <w:t>the</w:t>
      </w:r>
      <w:r w:rsidRPr="00DC4292">
        <w:rPr>
          <w:sz w:val="16"/>
        </w:rPr>
        <w:t xml:space="preserve"> </w:t>
      </w:r>
      <w:r w:rsidRPr="00DC4292">
        <w:rPr>
          <w:rStyle w:val="Emphasis"/>
        </w:rPr>
        <w:t>Middle East</w:t>
      </w:r>
      <w:r w:rsidRPr="00DC4292">
        <w:rPr>
          <w:sz w:val="16"/>
        </w:rPr>
        <w:t xml:space="preserve"> </w:t>
      </w:r>
      <w:r w:rsidRPr="00DC4292">
        <w:rPr>
          <w:u w:val="single"/>
        </w:rPr>
        <w:t>and</w:t>
      </w:r>
      <w:r w:rsidRPr="00DC4292">
        <w:rPr>
          <w:sz w:val="16"/>
        </w:rPr>
        <w:t xml:space="preserve"> </w:t>
      </w:r>
      <w:r w:rsidRPr="00DC4292">
        <w:rPr>
          <w:rStyle w:val="Emphasis"/>
        </w:rPr>
        <w:t>east Asia</w:t>
      </w:r>
      <w:r w:rsidRPr="00DC4292">
        <w:rPr>
          <w:sz w:val="16"/>
        </w:rPr>
        <w:t xml:space="preserve">. </w:t>
      </w:r>
      <w:r w:rsidRPr="00DC4292">
        <w:rPr>
          <w:u w:val="single"/>
        </w:rPr>
        <w:t>In contrast</w:t>
      </w:r>
      <w:r w:rsidRPr="00DC4292">
        <w:rPr>
          <w:sz w:val="16"/>
        </w:rPr>
        <w:t xml:space="preserve">, </w:t>
      </w:r>
      <w:r w:rsidRPr="00DC4292">
        <w:rPr>
          <w:u w:val="single"/>
        </w:rPr>
        <w:t>China's</w:t>
      </w:r>
      <w:r w:rsidRPr="00DC4292">
        <w:rPr>
          <w:sz w:val="16"/>
        </w:rPr>
        <w:t xml:space="preserve"> strategic </w:t>
      </w:r>
      <w:r w:rsidRPr="00DC4292">
        <w:rPr>
          <w:u w:val="single"/>
        </w:rPr>
        <w:t>goals</w:t>
      </w:r>
      <w:r w:rsidRPr="00DC4292">
        <w:rPr>
          <w:sz w:val="16"/>
        </w:rPr>
        <w:t xml:space="preserve">, at least for now, </w:t>
      </w:r>
      <w:r w:rsidRPr="00DC4292">
        <w:rPr>
          <w:u w:val="single"/>
        </w:rPr>
        <w:t>are more limited</w:t>
      </w:r>
      <w:r w:rsidRPr="00DC4292">
        <w:rPr>
          <w:sz w:val="16"/>
        </w:rPr>
        <w:t xml:space="preserve">. </w:t>
      </w:r>
      <w:r w:rsidRPr="00DC4292">
        <w:rPr>
          <w:u w:val="single"/>
        </w:rPr>
        <w:t>China aims at dominating its own geographic backyard</w:t>
      </w:r>
      <w:r w:rsidRPr="00DC4292">
        <w:rPr>
          <w:sz w:val="16"/>
        </w:rPr>
        <w:t xml:space="preserve">: that is, it seeks regional hegemony in </w:t>
      </w:r>
      <w:r w:rsidRPr="00DC4292">
        <w:rPr>
          <w:rStyle w:val="Emphasis"/>
        </w:rPr>
        <w:t>east</w:t>
      </w:r>
      <w:r w:rsidRPr="00DC4292">
        <w:rPr>
          <w:sz w:val="16"/>
        </w:rPr>
        <w:t xml:space="preserve"> </w:t>
      </w:r>
      <w:r w:rsidRPr="00DC4292">
        <w:rPr>
          <w:u w:val="single"/>
        </w:rPr>
        <w:t>and</w:t>
      </w:r>
      <w:r w:rsidRPr="00DC4292">
        <w:rPr>
          <w:sz w:val="16"/>
        </w:rPr>
        <w:t xml:space="preserve"> </w:t>
      </w:r>
      <w:r w:rsidRPr="00DC4292">
        <w:rPr>
          <w:rStyle w:val="Emphasis"/>
        </w:rPr>
        <w:t>south-east Asia</w:t>
      </w:r>
      <w:r w:rsidRPr="00DC4292">
        <w:rPr>
          <w:sz w:val="16"/>
        </w:rPr>
        <w:t xml:space="preserve">, which have become the focal points of Sino-American geopolitical competition. </w:t>
      </w:r>
      <w:r w:rsidRPr="00DC4292">
        <w:rPr>
          <w:u w:val="single"/>
        </w:rPr>
        <w:t xml:space="preserve">Even if </w:t>
      </w:r>
      <w:r w:rsidRPr="006F6199">
        <w:rPr>
          <w:highlight w:val="cyan"/>
          <w:u w:val="single"/>
        </w:rPr>
        <w:t>China</w:t>
      </w:r>
      <w:r w:rsidRPr="00DC4292">
        <w:rPr>
          <w:u w:val="single"/>
        </w:rPr>
        <w:t xml:space="preserve"> is not at present able to mount a global challenge</w:t>
      </w:r>
      <w:r w:rsidRPr="00DC4292">
        <w:rPr>
          <w:sz w:val="16"/>
        </w:rPr>
        <w:t xml:space="preserve"> to the US, </w:t>
      </w:r>
      <w:r w:rsidRPr="00DC4292">
        <w:rPr>
          <w:u w:val="single"/>
        </w:rPr>
        <w:t>there is evidence</w:t>
      </w:r>
      <w:r w:rsidRPr="00DC4292">
        <w:rPr>
          <w:sz w:val="16"/>
        </w:rPr>
        <w:t xml:space="preserve"> that </w:t>
      </w:r>
      <w:r w:rsidRPr="00DC4292">
        <w:rPr>
          <w:u w:val="single"/>
        </w:rPr>
        <w:t xml:space="preserve">it is </w:t>
      </w:r>
      <w:r w:rsidRPr="006F6199">
        <w:rPr>
          <w:highlight w:val="cyan"/>
          <w:u w:val="single"/>
        </w:rPr>
        <w:t>beginning to</w:t>
      </w:r>
      <w:r w:rsidRPr="006F6199">
        <w:rPr>
          <w:sz w:val="16"/>
          <w:highlight w:val="cyan"/>
        </w:rPr>
        <w:t xml:space="preserve"> </w:t>
      </w:r>
      <w:r w:rsidRPr="006F6199">
        <w:rPr>
          <w:rStyle w:val="Emphasis"/>
          <w:highlight w:val="cyan"/>
        </w:rPr>
        <w:t>draw level</w:t>
      </w:r>
      <w:r w:rsidRPr="006F6199">
        <w:rPr>
          <w:sz w:val="16"/>
          <w:highlight w:val="cyan"/>
        </w:rPr>
        <w:t xml:space="preserve"> </w:t>
      </w:r>
      <w:r w:rsidRPr="006F6199">
        <w:rPr>
          <w:highlight w:val="cyan"/>
          <w:u w:val="single"/>
        </w:rPr>
        <w:t>with the</w:t>
      </w:r>
      <w:r w:rsidRPr="00DC4292">
        <w:rPr>
          <w:sz w:val="16"/>
        </w:rPr>
        <w:t xml:space="preserve"> </w:t>
      </w:r>
      <w:r w:rsidRPr="006F6199">
        <w:rPr>
          <w:rStyle w:val="Emphasis"/>
          <w:highlight w:val="cyan"/>
        </w:rPr>
        <w:t>U</w:t>
      </w:r>
      <w:r w:rsidRPr="00DC4292">
        <w:rPr>
          <w:sz w:val="16"/>
        </w:rPr>
        <w:t xml:space="preserve">nited </w:t>
      </w:r>
      <w:r w:rsidRPr="006F6199">
        <w:rPr>
          <w:rStyle w:val="Emphasis"/>
          <w:highlight w:val="cyan"/>
        </w:rPr>
        <w:t>S</w:t>
      </w:r>
      <w:r w:rsidRPr="00DC4292">
        <w:rPr>
          <w:sz w:val="16"/>
        </w:rPr>
        <w:t xml:space="preserve">tates </w:t>
      </w:r>
      <w:r w:rsidRPr="006F6199">
        <w:rPr>
          <w:highlight w:val="cyan"/>
          <w:u w:val="single"/>
        </w:rPr>
        <w:t>in</w:t>
      </w:r>
      <w:r w:rsidRPr="00DC4292">
        <w:rPr>
          <w:sz w:val="16"/>
        </w:rPr>
        <w:t xml:space="preserve"> </w:t>
      </w:r>
      <w:r w:rsidRPr="00DC4292">
        <w:rPr>
          <w:rStyle w:val="Emphasis"/>
        </w:rPr>
        <w:t xml:space="preserve">regional </w:t>
      </w:r>
      <w:r w:rsidRPr="006F6199">
        <w:rPr>
          <w:rStyle w:val="Emphasis"/>
          <w:highlight w:val="cyan"/>
        </w:rPr>
        <w:t>military power</w:t>
      </w:r>
      <w:r w:rsidRPr="00DC4292">
        <w:rPr>
          <w:rStyle w:val="Emphasis"/>
        </w:rPr>
        <w:t xml:space="preserve"> in east Asia</w:t>
      </w:r>
      <w:r w:rsidRPr="00DC4292">
        <w:rPr>
          <w:sz w:val="16"/>
        </w:rPr>
        <w:t>.</w:t>
      </w:r>
    </w:p>
    <w:p w14:paraId="6196045F" w14:textId="77777777" w:rsidR="00A74884" w:rsidRPr="00DC4292" w:rsidRDefault="00A74884" w:rsidP="00A74884">
      <w:pPr>
        <w:rPr>
          <w:sz w:val="16"/>
        </w:rPr>
      </w:pPr>
      <w:r w:rsidRPr="006F6199">
        <w:rPr>
          <w:highlight w:val="cyan"/>
          <w:u w:val="single"/>
        </w:rPr>
        <w:t>In a recent report</w:t>
      </w:r>
      <w:r w:rsidRPr="00DC4292">
        <w:rPr>
          <w:sz w:val="16"/>
        </w:rPr>
        <w:t xml:space="preserve"> on the Sino-American military balance, the </w:t>
      </w:r>
      <w:r w:rsidRPr="006F6199">
        <w:rPr>
          <w:highlight w:val="cyan"/>
          <w:u w:val="single"/>
        </w:rPr>
        <w:t>RAND</w:t>
      </w:r>
      <w:r w:rsidRPr="00DC4292">
        <w:rPr>
          <w:sz w:val="16"/>
        </w:rPr>
        <w:t xml:space="preserve"> Corporation </w:t>
      </w:r>
      <w:r w:rsidRPr="006F6199">
        <w:rPr>
          <w:highlight w:val="cyan"/>
          <w:u w:val="single"/>
        </w:rPr>
        <w:t>refers to</w:t>
      </w:r>
      <w:r w:rsidRPr="00DC4292">
        <w:rPr>
          <w:u w:val="single"/>
        </w:rPr>
        <w:t xml:space="preserve"> the</w:t>
      </w:r>
      <w:r w:rsidRPr="00DC4292">
        <w:rPr>
          <w:sz w:val="16"/>
        </w:rPr>
        <w:t xml:space="preserve"> ‘</w:t>
      </w:r>
      <w:r w:rsidRPr="006F6199">
        <w:rPr>
          <w:rStyle w:val="Emphasis"/>
          <w:highlight w:val="cyan"/>
        </w:rPr>
        <w:t>receding</w:t>
      </w:r>
      <w:r w:rsidRPr="00DC4292">
        <w:rPr>
          <w:rStyle w:val="Emphasis"/>
        </w:rPr>
        <w:t xml:space="preserve"> frontier of </w:t>
      </w:r>
      <w:r w:rsidRPr="006F6199">
        <w:rPr>
          <w:rStyle w:val="Emphasis"/>
          <w:highlight w:val="cyan"/>
        </w:rPr>
        <w:t>US military dominance</w:t>
      </w:r>
      <w:r w:rsidRPr="006F6199">
        <w:rPr>
          <w:sz w:val="16"/>
          <w:highlight w:val="cyan"/>
        </w:rPr>
        <w:t>’</w:t>
      </w:r>
      <w:r w:rsidRPr="00DC4292">
        <w:rPr>
          <w:sz w:val="16"/>
        </w:rPr>
        <w:t xml:space="preserve"> </w:t>
      </w:r>
      <w:r w:rsidRPr="00DC4292">
        <w:rPr>
          <w:u w:val="single"/>
        </w:rPr>
        <w:t>in east Asia</w:t>
      </w:r>
      <w:r w:rsidRPr="00DC4292">
        <w:rPr>
          <w:sz w:val="16"/>
        </w:rPr>
        <w:t xml:space="preserve">.28 According to RAND, the </w:t>
      </w:r>
      <w:r w:rsidRPr="00DC4292">
        <w:rPr>
          <w:u w:val="single"/>
        </w:rPr>
        <w:t>trend lines in the Sino-American military rivalry</w:t>
      </w:r>
      <w:r w:rsidRPr="00DC4292">
        <w:rPr>
          <w:sz w:val="16"/>
        </w:rPr>
        <w:t xml:space="preserve"> in east Asia </w:t>
      </w:r>
      <w:r w:rsidRPr="00DC4292">
        <w:rPr>
          <w:u w:val="single"/>
        </w:rPr>
        <w:t>are</w:t>
      </w:r>
      <w:r w:rsidRPr="00DC4292">
        <w:rPr>
          <w:sz w:val="16"/>
        </w:rPr>
        <w:t xml:space="preserve"> </w:t>
      </w:r>
      <w:r w:rsidRPr="00DC4292">
        <w:rPr>
          <w:rStyle w:val="Emphasis"/>
        </w:rPr>
        <w:t>not favourable</w:t>
      </w:r>
      <w:r w:rsidRPr="00DC4292">
        <w:rPr>
          <w:sz w:val="16"/>
        </w:rPr>
        <w:t xml:space="preserve"> for the United States: ‘</w:t>
      </w:r>
      <w:r w:rsidRPr="00DC4292">
        <w:rPr>
          <w:u w:val="single"/>
        </w:rPr>
        <w:t xml:space="preserve">Although </w:t>
      </w:r>
      <w:r w:rsidRPr="006F6199">
        <w:rPr>
          <w:highlight w:val="cyan"/>
          <w:u w:val="single"/>
        </w:rPr>
        <w:t>China has</w:t>
      </w:r>
      <w:r w:rsidRPr="00DC4292">
        <w:rPr>
          <w:u w:val="single"/>
        </w:rPr>
        <w:t xml:space="preserve"> </w:t>
      </w:r>
      <w:r w:rsidRPr="006F6199">
        <w:rPr>
          <w:highlight w:val="cyan"/>
          <w:u w:val="single"/>
        </w:rPr>
        <w:t>not closed the gap</w:t>
      </w:r>
      <w:r w:rsidRPr="00DC4292">
        <w:rPr>
          <w:sz w:val="16"/>
        </w:rPr>
        <w:t xml:space="preserve"> with the United States, </w:t>
      </w:r>
      <w:r w:rsidRPr="006F6199">
        <w:rPr>
          <w:rStyle w:val="Emphasis"/>
          <w:highlight w:val="cyan"/>
        </w:rPr>
        <w:t>it</w:t>
      </w:r>
      <w:r w:rsidRPr="00DC4292">
        <w:rPr>
          <w:rStyle w:val="Emphasis"/>
        </w:rPr>
        <w:t xml:space="preserve"> </w:t>
      </w:r>
      <w:r w:rsidRPr="006F6199">
        <w:rPr>
          <w:rStyle w:val="Emphasis"/>
          <w:highlight w:val="cyan"/>
        </w:rPr>
        <w:t>has narrowed it</w:t>
      </w:r>
      <w:r w:rsidRPr="00DC4292">
        <w:rPr>
          <w:sz w:val="16"/>
        </w:rPr>
        <w:t>—</w:t>
      </w:r>
      <w:r w:rsidRPr="00DC4292">
        <w:rPr>
          <w:u w:val="single"/>
        </w:rPr>
        <w:t>and</w:t>
      </w:r>
      <w:r w:rsidRPr="00DC4292">
        <w:rPr>
          <w:sz w:val="16"/>
        </w:rPr>
        <w:t xml:space="preserve"> it has done so </w:t>
      </w:r>
      <w:r w:rsidRPr="00DC4292">
        <w:rPr>
          <w:rStyle w:val="Emphasis"/>
        </w:rPr>
        <w:t xml:space="preserve">quite </w:t>
      </w:r>
      <w:r w:rsidRPr="006F6199">
        <w:rPr>
          <w:rStyle w:val="Emphasis"/>
          <w:highlight w:val="cyan"/>
        </w:rPr>
        <w:t>rapidly</w:t>
      </w:r>
      <w:r w:rsidRPr="00DC4292">
        <w:rPr>
          <w:sz w:val="16"/>
        </w:rPr>
        <w:t xml:space="preserve">. </w:t>
      </w:r>
      <w:r w:rsidRPr="00DC4292">
        <w:rPr>
          <w:u w:val="single"/>
        </w:rPr>
        <w:t>Even for many of the contributors</w:t>
      </w:r>
      <w:r w:rsidRPr="00DC4292">
        <w:rPr>
          <w:sz w:val="16"/>
        </w:rPr>
        <w:t xml:space="preserve"> to this report, </w:t>
      </w:r>
      <w:r w:rsidRPr="00DC4292">
        <w:rPr>
          <w:u w:val="single"/>
        </w:rPr>
        <w:t>who track military developments in Asia</w:t>
      </w:r>
      <w:r w:rsidRPr="00DC4292">
        <w:rPr>
          <w:sz w:val="16"/>
        </w:rPr>
        <w:t xml:space="preserve"> </w:t>
      </w:r>
      <w:r w:rsidRPr="00DC4292">
        <w:rPr>
          <w:u w:val="single"/>
        </w:rPr>
        <w:t>on an ongoing basis</w:t>
      </w:r>
      <w:r w:rsidRPr="00DC4292">
        <w:rPr>
          <w:sz w:val="16"/>
        </w:rPr>
        <w:t xml:space="preserve">, </w:t>
      </w:r>
      <w:r w:rsidRPr="00DC4292">
        <w:rPr>
          <w:u w:val="single"/>
        </w:rPr>
        <w:t>the speed of change</w:t>
      </w:r>
      <w:r w:rsidRPr="00DC4292">
        <w:rPr>
          <w:sz w:val="16"/>
        </w:rPr>
        <w:t xml:space="preserve"> … </w:t>
      </w:r>
      <w:r w:rsidRPr="00DC4292">
        <w:rPr>
          <w:u w:val="single"/>
        </w:rPr>
        <w:t>was</w:t>
      </w:r>
      <w:r w:rsidRPr="00DC4292">
        <w:rPr>
          <w:sz w:val="16"/>
        </w:rPr>
        <w:t xml:space="preserve"> </w:t>
      </w:r>
      <w:r w:rsidRPr="00DC4292">
        <w:rPr>
          <w:rStyle w:val="Emphasis"/>
        </w:rPr>
        <w:t>striking</w:t>
      </w:r>
      <w:r w:rsidRPr="00DC4292">
        <w:rPr>
          <w:sz w:val="16"/>
        </w:rPr>
        <w:t xml:space="preserve">.’29 In a recent book, Roger </w:t>
      </w:r>
      <w:r w:rsidRPr="00DC4292">
        <w:rPr>
          <w:u w:val="single"/>
        </w:rPr>
        <w:t>Cliff</w:t>
      </w:r>
      <w:r w:rsidRPr="00DC4292">
        <w:rPr>
          <w:sz w:val="16"/>
        </w:rPr>
        <w:t xml:space="preserve">, </w:t>
      </w:r>
      <w:r w:rsidRPr="00DC4292">
        <w:rPr>
          <w:u w:val="single"/>
        </w:rPr>
        <w:t>an east Asian security expert</w:t>
      </w:r>
      <w:r w:rsidRPr="00DC4292">
        <w:rPr>
          <w:sz w:val="16"/>
        </w:rPr>
        <w:t xml:space="preserve"> at RAND, </w:t>
      </w:r>
      <w:r w:rsidRPr="00DC4292">
        <w:rPr>
          <w:u w:val="single"/>
        </w:rPr>
        <w:t>says</w:t>
      </w:r>
      <w:r w:rsidRPr="00DC4292">
        <w:rPr>
          <w:sz w:val="16"/>
        </w:rPr>
        <w:t xml:space="preserve"> that </w:t>
      </w:r>
      <w:r w:rsidRPr="0019667C">
        <w:rPr>
          <w:u w:val="single"/>
        </w:rPr>
        <w:t xml:space="preserve">by </w:t>
      </w:r>
      <w:r w:rsidRPr="0019667C">
        <w:rPr>
          <w:rStyle w:val="Emphasis"/>
        </w:rPr>
        <w:t>2020</w:t>
      </w:r>
      <w:r w:rsidRPr="00DC4292">
        <w:rPr>
          <w:sz w:val="16"/>
        </w:rPr>
        <w:t xml:space="preserve"> </w:t>
      </w:r>
      <w:r w:rsidRPr="006F6199">
        <w:rPr>
          <w:highlight w:val="cyan"/>
          <w:u w:val="single"/>
        </w:rPr>
        <w:t>China's</w:t>
      </w:r>
      <w:r w:rsidRPr="00DC4292">
        <w:rPr>
          <w:u w:val="single"/>
        </w:rPr>
        <w:t xml:space="preserve"> military </w:t>
      </w:r>
      <w:r w:rsidRPr="006F6199">
        <w:rPr>
          <w:highlight w:val="cyan"/>
          <w:u w:val="single"/>
        </w:rPr>
        <w:t>establishment</w:t>
      </w:r>
      <w:r w:rsidRPr="00DC4292">
        <w:rPr>
          <w:u w:val="single"/>
        </w:rPr>
        <w:t xml:space="preserve"> </w:t>
      </w:r>
      <w:r w:rsidRPr="006F6199">
        <w:rPr>
          <w:highlight w:val="cyan"/>
          <w:u w:val="single"/>
        </w:rPr>
        <w:t>will be</w:t>
      </w:r>
      <w:r w:rsidRPr="00DC4292">
        <w:rPr>
          <w:sz w:val="16"/>
        </w:rPr>
        <w:t xml:space="preserve"> almost </w:t>
      </w:r>
      <w:r w:rsidRPr="006F6199">
        <w:rPr>
          <w:rStyle w:val="Emphasis"/>
          <w:highlight w:val="cyan"/>
        </w:rPr>
        <w:t>on</w:t>
      </w:r>
      <w:r w:rsidRPr="00DC4292">
        <w:rPr>
          <w:rStyle w:val="Emphasis"/>
        </w:rPr>
        <w:t xml:space="preserve"> an </w:t>
      </w:r>
      <w:r w:rsidRPr="006F6199">
        <w:rPr>
          <w:rStyle w:val="Emphasis"/>
          <w:highlight w:val="cyan"/>
        </w:rPr>
        <w:t>equal footing</w:t>
      </w:r>
      <w:r w:rsidRPr="00DC4292">
        <w:rPr>
          <w:rStyle w:val="Emphasis"/>
        </w:rPr>
        <w:t xml:space="preserve"> with America's</w:t>
      </w:r>
      <w:r w:rsidRPr="00DC4292">
        <w:rPr>
          <w:sz w:val="16"/>
        </w:rPr>
        <w:t xml:space="preserve"> with respect to doctrine, equipment, personnel and training (though still lagging behind in organizational structure, logistics and organizational culture). </w:t>
      </w:r>
      <w:r w:rsidRPr="00DC4292">
        <w:rPr>
          <w:u w:val="single"/>
        </w:rPr>
        <w:t>Consequently</w:t>
      </w:r>
      <w:r w:rsidRPr="00DC4292">
        <w:rPr>
          <w:sz w:val="16"/>
        </w:rPr>
        <w:t xml:space="preserve">, he predicts that </w:t>
      </w:r>
      <w:r w:rsidRPr="00DC4292">
        <w:rPr>
          <w:u w:val="single"/>
        </w:rPr>
        <w:t>by 2020</w:t>
      </w:r>
      <w:r w:rsidRPr="00DC4292">
        <w:rPr>
          <w:sz w:val="16"/>
        </w:rPr>
        <w:t xml:space="preserve"> </w:t>
      </w:r>
      <w:r w:rsidRPr="00DC4292">
        <w:rPr>
          <w:u w:val="single"/>
        </w:rPr>
        <w:t xml:space="preserve">American military </w:t>
      </w:r>
      <w:r w:rsidRPr="006F6199">
        <w:rPr>
          <w:highlight w:val="cyan"/>
          <w:u w:val="single"/>
        </w:rPr>
        <w:t>dominance in east Asia will be</w:t>
      </w:r>
      <w:r w:rsidRPr="00DC4292">
        <w:rPr>
          <w:sz w:val="16"/>
        </w:rPr>
        <w:t xml:space="preserve"> </w:t>
      </w:r>
      <w:r w:rsidRPr="00DC4292">
        <w:rPr>
          <w:rStyle w:val="Emphasis"/>
        </w:rPr>
        <w:t xml:space="preserve">significantly </w:t>
      </w:r>
      <w:r w:rsidRPr="006F6199">
        <w:rPr>
          <w:rStyle w:val="Emphasis"/>
          <w:highlight w:val="cyan"/>
        </w:rPr>
        <w:t>eroded</w:t>
      </w:r>
      <w:r w:rsidRPr="00DC4292">
        <w:rPr>
          <w:sz w:val="16"/>
        </w:rPr>
        <w:t xml:space="preserve">.30 He predicts that the </w:t>
      </w:r>
      <w:r w:rsidRPr="00DC4292">
        <w:rPr>
          <w:u w:val="single"/>
        </w:rPr>
        <w:t>2020s will witness a</w:t>
      </w:r>
      <w:r w:rsidRPr="00DC4292">
        <w:rPr>
          <w:sz w:val="16"/>
        </w:rPr>
        <w:t xml:space="preserve"> </w:t>
      </w:r>
      <w:r w:rsidRPr="00DC4292">
        <w:rPr>
          <w:rStyle w:val="Emphasis"/>
        </w:rPr>
        <w:t>power transition</w:t>
      </w:r>
      <w:r w:rsidRPr="00DC4292">
        <w:rPr>
          <w:sz w:val="16"/>
        </w:rPr>
        <w:t xml:space="preserve"> </w:t>
      </w:r>
      <w:r w:rsidRPr="00DC4292">
        <w:rPr>
          <w:u w:val="single"/>
        </w:rPr>
        <w:t>in east Asia</w:t>
      </w:r>
      <w:r w:rsidRPr="00DC4292">
        <w:rPr>
          <w:sz w:val="16"/>
        </w:rPr>
        <w:t xml:space="preserve"> </w:t>
      </w:r>
      <w:r w:rsidRPr="00DC4292">
        <w:rPr>
          <w:u w:val="single"/>
        </w:rPr>
        <w:t>and</w:t>
      </w:r>
      <w:r w:rsidRPr="00DC4292">
        <w:rPr>
          <w:sz w:val="16"/>
        </w:rPr>
        <w:t xml:space="preserve"> that </w:t>
      </w:r>
      <w:r w:rsidRPr="00DC4292">
        <w:rPr>
          <w:u w:val="single"/>
        </w:rPr>
        <w:t>at this point</w:t>
      </w:r>
      <w:r w:rsidRPr="00DC4292">
        <w:rPr>
          <w:sz w:val="16"/>
        </w:rPr>
        <w:t xml:space="preserve"> </w:t>
      </w:r>
      <w:r w:rsidRPr="00DC4292">
        <w:rPr>
          <w:u w:val="single"/>
        </w:rPr>
        <w:t xml:space="preserve">China will be able to </w:t>
      </w:r>
      <w:r w:rsidRPr="00DC4292">
        <w:rPr>
          <w:rStyle w:val="Emphasis"/>
        </w:rPr>
        <w:t>challenge the regional status quo</w:t>
      </w:r>
      <w:r w:rsidRPr="00DC4292">
        <w:rPr>
          <w:sz w:val="16"/>
        </w:rPr>
        <w:t>.31</w:t>
      </w:r>
    </w:p>
    <w:p w14:paraId="53328C13" w14:textId="77777777" w:rsidR="00A74884" w:rsidRPr="00DC4292" w:rsidRDefault="00A74884" w:rsidP="00A74884">
      <w:pPr>
        <w:rPr>
          <w:sz w:val="16"/>
        </w:rPr>
      </w:pPr>
      <w:r w:rsidRPr="00DC4292">
        <w:rPr>
          <w:sz w:val="16"/>
        </w:rPr>
        <w:t>American economic decline and the impairment of US economic hegemony</w:t>
      </w:r>
    </w:p>
    <w:p w14:paraId="55348D64" w14:textId="77777777" w:rsidR="00A74884" w:rsidRPr="00DC4292" w:rsidRDefault="00A74884" w:rsidP="00A74884">
      <w:pPr>
        <w:rPr>
          <w:sz w:val="16"/>
        </w:rPr>
      </w:pPr>
      <w:r w:rsidRPr="00DC4292">
        <w:rPr>
          <w:u w:val="single"/>
        </w:rPr>
        <w:t>During the past decade</w:t>
      </w:r>
      <w:r w:rsidRPr="00DC4292">
        <w:rPr>
          <w:sz w:val="16"/>
        </w:rPr>
        <w:t xml:space="preserve">, </w:t>
      </w:r>
      <w:r w:rsidRPr="00DC4292">
        <w:rPr>
          <w:u w:val="single"/>
        </w:rPr>
        <w:t>signs of</w:t>
      </w:r>
      <w:r w:rsidRPr="00DC4292">
        <w:rPr>
          <w:sz w:val="16"/>
        </w:rPr>
        <w:t xml:space="preserve"> </w:t>
      </w:r>
      <w:r w:rsidRPr="006F6199">
        <w:rPr>
          <w:rStyle w:val="Emphasis"/>
          <w:highlight w:val="cyan"/>
        </w:rPr>
        <w:t xml:space="preserve">waning </w:t>
      </w:r>
      <w:r w:rsidRPr="0019667C">
        <w:rPr>
          <w:rStyle w:val="Emphasis"/>
        </w:rPr>
        <w:t xml:space="preserve">US </w:t>
      </w:r>
      <w:r w:rsidRPr="006F6199">
        <w:rPr>
          <w:rStyle w:val="Emphasis"/>
          <w:highlight w:val="cyan"/>
        </w:rPr>
        <w:t>economic power</w:t>
      </w:r>
      <w:r w:rsidRPr="00DC4292">
        <w:rPr>
          <w:sz w:val="16"/>
        </w:rPr>
        <w:t>—</w:t>
      </w:r>
      <w:r w:rsidRPr="006F6199">
        <w:rPr>
          <w:highlight w:val="cyan"/>
          <w:u w:val="single"/>
        </w:rPr>
        <w:t>and</w:t>
      </w:r>
      <w:r w:rsidRPr="006F6199">
        <w:rPr>
          <w:sz w:val="16"/>
          <w:highlight w:val="cyan"/>
        </w:rPr>
        <w:t xml:space="preserve"> </w:t>
      </w:r>
      <w:r w:rsidRPr="006F6199">
        <w:rPr>
          <w:rStyle w:val="Emphasis"/>
          <w:highlight w:val="cyan"/>
        </w:rPr>
        <w:t>China's growing</w:t>
      </w:r>
      <w:r w:rsidRPr="00DC4292">
        <w:rPr>
          <w:rStyle w:val="Emphasis"/>
        </w:rPr>
        <w:t xml:space="preserve"> economic </w:t>
      </w:r>
      <w:r w:rsidRPr="006F6199">
        <w:rPr>
          <w:rStyle w:val="Emphasis"/>
          <w:highlight w:val="cyan"/>
        </w:rPr>
        <w:t>muscle</w:t>
      </w:r>
      <w:r w:rsidRPr="00DC4292">
        <w:rPr>
          <w:sz w:val="16"/>
        </w:rPr>
        <w:t>—</w:t>
      </w:r>
      <w:r w:rsidRPr="006F6199">
        <w:rPr>
          <w:highlight w:val="cyan"/>
          <w:u w:val="single"/>
        </w:rPr>
        <w:t>have become</w:t>
      </w:r>
      <w:r w:rsidRPr="006F6199">
        <w:rPr>
          <w:sz w:val="16"/>
          <w:highlight w:val="cyan"/>
        </w:rPr>
        <w:t xml:space="preserve"> </w:t>
      </w:r>
      <w:r w:rsidRPr="006F6199">
        <w:rPr>
          <w:rStyle w:val="Emphasis"/>
          <w:highlight w:val="cyan"/>
        </w:rPr>
        <w:t>too numerous to ignore</w:t>
      </w:r>
      <w:r w:rsidRPr="00DC4292">
        <w:rPr>
          <w:sz w:val="16"/>
        </w:rPr>
        <w:t xml:space="preserve">. </w:t>
      </w:r>
      <w:r w:rsidRPr="00DC4292">
        <w:rPr>
          <w:u w:val="single"/>
        </w:rPr>
        <w:t>Since</w:t>
      </w:r>
      <w:r w:rsidRPr="00DC4292">
        <w:rPr>
          <w:sz w:val="16"/>
        </w:rPr>
        <w:t xml:space="preserve"> </w:t>
      </w:r>
      <w:r w:rsidRPr="00DC4292">
        <w:rPr>
          <w:u w:val="single"/>
        </w:rPr>
        <w:t>the</w:t>
      </w:r>
      <w:r w:rsidRPr="00DC4292">
        <w:rPr>
          <w:sz w:val="16"/>
        </w:rPr>
        <w:t xml:space="preserve"> onset of the </w:t>
      </w:r>
      <w:r w:rsidRPr="00DC4292">
        <w:rPr>
          <w:u w:val="single"/>
        </w:rPr>
        <w:t>Great Recession</w:t>
      </w:r>
      <w:r w:rsidRPr="00DC4292">
        <w:rPr>
          <w:sz w:val="16"/>
        </w:rPr>
        <w:t xml:space="preserve">, </w:t>
      </w:r>
      <w:r w:rsidRPr="006F6199">
        <w:rPr>
          <w:highlight w:val="cyan"/>
          <w:u w:val="single"/>
        </w:rPr>
        <w:t>China has</w:t>
      </w:r>
      <w:r w:rsidRPr="00DC4292">
        <w:rPr>
          <w:sz w:val="16"/>
        </w:rPr>
        <w:t xml:space="preserve"> successively </w:t>
      </w:r>
      <w:r w:rsidRPr="006F6199">
        <w:rPr>
          <w:highlight w:val="cyan"/>
          <w:u w:val="single"/>
        </w:rPr>
        <w:t>taken top position in</w:t>
      </w:r>
      <w:r w:rsidRPr="00DC4292">
        <w:rPr>
          <w:sz w:val="16"/>
        </w:rPr>
        <w:t xml:space="preserve"> the </w:t>
      </w:r>
      <w:r w:rsidRPr="006F6199">
        <w:rPr>
          <w:rStyle w:val="Emphasis"/>
          <w:highlight w:val="cyan"/>
        </w:rPr>
        <w:t>world</w:t>
      </w:r>
      <w:r w:rsidRPr="00DC4292">
        <w:rPr>
          <w:sz w:val="16"/>
        </w:rPr>
        <w:t xml:space="preserve"> in </w:t>
      </w:r>
      <w:r w:rsidRPr="006F6199">
        <w:rPr>
          <w:rStyle w:val="Emphasis"/>
          <w:highlight w:val="cyan"/>
        </w:rPr>
        <w:t>exports</w:t>
      </w:r>
      <w:r w:rsidRPr="00DC4292">
        <w:rPr>
          <w:sz w:val="16"/>
        </w:rPr>
        <w:t xml:space="preserve"> (passing Germany); </w:t>
      </w:r>
      <w:r w:rsidRPr="00DC4292">
        <w:rPr>
          <w:u w:val="single"/>
        </w:rPr>
        <w:t>in</w:t>
      </w:r>
      <w:r w:rsidRPr="00DC4292">
        <w:rPr>
          <w:sz w:val="16"/>
        </w:rPr>
        <w:t xml:space="preserve"> </w:t>
      </w:r>
      <w:r w:rsidRPr="006F6199">
        <w:rPr>
          <w:rStyle w:val="Emphasis"/>
          <w:highlight w:val="cyan"/>
        </w:rPr>
        <w:t>trade</w:t>
      </w:r>
      <w:r w:rsidRPr="00DC4292">
        <w:rPr>
          <w:sz w:val="16"/>
        </w:rPr>
        <w:t xml:space="preserve"> (passing the United States); </w:t>
      </w:r>
      <w:r w:rsidRPr="006F6199">
        <w:rPr>
          <w:highlight w:val="cyan"/>
          <w:u w:val="single"/>
        </w:rPr>
        <w:t>and</w:t>
      </w:r>
      <w:r w:rsidRPr="00DC4292">
        <w:rPr>
          <w:sz w:val="16"/>
        </w:rPr>
        <w:t xml:space="preserve"> in </w:t>
      </w:r>
      <w:r w:rsidRPr="006F6199">
        <w:rPr>
          <w:rStyle w:val="Emphasis"/>
          <w:highlight w:val="cyan"/>
        </w:rPr>
        <w:t>manufacturing</w:t>
      </w:r>
      <w:r w:rsidRPr="00DC4292">
        <w:rPr>
          <w:sz w:val="16"/>
        </w:rPr>
        <w:t xml:space="preserve"> (claiming a title the United States had held for a century). </w:t>
      </w:r>
      <w:r w:rsidRPr="0019667C">
        <w:rPr>
          <w:u w:val="single"/>
        </w:rPr>
        <w:t>In 2014</w:t>
      </w:r>
      <w:r w:rsidRPr="0019667C">
        <w:rPr>
          <w:sz w:val="16"/>
        </w:rPr>
        <w:t xml:space="preserve"> the World Bank made the stunning announcement that </w:t>
      </w:r>
      <w:r w:rsidRPr="0019667C">
        <w:rPr>
          <w:u w:val="single"/>
        </w:rPr>
        <w:t>China had vaulted past the</w:t>
      </w:r>
      <w:r w:rsidRPr="0019667C">
        <w:rPr>
          <w:sz w:val="16"/>
        </w:rPr>
        <w:t xml:space="preserve"> </w:t>
      </w:r>
      <w:r w:rsidRPr="0019667C">
        <w:rPr>
          <w:rStyle w:val="Emphasis"/>
        </w:rPr>
        <w:t>U</w:t>
      </w:r>
      <w:r w:rsidRPr="0019667C">
        <w:rPr>
          <w:sz w:val="16"/>
        </w:rPr>
        <w:t xml:space="preserve">nited </w:t>
      </w:r>
      <w:r w:rsidRPr="0019667C">
        <w:rPr>
          <w:rStyle w:val="Emphasis"/>
        </w:rPr>
        <w:t>S</w:t>
      </w:r>
      <w:r w:rsidRPr="0019667C">
        <w:rPr>
          <w:sz w:val="16"/>
        </w:rPr>
        <w:t xml:space="preserve">tates </w:t>
      </w:r>
      <w:r w:rsidRPr="0019667C">
        <w:rPr>
          <w:u w:val="single"/>
        </w:rPr>
        <w:t xml:space="preserve">to become </w:t>
      </w:r>
      <w:r w:rsidRPr="006F6199">
        <w:rPr>
          <w:highlight w:val="cyan"/>
          <w:u w:val="single"/>
        </w:rPr>
        <w:t>the world's</w:t>
      </w:r>
      <w:r w:rsidRPr="006F6199">
        <w:rPr>
          <w:sz w:val="16"/>
          <w:highlight w:val="cyan"/>
        </w:rPr>
        <w:t xml:space="preserve"> </w:t>
      </w:r>
      <w:r w:rsidRPr="006F6199">
        <w:rPr>
          <w:rStyle w:val="Emphasis"/>
          <w:highlight w:val="cyan"/>
        </w:rPr>
        <w:t>largest economy</w:t>
      </w:r>
      <w:r w:rsidRPr="00DC4292">
        <w:rPr>
          <w:sz w:val="16"/>
        </w:rPr>
        <w:t xml:space="preserve"> (measured by purchasing </w:t>
      </w:r>
      <w:r w:rsidRPr="0019667C">
        <w:rPr>
          <w:sz w:val="16"/>
        </w:rPr>
        <w:t xml:space="preserve">power parity (PPP);32 and </w:t>
      </w:r>
      <w:r w:rsidRPr="0019667C">
        <w:rPr>
          <w:u w:val="single"/>
        </w:rPr>
        <w:t>in the</w:t>
      </w:r>
      <w:r w:rsidRPr="00DC4292">
        <w:rPr>
          <w:sz w:val="16"/>
        </w:rPr>
        <w:t xml:space="preserve"> early to mid-</w:t>
      </w:r>
      <w:r w:rsidRPr="0019667C">
        <w:rPr>
          <w:u w:val="single"/>
        </w:rPr>
        <w:t>2020s</w:t>
      </w:r>
      <w:r w:rsidRPr="00DC4292">
        <w:rPr>
          <w:sz w:val="16"/>
        </w:rPr>
        <w:t xml:space="preserve"> </w:t>
      </w:r>
      <w:r w:rsidRPr="006F6199">
        <w:rPr>
          <w:highlight w:val="cyan"/>
          <w:u w:val="single"/>
        </w:rPr>
        <w:t>China is predicted to overtake</w:t>
      </w:r>
      <w:r w:rsidRPr="00DC4292">
        <w:rPr>
          <w:sz w:val="16"/>
        </w:rPr>
        <w:t xml:space="preserve"> </w:t>
      </w:r>
      <w:r w:rsidRPr="00DC4292">
        <w:rPr>
          <w:u w:val="single"/>
        </w:rPr>
        <w:t>the</w:t>
      </w:r>
      <w:r w:rsidRPr="00DC4292">
        <w:rPr>
          <w:sz w:val="16"/>
        </w:rPr>
        <w:t xml:space="preserve"> </w:t>
      </w:r>
      <w:r w:rsidRPr="00DC4292">
        <w:rPr>
          <w:rStyle w:val="Emphasis"/>
        </w:rPr>
        <w:t>U</w:t>
      </w:r>
      <w:r w:rsidRPr="00DC4292">
        <w:rPr>
          <w:sz w:val="16"/>
        </w:rPr>
        <w:t xml:space="preserve">nited </w:t>
      </w:r>
      <w:r w:rsidRPr="00DC4292">
        <w:rPr>
          <w:rStyle w:val="Emphasis"/>
        </w:rPr>
        <w:t>S</w:t>
      </w:r>
      <w:r w:rsidRPr="00DC4292">
        <w:rPr>
          <w:sz w:val="16"/>
        </w:rPr>
        <w:t xml:space="preserve">tates </w:t>
      </w:r>
      <w:r w:rsidRPr="00DC4292">
        <w:rPr>
          <w:u w:val="single"/>
        </w:rPr>
        <w:t>in</w:t>
      </w:r>
      <w:r w:rsidRPr="00DC4292">
        <w:rPr>
          <w:sz w:val="16"/>
        </w:rPr>
        <w:t xml:space="preserve"> </w:t>
      </w:r>
      <w:r w:rsidRPr="006F6199">
        <w:rPr>
          <w:rStyle w:val="Emphasis"/>
          <w:highlight w:val="cyan"/>
        </w:rPr>
        <w:t>GDP</w:t>
      </w:r>
      <w:r w:rsidRPr="00DC4292">
        <w:rPr>
          <w:sz w:val="16"/>
        </w:rPr>
        <w:t xml:space="preserve"> measured by market exchange rate.33 </w:t>
      </w:r>
      <w:r w:rsidRPr="00DC4292">
        <w:rPr>
          <w:u w:val="single"/>
        </w:rPr>
        <w:t xml:space="preserve">These </w:t>
      </w:r>
      <w:r w:rsidRPr="006F6199">
        <w:rPr>
          <w:highlight w:val="cyan"/>
          <w:u w:val="single"/>
        </w:rPr>
        <w:t>shifts</w:t>
      </w:r>
      <w:r w:rsidRPr="00DC4292">
        <w:rPr>
          <w:sz w:val="16"/>
        </w:rPr>
        <w:t xml:space="preserve"> in the relative economic power of China and the United States </w:t>
      </w:r>
      <w:r w:rsidRPr="006F6199">
        <w:rPr>
          <w:highlight w:val="cyan"/>
          <w:u w:val="single"/>
        </w:rPr>
        <w:t>have</w:t>
      </w:r>
      <w:r w:rsidRPr="006F6199">
        <w:rPr>
          <w:sz w:val="16"/>
          <w:highlight w:val="cyan"/>
        </w:rPr>
        <w:t xml:space="preserve"> </w:t>
      </w:r>
      <w:r w:rsidRPr="006F6199">
        <w:rPr>
          <w:rStyle w:val="Emphasis"/>
          <w:highlight w:val="cyan"/>
        </w:rPr>
        <w:t xml:space="preserve">enormous </w:t>
      </w:r>
      <w:r w:rsidRPr="00DC4292">
        <w:rPr>
          <w:rStyle w:val="Emphasis"/>
        </w:rPr>
        <w:t xml:space="preserve">economic and </w:t>
      </w:r>
      <w:r w:rsidRPr="006F6199">
        <w:rPr>
          <w:rStyle w:val="Emphasis"/>
          <w:highlight w:val="cyan"/>
        </w:rPr>
        <w:t>geopolitical implications</w:t>
      </w:r>
      <w:r w:rsidRPr="00DC4292">
        <w:rPr>
          <w:sz w:val="16"/>
        </w:rPr>
        <w:t>. Indeed, in July 2017 Christine Lagarde, managing director of the IMF, stated that in ten years' time the organization's headquarters—which are required by its by-laws to be located in its member country with the largest economy—could be in Beijing.34 Taken together, these indicators paint a clear picture of relative economic decline.</w:t>
      </w:r>
    </w:p>
    <w:p w14:paraId="5C212306" w14:textId="77777777" w:rsidR="00A74884" w:rsidRPr="003E1A2D" w:rsidRDefault="00A74884" w:rsidP="00A74884">
      <w:pPr>
        <w:rPr>
          <w:sz w:val="16"/>
        </w:rPr>
      </w:pPr>
      <w:r w:rsidRPr="00DC4292">
        <w:rPr>
          <w:sz w:val="16"/>
        </w:rPr>
        <w:t xml:space="preserve">American </w:t>
      </w:r>
      <w:r w:rsidRPr="00DC4292">
        <w:rPr>
          <w:u w:val="single"/>
        </w:rPr>
        <w:t xml:space="preserve">primacists have advanced a </w:t>
      </w:r>
      <w:r w:rsidRPr="003E1A2D">
        <w:rPr>
          <w:u w:val="single"/>
        </w:rPr>
        <w:t>number of clever</w:t>
      </w:r>
      <w:r w:rsidRPr="003E1A2D">
        <w:rPr>
          <w:sz w:val="16"/>
        </w:rPr>
        <w:t xml:space="preserve"> </w:t>
      </w:r>
      <w:r w:rsidRPr="003E1A2D">
        <w:rPr>
          <w:u w:val="single"/>
        </w:rPr>
        <w:t>but</w:t>
      </w:r>
      <w:r w:rsidRPr="003E1A2D">
        <w:rPr>
          <w:sz w:val="16"/>
        </w:rPr>
        <w:t xml:space="preserve"> </w:t>
      </w:r>
      <w:r w:rsidRPr="003E1A2D">
        <w:rPr>
          <w:u w:val="single"/>
        </w:rPr>
        <w:t>unconvincing arguments</w:t>
      </w:r>
      <w:r w:rsidRPr="003E1A2D">
        <w:rPr>
          <w:sz w:val="16"/>
        </w:rPr>
        <w:t xml:space="preserve"> in an attempt </w:t>
      </w:r>
      <w:r w:rsidRPr="003E1A2D">
        <w:rPr>
          <w:u w:val="single"/>
        </w:rPr>
        <w:t>to downplay</w:t>
      </w:r>
      <w:r w:rsidRPr="003E1A2D">
        <w:rPr>
          <w:sz w:val="16"/>
        </w:rPr>
        <w:t xml:space="preserve"> the </w:t>
      </w:r>
      <w:r w:rsidRPr="003E1A2D">
        <w:rPr>
          <w:u w:val="single"/>
        </w:rPr>
        <w:t>significance of the ongoing economic power shift from America to China</w:t>
      </w:r>
      <w:r w:rsidRPr="003E1A2D">
        <w:rPr>
          <w:sz w:val="16"/>
        </w:rPr>
        <w:t xml:space="preserve">. For example, </w:t>
      </w:r>
      <w:r w:rsidRPr="003E1A2D">
        <w:rPr>
          <w:u w:val="single"/>
        </w:rPr>
        <w:t>some</w:t>
      </w:r>
      <w:r w:rsidRPr="003E1A2D">
        <w:rPr>
          <w:sz w:val="16"/>
        </w:rPr>
        <w:t xml:space="preserve"> </w:t>
      </w:r>
      <w:r w:rsidRPr="003E1A2D">
        <w:rPr>
          <w:u w:val="single"/>
        </w:rPr>
        <w:t>primacists</w:t>
      </w:r>
      <w:r w:rsidRPr="003E1A2D">
        <w:rPr>
          <w:sz w:val="16"/>
        </w:rPr>
        <w:t xml:space="preserve"> </w:t>
      </w:r>
      <w:r w:rsidRPr="003E1A2D">
        <w:rPr>
          <w:u w:val="single"/>
        </w:rPr>
        <w:t>assert</w:t>
      </w:r>
      <w:r w:rsidRPr="003E1A2D">
        <w:rPr>
          <w:sz w:val="16"/>
        </w:rPr>
        <w:t xml:space="preserve"> that per capita GDP is a better yardstick of national power than aggregate GDP; that newly developed metrics of national power have diminished the importance of GDP as a measure of a state's economic power; that </w:t>
      </w:r>
      <w:r w:rsidRPr="003E1A2D">
        <w:rPr>
          <w:u w:val="single"/>
        </w:rPr>
        <w:t>China</w:t>
      </w:r>
      <w:r w:rsidRPr="003E1A2D">
        <w:rPr>
          <w:sz w:val="16"/>
        </w:rPr>
        <w:t xml:space="preserve"> </w:t>
      </w:r>
      <w:r w:rsidRPr="003E1A2D">
        <w:rPr>
          <w:u w:val="single"/>
        </w:rPr>
        <w:t>is far behind the</w:t>
      </w:r>
      <w:r w:rsidRPr="003E1A2D">
        <w:rPr>
          <w:sz w:val="16"/>
        </w:rPr>
        <w:t xml:space="preserve"> </w:t>
      </w:r>
      <w:r w:rsidRPr="003E1A2D">
        <w:rPr>
          <w:rStyle w:val="Emphasis"/>
        </w:rPr>
        <w:t>U</w:t>
      </w:r>
      <w:r w:rsidRPr="003E1A2D">
        <w:rPr>
          <w:sz w:val="16"/>
        </w:rPr>
        <w:t xml:space="preserve">nited </w:t>
      </w:r>
      <w:r w:rsidRPr="003E1A2D">
        <w:rPr>
          <w:rStyle w:val="Emphasis"/>
        </w:rPr>
        <w:t>S</w:t>
      </w:r>
      <w:r w:rsidRPr="003E1A2D">
        <w:rPr>
          <w:sz w:val="16"/>
        </w:rPr>
        <w:t xml:space="preserve">tates </w:t>
      </w:r>
      <w:r w:rsidRPr="003E1A2D">
        <w:rPr>
          <w:u w:val="single"/>
        </w:rPr>
        <w:t>in</w:t>
      </w:r>
      <w:r w:rsidRPr="003E1A2D">
        <w:rPr>
          <w:sz w:val="16"/>
        </w:rPr>
        <w:t xml:space="preserve"> </w:t>
      </w:r>
      <w:r w:rsidRPr="003E1A2D">
        <w:rPr>
          <w:u w:val="single"/>
        </w:rPr>
        <w:t>advanced technology</w:t>
      </w:r>
      <w:r w:rsidRPr="003E1A2D">
        <w:rPr>
          <w:sz w:val="16"/>
        </w:rPr>
        <w:t xml:space="preserve">; </w:t>
      </w:r>
      <w:r w:rsidRPr="003E1A2D">
        <w:rPr>
          <w:u w:val="single"/>
        </w:rPr>
        <w:t>and</w:t>
      </w:r>
      <w:r w:rsidRPr="003E1A2D">
        <w:rPr>
          <w:sz w:val="16"/>
        </w:rPr>
        <w:t xml:space="preserve"> that </w:t>
      </w:r>
      <w:r w:rsidRPr="003E1A2D">
        <w:rPr>
          <w:u w:val="single"/>
        </w:rPr>
        <w:t>China</w:t>
      </w:r>
      <w:r w:rsidRPr="003E1A2D">
        <w:rPr>
          <w:sz w:val="16"/>
        </w:rPr>
        <w:t xml:space="preserve"> </w:t>
      </w:r>
      <w:r w:rsidRPr="003E1A2D">
        <w:rPr>
          <w:rStyle w:val="Emphasis"/>
        </w:rPr>
        <w:t>is incapable of doing innovation</w:t>
      </w:r>
      <w:r w:rsidRPr="003E1A2D">
        <w:rPr>
          <w:sz w:val="16"/>
        </w:rPr>
        <w:t>.35</w:t>
      </w:r>
    </w:p>
    <w:p w14:paraId="7E497405" w14:textId="77777777" w:rsidR="00A74884" w:rsidRPr="00DC4292" w:rsidRDefault="00A74884" w:rsidP="00A74884">
      <w:pPr>
        <w:rPr>
          <w:sz w:val="16"/>
        </w:rPr>
      </w:pPr>
      <w:r w:rsidRPr="003E1A2D">
        <w:rPr>
          <w:u w:val="single"/>
        </w:rPr>
        <w:t>This last claim is ubiquitous</w:t>
      </w:r>
      <w:r w:rsidRPr="003E1A2D">
        <w:rPr>
          <w:sz w:val="16"/>
        </w:rPr>
        <w:t xml:space="preserve"> among primacists.36 It is, </w:t>
      </w:r>
      <w:r w:rsidRPr="003E1A2D">
        <w:rPr>
          <w:u w:val="single"/>
        </w:rPr>
        <w:t>however</w:t>
      </w:r>
      <w:r w:rsidRPr="003E1A2D">
        <w:rPr>
          <w:sz w:val="16"/>
        </w:rPr>
        <w:t xml:space="preserve">, </w:t>
      </w:r>
      <w:r w:rsidRPr="003E1A2D">
        <w:rPr>
          <w:rStyle w:val="Emphasis"/>
        </w:rPr>
        <w:t>undermined by recent developments</w:t>
      </w:r>
      <w:r w:rsidRPr="003E1A2D">
        <w:rPr>
          <w:sz w:val="16"/>
        </w:rPr>
        <w:t xml:space="preserve">. For example, </w:t>
      </w:r>
      <w:r w:rsidRPr="003E1A2D">
        <w:rPr>
          <w:u w:val="single"/>
        </w:rPr>
        <w:t>in</w:t>
      </w:r>
      <w:r w:rsidRPr="00DC4292">
        <w:rPr>
          <w:u w:val="single"/>
        </w:rPr>
        <w:t xml:space="preserve"> September 2016</w:t>
      </w:r>
      <w:r w:rsidRPr="00DC4292">
        <w:rPr>
          <w:sz w:val="16"/>
        </w:rPr>
        <w:t xml:space="preserve"> </w:t>
      </w:r>
      <w:r w:rsidRPr="006F6199">
        <w:rPr>
          <w:highlight w:val="cyan"/>
          <w:u w:val="single"/>
        </w:rPr>
        <w:t>China</w:t>
      </w:r>
      <w:r w:rsidRPr="00DC4292">
        <w:rPr>
          <w:sz w:val="16"/>
        </w:rPr>
        <w:t xml:space="preserve"> </w:t>
      </w:r>
      <w:r w:rsidRPr="006F6199">
        <w:rPr>
          <w:highlight w:val="cyan"/>
          <w:u w:val="single"/>
        </w:rPr>
        <w:t>began operating</w:t>
      </w:r>
      <w:r w:rsidRPr="00DC4292">
        <w:rPr>
          <w:u w:val="single"/>
        </w:rPr>
        <w:t xml:space="preserve"> the </w:t>
      </w:r>
      <w:r w:rsidRPr="006F6199">
        <w:rPr>
          <w:highlight w:val="cyan"/>
          <w:u w:val="single"/>
        </w:rPr>
        <w:t>world's largest radio telescope</w:t>
      </w:r>
      <w:r w:rsidRPr="00DC4292">
        <w:rPr>
          <w:sz w:val="16"/>
        </w:rPr>
        <w:t xml:space="preserve">, which is intended to project China's ambitions deep into the universe, and bring back the kind of dramatic discoveries that win honours such as Nobel Prizes.37 </w:t>
      </w:r>
      <w:r w:rsidRPr="00DC4292">
        <w:rPr>
          <w:u w:val="single"/>
        </w:rPr>
        <w:t>In August 2016</w:t>
      </w:r>
      <w:r w:rsidRPr="00DC4292">
        <w:rPr>
          <w:sz w:val="16"/>
        </w:rPr>
        <w:t xml:space="preserve"> </w:t>
      </w:r>
      <w:r w:rsidRPr="00DC4292">
        <w:rPr>
          <w:u w:val="single"/>
        </w:rPr>
        <w:t>China launched</w:t>
      </w:r>
      <w:r w:rsidRPr="00DC4292">
        <w:rPr>
          <w:sz w:val="16"/>
        </w:rPr>
        <w:t xml:space="preserve"> </w:t>
      </w:r>
      <w:r w:rsidRPr="00DC4292">
        <w:rPr>
          <w:rStyle w:val="Emphasis"/>
        </w:rPr>
        <w:t xml:space="preserve">the world's </w:t>
      </w:r>
      <w:r w:rsidRPr="006F6199">
        <w:rPr>
          <w:rStyle w:val="Emphasis"/>
          <w:highlight w:val="cyan"/>
        </w:rPr>
        <w:t>first quantum satellite</w:t>
      </w:r>
      <w:r w:rsidRPr="00DC4292">
        <w:rPr>
          <w:sz w:val="16"/>
        </w:rPr>
        <w:t xml:space="preserve">, which could lead ‘to new, completely different methods for </w:t>
      </w:r>
      <w:r w:rsidRPr="003E1A2D">
        <w:rPr>
          <w:rStyle w:val="StyleUnderline"/>
        </w:rPr>
        <w:t>transmitting</w:t>
      </w:r>
      <w:r w:rsidRPr="00DC4292">
        <w:rPr>
          <w:sz w:val="16"/>
        </w:rPr>
        <w:t xml:space="preserve"> information’.38 In another example of how China is catching up with the United States in innovation and technology, in </w:t>
      </w:r>
      <w:r w:rsidRPr="00DC4292">
        <w:rPr>
          <w:u w:val="single"/>
        </w:rPr>
        <w:t>June 2016</w:t>
      </w:r>
      <w:r w:rsidRPr="00DC4292">
        <w:rPr>
          <w:sz w:val="16"/>
        </w:rPr>
        <w:t xml:space="preserve"> a </w:t>
      </w:r>
      <w:r w:rsidRPr="00DC4292">
        <w:rPr>
          <w:u w:val="single"/>
        </w:rPr>
        <w:t>Chinese computer</w:t>
      </w:r>
      <w:r w:rsidRPr="00DC4292">
        <w:rPr>
          <w:sz w:val="16"/>
        </w:rPr>
        <w:t xml:space="preserve"> (using made-in-China microprocessors) </w:t>
      </w:r>
      <w:r w:rsidRPr="006F6199">
        <w:rPr>
          <w:rStyle w:val="Emphasis"/>
          <w:highlight w:val="cyan"/>
        </w:rPr>
        <w:t>top</w:t>
      </w:r>
      <w:r w:rsidRPr="00DC4292">
        <w:rPr>
          <w:rStyle w:val="Emphasis"/>
        </w:rPr>
        <w:t xml:space="preserve">ped the ranking of the world's </w:t>
      </w:r>
      <w:r w:rsidRPr="006F6199">
        <w:rPr>
          <w:rStyle w:val="Emphasis"/>
          <w:highlight w:val="cyan"/>
        </w:rPr>
        <w:t>fastest supercomputers</w:t>
      </w:r>
      <w:r w:rsidRPr="00DC4292">
        <w:rPr>
          <w:sz w:val="16"/>
        </w:rPr>
        <w:t xml:space="preserve">.39 </w:t>
      </w:r>
      <w:r w:rsidRPr="00DC4292">
        <w:rPr>
          <w:u w:val="single"/>
        </w:rPr>
        <w:t>In July 2017</w:t>
      </w:r>
      <w:r w:rsidRPr="00DC4292">
        <w:rPr>
          <w:sz w:val="16"/>
        </w:rPr>
        <w:t xml:space="preserve"> </w:t>
      </w:r>
      <w:r w:rsidRPr="00DC4292">
        <w:rPr>
          <w:u w:val="single"/>
        </w:rPr>
        <w:t xml:space="preserve">China's </w:t>
      </w:r>
      <w:r w:rsidRPr="006F6199">
        <w:rPr>
          <w:highlight w:val="cyan"/>
          <w:u w:val="single"/>
        </w:rPr>
        <w:t>State Council announced</w:t>
      </w:r>
      <w:r w:rsidRPr="00DC4292">
        <w:rPr>
          <w:sz w:val="16"/>
        </w:rPr>
        <w:t xml:space="preserve"> an ambitious </w:t>
      </w:r>
      <w:r w:rsidRPr="006F6199">
        <w:rPr>
          <w:highlight w:val="cyan"/>
          <w:u w:val="single"/>
        </w:rPr>
        <w:t>plan to sprint to the front of</w:t>
      </w:r>
      <w:r w:rsidRPr="00DC4292">
        <w:rPr>
          <w:sz w:val="16"/>
        </w:rPr>
        <w:t xml:space="preserve"> the pack in artificial intelligence (</w:t>
      </w:r>
      <w:r w:rsidRPr="006F6199">
        <w:rPr>
          <w:rStyle w:val="Emphasis"/>
          <w:highlight w:val="cyan"/>
        </w:rPr>
        <w:t>AI</w:t>
      </w:r>
      <w:r w:rsidRPr="00DC4292">
        <w:rPr>
          <w:sz w:val="16"/>
        </w:rPr>
        <w:t xml:space="preserve">), </w:t>
      </w:r>
      <w:r w:rsidRPr="006F6199">
        <w:rPr>
          <w:highlight w:val="cyan"/>
          <w:u w:val="single"/>
        </w:rPr>
        <w:t>including</w:t>
      </w:r>
      <w:r w:rsidRPr="00DC4292">
        <w:rPr>
          <w:sz w:val="16"/>
        </w:rPr>
        <w:t xml:space="preserve"> </w:t>
      </w:r>
      <w:r w:rsidRPr="00DC4292">
        <w:rPr>
          <w:u w:val="single"/>
        </w:rPr>
        <w:t xml:space="preserve">both </w:t>
      </w:r>
      <w:r w:rsidRPr="006F6199">
        <w:rPr>
          <w:highlight w:val="cyan"/>
          <w:u w:val="single"/>
        </w:rPr>
        <w:t>military</w:t>
      </w:r>
      <w:r w:rsidRPr="00DC4292">
        <w:rPr>
          <w:sz w:val="16"/>
        </w:rPr>
        <w:t xml:space="preserve"> </w:t>
      </w:r>
      <w:r w:rsidRPr="00DC4292">
        <w:rPr>
          <w:u w:val="single"/>
        </w:rPr>
        <w:t>and civilian applications</w:t>
      </w:r>
      <w:r w:rsidRPr="00DC4292">
        <w:rPr>
          <w:sz w:val="16"/>
        </w:rPr>
        <w:t xml:space="preserve">.40 Indeed, The Economist recently observed that already ‘China could be a close second to America—and perhaps even ahead of it—in some areas of AI’.41 </w:t>
      </w:r>
      <w:r w:rsidRPr="00DC4292">
        <w:rPr>
          <w:u w:val="single"/>
        </w:rPr>
        <w:t>And</w:t>
      </w:r>
      <w:r w:rsidRPr="00DC4292">
        <w:rPr>
          <w:sz w:val="16"/>
        </w:rPr>
        <w:t xml:space="preserve"> </w:t>
      </w:r>
      <w:r w:rsidRPr="00DC4292">
        <w:rPr>
          <w:u w:val="single"/>
        </w:rPr>
        <w:t>China is moving to the forefront in green technologies</w:t>
      </w:r>
      <w:r w:rsidRPr="00DC4292">
        <w:rPr>
          <w:sz w:val="16"/>
        </w:rPr>
        <w:t xml:space="preserve"> (</w:t>
      </w:r>
      <w:r w:rsidRPr="00DC4292">
        <w:rPr>
          <w:rStyle w:val="Emphasis"/>
        </w:rPr>
        <w:t>solar panels</w:t>
      </w:r>
      <w:r w:rsidRPr="00DC4292">
        <w:rPr>
          <w:sz w:val="16"/>
        </w:rPr>
        <w:t xml:space="preserve"> and </w:t>
      </w:r>
      <w:r w:rsidRPr="00DC4292">
        <w:rPr>
          <w:rStyle w:val="Emphasis"/>
        </w:rPr>
        <w:t>wind-</w:t>
      </w:r>
      <w:r w:rsidRPr="000203DB">
        <w:rPr>
          <w:rStyle w:val="Emphasis"/>
        </w:rPr>
        <w:t>generated power</w:t>
      </w:r>
      <w:r w:rsidRPr="00DC4292">
        <w:rPr>
          <w:sz w:val="16"/>
        </w:rPr>
        <w:t xml:space="preserve">) </w:t>
      </w:r>
      <w:r w:rsidRPr="00DC4292">
        <w:rPr>
          <w:u w:val="single"/>
        </w:rPr>
        <w:t>and</w:t>
      </w:r>
      <w:r w:rsidRPr="00DC4292">
        <w:rPr>
          <w:sz w:val="16"/>
        </w:rPr>
        <w:t xml:space="preserve"> in </w:t>
      </w:r>
      <w:r w:rsidRPr="00DC4292">
        <w:rPr>
          <w:rStyle w:val="Emphasis"/>
        </w:rPr>
        <w:t>electric cars</w:t>
      </w:r>
      <w:r w:rsidRPr="00DC4292">
        <w:rPr>
          <w:sz w:val="16"/>
        </w:rPr>
        <w:t>.42</w:t>
      </w:r>
    </w:p>
    <w:p w14:paraId="62F4D1A9" w14:textId="77777777" w:rsidR="00A74884" w:rsidRPr="004A3E79" w:rsidRDefault="00A74884" w:rsidP="00A74884">
      <w:pPr>
        <w:rPr>
          <w:sz w:val="16"/>
        </w:rPr>
      </w:pPr>
      <w:r w:rsidRPr="00DC4292">
        <w:rPr>
          <w:sz w:val="16"/>
        </w:rPr>
        <w:t xml:space="preserve">The </w:t>
      </w:r>
      <w:r w:rsidRPr="006F6199">
        <w:rPr>
          <w:highlight w:val="cyan"/>
          <w:u w:val="single"/>
        </w:rPr>
        <w:t>waning</w:t>
      </w:r>
      <w:r w:rsidRPr="00DC4292">
        <w:rPr>
          <w:u w:val="single"/>
        </w:rPr>
        <w:t xml:space="preserve"> of US economic </w:t>
      </w:r>
      <w:r w:rsidRPr="006F6199">
        <w:rPr>
          <w:highlight w:val="cyan"/>
          <w:u w:val="single"/>
        </w:rPr>
        <w:t>dominance</w:t>
      </w:r>
      <w:r w:rsidRPr="00DC4292">
        <w:rPr>
          <w:sz w:val="16"/>
        </w:rPr>
        <w:t xml:space="preserve"> may not be obvious to primacists, but it </w:t>
      </w:r>
      <w:r w:rsidRPr="00DC4292">
        <w:rPr>
          <w:u w:val="single"/>
        </w:rPr>
        <w:t>is</w:t>
      </w:r>
      <w:r w:rsidRPr="00DC4292">
        <w:rPr>
          <w:sz w:val="16"/>
        </w:rPr>
        <w:t xml:space="preserve"> </w:t>
      </w:r>
      <w:r w:rsidRPr="006F6199">
        <w:rPr>
          <w:rStyle w:val="Emphasis"/>
          <w:highlight w:val="cyan"/>
        </w:rPr>
        <w:t>perfectly</w:t>
      </w:r>
      <w:r w:rsidRPr="00DC4292">
        <w:rPr>
          <w:rStyle w:val="Emphasis"/>
        </w:rPr>
        <w:t xml:space="preserve"> </w:t>
      </w:r>
      <w:r w:rsidRPr="006F6199">
        <w:rPr>
          <w:rStyle w:val="Emphasis"/>
          <w:highlight w:val="cyan"/>
        </w:rPr>
        <w:t>apparent</w:t>
      </w:r>
      <w:r w:rsidRPr="00DC4292">
        <w:rPr>
          <w:sz w:val="16"/>
        </w:rPr>
        <w:t xml:space="preserve"> to many observers in the real world.43 The weakening of US relative economic power, which became unmistakably clear during the Great Recession, has undercut the Pax Americana both by compromising the United States' ability to manage the international economy and by shifting the Sino-American geopolitical balance in east Asia.</w:t>
      </w:r>
    </w:p>
    <w:p w14:paraId="651C2552" w14:textId="77777777" w:rsidR="00A74884" w:rsidRPr="001F4F70" w:rsidRDefault="00A74884" w:rsidP="00A74884">
      <w:pPr>
        <w:pStyle w:val="Heading4"/>
        <w:rPr>
          <w:rFonts w:cs="Arial"/>
        </w:rPr>
      </w:pPr>
      <w:r w:rsidRPr="001F4F70">
        <w:rPr>
          <w:rFonts w:cs="Arial"/>
        </w:rPr>
        <w:t xml:space="preserve">Clinging causes </w:t>
      </w:r>
      <w:r w:rsidRPr="001F4F70">
        <w:rPr>
          <w:rFonts w:cs="Arial"/>
          <w:u w:val="single"/>
        </w:rPr>
        <w:t>great power war</w:t>
      </w:r>
      <w:r w:rsidRPr="001F4F70">
        <w:rPr>
          <w:rFonts w:cs="Arial"/>
        </w:rPr>
        <w:t>.</w:t>
      </w:r>
    </w:p>
    <w:p w14:paraId="03D0AE55" w14:textId="77777777" w:rsidR="00A74884" w:rsidRPr="00774BF2" w:rsidRDefault="00A74884" w:rsidP="00A74884">
      <w:r w:rsidRPr="00774BF2">
        <w:rPr>
          <w:rStyle w:val="Style13ptBold"/>
        </w:rPr>
        <w:t xml:space="preserve">Beinart 18 </w:t>
      </w:r>
      <w:r w:rsidRPr="00774BF2">
        <w:t xml:space="preserve">Peter Beinart is a Professor of political science at the City University of New York M.Phil. in international relations from Oxford University; 2018; America Needs an Entirely New Foreign Policy for the Trump Age; The Atlantic; </w:t>
      </w:r>
      <w:hyperlink r:id="rId23" w:history="1">
        <w:r w:rsidRPr="00774BF2">
          <w:rPr>
            <w:rStyle w:val="Hyperlink"/>
          </w:rPr>
          <w:t>https://www.theatlantic.com/ideas/archive/2018/09/shield-of-the-republic-a-democratic-foreign-policy-for-the-trump-age/570010/</w:t>
        </w:r>
      </w:hyperlink>
      <w:r w:rsidRPr="00774BF2">
        <w:t xml:space="preserve"> - BS</w:t>
      </w:r>
    </w:p>
    <w:p w14:paraId="77BCA9CC" w14:textId="77777777" w:rsidR="00A74884" w:rsidRPr="00774BF2" w:rsidRDefault="00A74884" w:rsidP="00A74884">
      <w:pPr>
        <w:rPr>
          <w:sz w:val="14"/>
        </w:rPr>
      </w:pPr>
      <w:r w:rsidRPr="00774BF2">
        <w:rPr>
          <w:sz w:val="14"/>
        </w:rPr>
        <w:t xml:space="preserve">In the decades since the cold war ended, </w:t>
      </w:r>
      <w:r w:rsidRPr="00774BF2">
        <w:rPr>
          <w:rStyle w:val="StyleUnderline"/>
        </w:rPr>
        <w:t>this</w:t>
      </w:r>
      <w:r w:rsidRPr="00774BF2">
        <w:rPr>
          <w:sz w:val="14"/>
        </w:rPr>
        <w:t xml:space="preserve"> once-familiar </w:t>
      </w:r>
      <w:r w:rsidRPr="00774BF2">
        <w:rPr>
          <w:rStyle w:val="Emphasis"/>
        </w:rPr>
        <w:t>logic</w:t>
      </w:r>
      <w:r w:rsidRPr="00774BF2">
        <w:rPr>
          <w:rStyle w:val="StyleUnderline"/>
        </w:rPr>
        <w:t xml:space="preserve"> has been</w:t>
      </w:r>
      <w:r w:rsidRPr="00774BF2">
        <w:rPr>
          <w:sz w:val="14"/>
        </w:rPr>
        <w:t xml:space="preserve"> largely </w:t>
      </w:r>
      <w:r w:rsidRPr="00774BF2">
        <w:rPr>
          <w:rStyle w:val="Emphasis"/>
        </w:rPr>
        <w:t>forgotten</w:t>
      </w:r>
      <w:r w:rsidRPr="00774BF2">
        <w:rPr>
          <w:sz w:val="14"/>
        </w:rPr>
        <w:t>. When the Soviet Union fell, the specter that haunted Roosevelt and his successors—a hostile power or powers dominating Europe and Asia and setting their sights on the Western Hemisphere—became so remote that it could no longer guide foreign-policy debate. What filled the gap was a bipartisan ethic of “more.” If the Soviet empire had demarcated the limits of American power, then a world without those limits—</w:t>
      </w:r>
      <w:r w:rsidRPr="00774BF2">
        <w:rPr>
          <w:rStyle w:val="StyleUnderline"/>
        </w:rPr>
        <w:t>in which</w:t>
      </w:r>
      <w:r w:rsidRPr="00774BF2">
        <w:rPr>
          <w:sz w:val="14"/>
        </w:rPr>
        <w:t xml:space="preserve"> America and </w:t>
      </w:r>
      <w:r w:rsidRPr="00774BF2">
        <w:rPr>
          <w:rStyle w:val="StyleUnderline"/>
        </w:rPr>
        <w:t>Americanism dominated</w:t>
      </w:r>
      <w:r w:rsidRPr="00774BF2">
        <w:rPr>
          <w:sz w:val="14"/>
        </w:rPr>
        <w:t xml:space="preserve"> ever larger swaths of the globe—constituted progress. </w:t>
      </w:r>
      <w:r w:rsidRPr="00774BF2">
        <w:rPr>
          <w:rStyle w:val="StyleUnderline"/>
        </w:rPr>
        <w:t>If some</w:t>
      </w:r>
      <w:r w:rsidRPr="00774BF2">
        <w:rPr>
          <w:sz w:val="14"/>
        </w:rPr>
        <w:t xml:space="preserve"> American </w:t>
      </w:r>
      <w:r w:rsidRPr="006F6199">
        <w:rPr>
          <w:rStyle w:val="Emphasis"/>
          <w:highlight w:val="cyan"/>
        </w:rPr>
        <w:t>hegemony</w:t>
      </w:r>
      <w:r w:rsidRPr="00774BF2">
        <w:rPr>
          <w:sz w:val="14"/>
        </w:rPr>
        <w:t xml:space="preserve"> </w:t>
      </w:r>
      <w:r w:rsidRPr="00774BF2">
        <w:rPr>
          <w:rStyle w:val="StyleUnderline"/>
        </w:rPr>
        <w:t>was</w:t>
      </w:r>
      <w:r w:rsidRPr="00774BF2">
        <w:rPr>
          <w:sz w:val="14"/>
        </w:rPr>
        <w:t xml:space="preserve"> </w:t>
      </w:r>
      <w:r w:rsidRPr="00774BF2">
        <w:rPr>
          <w:rStyle w:val="Emphasis"/>
        </w:rPr>
        <w:t>good</w:t>
      </w:r>
      <w:r w:rsidRPr="00774BF2">
        <w:rPr>
          <w:sz w:val="14"/>
        </w:rPr>
        <w:t xml:space="preserve">, </w:t>
      </w:r>
      <w:r w:rsidRPr="00774BF2">
        <w:rPr>
          <w:rStyle w:val="StyleUnderline"/>
        </w:rPr>
        <w:t>more</w:t>
      </w:r>
      <w:r w:rsidRPr="00774BF2">
        <w:rPr>
          <w:sz w:val="14"/>
        </w:rPr>
        <w:t xml:space="preserve"> American </w:t>
      </w:r>
      <w:r w:rsidRPr="00774BF2">
        <w:rPr>
          <w:rStyle w:val="Emphasis"/>
        </w:rPr>
        <w:t>hegemony</w:t>
      </w:r>
      <w:r w:rsidRPr="00774BF2">
        <w:rPr>
          <w:rStyle w:val="StyleUnderline"/>
        </w:rPr>
        <w:t xml:space="preserve"> was</w:t>
      </w:r>
      <w:r w:rsidRPr="00774BF2">
        <w:rPr>
          <w:sz w:val="14"/>
        </w:rPr>
        <w:t xml:space="preserve"> </w:t>
      </w:r>
      <w:r w:rsidRPr="00774BF2">
        <w:rPr>
          <w:rStyle w:val="Emphasis"/>
        </w:rPr>
        <w:t>better</w:t>
      </w:r>
      <w:r w:rsidRPr="00774BF2">
        <w:rPr>
          <w:sz w:val="14"/>
        </w:rPr>
        <w:t>. In the 1940s, foreign-policy elites generally asked: What must America do overseas to ensure its freedom and prosperity at home? Since the 1990s, they have more often asked: What must America do at home to ensure its preeminence overseas?</w:t>
      </w:r>
    </w:p>
    <w:p w14:paraId="1BCAFCC9" w14:textId="77777777" w:rsidR="00A74884" w:rsidRPr="00774BF2" w:rsidRDefault="00A74884" w:rsidP="00A74884">
      <w:pPr>
        <w:rPr>
          <w:sz w:val="14"/>
        </w:rPr>
      </w:pPr>
      <w:r w:rsidRPr="00774BF2">
        <w:rPr>
          <w:sz w:val="14"/>
        </w:rPr>
        <w:t xml:space="preserve">Over the past quarter century, </w:t>
      </w:r>
      <w:r w:rsidRPr="00774BF2">
        <w:rPr>
          <w:rStyle w:val="StyleUnderline"/>
        </w:rPr>
        <w:t>this ethic of “</w:t>
      </w:r>
      <w:r w:rsidRPr="00774BF2">
        <w:rPr>
          <w:rStyle w:val="Emphasis"/>
        </w:rPr>
        <w:t>more</w:t>
      </w:r>
      <w:r w:rsidRPr="00774BF2">
        <w:rPr>
          <w:sz w:val="14"/>
        </w:rPr>
        <w:t xml:space="preserve">” has </w:t>
      </w:r>
      <w:r w:rsidRPr="006F6199">
        <w:rPr>
          <w:rStyle w:val="Emphasis"/>
          <w:highlight w:val="cyan"/>
        </w:rPr>
        <w:t>contributed</w:t>
      </w:r>
      <w:r w:rsidRPr="006F6199">
        <w:rPr>
          <w:sz w:val="14"/>
          <w:highlight w:val="cyan"/>
        </w:rPr>
        <w:t xml:space="preserve"> </w:t>
      </w:r>
      <w:r w:rsidRPr="006F6199">
        <w:rPr>
          <w:rStyle w:val="StyleUnderline"/>
          <w:highlight w:val="cyan"/>
        </w:rPr>
        <w:t>to</w:t>
      </w:r>
      <w:r w:rsidRPr="00774BF2">
        <w:rPr>
          <w:sz w:val="14"/>
        </w:rPr>
        <w:t xml:space="preserve"> a </w:t>
      </w:r>
      <w:r w:rsidRPr="00774BF2">
        <w:rPr>
          <w:rStyle w:val="StyleUnderline"/>
        </w:rPr>
        <w:t xml:space="preserve">vast </w:t>
      </w:r>
      <w:r w:rsidRPr="006F6199">
        <w:rPr>
          <w:rStyle w:val="Emphasis"/>
          <w:highlight w:val="cyan"/>
        </w:rPr>
        <w:t>expansion</w:t>
      </w:r>
      <w:r w:rsidRPr="00774BF2">
        <w:rPr>
          <w:sz w:val="14"/>
        </w:rPr>
        <w:t xml:space="preserve"> </w:t>
      </w:r>
      <w:r w:rsidRPr="00774BF2">
        <w:rPr>
          <w:rStyle w:val="StyleUnderline"/>
        </w:rPr>
        <w:t>of</w:t>
      </w:r>
      <w:r w:rsidRPr="00774BF2">
        <w:rPr>
          <w:sz w:val="14"/>
        </w:rPr>
        <w:t xml:space="preserve"> America’s </w:t>
      </w:r>
      <w:r w:rsidRPr="00774BF2">
        <w:rPr>
          <w:rStyle w:val="StyleUnderline"/>
        </w:rPr>
        <w:t>international</w:t>
      </w:r>
      <w:r w:rsidRPr="00774BF2">
        <w:rPr>
          <w:sz w:val="14"/>
        </w:rPr>
        <w:t xml:space="preserve"> </w:t>
      </w:r>
      <w:r w:rsidRPr="00774BF2">
        <w:rPr>
          <w:rStyle w:val="StyleUnderline"/>
        </w:rPr>
        <w:t>commitments</w:t>
      </w:r>
      <w:r w:rsidRPr="00774BF2">
        <w:rPr>
          <w:sz w:val="14"/>
        </w:rPr>
        <w:t>—commitments the American people have repeatedly proved unwilling to bear. The Bush administration greased public support for invading Iraq by insisting that within months the U.S. would withdraw most of its troops. But as those predictions proved untrue—and the war grew ever costlier and bloodier—public opinion soured. George W. Bush held out against the demand to withdraw troops for a few years, even sending reinforcements in the 2007 “surge.” By 2008, however, with violence down but Iraq still extremely fragile, he caved to popular opinion and agreed to withdraw all U.S. troops by the end of 2011. Obama carried out that agreement and Iraq plunged back into civil war.</w:t>
      </w:r>
    </w:p>
    <w:p w14:paraId="5550604B" w14:textId="77777777" w:rsidR="00A74884" w:rsidRPr="00774BF2" w:rsidRDefault="00A74884" w:rsidP="00A74884">
      <w:pPr>
        <w:rPr>
          <w:sz w:val="14"/>
        </w:rPr>
      </w:pPr>
      <w:r w:rsidRPr="00774BF2">
        <w:rPr>
          <w:sz w:val="14"/>
        </w:rPr>
        <w:t>Because Afghanistan was al-Qaeda’s base on 9/11, and because the U.S. has kept its troop levels there comparatively low, popular support for that war has proved easier to sustain. But the Afghan War also underscores America’s solvency problem. It is politically sustainable because the United States currently deploys only 15,000 troops there. However, few military experts believe that is enough to defeat the Taliban or even force them into a political settlement. So the United States can continue fighting in Afghanistan only because America’s leaders do not ask Americans to expend the blood and treasure there necessary to achieve Trump’s stated goal of “creat[ing] the conditions for a political process to achieve a lasting peace.”</w:t>
      </w:r>
    </w:p>
    <w:p w14:paraId="078AFCB5" w14:textId="77777777" w:rsidR="00A74884" w:rsidRPr="00774BF2" w:rsidRDefault="00A74884" w:rsidP="00A74884">
      <w:pPr>
        <w:rPr>
          <w:sz w:val="14"/>
        </w:rPr>
      </w:pPr>
      <w:r w:rsidRPr="00774BF2">
        <w:rPr>
          <w:sz w:val="14"/>
        </w:rPr>
        <w:t>Still, foreign-policy elites keep proposing interventions that enjoy too little public support to succeed. In 2011, despite polling suggesting public wariness, Obama helped nato facilitate the overthrow of Muammar Qaddafi. Libya soon dissolved into chaos. It’s questionable whether any amount of nation building could have stabilized the country after Qaddafi’s fall. But either way, Americans lacked the appetite for it, and so the United States failed to secure Libya, too.</w:t>
      </w:r>
    </w:p>
    <w:p w14:paraId="7A0D6EF6" w14:textId="77777777" w:rsidR="00A74884" w:rsidRPr="00774BF2" w:rsidRDefault="00A74884" w:rsidP="00A74884">
      <w:pPr>
        <w:rPr>
          <w:sz w:val="14"/>
        </w:rPr>
      </w:pPr>
      <w:r w:rsidRPr="00774BF2">
        <w:rPr>
          <w:sz w:val="14"/>
        </w:rPr>
        <w:t>The exception to this pattern has been the military campaign America launched in 2014 against isis, which, like the Afghan War, enjoyed public support because Americans viewed it as a response to direct attacks on them. Now that that war is largely over, Trump advisers have proposed keeping U.S. troops in Syria to counter Iran. Trump himself seems skeptical, likely because he grasps what polls show: that absent a direct threat, Americans remain opposed to expanding America’s military footprint in the Middle East.</w:t>
      </w:r>
    </w:p>
    <w:p w14:paraId="7066D0F2" w14:textId="77777777" w:rsidR="00A74884" w:rsidRPr="00774BF2" w:rsidRDefault="00A74884" w:rsidP="00A74884">
      <w:pPr>
        <w:rPr>
          <w:sz w:val="14"/>
        </w:rPr>
      </w:pPr>
      <w:r w:rsidRPr="00774BF2">
        <w:rPr>
          <w:sz w:val="14"/>
        </w:rPr>
        <w:t xml:space="preserve">With the war against isis dying down, Defense Secretary James Mattis declared in January that “great-power competition—not terrorism—is now the primary focus of U.S. national security.” But in its relationships with great powers, America’s solvency problems are, if anything, worse. That’s because </w:t>
      </w:r>
      <w:r w:rsidRPr="006F6199">
        <w:rPr>
          <w:rStyle w:val="StyleUnderline"/>
          <w:highlight w:val="cyan"/>
        </w:rPr>
        <w:t>the</w:t>
      </w:r>
      <w:r w:rsidRPr="00774BF2">
        <w:rPr>
          <w:sz w:val="14"/>
        </w:rPr>
        <w:t xml:space="preserve"> </w:t>
      </w:r>
      <w:r w:rsidRPr="006F6199">
        <w:rPr>
          <w:rStyle w:val="Emphasis"/>
          <w:highlight w:val="cyan"/>
        </w:rPr>
        <w:t>U</w:t>
      </w:r>
      <w:r w:rsidRPr="00774BF2">
        <w:rPr>
          <w:sz w:val="14"/>
        </w:rPr>
        <w:t xml:space="preserve">nited </w:t>
      </w:r>
      <w:r w:rsidRPr="006F6199">
        <w:rPr>
          <w:rStyle w:val="Emphasis"/>
          <w:highlight w:val="cyan"/>
        </w:rPr>
        <w:t>S</w:t>
      </w:r>
      <w:r w:rsidRPr="00774BF2">
        <w:rPr>
          <w:sz w:val="14"/>
        </w:rPr>
        <w:t>tates—in keeping with its general post–Cold War reluctance to grant competitors a sphere of influence—</w:t>
      </w:r>
      <w:r w:rsidRPr="00774BF2">
        <w:rPr>
          <w:rStyle w:val="StyleUnderline"/>
        </w:rPr>
        <w:t xml:space="preserve">has </w:t>
      </w:r>
      <w:r w:rsidRPr="006F6199">
        <w:rPr>
          <w:rStyle w:val="StyleUnderline"/>
          <w:highlight w:val="cyan"/>
        </w:rPr>
        <w:t xml:space="preserve">tried to </w:t>
      </w:r>
      <w:r w:rsidRPr="006F6199">
        <w:rPr>
          <w:rStyle w:val="Emphasis"/>
          <w:highlight w:val="cyan"/>
        </w:rPr>
        <w:t>extend</w:t>
      </w:r>
      <w:r w:rsidRPr="00774BF2">
        <w:rPr>
          <w:rStyle w:val="StyleUnderline"/>
        </w:rPr>
        <w:t xml:space="preserve"> its </w:t>
      </w:r>
      <w:r w:rsidRPr="006F6199">
        <w:rPr>
          <w:rStyle w:val="Emphasis"/>
          <w:highlight w:val="cyan"/>
        </w:rPr>
        <w:t>power</w:t>
      </w:r>
      <w:r w:rsidRPr="00774BF2">
        <w:rPr>
          <w:sz w:val="14"/>
        </w:rPr>
        <w:t xml:space="preserve"> </w:t>
      </w:r>
      <w:r w:rsidRPr="00774BF2">
        <w:rPr>
          <w:rStyle w:val="StyleUnderline"/>
        </w:rPr>
        <w:t xml:space="preserve">right up </w:t>
      </w:r>
      <w:r w:rsidRPr="006F6199">
        <w:rPr>
          <w:rStyle w:val="StyleUnderline"/>
          <w:highlight w:val="cyan"/>
        </w:rPr>
        <w:t>to</w:t>
      </w:r>
      <w:r w:rsidRPr="00774BF2">
        <w:rPr>
          <w:rStyle w:val="StyleUnderline"/>
        </w:rPr>
        <w:t xml:space="preserve"> the </w:t>
      </w:r>
      <w:r w:rsidRPr="006F6199">
        <w:rPr>
          <w:rStyle w:val="Emphasis"/>
          <w:highlight w:val="cyan"/>
        </w:rPr>
        <w:t>borders</w:t>
      </w:r>
      <w:r w:rsidRPr="006F6199">
        <w:rPr>
          <w:rStyle w:val="StyleUnderline"/>
          <w:highlight w:val="cyan"/>
        </w:rPr>
        <w:t xml:space="preserve"> of </w:t>
      </w:r>
      <w:r w:rsidRPr="006F6199">
        <w:rPr>
          <w:rStyle w:val="Emphasis"/>
          <w:highlight w:val="cyan"/>
        </w:rPr>
        <w:t>Russia</w:t>
      </w:r>
      <w:r w:rsidRPr="006F6199">
        <w:rPr>
          <w:rStyle w:val="StyleUnderline"/>
          <w:highlight w:val="cyan"/>
        </w:rPr>
        <w:t xml:space="preserve"> and </w:t>
      </w:r>
      <w:r w:rsidRPr="006F6199">
        <w:rPr>
          <w:rStyle w:val="Emphasis"/>
          <w:highlight w:val="cyan"/>
        </w:rPr>
        <w:t>China</w:t>
      </w:r>
      <w:r w:rsidRPr="00774BF2">
        <w:rPr>
          <w:rStyle w:val="StyleUnderline"/>
        </w:rPr>
        <w:t>.</w:t>
      </w:r>
      <w:r w:rsidRPr="00774BF2">
        <w:rPr>
          <w:sz w:val="14"/>
        </w:rPr>
        <w:t xml:space="preserve"> </w:t>
      </w:r>
      <w:r w:rsidRPr="00774BF2">
        <w:rPr>
          <w:rStyle w:val="StyleUnderline"/>
        </w:rPr>
        <w:t xml:space="preserve">That risks </w:t>
      </w:r>
      <w:r w:rsidRPr="006F6199">
        <w:rPr>
          <w:rStyle w:val="Emphasis"/>
          <w:highlight w:val="cyan"/>
        </w:rPr>
        <w:t>sparking conflict</w:t>
      </w:r>
      <w:r w:rsidRPr="00774BF2">
        <w:rPr>
          <w:rStyle w:val="StyleUnderline"/>
        </w:rPr>
        <w:t xml:space="preserve"> in places</w:t>
      </w:r>
      <w:r w:rsidRPr="00774BF2">
        <w:rPr>
          <w:sz w:val="14"/>
        </w:rPr>
        <w:t xml:space="preserve"> </w:t>
      </w:r>
      <w:r w:rsidRPr="00774BF2">
        <w:rPr>
          <w:rStyle w:val="StyleUnderline"/>
        </w:rPr>
        <w:t xml:space="preserve">that the Russian and Chinese governments consider </w:t>
      </w:r>
      <w:r w:rsidRPr="00774BF2">
        <w:rPr>
          <w:rStyle w:val="Emphasis"/>
        </w:rPr>
        <w:t>crucial</w:t>
      </w:r>
      <w:r w:rsidRPr="00774BF2">
        <w:rPr>
          <w:rStyle w:val="StyleUnderline"/>
        </w:rPr>
        <w:t xml:space="preserve"> to their </w:t>
      </w:r>
      <w:r w:rsidRPr="00774BF2">
        <w:rPr>
          <w:rStyle w:val="Emphasis"/>
        </w:rPr>
        <w:t>security</w:t>
      </w:r>
      <w:r w:rsidRPr="00774BF2">
        <w:rPr>
          <w:rStyle w:val="StyleUnderline"/>
        </w:rPr>
        <w:t xml:space="preserve"> but the American</w:t>
      </w:r>
      <w:r w:rsidRPr="00774BF2">
        <w:rPr>
          <w:sz w:val="14"/>
        </w:rPr>
        <w:t xml:space="preserve"> </w:t>
      </w:r>
      <w:r w:rsidRPr="00774BF2">
        <w:rPr>
          <w:rStyle w:val="Emphasis"/>
        </w:rPr>
        <w:t>people</w:t>
      </w:r>
      <w:r w:rsidRPr="00774BF2">
        <w:rPr>
          <w:sz w:val="14"/>
        </w:rPr>
        <w:t xml:space="preserve"> </w:t>
      </w:r>
      <w:r w:rsidRPr="00774BF2">
        <w:rPr>
          <w:rStyle w:val="StyleUnderline"/>
        </w:rPr>
        <w:t xml:space="preserve">do not consider </w:t>
      </w:r>
      <w:r w:rsidRPr="00774BF2">
        <w:rPr>
          <w:rStyle w:val="Emphasis"/>
        </w:rPr>
        <w:t>crucial to theirs</w:t>
      </w:r>
      <w:r w:rsidRPr="00774BF2">
        <w:rPr>
          <w:sz w:val="14"/>
        </w:rPr>
        <w:t xml:space="preserve">. </w:t>
      </w:r>
      <w:r w:rsidRPr="00774BF2">
        <w:rPr>
          <w:rStyle w:val="StyleUnderline"/>
        </w:rPr>
        <w:t>Which means yet more</w:t>
      </w:r>
      <w:r w:rsidRPr="00774BF2">
        <w:rPr>
          <w:sz w:val="14"/>
        </w:rPr>
        <w:t xml:space="preserve"> </w:t>
      </w:r>
      <w:r w:rsidRPr="00774BF2">
        <w:rPr>
          <w:rStyle w:val="Emphasis"/>
        </w:rPr>
        <w:t>promises</w:t>
      </w:r>
      <w:r w:rsidRPr="00774BF2">
        <w:rPr>
          <w:sz w:val="14"/>
        </w:rPr>
        <w:t xml:space="preserve"> </w:t>
      </w:r>
      <w:r w:rsidRPr="00774BF2">
        <w:rPr>
          <w:rStyle w:val="StyleUnderline"/>
        </w:rPr>
        <w:t>the</w:t>
      </w:r>
      <w:r w:rsidRPr="00774BF2">
        <w:rPr>
          <w:sz w:val="14"/>
        </w:rPr>
        <w:t xml:space="preserve"> American </w:t>
      </w:r>
      <w:r w:rsidRPr="00774BF2">
        <w:rPr>
          <w:rStyle w:val="StyleUnderline"/>
        </w:rPr>
        <w:t xml:space="preserve">government </w:t>
      </w:r>
      <w:r w:rsidRPr="00774BF2">
        <w:rPr>
          <w:rStyle w:val="Emphasis"/>
        </w:rPr>
        <w:t>cannot keep</w:t>
      </w:r>
      <w:r w:rsidRPr="00774BF2">
        <w:rPr>
          <w:sz w:val="14"/>
        </w:rPr>
        <w:t>.</w:t>
      </w:r>
    </w:p>
    <w:p w14:paraId="336ABE3D" w14:textId="77777777" w:rsidR="00A74884" w:rsidRPr="00774BF2" w:rsidRDefault="00A74884" w:rsidP="00A74884">
      <w:pPr>
        <w:rPr>
          <w:sz w:val="14"/>
        </w:rPr>
      </w:pPr>
      <w:r w:rsidRPr="00774BF2">
        <w:rPr>
          <w:sz w:val="14"/>
        </w:rPr>
        <w:t>Consider american policy toward russia. During the Cold War, no American president considered Eastern Europe important enough to American security to risk war over. But in the 1990s, with Russia enfeebled, many policy makers assumed that risk had disappeared. So the Clinton administration moved to admit the former Warsaw Pact countries of Poland, Hungary, and the Czech Republic into nato, thus making their defense an American obligation.</w:t>
      </w:r>
    </w:p>
    <w:p w14:paraId="2110FA69" w14:textId="77777777" w:rsidR="00A74884" w:rsidRPr="00774BF2" w:rsidRDefault="00A74884" w:rsidP="00A74884">
      <w:pPr>
        <w:rPr>
          <w:sz w:val="14"/>
        </w:rPr>
      </w:pPr>
      <w:r w:rsidRPr="00774BF2">
        <w:rPr>
          <w:sz w:val="14"/>
        </w:rPr>
        <w:t>When Trump recently questioned America’s obligation to nato’s newest member, Montenegro, he provoked outrage. But it’s worth remembering that in the 1990s, Americans far wiser than Trump considered even Clinton’s nato expansion a dangerous extension of America’s commitments. George Kennan, America’s most famous Cold War strategist, warned that the move would “inflame the nationalistic, anti-Western and militaristic tendencies in Russian opinion.” John Lewis Gaddis, America’s most famous Cold War historian, insisted it was “short-sighted” for Americans to believe that “the Russians have no choice but to accept what nato has decided to do” because Russia “retains a considerable capacity to do harm.”</w:t>
      </w:r>
    </w:p>
    <w:p w14:paraId="2363563A" w14:textId="77777777" w:rsidR="00A74884" w:rsidRPr="00774BF2" w:rsidRDefault="00A74884" w:rsidP="00A74884">
      <w:pPr>
        <w:rPr>
          <w:sz w:val="14"/>
        </w:rPr>
      </w:pPr>
      <w:r w:rsidRPr="00774BF2">
        <w:rPr>
          <w:sz w:val="14"/>
        </w:rPr>
        <w:t>More than 20 years later, nato’s expansion to include Montenegro and the former Soviet Republics of Estonia, Latvia, and Lithuania makes Kennan’s and Gaddis’s concerns all the more relevant. Could an American president rally the American people to defend a country near Russia’s border that some of them may never have heard of? Is that commitment solvent? We simply don’t know.</w:t>
      </w:r>
    </w:p>
    <w:p w14:paraId="34EFBEDF" w14:textId="77777777" w:rsidR="00A74884" w:rsidRPr="00774BF2" w:rsidRDefault="00A74884" w:rsidP="00A74884">
      <w:pPr>
        <w:rPr>
          <w:sz w:val="14"/>
        </w:rPr>
      </w:pPr>
      <w:r w:rsidRPr="00774BF2">
        <w:rPr>
          <w:sz w:val="14"/>
        </w:rPr>
        <w:t>This doesn’t mean Democrats should abrogate America’s nato commitments—or even publicly question them, as Trump has. nato has helped undergird an unprecedented era of European freedom, prosperity, and peace. Reneging on America’s commitment to any member could destroy the alliance as a whole, with consequences no one can foresee. So honoring America’s commitment to its newest members is a risk Democrats must take.</w:t>
      </w:r>
    </w:p>
    <w:p w14:paraId="6C7A35A5" w14:textId="77777777" w:rsidR="00A74884" w:rsidRPr="00774BF2" w:rsidRDefault="00A74884" w:rsidP="00A74884">
      <w:pPr>
        <w:rPr>
          <w:sz w:val="14"/>
        </w:rPr>
      </w:pPr>
      <w:r w:rsidRPr="00774BF2">
        <w:rPr>
          <w:sz w:val="14"/>
        </w:rPr>
        <w:t>But since it is a risk, the post–Cold War pattern of expanding nato with little public discussion—since 1996, the subject has rarely come up in presidential debates—should end. The lesson of the past decade is that pushing nato ever closer to Russia’s borders dangerously exacerbates America’s solvency gap.</w:t>
      </w:r>
    </w:p>
    <w:p w14:paraId="2768E378" w14:textId="77777777" w:rsidR="00A74884" w:rsidRPr="00774BF2" w:rsidRDefault="00A74884" w:rsidP="00A74884">
      <w:pPr>
        <w:rPr>
          <w:sz w:val="14"/>
        </w:rPr>
      </w:pPr>
      <w:r w:rsidRPr="00774BF2">
        <w:rPr>
          <w:sz w:val="14"/>
        </w:rPr>
        <w:t>Consider what has happened in Georgia and Ukraine. In 2008, the Bush administration convinced its European allies to pledge that both countries would eventually enter nato. Enraged, Russian officials threatened to help Georgia’s two autonomous and largely pro-Russian regions, Abkhazia and South Ossetia, secede. And when Georgia’s pro-American president sent troops into South Ossetia that August, Russia did just that—it recognized Abkhazian and South Ossetian independence, blockaded Georgia’s coast, and bombed its capital. Moscow made the same point, even more harshly, a half-decade later in Ukraine, when protesters helped replace a pro-Russian government with a pro-Western one. The United States celebrated the shift of power. But Vladimir Putin responded by seizing the Crimean peninsula and fomenting an armed secessionist movement in Ukraine’s heavily Russian-speaking east, thus plunging the country into civil war.</w:t>
      </w:r>
    </w:p>
    <w:p w14:paraId="7DEB350D" w14:textId="77777777" w:rsidR="00A74884" w:rsidRPr="00774BF2" w:rsidRDefault="00A74884" w:rsidP="00A74884">
      <w:pPr>
        <w:rPr>
          <w:sz w:val="14"/>
        </w:rPr>
      </w:pPr>
      <w:r w:rsidRPr="00774BF2">
        <w:rPr>
          <w:sz w:val="14"/>
        </w:rPr>
        <w:t>In 2015, Joe Biden told the Ukrainian Parliament, “We will not recognize any nation having a sphere of influence. Sovereign states have the right to make their own decisions and choose their own alliances.” That sentiment still governs the attitude of many congressional Democrats today. It’s why they demand that Trump maintain American sanctions until Russia relinquishes Crimea—even though barely anyone believes American sanctions can bring that about. It’s why they support arming Ukraine with lethal weapons. And it’s why they insist on keeping open the possibility of nato expansion into Ukraine even as Russia stations troops on Ukrainian soil.</w:t>
      </w:r>
    </w:p>
    <w:p w14:paraId="435F3859" w14:textId="77777777" w:rsidR="00A74884" w:rsidRPr="00774BF2" w:rsidRDefault="00A74884" w:rsidP="00A74884">
      <w:pPr>
        <w:rPr>
          <w:sz w:val="14"/>
        </w:rPr>
      </w:pPr>
      <w:r w:rsidRPr="00774BF2">
        <w:rPr>
          <w:sz w:val="14"/>
        </w:rPr>
        <w:t>But Biden’s words, while stirring, were delusional. The United States does not oppose spheres of influence. It has had its own in the Western Hemisphere since 1823. It’s called the Monroe Doctrine, which declares that the U.S. will not tolerate military alliances between foreign powers and the countries to America’s south. It’s the reason Mexico cannot enter into a military alliance with Russia.</w:t>
      </w:r>
    </w:p>
    <w:p w14:paraId="3701754A" w14:textId="77777777" w:rsidR="00A74884" w:rsidRPr="00774BF2" w:rsidRDefault="00A74884" w:rsidP="00A74884">
      <w:pPr>
        <w:rPr>
          <w:sz w:val="14"/>
        </w:rPr>
      </w:pPr>
      <w:r w:rsidRPr="00774BF2">
        <w:rPr>
          <w:sz w:val="14"/>
        </w:rPr>
        <w:t>Until today’s Democrats recognize—as Cold War presidents did—that the United States cannot prevent a Russian sphere of influence in those territories in which the Russian government is willing to lose lives but the American people are not, Democratic foreign policy will produce more insolvency, more promises America can’t keep.</w:t>
      </w:r>
    </w:p>
    <w:p w14:paraId="4DFD723F" w14:textId="77777777" w:rsidR="00A74884" w:rsidRPr="00774BF2" w:rsidRDefault="00A74884" w:rsidP="00A74884">
      <w:pPr>
        <w:rPr>
          <w:sz w:val="14"/>
        </w:rPr>
      </w:pPr>
      <w:r w:rsidRPr="00774BF2">
        <w:rPr>
          <w:sz w:val="14"/>
        </w:rPr>
        <w:t>But the pursuit of unipolarity poses its greatest danger in America’s relations with China. U.S.-Chinese relations are U.S.-Russian relations in reverse. Although geopolitically aggressive, Russia is economically and demographically a declining power. It lost a large sphere of influence, and America is now seeking to deny it a smaller one. China is a rising power. It is trying to establish a sphere of influence, which America opposes. The key difference is that in the case of Russia, America’s solvency problem is static: Because Russia is not gaining economic and military strength relative to the United States and its European allies, America’s solvency problem will not grow unless it incurs new obligations. In East Asia, by contrast, China’s relative power is growing. That means America’s solvency problem—the gap between its commitment to deny China a sphere of influence and its power to do so—is growing, too.</w:t>
      </w:r>
    </w:p>
    <w:p w14:paraId="0F14B6FA" w14:textId="77777777" w:rsidR="00A74884" w:rsidRPr="00774BF2" w:rsidRDefault="00A74884" w:rsidP="00A74884">
      <w:pPr>
        <w:rPr>
          <w:sz w:val="14"/>
        </w:rPr>
      </w:pPr>
      <w:r w:rsidRPr="00774BF2">
        <w:rPr>
          <w:sz w:val="14"/>
        </w:rPr>
        <w:t>The balance of economic power is shifting decisively in China’s favor. When the Soviet Union collapsed, America’s share of the global economy was 15 times as large as China’s. Today, it’s roughly 1.5 times as large. Experts predict that by 2040, China’s economy will be 1.5 times as large as America’s.</w:t>
      </w:r>
    </w:p>
    <w:p w14:paraId="28BC515D" w14:textId="77777777" w:rsidR="00A74884" w:rsidRPr="00774BF2" w:rsidRDefault="00A74884" w:rsidP="00A74884">
      <w:pPr>
        <w:rPr>
          <w:sz w:val="14"/>
        </w:rPr>
      </w:pPr>
      <w:r w:rsidRPr="00774BF2">
        <w:rPr>
          <w:sz w:val="14"/>
        </w:rPr>
        <w:t xml:space="preserve">This economic shift is producing a military shift. Washington still spends far more than Beijing on defense, but over the past two decades the Chinese military has dramatically improved. And while the American military is spread across the world, China focuses on its own neighborhood. Thus, a 2017 Rand Corporation study concluded that “while the United States maintains unparalleled military forces overall, it faces a progressively receding frontier of military dominance in Asia. Chinese military modernization, combined with the advantages conferred by geography, have endowed China with a strong military position vis-à-vis the United States in areas close to its own territory. As a result, </w:t>
      </w:r>
      <w:r w:rsidRPr="006F6199">
        <w:rPr>
          <w:rStyle w:val="StyleUnderline"/>
          <w:highlight w:val="cyan"/>
        </w:rPr>
        <w:t>the</w:t>
      </w:r>
      <w:r w:rsidRPr="006F6199">
        <w:rPr>
          <w:sz w:val="14"/>
          <w:highlight w:val="cyan"/>
        </w:rPr>
        <w:t xml:space="preserve"> </w:t>
      </w:r>
      <w:r w:rsidRPr="006F6199">
        <w:rPr>
          <w:rStyle w:val="Emphasis"/>
          <w:highlight w:val="cyan"/>
        </w:rPr>
        <w:t>balance of power</w:t>
      </w:r>
      <w:r w:rsidRPr="00774BF2">
        <w:rPr>
          <w:sz w:val="14"/>
        </w:rPr>
        <w:t xml:space="preserve"> </w:t>
      </w:r>
      <w:r w:rsidRPr="00774BF2">
        <w:rPr>
          <w:rStyle w:val="StyleUnderline"/>
        </w:rPr>
        <w:t>between the</w:t>
      </w:r>
      <w:r w:rsidRPr="00774BF2">
        <w:rPr>
          <w:sz w:val="14"/>
        </w:rPr>
        <w:t xml:space="preserve"> </w:t>
      </w:r>
      <w:r w:rsidRPr="00774BF2">
        <w:rPr>
          <w:rStyle w:val="Emphasis"/>
        </w:rPr>
        <w:t>U</w:t>
      </w:r>
      <w:r w:rsidRPr="00774BF2">
        <w:rPr>
          <w:sz w:val="14"/>
        </w:rPr>
        <w:t xml:space="preserve">nited </w:t>
      </w:r>
      <w:r w:rsidRPr="00774BF2">
        <w:rPr>
          <w:rStyle w:val="Emphasis"/>
        </w:rPr>
        <w:t>S</w:t>
      </w:r>
      <w:r w:rsidRPr="00774BF2">
        <w:rPr>
          <w:sz w:val="14"/>
        </w:rPr>
        <w:t xml:space="preserve">tates </w:t>
      </w:r>
      <w:r w:rsidRPr="00774BF2">
        <w:rPr>
          <w:rStyle w:val="StyleUnderline"/>
        </w:rPr>
        <w:t>and</w:t>
      </w:r>
      <w:r w:rsidRPr="00774BF2">
        <w:rPr>
          <w:sz w:val="14"/>
        </w:rPr>
        <w:t xml:space="preserve"> </w:t>
      </w:r>
      <w:r w:rsidRPr="00774BF2">
        <w:rPr>
          <w:rStyle w:val="Emphasis"/>
        </w:rPr>
        <w:t>China</w:t>
      </w:r>
      <w:r w:rsidRPr="00774BF2">
        <w:rPr>
          <w:sz w:val="14"/>
        </w:rPr>
        <w:t xml:space="preserve"> </w:t>
      </w:r>
      <w:r w:rsidRPr="006F6199">
        <w:rPr>
          <w:rStyle w:val="StyleUnderline"/>
          <w:highlight w:val="cyan"/>
        </w:rPr>
        <w:t>may be approaching</w:t>
      </w:r>
      <w:r w:rsidRPr="00774BF2">
        <w:rPr>
          <w:sz w:val="14"/>
        </w:rPr>
        <w:t xml:space="preserve"> a series of </w:t>
      </w:r>
      <w:r w:rsidRPr="006F6199">
        <w:rPr>
          <w:rStyle w:val="Emphasis"/>
          <w:highlight w:val="cyan"/>
        </w:rPr>
        <w:t>tipping points</w:t>
      </w:r>
      <w:r w:rsidRPr="00774BF2">
        <w:rPr>
          <w:sz w:val="14"/>
        </w:rPr>
        <w:t xml:space="preserve">.” </w:t>
      </w:r>
      <w:r w:rsidRPr="006F6199">
        <w:rPr>
          <w:rStyle w:val="StyleUnderline"/>
          <w:highlight w:val="cyan"/>
        </w:rPr>
        <w:t>The first</w:t>
      </w:r>
      <w:r w:rsidRPr="006F6199">
        <w:rPr>
          <w:sz w:val="14"/>
          <w:highlight w:val="cyan"/>
        </w:rPr>
        <w:t xml:space="preserve"> </w:t>
      </w:r>
      <w:r w:rsidRPr="00774BF2">
        <w:rPr>
          <w:sz w:val="14"/>
        </w:rPr>
        <w:t xml:space="preserve">tipping point, Rand suggests, </w:t>
      </w:r>
      <w:r w:rsidRPr="006F6199">
        <w:rPr>
          <w:rStyle w:val="StyleUnderline"/>
          <w:highlight w:val="cyan"/>
        </w:rPr>
        <w:t>will be</w:t>
      </w:r>
      <w:r w:rsidRPr="00774BF2">
        <w:rPr>
          <w:rStyle w:val="StyleUnderline"/>
        </w:rPr>
        <w:t xml:space="preserve"> </w:t>
      </w:r>
      <w:r w:rsidRPr="006F6199">
        <w:rPr>
          <w:rStyle w:val="Emphasis"/>
          <w:highlight w:val="cyan"/>
        </w:rPr>
        <w:t>Taiwan</w:t>
      </w:r>
      <w:r w:rsidRPr="00774BF2">
        <w:rPr>
          <w:sz w:val="14"/>
        </w:rPr>
        <w:t>.</w:t>
      </w:r>
    </w:p>
    <w:p w14:paraId="5B8A2DA2" w14:textId="77777777" w:rsidR="00A74884" w:rsidRPr="00774BF2" w:rsidRDefault="00A74884" w:rsidP="00A74884">
      <w:pPr>
        <w:rPr>
          <w:sz w:val="14"/>
        </w:rPr>
      </w:pPr>
      <w:r w:rsidRPr="00774BF2">
        <w:rPr>
          <w:sz w:val="14"/>
        </w:rPr>
        <w:t xml:space="preserve">Taiwan is </w:t>
      </w:r>
      <w:r w:rsidRPr="006F6199">
        <w:rPr>
          <w:rStyle w:val="StyleUnderline"/>
          <w:highlight w:val="cyan"/>
        </w:rPr>
        <w:t xml:space="preserve">the most </w:t>
      </w:r>
      <w:r w:rsidRPr="006F6199">
        <w:rPr>
          <w:rStyle w:val="Emphasis"/>
          <w:highlight w:val="cyan"/>
        </w:rPr>
        <w:t>dangerous</w:t>
      </w:r>
      <w:r w:rsidRPr="00774BF2">
        <w:rPr>
          <w:sz w:val="14"/>
        </w:rPr>
        <w:t xml:space="preserve"> </w:t>
      </w:r>
      <w:r w:rsidRPr="00774BF2">
        <w:rPr>
          <w:rStyle w:val="StyleUnderline"/>
        </w:rPr>
        <w:t>example of</w:t>
      </w:r>
      <w:r w:rsidRPr="00774BF2">
        <w:rPr>
          <w:sz w:val="14"/>
        </w:rPr>
        <w:t xml:space="preserve"> American foreign-policy </w:t>
      </w:r>
      <w:r w:rsidRPr="006F6199">
        <w:rPr>
          <w:rStyle w:val="Emphasis"/>
          <w:highlight w:val="cyan"/>
        </w:rPr>
        <w:t>insolvency</w:t>
      </w:r>
      <w:r w:rsidRPr="006F6199">
        <w:rPr>
          <w:sz w:val="14"/>
          <w:highlight w:val="cyan"/>
        </w:rPr>
        <w:t xml:space="preserve"> </w:t>
      </w:r>
      <w:r w:rsidRPr="006F6199">
        <w:rPr>
          <w:rStyle w:val="StyleUnderline"/>
          <w:highlight w:val="cyan"/>
        </w:rPr>
        <w:t>in the world</w:t>
      </w:r>
      <w:r w:rsidRPr="00774BF2">
        <w:rPr>
          <w:sz w:val="14"/>
        </w:rPr>
        <w:t>. The 1979 Taiwan Relations Act, signed when China’s economy was smaller than Spain’s, commits the U.S. “to maintain the capacity of the United States to resist any resort to force or other forms of coercion that would jeopardize the security, or the social or economic system, of the people on Taiwan.” As Hofstra University’s Julian Ku has observed, the language is almost as strong as the language in America’s treaties with Japan, South Korea, and Australia.</w:t>
      </w:r>
    </w:p>
    <w:p w14:paraId="5F057950" w14:textId="77777777" w:rsidR="00A74884" w:rsidRPr="00774BF2" w:rsidRDefault="00A74884" w:rsidP="00A74884">
      <w:pPr>
        <w:rPr>
          <w:sz w:val="14"/>
        </w:rPr>
      </w:pPr>
      <w:r w:rsidRPr="00774BF2">
        <w:rPr>
          <w:sz w:val="14"/>
        </w:rPr>
        <w:t>This quasi-obligation is insolvent for two reasons. First, the people of mainland China care far more about Taiwan than Americans do. China’s government doesn’t merely consider Taiwan part of its sphere of influence. It considers it part of China, and has since the 17th century. In the centuries that followed, the Western powers and Japan repeatedly invaded and divided China, and many Chinese see the reunification of Taiwan as crucial to overcoming that humiliating history. This creates a vast asymmetry of public will. In 2017, the Committee of 100, a Chinese American group, asked people in both countries to name their “two greatest concerns about the U.S.-China relationship.” Among mainland Chinese, Taiwan came in first. Among Americans, it didn’t make the top seven. In fact, when asked whether the United States should defend Taiwan if it declares independence, Americans consistently, by substantial margins, say no.</w:t>
      </w:r>
    </w:p>
    <w:p w14:paraId="700BED9E" w14:textId="77777777" w:rsidR="00A74884" w:rsidRPr="00774BF2" w:rsidRDefault="00A74884" w:rsidP="00A74884">
      <w:pPr>
        <w:rPr>
          <w:sz w:val="14"/>
        </w:rPr>
      </w:pPr>
      <w:r w:rsidRPr="00774BF2">
        <w:rPr>
          <w:sz w:val="14"/>
        </w:rPr>
        <w:t>Alongside this asymmetry of public will is a growing asymmetry of military power. Lyle Goldstein, a China expert at the Naval War College, notes that “China’s military modernization has steadily outstripped Taiwan’s armed forces.” And it’s not just Taiwan that’s increasingly outclassed. The United States is, too. Within 500 miles of Taiwan’s capital, notes the Rand study, China maintains 39 air-force bases. The United States maintains one, which, according to Rand, “even a relatively small number of accurate [Chinese] missiles could shut … at the outset of hostilities.” In the words of the Australian military strategist Hugh White, “America can no longer defend Taiwan from China and a policy towards Taiwan that presumes that it can is unsustainable.” In the years to come, America must either take steps to alter this unsustainable commitment or risk the possibility that China will do so itself.</w:t>
      </w:r>
    </w:p>
    <w:p w14:paraId="14A7B465" w14:textId="77777777" w:rsidR="00A74884" w:rsidRPr="00774BF2" w:rsidRDefault="00A74884" w:rsidP="00A74884">
      <w:pPr>
        <w:rPr>
          <w:sz w:val="14"/>
        </w:rPr>
      </w:pPr>
      <w:r w:rsidRPr="00774BF2">
        <w:rPr>
          <w:sz w:val="14"/>
        </w:rPr>
        <w:t>So what might a democratic alternative to both Trump and his hawkish critics—an alternative built upon the sacrifices Americans are actually willing to make rather than the obligations that unipolarity requires—look like?</w:t>
      </w:r>
    </w:p>
    <w:p w14:paraId="00C0530C" w14:textId="77777777" w:rsidR="00A74884" w:rsidRPr="00774BF2" w:rsidRDefault="00A74884" w:rsidP="00A74884">
      <w:pPr>
        <w:rPr>
          <w:sz w:val="14"/>
        </w:rPr>
      </w:pPr>
      <w:r w:rsidRPr="00774BF2">
        <w:rPr>
          <w:sz w:val="14"/>
        </w:rPr>
        <w:t>It would start with the question inherent in Walter Lippmann’s phrase: What kind of shield does the American republic require in order to thrive? When Roosevelt and Kennan pondered this question in the 1940s, even America’s most powerful adversaries had trouble reaching the United States directly. The Atlantic and Pacific were formidable moats. That’s why both men worried primarily about a two-step process in which Nazi Germany or the Soviet Union first consolidated power over Eurasia and then crossed the oceans.</w:t>
      </w:r>
    </w:p>
    <w:p w14:paraId="6D3EAA5B" w14:textId="77777777" w:rsidR="00A74884" w:rsidRPr="00774BF2" w:rsidRDefault="00A74884" w:rsidP="00A74884">
      <w:pPr>
        <w:rPr>
          <w:sz w:val="14"/>
        </w:rPr>
      </w:pPr>
      <w:r w:rsidRPr="00774BF2">
        <w:rPr>
          <w:sz w:val="14"/>
        </w:rPr>
        <w:t>But since World War II, two technologies have made it easier for adversaries to bypass step one and threaten the United States without first dominating other continents. The first is nuclear weapons. Luckily, since the mid-20th century, America has pursued a strategy that has protected it against nuclear strikes by even its most fearsome foes. That strategy is nuclear deterrence, and it merely requires the United States to possess enough nuclear weapons, and sufficient means to deliver them, to credibly declare that America will destroy any regime that uses nuclear weapons against the United States. The strategy does not require foreign leaders to care about their people’s lives, only their own. Which helps explain why it worked against Joseph Stalin and Mao Zedong. And why there is every reason to believe it will work—indeed, has been working in the 12 years since North Korea’s first nuclear test—against Kim Jong Un.</w:t>
      </w:r>
    </w:p>
    <w:p w14:paraId="181A4B57" w14:textId="77777777" w:rsidR="00A74884" w:rsidRPr="00774BF2" w:rsidRDefault="00A74884" w:rsidP="00A74884">
      <w:pPr>
        <w:rPr>
          <w:sz w:val="14"/>
        </w:rPr>
      </w:pPr>
      <w:r w:rsidRPr="00774BF2">
        <w:rPr>
          <w:sz w:val="14"/>
        </w:rPr>
        <w:t xml:space="preserve">Nuclear deterrence is less effective against a terrorist group with no regime or territory to protect, led by people who welcome death. But almost 17 years after September 11, the United States and its allies have proved capable of keeping nuclear weapons out of the hands of terrorists. In fact, the United States has prevented any 9/11-scale terrorist attack on American soil: Since 2001, foreign-born terrorists have killed on average one American a year inside the U.S. </w:t>
      </w:r>
    </w:p>
    <w:p w14:paraId="43C9055F" w14:textId="77777777" w:rsidR="00A74884" w:rsidRPr="00774BF2" w:rsidRDefault="00A74884" w:rsidP="00A74884">
      <w:pPr>
        <w:rPr>
          <w:sz w:val="14"/>
        </w:rPr>
      </w:pPr>
      <w:r w:rsidRPr="00774BF2">
        <w:rPr>
          <w:sz w:val="14"/>
        </w:rPr>
        <w:t xml:space="preserve">Unfortunately, </w:t>
      </w:r>
      <w:r w:rsidRPr="006F6199">
        <w:rPr>
          <w:rStyle w:val="StyleUnderline"/>
          <w:highlight w:val="cyan"/>
        </w:rPr>
        <w:t>the</w:t>
      </w:r>
      <w:r w:rsidRPr="00774BF2">
        <w:rPr>
          <w:sz w:val="14"/>
        </w:rPr>
        <w:t xml:space="preserve"> </w:t>
      </w:r>
      <w:r w:rsidRPr="006F6199">
        <w:rPr>
          <w:rStyle w:val="Emphasis"/>
          <w:highlight w:val="cyan"/>
        </w:rPr>
        <w:t>U</w:t>
      </w:r>
      <w:r w:rsidRPr="00774BF2">
        <w:rPr>
          <w:sz w:val="14"/>
        </w:rPr>
        <w:t xml:space="preserve">nited </w:t>
      </w:r>
      <w:r w:rsidRPr="006F6199">
        <w:rPr>
          <w:rStyle w:val="Emphasis"/>
          <w:highlight w:val="cyan"/>
        </w:rPr>
        <w:t>S</w:t>
      </w:r>
      <w:r w:rsidRPr="00774BF2">
        <w:rPr>
          <w:sz w:val="14"/>
        </w:rPr>
        <w:t xml:space="preserve">tates </w:t>
      </w:r>
      <w:r w:rsidRPr="006F6199">
        <w:rPr>
          <w:rStyle w:val="StyleUnderline"/>
          <w:highlight w:val="cyan"/>
        </w:rPr>
        <w:t xml:space="preserve">is </w:t>
      </w:r>
      <w:r w:rsidRPr="006F6199">
        <w:rPr>
          <w:rStyle w:val="Emphasis"/>
          <w:highlight w:val="cyan"/>
        </w:rPr>
        <w:t>less shielded</w:t>
      </w:r>
      <w:r w:rsidRPr="006F6199">
        <w:rPr>
          <w:sz w:val="14"/>
          <w:highlight w:val="cyan"/>
        </w:rPr>
        <w:t xml:space="preserve"> </w:t>
      </w:r>
      <w:r w:rsidRPr="006F6199">
        <w:rPr>
          <w:rStyle w:val="StyleUnderline"/>
          <w:highlight w:val="cyan"/>
        </w:rPr>
        <w:t>from</w:t>
      </w:r>
      <w:r w:rsidRPr="00774BF2">
        <w:rPr>
          <w:rStyle w:val="StyleUnderline"/>
        </w:rPr>
        <w:t xml:space="preserve"> a </w:t>
      </w:r>
      <w:r w:rsidRPr="00774BF2">
        <w:rPr>
          <w:rStyle w:val="Emphasis"/>
        </w:rPr>
        <w:t>second</w:t>
      </w:r>
      <w:r w:rsidRPr="00774BF2">
        <w:rPr>
          <w:sz w:val="14"/>
        </w:rPr>
        <w:t xml:space="preserve">, </w:t>
      </w:r>
      <w:r w:rsidRPr="00774BF2">
        <w:rPr>
          <w:rStyle w:val="StyleUnderline"/>
        </w:rPr>
        <w:t>more</w:t>
      </w:r>
      <w:r w:rsidRPr="00774BF2">
        <w:rPr>
          <w:sz w:val="14"/>
        </w:rPr>
        <w:t xml:space="preserve"> recent </w:t>
      </w:r>
      <w:r w:rsidRPr="00774BF2">
        <w:rPr>
          <w:rStyle w:val="StyleUnderline"/>
        </w:rPr>
        <w:t xml:space="preserve">technology that enables direct </w:t>
      </w:r>
      <w:r w:rsidRPr="00774BF2">
        <w:rPr>
          <w:rStyle w:val="Emphasis"/>
        </w:rPr>
        <w:t>attack</w:t>
      </w:r>
      <w:r w:rsidRPr="00774BF2">
        <w:rPr>
          <w:sz w:val="14"/>
        </w:rPr>
        <w:t xml:space="preserve">: </w:t>
      </w:r>
      <w:r w:rsidRPr="006F6199">
        <w:rPr>
          <w:rStyle w:val="Emphasis"/>
          <w:highlight w:val="cyan"/>
        </w:rPr>
        <w:t>cyberwarfare</w:t>
      </w:r>
      <w:r w:rsidRPr="00774BF2">
        <w:rPr>
          <w:sz w:val="14"/>
        </w:rPr>
        <w:t xml:space="preserve">. If the 2017 Intelligence Community Assessment that “Russian President Vladimir </w:t>
      </w:r>
      <w:r w:rsidRPr="006F6199">
        <w:rPr>
          <w:rStyle w:val="StyleUnderline"/>
          <w:highlight w:val="cyan"/>
        </w:rPr>
        <w:t>Putin ordered an</w:t>
      </w:r>
      <w:r w:rsidRPr="006F6199">
        <w:rPr>
          <w:sz w:val="14"/>
          <w:highlight w:val="cyan"/>
        </w:rPr>
        <w:t xml:space="preserve"> </w:t>
      </w:r>
      <w:r w:rsidRPr="006F6199">
        <w:rPr>
          <w:rStyle w:val="StyleUnderline"/>
          <w:highlight w:val="cyan"/>
        </w:rPr>
        <w:t>influence campaign in</w:t>
      </w:r>
      <w:r w:rsidRPr="006F6199">
        <w:rPr>
          <w:sz w:val="14"/>
          <w:highlight w:val="cyan"/>
        </w:rPr>
        <w:t xml:space="preserve"> </w:t>
      </w:r>
      <w:r w:rsidRPr="006F6199">
        <w:rPr>
          <w:rStyle w:val="Emphasis"/>
          <w:highlight w:val="cyan"/>
        </w:rPr>
        <w:t>2016</w:t>
      </w:r>
      <w:r w:rsidRPr="00774BF2">
        <w:rPr>
          <w:sz w:val="14"/>
        </w:rPr>
        <w:t xml:space="preserve"> … </w:t>
      </w:r>
      <w:r w:rsidRPr="00774BF2">
        <w:rPr>
          <w:rStyle w:val="StyleUnderline"/>
        </w:rPr>
        <w:t>to undermine</w:t>
      </w:r>
      <w:r w:rsidRPr="00774BF2">
        <w:rPr>
          <w:sz w:val="14"/>
        </w:rPr>
        <w:t xml:space="preserve"> public </w:t>
      </w:r>
      <w:r w:rsidRPr="00774BF2">
        <w:rPr>
          <w:rStyle w:val="StyleUnderline"/>
        </w:rPr>
        <w:t>faith in the</w:t>
      </w:r>
      <w:r w:rsidRPr="00774BF2">
        <w:rPr>
          <w:sz w:val="14"/>
        </w:rPr>
        <w:t xml:space="preserve"> US </w:t>
      </w:r>
      <w:r w:rsidRPr="00774BF2">
        <w:rPr>
          <w:rStyle w:val="Emphasis"/>
        </w:rPr>
        <w:t>democratic process</w:t>
      </w:r>
      <w:r w:rsidRPr="00774BF2">
        <w:rPr>
          <w:sz w:val="14"/>
        </w:rPr>
        <w:t>” is correct, then preventing another such attack—either on America’s elections or America’s critical infrastructure—should be among America’s highest foreign-policy priorities. Roosevelt and Kennan worried that if a hostile power dominated Europe or Asia, it could dominate the great oceans, thus leaving America so insecure that its democracy crumbled or so isolated that its economy did. Now Russia—or another adversary—can threaten American freedom and prosperity by attacking the machinery that undergirds America’s elections, banking system, or electricity grid. Few other threats put the republic itself at such risk.</w:t>
      </w:r>
    </w:p>
    <w:p w14:paraId="11DFF344" w14:textId="77777777" w:rsidR="00A74884" w:rsidRPr="00774BF2" w:rsidRDefault="00A74884" w:rsidP="00A74884">
      <w:pPr>
        <w:rPr>
          <w:sz w:val="14"/>
        </w:rPr>
      </w:pPr>
      <w:r w:rsidRPr="00774BF2">
        <w:rPr>
          <w:sz w:val="14"/>
        </w:rPr>
        <w:t>So Democrats are right to blast Trump for not making cyberdefense a priority. They’re right to demand reprisals against Russia in hopes of deterring its government from repeating in 2018 and 2020 what it did in 2016. And they are right to work with America’s allies to try to deter Russia from undermining their democratic systems, too.</w:t>
      </w:r>
    </w:p>
    <w:p w14:paraId="578444CE" w14:textId="77777777" w:rsidR="00A74884" w:rsidRPr="00774BF2" w:rsidRDefault="00A74884" w:rsidP="00A74884">
      <w:pPr>
        <w:rPr>
          <w:sz w:val="14"/>
        </w:rPr>
      </w:pPr>
      <w:r w:rsidRPr="00774BF2">
        <w:rPr>
          <w:rStyle w:val="StyleUnderline"/>
        </w:rPr>
        <w:t xml:space="preserve">But </w:t>
      </w:r>
      <w:r w:rsidRPr="006F6199">
        <w:rPr>
          <w:rStyle w:val="StyleUnderline"/>
          <w:highlight w:val="cyan"/>
        </w:rPr>
        <w:t xml:space="preserve">in their desire to be </w:t>
      </w:r>
      <w:r w:rsidRPr="006F6199">
        <w:rPr>
          <w:rStyle w:val="Emphasis"/>
          <w:highlight w:val="cyan"/>
        </w:rPr>
        <w:t>tough</w:t>
      </w:r>
      <w:r w:rsidRPr="00774BF2">
        <w:rPr>
          <w:sz w:val="14"/>
        </w:rPr>
        <w:t xml:space="preserve"> on Putin, </w:t>
      </w:r>
      <w:r w:rsidRPr="00774BF2">
        <w:rPr>
          <w:rStyle w:val="StyleUnderline"/>
        </w:rPr>
        <w:t xml:space="preserve">congressional </w:t>
      </w:r>
      <w:r w:rsidRPr="006F6199">
        <w:rPr>
          <w:rStyle w:val="Emphasis"/>
          <w:highlight w:val="cyan"/>
        </w:rPr>
        <w:t>Democrats</w:t>
      </w:r>
      <w:r w:rsidRPr="006F6199">
        <w:rPr>
          <w:sz w:val="14"/>
          <w:highlight w:val="cyan"/>
        </w:rPr>
        <w:t xml:space="preserve"> </w:t>
      </w:r>
      <w:r w:rsidRPr="006F6199">
        <w:rPr>
          <w:rStyle w:val="StyleUnderline"/>
          <w:highlight w:val="cyan"/>
        </w:rPr>
        <w:t>are conditioning</w:t>
      </w:r>
      <w:r w:rsidRPr="00774BF2">
        <w:rPr>
          <w:sz w:val="14"/>
        </w:rPr>
        <w:t xml:space="preserve"> sanctions </w:t>
      </w:r>
      <w:r w:rsidRPr="006F6199">
        <w:rPr>
          <w:rStyle w:val="Emphasis"/>
          <w:highlight w:val="cyan"/>
        </w:rPr>
        <w:t>relief</w:t>
      </w:r>
      <w:r w:rsidRPr="00774BF2">
        <w:rPr>
          <w:sz w:val="14"/>
        </w:rPr>
        <w:t xml:space="preserve"> </w:t>
      </w:r>
      <w:r w:rsidRPr="00774BF2">
        <w:rPr>
          <w:rStyle w:val="StyleUnderline"/>
        </w:rPr>
        <w:t xml:space="preserve">not only </w:t>
      </w:r>
      <w:r w:rsidRPr="006F6199">
        <w:rPr>
          <w:rStyle w:val="StyleUnderline"/>
          <w:highlight w:val="cyan"/>
        </w:rPr>
        <w:t>on</w:t>
      </w:r>
      <w:r w:rsidRPr="00774BF2">
        <w:rPr>
          <w:rStyle w:val="StyleUnderline"/>
        </w:rPr>
        <w:t xml:space="preserve"> Russia </w:t>
      </w:r>
      <w:r w:rsidRPr="006F6199">
        <w:rPr>
          <w:rStyle w:val="StyleUnderline"/>
          <w:highlight w:val="cyan"/>
        </w:rPr>
        <w:t>stopping</w:t>
      </w:r>
      <w:r w:rsidRPr="00774BF2">
        <w:rPr>
          <w:rStyle w:val="StyleUnderline"/>
        </w:rPr>
        <w:t xml:space="preserve"> its </w:t>
      </w:r>
      <w:r w:rsidRPr="00774BF2">
        <w:rPr>
          <w:rStyle w:val="Emphasis"/>
        </w:rPr>
        <w:t>interference</w:t>
      </w:r>
      <w:r w:rsidRPr="00774BF2">
        <w:rPr>
          <w:sz w:val="14"/>
        </w:rPr>
        <w:t xml:space="preserve"> in American elections, </w:t>
      </w:r>
      <w:r w:rsidRPr="00774BF2">
        <w:rPr>
          <w:rStyle w:val="StyleUnderline"/>
        </w:rPr>
        <w:t>but on</w:t>
      </w:r>
      <w:r w:rsidRPr="00774BF2">
        <w:rPr>
          <w:sz w:val="14"/>
        </w:rPr>
        <w:t xml:space="preserve"> Russia </w:t>
      </w:r>
      <w:r w:rsidRPr="00774BF2">
        <w:rPr>
          <w:rStyle w:val="StyleUnderline"/>
        </w:rPr>
        <w:t>stopping</w:t>
      </w:r>
      <w:r w:rsidRPr="00774BF2">
        <w:rPr>
          <w:sz w:val="14"/>
        </w:rPr>
        <w:t xml:space="preserve"> its </w:t>
      </w:r>
      <w:r w:rsidRPr="006F6199">
        <w:rPr>
          <w:rStyle w:val="StyleUnderline"/>
          <w:highlight w:val="cyan"/>
        </w:rPr>
        <w:t xml:space="preserve">interference in </w:t>
      </w:r>
      <w:r w:rsidRPr="006F6199">
        <w:rPr>
          <w:rStyle w:val="Emphasis"/>
          <w:highlight w:val="cyan"/>
        </w:rPr>
        <w:t>Ukraine</w:t>
      </w:r>
      <w:r w:rsidRPr="00774BF2">
        <w:rPr>
          <w:sz w:val="14"/>
        </w:rPr>
        <w:t xml:space="preserve"> </w:t>
      </w:r>
      <w:r w:rsidRPr="00774BF2">
        <w:rPr>
          <w:rStyle w:val="StyleUnderline"/>
        </w:rPr>
        <w:t>and</w:t>
      </w:r>
      <w:r w:rsidRPr="00774BF2">
        <w:rPr>
          <w:sz w:val="14"/>
        </w:rPr>
        <w:t xml:space="preserve"> even </w:t>
      </w:r>
      <w:r w:rsidRPr="00774BF2">
        <w:rPr>
          <w:rStyle w:val="Emphasis"/>
        </w:rPr>
        <w:t>Syria</w:t>
      </w:r>
      <w:r w:rsidRPr="00774BF2">
        <w:rPr>
          <w:sz w:val="14"/>
        </w:rPr>
        <w:t>. This combines a subject that is crucial to America’s security with subjects that are not, and defines America’s goals so expansively that they exceed America’s means. Truly guarding against Russia’s threat to the American homeland requires prioritizing it.</w:t>
      </w:r>
    </w:p>
    <w:p w14:paraId="08506928" w14:textId="77777777" w:rsidR="00A74884" w:rsidRPr="00774BF2" w:rsidRDefault="00A74884" w:rsidP="00A74884">
      <w:pPr>
        <w:rPr>
          <w:sz w:val="14"/>
        </w:rPr>
      </w:pPr>
      <w:r w:rsidRPr="00774BF2">
        <w:rPr>
          <w:sz w:val="14"/>
        </w:rPr>
        <w:t>To protect what matters most—the integrity of its elections and those of its allies—</w:t>
      </w:r>
      <w:r w:rsidRPr="006F6199">
        <w:rPr>
          <w:rStyle w:val="StyleUnderline"/>
          <w:highlight w:val="cyan"/>
        </w:rPr>
        <w:t xml:space="preserve">America should </w:t>
      </w:r>
      <w:r w:rsidRPr="006F6199">
        <w:rPr>
          <w:rStyle w:val="Emphasis"/>
          <w:highlight w:val="cyan"/>
        </w:rPr>
        <w:t>compromise</w:t>
      </w:r>
      <w:r w:rsidRPr="00774BF2">
        <w:rPr>
          <w:sz w:val="14"/>
        </w:rPr>
        <w:t xml:space="preserve"> </w:t>
      </w:r>
      <w:r w:rsidRPr="00774BF2">
        <w:rPr>
          <w:rStyle w:val="StyleUnderline"/>
        </w:rPr>
        <w:t xml:space="preserve">where it matters </w:t>
      </w:r>
      <w:r w:rsidRPr="00774BF2">
        <w:rPr>
          <w:rStyle w:val="Emphasis"/>
        </w:rPr>
        <w:t>less</w:t>
      </w:r>
      <w:r w:rsidRPr="00774BF2">
        <w:rPr>
          <w:sz w:val="14"/>
        </w:rPr>
        <w:t>: in Russia’s backyard. If Russia stops sabotaging elections in nato countries, nato should pledge to push no closer to Russia’s borders. Instead, the United States and its allies should pursue a status for Ukraine and Georgia similar to the status that Austria and Finland enjoyed during the Cold War. Because Soviet troops entered both countries during World War II, the United States could not deny Moscow some influence over them after the war. So each country struck a deal that granted it control over its domestic affairs (both became democracies) in return for not pursuing an anti-Soviet foreign policy. That should be America’s goal for Ukraine and Georgia today. Recognizing that U.S. sanctions almost certainly won’t reverse Russia’s annexation of Crimea, the United States might ultimately accept it as part of a deal that removed Russian troops and weaponry from Ukrainian soil.</w:t>
      </w:r>
    </w:p>
    <w:p w14:paraId="0FDEE09A" w14:textId="77777777" w:rsidR="00A74884" w:rsidRPr="00774BF2" w:rsidRDefault="00A74884" w:rsidP="00A74884">
      <w:pPr>
        <w:rPr>
          <w:sz w:val="14"/>
        </w:rPr>
      </w:pPr>
      <w:r w:rsidRPr="00774BF2">
        <w:rPr>
          <w:sz w:val="14"/>
        </w:rPr>
        <w:t>This would not be another Warsaw Pact. It would be more like the Monroe Doctrine, as America’s leaders interpret it today. Few Americans now claim the Monroe Doctrine gives the United States the right to dictate the internal affairs of America’s neighbors to the south. If the Dominican Republic nationalizes its banks, the U.S. will not send in the Marines. But America will not permit the Dominican Republic to join a military alliance with Moscow or Beijing. America’s goal should be for Russia to follow that same principle when it comes to Georgia and Ukraine.</w:t>
      </w:r>
    </w:p>
    <w:p w14:paraId="745B28D8" w14:textId="77777777" w:rsidR="00A74884" w:rsidRPr="00774BF2" w:rsidRDefault="00A74884" w:rsidP="00A74884">
      <w:pPr>
        <w:rPr>
          <w:sz w:val="14"/>
        </w:rPr>
      </w:pPr>
      <w:r w:rsidRPr="00774BF2">
        <w:rPr>
          <w:sz w:val="14"/>
        </w:rPr>
        <w:t>A similar approach should guide America’s relations with China. The U.S. must try to deter China from threatening the American homeland militarily and politically, through cyberattacks or other forms of interference. But it must also prevent China from threatening the homeland through an economic relationship that benefits American elites while weakening the American middle class.</w:t>
      </w:r>
    </w:p>
    <w:p w14:paraId="683AC972" w14:textId="77777777" w:rsidR="00A74884" w:rsidRPr="00774BF2" w:rsidRDefault="00A74884" w:rsidP="00A74884">
      <w:pPr>
        <w:rPr>
          <w:sz w:val="14"/>
        </w:rPr>
      </w:pPr>
      <w:r w:rsidRPr="00774BF2">
        <w:rPr>
          <w:sz w:val="14"/>
        </w:rPr>
        <w:t>In his book The American Way of Strategy, Michael Lind quotes Franklin D. Roosevelt as declaring in 1936 that “the very nature of free government demands that there must be a line of defense held by the yeomanry,” what we would today call the middle class. “Any elemental policy, economic or political, which tends to eliminate these dependable defenders of democratic institutions, and to concentrate control in the hands of a few small, powerful groups is directly opposed … to democratic government itself.” This concentration certainly threatens democratic government today. And preventing it should thus be central not only to American domestic policy, but to American foreign policy as well.</w:t>
      </w:r>
    </w:p>
    <w:p w14:paraId="324F18AB" w14:textId="77777777" w:rsidR="00A74884" w:rsidRPr="00774BF2" w:rsidRDefault="00A74884" w:rsidP="00A74884">
      <w:pPr>
        <w:rPr>
          <w:sz w:val="14"/>
        </w:rPr>
      </w:pPr>
      <w:r w:rsidRPr="00774BF2">
        <w:rPr>
          <w:sz w:val="14"/>
        </w:rPr>
        <w:t>Trump won the presidency in part by arguing that American foreign policy focused too much on extending America’s global footprint and not enough on safeguarding America’s middle class. And he was partially right. A “shield of the republic” foreign policy would use America’s limited influence over China to protect, to whatever degree possible, American workers from competing with workers who lack even minimal labor protections. One way to do that would be to adopt a suggestion made by the Harvard economist Dani Rodrik. Rodrik notes that the United States has laws against “dumping”: It imposes tariffs on foreign goods sold in the United States for less than they cost to produce. He suggests extending such tariffs to “social dumping”: goods exported to the United States by workers without basic labor rights.</w:t>
      </w:r>
    </w:p>
    <w:p w14:paraId="1F72346F" w14:textId="77777777" w:rsidR="00A74884" w:rsidRPr="00774BF2" w:rsidRDefault="00A74884" w:rsidP="00A74884">
      <w:pPr>
        <w:rPr>
          <w:sz w:val="14"/>
        </w:rPr>
      </w:pPr>
      <w:r w:rsidRPr="00774BF2">
        <w:rPr>
          <w:sz w:val="14"/>
        </w:rPr>
        <w:t>Any tariffs would have to be wielded carefully—not in the rash, jumbled way Trump has deployed them. (And certainly not against democracies whose labor protections are often better than America’s). But, as with Russia, jettisoning the assumption that America must deny China a sphere of influence might help policy makers husband American leverage for the things that matter most.</w:t>
      </w:r>
    </w:p>
    <w:p w14:paraId="7B5257C5" w14:textId="77777777" w:rsidR="00A74884" w:rsidRPr="00774BF2" w:rsidRDefault="00A74884" w:rsidP="00A74884">
      <w:pPr>
        <w:rPr>
          <w:sz w:val="14"/>
        </w:rPr>
      </w:pPr>
      <w:r w:rsidRPr="00774BF2">
        <w:rPr>
          <w:sz w:val="14"/>
        </w:rPr>
        <w:t>A 1949 State Department planning paper declared that the U.S. should seek to prevent the “domination of Asia by a nation or coalition of nations.” Since such domination could threaten American trade across the Pacific, and even the safety of the Western Hemisphere, precluding it should remain America’s goal. The United States can achieve that goal by maintaining its alliances with Australia, South Korea, the Philippines, and Japan and deepening its relationship with India, whose population will soon surpass China’s.</w:t>
      </w:r>
    </w:p>
    <w:p w14:paraId="20FE0B6B" w14:textId="77777777" w:rsidR="00A74884" w:rsidRPr="00774BF2" w:rsidRDefault="00A74884" w:rsidP="00A74884">
      <w:pPr>
        <w:rPr>
          <w:sz w:val="14"/>
        </w:rPr>
      </w:pPr>
      <w:r w:rsidRPr="00774BF2">
        <w:rPr>
          <w:sz w:val="14"/>
        </w:rPr>
        <w:t>America’s commitments to these countries will only grow insolvent if the U.S. defines them as requiring it to defend disputed islands like Scarborough Shoal in the South China Sea (claimed by both China and the Philippines) or the Senkaku/Diaoyu Islands in the East China Sea (claimed by both China and Japan)—islands far from the heartlands of both U.S. allies. And that insolvency will grow worse if the United States, in its zeal to deny China a sphere of influence, takes on a new obligation—the East Asian equivalent of Ukraine and Georgia—by agreeing to defend Vietnam. Vietnam has a roughly 800-mile-long land border with China, a bevy of maritime disputes with Beijing, and a tradition of fierce anti-Chinese nationalism. The U.S. is better off helping Hanoi—in the tradition of Austria and Finland vis-à-vis the Soviet Union or, for that matter, Mexico vis-à-vis the United States—accommodate its foreign policy to the giant next door while preserving its right to manage its domestic affairs.</w:t>
      </w:r>
    </w:p>
    <w:p w14:paraId="4D08BC3F" w14:textId="77777777" w:rsidR="00A74884" w:rsidRPr="00774BF2" w:rsidRDefault="00A74884" w:rsidP="00A74884">
      <w:pPr>
        <w:rPr>
          <w:sz w:val="14"/>
        </w:rPr>
      </w:pPr>
      <w:r w:rsidRPr="00774BF2">
        <w:rPr>
          <w:sz w:val="14"/>
        </w:rPr>
        <w:t>The most wrenching element of this strategy involves Taiwan. The island is an extraordinary success story, a powerful testament to the compatibility of democracy and Chinese culture. But the United States probably cannot defend Taiwan today. It almost certainly won’t be able to in a decade or two. If America does not face the insolvency of its current commitment to Taiwan now, it may eventually be made to face it, perhaps through war.</w:t>
      </w:r>
    </w:p>
    <w:p w14:paraId="632A9573" w14:textId="77777777" w:rsidR="00A74884" w:rsidRPr="00774BF2" w:rsidRDefault="00A74884" w:rsidP="00A74884">
      <w:pPr>
        <w:rPr>
          <w:sz w:val="14"/>
        </w:rPr>
      </w:pPr>
      <w:r w:rsidRPr="00774BF2">
        <w:rPr>
          <w:sz w:val="14"/>
        </w:rPr>
        <w:t>If China renounces the use of force, the United States should support its reunification with Taiwan along the principle of “one country, two systems.” The U.S. should ask China to commit publicly not to station troops or Communist Party officials in Taiwan, and to let Taiwan manage its domestic political affairs. Would Beijing adhere to such an agreement once unification occurred? The best precedent is Hong Kong. Two decades after reunification, it remains substantially freer than the rest of China. (Freedom House rates countries on a scale of one to seven, with one being freest and seven being least free. In 2018, Hong Kong received a 3.5 and China got a 6.5.) But Hong Kong would almost certainly be freer were it not under Beijing’s control.</w:t>
      </w:r>
    </w:p>
    <w:p w14:paraId="73B45170" w14:textId="77777777" w:rsidR="00A74884" w:rsidRPr="00774BF2" w:rsidRDefault="00A74884" w:rsidP="00A74884">
      <w:pPr>
        <w:rPr>
          <w:sz w:val="14"/>
        </w:rPr>
      </w:pPr>
      <w:r w:rsidRPr="00774BF2">
        <w:rPr>
          <w:sz w:val="14"/>
        </w:rPr>
        <w:t>It’s likely that under reunification people in Taiwan would lose some of their freedom as well. But, even if Taiwan sunk to Hong Kong’s level, it would remain far freer than Vietnam, a country some Washington hawks are clamoring to ally with in order to contain China.</w:t>
      </w:r>
    </w:p>
    <w:p w14:paraId="67A52EC5" w14:textId="77777777" w:rsidR="00A74884" w:rsidRPr="00774BF2" w:rsidRDefault="00A74884" w:rsidP="00A74884">
      <w:pPr>
        <w:rPr>
          <w:sz w:val="14"/>
        </w:rPr>
      </w:pPr>
      <w:r w:rsidRPr="00774BF2">
        <w:rPr>
          <w:sz w:val="14"/>
        </w:rPr>
        <w:t>There are two primary arguments against the Democratic foreign policy outlined above. The first involves credibility. If the United States abandons Taiwan, the argument goes, it will undermine the credibility of its commitment to South Korea, the Philippines, and Japan. Similarly, if America won’t fight Russia in Ukraine, neither Moscow nor Riga will believe America’s promises to fight Russia in Latvia. During the Vietnam War, this logic was dubbed the “domino theory”: If the United States didn’t defend Vietnam, its credibility would collapse and other anti-communist “dominoes” would soon fall.</w:t>
      </w:r>
    </w:p>
    <w:p w14:paraId="470029C9" w14:textId="77777777" w:rsidR="00A74884" w:rsidRPr="00774BF2" w:rsidRDefault="00A74884" w:rsidP="00A74884">
      <w:pPr>
        <w:rPr>
          <w:sz w:val="14"/>
        </w:rPr>
      </w:pPr>
      <w:r w:rsidRPr="00774BF2">
        <w:rPr>
          <w:sz w:val="14"/>
        </w:rPr>
        <w:t>But the theory is wrong. Decades of academic research show that, in the words of the Dartmouth College political scientists Daryl Press and Jennifer Lind, “there’s little evidence that supports the view that countries’ record for keeping commitments determines their credibility.” The Soviets and West Germans did not conclude that because America would not defend South Vietnam it would not defend West Berlin, because they understood that America cared more about West Berlin than it cared about South Vietnam, and had a greater capacity to defend it. Similarly, when predicting whether the United States will defend Japan, neither Beijing nor Tokyo will look at whether America defends Taiwan. They will look at whether it is in America’s interests, and within America’s power, to defend Japan.</w:t>
      </w:r>
    </w:p>
    <w:p w14:paraId="6C4FE546" w14:textId="77777777" w:rsidR="00A74884" w:rsidRPr="00774BF2" w:rsidRDefault="00A74884" w:rsidP="00A74884">
      <w:pPr>
        <w:rPr>
          <w:sz w:val="14"/>
        </w:rPr>
      </w:pPr>
      <w:r w:rsidRPr="00774BF2">
        <w:rPr>
          <w:sz w:val="14"/>
        </w:rPr>
        <w:t>Far from bolstering a country’s credibility, insolvent commitments drain its finances, overstretch its military, and undermine its reputation for sound judgment. As Kennan put it, “There is more respect to be won in the opinion of this world by a resolute and courageous liquidation of unsound positions than by the most stubborn pursuit of extravagant or unpromising objectives.”</w:t>
      </w:r>
    </w:p>
    <w:p w14:paraId="501BA5CA" w14:textId="77777777" w:rsidR="00A74884" w:rsidRPr="00774BF2" w:rsidRDefault="00A74884" w:rsidP="00A74884">
      <w:pPr>
        <w:rPr>
          <w:sz w:val="14"/>
        </w:rPr>
      </w:pPr>
      <w:r w:rsidRPr="00774BF2">
        <w:rPr>
          <w:sz w:val="14"/>
        </w:rPr>
        <w:t>The other major critique is moral: How can America let authoritarian powers bully their neighbors, especially when those neighbors only want the same freedoms that we prize in the United States? The answer begins with John F. Kennedy’s reminder that peace, too, is “a matter of human rights.” People’s lives don’t generally improve when their country becomes a battlefield. If the United States could actually defend Ukraine, Georgia, or Taiwan, then perhaps the horror of war might be worth it. But America cannot, at least not at a cost the American people would be willing to pay. Morally, therefore, America better serves these countries by helping them reach the best possible accommodation with their great-power neighbors than by encouraging their defiance with promises America can’t keep. Prudence, argued Edmund Burke, is “not only the first in rank of the virtues political and moral but … is the director, the regulator, the standard of them all.” In other words, what truly matters morally is not the purity of America’s rhetoric but the consequences of America’s policies for the people they affect most.</w:t>
      </w:r>
    </w:p>
    <w:p w14:paraId="4FB41DDC" w14:textId="77777777" w:rsidR="00A74884" w:rsidRPr="00774BF2" w:rsidRDefault="00A74884" w:rsidP="00A74884">
      <w:pPr>
        <w:rPr>
          <w:sz w:val="14"/>
        </w:rPr>
      </w:pPr>
      <w:r w:rsidRPr="00774BF2">
        <w:rPr>
          <w:sz w:val="14"/>
        </w:rPr>
        <w:t xml:space="preserve">Morally, Americans must also consider something else: </w:t>
      </w:r>
      <w:r w:rsidRPr="006F6199">
        <w:rPr>
          <w:rStyle w:val="StyleUnderline"/>
          <w:highlight w:val="cyan"/>
        </w:rPr>
        <w:t xml:space="preserve">Risking </w:t>
      </w:r>
      <w:r w:rsidRPr="006F6199">
        <w:rPr>
          <w:rStyle w:val="Emphasis"/>
          <w:highlight w:val="cyan"/>
        </w:rPr>
        <w:t>conflict</w:t>
      </w:r>
      <w:r w:rsidRPr="00774BF2">
        <w:rPr>
          <w:sz w:val="14"/>
        </w:rPr>
        <w:t xml:space="preserve"> </w:t>
      </w:r>
      <w:r w:rsidRPr="00774BF2">
        <w:rPr>
          <w:rStyle w:val="StyleUnderline"/>
        </w:rPr>
        <w:t>to deny</w:t>
      </w:r>
      <w:r w:rsidRPr="00774BF2">
        <w:rPr>
          <w:sz w:val="14"/>
        </w:rPr>
        <w:t xml:space="preserve"> great powers </w:t>
      </w:r>
      <w:r w:rsidRPr="00774BF2">
        <w:rPr>
          <w:rStyle w:val="StyleUnderline"/>
        </w:rPr>
        <w:t>a</w:t>
      </w:r>
      <w:r w:rsidRPr="00774BF2">
        <w:rPr>
          <w:sz w:val="14"/>
        </w:rPr>
        <w:t xml:space="preserve"> </w:t>
      </w:r>
      <w:r w:rsidRPr="00774BF2">
        <w:rPr>
          <w:rStyle w:val="Emphasis"/>
        </w:rPr>
        <w:t>s</w:t>
      </w:r>
      <w:r w:rsidRPr="00774BF2">
        <w:rPr>
          <w:sz w:val="14"/>
        </w:rPr>
        <w:t xml:space="preserve">phere </w:t>
      </w:r>
      <w:r w:rsidRPr="00774BF2">
        <w:rPr>
          <w:rStyle w:val="Emphasis"/>
        </w:rPr>
        <w:t>o</w:t>
      </w:r>
      <w:r w:rsidRPr="00774BF2">
        <w:rPr>
          <w:sz w:val="14"/>
        </w:rPr>
        <w:t xml:space="preserve">f </w:t>
      </w:r>
      <w:r w:rsidRPr="00774BF2">
        <w:rPr>
          <w:rStyle w:val="Emphasis"/>
        </w:rPr>
        <w:t>i</w:t>
      </w:r>
      <w:r w:rsidRPr="00774BF2">
        <w:rPr>
          <w:sz w:val="14"/>
        </w:rPr>
        <w:t xml:space="preserve">nfluence in their own neighborhoods </w:t>
      </w:r>
      <w:r w:rsidRPr="006F6199">
        <w:rPr>
          <w:rStyle w:val="StyleUnderline"/>
          <w:highlight w:val="cyan"/>
        </w:rPr>
        <w:t>undermines</w:t>
      </w:r>
      <w:r w:rsidRPr="00774BF2">
        <w:rPr>
          <w:sz w:val="14"/>
        </w:rPr>
        <w:t xml:space="preserve"> the chances of </w:t>
      </w:r>
      <w:r w:rsidRPr="006F6199">
        <w:rPr>
          <w:rStyle w:val="Emphasis"/>
          <w:highlight w:val="cyan"/>
        </w:rPr>
        <w:t>cooperating</w:t>
      </w:r>
      <w:r w:rsidRPr="00774BF2">
        <w:rPr>
          <w:sz w:val="14"/>
        </w:rPr>
        <w:t xml:space="preserve"> with them </w:t>
      </w:r>
      <w:r w:rsidRPr="006F6199">
        <w:rPr>
          <w:rStyle w:val="Emphasis"/>
          <w:highlight w:val="cyan"/>
        </w:rPr>
        <w:t>everywhere</w:t>
      </w:r>
      <w:r w:rsidRPr="00774BF2">
        <w:rPr>
          <w:sz w:val="14"/>
        </w:rPr>
        <w:t xml:space="preserve"> else.</w:t>
      </w:r>
    </w:p>
    <w:p w14:paraId="4BEA54D7" w14:textId="77777777" w:rsidR="00A74884" w:rsidRPr="004117F7" w:rsidRDefault="00A74884" w:rsidP="00A74884">
      <w:pPr>
        <w:rPr>
          <w:sz w:val="14"/>
        </w:rPr>
      </w:pPr>
      <w:r w:rsidRPr="00774BF2">
        <w:rPr>
          <w:sz w:val="14"/>
        </w:rPr>
        <w:t xml:space="preserve">Over the past decade, American </w:t>
      </w:r>
      <w:r w:rsidRPr="006F6199">
        <w:rPr>
          <w:rStyle w:val="Emphasis"/>
          <w:highlight w:val="cyan"/>
        </w:rPr>
        <w:t>cooperation</w:t>
      </w:r>
      <w:r w:rsidRPr="00774BF2">
        <w:rPr>
          <w:sz w:val="14"/>
        </w:rPr>
        <w:t xml:space="preserve"> with China and Russia </w:t>
      </w:r>
      <w:r w:rsidRPr="006F6199">
        <w:rPr>
          <w:rStyle w:val="StyleUnderline"/>
          <w:highlight w:val="cyan"/>
        </w:rPr>
        <w:t xml:space="preserve">has proved </w:t>
      </w:r>
      <w:r w:rsidRPr="006F6199">
        <w:rPr>
          <w:rStyle w:val="Emphasis"/>
          <w:highlight w:val="cyan"/>
        </w:rPr>
        <w:t>crucial</w:t>
      </w:r>
      <w:r w:rsidRPr="006F6199">
        <w:rPr>
          <w:sz w:val="14"/>
          <w:highlight w:val="cyan"/>
        </w:rPr>
        <w:t xml:space="preserve"> </w:t>
      </w:r>
      <w:r w:rsidRPr="006F6199">
        <w:rPr>
          <w:rStyle w:val="StyleUnderline"/>
          <w:highlight w:val="cyan"/>
        </w:rPr>
        <w:t>to mitigating</w:t>
      </w:r>
      <w:r w:rsidRPr="00774BF2">
        <w:rPr>
          <w:sz w:val="14"/>
        </w:rPr>
        <w:t xml:space="preserve"> some of </w:t>
      </w:r>
      <w:r w:rsidRPr="006F6199">
        <w:rPr>
          <w:rStyle w:val="StyleUnderline"/>
          <w:highlight w:val="cyan"/>
        </w:rPr>
        <w:t>the</w:t>
      </w:r>
      <w:r w:rsidRPr="006F6199">
        <w:rPr>
          <w:sz w:val="14"/>
          <w:highlight w:val="cyan"/>
        </w:rPr>
        <w:t xml:space="preserve"> </w:t>
      </w:r>
      <w:r w:rsidRPr="006F6199">
        <w:rPr>
          <w:rStyle w:val="StyleUnderline"/>
          <w:highlight w:val="cyan"/>
        </w:rPr>
        <w:t>world’s</w:t>
      </w:r>
      <w:r w:rsidRPr="006F6199">
        <w:rPr>
          <w:sz w:val="14"/>
          <w:highlight w:val="cyan"/>
        </w:rPr>
        <w:t xml:space="preserve"> </w:t>
      </w:r>
      <w:r w:rsidRPr="006F6199">
        <w:rPr>
          <w:rStyle w:val="Emphasis"/>
          <w:highlight w:val="cyan"/>
        </w:rPr>
        <w:t>greatest threats</w:t>
      </w:r>
      <w:r w:rsidRPr="00774BF2">
        <w:rPr>
          <w:sz w:val="14"/>
        </w:rPr>
        <w:t xml:space="preserve">. In 2010, China, along with Russia, backed the United Nations </w:t>
      </w:r>
      <w:r w:rsidRPr="00774BF2">
        <w:rPr>
          <w:rStyle w:val="Emphasis"/>
        </w:rPr>
        <w:t>sanctions</w:t>
      </w:r>
      <w:r w:rsidRPr="00774BF2">
        <w:rPr>
          <w:sz w:val="14"/>
        </w:rPr>
        <w:t xml:space="preserve"> that </w:t>
      </w:r>
      <w:r w:rsidRPr="00774BF2">
        <w:rPr>
          <w:rStyle w:val="StyleUnderline"/>
        </w:rPr>
        <w:t>helped pave</w:t>
      </w:r>
      <w:r w:rsidRPr="00774BF2">
        <w:rPr>
          <w:sz w:val="14"/>
        </w:rPr>
        <w:t xml:space="preserve"> </w:t>
      </w:r>
      <w:r w:rsidRPr="00774BF2">
        <w:rPr>
          <w:rStyle w:val="StyleUnderline"/>
        </w:rPr>
        <w:t xml:space="preserve">the way for the </w:t>
      </w:r>
      <w:r w:rsidRPr="00774BF2">
        <w:rPr>
          <w:rStyle w:val="Emphasis"/>
        </w:rPr>
        <w:t>Iran</w:t>
      </w:r>
      <w:r w:rsidRPr="00774BF2">
        <w:rPr>
          <w:sz w:val="14"/>
        </w:rPr>
        <w:t xml:space="preserve"> nuclear </w:t>
      </w:r>
      <w:r w:rsidRPr="00774BF2">
        <w:rPr>
          <w:rStyle w:val="Emphasis"/>
        </w:rPr>
        <w:t>deal</w:t>
      </w:r>
      <w:r w:rsidRPr="00774BF2">
        <w:rPr>
          <w:sz w:val="14"/>
        </w:rPr>
        <w:t xml:space="preserve">. In 2014, </w:t>
      </w:r>
      <w:r w:rsidRPr="00387D26">
        <w:rPr>
          <w:rStyle w:val="StyleUnderline"/>
        </w:rPr>
        <w:t xml:space="preserve">Beijing and Washington cooperated to </w:t>
      </w:r>
      <w:r w:rsidRPr="004117F7">
        <w:rPr>
          <w:rStyle w:val="StyleUnderline"/>
        </w:rPr>
        <w:t>quell</w:t>
      </w:r>
      <w:r w:rsidRPr="004117F7">
        <w:rPr>
          <w:sz w:val="14"/>
        </w:rPr>
        <w:t xml:space="preserve"> the </w:t>
      </w:r>
      <w:r w:rsidRPr="004117F7">
        <w:rPr>
          <w:rStyle w:val="Emphasis"/>
        </w:rPr>
        <w:t>Ebola</w:t>
      </w:r>
      <w:r w:rsidRPr="004117F7">
        <w:rPr>
          <w:sz w:val="14"/>
        </w:rPr>
        <w:t xml:space="preserve"> crisis, which experts warned might infect 1.4 million West Africans. In 2016, </w:t>
      </w:r>
      <w:r w:rsidRPr="004117F7">
        <w:rPr>
          <w:rStyle w:val="Emphasis"/>
        </w:rPr>
        <w:t>U.S.-Chinese cooperation</w:t>
      </w:r>
      <w:r w:rsidRPr="004117F7">
        <w:rPr>
          <w:sz w:val="14"/>
        </w:rPr>
        <w:t xml:space="preserve"> </w:t>
      </w:r>
      <w:r w:rsidRPr="004117F7">
        <w:rPr>
          <w:rStyle w:val="StyleUnderline"/>
        </w:rPr>
        <w:t>proved crucial to the ratification of the Paris</w:t>
      </w:r>
      <w:r w:rsidRPr="004117F7">
        <w:rPr>
          <w:sz w:val="14"/>
        </w:rPr>
        <w:t xml:space="preserve"> </w:t>
      </w:r>
      <w:r w:rsidRPr="004117F7">
        <w:rPr>
          <w:rStyle w:val="Emphasis"/>
        </w:rPr>
        <w:t>climate</w:t>
      </w:r>
      <w:r w:rsidRPr="004117F7">
        <w:rPr>
          <w:sz w:val="14"/>
        </w:rPr>
        <w:t xml:space="preserve">-change </w:t>
      </w:r>
      <w:r w:rsidRPr="004117F7">
        <w:rPr>
          <w:rStyle w:val="Emphasis"/>
        </w:rPr>
        <w:t>agreement</w:t>
      </w:r>
      <w:r w:rsidRPr="004117F7">
        <w:rPr>
          <w:sz w:val="14"/>
        </w:rPr>
        <w:t xml:space="preserve"> (from which Trump has subsequently withdrawn).</w:t>
      </w:r>
    </w:p>
    <w:p w14:paraId="77C5A6BA" w14:textId="77777777" w:rsidR="00A74884" w:rsidRPr="00774BF2" w:rsidRDefault="00A74884" w:rsidP="00A74884">
      <w:pPr>
        <w:rPr>
          <w:sz w:val="14"/>
        </w:rPr>
      </w:pPr>
      <w:r w:rsidRPr="004117F7">
        <w:rPr>
          <w:rStyle w:val="StyleUnderline"/>
        </w:rPr>
        <w:t>The more</w:t>
      </w:r>
      <w:r w:rsidRPr="004117F7">
        <w:rPr>
          <w:sz w:val="14"/>
        </w:rPr>
        <w:t xml:space="preserve"> </w:t>
      </w:r>
      <w:r w:rsidRPr="004117F7">
        <w:rPr>
          <w:rStyle w:val="Emphasis"/>
        </w:rPr>
        <w:t>America challenges</w:t>
      </w:r>
      <w:r w:rsidRPr="004117F7">
        <w:rPr>
          <w:sz w:val="14"/>
        </w:rPr>
        <w:t xml:space="preserve"> Beijing and Moscow on their </w:t>
      </w:r>
      <w:r w:rsidRPr="004117F7">
        <w:rPr>
          <w:rStyle w:val="Emphasis"/>
        </w:rPr>
        <w:t>borders</w:t>
      </w:r>
      <w:r w:rsidRPr="004117F7">
        <w:rPr>
          <w:sz w:val="14"/>
        </w:rPr>
        <w:t xml:space="preserve">, </w:t>
      </w:r>
      <w:r w:rsidRPr="004117F7">
        <w:rPr>
          <w:rStyle w:val="StyleUnderline"/>
        </w:rPr>
        <w:t xml:space="preserve">the harder it will be to </w:t>
      </w:r>
      <w:r w:rsidRPr="004117F7">
        <w:rPr>
          <w:rStyle w:val="Emphasis"/>
        </w:rPr>
        <w:t>sustain</w:t>
      </w:r>
      <w:r w:rsidRPr="004117F7">
        <w:rPr>
          <w:sz w:val="14"/>
        </w:rPr>
        <w:t>,</w:t>
      </w:r>
      <w:r w:rsidRPr="00387D26">
        <w:rPr>
          <w:sz w:val="14"/>
        </w:rPr>
        <w:t xml:space="preserve"> let alone deepen, this </w:t>
      </w:r>
      <w:r w:rsidRPr="00387D26">
        <w:rPr>
          <w:rStyle w:val="Emphasis"/>
        </w:rPr>
        <w:t>cooperation</w:t>
      </w:r>
      <w:r w:rsidRPr="00387D26">
        <w:rPr>
          <w:sz w:val="14"/>
        </w:rPr>
        <w:t xml:space="preserve">. </w:t>
      </w:r>
      <w:r w:rsidRPr="00387D26">
        <w:rPr>
          <w:rStyle w:val="StyleUnderline"/>
        </w:rPr>
        <w:t>Only</w:t>
      </w:r>
      <w:r w:rsidRPr="00387D26">
        <w:rPr>
          <w:sz w:val="14"/>
        </w:rPr>
        <w:t xml:space="preserve"> U.S.-Russian </w:t>
      </w:r>
      <w:r w:rsidRPr="00387D26">
        <w:rPr>
          <w:rStyle w:val="Emphasis"/>
        </w:rPr>
        <w:t>diplomacy</w:t>
      </w:r>
      <w:r w:rsidRPr="00387D26">
        <w:rPr>
          <w:sz w:val="14"/>
        </w:rPr>
        <w:t xml:space="preserve"> </w:t>
      </w:r>
      <w:r w:rsidRPr="00387D26">
        <w:rPr>
          <w:rStyle w:val="StyleUnderline"/>
        </w:rPr>
        <w:t xml:space="preserve">can </w:t>
      </w:r>
      <w:r w:rsidRPr="006F6199">
        <w:rPr>
          <w:rStyle w:val="StyleUnderline"/>
          <w:highlight w:val="cyan"/>
        </w:rPr>
        <w:t>extend</w:t>
      </w:r>
      <w:r w:rsidRPr="00774BF2">
        <w:rPr>
          <w:rStyle w:val="StyleUnderline"/>
        </w:rPr>
        <w:t xml:space="preserve"> </w:t>
      </w:r>
      <w:r w:rsidRPr="00387D26">
        <w:rPr>
          <w:rStyle w:val="StyleUnderline"/>
        </w:rPr>
        <w:t>the</w:t>
      </w:r>
      <w:r w:rsidRPr="00387D26">
        <w:rPr>
          <w:sz w:val="14"/>
        </w:rPr>
        <w:t xml:space="preserve"> </w:t>
      </w:r>
      <w:r w:rsidRPr="006F6199">
        <w:rPr>
          <w:rStyle w:val="Emphasis"/>
          <w:highlight w:val="cyan"/>
        </w:rPr>
        <w:t>S</w:t>
      </w:r>
      <w:r w:rsidRPr="00774BF2">
        <w:rPr>
          <w:sz w:val="14"/>
        </w:rPr>
        <w:t>tra</w:t>
      </w:r>
      <w:r w:rsidRPr="006F6199">
        <w:rPr>
          <w:rStyle w:val="Emphasis"/>
          <w:highlight w:val="cyan"/>
        </w:rPr>
        <w:t>t</w:t>
      </w:r>
      <w:r w:rsidRPr="00774BF2">
        <w:rPr>
          <w:sz w:val="14"/>
        </w:rPr>
        <w:t xml:space="preserve">egic </w:t>
      </w:r>
      <w:r w:rsidRPr="006F6199">
        <w:rPr>
          <w:rStyle w:val="Emphasis"/>
          <w:highlight w:val="cyan"/>
        </w:rPr>
        <w:t>A</w:t>
      </w:r>
      <w:r w:rsidRPr="00774BF2">
        <w:rPr>
          <w:sz w:val="14"/>
        </w:rPr>
        <w:t xml:space="preserve">rms </w:t>
      </w:r>
      <w:r w:rsidRPr="006F6199">
        <w:rPr>
          <w:rStyle w:val="Emphasis"/>
          <w:highlight w:val="cyan"/>
        </w:rPr>
        <w:t>R</w:t>
      </w:r>
      <w:r w:rsidRPr="00774BF2">
        <w:rPr>
          <w:sz w:val="14"/>
        </w:rPr>
        <w:t>educ</w:t>
      </w:r>
      <w:r w:rsidRPr="00774BF2">
        <w:rPr>
          <w:rStyle w:val="Emphasis"/>
        </w:rPr>
        <w:t>t</w:t>
      </w:r>
      <w:r w:rsidRPr="00774BF2">
        <w:rPr>
          <w:sz w:val="14"/>
        </w:rPr>
        <w:t xml:space="preserve">ion </w:t>
      </w:r>
      <w:r w:rsidRPr="006F6199">
        <w:rPr>
          <w:rStyle w:val="Emphasis"/>
          <w:highlight w:val="cyan"/>
        </w:rPr>
        <w:t>T</w:t>
      </w:r>
      <w:r w:rsidRPr="00774BF2">
        <w:rPr>
          <w:sz w:val="14"/>
        </w:rPr>
        <w:t xml:space="preserve">reaty, which expires in 2021, </w:t>
      </w:r>
      <w:r w:rsidRPr="006F6199">
        <w:rPr>
          <w:rStyle w:val="StyleUnderline"/>
          <w:highlight w:val="cyan"/>
        </w:rPr>
        <w:t>and</w:t>
      </w:r>
      <w:r w:rsidRPr="00774BF2">
        <w:rPr>
          <w:rStyle w:val="StyleUnderline"/>
        </w:rPr>
        <w:t xml:space="preserve"> thus </w:t>
      </w:r>
      <w:r w:rsidRPr="006F6199">
        <w:rPr>
          <w:rStyle w:val="StyleUnderline"/>
          <w:highlight w:val="cyan"/>
        </w:rPr>
        <w:t xml:space="preserve">avert a </w:t>
      </w:r>
      <w:r w:rsidRPr="00387D26">
        <w:rPr>
          <w:rStyle w:val="StyleUnderline"/>
        </w:rPr>
        <w:t xml:space="preserve">costly and </w:t>
      </w:r>
      <w:r w:rsidRPr="00387D26">
        <w:rPr>
          <w:rStyle w:val="Emphasis"/>
        </w:rPr>
        <w:t>dangerous</w:t>
      </w:r>
      <w:r w:rsidRPr="00774BF2">
        <w:rPr>
          <w:rStyle w:val="StyleUnderline"/>
        </w:rPr>
        <w:t xml:space="preserve"> </w:t>
      </w:r>
      <w:r w:rsidRPr="006F6199">
        <w:rPr>
          <w:rStyle w:val="StyleUnderline"/>
          <w:highlight w:val="cyan"/>
        </w:rPr>
        <w:t>nuclear-</w:t>
      </w:r>
      <w:r w:rsidRPr="006F6199">
        <w:rPr>
          <w:rStyle w:val="Emphasis"/>
          <w:highlight w:val="cyan"/>
        </w:rPr>
        <w:t>arms race</w:t>
      </w:r>
      <w:r w:rsidRPr="00774BF2">
        <w:rPr>
          <w:sz w:val="14"/>
        </w:rPr>
        <w:t xml:space="preserve">. </w:t>
      </w:r>
      <w:r w:rsidRPr="00774BF2">
        <w:rPr>
          <w:rStyle w:val="StyleUnderline"/>
        </w:rPr>
        <w:t>Only</w:t>
      </w:r>
      <w:r w:rsidRPr="00774BF2">
        <w:rPr>
          <w:sz w:val="14"/>
        </w:rPr>
        <w:t xml:space="preserve"> great-power </w:t>
      </w:r>
      <w:r w:rsidRPr="00387D26">
        <w:rPr>
          <w:rStyle w:val="Emphasis"/>
        </w:rPr>
        <w:t>cooperation</w:t>
      </w:r>
      <w:r w:rsidRPr="00387D26">
        <w:rPr>
          <w:sz w:val="14"/>
        </w:rPr>
        <w:t xml:space="preserve"> </w:t>
      </w:r>
      <w:r w:rsidRPr="00387D26">
        <w:rPr>
          <w:rStyle w:val="StyleUnderline"/>
        </w:rPr>
        <w:t xml:space="preserve">can </w:t>
      </w:r>
      <w:r w:rsidRPr="006F6199">
        <w:rPr>
          <w:rStyle w:val="StyleUnderline"/>
          <w:highlight w:val="cyan"/>
        </w:rPr>
        <w:t>end</w:t>
      </w:r>
      <w:r w:rsidRPr="006F6199">
        <w:rPr>
          <w:sz w:val="14"/>
          <w:highlight w:val="cyan"/>
        </w:rPr>
        <w:t xml:space="preserve"> </w:t>
      </w:r>
      <w:r w:rsidRPr="006F6199">
        <w:rPr>
          <w:rStyle w:val="Emphasis"/>
          <w:highlight w:val="cyan"/>
        </w:rPr>
        <w:t>Syria’s</w:t>
      </w:r>
      <w:r w:rsidRPr="00774BF2">
        <w:rPr>
          <w:sz w:val="14"/>
        </w:rPr>
        <w:t xml:space="preserve"> monstrous civil </w:t>
      </w:r>
      <w:r w:rsidRPr="006F6199">
        <w:rPr>
          <w:rStyle w:val="Emphasis"/>
          <w:highlight w:val="cyan"/>
        </w:rPr>
        <w:t>war</w:t>
      </w:r>
      <w:r w:rsidRPr="00774BF2">
        <w:rPr>
          <w:sz w:val="14"/>
        </w:rPr>
        <w:t xml:space="preserve">. </w:t>
      </w:r>
      <w:r w:rsidRPr="00774BF2">
        <w:rPr>
          <w:rStyle w:val="StyleUnderline"/>
        </w:rPr>
        <w:t>The</w:t>
      </w:r>
      <w:r w:rsidRPr="00774BF2">
        <w:rPr>
          <w:sz w:val="14"/>
        </w:rPr>
        <w:t xml:space="preserve"> </w:t>
      </w:r>
      <w:r w:rsidRPr="00774BF2">
        <w:rPr>
          <w:rStyle w:val="Emphasis"/>
        </w:rPr>
        <w:t>U</w:t>
      </w:r>
      <w:r w:rsidRPr="00774BF2">
        <w:rPr>
          <w:sz w:val="14"/>
        </w:rPr>
        <w:t xml:space="preserve">nited </w:t>
      </w:r>
      <w:r w:rsidRPr="00774BF2">
        <w:rPr>
          <w:rStyle w:val="Emphasis"/>
        </w:rPr>
        <w:t>S</w:t>
      </w:r>
      <w:r w:rsidRPr="00774BF2">
        <w:rPr>
          <w:sz w:val="14"/>
        </w:rPr>
        <w:t xml:space="preserve">tates </w:t>
      </w:r>
      <w:r w:rsidRPr="00774BF2">
        <w:rPr>
          <w:rStyle w:val="StyleUnderline"/>
        </w:rPr>
        <w:t>has</w:t>
      </w:r>
      <w:r w:rsidRPr="00774BF2">
        <w:rPr>
          <w:sz w:val="14"/>
        </w:rPr>
        <w:t xml:space="preserve"> some </w:t>
      </w:r>
      <w:r w:rsidRPr="00774BF2">
        <w:rPr>
          <w:rStyle w:val="StyleUnderline"/>
        </w:rPr>
        <w:t>influence over the Kurds</w:t>
      </w:r>
      <w:r w:rsidRPr="00774BF2">
        <w:rPr>
          <w:sz w:val="14"/>
        </w:rPr>
        <w:t xml:space="preserve"> and Gulf-backed Sunni Arab rebel groups. </w:t>
      </w:r>
      <w:r w:rsidRPr="00774BF2">
        <w:rPr>
          <w:rStyle w:val="StyleUnderline"/>
        </w:rPr>
        <w:t>But only</w:t>
      </w:r>
      <w:r w:rsidRPr="00774BF2">
        <w:rPr>
          <w:sz w:val="14"/>
        </w:rPr>
        <w:t xml:space="preserve"> </w:t>
      </w:r>
      <w:r w:rsidRPr="006F6199">
        <w:rPr>
          <w:rStyle w:val="Emphasis"/>
          <w:highlight w:val="cyan"/>
        </w:rPr>
        <w:t>Moscow</w:t>
      </w:r>
      <w:r w:rsidRPr="00774BF2">
        <w:rPr>
          <w:sz w:val="14"/>
        </w:rPr>
        <w:t xml:space="preserve">, along with Iran, </w:t>
      </w:r>
      <w:r w:rsidRPr="006F6199">
        <w:rPr>
          <w:rStyle w:val="StyleUnderline"/>
          <w:highlight w:val="cyan"/>
        </w:rPr>
        <w:t xml:space="preserve">can deliver </w:t>
      </w:r>
      <w:r w:rsidRPr="006F6199">
        <w:rPr>
          <w:rStyle w:val="Emphasis"/>
          <w:highlight w:val="cyan"/>
        </w:rPr>
        <w:t>concessions</w:t>
      </w:r>
      <w:r w:rsidRPr="00774BF2">
        <w:rPr>
          <w:sz w:val="14"/>
        </w:rPr>
        <w:t xml:space="preserve"> f</w:t>
      </w:r>
      <w:r w:rsidRPr="00774BF2">
        <w:rPr>
          <w:rStyle w:val="StyleUnderline"/>
        </w:rPr>
        <w:t>rom</w:t>
      </w:r>
      <w:r w:rsidRPr="00774BF2">
        <w:rPr>
          <w:sz w:val="14"/>
        </w:rPr>
        <w:t xml:space="preserve"> Bashar al-</w:t>
      </w:r>
      <w:r w:rsidRPr="00774BF2">
        <w:rPr>
          <w:rStyle w:val="StyleUnderline"/>
        </w:rPr>
        <w:t xml:space="preserve">Assad’s </w:t>
      </w:r>
      <w:r w:rsidRPr="00774BF2">
        <w:rPr>
          <w:rStyle w:val="Emphasis"/>
        </w:rPr>
        <w:t>regime</w:t>
      </w:r>
      <w:r w:rsidRPr="00774BF2">
        <w:rPr>
          <w:sz w:val="14"/>
        </w:rPr>
        <w:t xml:space="preserve">. </w:t>
      </w:r>
      <w:r w:rsidRPr="00774BF2">
        <w:rPr>
          <w:rStyle w:val="StyleUnderline"/>
        </w:rPr>
        <w:t xml:space="preserve">It’s the same </w:t>
      </w:r>
      <w:r w:rsidRPr="006F6199">
        <w:rPr>
          <w:rStyle w:val="StyleUnderline"/>
          <w:highlight w:val="cyan"/>
        </w:rPr>
        <w:t xml:space="preserve">in </w:t>
      </w:r>
      <w:r w:rsidRPr="006F6199">
        <w:rPr>
          <w:rStyle w:val="Emphasis"/>
          <w:highlight w:val="cyan"/>
        </w:rPr>
        <w:t>Afghanistan</w:t>
      </w:r>
      <w:r w:rsidRPr="00774BF2">
        <w:rPr>
          <w:sz w:val="14"/>
        </w:rPr>
        <w:t xml:space="preserve">. </w:t>
      </w:r>
      <w:r w:rsidRPr="00774BF2">
        <w:rPr>
          <w:rStyle w:val="StyleUnderline"/>
        </w:rPr>
        <w:t xml:space="preserve">The United States enjoys more leverage over the government in </w:t>
      </w:r>
      <w:r w:rsidRPr="00774BF2">
        <w:rPr>
          <w:rStyle w:val="Emphasis"/>
        </w:rPr>
        <w:t>Kabul</w:t>
      </w:r>
      <w:r w:rsidRPr="00774BF2">
        <w:rPr>
          <w:sz w:val="14"/>
        </w:rPr>
        <w:t xml:space="preserve">, </w:t>
      </w:r>
      <w:r w:rsidRPr="00774BF2">
        <w:rPr>
          <w:rStyle w:val="StyleUnderline"/>
        </w:rPr>
        <w:t xml:space="preserve">but </w:t>
      </w:r>
      <w:r w:rsidRPr="006F6199">
        <w:rPr>
          <w:rStyle w:val="StyleUnderline"/>
          <w:highlight w:val="cyan"/>
        </w:rPr>
        <w:t xml:space="preserve">Russia </w:t>
      </w:r>
      <w:r w:rsidRPr="006F6199">
        <w:rPr>
          <w:rStyle w:val="Emphasis"/>
          <w:highlight w:val="cyan"/>
        </w:rPr>
        <w:t>enjoys</w:t>
      </w:r>
      <w:r w:rsidRPr="00774BF2">
        <w:rPr>
          <w:rStyle w:val="StyleUnderline"/>
        </w:rPr>
        <w:t xml:space="preserve"> more</w:t>
      </w:r>
      <w:r w:rsidRPr="00774BF2">
        <w:rPr>
          <w:sz w:val="14"/>
        </w:rPr>
        <w:t xml:space="preserve"> </w:t>
      </w:r>
      <w:r w:rsidRPr="006F6199">
        <w:rPr>
          <w:rStyle w:val="StyleUnderline"/>
          <w:highlight w:val="cyan"/>
        </w:rPr>
        <w:t>influence</w:t>
      </w:r>
      <w:r w:rsidRPr="006F6199">
        <w:rPr>
          <w:sz w:val="14"/>
          <w:highlight w:val="cyan"/>
        </w:rPr>
        <w:t xml:space="preserve"> </w:t>
      </w:r>
      <w:r w:rsidRPr="006F6199">
        <w:rPr>
          <w:rStyle w:val="StyleUnderline"/>
          <w:highlight w:val="cyan"/>
        </w:rPr>
        <w:t xml:space="preserve">over the </w:t>
      </w:r>
      <w:r w:rsidRPr="006F6199">
        <w:rPr>
          <w:rStyle w:val="Emphasis"/>
          <w:highlight w:val="cyan"/>
        </w:rPr>
        <w:t>Taliban</w:t>
      </w:r>
      <w:r w:rsidRPr="00774BF2">
        <w:rPr>
          <w:sz w:val="14"/>
        </w:rPr>
        <w:t xml:space="preserve"> and China wields more influence over Pakistan.</w:t>
      </w:r>
    </w:p>
    <w:p w14:paraId="749A199D" w14:textId="77777777" w:rsidR="00A74884" w:rsidRPr="00774BF2" w:rsidRDefault="00A74884" w:rsidP="00A74884">
      <w:pPr>
        <w:rPr>
          <w:sz w:val="14"/>
        </w:rPr>
      </w:pPr>
      <w:r w:rsidRPr="00774BF2">
        <w:rPr>
          <w:sz w:val="14"/>
        </w:rPr>
        <w:t xml:space="preserve">Great-power </w:t>
      </w:r>
      <w:r w:rsidRPr="006F6199">
        <w:rPr>
          <w:rStyle w:val="Emphasis"/>
          <w:highlight w:val="cyan"/>
        </w:rPr>
        <w:t>cooperation</w:t>
      </w:r>
      <w:r w:rsidRPr="00774BF2">
        <w:rPr>
          <w:sz w:val="14"/>
        </w:rPr>
        <w:t xml:space="preserve"> </w:t>
      </w:r>
      <w:r w:rsidRPr="006F6199">
        <w:rPr>
          <w:rStyle w:val="StyleUnderline"/>
          <w:highlight w:val="cyan"/>
        </w:rPr>
        <w:t>is</w:t>
      </w:r>
      <w:r w:rsidRPr="00774BF2">
        <w:rPr>
          <w:rStyle w:val="StyleUnderline"/>
        </w:rPr>
        <w:t xml:space="preserve"> also </w:t>
      </w:r>
      <w:r w:rsidRPr="006F6199">
        <w:rPr>
          <w:rStyle w:val="StyleUnderline"/>
          <w:highlight w:val="cyan"/>
        </w:rPr>
        <w:t xml:space="preserve">crucial to </w:t>
      </w:r>
      <w:r w:rsidRPr="006F6199">
        <w:rPr>
          <w:rStyle w:val="Emphasis"/>
          <w:highlight w:val="cyan"/>
        </w:rPr>
        <w:t>easing</w:t>
      </w:r>
      <w:r w:rsidRPr="006F6199">
        <w:rPr>
          <w:rStyle w:val="StyleUnderline"/>
          <w:highlight w:val="cyan"/>
        </w:rPr>
        <w:t xml:space="preserve"> the</w:t>
      </w:r>
      <w:r w:rsidRPr="00774BF2">
        <w:rPr>
          <w:rStyle w:val="StyleUnderline"/>
        </w:rPr>
        <w:t xml:space="preserve"> </w:t>
      </w:r>
      <w:r w:rsidRPr="00774BF2">
        <w:rPr>
          <w:rStyle w:val="Emphasis"/>
        </w:rPr>
        <w:t>crisis</w:t>
      </w:r>
      <w:r w:rsidRPr="00774BF2">
        <w:rPr>
          <w:sz w:val="14"/>
        </w:rPr>
        <w:t xml:space="preserve"> </w:t>
      </w:r>
      <w:r w:rsidRPr="00774BF2">
        <w:rPr>
          <w:rStyle w:val="StyleUnderline"/>
        </w:rPr>
        <w:t>on the</w:t>
      </w:r>
      <w:r w:rsidRPr="00774BF2">
        <w:rPr>
          <w:sz w:val="14"/>
        </w:rPr>
        <w:t xml:space="preserve"> </w:t>
      </w:r>
      <w:r w:rsidRPr="006F6199">
        <w:rPr>
          <w:rStyle w:val="Emphasis"/>
          <w:highlight w:val="cyan"/>
        </w:rPr>
        <w:t>Korean peninsula</w:t>
      </w:r>
      <w:r w:rsidRPr="00774BF2">
        <w:rPr>
          <w:sz w:val="14"/>
        </w:rPr>
        <w:t xml:space="preserve">. No matter what he tells Trump, Kim </w:t>
      </w:r>
      <w:r w:rsidRPr="00387D26">
        <w:rPr>
          <w:sz w:val="14"/>
        </w:rPr>
        <w:t xml:space="preserve">Jong </w:t>
      </w:r>
      <w:r w:rsidRPr="00387D26">
        <w:rPr>
          <w:rStyle w:val="Emphasis"/>
        </w:rPr>
        <w:t>Un</w:t>
      </w:r>
      <w:r w:rsidRPr="00387D26">
        <w:rPr>
          <w:rStyle w:val="StyleUnderline"/>
        </w:rPr>
        <w:t xml:space="preserve"> is unlikely to </w:t>
      </w:r>
      <w:r w:rsidRPr="00387D26">
        <w:rPr>
          <w:rStyle w:val="Emphasis"/>
        </w:rPr>
        <w:t>give</w:t>
      </w:r>
      <w:r w:rsidRPr="00387D26">
        <w:rPr>
          <w:rStyle w:val="StyleUnderline"/>
        </w:rPr>
        <w:t xml:space="preserve"> up his </w:t>
      </w:r>
      <w:r w:rsidRPr="00387D26">
        <w:rPr>
          <w:rStyle w:val="Emphasis"/>
        </w:rPr>
        <w:t>nuclear weapons</w:t>
      </w:r>
      <w:r w:rsidRPr="00774BF2">
        <w:rPr>
          <w:sz w:val="14"/>
        </w:rPr>
        <w:t xml:space="preserve">. </w:t>
      </w:r>
      <w:r w:rsidRPr="00774BF2">
        <w:rPr>
          <w:rStyle w:val="StyleUnderline"/>
        </w:rPr>
        <w:t xml:space="preserve">But </w:t>
      </w:r>
      <w:r w:rsidRPr="006F6199">
        <w:rPr>
          <w:rStyle w:val="StyleUnderline"/>
          <w:highlight w:val="cyan"/>
        </w:rPr>
        <w:t>preventing</w:t>
      </w:r>
      <w:r w:rsidRPr="00774BF2">
        <w:rPr>
          <w:sz w:val="14"/>
        </w:rPr>
        <w:t xml:space="preserve"> further nuclear and </w:t>
      </w:r>
      <w:r w:rsidRPr="00774BF2">
        <w:rPr>
          <w:rStyle w:val="StyleUnderline"/>
        </w:rPr>
        <w:t xml:space="preserve">missile </w:t>
      </w:r>
      <w:r w:rsidRPr="006F6199">
        <w:rPr>
          <w:rStyle w:val="Emphasis"/>
          <w:highlight w:val="cyan"/>
        </w:rPr>
        <w:t>tests</w:t>
      </w:r>
      <w:r w:rsidRPr="00774BF2">
        <w:rPr>
          <w:sz w:val="14"/>
        </w:rPr>
        <w:t xml:space="preserve"> </w:t>
      </w:r>
      <w:r w:rsidRPr="006F6199">
        <w:rPr>
          <w:rStyle w:val="StyleUnderline"/>
          <w:highlight w:val="cyan"/>
        </w:rPr>
        <w:t>would reduce</w:t>
      </w:r>
      <w:r w:rsidRPr="00774BF2">
        <w:rPr>
          <w:rStyle w:val="StyleUnderline"/>
        </w:rPr>
        <w:t xml:space="preserve"> the </w:t>
      </w:r>
      <w:r w:rsidRPr="006F6199">
        <w:rPr>
          <w:rStyle w:val="StyleUnderline"/>
          <w:highlight w:val="cyan"/>
        </w:rPr>
        <w:t xml:space="preserve">chances of </w:t>
      </w:r>
      <w:r w:rsidRPr="006F6199">
        <w:rPr>
          <w:rStyle w:val="Emphasis"/>
          <w:highlight w:val="cyan"/>
        </w:rPr>
        <w:t>war</w:t>
      </w:r>
      <w:r w:rsidRPr="00774BF2">
        <w:rPr>
          <w:sz w:val="14"/>
        </w:rPr>
        <w:t xml:space="preserve"> </w:t>
      </w:r>
      <w:r w:rsidRPr="00774BF2">
        <w:rPr>
          <w:rStyle w:val="StyleUnderline"/>
        </w:rPr>
        <w:t>and facilitate the reconciliation</w:t>
      </w:r>
      <w:r w:rsidRPr="00774BF2">
        <w:rPr>
          <w:sz w:val="14"/>
        </w:rPr>
        <w:t xml:space="preserve"> </w:t>
      </w:r>
      <w:r w:rsidRPr="00774BF2">
        <w:rPr>
          <w:rStyle w:val="StyleUnderline"/>
        </w:rPr>
        <w:t>with</w:t>
      </w:r>
      <w:r w:rsidRPr="00774BF2">
        <w:rPr>
          <w:sz w:val="14"/>
        </w:rPr>
        <w:t xml:space="preserve"> </w:t>
      </w:r>
      <w:r w:rsidRPr="00774BF2">
        <w:rPr>
          <w:rStyle w:val="Emphasis"/>
        </w:rPr>
        <w:t>South Korea</w:t>
      </w:r>
      <w:r w:rsidRPr="00774BF2">
        <w:rPr>
          <w:sz w:val="14"/>
        </w:rPr>
        <w:t xml:space="preserve"> </w:t>
      </w:r>
      <w:r w:rsidRPr="00774BF2">
        <w:rPr>
          <w:rStyle w:val="StyleUnderline"/>
        </w:rPr>
        <w:t>that could improve North Korean</w:t>
      </w:r>
      <w:r w:rsidRPr="00774BF2">
        <w:rPr>
          <w:sz w:val="14"/>
        </w:rPr>
        <w:t xml:space="preserve"> </w:t>
      </w:r>
      <w:r w:rsidRPr="00774BF2">
        <w:rPr>
          <w:rStyle w:val="Emphasis"/>
        </w:rPr>
        <w:t>lives</w:t>
      </w:r>
      <w:r w:rsidRPr="00774BF2">
        <w:rPr>
          <w:sz w:val="14"/>
        </w:rPr>
        <w:t xml:space="preserve">. </w:t>
      </w:r>
      <w:r w:rsidRPr="00774BF2">
        <w:rPr>
          <w:rStyle w:val="StyleUnderline"/>
        </w:rPr>
        <w:t xml:space="preserve">The U.S. </w:t>
      </w:r>
      <w:r w:rsidRPr="00774BF2">
        <w:rPr>
          <w:rStyle w:val="Emphasis"/>
        </w:rPr>
        <w:t xml:space="preserve">can’t do that </w:t>
      </w:r>
      <w:r w:rsidRPr="004117F7">
        <w:rPr>
          <w:rStyle w:val="Emphasis"/>
        </w:rPr>
        <w:t>alone</w:t>
      </w:r>
      <w:r w:rsidRPr="004117F7">
        <w:rPr>
          <w:sz w:val="14"/>
        </w:rPr>
        <w:t xml:space="preserve">. It can tempt Kim by promising an end to North Korea’s diplomatic and economic isolation. But it can’t fully reassure him that the United States—which turned on Qaddafi after he abandoned his own nuclear program—won’t do the same to him. </w:t>
      </w:r>
      <w:r w:rsidRPr="004117F7">
        <w:rPr>
          <w:rStyle w:val="StyleUnderline"/>
        </w:rPr>
        <w:t>Only</w:t>
      </w:r>
      <w:r w:rsidRPr="004117F7">
        <w:rPr>
          <w:sz w:val="14"/>
        </w:rPr>
        <w:t xml:space="preserve"> Beijing—</w:t>
      </w:r>
      <w:r w:rsidRPr="004117F7">
        <w:rPr>
          <w:rStyle w:val="StyleUnderline"/>
        </w:rPr>
        <w:t>North Korea’s</w:t>
      </w:r>
      <w:r w:rsidRPr="004117F7">
        <w:rPr>
          <w:sz w:val="14"/>
        </w:rPr>
        <w:t xml:space="preserve"> longtime </w:t>
      </w:r>
      <w:r w:rsidRPr="004117F7">
        <w:rPr>
          <w:rStyle w:val="Emphasis"/>
        </w:rPr>
        <w:t>ally</w:t>
      </w:r>
      <w:r w:rsidRPr="004117F7">
        <w:rPr>
          <w:sz w:val="14"/>
        </w:rPr>
        <w:t>—</w:t>
      </w:r>
      <w:r w:rsidRPr="004117F7">
        <w:rPr>
          <w:rStyle w:val="StyleUnderline"/>
        </w:rPr>
        <w:t xml:space="preserve">can </w:t>
      </w:r>
      <w:r w:rsidRPr="004117F7">
        <w:rPr>
          <w:rStyle w:val="Emphasis"/>
        </w:rPr>
        <w:t>do that</w:t>
      </w:r>
      <w:r w:rsidRPr="004117F7">
        <w:rPr>
          <w:rStyle w:val="StyleUnderline"/>
        </w:rPr>
        <w:t>.</w:t>
      </w:r>
      <w:r w:rsidRPr="004117F7">
        <w:rPr>
          <w:sz w:val="14"/>
        </w:rPr>
        <w:t xml:space="preserve"> </w:t>
      </w:r>
      <w:r w:rsidRPr="004117F7">
        <w:rPr>
          <w:rStyle w:val="StyleUnderline"/>
        </w:rPr>
        <w:t>The more protected</w:t>
      </w:r>
      <w:r w:rsidRPr="004117F7">
        <w:rPr>
          <w:sz w:val="14"/>
        </w:rPr>
        <w:t xml:space="preserve"> </w:t>
      </w:r>
      <w:r w:rsidRPr="004117F7">
        <w:rPr>
          <w:rStyle w:val="Emphasis"/>
        </w:rPr>
        <w:t>No</w:t>
      </w:r>
      <w:r w:rsidRPr="004117F7">
        <w:rPr>
          <w:sz w:val="14"/>
        </w:rPr>
        <w:t xml:space="preserve">rth </w:t>
      </w:r>
      <w:r w:rsidRPr="004117F7">
        <w:rPr>
          <w:rStyle w:val="Emphasis"/>
        </w:rPr>
        <w:t>Ko</w:t>
      </w:r>
      <w:r w:rsidRPr="004117F7">
        <w:rPr>
          <w:sz w:val="14"/>
        </w:rPr>
        <w:t xml:space="preserve">rea </w:t>
      </w:r>
      <w:r w:rsidRPr="004117F7">
        <w:rPr>
          <w:rStyle w:val="StyleUnderline"/>
        </w:rPr>
        <w:t>feels by</w:t>
      </w:r>
      <w:r w:rsidRPr="004117F7">
        <w:rPr>
          <w:sz w:val="14"/>
        </w:rPr>
        <w:t xml:space="preserve"> </w:t>
      </w:r>
      <w:r w:rsidRPr="004117F7">
        <w:rPr>
          <w:rStyle w:val="Emphasis"/>
        </w:rPr>
        <w:t>China</w:t>
      </w:r>
      <w:r w:rsidRPr="004117F7">
        <w:rPr>
          <w:sz w:val="14"/>
        </w:rPr>
        <w:t xml:space="preserve">, </w:t>
      </w:r>
      <w:r w:rsidRPr="004117F7">
        <w:rPr>
          <w:rStyle w:val="StyleUnderline"/>
        </w:rPr>
        <w:t xml:space="preserve">the less it may feel the need to </w:t>
      </w:r>
      <w:r w:rsidRPr="004117F7">
        <w:rPr>
          <w:rStyle w:val="Emphasis"/>
        </w:rPr>
        <w:t>advance</w:t>
      </w:r>
      <w:r w:rsidRPr="004117F7">
        <w:rPr>
          <w:rStyle w:val="StyleUnderline"/>
        </w:rPr>
        <w:t xml:space="preserve"> its nuclear</w:t>
      </w:r>
      <w:r w:rsidRPr="004117F7">
        <w:rPr>
          <w:sz w:val="14"/>
        </w:rPr>
        <w:t xml:space="preserve"> </w:t>
      </w:r>
      <w:r w:rsidRPr="004117F7">
        <w:rPr>
          <w:rStyle w:val="Emphasis"/>
        </w:rPr>
        <w:t>program</w:t>
      </w:r>
      <w:r w:rsidRPr="004117F7">
        <w:rPr>
          <w:sz w:val="14"/>
        </w:rPr>
        <w:t xml:space="preserve">. The Naval War College’s Lyle </w:t>
      </w:r>
      <w:r w:rsidRPr="004117F7">
        <w:rPr>
          <w:rStyle w:val="Emphasis"/>
        </w:rPr>
        <w:t>Goldstein</w:t>
      </w:r>
      <w:r w:rsidRPr="004117F7">
        <w:rPr>
          <w:sz w:val="14"/>
        </w:rPr>
        <w:t xml:space="preserve"> </w:t>
      </w:r>
      <w:r w:rsidRPr="004117F7">
        <w:rPr>
          <w:rStyle w:val="StyleUnderline"/>
        </w:rPr>
        <w:t xml:space="preserve">has suggested that </w:t>
      </w:r>
      <w:r w:rsidRPr="004117F7">
        <w:rPr>
          <w:rStyle w:val="Emphasis"/>
        </w:rPr>
        <w:t>Pyongyang</w:t>
      </w:r>
      <w:r w:rsidRPr="004117F7">
        <w:rPr>
          <w:sz w:val="14"/>
        </w:rPr>
        <w:t xml:space="preserve"> </w:t>
      </w:r>
      <w:r w:rsidRPr="004117F7">
        <w:rPr>
          <w:rStyle w:val="StyleUnderline"/>
        </w:rPr>
        <w:t xml:space="preserve">might be more likely to permit </w:t>
      </w:r>
      <w:r w:rsidRPr="004117F7">
        <w:rPr>
          <w:rStyle w:val="Emphasis"/>
        </w:rPr>
        <w:t>inspection</w:t>
      </w:r>
      <w:r w:rsidRPr="004117F7">
        <w:rPr>
          <w:sz w:val="14"/>
        </w:rPr>
        <w:t xml:space="preserve"> </w:t>
      </w:r>
      <w:r w:rsidRPr="004117F7">
        <w:rPr>
          <w:rStyle w:val="StyleUnderline"/>
        </w:rPr>
        <w:t>of its nuclear</w:t>
      </w:r>
      <w:r w:rsidRPr="004117F7">
        <w:rPr>
          <w:sz w:val="14"/>
        </w:rPr>
        <w:t xml:space="preserve"> </w:t>
      </w:r>
      <w:r w:rsidRPr="004117F7">
        <w:rPr>
          <w:rStyle w:val="Emphasis"/>
        </w:rPr>
        <w:t>program</w:t>
      </w:r>
      <w:r w:rsidRPr="004117F7">
        <w:rPr>
          <w:sz w:val="14"/>
        </w:rPr>
        <w:t xml:space="preserve"> </w:t>
      </w:r>
      <w:r w:rsidRPr="004117F7">
        <w:rPr>
          <w:rStyle w:val="StyleUnderline"/>
        </w:rPr>
        <w:t>if China takes</w:t>
      </w:r>
      <w:r w:rsidRPr="004117F7">
        <w:rPr>
          <w:sz w:val="14"/>
        </w:rPr>
        <w:t xml:space="preserve"> part. </w:t>
      </w:r>
      <w:r w:rsidRPr="004117F7">
        <w:rPr>
          <w:rStyle w:val="StyleUnderline"/>
        </w:rPr>
        <w:t xml:space="preserve">This </w:t>
      </w:r>
      <w:r w:rsidRPr="004117F7">
        <w:rPr>
          <w:rStyle w:val="Emphasis"/>
        </w:rPr>
        <w:t>defies</w:t>
      </w:r>
      <w:r w:rsidRPr="004117F7">
        <w:rPr>
          <w:sz w:val="14"/>
        </w:rPr>
        <w:t xml:space="preserve"> the</w:t>
      </w:r>
      <w:r w:rsidRPr="00387D26">
        <w:rPr>
          <w:sz w:val="14"/>
        </w:rPr>
        <w:t xml:space="preserve"> logic of </w:t>
      </w:r>
      <w:r w:rsidRPr="00387D26">
        <w:rPr>
          <w:rStyle w:val="Emphasis"/>
        </w:rPr>
        <w:t>unipolarity</w:t>
      </w:r>
      <w:r w:rsidRPr="00387D26">
        <w:rPr>
          <w:sz w:val="14"/>
        </w:rPr>
        <w:t xml:space="preserve">, </w:t>
      </w:r>
      <w:r w:rsidRPr="00387D26">
        <w:rPr>
          <w:rStyle w:val="StyleUnderline"/>
        </w:rPr>
        <w:t xml:space="preserve">which mandates that the U.S. try to </w:t>
      </w:r>
      <w:r w:rsidRPr="00387D26">
        <w:rPr>
          <w:rStyle w:val="Emphasis"/>
        </w:rPr>
        <w:t>reduce China’s</w:t>
      </w:r>
      <w:r w:rsidRPr="00387D26">
        <w:rPr>
          <w:sz w:val="14"/>
        </w:rPr>
        <w:t xml:space="preserve"> </w:t>
      </w:r>
      <w:r w:rsidRPr="00387D26">
        <w:rPr>
          <w:rStyle w:val="StyleUnderline"/>
        </w:rPr>
        <w:t xml:space="preserve">influence on the </w:t>
      </w:r>
      <w:r w:rsidRPr="00387D26">
        <w:rPr>
          <w:rStyle w:val="Emphasis"/>
        </w:rPr>
        <w:t>Korean peninsula</w:t>
      </w:r>
      <w:r w:rsidRPr="00387D26">
        <w:rPr>
          <w:sz w:val="14"/>
        </w:rPr>
        <w:t>. But here, too, America can better serve the cause of peace and human dignity by cooperating with great powers</w:t>
      </w:r>
      <w:r w:rsidRPr="00774BF2">
        <w:rPr>
          <w:sz w:val="14"/>
        </w:rPr>
        <w:t xml:space="preserve"> than seeking to supplant them.</w:t>
      </w:r>
    </w:p>
    <w:p w14:paraId="56D5998A" w14:textId="77777777" w:rsidR="00A74884" w:rsidRPr="000203DB" w:rsidRDefault="00A74884" w:rsidP="00A74884">
      <w:pPr>
        <w:rPr>
          <w:sz w:val="14"/>
        </w:rPr>
      </w:pPr>
      <w:r w:rsidRPr="00774BF2">
        <w:rPr>
          <w:sz w:val="14"/>
        </w:rPr>
        <w:t xml:space="preserve">What america needs from its foreign policy has not changed since the nation’s founding: to promote the external conditions that give Americans the best chance to become prosperous and free. What has changed, at key moments, is the strategy the United States pursues to realize those goals. In the early-19th century, via the Monroe Doctrine, the United States entered a de facto alliance with Britain—the world’s greatest naval power—to prevent Europe’s land powers from establishing beachheads in the Americas. Beginning in </w:t>
      </w:r>
      <w:r w:rsidRPr="000203DB">
        <w:rPr>
          <w:sz w:val="14"/>
        </w:rPr>
        <w:t>the early-20th century, as Britain’s ability to enforce the Monroe Doctrine waned, the United States entered two European wars, and then fought the Cold War, to prevent adversaries from dominating Europe and Asia.</w:t>
      </w:r>
    </w:p>
    <w:p w14:paraId="5B702690" w14:textId="77777777" w:rsidR="00A74884" w:rsidRPr="00774BF2" w:rsidRDefault="00A74884" w:rsidP="00A74884">
      <w:pPr>
        <w:rPr>
          <w:sz w:val="14"/>
        </w:rPr>
      </w:pPr>
      <w:r w:rsidRPr="000203DB">
        <w:rPr>
          <w:sz w:val="14"/>
        </w:rPr>
        <w:t xml:space="preserve">Now, to achieve its enduring goals, </w:t>
      </w:r>
      <w:r w:rsidRPr="000203DB">
        <w:rPr>
          <w:rStyle w:val="StyleUnderline"/>
        </w:rPr>
        <w:t xml:space="preserve">America needs to </w:t>
      </w:r>
      <w:r w:rsidRPr="000203DB">
        <w:rPr>
          <w:rStyle w:val="Emphasis"/>
        </w:rPr>
        <w:t>change strategy</w:t>
      </w:r>
      <w:r w:rsidRPr="000203DB">
        <w:rPr>
          <w:rStyle w:val="StyleUnderline"/>
        </w:rPr>
        <w:t xml:space="preserve"> once </w:t>
      </w:r>
      <w:r w:rsidRPr="000203DB">
        <w:rPr>
          <w:rStyle w:val="Emphasis"/>
        </w:rPr>
        <w:t>again</w:t>
      </w:r>
      <w:r w:rsidRPr="000203DB">
        <w:rPr>
          <w:sz w:val="14"/>
        </w:rPr>
        <w:t xml:space="preserve">. </w:t>
      </w:r>
      <w:r w:rsidRPr="000203DB">
        <w:rPr>
          <w:rStyle w:val="StyleUnderline"/>
        </w:rPr>
        <w:t xml:space="preserve">The unipolar strategy that America has pursued since the </w:t>
      </w:r>
      <w:r w:rsidRPr="000203DB">
        <w:rPr>
          <w:rStyle w:val="Emphasis"/>
        </w:rPr>
        <w:t>Soviet</w:t>
      </w:r>
      <w:r w:rsidRPr="000203DB">
        <w:rPr>
          <w:rStyle w:val="StyleUnderline"/>
        </w:rPr>
        <w:t xml:space="preserve"> Union’s </w:t>
      </w:r>
      <w:r w:rsidRPr="000203DB">
        <w:rPr>
          <w:rStyle w:val="Emphasis"/>
        </w:rPr>
        <w:t>demise</w:t>
      </w:r>
      <w:r w:rsidRPr="000203DB">
        <w:rPr>
          <w:sz w:val="14"/>
        </w:rPr>
        <w:t>—</w:t>
      </w:r>
      <w:r w:rsidRPr="000203DB">
        <w:rPr>
          <w:rStyle w:val="StyleUnderline"/>
        </w:rPr>
        <w:t>of preserving if not extending American</w:t>
      </w:r>
      <w:r w:rsidRPr="000203DB">
        <w:rPr>
          <w:sz w:val="14"/>
        </w:rPr>
        <w:t xml:space="preserve"> </w:t>
      </w:r>
      <w:r w:rsidRPr="000203DB">
        <w:rPr>
          <w:rStyle w:val="Emphasis"/>
        </w:rPr>
        <w:t>dominance</w:t>
      </w:r>
      <w:r w:rsidRPr="000203DB">
        <w:rPr>
          <w:sz w:val="14"/>
        </w:rPr>
        <w:t xml:space="preserve"> </w:t>
      </w:r>
      <w:r w:rsidRPr="000203DB">
        <w:rPr>
          <w:rStyle w:val="StyleUnderline"/>
        </w:rPr>
        <w:t xml:space="preserve">in </w:t>
      </w:r>
      <w:r w:rsidRPr="000203DB">
        <w:rPr>
          <w:rStyle w:val="Emphasis"/>
        </w:rPr>
        <w:t>every region</w:t>
      </w:r>
      <w:r w:rsidRPr="000203DB">
        <w:rPr>
          <w:sz w:val="14"/>
        </w:rPr>
        <w:t xml:space="preserve"> of the world—</w:t>
      </w:r>
      <w:r w:rsidRPr="000203DB">
        <w:rPr>
          <w:rStyle w:val="StyleUnderline"/>
        </w:rPr>
        <w:t>is</w:t>
      </w:r>
      <w:r w:rsidRPr="000203DB">
        <w:rPr>
          <w:sz w:val="14"/>
        </w:rPr>
        <w:t xml:space="preserve"> increasingly </w:t>
      </w:r>
      <w:r w:rsidRPr="000203DB">
        <w:rPr>
          <w:rStyle w:val="Emphasis"/>
        </w:rPr>
        <w:t>insolvent</w:t>
      </w:r>
      <w:r w:rsidRPr="000203DB">
        <w:rPr>
          <w:sz w:val="14"/>
        </w:rPr>
        <w:t xml:space="preserve">. It is insolvent because </w:t>
      </w:r>
      <w:r w:rsidRPr="000203DB">
        <w:rPr>
          <w:rStyle w:val="StyleUnderline"/>
        </w:rPr>
        <w:t xml:space="preserve">America lacks the power to quell </w:t>
      </w:r>
      <w:r w:rsidRPr="000203DB">
        <w:rPr>
          <w:rStyle w:val="Emphasis"/>
        </w:rPr>
        <w:t>uprisings</w:t>
      </w:r>
      <w:r w:rsidRPr="000203DB">
        <w:rPr>
          <w:sz w:val="14"/>
        </w:rPr>
        <w:t xml:space="preserve"> </w:t>
      </w:r>
      <w:r w:rsidRPr="000203DB">
        <w:rPr>
          <w:rStyle w:val="StyleUnderline"/>
        </w:rPr>
        <w:t xml:space="preserve">in the countries it has </w:t>
      </w:r>
      <w:r w:rsidRPr="000203DB">
        <w:rPr>
          <w:rStyle w:val="Emphasis"/>
        </w:rPr>
        <w:t>invaded</w:t>
      </w:r>
      <w:r w:rsidRPr="000203DB">
        <w:rPr>
          <w:sz w:val="14"/>
        </w:rPr>
        <w:t xml:space="preserve">. It is insolvent because </w:t>
      </w:r>
      <w:r w:rsidRPr="000203DB">
        <w:rPr>
          <w:rStyle w:val="StyleUnderline"/>
        </w:rPr>
        <w:t xml:space="preserve">America lacks the power to </w:t>
      </w:r>
      <w:r w:rsidRPr="000203DB">
        <w:rPr>
          <w:rStyle w:val="Emphasis"/>
        </w:rPr>
        <w:t>deny</w:t>
      </w:r>
      <w:r w:rsidRPr="000203DB">
        <w:rPr>
          <w:rStyle w:val="StyleUnderline"/>
        </w:rPr>
        <w:t xml:space="preserve"> Russian</w:t>
      </w:r>
      <w:r w:rsidRPr="000203DB">
        <w:rPr>
          <w:sz w:val="14"/>
        </w:rPr>
        <w:t xml:space="preserve"> </w:t>
      </w:r>
      <w:r w:rsidRPr="000203DB">
        <w:rPr>
          <w:rStyle w:val="Emphasis"/>
        </w:rPr>
        <w:t>influence</w:t>
      </w:r>
      <w:r w:rsidRPr="000203DB">
        <w:rPr>
          <w:sz w:val="14"/>
        </w:rPr>
        <w:t xml:space="preserve"> over the countries on its border. It is insolvent because America lacks the power to enforce a status quo in East Asia established when China’s economy was slightly larger</w:t>
      </w:r>
      <w:r w:rsidRPr="00774BF2">
        <w:rPr>
          <w:sz w:val="14"/>
        </w:rPr>
        <w:t xml:space="preserve"> than Holland’s. And, above all, it is insolvent because it lacks support from the American people, who for good reason largely do not believe it has served their needs.</w:t>
      </w:r>
    </w:p>
    <w:p w14:paraId="5886D3D0" w14:textId="77777777" w:rsidR="00B8631C" w:rsidRPr="001F2986" w:rsidRDefault="00B8631C" w:rsidP="00B8631C">
      <w:pPr>
        <w:pStyle w:val="Heading3"/>
        <w:rPr>
          <w:rFonts w:asciiTheme="minorHAnsi" w:hAnsiTheme="minorHAnsi" w:cstheme="minorHAnsi"/>
        </w:rPr>
      </w:pPr>
      <w:r w:rsidRPr="001F2986">
        <w:rPr>
          <w:rFonts w:asciiTheme="minorHAnsi" w:hAnsiTheme="minorHAnsi" w:cstheme="minorHAnsi"/>
        </w:rPr>
        <w:t>!D---AT: US Leadership</w:t>
      </w:r>
    </w:p>
    <w:p w14:paraId="7D63671A" w14:textId="5E5CC5D6" w:rsidR="00B8631C" w:rsidRPr="001F2986" w:rsidRDefault="00A74884" w:rsidP="00B8631C">
      <w:pPr>
        <w:pStyle w:val="Heading4"/>
        <w:rPr>
          <w:rFonts w:asciiTheme="minorHAnsi" w:hAnsiTheme="minorHAnsi" w:cstheme="minorHAnsi"/>
        </w:rPr>
      </w:pPr>
      <w:r>
        <w:rPr>
          <w:rFonts w:asciiTheme="minorHAnsi" w:hAnsiTheme="minorHAnsi" w:cstheme="minorHAnsi"/>
        </w:rPr>
        <w:t>Retrenchment is stabilizing.</w:t>
      </w:r>
    </w:p>
    <w:p w14:paraId="69774628" w14:textId="77777777" w:rsidR="00B8631C" w:rsidRPr="001F2986" w:rsidRDefault="00B8631C" w:rsidP="00B8631C">
      <w:pPr>
        <w:rPr>
          <w:rStyle w:val="Style13ptBold"/>
          <w:rFonts w:asciiTheme="minorHAnsi" w:hAnsiTheme="minorHAnsi" w:cstheme="minorHAnsi"/>
        </w:rPr>
      </w:pPr>
      <w:r w:rsidRPr="001F2986">
        <w:rPr>
          <w:rStyle w:val="Style13ptBold"/>
          <w:rFonts w:asciiTheme="minorHAnsi" w:hAnsiTheme="minorHAnsi" w:cstheme="minorHAnsi"/>
        </w:rPr>
        <w:t>Fettweis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24"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1FCB5429"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0B6C9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intervention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0B6C97">
        <w:rPr>
          <w:rStyle w:val="StyleUnderline"/>
          <w:rFonts w:asciiTheme="minorHAnsi" w:hAnsiTheme="minorHAnsi" w:cstheme="minorHAnsi"/>
          <w:highlight w:val="cyan"/>
        </w:rPr>
        <w:t>made</w:t>
      </w:r>
      <w:r w:rsidRPr="001F2986">
        <w:rPr>
          <w:rStyle w:val="StyleUnderline"/>
          <w:rFonts w:asciiTheme="minorHAnsi" w:hAnsiTheme="minorHAnsi" w:cstheme="minorHAnsi"/>
        </w:rPr>
        <w:t xml:space="preserve"> the security situation in the Persian Gulf and broader </w:t>
      </w:r>
      <w:r w:rsidRPr="000B6C9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0B6C97">
        <w:rPr>
          <w:rStyle w:val="Emphasis"/>
          <w:rFonts w:asciiTheme="minorHAnsi" w:hAnsiTheme="minorHAnsi" w:cstheme="minorHAnsi"/>
          <w:highlight w:val="cyan"/>
        </w:rPr>
        <w:t>Somalia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Afghanistan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0B6C9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0B6C9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hegemony has failed</w:t>
      </w:r>
      <w:r w:rsidRPr="001F2986">
        <w:rPr>
          <w:rStyle w:val="Emphasis"/>
          <w:rFonts w:asciiTheme="minorHAnsi" w:hAnsiTheme="minorHAnsi" w:cstheme="minorHAnsi"/>
        </w:rPr>
        <w:t xml:space="preserve"> to bring peace</w:t>
      </w:r>
      <w:r w:rsidRPr="001F2986">
        <w:rPr>
          <w:rFonts w:asciiTheme="minorHAnsi" w:hAnsiTheme="minorHAnsi" w:cstheme="minorHAnsi"/>
        </w:rPr>
        <w:t>.</w:t>
      </w:r>
    </w:p>
    <w:p w14:paraId="56686463"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has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been especially </w:t>
      </w:r>
      <w:r w:rsidRPr="000B6C97">
        <w:rPr>
          <w:rStyle w:val="Emphasis"/>
          <w:rFonts w:asciiTheme="minorHAnsi" w:hAnsiTheme="minorHAnsi" w:cstheme="minorHAnsi"/>
          <w:highlight w:val="cyan"/>
        </w:rPr>
        <w:t>eager to enforce</w:t>
      </w:r>
      <w:r w:rsidRPr="001F2986">
        <w:rPr>
          <w:rStyle w:val="StyleUnderline"/>
          <w:rFonts w:asciiTheme="minorHAnsi" w:hAnsiTheme="minorHAnsi" w:cstheme="minorHAnsi"/>
        </w:rPr>
        <w:t xml:space="preserve"> any particular </w:t>
      </w:r>
      <w:r w:rsidRPr="000B6C97">
        <w:rPr>
          <w:rStyle w:val="StyleUnderline"/>
          <w:rFonts w:asciiTheme="minorHAnsi" w:hAnsiTheme="minorHAnsi" w:cstheme="minorHAnsi"/>
          <w:highlight w:val="cyan"/>
        </w:rPr>
        <w:t>rules</w:t>
      </w:r>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w:t>
      </w:r>
      <w:r w:rsidRPr="000B6C97">
        <w:rPr>
          <w:rStyle w:val="StyleUnderline"/>
          <w:rFonts w:asciiTheme="minorHAnsi" w:hAnsiTheme="minorHAnsi" w:cstheme="minorHAnsi"/>
          <w:highlight w:val="cyan"/>
        </w:rPr>
        <w:t>choices have</w:t>
      </w:r>
      <w:r w:rsidRPr="001F2986">
        <w:rPr>
          <w:rStyle w:val="StyleUnderline"/>
          <w:rFonts w:asciiTheme="minorHAnsi" w:hAnsiTheme="minorHAnsi" w:cstheme="minorHAnsi"/>
        </w:rPr>
        <w:t xml:space="preserve"> at best </w:t>
      </w:r>
      <w:r w:rsidRPr="000B6C97">
        <w:rPr>
          <w:rStyle w:val="StyleUnderline"/>
          <w:rFonts w:asciiTheme="minorHAnsi" w:hAnsiTheme="minorHAnsi" w:cstheme="minorHAnsi"/>
          <w:highlight w:val="cyan"/>
        </w:rPr>
        <w:t xml:space="preserve">been </w:t>
      </w:r>
      <w:r w:rsidRPr="000B6C97">
        <w:rPr>
          <w:rStyle w:val="Emphasis"/>
          <w:rFonts w:asciiTheme="minorHAnsi" w:hAnsiTheme="minorHAnsi" w:cstheme="minorHAnsi"/>
          <w:highlight w:val="cyan"/>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0B6C97">
        <w:rPr>
          <w:rStyle w:val="Emphasis"/>
          <w:rFonts w:asciiTheme="minorHAnsi" w:hAnsiTheme="minorHAnsi" w:cstheme="minorHAnsi"/>
          <w:highlight w:val="cyan"/>
        </w:rPr>
        <w:t>war between Ethiopia and Eritrea</w:t>
      </w:r>
      <w:r w:rsidRPr="001F2986">
        <w:rPr>
          <w:rFonts w:asciiTheme="minorHAnsi" w:hAnsiTheme="minorHAnsi" w:cstheme="minorHAnsi"/>
        </w:rPr>
        <w:t xml:space="preserve">, a high-level </w:t>
      </w:r>
      <w:r w:rsidRPr="000B6C97">
        <w:rPr>
          <w:rStyle w:val="StyleUnderline"/>
          <w:rFonts w:asciiTheme="minorHAnsi" w:hAnsiTheme="minorHAnsi" w:cstheme="minorHAnsi"/>
          <w:highlight w:val="cyan"/>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 xml:space="preserve">made a half-dozen trips to the region but was </w:t>
      </w:r>
      <w:r w:rsidRPr="000B6C97">
        <w:rPr>
          <w:rStyle w:val="StyleUnderline"/>
          <w:rFonts w:asciiTheme="minorHAnsi" w:hAnsiTheme="minorHAnsi" w:cstheme="minorHAnsi"/>
          <w:highlight w:val="cyan"/>
        </w:rPr>
        <w:t>unable to prevent</w:t>
      </w:r>
      <w:r w:rsidRPr="001F2986">
        <w:rPr>
          <w:rStyle w:val="StyleUnderline"/>
          <w:rFonts w:asciiTheme="minorHAnsi" w:hAnsiTheme="minorHAnsi" w:cstheme="minorHAnsi"/>
        </w:rPr>
        <w:t xml:space="preserve"> either the outbreak or recurrence of the </w:t>
      </w:r>
      <w:r w:rsidRPr="000B6C97">
        <w:rPr>
          <w:rStyle w:val="StyleUnderline"/>
          <w:rFonts w:asciiTheme="minorHAnsi" w:hAnsiTheme="minorHAnsi" w:cstheme="minorHAnsi"/>
          <w:highlight w:val="cyan"/>
        </w:rPr>
        <w:t>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7DE00C58" w14:textId="77777777" w:rsidR="00B8631C" w:rsidRPr="001F2986" w:rsidRDefault="00B8631C" w:rsidP="00B8631C">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0B6C97">
        <w:rPr>
          <w:rStyle w:val="Emphasis"/>
          <w:rFonts w:asciiTheme="minorHAnsi" w:hAnsiTheme="minorHAnsi" w:cstheme="minorHAnsi"/>
          <w:highlight w:val="cyan"/>
        </w:rPr>
        <w:t>something else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0B6C9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calculations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0B6C9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0B6C9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174678C4"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Conflict and US Military Spending</w:t>
      </w:r>
    </w:p>
    <w:p w14:paraId="0593C728"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114BF5BE"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0B6C9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same nonrelationship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0B6C97">
        <w:rPr>
          <w:rStyle w:val="Emphasis"/>
          <w:rFonts w:asciiTheme="minorHAnsi" w:hAnsiTheme="minorHAnsi" w:cstheme="minorHAnsi"/>
          <w:highlight w:val="cyan"/>
        </w:rPr>
        <w:t>fluctuations in</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GDP</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alliance commitments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Nothing the United States actually does seems to matter to the New Peace</w:t>
      </w:r>
      <w:r w:rsidRPr="001F2986">
        <w:rPr>
          <w:rFonts w:asciiTheme="minorHAnsi" w:hAnsiTheme="minorHAnsi" w:cstheme="minorHAnsi"/>
        </w:rPr>
        <w:t>.</w:t>
      </w:r>
    </w:p>
    <w:p w14:paraId="391F4E15" w14:textId="3A576FE5" w:rsidR="00B8631C" w:rsidRDefault="00635D13" w:rsidP="00635D13">
      <w:pPr>
        <w:pStyle w:val="Heading3"/>
        <w:tabs>
          <w:tab w:val="center" w:pos="7042"/>
          <w:tab w:val="left" w:pos="8700"/>
        </w:tabs>
        <w:jc w:val="left"/>
        <w:rPr>
          <w:rFonts w:asciiTheme="minorHAnsi" w:hAnsiTheme="minorHAnsi" w:cstheme="minorHAnsi"/>
        </w:rPr>
      </w:pPr>
      <w:r>
        <w:rPr>
          <w:rFonts w:asciiTheme="minorHAnsi" w:hAnsiTheme="minorHAnsi" w:cstheme="minorHAnsi"/>
        </w:rPr>
        <w:tab/>
      </w:r>
      <w:r w:rsidR="00B8631C" w:rsidRPr="001F2986">
        <w:rPr>
          <w:rFonts w:asciiTheme="minorHAnsi" w:hAnsiTheme="minorHAnsi" w:cstheme="minorHAnsi"/>
        </w:rPr>
        <w:t>!D---AT: Populism</w:t>
      </w:r>
    </w:p>
    <w:p w14:paraId="476C7CC2" w14:textId="31C72FD4" w:rsidR="00635D13" w:rsidRPr="00635D13" w:rsidRDefault="00635D13" w:rsidP="00635D13">
      <w:pPr>
        <w:pStyle w:val="Heading4"/>
      </w:pPr>
      <w:r>
        <w:t>Populists don’t stop biden</w:t>
      </w:r>
    </w:p>
    <w:p w14:paraId="01034E34" w14:textId="77777777" w:rsidR="00B8631C" w:rsidRPr="001F2986" w:rsidRDefault="00B8631C" w:rsidP="00B8631C">
      <w:pPr>
        <w:pStyle w:val="Heading4"/>
        <w:rPr>
          <w:rFonts w:asciiTheme="minorHAnsi" w:hAnsiTheme="minorHAnsi" w:cstheme="minorHAnsi"/>
        </w:rPr>
      </w:pPr>
      <w:bookmarkStart w:id="2" w:name="_Hlk82854417"/>
      <w:r w:rsidRPr="001F2986">
        <w:rPr>
          <w:rFonts w:asciiTheme="minorHAnsi" w:hAnsiTheme="minorHAnsi" w:cstheme="minorHAnsi"/>
        </w:rPr>
        <w:t xml:space="preserve">Economic crisis doesn’t cause populism---empirics. </w:t>
      </w:r>
    </w:p>
    <w:p w14:paraId="76DBDACF" w14:textId="77777777" w:rsidR="00B8631C" w:rsidRPr="001F2986" w:rsidRDefault="00B8631C" w:rsidP="00B8631C">
      <w:pPr>
        <w:rPr>
          <w:rFonts w:asciiTheme="minorHAnsi" w:hAnsiTheme="minorHAnsi" w:cstheme="minorHAnsi"/>
        </w:rPr>
      </w:pPr>
      <w:r w:rsidRPr="001F2986">
        <w:rPr>
          <w:rStyle w:val="Style13ptBold"/>
          <w:rFonts w:asciiTheme="minorHAnsi" w:hAnsiTheme="minorHAnsi" w:cstheme="minorHAnsi"/>
        </w:rPr>
        <w:t>Drezner 14</w:t>
      </w:r>
      <w:r w:rsidRPr="001F2986">
        <w:rPr>
          <w:rFonts w:asciiTheme="minorHAnsi" w:hAnsiTheme="minorHAnsi" w:cstheme="minorHAnsi"/>
        </w:rPr>
        <w:t>,</w:t>
      </w:r>
      <w:r w:rsidRPr="001F2986">
        <w:rPr>
          <w:rStyle w:val="Style13ptBold"/>
          <w:rFonts w:asciiTheme="minorHAnsi" w:hAnsiTheme="minorHAnsi" w:cstheme="minorHAnsi"/>
        </w:rPr>
        <w:t xml:space="preserve"> </w:t>
      </w:r>
      <w:r w:rsidRPr="001F2986">
        <w:rPr>
          <w:rFonts w:asciiTheme="minorHAnsi" w:hAnsiTheme="minorHAnsi" w:cstheme="minorHAnsi"/>
        </w:rPr>
        <w:t>IR prof at Tufts. (Daniel, January 2014, “The System Worked: Global Economic Governance during the Great Recession, World Politics”, Volume 66. Number 1; pp. 123-164)</w:t>
      </w:r>
    </w:p>
    <w:p w14:paraId="6B6620B2" w14:textId="77777777" w:rsidR="00B8631C" w:rsidRPr="001F2986" w:rsidRDefault="00B8631C" w:rsidP="00B8631C">
      <w:pPr>
        <w:rPr>
          <w:rFonts w:asciiTheme="minorHAnsi" w:hAnsiTheme="minorHAnsi" w:cstheme="minorHAnsi"/>
          <w:sz w:val="16"/>
        </w:rPr>
      </w:pPr>
      <w:r w:rsidRPr="001F2986">
        <w:rPr>
          <w:rFonts w:asciiTheme="minorHAnsi" w:hAnsiTheme="minorHAnsi" w:cstheme="minorHAnsi"/>
          <w:sz w:val="16"/>
        </w:rPr>
        <w:t xml:space="preserve">The final </w:t>
      </w:r>
      <w:r w:rsidRPr="001F2986">
        <w:rPr>
          <w:rFonts w:asciiTheme="minorHAnsi" w:hAnsiTheme="minorHAnsi" w:cstheme="minorHAnsi"/>
          <w:sz w:val="16"/>
          <w:szCs w:val="16"/>
        </w:rPr>
        <w:t>significant outcome addresses a dog that hasn't barked: the effect of the Great Recession on cross-border conflict and violence. During the initial stages of the crisis,</w:t>
      </w:r>
      <w:r w:rsidRPr="001F2986">
        <w:rPr>
          <w:rStyle w:val="StyleUnderline"/>
          <w:rFonts w:asciiTheme="minorHAnsi" w:hAnsiTheme="minorHAnsi" w:cstheme="minorHAnsi"/>
          <w:sz w:val="16"/>
          <w:szCs w:val="16"/>
        </w:rPr>
        <w:t xml:space="preserve"> </w:t>
      </w:r>
      <w:r w:rsidRPr="001F2986">
        <w:rPr>
          <w:rStyle w:val="StyleUnderline"/>
          <w:rFonts w:asciiTheme="minorHAnsi" w:hAnsiTheme="minorHAnsi" w:cstheme="minorHAnsi"/>
        </w:rPr>
        <w:t xml:space="preserve">multiple </w:t>
      </w:r>
      <w:r w:rsidRPr="000B6C97">
        <w:rPr>
          <w:rStyle w:val="StyleUnderline"/>
          <w:rFonts w:asciiTheme="minorHAnsi" w:hAnsiTheme="minorHAnsi" w:cstheme="minorHAnsi"/>
          <w:highlight w:val="cyan"/>
        </w:rPr>
        <w:t>analysts asserted</w:t>
      </w:r>
      <w:r w:rsidRPr="001F2986">
        <w:rPr>
          <w:rStyle w:val="StyleUnderline"/>
          <w:rFonts w:asciiTheme="minorHAnsi" w:hAnsiTheme="minorHAnsi" w:cstheme="minorHAnsi"/>
        </w:rPr>
        <w:t xml:space="preserve"> that the </w:t>
      </w:r>
      <w:r w:rsidRPr="000B6C97">
        <w:rPr>
          <w:rStyle w:val="StyleUnderline"/>
          <w:rFonts w:asciiTheme="minorHAnsi" w:hAnsiTheme="minorHAnsi" w:cstheme="minorHAnsi"/>
          <w:highlight w:val="cyan"/>
        </w:rPr>
        <w:t>financial crisis would lead</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increase their use of force</w:t>
      </w:r>
      <w:r w:rsidRPr="001F2986">
        <w:rPr>
          <w:rFonts w:asciiTheme="minorHAnsi" w:hAnsiTheme="minorHAnsi" w:cstheme="minorHAnsi"/>
          <w:sz w:val="16"/>
        </w:rPr>
        <w:t xml:space="preserve"> as a tool for staying in power.42 They voiced genuine concern that the global economic downturn would lead to an increase in conflict—</w:t>
      </w:r>
      <w:r w:rsidRPr="001F2986">
        <w:rPr>
          <w:rStyle w:val="StyleUnderline"/>
          <w:rFonts w:asciiTheme="minorHAnsi" w:hAnsiTheme="minorHAnsi" w:cstheme="minorHAnsi"/>
        </w:rPr>
        <w:t>whether through</w:t>
      </w:r>
      <w:r w:rsidRPr="001F2986">
        <w:rPr>
          <w:rFonts w:asciiTheme="minorHAnsi" w:hAnsiTheme="minorHAnsi" w:cstheme="minorHAnsi"/>
          <w:sz w:val="16"/>
        </w:rPr>
        <w:t xml:space="preserve"> greater internal </w:t>
      </w:r>
      <w:r w:rsidRPr="000B6C97">
        <w:rPr>
          <w:rStyle w:val="Emphasis"/>
          <w:rFonts w:asciiTheme="minorHAnsi" w:hAnsiTheme="minorHAnsi" w:cstheme="minorHAnsi"/>
          <w:highlight w:val="cyan"/>
        </w:rPr>
        <w:t>repression</w:t>
      </w:r>
      <w:r w:rsidRPr="001F2986">
        <w:rPr>
          <w:rStyle w:val="Emphasis"/>
          <w:rFonts w:asciiTheme="minorHAnsi" w:hAnsiTheme="minorHAnsi" w:cstheme="minorHAnsi"/>
        </w:rPr>
        <w:t>, diversionary wars, arms races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ratcheting up of </w:t>
      </w:r>
      <w:r w:rsidRPr="000B6C97">
        <w:rPr>
          <w:rStyle w:val="Emphasis"/>
          <w:rFonts w:asciiTheme="minorHAnsi" w:hAnsiTheme="minorHAnsi" w:cstheme="minorHAnsi"/>
          <w:highlight w:val="cyan"/>
        </w:rPr>
        <w:t>great power conflict</w:t>
      </w:r>
      <w:r w:rsidRPr="001F2986">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sidRPr="000B6C97">
        <w:rPr>
          <w:rStyle w:val="Emphasis"/>
          <w:rFonts w:asciiTheme="minorHAnsi" w:hAnsiTheme="minorHAnsi" w:cstheme="minorHAnsi"/>
          <w:highlight w:val="cyan"/>
        </w:rPr>
        <w:t>The aggregate data suggest otherwise</w:t>
      </w:r>
      <w:r w:rsidRPr="001F2986">
        <w:rPr>
          <w:rStyle w:val="StyleUnderline"/>
          <w:rFonts w:asciiTheme="minorHAnsi" w:hAnsiTheme="minorHAnsi" w:cstheme="minorHAnsi"/>
        </w:rPr>
        <w:t>, however</w:t>
      </w:r>
      <w:r w:rsidRPr="001F2986">
        <w:rPr>
          <w:rFonts w:asciiTheme="minorHAnsi" w:hAnsiTheme="minorHAnsi" w:cstheme="minorHAnsi"/>
          <w:sz w:val="16"/>
        </w:rPr>
        <w:t>. The Institute for Economics and Peace has concluded that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average level of </w:t>
      </w:r>
      <w:r w:rsidRPr="000B6C97">
        <w:rPr>
          <w:rStyle w:val="Emphasis"/>
          <w:rFonts w:asciiTheme="minorHAnsi" w:hAnsiTheme="minorHAnsi" w:cstheme="minorHAnsi"/>
          <w:highlight w:val="cyan"/>
        </w:rPr>
        <w:t>peacefulness</w:t>
      </w:r>
      <w:r w:rsidRPr="000B6C97">
        <w:rPr>
          <w:rStyle w:val="StyleUnderline"/>
          <w:rFonts w:asciiTheme="minorHAnsi" w:hAnsiTheme="minorHAnsi" w:cstheme="minorHAnsi"/>
          <w:highlight w:val="cyan"/>
        </w:rPr>
        <w:t xml:space="preserve"> in 2012 is</w:t>
      </w:r>
      <w:r w:rsidRPr="001F2986">
        <w:rPr>
          <w:rStyle w:val="StyleUnderline"/>
          <w:rFonts w:asciiTheme="minorHAnsi" w:hAnsiTheme="minorHAnsi" w:cstheme="minorHAnsi"/>
        </w:rPr>
        <w:t xml:space="preserve"> approximately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it was in </w:t>
      </w:r>
      <w:r w:rsidRPr="001F2986">
        <w:rPr>
          <w:rStyle w:val="Emphasis"/>
          <w:rFonts w:asciiTheme="minorHAnsi" w:hAnsiTheme="minorHAnsi" w:cstheme="minorHAnsi"/>
        </w:rPr>
        <w:t>20</w:t>
      </w:r>
      <w:r w:rsidRPr="000B6C97">
        <w:rPr>
          <w:rStyle w:val="Emphasis"/>
          <w:rFonts w:asciiTheme="minorHAnsi" w:hAnsiTheme="minorHAnsi" w:cstheme="minorHAnsi"/>
          <w:highlight w:val="cyan"/>
        </w:rPr>
        <w:t>07</w:t>
      </w:r>
      <w:r w:rsidRPr="001F2986">
        <w:rPr>
          <w:rFonts w:asciiTheme="minorHAnsi" w:hAnsiTheme="minorHAnsi" w:cstheme="minorHAnsi"/>
          <w:sz w:val="16"/>
        </w:rPr>
        <w:t xml:space="preserve">."43 </w:t>
      </w:r>
      <w:r w:rsidRPr="001F2986">
        <w:rPr>
          <w:rStyle w:val="StyleUnderline"/>
          <w:rFonts w:asciiTheme="minorHAnsi" w:hAnsiTheme="minorHAnsi" w:cstheme="minorHAnsi"/>
        </w:rPr>
        <w:t xml:space="preserve">Interstate </w:t>
      </w:r>
      <w:r w:rsidRPr="000B6C97">
        <w:rPr>
          <w:rStyle w:val="StyleUnderline"/>
          <w:rFonts w:asciiTheme="minorHAnsi" w:hAnsiTheme="minorHAnsi" w:cstheme="minorHAnsi"/>
          <w:highlight w:val="cyan"/>
        </w:rPr>
        <w:t>violence</w:t>
      </w:r>
      <w:r w:rsidRPr="001F2986">
        <w:rPr>
          <w:rFonts w:asciiTheme="minorHAnsi" w:hAnsiTheme="minorHAnsi" w:cstheme="minorHAnsi"/>
          <w:sz w:val="16"/>
        </w:rPr>
        <w:t xml:space="preserve"> in particular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declined</w:t>
      </w:r>
      <w:r w:rsidRPr="001F2986">
        <w:rPr>
          <w:rStyle w:val="StyleUnderline"/>
          <w:rFonts w:asciiTheme="minorHAnsi" w:hAnsiTheme="minorHAnsi" w:cstheme="minorHAnsi"/>
        </w:rPr>
        <w:t xml:space="preserve"> since the start of the financial crisis, </w:t>
      </w:r>
      <w:r w:rsidRPr="000B6C97">
        <w:rPr>
          <w:rStyle w:val="StyleUnderline"/>
          <w:rFonts w:asciiTheme="minorHAnsi" w:hAnsiTheme="minorHAnsi" w:cstheme="minorHAnsi"/>
          <w:highlight w:val="cyan"/>
        </w:rPr>
        <w:t xml:space="preserve">as have </w:t>
      </w:r>
      <w:r w:rsidRPr="000B6C97">
        <w:rPr>
          <w:rStyle w:val="Emphasis"/>
          <w:rFonts w:asciiTheme="minorHAnsi" w:hAnsiTheme="minorHAnsi" w:cstheme="minorHAnsi"/>
          <w:highlight w:val="cyan"/>
        </w:rPr>
        <w:t>military expenditures</w:t>
      </w:r>
      <w:r w:rsidRPr="001F2986">
        <w:rPr>
          <w:rFonts w:asciiTheme="minorHAnsi" w:hAnsiTheme="minorHAnsi" w:cstheme="minorHAnsi"/>
          <w:sz w:val="16"/>
        </w:rPr>
        <w:t xml:space="preserve"> in most sampled countries. Other </w:t>
      </w:r>
      <w:r w:rsidRPr="001F2986">
        <w:rPr>
          <w:rStyle w:val="StyleUnderline"/>
          <w:rFonts w:asciiTheme="minorHAnsi" w:hAnsiTheme="minorHAnsi" w:cstheme="minorHAnsi"/>
        </w:rPr>
        <w:t>studies confirm that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Great Recession has </w:t>
      </w:r>
      <w:r w:rsidRPr="001F2986">
        <w:rPr>
          <w:rStyle w:val="Emphasis"/>
          <w:rFonts w:asciiTheme="minorHAnsi" w:hAnsiTheme="minorHAnsi" w:cstheme="minorHAnsi"/>
        </w:rPr>
        <w:t>not triggered</w:t>
      </w:r>
      <w:r w:rsidRPr="001F2986">
        <w:rPr>
          <w:rStyle w:val="StyleUnderline"/>
          <w:rFonts w:asciiTheme="minorHAnsi" w:hAnsiTheme="minorHAnsi" w:cstheme="minorHAnsi"/>
        </w:rPr>
        <w:t xml:space="preserve"> any increase in </w:t>
      </w:r>
      <w:r w:rsidRPr="001F2986">
        <w:rPr>
          <w:rStyle w:val="Emphasis"/>
          <w:rFonts w:asciiTheme="minorHAnsi" w:hAnsiTheme="minorHAnsi" w:cstheme="minorHAnsi"/>
        </w:rPr>
        <w:t>violent conflict</w:t>
      </w:r>
      <w:r w:rsidRPr="001F2986">
        <w:rPr>
          <w:rFonts w:asciiTheme="minorHAnsi" w:hAnsiTheme="minorHAnsi" w:cstheme="minorHAnsi"/>
          <w:sz w:val="16"/>
        </w:rPr>
        <w:t xml:space="preserve">, as Lotta Themner and Peter Wallensteen conclude: "[T]he pattern is one of relative stability when we consider the trend for the past five years."44 </w:t>
      </w:r>
      <w:r w:rsidRPr="001F2986">
        <w:rPr>
          <w:rStyle w:val="StyleUnderline"/>
          <w:rFonts w:asciiTheme="minorHAnsi" w:hAnsiTheme="minorHAnsi" w:cstheme="minorHAnsi"/>
        </w:rPr>
        <w:t>The</w:t>
      </w:r>
      <w:r w:rsidRPr="001F2986">
        <w:rPr>
          <w:rFonts w:asciiTheme="minorHAnsi" w:hAnsiTheme="minorHAnsi" w:cstheme="minorHAnsi"/>
          <w:sz w:val="16"/>
        </w:rPr>
        <w:t xml:space="preserve"> secular </w:t>
      </w:r>
      <w:r w:rsidRPr="001F2986">
        <w:rPr>
          <w:rStyle w:val="StyleUnderline"/>
          <w:rFonts w:asciiTheme="minorHAnsi" w:hAnsiTheme="minorHAnsi" w:cstheme="minorHAnsi"/>
        </w:rPr>
        <w:t>decline in violence that started with the end of the Cold War has not been reversed</w:t>
      </w:r>
      <w:r w:rsidRPr="001F2986">
        <w:rPr>
          <w:rFonts w:asciiTheme="minorHAnsi" w:hAnsiTheme="minorHAnsi" w:cstheme="minorHAnsi"/>
          <w:sz w:val="16"/>
        </w:rPr>
        <w:t>. Rogers Brubaker observes that "</w:t>
      </w:r>
      <w:r w:rsidRPr="000B6C97">
        <w:rPr>
          <w:rStyle w:val="StyleUnderline"/>
          <w:rFonts w:asciiTheme="minorHAnsi" w:hAnsiTheme="minorHAnsi" w:cstheme="minorHAnsi"/>
          <w:highlight w:val="cyan"/>
        </w:rPr>
        <w:t>the crisis has not</w:t>
      </w:r>
      <w:r w:rsidRPr="001F2986">
        <w:rPr>
          <w:rFonts w:asciiTheme="minorHAnsi" w:hAnsiTheme="minorHAnsi" w:cstheme="minorHAnsi"/>
          <w:sz w:val="16"/>
        </w:rPr>
        <w:t xml:space="preserve"> to date </w:t>
      </w:r>
      <w:r w:rsidRPr="000B6C97">
        <w:rPr>
          <w:rStyle w:val="StyleUnderline"/>
          <w:rFonts w:asciiTheme="minorHAnsi" w:hAnsiTheme="minorHAnsi" w:cstheme="minorHAnsi"/>
          <w:highlight w:val="cyan"/>
        </w:rPr>
        <w:t xml:space="preserve">generated the </w:t>
      </w:r>
      <w:r w:rsidRPr="000B6C97">
        <w:rPr>
          <w:rStyle w:val="Emphasis"/>
          <w:rFonts w:asciiTheme="minorHAnsi" w:hAnsiTheme="minorHAnsi" w:cstheme="minorHAnsi"/>
          <w:sz w:val="24"/>
          <w:szCs w:val="24"/>
          <w:highlight w:val="cyan"/>
        </w:rPr>
        <w:t>surge in</w:t>
      </w:r>
      <w:r w:rsidRPr="001F2986">
        <w:rPr>
          <w:rStyle w:val="Emphasis"/>
          <w:rFonts w:asciiTheme="minorHAnsi" w:hAnsiTheme="minorHAnsi" w:cstheme="minorHAnsi"/>
          <w:sz w:val="24"/>
          <w:szCs w:val="24"/>
        </w:rPr>
        <w:t xml:space="preserve"> protectionist </w:t>
      </w:r>
      <w:r w:rsidRPr="000B6C97">
        <w:rPr>
          <w:rStyle w:val="Emphasis"/>
          <w:rFonts w:asciiTheme="minorHAnsi" w:hAnsiTheme="minorHAnsi" w:cstheme="minorHAnsi"/>
          <w:sz w:val="24"/>
          <w:szCs w:val="24"/>
          <w:highlight w:val="cyan"/>
        </w:rPr>
        <w:t>nationalism</w:t>
      </w:r>
      <w:r w:rsidRPr="000B6C97">
        <w:rPr>
          <w:rStyle w:val="StyleUnderline"/>
          <w:rFonts w:asciiTheme="minorHAnsi" w:hAnsiTheme="minorHAnsi" w:cstheme="minorHAnsi"/>
          <w:sz w:val="24"/>
          <w:szCs w:val="24"/>
          <w:highlight w:val="cyan"/>
        </w:rPr>
        <w:t xml:space="preserve"> </w:t>
      </w:r>
      <w:r w:rsidRPr="000B6C97">
        <w:rPr>
          <w:rStyle w:val="StyleUnderline"/>
          <w:rFonts w:asciiTheme="minorHAnsi" w:hAnsiTheme="minorHAnsi" w:cstheme="minorHAnsi"/>
          <w:highlight w:val="cyan"/>
        </w:rPr>
        <w:t xml:space="preserve">or </w:t>
      </w:r>
      <w:r w:rsidRPr="000B6C97">
        <w:rPr>
          <w:rStyle w:val="Emphasis"/>
          <w:rFonts w:asciiTheme="minorHAnsi" w:hAnsiTheme="minorHAnsi" w:cstheme="minorHAnsi"/>
          <w:highlight w:val="cyan"/>
        </w:rPr>
        <w:t>ethnic exclusion</w:t>
      </w:r>
      <w:r w:rsidRPr="001F2986">
        <w:rPr>
          <w:rStyle w:val="StyleUnderline"/>
          <w:rFonts w:asciiTheme="minorHAnsi" w:hAnsiTheme="minorHAnsi" w:cstheme="minorHAnsi"/>
        </w:rPr>
        <w:t xml:space="preserve"> that might have been expected</w:t>
      </w:r>
      <w:r w:rsidRPr="001F2986">
        <w:rPr>
          <w:rFonts w:asciiTheme="minorHAnsi" w:hAnsiTheme="minorHAnsi" w:cstheme="minorHAnsi"/>
          <w:sz w:val="16"/>
        </w:rPr>
        <w:t>."43</w:t>
      </w:r>
    </w:p>
    <w:p w14:paraId="5E58BB34" w14:textId="0158DD46" w:rsidR="00B8631C" w:rsidRDefault="00B8631C" w:rsidP="00635D13">
      <w:pPr>
        <w:pStyle w:val="Heading4"/>
      </w:pPr>
    </w:p>
    <w:p w14:paraId="6A68B7DE" w14:textId="77777777" w:rsidR="00A74884" w:rsidRPr="00926AFD" w:rsidRDefault="00A74884" w:rsidP="00A74884">
      <w:pPr>
        <w:pStyle w:val="Heading4"/>
        <w:rPr>
          <w:rFonts w:asciiTheme="minorHAnsi" w:hAnsiTheme="minorHAnsi" w:cstheme="minorHAnsi"/>
        </w:rPr>
      </w:pPr>
      <w:bookmarkStart w:id="3" w:name="_Hlk491008717"/>
      <w:r w:rsidRPr="00926AFD">
        <w:rPr>
          <w:rFonts w:asciiTheme="minorHAnsi" w:hAnsiTheme="minorHAnsi" w:cstheme="minorHAnsi"/>
        </w:rPr>
        <w:t xml:space="preserve">Soft power fails </w:t>
      </w:r>
    </w:p>
    <w:p w14:paraId="4E62C000" w14:textId="77777777" w:rsidR="00A74884" w:rsidRPr="00926AFD" w:rsidRDefault="00A74884" w:rsidP="00A74884">
      <w:pPr>
        <w:rPr>
          <w:rFonts w:asciiTheme="minorHAnsi" w:hAnsiTheme="minorHAnsi" w:cstheme="minorHAnsi"/>
          <w:color w:val="000000"/>
          <w:u w:val="single"/>
        </w:rPr>
      </w:pPr>
      <w:r w:rsidRPr="00926AFD">
        <w:rPr>
          <w:rFonts w:asciiTheme="minorHAnsi" w:hAnsiTheme="minorHAnsi" w:cstheme="minorHAnsi"/>
          <w:color w:val="000000"/>
          <w:sz w:val="16"/>
          <w:szCs w:val="20"/>
        </w:rPr>
        <w:br/>
      </w:r>
      <w:r w:rsidRPr="00926AFD">
        <w:rPr>
          <w:rFonts w:asciiTheme="minorHAnsi" w:hAnsiTheme="minorHAnsi" w:cstheme="minorHAnsi"/>
          <w:color w:val="000000"/>
          <w:sz w:val="16"/>
        </w:rPr>
        <w:t xml:space="preserve">Abe </w:t>
      </w:r>
      <w:r w:rsidRPr="00926AFD">
        <w:rPr>
          <w:rFonts w:asciiTheme="minorHAnsi" w:hAnsiTheme="minorHAnsi" w:cstheme="minorHAnsi"/>
          <w:b/>
        </w:rPr>
        <w:t>Greenwald</w:t>
      </w:r>
      <w:r w:rsidRPr="00926AFD">
        <w:rPr>
          <w:rFonts w:asciiTheme="minorHAnsi" w:hAnsiTheme="minorHAnsi" w:cstheme="minorHAnsi"/>
          <w:color w:val="000000"/>
          <w:sz w:val="16"/>
        </w:rPr>
        <w:t xml:space="preserve">, policy adviser and online editor at the Foreign Policy Initiative. July/August </w:t>
      </w:r>
      <w:r w:rsidRPr="00926AFD">
        <w:rPr>
          <w:rFonts w:asciiTheme="minorHAnsi" w:hAnsiTheme="minorHAnsi" w:cstheme="minorHAnsi"/>
          <w:b/>
        </w:rPr>
        <w:t>2010</w:t>
      </w:r>
      <w:r w:rsidRPr="00926AFD">
        <w:rPr>
          <w:rFonts w:asciiTheme="minorHAnsi" w:hAnsiTheme="minorHAnsi" w:cstheme="minorHAnsi"/>
          <w:color w:val="000000"/>
          <w:sz w:val="16"/>
        </w:rPr>
        <w:t>. (“The Soft-Power Fallacy”. </w:t>
      </w:r>
      <w:hyperlink r:id="rId25" w:tgtFrame="_blank" w:history="1">
        <w:r w:rsidRPr="00926AFD">
          <w:rPr>
            <w:rFonts w:asciiTheme="minorHAnsi" w:hAnsiTheme="minorHAnsi" w:cstheme="minorHAnsi"/>
            <w:color w:val="114170"/>
            <w:u w:val="single"/>
          </w:rPr>
          <w:t>http://www.commentarymagazine.com/viewarticle.cfm/the-soft-power-fallacy-15466?page=all</w:t>
        </w:r>
      </w:hyperlink>
      <w:r w:rsidRPr="00926AFD">
        <w:rPr>
          <w:rFonts w:asciiTheme="minorHAnsi" w:hAnsiTheme="minorHAnsi" w:cstheme="minorHAnsi"/>
          <w:color w:val="000000"/>
          <w:sz w:val="16"/>
        </w:rPr>
        <w:t>)</w:t>
      </w:r>
      <w:r w:rsidRPr="00926AFD">
        <w:rPr>
          <w:rFonts w:asciiTheme="minorHAnsi" w:hAnsiTheme="minorHAnsi" w:cstheme="minorHAnsi"/>
          <w:color w:val="000000"/>
          <w:sz w:val="16"/>
          <w:szCs w:val="20"/>
        </w:rPr>
        <w:br/>
      </w:r>
      <w:r w:rsidRPr="00926AFD">
        <w:rPr>
          <w:rFonts w:asciiTheme="minorHAnsi" w:hAnsiTheme="minorHAnsi" w:cstheme="minorHAnsi"/>
          <w:color w:val="000000"/>
          <w:sz w:val="16"/>
        </w:rPr>
        <w:t xml:space="preserve">Like Francis Fukuyama’s essay “The End of History,” </w:t>
      </w:r>
      <w:r w:rsidRPr="00E7467B">
        <w:rPr>
          <w:rFonts w:asciiTheme="minorHAnsi" w:hAnsiTheme="minorHAnsi" w:cstheme="minorHAnsi"/>
          <w:color w:val="000000"/>
          <w:highlight w:val="yellow"/>
          <w:u w:val="single"/>
        </w:rPr>
        <w:t>soft-power theory</w:t>
      </w:r>
      <w:r w:rsidRPr="00926AFD">
        <w:rPr>
          <w:rFonts w:asciiTheme="minorHAnsi" w:hAnsiTheme="minorHAnsi" w:cstheme="minorHAnsi"/>
          <w:color w:val="000000"/>
          <w:sz w:val="16"/>
        </w:rPr>
        <w:t xml:space="preserve"> was a creative and appealing attempt to make sense of America’s global purpose. Unlike Fukuyama’s theory, however, which the new global order seemed to support for nearly a decade, Nye’s </w:t>
      </w:r>
      <w:r w:rsidRPr="00E7467B">
        <w:rPr>
          <w:rFonts w:asciiTheme="minorHAnsi" w:hAnsiTheme="minorHAnsi" w:cstheme="minorHAnsi"/>
          <w:color w:val="000000"/>
          <w:highlight w:val="yellow"/>
          <w:u w:val="single"/>
        </w:rPr>
        <w:t>was</w:t>
      </w:r>
      <w:r w:rsidRPr="00926AFD">
        <w:rPr>
          <w:rFonts w:asciiTheme="minorHAnsi" w:hAnsiTheme="minorHAnsi" w:cstheme="minorHAnsi"/>
          <w:color w:val="000000"/>
          <w:u w:val="single"/>
        </w:rPr>
        <w:t xml:space="preserve"> basically </w:t>
      </w:r>
      <w:r w:rsidRPr="00E7467B">
        <w:rPr>
          <w:rFonts w:asciiTheme="minorHAnsi" w:hAnsiTheme="minorHAnsi" w:cstheme="minorHAnsi"/>
          <w:color w:val="000000"/>
          <w:highlight w:val="yellow"/>
          <w:u w:val="single"/>
        </w:rPr>
        <w:t>refuted by world events</w:t>
      </w:r>
      <w:r w:rsidRPr="00926AFD">
        <w:rPr>
          <w:rFonts w:asciiTheme="minorHAnsi" w:hAnsiTheme="minorHAnsi" w:cstheme="minorHAnsi"/>
          <w:color w:val="000000"/>
          <w:u w:val="single"/>
        </w:rPr>
        <w:t xml:space="preserve"> in its very first year. </w:t>
      </w:r>
      <w:r w:rsidRPr="00E7467B">
        <w:rPr>
          <w:rFonts w:asciiTheme="minorHAnsi" w:hAnsiTheme="minorHAnsi" w:cstheme="minorHAnsi"/>
          <w:color w:val="000000"/>
          <w:highlight w:val="yellow"/>
          <w:u w:val="single"/>
        </w:rPr>
        <w:t>In</w:t>
      </w:r>
      <w:r w:rsidRPr="00926AFD">
        <w:rPr>
          <w:rFonts w:asciiTheme="minorHAnsi" w:hAnsiTheme="minorHAnsi" w:cstheme="minorHAnsi"/>
          <w:color w:val="000000"/>
          <w:u w:val="single"/>
        </w:rPr>
        <w:t xml:space="preserve"> the summer of </w:t>
      </w:r>
      <w:r w:rsidRPr="00E7467B">
        <w:rPr>
          <w:rFonts w:asciiTheme="minorHAnsi" w:hAnsiTheme="minorHAnsi" w:cstheme="minorHAnsi"/>
          <w:color w:val="000000"/>
          <w:highlight w:val="yellow"/>
          <w:u w:val="single"/>
        </w:rPr>
        <w:t>1990</w:t>
      </w:r>
      <w:r w:rsidRPr="00926AFD">
        <w:rPr>
          <w:rFonts w:asciiTheme="minorHAnsi" w:hAnsiTheme="minorHAnsi" w:cstheme="minorHAnsi"/>
          <w:color w:val="000000"/>
          <w:u w:val="single"/>
        </w:rPr>
        <w:t xml:space="preserve">, a massive contingent of </w:t>
      </w:r>
      <w:r w:rsidRPr="00E7467B">
        <w:rPr>
          <w:rFonts w:asciiTheme="minorHAnsi" w:hAnsiTheme="minorHAnsi" w:cstheme="minorHAnsi"/>
          <w:color w:val="000000"/>
          <w:highlight w:val="yellow"/>
          <w:u w:val="single"/>
        </w:rPr>
        <w:t>Saddam</w:t>
      </w:r>
      <w:r w:rsidRPr="00926AFD">
        <w:rPr>
          <w:rFonts w:asciiTheme="minorHAnsi" w:hAnsiTheme="minorHAnsi" w:cstheme="minorHAnsi"/>
          <w:color w:val="000000"/>
          <w:u w:val="single"/>
        </w:rPr>
        <w:t xml:space="preserve"> Hussein’s forces </w:t>
      </w:r>
      <w:r w:rsidRPr="00E7467B">
        <w:rPr>
          <w:rFonts w:asciiTheme="minorHAnsi" w:hAnsiTheme="minorHAnsi" w:cstheme="minorHAnsi"/>
          <w:color w:val="000000"/>
          <w:highlight w:val="yellow"/>
          <w:u w:val="single"/>
        </w:rPr>
        <w:t>invaded Kuwait</w:t>
      </w:r>
      <w:r w:rsidRPr="00926AFD">
        <w:rPr>
          <w:rFonts w:asciiTheme="minorHAnsi" w:hAnsiTheme="minorHAnsi" w:cstheme="minorHAnsi"/>
          <w:color w:val="000000"/>
          <w:u w:val="single"/>
        </w:rPr>
        <w:t xml:space="preserve">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w:t>
      </w:r>
      <w:r w:rsidRPr="00E7467B">
        <w:rPr>
          <w:rFonts w:asciiTheme="minorHAnsi" w:hAnsiTheme="minorHAnsi" w:cstheme="minorHAnsi"/>
          <w:color w:val="000000"/>
          <w:highlight w:val="yellow"/>
          <w:u w:val="single"/>
        </w:rPr>
        <w:t>Despite Nye’s claim that</w:t>
      </w:r>
      <w:r w:rsidRPr="00926AFD">
        <w:rPr>
          <w:rFonts w:asciiTheme="minorHAnsi" w:hAnsiTheme="minorHAnsi" w:cstheme="minorHAnsi"/>
          <w:color w:val="000000"/>
          <w:u w:val="single"/>
        </w:rPr>
        <w:t xml:space="preserve"> “the definition of </w:t>
      </w:r>
      <w:r w:rsidRPr="00E7467B">
        <w:rPr>
          <w:rFonts w:asciiTheme="minorHAnsi" w:hAnsiTheme="minorHAnsi" w:cstheme="minorHAnsi"/>
          <w:color w:val="000000"/>
          <w:highlight w:val="yellow"/>
          <w:u w:val="single"/>
        </w:rPr>
        <w:t>power is losing</w:t>
      </w:r>
      <w:r w:rsidRPr="00926AFD">
        <w:rPr>
          <w:rFonts w:asciiTheme="minorHAnsi" w:hAnsiTheme="minorHAnsi" w:cstheme="minorHAnsi"/>
          <w:color w:val="000000"/>
          <w:u w:val="single"/>
        </w:rPr>
        <w:t xml:space="preserve"> its </w:t>
      </w:r>
      <w:r w:rsidRPr="00E7467B">
        <w:rPr>
          <w:rFonts w:asciiTheme="minorHAnsi" w:hAnsiTheme="minorHAnsi" w:cstheme="minorHAnsi"/>
          <w:color w:val="000000"/>
          <w:highlight w:val="yellow"/>
          <w:u w:val="single"/>
        </w:rPr>
        <w:t>emphasis on military force</w:t>
      </w:r>
      <w:r w:rsidRPr="00926AFD">
        <w:rPr>
          <w:rFonts w:asciiTheme="minorHAnsi" w:hAnsiTheme="minorHAnsi" w:cstheme="minorHAnsi"/>
          <w:color w:val="000000"/>
          <w:u w:val="single"/>
        </w:rPr>
        <w:t xml:space="preserve">,” months of </w:t>
      </w:r>
      <w:r w:rsidRPr="00E7467B">
        <w:rPr>
          <w:rFonts w:asciiTheme="minorHAnsi" w:hAnsiTheme="minorHAnsi" w:cstheme="minorHAnsi"/>
          <w:color w:val="000000"/>
          <w:highlight w:val="yellow"/>
          <w:u w:val="single"/>
        </w:rPr>
        <w:t>concerted international pressure</w:t>
      </w:r>
      <w:r w:rsidRPr="00926AFD">
        <w:rPr>
          <w:rFonts w:asciiTheme="minorHAnsi" w:hAnsiTheme="minorHAnsi" w:cstheme="minorHAnsi"/>
          <w:color w:val="000000"/>
          <w:u w:val="single"/>
        </w:rPr>
        <w:t xml:space="preserve">, including the passage of a UN resolution, </w:t>
      </w:r>
      <w:r w:rsidRPr="00E7467B">
        <w:rPr>
          <w:rFonts w:asciiTheme="minorHAnsi" w:hAnsiTheme="minorHAnsi" w:cstheme="minorHAnsi"/>
          <w:color w:val="000000"/>
          <w:highlight w:val="yellow"/>
          <w:u w:val="single"/>
        </w:rPr>
        <w:t>failed to persuade Saddam to withdraw</w:t>
      </w:r>
      <w:r w:rsidRPr="00926AFD">
        <w:rPr>
          <w:rFonts w:asciiTheme="minorHAnsi" w:hAnsiTheme="minorHAnsi" w:cstheme="minorHAnsi"/>
          <w:color w:val="000000"/>
          <w:u w:val="single"/>
        </w:rPr>
        <w:t xml:space="preserve">. In the end, </w:t>
      </w:r>
      <w:r w:rsidRPr="00E7467B">
        <w:rPr>
          <w:rFonts w:asciiTheme="minorHAnsi" w:hAnsiTheme="minorHAnsi" w:cstheme="minorHAnsi"/>
          <w:color w:val="000000"/>
          <w:highlight w:val="yellow"/>
          <w:u w:val="single"/>
        </w:rPr>
        <w:t>only overwhelming American military power succeeded</w:t>
      </w:r>
      <w:r w:rsidRPr="00926AFD">
        <w:rPr>
          <w:rFonts w:asciiTheme="minorHAnsi" w:hAnsiTheme="minorHAnsi" w:cstheme="minorHAnsi"/>
          <w:color w:val="000000"/>
          <w:u w:val="single"/>
        </w:rPr>
        <w:t xml:space="preserve"> in liberating Kuwait. The American show of force also succeeded in establishing the U.S. as the single, unrivaled post–Cold War superpower.</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Following the First Gulf War,</w:t>
      </w:r>
      <w:r w:rsidRPr="00926AFD">
        <w:rPr>
          <w:rFonts w:asciiTheme="minorHAnsi" w:hAnsiTheme="minorHAnsi" w:cstheme="minorHAnsi"/>
          <w:color w:val="000000"/>
          <w:u w:val="single"/>
        </w:rPr>
        <w:t xml:space="preserve"> the 1990s saw brutal acts of aggression in </w:t>
      </w:r>
      <w:r w:rsidRPr="00E7467B">
        <w:rPr>
          <w:rFonts w:asciiTheme="minorHAnsi" w:hAnsiTheme="minorHAnsi" w:cstheme="minorHAnsi"/>
          <w:color w:val="000000"/>
          <w:highlight w:val="yellow"/>
          <w:u w:val="single"/>
        </w:rPr>
        <w:t>the Balkans</w:t>
      </w:r>
      <w:r w:rsidRPr="00926AFD">
        <w:rPr>
          <w:rFonts w:asciiTheme="minorHAnsi" w:hAnsiTheme="minorHAnsi" w:cstheme="minorHAnsi"/>
          <w:color w:val="000000"/>
          <w:u w:val="single"/>
        </w:rPr>
        <w:t>: t</w:t>
      </w:r>
      <w:r w:rsidRPr="00926AFD">
        <w:rPr>
          <w:rFonts w:asciiTheme="minorHAnsi" w:hAnsiTheme="minorHAnsi" w:cstheme="minorHAnsi"/>
          <w:color w:val="000000"/>
          <w:sz w:val="16"/>
        </w:rPr>
        <w:t xml:space="preserve">he Bosnian War in 1992 and the Kosovo conflicts beginning in 1998. </w:t>
      </w:r>
      <w:r w:rsidRPr="00926AFD">
        <w:rPr>
          <w:rFonts w:asciiTheme="minorHAnsi" w:hAnsiTheme="minorHAnsi" w:cstheme="minorHAnsi"/>
          <w:color w:val="000000"/>
          <w:u w:val="single"/>
        </w:rPr>
        <w:t xml:space="preserve">These raged on despite international negotiations and </w:t>
      </w:r>
      <w:r w:rsidRPr="00E7467B">
        <w:rPr>
          <w:rFonts w:asciiTheme="minorHAnsi" w:hAnsiTheme="minorHAnsi" w:cstheme="minorHAnsi"/>
          <w:color w:val="000000"/>
          <w:highlight w:val="yellow"/>
          <w:u w:val="single"/>
        </w:rPr>
        <w:t>were quelled only after America took the lead in military actions</w:t>
      </w:r>
      <w:r w:rsidRPr="00926AFD">
        <w:rPr>
          <w:rFonts w:asciiTheme="minorHAnsi" w:hAnsiTheme="minorHAnsi" w:cstheme="minorHAnsi"/>
          <w:color w:val="000000"/>
          <w:u w:val="single"/>
        </w:rPr>
        <w:t xml:space="preserve">. It is also worth noting that attempts to internationalize these efforts made them more costly </w:t>
      </w:r>
      <w:r w:rsidRPr="00926AFD">
        <w:rPr>
          <w:rFonts w:asciiTheme="minorHAnsi" w:hAnsiTheme="minorHAnsi" w:cstheme="minorHAnsi"/>
          <w:color w:val="000000"/>
          <w:sz w:val="16"/>
        </w:rPr>
        <w:t>in time, effectiveness, and manpower</w:t>
      </w:r>
      <w:r w:rsidRPr="00926AFD">
        <w:rPr>
          <w:rFonts w:asciiTheme="minorHAnsi" w:hAnsiTheme="minorHAnsi" w:cstheme="minorHAnsi"/>
          <w:color w:val="000000"/>
          <w:u w:val="single"/>
        </w:rPr>
        <w:t xml:space="preserve"> than if the U.S. had acted unilaterally.</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 xml:space="preserve">Additionally, </w:t>
      </w:r>
      <w:r w:rsidRPr="00926AFD">
        <w:rPr>
          <w:rFonts w:asciiTheme="minorHAnsi" w:hAnsiTheme="minorHAnsi" w:cstheme="minorHAnsi"/>
          <w:color w:val="000000"/>
          <w:u w:val="single"/>
        </w:rPr>
        <w:t xml:space="preserve">the 1990s left little mystery as to how cataclysmic events unfold when the U.S. declines to apply traditional tools of power overseas. In April 1994, Hutu rebels began the indiscriminate killing of Tutsis in </w:t>
      </w:r>
      <w:r w:rsidRPr="00E7467B">
        <w:rPr>
          <w:rFonts w:asciiTheme="minorHAnsi" w:hAnsiTheme="minorHAnsi" w:cstheme="minorHAnsi"/>
          <w:color w:val="000000"/>
          <w:highlight w:val="yellow"/>
          <w:u w:val="single"/>
        </w:rPr>
        <w:t>Rwanda</w:t>
      </w:r>
      <w:r w:rsidRPr="00926AFD">
        <w:rPr>
          <w:rFonts w:asciiTheme="minorHAnsi" w:hAnsiTheme="minorHAnsi" w:cstheme="minorHAnsi"/>
          <w:color w:val="000000"/>
          <w:u w:val="single"/>
        </w:rPr>
        <w:t xml:space="preserve">. As the </w:t>
      </w:r>
      <w:r w:rsidRPr="00E7467B">
        <w:rPr>
          <w:rFonts w:asciiTheme="minorHAnsi" w:hAnsiTheme="minorHAnsi" w:cstheme="minorHAnsi"/>
          <w:color w:val="000000"/>
          <w:highlight w:val="yellow"/>
          <w:u w:val="single"/>
        </w:rPr>
        <w:t>violence escalated</w:t>
      </w:r>
      <w:r w:rsidRPr="00926AFD">
        <w:rPr>
          <w:rFonts w:asciiTheme="minorHAnsi" w:hAnsiTheme="minorHAnsi" w:cstheme="minorHAnsi"/>
          <w:color w:val="000000"/>
          <w:u w:val="single"/>
        </w:rPr>
        <w:t xml:space="preserve">, the United Nations’s </w:t>
      </w:r>
      <w:r w:rsidRPr="00E7467B">
        <w:rPr>
          <w:rFonts w:asciiTheme="minorHAnsi" w:hAnsiTheme="minorHAnsi" w:cstheme="minorHAnsi"/>
          <w:color w:val="000000"/>
          <w:highlight w:val="yellow"/>
          <w:u w:val="single"/>
        </w:rPr>
        <w:t>peacekeeping forces stood down</w:t>
      </w:r>
      <w:r w:rsidRPr="00926AFD">
        <w:rPr>
          <w:rFonts w:asciiTheme="minorHAnsi" w:hAnsiTheme="minorHAnsi" w:cstheme="minorHAnsi"/>
          <w:color w:val="000000"/>
          <w:u w:val="single"/>
        </w:rPr>
        <w:t xml:space="preserve"> so as not to violate a UN mandate prohibiting intervention in a country’s internal politics. Washington followed suit, refusing even to consider deploying forces to East-Central Africa. By the time the killing was done, in July of the same year, </w:t>
      </w:r>
      <w:r w:rsidRPr="00E7467B">
        <w:rPr>
          <w:rFonts w:asciiTheme="minorHAnsi" w:hAnsiTheme="minorHAnsi" w:cstheme="minorHAnsi"/>
          <w:color w:val="000000"/>
          <w:highlight w:val="yellow"/>
          <w:u w:val="single"/>
        </w:rPr>
        <w:t>Hutus</w:t>
      </w:r>
      <w:r w:rsidRPr="00926AFD">
        <w:rPr>
          <w:rFonts w:asciiTheme="minorHAnsi" w:hAnsiTheme="minorHAnsi" w:cstheme="minorHAnsi"/>
          <w:color w:val="000000"/>
          <w:u w:val="single"/>
        </w:rPr>
        <w:t xml:space="preserve"> had </w:t>
      </w:r>
      <w:r w:rsidRPr="00E7467B">
        <w:rPr>
          <w:rFonts w:asciiTheme="minorHAnsi" w:hAnsiTheme="minorHAnsi" w:cstheme="minorHAnsi"/>
          <w:color w:val="000000"/>
          <w:highlight w:val="yellow"/>
          <w:u w:val="single"/>
        </w:rPr>
        <w:t>slaughtered</w:t>
      </w:r>
      <w:r w:rsidRPr="00926AFD">
        <w:rPr>
          <w:rFonts w:asciiTheme="minorHAnsi" w:hAnsiTheme="minorHAnsi" w:cstheme="minorHAnsi"/>
          <w:color w:val="000000"/>
          <w:u w:val="single"/>
        </w:rPr>
        <w:t xml:space="preserve"> between half a million and </w:t>
      </w:r>
      <w:r w:rsidRPr="00E7467B">
        <w:rPr>
          <w:rFonts w:asciiTheme="minorHAnsi" w:hAnsiTheme="minorHAnsi" w:cstheme="minorHAnsi"/>
          <w:color w:val="000000"/>
          <w:highlight w:val="yellow"/>
          <w:u w:val="single"/>
        </w:rPr>
        <w:t>1 million</w:t>
      </w:r>
      <w:r w:rsidRPr="00926AFD">
        <w:rPr>
          <w:rFonts w:asciiTheme="minorHAnsi" w:hAnsiTheme="minorHAnsi" w:cstheme="minorHAnsi"/>
          <w:color w:val="000000"/>
          <w:u w:val="single"/>
        </w:rPr>
        <w:t xml:space="preserve"> Tutsis.</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And in the 1990s, Japan’s economy went into its long stall, making the Japanese model of a scaled down military seem rather less relevant.</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All this is to say that during the presidency of Bill Clinton,</w:t>
      </w:r>
      <w:r w:rsidRPr="00926AFD">
        <w:rPr>
          <w:rFonts w:asciiTheme="minorHAnsi" w:hAnsiTheme="minorHAnsi" w:cstheme="minorHAnsi"/>
          <w:color w:val="000000"/>
          <w:u w:val="single"/>
        </w:rPr>
        <w:t xml:space="preserve"> Nye’s “intangible forms of power” proved to hold little sway in matters of statecraft, while modes of </w:t>
      </w:r>
      <w:r w:rsidRPr="00E7467B">
        <w:rPr>
          <w:rFonts w:asciiTheme="minorHAnsi" w:hAnsiTheme="minorHAnsi" w:cstheme="minorHAnsi"/>
          <w:color w:val="000000"/>
          <w:highlight w:val="yellow"/>
          <w:u w:val="single"/>
        </w:rPr>
        <w:t>traditional power remained</w:t>
      </w:r>
      <w:r w:rsidRPr="00926AFD">
        <w:rPr>
          <w:rFonts w:asciiTheme="minorHAnsi" w:hAnsiTheme="minorHAnsi" w:cstheme="minorHAnsi"/>
          <w:color w:val="000000"/>
          <w:u w:val="single"/>
        </w:rPr>
        <w:t xml:space="preserve"> as </w:t>
      </w:r>
      <w:r w:rsidRPr="00E7467B">
        <w:rPr>
          <w:rFonts w:asciiTheme="minorHAnsi" w:hAnsiTheme="minorHAnsi" w:cstheme="minorHAnsi"/>
          <w:color w:val="000000"/>
          <w:highlight w:val="yellow"/>
          <w:u w:val="single"/>
        </w:rPr>
        <w:t>critical</w:t>
      </w:r>
      <w:r w:rsidRPr="00926AFD">
        <w:rPr>
          <w:rFonts w:asciiTheme="minorHAnsi" w:hAnsiTheme="minorHAnsi" w:cstheme="minorHAnsi"/>
          <w:color w:val="000000"/>
          <w:u w:val="single"/>
        </w:rPr>
        <w:t xml:space="preserve"> as ever in coercing other nations and affirming America’s role as chief protector of the global order.</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u w:val="single"/>
        </w:rPr>
        <w:t>If the Clinton years posed a challenge for the efficacy of soft power, the post-9/11 age has exposed Nye’s explication of the theory as something akin to academic eccentricity. In his book, Nye mentioned “current issues of transnational interdependence</w:t>
      </w:r>
      <w:r w:rsidRPr="00926AFD">
        <w:rPr>
          <w:rFonts w:asciiTheme="minorHAnsi" w:hAnsiTheme="minorHAnsi" w:cstheme="minorHAnsi"/>
          <w:color w:val="000000"/>
          <w:sz w:val="16"/>
        </w:rPr>
        <w:t>” requiring “collective action and international cooperation.” Among these were “ecological changes (acid rain and global warming), health epidemics such as AIDS, illicit trade in drugs, and terrorism.</w:t>
      </w:r>
      <w:r w:rsidRPr="00926AFD">
        <w:rPr>
          <w:rFonts w:asciiTheme="minorHAnsi" w:hAnsiTheme="minorHAnsi" w:cstheme="minorHAnsi"/>
          <w:color w:val="000000"/>
          <w:u w:val="single"/>
        </w:rPr>
        <w:t>” Surely a paradigm that places terrorism last on a list of national threats starting with acid rain is due for revision.</w:t>
      </w:r>
    </w:p>
    <w:bookmarkEnd w:id="2"/>
    <w:bookmarkEnd w:id="3"/>
    <w:p w14:paraId="3DCFDD47" w14:textId="77777777" w:rsidR="00A74884" w:rsidRPr="00B8631C" w:rsidRDefault="00A74884" w:rsidP="00B8631C"/>
    <w:p w14:paraId="2E145087" w14:textId="0F30A73A" w:rsidR="00665263" w:rsidRDefault="00665263" w:rsidP="00B8631C">
      <w:pPr>
        <w:pStyle w:val="Heading2"/>
      </w:pPr>
      <w:r>
        <w:t>Advantage 2</w:t>
      </w:r>
    </w:p>
    <w:p w14:paraId="588C195C" w14:textId="18487212" w:rsidR="00A74884" w:rsidRDefault="00A74884" w:rsidP="00A74884">
      <w:pPr>
        <w:pStyle w:val="Heading3"/>
      </w:pPr>
      <w:r>
        <w:t>1NC---Modelling</w:t>
      </w:r>
    </w:p>
    <w:p w14:paraId="552B0BBC" w14:textId="77777777" w:rsidR="00A74884" w:rsidRDefault="00A74884" w:rsidP="00A74884">
      <w:pPr>
        <w:pStyle w:val="Heading4"/>
      </w:pPr>
      <w:r>
        <w:rPr>
          <w:u w:val="single"/>
        </w:rPr>
        <w:t>Antitrust</w:t>
      </w:r>
      <w:r>
        <w:t xml:space="preserve"> ‘signaling’ is fake</w:t>
      </w:r>
    </w:p>
    <w:p w14:paraId="6F6E0D00" w14:textId="77777777" w:rsidR="00A74884" w:rsidRDefault="00A74884" w:rsidP="00A74884">
      <w:r w:rsidRPr="00CB17B5">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(David J., Global Competition: Law, Markets, and Globalization, p. 150)</w:t>
      </w:r>
    </w:p>
    <w:p w14:paraId="6BF5B3CE" w14:textId="77777777" w:rsidR="00A74884" w:rsidRDefault="00A74884" w:rsidP="00A74884"/>
    <w:p w14:paraId="4BFFDAF3" w14:textId="77777777" w:rsidR="00A74884" w:rsidRDefault="00A74884" w:rsidP="00A74884">
      <w:r>
        <w:t>f. International implications</w:t>
      </w:r>
    </w:p>
    <w:p w14:paraId="317F7285" w14:textId="03FE92F9" w:rsidR="00A74884" w:rsidRDefault="00A74884" w:rsidP="00A74884">
      <w:r>
        <w:t xml:space="preserve">These fundamental changes in the aims, methods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law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466C0FEB" w14:textId="3AAB8EB3" w:rsidR="00AA25DA" w:rsidRPr="00AA25DA" w:rsidRDefault="00AA25DA" w:rsidP="00AA25DA">
      <w:pPr>
        <w:pStyle w:val="Heading4"/>
        <w:rPr>
          <w:rFonts w:cs="Calibri"/>
        </w:rPr>
      </w:pPr>
      <w:r>
        <w:rPr>
          <w:rFonts w:cs="Calibri"/>
        </w:rPr>
        <w:t>Gerber has one line about modelling and it’s about developing post-socialist states</w:t>
      </w:r>
    </w:p>
    <w:p w14:paraId="2ED67697" w14:textId="77777777" w:rsidR="00AA25DA" w:rsidRPr="00B60EAA" w:rsidRDefault="00AA25DA" w:rsidP="00AA25DA">
      <w:r w:rsidRPr="00B60EAA">
        <w:t xml:space="preserve">David J. </w:t>
      </w:r>
      <w:r w:rsidRPr="00AA25DA">
        <w:rPr>
          <w:rStyle w:val="Style13ptBold"/>
          <w:highlight w:val="red"/>
        </w:rPr>
        <w:t>Gerber 13</w:t>
      </w:r>
      <w:r w:rsidRPr="00B60EAA">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74904FC6" w14:textId="77777777" w:rsidR="00AA25DA" w:rsidRDefault="00AA25DA" w:rsidP="00AA25DA">
      <w:pPr>
        <w:rPr>
          <w:u w:val="single"/>
        </w:rPr>
      </w:pPr>
      <w:r w:rsidRPr="00B60EAA">
        <w:rPr>
          <w:u w:val="single"/>
        </w:rPr>
        <w:t xml:space="preserve">The “shot in the dark” that was the </w:t>
      </w:r>
      <w:r w:rsidRPr="00B60EAA">
        <w:rPr>
          <w:b/>
          <w:bCs/>
          <w:highlight w:val="cyan"/>
          <w:u w:val="single"/>
        </w:rPr>
        <w:t>U.S. antitrust law</w:t>
      </w:r>
      <w:r w:rsidRPr="00B60EAA">
        <w:rPr>
          <w:b/>
          <w:bCs/>
          <w:u w:val="single"/>
        </w:rPr>
        <w:t xml:space="preserve"> system</w:t>
      </w:r>
      <w:r w:rsidRPr="00B60EAA">
        <w:rPr>
          <w:u w:val="single"/>
        </w:rPr>
        <w:t xml:space="preserve"> </w:t>
      </w:r>
      <w:r w:rsidRPr="00B60EAA">
        <w:rPr>
          <w:highlight w:val="cyan"/>
          <w:u w:val="single"/>
        </w:rPr>
        <w:t>is</w:t>
      </w:r>
      <w:r w:rsidRPr="00B60EAA">
        <w:rPr>
          <w:u w:val="single"/>
        </w:rPr>
        <w:t xml:space="preserve"> today </w:t>
      </w:r>
      <w:r w:rsidRPr="00B60EAA">
        <w:rPr>
          <w:highlight w:val="cyan"/>
          <w:u w:val="single"/>
        </w:rPr>
        <w:t xml:space="preserve">no longer </w:t>
      </w:r>
      <w:r w:rsidRPr="00B60EAA">
        <w:rPr>
          <w:u w:val="single"/>
        </w:rPr>
        <w:t>solely a</w:t>
      </w:r>
      <w:r w:rsidRPr="00B60EAA">
        <w:rPr>
          <w:highlight w:val="cyan"/>
          <w:u w:val="single"/>
        </w:rPr>
        <w:t xml:space="preserve"> domestic </w:t>
      </w:r>
      <w:r w:rsidRPr="00B60EAA">
        <w:rPr>
          <w:u w:val="single"/>
        </w:rPr>
        <w:t xml:space="preserve">field of law. </w:t>
      </w:r>
      <w:r w:rsidRPr="00B60EAA">
        <w:rPr>
          <w:highlight w:val="cyan"/>
          <w:u w:val="single"/>
        </w:rPr>
        <w:t>It is</w:t>
      </w:r>
      <w:r w:rsidRPr="00B60EAA">
        <w:rPr>
          <w:u w:val="single"/>
        </w:rPr>
        <w:t xml:space="preserve"> now also a </w:t>
      </w:r>
      <w:r w:rsidRPr="00B60EAA">
        <w:rPr>
          <w:b/>
          <w:bCs/>
          <w:highlight w:val="cyan"/>
          <w:u w:val="single"/>
        </w:rPr>
        <w:t xml:space="preserve">critically important </w:t>
      </w:r>
      <w:r w:rsidRPr="00B60EAA">
        <w:rPr>
          <w:b/>
          <w:bCs/>
          <w:u w:val="single"/>
        </w:rPr>
        <w:t xml:space="preserve">component </w:t>
      </w:r>
      <w:r w:rsidRPr="00B60EAA">
        <w:rPr>
          <w:b/>
          <w:bCs/>
          <w:highlight w:val="cyan"/>
          <w:u w:val="single"/>
        </w:rPr>
        <w:t>of global economic policy!</w:t>
      </w:r>
      <w:r w:rsidRPr="00B60EAA">
        <w:rPr>
          <w:u w:val="single"/>
        </w:rPr>
        <w:t xml:space="preserve"> The system that U.S. judges had evolved</w:t>
      </w:r>
      <w:r w:rsidRPr="00B60EAA">
        <w:rPr>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B60EAA">
        <w:rPr>
          <w:u w:val="single"/>
        </w:rPr>
        <w:t xml:space="preserve">is now a U.S. export product, and the </w:t>
      </w:r>
      <w:r w:rsidRPr="00B60EAA">
        <w:rPr>
          <w:b/>
          <w:bCs/>
          <w:highlight w:val="cyan"/>
          <w:u w:val="single"/>
        </w:rPr>
        <w:t>stakes are enormous.</w:t>
      </w:r>
      <w:r w:rsidRPr="00B60EAA">
        <w:rPr>
          <w:highlight w:val="cyan"/>
          <w:u w:val="single"/>
        </w:rPr>
        <w:t xml:space="preserve"> </w:t>
      </w:r>
      <w:r w:rsidRPr="00B60EAA">
        <w:rPr>
          <w:u w:val="single"/>
        </w:rPr>
        <w:t xml:space="preserve">What directions and forms will the </w:t>
      </w:r>
      <w:r w:rsidRPr="00B60EAA">
        <w:rPr>
          <w:b/>
          <w:bCs/>
          <w:u w:val="single"/>
        </w:rPr>
        <w:t>rules of competition</w:t>
      </w:r>
      <w:r w:rsidRPr="00B60EAA">
        <w:rPr>
          <w:u w:val="single"/>
        </w:rPr>
        <w:t xml:space="preserve"> take? Treatment of these issues will be a </w:t>
      </w:r>
      <w:r w:rsidRPr="00B60EAA">
        <w:rPr>
          <w:b/>
          <w:bCs/>
          <w:u w:val="single"/>
        </w:rPr>
        <w:t>factor in the future of many countries</w:t>
      </w:r>
      <w:r w:rsidRPr="00B60EAA">
        <w:rPr>
          <w:u w:val="single"/>
        </w:rPr>
        <w:t>, including the U.S.</w:t>
      </w:r>
      <w:r w:rsidRPr="00B60EAA">
        <w:rPr>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B60EAA">
        <w:rPr>
          <w:b/>
          <w:bCs/>
          <w:highlight w:val="cyan"/>
          <w:u w:val="single"/>
        </w:rPr>
        <w:t>U.S. antitrust</w:t>
      </w:r>
      <w:r w:rsidRPr="00B60EAA">
        <w:rPr>
          <w:b/>
          <w:bCs/>
          <w:u w:val="single"/>
        </w:rPr>
        <w:t xml:space="preserve"> now </w:t>
      </w:r>
      <w:r w:rsidRPr="00B60EAA">
        <w:rPr>
          <w:b/>
          <w:bCs/>
          <w:highlight w:val="cyan"/>
          <w:u w:val="single"/>
        </w:rPr>
        <w:t>plays on a global stage</w:t>
      </w:r>
      <w:r w:rsidRPr="00B60EAA">
        <w:rPr>
          <w:u w:val="single"/>
        </w:rPr>
        <w:t xml:space="preserve">, and much will depend on how </w:t>
      </w:r>
      <w:r w:rsidRPr="00B60EAA">
        <w:rPr>
          <w:highlight w:val="cyan"/>
          <w:u w:val="single"/>
        </w:rPr>
        <w:t>foreign experts</w:t>
      </w:r>
      <w:r w:rsidRPr="00B60EAA">
        <w:rPr>
          <w:u w:val="single"/>
        </w:rPr>
        <w:t xml:space="preserve">, lawyers, government officials and business leaders </w:t>
      </w:r>
      <w:r w:rsidRPr="00B60EAA">
        <w:rPr>
          <w:b/>
          <w:bCs/>
          <w:u w:val="single"/>
        </w:rPr>
        <w:t>see U.S. antitrust</w:t>
      </w:r>
      <w:r w:rsidRPr="00B60EAA">
        <w:rPr>
          <w:u w:val="single"/>
        </w:rPr>
        <w:t xml:space="preserve">. They will </w:t>
      </w:r>
      <w:r w:rsidRPr="00B60EAA">
        <w:rPr>
          <w:highlight w:val="cyan"/>
          <w:u w:val="single"/>
        </w:rPr>
        <w:t xml:space="preserve">make </w:t>
      </w:r>
      <w:r w:rsidRPr="00B60EAA">
        <w:rPr>
          <w:b/>
          <w:bCs/>
          <w:highlight w:val="cyan"/>
          <w:u w:val="single"/>
        </w:rPr>
        <w:t xml:space="preserve">decisions about what to do in their </w:t>
      </w:r>
      <w:r w:rsidRPr="00B60EAA">
        <w:rPr>
          <w:b/>
          <w:bCs/>
          <w:u w:val="single"/>
        </w:rPr>
        <w:t xml:space="preserve">own </w:t>
      </w:r>
      <w:r w:rsidRPr="00B60EAA">
        <w:rPr>
          <w:b/>
          <w:bCs/>
          <w:highlight w:val="cyan"/>
          <w:u w:val="single"/>
        </w:rPr>
        <w:t>countries</w:t>
      </w:r>
      <w:r w:rsidRPr="00B60EAA">
        <w:rPr>
          <w:u w:val="single"/>
        </w:rPr>
        <w:t xml:space="preserve"> and on the international level.</w:t>
      </w:r>
      <w:r w:rsidRPr="00B60EAA">
        <w:rPr>
          <w:sz w:val="14"/>
        </w:rPr>
        <w:t xml:space="preserve"> This means that </w:t>
      </w:r>
      <w:r w:rsidRPr="00B60EAA">
        <w:rPr>
          <w:u w:val="single"/>
        </w:rPr>
        <w:t>their perspectives on the U.S. system are critical to its roles both at home and abroad,</w:t>
      </w:r>
      <w:r w:rsidRPr="00B60EAA">
        <w:rPr>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B60EAA">
        <w:rPr>
          <w:u w:val="single"/>
        </w:rPr>
        <w:t xml:space="preserve">After that war ended, however, U.S. antitrust law became associated with U.S. economic dominance in the “free world.” The real and imagined connections between </w:t>
      </w:r>
      <w:r w:rsidRPr="00B60EAA">
        <w:rPr>
          <w:highlight w:val="cyan"/>
          <w:u w:val="single"/>
        </w:rPr>
        <w:t>economic concentration and military expansion</w:t>
      </w:r>
      <w:r w:rsidRPr="00B60EAA">
        <w:rPr>
          <w:sz w:val="14"/>
        </w:rPr>
        <w:t xml:space="preserve"> in both Germany and Japan </w:t>
      </w:r>
      <w:r w:rsidRPr="00B60EAA">
        <w:rPr>
          <w:highlight w:val="cyan"/>
          <w:u w:val="single"/>
        </w:rPr>
        <w:t>convinced</w:t>
      </w:r>
      <w:r w:rsidRPr="00B60EAA">
        <w:rPr>
          <w:u w:val="single"/>
        </w:rPr>
        <w:t xml:space="preserve"> many that </w:t>
      </w:r>
      <w:r w:rsidRPr="00B60EAA">
        <w:rPr>
          <w:b/>
          <w:bCs/>
          <w:highlight w:val="cyan"/>
          <w:u w:val="single"/>
        </w:rPr>
        <w:t>U.S.-style antitrust law should be used</w:t>
      </w:r>
      <w:r w:rsidRPr="00B60EAA">
        <w:rPr>
          <w:u w:val="single"/>
        </w:rPr>
        <w:t xml:space="preserve"> to combat such concentrations. U.S. occupation forces in Germany and Japan imposed U.S. antitrust ideas during the occupation period</w:t>
      </w:r>
      <w:r w:rsidRPr="00B60EAA">
        <w:rPr>
          <w:sz w:val="14"/>
        </w:rPr>
        <w:t xml:space="preserve">, and the U.S. insisted that both countries either enact or maintain competition law after the occupation. This increased awareness of these ideas abroad. </w:t>
      </w:r>
      <w:r w:rsidRPr="00B60EAA">
        <w:rPr>
          <w:u w:val="single"/>
        </w:rPr>
        <w:t xml:space="preserve">Perhaps more </w:t>
      </w:r>
      <w:r w:rsidRPr="00B60EAA">
        <w:rPr>
          <w:highlight w:val="cyan"/>
          <w:u w:val="single"/>
        </w:rPr>
        <w:t>important</w:t>
      </w:r>
      <w:r w:rsidRPr="00B60EAA">
        <w:rPr>
          <w:u w:val="single"/>
        </w:rPr>
        <w:t xml:space="preserve">, however, </w:t>
      </w:r>
      <w:r w:rsidRPr="00B60EAA">
        <w:rPr>
          <w:highlight w:val="cyan"/>
          <w:u w:val="single"/>
        </w:rPr>
        <w:t xml:space="preserve">was </w:t>
      </w:r>
      <w:r w:rsidRPr="00B60EAA">
        <w:rPr>
          <w:u w:val="single"/>
        </w:rPr>
        <w:t xml:space="preserve">the </w:t>
      </w:r>
      <w:r w:rsidRPr="00B60EAA">
        <w:rPr>
          <w:b/>
          <w:bCs/>
          <w:highlight w:val="cyan"/>
          <w:u w:val="single"/>
        </w:rPr>
        <w:t xml:space="preserve">perception </w:t>
      </w:r>
      <w:r w:rsidRPr="00B60EAA">
        <w:rPr>
          <w:b/>
          <w:bCs/>
          <w:u w:val="single"/>
        </w:rPr>
        <w:t xml:space="preserve">that </w:t>
      </w:r>
      <w:r w:rsidRPr="00B60EAA">
        <w:rPr>
          <w:b/>
          <w:bCs/>
          <w:highlight w:val="cyan"/>
          <w:u w:val="single"/>
        </w:rPr>
        <w:t xml:space="preserve">antitrust was </w:t>
      </w:r>
      <w:r w:rsidRPr="00B60EAA">
        <w:rPr>
          <w:b/>
          <w:bCs/>
          <w:u w:val="single"/>
        </w:rPr>
        <w:t xml:space="preserve">a source of </w:t>
      </w:r>
      <w:r w:rsidRPr="00B60EAA">
        <w:rPr>
          <w:b/>
          <w:bCs/>
          <w:highlight w:val="cyan"/>
          <w:u w:val="single"/>
        </w:rPr>
        <w:t xml:space="preserve">strength for the </w:t>
      </w:r>
      <w:r w:rsidRPr="00B60EAA">
        <w:rPr>
          <w:b/>
          <w:bCs/>
          <w:u w:val="single"/>
        </w:rPr>
        <w:t xml:space="preserve">U.S. </w:t>
      </w:r>
      <w:r w:rsidRPr="00B60EAA">
        <w:rPr>
          <w:b/>
          <w:bCs/>
          <w:highlight w:val="cyan"/>
          <w:u w:val="single"/>
        </w:rPr>
        <w:t>economy</w:t>
      </w:r>
      <w:r w:rsidRPr="00B60EAA">
        <w:rPr>
          <w:highlight w:val="cyan"/>
          <w:u w:val="single"/>
        </w:rPr>
        <w:t xml:space="preserve"> </w:t>
      </w:r>
      <w:r w:rsidRPr="00B60EAA">
        <w:rPr>
          <w:u w:val="single"/>
        </w:rPr>
        <w:t>and thus a potential spur to growth that other countries could employ.</w:t>
      </w:r>
      <w:r w:rsidRPr="00B60EAA">
        <w:rPr>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w:t>
      </w:r>
      <w:r w:rsidRPr="009A11DF">
        <w:rPr>
          <w:rStyle w:val="Emphasis"/>
          <w:highlight w:val="red"/>
        </w:rPr>
        <w:t>Many countries that had socialist or other command-based approaches to the organization of economic activity now introduced antitrust laws</w:t>
      </w:r>
      <w:r w:rsidRPr="009A11DF">
        <w:rPr>
          <w:rStyle w:val="Emphasis"/>
        </w:rPr>
        <w:t xml:space="preserve"> or significantly increased their investment in the enforcement of such laws. Often</w:t>
      </w:r>
      <w:r w:rsidRPr="00B60EAA">
        <w:rPr>
          <w:sz w:val="14"/>
        </w:rPr>
        <w:t xml:space="preserve"> </w:t>
      </w:r>
      <w:r w:rsidRPr="00B60EAA">
        <w:rPr>
          <w:szCs w:val="48"/>
          <w:highlight w:val="cyan"/>
          <w:u w:val="single"/>
        </w:rPr>
        <w:t>t</w:t>
      </w:r>
      <w:r w:rsidRPr="00B60EAA">
        <w:rPr>
          <w:highlight w:val="cyan"/>
          <w:u w:val="single"/>
        </w:rPr>
        <w:t xml:space="preserve">hey </w:t>
      </w:r>
      <w:r w:rsidRPr="009A11DF">
        <w:rPr>
          <w:highlight w:val="red"/>
          <w:u w:val="single"/>
        </w:rPr>
        <w:t>looked to U.S. antitrust officials</w:t>
      </w:r>
      <w:r w:rsidRPr="00B60EAA">
        <w:rPr>
          <w:u w:val="single"/>
        </w:rPr>
        <w:t xml:space="preserve">, lawyers and scholars </w:t>
      </w:r>
      <w:r w:rsidRPr="00B60EAA">
        <w:rPr>
          <w:highlight w:val="cyan"/>
          <w:u w:val="single"/>
        </w:rPr>
        <w:t>for</w:t>
      </w:r>
      <w:r w:rsidRPr="00B60EAA">
        <w:rPr>
          <w:u w:val="single"/>
        </w:rPr>
        <w:t xml:space="preserve"> help in </w:t>
      </w:r>
      <w:r w:rsidRPr="00B60EAA">
        <w:rPr>
          <w:highlight w:val="cyan"/>
          <w:u w:val="single"/>
        </w:rPr>
        <w:t>implementing</w:t>
      </w:r>
      <w:r w:rsidRPr="00B60EAA">
        <w:rPr>
          <w:u w:val="single"/>
        </w:rPr>
        <w:t xml:space="preserve"> or evaluating their </w:t>
      </w:r>
      <w:r w:rsidRPr="00B60EAA">
        <w:rPr>
          <w:highlight w:val="cyan"/>
          <w:u w:val="single"/>
        </w:rPr>
        <w:t>new activities.</w:t>
      </w:r>
      <w:r w:rsidRPr="00B60EAA">
        <w:rPr>
          <w:u w:val="single"/>
        </w:rPr>
        <w:t xml:space="preserve">  </w:t>
      </w:r>
    </w:p>
    <w:p w14:paraId="5F5165B9" w14:textId="390B5D14" w:rsidR="00AA25DA" w:rsidRPr="00B60EAA" w:rsidRDefault="00AA25DA" w:rsidP="00AA25DA">
      <w:pPr>
        <w:pStyle w:val="Heading4"/>
        <w:rPr>
          <w:rFonts w:cs="Calibri"/>
        </w:rPr>
      </w:pPr>
      <w:r>
        <w:rPr>
          <w:rFonts w:cs="Calibri"/>
        </w:rPr>
        <w:t xml:space="preserve">Marella says Phillipenes looks to Foreign Jurisdictions broadly </w:t>
      </w:r>
    </w:p>
    <w:p w14:paraId="50B861B8" w14:textId="77777777" w:rsidR="00AA25DA" w:rsidRPr="00B60EAA" w:rsidRDefault="00AA25DA" w:rsidP="00AA25DA">
      <w:r w:rsidRPr="00B60EAA">
        <w:t xml:space="preserve">Jose Maria L. </w:t>
      </w:r>
      <w:r w:rsidRPr="00B60EAA">
        <w:rPr>
          <w:rStyle w:val="Style13ptBold"/>
        </w:rPr>
        <w:t>Marella 18</w:t>
      </w:r>
      <w:r w:rsidRPr="00B60EAA">
        <w:t>. J.D., University of the Philippines (UP) College of Law. “ADMINISTRATIVE WILL TO POWER: ARTICULATING THE GOALS OF ANTITRUST AND PROPOSING THEREFOR A REGULATORY FRAMEWORK” Philippine Law Journal. Vol. 91. 2018.</w:t>
      </w:r>
    </w:p>
    <w:p w14:paraId="4C899ED1" w14:textId="77777777" w:rsidR="00AA25DA" w:rsidRPr="00B60EAA" w:rsidRDefault="00AA25DA" w:rsidP="00AA25DA">
      <w:pPr>
        <w:rPr>
          <w:u w:val="single"/>
        </w:rPr>
      </w:pPr>
      <w:r w:rsidRPr="00B60EAA">
        <w:rPr>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B60EAA">
        <w:rPr>
          <w:u w:val="single"/>
        </w:rPr>
        <w:t>the Philippine Competition Commission ("</w:t>
      </w:r>
      <w:r w:rsidRPr="00B60EAA">
        <w:rPr>
          <w:highlight w:val="cyan"/>
          <w:u w:val="single"/>
        </w:rPr>
        <w:t>PCC</w:t>
      </w:r>
      <w:r w:rsidRPr="00B60EAA">
        <w:rPr>
          <w:u w:val="single"/>
        </w:rPr>
        <w:t xml:space="preserve">")-the administrative body mandated to implement the Philippine Competition Act -has taken great strides in </w:t>
      </w:r>
      <w:r w:rsidRPr="00B60EAA">
        <w:rPr>
          <w:b/>
          <w:bCs/>
          <w:highlight w:val="cyan"/>
          <w:u w:val="single"/>
        </w:rPr>
        <w:t>advancing</w:t>
      </w:r>
      <w:r w:rsidRPr="00B60EAA">
        <w:rPr>
          <w:b/>
          <w:bCs/>
          <w:u w:val="single"/>
        </w:rPr>
        <w:t xml:space="preserve"> the </w:t>
      </w:r>
      <w:r w:rsidRPr="00B60EAA">
        <w:rPr>
          <w:b/>
          <w:bCs/>
          <w:highlight w:val="cyan"/>
          <w:u w:val="single"/>
        </w:rPr>
        <w:t>policy objectives of economic efficiency and consumer welfare</w:t>
      </w:r>
      <w:r w:rsidRPr="00B60EAA">
        <w:rPr>
          <w:highlight w:val="cyan"/>
          <w:u w:val="single"/>
        </w:rPr>
        <w:t>.</w:t>
      </w:r>
      <w:r w:rsidRPr="00B60EAA">
        <w:rPr>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B60EAA">
        <w:rPr>
          <w:u w:val="single"/>
        </w:rPr>
        <w:t xml:space="preserve">the PCC </w:t>
      </w:r>
      <w:r w:rsidRPr="00B60EAA">
        <w:rPr>
          <w:highlight w:val="cyan"/>
          <w:u w:val="single"/>
        </w:rPr>
        <w:t>adopts the</w:t>
      </w:r>
      <w:r w:rsidRPr="00B60EAA">
        <w:rPr>
          <w:u w:val="single"/>
        </w:rPr>
        <w:t xml:space="preserve"> "substantial lessening of competition" ("</w:t>
      </w:r>
      <w:r w:rsidRPr="00B60EAA">
        <w:rPr>
          <w:highlight w:val="cyan"/>
          <w:u w:val="single"/>
        </w:rPr>
        <w:t>SLC") test</w:t>
      </w:r>
      <w:r w:rsidRPr="00B60EAA">
        <w:rPr>
          <w:u w:val="single"/>
        </w:rPr>
        <w:t>,</w:t>
      </w:r>
      <w:r w:rsidRPr="00B60EAA">
        <w:rPr>
          <w:sz w:val="14"/>
        </w:rPr>
        <w:t xml:space="preserve">4 </w:t>
      </w:r>
      <w:r w:rsidRPr="00B60EAA">
        <w:rPr>
          <w:u w:val="single"/>
        </w:rPr>
        <w:t xml:space="preserve">a Jurisprudential standard crafted and </w:t>
      </w:r>
      <w:r w:rsidRPr="00B60EAA">
        <w:rPr>
          <w:b/>
          <w:bCs/>
          <w:highlight w:val="cyan"/>
          <w:u w:val="single"/>
        </w:rPr>
        <w:t xml:space="preserve">developed by </w:t>
      </w:r>
      <w:r w:rsidRPr="009A11DF">
        <w:rPr>
          <w:b/>
          <w:bCs/>
          <w:highlight w:val="red"/>
          <w:u w:val="single"/>
        </w:rPr>
        <w:t>foreign jurisdictions to weigh the anticompetitive effects of certain transactions</w:t>
      </w:r>
      <w:r w:rsidRPr="00B60EAA">
        <w:rPr>
          <w:b/>
          <w:bCs/>
          <w:u w:val="single"/>
        </w:rPr>
        <w:t>.</w:t>
      </w:r>
      <w:r w:rsidRPr="00B60EAA">
        <w:rPr>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B60EAA">
        <w:rPr>
          <w:highlight w:val="cyan"/>
          <w:u w:val="single"/>
        </w:rPr>
        <w:t xml:space="preserve">Economic efficiency and </w:t>
      </w:r>
      <w:r w:rsidRPr="00B60EAA">
        <w:rPr>
          <w:b/>
          <w:bCs/>
          <w:highlight w:val="cyan"/>
          <w:u w:val="single"/>
        </w:rPr>
        <w:t xml:space="preserve">consumer welfare </w:t>
      </w:r>
      <w:r w:rsidRPr="00B60EAA">
        <w:rPr>
          <w:b/>
          <w:bCs/>
          <w:u w:val="single"/>
        </w:rPr>
        <w:t xml:space="preserve">also </w:t>
      </w:r>
      <w:r w:rsidRPr="00B60EAA">
        <w:rPr>
          <w:b/>
          <w:bCs/>
          <w:highlight w:val="cyan"/>
          <w:u w:val="single"/>
        </w:rPr>
        <w:t>take center stage</w:t>
      </w:r>
      <w:r w:rsidRPr="00B60EAA">
        <w:rPr>
          <w:highlight w:val="cyan"/>
          <w:u w:val="single"/>
        </w:rPr>
        <w:t xml:space="preserve"> in</w:t>
      </w:r>
      <w:r w:rsidRPr="00B60EAA">
        <w:rPr>
          <w:u w:val="single"/>
        </w:rPr>
        <w:t xml:space="preserve"> the PCC's Rules on </w:t>
      </w:r>
      <w:r w:rsidRPr="00B60EAA">
        <w:rPr>
          <w:highlight w:val="cyan"/>
          <w:u w:val="single"/>
        </w:rPr>
        <w:t xml:space="preserve">Enforcement </w:t>
      </w:r>
      <w:r w:rsidRPr="00B60EAA">
        <w:rPr>
          <w:u w:val="single"/>
        </w:rPr>
        <w:t>Procedure</w:t>
      </w:r>
      <w:r w:rsidRPr="00B60EAA">
        <w:rPr>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B60EAA">
        <w:rPr>
          <w:u w:val="single"/>
        </w:rPr>
        <w:t xml:space="preserve">Similar to the IRR, the PCC's Rules on Merger Procedure ("Merger Rules") employs the SLC test in determining whether a proposed merger or acquisition will, post-transaction, </w:t>
      </w:r>
      <w:r w:rsidRPr="00B60EAA">
        <w:rPr>
          <w:b/>
          <w:bCs/>
          <w:u w:val="single"/>
        </w:rPr>
        <w:t>reduce economic efficiency or impair consumer welfare</w:t>
      </w:r>
      <w:r w:rsidRPr="00B60EAA">
        <w:rPr>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B60EAA">
        <w:rPr>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B60EAA">
        <w:rPr>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B60EAA">
        <w:rPr>
          <w:highlight w:val="cyan"/>
          <w:u w:val="single"/>
        </w:rPr>
        <w:t xml:space="preserve">the PCC might be </w:t>
      </w:r>
      <w:r w:rsidRPr="00B60EAA">
        <w:rPr>
          <w:b/>
          <w:bCs/>
          <w:highlight w:val="cyan"/>
          <w:u w:val="single"/>
        </w:rPr>
        <w:t>undercutting</w:t>
      </w:r>
      <w:r w:rsidRPr="00B60EAA">
        <w:rPr>
          <w:b/>
          <w:bCs/>
          <w:u w:val="single"/>
        </w:rPr>
        <w:t xml:space="preserve"> its own </w:t>
      </w:r>
      <w:r w:rsidRPr="00B60EAA">
        <w:rPr>
          <w:b/>
          <w:bCs/>
          <w:highlight w:val="cyan"/>
          <w:u w:val="single"/>
        </w:rPr>
        <w:t>potential to make</w:t>
      </w:r>
      <w:r w:rsidRPr="00B60EAA">
        <w:rPr>
          <w:b/>
          <w:bCs/>
          <w:u w:val="single"/>
        </w:rPr>
        <w:t xml:space="preserve"> even greater </w:t>
      </w:r>
      <w:r w:rsidRPr="00B60EAA">
        <w:rPr>
          <w:b/>
          <w:bCs/>
          <w:highlight w:val="cyan"/>
          <w:u w:val="single"/>
        </w:rPr>
        <w:t>strides in</w:t>
      </w:r>
      <w:r w:rsidRPr="00B60EAA">
        <w:rPr>
          <w:b/>
          <w:bCs/>
          <w:u w:val="single"/>
        </w:rPr>
        <w:t xml:space="preserve"> other aspects of </w:t>
      </w:r>
      <w:r w:rsidRPr="00B60EAA">
        <w:rPr>
          <w:b/>
          <w:bCs/>
          <w:highlight w:val="cyan"/>
          <w:u w:val="single"/>
        </w:rPr>
        <w:t>national development</w:t>
      </w:r>
      <w:r w:rsidRPr="00B60EAA">
        <w:rPr>
          <w:b/>
          <w:bCs/>
          <w:u w:val="single"/>
        </w:rPr>
        <w:t>.</w:t>
      </w:r>
      <w:r w:rsidRPr="00B60EAA">
        <w:rPr>
          <w:sz w:val="14"/>
        </w:rPr>
        <w:t xml:space="preserve"> Recognizing these </w:t>
      </w:r>
      <w:r w:rsidRPr="00B60EAA">
        <w:rPr>
          <w:b/>
          <w:bCs/>
          <w:u w:val="single"/>
        </w:rPr>
        <w:t>other objectives</w:t>
      </w:r>
      <w:r w:rsidRPr="00B60EAA">
        <w:rPr>
          <w:u w:val="single"/>
        </w:rPr>
        <w:t xml:space="preserve"> will greatly influence the PCC's exercise of its mandate and, more importantly, could </w:t>
      </w:r>
      <w:r w:rsidRPr="00B60EAA">
        <w:rPr>
          <w:b/>
          <w:bCs/>
          <w:u w:val="single"/>
        </w:rPr>
        <w:t>translate to better gains in national development.</w:t>
      </w:r>
      <w:r w:rsidRPr="00B60EAA">
        <w:rPr>
          <w:b/>
          <w:bCs/>
          <w:sz w:val="14"/>
        </w:rPr>
        <w:t xml:space="preserve"> </w:t>
      </w:r>
      <w:r w:rsidRPr="00B60EAA">
        <w:rPr>
          <w:sz w:val="14"/>
        </w:rPr>
        <w:t xml:space="preserve">By no means does this Note claim that the PCC is severely limiting the exercise of its functions-whether consciously or subconsciously. Rather, it simply articulates </w:t>
      </w:r>
      <w:r w:rsidRPr="00B60EAA">
        <w:rPr>
          <w:highlight w:val="cyan"/>
          <w:u w:val="single"/>
        </w:rPr>
        <w:t>other</w:t>
      </w:r>
      <w:r w:rsidRPr="00B60EAA">
        <w:rPr>
          <w:sz w:val="14"/>
        </w:rPr>
        <w:t xml:space="preserve"> equally </w:t>
      </w:r>
      <w:r w:rsidRPr="00B60EAA">
        <w:rPr>
          <w:b/>
          <w:bCs/>
          <w:highlight w:val="cyan"/>
          <w:u w:val="single"/>
        </w:rPr>
        <w:t>important antitrust considerations</w:t>
      </w:r>
      <w:r w:rsidRPr="00B60EAA">
        <w:rPr>
          <w:sz w:val="14"/>
        </w:rPr>
        <w:t xml:space="preserve"> which can be construed from the statutory text-considerations which </w:t>
      </w:r>
      <w:r w:rsidRPr="00B60EAA">
        <w:rPr>
          <w:highlight w:val="cyan"/>
          <w:u w:val="single"/>
        </w:rPr>
        <w:t xml:space="preserve">the PCC </w:t>
      </w:r>
      <w:r w:rsidRPr="00B60EAA">
        <w:rPr>
          <w:b/>
          <w:bCs/>
          <w:highlight w:val="cyan"/>
          <w:u w:val="single"/>
        </w:rPr>
        <w:t>must also devote attention</w:t>
      </w:r>
      <w:r w:rsidRPr="00B60EAA">
        <w:rPr>
          <w:highlight w:val="cyan"/>
          <w:u w:val="single"/>
        </w:rPr>
        <w:t xml:space="preserve"> to</w:t>
      </w:r>
      <w:r w:rsidRPr="00B60EAA">
        <w:rPr>
          <w:u w:val="single"/>
        </w:rPr>
        <w:t>, and which the public, considering the incipient but technical field of competition law</w:t>
      </w:r>
      <w:r w:rsidRPr="00B60EAA">
        <w:rPr>
          <w:sz w:val="14"/>
        </w:rPr>
        <w:t xml:space="preserve">, 24 </w:t>
      </w:r>
      <w:r w:rsidRPr="00B60EAA">
        <w:rPr>
          <w:u w:val="single"/>
        </w:rPr>
        <w:t>must appreciate.</w:t>
      </w:r>
    </w:p>
    <w:p w14:paraId="6819CD9E" w14:textId="77777777" w:rsidR="00AA25DA" w:rsidRPr="00AA25DA" w:rsidRDefault="00AA25DA" w:rsidP="00AA25DA"/>
    <w:p w14:paraId="7EDC507A" w14:textId="28720062" w:rsidR="00665263" w:rsidRDefault="00665263" w:rsidP="00665263">
      <w:pPr>
        <w:pStyle w:val="Heading3"/>
        <w:rPr>
          <w:rFonts w:asciiTheme="minorHAnsi" w:hAnsiTheme="minorHAnsi" w:cstheme="minorHAnsi"/>
        </w:rPr>
      </w:pPr>
      <w:bookmarkStart w:id="4" w:name="_Hlk82854172"/>
      <w:r w:rsidRPr="001F2986">
        <w:rPr>
          <w:rFonts w:asciiTheme="minorHAnsi" w:hAnsiTheme="minorHAnsi" w:cstheme="minorHAnsi"/>
        </w:rPr>
        <w:t>1NC---!D---Nuclear Terrorism</w:t>
      </w:r>
    </w:p>
    <w:p w14:paraId="722251D2" w14:textId="22012C82" w:rsidR="00A74884" w:rsidRDefault="00A74884" w:rsidP="00A74884">
      <w:pPr>
        <w:pStyle w:val="Heading4"/>
        <w:rPr>
          <w:rStyle w:val="Style13ptBold"/>
        </w:rPr>
      </w:pPr>
      <w:r>
        <w:rPr>
          <w:rStyle w:val="Style13ptBold"/>
        </w:rPr>
        <w:t>Alliance solves the impact</w:t>
      </w:r>
    </w:p>
    <w:p w14:paraId="29A9D6E2" w14:textId="77777777" w:rsidR="00A74884" w:rsidRPr="00E7157F" w:rsidRDefault="00A74884" w:rsidP="00A74884">
      <w:r w:rsidRPr="00E7157F">
        <w:rPr>
          <w:rStyle w:val="Style13ptBold"/>
        </w:rPr>
        <w:t>Heydarian 20</w:t>
      </w:r>
      <w:r w:rsidRPr="00E7157F">
        <w:t xml:space="preserve">—(Asia-based academic and author, research fellow at National Chengchi University; Asia Maritime Transparency Initiative). Richard Heydarian. April 23 2020. “The Day After VFA: Saving the Philippine-U.S. Alliance.” </w:t>
      </w:r>
      <w:hyperlink r:id="rId26" w:history="1">
        <w:r w:rsidRPr="00E7157F">
          <w:rPr>
            <w:rStyle w:val="Hyperlink"/>
          </w:rPr>
          <w:t>https://amti.csis.org/the-day-after-vfa-saving-the-philippine-u-s-alliance/</w:t>
        </w:r>
      </w:hyperlink>
      <w:r w:rsidRPr="00E7157F">
        <w:t>.</w:t>
      </w:r>
      <w:r>
        <w:t xml:space="preserve"> *AFP = Armed Forces of the Philippines</w:t>
      </w:r>
    </w:p>
    <w:p w14:paraId="73A55DA9" w14:textId="77777777" w:rsidR="00A74884" w:rsidRDefault="00A74884" w:rsidP="00A74884"/>
    <w:p w14:paraId="2A071A20" w14:textId="77777777" w:rsidR="00A74884" w:rsidRPr="00E7157F" w:rsidRDefault="00A74884" w:rsidP="00A74884">
      <w:pPr>
        <w:rPr>
          <w:sz w:val="12"/>
        </w:rPr>
      </w:pPr>
      <w:r w:rsidRPr="00E7157F">
        <w:rPr>
          <w:sz w:val="12"/>
        </w:rPr>
        <w:t xml:space="preserve">But it is important to remember that, throughout the two decades of its existence, </w:t>
      </w:r>
      <w:r w:rsidRPr="00350841">
        <w:rPr>
          <w:rStyle w:val="StyleUnderline"/>
          <w:highlight w:val="yellow"/>
        </w:rPr>
        <w:t xml:space="preserve">the </w:t>
      </w:r>
      <w:r w:rsidRPr="00E7157F">
        <w:rPr>
          <w:rStyle w:val="StyleUnderline"/>
          <w:highlight w:val="yellow"/>
        </w:rPr>
        <w:t xml:space="preserve">VFA has been </w:t>
      </w:r>
      <w:r w:rsidRPr="00E7157F">
        <w:rPr>
          <w:sz w:val="12"/>
        </w:rPr>
        <w:t>primarily</w:t>
      </w:r>
      <w:r w:rsidRPr="00E7157F">
        <w:rPr>
          <w:rStyle w:val="StyleUnderline"/>
          <w:highlight w:val="yellow"/>
        </w:rPr>
        <w:t xml:space="preserve"> a tool for </w:t>
      </w:r>
      <w:r w:rsidRPr="00E7157F">
        <w:rPr>
          <w:rStyle w:val="Emphasis"/>
          <w:highlight w:val="yellow"/>
        </w:rPr>
        <w:t>non-traditional security coop</w:t>
      </w:r>
      <w:r w:rsidRPr="00E7157F">
        <w:rPr>
          <w:rStyle w:val="StyleUnderline"/>
        </w:rPr>
        <w:t>eration.</w:t>
      </w:r>
      <w:r w:rsidRPr="00E7157F">
        <w:rPr>
          <w:sz w:val="12"/>
        </w:rPr>
        <w:t xml:space="preserve"> It was thanks to the VFA that </w:t>
      </w:r>
      <w:r w:rsidRPr="00E7157F">
        <w:rPr>
          <w:rStyle w:val="StyleUnderline"/>
        </w:rPr>
        <w:t xml:space="preserve">the Philippines was able </w:t>
      </w:r>
      <w:r w:rsidRPr="00E7157F">
        <w:rPr>
          <w:rStyle w:val="StyleUnderline"/>
          <w:highlight w:val="yellow"/>
        </w:rPr>
        <w:t>to</w:t>
      </w:r>
      <w:r w:rsidRPr="00E7157F">
        <w:rPr>
          <w:rStyle w:val="StyleUnderline"/>
        </w:rPr>
        <w:t xml:space="preserve"> </w:t>
      </w:r>
      <w:r w:rsidRPr="00E7157F">
        <w:rPr>
          <w:rStyle w:val="Emphasis"/>
        </w:rPr>
        <w:t xml:space="preserve">rapidly </w:t>
      </w:r>
      <w:r w:rsidRPr="00E7157F">
        <w:rPr>
          <w:rStyle w:val="Emphasis"/>
          <w:highlight w:val="yellow"/>
        </w:rPr>
        <w:t>call upon</w:t>
      </w:r>
      <w:r w:rsidRPr="00E7157F">
        <w:rPr>
          <w:rStyle w:val="StyleUnderline"/>
          <w:highlight w:val="yellow"/>
        </w:rPr>
        <w:t xml:space="preserve"> U.S.</w:t>
      </w:r>
      <w:r w:rsidRPr="00E7157F">
        <w:rPr>
          <w:rStyle w:val="StyleUnderline"/>
        </w:rPr>
        <w:t xml:space="preserve"> </w:t>
      </w:r>
      <w:r w:rsidRPr="00E7157F">
        <w:rPr>
          <w:rStyle w:val="Emphasis"/>
        </w:rPr>
        <w:t xml:space="preserve">special </w:t>
      </w:r>
      <w:r w:rsidRPr="00E7157F">
        <w:rPr>
          <w:rStyle w:val="Emphasis"/>
          <w:highlight w:val="yellow"/>
        </w:rPr>
        <w:t>forces</w:t>
      </w:r>
      <w:r w:rsidRPr="00E7157F">
        <w:rPr>
          <w:rStyle w:val="StyleUnderline"/>
          <w:highlight w:val="yellow"/>
        </w:rPr>
        <w:t xml:space="preserve"> to provide</w:t>
      </w:r>
      <w:r>
        <w:rPr>
          <w:rStyle w:val="StyleUnderline"/>
        </w:rPr>
        <w:t xml:space="preserve"> </w:t>
      </w:r>
      <w:r w:rsidRPr="00E7157F">
        <w:rPr>
          <w:rStyle w:val="StyleUnderline"/>
        </w:rPr>
        <w:t>desperately-needed</w:t>
      </w:r>
      <w:r>
        <w:rPr>
          <w:rStyle w:val="StyleUnderline"/>
        </w:rPr>
        <w:t xml:space="preserve"> </w:t>
      </w:r>
      <w:r w:rsidRPr="00E7157F">
        <w:rPr>
          <w:sz w:val="12"/>
        </w:rPr>
        <w:t xml:space="preserve">urban warfare </w:t>
      </w:r>
      <w:r w:rsidRPr="00E7157F">
        <w:rPr>
          <w:rStyle w:val="StyleUnderline"/>
        </w:rPr>
        <w:t xml:space="preserve">and </w:t>
      </w:r>
      <w:r w:rsidRPr="00E7157F">
        <w:rPr>
          <w:rStyle w:val="Emphasis"/>
          <w:highlight w:val="yellow"/>
        </w:rPr>
        <w:t>counter-terror</w:t>
      </w:r>
      <w:r w:rsidRPr="00E7157F">
        <w:rPr>
          <w:rStyle w:val="StyleUnderline"/>
        </w:rPr>
        <w:t>ism</w:t>
      </w:r>
      <w:r w:rsidRPr="008510EC">
        <w:rPr>
          <w:rStyle w:val="StyleUnderline"/>
        </w:rPr>
        <w:t xml:space="preserve"> </w:t>
      </w:r>
      <w:r w:rsidRPr="00E7157F">
        <w:rPr>
          <w:rStyle w:val="StyleUnderline"/>
        </w:rPr>
        <w:t>training</w:t>
      </w:r>
      <w:r w:rsidRPr="008510EC">
        <w:rPr>
          <w:rStyle w:val="StyleUnderline"/>
        </w:rPr>
        <w:t xml:space="preserve"> d</w:t>
      </w:r>
      <w:r w:rsidRPr="00E7157F">
        <w:rPr>
          <w:rStyle w:val="StyleUnderline"/>
        </w:rPr>
        <w:t>uring the</w:t>
      </w:r>
      <w:r w:rsidRPr="00E7157F">
        <w:rPr>
          <w:sz w:val="12"/>
        </w:rPr>
        <w:t xml:space="preserve"> months-long Marawi </w:t>
      </w:r>
      <w:r w:rsidRPr="00E7157F">
        <w:rPr>
          <w:rStyle w:val="StyleUnderline"/>
        </w:rPr>
        <w:t>siege by Islamic State</w:t>
      </w:r>
      <w:r w:rsidRPr="00E7157F">
        <w:rPr>
          <w:sz w:val="12"/>
        </w:rPr>
        <w:t xml:space="preserve">-affiliated </w:t>
      </w:r>
      <w:r w:rsidRPr="00E7157F">
        <w:rPr>
          <w:rStyle w:val="StyleUnderline"/>
        </w:rPr>
        <w:t>forces. It also enabled the Pentagon’s</w:t>
      </w:r>
      <w:r w:rsidRPr="00E7157F">
        <w:rPr>
          <w:sz w:val="12"/>
        </w:rPr>
        <w:t xml:space="preserve"> rapid </w:t>
      </w:r>
      <w:r w:rsidRPr="00E7157F">
        <w:rPr>
          <w:rStyle w:val="StyleUnderline"/>
        </w:rPr>
        <w:t>provision</w:t>
      </w:r>
      <w:r>
        <w:rPr>
          <w:rStyle w:val="StyleUnderline"/>
        </w:rPr>
        <w:t xml:space="preserve"> </w:t>
      </w:r>
      <w:r w:rsidRPr="00E7157F">
        <w:rPr>
          <w:rStyle w:val="StyleUnderline"/>
        </w:rPr>
        <w:t xml:space="preserve">of </w:t>
      </w:r>
      <w:r w:rsidRPr="00E7157F">
        <w:rPr>
          <w:rStyle w:val="Emphasis"/>
        </w:rPr>
        <w:t>high</w:t>
      </w:r>
      <w:r w:rsidRPr="008510EC">
        <w:rPr>
          <w:rStyle w:val="Emphasis"/>
        </w:rPr>
        <w:t xml:space="preserve">-grade </w:t>
      </w:r>
      <w:r w:rsidRPr="00350841">
        <w:rPr>
          <w:rStyle w:val="Emphasis"/>
          <w:highlight w:val="yellow"/>
        </w:rPr>
        <w:t>weaponry</w:t>
      </w:r>
      <w:r w:rsidRPr="00350841">
        <w:rPr>
          <w:rStyle w:val="StyleUnderline"/>
          <w:highlight w:val="yellow"/>
        </w:rPr>
        <w:t xml:space="preserve"> and</w:t>
      </w:r>
      <w:r w:rsidRPr="008510EC">
        <w:rPr>
          <w:rStyle w:val="StyleUnderline"/>
        </w:rPr>
        <w:t xml:space="preserve"> </w:t>
      </w:r>
      <w:r w:rsidRPr="008510EC">
        <w:rPr>
          <w:rStyle w:val="Emphasis"/>
        </w:rPr>
        <w:t xml:space="preserve">real-time </w:t>
      </w:r>
      <w:r w:rsidRPr="00350841">
        <w:rPr>
          <w:rStyle w:val="Emphasis"/>
          <w:highlight w:val="yellow"/>
        </w:rPr>
        <w:t>intel</w:t>
      </w:r>
      <w:r w:rsidRPr="00E7157F">
        <w:rPr>
          <w:rStyle w:val="StyleUnderline"/>
        </w:rPr>
        <w:t>ligence to support AFP operations</w:t>
      </w:r>
      <w:r w:rsidRPr="00E7157F">
        <w:rPr>
          <w:rStyle w:val="StyleUnderline"/>
          <w:highlight w:val="yellow"/>
        </w:rPr>
        <w:t>.</w:t>
      </w:r>
      <w:r w:rsidRPr="008510EC">
        <w:rPr>
          <w:rStyle w:val="StyleUnderline"/>
        </w:rPr>
        <w:t xml:space="preserve"> This was not the first </w:t>
      </w:r>
      <w:r w:rsidRPr="00E7157F">
        <w:rPr>
          <w:rStyle w:val="StyleUnderline"/>
        </w:rPr>
        <w:t xml:space="preserve">time that </w:t>
      </w:r>
      <w:r w:rsidRPr="00E7157F">
        <w:rPr>
          <w:rStyle w:val="StyleUnderline"/>
          <w:highlight w:val="yellow"/>
        </w:rPr>
        <w:t>the</w:t>
      </w:r>
      <w:r w:rsidRPr="00E7157F">
        <w:rPr>
          <w:rStyle w:val="StyleUnderline"/>
        </w:rPr>
        <w:t xml:space="preserve"> </w:t>
      </w:r>
      <w:r w:rsidRPr="00E7157F">
        <w:rPr>
          <w:rStyle w:val="Emphasis"/>
          <w:highlight w:val="yellow"/>
        </w:rPr>
        <w:t>U</w:t>
      </w:r>
      <w:r w:rsidRPr="00E7157F">
        <w:rPr>
          <w:rStyle w:val="StyleUnderline"/>
        </w:rPr>
        <w:t xml:space="preserve">nited </w:t>
      </w:r>
      <w:r w:rsidRPr="00E7157F">
        <w:rPr>
          <w:rStyle w:val="Emphasis"/>
          <w:highlight w:val="yellow"/>
        </w:rPr>
        <w:t>S</w:t>
      </w:r>
      <w:r w:rsidRPr="00E7157F">
        <w:rPr>
          <w:rStyle w:val="StyleUnderline"/>
        </w:rPr>
        <w:t xml:space="preserve">tates </w:t>
      </w:r>
      <w:r w:rsidRPr="00E7157F">
        <w:rPr>
          <w:rStyle w:val="StyleUnderline"/>
          <w:highlight w:val="yellow"/>
        </w:rPr>
        <w:t xml:space="preserve">proved a </w:t>
      </w:r>
      <w:r w:rsidRPr="00E7157F">
        <w:rPr>
          <w:rStyle w:val="Emphasis"/>
          <w:highlight w:val="yellow"/>
        </w:rPr>
        <w:t xml:space="preserve">critical </w:t>
      </w:r>
      <w:r w:rsidRPr="00350841">
        <w:rPr>
          <w:rStyle w:val="Emphasis"/>
          <w:highlight w:val="yellow"/>
        </w:rPr>
        <w:t>ally</w:t>
      </w:r>
      <w:r w:rsidRPr="00350841">
        <w:rPr>
          <w:rStyle w:val="StyleUnderline"/>
          <w:highlight w:val="yellow"/>
        </w:rPr>
        <w:t xml:space="preserve"> against</w:t>
      </w:r>
      <w:r w:rsidRPr="008510EC">
        <w:rPr>
          <w:rStyle w:val="StyleUnderline"/>
        </w:rPr>
        <w:t xml:space="preserve"> </w:t>
      </w:r>
      <w:r w:rsidRPr="008510EC">
        <w:rPr>
          <w:rStyle w:val="Emphasis"/>
        </w:rPr>
        <w:t xml:space="preserve">transnational </w:t>
      </w:r>
      <w:r w:rsidRPr="00350841">
        <w:rPr>
          <w:rStyle w:val="Emphasis"/>
          <w:highlight w:val="yellow"/>
        </w:rPr>
        <w:t>terrorism</w:t>
      </w:r>
      <w:r w:rsidRPr="00E7157F">
        <w:rPr>
          <w:rStyle w:val="StyleUnderline"/>
          <w:highlight w:val="yellow"/>
        </w:rPr>
        <w:t xml:space="preserve">—the VFA served as the </w:t>
      </w:r>
      <w:r w:rsidRPr="00E7157F">
        <w:rPr>
          <w:rStyle w:val="Emphasis"/>
          <w:highlight w:val="yellow"/>
        </w:rPr>
        <w:t>primary mechanism</w:t>
      </w:r>
      <w:r w:rsidRPr="008510EC">
        <w:rPr>
          <w:rStyle w:val="StyleUnderline"/>
        </w:rPr>
        <w:t xml:space="preserve"> through which</w:t>
      </w:r>
      <w:r w:rsidRPr="00E7157F">
        <w:rPr>
          <w:sz w:val="12"/>
        </w:rPr>
        <w:t xml:space="preserve"> the two </w:t>
      </w:r>
      <w:r w:rsidRPr="008510EC">
        <w:rPr>
          <w:rStyle w:val="StyleUnderline"/>
        </w:rPr>
        <w:t xml:space="preserve">allies waged </w:t>
      </w:r>
      <w:r w:rsidRPr="00E7157F">
        <w:rPr>
          <w:rStyle w:val="StyleUnderline"/>
        </w:rPr>
        <w:t>a largely successful</w:t>
      </w:r>
      <w:r>
        <w:rPr>
          <w:rStyle w:val="StyleUnderline"/>
        </w:rPr>
        <w:t xml:space="preserve"> </w:t>
      </w:r>
      <w:hyperlink r:id="rId27" w:history="1">
        <w:r w:rsidRPr="00E7157F">
          <w:rPr>
            <w:rStyle w:val="StyleUnderline"/>
          </w:rPr>
          <w:t xml:space="preserve">campaign </w:t>
        </w:r>
        <w:r w:rsidRPr="00E7157F">
          <w:rPr>
            <w:rStyle w:val="StyleUnderline"/>
            <w:highlight w:val="yellow"/>
          </w:rPr>
          <w:t xml:space="preserve">against </w:t>
        </w:r>
        <w:r w:rsidRPr="00E7157F">
          <w:rPr>
            <w:rStyle w:val="Emphasis"/>
            <w:highlight w:val="yellow"/>
          </w:rPr>
          <w:t>al-Qaeda</w:t>
        </w:r>
        <w:r w:rsidRPr="00E7157F">
          <w:rPr>
            <w:rStyle w:val="StyleUnderline"/>
          </w:rPr>
          <w:t xml:space="preserve"> affiliated groups</w:t>
        </w:r>
      </w:hyperlink>
      <w:r>
        <w:rPr>
          <w:rStyle w:val="StyleUnderline"/>
        </w:rPr>
        <w:t xml:space="preserve"> </w:t>
      </w:r>
      <w:r w:rsidRPr="00E7157F">
        <w:rPr>
          <w:rStyle w:val="StyleUnderline"/>
          <w:highlight w:val="yellow"/>
        </w:rPr>
        <w:t>in the 2000s.</w:t>
      </w:r>
      <w:r>
        <w:rPr>
          <w:rStyle w:val="StyleUnderline"/>
        </w:rPr>
        <w:t xml:space="preserve"> </w:t>
      </w:r>
      <w:r w:rsidRPr="00E7157F">
        <w:rPr>
          <w:sz w:val="12"/>
        </w:rPr>
        <w:t xml:space="preserve">The United States’ single largest military deployment to the Philippines concerned neither China nor terrorism, but instead humanitarian assistance and disaster relief operations (HADR). Following 2013’s Super Typhoon Haiyan, which ravaged much of the central islands of the Philippines, local authorities struggled to reach far flung provinces. The U.S. military stepped in to help, </w:t>
      </w:r>
      <w:hyperlink r:id="rId28" w:history="1">
        <w:r w:rsidRPr="00E7157F">
          <w:rPr>
            <w:rStyle w:val="Hyperlink"/>
            <w:sz w:val="12"/>
          </w:rPr>
          <w:t xml:space="preserve">deploying </w:t>
        </w:r>
      </w:hyperlink>
      <w:r w:rsidRPr="00E7157F">
        <w:rPr>
          <w:sz w:val="12"/>
        </w:rPr>
        <w:t xml:space="preserve">13,400 troops along with an aircraft carrier, 12 ships, and 66 aircraft to provide much-needed assistance and rescue operations across the country. The Coming Anarchy Just days before Duterte’s announcement that he would abrogate the VFA, Philippine Defense Secretary Delfin Lorenzana admitted during Senate hearings that the agreement was critical to HADR operations since “the U.S. forces are always there in times of calamities.” The ongoing COVID-19 pandemic provides even a greater impetus for tightening bilateral security cooperation. To begin with, the country’s top brass, including AFP </w:t>
      </w:r>
      <w:hyperlink r:id="rId29" w:history="1">
        <w:r w:rsidRPr="00E7157F">
          <w:rPr>
            <w:rStyle w:val="Hyperlink"/>
            <w:sz w:val="12"/>
          </w:rPr>
          <w:t>chief Santos</w:t>
        </w:r>
      </w:hyperlink>
      <w:r w:rsidRPr="00E7157F">
        <w:rPr>
          <w:sz w:val="12"/>
        </w:rPr>
        <w:t xml:space="preserve"> and his predecessor and current Interior Secretary </w:t>
      </w:r>
      <w:hyperlink r:id="rId30" w:history="1">
        <w:r w:rsidRPr="00E7157F">
          <w:rPr>
            <w:rStyle w:val="Hyperlink"/>
            <w:sz w:val="12"/>
          </w:rPr>
          <w:t>Eduardo Año</w:t>
        </w:r>
      </w:hyperlink>
      <w:r w:rsidRPr="00E7157F">
        <w:rPr>
          <w:sz w:val="12"/>
        </w:rPr>
        <w:t xml:space="preserve">, have been infected with the coronavirus. The month-long lockdown of Manila and the Philippines’ industrialized north has placed immense strain on the Philippine military, which is </w:t>
      </w:r>
      <w:hyperlink r:id="rId31" w:history="1">
        <w:r w:rsidRPr="00E7157F">
          <w:rPr>
            <w:rStyle w:val="Hyperlink"/>
            <w:sz w:val="12"/>
          </w:rPr>
          <w:t>in charge of</w:t>
        </w:r>
      </w:hyperlink>
      <w:r w:rsidRPr="00E7157F">
        <w:rPr>
          <w:sz w:val="12"/>
        </w:rPr>
        <w:t xml:space="preserve"> manning countless checkpoints across the island of Luzon, with </w:t>
      </w:r>
      <w:hyperlink r:id="rId32" w:history="1">
        <w:r w:rsidRPr="00E7157F">
          <w:rPr>
            <w:rStyle w:val="Hyperlink"/>
            <w:sz w:val="12"/>
          </w:rPr>
          <w:t>former and current generals overseeing</w:t>
        </w:r>
      </w:hyperlink>
      <w:r w:rsidRPr="00E7157F">
        <w:rPr>
          <w:sz w:val="12"/>
        </w:rPr>
        <w:t xml:space="preserve"> the overall lockdown operations. </w:t>
      </w:r>
      <w:r w:rsidRPr="00350841">
        <w:rPr>
          <w:rStyle w:val="StyleUnderline"/>
          <w:highlight w:val="yellow"/>
        </w:rPr>
        <w:t xml:space="preserve">With the </w:t>
      </w:r>
      <w:r w:rsidRPr="00E7157F">
        <w:rPr>
          <w:rStyle w:val="StyleUnderline"/>
          <w:highlight w:val="yellow"/>
        </w:rPr>
        <w:t>AFP</w:t>
      </w:r>
      <w:r w:rsidRPr="00E7157F">
        <w:rPr>
          <w:rStyle w:val="StyleUnderline"/>
        </w:rPr>
        <w:t xml:space="preserve"> increasingly </w:t>
      </w:r>
      <w:r w:rsidRPr="00E7157F">
        <w:rPr>
          <w:rStyle w:val="Emphasis"/>
          <w:highlight w:val="yellow"/>
        </w:rPr>
        <w:t>bogged down</w:t>
      </w:r>
      <w:r w:rsidRPr="00E7157F">
        <w:rPr>
          <w:rStyle w:val="StyleUnderline"/>
        </w:rPr>
        <w:t xml:space="preserve"> in the north, and</w:t>
      </w:r>
      <w:r w:rsidRPr="00E7157F">
        <w:rPr>
          <w:sz w:val="12"/>
        </w:rPr>
        <w:t xml:space="preserve"> both </w:t>
      </w:r>
      <w:r w:rsidRPr="008510EC">
        <w:rPr>
          <w:rStyle w:val="StyleUnderline"/>
        </w:rPr>
        <w:t>soldiers</w:t>
      </w:r>
      <w:r w:rsidRPr="00E7157F">
        <w:rPr>
          <w:sz w:val="12"/>
        </w:rPr>
        <w:t xml:space="preserve"> and generals </w:t>
      </w:r>
      <w:r w:rsidRPr="00E7157F">
        <w:rPr>
          <w:rStyle w:val="StyleUnderline"/>
        </w:rPr>
        <w:t>exposed to a ravenous epidemic</w:t>
      </w:r>
      <w:r w:rsidRPr="008510EC">
        <w:rPr>
          <w:rStyle w:val="StyleUnderline"/>
        </w:rPr>
        <w:t xml:space="preserve">, </w:t>
      </w:r>
      <w:r w:rsidRPr="00E7157F">
        <w:rPr>
          <w:sz w:val="12"/>
        </w:rPr>
        <w:t xml:space="preserve">insurgent groups and </w:t>
      </w:r>
      <w:r w:rsidRPr="00E7157F">
        <w:rPr>
          <w:rStyle w:val="Emphasis"/>
          <w:highlight w:val="yellow"/>
        </w:rPr>
        <w:t>transnational terrorists</w:t>
      </w:r>
      <w:r w:rsidRPr="00E7157F">
        <w:rPr>
          <w:sz w:val="12"/>
        </w:rPr>
        <w:t xml:space="preserve"> </w:t>
      </w:r>
      <w:r w:rsidRPr="00E7157F">
        <w:rPr>
          <w:rStyle w:val="StyleUnderline"/>
        </w:rPr>
        <w:t xml:space="preserve">will enjoy </w:t>
      </w:r>
      <w:r w:rsidRPr="00E7157F">
        <w:rPr>
          <w:rStyle w:val="Emphasis"/>
        </w:rPr>
        <w:t>significant leeway</w:t>
      </w:r>
      <w:r w:rsidRPr="00E7157F">
        <w:rPr>
          <w:rStyle w:val="StyleUnderline"/>
        </w:rPr>
        <w:t xml:space="preserve"> in the country’s peripheries</w:t>
      </w:r>
      <w:r w:rsidRPr="00E7157F">
        <w:rPr>
          <w:sz w:val="12"/>
        </w:rPr>
        <w:t xml:space="preserve">, which so far remain largely unscathed by the COVID-19 epidemic. In addition, </w:t>
      </w:r>
      <w:r w:rsidRPr="00E7157F">
        <w:rPr>
          <w:rStyle w:val="StyleUnderline"/>
        </w:rPr>
        <w:t>the</w:t>
      </w:r>
      <w:r w:rsidRPr="00E7157F">
        <w:rPr>
          <w:sz w:val="12"/>
        </w:rPr>
        <w:t xml:space="preserve"> severity of the </w:t>
      </w:r>
      <w:r w:rsidRPr="00E7157F">
        <w:rPr>
          <w:rStyle w:val="StyleUnderline"/>
        </w:rPr>
        <w:t xml:space="preserve">crisis </w:t>
      </w:r>
      <w:r w:rsidRPr="00E7157F">
        <w:rPr>
          <w:rStyle w:val="StyleUnderline"/>
          <w:highlight w:val="yellow"/>
        </w:rPr>
        <w:t>will</w:t>
      </w:r>
      <w:r w:rsidRPr="00E7157F">
        <w:rPr>
          <w:sz w:val="12"/>
        </w:rPr>
        <w:t xml:space="preserve"> likely </w:t>
      </w:r>
      <w:r w:rsidRPr="00E7157F">
        <w:rPr>
          <w:rStyle w:val="StyleUnderline"/>
          <w:highlight w:val="yellow"/>
        </w:rPr>
        <w:t xml:space="preserve">necessitate </w:t>
      </w:r>
      <w:r w:rsidRPr="00E7157F">
        <w:rPr>
          <w:rStyle w:val="Emphasis"/>
          <w:highlight w:val="yellow"/>
        </w:rPr>
        <w:t>greater participation</w:t>
      </w:r>
      <w:r w:rsidRPr="00E7157F">
        <w:rPr>
          <w:rStyle w:val="StyleUnderline"/>
          <w:highlight w:val="yellow"/>
        </w:rPr>
        <w:t xml:space="preserve"> </w:t>
      </w:r>
      <w:r w:rsidRPr="00E7157F">
        <w:rPr>
          <w:rStyle w:val="StyleUnderline"/>
        </w:rPr>
        <w:t>by the military in the government response</w:t>
      </w:r>
      <w:r w:rsidRPr="00E7157F">
        <w:rPr>
          <w:sz w:val="12"/>
        </w:rPr>
        <w:t xml:space="preserve">, </w:t>
      </w:r>
      <w:r w:rsidRPr="00E7157F">
        <w:rPr>
          <w:rStyle w:val="Emphasis"/>
          <w:highlight w:val="yellow"/>
        </w:rPr>
        <w:t>as we have seen</w:t>
      </w:r>
      <w:r w:rsidRPr="00E7157F">
        <w:rPr>
          <w:sz w:val="12"/>
        </w:rPr>
        <w:t xml:space="preserve"> </w:t>
      </w:r>
      <w:r w:rsidRPr="00E7157F">
        <w:rPr>
          <w:rStyle w:val="StyleUnderline"/>
          <w:highlight w:val="yellow"/>
        </w:rPr>
        <w:t>in</w:t>
      </w:r>
      <w:r w:rsidRPr="00E7157F">
        <w:rPr>
          <w:rStyle w:val="StyleUnderline"/>
        </w:rPr>
        <w:t xml:space="preserve"> both </w:t>
      </w:r>
      <w:r w:rsidRPr="00E7157F">
        <w:rPr>
          <w:rStyle w:val="StyleUnderline"/>
          <w:highlight w:val="yellow"/>
        </w:rPr>
        <w:t>the</w:t>
      </w:r>
      <w:r w:rsidRPr="00E7157F">
        <w:rPr>
          <w:rStyle w:val="StyleUnderline"/>
        </w:rPr>
        <w:t xml:space="preserve"> </w:t>
      </w:r>
      <w:r w:rsidRPr="00E7157F">
        <w:rPr>
          <w:rStyle w:val="Emphasis"/>
          <w:highlight w:val="yellow"/>
        </w:rPr>
        <w:t>U</w:t>
      </w:r>
      <w:r w:rsidRPr="00E7157F">
        <w:rPr>
          <w:rStyle w:val="StyleUnderline"/>
        </w:rPr>
        <w:t xml:space="preserve">nited </w:t>
      </w:r>
      <w:r w:rsidRPr="00E7157F">
        <w:rPr>
          <w:rStyle w:val="Emphasis"/>
          <w:highlight w:val="yellow"/>
        </w:rPr>
        <w:t>S</w:t>
      </w:r>
      <w:r w:rsidRPr="00E7157F">
        <w:rPr>
          <w:rStyle w:val="StyleUnderline"/>
        </w:rPr>
        <w:t xml:space="preserve">tates </w:t>
      </w:r>
      <w:r w:rsidRPr="00E7157F">
        <w:rPr>
          <w:rStyle w:val="StyleUnderline"/>
          <w:highlight w:val="yellow"/>
        </w:rPr>
        <w:t>and</w:t>
      </w:r>
      <w:r>
        <w:rPr>
          <w:rStyle w:val="StyleUnderline"/>
        </w:rPr>
        <w:t xml:space="preserve"> </w:t>
      </w:r>
      <w:hyperlink r:id="rId33" w:history="1">
        <w:r w:rsidRPr="00E7157F">
          <w:rPr>
            <w:rStyle w:val="StyleUnderline"/>
          </w:rPr>
          <w:t xml:space="preserve">the </w:t>
        </w:r>
        <w:r w:rsidRPr="00E7157F">
          <w:rPr>
            <w:rStyle w:val="Emphasis"/>
            <w:highlight w:val="yellow"/>
          </w:rPr>
          <w:t>Philippines</w:t>
        </w:r>
      </w:hyperlink>
      <w:r w:rsidRPr="00E7157F">
        <w:rPr>
          <w:sz w:val="12"/>
        </w:rPr>
        <w:t>.</w:t>
      </w:r>
    </w:p>
    <w:bookmarkEnd w:id="4"/>
    <w:p w14:paraId="38856FE4" w14:textId="77777777" w:rsidR="00A74884" w:rsidRPr="00A74884" w:rsidRDefault="00A74884" w:rsidP="00A74884"/>
    <w:p w14:paraId="6508608A" w14:textId="77777777" w:rsidR="00665263" w:rsidRPr="001F2986" w:rsidRDefault="00665263" w:rsidP="00665263">
      <w:pPr>
        <w:pStyle w:val="Heading4"/>
        <w:rPr>
          <w:rFonts w:asciiTheme="minorHAnsi" w:hAnsiTheme="minorHAnsi" w:cstheme="minorHAnsi"/>
        </w:rPr>
      </w:pPr>
      <w:r w:rsidRPr="001F2986">
        <w:rPr>
          <w:rFonts w:asciiTheme="minorHAnsi" w:hAnsiTheme="minorHAnsi" w:cstheme="minorHAnsi"/>
        </w:rPr>
        <w:t xml:space="preserve">No nuclear terrorism. </w:t>
      </w:r>
    </w:p>
    <w:p w14:paraId="0D6C70AB" w14:textId="77777777" w:rsidR="00665263" w:rsidRPr="001F2986" w:rsidRDefault="00665263" w:rsidP="00665263">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142AFE21" w14:textId="77777777" w:rsidR="00665263" w:rsidRPr="001F2986" w:rsidRDefault="00665263" w:rsidP="00665263">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5063FFB2" w14:textId="77777777" w:rsidR="00665263" w:rsidRPr="001F2986" w:rsidRDefault="00665263" w:rsidP="00665263">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3C7F6898" w14:textId="275522FC" w:rsidR="00665263" w:rsidRPr="00665263" w:rsidRDefault="00665263" w:rsidP="00665263">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w:t>
      </w:r>
    </w:p>
    <w:p w14:paraId="683B4F5A" w14:textId="5B462C0A" w:rsidR="00B8631C" w:rsidRPr="00B8631C" w:rsidRDefault="00B8631C" w:rsidP="00B8631C">
      <w:pPr>
        <w:pStyle w:val="Heading2"/>
      </w:pPr>
      <w:r>
        <w:t>Advantage 3</w:t>
      </w:r>
    </w:p>
    <w:p w14:paraId="2B84E29E" w14:textId="270153A8" w:rsidR="00B8631C" w:rsidRDefault="00B8631C" w:rsidP="00B8631C">
      <w:pPr>
        <w:pStyle w:val="Heading3"/>
        <w:rPr>
          <w:rFonts w:asciiTheme="minorHAnsi" w:hAnsiTheme="minorHAnsi" w:cstheme="minorHAnsi"/>
        </w:rPr>
      </w:pPr>
      <w:bookmarkStart w:id="5" w:name="_Hlk62927872"/>
      <w:bookmarkStart w:id="6" w:name="_Hlk66999130"/>
      <w:r w:rsidRPr="001F2986">
        <w:rPr>
          <w:rFonts w:asciiTheme="minorHAnsi" w:hAnsiTheme="minorHAnsi" w:cstheme="minorHAnsi"/>
        </w:rPr>
        <w:t>1NC---!D---Democracy</w:t>
      </w:r>
    </w:p>
    <w:p w14:paraId="6FA6B4E2" w14:textId="110D4F67" w:rsidR="004977B5" w:rsidRDefault="004977B5" w:rsidP="004977B5">
      <w:pPr>
        <w:pStyle w:val="Heading4"/>
      </w:pPr>
      <w:r>
        <w:t>The court inevitably does whatever they want</w:t>
      </w:r>
    </w:p>
    <w:p w14:paraId="69762DD9" w14:textId="77777777" w:rsidR="004977B5" w:rsidRPr="005115CA" w:rsidRDefault="004977B5" w:rsidP="004977B5">
      <w:r w:rsidRPr="005115CA">
        <w:rPr>
          <w:rStyle w:val="Style13ptBold"/>
        </w:rPr>
        <w:t>AFJ 19</w:t>
      </w:r>
      <w:r w:rsidRPr="005115CA">
        <w:t>, *Alliance For Justice, a progressive judicial advocacy group in the United States; (August 16th, 2019, “So Long Stare Decisis”, https://www.afj.org/article/so-long-stare-decisis/)</w:t>
      </w:r>
    </w:p>
    <w:p w14:paraId="75C9BF76" w14:textId="77777777" w:rsidR="004977B5" w:rsidRPr="00D23E5B" w:rsidRDefault="004977B5" w:rsidP="004977B5">
      <w:pPr>
        <w:rPr>
          <w:sz w:val="16"/>
        </w:rPr>
      </w:pPr>
      <w:r w:rsidRPr="00602582">
        <w:rPr>
          <w:rStyle w:val="StyleUnderline"/>
          <w:highlight w:val="yellow"/>
        </w:rPr>
        <w:t>The promise to</w:t>
      </w:r>
      <w:r w:rsidRPr="00D23E5B">
        <w:rPr>
          <w:rStyle w:val="StyleUnderline"/>
        </w:rPr>
        <w:t xml:space="preserve"> respect and </w:t>
      </w:r>
      <w:r w:rsidRPr="00602582">
        <w:rPr>
          <w:rStyle w:val="StyleUnderline"/>
          <w:highlight w:val="yellow"/>
        </w:rPr>
        <w:t xml:space="preserve">follow </w:t>
      </w:r>
      <w:r w:rsidRPr="00602582">
        <w:rPr>
          <w:rStyle w:val="Emphasis"/>
          <w:highlight w:val="yellow"/>
        </w:rPr>
        <w:t>precedent</w:t>
      </w:r>
      <w:r w:rsidRPr="00D23E5B">
        <w:rPr>
          <w:sz w:val="16"/>
        </w:rPr>
        <w:t xml:space="preserve"> – made by so many of our nation’s nominees to the federal bench – </w:t>
      </w:r>
      <w:r w:rsidRPr="00D23E5B">
        <w:rPr>
          <w:rStyle w:val="StyleUnderline"/>
        </w:rPr>
        <w:t xml:space="preserve">has </w:t>
      </w:r>
      <w:r w:rsidRPr="00602582">
        <w:rPr>
          <w:rStyle w:val="StyleUnderline"/>
          <w:highlight w:val="yellow"/>
        </w:rPr>
        <w:t xml:space="preserve">turned out to be a </w:t>
      </w:r>
      <w:r w:rsidRPr="00602582">
        <w:rPr>
          <w:rStyle w:val="Emphasis"/>
          <w:highlight w:val="yellow"/>
        </w:rPr>
        <w:t>flexible vow</w:t>
      </w:r>
      <w:r w:rsidRPr="00D23E5B">
        <w:rPr>
          <w:rStyle w:val="StyleUnderline"/>
        </w:rPr>
        <w:t xml:space="preserve"> for</w:t>
      </w:r>
      <w:r w:rsidRPr="00D23E5B">
        <w:rPr>
          <w:sz w:val="16"/>
        </w:rPr>
        <w:t xml:space="preserve"> </w:t>
      </w:r>
      <w:r w:rsidRPr="00D23E5B">
        <w:rPr>
          <w:rStyle w:val="StyleUnderline"/>
        </w:rPr>
        <w:t>many</w:t>
      </w:r>
      <w:r w:rsidRPr="00D23E5B">
        <w:rPr>
          <w:sz w:val="16"/>
        </w:rPr>
        <w:t xml:space="preserve">. Strikingly, the additions of Justices </w:t>
      </w:r>
      <w:r w:rsidRPr="00D23E5B">
        <w:rPr>
          <w:rStyle w:val="StyleUnderline"/>
        </w:rPr>
        <w:t>Gorsuch and Kavanaugh</w:t>
      </w:r>
      <w:r w:rsidRPr="00D23E5B">
        <w:rPr>
          <w:sz w:val="16"/>
        </w:rPr>
        <w:t xml:space="preserve"> to the Supreme Court seem to </w:t>
      </w:r>
      <w:r w:rsidRPr="00D23E5B">
        <w:rPr>
          <w:rStyle w:val="StyleUnderline"/>
        </w:rPr>
        <w:t>have made the Roberts Court more determined</w:t>
      </w:r>
      <w:r w:rsidRPr="00D23E5B">
        <w:rPr>
          <w:sz w:val="16"/>
        </w:rPr>
        <w:t xml:space="preserve"> than ever </w:t>
      </w:r>
      <w:r w:rsidRPr="00D23E5B">
        <w:rPr>
          <w:rStyle w:val="StyleUnderline"/>
        </w:rPr>
        <w:t>to do away</w:t>
      </w:r>
      <w:r w:rsidRPr="00D23E5B">
        <w:rPr>
          <w:sz w:val="16"/>
        </w:rPr>
        <w:t xml:space="preserve"> </w:t>
      </w:r>
      <w:r w:rsidRPr="00D23E5B">
        <w:rPr>
          <w:rStyle w:val="StyleUnderline"/>
        </w:rPr>
        <w:t>with</w:t>
      </w:r>
      <w:r w:rsidRPr="00D23E5B">
        <w:rPr>
          <w:sz w:val="16"/>
        </w:rPr>
        <w:t xml:space="preserve"> the pesky little hurdle responsible for keeping vital public protections in place: </w:t>
      </w:r>
      <w:r w:rsidRPr="00D23E5B">
        <w:rPr>
          <w:rStyle w:val="Emphasis"/>
        </w:rPr>
        <w:t>precedent</w:t>
      </w:r>
      <w:r w:rsidRPr="00D23E5B">
        <w:rPr>
          <w:sz w:val="16"/>
        </w:rPr>
        <w:t>. The influence of these new justices has only amplified the tendency of the Court’s longstanding precedent skeptic, Clarence Thomas, to attack precedents he dislikes.</w:t>
      </w:r>
    </w:p>
    <w:p w14:paraId="57C305B5" w14:textId="77777777" w:rsidR="004977B5" w:rsidRPr="00D23E5B" w:rsidRDefault="004977B5" w:rsidP="004977B5">
      <w:pPr>
        <w:rPr>
          <w:sz w:val="16"/>
        </w:rPr>
      </w:pPr>
      <w:r w:rsidRPr="00D23E5B">
        <w:rPr>
          <w:sz w:val="16"/>
        </w:rPr>
        <w:t xml:space="preserve">Whether it’s overturning 40-plus years of precedent related to public unions, or the growing threats to overturn 40-plus years of abortion rights under Roe v. Wade, </w:t>
      </w:r>
      <w:r w:rsidRPr="00602582">
        <w:rPr>
          <w:rStyle w:val="StyleUnderline"/>
          <w:highlight w:val="yellow"/>
        </w:rPr>
        <w:t>the</w:t>
      </w:r>
      <w:r w:rsidRPr="00D23E5B">
        <w:rPr>
          <w:sz w:val="16"/>
        </w:rPr>
        <w:t xml:space="preserve"> current </w:t>
      </w:r>
      <w:r w:rsidRPr="00602582">
        <w:rPr>
          <w:rStyle w:val="StyleUnderline"/>
          <w:highlight w:val="yellow"/>
        </w:rPr>
        <w:t>Supreme Court has</w:t>
      </w:r>
      <w:r w:rsidRPr="00D23E5B">
        <w:rPr>
          <w:sz w:val="16"/>
        </w:rPr>
        <w:t xml:space="preserve"> apparently </w:t>
      </w:r>
      <w:r w:rsidRPr="00602582">
        <w:rPr>
          <w:rStyle w:val="StyleUnderline"/>
          <w:highlight w:val="yellow"/>
        </w:rPr>
        <w:t>decided</w:t>
      </w:r>
      <w:r w:rsidRPr="00D23E5B">
        <w:rPr>
          <w:sz w:val="16"/>
        </w:rPr>
        <w:t xml:space="preserve"> that </w:t>
      </w:r>
      <w:r w:rsidRPr="00602582">
        <w:rPr>
          <w:rStyle w:val="StyleUnderline"/>
          <w:highlight w:val="yellow"/>
        </w:rPr>
        <w:t>precedent is</w:t>
      </w:r>
      <w:r w:rsidRPr="00602582">
        <w:rPr>
          <w:sz w:val="16"/>
          <w:highlight w:val="yellow"/>
        </w:rPr>
        <w:t>,</w:t>
      </w:r>
      <w:r w:rsidRPr="00D23E5B">
        <w:rPr>
          <w:sz w:val="16"/>
        </w:rPr>
        <w:t xml:space="preserve"> in fact, </w:t>
      </w:r>
      <w:r w:rsidRPr="00602582">
        <w:rPr>
          <w:rStyle w:val="Emphasis"/>
          <w:highlight w:val="yellow"/>
        </w:rPr>
        <w:t>malleable</w:t>
      </w:r>
      <w:r w:rsidRPr="00D23E5B">
        <w:rPr>
          <w:sz w:val="16"/>
        </w:rPr>
        <w:t xml:space="preserve"> </w:t>
      </w:r>
      <w:r w:rsidRPr="00D23E5B">
        <w:rPr>
          <w:rStyle w:val="StyleUnderline"/>
        </w:rPr>
        <w:t>when it needs to fit the justices’</w:t>
      </w:r>
      <w:r w:rsidRPr="00D23E5B">
        <w:rPr>
          <w:sz w:val="16"/>
        </w:rPr>
        <w:t xml:space="preserve"> ideological </w:t>
      </w:r>
      <w:r w:rsidRPr="00D23E5B">
        <w:rPr>
          <w:rStyle w:val="StyleUnderline"/>
        </w:rPr>
        <w:t>preferences</w:t>
      </w:r>
      <w:r w:rsidRPr="00D23E5B">
        <w:rPr>
          <w:sz w:val="16"/>
        </w:rPr>
        <w:t>.</w:t>
      </w:r>
    </w:p>
    <w:p w14:paraId="6FBEC3B2" w14:textId="77777777" w:rsidR="004977B5" w:rsidRPr="00D23E5B" w:rsidRDefault="004977B5" w:rsidP="004977B5">
      <w:pPr>
        <w:rPr>
          <w:sz w:val="16"/>
        </w:rPr>
      </w:pPr>
      <w:r w:rsidRPr="00D23E5B">
        <w:rPr>
          <w:sz w:val="16"/>
        </w:rPr>
        <w:t xml:space="preserve">This concerning trend, which was publicly highlighted during the 2018 Supreme Court term, is especially troubling as we look toward the future SCOTUS term and the wave of important, </w:t>
      </w:r>
      <w:r w:rsidRPr="00D23E5B">
        <w:rPr>
          <w:rStyle w:val="Emphasis"/>
        </w:rPr>
        <w:t>precedent-reliant</w:t>
      </w:r>
      <w:r w:rsidRPr="00D23E5B">
        <w:rPr>
          <w:sz w:val="16"/>
        </w:rPr>
        <w:t xml:space="preserve"> issues coming before the Court to resolve. These </w:t>
      </w:r>
      <w:r w:rsidRPr="00D23E5B">
        <w:rPr>
          <w:rStyle w:val="StyleUnderline"/>
        </w:rPr>
        <w:t>include</w:t>
      </w:r>
      <w:r w:rsidRPr="00D23E5B">
        <w:rPr>
          <w:sz w:val="16"/>
        </w:rPr>
        <w:t xml:space="preserve"> whether draconian </w:t>
      </w:r>
      <w:r w:rsidRPr="00D23E5B">
        <w:rPr>
          <w:rStyle w:val="StyleUnderline"/>
        </w:rPr>
        <w:t>abortion bans</w:t>
      </w:r>
      <w:r w:rsidRPr="00D23E5B">
        <w:rPr>
          <w:sz w:val="16"/>
        </w:rPr>
        <w:t xml:space="preserve"> are unconstitutional and if Roe v. Wade should be </w:t>
      </w:r>
      <w:hyperlink r:id="rId34" w:tgtFrame="_blank" w:history="1">
        <w:r w:rsidRPr="00D23E5B">
          <w:rPr>
            <w:rStyle w:val="Hyperlink"/>
            <w:sz w:val="16"/>
          </w:rPr>
          <w:t>overturned</w:t>
        </w:r>
      </w:hyperlink>
      <w:r w:rsidRPr="00D23E5B">
        <w:rPr>
          <w:sz w:val="16"/>
        </w:rPr>
        <w:t xml:space="preserve">; whether </w:t>
      </w:r>
      <w:r w:rsidRPr="00D23E5B">
        <w:rPr>
          <w:rStyle w:val="StyleUnderline"/>
        </w:rPr>
        <w:t>the Affordable Care Act</w:t>
      </w:r>
      <w:r w:rsidRPr="00D23E5B">
        <w:rPr>
          <w:sz w:val="16"/>
        </w:rPr>
        <w:t xml:space="preserve"> is </w:t>
      </w:r>
      <w:hyperlink r:id="rId35" w:tgtFrame="_blank" w:history="1">
        <w:r w:rsidRPr="00D23E5B">
          <w:rPr>
            <w:rStyle w:val="Hyperlink"/>
            <w:sz w:val="16"/>
          </w:rPr>
          <w:t>constitutional</w:t>
        </w:r>
      </w:hyperlink>
      <w:r w:rsidRPr="00D23E5B">
        <w:rPr>
          <w:sz w:val="16"/>
        </w:rPr>
        <w:t>; whether localities can impose </w:t>
      </w:r>
      <w:hyperlink r:id="rId36" w:tgtFrame="_blank" w:history="1">
        <w:r w:rsidRPr="00D23E5B">
          <w:rPr>
            <w:rStyle w:val="StyleUnderline"/>
          </w:rPr>
          <w:t>gun control</w:t>
        </w:r>
      </w:hyperlink>
      <w:r w:rsidRPr="00D23E5B">
        <w:rPr>
          <w:sz w:val="16"/>
        </w:rPr>
        <w:t> measures regarding transporting weapons; and whether major </w:t>
      </w:r>
      <w:hyperlink r:id="rId37" w:tgtFrame="_blank" w:history="1">
        <w:r w:rsidRPr="00D23E5B">
          <w:rPr>
            <w:rStyle w:val="Hyperlink"/>
            <w:sz w:val="16"/>
          </w:rPr>
          <w:t>environmental</w:t>
        </w:r>
      </w:hyperlink>
      <w:r w:rsidRPr="00D23E5B">
        <w:rPr>
          <w:sz w:val="16"/>
        </w:rPr>
        <w:t> </w:t>
      </w:r>
      <w:r w:rsidRPr="00D23E5B">
        <w:rPr>
          <w:rStyle w:val="StyleUnderline"/>
        </w:rPr>
        <w:t>and</w:t>
      </w:r>
      <w:r w:rsidRPr="00D23E5B">
        <w:rPr>
          <w:sz w:val="16"/>
        </w:rPr>
        <w:t> </w:t>
      </w:r>
      <w:hyperlink r:id="rId38" w:tgtFrame="_blank" w:history="1">
        <w:r w:rsidRPr="00D23E5B">
          <w:rPr>
            <w:rStyle w:val="Hyperlink"/>
            <w:sz w:val="16"/>
          </w:rPr>
          <w:t xml:space="preserve">Native American </w:t>
        </w:r>
        <w:r w:rsidRPr="00D23E5B">
          <w:rPr>
            <w:rStyle w:val="StyleUnderline"/>
            <w:sz w:val="16"/>
          </w:rPr>
          <w:t>land rights</w:t>
        </w:r>
      </w:hyperlink>
      <w:r w:rsidRPr="00D23E5B">
        <w:rPr>
          <w:sz w:val="16"/>
        </w:rPr>
        <w:t> should be overturned.</w:t>
      </w:r>
    </w:p>
    <w:p w14:paraId="046686CB" w14:textId="77777777" w:rsidR="004977B5" w:rsidRPr="00D23E5B" w:rsidRDefault="004977B5" w:rsidP="004977B5">
      <w:pPr>
        <w:rPr>
          <w:sz w:val="16"/>
          <w:szCs w:val="16"/>
        </w:rPr>
      </w:pPr>
      <w:r w:rsidRPr="00D23E5B">
        <w:rPr>
          <w:sz w:val="16"/>
          <w:szCs w:val="16"/>
        </w:rPr>
        <w:t>The justices’ respect – professed vs. actual – for precedent could have enormous impacts on the rights we care most deeply about and fight to protect.</w:t>
      </w:r>
    </w:p>
    <w:p w14:paraId="6C4DC86D" w14:textId="77777777" w:rsidR="004977B5" w:rsidRPr="00D23E5B" w:rsidRDefault="004977B5" w:rsidP="004977B5">
      <w:pPr>
        <w:rPr>
          <w:sz w:val="16"/>
          <w:szCs w:val="16"/>
        </w:rPr>
      </w:pPr>
      <w:r w:rsidRPr="00D23E5B">
        <w:rPr>
          <w:sz w:val="16"/>
          <w:szCs w:val="16"/>
        </w:rPr>
        <w:t>Precedent, and the accompanying legal doctrine of “stare decisis,” (which is a trying-too-hard-to-be fancy, Latin-turned-legal term </w:t>
      </w:r>
      <w:hyperlink r:id="rId39" w:tgtFrame="_blank" w:history="1">
        <w:r w:rsidRPr="00D23E5B">
          <w:rPr>
            <w:rStyle w:val="Hyperlink"/>
            <w:sz w:val="16"/>
            <w:szCs w:val="16"/>
          </w:rPr>
          <w:t>meaning</w:t>
        </w:r>
      </w:hyperlink>
      <w:r w:rsidRPr="00D23E5B">
        <w:rPr>
          <w:sz w:val="16"/>
          <w:szCs w:val="16"/>
        </w:rPr>
        <w:t>: “to stand by decided cases; to uphold precedents; to maintain former adjudications”) is a longstanding principle in United States law.  The basic idea is that any legal argument a lawyer makes, and a court upholds, should mesh with established law and conform to prior judicial decisions on that law; generally, the older the precedent, the more the prior judicial holding tends to be respected and followed.</w:t>
      </w:r>
    </w:p>
    <w:p w14:paraId="7F0EDDA7" w14:textId="77777777" w:rsidR="004977B5" w:rsidRPr="00D23E5B" w:rsidRDefault="004977B5" w:rsidP="004977B5">
      <w:pPr>
        <w:rPr>
          <w:sz w:val="16"/>
        </w:rPr>
      </w:pPr>
      <w:r w:rsidRPr="00D23E5B">
        <w:rPr>
          <w:rStyle w:val="StyleUnderline"/>
        </w:rPr>
        <w:t xml:space="preserve">There seems to be a </w:t>
      </w:r>
      <w:r w:rsidRPr="00D23E5B">
        <w:rPr>
          <w:rStyle w:val="Emphasis"/>
        </w:rPr>
        <w:t>growing trend</w:t>
      </w:r>
      <w:r w:rsidRPr="00D23E5B">
        <w:rPr>
          <w:sz w:val="16"/>
        </w:rPr>
        <w:t xml:space="preserve"> amongst the conservative majority of the Roberts Court: </w:t>
      </w:r>
      <w:r w:rsidRPr="00602582">
        <w:rPr>
          <w:rStyle w:val="StyleUnderline"/>
          <w:highlight w:val="yellow"/>
        </w:rPr>
        <w:t>To get confirmed</w:t>
      </w:r>
      <w:r w:rsidRPr="00D23E5B">
        <w:rPr>
          <w:sz w:val="16"/>
        </w:rPr>
        <w:t xml:space="preserve">, </w:t>
      </w:r>
      <w:r w:rsidRPr="00D23E5B">
        <w:rPr>
          <w:rStyle w:val="StyleUnderline"/>
        </w:rPr>
        <w:t>ardently support the idea of upholding precedent</w:t>
      </w:r>
      <w:r w:rsidRPr="00D23E5B">
        <w:rPr>
          <w:sz w:val="16"/>
        </w:rPr>
        <w:t xml:space="preserve">; </w:t>
      </w:r>
      <w:r w:rsidRPr="00D23E5B">
        <w:rPr>
          <w:rStyle w:val="StyleUnderline"/>
        </w:rPr>
        <w:t>then</w:t>
      </w:r>
      <w:r w:rsidRPr="00D23E5B">
        <w:rPr>
          <w:sz w:val="16"/>
        </w:rPr>
        <w:t xml:space="preserve">, to achieve what the conservative apparatus who put you on the bench wants, </w:t>
      </w:r>
      <w:r w:rsidRPr="00602582">
        <w:rPr>
          <w:rStyle w:val="Emphasis"/>
          <w:highlight w:val="yellow"/>
        </w:rPr>
        <w:t>bulldoze</w:t>
      </w:r>
      <w:r w:rsidRPr="00602582">
        <w:rPr>
          <w:sz w:val="16"/>
          <w:highlight w:val="yellow"/>
        </w:rPr>
        <w:t xml:space="preserve"> </w:t>
      </w:r>
      <w:r w:rsidRPr="00602582">
        <w:rPr>
          <w:rStyle w:val="StyleUnderline"/>
          <w:highlight w:val="yellow"/>
        </w:rPr>
        <w:t xml:space="preserve">any precedent you </w:t>
      </w:r>
      <w:r w:rsidRPr="00602582">
        <w:rPr>
          <w:rStyle w:val="Emphasis"/>
          <w:highlight w:val="yellow"/>
        </w:rPr>
        <w:t>don’t like</w:t>
      </w:r>
      <w:r w:rsidRPr="00D23E5B">
        <w:rPr>
          <w:sz w:val="16"/>
        </w:rPr>
        <w:t>.</w:t>
      </w:r>
    </w:p>
    <w:p w14:paraId="785A4AC6" w14:textId="77777777" w:rsidR="004977B5" w:rsidRPr="00D23E5B" w:rsidRDefault="004977B5" w:rsidP="004977B5">
      <w:pPr>
        <w:rPr>
          <w:sz w:val="16"/>
        </w:rPr>
      </w:pPr>
      <w:r w:rsidRPr="00D23E5B">
        <w:rPr>
          <w:sz w:val="16"/>
        </w:rPr>
        <w:t xml:space="preserve">This practice isn’t terribly new for the Roberts Court: Prior to this term, </w:t>
      </w:r>
      <w:r w:rsidRPr="00602582">
        <w:rPr>
          <w:rStyle w:val="StyleUnderline"/>
          <w:highlight w:val="yellow"/>
        </w:rPr>
        <w:t xml:space="preserve">the Court overturned </w:t>
      </w:r>
      <w:r w:rsidRPr="00602582">
        <w:rPr>
          <w:rStyle w:val="Emphasis"/>
          <w:highlight w:val="yellow"/>
        </w:rPr>
        <w:t>decades</w:t>
      </w:r>
      <w:r w:rsidRPr="00602582">
        <w:rPr>
          <w:rStyle w:val="StyleUnderline"/>
          <w:highlight w:val="yellow"/>
        </w:rPr>
        <w:t xml:space="preserve"> of </w:t>
      </w:r>
      <w:r w:rsidRPr="00602582">
        <w:rPr>
          <w:rStyle w:val="Emphasis"/>
          <w:highlight w:val="yellow"/>
        </w:rPr>
        <w:t>precedent</w:t>
      </w:r>
      <w:r w:rsidRPr="00602582">
        <w:rPr>
          <w:sz w:val="16"/>
          <w:highlight w:val="yellow"/>
        </w:rPr>
        <w:t xml:space="preserve"> </w:t>
      </w:r>
      <w:r w:rsidRPr="00602582">
        <w:rPr>
          <w:rStyle w:val="StyleUnderline"/>
          <w:highlight w:val="yellow"/>
        </w:rPr>
        <w:t xml:space="preserve">in a </w:t>
      </w:r>
      <w:r w:rsidRPr="00602582">
        <w:rPr>
          <w:rStyle w:val="Emphasis"/>
          <w:highlight w:val="yellow"/>
        </w:rPr>
        <w:t>variety</w:t>
      </w:r>
      <w:r w:rsidRPr="00602582">
        <w:rPr>
          <w:rStyle w:val="StyleUnderline"/>
          <w:highlight w:val="yellow"/>
        </w:rPr>
        <w:t xml:space="preserve"> of</w:t>
      </w:r>
      <w:r w:rsidRPr="00D23E5B">
        <w:rPr>
          <w:rStyle w:val="StyleUnderline"/>
        </w:rPr>
        <w:t xml:space="preserve"> </w:t>
      </w:r>
      <w:r w:rsidRPr="00D23E5B">
        <w:rPr>
          <w:rStyle w:val="Emphasis"/>
        </w:rPr>
        <w:t xml:space="preserve">landmark </w:t>
      </w:r>
      <w:r w:rsidRPr="00602582">
        <w:rPr>
          <w:rStyle w:val="Emphasis"/>
          <w:highlight w:val="yellow"/>
        </w:rPr>
        <w:t>cases</w:t>
      </w:r>
      <w:r w:rsidRPr="00D23E5B">
        <w:rPr>
          <w:sz w:val="16"/>
        </w:rPr>
        <w:t>, including: </w:t>
      </w:r>
      <w:hyperlink r:id="rId40" w:tgtFrame="_blank" w:history="1">
        <w:r w:rsidRPr="00602582">
          <w:rPr>
            <w:rStyle w:val="StyleUnderline"/>
            <w:highlight w:val="yellow"/>
          </w:rPr>
          <w:t>Citizens United</w:t>
        </w:r>
        <w:r w:rsidRPr="00D23E5B">
          <w:rPr>
            <w:rStyle w:val="StyleUnderline"/>
          </w:rPr>
          <w:t xml:space="preserve"> v. F.E.C.</w:t>
        </w:r>
      </w:hyperlink>
      <w:r w:rsidRPr="00D23E5B">
        <w:rPr>
          <w:sz w:val="16"/>
        </w:rPr>
        <w:t> (2010) (overruling two key campaign finance precedents: </w:t>
      </w:r>
      <w:hyperlink r:id="rId41" w:tgtFrame="_blank" w:history="1">
        <w:r w:rsidRPr="00602582">
          <w:rPr>
            <w:rStyle w:val="StyleUnderline"/>
            <w:highlight w:val="yellow"/>
          </w:rPr>
          <w:t>Austin</w:t>
        </w:r>
        <w:r w:rsidRPr="00D23E5B">
          <w:rPr>
            <w:rStyle w:val="StyleUnderline"/>
          </w:rPr>
          <w:t> v. Michigan Chamber of Commerce</w:t>
        </w:r>
      </w:hyperlink>
      <w:r w:rsidRPr="00D23E5B">
        <w:rPr>
          <w:sz w:val="16"/>
        </w:rPr>
        <w:t> (1990) and </w:t>
      </w:r>
      <w:hyperlink r:id="rId42" w:tgtFrame="_blank" w:history="1">
        <w:r w:rsidRPr="00602582">
          <w:rPr>
            <w:rStyle w:val="StyleUnderline"/>
            <w:highlight w:val="yellow"/>
          </w:rPr>
          <w:t>McConnell</w:t>
        </w:r>
        <w:r w:rsidRPr="00D23E5B">
          <w:rPr>
            <w:rStyle w:val="StyleUnderline"/>
          </w:rPr>
          <w:t> v. Federal Election Commission</w:t>
        </w:r>
      </w:hyperlink>
      <w:r w:rsidRPr="00D23E5B">
        <w:rPr>
          <w:sz w:val="16"/>
        </w:rPr>
        <w:t> (2003)); </w:t>
      </w:r>
      <w:r w:rsidRPr="00602582">
        <w:rPr>
          <w:rStyle w:val="StyleUnderline"/>
          <w:highlight w:val="yellow"/>
        </w:rPr>
        <w:t>Leegin Creative Leather Products</w:t>
      </w:r>
      <w:r w:rsidRPr="00D23E5B">
        <w:rPr>
          <w:rStyle w:val="StyleUnderline"/>
        </w:rPr>
        <w:t> v. PSKS</w:t>
      </w:r>
      <w:r w:rsidRPr="00D23E5B">
        <w:rPr>
          <w:sz w:val="16"/>
        </w:rPr>
        <w:t>, Inc. (2007) (overturning a 1911 anti-trust precedent in </w:t>
      </w:r>
      <w:hyperlink r:id="rId43" w:tgtFrame="_blank" w:history="1">
        <w:r w:rsidRPr="00D23E5B">
          <w:rPr>
            <w:rStyle w:val="Hyperlink"/>
            <w:sz w:val="16"/>
          </w:rPr>
          <w:t>Dr. Miles Medical Co. v. John D. Park &amp; Sons Co.</w:t>
        </w:r>
      </w:hyperlink>
      <w:r w:rsidRPr="00D23E5B">
        <w:rPr>
          <w:sz w:val="16"/>
        </w:rPr>
        <w:t>); and </w:t>
      </w:r>
      <w:hyperlink r:id="rId44" w:tgtFrame="_blank" w:history="1">
        <w:r w:rsidRPr="00602582">
          <w:rPr>
            <w:rStyle w:val="StyleUnderline"/>
            <w:highlight w:val="yellow"/>
          </w:rPr>
          <w:t>Montejo</w:t>
        </w:r>
        <w:r w:rsidRPr="00D23E5B">
          <w:rPr>
            <w:rStyle w:val="StyleUnderline"/>
          </w:rPr>
          <w:t xml:space="preserve"> v. Louisiana</w:t>
        </w:r>
      </w:hyperlink>
      <w:r w:rsidRPr="00D23E5B">
        <w:rPr>
          <w:sz w:val="16"/>
        </w:rPr>
        <w:t> (2009) (overturning a 1986 precedent regarding right to counsel established in </w:t>
      </w:r>
      <w:hyperlink r:id="rId45" w:tgtFrame="_blank" w:history="1">
        <w:r w:rsidRPr="00D23E5B">
          <w:rPr>
            <w:rStyle w:val="Hyperlink"/>
            <w:sz w:val="16"/>
          </w:rPr>
          <w:t>Michigan v. Jackson</w:t>
        </w:r>
      </w:hyperlink>
      <w:r w:rsidRPr="00D23E5B">
        <w:rPr>
          <w:sz w:val="16"/>
        </w:rPr>
        <w:t>).</w:t>
      </w:r>
    </w:p>
    <w:p w14:paraId="3AF3788E" w14:textId="77777777" w:rsidR="004977B5" w:rsidRPr="00D23E5B" w:rsidRDefault="004977B5" w:rsidP="004977B5">
      <w:pPr>
        <w:rPr>
          <w:sz w:val="16"/>
        </w:rPr>
      </w:pPr>
      <w:r w:rsidRPr="00D23E5B">
        <w:rPr>
          <w:sz w:val="16"/>
        </w:rPr>
        <w:t xml:space="preserve">But the Roberts Court history of overturning precedent that doesn’t comport with its ideological agenda reached new heights during the 2018 SCOTUS term. For example, </w:t>
      </w:r>
      <w:r w:rsidRPr="00D23E5B">
        <w:rPr>
          <w:rStyle w:val="StyleUnderline"/>
        </w:rPr>
        <w:t xml:space="preserve">the Court overturned </w:t>
      </w:r>
      <w:r w:rsidRPr="00D23E5B">
        <w:rPr>
          <w:rStyle w:val="Emphasis"/>
        </w:rPr>
        <w:t>40-plus years</w:t>
      </w:r>
      <w:r w:rsidRPr="00D23E5B">
        <w:rPr>
          <w:rStyle w:val="StyleUnderline"/>
        </w:rPr>
        <w:t xml:space="preserve"> of precedent</w:t>
      </w:r>
      <w:r w:rsidRPr="00D23E5B">
        <w:rPr>
          <w:sz w:val="16"/>
        </w:rPr>
        <w:t xml:space="preserve"> protecting public section unions </w:t>
      </w:r>
      <w:r w:rsidRPr="00D23E5B">
        <w:rPr>
          <w:rStyle w:val="StyleUnderline"/>
        </w:rPr>
        <w:t>in </w:t>
      </w:r>
      <w:hyperlink r:id="rId46" w:tgtFrame="_blank" w:history="1">
        <w:r w:rsidRPr="00602582">
          <w:rPr>
            <w:rStyle w:val="StyleUnderline"/>
            <w:highlight w:val="yellow"/>
          </w:rPr>
          <w:t>Janus v. AFSCME</w:t>
        </w:r>
      </w:hyperlink>
      <w:r w:rsidRPr="00D23E5B">
        <w:rPr>
          <w:sz w:val="16"/>
        </w:rPr>
        <w:t>. The decision overruled </w:t>
      </w:r>
      <w:hyperlink r:id="rId47" w:tgtFrame="_blank" w:history="1">
        <w:r w:rsidRPr="00D23E5B">
          <w:rPr>
            <w:rStyle w:val="Hyperlink"/>
            <w:sz w:val="16"/>
          </w:rPr>
          <w:t>Abood v. Detroit Board of Education</w:t>
        </w:r>
      </w:hyperlink>
      <w:r w:rsidRPr="00D23E5B">
        <w:rPr>
          <w:sz w:val="16"/>
        </w:rPr>
        <w:t> which for decades had allowed public sector unions to collect fees from public employees for the purposes of collective bargaining and enforcing fair, safe conditions in the workplace. As Justice Kagan </w:t>
      </w:r>
      <w:hyperlink r:id="rId48" w:tgtFrame="_blank" w:history="1">
        <w:r w:rsidRPr="00D23E5B">
          <w:rPr>
            <w:rStyle w:val="Hyperlink"/>
            <w:sz w:val="16"/>
          </w:rPr>
          <w:t>explained</w:t>
        </w:r>
      </w:hyperlink>
      <w:r w:rsidRPr="00D23E5B">
        <w:rPr>
          <w:sz w:val="16"/>
        </w:rPr>
        <w:t> in her powerful dissent, “Abood is not just any precedent: It is embedded in the law.” Her </w:t>
      </w:r>
      <w:hyperlink r:id="rId49" w:tgtFrame="_blank" w:history="1">
        <w:r w:rsidRPr="00D23E5B">
          <w:rPr>
            <w:rStyle w:val="Hyperlink"/>
            <w:sz w:val="16"/>
          </w:rPr>
          <w:t>dissent</w:t>
        </w:r>
      </w:hyperlink>
      <w:r w:rsidRPr="00D23E5B">
        <w:rPr>
          <w:sz w:val="16"/>
        </w:rPr>
        <w:t> highlighted the sinister underpinnings of the majority’s opinion in Janus: “The majority overthrows a decision entrenched in this Nation’s law— and in its economic life—for over 40 years.” Kagan also powerfully highlighted how the “majority overruled Abood for no exceptional or special reason, but because it never liked the decision. It has overruled Abood because it wanted to.”</w:t>
      </w:r>
    </w:p>
    <w:p w14:paraId="2964A559" w14:textId="77777777" w:rsidR="004977B5" w:rsidRPr="00D23E5B" w:rsidRDefault="004977B5" w:rsidP="004977B5">
      <w:pPr>
        <w:rPr>
          <w:sz w:val="16"/>
        </w:rPr>
      </w:pPr>
      <w:r w:rsidRPr="00D23E5B">
        <w:rPr>
          <w:sz w:val="16"/>
        </w:rPr>
        <w:t xml:space="preserve">Then came the 2019 Supreme Court session, when Justice Brett Kavanaugh joined the bench after a confirmation process riddled with controversy, sexual assault claims, and threats of future political reprisal. Once again, the conservative majority freely thumbed their noses at precedent when it didn’t fit their ideological agendas. For example, Justice </w:t>
      </w:r>
      <w:r w:rsidRPr="00D23E5B">
        <w:rPr>
          <w:rStyle w:val="StyleUnderline"/>
        </w:rPr>
        <w:t>Thomas wrote the majority opinion in </w:t>
      </w:r>
      <w:hyperlink r:id="rId50" w:tgtFrame="_blank" w:history="1">
        <w:r w:rsidRPr="00602582">
          <w:rPr>
            <w:rStyle w:val="StyleUnderline"/>
            <w:highlight w:val="yellow"/>
          </w:rPr>
          <w:t>Franchise Tax Bd. of Cal.</w:t>
        </w:r>
        <w:r w:rsidRPr="00D23E5B">
          <w:rPr>
            <w:rStyle w:val="StyleUnderline"/>
          </w:rPr>
          <w:t xml:space="preserve"> v. Hyatt</w:t>
        </w:r>
      </w:hyperlink>
      <w:r w:rsidRPr="00D23E5B">
        <w:rPr>
          <w:rStyle w:val="StyleUnderline"/>
        </w:rPr>
        <w:t xml:space="preserve"> to overrule </w:t>
      </w:r>
      <w:r w:rsidRPr="00D23E5B">
        <w:rPr>
          <w:rStyle w:val="Emphasis"/>
        </w:rPr>
        <w:t>40 years</w:t>
      </w:r>
      <w:r w:rsidRPr="00D23E5B">
        <w:rPr>
          <w:rStyle w:val="StyleUnderline"/>
        </w:rPr>
        <w:t xml:space="preserve"> of precedent</w:t>
      </w:r>
      <w:r w:rsidRPr="00D23E5B">
        <w:rPr>
          <w:sz w:val="16"/>
        </w:rPr>
        <w:t xml:space="preserve"> regarding when a state can be sued in another state. In his dissent, Justice Breyer argued that it is “dangerous to overrule a decision only because five Members of a later Court come to agree with earlier dissenters on a difficult legal question” and prophetically suggested how the “decision can only cause one to wonder which cases the Court will overrule next.”</w:t>
      </w:r>
    </w:p>
    <w:p w14:paraId="1527FEEF" w14:textId="77777777" w:rsidR="004977B5" w:rsidRPr="00D23E5B" w:rsidRDefault="004977B5" w:rsidP="004977B5">
      <w:pPr>
        <w:rPr>
          <w:sz w:val="16"/>
        </w:rPr>
      </w:pPr>
      <w:r w:rsidRPr="00D23E5B">
        <w:rPr>
          <w:sz w:val="16"/>
        </w:rPr>
        <w:t xml:space="preserve">And sure enough, </w:t>
      </w:r>
      <w:r w:rsidRPr="00D23E5B">
        <w:rPr>
          <w:rStyle w:val="StyleUnderline"/>
        </w:rPr>
        <w:t>a little over one month later in </w:t>
      </w:r>
      <w:hyperlink r:id="rId51" w:tgtFrame="_blank" w:history="1">
        <w:r w:rsidRPr="00602582">
          <w:rPr>
            <w:rStyle w:val="StyleUnderline"/>
            <w:highlight w:val="yellow"/>
          </w:rPr>
          <w:t>Knick</w:t>
        </w:r>
        <w:r w:rsidRPr="00D23E5B">
          <w:rPr>
            <w:rStyle w:val="StyleUnderline"/>
          </w:rPr>
          <w:t xml:space="preserve"> v. Township of Scott, Pennsylvania</w:t>
        </w:r>
      </w:hyperlink>
      <w:r w:rsidRPr="00D23E5B">
        <w:rPr>
          <w:sz w:val="16"/>
        </w:rPr>
        <w:t xml:space="preserve">, </w:t>
      </w:r>
      <w:r w:rsidRPr="00D23E5B">
        <w:rPr>
          <w:rStyle w:val="StyleUnderline"/>
        </w:rPr>
        <w:t xml:space="preserve">the majority overruled 34 </w:t>
      </w:r>
      <w:r w:rsidRPr="00D23E5B">
        <w:rPr>
          <w:rStyle w:val="Emphasis"/>
        </w:rPr>
        <w:t>years</w:t>
      </w:r>
      <w:r w:rsidRPr="00D23E5B">
        <w:rPr>
          <w:rStyle w:val="StyleUnderline"/>
        </w:rPr>
        <w:t xml:space="preserve"> of precedent</w:t>
      </w:r>
      <w:r w:rsidRPr="00D23E5B">
        <w:rPr>
          <w:sz w:val="16"/>
        </w:rPr>
        <w:t xml:space="preserve"> to hold that litigants who allege local takings of their property by the state do not need to first bring their claim in a state court.  Justice Kagan, once again assuming the role of precedent-bodyguard, powerfully dissented from the majority’s trampling of decades-old precedent: “The majority today holds, in conflict with precedent after precedent, that a government violates the Constitution whenever it takes property without advance compensation—no matter how good its commitment to pay… it transgresses all usual principles of stare decisis.”</w:t>
      </w:r>
    </w:p>
    <w:p w14:paraId="23F6A270" w14:textId="77777777" w:rsidR="00B8631C" w:rsidRPr="001F2986" w:rsidRDefault="00B8631C" w:rsidP="00B8631C">
      <w:pPr>
        <w:pStyle w:val="Heading4"/>
        <w:rPr>
          <w:rFonts w:asciiTheme="minorHAnsi" w:hAnsiTheme="minorHAnsi" w:cstheme="minorHAnsi"/>
        </w:rPr>
      </w:pPr>
      <w:bookmarkStart w:id="7" w:name="_Hlk62319490"/>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47C270C3" w14:textId="77777777" w:rsidR="00B8631C" w:rsidRPr="001F2986" w:rsidRDefault="00B8631C" w:rsidP="00B8631C">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52"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096CCD06"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Conclusion</w:t>
      </w:r>
    </w:p>
    <w:p w14:paraId="2E020D0A" w14:textId="77777777" w:rsidR="00B8631C" w:rsidRPr="001F2986" w:rsidRDefault="00B8631C" w:rsidP="00B8631C">
      <w:pPr>
        <w:rPr>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dyadic understanding</w:t>
      </w:r>
      <w:r w:rsidRPr="000B6C97">
        <w:rPr>
          <w:rStyle w:val="StyleUnderline"/>
          <w:rFonts w:asciiTheme="minorHAnsi" w:hAnsiTheme="minorHAnsi" w:cstheme="minorHAnsi"/>
          <w:highlight w:val="cyan"/>
        </w:rPr>
        <w:t xml:space="preserve"> of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dem</w:t>
      </w:r>
      <w:r w:rsidRPr="001F2986">
        <w:rPr>
          <w:rStyle w:val="StyleUnderline"/>
          <w:rFonts w:asciiTheme="minorHAnsi" w:hAnsiTheme="minorHAnsi" w:cstheme="minorHAnsi"/>
        </w:rPr>
        <w:t xml:space="preserve">ocratic </w:t>
      </w:r>
      <w:r w:rsidRPr="000B6C97">
        <w:rPr>
          <w:rStyle w:val="StyleUnderline"/>
          <w:rFonts w:asciiTheme="minorHAnsi" w:hAnsiTheme="minorHAnsi" w:cstheme="minorHAnsi"/>
          <w:highlight w:val="cyan"/>
        </w:rPr>
        <w:t xml:space="preserve">peace has become </w:t>
      </w:r>
      <w:r w:rsidRPr="000B6C97">
        <w:rPr>
          <w:rStyle w:val="Emphasis"/>
          <w:rFonts w:asciiTheme="minorHAnsi" w:hAnsiTheme="minorHAnsi" w:cstheme="minorHAnsi"/>
          <w:highlight w:val="cyan"/>
        </w:rPr>
        <w:t>ubiquitous</w:t>
      </w:r>
      <w:r w:rsidRPr="001F2986">
        <w:rPr>
          <w:rFonts w:asciiTheme="minorHAnsi" w:hAnsiTheme="minorHAnsi" w:cstheme="minorHAnsi"/>
        </w:rPr>
        <w:t xml:space="preserve"> in International Relations. </w:t>
      </w:r>
      <w:r w:rsidRPr="000B6C97">
        <w:rPr>
          <w:rStyle w:val="StyleUnderline"/>
          <w:rFonts w:asciiTheme="minorHAnsi" w:hAnsiTheme="minorHAnsi" w:cstheme="minorHAnsi"/>
          <w:highlight w:val="cyan"/>
        </w:rPr>
        <w:t xml:space="preserve">By looking beyond </w:t>
      </w:r>
      <w:r w:rsidRPr="000B6C97">
        <w:rPr>
          <w:rStyle w:val="Emphasis"/>
          <w:rFonts w:asciiTheme="minorHAnsi" w:hAnsiTheme="minorHAnsi" w:cstheme="minorHAnsi"/>
          <w:highlight w:val="cyan"/>
        </w:rPr>
        <w:t>simple dyadic analysis</w:t>
      </w:r>
      <w:r w:rsidRPr="000B6C97">
        <w:rPr>
          <w:rStyle w:val="StyleUnderline"/>
          <w:rFonts w:asciiTheme="minorHAnsi" w:hAnsiTheme="minorHAnsi" w:cstheme="minorHAnsi"/>
          <w:highlight w:val="cyan"/>
        </w:rPr>
        <w:t>, accounting for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embededness</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0B6C97">
        <w:rPr>
          <w:rStyle w:val="Emphasis"/>
          <w:rFonts w:asciiTheme="minorHAnsi" w:hAnsiTheme="minorHAnsi" w:cstheme="minorHAnsi"/>
          <w:highlight w:val="cyan"/>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democratic peace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only vanishes</w:t>
      </w:r>
      <w:r w:rsidRPr="000B6C97">
        <w:rPr>
          <w:rStyle w:val="StyleUnderline"/>
          <w:rFonts w:asciiTheme="minorHAnsi" w:hAnsiTheme="minorHAnsi" w:cstheme="minorHAnsi"/>
          <w:highlight w:val="cyan"/>
        </w:rPr>
        <w:t>, but</w:t>
      </w:r>
      <w:r w:rsidRPr="001F2986">
        <w:rPr>
          <w:rFonts w:asciiTheme="minorHAnsi" w:hAnsiTheme="minorHAnsi" w:cstheme="minorHAnsi"/>
        </w:rPr>
        <w:t xml:space="preserve"> jointly </w:t>
      </w:r>
      <w:r w:rsidRPr="000B6C97">
        <w:rPr>
          <w:rStyle w:val="Emphasis"/>
          <w:rFonts w:asciiTheme="minorHAnsi" w:hAnsiTheme="minorHAnsi" w:cstheme="minorHAnsi"/>
          <w:highlight w:val="cyan"/>
        </w:rPr>
        <w:t>democratic dyads</w:t>
      </w:r>
      <w:r w:rsidRPr="000B6C97">
        <w:rPr>
          <w:rStyle w:val="StyleUnderline"/>
          <w:rFonts w:asciiTheme="minorHAnsi" w:hAnsiTheme="minorHAnsi" w:cstheme="minorHAnsi"/>
          <w:highlight w:val="cyan"/>
        </w:rPr>
        <w:t xml:space="preserve"> seem</w:t>
      </w:r>
      <w:r w:rsidRPr="001F2986">
        <w:rPr>
          <w:rFonts w:asciiTheme="minorHAnsi" w:hAnsiTheme="minorHAnsi" w:cstheme="minorHAnsi"/>
        </w:rPr>
        <w:t xml:space="preserve"> to be </w:t>
      </w:r>
      <w:r w:rsidRPr="000B6C97">
        <w:rPr>
          <w:rStyle w:val="Emphasis"/>
          <w:rFonts w:asciiTheme="minorHAnsi" w:hAnsiTheme="minorHAnsi" w:cstheme="minorHAnsi"/>
          <w:i/>
          <w:highlight w:val="cyan"/>
        </w:rPr>
        <w:t>more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conflict prone</w:t>
      </w:r>
      <w:r w:rsidRPr="001F2986">
        <w:rPr>
          <w:rFonts w:asciiTheme="minorHAnsi" w:hAnsiTheme="minorHAnsi" w:cstheme="minorHAnsi"/>
        </w:rPr>
        <w:t xml:space="preserve"> than mixed dyads. </w:t>
      </w:r>
      <w:r w:rsidRPr="000B6C97">
        <w:rPr>
          <w:rStyle w:val="StyleUnderline"/>
          <w:rFonts w:asciiTheme="minorHAnsi" w:hAnsiTheme="minorHAnsi" w:cstheme="minorHAnsi"/>
          <w:highlight w:val="cyan"/>
        </w:rPr>
        <w:t xml:space="preserve">These results are </w:t>
      </w:r>
      <w:r w:rsidRPr="000B6C97">
        <w:rPr>
          <w:rStyle w:val="Emphasis"/>
          <w:rFonts w:asciiTheme="minorHAnsi" w:hAnsiTheme="minorHAnsi" w:cstheme="minorHAnsi"/>
          <w:highlight w:val="cyan"/>
        </w:rPr>
        <w:t>consistent</w:t>
      </w:r>
      <w:r w:rsidRPr="000B6C97">
        <w:rPr>
          <w:rStyle w:val="StyleUnderline"/>
          <w:rFonts w:asciiTheme="minorHAnsi" w:hAnsiTheme="minorHAnsi" w:cstheme="minorHAnsi"/>
          <w:highlight w:val="cyan"/>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1FBAF268" w14:textId="77777777" w:rsidR="00B8631C" w:rsidRPr="001F2986" w:rsidRDefault="00B8631C" w:rsidP="00B8631C">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0B6C97">
        <w:rPr>
          <w:rStyle w:val="StyleUnderline"/>
          <w:rFonts w:asciiTheme="minorHAnsi" w:hAnsiTheme="minorHAnsi" w:cstheme="minorHAnsi"/>
          <w:highlight w:val="cyan"/>
        </w:rPr>
        <w:t xml:space="preserve">scholars should be </w:t>
      </w:r>
      <w:r w:rsidRPr="000B6C97">
        <w:rPr>
          <w:rStyle w:val="Emphasis"/>
          <w:rFonts w:asciiTheme="minorHAnsi" w:hAnsiTheme="minorHAnsi" w:cstheme="minorHAnsi"/>
          <w:highlight w:val="cyan"/>
        </w:rPr>
        <w:t>hesitant to consider dyadic conflict in isolation</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there are </w:t>
      </w:r>
      <w:r w:rsidRPr="000B6C97">
        <w:rPr>
          <w:rStyle w:val="Emphasis"/>
          <w:rFonts w:asciiTheme="minorHAnsi" w:hAnsiTheme="minorHAnsi" w:cstheme="minorHAnsi"/>
          <w:highlight w:val="cyan"/>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0B6C97">
        <w:rPr>
          <w:rStyle w:val="Emphasis"/>
          <w:rFonts w:asciiTheme="minorHAnsi" w:hAnsiTheme="minorHAnsi" w:cstheme="minorHAnsi"/>
          <w:highlight w:val="cyan"/>
        </w:rPr>
        <w:t>dyadic conflicts</w:t>
      </w:r>
      <w:r w:rsidRPr="000B6C97">
        <w:rPr>
          <w:rStyle w:val="StyleUnderline"/>
          <w:rFonts w:asciiTheme="minorHAnsi" w:hAnsiTheme="minorHAnsi" w:cstheme="minorHAnsi"/>
          <w:highlight w:val="cyan"/>
        </w:rPr>
        <w:t xml:space="preserve"> do not occur in </w:t>
      </w:r>
      <w:r w:rsidRPr="000B6C97">
        <w:rPr>
          <w:rStyle w:val="Emphasis"/>
          <w:rFonts w:asciiTheme="minorHAnsi" w:hAnsiTheme="minorHAnsi" w:cstheme="minorHAnsi"/>
          <w:highlight w:val="cyan"/>
        </w:rPr>
        <w:t>isolation</w:t>
      </w:r>
      <w:r w:rsidRPr="000B6C97">
        <w:rPr>
          <w:rStyle w:val="StyleUnderline"/>
          <w:rFonts w:asciiTheme="minorHAnsi" w:hAnsiTheme="minorHAnsi" w:cstheme="minorHAnsi"/>
          <w:highlight w:val="cyan"/>
        </w:rPr>
        <w:t xml:space="preserve">, but in </w:t>
      </w:r>
      <w:r w:rsidRPr="001F2986">
        <w:rPr>
          <w:rStyle w:val="StyleUnderline"/>
          <w:rFonts w:asciiTheme="minorHAnsi" w:hAnsiTheme="minorHAnsi" w:cstheme="minorHAnsi"/>
        </w:rPr>
        <w:t xml:space="preserve">the context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complex network of relations.</w:t>
      </w:r>
    </w:p>
    <w:bookmarkEnd w:id="5"/>
    <w:p w14:paraId="61F234FB" w14:textId="77777777" w:rsidR="00B8631C" w:rsidRPr="001F2986" w:rsidRDefault="00B8631C" w:rsidP="00B8631C">
      <w:pPr>
        <w:rPr>
          <w:rFonts w:asciiTheme="minorHAnsi" w:hAnsiTheme="minorHAnsi" w:cstheme="minorHAnsi"/>
        </w:rPr>
      </w:pPr>
    </w:p>
    <w:p w14:paraId="23E759AD" w14:textId="77777777" w:rsidR="00B8631C" w:rsidRPr="001F2986" w:rsidRDefault="00B8631C" w:rsidP="00B8631C">
      <w:pPr>
        <w:rPr>
          <w:rFonts w:asciiTheme="minorHAnsi" w:hAnsiTheme="minorHAnsi" w:cstheme="minorHAnsi"/>
        </w:rPr>
      </w:pPr>
    </w:p>
    <w:bookmarkEnd w:id="6"/>
    <w:bookmarkEnd w:id="7"/>
    <w:p w14:paraId="7D68092D" w14:textId="77777777" w:rsidR="00B8631C" w:rsidRPr="001F2986" w:rsidRDefault="00B8631C" w:rsidP="00B8631C">
      <w:pPr>
        <w:pStyle w:val="Heading3"/>
        <w:rPr>
          <w:rFonts w:asciiTheme="minorHAnsi" w:hAnsiTheme="minorHAnsi" w:cstheme="minorHAnsi"/>
        </w:rPr>
      </w:pPr>
      <w:r w:rsidRPr="001F2986">
        <w:rPr>
          <w:rFonts w:asciiTheme="minorHAnsi" w:hAnsiTheme="minorHAnsi" w:cstheme="minorHAnsi"/>
        </w:rPr>
        <w:t>1NC---Resilient---US Democracy</w:t>
      </w:r>
    </w:p>
    <w:p w14:paraId="1B35008E" w14:textId="77777777" w:rsidR="00B8631C" w:rsidRPr="001F2986" w:rsidRDefault="00B8631C" w:rsidP="00B8631C">
      <w:pPr>
        <w:pStyle w:val="Heading4"/>
        <w:rPr>
          <w:rFonts w:asciiTheme="minorHAnsi" w:hAnsiTheme="minorHAnsi" w:cstheme="minorHAnsi"/>
          <w:b w:val="0"/>
          <w:bCs/>
        </w:rPr>
      </w:pPr>
      <w:bookmarkStart w:id="8" w:name="_Hlk82854467"/>
      <w:r w:rsidRPr="001F2986">
        <w:rPr>
          <w:rFonts w:asciiTheme="minorHAnsi" w:hAnsiTheme="minorHAnsi" w:cstheme="minorHAnsi"/>
        </w:rPr>
        <w:t xml:space="preserve">American democracy is </w:t>
      </w:r>
      <w:r w:rsidRPr="001F2986">
        <w:rPr>
          <w:rFonts w:asciiTheme="minorHAnsi" w:hAnsiTheme="minorHAnsi" w:cstheme="minorHAnsi"/>
          <w:u w:val="single"/>
        </w:rPr>
        <w:t>resilient</w:t>
      </w:r>
      <w:r w:rsidRPr="001F2986">
        <w:rPr>
          <w:rFonts w:asciiTheme="minorHAnsi" w:hAnsiTheme="minorHAnsi" w:cstheme="minorHAnsi"/>
          <w:b w:val="0"/>
          <w:bCs/>
        </w:rPr>
        <w:t>---</w:t>
      </w:r>
      <w:r w:rsidRPr="001F2986">
        <w:rPr>
          <w:rFonts w:asciiTheme="minorHAnsi" w:hAnsiTheme="minorHAnsi" w:cstheme="minorHAnsi"/>
          <w:b w:val="0"/>
          <w:bCs/>
          <w:u w:val="single"/>
        </w:rPr>
        <w:t>institutional buffers</w:t>
      </w:r>
      <w:r w:rsidRPr="001F2986">
        <w:rPr>
          <w:rFonts w:asciiTheme="minorHAnsi" w:hAnsiTheme="minorHAnsi" w:cstheme="minorHAnsi"/>
          <w:b w:val="0"/>
          <w:bCs/>
        </w:rPr>
        <w:t xml:space="preserve"> ensure continuity. </w:t>
      </w:r>
    </w:p>
    <w:p w14:paraId="5B630F24" w14:textId="77777777" w:rsidR="00B8631C" w:rsidRPr="001F2986" w:rsidRDefault="00B8631C" w:rsidP="00B8631C">
      <w:pPr>
        <w:rPr>
          <w:rFonts w:asciiTheme="minorHAnsi" w:hAnsiTheme="minorHAnsi" w:cstheme="minorHAnsi"/>
        </w:rPr>
      </w:pPr>
      <w:r w:rsidRPr="001F2986">
        <w:rPr>
          <w:rStyle w:val="Heading4Char"/>
          <w:rFonts w:asciiTheme="minorHAnsi" w:hAnsiTheme="minorHAnsi" w:cstheme="minorHAnsi"/>
        </w:rPr>
        <w:t>Kroenig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0248C3D4"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American Democracy </w:t>
      </w:r>
    </w:p>
    <w:p w14:paraId="3C8D5722"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The United States is the world’s oldest constitutional democracy. Fleeing persecution by European monarchs, </w:t>
      </w:r>
      <w:r w:rsidRPr="001F2986">
        <w:rPr>
          <w:rStyle w:val="StyleUnderline"/>
          <w:rFonts w:asciiTheme="minorHAnsi" w:hAnsiTheme="minorHAnsi" w:cstheme="minorHAnsi"/>
        </w:rPr>
        <w:t>the</w:t>
      </w:r>
      <w:r w:rsidRPr="001F2986">
        <w:rPr>
          <w:rFonts w:asciiTheme="minorHAnsi" w:hAnsiTheme="minorHAnsi" w:cstheme="minorHAnsi"/>
        </w:rPr>
        <w:t xml:space="preserve"> American </w:t>
      </w:r>
      <w:r w:rsidRPr="001F2986">
        <w:rPr>
          <w:rStyle w:val="Emphasis"/>
          <w:rFonts w:asciiTheme="minorHAnsi" w:hAnsiTheme="minorHAnsi" w:cstheme="minorHAnsi"/>
        </w:rPr>
        <w:t>founding fathers</w:t>
      </w:r>
      <w:r w:rsidRPr="001F2986">
        <w:rPr>
          <w:rStyle w:val="StyleUnderline"/>
          <w:rFonts w:asciiTheme="minorHAnsi" w:hAnsiTheme="minorHAnsi" w:cstheme="minorHAnsi"/>
        </w:rPr>
        <w:t xml:space="preserve"> set up a system to </w:t>
      </w:r>
      <w:r w:rsidRPr="001F2986">
        <w:rPr>
          <w:rStyle w:val="Emphasis"/>
          <w:rFonts w:asciiTheme="minorHAnsi" w:hAnsiTheme="minorHAnsi" w:cstheme="minorHAnsi"/>
        </w:rPr>
        <w:t>check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balance</w:t>
      </w:r>
      <w:r w:rsidRPr="001F2986">
        <w:rPr>
          <w:rStyle w:val="StyleUnderline"/>
          <w:rFonts w:asciiTheme="minorHAnsi" w:hAnsiTheme="minorHAnsi" w:cstheme="minorHAnsi"/>
        </w:rPr>
        <w:t xml:space="preserve"> the chief executive</w:t>
      </w:r>
      <w:r w:rsidRPr="001F2986">
        <w:rPr>
          <w:rFonts w:asciiTheme="minorHAnsi" w:hAnsiTheme="minorHAnsi"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asciiTheme="minorHAnsi" w:hAnsiTheme="minorHAnsi" w:cstheme="minorHAnsi"/>
        </w:rPr>
        <w:t xml:space="preserve">Freedom of the </w:t>
      </w:r>
      <w:r w:rsidRPr="001F2986">
        <w:rPr>
          <w:rStyle w:val="Emphasis"/>
          <w:rFonts w:asciiTheme="minorHAnsi" w:hAnsiTheme="minorHAnsi" w:cstheme="minorHAnsi"/>
        </w:rPr>
        <w:t>press, assembly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many other liberties</w:t>
      </w:r>
      <w:r w:rsidRPr="001F2986">
        <w:rPr>
          <w:rStyle w:val="StyleUnderline"/>
          <w:rFonts w:asciiTheme="minorHAnsi" w:hAnsiTheme="minorHAnsi" w:cstheme="minorHAnsi"/>
        </w:rPr>
        <w:t xml:space="preserve"> help to ensure that citizens have the opportunity for </w:t>
      </w:r>
      <w:r w:rsidRPr="001F2986">
        <w:rPr>
          <w:rStyle w:val="Emphasis"/>
          <w:rFonts w:asciiTheme="minorHAnsi" w:hAnsiTheme="minorHAnsi" w:cstheme="minorHAnsi"/>
        </w:rPr>
        <w:t>meaningful political participation</w:t>
      </w:r>
      <w:r w:rsidRPr="001F2986">
        <w:rPr>
          <w:rFonts w:asciiTheme="minorHAnsi" w:hAnsiTheme="minorHAnsi" w:cstheme="minorHAnsi"/>
        </w:rPr>
        <w:t xml:space="preserve">. According to Polity,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been rated as a democracy for </w:t>
      </w:r>
      <w:r w:rsidRPr="001F2986">
        <w:rPr>
          <w:rStyle w:val="Emphasis"/>
          <w:rFonts w:asciiTheme="minorHAnsi" w:hAnsiTheme="minorHAnsi" w:cstheme="minorHAnsi"/>
        </w:rPr>
        <w:t>over two centuries</w:t>
      </w:r>
      <w:r w:rsidRPr="001F2986">
        <w:rPr>
          <w:rFonts w:asciiTheme="minorHAnsi" w:hAnsiTheme="minorHAnsi" w:cstheme="minorHAnsi"/>
        </w:rPr>
        <w:t xml:space="preserve">.3 </w:t>
      </w:r>
    </w:p>
    <w:p w14:paraId="15549942" w14:textId="77777777" w:rsidR="00B8631C" w:rsidRPr="001F2986" w:rsidRDefault="00B8631C" w:rsidP="00B8631C">
      <w:pPr>
        <w:rPr>
          <w:rFonts w:asciiTheme="minorHAnsi" w:hAnsiTheme="minorHAnsi" w:cstheme="minorHAnsi"/>
        </w:rPr>
      </w:pPr>
      <w:r w:rsidRPr="001F2986">
        <w:rPr>
          <w:rStyle w:val="StyleUnderline"/>
          <w:rFonts w:asciiTheme="minorHAnsi" w:hAnsiTheme="minorHAnsi" w:cstheme="minorHAnsi"/>
        </w:rPr>
        <w:t xml:space="preserve">Contemporary </w:t>
      </w:r>
      <w:r w:rsidRPr="000B6C97">
        <w:rPr>
          <w:rStyle w:val="StyleUnderline"/>
          <w:rFonts w:asciiTheme="minorHAnsi" w:hAnsiTheme="minorHAnsi" w:cstheme="minorHAnsi"/>
          <w:highlight w:val="cyan"/>
        </w:rPr>
        <w:t>warnings of a</w:t>
      </w:r>
      <w:r w:rsidRPr="001F2986">
        <w:rPr>
          <w:rStyle w:val="StyleUnderline"/>
          <w:rFonts w:asciiTheme="minorHAnsi" w:hAnsiTheme="minorHAnsi" w:cstheme="minorHAnsi"/>
        </w:rPr>
        <w:t xml:space="preserve"> possible </w:t>
      </w:r>
      <w:r w:rsidRPr="000B6C97">
        <w:rPr>
          <w:rStyle w:val="Emphasis"/>
          <w:rFonts w:asciiTheme="minorHAnsi" w:hAnsiTheme="minorHAnsi" w:cstheme="minorHAnsi"/>
          <w:highlight w:val="cyan"/>
        </w:rPr>
        <w:t>decline</w:t>
      </w:r>
      <w:r w:rsidRPr="000B6C97">
        <w:rPr>
          <w:rStyle w:val="StyleUnderline"/>
          <w:rFonts w:asciiTheme="minorHAnsi" w:hAnsiTheme="minorHAnsi" w:cstheme="minorHAnsi"/>
          <w:highlight w:val="cyan"/>
        </w:rPr>
        <w:t xml:space="preserve"> in American democracy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should be taken seriously, but, on inspection, they </w:t>
      </w:r>
      <w:r w:rsidRPr="000B6C97">
        <w:rPr>
          <w:rStyle w:val="StyleUnderline"/>
          <w:rFonts w:asciiTheme="minorHAnsi" w:hAnsiTheme="minorHAnsi" w:cstheme="minorHAnsi"/>
          <w:highlight w:val="cyan"/>
        </w:rPr>
        <w:t>are</w:t>
      </w:r>
      <w:r w:rsidRPr="001F2986">
        <w:rPr>
          <w:rFonts w:asciiTheme="minorHAnsi" w:hAnsiTheme="minorHAnsi" w:cstheme="minorHAnsi"/>
        </w:rPr>
        <w:t xml:space="preserve"> often </w:t>
      </w:r>
      <w:r w:rsidRPr="000B6C97">
        <w:rPr>
          <w:rStyle w:val="Emphasis"/>
          <w:rFonts w:asciiTheme="minorHAnsi" w:hAnsiTheme="minorHAnsi" w:cstheme="minorHAnsi"/>
          <w:highlight w:val="cyan"/>
        </w:rPr>
        <w:t>overblown</w:t>
      </w:r>
      <w:r w:rsidRPr="001F2986">
        <w:rPr>
          <w:rFonts w:asciiTheme="minorHAnsi" w:hAnsiTheme="minorHAnsi" w:cstheme="minorHAnsi"/>
        </w:rPr>
        <w:t xml:space="preserve">. To be sure, American </w:t>
      </w:r>
      <w:r w:rsidRPr="001F2986">
        <w:rPr>
          <w:rStyle w:val="StyleUnderline"/>
          <w:rFonts w:asciiTheme="minorHAnsi" w:hAnsiTheme="minorHAnsi" w:cstheme="minorHAnsi"/>
        </w:rPr>
        <w:t xml:space="preserve">democracy is imperfect, but </w:t>
      </w:r>
      <w:r w:rsidRPr="000B6C97">
        <w:rPr>
          <w:rStyle w:val="StyleUnderline"/>
          <w:rFonts w:asciiTheme="minorHAnsi" w:hAnsiTheme="minorHAnsi" w:cstheme="minorHAnsi"/>
          <w:highlight w:val="cyan"/>
        </w:rPr>
        <w:t xml:space="preserve">democracy does not require </w:t>
      </w:r>
      <w:r w:rsidRPr="000B6C97">
        <w:rPr>
          <w:rStyle w:val="Emphasis"/>
          <w:rFonts w:asciiTheme="minorHAnsi" w:hAnsiTheme="minorHAnsi" w:cstheme="minorHAnsi"/>
          <w:highlight w:val="cyan"/>
        </w:rPr>
        <w:t>perfection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It requires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free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fair elections</w:t>
      </w:r>
      <w:r w:rsidRPr="001F2986">
        <w:rPr>
          <w:rFonts w:asciiTheme="minorHAnsi" w:hAnsiTheme="minorHAnsi" w:cstheme="minorHAnsi"/>
        </w:rPr>
        <w:t xml:space="preserve"> and the broad range of civil and political rights that allow for meaningful political participation.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no doubt</w:t>
      </w:r>
      <w:r w:rsidRPr="001F2986">
        <w:rPr>
          <w:rStyle w:val="StyleUnderline"/>
          <w:rFonts w:asciiTheme="minorHAnsi" w:hAnsiTheme="minorHAnsi" w:cstheme="minorHAnsi"/>
        </w:rPr>
        <w:t xml:space="preserve">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meets this standard</w:t>
      </w:r>
      <w:r w:rsidRPr="001F2986">
        <w:rPr>
          <w:rFonts w:asciiTheme="minorHAnsi" w:hAnsiTheme="minorHAnsi" w:cstheme="minorHAnsi"/>
        </w:rPr>
        <w:t xml:space="preserve">. </w:t>
      </w:r>
    </w:p>
    <w:p w14:paraId="698844A7" w14:textId="77777777" w:rsidR="00B8631C" w:rsidRPr="001F2986" w:rsidRDefault="00B8631C" w:rsidP="00B8631C">
      <w:pPr>
        <w:rPr>
          <w:rFonts w:asciiTheme="minorHAnsi" w:hAnsiTheme="minorHAnsi" w:cstheme="minorHAnsi"/>
        </w:rPr>
      </w:pPr>
      <w:r w:rsidRPr="001F2986">
        <w:rPr>
          <w:rStyle w:val="StyleUnderline"/>
          <w:rFonts w:asciiTheme="minorHAnsi" w:hAnsiTheme="minorHAnsi" w:cstheme="minorHAnsi"/>
        </w:rPr>
        <w:t>Worries about a</w:t>
      </w:r>
      <w:r w:rsidRPr="001F2986">
        <w:rPr>
          <w:rFonts w:asciiTheme="minorHAnsi" w:hAnsiTheme="minorHAnsi" w:cstheme="minorHAnsi"/>
        </w:rPr>
        <w:t xml:space="preserve"> U.S. </w:t>
      </w:r>
      <w:r w:rsidRPr="001F2986">
        <w:rPr>
          <w:rStyle w:val="StyleUnderline"/>
          <w:rFonts w:asciiTheme="minorHAnsi" w:hAnsiTheme="minorHAnsi" w:cstheme="minorHAnsi"/>
        </w:rPr>
        <w:t>president’s</w:t>
      </w:r>
      <w:r w:rsidRPr="001F2986">
        <w:rPr>
          <w:rFonts w:asciiTheme="minorHAnsi" w:hAnsiTheme="minorHAnsi" w:cstheme="minorHAnsi"/>
        </w:rPr>
        <w:t xml:space="preserve"> putative </w:t>
      </w:r>
      <w:r w:rsidRPr="001F2986">
        <w:rPr>
          <w:rStyle w:val="Emphasis"/>
          <w:rFonts w:asciiTheme="minorHAnsi" w:hAnsiTheme="minorHAnsi" w:cstheme="minorHAnsi"/>
        </w:rPr>
        <w:t>autocratic tendencies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not new</w:t>
      </w:r>
      <w:r w:rsidRPr="001F2986">
        <w:rPr>
          <w:rStyle w:val="StyleUnderline"/>
          <w:rFonts w:asciiTheme="minorHAnsi" w:hAnsiTheme="minorHAnsi" w:cstheme="minorHAnsi"/>
        </w:rPr>
        <w:t xml:space="preserve">; they are </w:t>
      </w:r>
      <w:r w:rsidRPr="001F2986">
        <w:rPr>
          <w:rStyle w:val="Emphasis"/>
          <w:rFonts w:asciiTheme="minorHAnsi" w:hAnsiTheme="minorHAnsi" w:cstheme="minorHAnsi"/>
        </w:rPr>
        <w:t>baked into the system</w:t>
      </w:r>
      <w:r w:rsidRPr="001F2986">
        <w:rPr>
          <w:rFonts w:asciiTheme="minorHAnsi" w:hAnsiTheme="minorHAnsi" w:cstheme="minorHAnsi"/>
        </w:rPr>
        <w:t xml:space="preserve">. </w:t>
      </w:r>
      <w:r w:rsidRPr="001F2986">
        <w:rPr>
          <w:rStyle w:val="StyleUnderline"/>
          <w:rFonts w:asciiTheme="minorHAnsi" w:hAnsiTheme="minorHAnsi" w:cstheme="minorHAnsi"/>
        </w:rPr>
        <w:t>America’s founders</w:t>
      </w:r>
      <w:r w:rsidRPr="001F2986">
        <w:rPr>
          <w:rFonts w:asciiTheme="minorHAnsi" w:hAnsiTheme="minorHAnsi" w:cstheme="minorHAnsi"/>
        </w:rPr>
        <w:t xml:space="preserve"> were revolting against overbearing British monarchs and they </w:t>
      </w:r>
      <w:r w:rsidRPr="001F2986">
        <w:rPr>
          <w:rStyle w:val="StyleUnderline"/>
          <w:rFonts w:asciiTheme="minorHAnsi" w:hAnsiTheme="minorHAnsi" w:cstheme="minorHAnsi"/>
        </w:rPr>
        <w:t xml:space="preserve">wanted to be sure to prevent an </w:t>
      </w:r>
      <w:r w:rsidRPr="001F2986">
        <w:rPr>
          <w:rStyle w:val="Emphasis"/>
          <w:rFonts w:asciiTheme="minorHAnsi" w:hAnsiTheme="minorHAnsi" w:cstheme="minorHAnsi"/>
        </w:rPr>
        <w:t>overwhelming concentration of power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executive branch</w:t>
      </w:r>
      <w:r w:rsidRPr="001F2986">
        <w:rPr>
          <w:rFonts w:asciiTheme="minorHAnsi" w:hAnsiTheme="minorHAnsi" w:cstheme="minorHAnsi"/>
        </w:rPr>
        <w:t xml:space="preserve">. George </w:t>
      </w:r>
      <w:r w:rsidRPr="001F2986">
        <w:rPr>
          <w:rStyle w:val="StyleUnderline"/>
          <w:rFonts w:asciiTheme="minorHAnsi" w:hAnsiTheme="minorHAnsi" w:cstheme="minorHAnsi"/>
        </w:rPr>
        <w:t xml:space="preserve">Washington was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for his presumed </w:t>
      </w:r>
      <w:r w:rsidRPr="001F2986">
        <w:rPr>
          <w:rStyle w:val="Emphasis"/>
          <w:rFonts w:asciiTheme="minorHAnsi" w:hAnsiTheme="minorHAnsi" w:cstheme="minorHAnsi"/>
        </w:rPr>
        <w:t>monarchic ambitions</w:t>
      </w:r>
      <w:r w:rsidRPr="001F2986">
        <w:rPr>
          <w:rFonts w:asciiTheme="minorHAnsi" w:hAnsiTheme="minorHAnsi" w:cstheme="minorHAnsi"/>
        </w:rPr>
        <w:t xml:space="preserve">. More recently, </w:t>
      </w:r>
      <w:r w:rsidRPr="001F2986">
        <w:rPr>
          <w:rStyle w:val="StyleUnderline"/>
          <w:rFonts w:asciiTheme="minorHAnsi" w:hAnsiTheme="minorHAnsi" w:cstheme="minorHAnsi"/>
        </w:rPr>
        <w:t>commentators criticized</w:t>
      </w:r>
      <w:r w:rsidRPr="001F2986">
        <w:rPr>
          <w:rFonts w:asciiTheme="minorHAnsi" w:hAnsiTheme="minorHAnsi" w:cstheme="minorHAnsi"/>
        </w:rPr>
        <w:t xml:space="preserve"> George W. </w:t>
      </w:r>
      <w:r w:rsidRPr="001F2986">
        <w:rPr>
          <w:rStyle w:val="Emphasis"/>
          <w:rFonts w:asciiTheme="minorHAnsi" w:hAnsiTheme="minorHAnsi" w:cstheme="minorHAnsi"/>
        </w:rPr>
        <w:t>Bush</w:t>
      </w:r>
      <w:r w:rsidRPr="001F2986">
        <w:rPr>
          <w:rFonts w:asciiTheme="minorHAnsi" w:hAnsiTheme="minorHAnsi" w:cstheme="minorHAnsi"/>
        </w:rPr>
        <w:t xml:space="preserve"> </w:t>
      </w:r>
      <w:r w:rsidRPr="001F2986">
        <w:rPr>
          <w:rStyle w:val="StyleUnderline"/>
          <w:rFonts w:asciiTheme="minorHAnsi" w:hAnsiTheme="minorHAnsi" w:cstheme="minorHAnsi"/>
        </w:rPr>
        <w:t>for</w:t>
      </w:r>
      <w:r w:rsidRPr="001F2986">
        <w:rPr>
          <w:rFonts w:asciiTheme="minorHAnsi" w:hAnsiTheme="minorHAnsi" w:cstheme="minorHAnsi"/>
        </w:rPr>
        <w:t xml:space="preserve"> supposedly </w:t>
      </w:r>
      <w:r w:rsidRPr="001F2986">
        <w:rPr>
          <w:rStyle w:val="Emphasis"/>
          <w:rFonts w:asciiTheme="minorHAnsi" w:hAnsiTheme="minorHAnsi" w:cstheme="minorHAnsi"/>
        </w:rPr>
        <w:t>consolidating power</w:t>
      </w:r>
      <w:r w:rsidRPr="001F2986">
        <w:rPr>
          <w:rStyle w:val="StyleUnderline"/>
          <w:rFonts w:asciiTheme="minorHAnsi" w:hAnsiTheme="minorHAnsi" w:cstheme="minorHAnsi"/>
        </w:rPr>
        <w:t xml:space="preserve"> and creating an “</w:t>
      </w:r>
      <w:r w:rsidRPr="001F2986">
        <w:rPr>
          <w:rStyle w:val="Emphasis"/>
          <w:rFonts w:asciiTheme="minorHAnsi" w:hAnsiTheme="minorHAnsi" w:cstheme="minorHAnsi"/>
        </w:rPr>
        <w:t>imperial presidency</w:t>
      </w:r>
      <w:r w:rsidRPr="001F2986">
        <w:rPr>
          <w:rStyle w:val="StyleUnderline"/>
          <w:rFonts w:asciiTheme="minorHAnsi" w:hAnsiTheme="minorHAnsi" w:cstheme="minorHAnsi"/>
        </w:rPr>
        <w:t>.”</w:t>
      </w:r>
      <w:r w:rsidRPr="001F2986">
        <w:rPr>
          <w:rFonts w:asciiTheme="minorHAnsi" w:hAnsiTheme="minorHAnsi" w:cstheme="minorHAnsi"/>
        </w:rPr>
        <w:t xml:space="preserve">4 </w:t>
      </w:r>
      <w:r w:rsidRPr="001F2986">
        <w:rPr>
          <w:rStyle w:val="StyleUnderline"/>
          <w:rFonts w:asciiTheme="minorHAnsi" w:hAnsiTheme="minorHAnsi" w:cstheme="minorHAnsi"/>
        </w:rPr>
        <w:t xml:space="preserve">What is truly most notable about the U.S. system, however,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executive overreach, but the degree to which </w:t>
      </w:r>
      <w:r w:rsidRPr="000B6C97">
        <w:rPr>
          <w:rStyle w:val="Emphasis"/>
          <w:rFonts w:asciiTheme="minorHAnsi" w:hAnsiTheme="minorHAnsi" w:cstheme="minorHAnsi"/>
          <w:highlight w:val="cyan"/>
        </w:rPr>
        <w:t>Congress</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courts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w:t>
      </w:r>
      <w:r w:rsidRPr="000B6C97">
        <w:rPr>
          <w:rStyle w:val="Emphasis"/>
          <w:rFonts w:asciiTheme="minorHAnsi" w:hAnsiTheme="minorHAnsi" w:cstheme="minorHAnsi"/>
          <w:highlight w:val="cyan"/>
        </w:rPr>
        <w:t>executive branch</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continually step in</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check the chief executive</w:t>
      </w: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2BBEA60B"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4BF4B2A3" w14:textId="77777777" w:rsidR="00B8631C" w:rsidRPr="001F2986" w:rsidRDefault="00B8631C" w:rsidP="00B8631C">
      <w:pPr>
        <w:rPr>
          <w:rFonts w:asciiTheme="minorHAnsi" w:hAnsiTheme="minorHAnsi" w:cstheme="minorHAnsi"/>
        </w:rPr>
      </w:pPr>
      <w:r w:rsidRPr="001F2986">
        <w:rPr>
          <w:rStyle w:val="StyleUnderline"/>
          <w:rFonts w:asciiTheme="minorHAnsi" w:hAnsiTheme="minorHAnsi" w:cstheme="minorHAnsi"/>
        </w:rPr>
        <w:t xml:space="preserve">American </w:t>
      </w:r>
      <w:r w:rsidRPr="000B6C97">
        <w:rPr>
          <w:rStyle w:val="StyleUnderline"/>
          <w:rFonts w:asciiTheme="minorHAnsi" w:hAnsiTheme="minorHAnsi" w:cstheme="minorHAnsi"/>
          <w:highlight w:val="cyan"/>
        </w:rPr>
        <w:t xml:space="preserve">democracy is </w:t>
      </w:r>
      <w:r w:rsidRPr="000B6C97">
        <w:rPr>
          <w:rStyle w:val="Emphasis"/>
          <w:rFonts w:asciiTheme="minorHAnsi" w:hAnsiTheme="minorHAnsi" w:cstheme="minorHAnsi"/>
          <w:highlight w:val="cyan"/>
        </w:rPr>
        <w:t>strong enough to survive</w:t>
      </w:r>
      <w:r w:rsidRPr="000B6C97">
        <w:rPr>
          <w:rStyle w:val="StyleUnderline"/>
          <w:rFonts w:asciiTheme="minorHAnsi" w:hAnsiTheme="minorHAnsi" w:cstheme="minorHAnsi"/>
          <w:highlight w:val="cyan"/>
        </w:rPr>
        <w:t xml:space="preserve"> contemporary </w:t>
      </w:r>
      <w:r w:rsidRPr="000B6C97">
        <w:rPr>
          <w:rStyle w:val="Emphasis"/>
          <w:rFonts w:asciiTheme="minorHAnsi" w:hAnsiTheme="minorHAnsi" w:cstheme="minorHAnsi"/>
          <w:highlight w:val="cyan"/>
        </w:rPr>
        <w:t>controversies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0575EB5D"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0B6C97">
        <w:rPr>
          <w:rStyle w:val="Emphasis"/>
          <w:rFonts w:asciiTheme="minorHAnsi" w:hAnsiTheme="minorHAnsi" w:cstheme="minorHAnsi"/>
          <w:highlight w:val="cyan"/>
        </w:rPr>
        <w:t>domestic political fights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sz w:val="28"/>
          <w:szCs w:val="28"/>
          <w:highlight w:val="cyan"/>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democratic political </w:t>
      </w:r>
      <w:r w:rsidRPr="000B6C97">
        <w:rPr>
          <w:rStyle w:val="StyleUnderline"/>
          <w:rFonts w:asciiTheme="minorHAnsi" w:hAnsiTheme="minorHAnsi" w:cstheme="minorHAnsi"/>
          <w:highlight w:val="cyan"/>
        </w:rPr>
        <w:t>system</w:t>
      </w:r>
      <w:r w:rsidRPr="001F2986">
        <w:rPr>
          <w:rStyle w:val="StyleUnderline"/>
          <w:rFonts w:asciiTheme="minorHAnsi" w:hAnsiTheme="minorHAnsi" w:cstheme="minorHAnsi"/>
        </w:rPr>
        <w:t xml:space="preserve"> gives us the ability to </w:t>
      </w:r>
      <w:r w:rsidRPr="000B6C97">
        <w:rPr>
          <w:rStyle w:val="StyleUnderline"/>
          <w:rFonts w:asciiTheme="minorHAnsi" w:hAnsiTheme="minorHAnsi" w:cstheme="minorHAnsi"/>
          <w:highlight w:val="cyan"/>
        </w:rPr>
        <w:t>work out</w:t>
      </w:r>
      <w:r w:rsidRPr="001F2986">
        <w:rPr>
          <w:rStyle w:val="StyleUnderline"/>
          <w:rFonts w:asciiTheme="minorHAnsi" w:hAnsiTheme="minorHAnsi" w:cstheme="minorHAnsi"/>
        </w:rPr>
        <w:t xml:space="preserve"> our </w:t>
      </w:r>
      <w:r w:rsidRPr="000B6C97">
        <w:rPr>
          <w:rStyle w:val="StyleUnderline"/>
          <w:rFonts w:asciiTheme="minorHAnsi" w:hAnsiTheme="minorHAnsi" w:cstheme="minorHAnsi"/>
          <w:highlight w:val="cyan"/>
        </w:rPr>
        <w:t xml:space="preserve">differences through a </w:t>
      </w:r>
      <w:r w:rsidRPr="000B6C97">
        <w:rPr>
          <w:rStyle w:val="Emphasis"/>
          <w:rFonts w:asciiTheme="minorHAnsi" w:hAnsiTheme="minorHAnsi" w:cstheme="minorHAnsi"/>
          <w:highlight w:val="cyan"/>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0B6C97">
        <w:rPr>
          <w:rStyle w:val="Emphasis"/>
          <w:rFonts w:asciiTheme="minorHAnsi" w:hAnsiTheme="minorHAnsi" w:cstheme="minorHAnsi"/>
          <w:highlight w:val="cyan"/>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0B6C97">
        <w:rPr>
          <w:rStyle w:val="StyleUnderline"/>
          <w:rFonts w:asciiTheme="minorHAnsi" w:hAnsiTheme="minorHAnsi" w:cstheme="minorHAnsi"/>
          <w:highlight w:val="cyan"/>
        </w:rPr>
        <w:t xml:space="preserve">gridlock is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necessarily </w:t>
      </w:r>
      <w:r w:rsidRPr="000B6C97">
        <w:rPr>
          <w:rStyle w:val="Emphasis"/>
          <w:rFonts w:asciiTheme="minorHAnsi" w:hAnsiTheme="minorHAnsi" w:cstheme="minorHAnsi"/>
          <w:highlight w:val="cyan"/>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pretty well. </w:t>
      </w:r>
    </w:p>
    <w:p w14:paraId="17D30197" w14:textId="77777777" w:rsidR="00B8631C" w:rsidRPr="001F2986" w:rsidRDefault="00B8631C" w:rsidP="00B8631C">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democracy,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14F0B72E" w14:textId="77777777" w:rsidR="00B8631C" w:rsidRPr="001F2986" w:rsidRDefault="00B8631C" w:rsidP="00B8631C">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likely continue to </w:t>
      </w:r>
      <w:r w:rsidRPr="000B6C97">
        <w:rPr>
          <w:rStyle w:val="StyleUnderline"/>
          <w:rFonts w:asciiTheme="minorHAnsi" w:hAnsiTheme="minorHAnsi" w:cstheme="minorHAnsi"/>
          <w:highlight w:val="cyan"/>
        </w:rPr>
        <w:t xml:space="preserve">be the </w:t>
      </w:r>
      <w:r w:rsidRPr="000B6C97">
        <w:rPr>
          <w:rStyle w:val="Emphasis"/>
          <w:rFonts w:asciiTheme="minorHAnsi" w:hAnsiTheme="minorHAnsi" w:cstheme="minorHAnsi"/>
          <w:highlight w:val="cyan"/>
        </w:rPr>
        <w:t>primary engine for</w:t>
      </w:r>
      <w:r w:rsidRPr="000B6C97">
        <w:rPr>
          <w:rStyle w:val="StyleUnderline"/>
          <w:rFonts w:asciiTheme="minorHAnsi" w:hAnsiTheme="minorHAnsi" w:cstheme="minorHAnsi"/>
          <w:highlight w:val="cyan"/>
        </w:rPr>
        <w:t xml:space="preserve"> its </w:t>
      </w:r>
      <w:r w:rsidRPr="000B6C97">
        <w:rPr>
          <w:rStyle w:val="Emphasis"/>
          <w:rFonts w:asciiTheme="minorHAnsi" w:hAnsiTheme="minorHAnsi" w:cstheme="minorHAnsi"/>
          <w:highlight w:val="cyan"/>
        </w:rPr>
        <w:t>continued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p w14:paraId="71B01176" w14:textId="77777777" w:rsidR="00B8631C" w:rsidRPr="001F2986" w:rsidRDefault="00B8631C" w:rsidP="00B8631C">
      <w:pPr>
        <w:rPr>
          <w:rFonts w:asciiTheme="minorHAnsi" w:hAnsiTheme="minorHAnsi" w:cstheme="minorHAnsi"/>
        </w:rPr>
      </w:pPr>
    </w:p>
    <w:bookmarkEnd w:id="8"/>
    <w:p w14:paraId="77C61AA1" w14:textId="77777777" w:rsidR="000E336F" w:rsidRDefault="000E336F" w:rsidP="000E336F">
      <w:pPr>
        <w:pStyle w:val="Heading1"/>
      </w:pPr>
      <w:r>
        <w:t>2NC</w:t>
      </w:r>
    </w:p>
    <w:p w14:paraId="05F881B0" w14:textId="77777777" w:rsidR="000E336F" w:rsidRPr="00424E90" w:rsidRDefault="000E336F" w:rsidP="000E336F">
      <w:pPr>
        <w:pStyle w:val="Heading2"/>
      </w:pPr>
      <w:r>
        <w:t>CP—Regs</w:t>
      </w:r>
    </w:p>
    <w:p w14:paraId="2993DF55" w14:textId="77777777" w:rsidR="000E336F" w:rsidRDefault="000E336F" w:rsidP="000E336F">
      <w:pPr>
        <w:pStyle w:val="Heading3"/>
      </w:pPr>
      <w:r>
        <w:t>Top</w:t>
      </w:r>
    </w:p>
    <w:p w14:paraId="28EB81AB" w14:textId="77777777" w:rsidR="000E336F" w:rsidRPr="001243DE" w:rsidRDefault="000E336F" w:rsidP="000E336F">
      <w:pPr>
        <w:pStyle w:val="Heading4"/>
      </w:pPr>
      <w:bookmarkStart w:id="9" w:name="_Hlk82857487"/>
      <w:r>
        <w:t xml:space="preserve">Doesn’t say uses more RESOURCES </w:t>
      </w:r>
    </w:p>
    <w:p w14:paraId="6DDA4307" w14:textId="77777777" w:rsidR="000E336F" w:rsidRPr="0038029E" w:rsidRDefault="000E336F" w:rsidP="000E336F">
      <w:pPr>
        <w:rPr>
          <w:rStyle w:val="Style13ptBold"/>
        </w:rPr>
      </w:pPr>
      <w:r w:rsidRPr="0038029E">
        <w:t xml:space="preserve">Daniel </w:t>
      </w:r>
      <w:r w:rsidRPr="0038029E">
        <w:rPr>
          <w:rStyle w:val="Style13ptBold"/>
        </w:rPr>
        <w:t>Crane 18</w:t>
      </w:r>
      <w:r w:rsidRPr="0038029E">
        <w:t xml:space="preserve">. Frederick Paul Furth Professor of Law, University of Michigan. “Antitrust's Unconventional Politics.” </w:t>
      </w:r>
      <w:r w:rsidRPr="0038029E">
        <w:rPr>
          <w:i/>
          <w:iCs/>
        </w:rPr>
        <w:t>Virginia Law Review</w:t>
      </w:r>
      <w:r w:rsidRPr="0038029E">
        <w:t xml:space="preserve"> (104): 134-135. </w:t>
      </w:r>
      <w:hyperlink r:id="rId53" w:history="1">
        <w:r w:rsidRPr="0038029E">
          <w:rPr>
            <w:rStyle w:val="FollowedHyperlink"/>
          </w:rPr>
          <w:t>https://repository.law.umich.edu/cgi/viewcontent.cgi?article=3019&amp;context=articles</w:t>
        </w:r>
      </w:hyperlink>
      <w:r w:rsidRPr="0038029E">
        <w:t xml:space="preserve">. </w:t>
      </w:r>
    </w:p>
    <w:p w14:paraId="694A4F70" w14:textId="77777777" w:rsidR="000E336F" w:rsidRPr="0038029E" w:rsidRDefault="000E336F" w:rsidP="000E336F">
      <w:pPr>
        <w:rPr>
          <w:rStyle w:val="StyleUnderline"/>
        </w:rPr>
      </w:pPr>
      <w:r w:rsidRPr="0038029E">
        <w:rPr>
          <w:sz w:val="16"/>
        </w:rPr>
        <w:t xml:space="preserve">Beyond the concern that, </w:t>
      </w:r>
      <w:r w:rsidRPr="0038029E">
        <w:rPr>
          <w:rStyle w:val="StyleUnderline"/>
          <w:highlight w:val="cyan"/>
        </w:rPr>
        <w:t>absent antitrust, capitalism</w:t>
      </w:r>
      <w:r w:rsidRPr="0038029E">
        <w:rPr>
          <w:rStyle w:val="StyleUnderline"/>
        </w:rPr>
        <w:t xml:space="preserve"> itself </w:t>
      </w:r>
      <w:r w:rsidRPr="0038029E">
        <w:rPr>
          <w:rStyle w:val="StyleUnderline"/>
          <w:highlight w:val="cyan"/>
        </w:rPr>
        <w:t>might succumb to reformist pressures</w:t>
      </w:r>
      <w:r w:rsidRPr="0038029E">
        <w:rPr>
          <w:rStyle w:val="StyleUnderline"/>
        </w:rPr>
        <w:t xml:space="preserve">, there is a more modest possibility that, </w:t>
      </w:r>
      <w:r w:rsidRPr="0038029E">
        <w:rPr>
          <w:rStyle w:val="StyleUnderline"/>
          <w:highlight w:val="cyan"/>
        </w:rPr>
        <w:t>absent antitrust</w:t>
      </w:r>
      <w:r w:rsidRPr="0038029E">
        <w:rPr>
          <w:sz w:val="16"/>
        </w:rPr>
        <w:t xml:space="preserve">, </w:t>
      </w:r>
      <w:r w:rsidRPr="00603ABB">
        <w:rPr>
          <w:rStyle w:val="StyleUnderline"/>
          <w:sz w:val="36"/>
          <w:szCs w:val="36"/>
          <w:highlight w:val="yellow"/>
        </w:rPr>
        <w:t xml:space="preserve">political pressures </w:t>
      </w:r>
      <w:r w:rsidRPr="00603ABB">
        <w:rPr>
          <w:rStyle w:val="StyleUnderline"/>
          <w:highlight w:val="yellow"/>
        </w:rPr>
        <w:t xml:space="preserve">would lead to </w:t>
      </w:r>
      <w:r w:rsidRPr="00603ABB">
        <w:rPr>
          <w:rStyle w:val="Emphasis"/>
          <w:highlight w:val="yellow"/>
        </w:rPr>
        <w:t>overregulation</w:t>
      </w:r>
      <w:r w:rsidRPr="0038029E">
        <w:rPr>
          <w:sz w:val="16"/>
        </w:rPr>
        <w:t xml:space="preserve">. </w:t>
      </w:r>
      <w:r w:rsidRPr="0038029E">
        <w:rPr>
          <w:rStyle w:val="StyleUnderline"/>
        </w:rPr>
        <w:t>Antitrust and administrative regulation are conventionally viewed as alternatives to address market failures.</w:t>
      </w:r>
      <w:r w:rsidRPr="0038029E">
        <w:rPr>
          <w:sz w:val="16"/>
        </w:rPr>
        <w:t xml:space="preserve"> From the Reagan Administration to the Financial Crisis of 2008, the overall arc of American law involved simultaneous deregulation and relaxation of antitrust enforcement. </w:t>
      </w:r>
      <w:r w:rsidRPr="0038029E">
        <w:rPr>
          <w:rStyle w:val="StyleUnderline"/>
        </w:rPr>
        <w:t xml:space="preserve">If popular dissatisfaction with the economic status quo grows, </w:t>
      </w:r>
      <w:r w:rsidRPr="0038029E">
        <w:rPr>
          <w:rStyle w:val="StyleUnderline"/>
          <w:highlight w:val="cyan"/>
        </w:rPr>
        <w:t>demand</w:t>
      </w:r>
      <w:r w:rsidRPr="0038029E">
        <w:rPr>
          <w:rStyle w:val="StyleUnderline"/>
        </w:rPr>
        <w:t xml:space="preserve"> might </w:t>
      </w:r>
      <w:r w:rsidRPr="0038029E">
        <w:rPr>
          <w:rStyle w:val="StyleUnderline"/>
          <w:highlight w:val="cyan"/>
        </w:rPr>
        <w:t>grow to pull either</w:t>
      </w:r>
      <w:r w:rsidRPr="0038029E">
        <w:rPr>
          <w:rStyle w:val="StyleUnderline"/>
        </w:rPr>
        <w:t xml:space="preserve"> the </w:t>
      </w:r>
      <w:r w:rsidRPr="0038029E">
        <w:rPr>
          <w:rStyle w:val="StyleUnderline"/>
          <w:highlight w:val="cyan"/>
        </w:rPr>
        <w:t>regulatory or antitrust</w:t>
      </w:r>
      <w:r w:rsidRPr="0038029E">
        <w:rPr>
          <w:rStyle w:val="StyleUnderline"/>
        </w:rPr>
        <w:t xml:space="preserve"> lever. </w:t>
      </w:r>
      <w:r w:rsidRPr="0038029E">
        <w:rPr>
          <w:rStyle w:val="StyleUnderline"/>
          <w:highlight w:val="cyan"/>
        </w:rPr>
        <w:t>Those</w:t>
      </w:r>
      <w:r w:rsidRPr="0038029E">
        <w:rPr>
          <w:rStyle w:val="StyleUnderline"/>
        </w:rPr>
        <w:t xml:space="preserve"> ideologically </w:t>
      </w:r>
      <w:r w:rsidRPr="0038029E">
        <w:rPr>
          <w:rStyle w:val="StyleUnderline"/>
          <w:highlight w:val="cyan"/>
        </w:rPr>
        <w:t xml:space="preserve">committed to </w:t>
      </w:r>
      <w:r w:rsidRPr="0038029E">
        <w:rPr>
          <w:rStyle w:val="StyleUnderline"/>
        </w:rPr>
        <w:t xml:space="preserve">a </w:t>
      </w:r>
      <w:r w:rsidRPr="0038029E">
        <w:rPr>
          <w:rStyle w:val="Emphasis"/>
          <w:highlight w:val="cyan"/>
        </w:rPr>
        <w:t>light</w:t>
      </w:r>
      <w:r w:rsidRPr="0038029E">
        <w:rPr>
          <w:rStyle w:val="Emphasis"/>
        </w:rPr>
        <w:t xml:space="preserve"> </w:t>
      </w:r>
      <w:r w:rsidRPr="0038029E">
        <w:rPr>
          <w:rStyle w:val="Emphasis"/>
          <w:highlight w:val="cyan"/>
        </w:rPr>
        <w:t>governmental hand</w:t>
      </w:r>
      <w:r w:rsidRPr="0038029E">
        <w:rPr>
          <w:rStyle w:val="StyleUnderline"/>
        </w:rPr>
        <w:t xml:space="preserve"> on the market might </w:t>
      </w:r>
      <w:r w:rsidRPr="0038029E">
        <w:rPr>
          <w:rStyle w:val="Emphasis"/>
          <w:highlight w:val="cyan"/>
        </w:rPr>
        <w:t>prefer</w:t>
      </w:r>
      <w:r w:rsidRPr="0038029E">
        <w:rPr>
          <w:rStyle w:val="StyleUnderline"/>
        </w:rPr>
        <w:t xml:space="preserve"> the </w:t>
      </w:r>
      <w:r w:rsidRPr="0038029E">
        <w:rPr>
          <w:rStyle w:val="Emphasis"/>
          <w:highlight w:val="cyan"/>
        </w:rPr>
        <w:t>antitrust</w:t>
      </w:r>
      <w:r w:rsidRPr="0038029E">
        <w:rPr>
          <w:rStyle w:val="StyleUnderline"/>
        </w:rPr>
        <w:t xml:space="preserve"> alternative.</w:t>
      </w:r>
    </w:p>
    <w:p w14:paraId="62D66B1B" w14:textId="77777777" w:rsidR="000E336F" w:rsidRPr="0038029E" w:rsidRDefault="000E336F" w:rsidP="000E336F">
      <w:pPr>
        <w:rPr>
          <w:sz w:val="16"/>
        </w:rPr>
      </w:pPr>
      <w:r w:rsidRPr="0038029E">
        <w:rPr>
          <w:sz w:val="16"/>
        </w:rPr>
        <w:t xml:space="preserve">It is hard to judge at any given moment how much political support for antitrust intervention is motivated by genuine concern over monopoly and competition, and how much of it derives from the fact that, </w:t>
      </w:r>
      <w:r w:rsidRPr="0038029E">
        <w:rPr>
          <w:rStyle w:val="StyleUnderline"/>
        </w:rPr>
        <w:t xml:space="preserve">in the face of popular demand for a governmental cure to a perceived evil, it is often </w:t>
      </w:r>
      <w:r w:rsidRPr="0038029E">
        <w:rPr>
          <w:rStyle w:val="StyleUnderline"/>
          <w:highlight w:val="cyan"/>
        </w:rPr>
        <w:t>easier to delegate the solution to antitrust</w:t>
      </w:r>
      <w:r w:rsidRPr="0038029E">
        <w:rPr>
          <w:rStyle w:val="StyleUnderline"/>
        </w:rPr>
        <w:t xml:space="preserve"> </w:t>
      </w:r>
      <w:r w:rsidRPr="0038029E">
        <w:rPr>
          <w:rStyle w:val="StyleUnderline"/>
          <w:highlight w:val="cyan"/>
        </w:rPr>
        <w:t>than</w:t>
      </w:r>
      <w:r w:rsidRPr="0038029E">
        <w:rPr>
          <w:rStyle w:val="StyleUnderline"/>
        </w:rPr>
        <w:t xml:space="preserve"> to </w:t>
      </w:r>
      <w:r w:rsidRPr="0038029E">
        <w:rPr>
          <w:rStyle w:val="StyleUnderline"/>
          <w:highlight w:val="cyan"/>
        </w:rPr>
        <w:t>propose</w:t>
      </w:r>
      <w:r w:rsidRPr="0038029E">
        <w:rPr>
          <w:rStyle w:val="StyleUnderline"/>
        </w:rPr>
        <w:t xml:space="preserve"> a </w:t>
      </w:r>
      <w:r w:rsidRPr="0038029E">
        <w:rPr>
          <w:rStyle w:val="StyleUnderline"/>
          <w:highlight w:val="cyan"/>
        </w:rPr>
        <w:t>regulatory</w:t>
      </w:r>
      <w:r w:rsidRPr="0038029E">
        <w:rPr>
          <w:rStyle w:val="StyleUnderline"/>
        </w:rPr>
        <w:t xml:space="preserve"> </w:t>
      </w:r>
      <w:r w:rsidRPr="0038029E">
        <w:rPr>
          <w:rStyle w:val="StyleUnderline"/>
          <w:highlight w:val="cyan"/>
        </w:rPr>
        <w:t>solution</w:t>
      </w:r>
      <w:r w:rsidRPr="0038029E">
        <w:rPr>
          <w:rStyle w:val="StyleUnderline"/>
        </w:rPr>
        <w:t xml:space="preserve">. From the Sherman Act forward, however, it is certain that </w:t>
      </w:r>
      <w:r w:rsidRPr="0038029E">
        <w:rPr>
          <w:rStyle w:val="StyleUnderline"/>
          <w:highlight w:val="cyan"/>
        </w:rPr>
        <w:t>antitrust</w:t>
      </w:r>
      <w:r w:rsidRPr="0038029E">
        <w:rPr>
          <w:rStyle w:val="StyleUnderline"/>
        </w:rPr>
        <w:t xml:space="preserve"> </w:t>
      </w:r>
      <w:r w:rsidRPr="0038029E">
        <w:rPr>
          <w:rStyle w:val="StyleUnderline"/>
          <w:highlight w:val="cyan"/>
        </w:rPr>
        <w:t>has</w:t>
      </w:r>
      <w:r w:rsidRPr="0038029E">
        <w:rPr>
          <w:rStyle w:val="StyleUnderline"/>
        </w:rPr>
        <w:t xml:space="preserve"> often </w:t>
      </w:r>
      <w:r w:rsidRPr="0038029E">
        <w:rPr>
          <w:rStyle w:val="StyleUnderline"/>
          <w:highlight w:val="cyan"/>
        </w:rPr>
        <w:t>been deployed</w:t>
      </w:r>
      <w:r w:rsidRPr="0038029E">
        <w:rPr>
          <w:rStyle w:val="StyleUnderline"/>
        </w:rPr>
        <w:t xml:space="preserve"> </w:t>
      </w:r>
      <w:r w:rsidRPr="0038029E">
        <w:rPr>
          <w:rStyle w:val="StyleUnderline"/>
          <w:highlight w:val="cyan"/>
        </w:rPr>
        <w:t>as</w:t>
      </w:r>
      <w:r w:rsidRPr="0038029E">
        <w:rPr>
          <w:rStyle w:val="StyleUnderline"/>
        </w:rPr>
        <w:t xml:space="preserve"> a </w:t>
      </w:r>
      <w:r w:rsidRPr="0038029E">
        <w:rPr>
          <w:rStyle w:val="StyleUnderline"/>
          <w:highlight w:val="cyan"/>
        </w:rPr>
        <w:t xml:space="preserve">foil to </w:t>
      </w:r>
      <w:r w:rsidRPr="00603ABB">
        <w:rPr>
          <w:rStyle w:val="StyleUnderline"/>
          <w:highlight w:val="yellow"/>
        </w:rPr>
        <w:t xml:space="preserve">more </w:t>
      </w:r>
      <w:r w:rsidRPr="00603ABB">
        <w:rPr>
          <w:rStyle w:val="Emphasis"/>
          <w:highlight w:val="yellow"/>
        </w:rPr>
        <w:t>interventionist forms of regulation</w:t>
      </w:r>
      <w:r w:rsidRPr="0038029E">
        <w:rPr>
          <w:rStyle w:val="Emphasis"/>
        </w:rPr>
        <w:t>.</w:t>
      </w:r>
      <w:r w:rsidRPr="0038029E">
        <w:rPr>
          <w:rStyle w:val="StyleUnderline"/>
        </w:rPr>
        <w:t xml:space="preserve"> </w:t>
      </w:r>
      <w:r w:rsidRPr="0038029E">
        <w:rPr>
          <w:sz w:val="16"/>
        </w:rPr>
        <w:t>The ideological and political implications of that move are complex and not neatly housed in left– right categories.</w:t>
      </w:r>
    </w:p>
    <w:bookmarkEnd w:id="9"/>
    <w:p w14:paraId="56D7C878" w14:textId="77777777" w:rsidR="000E336F" w:rsidRPr="001243DE" w:rsidRDefault="000E336F" w:rsidP="000E336F"/>
    <w:p w14:paraId="2F327F62" w14:textId="77777777" w:rsidR="000E336F" w:rsidRDefault="000E336F" w:rsidP="000E336F">
      <w:pPr>
        <w:pStyle w:val="Heading3"/>
      </w:pPr>
      <w:bookmarkStart w:id="10" w:name="_Hlk82779677"/>
      <w:bookmarkStart w:id="11" w:name="_Hlk82859175"/>
      <w:r>
        <w:t>AT Perm Do Both</w:t>
      </w:r>
    </w:p>
    <w:p w14:paraId="3F4D99A2" w14:textId="77777777" w:rsidR="000E336F" w:rsidRDefault="000E336F" w:rsidP="000E336F">
      <w:pPr>
        <w:pStyle w:val="Heading4"/>
      </w:pPr>
      <w:r>
        <w:t xml:space="preserve">Perm links to </w:t>
      </w:r>
      <w:r w:rsidRPr="00DC366A">
        <w:rPr>
          <w:u w:val="single"/>
        </w:rPr>
        <w:t>law enforcement</w:t>
      </w:r>
      <w:r>
        <w:t xml:space="preserve"> tradeoff. The DOJ and FTC antitrust division </w:t>
      </w:r>
      <w:r w:rsidRPr="00E815DD">
        <w:rPr>
          <w:u w:val="single"/>
        </w:rPr>
        <w:t>maintains responsibility</w:t>
      </w:r>
      <w:r>
        <w:t xml:space="preserve"> for the aff’s enforcement, even alongside a regulation.</w:t>
      </w:r>
    </w:p>
    <w:p w14:paraId="1F0BBD30" w14:textId="77777777" w:rsidR="000E336F" w:rsidRDefault="000E336F" w:rsidP="000E336F">
      <w:pPr>
        <w:pStyle w:val="Heading4"/>
      </w:pPr>
      <w:r>
        <w:t xml:space="preserve">Permutations </w:t>
      </w:r>
      <w:r w:rsidRPr="00B85BE4">
        <w:rPr>
          <w:u w:val="single"/>
        </w:rPr>
        <w:t>have to include</w:t>
      </w:r>
      <w:r>
        <w:t xml:space="preserve"> antitrust enforcement, otherwise they sever. </w:t>
      </w:r>
      <w:r w:rsidRPr="00E815DD">
        <w:rPr>
          <w:u w:val="single"/>
        </w:rPr>
        <w:t>This one doesn’t</w:t>
      </w:r>
      <w:r>
        <w:t>, because the two strategies are mutually exclusive.</w:t>
      </w:r>
    </w:p>
    <w:p w14:paraId="20658C0B" w14:textId="77777777" w:rsidR="000E336F" w:rsidRDefault="000E336F" w:rsidP="000E336F">
      <w:pPr>
        <w:pStyle w:val="Heading4"/>
      </w:pPr>
      <w:r>
        <w:t>The counterplan is mutually exclusive</w:t>
      </w:r>
    </w:p>
    <w:p w14:paraId="72BA3EE9" w14:textId="77777777" w:rsidR="000E336F" w:rsidRPr="00693AE6" w:rsidRDefault="000E336F" w:rsidP="000E336F">
      <w:r w:rsidRPr="00693AE6">
        <w:rPr>
          <w:rStyle w:val="Style13ptBold"/>
        </w:rPr>
        <w:t>Shelanski 18</w:t>
      </w:r>
      <w:r>
        <w:t>, Professor of Law @ Georgetown (Howard, “Antitrust and Deregulation,” Yale Law Journal)</w:t>
      </w:r>
    </w:p>
    <w:p w14:paraId="6E0C6455" w14:textId="77777777" w:rsidR="000E336F" w:rsidRPr="00693AE6" w:rsidRDefault="000E336F" w:rsidP="000E336F"/>
    <w:p w14:paraId="6C71FC19" w14:textId="77777777" w:rsidR="000E336F" w:rsidRDefault="000E336F" w:rsidP="000E336F">
      <w:r w:rsidRPr="0097136B">
        <w:rPr>
          <w:rStyle w:val="StyleUnderline"/>
          <w:highlight w:val="cyan"/>
        </w:rPr>
        <w:t>For decades, courts treated antitrust enforcement like a</w:t>
      </w:r>
      <w:r w:rsidRPr="003B0BF9">
        <w:rPr>
          <w:rStyle w:val="StyleUnderline"/>
        </w:rPr>
        <w:t xml:space="preserve"> </w:t>
      </w:r>
      <w:r w:rsidRPr="0097136B">
        <w:rPr>
          <w:rStyle w:val="StyleUnderline"/>
          <w:highlight w:val="cyan"/>
        </w:rPr>
        <w:t>complement to regulation</w:t>
      </w:r>
      <w:r>
        <w:t xml:space="preserve"> that could come into play when antitrust would not conflict with regula- tory objectives. The Supreme Court held in 1963 that unless antitrust and regu- lation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w:t>
      </w:r>
      <w:r w:rsidRPr="00AF608F">
        <w:t>the Court made</w:t>
      </w:r>
      <w:r>
        <w:t xml:space="preserve"> clear that there must be actual or potential “plain repugnancy” between antitrust and the regulatory statute for a court to bar an antitrust claim.79 The doctrinal acceptance of complementary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t xml:space="preserve"> in the last fifteen years </w:t>
      </w:r>
      <w:r w:rsidRPr="003B0BF9">
        <w:rPr>
          <w:rStyle w:val="StyleUnderline"/>
        </w:rPr>
        <w:t>have significantly weakened the</w:t>
      </w:r>
      <w:r>
        <w:t xml:space="preserve"> “plain re- pugnancy” </w:t>
      </w:r>
      <w:r w:rsidRPr="003B0BF9">
        <w:rPr>
          <w:rStyle w:val="StyleUnderline"/>
        </w:rPr>
        <w:t>standard</w:t>
      </w:r>
      <w:r>
        <w:t xml:space="preserve">. </w:t>
      </w:r>
      <w:r w:rsidRPr="003B0BF9">
        <w:rPr>
          <w:rStyle w:val="StyleUnderline"/>
        </w:rPr>
        <w:t>In</w:t>
      </w:r>
      <w:r>
        <w:t xml:space="preserve"> </w:t>
      </w:r>
      <w:r w:rsidRPr="003B0BF9">
        <w:rPr>
          <w:rStyle w:val="StyleUnderline"/>
        </w:rPr>
        <w:t>2004</w:t>
      </w:r>
      <w:r>
        <w:t xml:space="preserve">, </w:t>
      </w:r>
      <w:r w:rsidRPr="0097136B">
        <w:rPr>
          <w:rStyle w:val="StyleUnderline"/>
          <w:highlight w:val="cyan"/>
        </w:rPr>
        <w:t>the Supreme Court ruled in</w:t>
      </w:r>
      <w:r>
        <w:t xml:space="preserve"> Verizon Communica- tions, Inc. v. Law Offices of Curtis V. </w:t>
      </w:r>
      <w:r w:rsidRPr="0097136B">
        <w:rPr>
          <w:rStyle w:val="Emphasis"/>
          <w:highlight w:val="cyan"/>
        </w:rPr>
        <w:t>Trinko</w:t>
      </w:r>
      <w:r>
        <w:t xml:space="preserve">, LLP that </w:t>
      </w:r>
      <w:r w:rsidRPr="0097136B">
        <w:rPr>
          <w:rStyle w:val="StyleUnderline"/>
          <w:highlight w:val="cyan"/>
        </w:rPr>
        <w:t>a claim under</w:t>
      </w:r>
      <w: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t xml:space="preserve">.81 The Court phrased the question presented in Trinko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Trinko’s reach to claims that could be legitimate under antitrust law. </w:t>
      </w:r>
      <w:r w:rsidRPr="003B0BF9">
        <w:rPr>
          <w:rStyle w:val="StyleUnderline"/>
        </w:rPr>
        <w:t xml:space="preserve">The Trinko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is the existence of a regulatory struc- ture designed to deter and remedy</w:t>
      </w:r>
      <w:r w:rsidRPr="003B0BF9">
        <w:rPr>
          <w:rStyle w:val="StyleUnderline"/>
        </w:rPr>
        <w:t xml:space="preserve"> </w:t>
      </w:r>
      <w:r w:rsidRPr="0097136B">
        <w:rPr>
          <w:rStyle w:val="StyleUnderline"/>
          <w:highlight w:val="cyan"/>
        </w:rPr>
        <w:t>anticompetitive harm</w:t>
      </w:r>
      <w:r>
        <w:t xml:space="preserve">” because “[w]here such a structure exists, the additional benefit to competition provided by antitrust en- forcement will tend to be small.”84 That prudential consideration for precluding antitrust claims against a regulated firm has little to do with whether the plaintiff pleaded a valid antitrust claim or whether that claim could conflict with the reg- ulatory scheme. Indeed, it suggests that </w:t>
      </w:r>
      <w:r w:rsidRPr="003B0BF9">
        <w:rPr>
          <w:rStyle w:val="StyleUnderline"/>
        </w:rPr>
        <w:t>even when a plaintiff does plead a</w:t>
      </w:r>
      <w:r>
        <w:t xml:space="preserve"> cog- nizable, nonconflicting </w:t>
      </w:r>
      <w:r w:rsidRPr="003B0BF9">
        <w:rPr>
          <w:rStyle w:val="StyleUnderline"/>
        </w:rPr>
        <w:t>antitrust claim</w:t>
      </w:r>
      <w:r>
        <w:t xml:space="preserve">, </w:t>
      </w:r>
      <w:r w:rsidRPr="0097136B">
        <w:rPr>
          <w:rStyle w:val="Emphasis"/>
          <w:highlight w:val="cyan"/>
        </w:rPr>
        <w:t>courts</w:t>
      </w:r>
      <w:r>
        <w:t xml:space="preserve"> </w:t>
      </w:r>
      <w:r w:rsidRPr="003B0BF9">
        <w:t xml:space="preserve">should </w:t>
      </w:r>
      <w:r w:rsidRPr="003B0BF9">
        <w:rPr>
          <w:rStyle w:val="Emphasis"/>
          <w:sz w:val="30"/>
          <w:szCs w:val="30"/>
        </w:rPr>
        <w:t xml:space="preserve">still </w:t>
      </w:r>
      <w:r w:rsidRPr="0097136B">
        <w:rPr>
          <w:rStyle w:val="Emphasis"/>
          <w:sz w:val="30"/>
          <w:szCs w:val="30"/>
          <w:highlight w:val="cyan"/>
        </w:rPr>
        <w:t>preclude</w:t>
      </w:r>
      <w:r w:rsidRPr="003B0BF9">
        <w:rPr>
          <w:rStyle w:val="Emphasis"/>
          <w:sz w:val="30"/>
          <w:szCs w:val="30"/>
        </w:rPr>
        <w:t xml:space="preserve"> </w:t>
      </w:r>
      <w:r w:rsidRPr="0097136B">
        <w:rPr>
          <w:rStyle w:val="Emphasis"/>
          <w:sz w:val="30"/>
          <w:szCs w:val="30"/>
          <w:highlight w:val="cyan"/>
        </w:rPr>
        <w:t>the claim</w:t>
      </w:r>
      <w:r w:rsidRPr="0097136B">
        <w:rPr>
          <w:rStyle w:val="Emphasis"/>
          <w:highlight w:val="cyan"/>
        </w:rPr>
        <w:t xml:space="preserve"> on grounds of enforcement efficiency if a</w:t>
      </w:r>
      <w:r w:rsidRPr="003B0BF9">
        <w:rPr>
          <w:rStyle w:val="Emphasis"/>
        </w:rPr>
        <w:t xml:space="preserve"> </w:t>
      </w:r>
      <w:r w:rsidRPr="0097136B">
        <w:rPr>
          <w:rStyle w:val="Emphasis"/>
          <w:highlight w:val="cyan"/>
        </w:rPr>
        <w:t>regulatory structure could address the harm</w:t>
      </w:r>
      <w:r>
        <w:t xml:space="preserve">. </w:t>
      </w:r>
      <w:r w:rsidRPr="0097136B">
        <w:rPr>
          <w:rStyle w:val="StyleUnderline"/>
          <w:highlight w:val="cyan"/>
        </w:rPr>
        <w:t>This</w:t>
      </w:r>
      <w:r w:rsidRPr="003B0BF9">
        <w:rPr>
          <w:rStyle w:val="StyleUnderline"/>
        </w:rPr>
        <w:t xml:space="preserve"> consideration </w:t>
      </w:r>
      <w:r w:rsidRPr="0097136B">
        <w:rPr>
          <w:rStyle w:val="StyleUnderline"/>
          <w:highlight w:val="cyan"/>
        </w:rPr>
        <w:t>marked a clear departure from Otter Tail and Gordon, which allowed antitrust</w:t>
      </w:r>
      <w:r w:rsidRPr="003B0BF9">
        <w:rPr>
          <w:rStyle w:val="StyleUnderline"/>
        </w:rPr>
        <w:t xml:space="preserve"> intervention </w:t>
      </w:r>
      <w:r w:rsidRPr="0097136B">
        <w:rPr>
          <w:rStyle w:val="StyleUnderline"/>
          <w:highlight w:val="cyan"/>
        </w:rPr>
        <w:t>even where</w:t>
      </w:r>
      <w:r w:rsidRPr="003B0BF9">
        <w:rPr>
          <w:rStyle w:val="StyleUnderline"/>
        </w:rPr>
        <w:t xml:space="preserve"> </w:t>
      </w:r>
      <w:r w:rsidRPr="0097136B">
        <w:rPr>
          <w:rStyle w:val="StyleUnderline"/>
          <w:highlight w:val="cyan"/>
        </w:rPr>
        <w:t>redundant to</w:t>
      </w:r>
      <w:r>
        <w:t xml:space="preserve"> existing </w:t>
      </w:r>
      <w:r w:rsidRPr="0097136B">
        <w:rPr>
          <w:rStyle w:val="StyleUnderline"/>
          <w:highlight w:val="cyan"/>
        </w:rPr>
        <w:t>regulatory authority</w:t>
      </w:r>
      <w: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func- tion.”85 </w:t>
      </w:r>
      <w:r w:rsidRPr="003B0BF9">
        <w:rPr>
          <w:rStyle w:val="StyleUnderline"/>
        </w:rPr>
        <w:t>The Court thereby</w:t>
      </w:r>
      <w:r>
        <w:t xml:space="preserve"> suggests that it </w:t>
      </w:r>
      <w:r w:rsidRPr="003B0BF9">
        <w:rPr>
          <w:rStyle w:val="Emphasis"/>
        </w:rPr>
        <w:t>would displace antitrust</w:t>
      </w:r>
      <w:r>
        <w:t xml:space="preserve"> </w:t>
      </w:r>
      <w:r w:rsidRPr="003B0BF9">
        <w:rPr>
          <w:rStyle w:val="StyleUnderline"/>
        </w:rPr>
        <w:t>if the regulation contains anything that addresses competition</w:t>
      </w:r>
      <w:r>
        <w:t xml:space="preserve">, even if it is addressed in only a limited way. </w:t>
      </w:r>
      <w:r w:rsidRPr="0097136B">
        <w:rPr>
          <w:rStyle w:val="StyleUnderline"/>
          <w:highlight w:val="cyan"/>
        </w:rPr>
        <w:t>Three years after Trinko, the Court decided Credit Suisse</w:t>
      </w:r>
      <w:r>
        <w:t xml:space="preserve"> Securities (USA) LLC v. Billing. 86 </w:t>
      </w:r>
      <w:r w:rsidRPr="003B0BF9">
        <w:rPr>
          <w:rStyle w:val="StyleUnderline"/>
        </w:rPr>
        <w:t>The plaintiffs in Credit Suisse claimed that the defendants violated</w:t>
      </w:r>
      <w:r>
        <w:t xml:space="preserve"> </w:t>
      </w:r>
      <w:r w:rsidRPr="003B0BF9">
        <w:rPr>
          <w:rStyle w:val="StyleUnderline"/>
        </w:rPr>
        <w:t>Section 1 of the Sherman Act</w:t>
      </w:r>
      <w: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en-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t xml:space="preserve"> nonetheless held that even where a correctly construed antitrust claim would not actually conflict with regulation, the anti- trust claim could still be barred on potential conflict grounds.91 The Court rea- soned that “only a fine, complex, detailed line separates activity that the SEC permits or encourages (for which respondents must concede antitrust immun- ity) from activity that the SEC must (and inevitably will) forbid.”92 Therefore, the Court </w:t>
      </w:r>
      <w:r w:rsidRPr="003B0BF9">
        <w:rPr>
          <w:rStyle w:val="StyleUnderline"/>
        </w:rPr>
        <w:t>expanded</w:t>
      </w:r>
      <w: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t xml:space="preserve">. </w:t>
      </w:r>
      <w:r w:rsidRPr="0097136B">
        <w:rPr>
          <w:rStyle w:val="StyleUnderline"/>
          <w:highlight w:val="cyan"/>
        </w:rPr>
        <w:t>Credit Suisse</w:t>
      </w:r>
      <w:r w:rsidRPr="003B0BF9">
        <w:rPr>
          <w:rStyle w:val="StyleUnderline"/>
        </w:rPr>
        <w:t xml:space="preserve"> thus </w:t>
      </w:r>
      <w:r w:rsidRPr="0097136B">
        <w:rPr>
          <w:rStyle w:val="StyleUnderline"/>
          <w:highlight w:val="cyan"/>
        </w:rPr>
        <w:t>went</w:t>
      </w:r>
      <w:r w:rsidRPr="003B0BF9">
        <w:rPr>
          <w:rStyle w:val="StyleUnderline"/>
        </w:rPr>
        <w:t xml:space="preserve"> </w:t>
      </w:r>
      <w:r w:rsidRPr="0097136B">
        <w:rPr>
          <w:rStyle w:val="StyleUnderline"/>
          <w:highlight w:val="cyan"/>
        </w:rPr>
        <w:t>beyond</w:t>
      </w:r>
      <w:r w:rsidRPr="003B0BF9">
        <w:rPr>
          <w:rStyle w:val="StyleUnderline"/>
        </w:rPr>
        <w:t xml:space="preserve"> prior implied immunity cases </w:t>
      </w:r>
      <w:r w:rsidRPr="0097136B">
        <w:rPr>
          <w:rStyle w:val="StyleUnderline"/>
          <w:highlight w:val="cyan"/>
        </w:rPr>
        <w:t xml:space="preserve">to establish a </w:t>
      </w:r>
      <w:r w:rsidRPr="0097136B">
        <w:rPr>
          <w:rStyle w:val="Emphasis"/>
          <w:highlight w:val="cyan"/>
        </w:rPr>
        <w:t>rule</w:t>
      </w:r>
      <w:r w:rsidRPr="003B0BF9">
        <w:rPr>
          <w:rStyle w:val="Emphasis"/>
        </w:rPr>
        <w:t xml:space="preserve"> </w:t>
      </w:r>
      <w:r w:rsidRPr="0097136B">
        <w:rPr>
          <w:rStyle w:val="Emphasis"/>
          <w:highlight w:val="cyan"/>
        </w:rPr>
        <w:t>that blocks</w:t>
      </w:r>
      <w:r>
        <w:t xml:space="preserve"> some </w:t>
      </w:r>
      <w:r w:rsidRPr="0097136B">
        <w:rPr>
          <w:rStyle w:val="Emphasis"/>
          <w:highlight w:val="cyan"/>
        </w:rPr>
        <w:t>claims even when they rely on</w:t>
      </w:r>
      <w:r w:rsidRPr="003B0BF9">
        <w:rPr>
          <w:rStyle w:val="Emphasis"/>
        </w:rPr>
        <w:t xml:space="preserve"> </w:t>
      </w:r>
      <w:r w:rsidRPr="0097136B">
        <w:rPr>
          <w:rStyle w:val="Emphasis"/>
          <w:highlight w:val="cyan"/>
        </w:rPr>
        <w:t>legitimate antitrust principles</w:t>
      </w:r>
      <w: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97136B">
        <w:rPr>
          <w:rStyle w:val="StyleUnderline"/>
          <w:highlight w:val="cyan"/>
        </w:rPr>
        <w:t>to</w:t>
      </w:r>
      <w:r w:rsidRPr="003B0BF9">
        <w:rPr>
          <w:rStyle w:val="StyleUnderline"/>
        </w:rPr>
        <w:t xml:space="preserve"> </w:t>
      </w:r>
      <w:r w:rsidRPr="0097136B">
        <w:rPr>
          <w:rStyle w:val="StyleUnderline"/>
          <w:highlight w:val="cyan"/>
        </w:rPr>
        <w:t>regulated conduct</w:t>
      </w:r>
      <w:r>
        <w:t xml:space="preserve"> that a judge might confuse the two and create a conflict with regulatory authority, the Court chose to err on the side of barring antitrust claims. </w:t>
      </w:r>
      <w:r w:rsidRPr="0097136B">
        <w:rPr>
          <w:rStyle w:val="Emphasis"/>
          <w:highlight w:val="cyan"/>
        </w:rPr>
        <w:t>The effect of Trinko and Credit Suisse was to</w:t>
      </w:r>
      <w:r w:rsidRPr="003B0BF9">
        <w:rPr>
          <w:rStyle w:val="Emphasis"/>
        </w:rPr>
        <w:t xml:space="preserve"> </w:t>
      </w:r>
      <w:r w:rsidRPr="0097136B">
        <w:rPr>
          <w:rStyle w:val="Emphasis"/>
          <w:highlight w:val="cyan"/>
        </w:rPr>
        <w:t>render antitrust and regulation</w:t>
      </w:r>
      <w:r w:rsidRPr="00E42B6E">
        <w:t xml:space="preserve"> </w:t>
      </w:r>
      <w:r>
        <w:t xml:space="preserve">more like </w:t>
      </w:r>
      <w:r w:rsidRPr="0097136B">
        <w:rPr>
          <w:rStyle w:val="Emphasis"/>
          <w:sz w:val="36"/>
          <w:szCs w:val="36"/>
          <w:highlight w:val="cyan"/>
        </w:rPr>
        <w:t>substitutes</w:t>
      </w:r>
      <w:r>
        <w:t xml:space="preserve"> and less like complements. The competitive practices, mar- ket structure, and market performance of regulated industries are thus more likely to develop without the constraints of antitrust, reflecting instead the po- tentially different requirements and prohibitions of a regulatory agency’s com- petition-related rules. </w:t>
      </w:r>
      <w:r w:rsidRPr="003B0BF9">
        <w:rPr>
          <w:rStyle w:val="StyleUnderline"/>
        </w:rPr>
        <w:t>With antitrust less able to act in parallel</w:t>
      </w:r>
      <w:r>
        <w:t xml:space="preserve"> or as a comple- ment, the enforcement of </w:t>
      </w:r>
      <w:r w:rsidRPr="00566C5C">
        <w:rPr>
          <w:rStyle w:val="StyleUnderline"/>
        </w:rPr>
        <w:t>competition in regulated industries will depend on</w:t>
      </w:r>
      <w:r>
        <w:t xml:space="preserve"> the nature of the relevant rules, the </w:t>
      </w:r>
      <w:r w:rsidRPr="00566C5C">
        <w:rPr>
          <w:rStyle w:val="StyleUnderline"/>
        </w:rPr>
        <w:t>agency’s</w:t>
      </w:r>
      <w:r>
        <w:t xml:space="preserve"> commitment to </w:t>
      </w:r>
      <w:r w:rsidRPr="00566C5C">
        <w:rPr>
          <w:rStyle w:val="StyleUnderline"/>
        </w:rPr>
        <w:t>enforcement, and</w:t>
      </w:r>
      <w:r>
        <w:t xml:space="preserve"> the kinds of </w:t>
      </w:r>
      <w:r w:rsidRPr="00566C5C">
        <w:rPr>
          <w:rStyle w:val="StyleUnderline"/>
        </w:rPr>
        <w:t>sanctions</w:t>
      </w:r>
      <w: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Trinko and Credit Suisse therefore magnifies the competition enforcement consequences of strong deregulatory cycles.</w:t>
      </w:r>
    </w:p>
    <w:p w14:paraId="6BE14896" w14:textId="77777777" w:rsidR="000E336F" w:rsidRDefault="000E336F" w:rsidP="000E336F">
      <w:pPr>
        <w:pStyle w:val="Heading4"/>
      </w:pPr>
      <w:r>
        <w:t xml:space="preserve">The permutation causes antitrust suits to </w:t>
      </w:r>
      <w:r w:rsidRPr="00B85BE4">
        <w:rPr>
          <w:u w:val="single"/>
        </w:rPr>
        <w:t>get dismissed</w:t>
      </w:r>
      <w:r>
        <w:t xml:space="preserve">. That still </w:t>
      </w:r>
      <w:r w:rsidRPr="00B85BE4">
        <w:rPr>
          <w:u w:val="single"/>
        </w:rPr>
        <w:t>takes resources</w:t>
      </w:r>
      <w:r>
        <w:t xml:space="preserve">, but </w:t>
      </w:r>
      <w:r w:rsidRPr="00B85BE4">
        <w:rPr>
          <w:u w:val="single"/>
        </w:rPr>
        <w:t>completely</w:t>
      </w:r>
      <w:r>
        <w:t xml:space="preserve"> nullifies solvency.</w:t>
      </w:r>
    </w:p>
    <w:p w14:paraId="3CAA85EC" w14:textId="77777777" w:rsidR="000E336F" w:rsidRPr="004D2F9B" w:rsidRDefault="000E336F" w:rsidP="000E336F">
      <w:r w:rsidRPr="00202442">
        <w:rPr>
          <w:rStyle w:val="Style13ptBold"/>
        </w:rPr>
        <w:t>Shelanski 11</w:t>
      </w:r>
      <w:r>
        <w:t>, Professor of Law @ Georgetown (Howard, “The Case for Rebalancing Antitrust and Regulation,” 109 MICH. L. REV. 683, Lexis)</w:t>
      </w:r>
    </w:p>
    <w:p w14:paraId="74E08A12" w14:textId="77777777" w:rsidR="000E336F" w:rsidRPr="004D2F9B" w:rsidRDefault="000E336F" w:rsidP="000E336F"/>
    <w:p w14:paraId="651DBE7C" w14:textId="77777777" w:rsidR="000E336F" w:rsidRDefault="000E336F" w:rsidP="000E336F">
      <w:r w:rsidRPr="006C6A8A">
        <w:rPr>
          <w:rStyle w:val="StyleUnderline"/>
        </w:rPr>
        <w:t>One good way to measure the importance of a court decision is to ask</w:t>
      </w:r>
      <w:r>
        <w:rPr>
          <w:rStyle w:val="StyleUnderline"/>
        </w:rPr>
        <w:t xml:space="preserve"> </w:t>
      </w:r>
      <w:r w:rsidRPr="006C6A8A">
        <w:rPr>
          <w:rStyle w:val="StyleUnderline"/>
        </w:rPr>
        <w:t>how previous cases would have differed had the decision been in place earlier</w:t>
      </w:r>
      <w:r>
        <w:t xml:space="preserve">. By that measure, </w:t>
      </w:r>
      <w:r w:rsidRPr="006C6A8A">
        <w:rPr>
          <w:rStyle w:val="StyleUnderline"/>
        </w:rPr>
        <w:t>the Supreme Court's decisions in</w:t>
      </w:r>
      <w:r>
        <w:t xml:space="preserve"> Verizon v. </w:t>
      </w:r>
      <w:r w:rsidRPr="0097136B">
        <w:rPr>
          <w:rStyle w:val="Emphasis"/>
          <w:highlight w:val="cyan"/>
        </w:rPr>
        <w:t>Trinko'</w:t>
      </w:r>
      <w:r>
        <w:t xml:space="preserve"> </w:t>
      </w:r>
      <w:r w:rsidRPr="0097136B">
        <w:rPr>
          <w:rStyle w:val="Emphasis"/>
          <w:highlight w:val="cyan"/>
        </w:rPr>
        <w:t>and Credit</w:t>
      </w:r>
      <w:r w:rsidRPr="006C6A8A">
        <w:rPr>
          <w:rStyle w:val="Emphasis"/>
        </w:rPr>
        <w:t xml:space="preserve"> </w:t>
      </w:r>
      <w:r w:rsidRPr="0097136B">
        <w:rPr>
          <w:rStyle w:val="Emphasis"/>
          <w:highlight w:val="cyan"/>
        </w:rPr>
        <w:t>Suisse</w:t>
      </w:r>
      <w:r>
        <w:t xml:space="preserve"> v. Billing2 </w:t>
      </w:r>
      <w:r w:rsidRPr="006C6A8A">
        <w:rPr>
          <w:rStyle w:val="StyleUnderline"/>
        </w:rPr>
        <w:t>turn out to be unusually significant</w:t>
      </w:r>
      <w:r>
        <w:t xml:space="preserve">. </w:t>
      </w:r>
      <w:r w:rsidRPr="006C6A8A">
        <w:rPr>
          <w:rStyle w:val="StyleUnderline"/>
        </w:rPr>
        <w:t xml:space="preserve">By </w:t>
      </w:r>
      <w:r w:rsidRPr="0097136B">
        <w:rPr>
          <w:rStyle w:val="StyleUnderline"/>
          <w:highlight w:val="cyan"/>
        </w:rPr>
        <w:t>broaden</w:t>
      </w:r>
      <w:r w:rsidRPr="006C6A8A">
        <w:rPr>
          <w:rStyle w:val="StyleUnderline"/>
        </w:rPr>
        <w:t xml:space="preserve">ing </w:t>
      </w:r>
      <w:r w:rsidRPr="0097136B">
        <w:rPr>
          <w:rStyle w:val="StyleUnderline"/>
          <w:highlight w:val="cyan"/>
        </w:rPr>
        <w:t>the conditions under</w:t>
      </w:r>
      <w:r w:rsidRPr="006C6A8A">
        <w:rPr>
          <w:rStyle w:val="StyleUnderline"/>
        </w:rPr>
        <w:t xml:space="preserve"> </w:t>
      </w:r>
      <w:r w:rsidRPr="0097136B">
        <w:rPr>
          <w:rStyle w:val="StyleUnderline"/>
          <w:highlight w:val="cyan"/>
        </w:rPr>
        <w:t>which</w:t>
      </w:r>
      <w:r w:rsidRPr="0097136B">
        <w:rPr>
          <w:highlight w:val="cyan"/>
        </w:rPr>
        <w:t xml:space="preserve"> </w:t>
      </w:r>
      <w:r w:rsidRPr="0097136B">
        <w:rPr>
          <w:rStyle w:val="Emphasis"/>
          <w:highlight w:val="cyan"/>
        </w:rPr>
        <w:t>regulation blocks antitrust enforcement</w:t>
      </w:r>
      <w:r w:rsidRPr="0097136B">
        <w:rPr>
          <w:highlight w:val="cyan"/>
        </w:rPr>
        <w:t xml:space="preserve">, </w:t>
      </w:r>
      <w:r w:rsidRPr="0097136B">
        <w:rPr>
          <w:rStyle w:val="StyleUnderline"/>
          <w:highlight w:val="cyan"/>
        </w:rPr>
        <w:t>those cases</w:t>
      </w:r>
      <w:r w:rsidRPr="006C6A8A">
        <w:rPr>
          <w:rStyle w:val="StyleUnderline"/>
        </w:rPr>
        <w:t xml:space="preserve"> redrew the boundary between antitrust and regulation and would</w:t>
      </w:r>
      <w:r>
        <w:rPr>
          <w:rStyle w:val="StyleUnderline"/>
        </w:rPr>
        <w:t xml:space="preserve"> </w:t>
      </w:r>
      <w:r>
        <w:t xml:space="preserve">likely </w:t>
      </w:r>
      <w:r w:rsidRPr="006C6A8A">
        <w:rPr>
          <w:rStyle w:val="StyleUnderline"/>
        </w:rPr>
        <w:t xml:space="preserve">have </w:t>
      </w:r>
      <w:r w:rsidRPr="0097136B">
        <w:rPr>
          <w:rStyle w:val="Emphasis"/>
          <w:highlight w:val="cyan"/>
        </w:rPr>
        <w:t>prevent</w:t>
      </w:r>
      <w:r w:rsidRPr="006C6A8A">
        <w:rPr>
          <w:rStyle w:val="Emphasis"/>
        </w:rPr>
        <w:t>ed the government from bringing</w:t>
      </w:r>
      <w:r w:rsidRPr="006C6A8A">
        <w:rPr>
          <w:rStyle w:val="StyleUnderline"/>
        </w:rPr>
        <w:t>,</w:t>
      </w:r>
      <w:r>
        <w:t xml:space="preserve"> in previous decades, a number of important </w:t>
      </w:r>
      <w:r w:rsidRPr="0097136B">
        <w:rPr>
          <w:rStyle w:val="Emphasis"/>
          <w:highlight w:val="cyan"/>
        </w:rPr>
        <w:t>antitrust cases in regulated industries</w:t>
      </w:r>
      <w:r>
        <w:t xml:space="preserve">. Most notably, Trinko and Credit Suisse would likely have blocked the suit by the U.S. Department of Justice ("DOJ") that in 1984 broke up AT&amp;T's monopoly over telephone service, considered among the most important antitrust enforcement actions in history. 4 The </w:t>
      </w:r>
      <w:r w:rsidRPr="0097136B">
        <w:rPr>
          <w:rStyle w:val="StyleUnderline"/>
          <w:highlight w:val="cyan"/>
        </w:rPr>
        <w:t>preclusion</w:t>
      </w:r>
      <w:r w:rsidRPr="006C6A8A">
        <w:rPr>
          <w:rStyle w:val="StyleUnderline"/>
        </w:rPr>
        <w:t xml:space="preserve"> of such cases has </w:t>
      </w:r>
      <w:r w:rsidRPr="0097136B">
        <w:rPr>
          <w:rStyle w:val="StyleUnderline"/>
          <w:highlight w:val="cyan"/>
        </w:rPr>
        <w:t>strong implications for</w:t>
      </w:r>
      <w:r>
        <w:t xml:space="preserve"> the future of both </w:t>
      </w:r>
      <w:r w:rsidRPr="0097136B">
        <w:rPr>
          <w:rStyle w:val="StyleUnderline"/>
          <w:highlight w:val="cyan"/>
        </w:rPr>
        <w:t>antitrust</w:t>
      </w:r>
      <w:r w:rsidRPr="006C6A8A">
        <w:rPr>
          <w:rStyle w:val="StyleUnderline"/>
        </w:rPr>
        <w:t xml:space="preserve"> enforcement </w:t>
      </w:r>
      <w:r w:rsidRPr="0097136B">
        <w:rPr>
          <w:rStyle w:val="StyleUnderline"/>
          <w:highlight w:val="cyan"/>
        </w:rPr>
        <w:t>and</w:t>
      </w:r>
      <w:r>
        <w:t xml:space="preserve"> industrial </w:t>
      </w:r>
      <w:r w:rsidRPr="0097136B">
        <w:rPr>
          <w:rStyle w:val="StyleUnderline"/>
          <w:highlight w:val="cyan"/>
        </w:rPr>
        <w:t>regulation</w:t>
      </w:r>
      <w:r>
        <w:t xml:space="preserve">. </w:t>
      </w:r>
      <w:r w:rsidRPr="0097136B">
        <w:rPr>
          <w:rStyle w:val="StyleUnderline"/>
          <w:highlight w:val="cyan"/>
        </w:rPr>
        <w:t>Before</w:t>
      </w:r>
      <w:r w:rsidRPr="006C6A8A">
        <w:rPr>
          <w:rStyle w:val="StyleUnderline"/>
        </w:rPr>
        <w:t xml:space="preserve"> 2004</w:t>
      </w:r>
      <w:r>
        <w:t xml:space="preserve">, the year the Supreme Court decided Trinko, </w:t>
      </w:r>
      <w:r w:rsidRPr="006C6A8A">
        <w:rPr>
          <w:rStyle w:val="StyleUnderline"/>
        </w:rPr>
        <w:t>public agencies and private plaintiffs had</w:t>
      </w:r>
      <w:r>
        <w:rPr>
          <w:rStyle w:val="StyleUnderline"/>
        </w:rPr>
        <w:t xml:space="preserve"> </w:t>
      </w:r>
      <w:r w:rsidRPr="006C6A8A">
        <w:rPr>
          <w:rStyle w:val="StyleUnderline"/>
        </w:rPr>
        <w:t xml:space="preserve">long enforced </w:t>
      </w:r>
      <w:r w:rsidRPr="0097136B">
        <w:rPr>
          <w:rStyle w:val="StyleUnderline"/>
          <w:highlight w:val="cyan"/>
        </w:rPr>
        <w:t>antitrust</w:t>
      </w:r>
      <w:r w:rsidRPr="006C6A8A">
        <w:rPr>
          <w:rStyle w:val="StyleUnderline"/>
        </w:rPr>
        <w:t xml:space="preserve"> law </w:t>
      </w:r>
      <w:r w:rsidRPr="0097136B">
        <w:rPr>
          <w:rStyle w:val="StyleUnderline"/>
          <w:highlight w:val="cyan"/>
        </w:rPr>
        <w:t>in</w:t>
      </w:r>
      <w:r w:rsidRPr="006C6A8A">
        <w:rPr>
          <w:rStyle w:val="StyleUnderline"/>
        </w:rPr>
        <w:t xml:space="preserve"> a variety of </w:t>
      </w:r>
      <w:r w:rsidRPr="0097136B">
        <w:rPr>
          <w:rStyle w:val="StyleUnderline"/>
          <w:highlight w:val="cyan"/>
        </w:rPr>
        <w:t>regulated settings</w:t>
      </w:r>
      <w:r>
        <w:t xml:space="preserve">. Several of those cases reached the Supreme Court and many more went through lower federal courts with no finding that they were inconsistent with the core objectives of antitrust or would interfere with regulatory objectives.- Yet many of </w:t>
      </w:r>
      <w:r w:rsidRPr="006C6A8A">
        <w:rPr>
          <w:rStyle w:val="Emphasis"/>
        </w:rPr>
        <w:t xml:space="preserve">those cases </w:t>
      </w:r>
      <w:r w:rsidRPr="0097136B">
        <w:rPr>
          <w:rStyle w:val="Emphasis"/>
          <w:highlight w:val="cyan"/>
        </w:rPr>
        <w:t>would have difficulty surviving a motion to dismiss</w:t>
      </w:r>
      <w:r w:rsidRPr="006C6A8A">
        <w:rPr>
          <w:rStyle w:val="Emphasis"/>
        </w:rPr>
        <w:t xml:space="preserve"> today</w:t>
      </w:r>
      <w:r>
        <w:t xml:space="preserve">. Without specifically indentifying legal flaws or harmful consequences from previous antitrust actions in regulated markets, the </w:t>
      </w:r>
      <w:r w:rsidRPr="006C6A8A">
        <w:rPr>
          <w:rStyle w:val="StyleUnderline"/>
        </w:rPr>
        <w:t>Supreme Court has</w:t>
      </w:r>
      <w:r>
        <w:t xml:space="preserve"> in the past decade </w:t>
      </w:r>
      <w:r w:rsidRPr="006C6A8A">
        <w:rPr>
          <w:rStyle w:val="StyleUnderline"/>
        </w:rPr>
        <w:t>reconfigured the relationship between antitrust law and regulation to make it much more difficult for antitrust law to play a</w:t>
      </w:r>
      <w:r>
        <w:t xml:space="preserve">n important </w:t>
      </w:r>
      <w:r w:rsidRPr="006C6A8A">
        <w:rPr>
          <w:rStyle w:val="StyleUnderline"/>
        </w:rPr>
        <w:t>role in regulated markets</w:t>
      </w:r>
      <w:r>
        <w:t>-a limitation this Article will argue is potentially costly and unnecessarily strong.</w:t>
      </w:r>
      <w:bookmarkEnd w:id="10"/>
    </w:p>
    <w:bookmarkEnd w:id="11"/>
    <w:p w14:paraId="41219541" w14:textId="77777777" w:rsidR="000E336F" w:rsidRDefault="000E336F" w:rsidP="000E336F">
      <w:pPr>
        <w:pStyle w:val="Heading3"/>
      </w:pPr>
      <w:r w:rsidRPr="00701873">
        <w:t xml:space="preserve">AT </w:t>
      </w:r>
      <w:r>
        <w:t>benefits fail</w:t>
      </w:r>
    </w:p>
    <w:p w14:paraId="4067C245" w14:textId="77777777" w:rsidR="000E336F" w:rsidRDefault="000E336F" w:rsidP="000E336F"/>
    <w:p w14:paraId="67949ADE" w14:textId="77777777" w:rsidR="000E336F" w:rsidRPr="0038029E" w:rsidRDefault="000E336F" w:rsidP="000E336F">
      <w:pPr>
        <w:pStyle w:val="Heading4"/>
        <w:rPr>
          <w:rFonts w:cs="Calibri"/>
        </w:rPr>
      </w:pPr>
      <w:r>
        <w:rPr>
          <w:rFonts w:cs="Calibri"/>
        </w:rPr>
        <w:t xml:space="preserve">Benefits </w:t>
      </w:r>
      <w:r w:rsidRPr="0038029E">
        <w:rPr>
          <w:rFonts w:cs="Calibri"/>
        </w:rPr>
        <w:t>Fails---substitutes government judgement and defies market logic.</w:t>
      </w:r>
    </w:p>
    <w:p w14:paraId="4B0633A1" w14:textId="77777777" w:rsidR="000E336F" w:rsidRPr="0038029E" w:rsidRDefault="000E336F" w:rsidP="000E336F">
      <w:r w:rsidRPr="0038029E">
        <w:t xml:space="preserve">Suresh </w:t>
      </w:r>
      <w:r w:rsidRPr="0038029E">
        <w:rPr>
          <w:rStyle w:val="Style13ptBold"/>
        </w:rPr>
        <w:t xml:space="preserve">Naidu and </w:t>
      </w:r>
      <w:r w:rsidRPr="0038029E">
        <w:t xml:space="preserve">Eric </w:t>
      </w:r>
      <w:r w:rsidRPr="0038029E">
        <w:rPr>
          <w:rStyle w:val="Style13ptBold"/>
        </w:rPr>
        <w:t>Posner 20</w:t>
      </w:r>
      <w:r w:rsidRPr="0038029E">
        <w:t xml:space="preserve">. Professor of Economics and International and Public Affairs, Columbia University. Kirkland and Ellis Distinguished Service Professor of Law, University of Chicago. “Antitrust-Plus: Evaluating Additional Policies to Tackle Labor Monopsony.” </w:t>
      </w:r>
      <w:r w:rsidRPr="0038029E">
        <w:rPr>
          <w:i/>
          <w:iCs/>
        </w:rPr>
        <w:t>Roosevelt Institute</w:t>
      </w:r>
      <w:r w:rsidRPr="0038029E">
        <w:t xml:space="preserve"> May 2020: 15-16. </w:t>
      </w:r>
      <w:hyperlink r:id="rId54" w:history="1">
        <w:r w:rsidRPr="0038029E">
          <w:rPr>
            <w:rStyle w:val="FollowedHyperlink"/>
          </w:rPr>
          <w:t>https://rooseveltinstitute.org/wp-content/uploads/2020/07/RI_LaborMonopsonyandtheLimitsoftheLaw_Report_202004.pdf</w:t>
        </w:r>
      </w:hyperlink>
      <w:r w:rsidRPr="0038029E">
        <w:t>.</w:t>
      </w:r>
    </w:p>
    <w:p w14:paraId="47F7806E" w14:textId="77777777" w:rsidR="000E336F" w:rsidRPr="0038029E" w:rsidRDefault="000E336F" w:rsidP="000E336F">
      <w:pPr>
        <w:rPr>
          <w:sz w:val="16"/>
        </w:rPr>
      </w:pPr>
      <w:r w:rsidRPr="0038029E">
        <w:rPr>
          <w:sz w:val="16"/>
        </w:rPr>
        <w:t xml:space="preserve">Workers are protected by a range of </w:t>
      </w:r>
      <w:r w:rsidRPr="0038029E">
        <w:rPr>
          <w:rStyle w:val="StyleUnderline"/>
        </w:rPr>
        <w:t>laws</w:t>
      </w:r>
      <w:r w:rsidRPr="0038029E">
        <w:rPr>
          <w:sz w:val="16"/>
        </w:rPr>
        <w:t xml:space="preserve"> that </w:t>
      </w:r>
      <w:r w:rsidRPr="0038029E">
        <w:rPr>
          <w:rStyle w:val="StyleUnderline"/>
        </w:rPr>
        <w:t>require employers to offer certain benefits to them. Federal mandates include workers compensation, safety and health requirements, family and medical leave requirements, and special treatments for veterans</w:t>
      </w:r>
      <w:r w:rsidRPr="0038029E">
        <w:rPr>
          <w:sz w:val="16"/>
        </w:rPr>
        <w:t xml:space="preserve">.6 States also impose mandates. Illinois, for example, requires employers to give workers time for a meal if they continuously work 7.5 hours or more, and prohibits employers from penalizing employees who miss work in order to vote or serve on a jury.7 </w:t>
      </w:r>
      <w:r w:rsidRPr="0038029E">
        <w:rPr>
          <w:rStyle w:val="StyleUnderline"/>
          <w:highlight w:val="cyan"/>
        </w:rPr>
        <w:t>Mandates</w:t>
      </w:r>
      <w:r w:rsidRPr="0038029E">
        <w:rPr>
          <w:rStyle w:val="StyleUnderline"/>
        </w:rPr>
        <w:t xml:space="preserve"> can be loosely </w:t>
      </w:r>
      <w:r w:rsidRPr="0038029E">
        <w:rPr>
          <w:rStyle w:val="StyleUnderline"/>
          <w:highlight w:val="cyan"/>
        </w:rPr>
        <w:t>defined as legally required in-kind transfers</w:t>
      </w:r>
      <w:r w:rsidRPr="0038029E">
        <w:rPr>
          <w:rStyle w:val="StyleUnderline"/>
        </w:rPr>
        <w:t xml:space="preserve"> from the employer to the workers where the workers attach or may attach an intrinsic</w:t>
      </w:r>
      <w:r w:rsidRPr="0038029E">
        <w:rPr>
          <w:sz w:val="16"/>
        </w:rPr>
        <w:t xml:space="preserve"> value to the </w:t>
      </w:r>
      <w:r w:rsidRPr="0038029E">
        <w:rPr>
          <w:rStyle w:val="StyleUnderline"/>
        </w:rPr>
        <w:t>benefit</w:t>
      </w:r>
      <w:r w:rsidRPr="0038029E">
        <w:rPr>
          <w:sz w:val="16"/>
        </w:rPr>
        <w:t>. We abstract away from certain legal requirements that are designed to increase workers’ bargaining power, for example, union organization rights.</w:t>
      </w:r>
    </w:p>
    <w:p w14:paraId="7D06C6BC" w14:textId="77777777" w:rsidR="000E336F" w:rsidRPr="0038029E" w:rsidRDefault="000E336F" w:rsidP="000E336F">
      <w:pPr>
        <w:rPr>
          <w:sz w:val="16"/>
        </w:rPr>
      </w:pPr>
      <w:r w:rsidRPr="0038029E">
        <w:rPr>
          <w:rStyle w:val="StyleUnderline"/>
        </w:rPr>
        <w:t>These policies</w:t>
      </w:r>
      <w:r w:rsidRPr="0038029E">
        <w:rPr>
          <w:sz w:val="16"/>
        </w:rPr>
        <w:t xml:space="preserve"> have often </w:t>
      </w:r>
      <w:r w:rsidRPr="0038029E">
        <w:rPr>
          <w:rStyle w:val="StyleUnderline"/>
        </w:rPr>
        <w:t>puzzled economists</w:t>
      </w:r>
      <w:r w:rsidRPr="0038029E">
        <w:rPr>
          <w:sz w:val="16"/>
        </w:rPr>
        <w:t xml:space="preserve"> </w:t>
      </w:r>
      <w:r w:rsidRPr="0038029E">
        <w:rPr>
          <w:rStyle w:val="StyleUnderline"/>
        </w:rPr>
        <w:t>because</w:t>
      </w:r>
      <w:r w:rsidRPr="0038029E">
        <w:rPr>
          <w:sz w:val="16"/>
        </w:rPr>
        <w:t xml:space="preserve"> </w:t>
      </w:r>
      <w:r w:rsidRPr="0038029E">
        <w:rPr>
          <w:rStyle w:val="StyleUnderline"/>
        </w:rPr>
        <w:t>they</w:t>
      </w:r>
      <w:r w:rsidRPr="0038029E">
        <w:rPr>
          <w:sz w:val="16"/>
        </w:rPr>
        <w:t xml:space="preserve"> seem to </w:t>
      </w:r>
      <w:r w:rsidRPr="0038029E">
        <w:rPr>
          <w:rStyle w:val="Emphasis"/>
          <w:highlight w:val="cyan"/>
        </w:rPr>
        <w:t>substitute</w:t>
      </w:r>
      <w:r w:rsidRPr="0038029E">
        <w:rPr>
          <w:rStyle w:val="StyleUnderline"/>
        </w:rPr>
        <w:t xml:space="preserve"> the </w:t>
      </w:r>
      <w:r w:rsidRPr="0038029E">
        <w:rPr>
          <w:rStyle w:val="StyleUnderline"/>
          <w:highlight w:val="cyan"/>
        </w:rPr>
        <w:t>government’s judgment</w:t>
      </w:r>
      <w:r w:rsidRPr="0038029E">
        <w:rPr>
          <w:rStyle w:val="StyleUnderline"/>
        </w:rPr>
        <w:t xml:space="preserve"> about the conditions of employment </w:t>
      </w:r>
      <w:r w:rsidRPr="0038029E">
        <w:rPr>
          <w:rStyle w:val="StyleUnderline"/>
          <w:highlight w:val="cyan"/>
        </w:rPr>
        <w:t>for</w:t>
      </w:r>
      <w:r w:rsidRPr="0038029E">
        <w:rPr>
          <w:rStyle w:val="StyleUnderline"/>
        </w:rPr>
        <w:t xml:space="preserve"> the </w:t>
      </w:r>
      <w:r w:rsidRPr="0038029E">
        <w:rPr>
          <w:rStyle w:val="StyleUnderline"/>
          <w:highlight w:val="cyan"/>
        </w:rPr>
        <w:t>employee’s own judgment</w:t>
      </w:r>
      <w:r w:rsidRPr="0038029E">
        <w:rPr>
          <w:rStyle w:val="StyleUnderline"/>
        </w:rPr>
        <w:t xml:space="preserve"> as to what may be best for her. </w:t>
      </w:r>
      <w:r w:rsidRPr="0038029E">
        <w:rPr>
          <w:sz w:val="16"/>
        </w:rPr>
        <w:t xml:space="preserve">Consider, for example, </w:t>
      </w:r>
      <w:r w:rsidRPr="0038029E">
        <w:rPr>
          <w:rStyle w:val="StyleUnderline"/>
        </w:rPr>
        <w:t xml:space="preserve">a mandate that employers grant unpaid leave to workers who experience a family medical emergency. It would seem that </w:t>
      </w:r>
      <w:r w:rsidRPr="0038029E">
        <w:rPr>
          <w:rStyle w:val="StyleUnderline"/>
          <w:highlight w:val="cyan"/>
        </w:rPr>
        <w:t>if workers value unpaid leave of this type a sufficient amount, employers would grant it</w:t>
      </w:r>
      <w:r w:rsidRPr="0038029E">
        <w:rPr>
          <w:sz w:val="16"/>
        </w:rPr>
        <w:t xml:space="preserve"> to them </w:t>
      </w:r>
      <w:r w:rsidRPr="0038029E">
        <w:rPr>
          <w:rStyle w:val="StyleUnderline"/>
        </w:rPr>
        <w:t xml:space="preserve">even </w:t>
      </w:r>
      <w:r w:rsidRPr="0038029E">
        <w:rPr>
          <w:rStyle w:val="StyleUnderline"/>
          <w:highlight w:val="cyan"/>
        </w:rPr>
        <w:t>in the absence of the mandate</w:t>
      </w:r>
      <w:r w:rsidRPr="0038029E">
        <w:rPr>
          <w:sz w:val="16"/>
        </w:rPr>
        <w:t xml:space="preserve">. The unpaid leave is simply an in-kind benefit—effectively, a kind of weak employer-supplied insurance policy. Suppose, for example, that </w:t>
      </w:r>
      <w:r w:rsidRPr="0038029E">
        <w:rPr>
          <w:rStyle w:val="StyleUnderline"/>
        </w:rPr>
        <w:t xml:space="preserve">a worker would be willing to pay $100 for such a policy because it gives her peace of mind, while the cost to the employer is only, say, $50 in lost productivity. By </w:t>
      </w:r>
      <w:r w:rsidRPr="00603ABB">
        <w:rPr>
          <w:rStyle w:val="StyleUnderline"/>
          <w:highlight w:val="yellow"/>
        </w:rPr>
        <w:t xml:space="preserve">incorporating unpaid leave into the employment contract, the employer should be able to reduce the wage </w:t>
      </w:r>
      <w:r w:rsidRPr="0038029E">
        <w:rPr>
          <w:rStyle w:val="StyleUnderline"/>
          <w:highlight w:val="cyan"/>
        </w:rPr>
        <w:t>by</w:t>
      </w:r>
      <w:r w:rsidRPr="0038029E">
        <w:rPr>
          <w:rStyle w:val="StyleUnderline"/>
        </w:rPr>
        <w:t xml:space="preserve"> between $50 and $</w:t>
      </w:r>
      <w:r w:rsidRPr="0038029E">
        <w:rPr>
          <w:rStyle w:val="StyleUnderline"/>
          <w:highlight w:val="cyan"/>
        </w:rPr>
        <w:t>100</w:t>
      </w:r>
      <w:r w:rsidRPr="0038029E">
        <w:rPr>
          <w:sz w:val="16"/>
        </w:rPr>
        <w:t>. As Summers observes (1989), mandates might be justified where externalities are present, or for paternalistic reasons, but otherwise they are a puzzle.</w:t>
      </w:r>
    </w:p>
    <w:p w14:paraId="08032525" w14:textId="77777777" w:rsidR="000E336F" w:rsidRPr="0038029E" w:rsidRDefault="000E336F" w:rsidP="000E336F">
      <w:pPr>
        <w:rPr>
          <w:sz w:val="16"/>
        </w:rPr>
      </w:pPr>
      <w:r w:rsidRPr="0038029E">
        <w:rPr>
          <w:sz w:val="16"/>
        </w:rPr>
        <w:t xml:space="preserve">The logic is the same </w:t>
      </w:r>
      <w:r w:rsidRPr="0038029E">
        <w:rPr>
          <w:rStyle w:val="StyleUnderline"/>
        </w:rPr>
        <w:t>if the employer is a labor monopsonist</w:t>
      </w:r>
      <w:r w:rsidRPr="0038029E">
        <w:rPr>
          <w:sz w:val="16"/>
        </w:rPr>
        <w:t xml:space="preserve">. Indeed, it is possible that </w:t>
      </w:r>
      <w:r w:rsidRPr="0038029E">
        <w:rPr>
          <w:rStyle w:val="StyleUnderline"/>
        </w:rPr>
        <w:t>the</w:t>
      </w:r>
      <w:r w:rsidRPr="0038029E">
        <w:rPr>
          <w:sz w:val="16"/>
        </w:rPr>
        <w:t xml:space="preserve"> labor </w:t>
      </w:r>
      <w:r w:rsidRPr="0038029E">
        <w:rPr>
          <w:rStyle w:val="StyleUnderline"/>
          <w:highlight w:val="cyan"/>
        </w:rPr>
        <w:t>monopsonist has stronger incentives than a non-monopsonist to offer benefits</w:t>
      </w:r>
      <w:r w:rsidRPr="0038029E">
        <w:rPr>
          <w:rStyle w:val="StyleUnderline"/>
        </w:rPr>
        <w:t xml:space="preserve"> because the monoposonist will </w:t>
      </w:r>
      <w:r w:rsidRPr="0038029E">
        <w:rPr>
          <w:rStyle w:val="StyleUnderline"/>
          <w:highlight w:val="cyan"/>
        </w:rPr>
        <w:t>obtain a larger share of</w:t>
      </w:r>
      <w:r w:rsidRPr="0038029E">
        <w:rPr>
          <w:rStyle w:val="StyleUnderline"/>
        </w:rPr>
        <w:t xml:space="preserve"> the </w:t>
      </w:r>
      <w:r w:rsidRPr="0038029E">
        <w:rPr>
          <w:rStyle w:val="StyleUnderline"/>
          <w:highlight w:val="cyan"/>
        </w:rPr>
        <w:t>surplus</w:t>
      </w:r>
      <w:r w:rsidRPr="0038029E">
        <w:rPr>
          <w:sz w:val="16"/>
        </w:rPr>
        <w:t xml:space="preserve">. Spence’s (1975) model may apply to the labor market, so </w:t>
      </w:r>
      <w:r w:rsidRPr="0038029E">
        <w:rPr>
          <w:rStyle w:val="StyleUnderline"/>
        </w:rPr>
        <w:t>employers offer higher non-wage benefits to attract the marginal worker, but also depress wages more for the inframarginal workers</w:t>
      </w:r>
      <w:r w:rsidRPr="0038029E">
        <w:rPr>
          <w:sz w:val="16"/>
        </w:rPr>
        <w:t>.8 As Summers also notes (1989, p. 170 n.2), the story is more complex if, as will usually be the case, the monopsonist has limited information about employees and potential hires. Employers may use packages of wages and benefits to avoid adverse selection problems but that are, from the social standpoint, inefficient. But a policy of mandating benefits in such circumstances does not have straightforward efficiency effects.</w:t>
      </w:r>
    </w:p>
    <w:p w14:paraId="7BB49FE1" w14:textId="77777777" w:rsidR="000E336F" w:rsidRPr="0038029E" w:rsidRDefault="000E336F" w:rsidP="000E336F">
      <w:pPr>
        <w:rPr>
          <w:sz w:val="16"/>
        </w:rPr>
      </w:pPr>
      <w:r w:rsidRPr="0038029E">
        <w:rPr>
          <w:sz w:val="16"/>
        </w:rPr>
        <w:t xml:space="preserve">Further, to the extent that </w:t>
      </w:r>
      <w:r w:rsidRPr="0038029E">
        <w:rPr>
          <w:rStyle w:val="StyleUnderline"/>
        </w:rPr>
        <w:t xml:space="preserve">the </w:t>
      </w:r>
      <w:r w:rsidRPr="0038029E">
        <w:rPr>
          <w:rStyle w:val="StyleUnderline"/>
          <w:highlight w:val="cyan"/>
        </w:rPr>
        <w:t>cost of benefits is larger than the value workers have</w:t>
      </w:r>
      <w:r w:rsidRPr="0038029E">
        <w:rPr>
          <w:rStyle w:val="StyleUnderline"/>
        </w:rPr>
        <w:t xml:space="preserve"> for those benefits, mandates will act as a tax, and </w:t>
      </w:r>
      <w:r w:rsidRPr="0038029E">
        <w:rPr>
          <w:rStyle w:val="StyleUnderline"/>
          <w:highlight w:val="cyan"/>
        </w:rPr>
        <w:t xml:space="preserve">thus </w:t>
      </w:r>
      <w:r w:rsidRPr="0038029E">
        <w:rPr>
          <w:rStyle w:val="Emphasis"/>
          <w:highlight w:val="cyan"/>
        </w:rPr>
        <w:t>magnify</w:t>
      </w:r>
      <w:r w:rsidRPr="0038029E">
        <w:rPr>
          <w:rStyle w:val="StyleUnderline"/>
          <w:highlight w:val="cyan"/>
        </w:rPr>
        <w:t xml:space="preserve"> the monopsony distortion</w:t>
      </w:r>
      <w:r w:rsidRPr="0038029E">
        <w:rPr>
          <w:sz w:val="16"/>
        </w:rPr>
        <w:t xml:space="preserve">, </w:t>
      </w:r>
      <w:r w:rsidRPr="0038029E">
        <w:rPr>
          <w:rStyle w:val="StyleUnderline"/>
          <w:highlight w:val="cyan"/>
        </w:rPr>
        <w:t xml:space="preserve">resulting in even lower employment and wages </w:t>
      </w:r>
      <w:r w:rsidRPr="0038029E">
        <w:rPr>
          <w:rStyle w:val="StyleUnderline"/>
        </w:rPr>
        <w:t xml:space="preserve">than the competitive case. </w:t>
      </w:r>
      <w:r w:rsidRPr="0038029E">
        <w:rPr>
          <w:sz w:val="16"/>
        </w:rPr>
        <w:t xml:space="preserve">We suspect that </w:t>
      </w:r>
      <w:r w:rsidRPr="0038029E">
        <w:rPr>
          <w:rStyle w:val="StyleUnderline"/>
        </w:rPr>
        <w:t>mandates will not generally help address labor monopsony power except in the limited case where the minimum wage is binding, and so the addition of a mandate has the effect of increasing the effective compensation</w:t>
      </w:r>
      <w:r w:rsidRPr="0038029E">
        <w:rPr>
          <w:sz w:val="16"/>
        </w:rPr>
        <w:t xml:space="preserve"> of a low-income worker. Even here, however, raising the minimum wage would be the better remedy to the problem of labor monopsony. Mandates do not address wage suppression caused by monopsony power.</w:t>
      </w:r>
    </w:p>
    <w:p w14:paraId="5B6677B8" w14:textId="77777777" w:rsidR="000E336F" w:rsidRPr="003A0142" w:rsidRDefault="000E336F" w:rsidP="000E336F"/>
    <w:p w14:paraId="050BA6CA" w14:textId="77777777" w:rsidR="000E336F" w:rsidRDefault="000E336F" w:rsidP="000E336F">
      <w:r>
        <w:t>Solved by CP fiat and antitrust is worse:</w:t>
      </w:r>
    </w:p>
    <w:p w14:paraId="2B0A37CD" w14:textId="77777777" w:rsidR="000E336F" w:rsidRDefault="000E336F" w:rsidP="000E336F">
      <w:pPr>
        <w:pStyle w:val="Heading4"/>
      </w:pPr>
      <w:r>
        <w:t xml:space="preserve">Regulation </w:t>
      </w:r>
      <w:r w:rsidRPr="00C401FE">
        <w:rPr>
          <w:u w:val="single"/>
        </w:rPr>
        <w:t>more effectively</w:t>
      </w:r>
      <w:r>
        <w:t xml:space="preserve"> addresses market failures</w:t>
      </w:r>
    </w:p>
    <w:p w14:paraId="420B7197" w14:textId="77777777" w:rsidR="000E336F" w:rsidRDefault="000E336F" w:rsidP="000E336F">
      <w:r w:rsidRPr="003B6396">
        <w:rPr>
          <w:rStyle w:val="Style13ptBold"/>
        </w:rPr>
        <w:t>Maiorano 21</w:t>
      </w:r>
      <w:r>
        <w:t xml:space="preserve">, Senior Competition Expert with the Competition Division of the OECD (Frederica, “Working Party No. 2 on Competition and Regulation Competition Enforcement and Regulatory Alternatives – Note by the United States,” </w:t>
      </w:r>
      <w:r w:rsidRPr="00B71E7D">
        <w:rPr>
          <w:i/>
          <w:iCs/>
        </w:rPr>
        <w:t>OECD</w:t>
      </w:r>
      <w:r>
        <w:t xml:space="preserve">, </w:t>
      </w:r>
      <w:hyperlink r:id="rId55" w:history="1">
        <w:r w:rsidRPr="00FD0A25">
          <w:rPr>
            <w:rStyle w:val="Hyperlink"/>
          </w:rPr>
          <w:t>https://www.oecd.org/officialdocuments/publicdisplaydocumentpdf/?cote=DAF/COMP/WP2/WD(2021)12&amp;docLanguage=En</w:t>
        </w:r>
      </w:hyperlink>
      <w:r>
        <w:t>)</w:t>
      </w:r>
    </w:p>
    <w:p w14:paraId="4C117796" w14:textId="77777777" w:rsidR="000E336F" w:rsidRPr="00B71E7D" w:rsidRDefault="000E336F" w:rsidP="000E336F"/>
    <w:p w14:paraId="55258524" w14:textId="77777777" w:rsidR="000E336F" w:rsidRDefault="000E336F" w:rsidP="000E336F">
      <w:r w:rsidRPr="0097136B">
        <w:rPr>
          <w:rStyle w:val="StyleUnderline"/>
          <w:highlight w:val="cyan"/>
        </w:rPr>
        <w:t>Regulation can be appropriate</w:t>
      </w:r>
      <w:r>
        <w:t xml:space="preserve">, however, </w:t>
      </w:r>
      <w:r w:rsidRPr="0097136B">
        <w:rPr>
          <w:rStyle w:val="StyleUnderline"/>
          <w:highlight w:val="cyan"/>
        </w:rPr>
        <w:t>where</w:t>
      </w:r>
      <w:r w:rsidRPr="00836860">
        <w:rPr>
          <w:rStyle w:val="StyleUnderline"/>
        </w:rPr>
        <w:t xml:space="preserve"> legitimate </w:t>
      </w:r>
      <w:r w:rsidRPr="0097136B">
        <w:rPr>
          <w:rStyle w:val="StyleUnderline"/>
          <w:highlight w:val="cyan"/>
        </w:rPr>
        <w:t>market failures impede competitive markets</w:t>
      </w:r>
      <w:r>
        <w:t>.</w:t>
      </w:r>
    </w:p>
    <w:p w14:paraId="1B719324" w14:textId="77777777" w:rsidR="000E336F" w:rsidRDefault="000E336F" w:rsidP="000E336F">
      <w:r>
        <w:t>Start FN 3</w:t>
      </w:r>
    </w:p>
    <w:p w14:paraId="6F26967B" w14:textId="77777777" w:rsidR="000E336F" w:rsidRDefault="000E336F" w:rsidP="000E336F">
      <w:r w:rsidRPr="0097136B">
        <w:rPr>
          <w:rStyle w:val="StyleUnderline"/>
          <w:highlight w:val="cyan"/>
        </w:rPr>
        <w:t>Regulation may also be justified to pursue outcomes unrelated to competition</w:t>
      </w:r>
      <w:r>
        <w:t xml:space="preserve"> (</w:t>
      </w:r>
      <w:r w:rsidRPr="0097136B">
        <w:rPr>
          <w:rStyle w:val="StyleUnderline"/>
          <w:highlight w:val="cyan"/>
        </w:rPr>
        <w:t>e.g.,</w:t>
      </w:r>
      <w:r>
        <w:t xml:space="preserve"> rural </w:t>
      </w:r>
      <w:r w:rsidRPr="0097136B">
        <w:rPr>
          <w:rStyle w:val="Emphasis"/>
          <w:highlight w:val="cyan"/>
        </w:rPr>
        <w:t>access</w:t>
      </w:r>
      <w:r w:rsidRPr="003E5495">
        <w:rPr>
          <w:rStyle w:val="StyleUnderline"/>
        </w:rPr>
        <w:t xml:space="preserve"> </w:t>
      </w:r>
      <w:r w:rsidRPr="0097136B">
        <w:rPr>
          <w:rStyle w:val="StyleUnderline"/>
          <w:highlight w:val="cyan"/>
        </w:rPr>
        <w:t>to</w:t>
      </w:r>
      <w:r w:rsidRPr="003E5495">
        <w:rPr>
          <w:rStyle w:val="StyleUnderline"/>
        </w:rPr>
        <w:t xml:space="preserve"> </w:t>
      </w:r>
      <w:r w:rsidRPr="003E5495">
        <w:rPr>
          <w:rStyle w:val="Emphasis"/>
        </w:rPr>
        <w:t>electricity</w:t>
      </w:r>
      <w:r w:rsidRPr="003E5495">
        <w:rPr>
          <w:rStyle w:val="StyleUnderline"/>
        </w:rPr>
        <w:t xml:space="preserve"> or </w:t>
      </w:r>
      <w:r w:rsidRPr="003E5495">
        <w:rPr>
          <w:rStyle w:val="Emphasis"/>
        </w:rPr>
        <w:t>telecom</w:t>
      </w:r>
      <w:r>
        <w:t xml:space="preserve">munication </w:t>
      </w:r>
      <w:r w:rsidRPr="0097136B">
        <w:rPr>
          <w:rStyle w:val="Emphasis"/>
          <w:highlight w:val="cyan"/>
        </w:rPr>
        <w:t>services</w:t>
      </w:r>
      <w:r>
        <w:t>).</w:t>
      </w:r>
    </w:p>
    <w:p w14:paraId="3667D4AF" w14:textId="77777777" w:rsidR="000E336F" w:rsidRDefault="000E336F" w:rsidP="000E336F">
      <w:r>
        <w:t>End FN 3</w:t>
      </w:r>
    </w:p>
    <w:p w14:paraId="48571BE9" w14:textId="77777777" w:rsidR="000E336F" w:rsidRDefault="000E336F" w:rsidP="000E336F">
      <w:r>
        <w:t xml:space="preserve"> In some instances, </w:t>
      </w:r>
      <w:r w:rsidRPr="0097136B">
        <w:rPr>
          <w:rStyle w:val="StyleUnderline"/>
          <w:highlight w:val="cyan"/>
        </w:rPr>
        <w:t xml:space="preserve">an </w:t>
      </w:r>
      <w:r w:rsidRPr="0097136B">
        <w:rPr>
          <w:rStyle w:val="Emphasis"/>
          <w:highlight w:val="cyan"/>
        </w:rPr>
        <w:t>expert regulatory agency</w:t>
      </w:r>
      <w:r w:rsidRPr="0097136B">
        <w:rPr>
          <w:rStyle w:val="StyleUnderline"/>
          <w:highlight w:val="cyan"/>
        </w:rPr>
        <w:t xml:space="preserve"> with</w:t>
      </w:r>
      <w:r w:rsidRPr="00836860">
        <w:rPr>
          <w:rStyle w:val="StyleUnderline"/>
        </w:rPr>
        <w:t xml:space="preserve"> adequate</w:t>
      </w:r>
      <w:r>
        <w:rPr>
          <w:rStyle w:val="StyleUnderline"/>
        </w:rPr>
        <w:t xml:space="preserve"> </w:t>
      </w:r>
      <w:r w:rsidRPr="0097136B">
        <w:rPr>
          <w:rStyle w:val="StyleUnderline"/>
          <w:highlight w:val="cyan"/>
        </w:rPr>
        <w:t xml:space="preserve">knowledge and resources may be </w:t>
      </w:r>
      <w:r w:rsidRPr="0097136B">
        <w:rPr>
          <w:rStyle w:val="Emphasis"/>
          <w:sz w:val="28"/>
          <w:szCs w:val="28"/>
          <w:highlight w:val="cyan"/>
        </w:rPr>
        <w:t>better suited</w:t>
      </w:r>
      <w:r w:rsidRPr="0097136B">
        <w:rPr>
          <w:rStyle w:val="StyleUnderline"/>
          <w:highlight w:val="cyan"/>
        </w:rPr>
        <w:t xml:space="preserve"> to address</w:t>
      </w:r>
      <w:r w:rsidRPr="00836860">
        <w:rPr>
          <w:rStyle w:val="StyleUnderline"/>
        </w:rPr>
        <w:t xml:space="preserve"> </w:t>
      </w:r>
      <w:r w:rsidRPr="0097136B">
        <w:rPr>
          <w:rStyle w:val="StyleUnderline"/>
          <w:highlight w:val="cyan"/>
        </w:rPr>
        <w:t>durable structural concerns</w:t>
      </w:r>
      <w:r>
        <w:t xml:space="preserve">, e.g., </w:t>
      </w:r>
      <w:r w:rsidRPr="0097136B">
        <w:rPr>
          <w:rStyle w:val="StyleUnderline"/>
          <w:highlight w:val="cyan"/>
        </w:rPr>
        <w:t>by</w:t>
      </w:r>
      <w:r w:rsidRPr="00836860">
        <w:rPr>
          <w:rStyle w:val="StyleUnderline"/>
        </w:rPr>
        <w:t xml:space="preserve"> </w:t>
      </w:r>
      <w:r w:rsidRPr="0097136B">
        <w:rPr>
          <w:rStyle w:val="StyleUnderline"/>
          <w:highlight w:val="cyan"/>
        </w:rPr>
        <w:t>monitoring and limiting the exercise of market power or enforcing market access</w:t>
      </w:r>
      <w:r>
        <w:rPr>
          <w:rStyle w:val="StyleUnderline"/>
        </w:rPr>
        <w:t xml:space="preserve"> </w:t>
      </w:r>
      <w:r w:rsidRPr="0097136B">
        <w:rPr>
          <w:rStyle w:val="StyleUnderline"/>
          <w:highlight w:val="cyan"/>
        </w:rPr>
        <w:t xml:space="preserve">conditions on an </w:t>
      </w:r>
      <w:r w:rsidRPr="0097136B">
        <w:rPr>
          <w:rStyle w:val="Emphasis"/>
          <w:highlight w:val="cyan"/>
        </w:rPr>
        <w:t>ongoing basis</w:t>
      </w:r>
      <w:r>
        <w:t>.</w:t>
      </w:r>
    </w:p>
    <w:p w14:paraId="50D6876B" w14:textId="77777777" w:rsidR="000E336F" w:rsidRDefault="000E336F" w:rsidP="000E336F">
      <w:r>
        <w:t>Start FN 4</w:t>
      </w:r>
    </w:p>
    <w:p w14:paraId="5116028A" w14:textId="77777777" w:rsidR="000E336F" w:rsidRDefault="000E336F" w:rsidP="000E336F">
      <w:r w:rsidRPr="0097136B">
        <w:rPr>
          <w:rStyle w:val="StyleUnderline"/>
          <w:highlight w:val="cyan"/>
        </w:rPr>
        <w:t>For example</w:t>
      </w:r>
      <w:r>
        <w:t>, the Federal Energy Regulatory Commission (</w:t>
      </w:r>
      <w:r w:rsidRPr="0097136B">
        <w:rPr>
          <w:rStyle w:val="StyleUnderline"/>
          <w:highlight w:val="cyan"/>
        </w:rPr>
        <w:t>FERC</w:t>
      </w:r>
      <w:r>
        <w:t xml:space="preserve">) </w:t>
      </w:r>
      <w:r w:rsidRPr="003E5495">
        <w:rPr>
          <w:rStyle w:val="StyleUnderline"/>
        </w:rPr>
        <w:t xml:space="preserve">seeks to ensure just and reasonable rates, terms, and conditions for </w:t>
      </w:r>
      <w:r>
        <w:t xml:space="preserve">the wholesale </w:t>
      </w:r>
      <w:r w:rsidRPr="003E5495">
        <w:rPr>
          <w:rStyle w:val="StyleUnderline"/>
        </w:rPr>
        <w:t>sale and transmission of electricity</w:t>
      </w:r>
      <w:r>
        <w:t xml:space="preserve"> and natural gas in interstate commerce. </w:t>
      </w:r>
      <w:r w:rsidRPr="003E5495">
        <w:rPr>
          <w:rStyle w:val="StyleUnderline"/>
        </w:rPr>
        <w:t xml:space="preserve">It </w:t>
      </w:r>
      <w:r w:rsidRPr="0097136B">
        <w:rPr>
          <w:rStyle w:val="StyleUnderline"/>
          <w:highlight w:val="cyan"/>
        </w:rPr>
        <w:t>utilizes</w:t>
      </w:r>
      <w:r w:rsidRPr="003E5495">
        <w:rPr>
          <w:rStyle w:val="StyleUnderline"/>
        </w:rPr>
        <w:t xml:space="preserve"> a range of ratemaking activities as well as </w:t>
      </w:r>
      <w:r w:rsidRPr="0097136B">
        <w:rPr>
          <w:rStyle w:val="StyleUnderline"/>
          <w:highlight w:val="cyan"/>
        </w:rPr>
        <w:t>market oversight and enforcement in regulating</w:t>
      </w:r>
      <w:r w:rsidRPr="003E5495">
        <w:rPr>
          <w:rStyle w:val="StyleUnderline"/>
        </w:rPr>
        <w:t xml:space="preserve"> those </w:t>
      </w:r>
      <w:r w:rsidRPr="0097136B">
        <w:rPr>
          <w:rStyle w:val="StyleUnderline"/>
          <w:highlight w:val="cyan"/>
        </w:rPr>
        <w:t>services</w:t>
      </w:r>
      <w:r>
        <w:t>.</w:t>
      </w:r>
    </w:p>
    <w:p w14:paraId="546C4CD6" w14:textId="77777777" w:rsidR="000E336F" w:rsidRDefault="000E336F" w:rsidP="000E336F">
      <w:r>
        <w:t>End FN 4</w:t>
      </w:r>
    </w:p>
    <w:p w14:paraId="59CC8C60" w14:textId="77777777" w:rsidR="000E336F" w:rsidRPr="00F97C8A" w:rsidRDefault="000E336F" w:rsidP="000E336F">
      <w:r>
        <w:t xml:space="preserve"> </w:t>
      </w:r>
      <w:r w:rsidRPr="0097136B">
        <w:rPr>
          <w:rStyle w:val="StyleUnderline"/>
          <w:highlight w:val="cyan"/>
        </w:rPr>
        <w:t>A regulatory authority may</w:t>
      </w:r>
      <w:r w:rsidRPr="00836860">
        <w:rPr>
          <w:rStyle w:val="StyleUnderline"/>
        </w:rPr>
        <w:t xml:space="preserve"> be able successfully to</w:t>
      </w:r>
      <w:r>
        <w:rPr>
          <w:rStyle w:val="StyleUnderline"/>
        </w:rPr>
        <w:t xml:space="preserve"> </w:t>
      </w:r>
      <w:r w:rsidRPr="0097136B">
        <w:rPr>
          <w:rStyle w:val="StyleUnderline"/>
          <w:highlight w:val="cyan"/>
        </w:rPr>
        <w:t>promulgate narrow, industry-specific rules to address</w:t>
      </w:r>
      <w:r w:rsidRPr="00836860">
        <w:rPr>
          <w:rStyle w:val="StyleUnderline"/>
        </w:rPr>
        <w:t xml:space="preserve"> </w:t>
      </w:r>
      <w:r w:rsidRPr="0097136B">
        <w:rPr>
          <w:rStyle w:val="StyleUnderline"/>
          <w:highlight w:val="cyan"/>
        </w:rPr>
        <w:t>market failures</w:t>
      </w:r>
      <w:r w:rsidRPr="00836860">
        <w:rPr>
          <w:rStyle w:val="StyleUnderline"/>
        </w:rPr>
        <w:t xml:space="preserve"> in a quasi-legislative</w:t>
      </w:r>
      <w:r>
        <w:rPr>
          <w:rStyle w:val="StyleUnderline"/>
        </w:rPr>
        <w:t xml:space="preserve"> </w:t>
      </w:r>
      <w:r w:rsidRPr="00836860">
        <w:rPr>
          <w:rStyle w:val="StyleUnderline"/>
        </w:rPr>
        <w:t>procedure</w:t>
      </w:r>
      <w:r>
        <w:t xml:space="preserve"> with public comments. Even where regulation is needed, however, regulators should beware of unintended consequences to ensure that regulation to address a demonstrated market failure does not unduly restrict competition.</w:t>
      </w:r>
    </w:p>
    <w:p w14:paraId="17322887" w14:textId="77777777" w:rsidR="000E336F" w:rsidRPr="002D7DC5" w:rsidRDefault="000E336F" w:rsidP="000E336F">
      <w:pPr>
        <w:pStyle w:val="Heading4"/>
        <w:rPr>
          <w:u w:val="single"/>
        </w:rPr>
      </w:pPr>
      <w:r>
        <w:t xml:space="preserve">Antitrust enforcement fails on </w:t>
      </w:r>
      <w:r w:rsidRPr="002D7DC5">
        <w:rPr>
          <w:u w:val="single"/>
        </w:rPr>
        <w:t>all accounts</w:t>
      </w:r>
    </w:p>
    <w:p w14:paraId="7A497ADC" w14:textId="77777777" w:rsidR="000E336F" w:rsidRDefault="000E336F" w:rsidP="000E336F">
      <w:r w:rsidRPr="00B10775">
        <w:rPr>
          <w:rStyle w:val="Style13ptBold"/>
        </w:rPr>
        <w:t>Shughart 8</w:t>
      </w:r>
      <w:r>
        <w:t xml:space="preserve">, PhD in Economics, Professor in Public Choice at Utah State University (William, “Regulation and Antitrust,” in </w:t>
      </w:r>
      <w:r w:rsidRPr="00054510">
        <w:rPr>
          <w:i/>
          <w:iCs/>
        </w:rPr>
        <w:t>Readings in Public Choice and Constitutional Political Economy</w:t>
      </w:r>
      <w:r>
        <w:t>, Ch 25)</w:t>
      </w:r>
    </w:p>
    <w:p w14:paraId="6FFB567C" w14:textId="77777777" w:rsidR="000E336F" w:rsidRPr="00054510" w:rsidRDefault="000E336F" w:rsidP="000E336F"/>
    <w:p w14:paraId="1831C9F6" w14:textId="77777777" w:rsidR="000E336F" w:rsidRDefault="000E336F" w:rsidP="000E336F">
      <w:r>
        <w:t xml:space="preserve">The professed efficiency basis of competition policy has not gone unchallenged (Lande, 1982; DiLorenzo and High, 1988). What is more important, </w:t>
      </w:r>
      <w:r w:rsidRPr="0097136B">
        <w:rPr>
          <w:rStyle w:val="StyleUnderline"/>
          <w:highlight w:val="cyan"/>
        </w:rPr>
        <w:t>faith in</w:t>
      </w:r>
      <w:r>
        <w:t xml:space="preserve"> the efficacy of the </w:t>
      </w:r>
      <w:r w:rsidRPr="0097136B">
        <w:rPr>
          <w:rStyle w:val="StyleUnderline"/>
          <w:highlight w:val="cyan"/>
        </w:rPr>
        <w:t>antitrust</w:t>
      </w:r>
      <w:r w:rsidRPr="00C15C80">
        <w:rPr>
          <w:rStyle w:val="StyleUnderline"/>
        </w:rPr>
        <w:t xml:space="preserve"> laws to deliver</w:t>
      </w:r>
      <w:r>
        <w:t xml:space="preserve"> net </w:t>
      </w:r>
      <w:r w:rsidRPr="00C15C80">
        <w:rPr>
          <w:rStyle w:val="StyleUnderline"/>
        </w:rPr>
        <w:t xml:space="preserve">social gains </w:t>
      </w:r>
      <w:r w:rsidRPr="0097136B">
        <w:rPr>
          <w:rStyle w:val="StyleUnderline"/>
          <w:highlight w:val="cyan"/>
        </w:rPr>
        <w:t>ignores</w:t>
      </w:r>
      <w:r w:rsidRPr="00C15C80">
        <w:rPr>
          <w:rStyle w:val="StyleUnderline"/>
        </w:rPr>
        <w:t xml:space="preserve"> </w:t>
      </w:r>
      <w:r>
        <w:t xml:space="preserve">the </w:t>
      </w:r>
      <w:r w:rsidRPr="00F53278">
        <w:rPr>
          <w:rStyle w:val="StyleUnderline"/>
        </w:rPr>
        <w:t xml:space="preserve">political </w:t>
      </w:r>
      <w:r w:rsidRPr="0097136B">
        <w:rPr>
          <w:rStyle w:val="StyleUnderline"/>
          <w:highlight w:val="cyan"/>
        </w:rPr>
        <w:t>pressures that impinge on</w:t>
      </w:r>
      <w:r w:rsidRPr="00C15C80">
        <w:rPr>
          <w:rStyle w:val="StyleUnderline"/>
        </w:rPr>
        <w:t xml:space="preserve"> the </w:t>
      </w:r>
      <w:r w:rsidRPr="0097136B">
        <w:rPr>
          <w:rStyle w:val="StyleUnderline"/>
          <w:highlight w:val="cyan"/>
        </w:rPr>
        <w:t>agencies created</w:t>
      </w:r>
      <w:r w:rsidRPr="00C15C80">
        <w:rPr>
          <w:rStyle w:val="StyleUnderline"/>
        </w:rPr>
        <w:t xml:space="preserve"> </w:t>
      </w:r>
      <w:r w:rsidRPr="0097136B">
        <w:rPr>
          <w:rStyle w:val="StyleUnderline"/>
          <w:highlight w:val="cyan"/>
        </w:rPr>
        <w:t xml:space="preserve">to enforce them, </w:t>
      </w:r>
      <w:r w:rsidRPr="00F53278">
        <w:rPr>
          <w:rStyle w:val="StyleUnderline"/>
        </w:rPr>
        <w:t xml:space="preserve">pressures marshaled by </w:t>
      </w:r>
      <w:r w:rsidRPr="0097136B">
        <w:rPr>
          <w:rStyle w:val="StyleUnderline"/>
          <w:highlight w:val="cyan"/>
        </w:rPr>
        <w:t>groups</w:t>
      </w:r>
      <w:r w:rsidRPr="00C15C80">
        <w:rPr>
          <w:rStyle w:val="StyleUnderline"/>
        </w:rPr>
        <w:t xml:space="preserve"> perceiving opportunities </w:t>
      </w:r>
      <w:r w:rsidRPr="00F53278">
        <w:rPr>
          <w:rStyle w:val="StyleUnderline"/>
        </w:rPr>
        <w:t xml:space="preserve">to </w:t>
      </w:r>
      <w:r w:rsidRPr="0097136B">
        <w:rPr>
          <w:rStyle w:val="StyleUnderline"/>
          <w:highlight w:val="cyan"/>
        </w:rPr>
        <w:t>exploit antitrust</w:t>
      </w:r>
      <w:r w:rsidRPr="00C15C80">
        <w:rPr>
          <w:rStyle w:val="StyleUnderline"/>
        </w:rPr>
        <w:t xml:space="preserve"> processes strategically, not to</w:t>
      </w:r>
      <w:r>
        <w:rPr>
          <w:rStyle w:val="StyleUnderline"/>
        </w:rPr>
        <w:t xml:space="preserve"> </w:t>
      </w:r>
      <w:r w:rsidRPr="00C15C80">
        <w:rPr>
          <w:rStyle w:val="StyleUnderline"/>
        </w:rPr>
        <w:t xml:space="preserve">promote competition, but </w:t>
      </w:r>
      <w:r w:rsidRPr="0097136B">
        <w:rPr>
          <w:rStyle w:val="StyleUnderline"/>
          <w:highlight w:val="cyan"/>
        </w:rPr>
        <w:t>to subvert it</w:t>
      </w:r>
      <w:r>
        <w:t xml:space="preserve"> (Baumol and Ordover, 1985). </w:t>
      </w:r>
      <w:r w:rsidRPr="0097136B">
        <w:rPr>
          <w:rStyle w:val="StyleUnderline"/>
          <w:highlight w:val="cyan"/>
        </w:rPr>
        <w:t>A law that declares mergers</w:t>
      </w:r>
      <w:r>
        <w:t xml:space="preserve"> to be </w:t>
      </w:r>
      <w:r w:rsidRPr="0097136B">
        <w:rPr>
          <w:rStyle w:val="StyleUnderline"/>
          <w:highlight w:val="cyan"/>
        </w:rPr>
        <w:t>illegal where their</w:t>
      </w:r>
      <w:r w:rsidRPr="00C15C80">
        <w:rPr>
          <w:rStyle w:val="StyleUnderline"/>
        </w:rPr>
        <w:t xml:space="preserve"> </w:t>
      </w:r>
      <w:r w:rsidRPr="0097136B">
        <w:rPr>
          <w:rStyle w:val="StyleUnderline"/>
          <w:highlight w:val="cyan"/>
        </w:rPr>
        <w:t>effect</w:t>
      </w:r>
      <w:r w:rsidRPr="00C15C80">
        <w:rPr>
          <w:rStyle w:val="StyleUnderline"/>
        </w:rPr>
        <w:t xml:space="preserve"> ‘‘may be to substantially lessen</w:t>
      </w:r>
      <w:r>
        <w:rPr>
          <w:rStyle w:val="StyleUnderline"/>
        </w:rPr>
        <w:t xml:space="preserve"> </w:t>
      </w:r>
      <w:r w:rsidRPr="00C15C80">
        <w:rPr>
          <w:rStyle w:val="StyleUnderline"/>
        </w:rPr>
        <w:t xml:space="preserve">competition or </w:t>
      </w:r>
      <w:r w:rsidRPr="00F53278">
        <w:rPr>
          <w:rStyle w:val="StyleUnderline"/>
        </w:rPr>
        <w:t>tend to</w:t>
      </w:r>
      <w:r w:rsidRPr="00C15C80">
        <w:rPr>
          <w:rStyle w:val="StyleUnderline"/>
        </w:rPr>
        <w:t xml:space="preserve"> </w:t>
      </w:r>
      <w:r w:rsidRPr="00F53278">
        <w:rPr>
          <w:rStyle w:val="StyleUnderline"/>
          <w:highlight w:val="cyan"/>
        </w:rPr>
        <w:t>create</w:t>
      </w:r>
      <w:r w:rsidRPr="00C15C80">
        <w:rPr>
          <w:rStyle w:val="StyleUnderline"/>
        </w:rPr>
        <w:t xml:space="preserve"> a </w:t>
      </w:r>
      <w:r w:rsidRPr="0097136B">
        <w:rPr>
          <w:rStyle w:val="StyleUnderline"/>
          <w:highlight w:val="cyan"/>
        </w:rPr>
        <w:t xml:space="preserve">monopoly’’ is also a law that affords the </w:t>
      </w:r>
      <w:r w:rsidRPr="00F53278">
        <w:rPr>
          <w:rStyle w:val="StyleUnderline"/>
        </w:rPr>
        <w:t xml:space="preserve">merger partners’ </w:t>
      </w:r>
      <w:r w:rsidRPr="0097136B">
        <w:rPr>
          <w:rStyle w:val="StyleUnderline"/>
          <w:highlight w:val="cyan"/>
        </w:rPr>
        <w:t>rivals the opportunity to block a</w:t>
      </w:r>
      <w:r w:rsidRPr="00C15C80">
        <w:rPr>
          <w:rStyle w:val="StyleUnderline"/>
        </w:rPr>
        <w:t xml:space="preserve"> transaction that promises to create a</w:t>
      </w:r>
      <w:r>
        <w:rPr>
          <w:rStyle w:val="StyleUnderline"/>
        </w:rPr>
        <w:t xml:space="preserve"> </w:t>
      </w:r>
      <w:r w:rsidRPr="00C15C80">
        <w:rPr>
          <w:rStyle w:val="StyleUnderline"/>
        </w:rPr>
        <w:t xml:space="preserve">larger, more efficient </w:t>
      </w:r>
      <w:r w:rsidRPr="0097136B">
        <w:rPr>
          <w:rStyle w:val="StyleUnderline"/>
          <w:highlight w:val="cyan"/>
        </w:rPr>
        <w:t>competitor</w:t>
      </w:r>
      <w:r w:rsidRPr="00C15C80">
        <w:rPr>
          <w:rStyle w:val="StyleUnderline"/>
        </w:rPr>
        <w:t xml:space="preserve">. </w:t>
      </w:r>
      <w:r w:rsidRPr="0097136B">
        <w:rPr>
          <w:rStyle w:val="StyleUnderline"/>
          <w:highlight w:val="cyan"/>
        </w:rPr>
        <w:t>A</w:t>
      </w:r>
      <w:r w:rsidRPr="00C15C80">
        <w:rPr>
          <w:rStyle w:val="StyleUnderline"/>
        </w:rPr>
        <w:t xml:space="preserve"> </w:t>
      </w:r>
      <w:r w:rsidRPr="0097136B">
        <w:rPr>
          <w:rStyle w:val="StyleUnderline"/>
          <w:highlight w:val="cyan"/>
        </w:rPr>
        <w:t>law that makes it illegal for a firm to charge different prices</w:t>
      </w:r>
      <w:r w:rsidRPr="00C15C80">
        <w:rPr>
          <w:rStyle w:val="StyleUnderline"/>
        </w:rPr>
        <w:t xml:space="preserve"> </w:t>
      </w:r>
      <w:r w:rsidRPr="00F53278">
        <w:rPr>
          <w:rStyle w:val="StyleUnderline"/>
        </w:rPr>
        <w:t>to different customers</w:t>
      </w:r>
      <w:r>
        <w:t xml:space="preserve"> not justified by differences in the cost of serving them </w:t>
      </w:r>
      <w:r w:rsidRPr="00F53278">
        <w:rPr>
          <w:rStyle w:val="StyleUnderline"/>
        </w:rPr>
        <w:t xml:space="preserve">is </w:t>
      </w:r>
      <w:r w:rsidRPr="0097136B">
        <w:rPr>
          <w:rStyle w:val="StyleUnderline"/>
          <w:highlight w:val="cyan"/>
        </w:rPr>
        <w:t xml:space="preserve">also </w:t>
      </w:r>
      <w:r w:rsidRPr="00F53278">
        <w:rPr>
          <w:rStyle w:val="StyleUnderline"/>
        </w:rPr>
        <w:t xml:space="preserve">a law that </w:t>
      </w:r>
      <w:r w:rsidRPr="0097136B">
        <w:rPr>
          <w:rStyle w:val="StyleUnderline"/>
          <w:highlight w:val="cyan"/>
        </w:rPr>
        <w:t>affords rivals the opportunity to seek</w:t>
      </w:r>
      <w:r w:rsidRPr="00C15C80">
        <w:rPr>
          <w:rStyle w:val="StyleUnderline"/>
        </w:rPr>
        <w:t xml:space="preserve"> </w:t>
      </w:r>
      <w:r w:rsidRPr="0097136B">
        <w:rPr>
          <w:rStyle w:val="StyleUnderline"/>
          <w:highlight w:val="cyan"/>
        </w:rPr>
        <w:t>relief from prices that are ‘‘predatorily’’ low</w:t>
      </w:r>
      <w:r>
        <w:t xml:space="preserve">. The Robinson–Patman Act was in fact drafted and passed in response to the political influence mobilized by independent grocers, druggists and other small retailers, who complained loudly that, under the Clayton Act’s original language, the FTC was either unable or unwilling to prevent the emerging national chain stores from using their mass buying power to sell goods to consumers at prices below those charged by the independents (Ross, 1984). </w:t>
      </w:r>
      <w:r w:rsidRPr="0097136B">
        <w:rPr>
          <w:rStyle w:val="StyleUnderline"/>
          <w:highlight w:val="cyan"/>
        </w:rPr>
        <w:t>Observers of</w:t>
      </w:r>
      <w:r w:rsidRPr="00C15C80">
        <w:rPr>
          <w:rStyle w:val="StyleUnderline"/>
        </w:rPr>
        <w:t xml:space="preserve"> the </w:t>
      </w:r>
      <w:r w:rsidRPr="0097136B">
        <w:rPr>
          <w:rStyle w:val="StyleUnderline"/>
          <w:highlight w:val="cyan"/>
        </w:rPr>
        <w:t>antitrust</w:t>
      </w:r>
      <w:r w:rsidRPr="00C15C80">
        <w:rPr>
          <w:rStyle w:val="StyleUnderline"/>
        </w:rPr>
        <w:t xml:space="preserve"> </w:t>
      </w:r>
      <w:r w:rsidRPr="0097136B">
        <w:rPr>
          <w:rStyle w:val="StyleUnderline"/>
          <w:highlight w:val="cyan"/>
        </w:rPr>
        <w:t>enforcement</w:t>
      </w:r>
      <w:r w:rsidRPr="00C15C80">
        <w:rPr>
          <w:rStyle w:val="StyleUnderline"/>
        </w:rPr>
        <w:t xml:space="preserve"> process </w:t>
      </w:r>
      <w:r w:rsidRPr="0097136B">
        <w:rPr>
          <w:rStyle w:val="Emphasis"/>
          <w:highlight w:val="cyan"/>
        </w:rPr>
        <w:t>have long been critical</w:t>
      </w:r>
      <w:r w:rsidRPr="00C15C80">
        <w:rPr>
          <w:rStyle w:val="StyleUnderline"/>
        </w:rPr>
        <w:t xml:space="preserve"> of individual applications of it</w:t>
      </w:r>
      <w:r>
        <w:t xml:space="preserve"> (for recent surveys of the case-study literature, see Armentano, 1990; Rubin, 1995). A typical antitrust case study finds that the </w:t>
      </w:r>
      <w:r w:rsidRPr="00C15C80">
        <w:rPr>
          <w:rStyle w:val="StyleUnderline"/>
        </w:rPr>
        <w:t>evidence</w:t>
      </w:r>
      <w:r>
        <w:t xml:space="preserve"> </w:t>
      </w:r>
      <w:r w:rsidRPr="00C15C80">
        <w:rPr>
          <w:rStyle w:val="StyleUnderline"/>
        </w:rPr>
        <w:t>presented in</w:t>
      </w:r>
      <w:r>
        <w:rPr>
          <w:rStyle w:val="StyleUnderline"/>
        </w:rPr>
        <w:t xml:space="preserve"> </w:t>
      </w:r>
      <w:r w:rsidRPr="00C15C80">
        <w:rPr>
          <w:rStyle w:val="StyleUnderline"/>
        </w:rPr>
        <w:t>behalf of the plaintiff was ‘‘weak and at times bordered on fiction’’ and that ‘‘</w:t>
      </w:r>
      <w:r w:rsidRPr="0097136B">
        <w:rPr>
          <w:rStyle w:val="StyleUnderline"/>
          <w:highlight w:val="cyan"/>
        </w:rPr>
        <w:t>neither the government nor the Courts seem</w:t>
      </w:r>
      <w:r w:rsidRPr="00C15C80">
        <w:rPr>
          <w:rStyle w:val="StyleUnderline"/>
        </w:rPr>
        <w:t xml:space="preserve">ed </w:t>
      </w:r>
      <w:r w:rsidRPr="0097136B">
        <w:rPr>
          <w:rStyle w:val="StyleUnderline"/>
          <w:highlight w:val="cyan"/>
        </w:rPr>
        <w:t>able to distinguish between competition and monopolizing’’</w:t>
      </w:r>
      <w:r>
        <w:t xml:space="preserve"> (Peterman, 1975, p. 143). </w:t>
      </w:r>
      <w:r w:rsidRPr="0097136B">
        <w:rPr>
          <w:rStyle w:val="StyleUnderline"/>
          <w:highlight w:val="cyan"/>
        </w:rPr>
        <w:t>Even when the law</w:t>
      </w:r>
      <w:r w:rsidRPr="00C15C80">
        <w:rPr>
          <w:rStyle w:val="StyleUnderline"/>
        </w:rPr>
        <w:t xml:space="preserve"> conceivably </w:t>
      </w:r>
      <w:r w:rsidRPr="0097136B">
        <w:rPr>
          <w:rStyle w:val="StyleUnderline"/>
          <w:highlight w:val="cyan"/>
        </w:rPr>
        <w:t xml:space="preserve">has struck </w:t>
      </w:r>
      <w:r w:rsidRPr="00F53278">
        <w:rPr>
          <w:rStyle w:val="StyleUnderline"/>
        </w:rPr>
        <w:t xml:space="preserve">at acts and </w:t>
      </w:r>
      <w:r w:rsidRPr="0097136B">
        <w:rPr>
          <w:rStyle w:val="StyleUnderline"/>
          <w:highlight w:val="cyan"/>
        </w:rPr>
        <w:t xml:space="preserve">practices that resulted in injury </w:t>
      </w:r>
      <w:r w:rsidRPr="00F53278">
        <w:rPr>
          <w:rStyle w:val="StyleUnderline"/>
        </w:rPr>
        <w:t xml:space="preserve">to consumers, </w:t>
      </w:r>
      <w:r w:rsidRPr="0097136B">
        <w:rPr>
          <w:rStyle w:val="StyleUnderline"/>
          <w:highlight w:val="cyan"/>
        </w:rPr>
        <w:t>the effectiveness of</w:t>
      </w:r>
      <w:r w:rsidRPr="00C15C80">
        <w:rPr>
          <w:rStyle w:val="StyleUnderline"/>
        </w:rPr>
        <w:t xml:space="preserve"> the</w:t>
      </w:r>
      <w:r>
        <w:rPr>
          <w:rStyle w:val="StyleUnderline"/>
        </w:rPr>
        <w:t xml:space="preserve"> </w:t>
      </w:r>
      <w:r w:rsidRPr="0097136B">
        <w:rPr>
          <w:rStyle w:val="StyleUnderline"/>
          <w:highlight w:val="cyan"/>
        </w:rPr>
        <w:t>penalties</w:t>
      </w:r>
      <w:r w:rsidRPr="00C15C80">
        <w:rPr>
          <w:rStyle w:val="StyleUnderline"/>
        </w:rPr>
        <w:t xml:space="preserve"> imposed on guilty defendants </w:t>
      </w:r>
      <w:r w:rsidRPr="0097136B">
        <w:rPr>
          <w:rStyle w:val="StyleUnderline"/>
          <w:highlight w:val="cyan"/>
        </w:rPr>
        <w:t>has been called into question</w:t>
      </w:r>
      <w:r>
        <w:t xml:space="preserve"> (Elzinga, 1969; Rogowsky, 1986, 1987). </w:t>
      </w:r>
      <w:r w:rsidRPr="0097136B">
        <w:rPr>
          <w:rStyle w:val="Emphasis"/>
          <w:highlight w:val="cyan"/>
        </w:rPr>
        <w:t>Systematic empirical studies</w:t>
      </w:r>
      <w:r w:rsidRPr="00C15C80">
        <w:rPr>
          <w:rStyle w:val="StyleUnderline"/>
        </w:rPr>
        <w:t xml:space="preserve"> </w:t>
      </w:r>
      <w:r w:rsidRPr="0097136B">
        <w:rPr>
          <w:rStyle w:val="StyleUnderline"/>
          <w:highlight w:val="cyan"/>
        </w:rPr>
        <w:t>of</w:t>
      </w:r>
      <w:r w:rsidRPr="00C15C80">
        <w:rPr>
          <w:rStyle w:val="StyleUnderline"/>
        </w:rPr>
        <w:t xml:space="preserve"> the </w:t>
      </w:r>
      <w:r w:rsidRPr="0097136B">
        <w:rPr>
          <w:rStyle w:val="StyleUnderline"/>
          <w:highlight w:val="cyan"/>
        </w:rPr>
        <w:t>antitrust</w:t>
      </w:r>
      <w:r w:rsidRPr="00C15C80">
        <w:rPr>
          <w:rStyle w:val="StyleUnderline"/>
        </w:rPr>
        <w:t xml:space="preserve"> case-selection</w:t>
      </w:r>
      <w:r>
        <w:rPr>
          <w:rStyle w:val="StyleUnderline"/>
        </w:rPr>
        <w:t xml:space="preserve"> </w:t>
      </w:r>
      <w:r w:rsidRPr="00C15C80">
        <w:rPr>
          <w:rStyle w:val="StyleUnderline"/>
        </w:rPr>
        <w:t xml:space="preserve">process </w:t>
      </w:r>
      <w:r w:rsidRPr="0097136B">
        <w:rPr>
          <w:rStyle w:val="Emphasis"/>
          <w:highlight w:val="cyan"/>
        </w:rPr>
        <w:t>have produced no support</w:t>
      </w:r>
      <w:r w:rsidRPr="0097136B">
        <w:rPr>
          <w:rStyle w:val="StyleUnderline"/>
          <w:highlight w:val="cyan"/>
        </w:rPr>
        <w:t xml:space="preserve"> for the hypothesis that</w:t>
      </w:r>
      <w:r w:rsidRPr="00B26A5F">
        <w:rPr>
          <w:rStyle w:val="StyleUnderline"/>
        </w:rPr>
        <w:t xml:space="preserve"> the process is</w:t>
      </w:r>
      <w:r w:rsidRPr="00C15C80">
        <w:rPr>
          <w:rStyle w:val="StyleUnderline"/>
        </w:rPr>
        <w:t xml:space="preserve"> guided by</w:t>
      </w:r>
      <w:r>
        <w:rPr>
          <w:rStyle w:val="StyleUnderline"/>
        </w:rPr>
        <w:t xml:space="preserve"> </w:t>
      </w:r>
      <w:r w:rsidRPr="00C15C80">
        <w:rPr>
          <w:rStyle w:val="StyleUnderline"/>
        </w:rPr>
        <w:t>social-welfare criteria</w:t>
      </w:r>
      <w:r>
        <w:t xml:space="preserve"> (Long et al., 1973; Asch, 1975; Siegfried, 1975) </w:t>
      </w:r>
      <w:r w:rsidRPr="00C15C80">
        <w:rPr>
          <w:rStyle w:val="StyleUnderline"/>
        </w:rPr>
        <w:t>or that</w:t>
      </w:r>
      <w:r>
        <w:rPr>
          <w:rStyle w:val="StyleUnderline"/>
        </w:rPr>
        <w:t xml:space="preserve"> </w:t>
      </w:r>
      <w:r w:rsidRPr="0097136B">
        <w:rPr>
          <w:rStyle w:val="StyleUnderline"/>
          <w:highlight w:val="cyan"/>
        </w:rPr>
        <w:t>antitrust law enforcement has had</w:t>
      </w:r>
      <w:r w:rsidRPr="00C15C80">
        <w:rPr>
          <w:rStyle w:val="StyleUnderline"/>
        </w:rPr>
        <w:t xml:space="preserve"> measurable </w:t>
      </w:r>
      <w:r w:rsidRPr="0097136B">
        <w:rPr>
          <w:rStyle w:val="Emphasis"/>
          <w:highlight w:val="cyan"/>
        </w:rPr>
        <w:t>pro-competitive effects</w:t>
      </w:r>
      <w:r w:rsidRPr="00C15C80">
        <w:rPr>
          <w:rStyle w:val="StyleUnderline"/>
        </w:rPr>
        <w:t xml:space="preserve"> on the</w:t>
      </w:r>
      <w:r>
        <w:rPr>
          <w:rStyle w:val="StyleUnderline"/>
        </w:rPr>
        <w:t xml:space="preserve"> </w:t>
      </w:r>
      <w:r w:rsidRPr="00C15C80">
        <w:rPr>
          <w:rStyle w:val="StyleUnderline"/>
        </w:rPr>
        <w:t>behavior of firms</w:t>
      </w:r>
      <w:r>
        <w:t xml:space="preserve"> (Stigler, 1966; Asch and Seneca, 1976; Shaw and Simpson, 1986; Sproul, 1993).</w:t>
      </w:r>
    </w:p>
    <w:p w14:paraId="491DA008" w14:textId="77777777" w:rsidR="000E336F" w:rsidRDefault="000E336F" w:rsidP="000E336F">
      <w:pPr>
        <w:pStyle w:val="Heading4"/>
      </w:pPr>
      <w:r>
        <w:t>Antitrust is one-off and targeted, which precludes economy-wide changes</w:t>
      </w:r>
    </w:p>
    <w:p w14:paraId="10913F8E" w14:textId="77777777" w:rsidR="000E336F" w:rsidRPr="00875AA8" w:rsidRDefault="000E336F" w:rsidP="000E336F">
      <w:r w:rsidRPr="00875AA8">
        <w:rPr>
          <w:rStyle w:val="Style13ptBold"/>
        </w:rPr>
        <w:t>Wheeler 21</w:t>
      </w:r>
      <w:r>
        <w:t>, Visiting Fellow - Governance Studies, Center for Technology Innovation (Tom, “A focused federal agency is necessary to oversee Big Tech,” Brookings, https://www.brookings.edu/research/a-focused-federal-agency-is-necessary-to-oversee-big-tech/)</w:t>
      </w:r>
    </w:p>
    <w:p w14:paraId="2F3FEC99" w14:textId="77777777" w:rsidR="000E336F" w:rsidRDefault="000E336F" w:rsidP="000E336F"/>
    <w:p w14:paraId="42648465" w14:textId="77777777" w:rsidR="000E336F" w:rsidRDefault="000E336F" w:rsidP="000E336F">
      <w:r w:rsidRPr="00D96D7C">
        <w:rPr>
          <w:rStyle w:val="StyleUnderline"/>
          <w:highlight w:val="cyan"/>
        </w:rPr>
        <w:t>Oversight</w:t>
      </w:r>
      <w:r>
        <w:t xml:space="preserve"> of the dominant digital platforms’ broad effects on society </w:t>
      </w:r>
      <w:r w:rsidRPr="00D96D7C">
        <w:rPr>
          <w:rStyle w:val="StyleUnderline"/>
          <w:highlight w:val="cyan"/>
        </w:rPr>
        <w:t>is not possible within the existing</w:t>
      </w:r>
      <w:r w:rsidRPr="00FA1118">
        <w:rPr>
          <w:rStyle w:val="StyleUnderline"/>
        </w:rPr>
        <w:t xml:space="preserve"> federal </w:t>
      </w:r>
      <w:r w:rsidRPr="00D96D7C">
        <w:rPr>
          <w:rStyle w:val="StyleUnderline"/>
          <w:highlight w:val="cyan"/>
        </w:rPr>
        <w:t>regulatory structure. Agencies such as the</w:t>
      </w:r>
      <w:r>
        <w:t xml:space="preserve"> Federal Trade Commission (</w:t>
      </w:r>
      <w:r w:rsidRPr="00D96D7C">
        <w:rPr>
          <w:rStyle w:val="Emphasis"/>
          <w:highlight w:val="cyan"/>
        </w:rPr>
        <w:t>FTC</w:t>
      </w:r>
      <w:r w:rsidRPr="00D96D7C">
        <w:rPr>
          <w:highlight w:val="cyan"/>
        </w:rPr>
        <w:t xml:space="preserve">) </w:t>
      </w:r>
      <w:r w:rsidRPr="00D96D7C">
        <w:rPr>
          <w:rStyle w:val="Emphasis"/>
          <w:highlight w:val="cyan"/>
        </w:rPr>
        <w:t>and</w:t>
      </w:r>
      <w:r>
        <w:t xml:space="preserve"> Department of Justice (</w:t>
      </w:r>
      <w:r w:rsidRPr="00D96D7C">
        <w:rPr>
          <w:rStyle w:val="Emphasis"/>
          <w:highlight w:val="cyan"/>
        </w:rPr>
        <w:t>DOJ</w:t>
      </w:r>
      <w:r w:rsidRPr="00D96D7C">
        <w:rPr>
          <w:highlight w:val="cyan"/>
        </w:rPr>
        <w:t xml:space="preserve">) </w:t>
      </w:r>
      <w:r w:rsidRPr="00D96D7C">
        <w:rPr>
          <w:rStyle w:val="StyleUnderline"/>
          <w:highlight w:val="cyan"/>
        </w:rPr>
        <w:t>are</w:t>
      </w:r>
      <w:r>
        <w:t xml:space="preserve"> filled with good and dedicated professionals, yet they are </w:t>
      </w:r>
      <w:r w:rsidRPr="00D96D7C">
        <w:rPr>
          <w:rStyle w:val="StyleUnderline"/>
          <w:highlight w:val="cyan"/>
        </w:rPr>
        <w:t>constrained</w:t>
      </w:r>
      <w:r w:rsidRPr="00FA1118">
        <w:rPr>
          <w:rStyle w:val="StyleUnderline"/>
        </w:rPr>
        <w:t xml:space="preserve"> in what they can do</w:t>
      </w:r>
      <w:r>
        <w:t xml:space="preserve">. </w:t>
      </w:r>
      <w:r w:rsidRPr="00FA1118">
        <w:rPr>
          <w:rStyle w:val="StyleUnderline"/>
        </w:rPr>
        <w:t xml:space="preserve">Such limitations are perversely demonstrated by the recent headline-grabbing antitrust actions by both agencies. </w:t>
      </w:r>
      <w:r w:rsidRPr="00D96D7C">
        <w:rPr>
          <w:rStyle w:val="StyleUnderline"/>
          <w:highlight w:val="cyan"/>
        </w:rPr>
        <w:t>Antitrust enforcement</w:t>
      </w:r>
      <w:r>
        <w:t xml:space="preserve">, while important, </w:t>
      </w:r>
      <w:r w:rsidRPr="00D96D7C">
        <w:rPr>
          <w:rStyle w:val="StyleUnderline"/>
          <w:highlight w:val="cyan"/>
        </w:rPr>
        <w:t xml:space="preserve">is </w:t>
      </w:r>
      <w:r w:rsidRPr="00D96D7C">
        <w:rPr>
          <w:rStyle w:val="Emphasis"/>
          <w:highlight w:val="cyan"/>
        </w:rPr>
        <w:t>targeted</w:t>
      </w:r>
      <w:r w:rsidRPr="00FA1118">
        <w:rPr>
          <w:rStyle w:val="StyleUnderline"/>
        </w:rPr>
        <w:t xml:space="preserve"> against specific circumstances </w:t>
      </w:r>
      <w:r w:rsidRPr="00D96D7C">
        <w:rPr>
          <w:rStyle w:val="StyleUnderline"/>
          <w:highlight w:val="cyan"/>
        </w:rPr>
        <w:t xml:space="preserve">and </w:t>
      </w:r>
      <w:r w:rsidRPr="00D96D7C">
        <w:rPr>
          <w:rStyle w:val="Emphasis"/>
          <w:highlight w:val="cyan"/>
        </w:rPr>
        <w:t>cannot</w:t>
      </w:r>
      <w:r w:rsidRPr="00D96D7C">
        <w:rPr>
          <w:rStyle w:val="StyleUnderline"/>
          <w:highlight w:val="cyan"/>
        </w:rPr>
        <w:t xml:space="preserve"> protect against general consumer abuses</w:t>
      </w:r>
      <w:r>
        <w:t xml:space="preserve">. Similarly, while the FTC also has </w:t>
      </w:r>
      <w:r w:rsidRPr="00D96D7C">
        <w:rPr>
          <w:rStyle w:val="StyleUnderline"/>
          <w:highlight w:val="cyan"/>
        </w:rPr>
        <w:t>authority</w:t>
      </w:r>
      <w:r>
        <w:t xml:space="preserve"> over unfair and deceptive acts, many abuses in the digital marketplace are harmful but not considered deceptive and unfair. The FTC </w:t>
      </w:r>
      <w:r w:rsidRPr="00D96D7C">
        <w:rPr>
          <w:rStyle w:val="StyleUnderline"/>
          <w:highlight w:val="cyan"/>
        </w:rPr>
        <w:t>is</w:t>
      </w:r>
      <w:r w:rsidRPr="00FA1118">
        <w:rPr>
          <w:rStyle w:val="StyleUnderline"/>
        </w:rPr>
        <w:t xml:space="preserve"> further </w:t>
      </w:r>
      <w:r w:rsidRPr="00D96D7C">
        <w:rPr>
          <w:rStyle w:val="StyleUnderline"/>
          <w:highlight w:val="cyan"/>
        </w:rPr>
        <w:t>hampered by limited power to promulgate broad rules</w:t>
      </w:r>
      <w:r>
        <w:t xml:space="preserve">, thus </w:t>
      </w:r>
      <w:r w:rsidRPr="00D96D7C">
        <w:rPr>
          <w:rStyle w:val="StyleUnderline"/>
          <w:highlight w:val="cyan"/>
        </w:rPr>
        <w:t>constraining</w:t>
      </w:r>
      <w:r w:rsidRPr="00FA1118">
        <w:rPr>
          <w:rStyle w:val="StyleUnderline"/>
        </w:rPr>
        <w:t xml:space="preserve"> most of </w:t>
      </w:r>
      <w:r w:rsidRPr="00D96D7C">
        <w:rPr>
          <w:rStyle w:val="StyleUnderline"/>
          <w:highlight w:val="cyan"/>
        </w:rPr>
        <w:t xml:space="preserve">its activities to </w:t>
      </w:r>
      <w:r w:rsidRPr="00D96D7C">
        <w:rPr>
          <w:rStyle w:val="Emphasis"/>
          <w:highlight w:val="cyan"/>
        </w:rPr>
        <w:t>one-off</w:t>
      </w:r>
      <w:r w:rsidRPr="00D96D7C">
        <w:rPr>
          <w:rStyle w:val="StyleUnderline"/>
          <w:highlight w:val="cyan"/>
        </w:rPr>
        <w:t xml:space="preserve"> proceeding</w:t>
      </w:r>
      <w:r w:rsidRPr="00FA1118">
        <w:rPr>
          <w:rStyle w:val="StyleUnderline"/>
        </w:rPr>
        <w:t xml:space="preserve">s against a </w:t>
      </w:r>
      <w:r w:rsidRPr="00FA1118">
        <w:rPr>
          <w:rStyle w:val="Emphasis"/>
        </w:rPr>
        <w:t>singular company</w:t>
      </w:r>
      <w:r w:rsidRPr="00FA1118">
        <w:rPr>
          <w:rStyle w:val="StyleUnderline"/>
        </w:rPr>
        <w:t xml:space="preserve"> for a specific type of abuse </w:t>
      </w:r>
      <w:r w:rsidRPr="00D96D7C">
        <w:rPr>
          <w:rStyle w:val="StyleUnderline"/>
          <w:highlight w:val="cyan"/>
        </w:rPr>
        <w:t>rather than</w:t>
      </w:r>
      <w:r w:rsidRPr="00FA1118">
        <w:rPr>
          <w:rStyle w:val="StyleUnderline"/>
        </w:rPr>
        <w:t xml:space="preserve"> establishing </w:t>
      </w:r>
      <w:r w:rsidRPr="00D96D7C">
        <w:rPr>
          <w:rStyle w:val="StyleUnderline"/>
          <w:highlight w:val="cyan"/>
        </w:rPr>
        <w:t>broad behavioral rules across the</w:t>
      </w:r>
      <w:r>
        <w:t xml:space="preserve"> consumer-facing digital </w:t>
      </w:r>
      <w:r w:rsidRPr="00D96D7C">
        <w:rPr>
          <w:rStyle w:val="StyleUnderline"/>
          <w:highlight w:val="cyan"/>
        </w:rPr>
        <w:t>economy</w:t>
      </w:r>
      <w:r>
        <w:t>.</w:t>
      </w:r>
    </w:p>
    <w:p w14:paraId="2537F63A" w14:textId="77777777" w:rsidR="000E336F" w:rsidRDefault="000E336F" w:rsidP="000E336F"/>
    <w:p w14:paraId="6EEDD93F" w14:textId="77777777" w:rsidR="000E336F" w:rsidRDefault="000E336F" w:rsidP="000E336F">
      <w:pPr>
        <w:pStyle w:val="Heading2"/>
      </w:pPr>
      <w:r>
        <w:t>Ad1</w:t>
      </w:r>
    </w:p>
    <w:p w14:paraId="35B43F59" w14:textId="77777777" w:rsidR="000E336F" w:rsidRPr="008B063D" w:rsidRDefault="000E336F" w:rsidP="000E336F">
      <w:pPr>
        <w:rPr>
          <w:rFonts w:asciiTheme="minorHAnsi" w:hAnsiTheme="minorHAnsi" w:cstheme="minorHAnsi"/>
          <w:sz w:val="16"/>
        </w:rPr>
      </w:pPr>
    </w:p>
    <w:p w14:paraId="5EEEFDBD" w14:textId="77777777" w:rsidR="000E336F" w:rsidRPr="00926AFD" w:rsidRDefault="000E336F" w:rsidP="000E336F">
      <w:pPr>
        <w:pStyle w:val="Heading4"/>
        <w:rPr>
          <w:rFonts w:asciiTheme="minorHAnsi" w:hAnsiTheme="minorHAnsi" w:cstheme="minorHAnsi"/>
        </w:rPr>
      </w:pPr>
      <w:r>
        <w:rPr>
          <w:rFonts w:asciiTheme="minorHAnsi" w:hAnsiTheme="minorHAnsi" w:cstheme="minorHAnsi"/>
        </w:rPr>
        <w:t>Finishing soft power fails</w:t>
      </w:r>
    </w:p>
    <w:p w14:paraId="118935A6" w14:textId="77777777" w:rsidR="000E336F" w:rsidRDefault="000E336F" w:rsidP="000E336F">
      <w:pPr>
        <w:rPr>
          <w:rFonts w:asciiTheme="minorHAnsi" w:hAnsiTheme="minorHAnsi" w:cstheme="minorHAnsi"/>
          <w:color w:val="000000"/>
          <w:u w:val="single"/>
        </w:rPr>
      </w:pPr>
      <w:r w:rsidRPr="00926AFD">
        <w:rPr>
          <w:rFonts w:asciiTheme="minorHAnsi" w:hAnsiTheme="minorHAnsi" w:cstheme="minorHAnsi"/>
          <w:color w:val="000000"/>
          <w:sz w:val="16"/>
          <w:szCs w:val="20"/>
        </w:rPr>
        <w:br/>
      </w:r>
      <w:r w:rsidRPr="00926AFD">
        <w:rPr>
          <w:rFonts w:asciiTheme="minorHAnsi" w:hAnsiTheme="minorHAnsi" w:cstheme="minorHAnsi"/>
          <w:color w:val="000000"/>
          <w:sz w:val="16"/>
        </w:rPr>
        <w:t xml:space="preserve">Abe </w:t>
      </w:r>
      <w:r w:rsidRPr="00926AFD">
        <w:rPr>
          <w:rFonts w:asciiTheme="minorHAnsi" w:hAnsiTheme="minorHAnsi" w:cstheme="minorHAnsi"/>
          <w:b/>
        </w:rPr>
        <w:t>Greenwald</w:t>
      </w:r>
      <w:r w:rsidRPr="00926AFD">
        <w:rPr>
          <w:rFonts w:asciiTheme="minorHAnsi" w:hAnsiTheme="minorHAnsi" w:cstheme="minorHAnsi"/>
          <w:color w:val="000000"/>
          <w:sz w:val="16"/>
        </w:rPr>
        <w:t xml:space="preserve">, policy adviser and online editor at the Foreign Policy Initiative. July/August </w:t>
      </w:r>
      <w:r w:rsidRPr="00926AFD">
        <w:rPr>
          <w:rFonts w:asciiTheme="minorHAnsi" w:hAnsiTheme="minorHAnsi" w:cstheme="minorHAnsi"/>
          <w:b/>
        </w:rPr>
        <w:t>2010</w:t>
      </w:r>
      <w:r w:rsidRPr="00926AFD">
        <w:rPr>
          <w:rFonts w:asciiTheme="minorHAnsi" w:hAnsiTheme="minorHAnsi" w:cstheme="minorHAnsi"/>
          <w:color w:val="000000"/>
          <w:sz w:val="16"/>
        </w:rPr>
        <w:t>. (“The Soft-Power Fallacy”. </w:t>
      </w:r>
      <w:hyperlink r:id="rId56" w:tgtFrame="_blank" w:history="1">
        <w:r w:rsidRPr="00926AFD">
          <w:rPr>
            <w:rFonts w:asciiTheme="minorHAnsi" w:hAnsiTheme="minorHAnsi" w:cstheme="minorHAnsi"/>
            <w:color w:val="114170"/>
            <w:u w:val="single"/>
          </w:rPr>
          <w:t>http://www.commentarymagazine.com/viewarticle.cfm/the-soft-power-fallacy-15466?page=all</w:t>
        </w:r>
      </w:hyperlink>
      <w:r w:rsidRPr="00926AFD">
        <w:rPr>
          <w:rFonts w:asciiTheme="minorHAnsi" w:hAnsiTheme="minorHAnsi" w:cstheme="minorHAnsi"/>
          <w:color w:val="000000"/>
          <w:sz w:val="16"/>
        </w:rPr>
        <w:t>)</w:t>
      </w:r>
      <w:r w:rsidRPr="00926AFD">
        <w:rPr>
          <w:rFonts w:asciiTheme="minorHAnsi" w:hAnsiTheme="minorHAnsi" w:cstheme="minorHAnsi"/>
          <w:color w:val="000000"/>
          <w:sz w:val="16"/>
          <w:szCs w:val="20"/>
        </w:rPr>
        <w:br/>
      </w:r>
      <w:r w:rsidRPr="00926AFD">
        <w:rPr>
          <w:rFonts w:asciiTheme="minorHAnsi" w:hAnsiTheme="minorHAnsi" w:cstheme="minorHAnsi"/>
          <w:color w:val="000000"/>
          <w:sz w:val="16"/>
        </w:rPr>
        <w:t xml:space="preserve">Like Francis Fukuyama’s essay “The End of History,” </w:t>
      </w:r>
      <w:r w:rsidRPr="00E7467B">
        <w:rPr>
          <w:rFonts w:asciiTheme="minorHAnsi" w:hAnsiTheme="minorHAnsi" w:cstheme="minorHAnsi"/>
          <w:color w:val="000000"/>
          <w:highlight w:val="yellow"/>
          <w:u w:val="single"/>
        </w:rPr>
        <w:t>soft-power theory</w:t>
      </w:r>
      <w:r w:rsidRPr="00926AFD">
        <w:rPr>
          <w:rFonts w:asciiTheme="minorHAnsi" w:hAnsiTheme="minorHAnsi" w:cstheme="minorHAnsi"/>
          <w:color w:val="000000"/>
          <w:sz w:val="16"/>
        </w:rPr>
        <w:t xml:space="preserve"> was a creative and appealing attempt to make sense of America’s global purpose. Unlike Fukuyama’s theory, however, which the new global order seemed to support for nearly a decade, Nye’s </w:t>
      </w:r>
      <w:r w:rsidRPr="00E7467B">
        <w:rPr>
          <w:rFonts w:asciiTheme="minorHAnsi" w:hAnsiTheme="minorHAnsi" w:cstheme="minorHAnsi"/>
          <w:color w:val="000000"/>
          <w:highlight w:val="yellow"/>
          <w:u w:val="single"/>
        </w:rPr>
        <w:t>was</w:t>
      </w:r>
      <w:r w:rsidRPr="00926AFD">
        <w:rPr>
          <w:rFonts w:asciiTheme="minorHAnsi" w:hAnsiTheme="minorHAnsi" w:cstheme="minorHAnsi"/>
          <w:color w:val="000000"/>
          <w:u w:val="single"/>
        </w:rPr>
        <w:t xml:space="preserve"> basically </w:t>
      </w:r>
      <w:r w:rsidRPr="00E7467B">
        <w:rPr>
          <w:rFonts w:asciiTheme="minorHAnsi" w:hAnsiTheme="minorHAnsi" w:cstheme="minorHAnsi"/>
          <w:color w:val="000000"/>
          <w:highlight w:val="yellow"/>
          <w:u w:val="single"/>
        </w:rPr>
        <w:t>refuted by world events</w:t>
      </w:r>
      <w:r w:rsidRPr="00926AFD">
        <w:rPr>
          <w:rFonts w:asciiTheme="minorHAnsi" w:hAnsiTheme="minorHAnsi" w:cstheme="minorHAnsi"/>
          <w:color w:val="000000"/>
          <w:u w:val="single"/>
        </w:rPr>
        <w:t xml:space="preserve"> in its very first year. </w:t>
      </w:r>
      <w:r w:rsidRPr="00E7467B">
        <w:rPr>
          <w:rFonts w:asciiTheme="minorHAnsi" w:hAnsiTheme="minorHAnsi" w:cstheme="minorHAnsi"/>
          <w:color w:val="000000"/>
          <w:highlight w:val="yellow"/>
          <w:u w:val="single"/>
        </w:rPr>
        <w:t>In</w:t>
      </w:r>
      <w:r w:rsidRPr="00926AFD">
        <w:rPr>
          <w:rFonts w:asciiTheme="minorHAnsi" w:hAnsiTheme="minorHAnsi" w:cstheme="minorHAnsi"/>
          <w:color w:val="000000"/>
          <w:u w:val="single"/>
        </w:rPr>
        <w:t xml:space="preserve"> the summer of </w:t>
      </w:r>
      <w:r w:rsidRPr="00E7467B">
        <w:rPr>
          <w:rFonts w:asciiTheme="minorHAnsi" w:hAnsiTheme="minorHAnsi" w:cstheme="minorHAnsi"/>
          <w:color w:val="000000"/>
          <w:highlight w:val="yellow"/>
          <w:u w:val="single"/>
        </w:rPr>
        <w:t>1990</w:t>
      </w:r>
      <w:r w:rsidRPr="00926AFD">
        <w:rPr>
          <w:rFonts w:asciiTheme="minorHAnsi" w:hAnsiTheme="minorHAnsi" w:cstheme="minorHAnsi"/>
          <w:color w:val="000000"/>
          <w:u w:val="single"/>
        </w:rPr>
        <w:t xml:space="preserve">, a massive contingent of </w:t>
      </w:r>
      <w:r w:rsidRPr="00E7467B">
        <w:rPr>
          <w:rFonts w:asciiTheme="minorHAnsi" w:hAnsiTheme="minorHAnsi" w:cstheme="minorHAnsi"/>
          <w:color w:val="000000"/>
          <w:highlight w:val="yellow"/>
          <w:u w:val="single"/>
        </w:rPr>
        <w:t>Saddam</w:t>
      </w:r>
      <w:r w:rsidRPr="00926AFD">
        <w:rPr>
          <w:rFonts w:asciiTheme="minorHAnsi" w:hAnsiTheme="minorHAnsi" w:cstheme="minorHAnsi"/>
          <w:color w:val="000000"/>
          <w:u w:val="single"/>
        </w:rPr>
        <w:t xml:space="preserve"> Hussein’s forces </w:t>
      </w:r>
      <w:r w:rsidRPr="00E7467B">
        <w:rPr>
          <w:rFonts w:asciiTheme="minorHAnsi" w:hAnsiTheme="minorHAnsi" w:cstheme="minorHAnsi"/>
          <w:color w:val="000000"/>
          <w:highlight w:val="yellow"/>
          <w:u w:val="single"/>
        </w:rPr>
        <w:t>invaded Kuwait</w:t>
      </w:r>
      <w:r w:rsidRPr="00926AFD">
        <w:rPr>
          <w:rFonts w:asciiTheme="minorHAnsi" w:hAnsiTheme="minorHAnsi" w:cstheme="minorHAnsi"/>
          <w:color w:val="000000"/>
          <w:u w:val="single"/>
        </w:rPr>
        <w:t xml:space="preserve">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w:t>
      </w:r>
      <w:r w:rsidRPr="00E7467B">
        <w:rPr>
          <w:rFonts w:asciiTheme="minorHAnsi" w:hAnsiTheme="minorHAnsi" w:cstheme="minorHAnsi"/>
          <w:color w:val="000000"/>
          <w:highlight w:val="yellow"/>
          <w:u w:val="single"/>
        </w:rPr>
        <w:t>Despite Nye’s claim that</w:t>
      </w:r>
      <w:r w:rsidRPr="00926AFD">
        <w:rPr>
          <w:rFonts w:asciiTheme="minorHAnsi" w:hAnsiTheme="minorHAnsi" w:cstheme="minorHAnsi"/>
          <w:color w:val="000000"/>
          <w:u w:val="single"/>
        </w:rPr>
        <w:t xml:space="preserve"> “the definition of </w:t>
      </w:r>
      <w:r w:rsidRPr="00E7467B">
        <w:rPr>
          <w:rFonts w:asciiTheme="minorHAnsi" w:hAnsiTheme="minorHAnsi" w:cstheme="minorHAnsi"/>
          <w:color w:val="000000"/>
          <w:highlight w:val="yellow"/>
          <w:u w:val="single"/>
        </w:rPr>
        <w:t>power is losing</w:t>
      </w:r>
      <w:r w:rsidRPr="00926AFD">
        <w:rPr>
          <w:rFonts w:asciiTheme="minorHAnsi" w:hAnsiTheme="minorHAnsi" w:cstheme="minorHAnsi"/>
          <w:color w:val="000000"/>
          <w:u w:val="single"/>
        </w:rPr>
        <w:t xml:space="preserve"> its </w:t>
      </w:r>
      <w:r w:rsidRPr="00E7467B">
        <w:rPr>
          <w:rFonts w:asciiTheme="minorHAnsi" w:hAnsiTheme="minorHAnsi" w:cstheme="minorHAnsi"/>
          <w:color w:val="000000"/>
          <w:highlight w:val="yellow"/>
          <w:u w:val="single"/>
        </w:rPr>
        <w:t>emphasis on military force</w:t>
      </w:r>
      <w:r w:rsidRPr="00926AFD">
        <w:rPr>
          <w:rFonts w:asciiTheme="minorHAnsi" w:hAnsiTheme="minorHAnsi" w:cstheme="minorHAnsi"/>
          <w:color w:val="000000"/>
          <w:u w:val="single"/>
        </w:rPr>
        <w:t xml:space="preserve">,” months of </w:t>
      </w:r>
      <w:r w:rsidRPr="00E7467B">
        <w:rPr>
          <w:rFonts w:asciiTheme="minorHAnsi" w:hAnsiTheme="minorHAnsi" w:cstheme="minorHAnsi"/>
          <w:color w:val="000000"/>
          <w:highlight w:val="yellow"/>
          <w:u w:val="single"/>
        </w:rPr>
        <w:t>concerted international pressure</w:t>
      </w:r>
      <w:r w:rsidRPr="00926AFD">
        <w:rPr>
          <w:rFonts w:asciiTheme="minorHAnsi" w:hAnsiTheme="minorHAnsi" w:cstheme="minorHAnsi"/>
          <w:color w:val="000000"/>
          <w:u w:val="single"/>
        </w:rPr>
        <w:t xml:space="preserve">, including the passage of a UN resolution, </w:t>
      </w:r>
      <w:r w:rsidRPr="00E7467B">
        <w:rPr>
          <w:rFonts w:asciiTheme="minorHAnsi" w:hAnsiTheme="minorHAnsi" w:cstheme="minorHAnsi"/>
          <w:color w:val="000000"/>
          <w:highlight w:val="yellow"/>
          <w:u w:val="single"/>
        </w:rPr>
        <w:t>failed to persuade Saddam to withdraw</w:t>
      </w:r>
      <w:r w:rsidRPr="00926AFD">
        <w:rPr>
          <w:rFonts w:asciiTheme="minorHAnsi" w:hAnsiTheme="minorHAnsi" w:cstheme="minorHAnsi"/>
          <w:color w:val="000000"/>
          <w:u w:val="single"/>
        </w:rPr>
        <w:t>.</w:t>
      </w:r>
    </w:p>
    <w:p w14:paraId="57DBC9B1" w14:textId="77777777" w:rsidR="000E336F" w:rsidRDefault="000E336F" w:rsidP="000E336F">
      <w:pPr>
        <w:rPr>
          <w:rFonts w:asciiTheme="minorHAnsi" w:hAnsiTheme="minorHAnsi" w:cstheme="minorHAnsi"/>
          <w:color w:val="000000"/>
          <w:u w:val="single"/>
        </w:rPr>
      </w:pPr>
    </w:p>
    <w:p w14:paraId="25D56178" w14:textId="77777777" w:rsidR="000E336F" w:rsidRDefault="000E336F" w:rsidP="000E336F">
      <w:pPr>
        <w:rPr>
          <w:rFonts w:asciiTheme="minorHAnsi" w:hAnsiTheme="minorHAnsi" w:cstheme="minorHAnsi"/>
          <w:color w:val="000000"/>
          <w:u w:val="single"/>
        </w:rPr>
      </w:pPr>
      <w:r w:rsidRPr="00926AFD">
        <w:rPr>
          <w:rFonts w:asciiTheme="minorHAnsi" w:hAnsiTheme="minorHAnsi" w:cstheme="minorHAnsi"/>
          <w:color w:val="000000"/>
          <w:u w:val="single"/>
        </w:rPr>
        <w:t xml:space="preserve"> In the end, </w:t>
      </w:r>
      <w:r w:rsidRPr="00E7467B">
        <w:rPr>
          <w:rFonts w:asciiTheme="minorHAnsi" w:hAnsiTheme="minorHAnsi" w:cstheme="minorHAnsi"/>
          <w:color w:val="000000"/>
          <w:highlight w:val="yellow"/>
          <w:u w:val="single"/>
        </w:rPr>
        <w:t>only overwhelming American military power succeeded</w:t>
      </w:r>
      <w:r w:rsidRPr="00926AFD">
        <w:rPr>
          <w:rFonts w:asciiTheme="minorHAnsi" w:hAnsiTheme="minorHAnsi" w:cstheme="minorHAnsi"/>
          <w:color w:val="000000"/>
          <w:u w:val="single"/>
        </w:rPr>
        <w:t xml:space="preserve"> in liberating Kuwait. The American show of force also succeeded in establishing the U.S. as the single, unrivaled post–Cold War superpower.</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Following the First Gulf War,</w:t>
      </w:r>
      <w:r w:rsidRPr="00926AFD">
        <w:rPr>
          <w:rFonts w:asciiTheme="minorHAnsi" w:hAnsiTheme="minorHAnsi" w:cstheme="minorHAnsi"/>
          <w:color w:val="000000"/>
          <w:u w:val="single"/>
        </w:rPr>
        <w:t xml:space="preserve"> the 1990s saw brutal acts of aggression in </w:t>
      </w:r>
      <w:r w:rsidRPr="00E7467B">
        <w:rPr>
          <w:rFonts w:asciiTheme="minorHAnsi" w:hAnsiTheme="minorHAnsi" w:cstheme="minorHAnsi"/>
          <w:color w:val="000000"/>
          <w:highlight w:val="yellow"/>
          <w:u w:val="single"/>
        </w:rPr>
        <w:t>the Balkans</w:t>
      </w:r>
      <w:r w:rsidRPr="00926AFD">
        <w:rPr>
          <w:rFonts w:asciiTheme="minorHAnsi" w:hAnsiTheme="minorHAnsi" w:cstheme="minorHAnsi"/>
          <w:color w:val="000000"/>
          <w:u w:val="single"/>
        </w:rPr>
        <w:t>: t</w:t>
      </w:r>
      <w:r w:rsidRPr="00926AFD">
        <w:rPr>
          <w:rFonts w:asciiTheme="minorHAnsi" w:hAnsiTheme="minorHAnsi" w:cstheme="minorHAnsi"/>
          <w:color w:val="000000"/>
          <w:sz w:val="16"/>
        </w:rPr>
        <w:t xml:space="preserve">he Bosnian War in 1992 and the Kosovo conflicts beginning in 1998. </w:t>
      </w:r>
      <w:r w:rsidRPr="00926AFD">
        <w:rPr>
          <w:rFonts w:asciiTheme="minorHAnsi" w:hAnsiTheme="minorHAnsi" w:cstheme="minorHAnsi"/>
          <w:color w:val="000000"/>
          <w:u w:val="single"/>
        </w:rPr>
        <w:t xml:space="preserve">These raged on despite international negotiations and </w:t>
      </w:r>
      <w:r w:rsidRPr="00E7467B">
        <w:rPr>
          <w:rFonts w:asciiTheme="minorHAnsi" w:hAnsiTheme="minorHAnsi" w:cstheme="minorHAnsi"/>
          <w:color w:val="000000"/>
          <w:highlight w:val="yellow"/>
          <w:u w:val="single"/>
        </w:rPr>
        <w:t>were quelled only after America took the lead in military actions</w:t>
      </w:r>
      <w:r w:rsidRPr="00926AFD">
        <w:rPr>
          <w:rFonts w:asciiTheme="minorHAnsi" w:hAnsiTheme="minorHAnsi" w:cstheme="minorHAnsi"/>
          <w:color w:val="000000"/>
          <w:u w:val="single"/>
        </w:rPr>
        <w:t xml:space="preserve">. It is also worth noting that attempts to internationalize these efforts made them more costly </w:t>
      </w:r>
      <w:r w:rsidRPr="00926AFD">
        <w:rPr>
          <w:rFonts w:asciiTheme="minorHAnsi" w:hAnsiTheme="minorHAnsi" w:cstheme="minorHAnsi"/>
          <w:color w:val="000000"/>
          <w:sz w:val="16"/>
        </w:rPr>
        <w:t>in time, effectiveness, and manpower</w:t>
      </w:r>
      <w:r w:rsidRPr="00926AFD">
        <w:rPr>
          <w:rFonts w:asciiTheme="minorHAnsi" w:hAnsiTheme="minorHAnsi" w:cstheme="minorHAnsi"/>
          <w:color w:val="000000"/>
          <w:u w:val="single"/>
        </w:rPr>
        <w:t xml:space="preserve"> than if the U.S. had acted unilaterally.</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 xml:space="preserve">Additionally, </w:t>
      </w:r>
      <w:r w:rsidRPr="00926AFD">
        <w:rPr>
          <w:rFonts w:asciiTheme="minorHAnsi" w:hAnsiTheme="minorHAnsi" w:cstheme="minorHAnsi"/>
          <w:color w:val="000000"/>
          <w:u w:val="single"/>
        </w:rPr>
        <w:t xml:space="preserve">the 1990s left little mystery as to how cataclysmic events unfold when the U.S. declines to apply traditional tools of power overseas. In April 1994, Hutu rebels began the indiscriminate killing of Tutsis in </w:t>
      </w:r>
      <w:r w:rsidRPr="00E7467B">
        <w:rPr>
          <w:rFonts w:asciiTheme="minorHAnsi" w:hAnsiTheme="minorHAnsi" w:cstheme="minorHAnsi"/>
          <w:color w:val="000000"/>
          <w:highlight w:val="yellow"/>
          <w:u w:val="single"/>
        </w:rPr>
        <w:t>Rwanda</w:t>
      </w:r>
      <w:r w:rsidRPr="00926AFD">
        <w:rPr>
          <w:rFonts w:asciiTheme="minorHAnsi" w:hAnsiTheme="minorHAnsi" w:cstheme="minorHAnsi"/>
          <w:color w:val="000000"/>
          <w:u w:val="single"/>
        </w:rPr>
        <w:t xml:space="preserve">. As the </w:t>
      </w:r>
      <w:r w:rsidRPr="00E7467B">
        <w:rPr>
          <w:rFonts w:asciiTheme="minorHAnsi" w:hAnsiTheme="minorHAnsi" w:cstheme="minorHAnsi"/>
          <w:color w:val="000000"/>
          <w:highlight w:val="yellow"/>
          <w:u w:val="single"/>
        </w:rPr>
        <w:t>violence escalated</w:t>
      </w:r>
      <w:r w:rsidRPr="00926AFD">
        <w:rPr>
          <w:rFonts w:asciiTheme="minorHAnsi" w:hAnsiTheme="minorHAnsi" w:cstheme="minorHAnsi"/>
          <w:color w:val="000000"/>
          <w:u w:val="single"/>
        </w:rPr>
        <w:t xml:space="preserve">, the United Nations’s </w:t>
      </w:r>
      <w:r w:rsidRPr="00E7467B">
        <w:rPr>
          <w:rFonts w:asciiTheme="minorHAnsi" w:hAnsiTheme="minorHAnsi" w:cstheme="minorHAnsi"/>
          <w:color w:val="000000"/>
          <w:highlight w:val="yellow"/>
          <w:u w:val="single"/>
        </w:rPr>
        <w:t>peacekeeping forces stood down</w:t>
      </w:r>
      <w:r w:rsidRPr="00926AFD">
        <w:rPr>
          <w:rFonts w:asciiTheme="minorHAnsi" w:hAnsiTheme="minorHAnsi" w:cstheme="minorHAnsi"/>
          <w:color w:val="000000"/>
          <w:u w:val="single"/>
        </w:rPr>
        <w:t xml:space="preserve"> so as not to violate a UN mandate prohibiting intervention in a country’s internal politics. Washington followed suit, refusing even to consider deploying forces to East-Central Africa. By the time the killing was done, in July of the same year, </w:t>
      </w:r>
      <w:r w:rsidRPr="00E7467B">
        <w:rPr>
          <w:rFonts w:asciiTheme="minorHAnsi" w:hAnsiTheme="minorHAnsi" w:cstheme="minorHAnsi"/>
          <w:color w:val="000000"/>
          <w:highlight w:val="yellow"/>
          <w:u w:val="single"/>
        </w:rPr>
        <w:t>Hutus</w:t>
      </w:r>
      <w:r w:rsidRPr="00926AFD">
        <w:rPr>
          <w:rFonts w:asciiTheme="minorHAnsi" w:hAnsiTheme="minorHAnsi" w:cstheme="minorHAnsi"/>
          <w:color w:val="000000"/>
          <w:u w:val="single"/>
        </w:rPr>
        <w:t xml:space="preserve"> had </w:t>
      </w:r>
      <w:r w:rsidRPr="00E7467B">
        <w:rPr>
          <w:rFonts w:asciiTheme="minorHAnsi" w:hAnsiTheme="minorHAnsi" w:cstheme="minorHAnsi"/>
          <w:color w:val="000000"/>
          <w:highlight w:val="yellow"/>
          <w:u w:val="single"/>
        </w:rPr>
        <w:t>slaughtered</w:t>
      </w:r>
      <w:r w:rsidRPr="00926AFD">
        <w:rPr>
          <w:rFonts w:asciiTheme="minorHAnsi" w:hAnsiTheme="minorHAnsi" w:cstheme="minorHAnsi"/>
          <w:color w:val="000000"/>
          <w:u w:val="single"/>
        </w:rPr>
        <w:t xml:space="preserve"> between half a million and </w:t>
      </w:r>
      <w:r w:rsidRPr="00E7467B">
        <w:rPr>
          <w:rFonts w:asciiTheme="minorHAnsi" w:hAnsiTheme="minorHAnsi" w:cstheme="minorHAnsi"/>
          <w:color w:val="000000"/>
          <w:highlight w:val="yellow"/>
          <w:u w:val="single"/>
        </w:rPr>
        <w:t>1 million</w:t>
      </w:r>
      <w:r w:rsidRPr="00926AFD">
        <w:rPr>
          <w:rFonts w:asciiTheme="minorHAnsi" w:hAnsiTheme="minorHAnsi" w:cstheme="minorHAnsi"/>
          <w:color w:val="000000"/>
          <w:u w:val="single"/>
        </w:rPr>
        <w:t xml:space="preserve"> Tutsis.</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And in the 1990s, Japan’s economy went into its long stall, making the Japanese model of a scaled down military seem rather less relevant.</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All this is to say that during the presidency of Bill Clinton,</w:t>
      </w:r>
      <w:r w:rsidRPr="00926AFD">
        <w:rPr>
          <w:rFonts w:asciiTheme="minorHAnsi" w:hAnsiTheme="minorHAnsi" w:cstheme="minorHAnsi"/>
          <w:color w:val="000000"/>
          <w:u w:val="single"/>
        </w:rPr>
        <w:t xml:space="preserve"> Nye’s “intangible forms of power” proved to hold little sway in matters of statecraft, while modes of </w:t>
      </w:r>
      <w:r w:rsidRPr="00E7467B">
        <w:rPr>
          <w:rFonts w:asciiTheme="minorHAnsi" w:hAnsiTheme="minorHAnsi" w:cstheme="minorHAnsi"/>
          <w:color w:val="000000"/>
          <w:highlight w:val="yellow"/>
          <w:u w:val="single"/>
        </w:rPr>
        <w:t>traditional power remained</w:t>
      </w:r>
      <w:r w:rsidRPr="00926AFD">
        <w:rPr>
          <w:rFonts w:asciiTheme="minorHAnsi" w:hAnsiTheme="minorHAnsi" w:cstheme="minorHAnsi"/>
          <w:color w:val="000000"/>
          <w:u w:val="single"/>
        </w:rPr>
        <w:t xml:space="preserve"> as </w:t>
      </w:r>
      <w:r w:rsidRPr="00E7467B">
        <w:rPr>
          <w:rFonts w:asciiTheme="minorHAnsi" w:hAnsiTheme="minorHAnsi" w:cstheme="minorHAnsi"/>
          <w:color w:val="000000"/>
          <w:highlight w:val="yellow"/>
          <w:u w:val="single"/>
        </w:rPr>
        <w:t>critical</w:t>
      </w:r>
      <w:r w:rsidRPr="00926AFD">
        <w:rPr>
          <w:rFonts w:asciiTheme="minorHAnsi" w:hAnsiTheme="minorHAnsi" w:cstheme="minorHAnsi"/>
          <w:color w:val="000000"/>
          <w:u w:val="single"/>
        </w:rPr>
        <w:t xml:space="preserve"> as ever in coercing other nations and affirming America’s role as chief protector of the global order.</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u w:val="single"/>
        </w:rPr>
        <w:t>If the Clinton years posed a challenge for the efficacy of soft power, the post-9/11 age has exposed Nye’s explication of the theory as something akin to academic eccentricity. In his book, Nye mentioned “current issues of transnational interdependence</w:t>
      </w:r>
      <w:r w:rsidRPr="00926AFD">
        <w:rPr>
          <w:rFonts w:asciiTheme="minorHAnsi" w:hAnsiTheme="minorHAnsi" w:cstheme="minorHAnsi"/>
          <w:color w:val="000000"/>
          <w:sz w:val="16"/>
        </w:rPr>
        <w:t>” requiring “collective action and international cooperation.” Among these were “ecological changes (acid rain and global warming), health epidemics such as AIDS, illicit trade in drugs, and terrorism.</w:t>
      </w:r>
      <w:r w:rsidRPr="00926AFD">
        <w:rPr>
          <w:rFonts w:asciiTheme="minorHAnsi" w:hAnsiTheme="minorHAnsi" w:cstheme="minorHAnsi"/>
          <w:color w:val="000000"/>
          <w:u w:val="single"/>
        </w:rPr>
        <w:t>” Surely a paradigm that places terrorism last on a list of national threats starting with acid rain is due for revision.</w:t>
      </w:r>
    </w:p>
    <w:p w14:paraId="06090E17" w14:textId="77777777" w:rsidR="000E336F" w:rsidRDefault="000E336F" w:rsidP="000E336F">
      <w:pPr>
        <w:rPr>
          <w:rFonts w:asciiTheme="minorHAnsi" w:hAnsiTheme="minorHAnsi" w:cstheme="minorHAnsi"/>
          <w:color w:val="000000"/>
          <w:u w:val="single"/>
        </w:rPr>
      </w:pPr>
    </w:p>
    <w:p w14:paraId="246E4580" w14:textId="77777777" w:rsidR="000E336F" w:rsidRPr="001F2986" w:rsidRDefault="000E336F" w:rsidP="000E336F">
      <w:pPr>
        <w:pStyle w:val="Heading4"/>
        <w:rPr>
          <w:rFonts w:asciiTheme="minorHAnsi" w:hAnsiTheme="minorHAnsi" w:cstheme="minorHAnsi"/>
        </w:rPr>
      </w:pPr>
      <w:bookmarkStart w:id="12" w:name="_Hlk82858984"/>
      <w:r w:rsidRPr="001F2986">
        <w:rPr>
          <w:rFonts w:asciiTheme="minorHAnsi" w:hAnsiTheme="minorHAnsi" w:cstheme="minorHAnsi"/>
        </w:rPr>
        <w:t xml:space="preserve">Economic crisis doesn’t cause populism---empirics. </w:t>
      </w:r>
    </w:p>
    <w:p w14:paraId="356CFB5E" w14:textId="77777777" w:rsidR="000E336F" w:rsidRPr="001F2986" w:rsidRDefault="000E336F" w:rsidP="000E336F">
      <w:pPr>
        <w:rPr>
          <w:rFonts w:asciiTheme="minorHAnsi" w:hAnsiTheme="minorHAnsi" w:cstheme="minorHAnsi"/>
        </w:rPr>
      </w:pPr>
      <w:r w:rsidRPr="001F2986">
        <w:rPr>
          <w:rStyle w:val="Style13ptBold"/>
          <w:rFonts w:asciiTheme="minorHAnsi" w:hAnsiTheme="minorHAnsi" w:cstheme="minorHAnsi"/>
        </w:rPr>
        <w:t>Drezner 14</w:t>
      </w:r>
      <w:r w:rsidRPr="001F2986">
        <w:rPr>
          <w:rFonts w:asciiTheme="minorHAnsi" w:hAnsiTheme="minorHAnsi" w:cstheme="minorHAnsi"/>
        </w:rPr>
        <w:t>,</w:t>
      </w:r>
      <w:r w:rsidRPr="001F2986">
        <w:rPr>
          <w:rStyle w:val="Style13ptBold"/>
          <w:rFonts w:asciiTheme="minorHAnsi" w:hAnsiTheme="minorHAnsi" w:cstheme="minorHAnsi"/>
        </w:rPr>
        <w:t xml:space="preserve"> </w:t>
      </w:r>
      <w:r w:rsidRPr="001F2986">
        <w:rPr>
          <w:rFonts w:asciiTheme="minorHAnsi" w:hAnsiTheme="minorHAnsi" w:cstheme="minorHAnsi"/>
        </w:rPr>
        <w:t>IR prof at Tufts. (Daniel, January 2014, “The System Worked: Global Economic Governance during the Great Recession, World Politics”, Volume 66. Number 1; pp. 123-164)</w:t>
      </w:r>
    </w:p>
    <w:p w14:paraId="30F42402" w14:textId="77777777" w:rsidR="000E336F" w:rsidRDefault="000E336F" w:rsidP="000E336F">
      <w:pPr>
        <w:rPr>
          <w:rFonts w:asciiTheme="minorHAnsi" w:hAnsiTheme="minorHAnsi" w:cstheme="minorHAnsi"/>
          <w:sz w:val="16"/>
        </w:rPr>
      </w:pPr>
      <w:r w:rsidRPr="001F2986">
        <w:rPr>
          <w:rFonts w:asciiTheme="minorHAnsi" w:hAnsiTheme="minorHAnsi" w:cstheme="minorHAnsi"/>
          <w:sz w:val="16"/>
        </w:rPr>
        <w:t xml:space="preserve">The final </w:t>
      </w:r>
      <w:r w:rsidRPr="001F2986">
        <w:rPr>
          <w:rFonts w:asciiTheme="minorHAnsi" w:hAnsiTheme="minorHAnsi" w:cstheme="minorHAnsi"/>
          <w:sz w:val="16"/>
          <w:szCs w:val="16"/>
        </w:rPr>
        <w:t>significant outcome addresses a dog that hasn't barked: the effect of the Great Recession on cross-border conflict and violence. During the initial stages of the crisis,</w:t>
      </w:r>
      <w:r w:rsidRPr="001F2986">
        <w:rPr>
          <w:rStyle w:val="StyleUnderline"/>
          <w:rFonts w:asciiTheme="minorHAnsi" w:hAnsiTheme="minorHAnsi" w:cstheme="minorHAnsi"/>
          <w:sz w:val="16"/>
          <w:szCs w:val="16"/>
        </w:rPr>
        <w:t xml:space="preserve"> </w:t>
      </w:r>
      <w:r w:rsidRPr="001F2986">
        <w:rPr>
          <w:rStyle w:val="StyleUnderline"/>
          <w:rFonts w:asciiTheme="minorHAnsi" w:hAnsiTheme="minorHAnsi" w:cstheme="minorHAnsi"/>
        </w:rPr>
        <w:t xml:space="preserve">multiple </w:t>
      </w:r>
      <w:r w:rsidRPr="000B6C97">
        <w:rPr>
          <w:rStyle w:val="StyleUnderline"/>
          <w:rFonts w:asciiTheme="minorHAnsi" w:hAnsiTheme="minorHAnsi" w:cstheme="minorHAnsi"/>
          <w:highlight w:val="cyan"/>
        </w:rPr>
        <w:t>analysts asserted</w:t>
      </w:r>
      <w:r w:rsidRPr="001F2986">
        <w:rPr>
          <w:rStyle w:val="StyleUnderline"/>
          <w:rFonts w:asciiTheme="minorHAnsi" w:hAnsiTheme="minorHAnsi" w:cstheme="minorHAnsi"/>
        </w:rPr>
        <w:t xml:space="preserve"> that the </w:t>
      </w:r>
      <w:r w:rsidRPr="000B6C97">
        <w:rPr>
          <w:rStyle w:val="StyleUnderline"/>
          <w:rFonts w:asciiTheme="minorHAnsi" w:hAnsiTheme="minorHAnsi" w:cstheme="minorHAnsi"/>
          <w:highlight w:val="cyan"/>
        </w:rPr>
        <w:t>financial crisis would lead</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increase their use of force</w:t>
      </w:r>
      <w:r w:rsidRPr="001F2986">
        <w:rPr>
          <w:rFonts w:asciiTheme="minorHAnsi" w:hAnsiTheme="minorHAnsi" w:cstheme="minorHAnsi"/>
          <w:sz w:val="16"/>
        </w:rPr>
        <w:t xml:space="preserve"> as a tool for staying in power.42 They voiced genuine concern that the global economic downturn would lead to an increase in conflict—</w:t>
      </w:r>
      <w:r w:rsidRPr="001F2986">
        <w:rPr>
          <w:rStyle w:val="StyleUnderline"/>
          <w:rFonts w:asciiTheme="minorHAnsi" w:hAnsiTheme="minorHAnsi" w:cstheme="minorHAnsi"/>
        </w:rPr>
        <w:t>whether through</w:t>
      </w:r>
      <w:r w:rsidRPr="001F2986">
        <w:rPr>
          <w:rFonts w:asciiTheme="minorHAnsi" w:hAnsiTheme="minorHAnsi" w:cstheme="minorHAnsi"/>
          <w:sz w:val="16"/>
        </w:rPr>
        <w:t xml:space="preserve"> greater internal </w:t>
      </w:r>
      <w:r w:rsidRPr="000B6C97">
        <w:rPr>
          <w:rStyle w:val="Emphasis"/>
          <w:rFonts w:asciiTheme="minorHAnsi" w:hAnsiTheme="minorHAnsi" w:cstheme="minorHAnsi"/>
          <w:highlight w:val="cyan"/>
        </w:rPr>
        <w:t>repression</w:t>
      </w:r>
      <w:r w:rsidRPr="001F2986">
        <w:rPr>
          <w:rStyle w:val="Emphasis"/>
          <w:rFonts w:asciiTheme="minorHAnsi" w:hAnsiTheme="minorHAnsi" w:cstheme="minorHAnsi"/>
        </w:rPr>
        <w:t>, diversionary wars, arms races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ratcheting up of </w:t>
      </w:r>
      <w:r w:rsidRPr="000B6C97">
        <w:rPr>
          <w:rStyle w:val="Emphasis"/>
          <w:rFonts w:asciiTheme="minorHAnsi" w:hAnsiTheme="minorHAnsi" w:cstheme="minorHAnsi"/>
          <w:highlight w:val="cyan"/>
        </w:rPr>
        <w:t>great power conflict</w:t>
      </w:r>
      <w:r w:rsidRPr="001F2986">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sidRPr="000B6C97">
        <w:rPr>
          <w:rStyle w:val="Emphasis"/>
          <w:rFonts w:asciiTheme="minorHAnsi" w:hAnsiTheme="minorHAnsi" w:cstheme="minorHAnsi"/>
          <w:highlight w:val="cyan"/>
        </w:rPr>
        <w:t>The aggregate data suggest otherwise</w:t>
      </w:r>
      <w:r w:rsidRPr="001F2986">
        <w:rPr>
          <w:rStyle w:val="StyleUnderline"/>
          <w:rFonts w:asciiTheme="minorHAnsi" w:hAnsiTheme="minorHAnsi" w:cstheme="minorHAnsi"/>
        </w:rPr>
        <w:t>, however</w:t>
      </w:r>
      <w:r w:rsidRPr="001F2986">
        <w:rPr>
          <w:rFonts w:asciiTheme="minorHAnsi" w:hAnsiTheme="minorHAnsi" w:cstheme="minorHAnsi"/>
          <w:sz w:val="16"/>
        </w:rPr>
        <w:t>. The Institute for Economics and Peace has concluded that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average level of </w:t>
      </w:r>
      <w:r w:rsidRPr="000B6C97">
        <w:rPr>
          <w:rStyle w:val="Emphasis"/>
          <w:rFonts w:asciiTheme="minorHAnsi" w:hAnsiTheme="minorHAnsi" w:cstheme="minorHAnsi"/>
          <w:highlight w:val="cyan"/>
        </w:rPr>
        <w:t>peacefulness</w:t>
      </w:r>
      <w:r w:rsidRPr="000B6C97">
        <w:rPr>
          <w:rStyle w:val="StyleUnderline"/>
          <w:rFonts w:asciiTheme="minorHAnsi" w:hAnsiTheme="minorHAnsi" w:cstheme="minorHAnsi"/>
          <w:highlight w:val="cyan"/>
        </w:rPr>
        <w:t xml:space="preserve"> in 2012 is</w:t>
      </w:r>
      <w:r w:rsidRPr="001F2986">
        <w:rPr>
          <w:rStyle w:val="StyleUnderline"/>
          <w:rFonts w:asciiTheme="minorHAnsi" w:hAnsiTheme="minorHAnsi" w:cstheme="minorHAnsi"/>
        </w:rPr>
        <w:t xml:space="preserve"> approximately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it was in </w:t>
      </w:r>
      <w:r w:rsidRPr="001F2986">
        <w:rPr>
          <w:rStyle w:val="Emphasis"/>
          <w:rFonts w:asciiTheme="minorHAnsi" w:hAnsiTheme="minorHAnsi" w:cstheme="minorHAnsi"/>
        </w:rPr>
        <w:t>20</w:t>
      </w:r>
      <w:r w:rsidRPr="000B6C97">
        <w:rPr>
          <w:rStyle w:val="Emphasis"/>
          <w:rFonts w:asciiTheme="minorHAnsi" w:hAnsiTheme="minorHAnsi" w:cstheme="minorHAnsi"/>
          <w:highlight w:val="cyan"/>
        </w:rPr>
        <w:t>07</w:t>
      </w:r>
      <w:r w:rsidRPr="001F2986">
        <w:rPr>
          <w:rFonts w:asciiTheme="minorHAnsi" w:hAnsiTheme="minorHAnsi" w:cstheme="minorHAnsi"/>
          <w:sz w:val="16"/>
        </w:rPr>
        <w:t xml:space="preserve">."43 </w:t>
      </w:r>
      <w:r w:rsidRPr="001F2986">
        <w:rPr>
          <w:rStyle w:val="StyleUnderline"/>
          <w:rFonts w:asciiTheme="minorHAnsi" w:hAnsiTheme="minorHAnsi" w:cstheme="minorHAnsi"/>
        </w:rPr>
        <w:t xml:space="preserve">Interstate </w:t>
      </w:r>
      <w:r w:rsidRPr="000B6C97">
        <w:rPr>
          <w:rStyle w:val="StyleUnderline"/>
          <w:rFonts w:asciiTheme="minorHAnsi" w:hAnsiTheme="minorHAnsi" w:cstheme="minorHAnsi"/>
          <w:highlight w:val="cyan"/>
        </w:rPr>
        <w:t>violence</w:t>
      </w:r>
      <w:r w:rsidRPr="001F2986">
        <w:rPr>
          <w:rFonts w:asciiTheme="minorHAnsi" w:hAnsiTheme="minorHAnsi" w:cstheme="minorHAnsi"/>
          <w:sz w:val="16"/>
        </w:rPr>
        <w:t xml:space="preserve"> in particular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declined</w:t>
      </w:r>
      <w:r w:rsidRPr="001F2986">
        <w:rPr>
          <w:rStyle w:val="StyleUnderline"/>
          <w:rFonts w:asciiTheme="minorHAnsi" w:hAnsiTheme="minorHAnsi" w:cstheme="minorHAnsi"/>
        </w:rPr>
        <w:t xml:space="preserve"> since the start of the financial crisis, </w:t>
      </w:r>
      <w:r w:rsidRPr="000B6C97">
        <w:rPr>
          <w:rStyle w:val="StyleUnderline"/>
          <w:rFonts w:asciiTheme="minorHAnsi" w:hAnsiTheme="minorHAnsi" w:cstheme="minorHAnsi"/>
          <w:highlight w:val="cyan"/>
        </w:rPr>
        <w:t xml:space="preserve">as have </w:t>
      </w:r>
      <w:r w:rsidRPr="000B6C97">
        <w:rPr>
          <w:rStyle w:val="Emphasis"/>
          <w:rFonts w:asciiTheme="minorHAnsi" w:hAnsiTheme="minorHAnsi" w:cstheme="minorHAnsi"/>
          <w:highlight w:val="cyan"/>
        </w:rPr>
        <w:t>military expenditures</w:t>
      </w:r>
      <w:r w:rsidRPr="001F2986">
        <w:rPr>
          <w:rFonts w:asciiTheme="minorHAnsi" w:hAnsiTheme="minorHAnsi" w:cstheme="minorHAnsi"/>
          <w:sz w:val="16"/>
        </w:rPr>
        <w:t xml:space="preserve"> in most sampled countries. Other </w:t>
      </w:r>
      <w:r w:rsidRPr="001F2986">
        <w:rPr>
          <w:rStyle w:val="StyleUnderline"/>
          <w:rFonts w:asciiTheme="minorHAnsi" w:hAnsiTheme="minorHAnsi" w:cstheme="minorHAnsi"/>
        </w:rPr>
        <w:t>studies confirm that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Great Recession has </w:t>
      </w:r>
      <w:r w:rsidRPr="001F2986">
        <w:rPr>
          <w:rStyle w:val="Emphasis"/>
          <w:rFonts w:asciiTheme="minorHAnsi" w:hAnsiTheme="minorHAnsi" w:cstheme="minorHAnsi"/>
        </w:rPr>
        <w:t>not triggered</w:t>
      </w:r>
      <w:r w:rsidRPr="001F2986">
        <w:rPr>
          <w:rStyle w:val="StyleUnderline"/>
          <w:rFonts w:asciiTheme="minorHAnsi" w:hAnsiTheme="minorHAnsi" w:cstheme="minorHAnsi"/>
        </w:rPr>
        <w:t xml:space="preserve"> any increase in </w:t>
      </w:r>
      <w:r w:rsidRPr="001F2986">
        <w:rPr>
          <w:rStyle w:val="Emphasis"/>
          <w:rFonts w:asciiTheme="minorHAnsi" w:hAnsiTheme="minorHAnsi" w:cstheme="minorHAnsi"/>
        </w:rPr>
        <w:t>violent conflict</w:t>
      </w:r>
      <w:r w:rsidRPr="001F2986">
        <w:rPr>
          <w:rFonts w:asciiTheme="minorHAnsi" w:hAnsiTheme="minorHAnsi" w:cstheme="minorHAnsi"/>
          <w:sz w:val="16"/>
        </w:rPr>
        <w:t xml:space="preserve">, as Lotta Themner and Peter Wallensteen conclude: "[T]he pattern is one of relative stability when we consider the trend for the past five years."44 </w:t>
      </w:r>
      <w:r w:rsidRPr="001F2986">
        <w:rPr>
          <w:rStyle w:val="StyleUnderline"/>
          <w:rFonts w:asciiTheme="minorHAnsi" w:hAnsiTheme="minorHAnsi" w:cstheme="minorHAnsi"/>
        </w:rPr>
        <w:t>The</w:t>
      </w:r>
      <w:r w:rsidRPr="001F2986">
        <w:rPr>
          <w:rFonts w:asciiTheme="minorHAnsi" w:hAnsiTheme="minorHAnsi" w:cstheme="minorHAnsi"/>
          <w:sz w:val="16"/>
        </w:rPr>
        <w:t xml:space="preserve"> secular </w:t>
      </w:r>
      <w:r w:rsidRPr="001F2986">
        <w:rPr>
          <w:rStyle w:val="StyleUnderline"/>
          <w:rFonts w:asciiTheme="minorHAnsi" w:hAnsiTheme="minorHAnsi" w:cstheme="minorHAnsi"/>
        </w:rPr>
        <w:t>decline in violence that started with the end of the Cold War has not been reversed</w:t>
      </w:r>
      <w:r w:rsidRPr="001F2986">
        <w:rPr>
          <w:rFonts w:asciiTheme="minorHAnsi" w:hAnsiTheme="minorHAnsi" w:cstheme="minorHAnsi"/>
          <w:sz w:val="16"/>
        </w:rPr>
        <w:t>. Rogers Brubaker observes that "</w:t>
      </w:r>
      <w:r w:rsidRPr="000B6C97">
        <w:rPr>
          <w:rStyle w:val="StyleUnderline"/>
          <w:rFonts w:asciiTheme="minorHAnsi" w:hAnsiTheme="minorHAnsi" w:cstheme="minorHAnsi"/>
          <w:highlight w:val="cyan"/>
        </w:rPr>
        <w:t>the crisis has not</w:t>
      </w:r>
      <w:r w:rsidRPr="001F2986">
        <w:rPr>
          <w:rFonts w:asciiTheme="minorHAnsi" w:hAnsiTheme="minorHAnsi" w:cstheme="minorHAnsi"/>
          <w:sz w:val="16"/>
        </w:rPr>
        <w:t xml:space="preserve"> to date </w:t>
      </w:r>
      <w:r w:rsidRPr="000B6C97">
        <w:rPr>
          <w:rStyle w:val="StyleUnderline"/>
          <w:rFonts w:asciiTheme="minorHAnsi" w:hAnsiTheme="minorHAnsi" w:cstheme="minorHAnsi"/>
          <w:highlight w:val="cyan"/>
        </w:rPr>
        <w:t xml:space="preserve">generated the </w:t>
      </w:r>
      <w:r w:rsidRPr="000B6C97">
        <w:rPr>
          <w:rStyle w:val="Emphasis"/>
          <w:rFonts w:asciiTheme="minorHAnsi" w:hAnsiTheme="minorHAnsi" w:cstheme="minorHAnsi"/>
          <w:sz w:val="24"/>
          <w:szCs w:val="24"/>
          <w:highlight w:val="cyan"/>
        </w:rPr>
        <w:t>surge in</w:t>
      </w:r>
      <w:r w:rsidRPr="001F2986">
        <w:rPr>
          <w:rStyle w:val="Emphasis"/>
          <w:rFonts w:asciiTheme="minorHAnsi" w:hAnsiTheme="minorHAnsi" w:cstheme="minorHAnsi"/>
          <w:sz w:val="24"/>
          <w:szCs w:val="24"/>
        </w:rPr>
        <w:t xml:space="preserve"> protectionist </w:t>
      </w:r>
      <w:r w:rsidRPr="000B6C97">
        <w:rPr>
          <w:rStyle w:val="Emphasis"/>
          <w:rFonts w:asciiTheme="minorHAnsi" w:hAnsiTheme="minorHAnsi" w:cstheme="minorHAnsi"/>
          <w:sz w:val="24"/>
          <w:szCs w:val="24"/>
          <w:highlight w:val="cyan"/>
        </w:rPr>
        <w:t>nationalism</w:t>
      </w:r>
      <w:r w:rsidRPr="000B6C97">
        <w:rPr>
          <w:rStyle w:val="StyleUnderline"/>
          <w:rFonts w:asciiTheme="minorHAnsi" w:hAnsiTheme="minorHAnsi" w:cstheme="minorHAnsi"/>
          <w:sz w:val="24"/>
          <w:szCs w:val="24"/>
          <w:highlight w:val="cyan"/>
        </w:rPr>
        <w:t xml:space="preserve"> </w:t>
      </w:r>
      <w:r w:rsidRPr="000B6C97">
        <w:rPr>
          <w:rStyle w:val="StyleUnderline"/>
          <w:rFonts w:asciiTheme="minorHAnsi" w:hAnsiTheme="minorHAnsi" w:cstheme="minorHAnsi"/>
          <w:highlight w:val="cyan"/>
        </w:rPr>
        <w:t xml:space="preserve">or </w:t>
      </w:r>
      <w:r w:rsidRPr="000B6C97">
        <w:rPr>
          <w:rStyle w:val="Emphasis"/>
          <w:rFonts w:asciiTheme="minorHAnsi" w:hAnsiTheme="minorHAnsi" w:cstheme="minorHAnsi"/>
          <w:highlight w:val="cyan"/>
        </w:rPr>
        <w:t>ethnic exclusion</w:t>
      </w:r>
      <w:r w:rsidRPr="001F2986">
        <w:rPr>
          <w:rStyle w:val="StyleUnderline"/>
          <w:rFonts w:asciiTheme="minorHAnsi" w:hAnsiTheme="minorHAnsi" w:cstheme="minorHAnsi"/>
        </w:rPr>
        <w:t xml:space="preserve"> that might have been expected</w:t>
      </w:r>
      <w:r w:rsidRPr="001F2986">
        <w:rPr>
          <w:rFonts w:asciiTheme="minorHAnsi" w:hAnsiTheme="minorHAnsi" w:cstheme="minorHAnsi"/>
          <w:sz w:val="16"/>
        </w:rPr>
        <w:t>."43</w:t>
      </w:r>
    </w:p>
    <w:bookmarkEnd w:id="12"/>
    <w:p w14:paraId="211638EB" w14:textId="77777777" w:rsidR="000E336F" w:rsidRPr="008B063D" w:rsidRDefault="000E336F" w:rsidP="000E336F">
      <w:pPr>
        <w:rPr>
          <w:rFonts w:asciiTheme="minorHAnsi" w:hAnsiTheme="minorHAnsi" w:cstheme="minorHAnsi"/>
          <w:color w:val="000000"/>
          <w:u w:val="single"/>
        </w:rPr>
      </w:pPr>
    </w:p>
    <w:p w14:paraId="6C926131" w14:textId="77777777" w:rsidR="000E336F" w:rsidRDefault="000E336F" w:rsidP="000E336F">
      <w:pPr>
        <w:pStyle w:val="Heading2"/>
      </w:pPr>
      <w:r>
        <w:t>Ad2</w:t>
      </w:r>
    </w:p>
    <w:p w14:paraId="46A77C20" w14:textId="77777777" w:rsidR="000E336F" w:rsidRPr="00220B0D" w:rsidRDefault="000E336F" w:rsidP="000E336F">
      <w:pPr>
        <w:pStyle w:val="Heading4"/>
      </w:pPr>
      <w:r>
        <w:t xml:space="preserve">So does ASEAN </w:t>
      </w:r>
    </w:p>
    <w:p w14:paraId="2251C40C" w14:textId="77777777" w:rsidR="000E336F" w:rsidRPr="00E267DB" w:rsidRDefault="000E336F" w:rsidP="000E336F">
      <w:pPr>
        <w:rPr>
          <w:rStyle w:val="Hyperlink"/>
        </w:rPr>
      </w:pPr>
      <w:r w:rsidRPr="00E267DB">
        <w:rPr>
          <w:rStyle w:val="Style13ptBold"/>
        </w:rPr>
        <w:t>Searight et al 17</w:t>
      </w:r>
      <w:r w:rsidRPr="00E267DB">
        <w:t xml:space="preserve">- Dr. Amy Searight is a senior adviser and director of the Southeast Asia Program at the Center for Strategic and International Studies (CSIS) in Washington, D.C. Murray Hiebert is senior adviser and deputy director of the CSIS Southeast Asia Program. Geoffrey Hartman is a fellow with the CSIS Southeast Asia Program. (Amy Searight, Murray Hiebert, Geoffey Hartman, 2/10/17, “Six Guidelines for the Trump Administration to Continue Engagement in Southeast Asia” </w:t>
      </w:r>
      <w:hyperlink r:id="rId57" w:anchor=".cyh0umvkg" w:history="1">
        <w:r w:rsidRPr="00E267DB">
          <w:rPr>
            <w:rStyle w:val="Hyperlink"/>
          </w:rPr>
          <w:t>https://medium.com/center-for-strategic-and-international-studies/six-guidelines-for-the-trump-administration-to-continue-engagement-in-southeast-asia-27441ec75e50#.cyh0umvkg</w:t>
        </w:r>
      </w:hyperlink>
      <w:r w:rsidRPr="00E267DB">
        <w:rPr>
          <w:rStyle w:val="Hyperlink"/>
        </w:rPr>
        <w:t>)</w:t>
      </w:r>
    </w:p>
    <w:p w14:paraId="35DAD3D5" w14:textId="77777777" w:rsidR="000E336F" w:rsidRPr="00E267DB" w:rsidRDefault="000E336F" w:rsidP="000E336F">
      <w:pPr>
        <w:rPr>
          <w:rStyle w:val="Hyperlink"/>
        </w:rPr>
      </w:pPr>
      <w:r w:rsidRPr="00E267DB">
        <w:rPr>
          <w:rStyle w:val="Hyperlink"/>
        </w:rPr>
        <w:t xml:space="preserve">The size and diversity of </w:t>
      </w:r>
      <w:r w:rsidRPr="00E91BB4">
        <w:rPr>
          <w:rStyle w:val="StyleUnderline"/>
          <w:highlight w:val="cyan"/>
        </w:rPr>
        <w:t>ASEAN</w:t>
      </w:r>
      <w:r w:rsidRPr="00E267DB">
        <w:rPr>
          <w:rStyle w:val="Hyperlink"/>
        </w:rPr>
        <w:t xml:space="preserve"> make it difficult to identify areas of cooperation that interest all members, but </w:t>
      </w:r>
      <w:r w:rsidRPr="00E91BB4">
        <w:rPr>
          <w:rStyle w:val="StyleUnderline"/>
          <w:highlight w:val="cyan"/>
        </w:rPr>
        <w:t>cooperation on</w:t>
      </w:r>
      <w:r w:rsidRPr="00E267DB">
        <w:rPr>
          <w:rStyle w:val="StyleUnderline"/>
        </w:rPr>
        <w:t xml:space="preserve"> core challenges like </w:t>
      </w:r>
      <w:r w:rsidRPr="00E267DB">
        <w:rPr>
          <w:rStyle w:val="Hyperlink"/>
        </w:rPr>
        <w:t xml:space="preserve">maritime security and </w:t>
      </w:r>
      <w:r w:rsidRPr="00E91BB4">
        <w:rPr>
          <w:rStyle w:val="Emphasis"/>
          <w:highlight w:val="cyan"/>
        </w:rPr>
        <w:t>counterterrorism</w:t>
      </w:r>
      <w:r w:rsidRPr="00E267DB">
        <w:rPr>
          <w:rStyle w:val="Hyperlink"/>
        </w:rPr>
        <w:t xml:space="preserve"> </w:t>
      </w:r>
      <w:r w:rsidRPr="00E267DB">
        <w:rPr>
          <w:rStyle w:val="StyleUnderline"/>
        </w:rPr>
        <w:t>appeals to most members, and to key U.S. partners in particular</w:t>
      </w:r>
      <w:r w:rsidRPr="00E267DB">
        <w:rPr>
          <w:rStyle w:val="Hyperlink"/>
        </w:rPr>
        <w:t>. Maritime security engagement is welcomed not only by South China Sea claimants, but also by ASEAN states concerned with piracy, illegal fishing, and energy security in their waters. U.S. security cooperation programs — such as the Foreign Military Financing program and the Pentagon’s new Southeast Asia Maritime Security Initiative — should continue to respond to this demand signal from the region. The administration should consider expanding these maritime security capacity-building initiatives and coordinating these efforts more closely with key allies like Japan and Australia.</w:t>
      </w:r>
    </w:p>
    <w:p w14:paraId="26FD5332" w14:textId="77777777" w:rsidR="000E336F" w:rsidRPr="00424E90" w:rsidRDefault="000E336F" w:rsidP="000E336F">
      <w:pPr>
        <w:rPr>
          <w:u w:val="single"/>
        </w:rPr>
      </w:pPr>
      <w:r w:rsidRPr="00E267DB">
        <w:rPr>
          <w:rStyle w:val="StyleUnderline"/>
        </w:rPr>
        <w:t>Counterterrorism cooperation with Southeast Asia will also remain in demand.</w:t>
      </w:r>
      <w:r w:rsidRPr="00E267DB">
        <w:rPr>
          <w:rStyle w:val="Hyperlink"/>
        </w:rPr>
        <w:t xml:space="preserve"> </w:t>
      </w:r>
      <w:r w:rsidRPr="00E267DB">
        <w:rPr>
          <w:rStyle w:val="StyleUnderline"/>
        </w:rPr>
        <w:t xml:space="preserve">Engagement in this area </w:t>
      </w:r>
      <w:r w:rsidRPr="00E91BB4">
        <w:rPr>
          <w:rStyle w:val="StyleUnderline"/>
          <w:highlight w:val="cyan"/>
        </w:rPr>
        <w:t>is already robust</w:t>
      </w:r>
      <w:r w:rsidRPr="00E267DB">
        <w:rPr>
          <w:rStyle w:val="StyleUnderline"/>
        </w:rPr>
        <w:t xml:space="preserve"> after years of cooperation following 9/11, but </w:t>
      </w:r>
      <w:r w:rsidRPr="00E91BB4">
        <w:rPr>
          <w:rStyle w:val="StyleUnderline"/>
          <w:highlight w:val="cyan"/>
        </w:rPr>
        <w:t>the shifting nature of the extremist threat in Southeast Asia provides an impetus to</w:t>
      </w:r>
      <w:r w:rsidRPr="00E267DB">
        <w:rPr>
          <w:rStyle w:val="StyleUnderline"/>
        </w:rPr>
        <w:t xml:space="preserve"> refine existing cooperation and </w:t>
      </w:r>
      <w:r w:rsidRPr="00E91BB4">
        <w:rPr>
          <w:rStyle w:val="StyleUnderline"/>
          <w:highlight w:val="cyan"/>
        </w:rPr>
        <w:t>refocus</w:t>
      </w:r>
      <w:r w:rsidRPr="00E267DB">
        <w:rPr>
          <w:rStyle w:val="StyleUnderline"/>
        </w:rPr>
        <w:t xml:space="preserve"> efforts </w:t>
      </w:r>
      <w:r w:rsidRPr="00E91BB4">
        <w:rPr>
          <w:rStyle w:val="StyleUnderline"/>
          <w:highlight w:val="cyan"/>
        </w:rPr>
        <w:t>toward</w:t>
      </w:r>
      <w:r w:rsidRPr="00E267DB">
        <w:rPr>
          <w:rStyle w:val="StyleUnderline"/>
        </w:rPr>
        <w:t xml:space="preserve"> problem areas like </w:t>
      </w:r>
      <w:r w:rsidRPr="00E91BB4">
        <w:rPr>
          <w:rStyle w:val="Emphasis"/>
          <w:highlight w:val="cyan"/>
        </w:rPr>
        <w:t>deradicalization and the tracking of fighters</w:t>
      </w:r>
      <w:r w:rsidRPr="00E91BB4">
        <w:rPr>
          <w:rStyle w:val="StyleUnderline"/>
          <w:highlight w:val="cyan"/>
        </w:rPr>
        <w:t xml:space="preserve"> returning from conflicts</w:t>
      </w:r>
      <w:r w:rsidRPr="00E267DB">
        <w:rPr>
          <w:rStyle w:val="StyleUnderline"/>
        </w:rPr>
        <w:t xml:space="preserve"> in the Middle East.</w:t>
      </w:r>
    </w:p>
    <w:p w14:paraId="5F6D5D35" w14:textId="77777777" w:rsidR="000E336F" w:rsidRDefault="000E336F" w:rsidP="000E336F">
      <w:pPr>
        <w:pStyle w:val="Heading2"/>
      </w:pPr>
      <w:r>
        <w:t>Ad3</w:t>
      </w:r>
    </w:p>
    <w:p w14:paraId="019DB55D" w14:textId="77777777" w:rsidR="000E336F" w:rsidRPr="00424E90" w:rsidRDefault="000E336F" w:rsidP="000E336F"/>
    <w:p w14:paraId="1A4374F9" w14:textId="77777777" w:rsidR="000E336F" w:rsidRDefault="000E336F" w:rsidP="000E336F">
      <w:pPr>
        <w:pStyle w:val="Heading4"/>
      </w:pPr>
      <w:bookmarkStart w:id="13" w:name="_Hlk82858890"/>
      <w:r>
        <w:t xml:space="preserve">The Supreme Court doesn’t respect stare decisis---especially with ACB. </w:t>
      </w:r>
    </w:p>
    <w:p w14:paraId="28EB332D" w14:textId="77777777" w:rsidR="000E336F" w:rsidRPr="00065173" w:rsidRDefault="000E336F" w:rsidP="000E336F">
      <w:r w:rsidRPr="00065173">
        <w:rPr>
          <w:rStyle w:val="Style13ptBold"/>
        </w:rPr>
        <w:t>Ford 21</w:t>
      </w:r>
      <w:r w:rsidRPr="00065173">
        <w:t>, *Matt Ford is a staff writer at The New Republic; (July 28th, 2021, “It Sure Looks Like Roe’s Foes Noticed That Amy Coney Barrett Is on the Supreme Court”, https://newrepublic.com/article/163084/amy-coney-barrett-dobbs-roe-abortion-rights)</w:t>
      </w:r>
    </w:p>
    <w:p w14:paraId="62170599" w14:textId="77777777" w:rsidR="000E336F" w:rsidRPr="00602582" w:rsidRDefault="000E336F" w:rsidP="000E336F">
      <w:pPr>
        <w:rPr>
          <w:sz w:val="16"/>
        </w:rPr>
      </w:pPr>
      <w:r w:rsidRPr="00602582">
        <w:rPr>
          <w:sz w:val="16"/>
        </w:rPr>
        <w:t xml:space="preserve">When the state of Mississippi </w:t>
      </w:r>
      <w:hyperlink r:id="rId58" w:tgtFrame="_blank" w:history="1">
        <w:r w:rsidRPr="00602582">
          <w:rPr>
            <w:rStyle w:val="Hyperlink"/>
            <w:sz w:val="16"/>
          </w:rPr>
          <w:t>first asked</w:t>
        </w:r>
      </w:hyperlink>
      <w:r w:rsidRPr="00602582">
        <w:rPr>
          <w:sz w:val="16"/>
        </w:rPr>
        <w:t xml:space="preserve"> the Supreme Court to take up </w:t>
      </w:r>
      <w:r w:rsidRPr="00602582">
        <w:rPr>
          <w:rStyle w:val="StyleUnderline"/>
          <w:highlight w:val="yellow"/>
        </w:rPr>
        <w:t>Dobbs</w:t>
      </w:r>
      <w:r w:rsidRPr="00602582">
        <w:rPr>
          <w:sz w:val="16"/>
        </w:rPr>
        <w:t xml:space="preserve"> v. Jackson Women’s Health Organization in March 2020, it argued that the court didn’t need to overturn Roe v. Wade to rule in favor of the state’s 15-week ban on abortions. The Supreme Court duly agreed in May to hear the case and decide “whether all pre-viability prohibitions on elective abortions are unconstitutional.” The dispute </w:t>
      </w:r>
      <w:r w:rsidRPr="00602582">
        <w:rPr>
          <w:rStyle w:val="StyleUnderline"/>
          <w:highlight w:val="yellow"/>
        </w:rPr>
        <w:t>is</w:t>
      </w:r>
      <w:r w:rsidRPr="00602582">
        <w:rPr>
          <w:rStyle w:val="StyleUnderline"/>
        </w:rPr>
        <w:t xml:space="preserve"> now set to be </w:t>
      </w:r>
      <w:r w:rsidRPr="00602582">
        <w:rPr>
          <w:rStyle w:val="StyleUnderline"/>
          <w:highlight w:val="yellow"/>
        </w:rPr>
        <w:t xml:space="preserve">the first major </w:t>
      </w:r>
      <w:r w:rsidRPr="00602582">
        <w:rPr>
          <w:rStyle w:val="Emphasis"/>
          <w:highlight w:val="yellow"/>
        </w:rPr>
        <w:t>abortion-related case</w:t>
      </w:r>
      <w:r w:rsidRPr="00602582">
        <w:rPr>
          <w:sz w:val="16"/>
        </w:rPr>
        <w:t xml:space="preserve"> </w:t>
      </w:r>
      <w:r w:rsidRPr="00602582">
        <w:rPr>
          <w:rStyle w:val="StyleUnderline"/>
        </w:rPr>
        <w:t>heard by the court</w:t>
      </w:r>
      <w:r w:rsidRPr="00602582">
        <w:rPr>
          <w:sz w:val="16"/>
        </w:rPr>
        <w:t>, whose conservative majority has been newly bolstered by its sixth member, Amy Coney Barrett.</w:t>
      </w:r>
    </w:p>
    <w:p w14:paraId="283EA247" w14:textId="77777777" w:rsidR="000E336F" w:rsidRPr="00602582" w:rsidRDefault="000E336F" w:rsidP="000E336F">
      <w:pPr>
        <w:rPr>
          <w:sz w:val="16"/>
        </w:rPr>
      </w:pPr>
      <w:r w:rsidRPr="00602582">
        <w:rPr>
          <w:rStyle w:val="StyleUnderline"/>
          <w:highlight w:val="yellow"/>
        </w:rPr>
        <w:t>Barrett is the</w:t>
      </w:r>
      <w:r w:rsidRPr="00602582">
        <w:rPr>
          <w:rStyle w:val="StyleUnderline"/>
        </w:rPr>
        <w:t xml:space="preserve"> likely </w:t>
      </w:r>
      <w:r w:rsidRPr="00602582">
        <w:rPr>
          <w:rStyle w:val="StyleUnderline"/>
          <w:highlight w:val="yellow"/>
        </w:rPr>
        <w:t>reason</w:t>
      </w:r>
      <w:r w:rsidRPr="00602582">
        <w:rPr>
          <w:sz w:val="16"/>
        </w:rPr>
        <w:t xml:space="preserve"> that </w:t>
      </w:r>
      <w:r w:rsidRPr="00602582">
        <w:rPr>
          <w:rStyle w:val="StyleUnderline"/>
          <w:highlight w:val="yellow"/>
        </w:rPr>
        <w:t>Mississippi has</w:t>
      </w:r>
      <w:r w:rsidRPr="00602582">
        <w:rPr>
          <w:rStyle w:val="StyleUnderline"/>
        </w:rPr>
        <w:t xml:space="preserve"> suddenly </w:t>
      </w:r>
      <w:r w:rsidRPr="00602582">
        <w:rPr>
          <w:rStyle w:val="StyleUnderline"/>
          <w:highlight w:val="yellow"/>
        </w:rPr>
        <w:t xml:space="preserve">starting singing a very </w:t>
      </w:r>
      <w:r w:rsidRPr="00602582">
        <w:rPr>
          <w:rStyle w:val="Emphasis"/>
          <w:highlight w:val="yellow"/>
        </w:rPr>
        <w:t>different tune</w:t>
      </w:r>
      <w:r w:rsidRPr="00602582">
        <w:rPr>
          <w:sz w:val="16"/>
        </w:rPr>
        <w:t xml:space="preserve">. Last week, the state suddenly switched up its plan of attack, arguing in </w:t>
      </w:r>
      <w:hyperlink r:id="rId59" w:tgtFrame="_blank" w:history="1">
        <w:r w:rsidRPr="00602582">
          <w:rPr>
            <w:rStyle w:val="Hyperlink"/>
            <w:sz w:val="16"/>
          </w:rPr>
          <w:t>its brief for the court</w:t>
        </w:r>
      </w:hyperlink>
      <w:r w:rsidRPr="00602582">
        <w:rPr>
          <w:sz w:val="16"/>
        </w:rPr>
        <w:t xml:space="preserve"> that “nothing in constitutional text, structure, history, or tradition supports a right to abortion” and that the only real barriers to the state’s ban are Roe and Planned Parenthood v. Casey, a 1992 case that reaffirmed and rewrote Roe’s central holding. “Roe and Casey are thus at odds with the straightforward, constitutionally grounded answer to the question presented,” Mississippi declared in its brief for the court. “So the question becomes whether this Court should overrule those decisions. It should.”</w:t>
      </w:r>
    </w:p>
    <w:p w14:paraId="05E437F1" w14:textId="77777777" w:rsidR="000E336F" w:rsidRPr="00602582" w:rsidRDefault="000E336F" w:rsidP="000E336F">
      <w:pPr>
        <w:rPr>
          <w:sz w:val="16"/>
        </w:rPr>
      </w:pPr>
      <w:r w:rsidRPr="00D23E5B">
        <w:rPr>
          <w:rStyle w:val="StyleUnderline"/>
        </w:rPr>
        <w:t>The state’s tactical about-face underscores the threat posed by Dobbs</w:t>
      </w:r>
      <w:r w:rsidRPr="00602582">
        <w:rPr>
          <w:sz w:val="16"/>
        </w:rPr>
        <w:t xml:space="preserve"> to Roe, Casey, and nearly a half-century of legalized abortion. Thirty-eight of the 49 pages in Mississippi’s brief are devoted to the case for overturning Roe and Casey. In theory, this should be a formidable task. The Supreme Court, following the example set by English courts before the revolution, decides cases by applying precedents from past cases to new sets of facts. </w:t>
      </w:r>
      <w:r w:rsidRPr="00D23E5B">
        <w:rPr>
          <w:rStyle w:val="StyleUnderline"/>
        </w:rPr>
        <w:t>Under the principle of stare decisis</w:t>
      </w:r>
      <w:r w:rsidRPr="00602582">
        <w:rPr>
          <w:sz w:val="16"/>
        </w:rPr>
        <w:t xml:space="preserve">, </w:t>
      </w:r>
      <w:r w:rsidRPr="00D23E5B">
        <w:rPr>
          <w:rStyle w:val="StyleUnderline"/>
        </w:rPr>
        <w:t xml:space="preserve">the court is supposed to be </w:t>
      </w:r>
      <w:r w:rsidRPr="00D23E5B">
        <w:rPr>
          <w:rStyle w:val="Emphasis"/>
        </w:rPr>
        <w:t>extremely reluctant</w:t>
      </w:r>
      <w:r w:rsidRPr="00602582">
        <w:rPr>
          <w:sz w:val="16"/>
        </w:rPr>
        <w:t xml:space="preserve"> </w:t>
      </w:r>
      <w:r w:rsidRPr="00D23E5B">
        <w:rPr>
          <w:rStyle w:val="StyleUnderline"/>
        </w:rPr>
        <w:t>to overturn those precedents</w:t>
      </w:r>
      <w:r w:rsidRPr="00602582">
        <w:rPr>
          <w:sz w:val="16"/>
        </w:rPr>
        <w:t>, even if later generations of justices think the reasoning behind them is dubious or erroneous.</w:t>
      </w:r>
    </w:p>
    <w:p w14:paraId="1F42CA3B" w14:textId="77777777" w:rsidR="000E336F" w:rsidRDefault="000E336F" w:rsidP="000E336F">
      <w:pPr>
        <w:rPr>
          <w:rStyle w:val="StyleUnderline"/>
        </w:rPr>
      </w:pPr>
      <w:r w:rsidRPr="00602582">
        <w:rPr>
          <w:sz w:val="16"/>
        </w:rPr>
        <w:t xml:space="preserve">That’s the A.P. Government explanation, at least. In reality, </w:t>
      </w:r>
      <w:r w:rsidRPr="00602582">
        <w:rPr>
          <w:rStyle w:val="StyleUnderline"/>
          <w:highlight w:val="yellow"/>
        </w:rPr>
        <w:t>the high court’s approach to precedent is</w:t>
      </w:r>
      <w:r w:rsidRPr="00D23E5B">
        <w:rPr>
          <w:rStyle w:val="StyleUnderline"/>
        </w:rPr>
        <w:t xml:space="preserve"> far more </w:t>
      </w:r>
      <w:r w:rsidRPr="00602582">
        <w:rPr>
          <w:rStyle w:val="Emphasis"/>
          <w:highlight w:val="yellow"/>
        </w:rPr>
        <w:t>mercurial</w:t>
      </w:r>
      <w:r w:rsidRPr="00602582">
        <w:rPr>
          <w:sz w:val="16"/>
        </w:rPr>
        <w:t xml:space="preserve">. At times, the justices hew closely to past decisions despite their clear misgivings about them, as some of the court’s conservatives did earlier this year when they declined to overturn a 1990 case that limits some types of religious freedom claims. </w:t>
      </w:r>
      <w:r w:rsidRPr="00D23E5B">
        <w:rPr>
          <w:rStyle w:val="StyleUnderline"/>
        </w:rPr>
        <w:t>In other instances</w:t>
      </w:r>
      <w:r w:rsidRPr="00602582">
        <w:rPr>
          <w:sz w:val="16"/>
        </w:rPr>
        <w:t xml:space="preserve">, </w:t>
      </w:r>
      <w:r w:rsidRPr="00D23E5B">
        <w:rPr>
          <w:rStyle w:val="StyleUnderline"/>
        </w:rPr>
        <w:t xml:space="preserve">the </w:t>
      </w:r>
      <w:r w:rsidRPr="00602582">
        <w:rPr>
          <w:rStyle w:val="StyleUnderline"/>
          <w:highlight w:val="yellow"/>
        </w:rPr>
        <w:t>justices</w:t>
      </w:r>
      <w:r w:rsidRPr="00D23E5B">
        <w:rPr>
          <w:rStyle w:val="StyleUnderline"/>
        </w:rPr>
        <w:t xml:space="preserve"> </w:t>
      </w:r>
      <w:r w:rsidRPr="00602582">
        <w:rPr>
          <w:rStyle w:val="Emphasis"/>
          <w:highlight w:val="yellow"/>
        </w:rPr>
        <w:t>jettison stare decisis</w:t>
      </w:r>
      <w:r w:rsidRPr="00602582">
        <w:rPr>
          <w:rStyle w:val="StyleUnderline"/>
          <w:highlight w:val="yellow"/>
        </w:rPr>
        <w:t xml:space="preserve"> altogether</w:t>
      </w:r>
      <w:r w:rsidRPr="00602582">
        <w:rPr>
          <w:sz w:val="16"/>
          <w:highlight w:val="yellow"/>
        </w:rPr>
        <w:t xml:space="preserve">, </w:t>
      </w:r>
      <w:r w:rsidRPr="00602582">
        <w:rPr>
          <w:rStyle w:val="StyleUnderline"/>
          <w:highlight w:val="yellow"/>
        </w:rPr>
        <w:t>as the court’s conservatives did</w:t>
      </w:r>
      <w:r w:rsidRPr="00602582">
        <w:rPr>
          <w:sz w:val="16"/>
        </w:rPr>
        <w:t xml:space="preserve"> earlier </w:t>
      </w:r>
      <w:r w:rsidRPr="00D23E5B">
        <w:rPr>
          <w:rStyle w:val="StyleUnderline"/>
        </w:rPr>
        <w:t xml:space="preserve">this year </w:t>
      </w:r>
      <w:r w:rsidRPr="00602582">
        <w:rPr>
          <w:rStyle w:val="StyleUnderline"/>
          <w:highlight w:val="yellow"/>
        </w:rPr>
        <w:t xml:space="preserve">when they </w:t>
      </w:r>
      <w:hyperlink r:id="rId60" w:history="1">
        <w:r w:rsidRPr="00602582">
          <w:rPr>
            <w:rStyle w:val="StyleUnderline"/>
            <w:highlight w:val="yellow"/>
          </w:rPr>
          <w:t>overturned</w:t>
        </w:r>
      </w:hyperlink>
      <w:r w:rsidRPr="00D23E5B">
        <w:rPr>
          <w:rStyle w:val="StyleUnderline"/>
        </w:rPr>
        <w:t xml:space="preserve"> a major </w:t>
      </w:r>
      <w:r w:rsidRPr="00602582">
        <w:rPr>
          <w:rStyle w:val="Emphasis"/>
          <w:highlight w:val="yellow"/>
        </w:rPr>
        <w:t>criminal rights precedent</w:t>
      </w:r>
      <w:r w:rsidRPr="00602582">
        <w:rPr>
          <w:sz w:val="16"/>
        </w:rPr>
        <w:t>—</w:t>
      </w:r>
      <w:r w:rsidRPr="00D23E5B">
        <w:rPr>
          <w:rStyle w:val="StyleUnderline"/>
        </w:rPr>
        <w:t>even though nobody had asked them to do it.</w:t>
      </w:r>
    </w:p>
    <w:bookmarkEnd w:id="13"/>
    <w:p w14:paraId="6054FD51" w14:textId="77777777" w:rsidR="000E336F" w:rsidRPr="001F2986" w:rsidRDefault="000E336F" w:rsidP="000E336F">
      <w:pPr>
        <w:pStyle w:val="Heading4"/>
        <w:rPr>
          <w:rFonts w:asciiTheme="minorHAnsi" w:hAnsiTheme="minorHAnsi" w:cstheme="minorHAnsi"/>
          <w:b w:val="0"/>
          <w:bCs/>
        </w:rPr>
      </w:pPr>
      <w:r w:rsidRPr="001F2986">
        <w:rPr>
          <w:rFonts w:asciiTheme="minorHAnsi" w:hAnsiTheme="minorHAnsi" w:cstheme="minorHAnsi"/>
        </w:rPr>
        <w:t xml:space="preserve">American democracy is </w:t>
      </w:r>
      <w:r w:rsidRPr="001F2986">
        <w:rPr>
          <w:rFonts w:asciiTheme="minorHAnsi" w:hAnsiTheme="minorHAnsi" w:cstheme="minorHAnsi"/>
          <w:u w:val="single"/>
        </w:rPr>
        <w:t>resilient</w:t>
      </w:r>
      <w:r w:rsidRPr="001F2986">
        <w:rPr>
          <w:rFonts w:asciiTheme="minorHAnsi" w:hAnsiTheme="minorHAnsi" w:cstheme="minorHAnsi"/>
          <w:b w:val="0"/>
          <w:bCs/>
        </w:rPr>
        <w:t>---</w:t>
      </w:r>
      <w:r w:rsidRPr="001F2986">
        <w:rPr>
          <w:rFonts w:asciiTheme="minorHAnsi" w:hAnsiTheme="minorHAnsi" w:cstheme="minorHAnsi"/>
          <w:b w:val="0"/>
          <w:bCs/>
          <w:u w:val="single"/>
        </w:rPr>
        <w:t>institutional buffers</w:t>
      </w:r>
      <w:r w:rsidRPr="001F2986">
        <w:rPr>
          <w:rFonts w:asciiTheme="minorHAnsi" w:hAnsiTheme="minorHAnsi" w:cstheme="minorHAnsi"/>
          <w:b w:val="0"/>
          <w:bCs/>
        </w:rPr>
        <w:t xml:space="preserve"> ensure continuity. </w:t>
      </w:r>
    </w:p>
    <w:p w14:paraId="3786FBFF" w14:textId="77777777" w:rsidR="000E336F" w:rsidRPr="001F2986" w:rsidRDefault="000E336F" w:rsidP="000E336F">
      <w:pPr>
        <w:rPr>
          <w:rFonts w:asciiTheme="minorHAnsi" w:hAnsiTheme="minorHAnsi" w:cstheme="minorHAnsi"/>
        </w:rPr>
      </w:pPr>
      <w:r w:rsidRPr="001F2986">
        <w:rPr>
          <w:rStyle w:val="Heading4Char"/>
          <w:rFonts w:asciiTheme="minorHAnsi" w:hAnsiTheme="minorHAnsi" w:cstheme="minorHAnsi"/>
        </w:rPr>
        <w:t>Kroenig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507E2ADF" w14:textId="77777777" w:rsidR="000E336F" w:rsidRPr="001F2986" w:rsidRDefault="000E336F" w:rsidP="000E336F">
      <w:pPr>
        <w:rPr>
          <w:rFonts w:asciiTheme="minorHAnsi" w:hAnsiTheme="minorHAnsi" w:cstheme="minorHAnsi"/>
        </w:rPr>
      </w:pPr>
      <w:r w:rsidRPr="001F2986">
        <w:rPr>
          <w:rFonts w:asciiTheme="minorHAnsi" w:hAnsiTheme="minorHAnsi" w:cstheme="minorHAnsi"/>
        </w:rPr>
        <w:t xml:space="preserve">American Democracy </w:t>
      </w:r>
    </w:p>
    <w:p w14:paraId="133F808F" w14:textId="77777777" w:rsidR="000E336F" w:rsidRPr="001F2986" w:rsidRDefault="000E336F" w:rsidP="000E336F">
      <w:pPr>
        <w:rPr>
          <w:rFonts w:asciiTheme="minorHAnsi" w:hAnsiTheme="minorHAnsi" w:cstheme="minorHAnsi"/>
        </w:rPr>
      </w:pPr>
      <w:r w:rsidRPr="001F2986">
        <w:rPr>
          <w:rFonts w:asciiTheme="minorHAnsi" w:hAnsiTheme="minorHAnsi" w:cstheme="minorHAnsi"/>
        </w:rPr>
        <w:t xml:space="preserve">The United States is the world’s oldest constitutional democracy. Fleeing persecution by European monarchs, </w:t>
      </w:r>
      <w:r w:rsidRPr="001F2986">
        <w:rPr>
          <w:rStyle w:val="StyleUnderline"/>
          <w:rFonts w:asciiTheme="minorHAnsi" w:hAnsiTheme="minorHAnsi" w:cstheme="minorHAnsi"/>
        </w:rPr>
        <w:t>the</w:t>
      </w:r>
      <w:r w:rsidRPr="001F2986">
        <w:rPr>
          <w:rFonts w:asciiTheme="minorHAnsi" w:hAnsiTheme="minorHAnsi" w:cstheme="minorHAnsi"/>
        </w:rPr>
        <w:t xml:space="preserve"> American </w:t>
      </w:r>
      <w:r w:rsidRPr="001F2986">
        <w:rPr>
          <w:rStyle w:val="Emphasis"/>
          <w:rFonts w:asciiTheme="minorHAnsi" w:hAnsiTheme="minorHAnsi" w:cstheme="minorHAnsi"/>
        </w:rPr>
        <w:t>founding fathers</w:t>
      </w:r>
      <w:r w:rsidRPr="001F2986">
        <w:rPr>
          <w:rStyle w:val="StyleUnderline"/>
          <w:rFonts w:asciiTheme="minorHAnsi" w:hAnsiTheme="minorHAnsi" w:cstheme="minorHAnsi"/>
        </w:rPr>
        <w:t xml:space="preserve"> set up a system to </w:t>
      </w:r>
      <w:r w:rsidRPr="001F2986">
        <w:rPr>
          <w:rStyle w:val="Emphasis"/>
          <w:rFonts w:asciiTheme="minorHAnsi" w:hAnsiTheme="minorHAnsi" w:cstheme="minorHAnsi"/>
        </w:rPr>
        <w:t>check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balance</w:t>
      </w:r>
      <w:r w:rsidRPr="001F2986">
        <w:rPr>
          <w:rStyle w:val="StyleUnderline"/>
          <w:rFonts w:asciiTheme="minorHAnsi" w:hAnsiTheme="minorHAnsi" w:cstheme="minorHAnsi"/>
        </w:rPr>
        <w:t xml:space="preserve"> the chief executive</w:t>
      </w:r>
      <w:r w:rsidRPr="001F2986">
        <w:rPr>
          <w:rFonts w:asciiTheme="minorHAnsi" w:hAnsiTheme="minorHAnsi"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asciiTheme="minorHAnsi" w:hAnsiTheme="minorHAnsi" w:cstheme="minorHAnsi"/>
        </w:rPr>
        <w:t xml:space="preserve">Freedom of the </w:t>
      </w:r>
      <w:r w:rsidRPr="001F2986">
        <w:rPr>
          <w:rStyle w:val="Emphasis"/>
          <w:rFonts w:asciiTheme="minorHAnsi" w:hAnsiTheme="minorHAnsi" w:cstheme="minorHAnsi"/>
        </w:rPr>
        <w:t>press, assembly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many other liberties</w:t>
      </w:r>
      <w:r w:rsidRPr="001F2986">
        <w:rPr>
          <w:rStyle w:val="StyleUnderline"/>
          <w:rFonts w:asciiTheme="minorHAnsi" w:hAnsiTheme="minorHAnsi" w:cstheme="minorHAnsi"/>
        </w:rPr>
        <w:t xml:space="preserve"> help to ensure that citizens have the opportunity for </w:t>
      </w:r>
      <w:r w:rsidRPr="001F2986">
        <w:rPr>
          <w:rStyle w:val="Emphasis"/>
          <w:rFonts w:asciiTheme="minorHAnsi" w:hAnsiTheme="minorHAnsi" w:cstheme="minorHAnsi"/>
        </w:rPr>
        <w:t>meaningful political participation</w:t>
      </w:r>
      <w:r w:rsidRPr="001F2986">
        <w:rPr>
          <w:rFonts w:asciiTheme="minorHAnsi" w:hAnsiTheme="minorHAnsi" w:cstheme="minorHAnsi"/>
        </w:rPr>
        <w:t xml:space="preserve">. According to Polity,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been rated as a democracy for </w:t>
      </w:r>
      <w:r w:rsidRPr="001F2986">
        <w:rPr>
          <w:rStyle w:val="Emphasis"/>
          <w:rFonts w:asciiTheme="minorHAnsi" w:hAnsiTheme="minorHAnsi" w:cstheme="minorHAnsi"/>
        </w:rPr>
        <w:t>over two centuries</w:t>
      </w:r>
      <w:r w:rsidRPr="001F2986">
        <w:rPr>
          <w:rFonts w:asciiTheme="minorHAnsi" w:hAnsiTheme="minorHAnsi" w:cstheme="minorHAnsi"/>
        </w:rPr>
        <w:t xml:space="preserve">.3 </w:t>
      </w:r>
    </w:p>
    <w:p w14:paraId="0633B5BC" w14:textId="77777777" w:rsidR="000E336F" w:rsidRPr="001F2986" w:rsidRDefault="000E336F" w:rsidP="000E336F">
      <w:pPr>
        <w:rPr>
          <w:rFonts w:asciiTheme="minorHAnsi" w:hAnsiTheme="minorHAnsi" w:cstheme="minorHAnsi"/>
        </w:rPr>
      </w:pPr>
      <w:r w:rsidRPr="001F2986">
        <w:rPr>
          <w:rStyle w:val="StyleUnderline"/>
          <w:rFonts w:asciiTheme="minorHAnsi" w:hAnsiTheme="minorHAnsi" w:cstheme="minorHAnsi"/>
        </w:rPr>
        <w:t xml:space="preserve">Contemporary </w:t>
      </w:r>
      <w:r w:rsidRPr="000B6C97">
        <w:rPr>
          <w:rStyle w:val="StyleUnderline"/>
          <w:rFonts w:asciiTheme="minorHAnsi" w:hAnsiTheme="minorHAnsi" w:cstheme="minorHAnsi"/>
          <w:highlight w:val="cyan"/>
        </w:rPr>
        <w:t>warnings of a</w:t>
      </w:r>
      <w:r w:rsidRPr="001F2986">
        <w:rPr>
          <w:rStyle w:val="StyleUnderline"/>
          <w:rFonts w:asciiTheme="minorHAnsi" w:hAnsiTheme="minorHAnsi" w:cstheme="minorHAnsi"/>
        </w:rPr>
        <w:t xml:space="preserve"> possible </w:t>
      </w:r>
      <w:r w:rsidRPr="000B6C97">
        <w:rPr>
          <w:rStyle w:val="Emphasis"/>
          <w:rFonts w:asciiTheme="minorHAnsi" w:hAnsiTheme="minorHAnsi" w:cstheme="minorHAnsi"/>
          <w:highlight w:val="cyan"/>
        </w:rPr>
        <w:t>decline</w:t>
      </w:r>
      <w:r w:rsidRPr="000B6C97">
        <w:rPr>
          <w:rStyle w:val="StyleUnderline"/>
          <w:rFonts w:asciiTheme="minorHAnsi" w:hAnsiTheme="minorHAnsi" w:cstheme="minorHAnsi"/>
          <w:highlight w:val="cyan"/>
        </w:rPr>
        <w:t xml:space="preserve"> in American democracy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should be taken seriously, but, on inspection, they </w:t>
      </w:r>
      <w:r w:rsidRPr="000B6C97">
        <w:rPr>
          <w:rStyle w:val="StyleUnderline"/>
          <w:rFonts w:asciiTheme="minorHAnsi" w:hAnsiTheme="minorHAnsi" w:cstheme="minorHAnsi"/>
          <w:highlight w:val="cyan"/>
        </w:rPr>
        <w:t>are</w:t>
      </w:r>
      <w:r w:rsidRPr="001F2986">
        <w:rPr>
          <w:rFonts w:asciiTheme="minorHAnsi" w:hAnsiTheme="minorHAnsi" w:cstheme="minorHAnsi"/>
        </w:rPr>
        <w:t xml:space="preserve"> often </w:t>
      </w:r>
      <w:r w:rsidRPr="000B6C97">
        <w:rPr>
          <w:rStyle w:val="Emphasis"/>
          <w:rFonts w:asciiTheme="minorHAnsi" w:hAnsiTheme="minorHAnsi" w:cstheme="minorHAnsi"/>
          <w:highlight w:val="cyan"/>
        </w:rPr>
        <w:t>overblown</w:t>
      </w:r>
      <w:r w:rsidRPr="001F2986">
        <w:rPr>
          <w:rFonts w:asciiTheme="minorHAnsi" w:hAnsiTheme="minorHAnsi" w:cstheme="minorHAnsi"/>
        </w:rPr>
        <w:t xml:space="preserve">. To be sure, American </w:t>
      </w:r>
      <w:r w:rsidRPr="001F2986">
        <w:rPr>
          <w:rStyle w:val="StyleUnderline"/>
          <w:rFonts w:asciiTheme="minorHAnsi" w:hAnsiTheme="minorHAnsi" w:cstheme="minorHAnsi"/>
        </w:rPr>
        <w:t xml:space="preserve">democracy is imperfect, but </w:t>
      </w:r>
      <w:r w:rsidRPr="000B6C97">
        <w:rPr>
          <w:rStyle w:val="StyleUnderline"/>
          <w:rFonts w:asciiTheme="minorHAnsi" w:hAnsiTheme="minorHAnsi" w:cstheme="minorHAnsi"/>
          <w:highlight w:val="cyan"/>
        </w:rPr>
        <w:t xml:space="preserve">democracy does not require </w:t>
      </w:r>
      <w:r w:rsidRPr="000B6C97">
        <w:rPr>
          <w:rStyle w:val="Emphasis"/>
          <w:rFonts w:asciiTheme="minorHAnsi" w:hAnsiTheme="minorHAnsi" w:cstheme="minorHAnsi"/>
          <w:highlight w:val="cyan"/>
        </w:rPr>
        <w:t>perfection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It requires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free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fair elections</w:t>
      </w:r>
      <w:r w:rsidRPr="001F2986">
        <w:rPr>
          <w:rFonts w:asciiTheme="minorHAnsi" w:hAnsiTheme="minorHAnsi" w:cstheme="minorHAnsi"/>
        </w:rPr>
        <w:t xml:space="preserve"> and the broad range of civil and political rights that allow for meaningful political participation.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no doubt</w:t>
      </w:r>
      <w:r w:rsidRPr="001F2986">
        <w:rPr>
          <w:rStyle w:val="StyleUnderline"/>
          <w:rFonts w:asciiTheme="minorHAnsi" w:hAnsiTheme="minorHAnsi" w:cstheme="minorHAnsi"/>
        </w:rPr>
        <w:t xml:space="preserve">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meets this standard</w:t>
      </w:r>
      <w:r w:rsidRPr="001F2986">
        <w:rPr>
          <w:rFonts w:asciiTheme="minorHAnsi" w:hAnsiTheme="minorHAnsi" w:cstheme="minorHAnsi"/>
        </w:rPr>
        <w:t xml:space="preserve">. </w:t>
      </w:r>
    </w:p>
    <w:p w14:paraId="08CFA13A" w14:textId="77777777" w:rsidR="000E336F" w:rsidRPr="001F2986" w:rsidRDefault="000E336F" w:rsidP="000E336F">
      <w:pPr>
        <w:rPr>
          <w:rFonts w:asciiTheme="minorHAnsi" w:hAnsiTheme="minorHAnsi" w:cstheme="minorHAnsi"/>
        </w:rPr>
      </w:pPr>
      <w:r w:rsidRPr="001F2986">
        <w:rPr>
          <w:rStyle w:val="StyleUnderline"/>
          <w:rFonts w:asciiTheme="minorHAnsi" w:hAnsiTheme="minorHAnsi" w:cstheme="minorHAnsi"/>
        </w:rPr>
        <w:t>Worries about a</w:t>
      </w:r>
      <w:r w:rsidRPr="001F2986">
        <w:rPr>
          <w:rFonts w:asciiTheme="minorHAnsi" w:hAnsiTheme="minorHAnsi" w:cstheme="minorHAnsi"/>
        </w:rPr>
        <w:t xml:space="preserve"> U.S. </w:t>
      </w:r>
      <w:r w:rsidRPr="001F2986">
        <w:rPr>
          <w:rStyle w:val="StyleUnderline"/>
          <w:rFonts w:asciiTheme="minorHAnsi" w:hAnsiTheme="minorHAnsi" w:cstheme="minorHAnsi"/>
        </w:rPr>
        <w:t>president’s</w:t>
      </w:r>
      <w:r w:rsidRPr="001F2986">
        <w:rPr>
          <w:rFonts w:asciiTheme="minorHAnsi" w:hAnsiTheme="minorHAnsi" w:cstheme="minorHAnsi"/>
        </w:rPr>
        <w:t xml:space="preserve"> putative </w:t>
      </w:r>
      <w:r w:rsidRPr="001F2986">
        <w:rPr>
          <w:rStyle w:val="Emphasis"/>
          <w:rFonts w:asciiTheme="minorHAnsi" w:hAnsiTheme="minorHAnsi" w:cstheme="minorHAnsi"/>
        </w:rPr>
        <w:t>autocratic tendencies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not new</w:t>
      </w:r>
      <w:r w:rsidRPr="001F2986">
        <w:rPr>
          <w:rStyle w:val="StyleUnderline"/>
          <w:rFonts w:asciiTheme="minorHAnsi" w:hAnsiTheme="minorHAnsi" w:cstheme="minorHAnsi"/>
        </w:rPr>
        <w:t xml:space="preserve">; they are </w:t>
      </w:r>
      <w:r w:rsidRPr="001F2986">
        <w:rPr>
          <w:rStyle w:val="Emphasis"/>
          <w:rFonts w:asciiTheme="minorHAnsi" w:hAnsiTheme="minorHAnsi" w:cstheme="minorHAnsi"/>
        </w:rPr>
        <w:t>baked into the system</w:t>
      </w:r>
      <w:r w:rsidRPr="001F2986">
        <w:rPr>
          <w:rFonts w:asciiTheme="minorHAnsi" w:hAnsiTheme="minorHAnsi" w:cstheme="minorHAnsi"/>
        </w:rPr>
        <w:t xml:space="preserve">. </w:t>
      </w:r>
      <w:r w:rsidRPr="001F2986">
        <w:rPr>
          <w:rStyle w:val="StyleUnderline"/>
          <w:rFonts w:asciiTheme="minorHAnsi" w:hAnsiTheme="minorHAnsi" w:cstheme="minorHAnsi"/>
        </w:rPr>
        <w:t>America’s founders</w:t>
      </w:r>
      <w:r w:rsidRPr="001F2986">
        <w:rPr>
          <w:rFonts w:asciiTheme="minorHAnsi" w:hAnsiTheme="minorHAnsi" w:cstheme="minorHAnsi"/>
        </w:rPr>
        <w:t xml:space="preserve"> were revolting against overbearing British monarchs and they </w:t>
      </w:r>
      <w:r w:rsidRPr="001F2986">
        <w:rPr>
          <w:rStyle w:val="StyleUnderline"/>
          <w:rFonts w:asciiTheme="minorHAnsi" w:hAnsiTheme="minorHAnsi" w:cstheme="minorHAnsi"/>
        </w:rPr>
        <w:t xml:space="preserve">wanted to be sure to prevent an </w:t>
      </w:r>
      <w:r w:rsidRPr="001F2986">
        <w:rPr>
          <w:rStyle w:val="Emphasis"/>
          <w:rFonts w:asciiTheme="minorHAnsi" w:hAnsiTheme="minorHAnsi" w:cstheme="minorHAnsi"/>
        </w:rPr>
        <w:t>overwhelming concentration of power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executive branch</w:t>
      </w:r>
      <w:r w:rsidRPr="001F2986">
        <w:rPr>
          <w:rFonts w:asciiTheme="minorHAnsi" w:hAnsiTheme="minorHAnsi" w:cstheme="minorHAnsi"/>
        </w:rPr>
        <w:t xml:space="preserve">. George </w:t>
      </w:r>
      <w:r w:rsidRPr="001F2986">
        <w:rPr>
          <w:rStyle w:val="StyleUnderline"/>
          <w:rFonts w:asciiTheme="minorHAnsi" w:hAnsiTheme="minorHAnsi" w:cstheme="minorHAnsi"/>
        </w:rPr>
        <w:t xml:space="preserve">Washington was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for his presumed </w:t>
      </w:r>
      <w:r w:rsidRPr="001F2986">
        <w:rPr>
          <w:rStyle w:val="Emphasis"/>
          <w:rFonts w:asciiTheme="minorHAnsi" w:hAnsiTheme="minorHAnsi" w:cstheme="minorHAnsi"/>
        </w:rPr>
        <w:t>monarchic ambitions</w:t>
      </w:r>
      <w:r w:rsidRPr="001F2986">
        <w:rPr>
          <w:rFonts w:asciiTheme="minorHAnsi" w:hAnsiTheme="minorHAnsi" w:cstheme="minorHAnsi"/>
        </w:rPr>
        <w:t xml:space="preserve">. More recently, </w:t>
      </w:r>
      <w:r w:rsidRPr="001F2986">
        <w:rPr>
          <w:rStyle w:val="StyleUnderline"/>
          <w:rFonts w:asciiTheme="minorHAnsi" w:hAnsiTheme="minorHAnsi" w:cstheme="minorHAnsi"/>
        </w:rPr>
        <w:t>commentators criticized</w:t>
      </w:r>
      <w:r w:rsidRPr="001F2986">
        <w:rPr>
          <w:rFonts w:asciiTheme="minorHAnsi" w:hAnsiTheme="minorHAnsi" w:cstheme="minorHAnsi"/>
        </w:rPr>
        <w:t xml:space="preserve"> George W. </w:t>
      </w:r>
      <w:r w:rsidRPr="001F2986">
        <w:rPr>
          <w:rStyle w:val="Emphasis"/>
          <w:rFonts w:asciiTheme="minorHAnsi" w:hAnsiTheme="minorHAnsi" w:cstheme="minorHAnsi"/>
        </w:rPr>
        <w:t>Bush</w:t>
      </w:r>
      <w:r w:rsidRPr="001F2986">
        <w:rPr>
          <w:rFonts w:asciiTheme="minorHAnsi" w:hAnsiTheme="minorHAnsi" w:cstheme="minorHAnsi"/>
        </w:rPr>
        <w:t xml:space="preserve"> </w:t>
      </w:r>
      <w:r w:rsidRPr="001F2986">
        <w:rPr>
          <w:rStyle w:val="StyleUnderline"/>
          <w:rFonts w:asciiTheme="minorHAnsi" w:hAnsiTheme="minorHAnsi" w:cstheme="minorHAnsi"/>
        </w:rPr>
        <w:t>for</w:t>
      </w:r>
      <w:r w:rsidRPr="001F2986">
        <w:rPr>
          <w:rFonts w:asciiTheme="minorHAnsi" w:hAnsiTheme="minorHAnsi" w:cstheme="minorHAnsi"/>
        </w:rPr>
        <w:t xml:space="preserve"> supposedly </w:t>
      </w:r>
      <w:r w:rsidRPr="001F2986">
        <w:rPr>
          <w:rStyle w:val="Emphasis"/>
          <w:rFonts w:asciiTheme="minorHAnsi" w:hAnsiTheme="minorHAnsi" w:cstheme="minorHAnsi"/>
        </w:rPr>
        <w:t>consolidating power</w:t>
      </w:r>
      <w:r w:rsidRPr="001F2986">
        <w:rPr>
          <w:rStyle w:val="StyleUnderline"/>
          <w:rFonts w:asciiTheme="minorHAnsi" w:hAnsiTheme="minorHAnsi" w:cstheme="minorHAnsi"/>
        </w:rPr>
        <w:t xml:space="preserve"> and creating an “</w:t>
      </w:r>
      <w:r w:rsidRPr="001F2986">
        <w:rPr>
          <w:rStyle w:val="Emphasis"/>
          <w:rFonts w:asciiTheme="minorHAnsi" w:hAnsiTheme="minorHAnsi" w:cstheme="minorHAnsi"/>
        </w:rPr>
        <w:t>imperial presidency</w:t>
      </w:r>
      <w:r w:rsidRPr="001F2986">
        <w:rPr>
          <w:rStyle w:val="StyleUnderline"/>
          <w:rFonts w:asciiTheme="minorHAnsi" w:hAnsiTheme="minorHAnsi" w:cstheme="minorHAnsi"/>
        </w:rPr>
        <w:t>.”</w:t>
      </w:r>
      <w:r w:rsidRPr="001F2986">
        <w:rPr>
          <w:rFonts w:asciiTheme="minorHAnsi" w:hAnsiTheme="minorHAnsi" w:cstheme="minorHAnsi"/>
        </w:rPr>
        <w:t xml:space="preserve">4 </w:t>
      </w:r>
      <w:r w:rsidRPr="001F2986">
        <w:rPr>
          <w:rStyle w:val="StyleUnderline"/>
          <w:rFonts w:asciiTheme="minorHAnsi" w:hAnsiTheme="minorHAnsi" w:cstheme="minorHAnsi"/>
        </w:rPr>
        <w:t xml:space="preserve">What is truly most notable about the U.S. system, however,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executive overreach, but the degree to which </w:t>
      </w:r>
      <w:r w:rsidRPr="000B6C97">
        <w:rPr>
          <w:rStyle w:val="Emphasis"/>
          <w:rFonts w:asciiTheme="minorHAnsi" w:hAnsiTheme="minorHAnsi" w:cstheme="minorHAnsi"/>
          <w:highlight w:val="cyan"/>
        </w:rPr>
        <w:t>Congress</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courts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w:t>
      </w:r>
      <w:r w:rsidRPr="000B6C97">
        <w:rPr>
          <w:rStyle w:val="Emphasis"/>
          <w:rFonts w:asciiTheme="minorHAnsi" w:hAnsiTheme="minorHAnsi" w:cstheme="minorHAnsi"/>
          <w:highlight w:val="cyan"/>
        </w:rPr>
        <w:t>executive branch</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continually step in</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check the chief executive</w:t>
      </w: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2068DCD4" w14:textId="77777777" w:rsidR="000E336F" w:rsidRPr="001F2986" w:rsidRDefault="000E336F" w:rsidP="000E336F">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71EC71AD" w14:textId="77777777" w:rsidR="000E336F" w:rsidRDefault="000E336F" w:rsidP="000E336F">
      <w:pPr>
        <w:rPr>
          <w:rStyle w:val="StyleUnderline"/>
          <w:rFonts w:asciiTheme="minorHAnsi" w:hAnsiTheme="minorHAnsi" w:cstheme="minorHAnsi"/>
        </w:rPr>
      </w:pPr>
      <w:r w:rsidRPr="001F2986">
        <w:rPr>
          <w:rStyle w:val="StyleUnderline"/>
          <w:rFonts w:asciiTheme="minorHAnsi" w:hAnsiTheme="minorHAnsi" w:cstheme="minorHAnsi"/>
        </w:rPr>
        <w:t xml:space="preserve">American </w:t>
      </w:r>
      <w:r w:rsidRPr="000B6C97">
        <w:rPr>
          <w:rStyle w:val="StyleUnderline"/>
          <w:rFonts w:asciiTheme="minorHAnsi" w:hAnsiTheme="minorHAnsi" w:cstheme="minorHAnsi"/>
          <w:highlight w:val="cyan"/>
        </w:rPr>
        <w:t xml:space="preserve">democracy is </w:t>
      </w:r>
      <w:r w:rsidRPr="000B6C97">
        <w:rPr>
          <w:rStyle w:val="Emphasis"/>
          <w:rFonts w:asciiTheme="minorHAnsi" w:hAnsiTheme="minorHAnsi" w:cstheme="minorHAnsi"/>
          <w:highlight w:val="cyan"/>
        </w:rPr>
        <w:t>strong enough to survive</w:t>
      </w:r>
      <w:r w:rsidRPr="000B6C97">
        <w:rPr>
          <w:rStyle w:val="StyleUnderline"/>
          <w:rFonts w:asciiTheme="minorHAnsi" w:hAnsiTheme="minorHAnsi" w:cstheme="minorHAnsi"/>
          <w:highlight w:val="cyan"/>
        </w:rPr>
        <w:t xml:space="preserve"> contemporary </w:t>
      </w:r>
      <w:r w:rsidRPr="000B6C97">
        <w:rPr>
          <w:rStyle w:val="Emphasis"/>
          <w:rFonts w:asciiTheme="minorHAnsi" w:hAnsiTheme="minorHAnsi" w:cstheme="minorHAnsi"/>
          <w:highlight w:val="cyan"/>
        </w:rPr>
        <w:t>controversies</w:t>
      </w:r>
      <w:r w:rsidRPr="001F2986">
        <w:rPr>
          <w:rStyle w:val="StyleUnderline"/>
          <w:rFonts w:asciiTheme="minorHAnsi" w:hAnsiTheme="minorHAnsi" w:cstheme="minorHAnsi"/>
        </w:rPr>
        <w:t xml:space="preserve"> </w:t>
      </w:r>
    </w:p>
    <w:p w14:paraId="16D1F0B0" w14:textId="77777777" w:rsidR="000E336F" w:rsidRDefault="000E336F" w:rsidP="000E336F">
      <w:pPr>
        <w:rPr>
          <w:rStyle w:val="StyleUnderline"/>
          <w:rFonts w:asciiTheme="minorHAnsi" w:hAnsiTheme="minorHAnsi" w:cstheme="minorHAnsi"/>
        </w:rPr>
      </w:pPr>
    </w:p>
    <w:p w14:paraId="0F0B46B7" w14:textId="77777777" w:rsidR="000E336F" w:rsidRDefault="000E336F" w:rsidP="000E336F">
      <w:pPr>
        <w:rPr>
          <w:rStyle w:val="StyleUnderline"/>
          <w:rFonts w:asciiTheme="minorHAnsi" w:hAnsiTheme="minorHAnsi" w:cstheme="minorHAnsi"/>
        </w:rPr>
      </w:pPr>
    </w:p>
    <w:p w14:paraId="3EA4857D" w14:textId="77777777" w:rsidR="000E336F" w:rsidRPr="001F2986" w:rsidRDefault="000E336F" w:rsidP="000E336F">
      <w:pPr>
        <w:rPr>
          <w:rFonts w:asciiTheme="minorHAnsi" w:hAnsiTheme="minorHAnsi" w:cstheme="minorHAnsi"/>
        </w:rPr>
      </w:pP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48A1F04A" w14:textId="77777777" w:rsidR="000E336F" w:rsidRPr="001F2986" w:rsidRDefault="000E336F" w:rsidP="000E336F">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0B6C97">
        <w:rPr>
          <w:rStyle w:val="Emphasis"/>
          <w:rFonts w:asciiTheme="minorHAnsi" w:hAnsiTheme="minorHAnsi" w:cstheme="minorHAnsi"/>
          <w:highlight w:val="cyan"/>
        </w:rPr>
        <w:t>domestic political fights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sz w:val="28"/>
          <w:szCs w:val="28"/>
          <w:highlight w:val="cyan"/>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democratic political </w:t>
      </w:r>
      <w:r w:rsidRPr="000B6C97">
        <w:rPr>
          <w:rStyle w:val="StyleUnderline"/>
          <w:rFonts w:asciiTheme="minorHAnsi" w:hAnsiTheme="minorHAnsi" w:cstheme="minorHAnsi"/>
          <w:highlight w:val="cyan"/>
        </w:rPr>
        <w:t>system</w:t>
      </w:r>
      <w:r w:rsidRPr="001F2986">
        <w:rPr>
          <w:rStyle w:val="StyleUnderline"/>
          <w:rFonts w:asciiTheme="minorHAnsi" w:hAnsiTheme="minorHAnsi" w:cstheme="minorHAnsi"/>
        </w:rPr>
        <w:t xml:space="preserve"> gives us the ability to </w:t>
      </w:r>
      <w:r w:rsidRPr="000B6C97">
        <w:rPr>
          <w:rStyle w:val="StyleUnderline"/>
          <w:rFonts w:asciiTheme="minorHAnsi" w:hAnsiTheme="minorHAnsi" w:cstheme="minorHAnsi"/>
          <w:highlight w:val="cyan"/>
        </w:rPr>
        <w:t>work out</w:t>
      </w:r>
      <w:r w:rsidRPr="001F2986">
        <w:rPr>
          <w:rStyle w:val="StyleUnderline"/>
          <w:rFonts w:asciiTheme="minorHAnsi" w:hAnsiTheme="minorHAnsi" w:cstheme="minorHAnsi"/>
        </w:rPr>
        <w:t xml:space="preserve"> our </w:t>
      </w:r>
      <w:r w:rsidRPr="000B6C97">
        <w:rPr>
          <w:rStyle w:val="StyleUnderline"/>
          <w:rFonts w:asciiTheme="minorHAnsi" w:hAnsiTheme="minorHAnsi" w:cstheme="minorHAnsi"/>
          <w:highlight w:val="cyan"/>
        </w:rPr>
        <w:t xml:space="preserve">differences through a </w:t>
      </w:r>
      <w:r w:rsidRPr="000B6C97">
        <w:rPr>
          <w:rStyle w:val="Emphasis"/>
          <w:rFonts w:asciiTheme="minorHAnsi" w:hAnsiTheme="minorHAnsi" w:cstheme="minorHAnsi"/>
          <w:highlight w:val="cyan"/>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0B6C97">
        <w:rPr>
          <w:rStyle w:val="Emphasis"/>
          <w:rFonts w:asciiTheme="minorHAnsi" w:hAnsiTheme="minorHAnsi" w:cstheme="minorHAnsi"/>
          <w:highlight w:val="cyan"/>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0B6C97">
        <w:rPr>
          <w:rStyle w:val="StyleUnderline"/>
          <w:rFonts w:asciiTheme="minorHAnsi" w:hAnsiTheme="minorHAnsi" w:cstheme="minorHAnsi"/>
          <w:highlight w:val="cyan"/>
        </w:rPr>
        <w:t xml:space="preserve">gridlock is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necessarily </w:t>
      </w:r>
      <w:r w:rsidRPr="000B6C97">
        <w:rPr>
          <w:rStyle w:val="Emphasis"/>
          <w:rFonts w:asciiTheme="minorHAnsi" w:hAnsiTheme="minorHAnsi" w:cstheme="minorHAnsi"/>
          <w:highlight w:val="cyan"/>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pretty well. </w:t>
      </w:r>
    </w:p>
    <w:p w14:paraId="078C2599" w14:textId="77777777" w:rsidR="000E336F" w:rsidRPr="001F2986" w:rsidRDefault="000E336F" w:rsidP="000E336F">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democracy,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268B0279" w14:textId="77777777" w:rsidR="000E336F" w:rsidRPr="001F2986" w:rsidRDefault="000E336F" w:rsidP="000E336F">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likely continue to </w:t>
      </w:r>
      <w:r w:rsidRPr="000B6C97">
        <w:rPr>
          <w:rStyle w:val="StyleUnderline"/>
          <w:rFonts w:asciiTheme="minorHAnsi" w:hAnsiTheme="minorHAnsi" w:cstheme="minorHAnsi"/>
          <w:highlight w:val="cyan"/>
        </w:rPr>
        <w:t xml:space="preserve">be the </w:t>
      </w:r>
      <w:r w:rsidRPr="000B6C97">
        <w:rPr>
          <w:rStyle w:val="Emphasis"/>
          <w:rFonts w:asciiTheme="minorHAnsi" w:hAnsiTheme="minorHAnsi" w:cstheme="minorHAnsi"/>
          <w:highlight w:val="cyan"/>
        </w:rPr>
        <w:t>primary engine for</w:t>
      </w:r>
      <w:r w:rsidRPr="000B6C97">
        <w:rPr>
          <w:rStyle w:val="StyleUnderline"/>
          <w:rFonts w:asciiTheme="minorHAnsi" w:hAnsiTheme="minorHAnsi" w:cstheme="minorHAnsi"/>
          <w:highlight w:val="cyan"/>
        </w:rPr>
        <w:t xml:space="preserve"> its </w:t>
      </w:r>
      <w:r w:rsidRPr="000B6C97">
        <w:rPr>
          <w:rStyle w:val="Emphasis"/>
          <w:rFonts w:asciiTheme="minorHAnsi" w:hAnsiTheme="minorHAnsi" w:cstheme="minorHAnsi"/>
          <w:highlight w:val="cyan"/>
        </w:rPr>
        <w:t>continued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p w14:paraId="3DEAB605" w14:textId="77777777" w:rsidR="000E336F" w:rsidRPr="00D23E5B" w:rsidRDefault="000E336F" w:rsidP="000E336F">
      <w:pPr>
        <w:rPr>
          <w:rStyle w:val="StyleUnderline"/>
        </w:rPr>
      </w:pPr>
    </w:p>
    <w:p w14:paraId="7055C464" w14:textId="77777777" w:rsidR="000E336F" w:rsidRPr="001F2986" w:rsidRDefault="000E336F" w:rsidP="000E336F">
      <w:pPr>
        <w:pStyle w:val="Heading3"/>
        <w:rPr>
          <w:rFonts w:asciiTheme="minorHAnsi" w:hAnsiTheme="minorHAnsi" w:cstheme="minorHAnsi"/>
        </w:rPr>
      </w:pPr>
      <w:r w:rsidRPr="001F2986">
        <w:rPr>
          <w:rFonts w:asciiTheme="minorHAnsi" w:hAnsiTheme="minorHAnsi" w:cstheme="minorHAnsi"/>
        </w:rPr>
        <w:t>1NC---Election Thumper---Democracy</w:t>
      </w:r>
    </w:p>
    <w:p w14:paraId="255C23B8" w14:textId="77777777" w:rsidR="000E336F" w:rsidRPr="001F2986" w:rsidRDefault="000E336F" w:rsidP="000E336F">
      <w:pPr>
        <w:pStyle w:val="Heading4"/>
        <w:rPr>
          <w:rFonts w:asciiTheme="minorHAnsi" w:hAnsiTheme="minorHAnsi" w:cstheme="minorHAnsi"/>
        </w:rPr>
      </w:pPr>
      <w:r w:rsidRPr="001F2986">
        <w:rPr>
          <w:rFonts w:asciiTheme="minorHAnsi" w:hAnsiTheme="minorHAnsi" w:cstheme="minorHAnsi"/>
          <w:u w:val="single"/>
        </w:rPr>
        <w:t>Election chaos</w:t>
      </w:r>
      <w:r w:rsidRPr="001F2986">
        <w:rPr>
          <w:rFonts w:asciiTheme="minorHAnsi" w:hAnsiTheme="minorHAnsi" w:cstheme="minorHAnsi"/>
        </w:rPr>
        <w:t xml:space="preserve"> and </w:t>
      </w:r>
      <w:r w:rsidRPr="001F2986">
        <w:rPr>
          <w:rFonts w:asciiTheme="minorHAnsi" w:hAnsiTheme="minorHAnsi" w:cstheme="minorHAnsi"/>
          <w:u w:val="single"/>
        </w:rPr>
        <w:t>norm-breaking</w:t>
      </w:r>
      <w:r w:rsidRPr="001F2986">
        <w:rPr>
          <w:rFonts w:asciiTheme="minorHAnsi" w:hAnsiTheme="minorHAnsi" w:cstheme="minorHAnsi"/>
        </w:rPr>
        <w:t xml:space="preserve"> thump democracy. </w:t>
      </w:r>
    </w:p>
    <w:p w14:paraId="5AD31931" w14:textId="77777777" w:rsidR="000E336F" w:rsidRPr="001F2986" w:rsidRDefault="000E336F" w:rsidP="000E336F">
      <w:pPr>
        <w:rPr>
          <w:rFonts w:asciiTheme="minorHAnsi" w:hAnsiTheme="minorHAnsi" w:cstheme="minorHAnsi"/>
        </w:rPr>
      </w:pPr>
      <w:r w:rsidRPr="001F2986">
        <w:rPr>
          <w:rStyle w:val="Style13ptBold"/>
          <w:rFonts w:asciiTheme="minorHAnsi" w:hAnsiTheme="minorHAnsi" w:cstheme="minorHAnsi"/>
        </w:rPr>
        <w:t>McCoy 11/4</w:t>
      </w:r>
      <w:r w:rsidRPr="001F2986">
        <w:rPr>
          <w:rFonts w:asciiTheme="minorHAnsi" w:hAnsiTheme="minorHAnsi" w:cstheme="minorHAnsi"/>
        </w:rPr>
        <w:t xml:space="preserve">, Foreign correspondent @ Washington Post. MA, international politics and journalism. Citing Thomas Carothers, a senior official at the Carnegie Endowment for International Peace, among others. (Terrence, 11/4/20, "Election cliffhanger captivates world, prompts fears for fate of U.S. democracy", </w:t>
      </w:r>
      <w:r w:rsidRPr="001F2986">
        <w:rPr>
          <w:rFonts w:asciiTheme="minorHAnsi" w:hAnsiTheme="minorHAnsi" w:cstheme="minorHAnsi"/>
          <w:i/>
          <w:iCs/>
        </w:rPr>
        <w:t>Washington Post</w:t>
      </w:r>
      <w:r w:rsidRPr="001F2986">
        <w:rPr>
          <w:rFonts w:asciiTheme="minorHAnsi" w:hAnsiTheme="minorHAnsi" w:cstheme="minorHAnsi"/>
        </w:rPr>
        <w:t>, https://www.washingtonpost.com/world/2020/11/04/world-reaction-us-election-2020/)</w:t>
      </w:r>
    </w:p>
    <w:p w14:paraId="6F7A5459" w14:textId="77777777" w:rsidR="000E336F" w:rsidRDefault="000E336F" w:rsidP="000E336F">
      <w:pPr>
        <w:rPr>
          <w:rFonts w:asciiTheme="minorHAnsi" w:hAnsiTheme="minorHAnsi" w:cstheme="minorHAnsi"/>
        </w:rPr>
      </w:pPr>
      <w:r w:rsidRPr="001F2986">
        <w:rPr>
          <w:rStyle w:val="StyleUnderline"/>
          <w:rFonts w:asciiTheme="minorHAnsi" w:hAnsiTheme="minorHAnsi" w:cstheme="minorHAnsi"/>
        </w:rPr>
        <w:t>The world watched with</w:t>
      </w:r>
      <w:r w:rsidRPr="001F2986">
        <w:rPr>
          <w:rFonts w:asciiTheme="minorHAnsi" w:hAnsiTheme="minorHAnsi" w:cstheme="minorHAnsi"/>
        </w:rPr>
        <w:t xml:space="preserve"> a mixture of </w:t>
      </w:r>
      <w:r w:rsidRPr="001F2986">
        <w:rPr>
          <w:rStyle w:val="Emphasis"/>
          <w:rFonts w:asciiTheme="minorHAnsi" w:hAnsiTheme="minorHAnsi" w:cstheme="minorHAnsi"/>
        </w:rPr>
        <w:t>apprehension</w:t>
      </w:r>
      <w:r w:rsidRPr="001F2986">
        <w:rPr>
          <w:rFonts w:asciiTheme="minorHAnsi" w:hAnsiTheme="minorHAnsi" w:cstheme="minorHAnsi"/>
        </w:rPr>
        <w:t xml:space="preserve">, </w:t>
      </w:r>
      <w:r w:rsidRPr="001F2986">
        <w:rPr>
          <w:rStyle w:val="Emphasis"/>
          <w:rFonts w:asciiTheme="minorHAnsi" w:hAnsiTheme="minorHAnsi" w:cstheme="minorHAnsi"/>
        </w:rPr>
        <w:t>dismay</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fear</w:t>
      </w:r>
      <w:r w:rsidRPr="001F2986">
        <w:rPr>
          <w:rFonts w:asciiTheme="minorHAnsi" w:hAnsiTheme="minorHAnsi" w:cstheme="minorHAnsi"/>
        </w:rPr>
        <w:t xml:space="preserve"> on Wednesday </w:t>
      </w:r>
      <w:r w:rsidRPr="001F2986">
        <w:rPr>
          <w:rStyle w:val="StyleUnderline"/>
          <w:rFonts w:asciiTheme="minorHAnsi" w:hAnsiTheme="minorHAnsi" w:cstheme="minorHAnsi"/>
        </w:rPr>
        <w:t>as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struggled</w:t>
      </w:r>
      <w:r w:rsidRPr="001F2986">
        <w:rPr>
          <w:rStyle w:val="StyleUnderline"/>
          <w:rFonts w:asciiTheme="minorHAnsi" w:hAnsiTheme="minorHAnsi" w:cstheme="minorHAnsi"/>
        </w:rPr>
        <w:t xml:space="preserve"> to extricate itself from a </w:t>
      </w:r>
      <w:r w:rsidRPr="001F2986">
        <w:rPr>
          <w:rStyle w:val="Emphasis"/>
          <w:rFonts w:asciiTheme="minorHAnsi" w:hAnsiTheme="minorHAnsi" w:cstheme="minorHAnsi"/>
        </w:rPr>
        <w:t>divisive presidential election</w:t>
      </w:r>
      <w:r w:rsidRPr="001F2986">
        <w:rPr>
          <w:rStyle w:val="StyleUnderline"/>
          <w:rFonts w:asciiTheme="minorHAnsi" w:hAnsiTheme="minorHAnsi" w:cstheme="minorHAnsi"/>
        </w:rPr>
        <w:t xml:space="preserve"> and appeared to face a </w:t>
      </w:r>
      <w:r w:rsidRPr="001F2986">
        <w:rPr>
          <w:rStyle w:val="Emphasis"/>
          <w:rFonts w:asciiTheme="minorHAnsi" w:hAnsiTheme="minorHAnsi" w:cstheme="minorHAnsi"/>
        </w:rPr>
        <w:t>protracted legal battle</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President </w:t>
      </w:r>
      <w:r w:rsidRPr="001F2986">
        <w:rPr>
          <w:rStyle w:val="StyleUnderline"/>
          <w:rFonts w:asciiTheme="minorHAnsi" w:hAnsiTheme="minorHAnsi" w:cstheme="minorHAnsi"/>
        </w:rPr>
        <w:t xml:space="preserve">Trump’s premature claim of victory and </w:t>
      </w:r>
      <w:r w:rsidRPr="001F2986">
        <w:rPr>
          <w:rStyle w:val="Emphasis"/>
          <w:rFonts w:asciiTheme="minorHAnsi" w:hAnsiTheme="minorHAnsi" w:cstheme="minorHAnsi"/>
        </w:rPr>
        <w:t>false allegations</w:t>
      </w:r>
      <w:r w:rsidRPr="001F2986">
        <w:rPr>
          <w:rStyle w:val="StyleUnderline"/>
          <w:rFonts w:asciiTheme="minorHAnsi" w:hAnsiTheme="minorHAnsi" w:cstheme="minorHAnsi"/>
        </w:rPr>
        <w:t xml:space="preserve"> of voter fraud drew </w:t>
      </w:r>
      <w:r w:rsidRPr="001F2986">
        <w:rPr>
          <w:rStyle w:val="Emphasis"/>
          <w:rFonts w:asciiTheme="minorHAnsi" w:hAnsiTheme="minorHAnsi" w:cstheme="minorHAnsi"/>
        </w:rPr>
        <w:t>expressions of shock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over the </w:t>
      </w:r>
      <w:r w:rsidRPr="001F2986">
        <w:rPr>
          <w:rStyle w:val="Emphasis"/>
          <w:rFonts w:asciiTheme="minorHAnsi" w:hAnsiTheme="minorHAnsi" w:cstheme="minorHAnsi"/>
        </w:rPr>
        <w:t>state of U.S. democracy,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along with </w:t>
      </w:r>
      <w:r w:rsidRPr="001F2986">
        <w:rPr>
          <w:rStyle w:val="Emphasis"/>
          <w:rFonts w:asciiTheme="minorHAnsi" w:hAnsiTheme="minorHAnsi" w:cstheme="minorHAnsi"/>
        </w:rPr>
        <w:t>disparagement</w:t>
      </w:r>
      <w:r w:rsidRPr="001F2986">
        <w:rPr>
          <w:rStyle w:val="StyleUnderline"/>
          <w:rFonts w:asciiTheme="minorHAnsi" w:hAnsiTheme="minorHAnsi" w:cstheme="minorHAnsi"/>
        </w:rPr>
        <w:t xml:space="preserve"> from U.S. adversaries. </w:t>
      </w:r>
      <w:r w:rsidRPr="001F2986">
        <w:rPr>
          <w:rFonts w:asciiTheme="minorHAnsi" w:hAnsiTheme="minorHAnsi" w:cstheme="minorHAnsi"/>
        </w:rPr>
        <w:t xml:space="preserve">Here are the latest developments: International election observers found the vote was “competitive and well-managed” but also “tarnished by legal uncertainty,” in an initial assessment released Wednesday. They condemned Trump’s claims of voter fraud, calling them “baseless allegations.” </w:t>
      </w:r>
      <w:r w:rsidRPr="001F2986">
        <w:rPr>
          <w:rStyle w:val="StyleUnderline"/>
          <w:rFonts w:asciiTheme="minorHAnsi" w:hAnsiTheme="minorHAnsi" w:cstheme="minorHAnsi"/>
        </w:rPr>
        <w:t xml:space="preserve">Europeans expressed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the situation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could </w:t>
      </w:r>
      <w:r w:rsidRPr="001F2986">
        <w:rPr>
          <w:rStyle w:val="Emphasis"/>
          <w:rFonts w:asciiTheme="minorHAnsi" w:hAnsiTheme="minorHAnsi" w:cstheme="minorHAnsi"/>
        </w:rPr>
        <w:t>deteriorate rapidly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Whatever the outcome, analysts say, </w:t>
      </w:r>
      <w:r w:rsidRPr="000B6C97">
        <w:rPr>
          <w:rStyle w:val="StyleUnderline"/>
          <w:rFonts w:asciiTheme="minorHAnsi" w:hAnsiTheme="minorHAnsi" w:cstheme="minorHAnsi"/>
          <w:highlight w:val="cyan"/>
        </w:rPr>
        <w:t xml:space="preserve">Trump’s </w:t>
      </w:r>
      <w:r w:rsidRPr="000B6C97">
        <w:rPr>
          <w:rStyle w:val="Emphasis"/>
          <w:rFonts w:asciiTheme="minorHAnsi" w:hAnsiTheme="minorHAnsi" w:cstheme="minorHAnsi"/>
          <w:highlight w:val="cyan"/>
        </w:rPr>
        <w:t>strong performance</w:t>
      </w:r>
      <w:r w:rsidRPr="000B6C97">
        <w:rPr>
          <w:rStyle w:val="StyleUnderline"/>
          <w:rFonts w:asciiTheme="minorHAnsi" w:hAnsiTheme="minorHAnsi" w:cstheme="minorHAnsi"/>
          <w:highlight w:val="cyan"/>
        </w:rPr>
        <w:t xml:space="preserve"> indicates </w:t>
      </w:r>
      <w:r w:rsidRPr="000B6C97">
        <w:rPr>
          <w:rStyle w:val="Emphasis"/>
          <w:rFonts w:asciiTheme="minorHAnsi" w:hAnsiTheme="minorHAnsi" w:cstheme="minorHAnsi"/>
          <w:highlight w:val="cyan"/>
        </w:rPr>
        <w:t>Trumpism is here to stay</w:t>
      </w:r>
      <w:r w:rsidRPr="001F2986">
        <w:rPr>
          <w:rStyle w:val="StyleUnderline"/>
          <w:rFonts w:asciiTheme="minorHAnsi" w:hAnsiTheme="minorHAnsi" w:cstheme="minorHAnsi"/>
        </w:rPr>
        <w:t>.</w:t>
      </w:r>
      <w:r w:rsidRPr="001F2986">
        <w:rPr>
          <w:rFonts w:asciiTheme="minorHAnsi" w:hAnsiTheme="minorHAnsi" w:cstheme="minorHAnsi"/>
        </w:rPr>
        <w:t xml:space="preserve"> Asian markets rose Thursday, with Tokyo’s Nikkei index up more than 1 percent and Hong Kong’s Hang Seng gaining almost 3 percent. What the U.S. election means for countries around the globe Trump’s victory claims and fraud complaints draw concern </w:t>
      </w:r>
      <w:r w:rsidRPr="001F2986">
        <w:rPr>
          <w:rStyle w:val="Emphasis"/>
          <w:rFonts w:asciiTheme="minorHAnsi" w:hAnsiTheme="minorHAnsi" w:cstheme="minorHAnsi"/>
        </w:rPr>
        <w:t>European</w:t>
      </w:r>
      <w:r w:rsidRPr="001F2986">
        <w:rPr>
          <w:rFonts w:asciiTheme="minorHAnsi" w:hAnsiTheme="minorHAnsi" w:cstheme="minorHAnsi"/>
        </w:rPr>
        <w:t xml:space="preserve"> media </w:t>
      </w:r>
      <w:r w:rsidRPr="001F2986">
        <w:rPr>
          <w:rStyle w:val="Emphasis"/>
          <w:rFonts w:asciiTheme="minorHAnsi" w:hAnsiTheme="minorHAnsi" w:cstheme="minorHAnsi"/>
        </w:rPr>
        <w:t>outlets</w:t>
      </w:r>
      <w:r w:rsidRPr="001F2986">
        <w:rPr>
          <w:rStyle w:val="StyleUnderline"/>
          <w:rFonts w:asciiTheme="minorHAnsi" w:hAnsiTheme="minorHAnsi" w:cstheme="minorHAnsi"/>
        </w:rPr>
        <w:t xml:space="preserve"> questioned whether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was on the </w:t>
      </w:r>
      <w:r w:rsidRPr="001F2986">
        <w:rPr>
          <w:rStyle w:val="Emphasis"/>
          <w:rFonts w:asciiTheme="minorHAnsi" w:hAnsiTheme="minorHAnsi" w:cstheme="minorHAnsi"/>
        </w:rPr>
        <w:t>brink of collapse</w:t>
      </w:r>
      <w:r w:rsidRPr="001F2986">
        <w:rPr>
          <w:rFonts w:asciiTheme="minorHAnsi" w:hAnsiTheme="minorHAnsi" w:cstheme="minorHAnsi"/>
        </w:rPr>
        <w:t xml:space="preserve">. China ridiculed the U.S. election as that of a “developing nation’s.” </w:t>
      </w:r>
      <w:r w:rsidRPr="000B6C97">
        <w:rPr>
          <w:rStyle w:val="Emphasis"/>
          <w:rFonts w:asciiTheme="minorHAnsi" w:hAnsiTheme="minorHAnsi" w:cstheme="minorHAnsi"/>
          <w:highlight w:val="cyan"/>
        </w:rPr>
        <w:t>Germany</w:t>
      </w:r>
      <w:r w:rsidRPr="001F2986">
        <w:rPr>
          <w:rStyle w:val="StyleUnderline"/>
          <w:rFonts w:asciiTheme="minorHAnsi" w:hAnsiTheme="minorHAnsi" w:cstheme="minorHAnsi"/>
        </w:rPr>
        <w:t xml:space="preserve">’s defense minister </w:t>
      </w:r>
      <w:r w:rsidRPr="000B6C97">
        <w:rPr>
          <w:rStyle w:val="StyleUnderline"/>
          <w:rFonts w:asciiTheme="minorHAnsi" w:hAnsiTheme="minorHAnsi" w:cstheme="minorHAnsi"/>
          <w:highlight w:val="cyan"/>
        </w:rPr>
        <w:t>warned of a</w:t>
      </w:r>
      <w:r w:rsidRPr="001F2986">
        <w:rPr>
          <w:rFonts w:asciiTheme="minorHAnsi" w:hAnsiTheme="minorHAnsi" w:cstheme="minorHAnsi"/>
        </w:rPr>
        <w:t>n “explosive situation,” even a “</w:t>
      </w:r>
      <w:r w:rsidRPr="000B6C97">
        <w:rPr>
          <w:rStyle w:val="Emphasis"/>
          <w:rFonts w:asciiTheme="minorHAnsi" w:hAnsiTheme="minorHAnsi" w:cstheme="minorHAnsi"/>
          <w:highlight w:val="cyan"/>
        </w:rPr>
        <w:t>constitutional crisis</w:t>
      </w:r>
      <w:r w:rsidRPr="001F2986">
        <w:rPr>
          <w:rFonts w:asciiTheme="minorHAnsi" w:hAnsiTheme="minorHAnsi" w:cstheme="minorHAnsi"/>
        </w:rPr>
        <w:t xml:space="preserve">.” A leading Brazilian newspaper prophesied that “more rounds of attacks on the foundations of democracy are guaranteed.” The headlines abroad aren’t expected to quiet anytime soon. After </w:t>
      </w:r>
      <w:r w:rsidRPr="001F2986">
        <w:rPr>
          <w:rStyle w:val="StyleUnderline"/>
          <w:rFonts w:asciiTheme="minorHAnsi" w:hAnsiTheme="minorHAnsi" w:cstheme="minorHAnsi"/>
        </w:rPr>
        <w:t xml:space="preserve">Trump </w:t>
      </w:r>
      <w:r w:rsidRPr="001F2986">
        <w:rPr>
          <w:rStyle w:val="Emphasis"/>
          <w:rFonts w:asciiTheme="minorHAnsi" w:hAnsiTheme="minorHAnsi" w:cstheme="minorHAnsi"/>
        </w:rPr>
        <w:t>falsely declared victory</w:t>
      </w:r>
      <w:r w:rsidRPr="001F2986">
        <w:rPr>
          <w:rFonts w:asciiTheme="minorHAnsi" w:hAnsiTheme="minorHAnsi" w:cstheme="minorHAnsi"/>
        </w:rPr>
        <w:t xml:space="preserve"> before the votes were counted on election night, </w:t>
      </w:r>
      <w:r w:rsidRPr="001F2986">
        <w:rPr>
          <w:rStyle w:val="StyleUnderline"/>
          <w:rFonts w:asciiTheme="minorHAnsi" w:hAnsiTheme="minorHAnsi" w:cstheme="minorHAnsi"/>
        </w:rPr>
        <w:t xml:space="preserve">he spent much of Wednesday leveling allegations of electoral fraud </w:t>
      </w:r>
      <w:r w:rsidRPr="001F2986">
        <w:rPr>
          <w:rStyle w:val="Emphasis"/>
          <w:rFonts w:asciiTheme="minorHAnsi" w:hAnsiTheme="minorHAnsi" w:cstheme="minorHAnsi"/>
        </w:rPr>
        <w:t>without evidence</w:t>
      </w:r>
      <w:r w:rsidRPr="001F2986">
        <w:rPr>
          <w:rFonts w:asciiTheme="minorHAnsi" w:hAnsiTheme="minorHAnsi" w:cstheme="minorHAnsi"/>
        </w:rPr>
        <w:t xml:space="preserve">. His campaign has since announced legal challenges to determine which votes will count. </w:t>
      </w:r>
      <w:r w:rsidRPr="001F2986">
        <w:rPr>
          <w:rStyle w:val="Emphasis"/>
          <w:rFonts w:asciiTheme="minorHAnsi" w:hAnsiTheme="minorHAnsi" w:cstheme="minorHAnsi"/>
        </w:rPr>
        <w:t>Days of court battles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uncertainty</w:t>
      </w:r>
      <w:r w:rsidRPr="001F2986">
        <w:rPr>
          <w:rStyle w:val="StyleUnderline"/>
          <w:rFonts w:asciiTheme="minorHAnsi" w:hAnsiTheme="minorHAnsi" w:cstheme="minorHAnsi"/>
        </w:rPr>
        <w:t xml:space="preserve"> lie ahead. Many fear </w:t>
      </w:r>
      <w:r w:rsidRPr="001F2986">
        <w:rPr>
          <w:rStyle w:val="Emphasis"/>
          <w:rFonts w:asciiTheme="minorHAnsi" w:hAnsiTheme="minorHAnsi" w:cstheme="minorHAnsi"/>
        </w:rPr>
        <w:t>violence</w:t>
      </w:r>
      <w:r w:rsidRPr="001F2986">
        <w:rPr>
          <w:rFonts w:asciiTheme="minorHAnsi" w:hAnsiTheme="minorHAnsi" w:cstheme="minorHAnsi"/>
        </w:rPr>
        <w:t>. “It highlights this fissure in America, and it troubles the parts of the world that would like to see American democracy succeed,” said Thomas Carothers, a senior official at the Carnegie Endowment for International Peace. “</w:t>
      </w:r>
      <w:r w:rsidRPr="001F2986">
        <w:rPr>
          <w:rStyle w:val="StyleUnderline"/>
          <w:rFonts w:asciiTheme="minorHAnsi" w:hAnsiTheme="minorHAnsi" w:cstheme="minorHAnsi"/>
        </w:rPr>
        <w:t xml:space="preserve">The image of American </w:t>
      </w:r>
      <w:r w:rsidRPr="000B6C97">
        <w:rPr>
          <w:rStyle w:val="StyleUnderline"/>
          <w:rFonts w:asciiTheme="minorHAnsi" w:hAnsiTheme="minorHAnsi" w:cstheme="minorHAnsi"/>
          <w:highlight w:val="cyan"/>
        </w:rPr>
        <w:t xml:space="preserve">democracy has </w:t>
      </w:r>
      <w:r w:rsidRPr="000B6C97">
        <w:rPr>
          <w:rStyle w:val="Emphasis"/>
          <w:rFonts w:asciiTheme="minorHAnsi" w:hAnsiTheme="minorHAnsi" w:cstheme="minorHAnsi"/>
          <w:highlight w:val="cyan"/>
        </w:rPr>
        <w:t>taken</w:t>
      </w:r>
      <w:r w:rsidRPr="001F2986">
        <w:rPr>
          <w:rFonts w:asciiTheme="minorHAnsi" w:hAnsiTheme="minorHAnsi" w:cstheme="minorHAnsi"/>
        </w:rPr>
        <w:t xml:space="preserve"> a series of </w:t>
      </w:r>
      <w:r w:rsidRPr="000B6C97">
        <w:rPr>
          <w:rStyle w:val="Emphasis"/>
          <w:rFonts w:asciiTheme="minorHAnsi" w:hAnsiTheme="minorHAnsi" w:cstheme="minorHAnsi"/>
          <w:sz w:val="24"/>
          <w:szCs w:val="24"/>
          <w:highlight w:val="cyan"/>
        </w:rPr>
        <w:t>body blows</w:t>
      </w:r>
      <w:r w:rsidRPr="001F2986">
        <w:rPr>
          <w:rFonts w:asciiTheme="minorHAnsi" w:hAnsiTheme="minorHAnsi" w:cstheme="minorHAnsi"/>
          <w:sz w:val="24"/>
          <w:szCs w:val="24"/>
        </w:rPr>
        <w:t xml:space="preserve"> </w:t>
      </w:r>
      <w:r w:rsidRPr="001F2986">
        <w:rPr>
          <w:rFonts w:asciiTheme="minorHAnsi" w:hAnsiTheme="minorHAnsi" w:cstheme="minorHAnsi"/>
        </w:rPr>
        <w:t xml:space="preserve">in the last few years, </w:t>
      </w:r>
      <w:r w:rsidRPr="001F2986">
        <w:rPr>
          <w:rStyle w:val="StyleUnderline"/>
          <w:rFonts w:asciiTheme="minorHAnsi" w:hAnsiTheme="minorHAnsi" w:cstheme="minorHAnsi"/>
        </w:rPr>
        <w:t xml:space="preserve">and this election probably only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them</w:t>
      </w:r>
      <w:r w:rsidRPr="001F2986">
        <w:rPr>
          <w:rFonts w:asciiTheme="minorHAnsi" w:hAnsiTheme="minorHAnsi" w:cstheme="minorHAnsi"/>
        </w:rPr>
        <w:t>.” Despite the uncertainty, Asian markets rose Thursday, with Tokyo’s Nikkei up more than 1 percent and Hong Kong’s Hang Seng gaining almost 3 percent by early afternoon local time. That followed a good day on Wall Street. Some analysts said the gridlock on taxes and regulation in Washington that would come with a President Biden and a Republican Senate was actually buttressing stocks. “Equity markets have now decided they like the prospect of a ‘do nothing’ President,” Ray Attrill, head of FX Strategy at National Australia Bank, told Reuters. Countries that have long struggled with democracy have begun to see their own political woes reflected in the United States. “In Africa, that’s nothing new,” said Oliver Dickson, a radio broadcaster in Johannesburg. “Election rigging — essentially what Trump is doing — is a long-standing practice over here. When a democracy is being hijacked, only its institutions can rescue it.” The democratic process in the United States has never been flawless; it has long been marred by problems with campaign finance, gerrymandering and toxic polarization. But never has an incumbent president been perceived as so pointedly trying to undermine the process itself. In rhetoric and action, President Trump has sought to erode people’s faith in the integrity of the results. “</w:t>
      </w:r>
      <w:r w:rsidRPr="001F2986">
        <w:rPr>
          <w:rStyle w:val="StyleUnderline"/>
          <w:rFonts w:asciiTheme="minorHAnsi" w:hAnsiTheme="minorHAnsi" w:cstheme="minorHAnsi"/>
        </w:rPr>
        <w:t xml:space="preserve">It’s </w:t>
      </w:r>
      <w:r w:rsidRPr="001F2986">
        <w:rPr>
          <w:rStyle w:val="Emphasis"/>
          <w:rFonts w:asciiTheme="minorHAnsi" w:hAnsiTheme="minorHAnsi" w:cstheme="minorHAnsi"/>
        </w:rPr>
        <w:t>breaking apart the image of America</w:t>
      </w:r>
      <w:r w:rsidRPr="001F2986">
        <w:rPr>
          <w:rFonts w:asciiTheme="minorHAnsi" w:hAnsiTheme="minorHAnsi" w:cstheme="minorHAnsi"/>
        </w:rPr>
        <w:t>,” said Robin Niblett, the director of Chatham House in London. “</w:t>
      </w:r>
      <w:r w:rsidRPr="001F2986">
        <w:rPr>
          <w:rStyle w:val="StyleUnderline"/>
          <w:rFonts w:asciiTheme="minorHAnsi" w:hAnsiTheme="minorHAnsi" w:cstheme="minorHAnsi"/>
        </w:rPr>
        <w:t>It’s puncturing that vision</w:t>
      </w:r>
      <w:r w:rsidRPr="001F2986">
        <w:rPr>
          <w:rFonts w:asciiTheme="minorHAnsi" w:hAnsiTheme="minorHAnsi" w:cstheme="minorHAnsi"/>
        </w:rPr>
        <w:t>.” The Organization for Security and Cooperation in Europe assailed Trump on Wednesday for his claims of electoral fraud and his calls to halt the vote in areas where it appeared to be turning against him. Challenging times for democratic values worldwide “Nobody — no politician, no elected official, nobody — should limit the people’s right to vote,” said Michael Georg Link, a senior official with the organization. “</w:t>
      </w:r>
      <w:r w:rsidRPr="000B6C97">
        <w:rPr>
          <w:rStyle w:val="Emphasis"/>
          <w:rFonts w:asciiTheme="minorHAnsi" w:hAnsiTheme="minorHAnsi" w:cstheme="minorHAnsi"/>
          <w:highlight w:val="cyan"/>
        </w:rPr>
        <w:t>Baseless allegations</w:t>
      </w:r>
      <w:r w:rsidRPr="000B6C97">
        <w:rPr>
          <w:rStyle w:val="StyleUnderline"/>
          <w:rFonts w:asciiTheme="minorHAnsi" w:hAnsiTheme="minorHAnsi" w:cstheme="minorHAnsi"/>
          <w:highlight w:val="cyan"/>
        </w:rPr>
        <w:t xml:space="preserve"> of systematic deficiencies</w:t>
      </w:r>
      <w:r w:rsidRPr="001F2986">
        <w:rPr>
          <w:rFonts w:asciiTheme="minorHAnsi" w:hAnsiTheme="minorHAnsi" w:cstheme="minorHAnsi"/>
        </w:rPr>
        <w:t xml:space="preserve">, notably by the incumbent president, including on election night, </w:t>
      </w:r>
      <w:r w:rsidRPr="000B6C97">
        <w:rPr>
          <w:rStyle w:val="Emphasis"/>
          <w:rFonts w:asciiTheme="minorHAnsi" w:hAnsiTheme="minorHAnsi" w:cstheme="minorHAnsi"/>
          <w:highlight w:val="cyan"/>
        </w:rPr>
        <w:t>harm</w:t>
      </w:r>
      <w:r w:rsidRPr="001F2986">
        <w:rPr>
          <w:rStyle w:val="Emphasis"/>
          <w:rFonts w:asciiTheme="minorHAnsi" w:hAnsiTheme="minorHAnsi" w:cstheme="minorHAnsi"/>
        </w:rPr>
        <w:t xml:space="preserve"> public </w:t>
      </w:r>
      <w:r w:rsidRPr="000B6C97">
        <w:rPr>
          <w:rStyle w:val="Emphasis"/>
          <w:rFonts w:asciiTheme="minorHAnsi" w:hAnsiTheme="minorHAnsi" w:cstheme="minorHAnsi"/>
          <w:highlight w:val="cyan"/>
        </w:rPr>
        <w:t>trust</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democratic institutions</w:t>
      </w:r>
      <w:r w:rsidRPr="001F2986">
        <w:rPr>
          <w:rFonts w:asciiTheme="minorHAnsi" w:hAnsiTheme="minorHAnsi" w:cstheme="minorHAnsi"/>
        </w:rPr>
        <w:t xml:space="preserve">.” </w:t>
      </w:r>
    </w:p>
    <w:p w14:paraId="4302DB95" w14:textId="77777777" w:rsidR="000E336F" w:rsidRDefault="000E336F" w:rsidP="000E336F">
      <w:pPr>
        <w:rPr>
          <w:rFonts w:asciiTheme="minorHAnsi" w:hAnsiTheme="minorHAnsi" w:cstheme="minorHAnsi"/>
        </w:rPr>
      </w:pPr>
    </w:p>
    <w:p w14:paraId="5FAEC9B4" w14:textId="77777777" w:rsidR="000E336F" w:rsidRPr="001F2986" w:rsidRDefault="000E336F" w:rsidP="000E336F">
      <w:pPr>
        <w:rPr>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tumult</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is unfolding as </w:t>
      </w:r>
      <w:r w:rsidRPr="001F2986">
        <w:rPr>
          <w:rStyle w:val="Emphasis"/>
          <w:rFonts w:asciiTheme="minorHAnsi" w:hAnsiTheme="minorHAnsi" w:cstheme="minorHAnsi"/>
        </w:rPr>
        <w:t>democratic values</w:t>
      </w:r>
      <w:r w:rsidRPr="001F2986">
        <w:rPr>
          <w:rStyle w:val="StyleUnderline"/>
          <w:rFonts w:asciiTheme="minorHAnsi" w:hAnsiTheme="minorHAnsi" w:cstheme="minorHAnsi"/>
        </w:rPr>
        <w:t xml:space="preserve"> around the globe are </w:t>
      </w:r>
      <w:r w:rsidRPr="001F2986">
        <w:rPr>
          <w:rStyle w:val="Emphasis"/>
          <w:rFonts w:asciiTheme="minorHAnsi" w:hAnsiTheme="minorHAnsi" w:cstheme="minorHAnsi"/>
        </w:rPr>
        <w:t>fraying</w:t>
      </w:r>
      <w:r w:rsidRPr="001F2986">
        <w:rPr>
          <w:rFonts w:asciiTheme="minorHAnsi" w:hAnsiTheme="minorHAnsi" w:cstheme="minorHAnsi"/>
        </w:rPr>
        <w:t xml:space="preserve">. The Pew Research Center this year found mixed opinions about democratic ideals across 34 countries surveyed. Far fewer people in India and Israel said they believed freedom of speech was important than five years earlier. Freedom House reported in March that </w:t>
      </w:r>
      <w:r w:rsidRPr="001F2986">
        <w:rPr>
          <w:rStyle w:val="StyleUnderline"/>
          <w:rFonts w:asciiTheme="minorHAnsi" w:hAnsiTheme="minorHAnsi" w:cstheme="minorHAnsi"/>
        </w:rPr>
        <w:t xml:space="preserve">democracy has been in decline for </w:t>
      </w:r>
      <w:r w:rsidRPr="001F2986">
        <w:rPr>
          <w:rStyle w:val="Emphasis"/>
          <w:rFonts w:asciiTheme="minorHAnsi" w:hAnsiTheme="minorHAnsi" w:cstheme="minorHAnsi"/>
        </w:rPr>
        <w:t>14 years in a row.</w:t>
      </w:r>
      <w:r w:rsidRPr="001F2986">
        <w:rPr>
          <w:rFonts w:asciiTheme="minorHAnsi" w:hAnsiTheme="minorHAnsi" w:cstheme="minorHAnsi"/>
        </w:rPr>
        <w:t xml:space="preserve"> Not only have authoritarian regimes in countries such as China and Russia become more entrenched, the Washington think tank found, but “</w:t>
      </w:r>
      <w:r w:rsidRPr="001F2986">
        <w:rPr>
          <w:rStyle w:val="Emphasis"/>
          <w:rFonts w:asciiTheme="minorHAnsi" w:hAnsiTheme="minorHAnsi" w:cstheme="minorHAnsi"/>
        </w:rPr>
        <w:t>establishment democracies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backslid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trend</w:t>
      </w:r>
      <w:r w:rsidRPr="001F2986">
        <w:rPr>
          <w:rFonts w:asciiTheme="minorHAnsi" w:hAnsiTheme="minorHAnsi" w:cstheme="minorHAnsi"/>
        </w:rPr>
        <w:t xml:space="preserve"> has </w:t>
      </w:r>
      <w:r w:rsidRPr="000B6C97">
        <w:rPr>
          <w:rStyle w:val="Emphasis"/>
          <w:rFonts w:asciiTheme="minorHAnsi" w:hAnsiTheme="minorHAnsi" w:cstheme="minorHAnsi"/>
          <w:highlight w:val="cyan"/>
        </w:rPr>
        <w:t>accelerated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during</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corona</w:t>
      </w:r>
      <w:r w:rsidRPr="001F2986">
        <w:rPr>
          <w:rFonts w:asciiTheme="minorHAnsi" w:hAnsiTheme="minorHAnsi" w:cstheme="minorHAnsi"/>
        </w:rPr>
        <w:t xml:space="preserve">virus pandemic </w:t>
      </w:r>
      <w:r w:rsidRPr="000B6C97">
        <w:rPr>
          <w:rStyle w:val="StyleUnderline"/>
          <w:rFonts w:asciiTheme="minorHAnsi" w:hAnsiTheme="minorHAnsi" w:cstheme="minorHAnsi"/>
          <w:highlight w:val="cyan"/>
        </w:rPr>
        <w:t>as leaders</w:t>
      </w:r>
      <w:r w:rsidRPr="001F2986">
        <w:rPr>
          <w:rStyle w:val="StyleUnderline"/>
          <w:rFonts w:asciiTheme="minorHAnsi" w:hAnsiTheme="minorHAnsi" w:cstheme="minorHAnsi"/>
        </w:rPr>
        <w:t xml:space="preserve"> have </w:t>
      </w:r>
      <w:r w:rsidRPr="000B6C97">
        <w:rPr>
          <w:rStyle w:val="Emphasis"/>
          <w:rFonts w:asciiTheme="minorHAnsi" w:hAnsiTheme="minorHAnsi" w:cstheme="minorHAnsi"/>
          <w:highlight w:val="cyan"/>
        </w:rPr>
        <w:t>seized wartime powers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delayed elections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the foundations of our democracy are threatened, it will have a detrimental effect for struggling democracies in </w:t>
      </w:r>
      <w:r w:rsidRPr="001F2986">
        <w:rPr>
          <w:rStyle w:val="Emphasis"/>
          <w:rFonts w:asciiTheme="minorHAnsi" w:hAnsiTheme="minorHAnsi" w:cstheme="minorHAnsi"/>
        </w:rPr>
        <w:t>other parts of the world</w:t>
      </w:r>
      <w:r w:rsidRPr="001F2986">
        <w:rPr>
          <w:rFonts w:asciiTheme="minorHAnsi" w:hAnsiTheme="minorHAnsi" w:cstheme="minorHAnsi"/>
        </w:rPr>
        <w:t>,” said Sarah Repucci, the author of the Freedom House report. “</w:t>
      </w:r>
      <w:r w:rsidRPr="001F2986">
        <w:rPr>
          <w:rStyle w:val="StyleUnderline"/>
          <w:rFonts w:asciiTheme="minorHAnsi" w:hAnsiTheme="minorHAnsi" w:cstheme="minorHAnsi"/>
        </w:rPr>
        <w:t xml:space="preserve">People who are </w:t>
      </w:r>
      <w:r w:rsidRPr="001F2986">
        <w:rPr>
          <w:rStyle w:val="Emphasis"/>
          <w:rFonts w:asciiTheme="minorHAnsi" w:hAnsiTheme="minorHAnsi" w:cstheme="minorHAnsi"/>
        </w:rPr>
        <w:t>fighting for democracy</w:t>
      </w:r>
      <w:r w:rsidRPr="001F2986">
        <w:rPr>
          <w:rStyle w:val="StyleUnderline"/>
          <w:rFonts w:asciiTheme="minorHAnsi" w:hAnsiTheme="minorHAnsi" w:cstheme="minorHAnsi"/>
        </w:rPr>
        <w:t xml:space="preserve"> in their own countries </w:t>
      </w:r>
      <w:r w:rsidRPr="001F2986">
        <w:rPr>
          <w:rStyle w:val="Emphasis"/>
          <w:rFonts w:asciiTheme="minorHAnsi" w:hAnsiTheme="minorHAnsi" w:cstheme="minorHAnsi"/>
        </w:rPr>
        <w:t>look to what’s happening in the U</w:t>
      </w:r>
      <w:r w:rsidRPr="001F2986">
        <w:rPr>
          <w:rStyle w:val="StyleUnderline"/>
          <w:rFonts w:asciiTheme="minorHAnsi" w:hAnsiTheme="minorHAnsi" w:cstheme="minorHAnsi"/>
        </w:rPr>
        <w:t xml:space="preserve">nited </w:t>
      </w:r>
      <w:r w:rsidRPr="001F2986">
        <w:rPr>
          <w:rStyle w:val="Emphasis"/>
          <w:rFonts w:asciiTheme="minorHAnsi" w:hAnsiTheme="minorHAnsi" w:cstheme="minorHAnsi"/>
        </w:rPr>
        <w:t>S</w:t>
      </w:r>
      <w:r w:rsidRPr="001F2986">
        <w:rPr>
          <w:rStyle w:val="StyleUnderline"/>
          <w:rFonts w:asciiTheme="minorHAnsi" w:hAnsiTheme="minorHAnsi" w:cstheme="minorHAnsi"/>
        </w:rPr>
        <w:t xml:space="preserve">tates, and it influences their sense of what’s possible. </w:t>
      </w:r>
      <w:r w:rsidRPr="000B6C97">
        <w:rPr>
          <w:rStyle w:val="StyleUnderline"/>
          <w:rFonts w:asciiTheme="minorHAnsi" w:hAnsiTheme="minorHAnsi" w:cstheme="minorHAnsi"/>
          <w:highlight w:val="cyan"/>
        </w:rPr>
        <w:t>What happens here has</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enormous influence</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fate of </w:t>
      </w:r>
      <w:r w:rsidRPr="000B6C97">
        <w:rPr>
          <w:rStyle w:val="Emphasis"/>
          <w:rFonts w:asciiTheme="minorHAnsi" w:hAnsiTheme="minorHAnsi" w:cstheme="minorHAnsi"/>
          <w:highlight w:val="cyan"/>
        </w:rPr>
        <w:t>democracy abroad</w:t>
      </w:r>
      <w:r w:rsidRPr="001F2986">
        <w:rPr>
          <w:rFonts w:asciiTheme="minorHAnsi" w:hAnsiTheme="minorHAnsi" w:cstheme="minorHAnsi"/>
        </w:rPr>
        <w:t xml:space="preserve">.” In Brazil, where President Jair Bolsonaro won the 2018 presidential election after mimicking many of Trump’s campaign tactics, political </w:t>
      </w:r>
      <w:r w:rsidRPr="001F2986">
        <w:rPr>
          <w:rStyle w:val="StyleUnderline"/>
          <w:rFonts w:asciiTheme="minorHAnsi" w:hAnsiTheme="minorHAnsi" w:cstheme="minorHAnsi"/>
        </w:rPr>
        <w:t xml:space="preserve">analysts said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election will</w:t>
      </w:r>
      <w:r w:rsidRPr="001F2986">
        <w:rPr>
          <w:rStyle w:val="StyleUnderline"/>
          <w:rFonts w:asciiTheme="minorHAnsi" w:hAnsiTheme="minorHAnsi" w:cstheme="minorHAnsi"/>
        </w:rPr>
        <w:t xml:space="preserve"> likely </w:t>
      </w:r>
      <w:r w:rsidRPr="000B6C97">
        <w:rPr>
          <w:rStyle w:val="StyleUnderline"/>
          <w:rFonts w:asciiTheme="minorHAnsi" w:hAnsiTheme="minorHAnsi" w:cstheme="minorHAnsi"/>
          <w:highlight w:val="cyan"/>
        </w:rPr>
        <w:t xml:space="preserve">convince </w:t>
      </w:r>
      <w:r w:rsidRPr="000B6C97">
        <w:rPr>
          <w:rStyle w:val="Emphasis"/>
          <w:rFonts w:asciiTheme="minorHAnsi" w:hAnsiTheme="minorHAnsi" w:cstheme="minorHAnsi"/>
          <w:highlight w:val="cyan"/>
        </w:rPr>
        <w:t>strongman leaders</w:t>
      </w:r>
      <w:r w:rsidRPr="000B6C97">
        <w:rPr>
          <w:rStyle w:val="StyleUnderline"/>
          <w:rFonts w:asciiTheme="minorHAnsi" w:hAnsiTheme="minorHAnsi" w:cstheme="minorHAnsi"/>
          <w:highlight w:val="cyan"/>
        </w:rPr>
        <w:t xml:space="preserve"> that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nationalist </w:t>
      </w:r>
      <w:r w:rsidRPr="000B6C97">
        <w:rPr>
          <w:rStyle w:val="Emphasis"/>
          <w:rFonts w:asciiTheme="minorHAnsi" w:hAnsiTheme="minorHAnsi" w:cstheme="minorHAnsi"/>
          <w:highlight w:val="cyan"/>
        </w:rPr>
        <w:t>populism</w:t>
      </w:r>
      <w:r w:rsidRPr="000B6C97">
        <w:rPr>
          <w:rStyle w:val="StyleUnderline"/>
          <w:rFonts w:asciiTheme="minorHAnsi" w:hAnsiTheme="minorHAnsi" w:cstheme="minorHAnsi"/>
          <w:highlight w:val="cyan"/>
        </w:rPr>
        <w:t xml:space="preserve"> has </w:t>
      </w:r>
      <w:r w:rsidRPr="000B6C97">
        <w:rPr>
          <w:rStyle w:val="Emphasis"/>
          <w:rFonts w:asciiTheme="minorHAnsi" w:hAnsiTheme="minorHAnsi" w:cstheme="minorHAnsi"/>
          <w:highlight w:val="cyan"/>
        </w:rPr>
        <w:t>enduring appeal</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sz w:val="28"/>
          <w:szCs w:val="28"/>
          <w:highlight w:val="cyan"/>
        </w:rPr>
        <w:t>democratic norms can be swept aside</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without political cost</w:t>
      </w:r>
      <w:r w:rsidRPr="001F2986">
        <w:rPr>
          <w:rFonts w:asciiTheme="minorHAnsi" w:hAnsiTheme="minorHAnsi" w:cstheme="minorHAnsi"/>
        </w:rPr>
        <w:t xml:space="preserve">. Trump administration has record of criticizing foreign governments that declare victory in disputed votes </w:t>
      </w:r>
      <w:r w:rsidRPr="000B6C97">
        <w:rPr>
          <w:rStyle w:val="StyleUnderline"/>
          <w:rFonts w:asciiTheme="minorHAnsi" w:hAnsiTheme="minorHAnsi" w:cstheme="minorHAnsi"/>
          <w:highlight w:val="cyan"/>
        </w:rPr>
        <w:t xml:space="preserve">A Biden win could </w:t>
      </w:r>
      <w:r w:rsidRPr="000B6C97">
        <w:rPr>
          <w:rStyle w:val="Emphasis"/>
          <w:rFonts w:asciiTheme="minorHAnsi" w:hAnsiTheme="minorHAnsi" w:cstheme="minorHAnsi"/>
          <w:sz w:val="28"/>
          <w:szCs w:val="28"/>
          <w:highlight w:val="cyan"/>
        </w:rPr>
        <w:t>still be a 'success for Trump’</w:t>
      </w:r>
      <w:r w:rsidRPr="001F2986">
        <w:rPr>
          <w:rStyle w:val="Emphasis"/>
          <w:rFonts w:asciiTheme="minorHAnsi" w:hAnsiTheme="minorHAnsi" w:cstheme="minorHAnsi"/>
          <w:sz w:val="28"/>
          <w:szCs w:val="28"/>
        </w:rPr>
        <w:t xml:space="preserve"> </w:t>
      </w:r>
      <w:r w:rsidRPr="001F2986">
        <w:rPr>
          <w:rFonts w:asciiTheme="minorHAnsi" w:hAnsiTheme="minorHAnsi" w:cstheme="minorHAnsi"/>
        </w:rPr>
        <w:t>“Irrespective of who wins this thing, these results suggest that leaders worldwide who take their cues from Trump, including Bolsonaro, are now emboldened,” said Matias Spektor, a political scientist at the Getúlio Vargas Foundation in São Paulo. “That the U.S. electorate has not given Trump a major rebut suggest the market for everything he embodies is alive and kicking.” Gérard Araud, the former French ambassador to the United States, tweeted that Biden would probably prevail, “</w:t>
      </w:r>
      <w:r w:rsidRPr="001F2986">
        <w:rPr>
          <w:rStyle w:val="StyleUnderline"/>
          <w:rFonts w:asciiTheme="minorHAnsi" w:hAnsiTheme="minorHAnsi" w:cstheme="minorHAnsi"/>
        </w:rPr>
        <w:t xml:space="preserve">but paradoxically, I can’t help to consider this election as a </w:t>
      </w:r>
      <w:r w:rsidRPr="001F2986">
        <w:rPr>
          <w:rStyle w:val="Emphasis"/>
          <w:rFonts w:asciiTheme="minorHAnsi" w:hAnsiTheme="minorHAnsi" w:cstheme="minorHAnsi"/>
        </w:rPr>
        <w:t>success for Trump</w:t>
      </w:r>
      <w:r w:rsidRPr="001F2986">
        <w:rPr>
          <w:rStyle w:val="StyleUnderline"/>
          <w:rFonts w:asciiTheme="minorHAnsi" w:hAnsiTheme="minorHAnsi" w:cstheme="minorHAnsi"/>
        </w:rPr>
        <w:t xml:space="preserve">. After </w:t>
      </w:r>
      <w:r w:rsidRPr="001F2986">
        <w:rPr>
          <w:rStyle w:val="Emphasis"/>
          <w:rFonts w:asciiTheme="minorHAnsi" w:hAnsiTheme="minorHAnsi" w:cstheme="minorHAnsi"/>
        </w:rPr>
        <w:t>so many scandals</w:t>
      </w:r>
      <w:r w:rsidRPr="001F2986">
        <w:rPr>
          <w:rStyle w:val="StyleUnderline"/>
          <w:rFonts w:asciiTheme="minorHAnsi" w:hAnsiTheme="minorHAnsi" w:cstheme="minorHAnsi"/>
        </w:rPr>
        <w:t xml:space="preserve"> and polemics, </w:t>
      </w:r>
      <w:r w:rsidRPr="000B6C97">
        <w:rPr>
          <w:rStyle w:val="StyleUnderline"/>
          <w:rFonts w:asciiTheme="minorHAnsi" w:hAnsiTheme="minorHAnsi" w:cstheme="minorHAnsi"/>
          <w:highlight w:val="cyan"/>
        </w:rPr>
        <w:t>after</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COVID</w:t>
      </w:r>
      <w:r w:rsidRPr="001F2986">
        <w:rPr>
          <w:rStyle w:val="Emphasis"/>
          <w:rFonts w:asciiTheme="minorHAnsi" w:hAnsiTheme="minorHAnsi" w:cstheme="minorHAnsi"/>
        </w:rPr>
        <w:t xml:space="preserve"> disaster</w:t>
      </w:r>
      <w:r w:rsidRPr="001F2986">
        <w:rPr>
          <w:rStyle w:val="StyleUnderline"/>
          <w:rFonts w:asciiTheme="minorHAnsi" w:hAnsiTheme="minorHAnsi" w:cstheme="minorHAnsi"/>
        </w:rPr>
        <w:t xml:space="preserve">, after the </w:t>
      </w:r>
      <w:r w:rsidRPr="000B6C97">
        <w:rPr>
          <w:rStyle w:val="Emphasis"/>
          <w:rFonts w:asciiTheme="minorHAnsi" w:hAnsiTheme="minorHAnsi" w:cstheme="minorHAnsi"/>
          <w:highlight w:val="cyan"/>
        </w:rPr>
        <w:t>George Floyd</w:t>
      </w:r>
      <w:r w:rsidRPr="001F2986">
        <w:rPr>
          <w:rStyle w:val="Emphasis"/>
          <w:rFonts w:asciiTheme="minorHAnsi" w:hAnsiTheme="minorHAnsi" w:cstheme="minorHAnsi"/>
        </w:rPr>
        <w:t xml:space="preserve"> death</w:t>
      </w:r>
      <w:r w:rsidRPr="001F2986">
        <w:rPr>
          <w:rStyle w:val="StyleUnderline"/>
          <w:rFonts w:asciiTheme="minorHAnsi" w:hAnsiTheme="minorHAnsi" w:cstheme="minorHAnsi"/>
        </w:rPr>
        <w:t xml:space="preserve"> and its aftermath,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 xml:space="preserve">major </w:t>
      </w:r>
      <w:r w:rsidRPr="000B6C97">
        <w:rPr>
          <w:rStyle w:val="Emphasis"/>
          <w:rFonts w:asciiTheme="minorHAnsi" w:hAnsiTheme="minorHAnsi" w:cstheme="minorHAnsi"/>
          <w:highlight w:val="cyan"/>
        </w:rPr>
        <w:t>media</w:t>
      </w:r>
      <w:r w:rsidRPr="000B6C97">
        <w:rPr>
          <w:rStyle w:val="StyleUnderline"/>
          <w:rFonts w:asciiTheme="minorHAnsi" w:hAnsiTheme="minorHAnsi" w:cstheme="minorHAnsi"/>
          <w:highlight w:val="cyan"/>
        </w:rPr>
        <w:t xml:space="preserve"> against him, it’s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so </w:t>
      </w:r>
      <w:r w:rsidRPr="000B6C97">
        <w:rPr>
          <w:rStyle w:val="Emphasis"/>
          <w:rFonts w:asciiTheme="minorHAnsi" w:hAnsiTheme="minorHAnsi" w:cstheme="minorHAnsi"/>
          <w:highlight w:val="cyan"/>
        </w:rPr>
        <w:t>bad</w:t>
      </w:r>
      <w:r w:rsidRPr="001F2986">
        <w:rPr>
          <w:rFonts w:asciiTheme="minorHAnsi" w:hAnsiTheme="minorHAnsi" w:cstheme="minorHAnsi"/>
        </w:rPr>
        <w:t xml:space="preserve">.” Stephen Bartholomeusz, a business columnist for the Sydney Morning Herald, wrote that </w:t>
      </w:r>
      <w:r w:rsidRPr="000B6C97">
        <w:rPr>
          <w:rStyle w:val="StyleUnderline"/>
          <w:rFonts w:asciiTheme="minorHAnsi" w:hAnsiTheme="minorHAnsi" w:cstheme="minorHAnsi"/>
          <w:highlight w:val="cyan"/>
        </w:rPr>
        <w:t>Trump</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is likely to </w:t>
      </w:r>
      <w:r w:rsidRPr="000B6C97">
        <w:rPr>
          <w:rStyle w:val="Emphasis"/>
          <w:rFonts w:asciiTheme="minorHAnsi" w:hAnsiTheme="minorHAnsi" w:cstheme="minorHAnsi"/>
          <w:highlight w:val="cyan"/>
        </w:rPr>
        <w:t>remain a significant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destabilizing force</w:t>
      </w:r>
      <w:r w:rsidRPr="001F2986">
        <w:rPr>
          <w:rStyle w:val="StyleUnderline"/>
          <w:rFonts w:asciiTheme="minorHAnsi" w:hAnsiTheme="minorHAnsi" w:cstheme="minorHAnsi"/>
        </w:rPr>
        <w:t xml:space="preserve"> in U.S. politics </w:t>
      </w:r>
      <w:r w:rsidRPr="001F2986">
        <w:rPr>
          <w:rStyle w:val="Emphasis"/>
          <w:rFonts w:asciiTheme="minorHAnsi" w:hAnsiTheme="minorHAnsi" w:cstheme="minorHAnsi"/>
        </w:rPr>
        <w:t>regardless</w:t>
      </w:r>
      <w:r w:rsidRPr="001F2986">
        <w:rPr>
          <w:rStyle w:val="StyleUnderline"/>
          <w:rFonts w:asciiTheme="minorHAnsi" w:hAnsiTheme="minorHAnsi" w:cstheme="minorHAnsi"/>
        </w:rPr>
        <w:t xml:space="preserve"> of whether he continues to live in the White House</w:t>
      </w:r>
      <w:r w:rsidRPr="001F2986">
        <w:rPr>
          <w:rFonts w:asciiTheme="minorHAnsi" w:hAnsiTheme="minorHAnsi" w:cstheme="minorHAnsi"/>
        </w:rPr>
        <w:t xml:space="preserve">, or is ejected.” </w:t>
      </w:r>
      <w:r w:rsidRPr="001F2986">
        <w:rPr>
          <w:rStyle w:val="StyleUnderline"/>
          <w:rFonts w:asciiTheme="minorHAnsi" w:hAnsiTheme="minorHAnsi" w:cstheme="minorHAnsi"/>
        </w:rPr>
        <w:t xml:space="preserve">In Europe, there was </w:t>
      </w:r>
      <w:r w:rsidRPr="001F2986">
        <w:rPr>
          <w:rStyle w:val="Emphasis"/>
          <w:rFonts w:asciiTheme="minorHAnsi" w:hAnsiTheme="minorHAnsi" w:cstheme="minorHAnsi"/>
        </w:rPr>
        <w:t>pervasive fear</w:t>
      </w:r>
      <w:r w:rsidRPr="001F2986">
        <w:rPr>
          <w:rStyle w:val="StyleUnderline"/>
          <w:rFonts w:asciiTheme="minorHAnsi" w:hAnsiTheme="minorHAnsi" w:cstheme="minorHAnsi"/>
        </w:rPr>
        <w:t xml:space="preserve"> that the situation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could </w:t>
      </w:r>
      <w:r w:rsidRPr="001F2986">
        <w:rPr>
          <w:rStyle w:val="Emphasis"/>
          <w:rFonts w:asciiTheme="minorHAnsi" w:hAnsiTheme="minorHAnsi" w:cstheme="minorHAnsi"/>
        </w:rPr>
        <w:t>deteriorate rapidly</w:t>
      </w:r>
      <w:r w:rsidRPr="001F2986">
        <w:rPr>
          <w:rFonts w:asciiTheme="minorHAnsi" w:hAnsiTheme="minorHAnsi" w:cstheme="minorHAnsi"/>
        </w:rPr>
        <w:t>. “America looks into the abyss,” Spain’s El País said in a headline. Trump’s behavior was “common in authoritarian regimes,” France’s Le Monde editorialized.</w:t>
      </w:r>
    </w:p>
    <w:p w14:paraId="4F7CF1C8" w14:textId="77777777" w:rsidR="000E336F" w:rsidRPr="00424E90" w:rsidRDefault="000E336F" w:rsidP="000E336F"/>
    <w:p w14:paraId="50AC0C5D" w14:textId="77777777" w:rsidR="000E336F" w:rsidRDefault="000E336F" w:rsidP="000E336F">
      <w:pPr>
        <w:pStyle w:val="Heading1"/>
      </w:pPr>
      <w:r>
        <w:t>1NR</w:t>
      </w:r>
    </w:p>
    <w:p w14:paraId="31003188" w14:textId="77777777" w:rsidR="000E336F" w:rsidRDefault="000E336F" w:rsidP="000E336F">
      <w:pPr>
        <w:pStyle w:val="Heading2"/>
      </w:pPr>
      <w:r>
        <w:t>Law Enforcement DA</w:t>
      </w:r>
    </w:p>
    <w:p w14:paraId="6F790971" w14:textId="77777777" w:rsidR="000E336F" w:rsidRPr="00A85DD6" w:rsidRDefault="000E336F" w:rsidP="000E336F">
      <w:pPr>
        <w:pStyle w:val="Heading3"/>
      </w:pPr>
      <w:r>
        <w:t>OV</w:t>
      </w:r>
    </w:p>
    <w:p w14:paraId="7D5A27BC" w14:textId="23395BF4" w:rsidR="000E336F" w:rsidRPr="009B383C" w:rsidRDefault="00B50D57" w:rsidP="000E336F">
      <w:pPr>
        <w:pStyle w:val="Heading4"/>
      </w:pPr>
      <w:r>
        <w:t>Turns democracy</w:t>
      </w:r>
    </w:p>
    <w:p w14:paraId="06B35FD2" w14:textId="77777777" w:rsidR="000E336F" w:rsidRDefault="000E336F" w:rsidP="000E336F">
      <w:r w:rsidRPr="00BD2E83">
        <w:rPr>
          <w:rStyle w:val="Style13ptBold"/>
        </w:rPr>
        <w:t>Brinkman 11</w:t>
      </w:r>
      <w:r>
        <w:t xml:space="preserve"> – Henk-Jan Brinkman Chief of Policy, Planning and Application in the Peacebuilding Support Office of the United Nations and Cullen S. Hendrix, Assistant Professor at the The College of William &amp; Mary and Fellow at the Robert S. Strauss Center for International Security and Law at the University of Texas at Austin, “Food Insecurity and Violent Conflict: Causes, Consequences, and Addressing the Challenges”, Occasional Paper n° 24, July, </w:t>
      </w:r>
      <w:hyperlink r:id="rId61" w:history="1">
        <w:r w:rsidRPr="005C4F67">
          <w:rPr>
            <w:rStyle w:val="Hyperlink"/>
          </w:rPr>
          <w:t>http://ucanr.edu/blogs/food2025/blogfiles/14415.pdf</w:t>
        </w:r>
      </w:hyperlink>
    </w:p>
    <w:p w14:paraId="2A6FACF8" w14:textId="77777777" w:rsidR="000E336F" w:rsidRDefault="000E336F" w:rsidP="000E336F"/>
    <w:p w14:paraId="194B69FB" w14:textId="77777777" w:rsidR="000E336F" w:rsidRDefault="000E336F" w:rsidP="000E336F">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081D73">
        <w:rPr>
          <w:rStyle w:val="Emphasis"/>
          <w:highlight w:val="cyan"/>
        </w:rPr>
        <w:t>growing</w:t>
      </w:r>
      <w:r w:rsidRPr="00BD2E83">
        <w:rPr>
          <w:rStyle w:val="Emphasis"/>
        </w:rPr>
        <w:t xml:space="preserve"> body of </w:t>
      </w:r>
      <w:r w:rsidRPr="00081D73">
        <w:rPr>
          <w:rStyle w:val="Emphasis"/>
          <w:highlight w:val="cyan"/>
        </w:rPr>
        <w:t>research</w:t>
      </w:r>
      <w:r w:rsidRPr="00081D73">
        <w:rPr>
          <w:rStyle w:val="StyleUnderline"/>
          <w:highlight w:val="cyan"/>
        </w:rPr>
        <w:t xml:space="preserve"> makes</w:t>
      </w:r>
      <w:r>
        <w:t xml:space="preserve"> both direct </w:t>
      </w:r>
      <w:r w:rsidRPr="00BD2E83">
        <w:rPr>
          <w:rStyle w:val="StyleUnderline"/>
        </w:rPr>
        <w:t xml:space="preserve">links and indirect </w:t>
      </w:r>
      <w:r w:rsidRPr="00081D73">
        <w:rPr>
          <w:rStyle w:val="StyleUnderline"/>
          <w:highlight w:val="cyan"/>
        </w:rPr>
        <w:t>links</w:t>
      </w:r>
      <w:r>
        <w:t xml:space="preserve"> – as proxied by environmental scarcity or access to water resources – </w:t>
      </w:r>
      <w:r w:rsidRPr="00081D73">
        <w:rPr>
          <w:rStyle w:val="StyleUnderline"/>
          <w:highlight w:val="cyan"/>
        </w:rPr>
        <w:t>between food scarcity and</w:t>
      </w:r>
      <w:r>
        <w:t xml:space="preserve"> various types of </w:t>
      </w:r>
      <w:r w:rsidRPr="00081D73">
        <w:rPr>
          <w:rStyle w:val="StyleUnderline"/>
          <w:highlight w:val="cyan"/>
        </w:rPr>
        <w:t>conflict</w:t>
      </w:r>
      <w:r>
        <w:t xml:space="preserve">. The causal arguments linking food insecurity to political violence lack microfoundational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(Gurr, 1970; Tilly, 1978; Humphreys and Weinstein, 2008; Blattman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shelter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 Civil Conflict </w:t>
      </w:r>
      <w:r w:rsidRPr="00081D73">
        <w:rPr>
          <w:rStyle w:val="StyleUnderline"/>
          <w:highlight w:val="cyan"/>
        </w:rPr>
        <w:t>Civil conflict is</w:t>
      </w:r>
      <w:r>
        <w:t xml:space="preserve"> the </w:t>
      </w:r>
      <w:r w:rsidRPr="00081D73">
        <w:rPr>
          <w:rStyle w:val="StyleUnderline"/>
          <w:highlight w:val="cyan"/>
        </w:rPr>
        <w:t>prevalent</w:t>
      </w:r>
      <w:r>
        <w:t xml:space="preserve"> type of armed conflict in the world today (Harbom and Wallersteen, 2010). It is almost exclusively </w:t>
      </w:r>
      <w:r w:rsidRPr="00BD2E83">
        <w:rPr>
          <w:rStyle w:val="StyleUnderline"/>
        </w:rPr>
        <w:t xml:space="preserve">a phenomenon of countries </w:t>
      </w:r>
      <w:r w:rsidRPr="00081D73">
        <w:rPr>
          <w:rStyle w:val="StyleUnderline"/>
          <w:highlight w:val="cyan"/>
        </w:rPr>
        <w:t>with</w:t>
      </w:r>
      <w:r>
        <w:t xml:space="preserve"> low levels of economic development and </w:t>
      </w:r>
      <w:r w:rsidRPr="00BD2E83">
        <w:rPr>
          <w:rStyle w:val="StyleUnderline"/>
        </w:rPr>
        <w:t xml:space="preserve">high levels of </w:t>
      </w:r>
      <w:r w:rsidRPr="00081D73">
        <w:rPr>
          <w:rStyle w:val="StyleUnderline"/>
          <w:highlight w:val="cyan"/>
        </w:rPr>
        <w:t>food insecurity</w:t>
      </w:r>
      <w:r>
        <w:t xml:space="preserve">.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 </w:t>
      </w:r>
      <w:r w:rsidRPr="00BD2E83">
        <w:rPr>
          <w:rStyle w:val="StyleUnderline"/>
        </w:rPr>
        <w:t>Pinstrup-Andersen and Shimokawa</w:t>
      </w:r>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 xml:space="preserve">nutrition are associated with greater probability of civil </w:t>
      </w:r>
      <w:r w:rsidRPr="000A355E">
        <w:rPr>
          <w:rStyle w:val="StyleUnderline"/>
        </w:rPr>
        <w:t>conflict</w:t>
      </w:r>
      <w:r w:rsidRPr="000A355E">
        <w:t xml:space="preserve">, though their findings are based on small sample sizes. Countries with lower per capita caloric intake are more prone to experience civil conflict, </w:t>
      </w:r>
      <w:r w:rsidRPr="000A355E">
        <w:rPr>
          <w:rStyle w:val="Emphasis"/>
        </w:rPr>
        <w:t>even accounting for</w:t>
      </w:r>
      <w:r w:rsidRPr="000A355E">
        <w:t xml:space="preserve"> their levels of </w:t>
      </w:r>
      <w:r w:rsidRPr="000A355E">
        <w:rPr>
          <w:rStyle w:val="Emphasis"/>
        </w:rPr>
        <w:t>economic development</w:t>
      </w:r>
      <w:r w:rsidRPr="000A355E">
        <w:t xml:space="preserve"> </w:t>
      </w:r>
      <w:r w:rsidRPr="000A355E">
        <w:rPr>
          <w:rStyle w:val="StyleUnderline"/>
        </w:rPr>
        <w:t>(Sobek and Boehmer, 2009</w:t>
      </w:r>
      <w:r w:rsidRPr="000A355E">
        <w:t>). This relationship is stronger in those states where primary commodities make up a large proportion of their export profile. Some of the countries most plagued by conflict in the past 20 years are commodity-rich countries characterized by widespread</w:t>
      </w:r>
      <w:r>
        <w:t xml:space="preserve"> hunger, such as Angola, DRC, Papua New Guinea and Sierra Leone. The mixture of hunger – which creates grievances – and the availability of valuable commodities – which can provide opportunities for rebel funding – is a volatile combination. </w:t>
      </w:r>
      <w:r w:rsidRPr="00BD2E83">
        <w:rPr>
          <w:rStyle w:val="StyleUnderline"/>
        </w:rPr>
        <w:t xml:space="preserve">World commodity prices can trigger conflict, as </w:t>
      </w:r>
      <w:r w:rsidRPr="00081D73">
        <w:rPr>
          <w:rStyle w:val="StyleUnderline"/>
          <w:highlight w:val="cyan"/>
        </w:rPr>
        <w:t>higher prices</w:t>
      </w:r>
      <w:r w:rsidRPr="00BD2E83">
        <w:rPr>
          <w:rStyle w:val="StyleUnderline"/>
        </w:rPr>
        <w:t xml:space="preserve">, especially </w:t>
      </w:r>
      <w:r w:rsidRPr="00081D73">
        <w:rPr>
          <w:rStyle w:val="StyleUnderline"/>
          <w:highlight w:val="cyan"/>
        </w:rPr>
        <w:t>for food, increase</w:t>
      </w:r>
      <w:r w:rsidRPr="00BD2E83">
        <w:rPr>
          <w:rStyle w:val="StyleUnderline"/>
        </w:rPr>
        <w:t xml:space="preserve"> affected </w:t>
      </w:r>
      <w:r w:rsidRPr="00081D73">
        <w:rPr>
          <w:rStyle w:val="StyleUnderline"/>
          <w:highlight w:val="cyan"/>
        </w:rPr>
        <w:t>groups’ willingness to fight</w:t>
      </w:r>
      <w:r>
        <w:t xml:space="preserve">. Timothy </w:t>
      </w:r>
      <w:r w:rsidRPr="00BD2E83">
        <w:rPr>
          <w:rStyle w:val="StyleUnderline"/>
        </w:rPr>
        <w:t>Besley and</w:t>
      </w:r>
      <w:r>
        <w:t xml:space="preserve"> Torsten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xml:space="preserve">. Oeindrila Dube and Juan F. Vargas (2008) arrive at similar conclusions when looking at Colombia, where higher export prices for coffee (which is labour intensive and a source of rural income) reduced violence in coffeeproducing areas while higher export prices for oil (which is capital intensive and a source of income for rebels and paramilitary groups) increased violence in regions with oil reserves and pipelines. </w:t>
      </w:r>
      <w:r w:rsidRPr="000A355E">
        <w:rPr>
          <w:rStyle w:val="StyleUnderline"/>
        </w:rPr>
        <w:t xml:space="preserve">Other research links transitory </w:t>
      </w:r>
      <w:r w:rsidRPr="000A355E">
        <w:rPr>
          <w:rStyle w:val="Emphasis"/>
        </w:rPr>
        <w:t>weather shocks</w:t>
      </w:r>
      <w:r w:rsidRPr="000A355E">
        <w:rPr>
          <w:rStyle w:val="StyleUnderline"/>
        </w:rPr>
        <w:t xml:space="preserve"> to civil conflict. In these studies, weather shocks</w:t>
      </w:r>
      <w:r w:rsidRPr="000A355E">
        <w:t xml:space="preserve"> – like drought and excess rainfall – are thought to </w:t>
      </w:r>
      <w:r w:rsidRPr="000A355E">
        <w:rPr>
          <w:rStyle w:val="StyleUnderline"/>
        </w:rPr>
        <w:t xml:space="preserve">fuel conflict by causing </w:t>
      </w:r>
      <w:r w:rsidRPr="000A355E">
        <w:rPr>
          <w:rStyle w:val="Emphasis"/>
        </w:rPr>
        <w:t>crops to fail</w:t>
      </w:r>
      <w:r w:rsidRPr="000A355E">
        <w:rPr>
          <w:rStyle w:val="StyleUnderline"/>
        </w:rPr>
        <w:t xml:space="preserve"> and red</w:t>
      </w:r>
      <w:r w:rsidRPr="00BD2E83">
        <w:rPr>
          <w:rStyle w:val="StyleUnderline"/>
        </w:rPr>
        <w:t>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081D73">
        <w:rPr>
          <w:rStyle w:val="StyleUnderline"/>
          <w:highlight w:val="cyan"/>
        </w:rPr>
        <w:t>As</w:t>
      </w:r>
      <w:r w:rsidRPr="00BD2E83">
        <w:rPr>
          <w:rStyle w:val="StyleUnderline"/>
        </w:rPr>
        <w:t xml:space="preserve"> that </w:t>
      </w:r>
      <w:r w:rsidRPr="00081D73">
        <w:rPr>
          <w:rStyle w:val="StyleUnderline"/>
          <w:highlight w:val="cyan"/>
        </w:rPr>
        <w:t>work dries up, fighting looks</w:t>
      </w:r>
      <w:r w:rsidRPr="00BD2E83">
        <w:rPr>
          <w:rStyle w:val="StyleUnderline"/>
        </w:rPr>
        <w:t xml:space="preserve"> more </w:t>
      </w:r>
      <w:r w:rsidRPr="00081D73">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Satyanath and Sergenti, 2004; Hendrix and Glaser, 2007), suggesting that drought and </w:t>
      </w:r>
      <w:r w:rsidRPr="00BD2E83">
        <w:rPr>
          <w:rStyle w:val="StyleUnderline"/>
        </w:rPr>
        <w:t>decreased agricultural productivity expand the pool of potential combatants and give rise to more broadly held grievances</w:t>
      </w:r>
      <w:r>
        <w:t xml:space="preserve">. However, approaches that look at levels of rainfall, rather than growth in rainfall from year to year, find tenuous, or in fact positive relationships, between rainfall abundance and the onset of conflict (Burke et al., 2009; Buhaug, 2010; Hendrix and Salehyan,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(Benjaminsen, 2008). Recently, warmer temperatures have been linked to an increase in civil conflict, though this finding has been challenged (Burke et al., 2009; Buhaug, 2010). </w:t>
      </w:r>
      <w:r w:rsidRPr="00081D73">
        <w:rPr>
          <w:rStyle w:val="StyleUnderline"/>
          <w:highlight w:val="cyan"/>
        </w:rPr>
        <w:t>Civil war is</w:t>
      </w:r>
      <w:r>
        <w:t xml:space="preserve"> also </w:t>
      </w:r>
      <w:r w:rsidRPr="00BD2E83">
        <w:rPr>
          <w:rStyle w:val="StyleUnderline"/>
        </w:rPr>
        <w:t xml:space="preserve">more </w:t>
      </w:r>
      <w:r w:rsidRPr="00081D73">
        <w:rPr>
          <w:rStyle w:val="StyleUnderline"/>
          <w:highlight w:val="cyan"/>
        </w:rPr>
        <w:t xml:space="preserve">likely </w:t>
      </w:r>
      <w:r w:rsidRPr="000A355E">
        <w:rPr>
          <w:rStyle w:val="StyleUnderline"/>
        </w:rPr>
        <w:t>in the aftermath of quick-onset natural disasters, such as</w:t>
      </w:r>
      <w:r w:rsidRPr="000A355E">
        <w:t xml:space="preserve"> earthquakes, major volcanic eruptions, floods, and cyclonic storms (Brancati, 2007; Nel and Righarts</w:t>
      </w:r>
      <w:r>
        <w:t xml:space="preserve">, 2008). The relationship between disaster and conflict is strongest in countries with high levels of inequality and slow economic </w:t>
      </w:r>
      <w:r w:rsidRPr="000A355E">
        <w:t xml:space="preserve">growth; </w:t>
      </w:r>
      <w:r w:rsidRPr="000A355E">
        <w:rPr>
          <w:rStyle w:val="Emphasis"/>
        </w:rPr>
        <w:t>food insecurity</w:t>
      </w:r>
      <w:r w:rsidRPr="000A355E">
        <w:t xml:space="preserve"> and resource scarcity </w:t>
      </w:r>
      <w:r w:rsidRPr="000A355E">
        <w:rPr>
          <w:rStyle w:val="Emphasis"/>
        </w:rPr>
        <w:t>are among the more plausible explanations for this correlation</w:t>
      </w:r>
      <w:r w:rsidRPr="000A355E">
        <w:t>. Interstate War 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(Hillgruber, 1981) and Japan’s invasion of China and Indochina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 Jared Diamond (1997) has argued that for centuries military power was built on agricultural production. Zhang et al. (2007)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 Democratic and Authoritarian Breakdowns Democratic breakdowns occur when leaders are deposed and replaced by officials who come to power without regard for elections, legal rules, and institutions. Not all breakdowns are violent – “bloodless” coups account for 67 percent of all coups and coup</w:t>
      </w:r>
      <w:r>
        <w:t xml:space="preserve"> attempts – but many have been very bloody, and the autocratic regimes and instability that follow democratic breakdowns are more likely to lead to the abuse of human rights, in some cases leading to mass state killing (Poe and Tate, 1994; Harff, 2003). </w:t>
      </w:r>
      <w:r w:rsidRPr="00081D73">
        <w:rPr>
          <w:rStyle w:val="StyleUnderline"/>
          <w:highlight w:val="cyan"/>
        </w:rPr>
        <w:t>Food insecurity</w:t>
      </w:r>
      <w:r>
        <w:t xml:space="preserve">, proxied by low availability of calories for consumption per capita, </w:t>
      </w:r>
      <w:r w:rsidRPr="00081D73">
        <w:rPr>
          <w:rStyle w:val="StyleUnderline"/>
          <w:highlight w:val="cyan"/>
        </w:rPr>
        <w:t xml:space="preserve">makes </w:t>
      </w:r>
      <w:r w:rsidRPr="00081D73">
        <w:rPr>
          <w:rStyle w:val="Emphasis"/>
          <w:highlight w:val="cyan"/>
        </w:rPr>
        <w:t>democratic breakdown</w:t>
      </w:r>
      <w:r w:rsidRPr="00BD2E83">
        <w:rPr>
          <w:rStyle w:val="StyleUnderline"/>
        </w:rPr>
        <w:t xml:space="preserve"> more </w:t>
      </w:r>
      <w:r w:rsidRPr="00081D73">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(Reenock, Bernhard and Sobek,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Spoerer 2001). Protest and Rioting Throughout history </w:t>
      </w:r>
      <w:r w:rsidRPr="00081D73">
        <w:rPr>
          <w:rStyle w:val="StyleUnderline"/>
          <w:highlight w:val="cyan"/>
        </w:rPr>
        <w:t>higher</w:t>
      </w:r>
      <w:r w:rsidRPr="00BD2E83">
        <w:rPr>
          <w:rStyle w:val="StyleUnderline"/>
        </w:rPr>
        <w:t xml:space="preserve"> food </w:t>
      </w:r>
      <w:r w:rsidRPr="00081D73">
        <w:rPr>
          <w:rStyle w:val="StyleUnderline"/>
          <w:highlight w:val="cyan"/>
        </w:rPr>
        <w:t>prices</w:t>
      </w:r>
      <w:r w:rsidRPr="00BD2E83">
        <w:rPr>
          <w:rStyle w:val="StyleUnderline"/>
        </w:rPr>
        <w:t xml:space="preserve"> have contributed to or </w:t>
      </w:r>
      <w:r w:rsidRPr="00081D73">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rice and maize) </w:t>
      </w:r>
      <w:r w:rsidRPr="00BD2E83">
        <w:rPr>
          <w:rStyle w:val="StyleUnderline"/>
        </w:rPr>
        <w:t>to more numerous protests and riots in developing countries</w:t>
      </w:r>
      <w:r>
        <w:t xml:space="preserve">, though this relationship can be mitigated by policy interventions designed to shield consumers from higher prices (Arezki and Brückner, 2011; Bates, 2011). 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Abouharb and Cingranelli,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 Communal Violence </w:t>
      </w:r>
      <w:r w:rsidRPr="00081D73">
        <w:rPr>
          <w:rStyle w:val="StyleUnderline"/>
          <w:highlight w:val="cyan"/>
        </w:rPr>
        <w:t>Competition over</w:t>
      </w:r>
      <w:r w:rsidRPr="00BD2E83">
        <w:rPr>
          <w:rStyle w:val="StyleUnderline"/>
        </w:rPr>
        <w:t xml:space="preserve"> scarce </w:t>
      </w:r>
      <w:r w:rsidRPr="00081D73">
        <w:rPr>
          <w:rStyle w:val="StyleUnderline"/>
          <w:highlight w:val="cyan"/>
        </w:rPr>
        <w:t>resources</w:t>
      </w:r>
      <w:r>
        <w:t xml:space="preserve">, particularly land and water, </w:t>
      </w:r>
      <w:r w:rsidRPr="00BD2E83">
        <w:rPr>
          <w:rStyle w:val="StyleUnderline"/>
        </w:rPr>
        <w:t xml:space="preserve">often </w:t>
      </w:r>
      <w:r w:rsidRPr="00081D73">
        <w:rPr>
          <w:rStyle w:val="StyleUnderline"/>
          <w:highlight w:val="cyan"/>
        </w:rPr>
        <w:t>causes</w:t>
      </w:r>
      <w:r w:rsidRPr="00BD2E83">
        <w:rPr>
          <w:rStyle w:val="StyleUnderline"/>
        </w:rPr>
        <w:t xml:space="preserve"> or exacerbates </w:t>
      </w:r>
      <w:r w:rsidRPr="00081D73">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081D73">
        <w:rPr>
          <w:rStyle w:val="StyleUnderline"/>
          <w:highlight w:val="cyan"/>
        </w:rPr>
        <w:t xml:space="preserve">it can </w:t>
      </w:r>
      <w:r w:rsidRPr="00081D73">
        <w:rPr>
          <w:rStyle w:val="Emphasis"/>
          <w:highlight w:val="cyan"/>
        </w:rPr>
        <w:t>escalate</w:t>
      </w:r>
      <w:r w:rsidRPr="00BD2E83">
        <w:rPr>
          <w:rStyle w:val="StyleUnderline"/>
        </w:rPr>
        <w:t xml:space="preserve"> to include government forces</w:t>
      </w:r>
      <w:r>
        <w:t xml:space="preserve">, as in the massacres in Darfur, Rwanda and Burundi. </w:t>
      </w:r>
      <w:r w:rsidRPr="00BD2E83">
        <w:rPr>
          <w:rStyle w:val="StyleUnderline"/>
        </w:rPr>
        <w:t xml:space="preserve">These conflicts have the potential to </w:t>
      </w:r>
      <w:r w:rsidRPr="00BD2E83">
        <w:rPr>
          <w:rStyle w:val="Emphasis"/>
        </w:rPr>
        <w:t xml:space="preserve">escalate </w:t>
      </w:r>
      <w:r w:rsidRPr="00081D73">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the Sudan People's Liberation Army/Movement and Justice and Equality Movement rebels. Communal conflicts are common in the Sahel, the zone of transition between the Sahara desert and the savanna, particularly in years of extremely high and low rainfall (Hendrix and Salehyan,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(quoted in Schomerus and Allen, 2010). Once violence begins, conflict escalates and persists because of security dilemmas (fear of future attacks leads to preemptive attacks – see Posen, 1993) and lack of alternative dispute mechanisms between groups and effective policing within groups (Fearon and Laitin, 1996). These conflicts have been particularly lethal in Kenya, Nigeria, the Sudan and Uganda. Repeated clashes between Fulani herders and Tarok farmers in Nigeria’s Plateau State killed 843 people in 2004. Similar clashes between Rizeigat Abbala and Terjam herders in the Sudan killed 382 in 2007. Cattle raiding in the Karamoja Cluster, a cross-border region of Ethiopian, Kenyan and Ugandan territory, resulted in more than 600 deaths and the loss of 40,000 heads of livestock in 2004 alone (Meier, Bond and Bond, 2007). These conflicts </w:t>
      </w:r>
      <w:r w:rsidRPr="000A355E">
        <w:t xml:space="preserve">tend to occur in politically marginalized territories far from the capital (Raleigh, 2010). Context Matters: Demographic, Social, Political, and Economic Mediators </w:t>
      </w:r>
      <w:r w:rsidRPr="000A355E">
        <w:rPr>
          <w:rStyle w:val="StyleUnderline"/>
        </w:rPr>
        <w:t xml:space="preserve">Food insecurity is a </w:t>
      </w:r>
      <w:r w:rsidRPr="000A355E">
        <w:rPr>
          <w:rStyle w:val="Emphasis"/>
        </w:rPr>
        <w:t>clear contributor</w:t>
      </w:r>
      <w:r w:rsidRPr="000A355E">
        <w:rPr>
          <w:rStyle w:val="StyleUnderline"/>
        </w:rPr>
        <w:t xml:space="preserve"> to political instability and conflict</w:t>
      </w:r>
      <w:r w:rsidRPr="000A355E">
        <w:t>. But neither hunger nor conflict exist in a vacuum: other aspects of the political, economic and social environment affect the degree to which food insecurity, and grievances more generally, are expressed violently (Tilly, 1978).</w:t>
      </w:r>
    </w:p>
    <w:p w14:paraId="7D2D8B63" w14:textId="35EF61E7" w:rsidR="000E336F" w:rsidRPr="00FA71A8" w:rsidRDefault="000E336F" w:rsidP="000E336F">
      <w:pPr>
        <w:pStyle w:val="Heading4"/>
      </w:pPr>
      <w:r>
        <w:t>Outweighs on timefram</w:t>
      </w:r>
      <w:r w:rsidR="00B50D57">
        <w:t>e</w:t>
      </w:r>
    </w:p>
    <w:p w14:paraId="57494090" w14:textId="77777777" w:rsidR="000E336F" w:rsidRPr="00A010F4" w:rsidRDefault="000E336F" w:rsidP="000E336F">
      <w:r w:rsidRPr="00A010F4">
        <w:rPr>
          <w:rStyle w:val="Style13ptBold"/>
        </w:rPr>
        <w:t>FA 20</w:t>
      </w:r>
      <w:r w:rsidRPr="00A010F4">
        <w:t xml:space="preserve"> (Farm Aid, “Understanding the Economic Crisis Family Farms are Facing,” </w:t>
      </w:r>
      <w:hyperlink r:id="rId62" w:history="1">
        <w:r w:rsidRPr="00A010F4">
          <w:rPr>
            <w:rStyle w:val="Hyperlink"/>
          </w:rPr>
          <w:t>https://www.farmaid.org/blog/fact-sheet/understanding-economic-crisis-family-farms-are-facing/</w:t>
        </w:r>
      </w:hyperlink>
      <w:r w:rsidRPr="00A010F4">
        <w:t>)</w:t>
      </w:r>
    </w:p>
    <w:p w14:paraId="303EA7DC" w14:textId="77777777" w:rsidR="000E336F" w:rsidRPr="00A010F4" w:rsidRDefault="000E336F" w:rsidP="000E336F"/>
    <w:p w14:paraId="6EBA6AB3" w14:textId="77777777" w:rsidR="000E336F" w:rsidRPr="00A010F4" w:rsidRDefault="000E336F" w:rsidP="000E336F">
      <w:r w:rsidRPr="00A010F4">
        <w:rPr>
          <w:rStyle w:val="StyleUnderline"/>
          <w:highlight w:val="cyan"/>
        </w:rPr>
        <w:t>Faced with multiple years of losses that have whittled away equity</w:t>
      </w:r>
      <w:r w:rsidRPr="00A010F4">
        <w:rPr>
          <w:rStyle w:val="StyleUnderline"/>
        </w:rPr>
        <w:t>, many farmers are making hard choices</w:t>
      </w:r>
      <w:r w:rsidRPr="00A010F4">
        <w:t xml:space="preserve">. Many are selling off land, livestock or equipment in an effort to hold on. Others are finding off-farm jobs to supplement farm income, only to see those jobs go away. Some farmers are choosing to retire early, while others are declaring bankruptcy in an effort to keep their farm. These tough choices are raising concerns that </w:t>
      </w:r>
      <w:r w:rsidRPr="00A010F4">
        <w:rPr>
          <w:rStyle w:val="Emphasis"/>
          <w:highlight w:val="cyan"/>
        </w:rPr>
        <w:t>we are on the cusp of a</w:t>
      </w:r>
      <w:r w:rsidRPr="00A010F4">
        <w:t xml:space="preserve"> slow but </w:t>
      </w:r>
      <w:r w:rsidRPr="00A010F4">
        <w:rPr>
          <w:rStyle w:val="Emphasis"/>
          <w:highlight w:val="cyan"/>
        </w:rPr>
        <w:t>huge wave of farm losses not seen since the 1980s</w:t>
      </w:r>
      <w:r w:rsidRPr="00A010F4">
        <w:t xml:space="preserve">. Chapter 12 bankruptcy was created during the 1980s Farm Crisis specifically for family farmers and fisherman and offers one indicator of extreme stress in the farm sector. Because most farmers who are in crisis do not end up filing a Chapter 12, </w:t>
      </w:r>
      <w:r w:rsidRPr="00A010F4">
        <w:rPr>
          <w:rStyle w:val="StyleUnderline"/>
          <w:highlight w:val="cyan"/>
        </w:rPr>
        <w:t>bankruptcy</w:t>
      </w:r>
      <w:r w:rsidRPr="00A010F4">
        <w:t xml:space="preserve"> data </w:t>
      </w:r>
      <w:r w:rsidRPr="00A010F4">
        <w:rPr>
          <w:rStyle w:val="StyleUnderline"/>
          <w:highlight w:val="cyan"/>
        </w:rPr>
        <w:t>is really just the tip of the iceberg that contains much larger number of farms in crisis</w:t>
      </w:r>
      <w:r w:rsidRPr="00A010F4">
        <w:t>. By June 2020, Chapter 12 bankruptcy filings totaled 580, representing an 8% rise from June 2019 levels.[25] The largest increases in bankruptcies came from the Midwest (23%), Northwest (70%) and Southeast (22%), with more than half of filings occurring in the Midwest alone over the last year. Wisconsin, the country’s second largest dairy state, had the country’s highest number of Chapter 12 filings (69) between July 2019 and June 2020, followed by Nebraska (38), Georgia (36), Minnesota (36), Iowa (33) and Kansas (32). In total, 23 states saw bankruptcy filings rise over the last 12 months, with the biggest increases occurring in Wisconsin, Oregon and Iowa.[26]</w:t>
      </w:r>
    </w:p>
    <w:p w14:paraId="009C55AF" w14:textId="77777777" w:rsidR="000E336F" w:rsidRDefault="000E336F" w:rsidP="000E336F"/>
    <w:p w14:paraId="7FEB396D" w14:textId="77777777" w:rsidR="000E336F" w:rsidRDefault="000E336F" w:rsidP="000E336F">
      <w:pPr>
        <w:pStyle w:val="Heading3"/>
      </w:pPr>
      <w:r>
        <w:t>AT: Plan DOJ</w:t>
      </w:r>
    </w:p>
    <w:p w14:paraId="71233177" w14:textId="77777777" w:rsidR="000E336F" w:rsidRPr="00A46D9F" w:rsidRDefault="000E336F" w:rsidP="000E336F">
      <w:pPr>
        <w:pStyle w:val="Heading4"/>
      </w:pPr>
      <w:r>
        <w:t>Spills over between antitrust agency.</w:t>
      </w:r>
    </w:p>
    <w:p w14:paraId="6E2D8D4D" w14:textId="77777777" w:rsidR="000E336F" w:rsidRPr="00A46D9F" w:rsidRDefault="000E336F" w:rsidP="000E336F">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6492B28A" w14:textId="77777777" w:rsidR="000E336F" w:rsidRDefault="000E336F" w:rsidP="000E336F">
      <w: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r>
        <w:t xml:space="preserve">. The </w:t>
      </w:r>
      <w:r w:rsidRPr="00990C48">
        <w:rPr>
          <w:rStyle w:val="StyleUnderline"/>
          <w:highlight w:val="cyan"/>
        </w:rPr>
        <w:t>different</w:t>
      </w:r>
      <w:r>
        <w:t xml:space="preserve"> criminal </w:t>
      </w:r>
      <w:r w:rsidRPr="00990C48">
        <w:rPr>
          <w:rStyle w:val="StyleUnderline"/>
          <w:highlight w:val="cyan"/>
        </w:rPr>
        <w:t>offices</w:t>
      </w:r>
      <w:r>
        <w:t xml:space="preserve"> often </w:t>
      </w:r>
      <w:r w:rsidRPr="00990C48">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990C48">
        <w:rPr>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6AD843CD" w14:textId="77777777" w:rsidR="000E336F" w:rsidRPr="00FD6605" w:rsidRDefault="000E336F" w:rsidP="000E336F">
      <w:pPr>
        <w:rPr>
          <w:szCs w:val="16"/>
        </w:rPr>
      </w:pPr>
      <w:r w:rsidRPr="00FD6605">
        <w:rPr>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05AE105A" w14:textId="77777777" w:rsidR="000E336F" w:rsidRPr="00FD6605" w:rsidRDefault="000E336F" w:rsidP="000E336F">
      <w:pPr>
        <w:rPr>
          <w:szCs w:val="16"/>
        </w:rPr>
      </w:pPr>
      <w:r w:rsidRPr="00FD6605">
        <w:rPr>
          <w:szCs w:val="16"/>
        </w:rPr>
        <w:t>From document review to charges for price-fixing</w:t>
      </w:r>
    </w:p>
    <w:p w14:paraId="01B6105C" w14:textId="77777777" w:rsidR="000E336F" w:rsidRPr="00FD6605" w:rsidRDefault="000E336F" w:rsidP="000E336F">
      <w:pPr>
        <w:rPr>
          <w:szCs w:val="16"/>
        </w:rPr>
      </w:pPr>
      <w:r w:rsidRPr="00FD6605">
        <w:rPr>
          <w:szCs w:val="16"/>
        </w:rPr>
        <w:t>The Antitrust Division’s civil attorneys reviewed the documents submitted by the parties and uncovered information that raised concerns of price</w:t>
      </w:r>
      <w:r w:rsidRPr="00FD6605">
        <w:rPr>
          <w:rFonts w:ascii="Cambria Math" w:hAnsi="Cambria Math" w:cs="Cambria Math"/>
          <w:szCs w:val="16"/>
        </w:rPr>
        <w:t>‑</w:t>
      </w:r>
      <w:r w:rsidRPr="00FD6605">
        <w:rPr>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409E4DB9" w14:textId="77777777" w:rsidR="000E336F" w:rsidRPr="00FD6605" w:rsidRDefault="000E336F" w:rsidP="000E336F">
      <w:pPr>
        <w:rPr>
          <w:szCs w:val="16"/>
        </w:rPr>
      </w:pPr>
      <w:r w:rsidRPr="00FD6605">
        <w:rPr>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Cs w:val="16"/>
        </w:rPr>
        <w:t>‑</w:t>
      </w:r>
      <w:r w:rsidRPr="00FD6605">
        <w:rPr>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Cs w:val="16"/>
        </w:rPr>
        <w:t>‑</w:t>
      </w:r>
      <w:r w:rsidRPr="00FD6605">
        <w:rPr>
          <w:szCs w:val="16"/>
        </w:rPr>
        <w:t>fixing conspiracy. Criminal antitrust violations, such as price-fixing, have serious implications. Not only are the criminal penalties substantial, but companies can be subject to civil suits with treble damages (15 U.S.C. § 15.).</w:t>
      </w:r>
    </w:p>
    <w:p w14:paraId="141883CF" w14:textId="77777777" w:rsidR="000E336F" w:rsidRPr="00FD6605" w:rsidRDefault="000E336F" w:rsidP="000E336F">
      <w:pPr>
        <w:rPr>
          <w:szCs w:val="16"/>
        </w:rPr>
      </w:pPr>
      <w:r w:rsidRPr="00FD6605">
        <w:rPr>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0B855F43" w14:textId="77777777" w:rsidR="000E336F" w:rsidRPr="00FD6605" w:rsidRDefault="000E336F" w:rsidP="000E336F">
      <w:pPr>
        <w:rPr>
          <w:szCs w:val="16"/>
        </w:rPr>
      </w:pPr>
      <w:r w:rsidRPr="00FD6605">
        <w:rPr>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16A4569F" w14:textId="77777777" w:rsidR="000E336F" w:rsidRPr="00FD6605" w:rsidRDefault="000E336F" w:rsidP="000E336F">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t xml:space="preserve"> of the Antitrust Division </w:t>
      </w:r>
      <w:r w:rsidRPr="00990C48">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990C48">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990C48">
        <w:rPr>
          <w:rStyle w:val="Emphasis"/>
          <w:highlight w:val="cyan"/>
        </w:rPr>
        <w:t>FTC’s</w:t>
      </w:r>
      <w: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t xml:space="preserve"> </w:t>
      </w:r>
      <w:r w:rsidRPr="00FD6605">
        <w:rPr>
          <w:rStyle w:val="Emphasis"/>
        </w:rPr>
        <w:t xml:space="preserve">both civil and </w:t>
      </w:r>
      <w:r w:rsidRPr="00990C48">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399BDDF7" w14:textId="77777777" w:rsidR="000E336F" w:rsidRPr="00D94C77" w:rsidRDefault="000E336F" w:rsidP="000E336F">
      <w: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2B9F1C28" w14:textId="77777777" w:rsidR="000E336F" w:rsidRPr="00452E9A" w:rsidRDefault="000E336F" w:rsidP="000E336F">
      <w:r>
        <w:t xml:space="preserve"> </w:t>
      </w:r>
    </w:p>
    <w:p w14:paraId="55F620B4" w14:textId="77777777" w:rsidR="000E336F" w:rsidRDefault="000E336F" w:rsidP="000E336F">
      <w:pPr>
        <w:pStyle w:val="Heading3"/>
        <w:rPr>
          <w:rFonts w:cs="Times New Roman"/>
        </w:rPr>
      </w:pPr>
      <w:r w:rsidRPr="00A010F4">
        <w:rPr>
          <w:rFonts w:cs="Times New Roman"/>
        </w:rPr>
        <w:t>U+IL---Enforcement High, Resources Key</w:t>
      </w:r>
    </w:p>
    <w:p w14:paraId="77B2999A" w14:textId="77777777" w:rsidR="000E336F" w:rsidRPr="00A010F4" w:rsidRDefault="000E336F" w:rsidP="000E336F">
      <w:pPr>
        <w:pStyle w:val="Heading4"/>
        <w:rPr>
          <w:rFonts w:cs="Times New Roman"/>
        </w:rPr>
      </w:pPr>
      <w:r w:rsidRPr="00A010F4">
        <w:rPr>
          <w:rFonts w:cs="Times New Roman"/>
        </w:rPr>
        <w:t>Enforcement high, resources key, sustained focus solves consolidation</w:t>
      </w:r>
    </w:p>
    <w:p w14:paraId="19BB8E2D" w14:textId="77777777" w:rsidR="000E336F" w:rsidRPr="00A010F4" w:rsidRDefault="000E336F" w:rsidP="000E336F">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63" w:history="1">
        <w:r w:rsidRPr="00A010F4">
          <w:rPr>
            <w:rStyle w:val="Hyperlink"/>
          </w:rPr>
          <w:t>https://blog.petrieflom.law.harvard.edu/2021/05/17/health-care-consolidation-antitrust-enforcement/</w:t>
        </w:r>
      </w:hyperlink>
      <w:r w:rsidRPr="00A010F4">
        <w:t>)</w:t>
      </w:r>
    </w:p>
    <w:p w14:paraId="4B4A171C" w14:textId="77777777" w:rsidR="000E336F" w:rsidRPr="00A010F4" w:rsidRDefault="000E336F" w:rsidP="000E336F"/>
    <w:p w14:paraId="746560F0" w14:textId="77777777" w:rsidR="000E336F" w:rsidRPr="00A010F4" w:rsidRDefault="000E336F" w:rsidP="000E336F">
      <w:r w:rsidRPr="00A010F4">
        <w:rPr>
          <w:rStyle w:val="StyleUnderline"/>
        </w:rPr>
        <w:t xml:space="preserve">The </w:t>
      </w:r>
      <w:r w:rsidRPr="006917E5">
        <w:rPr>
          <w:rStyle w:val="StyleUnderline"/>
          <w:highlight w:val="cyan"/>
        </w:rPr>
        <w:t>time has come to</w:t>
      </w:r>
      <w:r w:rsidRPr="00A010F4">
        <w:rPr>
          <w:rStyle w:val="StyleUnderline"/>
        </w:rPr>
        <w:t xml:space="preserve"> meaningfully </w:t>
      </w:r>
      <w:r w:rsidRPr="006917E5">
        <w:rPr>
          <w:rStyle w:val="StyleUnderline"/>
          <w:highlight w:val="cyan"/>
        </w:rPr>
        <w:t xml:space="preserve">address the </w:t>
      </w:r>
      <w:r w:rsidRPr="006917E5">
        <w:rPr>
          <w:rStyle w:val="Emphasis"/>
          <w:highlight w:val="cyan"/>
        </w:rPr>
        <w:t>most significant driver of health care costs</w:t>
      </w:r>
      <w:r w:rsidRPr="006917E5">
        <w:rPr>
          <w:rStyle w:val="StyleUnderline"/>
          <w:highlight w:val="cyan"/>
        </w:rPr>
        <w:t xml:space="preserve"> in the U</w:t>
      </w:r>
      <w:r w:rsidRPr="00A010F4">
        <w:rPr>
          <w:rStyle w:val="StyleUnderline"/>
        </w:rPr>
        <w:t xml:space="preserve">nited </w:t>
      </w:r>
      <w:r w:rsidRPr="006917E5">
        <w:rPr>
          <w:rStyle w:val="StyleUnderline"/>
          <w:highlight w:val="cyan"/>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6917E5">
        <w:rPr>
          <w:rStyle w:val="Emphasis"/>
          <w:highlight w:val="cyan"/>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6917E5">
        <w:rPr>
          <w:rStyle w:val="StyleUnderline"/>
          <w:highlight w:val="cyan"/>
        </w:rPr>
        <w:t>consolidation has</w:t>
      </w:r>
      <w:r w:rsidRPr="00A010F4">
        <w:rPr>
          <w:rStyle w:val="StyleUnderline"/>
        </w:rPr>
        <w:t xml:space="preserve"> also </w:t>
      </w:r>
      <w:r w:rsidRPr="006917E5">
        <w:rPr>
          <w:rStyle w:val="StyleUnderline"/>
          <w:highlight w:val="cyan"/>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6917E5">
        <w:rPr>
          <w:rStyle w:val="StyleUnderline"/>
          <w:highlight w:val="cyan"/>
        </w:rPr>
        <w:t>Biden</w:t>
      </w:r>
      <w:r w:rsidRPr="00A010F4">
        <w:rPr>
          <w:rStyle w:val="StyleUnderline"/>
        </w:rPr>
        <w:t xml:space="preserve">/Harris administration </w:t>
      </w:r>
      <w:r w:rsidRPr="006917E5">
        <w:rPr>
          <w:rStyle w:val="Emphasis"/>
          <w:highlight w:val="cyan"/>
        </w:rPr>
        <w:t>appears uniquely poised</w:t>
      </w:r>
      <w:r w:rsidRPr="006917E5">
        <w:rPr>
          <w:rStyle w:val="StyleUnderline"/>
          <w:highlight w:val="cyan"/>
        </w:rPr>
        <w:t xml:space="preserve"> to </w:t>
      </w:r>
      <w:r w:rsidRPr="006917E5">
        <w:rPr>
          <w:rStyle w:val="Emphasis"/>
          <w:highlight w:val="cyan"/>
        </w:rPr>
        <w:t>implement a comprehensive initiative</w:t>
      </w:r>
      <w:r w:rsidRPr="006917E5">
        <w:rPr>
          <w:rStyle w:val="StyleUnderline"/>
          <w:highlight w:val="cyan"/>
        </w:rPr>
        <w:t xml:space="preserve"> to address</w:t>
      </w:r>
      <w:r w:rsidRPr="00A010F4">
        <w:rPr>
          <w:rStyle w:val="StyleUnderline"/>
        </w:rPr>
        <w:t xml:space="preserve"> health care </w:t>
      </w:r>
      <w:r w:rsidRPr="006917E5">
        <w:rPr>
          <w:rStyle w:val="StyleUnderline"/>
          <w:highlight w:val="cyan"/>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6917E5">
        <w:rPr>
          <w:rStyle w:val="Emphasis"/>
          <w:highlight w:val="cyan"/>
        </w:rPr>
        <w:t>Wu</w:t>
      </w:r>
      <w:r w:rsidRPr="00A010F4">
        <w:t xml:space="preserve"> to the National Economic Council </w:t>
      </w:r>
      <w:r w:rsidRPr="006917E5">
        <w:rPr>
          <w:rStyle w:val="Emphasis"/>
          <w:highlight w:val="cyan"/>
        </w:rPr>
        <w:t>and</w:t>
      </w:r>
      <w:r w:rsidRPr="00A010F4">
        <w:t xml:space="preserve"> nomination of Lina </w:t>
      </w:r>
      <w:r w:rsidRPr="006917E5">
        <w:rPr>
          <w:rStyle w:val="Emphasis"/>
          <w:highlight w:val="cyan"/>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6917E5">
        <w:rPr>
          <w:rStyle w:val="StyleUnderline"/>
          <w:highlight w:val="cyan"/>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6917E5">
        <w:rPr>
          <w:rStyle w:val="Emphasis"/>
          <w:highlight w:val="cyan"/>
        </w:rPr>
        <w:t>doing so requires funding and willpower</w:t>
      </w:r>
      <w:r w:rsidRPr="00A010F4">
        <w:t xml:space="preserve">. Funding for the FTC and DOJ has decreased in relative dollars since 2010, despite a near doubling in merger filings. </w:t>
      </w:r>
      <w:r w:rsidRPr="006917E5">
        <w:rPr>
          <w:rStyle w:val="Emphasis"/>
          <w:highlight w:val="cyan"/>
        </w:rPr>
        <w:t>The FTC and DOJ need</w:t>
      </w:r>
      <w:r w:rsidRPr="00A010F4">
        <w:t xml:space="preserve"> increased </w:t>
      </w:r>
      <w:r w:rsidRPr="006917E5">
        <w:rPr>
          <w:rStyle w:val="Emphasis"/>
          <w:highlight w:val="cyan"/>
        </w:rPr>
        <w:t>funding</w:t>
      </w:r>
      <w:r w:rsidRPr="006917E5">
        <w:rPr>
          <w:highlight w:val="cyan"/>
        </w:rPr>
        <w:t xml:space="preserve"> </w:t>
      </w:r>
      <w:r w:rsidRPr="006917E5">
        <w:rPr>
          <w:rStyle w:val="StyleUnderline"/>
          <w:highlight w:val="cyan"/>
        </w:rPr>
        <w:t>to</w:t>
      </w:r>
      <w:r w:rsidRPr="00A010F4">
        <w:t xml:space="preserve"> expand their ability to review </w:t>
      </w:r>
      <w:r w:rsidRPr="00A010F4">
        <w:rPr>
          <w:rStyle w:val="StyleUnderline"/>
        </w:rPr>
        <w:t xml:space="preserve">and </w:t>
      </w:r>
      <w:r w:rsidRPr="006917E5">
        <w:rPr>
          <w:rStyle w:val="StyleUnderline"/>
          <w:highlight w:val="cyan"/>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6917E5">
        <w:rPr>
          <w:rStyle w:val="Emphasis"/>
          <w:highlight w:val="cyan"/>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6917E5">
        <w:rPr>
          <w:rStyle w:val="StyleUnderline"/>
          <w:highlight w:val="cyan"/>
        </w:rPr>
        <w:t xml:space="preserve">Antitrust enforcement agencies </w:t>
      </w:r>
      <w:r w:rsidRPr="006917E5">
        <w:rPr>
          <w:rStyle w:val="Emphasis"/>
          <w:sz w:val="34"/>
          <w:szCs w:val="34"/>
          <w:highlight w:val="cyan"/>
        </w:rPr>
        <w:t>must use the full force of their</w:t>
      </w:r>
      <w:r w:rsidRPr="00A010F4">
        <w:t xml:space="preserve"> legal </w:t>
      </w:r>
      <w:r w:rsidRPr="006917E5">
        <w:rPr>
          <w:rStyle w:val="Emphasis"/>
          <w:sz w:val="34"/>
          <w:szCs w:val="34"/>
          <w:highlight w:val="cyan"/>
        </w:rPr>
        <w:t>arsenal</w:t>
      </w:r>
      <w:r w:rsidRPr="006917E5">
        <w:rPr>
          <w:rStyle w:val="StyleUnderline"/>
          <w:highlight w:val="cyan"/>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6917E5">
        <w:rPr>
          <w:rStyle w:val="StyleUnderline"/>
          <w:highlight w:val="cyan"/>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6917E5">
        <w:rPr>
          <w:rStyle w:val="StyleUnderline"/>
          <w:highlight w:val="cyan"/>
        </w:rPr>
        <w:t>has an opportunity</w:t>
      </w:r>
      <w:r w:rsidRPr="00A010F4">
        <w:rPr>
          <w:rStyle w:val="StyleUnderline"/>
        </w:rPr>
        <w:t xml:space="preserve"> to reinvigorate our health care markets, but </w:t>
      </w:r>
      <w:r w:rsidRPr="006917E5">
        <w:rPr>
          <w:rStyle w:val="StyleUnderline"/>
          <w:highlight w:val="cyan"/>
        </w:rPr>
        <w:t>only if it is willing to adopt a</w:t>
      </w:r>
      <w:r w:rsidRPr="00A010F4">
        <w:rPr>
          <w:rStyle w:val="StyleUnderline"/>
        </w:rPr>
        <w:t xml:space="preserve"> </w:t>
      </w:r>
      <w:r w:rsidRPr="00A010F4">
        <w:t xml:space="preserve">bold, </w:t>
      </w:r>
      <w:r w:rsidRPr="006917E5">
        <w:rPr>
          <w:rStyle w:val="Emphasis"/>
          <w:highlight w:val="cyan"/>
        </w:rPr>
        <w:t>determined, and comprehensive competition strategy</w:t>
      </w:r>
      <w:r w:rsidRPr="00A010F4">
        <w:t>.</w:t>
      </w:r>
    </w:p>
    <w:p w14:paraId="7044DA3C" w14:textId="77777777" w:rsidR="000E336F" w:rsidRPr="00A010F4" w:rsidRDefault="000E336F" w:rsidP="000E336F">
      <w:pPr>
        <w:pStyle w:val="Heading4"/>
        <w:rPr>
          <w:rFonts w:cs="Times New Roman"/>
        </w:rPr>
      </w:pPr>
      <w:r w:rsidRPr="00A010F4">
        <w:rPr>
          <w:rFonts w:cs="Times New Roman"/>
        </w:rPr>
        <w:t xml:space="preserve">Health care enforcement is </w:t>
      </w:r>
      <w:r w:rsidRPr="00A010F4">
        <w:rPr>
          <w:rFonts w:cs="Times New Roman"/>
          <w:u w:val="single"/>
        </w:rPr>
        <w:t>high</w:t>
      </w:r>
      <w:r w:rsidRPr="00A010F4">
        <w:rPr>
          <w:rFonts w:cs="Times New Roman"/>
        </w:rPr>
        <w:t xml:space="preserve">, but requires </w:t>
      </w:r>
      <w:r w:rsidRPr="00A010F4">
        <w:rPr>
          <w:rFonts w:cs="Times New Roman"/>
          <w:u w:val="single"/>
        </w:rPr>
        <w:t>significant resources</w:t>
      </w:r>
      <w:r w:rsidRPr="00A010F4">
        <w:rPr>
          <w:rFonts w:cs="Times New Roman"/>
        </w:rPr>
        <w:t>---</w:t>
      </w:r>
      <w:r w:rsidRPr="00A010F4">
        <w:rPr>
          <w:rFonts w:cs="Times New Roman"/>
          <w:u w:val="single"/>
        </w:rPr>
        <w:t>new demands</w:t>
      </w:r>
      <w:r w:rsidRPr="00A010F4">
        <w:rPr>
          <w:rFonts w:cs="Times New Roman"/>
        </w:rPr>
        <w:t xml:space="preserve"> require cuts elsewhere</w:t>
      </w:r>
    </w:p>
    <w:p w14:paraId="1C75242A" w14:textId="77777777" w:rsidR="000E336F" w:rsidRPr="00A010F4" w:rsidRDefault="000E336F" w:rsidP="000E336F">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64" w:history="1">
        <w:r w:rsidRPr="00A010F4">
          <w:rPr>
            <w:rStyle w:val="Hyperlink"/>
          </w:rPr>
          <w:t>https://promarket.org/2021/06/10/covid-pandemic-consolidation-pandemic-monopoly/</w:t>
        </w:r>
      </w:hyperlink>
      <w:r w:rsidRPr="00A010F4">
        <w:t>)</w:t>
      </w:r>
    </w:p>
    <w:p w14:paraId="54F9162E" w14:textId="77777777" w:rsidR="000E336F" w:rsidRPr="00A010F4" w:rsidRDefault="000E336F" w:rsidP="000E336F"/>
    <w:p w14:paraId="72D4C204" w14:textId="77777777" w:rsidR="000E336F" w:rsidRPr="00A010F4" w:rsidRDefault="000E336F" w:rsidP="000E336F">
      <w:pPr>
        <w:rPr>
          <w:sz w:val="12"/>
        </w:rPr>
      </w:pPr>
      <w:r w:rsidRPr="00A010F4">
        <w:rPr>
          <w:rStyle w:val="StyleUnderline"/>
          <w:highlight w:val="cyan"/>
        </w:rPr>
        <w:t>Antitrust enforcement</w:t>
      </w:r>
      <w:r w:rsidRPr="00A010F4">
        <w:rPr>
          <w:rStyle w:val="StyleUnderline"/>
        </w:rPr>
        <w:t xml:space="preserve"> vis-a-vis</w:t>
      </w:r>
      <w:r w:rsidRPr="00A010F4">
        <w:rPr>
          <w:sz w:val="12"/>
        </w:rPr>
        <w:t xml:space="preserve"> horizontal </w:t>
      </w:r>
      <w:r w:rsidRPr="00A010F4">
        <w:rPr>
          <w:rStyle w:val="StyleUnderline"/>
        </w:rPr>
        <w:t xml:space="preserve">transactions </w:t>
      </w:r>
      <w:r w:rsidRPr="00A010F4">
        <w:rPr>
          <w:rStyle w:val="StyleUnderline"/>
          <w:highlight w:val="cyan"/>
        </w:rPr>
        <w:t>among health care</w:t>
      </w:r>
      <w:r w:rsidRPr="00A010F4">
        <w:rPr>
          <w:rStyle w:val="StyleUnderline"/>
        </w:rPr>
        <w:t xml:space="preserve"> providers or payers </w:t>
      </w:r>
      <w:r w:rsidRPr="00A010F4">
        <w:rPr>
          <w:rStyle w:val="StyleUnderline"/>
          <w:highlight w:val="cyan"/>
        </w:rPr>
        <w:t xml:space="preserve">is </w:t>
      </w:r>
      <w:r w:rsidRPr="00A010F4">
        <w:rPr>
          <w:rStyle w:val="Emphasis"/>
          <w:highlight w:val="cyan"/>
        </w:rPr>
        <w:t>active</w:t>
      </w:r>
      <w:r w:rsidRPr="00A010F4">
        <w:rPr>
          <w:sz w:val="12"/>
        </w:rPr>
        <w:t xml:space="preserve">, although enforcers do not have sufficient resources to be as active as needed. In the past few years, </w:t>
      </w:r>
      <w:r w:rsidRPr="00A010F4">
        <w:rPr>
          <w:rStyle w:val="StyleUnderline"/>
          <w:highlight w:val="cyan"/>
        </w:rPr>
        <w:t>the DOJ</w:t>
      </w:r>
      <w:r w:rsidRPr="00A010F4">
        <w:rPr>
          <w:sz w:val="12"/>
        </w:rPr>
        <w:t xml:space="preserve">, together with state plaintiffs, successfully </w:t>
      </w:r>
      <w:r w:rsidRPr="00A010F4">
        <w:rPr>
          <w:rStyle w:val="StyleUnderline"/>
          <w:highlight w:val="cyan"/>
        </w:rPr>
        <w:t>blocked</w:t>
      </w:r>
      <w:r w:rsidRPr="00A010F4">
        <w:rPr>
          <w:rStyle w:val="StyleUnderline"/>
        </w:rPr>
        <w:t xml:space="preserve"> two proposed </w:t>
      </w:r>
      <w:r w:rsidRPr="00A010F4">
        <w:rPr>
          <w:rStyle w:val="StyleUnderline"/>
          <w:highlight w:val="cyan"/>
        </w:rPr>
        <w:t>mega-mergers</w:t>
      </w:r>
      <w:r w:rsidRPr="00A010F4">
        <w:rPr>
          <w:rStyle w:val="StyleUnderline"/>
        </w:rPr>
        <w:t xml:space="preserve"> of large health insurers</w:t>
      </w:r>
      <w:r w:rsidRPr="00A010F4">
        <w:rPr>
          <w:sz w:val="12"/>
        </w:rPr>
        <w:t xml:space="preserve">. In the past decade, </w:t>
      </w:r>
      <w:r w:rsidRPr="00A010F4">
        <w:rPr>
          <w:rStyle w:val="StyleUnderline"/>
          <w:highlight w:val="cyan"/>
        </w:rPr>
        <w:t>the FTC and DOJ have</w:t>
      </w:r>
      <w:r w:rsidRPr="00A010F4">
        <w:rPr>
          <w:rStyle w:val="StyleUnderline"/>
        </w:rPr>
        <w:t xml:space="preserve"> successfully </w:t>
      </w:r>
      <w:r w:rsidRPr="00A010F4">
        <w:rPr>
          <w:rStyle w:val="StyleUnderline"/>
          <w:highlight w:val="cyan"/>
        </w:rPr>
        <w:t>challenged</w:t>
      </w:r>
      <w:r w:rsidRPr="00A010F4">
        <w:rPr>
          <w:rStyle w:val="StyleUnderline"/>
        </w:rPr>
        <w:t xml:space="preserve"> over a dozen </w:t>
      </w:r>
      <w:r w:rsidRPr="00A010F4">
        <w:rPr>
          <w:rStyle w:val="StyleUnderline"/>
          <w:highlight w:val="cyan"/>
        </w:rPr>
        <w:t>hospital mergers and a number of mergers among other</w:t>
      </w:r>
      <w:r w:rsidRPr="00A010F4">
        <w:rPr>
          <w:rStyle w:val="StyleUnderline"/>
        </w:rPr>
        <w:t xml:space="preserve"> health care </w:t>
      </w:r>
      <w:r w:rsidRPr="00A010F4">
        <w:rPr>
          <w:rStyle w:val="StyleUnderline"/>
          <w:highlight w:val="cyan"/>
        </w:rPr>
        <w:t>providers</w:t>
      </w:r>
      <w:r w:rsidRPr="00A010F4">
        <w:rPr>
          <w:sz w:val="12"/>
        </w:rPr>
        <w:t xml:space="preserve">, including matters settled with consent decrees requiring divestitures to preserve competition and matters the parties abandoned in the face of agency opposition. However, as Commissioner Rebecca Slaughter, the current acting FTC chair has noted, these efforts have “faced resistance, with two of these recent victories only coming after district court setbacks.” </w:t>
      </w:r>
      <w:r w:rsidRPr="00A010F4">
        <w:rPr>
          <w:rStyle w:val="StyleUnderline"/>
          <w:highlight w:val="cyan"/>
        </w:rPr>
        <w:t>Blocking</w:t>
      </w:r>
      <w:r w:rsidRPr="00A010F4">
        <w:rPr>
          <w:rStyle w:val="StyleUnderline"/>
        </w:rPr>
        <w:t xml:space="preserve"> </w:t>
      </w:r>
      <w:r w:rsidRPr="00A010F4">
        <w:rPr>
          <w:rStyle w:val="StyleUnderline"/>
          <w:highlight w:val="cyan"/>
        </w:rPr>
        <w:t>a</w:t>
      </w:r>
      <w:r w:rsidRPr="00A010F4">
        <w:rPr>
          <w:rStyle w:val="StyleUnderline"/>
        </w:rPr>
        <w:t xml:space="preserve"> horizontal </w:t>
      </w:r>
      <w:r w:rsidRPr="00A010F4">
        <w:rPr>
          <w:rStyle w:val="StyleUnderline"/>
          <w:highlight w:val="cyan"/>
        </w:rPr>
        <w:t>merger</w:t>
      </w:r>
      <w:r w:rsidRPr="00A010F4">
        <w:rPr>
          <w:rStyle w:val="StyleUnderline"/>
        </w:rPr>
        <w:t>, even when it appears to be an “open and shut” case</w:t>
      </w:r>
      <w:r w:rsidRPr="00A010F4">
        <w:rPr>
          <w:sz w:val="12"/>
        </w:rPr>
        <w:t xml:space="preserve"> to a layperson, </w:t>
      </w:r>
      <w:r w:rsidRPr="00A010F4">
        <w:rPr>
          <w:rStyle w:val="Emphasis"/>
          <w:highlight w:val="cyan"/>
        </w:rPr>
        <w:t>requires extraordinary resources</w:t>
      </w:r>
      <w:r w:rsidRPr="00A010F4">
        <w:rPr>
          <w:sz w:val="12"/>
        </w:rPr>
        <w:t xml:space="preserve">, </w:t>
      </w:r>
      <w:r w:rsidRPr="00A010F4">
        <w:rPr>
          <w:rStyle w:val="Emphasis"/>
          <w:highlight w:val="cyan"/>
        </w:rPr>
        <w:t>including</w:t>
      </w:r>
      <w:r w:rsidRPr="00A010F4">
        <w:rPr>
          <w:rStyle w:val="Emphasis"/>
        </w:rPr>
        <w:t xml:space="preserve"> large </w:t>
      </w:r>
      <w:r w:rsidRPr="00A010F4">
        <w:rPr>
          <w:rStyle w:val="Emphasis"/>
          <w:highlight w:val="cyan"/>
        </w:rPr>
        <w:t>investigation and litigation teams</w:t>
      </w:r>
      <w:r w:rsidRPr="00A010F4">
        <w:rPr>
          <w:sz w:val="12"/>
        </w:rPr>
        <w:t xml:space="preserve">, </w:t>
      </w:r>
      <w:r w:rsidRPr="00A010F4">
        <w:rPr>
          <w:rStyle w:val="StyleUnderline"/>
        </w:rPr>
        <w:t>as well as economic and other subject matter experts who must analyze the transaction, lay out the case for blocking the merger, and rebut arguments advanced by Defendants’ attorneys and experts</w:t>
      </w:r>
      <w:r w:rsidRPr="00A010F4">
        <w:rPr>
          <w:sz w:val="12"/>
        </w:rPr>
        <w:t xml:space="preserve">. To pick a recent example, </w:t>
      </w:r>
      <w:r w:rsidRPr="00A010F4">
        <w:rPr>
          <w:rStyle w:val="StyleUnderline"/>
          <w:highlight w:val="cyan"/>
        </w:rPr>
        <w:t>consider</w:t>
      </w:r>
      <w:r w:rsidRPr="00A010F4">
        <w:rPr>
          <w:sz w:val="12"/>
        </w:rPr>
        <w:t xml:space="preserve"> the proposed merger of two hospital systems in the </w:t>
      </w:r>
      <w:r w:rsidRPr="00A010F4">
        <w:rPr>
          <w:rStyle w:val="Emphasis"/>
          <w:highlight w:val="cyan"/>
        </w:rPr>
        <w:t>Memphis</w:t>
      </w:r>
      <w:r w:rsidRPr="00A010F4">
        <w:rPr>
          <w:sz w:val="12"/>
        </w:rPr>
        <w:t xml:space="preserve"> area, which </w:t>
      </w:r>
      <w:r w:rsidRPr="00A010F4">
        <w:rPr>
          <w:rStyle w:val="StyleUnderline"/>
          <w:highlight w:val="cyan"/>
        </w:rPr>
        <w:t>the FTC filed to block</w:t>
      </w:r>
      <w:r w:rsidRPr="00A010F4">
        <w:rPr>
          <w:rStyle w:val="StyleUnderline"/>
        </w:rPr>
        <w:t xml:space="preserve"> in November 2020</w:t>
      </w:r>
      <w:r w:rsidRPr="00A010F4">
        <w:rPr>
          <w:sz w:val="12"/>
        </w:rPr>
        <w:t xml:space="preserve">.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rPr>
        <w:t xml:space="preserve">Although the FTC prevailed </w:t>
      </w:r>
      <w:r w:rsidRPr="00A010F4">
        <w:rPr>
          <w:sz w:val="12"/>
        </w:rPr>
        <w:t xml:space="preserve">without a trial, </w:t>
      </w:r>
      <w:r w:rsidRPr="00A010F4">
        <w:rPr>
          <w:rStyle w:val="Emphasis"/>
          <w:highlight w:val="cyan"/>
        </w:rPr>
        <w:t xml:space="preserve">it took </w:t>
      </w:r>
      <w:r w:rsidRPr="00A010F4">
        <w:rPr>
          <w:rStyle w:val="Emphasis"/>
        </w:rPr>
        <w:t xml:space="preserve">nearly </w:t>
      </w:r>
      <w:r w:rsidRPr="00A010F4">
        <w:rPr>
          <w:rStyle w:val="Emphasis"/>
          <w:highlight w:val="cyan"/>
        </w:rPr>
        <w:t>a year</w:t>
      </w:r>
      <w:r w:rsidRPr="00A010F4">
        <w:rPr>
          <w:sz w:val="12"/>
        </w:rPr>
        <w:t xml:space="preserve"> from the merger announcement to the abandonment. Over that period, </w:t>
      </w:r>
      <w:r w:rsidRPr="00A010F4">
        <w:rPr>
          <w:rStyle w:val="StyleUnderline"/>
          <w:highlight w:val="cyan"/>
        </w:rPr>
        <w:t>the FTC</w:t>
      </w:r>
      <w:r w:rsidRPr="00A010F4">
        <w:rPr>
          <w:rStyle w:val="StyleUnderline"/>
        </w:rPr>
        <w:t xml:space="preserve"> likely </w:t>
      </w:r>
      <w:r w:rsidRPr="00A010F4">
        <w:rPr>
          <w:rStyle w:val="StyleUnderline"/>
          <w:highlight w:val="cyan"/>
        </w:rPr>
        <w:t>devoted</w:t>
      </w:r>
      <w:r w:rsidRPr="00A010F4">
        <w:rPr>
          <w:rStyle w:val="StyleUnderline"/>
        </w:rPr>
        <w:t xml:space="preserve"> </w:t>
      </w:r>
      <w:r w:rsidRPr="00A010F4">
        <w:rPr>
          <w:rStyle w:val="Emphasis"/>
          <w:highlight w:val="cyan"/>
        </w:rPr>
        <w:t>thousands of</w:t>
      </w:r>
      <w:r w:rsidRPr="00A010F4">
        <w:rPr>
          <w:rStyle w:val="Emphasis"/>
        </w:rPr>
        <w:t xml:space="preserve"> staff </w:t>
      </w:r>
      <w:r w:rsidRPr="00A010F4">
        <w:rPr>
          <w:rStyle w:val="Emphasis"/>
          <w:highlight w:val="cyan"/>
        </w:rPr>
        <w:t>hours</w:t>
      </w:r>
      <w:r w:rsidRPr="00A010F4">
        <w:rPr>
          <w:rStyle w:val="StyleUnderline"/>
        </w:rPr>
        <w:t xml:space="preserve"> to the investigation and lawsuit </w:t>
      </w:r>
      <w:r w:rsidRPr="00A010F4">
        <w:rPr>
          <w:rStyle w:val="StyleUnderline"/>
          <w:highlight w:val="cyan"/>
        </w:rPr>
        <w:t>and expended</w:t>
      </w:r>
      <w:r w:rsidRPr="00A010F4">
        <w:rPr>
          <w:rStyle w:val="StyleUnderline"/>
        </w:rPr>
        <w:t xml:space="preserve"> </w:t>
      </w:r>
      <w:r w:rsidRPr="00A010F4">
        <w:rPr>
          <w:rStyle w:val="Emphasis"/>
          <w:highlight w:val="cyan"/>
        </w:rPr>
        <w:t>substantial</w:t>
      </w:r>
      <w:r w:rsidRPr="00A010F4">
        <w:rPr>
          <w:sz w:val="12"/>
        </w:rPr>
        <w:t xml:space="preserve"> taxpayer </w:t>
      </w:r>
      <w:r w:rsidRPr="00A010F4">
        <w:rPr>
          <w:rStyle w:val="Emphasis"/>
          <w:highlight w:val="cyan"/>
        </w:rPr>
        <w:t>resources</w:t>
      </w:r>
      <w:r w:rsidRPr="00A010F4">
        <w:rPr>
          <w:sz w:val="12"/>
        </w:rPr>
        <w:t xml:space="preserve"> on expert witnesses. The higher the payoff </w:t>
      </w:r>
      <w:r w:rsidRPr="00A010F4">
        <w:rPr>
          <w:rStyle w:val="StyleUnderline"/>
          <w:highlight w:val="cyan"/>
        </w:rPr>
        <w:t>from the merger</w:t>
      </w:r>
      <w:r w:rsidRPr="00A010F4">
        <w:rPr>
          <w:sz w:val="12"/>
        </w:rPr>
        <w:t xml:space="preserve"> for the merging parties—and the payoff in the case of an increase in market power can be substantial—the greater the incentive for defendants to invest extraordinary resources to fight a merger challenge. </w:t>
      </w:r>
      <w:r w:rsidRPr="00A010F4">
        <w:rPr>
          <w:rStyle w:val="StyleUnderline"/>
        </w:rPr>
        <w:t xml:space="preserve">Even if there </w:t>
      </w:r>
      <w:r w:rsidRPr="00A010F4">
        <w:rPr>
          <w:rStyle w:val="StyleUnderline"/>
          <w:highlight w:val="cyan"/>
        </w:rPr>
        <w:t>is</w:t>
      </w:r>
      <w:r w:rsidRPr="00A010F4">
        <w:rPr>
          <w:rStyle w:val="StyleUnderline"/>
        </w:rPr>
        <w:t xml:space="preserve"> only a middling</w:t>
      </w:r>
      <w:r w:rsidRPr="00A010F4">
        <w:rPr>
          <w:sz w:val="12"/>
        </w:rPr>
        <w:t xml:space="preserve"> (and in some cases, small) </w:t>
      </w:r>
      <w:r w:rsidRPr="00A010F4">
        <w:rPr>
          <w:rStyle w:val="StyleUnderline"/>
        </w:rPr>
        <w:t xml:space="preserve">chance of getting a merger through, it may well be in the parties’ interest to see if they can prevail, </w:t>
      </w:r>
      <w:r w:rsidRPr="00A010F4">
        <w:rPr>
          <w:rStyle w:val="Emphasis"/>
          <w:highlight w:val="cyan"/>
        </w:rPr>
        <w:t>absorbing</w:t>
      </w:r>
      <w:r w:rsidRPr="00A010F4">
        <w:rPr>
          <w:sz w:val="12"/>
        </w:rPr>
        <w:t xml:space="preserve"> the agencies’ (i.e., </w:t>
      </w:r>
      <w:r w:rsidRPr="00A010F4">
        <w:rPr>
          <w:rStyle w:val="Emphasis"/>
          <w:highlight w:val="cyan"/>
        </w:rPr>
        <w:t>DOJ and FTC’s</w:t>
      </w:r>
      <w:r w:rsidRPr="00A010F4">
        <w:rPr>
          <w:sz w:val="12"/>
        </w:rPr>
        <w:t xml:space="preserve">) </w:t>
      </w:r>
      <w:r w:rsidRPr="00A010F4">
        <w:rPr>
          <w:rStyle w:val="Emphasis"/>
          <w:highlight w:val="cyan"/>
        </w:rPr>
        <w:t>scarce</w:t>
      </w:r>
      <w:r w:rsidRPr="00A010F4">
        <w:rPr>
          <w:rStyle w:val="Emphasis"/>
        </w:rPr>
        <w:t xml:space="preserve"> </w:t>
      </w:r>
      <w:r w:rsidRPr="00A010F4">
        <w:rPr>
          <w:rStyle w:val="Emphasis"/>
          <w:highlight w:val="cyan"/>
        </w:rPr>
        <w:t>resources</w:t>
      </w:r>
      <w:r w:rsidRPr="00A010F4">
        <w:rPr>
          <w:sz w:val="12"/>
        </w:rPr>
        <w:t xml:space="preserve"> in that attempt </w:t>
      </w:r>
      <w:r w:rsidRPr="00A010F4">
        <w:rPr>
          <w:rStyle w:val="StyleUnderline"/>
        </w:rPr>
        <w:t xml:space="preserve">and </w:t>
      </w:r>
      <w:r w:rsidRPr="00A010F4">
        <w:rPr>
          <w:rStyle w:val="Emphasis"/>
          <w:highlight w:val="cyan"/>
        </w:rPr>
        <w:t>preventing them from devoting those</w:t>
      </w:r>
      <w:r w:rsidRPr="00A010F4">
        <w:rPr>
          <w:rStyle w:val="Emphasis"/>
        </w:rPr>
        <w:t xml:space="preserve"> </w:t>
      </w:r>
      <w:r w:rsidRPr="00A010F4">
        <w:rPr>
          <w:rStyle w:val="Emphasis"/>
          <w:highlight w:val="cyan"/>
        </w:rPr>
        <w:t>resources to investigate other</w:t>
      </w:r>
      <w:r w:rsidRPr="00A010F4">
        <w:rPr>
          <w:rStyle w:val="Emphasis"/>
        </w:rPr>
        <w:t xml:space="preserve"> transactions or </w:t>
      </w:r>
      <w:r w:rsidRPr="00A010F4">
        <w:rPr>
          <w:rStyle w:val="Emphasis"/>
          <w:highlight w:val="cyan"/>
        </w:rPr>
        <w:t>anticompetitive</w:t>
      </w:r>
      <w:r w:rsidRPr="00A010F4">
        <w:rPr>
          <w:rStyle w:val="Emphasis"/>
        </w:rPr>
        <w:t xml:space="preserve"> </w:t>
      </w:r>
      <w:r w:rsidRPr="00A010F4">
        <w:rPr>
          <w:rStyle w:val="Emphasis"/>
          <w:highlight w:val="cyan"/>
        </w:rPr>
        <w:t>practices</w:t>
      </w:r>
      <w:r w:rsidRPr="00A010F4">
        <w:rPr>
          <w:sz w:val="12"/>
        </w:rPr>
        <w:t xml:space="preserve">. </w:t>
      </w:r>
    </w:p>
    <w:p w14:paraId="6E57E2AC" w14:textId="77777777" w:rsidR="000E336F" w:rsidRDefault="000E336F" w:rsidP="000E336F">
      <w:pPr>
        <w:pStyle w:val="Heading3"/>
      </w:pPr>
      <w:r>
        <w:t>AT: O-stretch inev</w:t>
      </w:r>
    </w:p>
    <w:p w14:paraId="3C9FD107" w14:textId="77777777" w:rsidR="000E336F" w:rsidRDefault="000E336F" w:rsidP="000E336F">
      <w:pPr>
        <w:pStyle w:val="Heading4"/>
      </w:pPr>
      <w:r>
        <w:t>Resources are sufficient for effective health enforcement now</w:t>
      </w:r>
    </w:p>
    <w:p w14:paraId="5A22CCC9" w14:textId="77777777" w:rsidR="000E336F" w:rsidRPr="00874F54" w:rsidRDefault="000E336F" w:rsidP="000E336F">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041733A8" w14:textId="77777777" w:rsidR="000E336F" w:rsidRPr="00874F54" w:rsidRDefault="000E336F" w:rsidP="000E336F"/>
    <w:p w14:paraId="09257872" w14:textId="77777777" w:rsidR="000E336F" w:rsidRDefault="000E336F" w:rsidP="000E336F">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663F10">
        <w:rPr>
          <w:rStyle w:val="StyleUnderline"/>
          <w:highlight w:val="cyan"/>
        </w:rPr>
        <w:t xml:space="preserve">the FTC </w:t>
      </w:r>
      <w:r w:rsidRPr="00663F10">
        <w:rPr>
          <w:rStyle w:val="Emphasis"/>
          <w:highlight w:val="cyan"/>
        </w:rPr>
        <w:t>staff possesses the legal tools</w:t>
      </w:r>
      <w:r>
        <w:t xml:space="preserve"> (with the exception of the nonprofit limitation, discussed earlier) </w:t>
      </w:r>
      <w:r w:rsidRPr="00663F10">
        <w:rPr>
          <w:rStyle w:val="StyleUnderline"/>
          <w:highlight w:val="cyan"/>
        </w:rPr>
        <w:t>to</w:t>
      </w:r>
      <w:r w:rsidRPr="00874F54">
        <w:rPr>
          <w:rStyle w:val="StyleUnderline"/>
        </w:rPr>
        <w:t xml:space="preserve"> fully </w:t>
      </w:r>
      <w:r w:rsidRPr="00663F10">
        <w:rPr>
          <w:rStyle w:val="StyleUnderline"/>
          <w:highlight w:val="cyan"/>
        </w:rPr>
        <w:t>investigate and take action against anticompetitive behavior in this sector</w:t>
      </w:r>
      <w:r>
        <w:t xml:space="preserve">. What’s more, </w:t>
      </w:r>
      <w:r w:rsidRPr="00663F10">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0E4A9F0B" w14:textId="77777777" w:rsidR="000E336F" w:rsidRDefault="000E336F" w:rsidP="000E336F">
      <w:pPr>
        <w:pStyle w:val="Heading3"/>
        <w:rPr>
          <w:rFonts w:cs="Times New Roman"/>
        </w:rPr>
      </w:pPr>
      <w:r w:rsidRPr="00A010F4">
        <w:rPr>
          <w:rFonts w:cs="Times New Roman"/>
        </w:rPr>
        <w:t>L</w:t>
      </w:r>
    </w:p>
    <w:p w14:paraId="01E9BB1B" w14:textId="77777777" w:rsidR="000E336F" w:rsidRDefault="000E336F" w:rsidP="000E336F">
      <w:pPr>
        <w:pStyle w:val="Heading4"/>
      </w:pPr>
      <w:r>
        <w:t>New enforcement priorities trigger a tradeoff from health care</w:t>
      </w:r>
    </w:p>
    <w:p w14:paraId="7EBBB70C" w14:textId="77777777" w:rsidR="000E336F" w:rsidRDefault="000E336F" w:rsidP="000E336F">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65" w:history="1">
        <w:r w:rsidRPr="00916474">
          <w:rPr>
            <w:rStyle w:val="Hyperlink"/>
          </w:rPr>
          <w:t>https://www.mercatus.org/publications/antitrust-and-competition/lack-resources-and-lack-authority-over-nonprofit</w:t>
        </w:r>
      </w:hyperlink>
      <w:r>
        <w:t>)</w:t>
      </w:r>
    </w:p>
    <w:p w14:paraId="026A4911" w14:textId="77777777" w:rsidR="000E336F" w:rsidRPr="00874F54" w:rsidRDefault="000E336F" w:rsidP="000E336F"/>
    <w:p w14:paraId="4281C567" w14:textId="77777777" w:rsidR="000E336F" w:rsidRDefault="000E336F" w:rsidP="000E336F">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077ECB0D" w14:textId="77777777" w:rsidR="000E336F" w:rsidRDefault="000E336F" w:rsidP="000E336F">
      <w:pPr>
        <w:pStyle w:val="Heading4"/>
      </w:pPr>
      <w:r>
        <w:t>Antitrust enforcers are drawing from other areas to challenge health care mergers now. The plan flips that strategy on its head.</w:t>
      </w:r>
    </w:p>
    <w:p w14:paraId="264078E8" w14:textId="77777777" w:rsidR="000E336F" w:rsidRDefault="000E336F" w:rsidP="000E336F">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66" w:history="1">
        <w:r w:rsidRPr="00916474">
          <w:rPr>
            <w:rStyle w:val="Hyperlink"/>
          </w:rPr>
          <w:t>https://www.brookings.edu/wp-content/uploads/2020/05/Bill-Baer-5.19.20-Submission-to-Subcommittee-on-Antitrust-Commercial-and-Administrative-Law-of-the-House-Judiciary-Committee.pdf</w:t>
        </w:r>
      </w:hyperlink>
      <w:r>
        <w:t>)</w:t>
      </w:r>
    </w:p>
    <w:p w14:paraId="126B2531" w14:textId="77777777" w:rsidR="000E336F" w:rsidRPr="00516FFF" w:rsidRDefault="000E336F" w:rsidP="000E336F"/>
    <w:p w14:paraId="337E722A" w14:textId="77777777" w:rsidR="000E336F" w:rsidRPr="00516FFF" w:rsidRDefault="000E336F" w:rsidP="000E336F">
      <w:r>
        <w:t xml:space="preserve">The dollars and resources need to be increased for a number of reasons. First, as I have discussed, </w:t>
      </w:r>
      <w:r w:rsidRPr="00D163C0">
        <w:rPr>
          <w:rStyle w:val="StyleUnderline"/>
          <w:highlight w:val="cyan"/>
        </w:rPr>
        <w:t>the courts</w:t>
      </w:r>
      <w:r w:rsidRPr="00516FFF">
        <w:rPr>
          <w:rStyle w:val="StyleUnderline"/>
        </w:rPr>
        <w:t xml:space="preserve"> today </w:t>
      </w:r>
      <w:r w:rsidRPr="00D163C0">
        <w:rPr>
          <w:rStyle w:val="StyleUnderline"/>
          <w:highlight w:val="cyan"/>
        </w:rPr>
        <w:t>place a high burden on</w:t>
      </w:r>
      <w:r w:rsidRPr="00516FFF">
        <w:rPr>
          <w:rStyle w:val="StyleUnderline"/>
        </w:rPr>
        <w:t xml:space="preserve"> </w:t>
      </w:r>
      <w:r w:rsidRPr="00D163C0">
        <w:rPr>
          <w:rStyle w:val="StyleUnderline"/>
          <w:highlight w:val="cyan"/>
        </w:rPr>
        <w:t>the government to prove an antitrust violation</w:t>
      </w:r>
      <w:r>
        <w:t xml:space="preserve">. That means the </w:t>
      </w:r>
      <w:r w:rsidRPr="00D163C0">
        <w:rPr>
          <w:rStyle w:val="StyleUnderline"/>
          <w:highlight w:val="cyan"/>
        </w:rPr>
        <w:t>enforcers need</w:t>
      </w:r>
      <w:r w:rsidRPr="00516FFF">
        <w:rPr>
          <w:rStyle w:val="StyleUnderline"/>
        </w:rPr>
        <w:t xml:space="preserve"> to devote significant resources to investigating and proving their cases, including </w:t>
      </w:r>
      <w:r w:rsidRPr="00D163C0">
        <w:rPr>
          <w:rStyle w:val="StyleUnderline"/>
          <w:highlight w:val="cyan"/>
        </w:rPr>
        <w:t>extensive document reviews</w:t>
      </w:r>
      <w:r w:rsidRPr="00516FFF">
        <w:rPr>
          <w:rStyle w:val="StyleUnderline"/>
        </w:rPr>
        <w:t xml:space="preserve">, </w:t>
      </w:r>
      <w:r w:rsidRPr="00D163C0">
        <w:rPr>
          <w:rStyle w:val="StyleUnderline"/>
          <w:highlight w:val="cyan"/>
        </w:rPr>
        <w:t>witness interviews</w:t>
      </w:r>
      <w:r w:rsidRPr="00516FFF">
        <w:rPr>
          <w:rStyle w:val="StyleUnderline"/>
        </w:rPr>
        <w:t xml:space="preserve"> and </w:t>
      </w:r>
      <w:r w:rsidRPr="00D163C0">
        <w:rPr>
          <w:rStyle w:val="StyleUnderline"/>
          <w:highlight w:val="cyan"/>
        </w:rPr>
        <w:t>depositions and expert opinion</w:t>
      </w:r>
      <w:r w:rsidRPr="00516FFF">
        <w:rPr>
          <w:rStyle w:val="StyleUnderline"/>
        </w:rPr>
        <w:t xml:space="preserve"> – industrial organization economists and others</w:t>
      </w:r>
      <w:r>
        <w:t xml:space="preserve">. </w:t>
      </w:r>
      <w:r w:rsidRPr="00D163C0">
        <w:rPr>
          <w:rStyle w:val="Emphasis"/>
          <w:highlight w:val="cyan"/>
        </w:rPr>
        <w:t>It is time-consuming</w:t>
      </w:r>
      <w:r>
        <w:t xml:space="preserve">; it is </w:t>
      </w:r>
      <w:r w:rsidRPr="00D163C0">
        <w:rPr>
          <w:rStyle w:val="Emphasis"/>
          <w:highlight w:val="cyan"/>
        </w:rPr>
        <w:t>expensive</w:t>
      </w:r>
      <w:r w:rsidRPr="00D163C0">
        <w:rPr>
          <w:highlight w:val="cyan"/>
        </w:rPr>
        <w:t xml:space="preserve">; </w:t>
      </w:r>
      <w:r w:rsidRPr="00D163C0">
        <w:rPr>
          <w:rStyle w:val="Emphasis"/>
          <w:highlight w:val="cyan"/>
        </w:rPr>
        <w:t>and</w:t>
      </w:r>
      <w:r>
        <w:t xml:space="preserve"> it is </w:t>
      </w:r>
      <w:r w:rsidRPr="00D163C0">
        <w:rPr>
          <w:rStyle w:val="Emphasis"/>
          <w:highlight w:val="cyan"/>
        </w:rPr>
        <w:t>resource-intensive</w:t>
      </w:r>
      <w:r>
        <w:t xml:space="preserve">. As an example in 2016 </w:t>
      </w:r>
      <w:r w:rsidRPr="00516FFF">
        <w:rPr>
          <w:rStyle w:val="StyleUnderline"/>
        </w:rPr>
        <w:t xml:space="preserve">the </w:t>
      </w:r>
      <w:r w:rsidRPr="00D163C0">
        <w:rPr>
          <w:rStyle w:val="StyleUnderline"/>
          <w:highlight w:val="cyan"/>
        </w:rPr>
        <w:t>Antitrust</w:t>
      </w:r>
      <w:r w:rsidRPr="00516FFF">
        <w:rPr>
          <w:rStyle w:val="StyleUnderline"/>
        </w:rPr>
        <w:t xml:space="preserve"> Division </w:t>
      </w:r>
      <w:r w:rsidRPr="00D163C0">
        <w:rPr>
          <w:rStyle w:val="StyleUnderline"/>
          <w:highlight w:val="cyan"/>
        </w:rPr>
        <w:t>challenged</w:t>
      </w:r>
      <w:r>
        <w:t xml:space="preserve"> two proposed mergers that would have dramatically consolidated </w:t>
      </w:r>
      <w:r w:rsidRPr="00D163C0">
        <w:rPr>
          <w:rStyle w:val="StyleUnderline"/>
          <w:highlight w:val="cyan"/>
        </w:rPr>
        <w:t>the health</w:t>
      </w:r>
      <w:r>
        <w:t xml:space="preserve"> insurance </w:t>
      </w:r>
      <w:r w:rsidRPr="00D163C0">
        <w:rPr>
          <w:rStyle w:val="StyleUnderline"/>
          <w:highlight w:val="cyan"/>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7205B6">
        <w:rPr>
          <w:rStyle w:val="StyleUnderline"/>
          <w:highlight w:val="cyan"/>
        </w:rPr>
        <w:t>to get there required</w:t>
      </w:r>
      <w:r w:rsidRPr="00516FFF">
        <w:rPr>
          <w:rStyle w:val="StyleUnderline"/>
        </w:rPr>
        <w:t xml:space="preserve"> the commitment of</w:t>
      </w:r>
      <w:r>
        <w:t xml:space="preserve"> 25 to </w:t>
      </w:r>
      <w:r w:rsidRPr="007205B6">
        <w:rPr>
          <w:rStyle w:val="StyleUnderline"/>
          <w:highlight w:val="cyan"/>
        </w:rPr>
        <w:t>30% of the Division’s</w:t>
      </w:r>
      <w:r w:rsidRPr="00516FFF">
        <w:rPr>
          <w:rStyle w:val="StyleUnderline"/>
        </w:rPr>
        <w:t xml:space="preserve"> professional </w:t>
      </w:r>
      <w:r w:rsidRPr="007205B6">
        <w:rPr>
          <w:rStyle w:val="StyleUnderline"/>
          <w:highlight w:val="cyan"/>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7205B6">
        <w:rPr>
          <w:rStyle w:val="Emphasis"/>
          <w:highlight w:val="cyan"/>
        </w:rPr>
        <w:t>That</w:t>
      </w:r>
      <w:r w:rsidRPr="007205B6">
        <w:rPr>
          <w:rStyle w:val="Emphasis"/>
        </w:rPr>
        <w:t xml:space="preserve"> inevitably </w:t>
      </w:r>
      <w:r w:rsidRPr="007205B6">
        <w:rPr>
          <w:rStyle w:val="Emphasis"/>
          <w:highlight w:val="cyan"/>
        </w:rPr>
        <w:t>meant</w:t>
      </w:r>
      <w:r w:rsidRPr="00516FFF">
        <w:rPr>
          <w:rStyle w:val="Emphasis"/>
        </w:rPr>
        <w:t xml:space="preserve"> </w:t>
      </w:r>
      <w:r w:rsidRPr="007205B6">
        <w:rPr>
          <w:rStyle w:val="Emphasis"/>
          <w:highlight w:val="cyan"/>
        </w:rPr>
        <w:t>other matters were understaffed</w:t>
      </w:r>
      <w:r>
        <w:t xml:space="preserve">. </w:t>
      </w:r>
      <w:r w:rsidRPr="00516FFF">
        <w:rPr>
          <w:rStyle w:val="Emphasis"/>
        </w:rPr>
        <w:t>That is no way to ensure adequate enforcement</w:t>
      </w:r>
      <w:r>
        <w:t>.</w:t>
      </w:r>
    </w:p>
    <w:p w14:paraId="14EE72ED" w14:textId="77777777" w:rsidR="000E336F" w:rsidRDefault="000E336F" w:rsidP="000E336F">
      <w:pPr>
        <w:pStyle w:val="Heading4"/>
      </w:pPr>
      <w:r>
        <w:t>The plan requires significant resources---that trades off with other areas</w:t>
      </w:r>
    </w:p>
    <w:p w14:paraId="1ABBB462" w14:textId="77777777" w:rsidR="000E336F" w:rsidRPr="00DE1B87" w:rsidRDefault="000E336F" w:rsidP="000E336F">
      <w:r w:rsidRPr="00874F54">
        <w:rPr>
          <w:rStyle w:val="Style13ptBold"/>
        </w:rPr>
        <w:t>DOJ 15</w:t>
      </w:r>
      <w:r>
        <w:t xml:space="preserve"> (COMPETITION AND MONOPOLY: SINGLE-FIRM CONDUCT UNDER SECTION 2 OF THE SHERMAN ACT : CHAPTER 9, originally published in 2008, updated in 2015, https://www.justice.gov/atr/competition-and-monopoly-single-firm-conduct-under-section-2-sherman-act-chapter-9)</w:t>
      </w:r>
    </w:p>
    <w:p w14:paraId="2E03D59D" w14:textId="77777777" w:rsidR="000E336F" w:rsidRPr="009961A4" w:rsidRDefault="000E336F" w:rsidP="000E336F"/>
    <w:p w14:paraId="6426C2D9" w14:textId="77777777" w:rsidR="000E336F" w:rsidRDefault="000E336F" w:rsidP="000E336F">
      <w:pPr>
        <w:rPr>
          <w:sz w:val="4"/>
          <w:szCs w:val="4"/>
        </w:rPr>
      </w:pPr>
      <w:r>
        <w:t xml:space="preserve">The rapid changes and innovation typical of new-economy industries raise the question whether current </w:t>
      </w:r>
      <w:r w:rsidRPr="00990C48">
        <w:rPr>
          <w:rStyle w:val="StyleUnderline"/>
          <w:highlight w:val="cyan"/>
        </w:rPr>
        <w:t>antitrust enforcement mechanisms</w:t>
      </w:r>
      <w:r>
        <w:t xml:space="preserve">, which often </w:t>
      </w:r>
      <w:r w:rsidRPr="00990C48">
        <w:rPr>
          <w:rStyle w:val="StyleUnderline"/>
          <w:highlight w:val="cyan"/>
        </w:rPr>
        <w:t>involve</w:t>
      </w:r>
      <w:r>
        <w:t xml:space="preserve"> </w:t>
      </w:r>
      <w:r w:rsidRPr="00990C48">
        <w:rPr>
          <w:rStyle w:val="StyleUnderline"/>
          <w:highlight w:val="cyan"/>
        </w:rPr>
        <w:t>lengthy investigation, followed by complex, time-consuming trials</w:t>
      </w:r>
      <w:r>
        <w:t xml:space="preserve">, are suitable for implementing effective remedies that adequately protect competition. </w:t>
      </w:r>
      <w:r w:rsidRPr="00990C48">
        <w:rPr>
          <w:rStyle w:val="StyleUnderline"/>
          <w:highlight w:val="cyan"/>
        </w:rPr>
        <w:t>Developing a</w:t>
      </w:r>
      <w:r>
        <w:t xml:space="preserve">n equitable </w:t>
      </w:r>
      <w:r w:rsidRPr="00990C48">
        <w:rPr>
          <w:rStyle w:val="StyleUnderline"/>
          <w:highlight w:val="cyan"/>
        </w:rPr>
        <w:t>remedy</w:t>
      </w:r>
      <w:r>
        <w:t xml:space="preserve"> in these markets </w:t>
      </w:r>
      <w:r w:rsidRPr="00990C48">
        <w:rPr>
          <w:rStyle w:val="StyleUnderline"/>
          <w:highlight w:val="cyan"/>
        </w:rPr>
        <w:t>has been likened to "trying to shoe a galloping horse."</w:t>
      </w:r>
      <w:r w:rsidRPr="00990C48">
        <w:rPr>
          <w:highlight w:val="cyan"/>
        </w:rPr>
        <w:t>(</w:t>
      </w:r>
      <w:r>
        <w:t xml:space="preserve">116) One panelist observed that "the system seems broken in terms of speed, cost, and effectiveness of remedies."(117) Professor Hovenkamp explained the problem in the context of the Microsoft litigation: </w:t>
      </w:r>
      <w:r w:rsidRPr="00990C48">
        <w:rPr>
          <w:highlight w:val="cyan"/>
        </w:rPr>
        <w:t>"[</w:t>
      </w:r>
      <w:r w:rsidRPr="00990C48">
        <w:rPr>
          <w:rStyle w:val="StyleUnderline"/>
          <w:highlight w:val="cyan"/>
        </w:rPr>
        <w:t>T]he legal wheels turn</w:t>
      </w:r>
      <w:r>
        <w:t xml:space="preserve"> far too </w:t>
      </w:r>
      <w:r w:rsidRPr="00990C48">
        <w:rPr>
          <w:rStyle w:val="Emphasis"/>
          <w:highlight w:val="cyan"/>
        </w:rPr>
        <w:t>slowly</w:t>
      </w:r>
      <w:r>
        <w:t xml:space="preserve">. By the time each round of Microsoft litigation had produced a 'cure,' the victim was already dead."(118) Similar criticisms were directed to the long-running litigation against IBM. A panelist concluded that the IBM case highlights the "need for speed" and demonstrates "how the industry and the technology tend to change in a manner that by the time you are done, everything you thought when you started the case is irrelevant."(119) </w:t>
      </w:r>
      <w:r w:rsidRPr="00FA674B">
        <w:rPr>
          <w:rStyle w:val="StyleUnderline"/>
        </w:rPr>
        <w:t xml:space="preserve">The </w:t>
      </w:r>
      <w:r w:rsidRPr="00990C48">
        <w:rPr>
          <w:rStyle w:val="StyleUnderline"/>
          <w:highlight w:val="cyan"/>
        </w:rPr>
        <w:t>time required for litigation may present particularly acute concerns in new-economy industries</w:t>
      </w:r>
      <w:r>
        <w:t xml:space="preserve"> </w:t>
      </w:r>
      <w:r w:rsidRPr="00DE1B87">
        <w:rPr>
          <w:sz w:val="4"/>
          <w:szCs w:val="4"/>
        </w:rPr>
        <w:t>because in many instances, if anticompetitive conduct has eliminated potential competitors, the opportunity for robust competition may be difficult to recreate. As one panelist explained, in fast-moving, high-technology markets, "it's extremely difficult to resuscitate a competitor, after the competitor has been crushed. The convergence of factors that produced a competitive challenge before it was anticompetitively excluded[] may never re-appear, not in the same fashion, anyway."(120) To be sure, antitrust litigation ideally would be more rapid, reaching resolution and a remedy before the markets change significantly. In some cases, this issue can be addressed by consent decrees entered into before litigation; in others, it may suggest seeking preliminary injunctive relief. More generally, the effort to develop clear, objective standards for liability discussed in chapters 1-8 can help address this concern. The clearer and more objective the standard for liability, the more efficient and effective the antitrust enforcement. Violations are more likely to be deterred, litigation is likely to be faster and less expensive, and parties are more likely to reach prompt and effective settlements. Once an appropriate judgment has been issued, steps can be taken to ensure the efficacy of relief in dynamic industries. One possibility is to fashion remedies that go beyond the precise conduct at issue. For example, some panelists suggested that, before the Microsoft litigation ended, "the browser wars were over."(121) For that reason, the remedies at least partially focused on protecting competition that might arise through future middleware technologies. Of course, even when an industry's dynamic nature makes effective injunctive relief problematic, antitrust enforcement continues to play an important role. Thus, the Microsoft court recognized that, while the passage of time in fast-changing settings threatens enormous practical difficulties for courts considering the appropriate measure of relief . . . . [e]ven in those cases where forward-looking remedies appear limited, the Government will continue to have an interest in defining the contours of the antitrust laws so that law-abiding firms will have a clear sense of what is permissible and what is not."(122) The same potential for dynamic change between complaint and judgment that complicates crafting a remedy in the first place raises further complexity after a remedy is in place. Panelists warned that when technology is changing rapidly, a fixed remedy running years into the future may have damaging, unintended consequences.(123) Panelists' general admonitions that decrees should provide adequate flexibility(124) and should run no longer than necessary for re-establishing the opportunity for competition are therefore particularly applicable to cases in technologically dynamic settings.(125) V. Monetary Remedies The antitrust-remedial system in the United States is not limited to conduct and structural remedies. There are also a variety of monetary remedies available that can both deter future anticompetitive conduct and help restore injured parties to the position they would have been in without the unlawful conduct. Private plaintiffs in antitrust cases can seek monetary damages, which by law are trebled automatically.(126) Similarly, the federal government may seek treble damages in instances in which anticompetitive conduct harmed the United States itself,(127) and the states may recover damages they suffered themselves as well as on behalf of injured citizens in their parens patriae capacity.(128) In addition, certain monetary equitable remedies, such as disgorgement and restitution, may be available.(129) The antitrust enforcement agencies, however, do not have the authority to impose civil fines. Private Monetary Remedies--Treble Damages The U.S. antitrust laws permit private plaintiffs to recover three times the damages they prove they have suffered. Although treble damages can increase deterrence and overall enforcement, a number of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private monetary remedies provide incentives for private enforcement and advance at least three important goals: deterrence, punishment of wrongdoers, and compensation of victims.(132) Trebling damages generally increases deterrence by compensating for the possibility that anticompetitive conduct will not be detected and prosecuted.(133) Likewise, the possibility of winning multiple damages enhances plaintiffs' incentives to seek out and detect anticompetitive conduct and to bear the time, expense, and uncertainty of bringing suit.(134) The Department believes that private actions and resulting monetary remedies play an important role in overall antitrust enforcement.</w:t>
      </w:r>
      <w:r>
        <w:t xml:space="preserve"> </w:t>
      </w:r>
      <w:r w:rsidRPr="00990C48">
        <w:rPr>
          <w:rStyle w:val="Emphasis"/>
          <w:highlight w:val="cyan"/>
        </w:rPr>
        <w:t>The government has finite resources to prosecute antitrust violations</w:t>
      </w:r>
      <w:r w:rsidRPr="00B80E0F">
        <w:rPr>
          <w:sz w:val="4"/>
          <w:szCs w:val="4"/>
        </w:rPr>
        <w:t>; private enforcement supplements these efforts. Indeed, private plaintiffs, rather than the government, undertake a significant portion of antitrust enforcement, including section 2 enforcement.(135) Moreover, by deterring violations, private damages can reduce the need for government enforcement in the first instance.</w:t>
      </w:r>
    </w:p>
    <w:p w14:paraId="3E0DDE5E" w14:textId="77777777" w:rsidR="000E336F" w:rsidRDefault="000E336F" w:rsidP="000E336F">
      <w:pPr>
        <w:pStyle w:val="Heading4"/>
      </w:pPr>
      <w:r>
        <w:t>The plan extends antitrust beyond its institutional capacity</w:t>
      </w:r>
    </w:p>
    <w:p w14:paraId="35188654" w14:textId="77777777" w:rsidR="000E336F" w:rsidRDefault="000E336F" w:rsidP="000E336F">
      <w:r w:rsidRPr="00B26A5F">
        <w:rPr>
          <w:rStyle w:val="Style13ptBold"/>
        </w:rPr>
        <w:t>Sokol 20</w:t>
      </w:r>
      <w:r>
        <w:t xml:space="preserve">, University of Florida Research Foundation Professor of Law, University of Florida (Daniel, “Antitrust's "Curse of Bigness" Problem ,” </w:t>
      </w:r>
      <w:hyperlink r:id="rId67" w:history="1">
        <w:r w:rsidRPr="0044102E">
          <w:rPr>
            <w:rStyle w:val="Hyperlink"/>
          </w:rPr>
          <w:t>https://scholarship.law.ufl.edu/cgi/viewcontent.cgi?article=2020&amp;context=facultypub</w:t>
        </w:r>
      </w:hyperlink>
      <w:r>
        <w:t>)</w:t>
      </w:r>
    </w:p>
    <w:p w14:paraId="08E6179D" w14:textId="77777777" w:rsidR="000E336F" w:rsidRPr="00236B05" w:rsidRDefault="000E336F" w:rsidP="000E336F"/>
    <w:p w14:paraId="7E24A65E" w14:textId="77777777" w:rsidR="000E336F" w:rsidRDefault="000E336F" w:rsidP="000E336F">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tax 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5F0F5729" w14:textId="77777777" w:rsidR="000E336F" w:rsidRPr="001871D6" w:rsidRDefault="000E336F" w:rsidP="000E336F"/>
    <w:p w14:paraId="6A8FB933" w14:textId="77777777" w:rsidR="000E336F" w:rsidRPr="002677EC" w:rsidRDefault="000E336F" w:rsidP="000E336F">
      <w:pPr>
        <w:pStyle w:val="Heading4"/>
        <w:rPr>
          <w:u w:val="single"/>
        </w:rPr>
      </w:pPr>
      <w:r>
        <w:t xml:space="preserve">Antitrust lawsuits are </w:t>
      </w:r>
      <w:r w:rsidRPr="002677EC">
        <w:rPr>
          <w:u w:val="single"/>
        </w:rPr>
        <w:t>resource-consuming</w:t>
      </w:r>
      <w:r>
        <w:t>---they trade off with each other</w:t>
      </w:r>
    </w:p>
    <w:p w14:paraId="26C0DCA7" w14:textId="77777777" w:rsidR="000E336F" w:rsidRDefault="000E336F" w:rsidP="000E336F">
      <w:r w:rsidRPr="00487D68">
        <w:rPr>
          <w:b/>
          <w:bCs/>
          <w:sz w:val="26"/>
          <w:szCs w:val="26"/>
        </w:rPr>
        <w:t>Mcgill, 19</w:t>
      </w:r>
      <w:r>
        <w:t xml:space="preserve">, technology reporter for POLITICO Pro, (Margaret Harding , “Why breaking up Facebook won't be easy,” </w:t>
      </w:r>
      <w:r w:rsidRPr="00874F54">
        <w:rPr>
          <w:i/>
          <w:iCs/>
        </w:rPr>
        <w:t>POLITICO</w:t>
      </w:r>
      <w:r>
        <w:t xml:space="preserve">, </w:t>
      </w:r>
      <w:hyperlink r:id="rId68" w:history="1">
        <w:r w:rsidRPr="00916474">
          <w:rPr>
            <w:rStyle w:val="Hyperlink"/>
          </w:rPr>
          <w:t>https://www.politico.com/story/2019/05/27/breaking-up-facebook-antittrust-1446087</w:t>
        </w:r>
      </w:hyperlink>
      <w:r>
        <w:t>)</w:t>
      </w:r>
    </w:p>
    <w:p w14:paraId="4FDDC790" w14:textId="77777777" w:rsidR="000E336F" w:rsidRDefault="000E336F" w:rsidP="000E336F"/>
    <w:p w14:paraId="0A3DB170" w14:textId="77777777" w:rsidR="000E336F" w:rsidRPr="00487D68" w:rsidRDefault="000E336F" w:rsidP="000E336F">
      <w:pPr>
        <w:rPr>
          <w:sz w:val="14"/>
        </w:rPr>
      </w:pPr>
      <w:r w:rsidRPr="00487D68">
        <w:rPr>
          <w:sz w:val="14"/>
        </w:rPr>
        <w:t xml:space="preserve">3) </w:t>
      </w:r>
      <w:r w:rsidRPr="00990C48">
        <w:rPr>
          <w:rStyle w:val="Emphasis"/>
          <w:highlight w:val="cyan"/>
        </w:rPr>
        <w:t>Antitrust cases take time and money</w:t>
      </w:r>
      <w:r w:rsidRPr="00487D68">
        <w:rPr>
          <w:sz w:val="14"/>
        </w:rPr>
        <w:t xml:space="preserve"> </w:t>
      </w:r>
      <w:r w:rsidRPr="00487D68">
        <w:rPr>
          <w:rStyle w:val="StyleUnderline"/>
        </w:rPr>
        <w:t xml:space="preserve">The Justice Department’s antitrust </w:t>
      </w:r>
      <w:r w:rsidRPr="00990C48">
        <w:rPr>
          <w:rStyle w:val="StyleUnderline"/>
          <w:highlight w:val="cyan"/>
        </w:rPr>
        <w:t>lawsuit</w:t>
      </w:r>
      <w:r w:rsidRPr="00B805DE">
        <w:rPr>
          <w:rStyle w:val="StyleUnderline"/>
        </w:rPr>
        <w:t xml:space="preserve"> </w:t>
      </w:r>
      <w:r w:rsidRPr="00FF002F">
        <w:rPr>
          <w:rStyle w:val="StyleUnderline"/>
        </w:rPr>
        <w:t>against</w:t>
      </w:r>
      <w:r w:rsidRPr="00487D68">
        <w:rPr>
          <w:rStyle w:val="StyleUnderline"/>
        </w:rPr>
        <w:t xml:space="preserve"> AT&amp;T, and its unsuccessful battle to break up Microsoft, </w:t>
      </w:r>
      <w:r w:rsidRPr="00990C48">
        <w:rPr>
          <w:rStyle w:val="StyleUnderline"/>
          <w:highlight w:val="cyan"/>
        </w:rPr>
        <w:t xml:space="preserve">were </w:t>
      </w:r>
      <w:r w:rsidRPr="00990C48">
        <w:rPr>
          <w:rStyle w:val="Emphasis"/>
          <w:highlight w:val="cyan"/>
        </w:rPr>
        <w:t>yearslong affairs</w:t>
      </w:r>
      <w:r w:rsidRPr="00487D68">
        <w:rPr>
          <w:rStyle w:val="StyleUnderline"/>
        </w:rPr>
        <w:t xml:space="preserve"> </w:t>
      </w:r>
      <w:r w:rsidRPr="00990C48">
        <w:rPr>
          <w:rStyle w:val="StyleUnderline"/>
          <w:highlight w:val="cyan"/>
        </w:rPr>
        <w:t>that started under one</w:t>
      </w:r>
      <w:r w:rsidRPr="00487D68">
        <w:rPr>
          <w:rStyle w:val="StyleUnderline"/>
        </w:rPr>
        <w:t xml:space="preserve"> presidential </w:t>
      </w:r>
      <w:r w:rsidRPr="00990C48">
        <w:rPr>
          <w:rStyle w:val="StyleUnderline"/>
          <w:highlight w:val="cyan"/>
        </w:rPr>
        <w:t>administration and ended in another</w:t>
      </w:r>
      <w:r w:rsidRPr="00487D68">
        <w:rPr>
          <w:sz w:val="14"/>
        </w:rPr>
        <w:t xml:space="preserve">. That means whoever wins the White House in 2020 could well be out of office before a potential case against Facebook is decided or settled. The AT&amp;T case began in 1974 and ended in 1982, after which the government spent another two years implementing an agreement that split up the company into eight smaller entities. 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Verveer said. “Technology will change, business models will change, consumer preferences will change,” he said. “You could end up at the end of a long process with something that frankly doesn't make very much difference because the world has moved on.” That's one reason some Facebook critics, including former DOJ antitrust official Gene Kimmelman, argue that imposing restrictions on how social media companies use data could be a more effective strategy than breaking them up. </w:t>
      </w:r>
      <w:r w:rsidRPr="00487D68">
        <w:rPr>
          <w:rStyle w:val="StyleUnderline"/>
        </w:rPr>
        <w:t xml:space="preserve">A lengthy </w:t>
      </w:r>
      <w:r w:rsidRPr="00990C48">
        <w:rPr>
          <w:rStyle w:val="StyleUnderline"/>
          <w:highlight w:val="cyan"/>
        </w:rPr>
        <w:t>lawsuit</w:t>
      </w:r>
      <w:r w:rsidRPr="00487D68">
        <w:rPr>
          <w:rStyle w:val="StyleUnderline"/>
        </w:rPr>
        <w:t xml:space="preserve"> against Facebook </w:t>
      </w:r>
      <w:r w:rsidRPr="00990C48">
        <w:rPr>
          <w:rStyle w:val="StyleUnderline"/>
          <w:highlight w:val="cyan"/>
        </w:rPr>
        <w:t>would</w:t>
      </w:r>
      <w:r w:rsidRPr="00487D68">
        <w:rPr>
          <w:rStyle w:val="StyleUnderline"/>
        </w:rPr>
        <w:t xml:space="preserve"> also </w:t>
      </w:r>
      <w:r w:rsidRPr="00990C48">
        <w:rPr>
          <w:rStyle w:val="Emphasis"/>
          <w:highlight w:val="cyan"/>
        </w:rPr>
        <w:t>consume</w:t>
      </w:r>
      <w:r w:rsidRPr="00487D68">
        <w:rPr>
          <w:rStyle w:val="Emphasis"/>
        </w:rPr>
        <w:t xml:space="preserve"> a lot of </w:t>
      </w:r>
      <w:r w:rsidRPr="00990C48">
        <w:rPr>
          <w:rStyle w:val="Emphasis"/>
          <w:highlight w:val="cyan"/>
        </w:rPr>
        <w:t>resources</w:t>
      </w:r>
      <w:r w:rsidRPr="00487D68">
        <w:rPr>
          <w:rStyle w:val="StyleUnderline"/>
        </w:rPr>
        <w:t xml:space="preserve"> at the DOJ, </w:t>
      </w:r>
      <w:r w:rsidRPr="00990C48">
        <w:rPr>
          <w:rStyle w:val="StyleUnderline"/>
          <w:highlight w:val="cyan"/>
        </w:rPr>
        <w:t>which</w:t>
      </w:r>
      <w:r w:rsidRPr="00487D68">
        <w:rPr>
          <w:rStyle w:val="StyleUnderline"/>
        </w:rPr>
        <w:t xml:space="preserve"> might </w:t>
      </w:r>
      <w:r w:rsidRPr="00990C48">
        <w:rPr>
          <w:rStyle w:val="StyleUnderline"/>
          <w:highlight w:val="cyan"/>
        </w:rPr>
        <w:t xml:space="preserve">have to hire </w:t>
      </w:r>
      <w:r w:rsidRPr="00990C48">
        <w:rPr>
          <w:rStyle w:val="Emphasis"/>
          <w:highlight w:val="cyan"/>
        </w:rPr>
        <w:t>outside attorneys</w:t>
      </w:r>
      <w:r w:rsidRPr="00990C48">
        <w:rPr>
          <w:rStyle w:val="StyleUnderline"/>
          <w:highlight w:val="cyan"/>
        </w:rPr>
        <w:t xml:space="preserve"> and </w:t>
      </w:r>
      <w:r w:rsidRPr="00990C48">
        <w:rPr>
          <w:rStyle w:val="Emphasis"/>
          <w:highlight w:val="cyan"/>
        </w:rPr>
        <w:t>other experts</w:t>
      </w:r>
      <w:r w:rsidRPr="00487D68">
        <w:rPr>
          <w:rStyle w:val="StyleUnderline"/>
        </w:rPr>
        <w:t xml:space="preserve"> as it did in the Microsoft case</w:t>
      </w:r>
      <w:r w:rsidRPr="006E5659">
        <w:rPr>
          <w:rStyle w:val="StyleUnderline"/>
        </w:rPr>
        <w:t xml:space="preserve">. </w:t>
      </w:r>
      <w:r w:rsidRPr="00874F54">
        <w:rPr>
          <w:rStyle w:val="StyleUnderline"/>
          <w:highlight w:val="cyan"/>
        </w:rPr>
        <w:t>The expense could</w:t>
      </w:r>
      <w:r w:rsidRPr="006E5659">
        <w:rPr>
          <w:rStyle w:val="StyleUnderline"/>
        </w:rPr>
        <w:t xml:space="preserve"> even </w:t>
      </w:r>
      <w:r w:rsidRPr="00874F54">
        <w:rPr>
          <w:rStyle w:val="StyleUnderline"/>
          <w:highlight w:val="cyan"/>
        </w:rPr>
        <w:t>require</w:t>
      </w:r>
      <w:r w:rsidRPr="006E5659">
        <w:rPr>
          <w:rStyle w:val="StyleUnderline"/>
        </w:rPr>
        <w:t xml:space="preserve"> </w:t>
      </w:r>
      <w:r w:rsidRPr="006E5659">
        <w:rPr>
          <w:rStyle w:val="Emphasis"/>
        </w:rPr>
        <w:t xml:space="preserve">additional </w:t>
      </w:r>
      <w:r w:rsidRPr="00874F54">
        <w:rPr>
          <w:rStyle w:val="Emphasis"/>
          <w:highlight w:val="cyan"/>
        </w:rPr>
        <w:t>appropriations</w:t>
      </w:r>
      <w:r w:rsidRPr="00487D68">
        <w:rPr>
          <w:sz w:val="14"/>
        </w:rPr>
        <w:t xml:space="preserve"> from Congress, Schwartzman said. “</w:t>
      </w:r>
      <w:r w:rsidRPr="00874F54">
        <w:rPr>
          <w:rStyle w:val="StyleUnderline"/>
          <w:highlight w:val="cyan"/>
        </w:rPr>
        <w:t>It is</w:t>
      </w:r>
      <w:r w:rsidRPr="00487D68">
        <w:rPr>
          <w:rStyle w:val="StyleUnderline"/>
        </w:rPr>
        <w:t xml:space="preserve"> a </w:t>
      </w:r>
      <w:r w:rsidRPr="00487D68">
        <w:rPr>
          <w:rStyle w:val="Emphasis"/>
        </w:rPr>
        <w:t xml:space="preserve">really </w:t>
      </w:r>
      <w:r w:rsidRPr="00874F54">
        <w:rPr>
          <w:rStyle w:val="Emphasis"/>
          <w:highlight w:val="cyan"/>
        </w:rPr>
        <w:t>daunting</w:t>
      </w:r>
      <w:r w:rsidRPr="00487D68">
        <w:rPr>
          <w:rStyle w:val="Emphasis"/>
        </w:rPr>
        <w:t xml:space="preserve"> enterprise</w:t>
      </w:r>
      <w:r w:rsidRPr="00487D68">
        <w:rPr>
          <w:sz w:val="14"/>
        </w:rPr>
        <w:t>,” Schwartzman said. “</w:t>
      </w:r>
      <w:r w:rsidRPr="00874F54">
        <w:rPr>
          <w:rStyle w:val="StyleUnderline"/>
          <w:highlight w:val="cyan"/>
        </w:rPr>
        <w:t>The likelihood</w:t>
      </w:r>
      <w:r w:rsidRPr="00874F54">
        <w:rPr>
          <w:rStyle w:val="StyleUnderline"/>
        </w:rPr>
        <w:t xml:space="preserve"> the </w:t>
      </w:r>
      <w:r w:rsidRPr="00874F54">
        <w:rPr>
          <w:rStyle w:val="StyleUnderline"/>
          <w:highlight w:val="cyan"/>
        </w:rPr>
        <w:t>Justice</w:t>
      </w:r>
      <w:r w:rsidRPr="00874F54">
        <w:rPr>
          <w:rStyle w:val="StyleUnderline"/>
        </w:rPr>
        <w:t xml:space="preserve"> Department </w:t>
      </w:r>
      <w:r w:rsidRPr="00874F54">
        <w:rPr>
          <w:rStyle w:val="StyleUnderline"/>
          <w:highlight w:val="cyan"/>
        </w:rPr>
        <w:t>or</w:t>
      </w:r>
      <w:r w:rsidRPr="00874F54">
        <w:rPr>
          <w:rStyle w:val="StyleUnderline"/>
        </w:rPr>
        <w:t xml:space="preserve"> Federal </w:t>
      </w:r>
      <w:r w:rsidRPr="00874F54">
        <w:rPr>
          <w:rStyle w:val="StyleUnderline"/>
          <w:highlight w:val="cyan"/>
        </w:rPr>
        <w:t>Trade</w:t>
      </w:r>
      <w:r w:rsidRPr="00874F54">
        <w:rPr>
          <w:rStyle w:val="StyleUnderline"/>
        </w:rPr>
        <w:t xml:space="preserve"> Commission </w:t>
      </w:r>
      <w:r w:rsidRPr="00874F54">
        <w:rPr>
          <w:rStyle w:val="StyleUnderline"/>
          <w:highlight w:val="cyan"/>
        </w:rPr>
        <w:t>would be able to undertake such an activity is remote</w:t>
      </w:r>
      <w:r w:rsidRPr="00487D68">
        <w:rPr>
          <w:sz w:val="14"/>
        </w:rPr>
        <w:t>.”</w:t>
      </w:r>
    </w:p>
    <w:p w14:paraId="7BCCCC28" w14:textId="77777777" w:rsidR="000E336F" w:rsidRPr="00452E9A" w:rsidRDefault="000E336F" w:rsidP="000E336F"/>
    <w:p w14:paraId="742B5879" w14:textId="592880CB" w:rsidR="000E336F" w:rsidRDefault="000E336F" w:rsidP="000E336F">
      <w:pPr>
        <w:pStyle w:val="Heading3"/>
      </w:pPr>
      <w:r>
        <w:t>AT: Oi</w:t>
      </w:r>
      <w:r w:rsidR="00B50D57">
        <w:t>l</w:t>
      </w:r>
      <w:r>
        <w:t>/Gas</w:t>
      </w:r>
    </w:p>
    <w:p w14:paraId="3DEE18D0" w14:textId="77777777" w:rsidR="000E336F" w:rsidRPr="0038029E" w:rsidRDefault="000E336F" w:rsidP="000E336F">
      <w:pPr>
        <w:pStyle w:val="Heading4"/>
        <w:rPr>
          <w:rFonts w:cs="Calibri"/>
        </w:rPr>
      </w:pPr>
      <w:r>
        <w:rPr>
          <w:rFonts w:cs="Calibri"/>
        </w:rPr>
        <w:t xml:space="preserve">Speculative, says they are developing new legal theories, but no ev says they are bringing cases which is the link. </w:t>
      </w:r>
    </w:p>
    <w:p w14:paraId="723AAAF7" w14:textId="77777777" w:rsidR="000E336F" w:rsidRPr="0038029E" w:rsidRDefault="000E336F" w:rsidP="000E336F">
      <w:r w:rsidRPr="0038029E">
        <w:t xml:space="preserve">Justin </w:t>
      </w:r>
      <w:r w:rsidRPr="0038029E">
        <w:rPr>
          <w:rFonts w:eastAsiaTheme="majorEastAsia"/>
          <w:b/>
          <w:bCs/>
          <w:sz w:val="26"/>
          <w:szCs w:val="26"/>
        </w:rPr>
        <w:t>Sink and</w:t>
      </w:r>
      <w:r w:rsidRPr="0038029E">
        <w:t xml:space="preserve"> David </w:t>
      </w:r>
      <w:r w:rsidRPr="0038029E">
        <w:rPr>
          <w:rStyle w:val="Style13ptBold"/>
        </w:rPr>
        <w:t>McLaughlin 8/30</w:t>
      </w:r>
      <w:r w:rsidRPr="0038029E">
        <w:t>/21. Staff writer for the Hill and Bloomberg writer. “FTC Targets Oil-and-Gas Deals, Franchises Amid Pain At Pump.” https://www.yahoo.com/now/ftc-targets-oil-gas-mergers-134500600.html</w:t>
      </w:r>
    </w:p>
    <w:p w14:paraId="4FBDC9E7" w14:textId="77777777" w:rsidR="000E336F" w:rsidRPr="0038029E" w:rsidRDefault="000E336F" w:rsidP="000E336F">
      <w:pPr>
        <w:rPr>
          <w:sz w:val="16"/>
        </w:rPr>
      </w:pPr>
      <w:r w:rsidRPr="0038029E">
        <w:rPr>
          <w:sz w:val="16"/>
        </w:rPr>
        <w:t xml:space="preserve">The </w:t>
      </w:r>
      <w:r w:rsidRPr="0038029E">
        <w:rPr>
          <w:rStyle w:val="StyleUnderline"/>
          <w:highlight w:val="cyan"/>
        </w:rPr>
        <w:t>F</w:t>
      </w:r>
      <w:r w:rsidRPr="0038029E">
        <w:rPr>
          <w:sz w:val="16"/>
        </w:rPr>
        <w:t xml:space="preserve">ederal </w:t>
      </w:r>
      <w:r w:rsidRPr="0038029E">
        <w:rPr>
          <w:rStyle w:val="StyleUnderline"/>
          <w:highlight w:val="cyan"/>
        </w:rPr>
        <w:t>T</w:t>
      </w:r>
      <w:r w:rsidRPr="0038029E">
        <w:rPr>
          <w:sz w:val="16"/>
        </w:rPr>
        <w:t xml:space="preserve">rade </w:t>
      </w:r>
      <w:r w:rsidRPr="0038029E">
        <w:rPr>
          <w:rStyle w:val="StyleUnderline"/>
          <w:highlight w:val="cyan"/>
        </w:rPr>
        <w:t>C</w:t>
      </w:r>
      <w:r w:rsidRPr="0038029E">
        <w:rPr>
          <w:sz w:val="16"/>
        </w:rPr>
        <w:t xml:space="preserve">ommission </w:t>
      </w:r>
      <w:r w:rsidRPr="0038029E">
        <w:rPr>
          <w:rStyle w:val="StyleUnderline"/>
          <w:highlight w:val="cyan"/>
        </w:rPr>
        <w:t xml:space="preserve">is </w:t>
      </w:r>
      <w:r w:rsidRPr="00F31DD8">
        <w:rPr>
          <w:rStyle w:val="StyleUnderline"/>
          <w:highlight w:val="yellow"/>
        </w:rPr>
        <w:t>examining ways to crack down on mergers in the oil and gas industry</w:t>
      </w:r>
      <w:r w:rsidRPr="0038029E">
        <w:rPr>
          <w:rStyle w:val="StyleUnderline"/>
        </w:rPr>
        <w:t xml:space="preserve"> and investigate whether gas station franchises are driving up</w:t>
      </w:r>
      <w:r w:rsidRPr="0038029E">
        <w:rPr>
          <w:sz w:val="16"/>
        </w:rPr>
        <w:t xml:space="preserve"> gas </w:t>
      </w:r>
      <w:r w:rsidRPr="0038029E">
        <w:rPr>
          <w:rStyle w:val="StyleUnderline"/>
        </w:rPr>
        <w:t>prices</w:t>
      </w:r>
      <w:r w:rsidRPr="0038029E">
        <w:rPr>
          <w:sz w:val="16"/>
        </w:rPr>
        <w:t xml:space="preserve"> as part of a Biden administration effort to combat higher costs at the pump.</w:t>
      </w:r>
    </w:p>
    <w:p w14:paraId="3EF78CA4" w14:textId="77777777" w:rsidR="000E336F" w:rsidRPr="0038029E" w:rsidRDefault="000E336F" w:rsidP="000E336F">
      <w:pPr>
        <w:rPr>
          <w:sz w:val="16"/>
        </w:rPr>
      </w:pPr>
      <w:r w:rsidRPr="0038029E">
        <w:rPr>
          <w:sz w:val="16"/>
        </w:rPr>
        <w:t xml:space="preserve">FTC Chair Lina </w:t>
      </w:r>
      <w:r w:rsidRPr="00F31DD8">
        <w:rPr>
          <w:rStyle w:val="StyleUnderline"/>
          <w:highlight w:val="yellow"/>
        </w:rPr>
        <w:t>Khan is directing staff to identify new legal theories to challenge retail fuel station</w:t>
      </w:r>
      <w:r w:rsidRPr="0038029E">
        <w:rPr>
          <w:rStyle w:val="StyleUnderline"/>
        </w:rPr>
        <w:t xml:space="preserve"> </w:t>
      </w:r>
      <w:r w:rsidRPr="0038029E">
        <w:rPr>
          <w:rStyle w:val="StyleUnderline"/>
          <w:highlight w:val="cyan"/>
        </w:rPr>
        <w:t>deals and investigate possible collusion</w:t>
      </w:r>
      <w:r w:rsidRPr="0038029E">
        <w:rPr>
          <w:sz w:val="16"/>
        </w:rPr>
        <w:t xml:space="preserve"> by national chains </w:t>
      </w:r>
      <w:r w:rsidRPr="0038029E">
        <w:rPr>
          <w:rStyle w:val="StyleUnderline"/>
        </w:rPr>
        <w:t>to push up prices</w:t>
      </w:r>
      <w:r w:rsidRPr="0038029E">
        <w:rPr>
          <w:sz w:val="16"/>
        </w:rPr>
        <w:t>, she said in an Aug. 25 letter to White House economic adviser Brian Deese obtained by Bloomberg News.</w:t>
      </w:r>
    </w:p>
    <w:p w14:paraId="39DB54BB" w14:textId="77777777" w:rsidR="000E336F" w:rsidRPr="0038029E" w:rsidRDefault="000E336F" w:rsidP="000E336F">
      <w:pPr>
        <w:rPr>
          <w:sz w:val="16"/>
        </w:rPr>
      </w:pPr>
      <w:r w:rsidRPr="0038029E">
        <w:rPr>
          <w:rStyle w:val="StyleUnderline"/>
        </w:rPr>
        <w:t>“I will be taking steps to deter unlawful mergers in the oil and gas industry,” Khan said</w:t>
      </w:r>
      <w:r w:rsidRPr="0038029E">
        <w:rPr>
          <w:sz w:val="16"/>
        </w:rPr>
        <w:t>. “Over the last few decades, retail fuel station chains have repeatedly proposed illegal mergers, suggesting that the agency’s approach has not deterred firms from proposing anticompetitive transactions in the first place.”</w:t>
      </w:r>
    </w:p>
    <w:p w14:paraId="2E4E6C04" w14:textId="77777777" w:rsidR="000E336F" w:rsidRPr="0038029E" w:rsidRDefault="000E336F" w:rsidP="000E336F">
      <w:pPr>
        <w:rPr>
          <w:sz w:val="16"/>
        </w:rPr>
      </w:pPr>
      <w:r w:rsidRPr="0038029E">
        <w:rPr>
          <w:rStyle w:val="StyleUnderline"/>
          <w:highlight w:val="cyan"/>
        </w:rPr>
        <w:t xml:space="preserve">The FTC is planning to </w:t>
      </w:r>
      <w:r w:rsidRPr="0038029E">
        <w:rPr>
          <w:rStyle w:val="Emphasis"/>
          <w:highlight w:val="cyan"/>
        </w:rPr>
        <w:t>ratchet up investigations</w:t>
      </w:r>
      <w:r w:rsidRPr="0038029E">
        <w:rPr>
          <w:rStyle w:val="StyleUnderline"/>
          <w:highlight w:val="cyan"/>
        </w:rPr>
        <w:t xml:space="preserve"> into abuses in the retail fuel station franchise market</w:t>
      </w:r>
      <w:r w:rsidRPr="0038029E">
        <w:rPr>
          <w:sz w:val="16"/>
        </w:rPr>
        <w:t>, she added.</w:t>
      </w:r>
    </w:p>
    <w:p w14:paraId="4205914F" w14:textId="77777777" w:rsidR="000E336F" w:rsidRPr="00D1508D" w:rsidRDefault="000E336F" w:rsidP="000E336F">
      <w:pPr>
        <w:pStyle w:val="Heading4"/>
        <w:numPr>
          <w:ilvl w:val="0"/>
          <w:numId w:val="13"/>
        </w:numPr>
        <w:tabs>
          <w:tab w:val="num" w:pos="360"/>
        </w:tabs>
        <w:ind w:left="0" w:firstLine="0"/>
      </w:pPr>
      <w:r w:rsidRPr="00D1508D">
        <w:t>It's easily overturned and courts aren’t receptive.</w:t>
      </w:r>
    </w:p>
    <w:p w14:paraId="6AA454C5" w14:textId="77777777" w:rsidR="000E336F" w:rsidRPr="00D1508D" w:rsidRDefault="000E336F" w:rsidP="000E336F">
      <w:r w:rsidRPr="00D1508D">
        <w:rPr>
          <w:rStyle w:val="Style13ptBold"/>
        </w:rPr>
        <w:t xml:space="preserve">Restuccia </w:t>
      </w:r>
      <w:r w:rsidRPr="00D1508D">
        <w:t>and Schlesinger</w:t>
      </w:r>
      <w:r w:rsidRPr="00D1508D">
        <w:rPr>
          <w:rStyle w:val="Style13ptBold"/>
        </w:rPr>
        <w:t xml:space="preserve"> 7-9</w:t>
      </w:r>
      <w:r w:rsidRPr="00D1508D">
        <w:t xml:space="preserve">, White House reporter; Washington Correspondent @ the Wall Street Journal (Andrew and Jacob, 7-9-2021, "Biden’s Business Order Shows How He’s Using Executive Power to Shape Economy ", </w:t>
      </w:r>
      <w:r w:rsidRPr="00D1508D">
        <w:rPr>
          <w:i/>
          <w:iCs/>
        </w:rPr>
        <w:t>WSJ</w:t>
      </w:r>
      <w:r w:rsidRPr="00D1508D">
        <w:t>, https://www.wsj.com/articles/bidens-business-order-shows-how-hes-using-executive-power-to-shape-economy-11625856377?mod=series_bidenexecorder)</w:t>
      </w:r>
    </w:p>
    <w:p w14:paraId="3D54F7F0" w14:textId="77777777" w:rsidR="000E336F" w:rsidRPr="00D1508D" w:rsidRDefault="000E336F" w:rsidP="000E336F">
      <w:pPr>
        <w:rPr>
          <w:rStyle w:val="Emphasis"/>
        </w:rPr>
      </w:pPr>
      <w:r w:rsidRPr="00D1508D">
        <w:rPr>
          <w:rStyle w:val="StyleUnderline"/>
        </w:rPr>
        <w:t>Mr. Biden’s directives won’t take effect right away</w:t>
      </w:r>
      <w:r w:rsidRPr="00D1508D">
        <w:t xml:space="preserve"> because </w:t>
      </w:r>
      <w:r w:rsidRPr="00D1508D">
        <w:rPr>
          <w:rStyle w:val="StyleUnderline"/>
        </w:rPr>
        <w:t xml:space="preserve">he is urging </w:t>
      </w:r>
      <w:r w:rsidRPr="00F14B3C">
        <w:rPr>
          <w:rStyle w:val="StyleUnderline"/>
          <w:highlight w:val="cyan"/>
        </w:rPr>
        <w:t>federal agencies</w:t>
      </w:r>
      <w:r w:rsidRPr="00D1508D">
        <w:rPr>
          <w:rStyle w:val="StyleUnderline"/>
        </w:rPr>
        <w:t xml:space="preserve"> to </w:t>
      </w:r>
      <w:r w:rsidRPr="00F14B3C">
        <w:rPr>
          <w:rStyle w:val="StyleUnderline"/>
          <w:highlight w:val="cyan"/>
        </w:rPr>
        <w:t>issue rules</w:t>
      </w:r>
      <w:r w:rsidRPr="00D1508D">
        <w:rPr>
          <w:rStyle w:val="StyleUnderline"/>
        </w:rPr>
        <w:t xml:space="preserve"> or make other policy changes, which </w:t>
      </w:r>
      <w:r w:rsidRPr="00F14B3C">
        <w:rPr>
          <w:rStyle w:val="StyleUnderline"/>
          <w:highlight w:val="cyan"/>
        </w:rPr>
        <w:t>can take months</w:t>
      </w:r>
      <w:r w:rsidRPr="00D1508D">
        <w:t xml:space="preserve">. If they are implemented, </w:t>
      </w:r>
      <w:r w:rsidRPr="00D1508D">
        <w:rPr>
          <w:rStyle w:val="StyleUnderline"/>
        </w:rPr>
        <w:t>there are other limitations</w:t>
      </w:r>
      <w:r w:rsidRPr="00D1508D">
        <w:rPr>
          <w:rStyle w:val="Emphasis"/>
        </w:rPr>
        <w:t xml:space="preserve">: </w:t>
      </w:r>
      <w:r w:rsidRPr="00F14B3C">
        <w:rPr>
          <w:rStyle w:val="Emphasis"/>
          <w:highlight w:val="cyan"/>
        </w:rPr>
        <w:t xml:space="preserve">executive orders can be overturned by future presidents and regulations </w:t>
      </w:r>
      <w:r w:rsidRPr="00D1508D">
        <w:rPr>
          <w:rStyle w:val="Emphasis"/>
        </w:rPr>
        <w:t xml:space="preserve">can be </w:t>
      </w:r>
      <w:r w:rsidRPr="00F14B3C">
        <w:rPr>
          <w:rStyle w:val="Emphasis"/>
          <w:highlight w:val="cyan"/>
        </w:rPr>
        <w:t>unwound</w:t>
      </w:r>
      <w:r w:rsidRPr="00D1508D">
        <w:rPr>
          <w:rStyle w:val="StyleUnderline"/>
        </w:rPr>
        <w:t xml:space="preserve"> over time. </w:t>
      </w:r>
      <w:r w:rsidRPr="00D1508D">
        <w:rPr>
          <w:rStyle w:val="Emphasis"/>
        </w:rPr>
        <w:t>Legislation enacted by Congress is much more difficult to undo.</w:t>
      </w:r>
      <w:r w:rsidRPr="00D1508D">
        <w:rPr>
          <w:rStyle w:val="StyleUnderline"/>
        </w:rPr>
        <w:t xml:space="preserve"> </w:t>
      </w:r>
      <w:r w:rsidRPr="00D1508D">
        <w:t>“</w:t>
      </w:r>
      <w:r w:rsidRPr="00D1508D">
        <w:rPr>
          <w:rStyle w:val="StyleUnderline"/>
        </w:rPr>
        <w:t>E</w:t>
      </w:r>
      <w:r w:rsidRPr="00F14B3C">
        <w:rPr>
          <w:rStyle w:val="StyleUnderline"/>
          <w:highlight w:val="cyan"/>
        </w:rPr>
        <w:t>x</w:t>
      </w:r>
      <w:r w:rsidRPr="00D1508D">
        <w:rPr>
          <w:rStyle w:val="StyleUnderline"/>
        </w:rPr>
        <w:t xml:space="preserve">ecutive </w:t>
      </w:r>
      <w:r w:rsidRPr="00F14B3C">
        <w:rPr>
          <w:rStyle w:val="StyleUnderline"/>
          <w:highlight w:val="cyan"/>
        </w:rPr>
        <w:t>o</w:t>
      </w:r>
      <w:r w:rsidRPr="00D1508D">
        <w:rPr>
          <w:rStyle w:val="StyleUnderline"/>
        </w:rPr>
        <w:t>rder</w:t>
      </w:r>
      <w:r w:rsidRPr="00F14B3C">
        <w:rPr>
          <w:rStyle w:val="StyleUnderline"/>
          <w:highlight w:val="cyan"/>
        </w:rPr>
        <w:t xml:space="preserve">s can be initiated with the stroke of a pen, but </w:t>
      </w:r>
      <w:r w:rsidRPr="00D1508D">
        <w:rPr>
          <w:rStyle w:val="Emphasis"/>
        </w:rPr>
        <w:t xml:space="preserve">they can also be </w:t>
      </w:r>
      <w:r w:rsidRPr="00F14B3C">
        <w:rPr>
          <w:rStyle w:val="Emphasis"/>
          <w:highlight w:val="cyan"/>
        </w:rPr>
        <w:t xml:space="preserve">overturned </w:t>
      </w:r>
      <w:r w:rsidRPr="00D1508D">
        <w:rPr>
          <w:rStyle w:val="Emphasis"/>
        </w:rPr>
        <w:t xml:space="preserve">just </w:t>
      </w:r>
      <w:r w:rsidRPr="00F14B3C">
        <w:rPr>
          <w:rStyle w:val="Emphasis"/>
          <w:highlight w:val="cyan"/>
        </w:rPr>
        <w:t>as easily</w:t>
      </w:r>
      <w:r w:rsidRPr="00D1508D">
        <w:rPr>
          <w:rStyle w:val="StyleUnderline"/>
        </w:rPr>
        <w:t>,</w:t>
      </w:r>
      <w:r w:rsidRPr="00D1508D">
        <w:t xml:space="preserve">” said Susan Dudley, a senior White House regulatory official during the George W. Bush administration. </w:t>
      </w:r>
      <w:r w:rsidRPr="00D1508D">
        <w:rPr>
          <w:rStyle w:val="StyleUnderline"/>
        </w:rPr>
        <w:t>That can add volatility</w:t>
      </w:r>
      <w:r w:rsidRPr="00D1508D">
        <w:t xml:space="preserve"> to economic policy-making. “That </w:t>
      </w:r>
      <w:r w:rsidRPr="00D1508D">
        <w:rPr>
          <w:rStyle w:val="StyleUnderline"/>
        </w:rPr>
        <w:t>makes it very difficult for businesses to plan, if agencies are just going to be reversing decisions every four or eight year</w:t>
      </w:r>
      <w:r w:rsidRPr="00D1508D">
        <w:t>s,” said Mr. Bosch. “</w:t>
      </w:r>
      <w:r w:rsidRPr="00D1508D">
        <w:rPr>
          <w:rStyle w:val="StyleUnderline"/>
        </w:rPr>
        <w:t>It’s not a steady course of policy</w:t>
      </w:r>
      <w:r w:rsidRPr="00D1508D">
        <w:t xml:space="preserve">.” White House press secretary Jen </w:t>
      </w:r>
      <w:r w:rsidRPr="00D1508D">
        <w:rPr>
          <w:rStyle w:val="StyleUnderline"/>
        </w:rPr>
        <w:t>Psaki</w:t>
      </w:r>
      <w:r w:rsidRPr="00D1508D">
        <w:t xml:space="preserve"> </w:t>
      </w:r>
      <w:r w:rsidRPr="00D1508D">
        <w:rPr>
          <w:rStyle w:val="StyleUnderline"/>
        </w:rPr>
        <w:t>said</w:t>
      </w:r>
      <w:r w:rsidRPr="00D1508D">
        <w:t xml:space="preserve"> Friday </w:t>
      </w:r>
      <w:r w:rsidRPr="00D1508D">
        <w:rPr>
          <w:rStyle w:val="StyleUnderline"/>
        </w:rPr>
        <w:t>she wouldn’t rule out the possibility of legislative discussions</w:t>
      </w:r>
      <w:r w:rsidRPr="00D1508D">
        <w:t xml:space="preserve"> with Congress in the future, but she said Mr. Biden wanted to take action that would quickly have an impact. </w:t>
      </w:r>
      <w:r w:rsidRPr="00D1508D">
        <w:rPr>
          <w:rStyle w:val="StyleUnderline"/>
        </w:rPr>
        <w:t xml:space="preserve">Many of the </w:t>
      </w:r>
      <w:r w:rsidRPr="00F14B3C">
        <w:rPr>
          <w:rStyle w:val="StyleUnderline"/>
          <w:highlight w:val="cyan"/>
        </w:rPr>
        <w:t>policies</w:t>
      </w:r>
      <w:r w:rsidRPr="00D1508D">
        <w:rPr>
          <w:rStyle w:val="StyleUnderline"/>
        </w:rPr>
        <w:t xml:space="preserve"> ultimately implemented in response to the order </w:t>
      </w:r>
      <w:r w:rsidRPr="00D1508D">
        <w:rPr>
          <w:rStyle w:val="Emphasis"/>
        </w:rPr>
        <w:t xml:space="preserve">will likely </w:t>
      </w:r>
      <w:r w:rsidRPr="00F14B3C">
        <w:rPr>
          <w:rStyle w:val="Emphasis"/>
          <w:highlight w:val="cyan"/>
        </w:rPr>
        <w:t>face legal challenges</w:t>
      </w:r>
      <w:r w:rsidRPr="00D1508D">
        <w:rPr>
          <w:rStyle w:val="StyleUnderline"/>
        </w:rPr>
        <w:t xml:space="preserve"> from affected businesses</w:t>
      </w:r>
      <w:r w:rsidRPr="00D1508D">
        <w:t xml:space="preserve">. </w:t>
      </w:r>
      <w:r w:rsidRPr="00D1508D">
        <w:rPr>
          <w:rStyle w:val="StyleUnderline"/>
        </w:rPr>
        <w:t xml:space="preserve">Those </w:t>
      </w:r>
      <w:r w:rsidRPr="00F14B3C">
        <w:rPr>
          <w:rStyle w:val="StyleUnderline"/>
          <w:highlight w:val="cyan"/>
        </w:rPr>
        <w:t xml:space="preserve">cases </w:t>
      </w:r>
      <w:r w:rsidRPr="00D1508D">
        <w:rPr>
          <w:rStyle w:val="StyleUnderline"/>
        </w:rPr>
        <w:t xml:space="preserve">will be </w:t>
      </w:r>
      <w:r w:rsidRPr="00F14B3C">
        <w:rPr>
          <w:rStyle w:val="StyleUnderline"/>
          <w:highlight w:val="cyan"/>
        </w:rPr>
        <w:t xml:space="preserve">heard in a court system that was filled </w:t>
      </w:r>
      <w:r w:rsidRPr="00D1508D">
        <w:rPr>
          <w:rStyle w:val="StyleUnderline"/>
        </w:rPr>
        <w:t>over the past four years</w:t>
      </w:r>
      <w:r w:rsidRPr="00F14B3C">
        <w:rPr>
          <w:rStyle w:val="StyleUnderline"/>
          <w:highlight w:val="cyan"/>
        </w:rPr>
        <w:t xml:space="preserve"> by </w:t>
      </w:r>
      <w:r w:rsidRPr="00D1508D">
        <w:rPr>
          <w:rStyle w:val="StyleUnderline"/>
        </w:rPr>
        <w:t xml:space="preserve">the </w:t>
      </w:r>
      <w:r w:rsidRPr="00F14B3C">
        <w:rPr>
          <w:rStyle w:val="StyleUnderline"/>
          <w:highlight w:val="cyan"/>
        </w:rPr>
        <w:t xml:space="preserve">Trump </w:t>
      </w:r>
      <w:r w:rsidRPr="00D1508D">
        <w:rPr>
          <w:rStyle w:val="StyleUnderline"/>
        </w:rPr>
        <w:t xml:space="preserve">administration with </w:t>
      </w:r>
      <w:r w:rsidRPr="00F14B3C">
        <w:rPr>
          <w:rStyle w:val="StyleUnderline"/>
          <w:highlight w:val="cyan"/>
        </w:rPr>
        <w:t xml:space="preserve">judges </w:t>
      </w:r>
      <w:r w:rsidRPr="00F14B3C">
        <w:rPr>
          <w:rStyle w:val="Emphasis"/>
          <w:highlight w:val="cyan"/>
        </w:rPr>
        <w:t>known for skepticism about aggressive regulatory action.</w:t>
      </w:r>
    </w:p>
    <w:p w14:paraId="7FB87B04" w14:textId="77777777" w:rsidR="000E336F" w:rsidRPr="00D1508D" w:rsidRDefault="000E336F" w:rsidP="000E336F">
      <w:pPr>
        <w:pStyle w:val="Heading4"/>
        <w:numPr>
          <w:ilvl w:val="0"/>
          <w:numId w:val="13"/>
        </w:numPr>
        <w:tabs>
          <w:tab w:val="num" w:pos="360"/>
        </w:tabs>
        <w:ind w:left="0" w:firstLine="0"/>
      </w:pPr>
      <w:r w:rsidRPr="00D1508D">
        <w:t>Congress is key – Trump XOs prove.</w:t>
      </w:r>
    </w:p>
    <w:p w14:paraId="63543792" w14:textId="77777777" w:rsidR="000E336F" w:rsidRPr="00D1508D" w:rsidRDefault="000E336F" w:rsidP="000E336F">
      <w:r w:rsidRPr="00D1508D">
        <w:rPr>
          <w:rStyle w:val="Style13ptBold"/>
        </w:rPr>
        <w:t>McCabe and Tankersly 7-9</w:t>
      </w:r>
      <w:r w:rsidRPr="00D1508D">
        <w:t>, tech &amp; WH correspondents @ the NYT (David and Jim, 7-9-2021, “Biden Urges More Scrutiny of Big Businesses, Such as Tech Giants</w:t>
      </w:r>
      <w:r>
        <w:t>”</w:t>
      </w:r>
      <w:r w:rsidRPr="00D1508D">
        <w:t xml:space="preserve">, </w:t>
      </w:r>
      <w:r w:rsidRPr="00D1508D">
        <w:rPr>
          <w:i/>
          <w:iCs/>
        </w:rPr>
        <w:t>New York Times</w:t>
      </w:r>
      <w:r w:rsidRPr="00D1508D">
        <w:t xml:space="preserve">, https://www.nytimes.com/2021/07/09/business/biden-big-business-executive-order.html) </w:t>
      </w:r>
    </w:p>
    <w:p w14:paraId="30E4C444" w14:textId="77777777" w:rsidR="000E336F" w:rsidRDefault="000E336F" w:rsidP="000E336F">
      <w:pPr>
        <w:rPr>
          <w:rStyle w:val="Emphasis"/>
        </w:rPr>
      </w:pPr>
      <w:r w:rsidRPr="00D1508D">
        <w:t>But Mr</w:t>
      </w:r>
      <w:r w:rsidRPr="00D1508D">
        <w:rPr>
          <w:rStyle w:val="StyleUnderline"/>
        </w:rPr>
        <w:t xml:space="preserve">. </w:t>
      </w:r>
      <w:r w:rsidRPr="00F14B3C">
        <w:rPr>
          <w:rStyle w:val="StyleUnderline"/>
          <w:highlight w:val="cyan"/>
        </w:rPr>
        <w:t xml:space="preserve">Biden </w:t>
      </w:r>
      <w:r w:rsidRPr="00D1508D">
        <w:rPr>
          <w:rStyle w:val="StyleUnderline"/>
        </w:rPr>
        <w:t xml:space="preserve">may </w:t>
      </w:r>
      <w:r w:rsidRPr="00F14B3C">
        <w:rPr>
          <w:rStyle w:val="StyleUnderline"/>
          <w:highlight w:val="cyan"/>
        </w:rPr>
        <w:t xml:space="preserve">find it difficult to address </w:t>
      </w:r>
      <w:r w:rsidRPr="00D1508D">
        <w:rPr>
          <w:rStyle w:val="StyleUnderline"/>
        </w:rPr>
        <w:t>the decline in competition across diverse parts of the economy</w:t>
      </w:r>
      <w:r w:rsidRPr="00D1508D">
        <w:t xml:space="preserve"> — including Silicon Valley, Wall Street, chain restaurants and large hospital networks — </w:t>
      </w:r>
      <w:r w:rsidRPr="00F14B3C">
        <w:rPr>
          <w:rStyle w:val="Emphasis"/>
          <w:highlight w:val="cyan"/>
        </w:rPr>
        <w:t>solely through executive action</w:t>
      </w:r>
      <w:r w:rsidRPr="00D1508D">
        <w:t xml:space="preserve">. Experts warn that </w:t>
      </w:r>
      <w:r w:rsidRPr="00D1508D">
        <w:rPr>
          <w:rStyle w:val="StyleUnderline"/>
        </w:rPr>
        <w:t xml:space="preserve">in many areas, </w:t>
      </w:r>
      <w:r w:rsidRPr="00F14B3C">
        <w:rPr>
          <w:rStyle w:val="StyleUnderline"/>
          <w:highlight w:val="cyan"/>
        </w:rPr>
        <w:t xml:space="preserve">the president </w:t>
      </w:r>
      <w:r w:rsidRPr="00F14B3C">
        <w:rPr>
          <w:rStyle w:val="Emphasis"/>
          <w:highlight w:val="cyan"/>
        </w:rPr>
        <w:t>will need to work with Congress</w:t>
      </w:r>
      <w:r w:rsidRPr="00F14B3C">
        <w:rPr>
          <w:rStyle w:val="StyleUnderline"/>
          <w:highlight w:val="cyan"/>
        </w:rPr>
        <w:t xml:space="preserve"> to change federal laws</w:t>
      </w:r>
      <w:r w:rsidRPr="00D1508D">
        <w:rPr>
          <w:rStyle w:val="StyleUnderline"/>
        </w:rPr>
        <w:t xml:space="preserve"> if he hopes </w:t>
      </w:r>
      <w:r w:rsidRPr="00F14B3C">
        <w:rPr>
          <w:rStyle w:val="StyleUnderline"/>
          <w:highlight w:val="cyan"/>
        </w:rPr>
        <w:t>to have more success</w:t>
      </w:r>
      <w:r w:rsidRPr="00D1508D">
        <w:rPr>
          <w:rStyle w:val="StyleUnderline"/>
        </w:rPr>
        <w:t xml:space="preserve"> </w:t>
      </w:r>
      <w:r w:rsidRPr="00F14B3C">
        <w:rPr>
          <w:rStyle w:val="StyleUnderline"/>
          <w:highlight w:val="cyan"/>
        </w:rPr>
        <w:t>than</w:t>
      </w:r>
      <w:r w:rsidRPr="00D1508D">
        <w:rPr>
          <w:rStyle w:val="StyleUnderline"/>
        </w:rPr>
        <w:t xml:space="preserve"> former President Donald J. </w:t>
      </w:r>
      <w:r w:rsidRPr="00F14B3C">
        <w:rPr>
          <w:rStyle w:val="StyleUnderline"/>
          <w:highlight w:val="cyan"/>
        </w:rPr>
        <w:t>Trump</w:t>
      </w:r>
      <w:r w:rsidRPr="00D1508D">
        <w:rPr>
          <w:rStyle w:val="StyleUnderline"/>
        </w:rPr>
        <w:t xml:space="preserve">, </w:t>
      </w:r>
      <w:r w:rsidRPr="00F14B3C">
        <w:rPr>
          <w:rStyle w:val="StyleUnderline"/>
          <w:highlight w:val="cyan"/>
        </w:rPr>
        <w:t>who also issued competition-focused</w:t>
      </w:r>
      <w:r w:rsidRPr="00D1508D">
        <w:rPr>
          <w:rStyle w:val="StyleUnderline"/>
        </w:rPr>
        <w:t xml:space="preserve"> e</w:t>
      </w:r>
      <w:r w:rsidRPr="00F14B3C">
        <w:rPr>
          <w:rStyle w:val="StyleUnderline"/>
          <w:highlight w:val="cyan"/>
        </w:rPr>
        <w:t>x</w:t>
      </w:r>
      <w:r w:rsidRPr="00D1508D">
        <w:rPr>
          <w:rStyle w:val="StyleUnderline"/>
        </w:rPr>
        <w:t xml:space="preserve">ecutive </w:t>
      </w:r>
      <w:r w:rsidRPr="00F14B3C">
        <w:rPr>
          <w:rStyle w:val="StyleUnderline"/>
          <w:highlight w:val="cyan"/>
        </w:rPr>
        <w:t>o</w:t>
      </w:r>
      <w:r w:rsidRPr="00D1508D">
        <w:rPr>
          <w:rStyle w:val="StyleUnderline"/>
        </w:rPr>
        <w:t>rder</w:t>
      </w:r>
      <w:r w:rsidRPr="00F14B3C">
        <w:rPr>
          <w:rStyle w:val="StyleUnderline"/>
          <w:highlight w:val="cyan"/>
        </w:rPr>
        <w:t>s and</w:t>
      </w:r>
      <w:r w:rsidRPr="00D1508D">
        <w:rPr>
          <w:rStyle w:val="StyleUnderline"/>
        </w:rPr>
        <w:t xml:space="preserve"> who </w:t>
      </w:r>
      <w:r w:rsidRPr="00F14B3C">
        <w:rPr>
          <w:rStyle w:val="Emphasis"/>
          <w:highlight w:val="cyan"/>
        </w:rPr>
        <w:t xml:space="preserve">saw limited results </w:t>
      </w:r>
      <w:r w:rsidRPr="00D1508D">
        <w:rPr>
          <w:rStyle w:val="Emphasis"/>
        </w:rPr>
        <w:t>from them.</w:t>
      </w:r>
    </w:p>
    <w:p w14:paraId="534A3194" w14:textId="77777777" w:rsidR="000E336F" w:rsidRPr="003E1A2D" w:rsidRDefault="000E336F" w:rsidP="000E336F">
      <w:pPr>
        <w:pStyle w:val="Heading3"/>
      </w:pPr>
      <w:r>
        <w:t>Thumper---T/L</w:t>
      </w:r>
    </w:p>
    <w:p w14:paraId="605CE28A" w14:textId="77777777" w:rsidR="000E336F" w:rsidRPr="00374CCA" w:rsidRDefault="000E336F" w:rsidP="000E336F">
      <w:pPr>
        <w:pStyle w:val="Heading4"/>
        <w:rPr>
          <w:rFonts w:cs="Helvetica"/>
        </w:rPr>
      </w:pPr>
      <w:r>
        <w:rPr>
          <w:rFonts w:cs="Helvetica"/>
        </w:rPr>
        <w:t xml:space="preserve">It’s hollow – the FTC is </w:t>
      </w:r>
      <w:r>
        <w:rPr>
          <w:rFonts w:cs="Helvetica"/>
          <w:u w:val="single"/>
        </w:rPr>
        <w:t>too busy,</w:t>
      </w:r>
      <w:r>
        <w:rPr>
          <w:rFonts w:cs="Helvetica"/>
        </w:rPr>
        <w:t xml:space="preserve"> has </w:t>
      </w:r>
      <w:r w:rsidRPr="004423BC">
        <w:rPr>
          <w:rFonts w:cs="Helvetica"/>
          <w:u w:val="single"/>
        </w:rPr>
        <w:t>resource shortage</w:t>
      </w:r>
      <w:r>
        <w:rPr>
          <w:rFonts w:cs="Helvetica"/>
          <w:u w:val="single"/>
        </w:rPr>
        <w:t>s</w:t>
      </w:r>
      <w:r>
        <w:rPr>
          <w:rFonts w:cs="Helvetica"/>
        </w:rPr>
        <w:t xml:space="preserve"> and enforcement efforts are having a </w:t>
      </w:r>
      <w:r>
        <w:rPr>
          <w:rFonts w:cs="Helvetica"/>
          <w:u w:val="single"/>
        </w:rPr>
        <w:t>reverse effect</w:t>
      </w:r>
      <w:r>
        <w:rPr>
          <w:rFonts w:cs="Helvetica"/>
        </w:rPr>
        <w:t>.</w:t>
      </w:r>
    </w:p>
    <w:p w14:paraId="666BB7EC" w14:textId="77777777" w:rsidR="000E336F" w:rsidRDefault="000E336F" w:rsidP="000E336F">
      <w:r w:rsidRPr="00374CCA">
        <w:rPr>
          <w:rStyle w:val="Style13ptBold"/>
        </w:rPr>
        <w:t xml:space="preserve">Lachapelle </w:t>
      </w:r>
      <w:r>
        <w:rPr>
          <w:rStyle w:val="Style13ptBold"/>
        </w:rPr>
        <w:t>8-26-</w:t>
      </w:r>
      <w:r w:rsidRPr="00374CCA">
        <w:rPr>
          <w:rStyle w:val="Style13ptBold"/>
        </w:rPr>
        <w:t>21</w:t>
      </w:r>
      <w:r>
        <w:t>, Tara Lachapelle is a Bloomberg Opinion columnist covering the business of entertainment and telecommunications, as well as broader deals. She previously wrote an M&amp;A column for Bloomberg News. (Tara, 8-26-2021, "Wall Street Is Ready To Put Lina Khan’s FTC To The Test", Washington Post, https://www.washingtonpost.com/business/wall-street-is-ready-to-put-lina-khans-ftc-to-the-test/2021/08/25/cb55d2c2-059c-11ec-b3c4-c462b1edcfc8_story.html)</w:t>
      </w:r>
    </w:p>
    <w:p w14:paraId="4D7BD93C" w14:textId="77777777" w:rsidR="000E336F" w:rsidRDefault="000E336F" w:rsidP="000E336F"/>
    <w:p w14:paraId="2349C058" w14:textId="77777777" w:rsidR="000E336F" w:rsidRPr="00374CCA" w:rsidRDefault="000E336F" w:rsidP="000E336F">
      <w:pPr>
        <w:rPr>
          <w:rStyle w:val="Emphasis"/>
        </w:rPr>
      </w:pPr>
      <w:r w:rsidRPr="00374CCA">
        <w:rPr>
          <w:rStyle w:val="StyleUnderline"/>
        </w:rPr>
        <w:t xml:space="preserve">An overburdened U.S. Federal Trade Commission is warning acquirers that if they get impatient and close any deals without the agency’s permission, it just might slap them with a lawsuit. </w:t>
      </w:r>
      <w:r w:rsidRPr="00374CCA">
        <w:rPr>
          <w:rStyle w:val="Emphasis"/>
        </w:rPr>
        <w:t xml:space="preserve">Dealmakers won’t hold their breath. </w:t>
      </w:r>
    </w:p>
    <w:p w14:paraId="5F64B8DF" w14:textId="77777777" w:rsidR="000E336F" w:rsidRDefault="000E336F" w:rsidP="000E336F">
      <w:r w:rsidRPr="00374CCA">
        <w:rPr>
          <w:rStyle w:val="StyleUnderline"/>
        </w:rPr>
        <w:t xml:space="preserve">As President Joe </w:t>
      </w:r>
      <w:r w:rsidRPr="00F14B3C">
        <w:rPr>
          <w:rStyle w:val="StyleUnderline"/>
          <w:highlight w:val="cyan"/>
        </w:rPr>
        <w:t>Biden</w:t>
      </w:r>
      <w:r w:rsidRPr="00374CCA">
        <w:rPr>
          <w:rStyle w:val="StyleUnderline"/>
        </w:rPr>
        <w:t xml:space="preserve"> </w:t>
      </w:r>
      <w:r w:rsidRPr="00F14B3C">
        <w:rPr>
          <w:rStyle w:val="Emphasis"/>
          <w:highlight w:val="cyan"/>
        </w:rPr>
        <w:t>pushes</w:t>
      </w:r>
      <w:r w:rsidRPr="00F14B3C">
        <w:rPr>
          <w:rStyle w:val="StyleUnderline"/>
          <w:highlight w:val="cyan"/>
        </w:rPr>
        <w:t xml:space="preserve"> for </w:t>
      </w:r>
      <w:r w:rsidRPr="00F14B3C">
        <w:rPr>
          <w:rStyle w:val="Emphasis"/>
          <w:highlight w:val="cyan"/>
        </w:rPr>
        <w:t>more aggressive antitrust enforcement</w:t>
      </w:r>
      <w:r>
        <w:t xml:space="preserve"> — an effort spearheaded by legal scholar Lina Khan, his controversial pick to lead the FTC — </w:t>
      </w:r>
      <w:r w:rsidRPr="00374CCA">
        <w:rPr>
          <w:rStyle w:val="StyleUnderline"/>
        </w:rPr>
        <w:t xml:space="preserve">the </w:t>
      </w:r>
      <w:r w:rsidRPr="00F14B3C">
        <w:rPr>
          <w:rStyle w:val="StyleUnderline"/>
          <w:highlight w:val="cyan"/>
        </w:rPr>
        <w:t>agency</w:t>
      </w:r>
      <w:r w:rsidRPr="00374CCA">
        <w:rPr>
          <w:rStyle w:val="StyleUnderline"/>
        </w:rPr>
        <w:t xml:space="preserve"> is </w:t>
      </w:r>
      <w:r w:rsidRPr="00F14B3C">
        <w:rPr>
          <w:rStyle w:val="StyleUnderline"/>
          <w:highlight w:val="cyan"/>
        </w:rPr>
        <w:t>running</w:t>
      </w:r>
      <w:r w:rsidRPr="00374CCA">
        <w:rPr>
          <w:rStyle w:val="StyleUnderline"/>
        </w:rPr>
        <w:t xml:space="preserve"> up </w:t>
      </w:r>
      <w:r w:rsidRPr="00F14B3C">
        <w:rPr>
          <w:rStyle w:val="StyleUnderline"/>
          <w:highlight w:val="cyan"/>
        </w:rPr>
        <w:t>against</w:t>
      </w:r>
      <w:r w:rsidRPr="00374CCA">
        <w:rPr>
          <w:rStyle w:val="StyleUnderline"/>
        </w:rPr>
        <w:t xml:space="preserve"> </w:t>
      </w:r>
      <w:r w:rsidRPr="00F14B3C">
        <w:rPr>
          <w:rStyle w:val="Emphasis"/>
          <w:highlight w:val="cyan"/>
        </w:rPr>
        <w:t>practical limitations</w:t>
      </w:r>
      <w:r w:rsidRPr="00374CCA">
        <w:rPr>
          <w:rStyle w:val="StyleUnderline"/>
        </w:rPr>
        <w:t xml:space="preserve">. It’s working with very </w:t>
      </w:r>
      <w:r w:rsidRPr="00F14B3C">
        <w:rPr>
          <w:rStyle w:val="StyleUnderline"/>
          <w:highlight w:val="cyan"/>
        </w:rPr>
        <w:t>limited resources</w:t>
      </w:r>
      <w:r w:rsidRPr="00374CCA">
        <w:rPr>
          <w:rStyle w:val="StyleUnderline"/>
        </w:rPr>
        <w:t xml:space="preserve"> for a very large number of deals</w:t>
      </w:r>
      <w:r>
        <w:t>. How large? So far this year, nearly 10,000 U.S. companies agreed to be acquired for a combined deal value of $1.25 trillion,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3615391A" w14:textId="77777777" w:rsidR="000E336F" w:rsidRDefault="000E336F" w:rsidP="000E336F">
      <w:r w:rsidRPr="00374CCA">
        <w:rPr>
          <w:noProof/>
        </w:rPr>
        <w:drawing>
          <wp:inline distT="0" distB="0" distL="0" distR="0" wp14:anchorId="04DC4A8F" wp14:editId="1224F3C5">
            <wp:extent cx="6201640" cy="352474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9"/>
                    <a:stretch>
                      <a:fillRect/>
                    </a:stretch>
                  </pic:blipFill>
                  <pic:spPr>
                    <a:xfrm>
                      <a:off x="0" y="0"/>
                      <a:ext cx="6201640" cy="3524742"/>
                    </a:xfrm>
                    <a:prstGeom prst="rect">
                      <a:avLst/>
                    </a:prstGeom>
                  </pic:spPr>
                </pic:pic>
              </a:graphicData>
            </a:graphic>
          </wp:inline>
        </w:drawing>
      </w:r>
    </w:p>
    <w:p w14:paraId="673C581C" w14:textId="77777777" w:rsidR="000E336F" w:rsidRPr="00374CCA" w:rsidRDefault="000E336F" w:rsidP="000E336F">
      <w:pPr>
        <w:rPr>
          <w:rStyle w:val="StyleUnderline"/>
        </w:rPr>
      </w:pPr>
      <w:r>
        <w:t xml:space="preserve">These filings start a 30-day clock for regulators to decide whether to further investigate a deal. If that waiting period expires without any action, a company would typically take that to mean that it’s free to complete the transaction. </w:t>
      </w:r>
      <w:r w:rsidRPr="00374CCA">
        <w:rPr>
          <w:rStyle w:val="StyleUnderline"/>
        </w:rPr>
        <w:t xml:space="preserve">But now the </w:t>
      </w:r>
      <w:r w:rsidRPr="00F14B3C">
        <w:rPr>
          <w:rStyle w:val="StyleUnderline"/>
          <w:highlight w:val="cyan"/>
        </w:rPr>
        <w:t>FTC</w:t>
      </w:r>
      <w:r w:rsidRPr="00374CCA">
        <w:rPr>
          <w:rStyle w:val="StyleUnderline"/>
        </w:rPr>
        <w:t xml:space="preserve"> says </w:t>
      </w:r>
      <w:r w:rsidRPr="00374CCA">
        <w:rPr>
          <w:rStyle w:val="Emphasis"/>
        </w:rPr>
        <w:t xml:space="preserve">it </w:t>
      </w:r>
      <w:r w:rsidRPr="00F14B3C">
        <w:rPr>
          <w:rStyle w:val="Emphasis"/>
          <w:highlight w:val="cyan"/>
        </w:rPr>
        <w:t>can’t get to its backlog fast enough</w:t>
      </w:r>
      <w:r w:rsidRPr="00374CCA">
        <w:rPr>
          <w:rStyle w:val="StyleUnderline"/>
        </w:rPr>
        <w:t xml:space="preserve"> and that inaction on its part doesn’t signal permission to proceed. In warning letters sent to filers this month, the </w:t>
      </w:r>
      <w:r w:rsidRPr="00F14B3C">
        <w:rPr>
          <w:rStyle w:val="StyleUnderline"/>
          <w:highlight w:val="cyan"/>
        </w:rPr>
        <w:t>agency said companies</w:t>
      </w:r>
      <w:r w:rsidRPr="00374CCA">
        <w:rPr>
          <w:rStyle w:val="StyleUnderline"/>
        </w:rPr>
        <w:t xml:space="preserve"> that </w:t>
      </w:r>
      <w:r w:rsidRPr="00F14B3C">
        <w:rPr>
          <w:rStyle w:val="StyleUnderline"/>
          <w:highlight w:val="cyan"/>
        </w:rPr>
        <w:t>go ahead</w:t>
      </w:r>
      <w:r w:rsidRPr="00374CCA">
        <w:rPr>
          <w:rStyle w:val="StyleUnderline"/>
        </w:rPr>
        <w:t xml:space="preserve"> anyway do so </w:t>
      </w:r>
      <w:r w:rsidRPr="00F14B3C">
        <w:rPr>
          <w:rStyle w:val="StyleUnderline"/>
          <w:highlight w:val="cyan"/>
        </w:rPr>
        <w:t>at their own risk</w:t>
      </w:r>
      <w:r w:rsidRPr="00374CCA">
        <w:rPr>
          <w:rStyle w:val="StyleUnderline"/>
        </w:rPr>
        <w:t xml:space="preserve"> because the FTC might later decide a deal violates antitrust laws and sue to undo it — and what a mess that would create for buyers and sellers. And yet, if </w:t>
      </w:r>
      <w:r w:rsidRPr="00F14B3C">
        <w:rPr>
          <w:rStyle w:val="Emphasis"/>
          <w:highlight w:val="cyan"/>
        </w:rPr>
        <w:t>the agency thought such an aggressive move might discourage mergers</w:t>
      </w:r>
      <w:r w:rsidRPr="00374CCA">
        <w:rPr>
          <w:rStyle w:val="StyleUnderline"/>
        </w:rPr>
        <w:t xml:space="preserve">, it was wrong. </w:t>
      </w:r>
    </w:p>
    <w:p w14:paraId="110D16D2" w14:textId="77777777" w:rsidR="000E336F" w:rsidRPr="00374CCA" w:rsidRDefault="000E336F" w:rsidP="000E336F">
      <w:pPr>
        <w:rPr>
          <w:rStyle w:val="Emphasis"/>
        </w:rPr>
      </w:pPr>
      <w:r>
        <w:t>“</w:t>
      </w:r>
      <w:r w:rsidRPr="00374CCA">
        <w:rPr>
          <w:rStyle w:val="StyleUnderline"/>
        </w:rPr>
        <w:t xml:space="preserve">To my mind, </w:t>
      </w:r>
      <w:r w:rsidRPr="00F14B3C">
        <w:rPr>
          <w:rStyle w:val="Emphasis"/>
          <w:highlight w:val="cyan"/>
        </w:rPr>
        <w:t>it is a completely hollow threat</w:t>
      </w:r>
      <w:r w:rsidRPr="00374CCA">
        <w:rPr>
          <w:rStyle w:val="StyleUnderline"/>
        </w:rPr>
        <w:t xml:space="preserve"> </w:t>
      </w:r>
      <w:r w:rsidRPr="00F14B3C">
        <w:rPr>
          <w:rStyle w:val="StyleUnderline"/>
          <w:highlight w:val="cyan"/>
        </w:rPr>
        <w:t>and</w:t>
      </w:r>
      <w:r w:rsidRPr="00374CCA">
        <w:rPr>
          <w:rStyle w:val="StyleUnderline"/>
        </w:rPr>
        <w:t xml:space="preserve"> </w:t>
      </w:r>
      <w:r w:rsidRPr="00F14B3C">
        <w:rPr>
          <w:rStyle w:val="Emphasis"/>
          <w:highlight w:val="cyan"/>
        </w:rPr>
        <w:t>makes the agency look weak,”</w:t>
      </w:r>
      <w:r>
        <w:t xml:space="preserve"> Joel Mitnick, a partner in the antitrust and global litigation groups at law firm Cadwalader, Wickersham &amp; Taft LLP, said in a phone interview. </w:t>
      </w:r>
      <w:r w:rsidRPr="00374CCA">
        <w:rPr>
          <w:rStyle w:val="StyleUnderline"/>
        </w:rPr>
        <w:t xml:space="preserve">“They’re saying they’re going to ignore the statutory time limits on them whenever they feel like it and continue to investigate transactions until they’re satisfied. But </w:t>
      </w:r>
      <w:r w:rsidRPr="00F14B3C">
        <w:rPr>
          <w:rStyle w:val="Emphasis"/>
          <w:highlight w:val="cyan"/>
        </w:rPr>
        <w:t>it’s</w:t>
      </w:r>
      <w:r w:rsidRPr="00374CCA">
        <w:rPr>
          <w:rStyle w:val="Emphasis"/>
        </w:rPr>
        <w:t xml:space="preserve"> very </w:t>
      </w:r>
      <w:r w:rsidRPr="00F14B3C">
        <w:rPr>
          <w:rStyle w:val="Emphasis"/>
          <w:highlight w:val="cyan"/>
        </w:rPr>
        <w:t>difficult for the agency</w:t>
      </w:r>
      <w:r w:rsidRPr="00374CCA">
        <w:rPr>
          <w:rStyle w:val="Emphasis"/>
        </w:rPr>
        <w:t xml:space="preserve"> to sue </w:t>
      </w:r>
      <w:r w:rsidRPr="00F14B3C">
        <w:rPr>
          <w:rStyle w:val="Emphasis"/>
          <w:highlight w:val="cyan"/>
        </w:rPr>
        <w:t>to unwind</w:t>
      </w:r>
      <w:r w:rsidRPr="00374CCA">
        <w:rPr>
          <w:rStyle w:val="Emphasis"/>
        </w:rPr>
        <w:t xml:space="preserve"> the transaction </w:t>
      </w:r>
      <w:r w:rsidRPr="00F14B3C">
        <w:rPr>
          <w:rStyle w:val="Emphasis"/>
          <w:highlight w:val="cyan"/>
        </w:rPr>
        <w:t>once</w:t>
      </w:r>
      <w:r w:rsidRPr="00374CCA">
        <w:rPr>
          <w:rStyle w:val="Emphasis"/>
        </w:rPr>
        <w:t xml:space="preserve"> </w:t>
      </w:r>
      <w:r w:rsidRPr="00F14B3C">
        <w:rPr>
          <w:rStyle w:val="Emphasis"/>
          <w:highlight w:val="cyan"/>
        </w:rPr>
        <w:t>the eggs are scrambled</w:t>
      </w:r>
      <w:r w:rsidRPr="00374CCA">
        <w:rPr>
          <w:rStyle w:val="Emphasis"/>
        </w:rPr>
        <w:t>.”</w:t>
      </w:r>
    </w:p>
    <w:p w14:paraId="3E31384D" w14:textId="77777777" w:rsidR="000E336F" w:rsidRPr="00EB550E" w:rsidRDefault="000E336F" w:rsidP="000E336F">
      <w:pPr>
        <w:rPr>
          <w:rStyle w:val="StyleUnderline"/>
        </w:rPr>
      </w:pPr>
    </w:p>
    <w:p w14:paraId="0149BCCA" w14:textId="77777777" w:rsidR="000E336F" w:rsidRPr="00D1508D" w:rsidRDefault="000E336F" w:rsidP="000E336F"/>
    <w:p w14:paraId="060C96BA" w14:textId="77777777" w:rsidR="000E336F" w:rsidRPr="000E336F" w:rsidRDefault="000E336F" w:rsidP="000E336F"/>
    <w:sectPr w:rsidR="000E336F" w:rsidRPr="000E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A1473"/>
    <w:multiLevelType w:val="hybridMultilevel"/>
    <w:tmpl w:val="F7146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33B1C"/>
    <w:multiLevelType w:val="hybridMultilevel"/>
    <w:tmpl w:val="221C1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81F79"/>
    <w:multiLevelType w:val="hybridMultilevel"/>
    <w:tmpl w:val="A296D7E2"/>
    <w:lvl w:ilvl="0" w:tplc="45D2F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E7CE3"/>
    <w:rsid w:val="000139A3"/>
    <w:rsid w:val="000E336F"/>
    <w:rsid w:val="00100833"/>
    <w:rsid w:val="00104529"/>
    <w:rsid w:val="00105942"/>
    <w:rsid w:val="00107396"/>
    <w:rsid w:val="00144A4C"/>
    <w:rsid w:val="00176AB0"/>
    <w:rsid w:val="00177B7D"/>
    <w:rsid w:val="0018322D"/>
    <w:rsid w:val="001B5776"/>
    <w:rsid w:val="001E527A"/>
    <w:rsid w:val="001F78CE"/>
    <w:rsid w:val="002047C0"/>
    <w:rsid w:val="002330EF"/>
    <w:rsid w:val="00251FC7"/>
    <w:rsid w:val="00254FE0"/>
    <w:rsid w:val="002855A7"/>
    <w:rsid w:val="002B146A"/>
    <w:rsid w:val="002B5E17"/>
    <w:rsid w:val="002E3724"/>
    <w:rsid w:val="00315690"/>
    <w:rsid w:val="00316B75"/>
    <w:rsid w:val="00325646"/>
    <w:rsid w:val="003460F2"/>
    <w:rsid w:val="00356799"/>
    <w:rsid w:val="0038158C"/>
    <w:rsid w:val="003902BA"/>
    <w:rsid w:val="003A09E2"/>
    <w:rsid w:val="00407037"/>
    <w:rsid w:val="004605D6"/>
    <w:rsid w:val="004977B5"/>
    <w:rsid w:val="004C60E8"/>
    <w:rsid w:val="004E2D01"/>
    <w:rsid w:val="004E3579"/>
    <w:rsid w:val="004E728B"/>
    <w:rsid w:val="004F39E0"/>
    <w:rsid w:val="00506FB2"/>
    <w:rsid w:val="00537BD5"/>
    <w:rsid w:val="0057268A"/>
    <w:rsid w:val="005D2912"/>
    <w:rsid w:val="006065BD"/>
    <w:rsid w:val="00635D13"/>
    <w:rsid w:val="00645FA9"/>
    <w:rsid w:val="00647866"/>
    <w:rsid w:val="00665003"/>
    <w:rsid w:val="00665263"/>
    <w:rsid w:val="006A2AD0"/>
    <w:rsid w:val="006C2375"/>
    <w:rsid w:val="006D4ECC"/>
    <w:rsid w:val="00722258"/>
    <w:rsid w:val="007243E5"/>
    <w:rsid w:val="00766EA0"/>
    <w:rsid w:val="00774F47"/>
    <w:rsid w:val="007A2226"/>
    <w:rsid w:val="007F5B66"/>
    <w:rsid w:val="00823A1C"/>
    <w:rsid w:val="00845B9D"/>
    <w:rsid w:val="00860984"/>
    <w:rsid w:val="00877262"/>
    <w:rsid w:val="008B3ECB"/>
    <w:rsid w:val="008B4E85"/>
    <w:rsid w:val="008C1B2E"/>
    <w:rsid w:val="0091627E"/>
    <w:rsid w:val="00950B61"/>
    <w:rsid w:val="0097032B"/>
    <w:rsid w:val="009B129A"/>
    <w:rsid w:val="009D2EAD"/>
    <w:rsid w:val="009D54B2"/>
    <w:rsid w:val="009E1922"/>
    <w:rsid w:val="009F7ED2"/>
    <w:rsid w:val="00A21CD9"/>
    <w:rsid w:val="00A74884"/>
    <w:rsid w:val="00A93661"/>
    <w:rsid w:val="00A95652"/>
    <w:rsid w:val="00AA25DA"/>
    <w:rsid w:val="00AC0AB8"/>
    <w:rsid w:val="00AE476B"/>
    <w:rsid w:val="00B318F0"/>
    <w:rsid w:val="00B33C6D"/>
    <w:rsid w:val="00B40B2F"/>
    <w:rsid w:val="00B4508F"/>
    <w:rsid w:val="00B50D57"/>
    <w:rsid w:val="00B55AD5"/>
    <w:rsid w:val="00B8057C"/>
    <w:rsid w:val="00B8631C"/>
    <w:rsid w:val="00B9317C"/>
    <w:rsid w:val="00BD19F7"/>
    <w:rsid w:val="00BD6238"/>
    <w:rsid w:val="00BF593B"/>
    <w:rsid w:val="00BF773A"/>
    <w:rsid w:val="00BF7E81"/>
    <w:rsid w:val="00C13773"/>
    <w:rsid w:val="00C17CC8"/>
    <w:rsid w:val="00C751D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7CE3"/>
    <w:rsid w:val="00E15E75"/>
    <w:rsid w:val="00E5262C"/>
    <w:rsid w:val="00EC7DC4"/>
    <w:rsid w:val="00ED30CF"/>
    <w:rsid w:val="00F0387B"/>
    <w:rsid w:val="00F176EF"/>
    <w:rsid w:val="00F32AC6"/>
    <w:rsid w:val="00F45E10"/>
    <w:rsid w:val="00F52840"/>
    <w:rsid w:val="00F6364A"/>
    <w:rsid w:val="00F9113A"/>
    <w:rsid w:val="00FC6A8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6D4E"/>
  <w15:chartTrackingRefBased/>
  <w15:docId w15:val="{C0C87EA2-A948-4C62-984C-0B9AE90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4FE0"/>
    <w:rPr>
      <w:rFonts w:ascii="Calibri" w:hAnsi="Calibri" w:cs="Calibri"/>
    </w:rPr>
  </w:style>
  <w:style w:type="paragraph" w:styleId="Heading1">
    <w:name w:val="heading 1"/>
    <w:aliases w:val="Pocket"/>
    <w:basedOn w:val="Normal"/>
    <w:next w:val="Normal"/>
    <w:link w:val="Heading1Char"/>
    <w:qFormat/>
    <w:rsid w:val="00254FE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4FE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254FE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254FE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54F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FE0"/>
  </w:style>
  <w:style w:type="character" w:customStyle="1" w:styleId="Heading1Char">
    <w:name w:val="Heading 1 Char"/>
    <w:aliases w:val="Pocket Char"/>
    <w:basedOn w:val="DefaultParagraphFont"/>
    <w:link w:val="Heading1"/>
    <w:rsid w:val="00254FE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54FE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254FE0"/>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254FE0"/>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254FE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54FE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254FE0"/>
    <w:rPr>
      <w:b w:val="0"/>
      <w:sz w:val="22"/>
      <w:u w:val="single"/>
    </w:rPr>
  </w:style>
  <w:style w:type="character" w:styleId="Hyperlink">
    <w:name w:val="Hyperlink"/>
    <w:aliases w:val="No Spacing Char,Small Text Char,Card Format Char,Note Level 2 Char,No Spacing111112 Char,tag Char,Tags Char,tags Char,No Spacing5 Char,No Spacing31 Char,No Spacing22 Char,No Spacing3 Char,No Spacing1 Char,Tag and Cite Char,Dont use Char"/>
    <w:basedOn w:val="DefaultParagraphFont"/>
    <w:link w:val="NoSpacing"/>
    <w:uiPriority w:val="99"/>
    <w:unhideWhenUsed/>
    <w:rsid w:val="00254FE0"/>
    <w:rPr>
      <w:color w:val="auto"/>
      <w:u w:val="none"/>
    </w:rPr>
  </w:style>
  <w:style w:type="character" w:styleId="FollowedHyperlink">
    <w:name w:val="FollowedHyperlink"/>
    <w:basedOn w:val="DefaultParagraphFont"/>
    <w:uiPriority w:val="99"/>
    <w:unhideWhenUsed/>
    <w:rsid w:val="00254FE0"/>
    <w:rPr>
      <w:color w:val="auto"/>
      <w:u w:val="none"/>
    </w:rPr>
  </w:style>
  <w:style w:type="paragraph" w:customStyle="1" w:styleId="Emphasis1">
    <w:name w:val="Emphasis1"/>
    <w:basedOn w:val="Normal"/>
    <w:link w:val="Emphasis"/>
    <w:autoRedefine/>
    <w:uiPriority w:val="7"/>
    <w:qFormat/>
    <w:rsid w:val="00B8631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tag,Tags,tags,No Spacing5,No Spacing31,No Spacing22,No Spacing3,No Spacing1,Tag and Cite,Dont use,No Spacing41,nonunderlined,Tag and Ci,card,Very Small Text,No Spacing112,DDI Tag,Tag Title"/>
    <w:basedOn w:val="Heading1"/>
    <w:link w:val="Hyperlink"/>
    <w:autoRedefine/>
    <w:uiPriority w:val="99"/>
    <w:qFormat/>
    <w:rsid w:val="00B8631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B8631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B8631C"/>
    <w:rPr>
      <w:color w:val="605E5C"/>
      <w:shd w:val="clear" w:color="auto" w:fill="E1DFDD"/>
    </w:rPr>
  </w:style>
  <w:style w:type="paragraph" w:customStyle="1" w:styleId="Emphasize">
    <w:name w:val="Emphasize"/>
    <w:basedOn w:val="Normal"/>
    <w:uiPriority w:val="7"/>
    <w:qFormat/>
    <w:rsid w:val="00A7488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ListParagraph">
    <w:name w:val="List Paragraph"/>
    <w:basedOn w:val="Normal"/>
    <w:uiPriority w:val="99"/>
    <w:unhideWhenUsed/>
    <w:qFormat/>
    <w:rsid w:val="00A74884"/>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A74884"/>
    <w:pPr>
      <w:autoSpaceDE w:val="0"/>
      <w:autoSpaceDN w:val="0"/>
      <w:adjustRightInd w:val="0"/>
      <w:spacing w:before="480" w:after="0" w:line="254" w:lineRule="auto"/>
      <w:ind w:left="432" w:right="432"/>
      <w:jc w:val="both"/>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60207">
      <w:bodyDiv w:val="1"/>
      <w:marLeft w:val="0"/>
      <w:marRight w:val="0"/>
      <w:marTop w:val="0"/>
      <w:marBottom w:val="0"/>
      <w:divBdr>
        <w:top w:val="none" w:sz="0" w:space="0" w:color="auto"/>
        <w:left w:val="none" w:sz="0" w:space="0" w:color="auto"/>
        <w:bottom w:val="none" w:sz="0" w:space="0" w:color="auto"/>
        <w:right w:val="none" w:sz="0" w:space="0" w:color="auto"/>
      </w:divBdr>
    </w:div>
    <w:div w:id="700864622">
      <w:bodyDiv w:val="1"/>
      <w:marLeft w:val="0"/>
      <w:marRight w:val="0"/>
      <w:marTop w:val="0"/>
      <w:marBottom w:val="0"/>
      <w:divBdr>
        <w:top w:val="none" w:sz="0" w:space="0" w:color="auto"/>
        <w:left w:val="none" w:sz="0" w:space="0" w:color="auto"/>
        <w:bottom w:val="none" w:sz="0" w:space="0" w:color="auto"/>
        <w:right w:val="none" w:sz="0" w:space="0" w:color="auto"/>
      </w:divBdr>
    </w:div>
    <w:div w:id="756562468">
      <w:bodyDiv w:val="1"/>
      <w:marLeft w:val="0"/>
      <w:marRight w:val="0"/>
      <w:marTop w:val="0"/>
      <w:marBottom w:val="0"/>
      <w:divBdr>
        <w:top w:val="none" w:sz="0" w:space="0" w:color="auto"/>
        <w:left w:val="none" w:sz="0" w:space="0" w:color="auto"/>
        <w:bottom w:val="none" w:sz="0" w:space="0" w:color="auto"/>
        <w:right w:val="none" w:sz="0" w:space="0" w:color="auto"/>
      </w:divBdr>
    </w:div>
    <w:div w:id="20860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mti.csis.org/the-day-after-vfa-saving-the-philippine-u-s-alliance/" TargetMode="External"/><Relationship Id="rId21" Type="http://schemas.openxmlformats.org/officeDocument/2006/relationships/hyperlink" Target="https://www.nytimes.com/2020/10/22/technology/antitrust-laws-tech-new-regulator.html" TargetMode="External"/><Relationship Id="rId42" Type="http://schemas.openxmlformats.org/officeDocument/2006/relationships/hyperlink" Target="https://scholar.google.com.br/scholar_case?case=3309029737304712285&amp;q=+McConnell+v.+Federal+Election+Commission&amp;hl=en&amp;as_sdt=20006" TargetMode="External"/><Relationship Id="rId47" Type="http://schemas.openxmlformats.org/officeDocument/2006/relationships/hyperlink" Target="https://scholar.google.com/scholar_case?case=5312655975467812361&amp;q=City+of+Detroit+v.+Abood&amp;hl=en&amp;as_sdt=20006" TargetMode="External"/><Relationship Id="rId63" Type="http://schemas.openxmlformats.org/officeDocument/2006/relationships/hyperlink" Target="https://blog.petrieflom.law.harvard.edu/2021/05/17/health-care-consolidation-antitrust-enforcement/" TargetMode="External"/><Relationship Id="rId68" Type="http://schemas.openxmlformats.org/officeDocument/2006/relationships/hyperlink" Target="https://www.politico.com/story/2019/05/27/breaking-up-facebook-antittrust-1446087" TargetMode="External"/><Relationship Id="rId7" Type="http://schemas.openxmlformats.org/officeDocument/2006/relationships/hyperlink" Target="https://www.epi.org/publication/ceo-compensation-2018/"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rbes.com/sites/ritanumerof/2020/11/11/covid-induced-hospital-consolidation-what-are-the-impacts-on-consumers-and-potentially-the-president/?sh=692d6fc94da0" TargetMode="External"/><Relationship Id="rId29" Type="http://schemas.openxmlformats.org/officeDocument/2006/relationships/hyperlink" Target="https://www.rappler.com/nation/256078-military-chief-santos-tests-positive-coronavirus" TargetMode="External"/><Relationship Id="rId11" Type="http://schemas.openxmlformats.org/officeDocument/2006/relationships/hyperlink" Target="https://www.economist.com/big-mac-index" TargetMode="External"/><Relationship Id="rId24" Type="http://schemas.openxmlformats.org/officeDocument/2006/relationships/hyperlink" Target="https://www.tandfonline.com/doi/abs/10.1080/09636412.2017.1306394?journalCode=fsst20" TargetMode="External"/><Relationship Id="rId32" Type="http://schemas.openxmlformats.org/officeDocument/2006/relationships/hyperlink" Target="https://news.abs-cbn.com/news/03/27/20/palace-defends-tapping-disciplined-ex-military-men-to-lead-covid-19-health-crisis-response" TargetMode="External"/><Relationship Id="rId37" Type="http://schemas.openxmlformats.org/officeDocument/2006/relationships/hyperlink" Target="https://www.citizen.org/litigation/county-of-maui-v-hawaii-wildlife-fund/" TargetMode="External"/><Relationship Id="rId40" Type="http://schemas.openxmlformats.org/officeDocument/2006/relationships/hyperlink" Target="https://scholar.google.com/scholar_case?case=14627663605033036164&amp;q=Citizens+United+v.+F.E.C.&amp;hl=en&amp;as_sdt=20006" TargetMode="External"/><Relationship Id="rId45" Type="http://schemas.openxmlformats.org/officeDocument/2006/relationships/hyperlink" Target="https://scholar.google.com/scholar_case?case=13330333417461013941&amp;q=michigan+v.+jackson&amp;hl=en&amp;as_sdt=20006" TargetMode="External"/><Relationship Id="rId53" Type="http://schemas.openxmlformats.org/officeDocument/2006/relationships/hyperlink" Target="https://repository.law.umich.edu/cgi/viewcontent.cgi?article=3019&amp;context=articles" TargetMode="External"/><Relationship Id="rId58" Type="http://schemas.openxmlformats.org/officeDocument/2006/relationships/hyperlink" Target="https://www.supremecourt.gov/DocketPDF/19/19-1392/145658/20200615170733513_FINAL%20Petition.pdf" TargetMode="External"/><Relationship Id="rId66" Type="http://schemas.openxmlformats.org/officeDocument/2006/relationships/hyperlink" Target="https://www.brookings.edu/wp-content/uploads/2020/05/Bill-Baer-5.19.20-Submission-to-Subcommittee-on-Antitrust-Commercial-and-Administrative-Law-of-the-House-Judiciary-Committee.pdf" TargetMode="External"/><Relationship Id="rId5" Type="http://schemas.openxmlformats.org/officeDocument/2006/relationships/webSettings" Target="webSettings.xml"/><Relationship Id="rId61" Type="http://schemas.openxmlformats.org/officeDocument/2006/relationships/hyperlink" Target="http://ucanr.edu/blogs/food2025/blogfiles/14415.pdf" TargetMode="External"/><Relationship Id="rId1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politico.com/newsletters/future-pulse/2021/08/25/how-bidens-tech-trustbuster-could-change-health-care-797333" TargetMode="External"/><Relationship Id="rId22" Type="http://schemas.openxmlformats.org/officeDocument/2006/relationships/hyperlink" Target="https://www.chathamhouse.org/sites/default/files/images/ia/INTA94_1_6_249_Layne.pdf" TargetMode="External"/><Relationship Id="rId27" Type="http://schemas.openxmlformats.org/officeDocument/2006/relationships/hyperlink" Target="https://www.nytimes.com/2003/05/31/world/threats-responses-southeast-asia-philippine-camps-are-training-al-qaeda-s-allies.html" TargetMode="External"/><Relationship Id="rId30" Type="http://schemas.openxmlformats.org/officeDocument/2006/relationships/hyperlink" Target="https://www.msn.com/en-ph/news/national/dilg-chief-a%C3%B1o-positive-for-covid-19/ar-BB11XAgP?li=BBr8Mkn" TargetMode="External"/><Relationship Id="rId35" Type="http://schemas.openxmlformats.org/officeDocument/2006/relationships/hyperlink" Target="https://www.cnn.com/2019/04/10/politics/obamacare-supreme-court-2020/index.html" TargetMode="External"/><Relationship Id="rId43" Type="http://schemas.openxmlformats.org/officeDocument/2006/relationships/hyperlink" Target="https://scholar.google.com.br/scholar_case?case=3157705783244198338&amp;q=dr.+miles&amp;hl=en&amp;as_sdt=20006" TargetMode="External"/><Relationship Id="rId48" Type="http://schemas.openxmlformats.org/officeDocument/2006/relationships/hyperlink" Target="https://www.supremecourt.gov/opinions/17pdf/16-1466_2b3j.pdf" TargetMode="External"/><Relationship Id="rId56" Type="http://schemas.openxmlformats.org/officeDocument/2006/relationships/hyperlink" Target="http://www.commentarymagazine.com/viewarticle.cfm/the-soft-power-fallacy-15466?page=all" TargetMode="External"/><Relationship Id="rId64" Type="http://schemas.openxmlformats.org/officeDocument/2006/relationships/hyperlink" Target="https://promarket.org/2021/06/10/covid-pandemic-consolidation-pandemic-monopoly/" TargetMode="External"/><Relationship Id="rId69" Type="http://schemas.openxmlformats.org/officeDocument/2006/relationships/image" Target="media/image1.png"/><Relationship Id="rId8" Type="http://schemas.openxmlformats.org/officeDocument/2006/relationships/hyperlink" Target="https://www1.salary.com/Stephen-Easterbrook-Salary-Bonus-Stock-Options-for-MCDONALDS-CORP.html" TargetMode="External"/><Relationship Id="rId51" Type="http://schemas.openxmlformats.org/officeDocument/2006/relationships/hyperlink" Target="https://scholar.google.com/scholar_case?case=6821535153814213570&amp;q=Knick+v.+township+of+scott&amp;hl=en&amp;as_sdt=20006&amp;as_ylo=2019&amp;as_vis=1" TargetMode="External"/><Relationship Id="rId3" Type="http://schemas.openxmlformats.org/officeDocument/2006/relationships/styles" Target="styles.xml"/><Relationship Id="rId12" Type="http://schemas.openxmlformats.org/officeDocument/2006/relationships/hyperlink" Target="https://fred.stlouisfed.org/series/CPIAUCSL" TargetMode="External"/><Relationship Id="rId17" Type="http://schemas.openxmlformats.org/officeDocument/2006/relationships/hyperlink" Target="http://hitconsultant.net/2016/02/22/32016/" TargetMode="External"/><Relationship Id="rId25" Type="http://schemas.openxmlformats.org/officeDocument/2006/relationships/hyperlink" Target="http://www.commentarymagazine.com/viewarticle.cfm/the-soft-power-fallacy-15466?page=all" TargetMode="External"/><Relationship Id="rId33" Type="http://schemas.openxmlformats.org/officeDocument/2006/relationships/hyperlink" Target="https://news.abs-cbn.com/news/03/27/20/palace-defends-tapping-disciplined-ex-military-men-to-lead-covid-19-health-crisis-response" TargetMode="External"/><Relationship Id="rId38" Type="http://schemas.openxmlformats.org/officeDocument/2006/relationships/hyperlink" Target="https://www.motherjones.com/media/2019/07/the-history-behind-the-supreme-court-showdown-over-tribal-land-is-bloody-and-violent-for-rebecca-nagle-its-also-personal/" TargetMode="External"/><Relationship Id="rId46" Type="http://schemas.openxmlformats.org/officeDocument/2006/relationships/hyperlink" Target="https://www.supremecourt.gov/opinions/17pdf/16-1466_2b3j.pdf" TargetMode="External"/><Relationship Id="rId59" Type="http://schemas.openxmlformats.org/officeDocument/2006/relationships/hyperlink" Target="https://www.supremecourt.gov/DocketPDF/19/19-1392/184703/20210722161332385_19-1392BriefForPetitioners.pdf" TargetMode="External"/><Relationship Id="rId67" Type="http://schemas.openxmlformats.org/officeDocument/2006/relationships/hyperlink" Target="https://scholarship.law.ufl.edu/cgi/viewcontent.cgi?article=2020&amp;context=facultypub" TargetMode="External"/><Relationship Id="rId20" Type="http://schemas.openxmlformats.org/officeDocument/2006/relationships/hyperlink" Target="https://www.canarymedia.com/articles/climate-policy-crunch-time-we-need-congress-to-pass-a-clean-energy-standard-and-tax-credits/" TargetMode="External"/><Relationship Id="rId41" Type="http://schemas.openxmlformats.org/officeDocument/2006/relationships/hyperlink" Target="https://scholar.google.com.br/scholar_case?case=3609582225306729508&amp;q=Austin+v.+Michigan+Chamber+of+Commerce&amp;hl=en&amp;as_sdt=20006" TargetMode="External"/><Relationship Id="rId54" Type="http://schemas.openxmlformats.org/officeDocument/2006/relationships/hyperlink" Target="https://rooseveltinstitute.org/wp-content/uploads/2020/07/RI_LaborMonopsonyandtheLimitsoftheLaw_Report_202004.pdf" TargetMode="External"/><Relationship Id="rId62" Type="http://schemas.openxmlformats.org/officeDocument/2006/relationships/hyperlink" Target="https://www.farmaid.org/blog/fact-sheet/understanding-economic-crisis-family-farms-are-faci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ytimes.com/2018/07/06/business/labor-unions-income-inequality.html" TargetMode="External"/><Relationship Id="rId15" Type="http://schemas.openxmlformats.org/officeDocument/2006/relationships/hyperlink" Target="https://promarket.org/2021/06/10/covid-pandemic-consolidation-pandemic-monopoly/" TargetMode="External"/><Relationship Id="rId23" Type="http://schemas.openxmlformats.org/officeDocument/2006/relationships/hyperlink" Target="https://www.theatlantic.com/ideas/archive/2018/09/shield-of-the-republic-a-democratic-foreign-policy-for-the-trump-age/570010/" TargetMode="External"/><Relationship Id="rId28" Type="http://schemas.openxmlformats.org/officeDocument/2006/relationships/hyperlink" Target="https://www.rappler.com/nation/250877-vfa-uncertain-us-envoy-hails-military-alliance-philippines-world-war-2-event" TargetMode="External"/><Relationship Id="rId36" Type="http://schemas.openxmlformats.org/officeDocument/2006/relationships/hyperlink" Target="https://www.washingtonpost.com/politics/courts_law/new-york-eased-gun-law-hopeful-supreme-court-would-drop-second-amendment-case--but-that-hasnt-happened-yet/2019/08/10/9031682e-bab6-11e9-a091-6a96e67d9cce_story.html" TargetMode="External"/><Relationship Id="rId49" Type="http://schemas.openxmlformats.org/officeDocument/2006/relationships/hyperlink" Target="https://www.supremecourt.gov/opinions/17pdf/16-1466_2b3j.pdf" TargetMode="External"/><Relationship Id="rId57" Type="http://schemas.openxmlformats.org/officeDocument/2006/relationships/hyperlink" Target="https://medium.com/center-for-strategic-and-international-studies/six-guidelines-for-the-trump-administration-to-continue-engagement-in-southeast-asia-27441ec75e50" TargetMode="External"/><Relationship Id="rId10" Type="http://schemas.openxmlformats.org/officeDocument/2006/relationships/hyperlink" Target="https://www.nytimes.com/2020/05/08/opinion/sunday/us-denmark-economy.html" TargetMode="External"/><Relationship Id="rId31" Type="http://schemas.openxmlformats.org/officeDocument/2006/relationships/hyperlink" Target="https://www.rappler.com/nation/254527-video-military-demonstrates-vehicle-inspections-metro-manila-lockdown" TargetMode="External"/><Relationship Id="rId44" Type="http://schemas.openxmlformats.org/officeDocument/2006/relationships/hyperlink" Target="https://scholar.google.com/scholar_case?case=17707055997036845959&amp;q=Montejo+v.+Louisiana&amp;hl=en&amp;as_sdt=20006" TargetMode="External"/><Relationship Id="rId52" Type="http://schemas.openxmlformats.org/officeDocument/2006/relationships/hyperlink" Target="https://arxiv.org/pdf/1809.04141.pdf" TargetMode="External"/><Relationship Id="rId60" Type="http://schemas.openxmlformats.org/officeDocument/2006/relationships/hyperlink" Target="https://newrepublic.com/article/162438/kavanaugh-kagan-spar-prisoner-precedent" TargetMode="External"/><Relationship Id="rId65" Type="http://schemas.openxmlformats.org/officeDocument/2006/relationships/hyperlink" Target="https://www.mercatus.org/publications/antitrust-and-competition/lack-resources-and-lack-authority-over-nonprofit" TargetMode="External"/><Relationship Id="rId4" Type="http://schemas.openxmlformats.org/officeDocument/2006/relationships/settings" Target="settings.xml"/><Relationship Id="rId9" Type="http://schemas.openxmlformats.org/officeDocument/2006/relationships/hyperlink" Target="https://www.salary.com/research/salary/employer/mcdonalds-corp/fast-food-worker-hourly-wages" TargetMode="External"/><Relationship Id="rId13" Type="http://schemas.openxmlformats.org/officeDocument/2006/relationships/hyperlink" Target="https://www.detroitnews.com/story/opinion/2020/10/22/opinion-15-minimum-wage-would-ruin-economic-recovery/6006475002/" TargetMode="External"/><Relationship Id="rId18" Type="http://schemas.openxmlformats.org/officeDocument/2006/relationships/hyperlink" Target="https://www.theguardian.com/us-news/2021/sep/07/biden-democrats-brewing-battle-budget-bill" TargetMode="External"/><Relationship Id="rId39" Type="http://schemas.openxmlformats.org/officeDocument/2006/relationships/hyperlink" Target="https://thelawdictionary.org/stare-decisis/" TargetMode="External"/><Relationship Id="rId34" Type="http://schemas.openxmlformats.org/officeDocument/2006/relationships/hyperlink" Target="https://www.vox.com/2019/7/24/20708762/arkansas-abortion-news-roe-wade-supreme-court" TargetMode="External"/><Relationship Id="rId50" Type="http://schemas.openxmlformats.org/officeDocument/2006/relationships/hyperlink" Target="https://scholar.google.com/scholar_case?case=13817744485807572486&amp;q=Franchise+Tax+Board+of+California+v.+Hyatt&amp;hl=en&amp;as_sdt=20006&amp;as_ylo=2019&amp;as_vis=1" TargetMode="External"/><Relationship Id="rId55" Type="http://schemas.openxmlformats.org/officeDocument/2006/relationships/hyperlink" Target="https://www.oecd.org/officialdocuments/publicdisplaydocumentpdf/?cote=DAF/COMP/WP2/WD(2021)12&amp;docLanguage=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44011</Words>
  <Characters>250864</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4</cp:revision>
  <dcterms:created xsi:type="dcterms:W3CDTF">2021-09-18T17:16:00Z</dcterms:created>
  <dcterms:modified xsi:type="dcterms:W3CDTF">2021-09-19T02:00:00Z</dcterms:modified>
</cp:coreProperties>
</file>