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688A" w14:textId="6240B0CF" w:rsidR="00A95652" w:rsidRDefault="006B0FB4" w:rsidP="006B0FB4">
      <w:pPr>
        <w:pStyle w:val="Heading1"/>
      </w:pPr>
      <w:r>
        <w:t>1NC</w:t>
      </w:r>
    </w:p>
    <w:p w14:paraId="36C0C28D" w14:textId="11EF0900" w:rsidR="00B60203" w:rsidRDefault="00B60203" w:rsidP="00B60203">
      <w:pPr>
        <w:pStyle w:val="Heading3"/>
      </w:pPr>
      <w:r>
        <w:t>1NC---T</w:t>
      </w:r>
    </w:p>
    <w:p w14:paraId="1BF47331" w14:textId="77777777" w:rsidR="00B60203" w:rsidRPr="006E47F5" w:rsidRDefault="00B60203" w:rsidP="00B60203">
      <w:pPr>
        <w:rPr>
          <w:rStyle w:val="Style13ptBold"/>
        </w:rPr>
      </w:pPr>
      <w:r w:rsidRPr="006E47F5">
        <w:rPr>
          <w:rStyle w:val="Style13ptBold"/>
        </w:rPr>
        <w:t>T</w:t>
      </w:r>
    </w:p>
    <w:p w14:paraId="0BF3DBB9" w14:textId="77777777" w:rsidR="00B60203" w:rsidRPr="007A663B" w:rsidRDefault="00B60203" w:rsidP="00B60203">
      <w:pPr>
        <w:pStyle w:val="Heading4"/>
        <w:rPr>
          <w:rFonts w:cs="Times New Roman"/>
        </w:rPr>
      </w:pPr>
      <w:r w:rsidRPr="00BE491C">
        <w:rPr>
          <w:rFonts w:cs="Times New Roman"/>
        </w:rPr>
        <w:t xml:space="preserve">Topical affirmatives must </w:t>
      </w:r>
      <w:r w:rsidRPr="00BE491C">
        <w:rPr>
          <w:rFonts w:cs="Times New Roman"/>
          <w:u w:val="single"/>
        </w:rPr>
        <w:t>instrumentally defend</w:t>
      </w:r>
      <w:r>
        <w:rPr>
          <w:rFonts w:cs="Times New Roman"/>
        </w:rPr>
        <w:t xml:space="preserve"> an expansion of the scope of the United States core antitrust laws to substantially increase prohibitions on anticompetitive business practices. </w:t>
      </w:r>
    </w:p>
    <w:p w14:paraId="2540EF2C" w14:textId="77777777" w:rsidR="00B60203" w:rsidRPr="00BE491C" w:rsidRDefault="00B60203" w:rsidP="00B60203">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47242FD8" w14:textId="77777777" w:rsidR="00B60203" w:rsidRPr="00BE491C" w:rsidRDefault="00B60203" w:rsidP="00B60203">
      <w:pPr>
        <w:rPr>
          <w:rStyle w:val="Style13ptBold"/>
        </w:rPr>
      </w:pPr>
      <w:r w:rsidRPr="00BE491C">
        <w:rPr>
          <w:rStyle w:val="Style13ptBold"/>
        </w:rPr>
        <w:t>Louisiana House 5</w:t>
      </w:r>
    </w:p>
    <w:p w14:paraId="524C4889" w14:textId="77777777" w:rsidR="00B60203" w:rsidRPr="00BE491C" w:rsidRDefault="00B60203" w:rsidP="00B60203">
      <w:r w:rsidRPr="00BE491C">
        <w:t>(</w:t>
      </w:r>
      <w:hyperlink r:id="rId6" w:history="1">
        <w:r w:rsidRPr="00BE491C">
          <w:t>http://house.louisiana.gov/house-glossary.htm</w:t>
        </w:r>
      </w:hyperlink>
      <w:r w:rsidRPr="00BE491C">
        <w:t>)</w:t>
      </w:r>
    </w:p>
    <w:p w14:paraId="53878C28" w14:textId="77777777" w:rsidR="00B60203" w:rsidRPr="00BE491C" w:rsidRDefault="00B60203" w:rsidP="00B60203">
      <w:proofErr w:type="gramStart"/>
      <w:r w:rsidRPr="00395894">
        <w:rPr>
          <w:rStyle w:val="StyleUnderline"/>
          <w:highlight w:val="cyan"/>
        </w:rPr>
        <w:t>Resolution  A</w:t>
      </w:r>
      <w:proofErr w:type="gramEnd"/>
      <w:r w:rsidRPr="00395894">
        <w:rPr>
          <w:rStyle w:val="StyleUnderline"/>
          <w:highlight w:val="cyan"/>
        </w:rPr>
        <w:t xml:space="preserve"> </w:t>
      </w:r>
      <w:r w:rsidRPr="00395894">
        <w:rPr>
          <w:rStyle w:val="Emphasis"/>
          <w:highlight w:val="cyan"/>
        </w:rPr>
        <w:t>legislative</w:t>
      </w:r>
      <w:r w:rsidRPr="00395894">
        <w:rPr>
          <w:rStyle w:val="StyleUnderline"/>
          <w:highlight w:val="cyan"/>
        </w:rPr>
        <w:t xml:space="preserve"> instrument</w:t>
      </w:r>
      <w:r w:rsidRPr="00BE491C">
        <w:rPr>
          <w:bCs/>
          <w:sz w:val="24"/>
          <w:u w:val="single"/>
        </w:rPr>
        <w:t xml:space="preserve"> </w:t>
      </w:r>
      <w:r w:rsidRPr="00BE491C">
        <w:t xml:space="preserve">that generally is </w:t>
      </w:r>
      <w:r w:rsidRPr="00BE491C">
        <w:rPr>
          <w:rStyle w:val="StyleUnderline"/>
        </w:rPr>
        <w:t xml:space="preserve">used </w:t>
      </w:r>
      <w:r w:rsidRPr="00395894">
        <w:rPr>
          <w:rStyle w:val="StyleUnderline"/>
          <w:highlight w:val="cyan"/>
        </w:rPr>
        <w:t>for</w:t>
      </w:r>
      <w:r w:rsidRPr="00BE491C">
        <w:t xml:space="preserve"> making declarations,  </w:t>
      </w:r>
      <w:r w:rsidRPr="00BE491C">
        <w:rPr>
          <w:rStyle w:val="StyleUnderline"/>
        </w:rPr>
        <w:t xml:space="preserve">stating </w:t>
      </w:r>
      <w:r w:rsidRPr="00395894">
        <w:rPr>
          <w:rStyle w:val="Emphasis"/>
          <w:highlight w:val="cyan"/>
        </w:rPr>
        <w:t>policies</w:t>
      </w:r>
      <w:r w:rsidRPr="00BE491C">
        <w:t xml:space="preserve">, and making decisions where some other form is not  required. A bill includes the constitutionally required enacting clause; </w:t>
      </w:r>
      <w:proofErr w:type="gramStart"/>
      <w:r w:rsidRPr="00BE491C">
        <w:rPr>
          <w:rStyle w:val="StyleUnderline"/>
        </w:rPr>
        <w:t>a  resolution</w:t>
      </w:r>
      <w:proofErr w:type="gramEnd"/>
      <w:r w:rsidRPr="00BE491C">
        <w:rPr>
          <w:rStyle w:val="StyleUnderline"/>
        </w:rPr>
        <w:t xml:space="preserve"> uses the term "resolved". </w:t>
      </w:r>
      <w:r w:rsidRPr="00BE491C">
        <w:t xml:space="preserve">Not subject to a time limit </w:t>
      </w:r>
      <w:proofErr w:type="gramStart"/>
      <w:r w:rsidRPr="00BE491C">
        <w:t>for  introduction</w:t>
      </w:r>
      <w:proofErr w:type="gramEnd"/>
      <w:r w:rsidRPr="00BE491C">
        <w:t xml:space="preserve"> nor to governor's veto. </w:t>
      </w:r>
      <w:proofErr w:type="gramStart"/>
      <w:r w:rsidRPr="00BE491C">
        <w:t>( Const.</w:t>
      </w:r>
      <w:proofErr w:type="gramEnd"/>
      <w:r w:rsidRPr="00BE491C">
        <w:t xml:space="preserve"> Art. III, §17(B) and House  Rules 8.11 , 13.1 , 6.8 , and 7.4)</w:t>
      </w:r>
    </w:p>
    <w:p w14:paraId="1218B2F3" w14:textId="77777777" w:rsidR="00B60203" w:rsidRPr="00BE491C" w:rsidRDefault="00B60203" w:rsidP="00B60203">
      <w:pPr>
        <w:pStyle w:val="Heading4"/>
        <w:rPr>
          <w:rFonts w:cs="Times New Roman"/>
        </w:rPr>
      </w:pPr>
      <w:r>
        <w:rPr>
          <w:rFonts w:cs="Times New Roman"/>
        </w:rPr>
        <w:t xml:space="preserve">USFG </w:t>
      </w:r>
      <w:r w:rsidRPr="00BE491C">
        <w:rPr>
          <w:rFonts w:cs="Times New Roman"/>
        </w:rPr>
        <w:t xml:space="preserve">is the legislative, </w:t>
      </w:r>
      <w:proofErr w:type="gramStart"/>
      <w:r w:rsidRPr="00BE491C">
        <w:rPr>
          <w:rFonts w:cs="Times New Roman"/>
        </w:rPr>
        <w:t>executive</w:t>
      </w:r>
      <w:proofErr w:type="gramEnd"/>
      <w:r w:rsidRPr="00BE491C">
        <w:rPr>
          <w:rFonts w:cs="Times New Roman"/>
        </w:rPr>
        <w:t xml:space="preserve"> and judicial</w:t>
      </w:r>
      <w:r>
        <w:rPr>
          <w:rFonts w:cs="Times New Roman"/>
        </w:rPr>
        <w:t xml:space="preserve"> branches</w:t>
      </w:r>
    </w:p>
    <w:p w14:paraId="5895D4A4" w14:textId="77777777" w:rsidR="00B60203" w:rsidRPr="00BE491C" w:rsidRDefault="00B60203" w:rsidP="00B60203">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070B728B" w14:textId="77777777" w:rsidR="00B60203" w:rsidRPr="00BE491C" w:rsidRDefault="00B60203" w:rsidP="00B60203">
      <w:pPr>
        <w:rPr>
          <w:sz w:val="14"/>
        </w:rPr>
      </w:pPr>
      <w:r w:rsidRPr="00395894">
        <w:rPr>
          <w:rStyle w:val="StyleUnderline"/>
          <w:highlight w:val="cyan"/>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395894">
        <w:rPr>
          <w:rStyle w:val="StyleUnderline"/>
          <w:highlight w:val="cyan"/>
        </w:rPr>
        <w:t>The Federal government has three branches</w:t>
      </w:r>
      <w:r w:rsidRPr="00BE491C">
        <w:rPr>
          <w:sz w:val="14"/>
        </w:rPr>
        <w:t xml:space="preserve">: i) the </w:t>
      </w:r>
      <w:r w:rsidRPr="00395894">
        <w:rPr>
          <w:rStyle w:val="StyleUnderline"/>
          <w:highlight w:val="cyan"/>
        </w:rPr>
        <w:t>legislature</w:t>
      </w:r>
      <w:r w:rsidRPr="00BE491C">
        <w:rPr>
          <w:sz w:val="14"/>
        </w:rPr>
        <w:t xml:space="preserve">, which is the US Congress, ii) </w:t>
      </w:r>
      <w:r w:rsidRPr="00395894">
        <w:rPr>
          <w:rStyle w:val="StyleUnderline"/>
          <w:highlight w:val="cyan"/>
        </w:rPr>
        <w:t>Executive</w:t>
      </w:r>
      <w:r w:rsidRPr="00BE491C">
        <w:rPr>
          <w:sz w:val="14"/>
        </w:rPr>
        <w:t xml:space="preserve">, comprised of the President and Vice president of the US and iii) </w:t>
      </w:r>
      <w:r w:rsidRPr="00395894">
        <w:rPr>
          <w:rStyle w:val="StyleUnderline"/>
          <w:highlight w:val="cyan"/>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5D36059A" w14:textId="77777777" w:rsidR="00B60203" w:rsidRPr="00BE491C" w:rsidRDefault="00B60203" w:rsidP="00B60203">
      <w:pPr>
        <w:pStyle w:val="Heading4"/>
        <w:rPr>
          <w:rFonts w:cs="Times New Roman"/>
          <w:i/>
        </w:rPr>
      </w:pPr>
      <w:r w:rsidRPr="00BE491C">
        <w:rPr>
          <w:rFonts w:cs="Times New Roman"/>
        </w:rPr>
        <w:t xml:space="preserve">Should requires </w:t>
      </w:r>
      <w:r w:rsidRPr="00BE491C">
        <w:rPr>
          <w:rFonts w:cs="Times New Roman"/>
          <w:u w:val="single"/>
        </w:rPr>
        <w:t>action</w:t>
      </w:r>
    </w:p>
    <w:p w14:paraId="7C81CD3E" w14:textId="77777777" w:rsidR="00B60203" w:rsidRPr="00BE491C" w:rsidRDefault="00B60203" w:rsidP="00B60203">
      <w:pPr>
        <w:rPr>
          <w:rStyle w:val="Style13ptBold"/>
        </w:rPr>
      </w:pPr>
      <w:r w:rsidRPr="00BE491C">
        <w:rPr>
          <w:rStyle w:val="Style13ptBold"/>
        </w:rPr>
        <w:t>AHD 2k</w:t>
      </w:r>
    </w:p>
    <w:p w14:paraId="1AABBDBC" w14:textId="77777777" w:rsidR="00B60203" w:rsidRPr="00BE491C" w:rsidRDefault="00B60203" w:rsidP="00B60203">
      <w:r w:rsidRPr="00BE491C">
        <w:t>(American Heritage Dictionary 2000 (Dictionary.com))</w:t>
      </w:r>
    </w:p>
    <w:p w14:paraId="499A92AA" w14:textId="77777777" w:rsidR="00B60203" w:rsidRPr="00BE491C" w:rsidRDefault="00B60203" w:rsidP="00B60203">
      <w:r w:rsidRPr="00395894">
        <w:rPr>
          <w:rStyle w:val="StyleUnderline"/>
          <w:highlight w:val="cyan"/>
        </w:rPr>
        <w:t>should</w:t>
      </w:r>
      <w:r w:rsidRPr="00BE491C">
        <w:t xml:space="preserve">. </w:t>
      </w:r>
      <w:r w:rsidRPr="00395894">
        <w:rPr>
          <w:rStyle w:val="StyleUnderline"/>
          <w:highlight w:val="cyan"/>
        </w:rPr>
        <w:t xml:space="preserve">The will </w:t>
      </w:r>
      <w:r w:rsidRPr="00BE491C">
        <w:t>to do something or</w:t>
      </w:r>
      <w:r w:rsidRPr="00395894">
        <w:rPr>
          <w:rStyle w:val="StyleUnderline"/>
          <w:highlight w:val="cyan"/>
        </w:rPr>
        <w:t xml:space="preserve"> have something take place</w:t>
      </w:r>
      <w:r w:rsidRPr="00BE491C">
        <w:t xml:space="preserve">: I shall go out if I feel like it.  </w:t>
      </w:r>
    </w:p>
    <w:p w14:paraId="49F95488" w14:textId="77777777" w:rsidR="00B60203" w:rsidRPr="00BE491C" w:rsidRDefault="00B60203" w:rsidP="00B60203">
      <w:pPr>
        <w:pStyle w:val="Heading4"/>
        <w:rPr>
          <w:rFonts w:cs="Times New Roman"/>
        </w:rPr>
      </w:pPr>
      <w:r w:rsidRPr="00BE491C">
        <w:rPr>
          <w:rFonts w:cs="Times New Roman"/>
        </w:rPr>
        <w:t xml:space="preserve">‘Its’ means </w:t>
      </w:r>
      <w:r>
        <w:rPr>
          <w:rFonts w:cs="Times New Roman"/>
        </w:rPr>
        <w:t>the statutes belong to the government.</w:t>
      </w:r>
    </w:p>
    <w:p w14:paraId="7D2CB7E6" w14:textId="77777777" w:rsidR="00B60203" w:rsidRPr="00BE491C" w:rsidRDefault="00B60203" w:rsidP="00B60203">
      <w:r w:rsidRPr="00BE491C">
        <w:rPr>
          <w:rStyle w:val="Style13ptBold"/>
        </w:rPr>
        <w:t xml:space="preserve">US District Court 7 </w:t>
      </w:r>
      <w:r w:rsidRPr="00BE491C">
        <w:t xml:space="preserve">(United States District Court for the District of the Virgin Islands, Division of St. </w:t>
      </w:r>
      <w:proofErr w:type="gramStart"/>
      <w:r w:rsidRPr="00BE491C">
        <w:t>Thomas</w:t>
      </w:r>
      <w:proofErr w:type="gramEnd"/>
      <w:r w:rsidRPr="00BE491C">
        <w:t xml:space="preserve"> and St. John, “AGF Marine Aviation &amp; Transp. v. Cassin,” </w:t>
      </w:r>
      <w:r w:rsidRPr="00BE491C">
        <w:rPr>
          <w:i/>
        </w:rPr>
        <w:t>2007 U.S. Dist. LEXIS 90808</w:t>
      </w:r>
      <w:r w:rsidRPr="00BE491C">
        <w:t>, Lexis)</w:t>
      </w:r>
    </w:p>
    <w:p w14:paraId="3797F23C" w14:textId="77777777" w:rsidR="00B60203" w:rsidRDefault="00B60203" w:rsidP="00B60203">
      <w:pPr>
        <w:rPr>
          <w:sz w:val="14"/>
        </w:rPr>
      </w:pPr>
      <w:r w:rsidRPr="00BE491C">
        <w:rPr>
          <w:sz w:val="14"/>
        </w:rPr>
        <w:t xml:space="preserve">The Court inadvertently used the word "his" when the Court intended to use </w:t>
      </w:r>
      <w:r w:rsidRPr="00BE491C">
        <w:rPr>
          <w:rStyle w:val="StyleUnderline"/>
        </w:rPr>
        <w:t>the word "</w:t>
      </w:r>
      <w:r w:rsidRPr="00395894">
        <w:rPr>
          <w:rStyle w:val="StyleUnderline"/>
          <w:highlight w:val="cyan"/>
        </w:rPr>
        <w:t>its.</w:t>
      </w:r>
      <w:r w:rsidRPr="00BE491C">
        <w:rPr>
          <w:rStyle w:val="StyleUnderline"/>
        </w:rPr>
        <w:t>"</w:t>
      </w:r>
      <w:r w:rsidRPr="00BE491C">
        <w:rPr>
          <w:sz w:val="14"/>
        </w:rPr>
        <w:t xml:space="preserve"> </w:t>
      </w:r>
      <w:r w:rsidRPr="00BE491C">
        <w:rPr>
          <w:rStyle w:val="StyleUnderline"/>
        </w:rPr>
        <w:t xml:space="preserve">The </w:t>
      </w:r>
      <w:r w:rsidRPr="00395894">
        <w:rPr>
          <w:rStyle w:val="StyleUnderline"/>
          <w:highlight w:val="cyan"/>
        </w:rPr>
        <w:t>possessive pronoun</w:t>
      </w:r>
      <w:r w:rsidRPr="00BE491C">
        <w:rPr>
          <w:sz w:val="14"/>
        </w:rPr>
        <w:t xml:space="preserve"> was </w:t>
      </w:r>
      <w:r w:rsidRPr="00444DA3">
        <w:rPr>
          <w:rStyle w:val="StyleUnderline"/>
        </w:rPr>
        <w:t xml:space="preserve">intended to </w:t>
      </w:r>
      <w:r w:rsidRPr="00395894">
        <w:rPr>
          <w:rStyle w:val="StyleUnderline"/>
          <w:highlight w:val="cyan"/>
        </w:rPr>
        <w:t>refer to the party preceding</w:t>
      </w:r>
      <w:r w:rsidRPr="00BE491C">
        <w:rPr>
          <w:rStyle w:val="StyleUnderline"/>
        </w:rPr>
        <w:t xml:space="preserve"> its </w:t>
      </w:r>
      <w:r w:rsidRPr="00395894">
        <w:rPr>
          <w:rStyle w:val="StyleUnderline"/>
          <w:highlight w:val="cyan"/>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5B34AF0D" w14:textId="77777777" w:rsidR="00B60203" w:rsidRDefault="00B60203" w:rsidP="00B60203">
      <w:pPr>
        <w:pStyle w:val="Heading4"/>
      </w:pPr>
      <w:r>
        <w:t xml:space="preserve">The “core” antitrust statutes are the Sherman Act, Clayton Act, and FTC Act  </w:t>
      </w:r>
    </w:p>
    <w:p w14:paraId="0F2C7BF6" w14:textId="77777777" w:rsidR="00B60203" w:rsidRDefault="00B60203" w:rsidP="00B60203">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389C57F8" w14:textId="77777777" w:rsidR="00B60203" w:rsidRPr="001F4FBD" w:rsidRDefault="00B60203" w:rsidP="00B60203">
      <w:pPr>
        <w:rPr>
          <w:sz w:val="16"/>
        </w:rPr>
      </w:pPr>
      <w:r w:rsidRPr="009858EF">
        <w:rPr>
          <w:rStyle w:val="StyleUnderline"/>
        </w:rPr>
        <w:t xml:space="preserve">U.S. </w:t>
      </w:r>
      <w:r w:rsidRPr="00395894">
        <w:rPr>
          <w:rStyle w:val="StyleUnderline"/>
        </w:rPr>
        <w:t>antitrust law is defined by federal and state statutes, as interpreted by the courts</w:t>
      </w:r>
      <w:r w:rsidRPr="00AB1733">
        <w:rPr>
          <w:sz w:val="16"/>
        </w:rPr>
        <w:t xml:space="preserve">. The </w:t>
      </w:r>
      <w:r w:rsidRPr="00395894">
        <w:rPr>
          <w:rStyle w:val="Emphasis"/>
          <w:highlight w:val="cyan"/>
        </w:rPr>
        <w:t>core federal statutes</w:t>
      </w:r>
      <w:r w:rsidRPr="00395894">
        <w:rPr>
          <w:rStyle w:val="StyleUnderline"/>
          <w:highlight w:val="cyan"/>
        </w:rPr>
        <w:t xml:space="preserve"> are the Sherman Act</w:t>
      </w:r>
      <w:r w:rsidRPr="00AB1733">
        <w:rPr>
          <w:sz w:val="16"/>
        </w:rPr>
        <w:t xml:space="preserve">,1 passed by Congress in 1890, </w:t>
      </w:r>
      <w:r w:rsidRPr="00395894">
        <w:rPr>
          <w:rStyle w:val="StyleUnderline"/>
          <w:highlight w:val="cyan"/>
        </w:rPr>
        <w:t xml:space="preserve">and the </w:t>
      </w:r>
      <w:r w:rsidRPr="00395894">
        <w:rPr>
          <w:rStyle w:val="Emphasis"/>
          <w:highlight w:val="cyan"/>
        </w:rPr>
        <w:t>F</w:t>
      </w:r>
      <w:r w:rsidRPr="009858EF">
        <w:rPr>
          <w:rStyle w:val="StyleUnderline"/>
        </w:rPr>
        <w:t xml:space="preserve">ederal </w:t>
      </w:r>
      <w:r w:rsidRPr="00395894">
        <w:rPr>
          <w:rStyle w:val="Emphasis"/>
          <w:highlight w:val="cyan"/>
        </w:rPr>
        <w:t>T</w:t>
      </w:r>
      <w:r w:rsidRPr="009858EF">
        <w:rPr>
          <w:rStyle w:val="StyleUnderline"/>
        </w:rPr>
        <w:t xml:space="preserve">rade </w:t>
      </w:r>
      <w:r w:rsidRPr="00395894">
        <w:rPr>
          <w:rStyle w:val="Emphasis"/>
          <w:highlight w:val="cyan"/>
        </w:rPr>
        <w:t>C</w:t>
      </w:r>
      <w:r w:rsidRPr="009858EF">
        <w:rPr>
          <w:rStyle w:val="StyleUnderline"/>
        </w:rPr>
        <w:t>ommission</w:t>
      </w:r>
      <w:r w:rsidRPr="00AB1733">
        <w:rPr>
          <w:sz w:val="16"/>
        </w:rPr>
        <w:t xml:space="preserve">2 </w:t>
      </w:r>
      <w:r w:rsidRPr="00395894">
        <w:rPr>
          <w:rStyle w:val="StyleUnderline"/>
          <w:highlight w:val="cyan"/>
        </w:rPr>
        <w:t>and Clayton Acts</w:t>
      </w:r>
      <w:r w:rsidRPr="00AB1733">
        <w:rPr>
          <w:sz w:val="16"/>
        </w:rPr>
        <w:t>,3 both passed in 1914. The United States Department of Justice (“</w:t>
      </w:r>
      <w:r w:rsidRPr="00395894">
        <w:rPr>
          <w:rStyle w:val="StyleUnderline"/>
          <w:highlight w:val="cyan"/>
        </w:rPr>
        <w:t>DOJ”) and</w:t>
      </w:r>
      <w:r w:rsidRPr="00AB1733">
        <w:rPr>
          <w:sz w:val="16"/>
        </w:rPr>
        <w:t xml:space="preserve"> the Federal Trade Commission (“</w:t>
      </w:r>
      <w:r w:rsidRPr="00395894">
        <w:rPr>
          <w:rStyle w:val="StyleUnderline"/>
          <w:highlight w:val="cyan"/>
        </w:rPr>
        <w:t>FTC</w:t>
      </w:r>
      <w:r w:rsidRPr="00AB1733">
        <w:rPr>
          <w:sz w:val="16"/>
        </w:rPr>
        <w:t xml:space="preserve">” or “Commission”) (together the “agencies”) </w:t>
      </w:r>
      <w:r w:rsidRPr="00395894">
        <w:rPr>
          <w:rStyle w:val="StyleUnderline"/>
          <w:highlight w:val="cyan"/>
        </w:rPr>
        <w:t>share enforcement</w:t>
      </w:r>
      <w:r w:rsidRPr="009858EF">
        <w:rPr>
          <w:rStyle w:val="StyleUnderline"/>
        </w:rPr>
        <w:t xml:space="preserve"> of most areas of federal antitrust law but </w:t>
      </w:r>
      <w:r w:rsidRPr="00444DA3">
        <w:rPr>
          <w:rStyle w:val="StyleUnderline"/>
        </w:rPr>
        <w:t>with some differences in the scope of their authority</w:t>
      </w:r>
      <w:r w:rsidRPr="00444DA3">
        <w:rPr>
          <w:sz w:val="16"/>
        </w:rPr>
        <w:t xml:space="preserve">. The </w:t>
      </w:r>
      <w:r w:rsidRPr="00444DA3">
        <w:rPr>
          <w:rStyle w:val="StyleUnderline"/>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444DA3">
        <w:rPr>
          <w:rStyle w:val="StyleUnderline"/>
        </w:rPr>
        <w:t>FTC brings most unfair methods of competition cases under the same standards that courts apply to Sherman Act claims. The most prominent exception is the invitation to collude offense, which falls outside the scope of the Sherman Act</w:t>
      </w:r>
      <w:r w:rsidRPr="00444DA3">
        <w:rPr>
          <w:sz w:val="16"/>
        </w:rPr>
        <w:t xml:space="preserve"> (if the invitation is not accepted, there is no agreement). The FTC challenges invitations to collude as so-called “standalone” violations of Section 5.4 The </w:t>
      </w:r>
      <w:r w:rsidRPr="00444DA3">
        <w:rPr>
          <w:rStyle w:val="StyleUnderline"/>
        </w:rPr>
        <w:t xml:space="preserve">DOJ has sole authority to pursue </w:t>
      </w:r>
      <w:r w:rsidRPr="00444DA3">
        <w:rPr>
          <w:rStyle w:val="Emphasis"/>
        </w:rPr>
        <w:t>criminal violations</w:t>
      </w:r>
      <w:r w:rsidRPr="00444DA3">
        <w:rPr>
          <w:rStyle w:val="StyleUnderline"/>
        </w:rPr>
        <w:t xml:space="preserve"> of the 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60E7A97F" w14:textId="77777777" w:rsidR="00B60203" w:rsidRDefault="00B60203" w:rsidP="00B60203">
      <w:pPr>
        <w:pStyle w:val="Heading4"/>
      </w:pPr>
      <w:r>
        <w:t>They</w:t>
      </w:r>
      <w:r w:rsidRPr="00BE491C">
        <w:t xml:space="preserve"> violate</w:t>
      </w:r>
      <w:r>
        <w:t>—the resolution requires government action.</w:t>
      </w:r>
    </w:p>
    <w:p w14:paraId="325E5643" w14:textId="77777777" w:rsidR="00B60203" w:rsidRPr="00444DA3" w:rsidRDefault="00B60203" w:rsidP="00B60203"/>
    <w:p w14:paraId="68201C1C" w14:textId="77777777" w:rsidR="00B60203" w:rsidRPr="009E3839" w:rsidRDefault="00B60203" w:rsidP="00B60203">
      <w:pPr>
        <w:pStyle w:val="Heading4"/>
        <w:rPr>
          <w:rFonts w:cs="Times New Roman"/>
        </w:rPr>
      </w:pPr>
      <w:r>
        <w:rPr>
          <w:rFonts w:cs="Times New Roman"/>
        </w:rPr>
        <w:t xml:space="preserve">1.  Clash— </w:t>
      </w:r>
      <w:r w:rsidRPr="009E3839">
        <w:rPr>
          <w:rFonts w:cs="Times New Roman"/>
        </w:rPr>
        <w:t xml:space="preserve">open subjects create incentives for avoidance and monopolization of moral high ground---that denies a role for the neg, destroys </w:t>
      </w:r>
      <w:proofErr w:type="gramStart"/>
      <w:r w:rsidRPr="009E3839">
        <w:rPr>
          <w:rFonts w:cs="Times New Roman"/>
        </w:rPr>
        <w:t>second-level</w:t>
      </w:r>
      <w:proofErr w:type="gramEnd"/>
      <w:r w:rsidRPr="009E3839">
        <w:rPr>
          <w:rFonts w:cs="Times New Roman"/>
        </w:rPr>
        <w:t xml:space="preserve"> understanding and turns the case</w:t>
      </w:r>
    </w:p>
    <w:p w14:paraId="32E33ADC" w14:textId="77777777" w:rsidR="00B60203" w:rsidRPr="009E3839" w:rsidRDefault="00B60203" w:rsidP="00B60203">
      <w:r>
        <w:rPr>
          <w:rStyle w:val="Style13ptBold"/>
        </w:rPr>
        <w:t>Grossberg</w:t>
      </w:r>
      <w:r w:rsidRPr="009E3839">
        <w:rPr>
          <w:rStyle w:val="Style13ptBold"/>
        </w:rPr>
        <w:t xml:space="preserve"> 15</w:t>
      </w:r>
      <w:r w:rsidRPr="009E3839">
        <w:rPr>
          <w:b/>
        </w:rPr>
        <w:t xml:space="preserve"> - </w:t>
      </w:r>
      <w:r w:rsidRPr="009E3839">
        <w:t>Morris Davis Distinguished Prof</w:t>
      </w:r>
      <w:r w:rsidRPr="00CD5B34">
        <w:t xml:space="preserve">essor University of North Carolina at Chapel Hill (Lawrence, We All Want to Change the World THE PARADOX OF THE U.S. LEFT A POLEMIC, </w:t>
      </w:r>
      <w:hyperlink r:id="rId7" w:history="1">
        <w:r w:rsidRPr="00CD5B34">
          <w:rPr>
            <w:rStyle w:val="Hyperlink"/>
          </w:rPr>
          <w:t>http://www.lwbooks.co.uk/ebooks/we_all_want_to_change_the_world.pdf</w:t>
        </w:r>
      </w:hyperlink>
      <w:r>
        <w:t>)</w:t>
      </w:r>
    </w:p>
    <w:p w14:paraId="5255D7D9" w14:textId="77777777" w:rsidR="00B60203" w:rsidRPr="00BE491C" w:rsidRDefault="00B60203" w:rsidP="00B60203">
      <w:r w:rsidRPr="009E3839">
        <w:t xml:space="preserve">I will, in the following description, focus on the situation in the human sciences (rather than the hard sciences), where </w:t>
      </w:r>
      <w:r w:rsidRPr="005E0B33">
        <w:rPr>
          <w:rStyle w:val="StyleUnderline"/>
          <w:highlight w:val="cyan"/>
        </w:rPr>
        <w:t>the explosion of publication creates</w:t>
      </w:r>
      <w:r w:rsidRPr="009E3839">
        <w:rPr>
          <w:rStyle w:val="StyleUnderline"/>
        </w:rPr>
        <w:t xml:space="preserve"> an ever-expanding circle in which there is always </w:t>
      </w:r>
      <w:r w:rsidRPr="009E3839">
        <w:rPr>
          <w:rStyle w:val="Emphasis"/>
        </w:rPr>
        <w:t>too much to read</w:t>
      </w:r>
      <w:r w:rsidRPr="009E3839">
        <w:t>—</w:t>
      </w:r>
      <w:r w:rsidRPr="005E0B33">
        <w:rPr>
          <w:rStyle w:val="StyleUnderline"/>
          <w:highlight w:val="cyan"/>
        </w:rPr>
        <w:t>too many positions, too many arguments</w:t>
      </w:r>
      <w:r w:rsidRPr="009E3839">
        <w:rPr>
          <w:rStyle w:val="StyleUnderline"/>
        </w:rPr>
        <w:t>, too much contradictory evidence</w:t>
      </w:r>
      <w:r w:rsidRPr="009E3839">
        <w:t xml:space="preserve">—so that scholars </w:t>
      </w:r>
      <w:proofErr w:type="gramStart"/>
      <w:r w:rsidRPr="009E3839">
        <w:t>have to</w:t>
      </w:r>
      <w:proofErr w:type="gramEnd"/>
      <w:r w:rsidRPr="009E3839">
        <w:t xml:space="preserve"> rely on either the author's stature or theoretical and/or political agreement. </w:t>
      </w:r>
      <w:r w:rsidRPr="005E0B33">
        <w:rPr>
          <w:rStyle w:val="StyleUnderline"/>
          <w:highlight w:val="cyan"/>
        </w:rPr>
        <w:t>It has become</w:t>
      </w:r>
      <w:r w:rsidRPr="009E3839">
        <w:rPr>
          <w:rStyle w:val="StyleUnderline"/>
        </w:rPr>
        <w:t xml:space="preserve"> </w:t>
      </w:r>
      <w:r w:rsidRPr="009E3839">
        <w:t xml:space="preserve">almost </w:t>
      </w:r>
      <w:r w:rsidRPr="005E0B33">
        <w:rPr>
          <w:rStyle w:val="Emphasis"/>
          <w:highlight w:val="cyan"/>
        </w:rPr>
        <w:t>impossible to read everything</w:t>
      </w:r>
      <w:r w:rsidRPr="009E3839">
        <w:rPr>
          <w:rStyle w:val="StyleUnderline"/>
        </w:rPr>
        <w:t xml:space="preserve"> one must read</w:t>
      </w:r>
      <w:r w:rsidRPr="009E3839">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5E0B33">
        <w:rPr>
          <w:rStyle w:val="StyleUnderline"/>
          <w:highlight w:val="cyan"/>
        </w:rPr>
        <w:t>This</w:t>
      </w:r>
      <w:r w:rsidRPr="009E3839">
        <w:t xml:space="preserve"> situation </w:t>
      </w:r>
      <w:r w:rsidRPr="005E0B33">
        <w:rPr>
          <w:rStyle w:val="StyleUnderline"/>
          <w:highlight w:val="cyan"/>
        </w:rPr>
        <w:t xml:space="preserve">has </w:t>
      </w:r>
      <w:r w:rsidRPr="005E0B33">
        <w:rPr>
          <w:rStyle w:val="Emphasis"/>
          <w:highlight w:val="cyan"/>
        </w:rPr>
        <w:t>serious consequences</w:t>
      </w:r>
      <w:r w:rsidRPr="009E3839">
        <w:t xml:space="preserve">: </w:t>
      </w:r>
      <w:r w:rsidRPr="009E3839">
        <w:rPr>
          <w:rStyle w:val="StyleUnderline"/>
        </w:rPr>
        <w:t>First,</w:t>
      </w:r>
      <w:r w:rsidRPr="009E3839">
        <w:t xml:space="preserve"> one's </w:t>
      </w:r>
      <w:r w:rsidRPr="009E3839">
        <w:rPr>
          <w:rStyle w:val="StyleUnderline"/>
        </w:rPr>
        <w:t xml:space="preserve">expertise becomes defined in increasingly narrow terms, resulting in </w:t>
      </w:r>
      <w:r w:rsidRPr="00B739E5">
        <w:rPr>
          <w:rStyle w:val="StyleUnderline"/>
        </w:rPr>
        <w:t>the proliferation of sub-fields.</w:t>
      </w:r>
      <w:r w:rsidRPr="00B739E5">
        <w:t xml:space="preserve">9 </w:t>
      </w:r>
      <w:r w:rsidRPr="00B739E5">
        <w:rPr>
          <w:b/>
        </w:rPr>
        <w:t xml:space="preserve">[insert footnote 9] </w:t>
      </w:r>
      <w:r w:rsidRPr="00B739E5">
        <w:rPr>
          <w:rStyle w:val="StyleUnderline"/>
        </w:rPr>
        <w:t>For example, one might point to security studies, surveillance studies, transition studies, game studies, code studies, hip-hop studies, horror studies, etc.</w:t>
      </w:r>
      <w:r w:rsidRPr="00B739E5">
        <w:rPr>
          <w:b/>
        </w:rPr>
        <w:t xml:space="preserve"> [Footnote 9 ends] </w:t>
      </w:r>
      <w:r w:rsidRPr="00B739E5">
        <w:t xml:space="preserve">And </w:t>
      </w:r>
      <w:r w:rsidRPr="00B739E5">
        <w:rPr>
          <w:rStyle w:val="StyleUnderline"/>
        </w:rPr>
        <w:t>while each of them is valuable</w:t>
      </w:r>
      <w:r w:rsidRPr="009E3839">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9E3839">
        <w:t xml:space="preserve">, anything that has not been said elsewhere. </w:t>
      </w:r>
      <w:r w:rsidRPr="009E3839">
        <w:rPr>
          <w:rStyle w:val="StyleUnderline"/>
        </w:rPr>
        <w:t>They frequently simply re-discover in their own empirical "pocket" universe what others have said previously in other fields</w:t>
      </w:r>
      <w:r w:rsidRPr="009E3839">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9E3839">
        <w:t xml:space="preserve"> fields or </w:t>
      </w:r>
      <w:r w:rsidRPr="009E3839">
        <w:rPr>
          <w:rStyle w:val="StyleUnderline"/>
        </w:rPr>
        <w:t>positions</w:t>
      </w:r>
      <w:r w:rsidRPr="009E3839">
        <w:t xml:space="preserve">. So, </w:t>
      </w:r>
      <w:r w:rsidRPr="005E0B33">
        <w:rPr>
          <w:rStyle w:val="StyleUnderline"/>
          <w:highlight w:val="cyan"/>
        </w:rPr>
        <w:t>academics create</w:t>
      </w:r>
      <w:r w:rsidRPr="009E3839">
        <w:t xml:space="preserve"> ever shrinking circles in which authors cite a few theoretically and politically compatible works, and then follow the footnotes, all of which ultimately lead back to the original authors, creating </w:t>
      </w:r>
      <w:r w:rsidRPr="005E0B33">
        <w:rPr>
          <w:rStyle w:val="Emphasis"/>
          <w:highlight w:val="cyan"/>
        </w:rPr>
        <w:t>an endlessly self-referential closed system of citations, a numbingly predictable, circular tissue of references</w:t>
      </w:r>
      <w:r w:rsidRPr="009E3839">
        <w:t xml:space="preserve">. </w:t>
      </w:r>
      <w:r w:rsidRPr="009E3839">
        <w:rPr>
          <w:rStyle w:val="StyleUnderline"/>
        </w:rPr>
        <w:t xml:space="preserve">Second, </w:t>
      </w:r>
      <w:r w:rsidRPr="005E0B33">
        <w:rPr>
          <w:rStyle w:val="StyleUnderline"/>
          <w:highlight w:val="cyan"/>
        </w:rPr>
        <w:t>one is less likely to</w:t>
      </w:r>
      <w:r w:rsidRPr="009E3839">
        <w:rPr>
          <w:rStyle w:val="StyleUnderline"/>
        </w:rPr>
        <w:t xml:space="preserve"> read work that appears tangential but may nevertheless be </w:t>
      </w:r>
      <w:proofErr w:type="gramStart"/>
      <w:r w:rsidRPr="009E3839">
        <w:rPr>
          <w:rStyle w:val="StyleUnderline"/>
        </w:rPr>
        <w:t>absolutely decisive</w:t>
      </w:r>
      <w:proofErr w:type="gramEnd"/>
      <w:r w:rsidRPr="009E3839">
        <w:rPr>
          <w:rStyle w:val="StyleUnderline"/>
        </w:rPr>
        <w:t xml:space="preserve"> to </w:t>
      </w:r>
      <w:r w:rsidRPr="005E0B33">
        <w:rPr>
          <w:rStyle w:val="StyleUnderline"/>
          <w:highlight w:val="cyan"/>
        </w:rPr>
        <w:t>produc</w:t>
      </w:r>
      <w:r w:rsidRPr="009E3839">
        <w:rPr>
          <w:rStyle w:val="StyleUnderline"/>
        </w:rPr>
        <w:t xml:space="preserve">ing truly interesting and </w:t>
      </w:r>
      <w:r w:rsidRPr="005E0B33">
        <w:rPr>
          <w:rStyle w:val="StyleUnderline"/>
          <w:highlight w:val="cyan"/>
        </w:rPr>
        <w:t>insightful research</w:t>
      </w:r>
      <w:r w:rsidRPr="009E3839">
        <w:t xml:space="preserve">. Asking significant questions should demand that one </w:t>
      </w:r>
      <w:proofErr w:type="gramStart"/>
      <w:r w:rsidRPr="009E3839">
        <w:t>makes reference</w:t>
      </w:r>
      <w:proofErr w:type="gramEnd"/>
      <w:r w:rsidRPr="009E3839">
        <w:t xml:space="preserve"> to all sorts of concepts and questions which would lead one to follow other unexpected traditions and lines of research, since </w:t>
      </w:r>
      <w:r w:rsidRPr="005E0B33">
        <w:rPr>
          <w:rStyle w:val="StyleUnderline"/>
          <w:highlight w:val="cyan"/>
        </w:rPr>
        <w:t>any investigation</w:t>
      </w:r>
      <w:r w:rsidRPr="009E3839">
        <w:t xml:space="preserve"> (e.g., around questions of participation, publics, or leadership, to use only a few examples that have irked me recently) </w:t>
      </w:r>
      <w:r w:rsidRPr="005E0B33">
        <w:rPr>
          <w:rStyle w:val="StyleUnderline"/>
          <w:highlight w:val="cyan"/>
        </w:rPr>
        <w:t>is likely to open up to an entire history of</w:t>
      </w:r>
      <w:r w:rsidRPr="009E3839">
        <w:rPr>
          <w:rStyle w:val="StyleUnderline"/>
        </w:rPr>
        <w:t xml:space="preserve"> problematization, of conversations and </w:t>
      </w:r>
      <w:r w:rsidRPr="005E0B33">
        <w:rPr>
          <w:rStyle w:val="StyleUnderline"/>
          <w:highlight w:val="cyan"/>
        </w:rPr>
        <w:t>debates, but</w:t>
      </w:r>
      <w:r w:rsidRPr="005E0B33">
        <w:rPr>
          <w:highlight w:val="cyan"/>
        </w:rPr>
        <w:t xml:space="preserve"> </w:t>
      </w:r>
      <w:r w:rsidRPr="005E0B33">
        <w:rPr>
          <w:rStyle w:val="Emphasis"/>
          <w:highlight w:val="cyan"/>
        </w:rPr>
        <w:t>who can afford the time and energy</w:t>
      </w:r>
      <w:r w:rsidRPr="009E3839">
        <w:rPr>
          <w:rStyle w:val="Emphasis"/>
        </w:rPr>
        <w:t xml:space="preserve"> anymore</w:t>
      </w:r>
      <w:r w:rsidRPr="009E3839">
        <w:t xml:space="preserve">. </w:t>
      </w:r>
      <w:r w:rsidRPr="009E3839">
        <w:rPr>
          <w:rStyle w:val="StyleUnderline"/>
        </w:rPr>
        <w:t>Third, one tends to read only the most recent work since so much is being published</w:t>
      </w:r>
      <w:r w:rsidRPr="009E3839">
        <w:t>—in various media—</w:t>
      </w:r>
      <w:r w:rsidRPr="009E3839">
        <w:rPr>
          <w:rStyle w:val="StyleUnderline"/>
        </w:rPr>
        <w:t xml:space="preserve">so rapidly that there is </w:t>
      </w:r>
      <w:r w:rsidRPr="009E3839">
        <w:rPr>
          <w:rStyle w:val="Emphasis"/>
        </w:rPr>
        <w:t>little time to go back and read</w:t>
      </w:r>
      <w:r w:rsidRPr="009E3839">
        <w:t xml:space="preserve">. </w:t>
      </w:r>
      <w:r w:rsidRPr="009E3839">
        <w:rPr>
          <w:rStyle w:val="StyleUnderline"/>
        </w:rPr>
        <w:t xml:space="preserve">Fourth, </w:t>
      </w:r>
      <w:r w:rsidRPr="005E0B33">
        <w:rPr>
          <w:rStyle w:val="StyleUnderline"/>
          <w:highlight w:val="cyan"/>
        </w:rPr>
        <w:t>one tends to select</w:t>
      </w:r>
      <w:r w:rsidRPr="009E3839">
        <w:rPr>
          <w:rStyle w:val="StyleUnderline"/>
        </w:rPr>
        <w:t xml:space="preserve"> one's </w:t>
      </w:r>
      <w:r w:rsidRPr="005E0B33">
        <w:rPr>
          <w:rStyle w:val="StyleUnderline"/>
          <w:highlight w:val="cyan"/>
        </w:rPr>
        <w:t>sources</w:t>
      </w:r>
      <w:r w:rsidRPr="009E3839">
        <w:rPr>
          <w:rStyle w:val="StyleUnderline"/>
        </w:rPr>
        <w:t xml:space="preserve"> </w:t>
      </w:r>
      <w:r w:rsidRPr="005E0B33">
        <w:rPr>
          <w:rStyle w:val="StyleUnderline"/>
          <w:highlight w:val="cyan"/>
        </w:rPr>
        <w:t>according to</w:t>
      </w:r>
      <w:r w:rsidRPr="009E3839">
        <w:rPr>
          <w:rStyle w:val="StyleUnderline"/>
        </w:rPr>
        <w:t xml:space="preserve"> criteria that have more to do with</w:t>
      </w:r>
      <w:r w:rsidRPr="009E3839">
        <w:t xml:space="preserve"> theoretical and </w:t>
      </w:r>
      <w:r w:rsidRPr="009E3839">
        <w:rPr>
          <w:rStyle w:val="StyleUnderline"/>
        </w:rPr>
        <w:t xml:space="preserve">political sympathies than with an </w:t>
      </w:r>
      <w:r w:rsidRPr="005E0B33">
        <w:rPr>
          <w:rStyle w:val="StyleUnderline"/>
          <w:highlight w:val="cyan"/>
        </w:rPr>
        <w:t>understanding of research as</w:t>
      </w:r>
      <w:r w:rsidRPr="005E0B33">
        <w:rPr>
          <w:rStyle w:val="Emphasis"/>
          <w:highlight w:val="cyan"/>
        </w:rPr>
        <w:t xml:space="preserve"> a conversation with difference</w:t>
      </w:r>
      <w:r w:rsidRPr="009E3839">
        <w:t xml:space="preserve">. </w:t>
      </w:r>
      <w:r w:rsidRPr="005E0B33">
        <w:rPr>
          <w:rStyle w:val="StyleUnderline"/>
          <w:highlight w:val="cyan"/>
        </w:rPr>
        <w:t>One reads selectively, finding those ideas that are already in line with what one assumes one already knows</w:t>
      </w:r>
      <w:r w:rsidRPr="009E3839">
        <w:t xml:space="preserve">, and one establishes a body of near-sacred texts; fifth, one selects topics that are au courant, partly because there is less scaffolding that one </w:t>
      </w:r>
      <w:proofErr w:type="gramStart"/>
      <w:r w:rsidRPr="009E3839">
        <w:t>has to</w:t>
      </w:r>
      <w:proofErr w:type="gramEnd"/>
      <w:r w:rsidRPr="009E3839">
        <w:t xml:space="preserve"> build upon and partly because one's work is more likely to gain visibility and impact. Sixth, </w:t>
      </w:r>
      <w:r w:rsidRPr="005E0B33">
        <w:rPr>
          <w:rStyle w:val="Emphasis"/>
          <w:highlight w:val="cyan"/>
        </w:rPr>
        <w:t>complexity goes out the door</w:t>
      </w:r>
      <w:r w:rsidRPr="00582B11">
        <w:t xml:space="preserve"> </w:t>
      </w:r>
      <w:r w:rsidRPr="009E3839">
        <w:rPr>
          <w:rStyle w:val="StyleUnderline"/>
        </w:rPr>
        <w:t>as one increasingly "sees the world in a grain of sand</w:t>
      </w:r>
      <w:r w:rsidRPr="009E3839">
        <w:t xml:space="preserve">." One can no longer be satisfied claiming to have discovered merely a new piece of a complex puzzle or even an interesting redeployment of an older practice or structure, because such claims do not bring fame and glory—either to oneself or the university. Instead, one </w:t>
      </w:r>
      <w:proofErr w:type="gramStart"/>
      <w:r w:rsidRPr="009E3839">
        <w:t>has to</w:t>
      </w:r>
      <w:proofErr w:type="gramEnd"/>
      <w:r w:rsidRPr="009E3839">
        <w:t xml:space="preserve"> have discovered the leading edge, the new key or essence. One good but relatively small idea is expanded into a metonym for the entire economy, </w:t>
      </w:r>
      <w:proofErr w:type="gramStart"/>
      <w:r w:rsidRPr="009E3839">
        <w:t>culture</w:t>
      </w:r>
      <w:proofErr w:type="gramEnd"/>
      <w:r w:rsidRPr="009E3839">
        <w:t xml:space="preserve"> or society. Instead of seeking new discursive forms to embody complexity, </w:t>
      </w:r>
      <w:proofErr w:type="gramStart"/>
      <w:r w:rsidRPr="009E3839">
        <w:t>uncertainty</w:t>
      </w:r>
      <w:proofErr w:type="gramEnd"/>
      <w:r w:rsidRPr="009E3839">
        <w:t xml:space="preserve"> and humility, one goes with elegance, hyperbole and the ever receding new.</w:t>
      </w:r>
    </w:p>
    <w:p w14:paraId="42467613" w14:textId="77777777" w:rsidR="00B60203" w:rsidRDefault="00B60203" w:rsidP="00B60203">
      <w:pPr>
        <w:pStyle w:val="Heading4"/>
        <w:rPr>
          <w:rFonts w:cs="Times New Roman"/>
        </w:rPr>
      </w:pPr>
    </w:p>
    <w:p w14:paraId="242C935E" w14:textId="77777777" w:rsidR="00B60203" w:rsidRPr="00BE491C" w:rsidRDefault="00B60203" w:rsidP="00B60203">
      <w:pPr>
        <w:pStyle w:val="Heading4"/>
        <w:rPr>
          <w:rFonts w:cs="Times New Roman"/>
        </w:rPr>
      </w:pPr>
      <w:r w:rsidRPr="00BE491C">
        <w:rPr>
          <w:rFonts w:cs="Times New Roman"/>
        </w:rPr>
        <w:t>2</w:t>
      </w:r>
      <w:r>
        <w:rPr>
          <w:rFonts w:cs="Times New Roman"/>
        </w:rPr>
        <w:t>. F</w:t>
      </w:r>
      <w:r w:rsidRPr="00BE491C">
        <w:rPr>
          <w:rFonts w:cs="Times New Roman"/>
        </w:rPr>
        <w:t>airness</w:t>
      </w:r>
      <w:r>
        <w:rPr>
          <w:rFonts w:cs="Times New Roman"/>
        </w:rPr>
        <w:t>—</w:t>
      </w:r>
      <w:r w:rsidRPr="00BE491C">
        <w:rPr>
          <w:rFonts w:cs="Times New Roman"/>
        </w:rPr>
        <w:t xml:space="preserve"> non-topical advocacies </w:t>
      </w:r>
      <w:r w:rsidRPr="00BE491C">
        <w:rPr>
          <w:rFonts w:cs="Times New Roman"/>
          <w:u w:val="single"/>
        </w:rPr>
        <w:t>monopolize</w:t>
      </w:r>
      <w:r w:rsidRPr="00BE491C">
        <w:rPr>
          <w:rFonts w:cs="Times New Roman"/>
        </w:rPr>
        <w:t xml:space="preserve"> argumentative ground and allow the affirmative to </w:t>
      </w:r>
      <w:r w:rsidRPr="00BE491C">
        <w:rPr>
          <w:rFonts w:cs="Times New Roman"/>
          <w:u w:val="single"/>
        </w:rPr>
        <w:t>unilaterally</w:t>
      </w:r>
      <w:r w:rsidRPr="00BE491C">
        <w:rPr>
          <w:rFonts w:cs="Times New Roman"/>
        </w:rPr>
        <w:t xml:space="preserve"> determine negative positions </w:t>
      </w:r>
      <w:r>
        <w:rPr>
          <w:rFonts w:cs="Times New Roman"/>
        </w:rPr>
        <w:t>which rigs the game against the neg</w:t>
      </w:r>
      <w:r w:rsidRPr="00BE491C">
        <w:rPr>
          <w:rFonts w:cs="Times New Roman"/>
        </w:rPr>
        <w:t>– this comes before substance because it’s a procedural question</w:t>
      </w:r>
    </w:p>
    <w:p w14:paraId="5D1E362B" w14:textId="77777777" w:rsidR="00B60203" w:rsidRPr="00B55AD5" w:rsidRDefault="00B60203" w:rsidP="00B60203"/>
    <w:p w14:paraId="66CBE298" w14:textId="77777777" w:rsidR="00B60203" w:rsidRPr="00B60203" w:rsidRDefault="00B60203" w:rsidP="00B60203"/>
    <w:p w14:paraId="39AF6FE8" w14:textId="44E452CC" w:rsidR="006B0FB4" w:rsidRDefault="006B0FB4" w:rsidP="006B0FB4">
      <w:pPr>
        <w:pStyle w:val="Heading3"/>
      </w:pPr>
      <w:r>
        <w:t>1NC---Case</w:t>
      </w:r>
    </w:p>
    <w:p w14:paraId="2C1DCD72" w14:textId="38592CF2" w:rsidR="009D612B" w:rsidRDefault="009D612B" w:rsidP="009D612B">
      <w:pPr>
        <w:pStyle w:val="Heading4"/>
      </w:pPr>
      <w:r>
        <w:t xml:space="preserve">Universalizing the honorable harvest is impossible---a wide transition is infeasible. </w:t>
      </w:r>
    </w:p>
    <w:p w14:paraId="11CB6EED" w14:textId="77777777" w:rsidR="009D612B" w:rsidRPr="000C714B" w:rsidRDefault="009D612B" w:rsidP="009D612B">
      <w:pPr>
        <w:rPr>
          <w:rFonts w:asciiTheme="minorHAnsi" w:hAnsiTheme="minorHAnsi" w:cstheme="minorHAnsi"/>
        </w:rPr>
      </w:pPr>
      <w:r w:rsidRPr="000C714B">
        <w:rPr>
          <w:rStyle w:val="Style13ptBold"/>
          <w:rFonts w:asciiTheme="minorHAnsi" w:hAnsiTheme="minorHAnsi" w:cstheme="minorHAnsi"/>
        </w:rPr>
        <w:t>Büchs &amp;</w:t>
      </w:r>
      <w:r w:rsidRPr="000C714B">
        <w:rPr>
          <w:rFonts w:asciiTheme="minorHAnsi" w:hAnsiTheme="minorHAnsi" w:cstheme="minorHAnsi"/>
        </w:rPr>
        <w:t xml:space="preserve"> </w:t>
      </w:r>
      <w:r w:rsidRPr="000C714B">
        <w:rPr>
          <w:rStyle w:val="Style13ptBold"/>
          <w:rFonts w:asciiTheme="minorHAnsi" w:hAnsiTheme="minorHAnsi" w:cstheme="minorHAnsi"/>
        </w:rPr>
        <w:t>Koch 18</w:t>
      </w:r>
      <w:r w:rsidRPr="000C714B">
        <w:rPr>
          <w:rFonts w:asciiTheme="minorHAnsi" w:hAnsiTheme="minorHAnsi" w:cstheme="minorHAnsi"/>
        </w:rPr>
        <w:t xml:space="preserve">. * Associate Professor in Sustainability, Economics and Low Carbon Transitions at the Sustainability Research Institute, University of Leeds. For CREDS, she is working on the Excess Travel team, modelling high travel </w:t>
      </w:r>
      <w:proofErr w:type="gramStart"/>
      <w:r w:rsidRPr="000C714B">
        <w:rPr>
          <w:rFonts w:asciiTheme="minorHAnsi" w:hAnsiTheme="minorHAnsi" w:cstheme="minorHAnsi"/>
        </w:rPr>
        <w:t>demand</w:t>
      </w:r>
      <w:proofErr w:type="gramEnd"/>
      <w:r w:rsidRPr="000C714B">
        <w:rPr>
          <w:rFonts w:asciiTheme="minorHAnsi" w:hAnsiTheme="minorHAnsi" w:cstheme="minorHAnsi"/>
        </w:rPr>
        <w:t xml:space="preserve"> and identifying interventions for high travel demand reduction. ** Professor at Lund University. Visiting Scholar / Guest Professor at Universidad Complutense de Madrid, Erasmus University Rotterdam, Glasgow University, Programa de Economía del Trabajo (Santiago de Chile), Lund University (prior to my current employment), GESIS - Leibniz Institute of the Social Sciences in Cologne, University of Edinburgh and at the Institute for Advanced Sustainability Studies in Potsdam. </w:t>
      </w:r>
      <w:r>
        <w:rPr>
          <w:rFonts w:asciiTheme="minorHAnsi" w:hAnsiTheme="minorHAnsi" w:cstheme="minorHAnsi"/>
        </w:rPr>
        <w:t>(September 20</w:t>
      </w:r>
      <w:r w:rsidRPr="00E72547">
        <w:rPr>
          <w:rFonts w:asciiTheme="minorHAnsi" w:hAnsiTheme="minorHAnsi" w:cstheme="minorHAnsi"/>
          <w:vertAlign w:val="superscript"/>
        </w:rPr>
        <w:t>th</w:t>
      </w:r>
      <w:r>
        <w:rPr>
          <w:rFonts w:asciiTheme="minorHAnsi" w:hAnsiTheme="minorHAnsi" w:cstheme="minorHAnsi"/>
        </w:rPr>
        <w:t xml:space="preserve">, 2018, </w:t>
      </w:r>
      <w:r w:rsidRPr="000C714B">
        <w:rPr>
          <w:rFonts w:asciiTheme="minorHAnsi" w:hAnsiTheme="minorHAnsi" w:cstheme="minorHAnsi"/>
        </w:rPr>
        <w:t xml:space="preserve">“Challenges for the degrowth transition: The debate about wellbeing.” </w:t>
      </w:r>
      <w:hyperlink r:id="rId8" w:history="1">
        <w:r w:rsidRPr="000C714B">
          <w:rPr>
            <w:rStyle w:val="Hyperlink"/>
            <w:rFonts w:asciiTheme="minorHAnsi" w:hAnsiTheme="minorHAnsi" w:cstheme="minorHAnsi"/>
          </w:rPr>
          <w:t>https://doi.org/10.1016/j.futures.2018.09.002</w:t>
        </w:r>
      </w:hyperlink>
      <w:r>
        <w:rPr>
          <w:rFonts w:asciiTheme="minorHAnsi" w:hAnsiTheme="minorHAnsi" w:cstheme="minorHAnsi"/>
        </w:rPr>
        <w:t>)</w:t>
      </w:r>
    </w:p>
    <w:p w14:paraId="446B3FEE" w14:textId="77777777" w:rsidR="009D612B" w:rsidRDefault="009D612B" w:rsidP="009D612B">
      <w:pPr>
        <w:rPr>
          <w:rFonts w:asciiTheme="minorHAnsi" w:hAnsiTheme="minorHAnsi" w:cstheme="minorHAnsi"/>
          <w:sz w:val="16"/>
        </w:rPr>
      </w:pPr>
      <w:r w:rsidRPr="00E72547">
        <w:rPr>
          <w:rFonts w:asciiTheme="minorHAnsi" w:hAnsiTheme="minorHAnsi" w:cstheme="minorHAnsi"/>
          <w:sz w:val="16"/>
        </w:rPr>
        <w:t xml:space="preserve">‘Locked’ into growth and rising wellbeing expectations? Having set out in the previous sections the discussion about wellbeing in the degrowth discourse so far, we now examine two additional wellbeing related challenges to the political feasibility of degrowth. First, it can be argued that the </w:t>
      </w:r>
      <w:r w:rsidRPr="00EC03DE">
        <w:rPr>
          <w:rStyle w:val="StyleUnderline"/>
          <w:rFonts w:asciiTheme="minorHAnsi" w:hAnsiTheme="minorHAnsi" w:cstheme="minorHAnsi"/>
          <w:highlight w:val="yellow"/>
        </w:rPr>
        <w:t xml:space="preserve">dominance of growth-based economics has </w:t>
      </w:r>
      <w:r w:rsidRPr="00E72547">
        <w:rPr>
          <w:rStyle w:val="StyleUnderline"/>
          <w:rFonts w:asciiTheme="minorHAnsi" w:hAnsiTheme="minorHAnsi" w:cstheme="minorHAnsi"/>
          <w:highlight w:val="yellow"/>
        </w:rPr>
        <w:t>taken</w:t>
      </w:r>
      <w:r w:rsidRPr="00E72547">
        <w:rPr>
          <w:rStyle w:val="StyleUnderline"/>
          <w:rFonts w:asciiTheme="minorHAnsi" w:hAnsiTheme="minorHAnsi" w:cstheme="minorHAnsi"/>
        </w:rPr>
        <w:t xml:space="preserve"> on </w:t>
      </w:r>
      <w:r w:rsidRPr="00E72547">
        <w:rPr>
          <w:rStyle w:val="StyleUnderline"/>
          <w:rFonts w:asciiTheme="minorHAnsi" w:hAnsiTheme="minorHAnsi" w:cstheme="minorHAnsi"/>
          <w:highlight w:val="yellow"/>
        </w:rPr>
        <w:t>a ‘</w:t>
      </w:r>
      <w:r w:rsidRPr="00E72547">
        <w:rPr>
          <w:rStyle w:val="Emphasis"/>
          <w:rFonts w:asciiTheme="minorHAnsi" w:hAnsiTheme="minorHAnsi" w:cstheme="minorHAnsi"/>
          <w:highlight w:val="yellow"/>
        </w:rPr>
        <w:t>structural’ quality</w:t>
      </w:r>
      <w:r w:rsidRPr="00E72547">
        <w:rPr>
          <w:rFonts w:asciiTheme="minorHAnsi" w:hAnsiTheme="minorHAnsi" w:cstheme="minorHAnsi"/>
          <w:sz w:val="16"/>
        </w:rPr>
        <w:t xml:space="preserve"> in current societies. This means that </w:t>
      </w:r>
      <w:r w:rsidRPr="00E72547">
        <w:rPr>
          <w:rStyle w:val="StyleUnderline"/>
          <w:rFonts w:asciiTheme="minorHAnsi" w:hAnsiTheme="minorHAnsi" w:cstheme="minorHAnsi"/>
          <w:highlight w:val="yellow"/>
        </w:rPr>
        <w:t xml:space="preserve">a </w:t>
      </w:r>
      <w:r w:rsidRPr="00E72547">
        <w:rPr>
          <w:rStyle w:val="Emphasis"/>
          <w:rFonts w:asciiTheme="minorHAnsi" w:hAnsiTheme="minorHAnsi" w:cstheme="minorHAnsi"/>
          <w:highlight w:val="yellow"/>
        </w:rPr>
        <w:t>transition</w:t>
      </w:r>
      <w:r w:rsidRPr="00E72547">
        <w:rPr>
          <w:rStyle w:val="StyleUnderline"/>
          <w:rFonts w:asciiTheme="minorHAnsi" w:hAnsiTheme="minorHAnsi" w:cstheme="minorHAnsi"/>
        </w:rPr>
        <w:t xml:space="preserve"> to degrowth </w:t>
      </w:r>
      <w:r w:rsidRPr="00E72547">
        <w:rPr>
          <w:rStyle w:val="StyleUnderline"/>
          <w:rFonts w:asciiTheme="minorHAnsi" w:hAnsiTheme="minorHAnsi" w:cstheme="minorHAnsi"/>
          <w:highlight w:val="yellow"/>
        </w:rPr>
        <w:t>that can</w:t>
      </w:r>
      <w:r w:rsidRPr="00E72547">
        <w:rPr>
          <w:rFonts w:asciiTheme="minorHAnsi" w:hAnsiTheme="minorHAnsi" w:cstheme="minorHAnsi"/>
          <w:sz w:val="16"/>
        </w:rPr>
        <w:t xml:space="preserve"> successfully </w:t>
      </w:r>
      <w:r w:rsidRPr="00E72547">
        <w:rPr>
          <w:rStyle w:val="Emphasis"/>
          <w:rFonts w:asciiTheme="minorHAnsi" w:hAnsiTheme="minorHAnsi" w:cstheme="minorHAnsi"/>
          <w:highlight w:val="yellow"/>
        </w:rPr>
        <w:t>support wellbeing</w:t>
      </w:r>
      <w:r w:rsidRPr="00E72547">
        <w:rPr>
          <w:rStyle w:val="StyleUnderline"/>
          <w:rFonts w:asciiTheme="minorHAnsi" w:hAnsiTheme="minorHAnsi" w:cstheme="minorHAnsi"/>
          <w:highlight w:val="yellow"/>
        </w:rPr>
        <w:t xml:space="preserve"> would need</w:t>
      </w:r>
      <w:r w:rsidRPr="00E72547">
        <w:rPr>
          <w:rFonts w:asciiTheme="minorHAnsi" w:hAnsiTheme="minorHAnsi" w:cstheme="minorHAnsi"/>
          <w:sz w:val="16"/>
        </w:rPr>
        <w:t xml:space="preserve"> to involve very </w:t>
      </w:r>
      <w:r w:rsidRPr="00E72547">
        <w:rPr>
          <w:rStyle w:val="Emphasis"/>
          <w:rFonts w:asciiTheme="minorHAnsi" w:hAnsiTheme="minorHAnsi" w:cstheme="minorHAnsi"/>
          <w:highlight w:val="yellow"/>
        </w:rPr>
        <w:t>fundamental</w:t>
      </w:r>
      <w:r w:rsidRPr="00E72547">
        <w:rPr>
          <w:rFonts w:asciiTheme="minorHAnsi" w:hAnsiTheme="minorHAnsi" w:cstheme="minorHAnsi"/>
          <w:sz w:val="16"/>
        </w:rPr>
        <w:t xml:space="preserve"> social, economic, political, </w:t>
      </w:r>
      <w:proofErr w:type="gramStart"/>
      <w:r w:rsidRPr="00E72547">
        <w:rPr>
          <w:rFonts w:asciiTheme="minorHAnsi" w:hAnsiTheme="minorHAnsi" w:cstheme="minorHAnsi"/>
          <w:sz w:val="16"/>
        </w:rPr>
        <w:t>cultural</w:t>
      </w:r>
      <w:proofErr w:type="gramEnd"/>
      <w:r w:rsidRPr="00E72547">
        <w:rPr>
          <w:rFonts w:asciiTheme="minorHAnsi" w:hAnsiTheme="minorHAnsi" w:cstheme="minorHAnsi"/>
          <w:sz w:val="16"/>
        </w:rPr>
        <w:t xml:space="preserve"> and technological </w:t>
      </w:r>
      <w:r w:rsidRPr="00E72547">
        <w:rPr>
          <w:rStyle w:val="Emphasis"/>
          <w:rFonts w:asciiTheme="minorHAnsi" w:hAnsiTheme="minorHAnsi" w:cstheme="minorHAnsi"/>
          <w:highlight w:val="yellow"/>
        </w:rPr>
        <w:t>changes</w:t>
      </w:r>
      <w:r w:rsidRPr="00E72547">
        <w:rPr>
          <w:rFonts w:asciiTheme="minorHAnsi" w:hAnsiTheme="minorHAnsi" w:cstheme="minorHAnsi"/>
          <w:sz w:val="16"/>
        </w:rPr>
        <w:t xml:space="preserve"> – some of </w:t>
      </w:r>
      <w:r w:rsidRPr="00E72547">
        <w:rPr>
          <w:rStyle w:val="StyleUnderline"/>
          <w:rFonts w:asciiTheme="minorHAnsi" w:hAnsiTheme="minorHAnsi" w:cstheme="minorHAnsi"/>
        </w:rPr>
        <w:t xml:space="preserve">which are </w:t>
      </w:r>
      <w:r w:rsidRPr="00E72547">
        <w:rPr>
          <w:rStyle w:val="Emphasis"/>
          <w:rFonts w:asciiTheme="minorHAnsi" w:hAnsiTheme="minorHAnsi" w:cstheme="minorHAnsi"/>
          <w:highlight w:val="yellow"/>
        </w:rPr>
        <w:t>difficult</w:t>
      </w:r>
      <w:r w:rsidRPr="00E72547">
        <w:rPr>
          <w:rFonts w:asciiTheme="minorHAnsi" w:hAnsiTheme="minorHAnsi" w:cstheme="minorHAnsi"/>
          <w:sz w:val="16"/>
        </w:rPr>
        <w:t xml:space="preserve"> to achieve </w:t>
      </w:r>
      <w:r w:rsidRPr="00E72547">
        <w:rPr>
          <w:rStyle w:val="StyleUnderline"/>
          <w:rFonts w:asciiTheme="minorHAnsi" w:hAnsiTheme="minorHAnsi" w:cstheme="minorHAnsi"/>
        </w:rPr>
        <w:t xml:space="preserve">through </w:t>
      </w:r>
      <w:r w:rsidRPr="00E72547">
        <w:rPr>
          <w:rStyle w:val="Emphasis"/>
          <w:rFonts w:asciiTheme="minorHAnsi" w:hAnsiTheme="minorHAnsi" w:cstheme="minorHAnsi"/>
        </w:rPr>
        <w:t>political means</w:t>
      </w:r>
      <w:r w:rsidRPr="00E72547">
        <w:rPr>
          <w:rFonts w:asciiTheme="minorHAnsi" w:hAnsiTheme="minorHAnsi" w:cstheme="minorHAnsi"/>
          <w:sz w:val="16"/>
        </w:rPr>
        <w:t xml:space="preserve">. Second, </w:t>
      </w:r>
      <w:r w:rsidRPr="00E72547">
        <w:rPr>
          <w:rStyle w:val="StyleUnderline"/>
          <w:rFonts w:asciiTheme="minorHAnsi" w:hAnsiTheme="minorHAnsi" w:cstheme="minorHAnsi"/>
        </w:rPr>
        <w:t xml:space="preserve">these changes </w:t>
      </w:r>
      <w:r w:rsidRPr="00E72547">
        <w:rPr>
          <w:rStyle w:val="StyleUnderline"/>
          <w:rFonts w:asciiTheme="minorHAnsi" w:hAnsiTheme="minorHAnsi" w:cstheme="minorHAnsi"/>
          <w:highlight w:val="yellow"/>
        </w:rPr>
        <w:t>would</w:t>
      </w:r>
      <w:r w:rsidRPr="00E72547">
        <w:rPr>
          <w:rFonts w:asciiTheme="minorHAnsi" w:hAnsiTheme="minorHAnsi" w:cstheme="minorHAnsi"/>
          <w:sz w:val="16"/>
        </w:rPr>
        <w:t xml:space="preserve"> ideally </w:t>
      </w:r>
      <w:r w:rsidRPr="00E72547">
        <w:rPr>
          <w:rStyle w:val="StyleUnderline"/>
          <w:rFonts w:asciiTheme="minorHAnsi" w:hAnsiTheme="minorHAnsi" w:cstheme="minorHAnsi"/>
          <w:highlight w:val="yellow"/>
        </w:rPr>
        <w:t xml:space="preserve">need to happen </w:t>
      </w:r>
      <w:r w:rsidRPr="00E72547">
        <w:rPr>
          <w:rStyle w:val="Emphasis"/>
          <w:rFonts w:asciiTheme="minorHAnsi" w:hAnsiTheme="minorHAnsi" w:cstheme="minorHAnsi"/>
          <w:highlight w:val="yellow"/>
        </w:rPr>
        <w:t>very fast</w:t>
      </w:r>
      <w:r w:rsidRPr="00E72547">
        <w:rPr>
          <w:rStyle w:val="StyleUnderline"/>
          <w:rFonts w:asciiTheme="minorHAnsi" w:hAnsiTheme="minorHAnsi" w:cstheme="minorHAnsi"/>
          <w:highlight w:val="yellow"/>
        </w:rPr>
        <w:t xml:space="preserve">, to present a </w:t>
      </w:r>
      <w:r w:rsidRPr="00E72547">
        <w:rPr>
          <w:rStyle w:val="Emphasis"/>
          <w:rFonts w:asciiTheme="minorHAnsi" w:hAnsiTheme="minorHAnsi" w:cstheme="minorHAnsi"/>
          <w:highlight w:val="yellow"/>
        </w:rPr>
        <w:t>meaningful response to</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 xml:space="preserve">climate </w:t>
      </w:r>
      <w:r w:rsidRPr="00E72547">
        <w:rPr>
          <w:rStyle w:val="Emphasis"/>
          <w:rFonts w:asciiTheme="minorHAnsi" w:hAnsiTheme="minorHAnsi" w:cstheme="minorHAnsi"/>
        </w:rPr>
        <w:t>change crisis</w:t>
      </w:r>
      <w:r w:rsidRPr="00E72547">
        <w:rPr>
          <w:rFonts w:asciiTheme="minorHAnsi" w:hAnsiTheme="minorHAnsi" w:cstheme="minorHAnsi"/>
          <w:sz w:val="16"/>
        </w:rPr>
        <w:t xml:space="preserve">. We argue here that </w:t>
      </w:r>
      <w:r w:rsidRPr="00E72547">
        <w:rPr>
          <w:rStyle w:val="StyleUnderline"/>
          <w:rFonts w:asciiTheme="minorHAnsi" w:hAnsiTheme="minorHAnsi" w:cstheme="minorHAnsi"/>
        </w:rPr>
        <w:t xml:space="preserve">the </w:t>
      </w:r>
      <w:r w:rsidRPr="00E72547">
        <w:rPr>
          <w:rStyle w:val="Emphasis"/>
          <w:rFonts w:asciiTheme="minorHAnsi" w:hAnsiTheme="minorHAnsi" w:cstheme="minorHAnsi"/>
        </w:rPr>
        <w:t>process of transition</w:t>
      </w:r>
      <w:r w:rsidRPr="00E72547">
        <w:rPr>
          <w:rFonts w:asciiTheme="minorHAnsi" w:hAnsiTheme="minorHAnsi" w:cstheme="minorHAnsi"/>
          <w:sz w:val="16"/>
        </w:rPr>
        <w:t xml:space="preserve"> itself </w:t>
      </w:r>
      <w:r w:rsidRPr="00E72547">
        <w:rPr>
          <w:rStyle w:val="StyleUnderline"/>
          <w:rFonts w:asciiTheme="minorHAnsi" w:hAnsiTheme="minorHAnsi" w:cstheme="minorHAnsi"/>
        </w:rPr>
        <w:t xml:space="preserve">is likely to bring about challenges for </w:t>
      </w:r>
      <w:r w:rsidRPr="00E72547">
        <w:rPr>
          <w:rStyle w:val="Emphasis"/>
          <w:rFonts w:asciiTheme="minorHAnsi" w:hAnsiTheme="minorHAnsi" w:cstheme="minorHAnsi"/>
        </w:rPr>
        <w:t>achieving aspired</w:t>
      </w:r>
      <w:r w:rsidRPr="00E72547">
        <w:rPr>
          <w:rFonts w:asciiTheme="minorHAnsi" w:hAnsiTheme="minorHAnsi" w:cstheme="minorHAnsi"/>
          <w:sz w:val="16"/>
        </w:rPr>
        <w:t xml:space="preserve"> wellbeing </w:t>
      </w:r>
      <w:r w:rsidRPr="00E72547">
        <w:rPr>
          <w:rStyle w:val="Emphasis"/>
          <w:rFonts w:asciiTheme="minorHAnsi" w:hAnsiTheme="minorHAnsi" w:cstheme="minorHAnsi"/>
        </w:rPr>
        <w:t>outcomes</w:t>
      </w:r>
      <w:r w:rsidRPr="00E72547">
        <w:rPr>
          <w:rFonts w:asciiTheme="minorHAnsi" w:hAnsiTheme="minorHAnsi" w:cstheme="minorHAnsi"/>
          <w:sz w:val="16"/>
        </w:rPr>
        <w:t xml:space="preserve">.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 3.1. Growth ‘lock in’ </w:t>
      </w:r>
      <w:r w:rsidRPr="00E72547">
        <w:rPr>
          <w:rStyle w:val="StyleUnderline"/>
          <w:rFonts w:asciiTheme="minorHAnsi" w:hAnsiTheme="minorHAnsi" w:cstheme="minorHAnsi"/>
        </w:rPr>
        <w:t xml:space="preserve">Economic </w:t>
      </w:r>
      <w:r w:rsidRPr="00E72547">
        <w:rPr>
          <w:rStyle w:val="StyleUnderline"/>
          <w:rFonts w:asciiTheme="minorHAnsi" w:hAnsiTheme="minorHAnsi" w:cstheme="minorHAnsi"/>
          <w:highlight w:val="yellow"/>
        </w:rPr>
        <w:t>growth</w:t>
      </w:r>
      <w:r w:rsidRPr="00E72547">
        <w:rPr>
          <w:rFonts w:asciiTheme="minorHAnsi" w:hAnsiTheme="minorHAnsi" w:cstheme="minorHAnsi"/>
          <w:sz w:val="16"/>
        </w:rPr>
        <w:t xml:space="preserve">, as an attribute of market capitalism, </w:t>
      </w:r>
      <w:r w:rsidRPr="00E72547">
        <w:rPr>
          <w:rStyle w:val="StyleUnderline"/>
          <w:rFonts w:asciiTheme="minorHAnsi" w:hAnsiTheme="minorHAnsi" w:cstheme="minorHAnsi"/>
        </w:rPr>
        <w:t xml:space="preserve">has </w:t>
      </w:r>
      <w:r w:rsidRPr="00E72547">
        <w:rPr>
          <w:rStyle w:val="Emphasis"/>
          <w:rFonts w:asciiTheme="minorHAnsi" w:hAnsiTheme="minorHAnsi" w:cstheme="minorHAnsi"/>
        </w:rPr>
        <w:t>structural properties</w:t>
      </w:r>
      <w:r w:rsidRPr="00E72547">
        <w:rPr>
          <w:rFonts w:asciiTheme="minorHAnsi" w:hAnsiTheme="minorHAnsi" w:cstheme="minorHAnsi"/>
          <w:sz w:val="16"/>
        </w:rPr>
        <w:t xml:space="preserve"> – </w:t>
      </w:r>
      <w:r w:rsidRPr="00E72547">
        <w:rPr>
          <w:rStyle w:val="StyleUnderline"/>
          <w:rFonts w:asciiTheme="minorHAnsi" w:hAnsiTheme="minorHAnsi" w:cstheme="minorHAnsi"/>
        </w:rPr>
        <w:t xml:space="preserve">it </w:t>
      </w:r>
      <w:r w:rsidRPr="00E72547">
        <w:rPr>
          <w:rStyle w:val="StyleUnderline"/>
          <w:rFonts w:asciiTheme="minorHAnsi" w:hAnsiTheme="minorHAnsi" w:cstheme="minorHAnsi"/>
          <w:highlight w:val="yellow"/>
        </w:rPr>
        <w:t xml:space="preserve">is needed to </w:t>
      </w:r>
      <w:r w:rsidRPr="00E72547">
        <w:rPr>
          <w:rStyle w:val="Emphasis"/>
          <w:rFonts w:asciiTheme="minorHAnsi" w:hAnsiTheme="minorHAnsi" w:cstheme="minorHAnsi"/>
          <w:highlight w:val="yellow"/>
        </w:rPr>
        <w:t>stabilise</w:t>
      </w:r>
      <w:r w:rsidRPr="00E72547">
        <w:rPr>
          <w:rFonts w:asciiTheme="minorHAnsi" w:hAnsiTheme="minorHAnsi" w:cstheme="minorHAnsi"/>
          <w:sz w:val="16"/>
        </w:rPr>
        <w:t xml:space="preserve"> modern </w:t>
      </w:r>
      <w:r w:rsidRPr="00E72547">
        <w:rPr>
          <w:rStyle w:val="Emphasis"/>
          <w:rFonts w:asciiTheme="minorHAnsi" w:hAnsiTheme="minorHAnsi" w:cstheme="minorHAnsi"/>
          <w:highlight w:val="yellow"/>
        </w:rPr>
        <w:t>societies</w:t>
      </w:r>
      <w:r w:rsidRPr="00E72547">
        <w:rPr>
          <w:rStyle w:val="StyleUnderline"/>
          <w:rFonts w:asciiTheme="minorHAnsi" w:hAnsiTheme="minorHAnsi" w:cstheme="minorHAnsi"/>
        </w:rPr>
        <w:t xml:space="preserve"> as it provides </w:t>
      </w:r>
      <w:r w:rsidRPr="00E72547">
        <w:rPr>
          <w:rStyle w:val="Emphasis"/>
          <w:rFonts w:asciiTheme="minorHAnsi" w:hAnsiTheme="minorHAnsi" w:cstheme="minorHAnsi"/>
        </w:rPr>
        <w:t>employment</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public sector provision</w:t>
      </w:r>
      <w:r w:rsidRPr="00E72547">
        <w:rPr>
          <w:rStyle w:val="StyleUnderline"/>
          <w:rFonts w:asciiTheme="minorHAnsi" w:hAnsiTheme="minorHAnsi" w:cstheme="minorHAnsi"/>
        </w:rPr>
        <w:t xml:space="preserve"> through tax revenues, </w:t>
      </w:r>
      <w:r w:rsidRPr="00E72547">
        <w:rPr>
          <w:rStyle w:val="Emphasis"/>
          <w:rFonts w:asciiTheme="minorHAnsi" w:hAnsiTheme="minorHAnsi" w:cstheme="minorHAnsi"/>
        </w:rPr>
        <w:t>rising wages</w:t>
      </w:r>
      <w:r w:rsidRPr="00E72547">
        <w:rPr>
          <w:rStyle w:val="StyleUnderline"/>
          <w:rFonts w:asciiTheme="minorHAnsi" w:hAnsiTheme="minorHAnsi" w:cstheme="minorHAnsi"/>
        </w:rPr>
        <w:t>, and</w:t>
      </w:r>
      <w:r w:rsidRPr="00E72547">
        <w:rPr>
          <w:rFonts w:asciiTheme="minorHAnsi" w:hAnsiTheme="minorHAnsi" w:cstheme="minorHAnsi"/>
          <w:sz w:val="16"/>
        </w:rPr>
        <w:t xml:space="preserve"> hence </w:t>
      </w:r>
      <w:r w:rsidRPr="00E72547">
        <w:rPr>
          <w:rStyle w:val="Emphasis"/>
          <w:rFonts w:asciiTheme="minorHAnsi" w:hAnsiTheme="minorHAnsi" w:cstheme="minorHAnsi"/>
        </w:rPr>
        <w:t>social stability</w:t>
      </w:r>
      <w:r w:rsidRPr="00E72547">
        <w:rPr>
          <w:rFonts w:asciiTheme="minorHAnsi" w:hAnsiTheme="minorHAnsi" w:cstheme="minorHAnsi"/>
          <w:sz w:val="16"/>
        </w:rPr>
        <w:t xml:space="preserve"> (</w:t>
      </w:r>
      <w:bookmarkStart w:id="0" w:name="bbib037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"bib0375"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Petridis et al., 2015: 178</w:t>
      </w:r>
      <w:r w:rsidRPr="00E72547">
        <w:rPr>
          <w:rFonts w:asciiTheme="minorHAnsi" w:hAnsiTheme="minorHAnsi" w:cstheme="minorHAnsi"/>
          <w:sz w:val="16"/>
        </w:rPr>
        <w:fldChar w:fldCharType="end"/>
      </w:r>
      <w:bookmarkEnd w:id="0"/>
      <w:r w:rsidRPr="00E72547">
        <w:rPr>
          <w:rFonts w:asciiTheme="minorHAnsi" w:hAnsiTheme="minorHAnsi" w:cstheme="minorHAnsi"/>
          <w:sz w:val="16"/>
        </w:rPr>
        <w:t xml:space="preserve">, </w:t>
      </w:r>
      <w:bookmarkStart w:id="1" w:name="bbib040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"bib0405"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Rosa et al., 2017</w:t>
      </w:r>
      <w:r w:rsidRPr="00E72547">
        <w:rPr>
          <w:rFonts w:asciiTheme="minorHAnsi" w:hAnsiTheme="minorHAnsi" w:cstheme="minorHAnsi"/>
          <w:sz w:val="16"/>
        </w:rPr>
        <w:fldChar w:fldCharType="end"/>
      </w:r>
      <w:bookmarkEnd w:id="1"/>
      <w:r w:rsidRPr="00E72547">
        <w:rPr>
          <w:rFonts w:asciiTheme="minorHAnsi" w:hAnsiTheme="minorHAnsi" w:cstheme="minorHAnsi"/>
          <w:sz w:val="16"/>
        </w:rPr>
        <w:t xml:space="preserve">). Economic </w:t>
      </w:r>
      <w:r w:rsidRPr="00E72547">
        <w:rPr>
          <w:rStyle w:val="StyleUnderline"/>
          <w:rFonts w:asciiTheme="minorHAnsi" w:hAnsiTheme="minorHAnsi" w:cstheme="minorHAnsi"/>
        </w:rPr>
        <w:t xml:space="preserve">growth is </w:t>
      </w:r>
      <w:r w:rsidRPr="00E72547">
        <w:rPr>
          <w:rStyle w:val="StyleUnderline"/>
          <w:rFonts w:asciiTheme="minorHAnsi" w:hAnsiTheme="minorHAnsi" w:cstheme="minorHAnsi"/>
          <w:highlight w:val="yellow"/>
        </w:rPr>
        <w:t>organised around</w:t>
      </w:r>
      <w:r w:rsidRPr="00E72547">
        <w:rPr>
          <w:rFonts w:asciiTheme="minorHAnsi" w:hAnsiTheme="minorHAnsi" w:cstheme="minorHAnsi"/>
          <w:sz w:val="16"/>
        </w:rPr>
        <w:t xml:space="preserve"> and shapes a range of </w:t>
      </w:r>
      <w:r w:rsidRPr="00E72547">
        <w:rPr>
          <w:rStyle w:val="Emphasis"/>
          <w:rFonts w:asciiTheme="minorHAnsi" w:hAnsiTheme="minorHAnsi" w:cstheme="minorHAnsi"/>
          <w:highlight w:val="yellow"/>
        </w:rPr>
        <w:t>tightly coupled structures</w:t>
      </w:r>
      <w:r w:rsidRPr="00E72547">
        <w:rPr>
          <w:rStyle w:val="StyleUnderline"/>
          <w:rFonts w:asciiTheme="minorHAnsi" w:hAnsiTheme="minorHAnsi" w:cstheme="minorHAnsi"/>
        </w:rPr>
        <w:t>, including institutions, norms, discourses, culture, technologies, competences, identities, etc</w:t>
      </w:r>
      <w:r w:rsidRPr="00E72547">
        <w:rPr>
          <w:rFonts w:asciiTheme="minorHAnsi" w:hAnsiTheme="minorHAnsi" w:cstheme="minorHAnsi"/>
          <w:sz w:val="16"/>
        </w:rPr>
        <w:t xml:space="preserve">. Historically speaking, </w:t>
      </w:r>
      <w:r w:rsidRPr="00E72547">
        <w:rPr>
          <w:rStyle w:val="StyleUnderline"/>
          <w:rFonts w:asciiTheme="minorHAnsi" w:hAnsiTheme="minorHAnsi" w:cstheme="minorHAnsi"/>
        </w:rPr>
        <w:t xml:space="preserve">growth is a </w:t>
      </w:r>
      <w:proofErr w:type="gramStart"/>
      <w:r w:rsidRPr="00E72547">
        <w:rPr>
          <w:rStyle w:val="Emphasis"/>
          <w:rFonts w:asciiTheme="minorHAnsi" w:hAnsiTheme="minorHAnsi" w:cstheme="minorHAnsi"/>
        </w:rPr>
        <w:t>fairly recent</w:t>
      </w:r>
      <w:proofErr w:type="gramEnd"/>
      <w:r w:rsidRPr="00E72547">
        <w:rPr>
          <w:rStyle w:val="Emphasis"/>
          <w:rFonts w:asciiTheme="minorHAnsi" w:hAnsiTheme="minorHAnsi" w:cstheme="minorHAnsi"/>
        </w:rPr>
        <w:t xml:space="preserve"> phenomenon</w:t>
      </w:r>
      <w:r w:rsidRPr="00E72547">
        <w:rPr>
          <w:rFonts w:asciiTheme="minorHAnsi" w:hAnsiTheme="minorHAnsi" w:cstheme="minorHAnsi"/>
          <w:sz w:val="16"/>
        </w:rPr>
        <w:t xml:space="preserve"> which only picked up in the 19th century together with the industrialisation of Western economies. In a co-evolutionary process, </w:t>
      </w:r>
      <w:r w:rsidRPr="00E72547">
        <w:rPr>
          <w:rStyle w:val="StyleUnderline"/>
          <w:rFonts w:asciiTheme="minorHAnsi" w:hAnsiTheme="minorHAnsi" w:cstheme="minorHAnsi"/>
        </w:rPr>
        <w:t xml:space="preserve">a </w:t>
      </w:r>
      <w:r w:rsidRPr="00E72547">
        <w:rPr>
          <w:rStyle w:val="Emphasis"/>
          <w:rFonts w:asciiTheme="minorHAnsi" w:hAnsiTheme="minorHAnsi" w:cstheme="minorHAnsi"/>
        </w:rPr>
        <w:t>range of institutions</w:t>
      </w:r>
      <w:r w:rsidRPr="00E72547">
        <w:rPr>
          <w:rFonts w:asciiTheme="minorHAnsi" w:hAnsiTheme="minorHAnsi" w:cstheme="minorHAnsi"/>
          <w:sz w:val="16"/>
        </w:rPr>
        <w:t xml:space="preserve"> developed which </w:t>
      </w:r>
      <w:r w:rsidRPr="00E72547">
        <w:rPr>
          <w:rStyle w:val="StyleUnderline"/>
          <w:rFonts w:asciiTheme="minorHAnsi" w:hAnsiTheme="minorHAnsi" w:cstheme="minorHAnsi"/>
        </w:rPr>
        <w:t>are</w:t>
      </w:r>
      <w:r w:rsidRPr="00E72547">
        <w:rPr>
          <w:rFonts w:asciiTheme="minorHAnsi" w:hAnsiTheme="minorHAnsi" w:cstheme="minorHAnsi"/>
          <w:sz w:val="16"/>
        </w:rPr>
        <w:t xml:space="preserve"> now </w:t>
      </w:r>
      <w:r w:rsidRPr="00E72547">
        <w:rPr>
          <w:rStyle w:val="StyleUnderline"/>
          <w:rFonts w:asciiTheme="minorHAnsi" w:hAnsiTheme="minorHAnsi" w:cstheme="minorHAnsi"/>
        </w:rPr>
        <w:t xml:space="preserve">coupled to a </w:t>
      </w:r>
      <w:r w:rsidRPr="00E72547">
        <w:rPr>
          <w:rStyle w:val="Emphasis"/>
          <w:rFonts w:asciiTheme="minorHAnsi" w:hAnsiTheme="minorHAnsi" w:cstheme="minorHAnsi"/>
        </w:rPr>
        <w:t>growth-based</w:t>
      </w:r>
      <w:r w:rsidRPr="00E72547">
        <w:rPr>
          <w:rFonts w:asciiTheme="minorHAnsi" w:hAnsiTheme="minorHAnsi" w:cstheme="minorHAnsi"/>
          <w:sz w:val="16"/>
        </w:rPr>
        <w:t xml:space="preserve"> capitalist </w:t>
      </w:r>
      <w:r w:rsidRPr="00E72547">
        <w:rPr>
          <w:rStyle w:val="Emphasis"/>
          <w:rFonts w:asciiTheme="minorHAnsi" w:hAnsiTheme="minorHAnsi" w:cstheme="minorHAnsi"/>
        </w:rPr>
        <w:t>economy</w:t>
      </w:r>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including the </w:t>
      </w:r>
      <w:r w:rsidRPr="00E72547">
        <w:rPr>
          <w:rStyle w:val="Emphasis"/>
          <w:rFonts w:asciiTheme="minorHAnsi" w:hAnsiTheme="minorHAnsi" w:cstheme="minorHAnsi"/>
          <w:highlight w:val="yellow"/>
        </w:rPr>
        <w:t>nation state</w:t>
      </w:r>
      <w:r w:rsidRPr="00E72547">
        <w:rPr>
          <w:rFonts w:asciiTheme="minorHAnsi" w:hAnsiTheme="minorHAnsi" w:cstheme="minorHAnsi"/>
          <w:sz w:val="16"/>
        </w:rPr>
        <w:t xml:space="preserve">, representative </w:t>
      </w:r>
      <w:r w:rsidRPr="00E72547">
        <w:rPr>
          <w:rStyle w:val="Emphasis"/>
          <w:rFonts w:asciiTheme="minorHAnsi" w:hAnsiTheme="minorHAnsi" w:cstheme="minorHAnsi"/>
          <w:highlight w:val="yellow"/>
        </w:rPr>
        <w:t>democracy</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rule of law</w:t>
      </w:r>
      <w:r w:rsidRPr="00E72547">
        <w:rPr>
          <w:rStyle w:val="StyleUnderline"/>
          <w:rFonts w:asciiTheme="minorHAnsi" w:hAnsiTheme="minorHAnsi" w:cstheme="minorHAnsi"/>
          <w:highlight w:val="yellow"/>
        </w:rPr>
        <w:t xml:space="preserve"> and</w:t>
      </w:r>
      <w:r w:rsidRPr="00E72547">
        <w:rPr>
          <w:rFonts w:asciiTheme="minorHAnsi" w:hAnsiTheme="minorHAnsi" w:cstheme="minorHAnsi"/>
          <w:sz w:val="16"/>
        </w:rPr>
        <w:t xml:space="preserve"> current </w:t>
      </w:r>
      <w:r w:rsidRPr="00E72547">
        <w:rPr>
          <w:rStyle w:val="Emphasis"/>
          <w:rFonts w:asciiTheme="minorHAnsi" w:hAnsiTheme="minorHAnsi" w:cstheme="minorHAnsi"/>
        </w:rPr>
        <w:t>legal</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financial</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labour market</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education</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research</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highlight w:val="yellow"/>
        </w:rPr>
        <w:t>welfare systems</w:t>
      </w:r>
      <w:r w:rsidRPr="00E72547">
        <w:rPr>
          <w:rFonts w:asciiTheme="minorHAnsi" w:hAnsiTheme="minorHAnsi" w:cstheme="minorHAnsi"/>
          <w:sz w:val="16"/>
        </w:rPr>
        <w:t xml:space="preserve">. These are based on philosophies which emerged to justify and give meaning to these institutions, for instance on individualism, freedom, justice, sovereignty, or power. </w:t>
      </w:r>
      <w:r w:rsidRPr="00E72547">
        <w:rPr>
          <w:rStyle w:val="StyleUnderline"/>
          <w:rFonts w:asciiTheme="minorHAnsi" w:hAnsiTheme="minorHAnsi" w:cstheme="minorHAnsi"/>
        </w:rPr>
        <w:t>The embeddedness of the growth-based</w:t>
      </w:r>
      <w:r w:rsidRPr="00E72547">
        <w:rPr>
          <w:rFonts w:asciiTheme="minorHAnsi" w:hAnsiTheme="minorHAnsi" w:cstheme="minorHAnsi"/>
          <w:sz w:val="16"/>
        </w:rPr>
        <w:t xml:space="preserve"> capitalistic economic </w:t>
      </w:r>
      <w:r w:rsidRPr="00E72547">
        <w:rPr>
          <w:rStyle w:val="StyleUnderline"/>
          <w:rFonts w:asciiTheme="minorHAnsi" w:hAnsiTheme="minorHAnsi" w:cstheme="minorHAnsi"/>
        </w:rPr>
        <w:t>system in these co-evolved institutions</w:t>
      </w:r>
      <w:r w:rsidRPr="00E72547">
        <w:rPr>
          <w:rFonts w:asciiTheme="minorHAnsi" w:hAnsiTheme="minorHAnsi" w:cstheme="minorHAnsi"/>
          <w:sz w:val="16"/>
        </w:rPr>
        <w:t xml:space="preserve"> and ways of thinking </w:t>
      </w:r>
      <w:r w:rsidRPr="00E72547">
        <w:rPr>
          <w:rStyle w:val="StyleUnderline"/>
          <w:rFonts w:asciiTheme="minorHAnsi" w:hAnsiTheme="minorHAnsi" w:cstheme="minorHAnsi"/>
        </w:rPr>
        <w:t xml:space="preserve">makes it </w:t>
      </w:r>
      <w:r w:rsidRPr="00E72547">
        <w:rPr>
          <w:rStyle w:val="Emphasis"/>
          <w:rFonts w:asciiTheme="minorHAnsi" w:hAnsiTheme="minorHAnsi" w:cstheme="minorHAnsi"/>
        </w:rPr>
        <w:t xml:space="preserve">difficult to </w:t>
      </w:r>
      <w:r w:rsidRPr="00E72547">
        <w:rPr>
          <w:rStyle w:val="Emphasis"/>
          <w:rFonts w:asciiTheme="minorHAnsi" w:hAnsiTheme="minorHAnsi" w:cstheme="minorHAnsi"/>
          <w:highlight w:val="yellow"/>
        </w:rPr>
        <w:t>transition</w:t>
      </w:r>
      <w:r w:rsidRPr="00E72547">
        <w:rPr>
          <w:rFonts w:asciiTheme="minorHAnsi" w:hAnsiTheme="minorHAnsi" w:cstheme="minorHAnsi"/>
          <w:sz w:val="16"/>
        </w:rPr>
        <w:t xml:space="preserve"> to a degrowth system </w:t>
      </w:r>
      <w:r w:rsidRPr="00E72547">
        <w:rPr>
          <w:rStyle w:val="StyleUnderline"/>
          <w:rFonts w:asciiTheme="minorHAnsi" w:hAnsiTheme="minorHAnsi" w:cstheme="minorHAnsi"/>
        </w:rPr>
        <w:t xml:space="preserve">because the change of the economic system </w:t>
      </w:r>
      <w:r w:rsidRPr="00E72547">
        <w:rPr>
          <w:rStyle w:val="StyleUnderline"/>
          <w:rFonts w:asciiTheme="minorHAnsi" w:hAnsiTheme="minorHAnsi" w:cstheme="minorHAnsi"/>
          <w:highlight w:val="yellow"/>
        </w:rPr>
        <w:t xml:space="preserve">would need to involve a </w:t>
      </w:r>
      <w:r w:rsidRPr="00E72547">
        <w:rPr>
          <w:rStyle w:val="Emphasis"/>
          <w:rFonts w:asciiTheme="minorHAnsi" w:hAnsiTheme="minorHAnsi" w:cstheme="minorHAnsi"/>
          <w:highlight w:val="yellow"/>
        </w:rPr>
        <w:t>parallel transformation of those</w:t>
      </w:r>
      <w:r w:rsidRPr="00E72547">
        <w:rPr>
          <w:rFonts w:asciiTheme="minorHAnsi" w:hAnsiTheme="minorHAnsi" w:cstheme="minorHAnsi"/>
          <w:sz w:val="16"/>
        </w:rPr>
        <w:t xml:space="preserve"> coupled </w:t>
      </w:r>
      <w:r w:rsidRPr="00E72547">
        <w:rPr>
          <w:rStyle w:val="Emphasis"/>
          <w:rFonts w:asciiTheme="minorHAnsi" w:hAnsiTheme="minorHAnsi" w:cstheme="minorHAnsi"/>
          <w:highlight w:val="yellow"/>
        </w:rPr>
        <w:t>systems</w:t>
      </w:r>
      <w:r w:rsidRPr="00E72547">
        <w:rPr>
          <w:rFonts w:asciiTheme="minorHAnsi" w:hAnsiTheme="minorHAnsi" w:cstheme="minorHAnsi"/>
          <w:sz w:val="16"/>
        </w:rPr>
        <w:t xml:space="preserve">. In Luhmann’s words, </w:t>
      </w:r>
      <w:r w:rsidRPr="00E72547">
        <w:rPr>
          <w:rStyle w:val="StyleUnderline"/>
          <w:rFonts w:asciiTheme="minorHAnsi" w:hAnsiTheme="minorHAnsi" w:cstheme="minorHAnsi"/>
        </w:rPr>
        <w:t>the constitution of the current system “</w:t>
      </w:r>
      <w:r w:rsidRPr="00E72547">
        <w:rPr>
          <w:rStyle w:val="Emphasis"/>
          <w:rFonts w:asciiTheme="minorHAnsi" w:hAnsiTheme="minorHAnsi" w:cstheme="minorHAnsi"/>
        </w:rPr>
        <w:t>defuturises</w:t>
      </w:r>
      <w:r w:rsidRPr="00E72547">
        <w:rPr>
          <w:rFonts w:asciiTheme="minorHAnsi" w:hAnsiTheme="minorHAnsi" w:cstheme="minorHAnsi"/>
          <w:sz w:val="16"/>
        </w:rPr>
        <w:t>” (</w:t>
      </w:r>
      <w:bookmarkStart w:id="2" w:name="bbib030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"bib0305"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Luhmann, 1976: 141</w:t>
      </w:r>
      <w:r w:rsidRPr="00E72547">
        <w:rPr>
          <w:rFonts w:asciiTheme="minorHAnsi" w:hAnsiTheme="minorHAnsi" w:cstheme="minorHAnsi"/>
          <w:sz w:val="16"/>
        </w:rPr>
        <w:fldChar w:fldCharType="end"/>
      </w:r>
      <w:bookmarkEnd w:id="2"/>
      <w:r w:rsidRPr="00E72547">
        <w:rPr>
          <w:rFonts w:asciiTheme="minorHAnsi" w:hAnsiTheme="minorHAnsi" w:cstheme="minorHAnsi"/>
          <w:sz w:val="16"/>
        </w:rPr>
        <w:t xml:space="preserve">) </w:t>
      </w:r>
      <w:r w:rsidRPr="00E72547">
        <w:rPr>
          <w:rStyle w:val="Emphasis"/>
          <w:rFonts w:asciiTheme="minorHAnsi" w:hAnsiTheme="minorHAnsi" w:cstheme="minorHAnsi"/>
        </w:rPr>
        <w:t>the future</w:t>
      </w:r>
      <w:r w:rsidRPr="00E72547">
        <w:rPr>
          <w:rStyle w:val="StyleUnderline"/>
          <w:rFonts w:asciiTheme="minorHAnsi" w:hAnsiTheme="minorHAnsi" w:cstheme="minorHAnsi"/>
        </w:rPr>
        <w:t>, it reduces the “openness” of the future; “path dependency” or even “</w:t>
      </w:r>
      <w:r w:rsidRPr="00E72547">
        <w:rPr>
          <w:rStyle w:val="Emphasis"/>
          <w:rFonts w:asciiTheme="minorHAnsi" w:hAnsiTheme="minorHAnsi" w:cstheme="minorHAnsi"/>
        </w:rPr>
        <w:t>lock-in</w:t>
      </w:r>
      <w:r w:rsidRPr="00E72547">
        <w:rPr>
          <w:rStyle w:val="StyleUnderline"/>
          <w:rFonts w:asciiTheme="minorHAnsi" w:hAnsiTheme="minorHAnsi" w:cstheme="minorHAnsi"/>
        </w:rPr>
        <w:t>” are related expressions that capture this</w:t>
      </w:r>
      <w:r w:rsidRPr="00E72547">
        <w:rPr>
          <w:rFonts w:asciiTheme="minorHAnsi" w:hAnsiTheme="minorHAnsi" w:cstheme="minorHAnsi"/>
          <w:sz w:val="16"/>
        </w:rPr>
        <w:t xml:space="preserve"> idea. Two examples which directly link to people’s wellbeing can illustrate this point: the relationship between welfare states and growth, and between growth and people’s mind-sets and identities. </w:t>
      </w:r>
      <w:r w:rsidRPr="00E72547">
        <w:rPr>
          <w:rStyle w:val="StyleUnderline"/>
          <w:rFonts w:asciiTheme="minorHAnsi" w:hAnsiTheme="minorHAnsi" w:cstheme="minorHAnsi"/>
        </w:rPr>
        <w:t xml:space="preserve">The satisfaction of needs is </w:t>
      </w:r>
      <w:r w:rsidRPr="00E72547">
        <w:rPr>
          <w:rStyle w:val="Emphasis"/>
          <w:rFonts w:asciiTheme="minorHAnsi" w:hAnsiTheme="minorHAnsi" w:cstheme="minorHAnsi"/>
        </w:rPr>
        <w:t>influenced by</w:t>
      </w:r>
      <w:r w:rsidRPr="00E72547">
        <w:rPr>
          <w:rFonts w:asciiTheme="minorHAnsi" w:hAnsiTheme="minorHAnsi" w:cstheme="minorHAnsi"/>
          <w:sz w:val="16"/>
        </w:rPr>
        <w:t xml:space="preserve"> the character of </w:t>
      </w:r>
      <w:r w:rsidRPr="00E72547">
        <w:rPr>
          <w:rStyle w:val="Emphasis"/>
          <w:rFonts w:asciiTheme="minorHAnsi" w:hAnsiTheme="minorHAnsi" w:cstheme="minorHAnsi"/>
        </w:rPr>
        <w:t>socio-economic institutions</w:t>
      </w:r>
      <w:r w:rsidRPr="00E72547">
        <w:rPr>
          <w:rFonts w:asciiTheme="minorHAnsi" w:hAnsiTheme="minorHAnsi" w:cstheme="minorHAnsi"/>
          <w:sz w:val="16"/>
        </w:rPr>
        <w:t xml:space="preserve">, including the ways in which work, welfare, retirement, health, </w:t>
      </w:r>
      <w:proofErr w:type="gramStart"/>
      <w:r w:rsidRPr="00E72547">
        <w:rPr>
          <w:rFonts w:asciiTheme="minorHAnsi" w:hAnsiTheme="minorHAnsi" w:cstheme="minorHAnsi"/>
          <w:sz w:val="16"/>
        </w:rPr>
        <w:t>education</w:t>
      </w:r>
      <w:proofErr w:type="gramEnd"/>
      <w:r w:rsidRPr="00E72547">
        <w:rPr>
          <w:rFonts w:asciiTheme="minorHAnsi" w:hAnsiTheme="minorHAnsi" w:cstheme="minorHAnsi"/>
          <w:sz w:val="16"/>
        </w:rPr>
        <w:t xml:space="preserve"> and family life are governed; as well as by the structure of the distribution of a range of resources that support health and wellbeing. </w:t>
      </w:r>
      <w:r w:rsidRPr="00E72547">
        <w:rPr>
          <w:rStyle w:val="StyleUnderline"/>
          <w:rFonts w:asciiTheme="minorHAnsi" w:hAnsiTheme="minorHAnsi" w:cstheme="minorHAnsi"/>
          <w:highlight w:val="yellow"/>
        </w:rPr>
        <w:t>Welfare state institutions</w:t>
      </w:r>
      <w:r w:rsidRPr="00E72547">
        <w:rPr>
          <w:rStyle w:val="StyleUnderline"/>
          <w:rFonts w:asciiTheme="minorHAnsi" w:hAnsiTheme="minorHAnsi" w:cstheme="minorHAnsi"/>
        </w:rPr>
        <w:t xml:space="preserve"> play an important role in</w:t>
      </w:r>
      <w:r w:rsidRPr="00E72547">
        <w:rPr>
          <w:rFonts w:asciiTheme="minorHAnsi" w:hAnsiTheme="minorHAnsi" w:cstheme="minorHAnsi"/>
          <w:sz w:val="16"/>
        </w:rPr>
        <w:t xml:space="preserve"> these areas in </w:t>
      </w:r>
      <w:r w:rsidRPr="00E72547">
        <w:rPr>
          <w:rStyle w:val="Emphasis"/>
          <w:rFonts w:asciiTheme="minorHAnsi" w:hAnsiTheme="minorHAnsi" w:cstheme="minorHAnsi"/>
        </w:rPr>
        <w:t>high income economies</w:t>
      </w:r>
      <w:r w:rsidRPr="00E72547">
        <w:rPr>
          <w:rStyle w:val="StyleUnderline"/>
          <w:rFonts w:asciiTheme="minorHAnsi" w:hAnsiTheme="minorHAnsi" w:cstheme="minorHAnsi"/>
        </w:rPr>
        <w:t>, and</w:t>
      </w:r>
      <w:r w:rsidRPr="00E72547">
        <w:rPr>
          <w:rFonts w:asciiTheme="minorHAnsi" w:hAnsiTheme="minorHAnsi" w:cstheme="minorHAnsi"/>
          <w:sz w:val="16"/>
        </w:rPr>
        <w:t xml:space="preserve"> they </w:t>
      </w:r>
      <w:r w:rsidRPr="00E72547">
        <w:rPr>
          <w:rStyle w:val="StyleUnderline"/>
          <w:rFonts w:asciiTheme="minorHAnsi" w:hAnsiTheme="minorHAnsi" w:cstheme="minorHAnsi"/>
          <w:highlight w:val="yellow"/>
        </w:rPr>
        <w:t>are</w:t>
      </w:r>
      <w:r w:rsidRPr="00E72547">
        <w:rPr>
          <w:rStyle w:val="StyleUnderline"/>
          <w:rFonts w:asciiTheme="minorHAnsi" w:hAnsiTheme="minorHAnsi" w:cstheme="minorHAnsi"/>
        </w:rPr>
        <w:t xml:space="preserve"> closely </w:t>
      </w:r>
      <w:r w:rsidRPr="00E72547">
        <w:rPr>
          <w:rStyle w:val="StyleUnderline"/>
          <w:rFonts w:asciiTheme="minorHAnsi" w:hAnsiTheme="minorHAnsi" w:cstheme="minorHAnsi"/>
          <w:highlight w:val="yellow"/>
        </w:rPr>
        <w:t>coupled with</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sz w:val="16"/>
        </w:rPr>
        <w:t xml:space="preserve"> (</w:t>
      </w:r>
      <w:bookmarkStart w:id="3" w:name="bbib001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"bib0015"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Bailey, 2015</w:t>
      </w:r>
      <w:r w:rsidRPr="00E72547">
        <w:rPr>
          <w:rFonts w:asciiTheme="minorHAnsi" w:hAnsiTheme="minorHAnsi" w:cstheme="minorHAnsi"/>
          <w:sz w:val="16"/>
        </w:rPr>
        <w:fldChar w:fldCharType="end"/>
      </w:r>
      <w:bookmarkEnd w:id="3"/>
      <w:r w:rsidRPr="00E72547">
        <w:rPr>
          <w:rFonts w:asciiTheme="minorHAnsi" w:hAnsiTheme="minorHAnsi" w:cstheme="minorHAnsi"/>
          <w:sz w:val="16"/>
        </w:rPr>
        <w:t xml:space="preserve">). </w:t>
      </w:r>
      <w:r w:rsidRPr="00E72547">
        <w:rPr>
          <w:rStyle w:val="StyleUnderline"/>
          <w:rFonts w:asciiTheme="minorHAnsi" w:hAnsiTheme="minorHAnsi" w:cstheme="minorHAnsi"/>
        </w:rPr>
        <w:t>Rising economic prosperity</w:t>
      </w:r>
      <w:r w:rsidRPr="00E72547">
        <w:rPr>
          <w:rFonts w:asciiTheme="minorHAnsi" w:hAnsiTheme="minorHAnsi" w:cstheme="minorHAnsi"/>
          <w:sz w:val="16"/>
        </w:rPr>
        <w:t xml:space="preserve"> in the </w:t>
      </w:r>
      <w:r w:rsidRPr="00E72547">
        <w:rPr>
          <w:rStyle w:val="StyleUnderline"/>
          <w:rFonts w:asciiTheme="minorHAnsi" w:hAnsiTheme="minorHAnsi" w:cstheme="minorHAnsi"/>
        </w:rPr>
        <w:t>post Second World War</w:t>
      </w:r>
      <w:r w:rsidRPr="00E72547">
        <w:rPr>
          <w:rFonts w:asciiTheme="minorHAnsi" w:hAnsiTheme="minorHAnsi" w:cstheme="minorHAnsi"/>
          <w:sz w:val="16"/>
        </w:rPr>
        <w:t xml:space="preserve"> period </w:t>
      </w:r>
      <w:r w:rsidRPr="00E72547">
        <w:rPr>
          <w:rStyle w:val="StyleUnderline"/>
          <w:rFonts w:asciiTheme="minorHAnsi" w:hAnsiTheme="minorHAnsi" w:cstheme="minorHAnsi"/>
        </w:rPr>
        <w:t xml:space="preserve">provided the resources for </w:t>
      </w:r>
      <w:r w:rsidRPr="00E72547">
        <w:rPr>
          <w:rStyle w:val="Emphasis"/>
          <w:rFonts w:asciiTheme="minorHAnsi" w:hAnsiTheme="minorHAnsi" w:cstheme="minorHAnsi"/>
        </w:rPr>
        <w:t>establishing welfare states</w:t>
      </w:r>
      <w:r w:rsidRPr="00E72547">
        <w:rPr>
          <w:rFonts w:asciiTheme="minorHAnsi" w:hAnsiTheme="minorHAnsi" w:cstheme="minorHAnsi"/>
          <w:sz w:val="16"/>
        </w:rPr>
        <w:t xml:space="preserve"> in Europe and elsewhere, </w:t>
      </w:r>
      <w:r w:rsidRPr="00E72547">
        <w:rPr>
          <w:rStyle w:val="StyleUnderline"/>
          <w:rFonts w:asciiTheme="minorHAnsi" w:hAnsiTheme="minorHAnsi" w:cstheme="minorHAnsi"/>
        </w:rPr>
        <w:t>and</w:t>
      </w:r>
      <w:r w:rsidRPr="00E72547">
        <w:rPr>
          <w:rFonts w:asciiTheme="minorHAnsi" w:hAnsiTheme="minorHAnsi" w:cstheme="minorHAnsi"/>
          <w:sz w:val="16"/>
        </w:rPr>
        <w:t xml:space="preserve"> the </w:t>
      </w:r>
      <w:r w:rsidRPr="00E72547">
        <w:rPr>
          <w:rStyle w:val="StyleUnderline"/>
          <w:rFonts w:asciiTheme="minorHAnsi" w:hAnsiTheme="minorHAnsi" w:cstheme="minorHAnsi"/>
        </w:rPr>
        <w:t>funding</w:t>
      </w:r>
      <w:r w:rsidRPr="00E72547">
        <w:rPr>
          <w:rFonts w:asciiTheme="minorHAnsi" w:hAnsiTheme="minorHAnsi" w:cstheme="minorHAnsi"/>
          <w:sz w:val="16"/>
        </w:rPr>
        <w:t xml:space="preserve"> of </w:t>
      </w:r>
      <w:r w:rsidRPr="00E72547">
        <w:rPr>
          <w:rStyle w:val="StyleUnderline"/>
          <w:rFonts w:asciiTheme="minorHAnsi" w:hAnsiTheme="minorHAnsi" w:cstheme="minorHAnsi"/>
        </w:rPr>
        <w:t>current welfare</w:t>
      </w:r>
      <w:r w:rsidRPr="00E72547">
        <w:rPr>
          <w:rFonts w:asciiTheme="minorHAnsi" w:hAnsiTheme="minorHAnsi" w:cstheme="minorHAnsi"/>
          <w:sz w:val="16"/>
        </w:rPr>
        <w:t xml:space="preserve"> state </w:t>
      </w:r>
      <w:r w:rsidRPr="00E72547">
        <w:rPr>
          <w:rStyle w:val="StyleUnderline"/>
          <w:rFonts w:asciiTheme="minorHAnsi" w:hAnsiTheme="minorHAnsi" w:cstheme="minorHAnsi"/>
        </w:rPr>
        <w:t xml:space="preserve">institutions is </w:t>
      </w:r>
      <w:r w:rsidRPr="00E72547">
        <w:rPr>
          <w:rStyle w:val="Emphasis"/>
          <w:rFonts w:asciiTheme="minorHAnsi" w:hAnsiTheme="minorHAnsi" w:cstheme="minorHAnsi"/>
        </w:rPr>
        <w:t>closely coupled to</w:t>
      </w:r>
      <w:r w:rsidRPr="00E72547">
        <w:rPr>
          <w:rFonts w:asciiTheme="minorHAnsi" w:hAnsiTheme="minorHAnsi" w:cstheme="minorHAnsi"/>
          <w:sz w:val="16"/>
        </w:rPr>
        <w:t xml:space="preserve"> economic </w:t>
      </w:r>
      <w:r w:rsidRPr="00E72547">
        <w:rPr>
          <w:rStyle w:val="Emphasis"/>
          <w:rFonts w:asciiTheme="minorHAnsi" w:hAnsiTheme="minorHAnsi" w:cstheme="minorHAnsi"/>
        </w:rPr>
        <w:t>growth</w:t>
      </w:r>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as it</w:t>
      </w:r>
      <w:r w:rsidRPr="00E72547">
        <w:rPr>
          <w:rFonts w:asciiTheme="minorHAnsi" w:hAnsiTheme="minorHAnsi" w:cstheme="minorHAnsi"/>
          <w:sz w:val="16"/>
        </w:rPr>
        <w:t xml:space="preserve"> largely </w:t>
      </w:r>
      <w:r w:rsidRPr="00E72547">
        <w:rPr>
          <w:rStyle w:val="StyleUnderline"/>
          <w:rFonts w:asciiTheme="minorHAnsi" w:hAnsiTheme="minorHAnsi" w:cstheme="minorHAnsi"/>
          <w:highlight w:val="yellow"/>
        </w:rPr>
        <w:t xml:space="preserve">depends on </w:t>
      </w:r>
      <w:r w:rsidRPr="00E72547">
        <w:rPr>
          <w:rStyle w:val="Emphasis"/>
          <w:rFonts w:asciiTheme="minorHAnsi" w:hAnsiTheme="minorHAnsi" w:cstheme="minorHAnsi"/>
          <w:highlight w:val="yellow"/>
        </w:rPr>
        <w:t>income</w:t>
      </w:r>
      <w:r w:rsidRPr="00E72547">
        <w:rPr>
          <w:rFonts w:asciiTheme="minorHAnsi" w:hAnsiTheme="minorHAnsi" w:cstheme="minorHAnsi"/>
          <w:sz w:val="16"/>
        </w:rPr>
        <w:t xml:space="preserve">-related </w:t>
      </w:r>
      <w:r w:rsidRPr="00E72547">
        <w:rPr>
          <w:rStyle w:val="Emphasis"/>
          <w:rFonts w:asciiTheme="minorHAnsi" w:hAnsiTheme="minorHAnsi" w:cstheme="minorHAnsi"/>
          <w:highlight w:val="yellow"/>
        </w:rPr>
        <w:t>taxes</w:t>
      </w:r>
      <w:r w:rsidRPr="00E72547">
        <w:rPr>
          <w:rStyle w:val="StyleUnderline"/>
          <w:rFonts w:asciiTheme="minorHAnsi" w:hAnsiTheme="minorHAnsi" w:cstheme="minorHAnsi"/>
        </w:rPr>
        <w:t xml:space="preserve"> and </w:t>
      </w:r>
      <w:hyperlink r:id="rId9" w:tooltip="Learn more about Social Security Contributions from ScienceDirect's AI-generated Topic Pages" w:history="1">
        <w:r w:rsidRPr="00E72547">
          <w:rPr>
            <w:rStyle w:val="Emphasis"/>
            <w:rFonts w:asciiTheme="minorHAnsi" w:hAnsiTheme="minorHAnsi" w:cstheme="minorHAnsi"/>
          </w:rPr>
          <w:t>social security</w:t>
        </w:r>
        <w:r w:rsidRPr="00E72547">
          <w:rPr>
            <w:rStyle w:val="StyleUnderline"/>
            <w:rFonts w:asciiTheme="minorHAnsi" w:hAnsiTheme="minorHAnsi" w:cstheme="minorHAnsi"/>
          </w:rPr>
          <w:t xml:space="preserve"> contributions</w:t>
        </w:r>
      </w:hyperlink>
      <w:r w:rsidRPr="00E72547">
        <w:rPr>
          <w:rStyle w:val="StyleUnderline"/>
          <w:rFonts w:asciiTheme="minorHAnsi" w:hAnsiTheme="minorHAnsi" w:cstheme="minorHAnsi"/>
        </w:rPr>
        <w:t>. The positive relationship between</w:t>
      </w:r>
      <w:r w:rsidRPr="00E72547">
        <w:rPr>
          <w:rFonts w:asciiTheme="minorHAnsi" w:hAnsiTheme="minorHAnsi" w:cstheme="minorHAnsi"/>
          <w:sz w:val="16"/>
        </w:rPr>
        <w:t xml:space="preserve"> economic </w:t>
      </w:r>
      <w:r w:rsidRPr="00E72547">
        <w:rPr>
          <w:rStyle w:val="StyleUnderline"/>
          <w:rFonts w:asciiTheme="minorHAnsi" w:hAnsiTheme="minorHAnsi" w:cstheme="minorHAnsi"/>
        </w:rPr>
        <w:t>growth and welfare states</w:t>
      </w:r>
      <w:r w:rsidRPr="00E72547">
        <w:rPr>
          <w:rFonts w:asciiTheme="minorHAnsi" w:hAnsiTheme="minorHAnsi" w:cstheme="minorHAnsi"/>
          <w:sz w:val="16"/>
        </w:rPr>
        <w:t xml:space="preserve"> in many ways also </w:t>
      </w:r>
      <w:r w:rsidRPr="00E72547">
        <w:rPr>
          <w:rStyle w:val="Emphasis"/>
          <w:rFonts w:asciiTheme="minorHAnsi" w:hAnsiTheme="minorHAnsi" w:cstheme="minorHAnsi"/>
        </w:rPr>
        <w:t>works the other way round</w:t>
      </w:r>
      <w:r w:rsidRPr="00E72547">
        <w:rPr>
          <w:rFonts w:asciiTheme="minorHAnsi" w:hAnsiTheme="minorHAnsi" w:cstheme="minorHAnsi"/>
          <w:sz w:val="16"/>
        </w:rPr>
        <w:t xml:space="preserve">: welfare states support growth by enhancing the population’s health and education levels, providing unemployment and minimum income benefits for people out of work. </w:t>
      </w:r>
      <w:r w:rsidRPr="00E72547">
        <w:rPr>
          <w:rStyle w:val="StyleUnderline"/>
          <w:rFonts w:asciiTheme="minorHAnsi" w:hAnsiTheme="minorHAnsi" w:cstheme="minorHAnsi"/>
        </w:rPr>
        <w:t xml:space="preserve">This helps to increase </w:t>
      </w:r>
      <w:r w:rsidRPr="00E72547">
        <w:rPr>
          <w:rStyle w:val="Emphasis"/>
          <w:rFonts w:asciiTheme="minorHAnsi" w:hAnsiTheme="minorHAnsi" w:cstheme="minorHAnsi"/>
        </w:rPr>
        <w:t>productivity</w:t>
      </w:r>
      <w:r w:rsidRPr="00E72547">
        <w:rPr>
          <w:rStyle w:val="StyleUnderline"/>
          <w:rFonts w:asciiTheme="minorHAnsi" w:hAnsiTheme="minorHAnsi" w:cstheme="minorHAnsi"/>
        </w:rPr>
        <w:t xml:space="preserve">, maintain </w:t>
      </w:r>
      <w:r w:rsidRPr="00E72547">
        <w:rPr>
          <w:rStyle w:val="Emphasis"/>
          <w:rFonts w:asciiTheme="minorHAnsi" w:hAnsiTheme="minorHAnsi" w:cstheme="minorHAnsi"/>
        </w:rPr>
        <w:t>consumer demand</w:t>
      </w:r>
      <w:r w:rsidRPr="00E72547">
        <w:rPr>
          <w:rStyle w:val="StyleUnderline"/>
          <w:rFonts w:asciiTheme="minorHAnsi" w:hAnsiTheme="minorHAnsi" w:cstheme="minorHAnsi"/>
        </w:rPr>
        <w:t>, and</w:t>
      </w:r>
      <w:r w:rsidRPr="00E72547">
        <w:rPr>
          <w:rFonts w:asciiTheme="minorHAnsi" w:hAnsiTheme="minorHAnsi" w:cstheme="minorHAnsi"/>
          <w:sz w:val="16"/>
        </w:rPr>
        <w:t xml:space="preserve"> more generally </w:t>
      </w:r>
      <w:r w:rsidRPr="00E72547">
        <w:rPr>
          <w:rStyle w:val="StyleUnderline"/>
          <w:rFonts w:asciiTheme="minorHAnsi" w:hAnsiTheme="minorHAnsi" w:cstheme="minorHAnsi"/>
        </w:rPr>
        <w:t xml:space="preserve">contain and minimise social conflict through </w:t>
      </w:r>
      <w:r w:rsidRPr="00E72547">
        <w:rPr>
          <w:rStyle w:val="Emphasis"/>
          <w:rFonts w:asciiTheme="minorHAnsi" w:hAnsiTheme="minorHAnsi" w:cstheme="minorHAnsi"/>
        </w:rPr>
        <w:t>redistribution</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institutionalised conflict resolution</w:t>
      </w:r>
      <w:r w:rsidRPr="00E72547">
        <w:rPr>
          <w:rFonts w:asciiTheme="minorHAnsi" w:hAnsiTheme="minorHAnsi" w:cstheme="minorHAnsi"/>
          <w:sz w:val="16"/>
        </w:rPr>
        <w:t xml:space="preserve"> between employers and employees. Evidently, </w:t>
      </w:r>
      <w:r w:rsidRPr="00E72547">
        <w:rPr>
          <w:rStyle w:val="StyleUnderline"/>
          <w:rFonts w:asciiTheme="minorHAnsi" w:hAnsiTheme="minorHAnsi" w:cstheme="minorHAnsi"/>
        </w:rPr>
        <w:t xml:space="preserve">a </w:t>
      </w:r>
      <w:r w:rsidRPr="00E72547">
        <w:rPr>
          <w:rStyle w:val="Emphasis"/>
          <w:rFonts w:asciiTheme="minorHAnsi" w:hAnsiTheme="minorHAnsi" w:cstheme="minorHAnsi"/>
        </w:rPr>
        <w:t xml:space="preserve">fundamental </w:t>
      </w:r>
      <w:hyperlink r:id="rId10" w:tooltip="Learn more about Reorganization from ScienceDirect's AI-generated Topic Pages" w:history="1">
        <w:r w:rsidRPr="00E72547">
          <w:rPr>
            <w:rStyle w:val="Emphasis"/>
            <w:rFonts w:asciiTheme="minorHAnsi" w:hAnsiTheme="minorHAnsi" w:cstheme="minorHAnsi"/>
          </w:rPr>
          <w:t>reorganisation</w:t>
        </w:r>
      </w:hyperlink>
      <w:r w:rsidRPr="00E72547">
        <w:rPr>
          <w:rStyle w:val="StyleUnderline"/>
          <w:rFonts w:asciiTheme="minorHAnsi" w:hAnsiTheme="minorHAnsi" w:cstheme="minorHAnsi"/>
        </w:rPr>
        <w:t xml:space="preserve"> of the economic and welfare system would be </w:t>
      </w:r>
      <w:r w:rsidRPr="00E72547">
        <w:rPr>
          <w:rStyle w:val="Emphasis"/>
          <w:rFonts w:asciiTheme="minorHAnsi" w:hAnsiTheme="minorHAnsi" w:cstheme="minorHAnsi"/>
        </w:rPr>
        <w:t>required</w:t>
      </w:r>
      <w:r w:rsidRPr="00E72547">
        <w:rPr>
          <w:rFonts w:asciiTheme="minorHAnsi" w:hAnsiTheme="minorHAnsi" w:cstheme="minorHAnsi"/>
          <w:sz w:val="16"/>
        </w:rPr>
        <w:t xml:space="preserve"> under degrowth </w:t>
      </w:r>
      <w:r w:rsidRPr="00E72547">
        <w:rPr>
          <w:rStyle w:val="StyleUnderline"/>
          <w:rFonts w:asciiTheme="minorHAnsi" w:hAnsiTheme="minorHAnsi" w:cstheme="minorHAnsi"/>
        </w:rPr>
        <w:t xml:space="preserve">to </w:t>
      </w:r>
      <w:r w:rsidRPr="00E72547">
        <w:rPr>
          <w:rStyle w:val="Emphasis"/>
          <w:rFonts w:asciiTheme="minorHAnsi" w:hAnsiTheme="minorHAnsi" w:cstheme="minorHAnsi"/>
        </w:rPr>
        <w:t>sustain investments</w:t>
      </w:r>
      <w:r w:rsidRPr="00E72547">
        <w:rPr>
          <w:rFonts w:asciiTheme="minorHAnsi" w:hAnsiTheme="minorHAnsi" w:cstheme="minorHAnsi"/>
          <w:sz w:val="16"/>
        </w:rPr>
        <w:t xml:space="preserve"> in health, education, and the reduction of poverty and </w:t>
      </w:r>
      <w:hyperlink r:id="rId11" w:tooltip="Learn more about Inequality from ScienceDirect's AI-generated Topic Pages" w:history="1">
        <w:r w:rsidRPr="00E72547">
          <w:rPr>
            <w:rStyle w:val="Hyperlink"/>
            <w:rFonts w:asciiTheme="minorHAnsi" w:hAnsiTheme="minorHAnsi" w:cstheme="minorHAnsi"/>
            <w:sz w:val="16"/>
          </w:rPr>
          <w:t>inequality</w:t>
        </w:r>
      </w:hyperlink>
      <w:r w:rsidRPr="00E72547">
        <w:rPr>
          <w:rFonts w:asciiTheme="minorHAnsi" w:hAnsiTheme="minorHAnsi" w:cstheme="minorHAnsi"/>
          <w:sz w:val="16"/>
        </w:rPr>
        <w:t xml:space="preserve">. </w:t>
      </w:r>
      <w:r w:rsidRPr="00E72547">
        <w:rPr>
          <w:rStyle w:val="StyleUnderline"/>
          <w:rFonts w:asciiTheme="minorHAnsi" w:hAnsiTheme="minorHAnsi" w:cstheme="minorHAnsi"/>
        </w:rPr>
        <w:t xml:space="preserve">This will be </w:t>
      </w:r>
      <w:r w:rsidRPr="00E72547">
        <w:rPr>
          <w:rStyle w:val="Emphasis"/>
          <w:rFonts w:asciiTheme="minorHAnsi" w:hAnsiTheme="minorHAnsi" w:cstheme="minorHAnsi"/>
        </w:rPr>
        <w:t>crucial</w:t>
      </w:r>
      <w:r w:rsidRPr="00E72547">
        <w:rPr>
          <w:rStyle w:val="StyleUnderline"/>
          <w:rFonts w:asciiTheme="minorHAnsi" w:hAnsiTheme="minorHAnsi" w:cstheme="minorHAnsi"/>
        </w:rPr>
        <w:t xml:space="preserve"> in</w:t>
      </w:r>
      <w:r w:rsidRPr="00E72547">
        <w:rPr>
          <w:rFonts w:asciiTheme="minorHAnsi" w:hAnsiTheme="minorHAnsi" w:cstheme="minorHAnsi"/>
          <w:sz w:val="16"/>
        </w:rPr>
        <w:t xml:space="preserve"> a context of </w:t>
      </w:r>
      <w:r w:rsidRPr="00E72547">
        <w:rPr>
          <w:rStyle w:val="StyleUnderline"/>
          <w:rFonts w:asciiTheme="minorHAnsi" w:hAnsiTheme="minorHAnsi" w:cstheme="minorHAnsi"/>
        </w:rPr>
        <w:t xml:space="preserve">decreasing </w:t>
      </w:r>
      <w:r w:rsidRPr="00E72547">
        <w:rPr>
          <w:rStyle w:val="Emphasis"/>
          <w:rFonts w:asciiTheme="minorHAnsi" w:hAnsiTheme="minorHAnsi" w:cstheme="minorHAnsi"/>
        </w:rPr>
        <w:t>material</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financial resources</w:t>
      </w:r>
      <w:r w:rsidRPr="00E72547">
        <w:rPr>
          <w:rFonts w:asciiTheme="minorHAnsi" w:hAnsiTheme="minorHAnsi" w:cstheme="minorHAnsi"/>
          <w:sz w:val="16"/>
        </w:rPr>
        <w:t xml:space="preserve">, because </w:t>
      </w:r>
      <w:r w:rsidRPr="00E72547">
        <w:rPr>
          <w:rStyle w:val="StyleUnderline"/>
          <w:rFonts w:asciiTheme="minorHAnsi" w:hAnsiTheme="minorHAnsi" w:cstheme="minorHAnsi"/>
        </w:rPr>
        <w:t xml:space="preserve">if left unmanaged, this could provide fertile ground for </w:t>
      </w:r>
      <w:r w:rsidRPr="00E72547">
        <w:rPr>
          <w:rStyle w:val="Emphasis"/>
          <w:rFonts w:asciiTheme="minorHAnsi" w:hAnsiTheme="minorHAnsi" w:cstheme="minorHAnsi"/>
        </w:rPr>
        <w:t>new</w:t>
      </w:r>
      <w:r w:rsidRPr="00E72547">
        <w:rPr>
          <w:rFonts w:asciiTheme="minorHAnsi" w:hAnsiTheme="minorHAnsi" w:cstheme="minorHAnsi"/>
          <w:sz w:val="16"/>
        </w:rPr>
        <w:t xml:space="preserve"> social </w:t>
      </w:r>
      <w:r w:rsidRPr="00E72547">
        <w:rPr>
          <w:rStyle w:val="Emphasis"/>
          <w:rFonts w:asciiTheme="minorHAnsi" w:hAnsiTheme="minorHAnsi" w:cstheme="minorHAnsi"/>
        </w:rPr>
        <w:t>conflicts</w:t>
      </w:r>
      <w:r w:rsidRPr="00E72547">
        <w:rPr>
          <w:rFonts w:asciiTheme="minorHAnsi" w:hAnsiTheme="minorHAnsi" w:cstheme="minorHAnsi"/>
          <w:sz w:val="16"/>
        </w:rPr>
        <w:t xml:space="preserve"> with potentially detrimental implications for wellbeing. </w:t>
      </w:r>
      <w:r w:rsidRPr="00E72547">
        <w:rPr>
          <w:rStyle w:val="StyleUnderline"/>
          <w:rFonts w:asciiTheme="minorHAnsi" w:hAnsiTheme="minorHAnsi" w:cstheme="minorHAnsi"/>
        </w:rPr>
        <w:t xml:space="preserve">Various degrowth authors have made </w:t>
      </w:r>
      <w:r w:rsidRPr="00E72547">
        <w:rPr>
          <w:rStyle w:val="Emphasis"/>
          <w:rFonts w:asciiTheme="minorHAnsi" w:hAnsiTheme="minorHAnsi" w:cstheme="minorHAnsi"/>
        </w:rPr>
        <w:t>suggestions for alternative</w:t>
      </w:r>
      <w:r w:rsidRPr="00E72547">
        <w:rPr>
          <w:rFonts w:asciiTheme="minorHAnsi" w:hAnsiTheme="minorHAnsi" w:cstheme="minorHAnsi"/>
          <w:sz w:val="16"/>
        </w:rPr>
        <w:t xml:space="preserve"> welfare </w:t>
      </w:r>
      <w:r w:rsidRPr="00E72547">
        <w:rPr>
          <w:rStyle w:val="Emphasis"/>
          <w:rFonts w:asciiTheme="minorHAnsi" w:hAnsiTheme="minorHAnsi" w:cstheme="minorHAnsi"/>
        </w:rPr>
        <w:t>institutions</w:t>
      </w:r>
      <w:r w:rsidRPr="00E72547">
        <w:rPr>
          <w:rFonts w:asciiTheme="minorHAnsi" w:hAnsiTheme="minorHAnsi" w:cstheme="minorHAnsi"/>
          <w:sz w:val="16"/>
        </w:rPr>
        <w:t xml:space="preserve"> and policies, including working time reduction and redistribution as mentioned above (</w:t>
      </w:r>
      <w:bookmarkStart w:id="4" w:name="bbib046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"bib0460"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Victor &amp; Rosenbluth, 2007</w:t>
      </w:r>
      <w:r w:rsidRPr="00E72547">
        <w:rPr>
          <w:rFonts w:asciiTheme="minorHAnsi" w:hAnsiTheme="minorHAnsi" w:cstheme="minorHAnsi"/>
          <w:sz w:val="16"/>
        </w:rPr>
        <w:fldChar w:fldCharType="end"/>
      </w:r>
      <w:bookmarkEnd w:id="4"/>
      <w:r w:rsidRPr="00E72547">
        <w:rPr>
          <w:rFonts w:asciiTheme="minorHAnsi" w:hAnsiTheme="minorHAnsi" w:cstheme="minorHAnsi"/>
          <w:sz w:val="16"/>
        </w:rPr>
        <w:t>), a basic income (</w:t>
      </w:r>
      <w:bookmarkStart w:id="5" w:name="bbib019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"bib0190"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Gorz, 1980</w:t>
      </w:r>
      <w:r w:rsidRPr="00E72547">
        <w:rPr>
          <w:rFonts w:asciiTheme="minorHAnsi" w:hAnsiTheme="minorHAnsi" w:cstheme="minorHAnsi"/>
          <w:sz w:val="16"/>
        </w:rPr>
        <w:fldChar w:fldCharType="end"/>
      </w:r>
      <w:bookmarkEnd w:id="5"/>
      <w:r w:rsidRPr="00E72547">
        <w:rPr>
          <w:rFonts w:asciiTheme="minorHAnsi" w:hAnsiTheme="minorHAnsi" w:cstheme="minorHAnsi"/>
          <w:sz w:val="16"/>
        </w:rPr>
        <w:t xml:space="preserve">; </w:t>
      </w:r>
      <w:hyperlink r:id="rId12" w:anchor="bib0110" w:history="1">
        <w:r w:rsidRPr="00E72547">
          <w:rPr>
            <w:rStyle w:val="Hyperlink"/>
            <w:rFonts w:asciiTheme="minorHAnsi" w:hAnsiTheme="minorHAnsi" w:cstheme="minorHAnsi"/>
            <w:sz w:val="16"/>
          </w:rPr>
          <w:t>Dietz &amp; O’Neill, 2013: 94</w:t>
        </w:r>
      </w:hyperlink>
      <w:r w:rsidRPr="00E72547">
        <w:rPr>
          <w:rFonts w:asciiTheme="minorHAnsi" w:hAnsiTheme="minorHAnsi" w:cstheme="minorHAnsi"/>
          <w:sz w:val="16"/>
        </w:rPr>
        <w:t>), and, from a Marxian perspective, the establishment of a cooperative economy in which businesses will be worker-owned and managed (</w:t>
      </w:r>
      <w:bookmarkStart w:id="6" w:name="bbib002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"bib0020"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Blauwhof, 2012</w:t>
      </w:r>
      <w:r w:rsidRPr="00E72547">
        <w:rPr>
          <w:rFonts w:asciiTheme="minorHAnsi" w:hAnsiTheme="minorHAnsi" w:cstheme="minorHAnsi"/>
          <w:sz w:val="16"/>
        </w:rPr>
        <w:fldChar w:fldCharType="end"/>
      </w:r>
      <w:bookmarkEnd w:id="6"/>
      <w:r w:rsidRPr="00E72547">
        <w:rPr>
          <w:rFonts w:asciiTheme="minorHAnsi" w:hAnsiTheme="minorHAnsi" w:cstheme="minorHAnsi"/>
          <w:sz w:val="16"/>
        </w:rPr>
        <w:t xml:space="preserve">). These are all relevant </w:t>
      </w:r>
      <w:proofErr w:type="gramStart"/>
      <w:r w:rsidRPr="00E72547">
        <w:rPr>
          <w:rFonts w:asciiTheme="minorHAnsi" w:hAnsiTheme="minorHAnsi" w:cstheme="minorHAnsi"/>
          <w:sz w:val="16"/>
        </w:rPr>
        <w:t>suggestions,</w:t>
      </w:r>
      <w:proofErr w:type="gramEnd"/>
      <w:r w:rsidRPr="00E72547">
        <w:rPr>
          <w:rFonts w:asciiTheme="minorHAnsi" w:hAnsiTheme="minorHAnsi" w:cstheme="minorHAnsi"/>
          <w:sz w:val="16"/>
        </w:rPr>
        <w:t xml:space="preserve"> however, </w:t>
      </w:r>
      <w:r w:rsidRPr="00E72547">
        <w:rPr>
          <w:rStyle w:val="StyleUnderline"/>
          <w:rFonts w:asciiTheme="minorHAnsi" w:hAnsiTheme="minorHAnsi" w:cstheme="minorHAnsi"/>
        </w:rPr>
        <w:t xml:space="preserve">it should not be underestimated </w:t>
      </w:r>
      <w:r w:rsidRPr="00E72547">
        <w:rPr>
          <w:rStyle w:val="Emphasis"/>
          <w:rFonts w:asciiTheme="minorHAnsi" w:hAnsiTheme="minorHAnsi" w:cstheme="minorHAnsi"/>
        </w:rPr>
        <w:t xml:space="preserve">how </w:t>
      </w:r>
      <w:r w:rsidRPr="00E72547">
        <w:rPr>
          <w:rStyle w:val="Emphasis"/>
          <w:rFonts w:asciiTheme="minorHAnsi" w:hAnsiTheme="minorHAnsi" w:cstheme="minorHAnsi"/>
          <w:highlight w:val="yellow"/>
        </w:rPr>
        <w:t>radical</w:t>
      </w:r>
      <w:r w:rsidRPr="00E72547">
        <w:rPr>
          <w:rFonts w:asciiTheme="minorHAnsi" w:hAnsiTheme="minorHAnsi" w:cstheme="minorHAnsi"/>
          <w:sz w:val="16"/>
        </w:rPr>
        <w:t xml:space="preserve"> the </w:t>
      </w:r>
      <w:r w:rsidRPr="00E72547">
        <w:rPr>
          <w:rStyle w:val="Emphasis"/>
          <w:rFonts w:asciiTheme="minorHAnsi" w:hAnsiTheme="minorHAnsi" w:cstheme="minorHAnsi"/>
          <w:highlight w:val="yellow"/>
        </w:rPr>
        <w:t>changes to existing</w:t>
      </w:r>
      <w:r w:rsidRPr="00E72547">
        <w:rPr>
          <w:rFonts w:asciiTheme="minorHAnsi" w:hAnsiTheme="minorHAnsi" w:cstheme="minorHAnsi"/>
          <w:sz w:val="16"/>
        </w:rPr>
        <w:t xml:space="preserve"> social </w:t>
      </w:r>
      <w:r w:rsidRPr="00E72547">
        <w:rPr>
          <w:rStyle w:val="Emphasis"/>
          <w:rFonts w:asciiTheme="minorHAnsi" w:hAnsiTheme="minorHAnsi" w:cstheme="minorHAnsi"/>
          <w:highlight w:val="yellow"/>
        </w:rPr>
        <w:t>systems are</w:t>
      </w:r>
      <w:r w:rsidRPr="00E72547">
        <w:rPr>
          <w:rStyle w:val="StyleUnderline"/>
          <w:rFonts w:asciiTheme="minorHAnsi" w:hAnsiTheme="minorHAnsi" w:cstheme="minorHAnsi"/>
        </w:rPr>
        <w:t xml:space="preserve"> that</w:t>
      </w:r>
      <w:r w:rsidRPr="00E72547">
        <w:rPr>
          <w:rFonts w:asciiTheme="minorHAnsi" w:hAnsiTheme="minorHAnsi" w:cstheme="minorHAnsi"/>
          <w:sz w:val="16"/>
        </w:rPr>
        <w:t xml:space="preserve"> these </w:t>
      </w:r>
      <w:r w:rsidRPr="00E72547">
        <w:rPr>
          <w:rStyle w:val="StyleUnderline"/>
          <w:rFonts w:asciiTheme="minorHAnsi" w:hAnsiTheme="minorHAnsi" w:cstheme="minorHAnsi"/>
        </w:rPr>
        <w:t xml:space="preserve">new institutions represent. They challenge </w:t>
      </w:r>
      <w:r w:rsidRPr="00E72547">
        <w:rPr>
          <w:rStyle w:val="Emphasis"/>
          <w:rFonts w:asciiTheme="minorHAnsi" w:hAnsiTheme="minorHAnsi" w:cstheme="minorHAnsi"/>
        </w:rPr>
        <w:t>deeply entrenched ways of thinking</w:t>
      </w:r>
      <w:r w:rsidRPr="00E72547">
        <w:rPr>
          <w:rFonts w:asciiTheme="minorHAnsi" w:hAnsiTheme="minorHAnsi" w:cstheme="minorHAnsi"/>
          <w:sz w:val="16"/>
        </w:rPr>
        <w:t xml:space="preserve"> about rights, justice, freedom, private property, individual responsibility, etc. </w:t>
      </w:r>
      <w:r w:rsidRPr="00E72547">
        <w:rPr>
          <w:rStyle w:val="StyleUnderline"/>
          <w:rFonts w:asciiTheme="minorHAnsi" w:hAnsiTheme="minorHAnsi" w:cstheme="minorHAnsi"/>
        </w:rPr>
        <w:t>A change of these deeply rooted ‘logics’</w:t>
      </w:r>
      <w:r w:rsidRPr="00E72547">
        <w:rPr>
          <w:rFonts w:asciiTheme="minorHAnsi" w:hAnsiTheme="minorHAnsi" w:cstheme="minorHAnsi"/>
          <w:sz w:val="16"/>
        </w:rPr>
        <w:t xml:space="preserve"> on which these institutions are based </w:t>
      </w:r>
      <w:r w:rsidRPr="00E72547">
        <w:rPr>
          <w:rStyle w:val="StyleUnderline"/>
          <w:rFonts w:asciiTheme="minorHAnsi" w:hAnsiTheme="minorHAnsi" w:cstheme="minorHAnsi"/>
        </w:rPr>
        <w:t>is</w:t>
      </w:r>
      <w:r w:rsidRPr="00E72547">
        <w:rPr>
          <w:rFonts w:asciiTheme="minorHAnsi" w:hAnsiTheme="minorHAnsi" w:cstheme="minorHAnsi"/>
          <w:sz w:val="16"/>
        </w:rPr>
        <w:t xml:space="preserve"> not impossible, but </w:t>
      </w:r>
      <w:r w:rsidRPr="00E72547">
        <w:rPr>
          <w:rStyle w:val="Emphasis"/>
          <w:rFonts w:asciiTheme="minorHAnsi" w:hAnsiTheme="minorHAnsi" w:cstheme="minorHAnsi"/>
          <w:highlight w:val="yellow"/>
        </w:rPr>
        <w:t>very difficult to steer</w:t>
      </w:r>
      <w:r w:rsidRPr="00E72547">
        <w:rPr>
          <w:rStyle w:val="Emphasis"/>
          <w:rFonts w:asciiTheme="minorHAnsi" w:hAnsiTheme="minorHAnsi" w:cstheme="minorHAnsi"/>
        </w:rPr>
        <w:t xml:space="preserve"> with political means</w:t>
      </w:r>
      <w:r w:rsidRPr="00E72547">
        <w:rPr>
          <w:rFonts w:asciiTheme="minorHAnsi" w:hAnsiTheme="minorHAnsi" w:cstheme="minorHAnsi"/>
          <w:sz w:val="16"/>
        </w:rPr>
        <w:t xml:space="preserve">. This point closely links to the idea that </w:t>
      </w:r>
      <w:r w:rsidRPr="00E72547">
        <w:rPr>
          <w:rStyle w:val="StyleUnderline"/>
          <w:rFonts w:asciiTheme="minorHAnsi" w:hAnsiTheme="minorHAnsi" w:cstheme="minorHAnsi"/>
        </w:rPr>
        <w:t xml:space="preserve">economic </w:t>
      </w:r>
      <w:r w:rsidRPr="00E72547">
        <w:rPr>
          <w:rStyle w:val="StyleUnderline"/>
          <w:rFonts w:asciiTheme="minorHAnsi" w:hAnsiTheme="minorHAnsi" w:cstheme="minorHAnsi"/>
          <w:highlight w:val="yellow"/>
        </w:rPr>
        <w:t>growth</w:t>
      </w:r>
      <w:r w:rsidRPr="00E72547">
        <w:rPr>
          <w:rFonts w:asciiTheme="minorHAnsi" w:hAnsiTheme="minorHAnsi" w:cstheme="minorHAnsi"/>
          <w:sz w:val="16"/>
        </w:rPr>
        <w:t xml:space="preserve"> is not only at the core of various socio-economic institutions but </w:t>
      </w:r>
      <w:r w:rsidRPr="00E72547">
        <w:rPr>
          <w:rStyle w:val="StyleUnderline"/>
          <w:rFonts w:asciiTheme="minorHAnsi" w:hAnsiTheme="minorHAnsi" w:cstheme="minorHAnsi"/>
          <w:highlight w:val="yellow"/>
        </w:rPr>
        <w:t>is</w:t>
      </w:r>
      <w:r w:rsidRPr="00E72547">
        <w:rPr>
          <w:rFonts w:asciiTheme="minorHAnsi" w:hAnsiTheme="minorHAnsi" w:cstheme="minorHAnsi"/>
          <w:sz w:val="16"/>
        </w:rPr>
        <w:t xml:space="preserve"> also </w:t>
      </w:r>
      <w:r w:rsidRPr="00E72547">
        <w:rPr>
          <w:rStyle w:val="Emphasis"/>
          <w:rFonts w:asciiTheme="minorHAnsi" w:hAnsiTheme="minorHAnsi" w:cstheme="minorHAnsi"/>
        </w:rPr>
        <w:t xml:space="preserve">very </w:t>
      </w:r>
      <w:r w:rsidRPr="00E72547">
        <w:rPr>
          <w:rStyle w:val="Emphasis"/>
          <w:rFonts w:asciiTheme="minorHAnsi" w:hAnsiTheme="minorHAnsi" w:cstheme="minorHAnsi"/>
          <w:highlight w:val="yellow"/>
        </w:rPr>
        <w:t>deeply anchored in people’s minds, bodies and identities</w:t>
      </w:r>
      <w:r w:rsidRPr="00E72547">
        <w:rPr>
          <w:rStyle w:val="StyleUnderline"/>
          <w:rFonts w:asciiTheme="minorHAnsi" w:hAnsiTheme="minorHAnsi" w:cstheme="minorHAnsi"/>
        </w:rPr>
        <w:t xml:space="preserve"> which is likely to make the transition</w:t>
      </w:r>
      <w:r w:rsidRPr="00E72547">
        <w:rPr>
          <w:rFonts w:asciiTheme="minorHAnsi" w:hAnsiTheme="minorHAnsi" w:cstheme="minorHAnsi"/>
          <w:sz w:val="16"/>
        </w:rPr>
        <w:t xml:space="preserve"> to degrowth </w:t>
      </w:r>
      <w:r w:rsidRPr="00E72547">
        <w:rPr>
          <w:rStyle w:val="Emphasis"/>
          <w:rFonts w:asciiTheme="minorHAnsi" w:hAnsiTheme="minorHAnsi" w:cstheme="minorHAnsi"/>
        </w:rPr>
        <w:t>additionally challenging</w:t>
      </w:r>
      <w:r w:rsidRPr="00E72547">
        <w:rPr>
          <w:rFonts w:asciiTheme="minorHAnsi" w:hAnsiTheme="minorHAnsi" w:cstheme="minorHAnsi"/>
          <w:sz w:val="16"/>
        </w:rPr>
        <w:t xml:space="preserve">. The concept of social practices helps us understand the ways in which </w:t>
      </w:r>
      <w:r w:rsidRPr="00E72547">
        <w:rPr>
          <w:rStyle w:val="StyleUnderline"/>
          <w:rFonts w:asciiTheme="minorHAnsi" w:hAnsiTheme="minorHAnsi" w:cstheme="minorHAnsi"/>
        </w:rPr>
        <w:t>agents</w:t>
      </w:r>
      <w:r w:rsidRPr="00E72547">
        <w:rPr>
          <w:rFonts w:asciiTheme="minorHAnsi" w:hAnsiTheme="minorHAnsi" w:cstheme="minorHAnsi"/>
          <w:sz w:val="16"/>
        </w:rPr>
        <w:t xml:space="preserve"> (and their mind-sets and bodies) </w:t>
      </w:r>
      <w:r w:rsidRPr="00E72547">
        <w:rPr>
          <w:rStyle w:val="StyleUnderline"/>
          <w:rFonts w:asciiTheme="minorHAnsi" w:hAnsiTheme="minorHAnsi" w:cstheme="minorHAnsi"/>
        </w:rPr>
        <w:t xml:space="preserve">and broader social structures are continuously </w:t>
      </w:r>
      <w:r w:rsidRPr="00E72547">
        <w:rPr>
          <w:rStyle w:val="Emphasis"/>
          <w:rFonts w:asciiTheme="minorHAnsi" w:hAnsiTheme="minorHAnsi" w:cstheme="minorHAnsi"/>
        </w:rPr>
        <w:t>implicated</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reproduced</w:t>
      </w:r>
      <w:r w:rsidRPr="00E72547">
        <w:rPr>
          <w:rStyle w:val="StyleUnderline"/>
          <w:rFonts w:asciiTheme="minorHAnsi" w:hAnsiTheme="minorHAnsi" w:cstheme="minorHAnsi"/>
        </w:rPr>
        <w:t xml:space="preserve"> in the </w:t>
      </w:r>
      <w:r w:rsidRPr="00E72547">
        <w:rPr>
          <w:rStyle w:val="Emphasis"/>
          <w:rFonts w:asciiTheme="minorHAnsi" w:hAnsiTheme="minorHAnsi" w:cstheme="minorHAnsi"/>
        </w:rPr>
        <w:t>performance of social life</w:t>
      </w:r>
      <w:r w:rsidRPr="00E72547">
        <w:rPr>
          <w:rFonts w:asciiTheme="minorHAnsi" w:hAnsiTheme="minorHAnsi" w:cstheme="minorHAnsi"/>
          <w:sz w:val="16"/>
        </w:rPr>
        <w:t xml:space="preserve"> (</w:t>
      </w:r>
      <w:hyperlink r:id="rId13" w:anchor="bib0060" w:history="1">
        <w:r w:rsidRPr="00E72547">
          <w:rPr>
            <w:rStyle w:val="Hyperlink"/>
            <w:rFonts w:asciiTheme="minorHAnsi" w:hAnsiTheme="minorHAnsi" w:cstheme="minorHAnsi"/>
            <w:sz w:val="16"/>
          </w:rPr>
          <w:t>Büchs &amp; Koch, 2017: ch. 6</w:t>
        </w:r>
      </w:hyperlink>
      <w:r w:rsidRPr="00E72547">
        <w:rPr>
          <w:rFonts w:asciiTheme="minorHAnsi" w:hAnsiTheme="minorHAnsi" w:cstheme="minorHAnsi"/>
          <w:sz w:val="16"/>
        </w:rPr>
        <w:t xml:space="preserve">). From this perspective, economic </w:t>
      </w:r>
      <w:r w:rsidRPr="00E72547">
        <w:rPr>
          <w:rStyle w:val="StyleUnderline"/>
          <w:rFonts w:asciiTheme="minorHAnsi" w:hAnsiTheme="minorHAnsi" w:cstheme="minorHAnsi"/>
          <w:highlight w:val="yellow"/>
        </w:rPr>
        <w:t>growth is not</w:t>
      </w:r>
      <w:r w:rsidRPr="00E72547">
        <w:rPr>
          <w:rStyle w:val="StyleUnderline"/>
          <w:rFonts w:asciiTheme="minorHAnsi" w:hAnsiTheme="minorHAnsi" w:cstheme="minorHAnsi"/>
        </w:rPr>
        <w:t xml:space="preserve"> just </w:t>
      </w:r>
      <w:r w:rsidRPr="00E72547">
        <w:rPr>
          <w:rStyle w:val="StyleUnderline"/>
          <w:rFonts w:asciiTheme="minorHAnsi" w:hAnsiTheme="minorHAnsi" w:cstheme="minorHAnsi"/>
          <w:highlight w:val="yellow"/>
        </w:rPr>
        <w:t xml:space="preserve">an </w:t>
      </w:r>
      <w:r w:rsidRPr="00E72547">
        <w:rPr>
          <w:rStyle w:val="Emphasis"/>
          <w:rFonts w:asciiTheme="minorHAnsi" w:hAnsiTheme="minorHAnsi" w:cstheme="minorHAnsi"/>
          <w:highlight w:val="yellow"/>
        </w:rPr>
        <w:t>external premise</w:t>
      </w:r>
      <w:r w:rsidRPr="00E72547">
        <w:rPr>
          <w:rStyle w:val="StyleUnderline"/>
          <w:rFonts w:asciiTheme="minorHAnsi" w:hAnsiTheme="minorHAnsi" w:cstheme="minorHAnsi"/>
        </w:rPr>
        <w:t xml:space="preserve"> that actors can decide to act upon</w:t>
      </w:r>
      <w:r w:rsidRPr="00E72547">
        <w:rPr>
          <w:rFonts w:asciiTheme="minorHAnsi" w:hAnsiTheme="minorHAnsi" w:cstheme="minorHAnsi"/>
          <w:sz w:val="16"/>
        </w:rPr>
        <w:t xml:space="preserve"> or not, </w:t>
      </w:r>
      <w:r w:rsidRPr="00E72547">
        <w:rPr>
          <w:rStyle w:val="StyleUnderline"/>
          <w:rFonts w:asciiTheme="minorHAnsi" w:hAnsiTheme="minorHAnsi" w:cstheme="minorHAnsi"/>
          <w:highlight w:val="yellow"/>
        </w:rPr>
        <w:t>but</w:t>
      </w:r>
      <w:r w:rsidRPr="00E72547">
        <w:rPr>
          <w:rFonts w:asciiTheme="minorHAnsi" w:hAnsiTheme="minorHAnsi" w:cstheme="minorHAnsi"/>
          <w:sz w:val="16"/>
        </w:rPr>
        <w:t xml:space="preserve"> it is </w:t>
      </w:r>
      <w:r w:rsidRPr="00E72547">
        <w:rPr>
          <w:rStyle w:val="StyleUnderline"/>
          <w:rFonts w:asciiTheme="minorHAnsi" w:hAnsiTheme="minorHAnsi" w:cstheme="minorHAnsi"/>
          <w:highlight w:val="yellow"/>
        </w:rPr>
        <w:t xml:space="preserve">a </w:t>
      </w:r>
      <w:r w:rsidRPr="00E72547">
        <w:rPr>
          <w:rStyle w:val="Emphasis"/>
          <w:rFonts w:asciiTheme="minorHAnsi" w:hAnsiTheme="minorHAnsi" w:cstheme="minorHAnsi"/>
          <w:highlight w:val="yellow"/>
        </w:rPr>
        <w:t>principle</w:t>
      </w:r>
      <w:r w:rsidRPr="00E72547">
        <w:rPr>
          <w:rStyle w:val="StyleUnderline"/>
          <w:rFonts w:asciiTheme="minorHAnsi" w:hAnsiTheme="minorHAnsi" w:cstheme="minorHAnsi"/>
        </w:rPr>
        <w:t xml:space="preserve"> with </w:t>
      </w:r>
      <w:r w:rsidRPr="00E72547">
        <w:rPr>
          <w:rStyle w:val="Emphasis"/>
          <w:rFonts w:asciiTheme="minorHAnsi" w:hAnsiTheme="minorHAnsi" w:cstheme="minorHAnsi"/>
        </w:rPr>
        <w:t>structural properties</w:t>
      </w:r>
      <w:r w:rsidRPr="00E72547">
        <w:rPr>
          <w:rStyle w:val="StyleUnderline"/>
          <w:rFonts w:asciiTheme="minorHAnsi" w:hAnsiTheme="minorHAnsi" w:cstheme="minorHAnsi"/>
        </w:rPr>
        <w:t xml:space="preserve"> that is engrained in ways of </w:t>
      </w:r>
      <w:r w:rsidRPr="00E72547">
        <w:rPr>
          <w:rStyle w:val="Emphasis"/>
          <w:rFonts w:asciiTheme="minorHAnsi" w:hAnsiTheme="minorHAnsi" w:cstheme="minorHAnsi"/>
        </w:rPr>
        <w:t>thinking</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acting</w:t>
      </w:r>
      <w:r w:rsidRPr="00E72547">
        <w:rPr>
          <w:rFonts w:asciiTheme="minorHAnsi" w:hAnsiTheme="minorHAnsi" w:cstheme="minorHAnsi"/>
          <w:sz w:val="16"/>
        </w:rPr>
        <w:t xml:space="preserve"> – for the most part habitually. </w:t>
      </w:r>
      <w:r w:rsidRPr="00E72547">
        <w:rPr>
          <w:rStyle w:val="StyleUnderline"/>
          <w:rFonts w:asciiTheme="minorHAnsi" w:hAnsiTheme="minorHAnsi" w:cstheme="minorHAnsi"/>
        </w:rPr>
        <w:t>Growth</w:t>
      </w:r>
      <w:r w:rsidRPr="00E72547">
        <w:rPr>
          <w:rFonts w:asciiTheme="minorHAnsi" w:hAnsiTheme="minorHAnsi" w:cstheme="minorHAnsi"/>
          <w:sz w:val="16"/>
        </w:rPr>
        <w:t xml:space="preserve"> thus </w:t>
      </w:r>
      <w:r w:rsidRPr="00E72547">
        <w:rPr>
          <w:rStyle w:val="StyleUnderline"/>
          <w:rFonts w:asciiTheme="minorHAnsi" w:hAnsiTheme="minorHAnsi" w:cstheme="minorHAnsi"/>
        </w:rPr>
        <w:t>becomes something that is perceived as ‘</w:t>
      </w:r>
      <w:r w:rsidRPr="00E72547">
        <w:rPr>
          <w:rStyle w:val="Emphasis"/>
          <w:rFonts w:asciiTheme="minorHAnsi" w:hAnsiTheme="minorHAnsi" w:cstheme="minorHAnsi"/>
        </w:rPr>
        <w:t>natural’</w:t>
      </w:r>
      <w:r w:rsidRPr="00E72547">
        <w:rPr>
          <w:rFonts w:asciiTheme="minorHAnsi" w:hAnsiTheme="minorHAnsi" w:cstheme="minorHAnsi"/>
          <w:sz w:val="16"/>
        </w:rPr>
        <w:t xml:space="preserve"> by </w:t>
      </w:r>
      <w:proofErr w:type="gramStart"/>
      <w:r w:rsidRPr="00E72547">
        <w:rPr>
          <w:rFonts w:asciiTheme="minorHAnsi" w:hAnsiTheme="minorHAnsi" w:cstheme="minorHAnsi"/>
          <w:sz w:val="16"/>
        </w:rPr>
        <w:t>the vast majority of</w:t>
      </w:r>
      <w:proofErr w:type="gramEnd"/>
      <w:r w:rsidRPr="00E72547">
        <w:rPr>
          <w:rFonts w:asciiTheme="minorHAnsi" w:hAnsiTheme="minorHAnsi" w:cstheme="minorHAnsi"/>
          <w:sz w:val="16"/>
        </w:rPr>
        <w:t xml:space="preserve"> actors. A range of scholars have argued that the growth paradigm is deeply embedded in people’s minds and bodies (</w:t>
      </w:r>
      <w:hyperlink r:id="rId14" w:anchor="bib0185" w:history="1">
        <w:r w:rsidRPr="00E72547">
          <w:rPr>
            <w:rStyle w:val="Hyperlink"/>
            <w:rFonts w:asciiTheme="minorHAnsi" w:hAnsiTheme="minorHAnsi" w:cstheme="minorHAnsi"/>
            <w:sz w:val="16"/>
          </w:rPr>
          <w:t>Göpel, 2016</w:t>
        </w:r>
      </w:hyperlink>
      <w:r w:rsidRPr="00E72547">
        <w:rPr>
          <w:rFonts w:asciiTheme="minorHAnsi" w:hAnsiTheme="minorHAnsi" w:cstheme="minorHAnsi"/>
          <w:sz w:val="16"/>
        </w:rPr>
        <w:t xml:space="preserve">; </w:t>
      </w:r>
      <w:bookmarkStart w:id="7" w:name="bbib028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"bib0285"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Lane, 1991</w:t>
      </w:r>
      <w:r w:rsidRPr="00E72547">
        <w:rPr>
          <w:rFonts w:asciiTheme="minorHAnsi" w:hAnsiTheme="minorHAnsi" w:cstheme="minorHAnsi"/>
          <w:sz w:val="16"/>
        </w:rPr>
        <w:fldChar w:fldCharType="end"/>
      </w:r>
      <w:bookmarkEnd w:id="7"/>
      <w:r w:rsidRPr="00E72547">
        <w:rPr>
          <w:rFonts w:asciiTheme="minorHAnsi" w:hAnsiTheme="minorHAnsi" w:cstheme="minorHAnsi"/>
          <w:sz w:val="16"/>
        </w:rPr>
        <w:t xml:space="preserve">; </w:t>
      </w:r>
      <w:bookmarkStart w:id="8" w:name="bbib047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"bib0475"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Welzer, 2011</w:t>
      </w:r>
      <w:r w:rsidRPr="00E72547">
        <w:rPr>
          <w:rFonts w:asciiTheme="minorHAnsi" w:hAnsiTheme="minorHAnsi" w:cstheme="minorHAnsi"/>
          <w:sz w:val="16"/>
        </w:rPr>
        <w:fldChar w:fldCharType="end"/>
      </w:r>
      <w:bookmarkEnd w:id="8"/>
      <w:r w:rsidRPr="00E72547">
        <w:rPr>
          <w:rFonts w:asciiTheme="minorHAnsi" w:hAnsiTheme="minorHAnsi" w:cstheme="minorHAnsi"/>
          <w:sz w:val="16"/>
        </w:rPr>
        <w:t xml:space="preserve">; </w:t>
      </w:r>
      <w:hyperlink r:id="rId15" w:anchor="bib0060" w:history="1">
        <w:r w:rsidRPr="00E72547">
          <w:rPr>
            <w:rStyle w:val="Hyperlink"/>
            <w:rFonts w:asciiTheme="minorHAnsi" w:hAnsiTheme="minorHAnsi" w:cstheme="minorHAnsi"/>
            <w:sz w:val="16"/>
          </w:rPr>
          <w:t>Büchs &amp; Koch, 2017: ch. 6</w:t>
        </w:r>
      </w:hyperlink>
      <w:r w:rsidRPr="00E72547">
        <w:rPr>
          <w:rFonts w:asciiTheme="minorHAnsi" w:hAnsiTheme="minorHAnsi" w:cstheme="minorHAnsi"/>
          <w:sz w:val="16"/>
        </w:rPr>
        <w:t xml:space="preserve">). This implies that </w:t>
      </w:r>
      <w:r w:rsidRPr="00E72547">
        <w:rPr>
          <w:rStyle w:val="StyleUnderline"/>
          <w:rFonts w:asciiTheme="minorHAnsi" w:hAnsiTheme="minorHAnsi" w:cstheme="minorHAnsi"/>
        </w:rPr>
        <w:t xml:space="preserve">people’s </w:t>
      </w:r>
      <w:r w:rsidRPr="00E72547">
        <w:rPr>
          <w:rStyle w:val="StyleUnderline"/>
          <w:rFonts w:asciiTheme="minorHAnsi" w:hAnsiTheme="minorHAnsi" w:cstheme="minorHAnsi"/>
          <w:highlight w:val="yellow"/>
        </w:rPr>
        <w:t>identities and life goals are</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 xml:space="preserve">closely </w:t>
      </w:r>
      <w:r w:rsidRPr="00E72547">
        <w:rPr>
          <w:rStyle w:val="Emphasis"/>
          <w:rFonts w:asciiTheme="minorHAnsi" w:hAnsiTheme="minorHAnsi" w:cstheme="minorHAnsi"/>
          <w:highlight w:val="yellow"/>
        </w:rPr>
        <w:t>aligned with</w:t>
      </w:r>
      <w:r w:rsidRPr="00E72547">
        <w:rPr>
          <w:rFonts w:asciiTheme="minorHAnsi" w:hAnsiTheme="minorHAnsi" w:cstheme="minorHAnsi"/>
          <w:sz w:val="16"/>
        </w:rPr>
        <w:t xml:space="preserve"> the idea of </w:t>
      </w:r>
      <w:r w:rsidRPr="00E72547">
        <w:rPr>
          <w:rStyle w:val="Emphasis"/>
          <w:rFonts w:asciiTheme="minorHAnsi" w:hAnsiTheme="minorHAnsi" w:cstheme="minorHAnsi"/>
          <w:highlight w:val="yellow"/>
        </w:rPr>
        <w:t>growth</w:t>
      </w:r>
      <w:r w:rsidRPr="00E72547">
        <w:rPr>
          <w:rFonts w:asciiTheme="minorHAnsi" w:hAnsiTheme="minorHAnsi" w:cstheme="minorHAnsi"/>
          <w:sz w:val="16"/>
        </w:rPr>
        <w:t xml:space="preserve"> – </w:t>
      </w:r>
      <w:r w:rsidRPr="00E72547">
        <w:rPr>
          <w:rStyle w:val="StyleUnderline"/>
          <w:rFonts w:asciiTheme="minorHAnsi" w:hAnsiTheme="minorHAnsi" w:cstheme="minorHAnsi"/>
        </w:rPr>
        <w:t xml:space="preserve">shaped by ideas of </w:t>
      </w:r>
      <w:r w:rsidRPr="00E72547">
        <w:rPr>
          <w:rStyle w:val="Emphasis"/>
          <w:rFonts w:asciiTheme="minorHAnsi" w:hAnsiTheme="minorHAnsi" w:cstheme="minorHAnsi"/>
        </w:rPr>
        <w:t>social progress</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 xml:space="preserve">personal </w:t>
      </w:r>
      <w:proofErr w:type="gramStart"/>
      <w:r w:rsidRPr="00E72547">
        <w:rPr>
          <w:rStyle w:val="Emphasis"/>
          <w:rFonts w:asciiTheme="minorHAnsi" w:hAnsiTheme="minorHAnsi" w:cstheme="minorHAnsi"/>
        </w:rPr>
        <w:t>status</w:t>
      </w:r>
      <w:proofErr w:type="gramEnd"/>
      <w:r w:rsidRPr="00E72547">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and success through </w:t>
      </w:r>
      <w:r w:rsidRPr="00E72547">
        <w:rPr>
          <w:rStyle w:val="Emphasis"/>
          <w:rFonts w:asciiTheme="minorHAnsi" w:hAnsiTheme="minorHAnsi" w:cstheme="minorHAnsi"/>
          <w:highlight w:val="yellow"/>
        </w:rPr>
        <w:t>careers</w:t>
      </w:r>
      <w:r w:rsidRPr="00E72547">
        <w:rPr>
          <w:rFonts w:asciiTheme="minorHAnsi" w:hAnsiTheme="minorHAnsi" w:cstheme="minorHAnsi"/>
          <w:sz w:val="16"/>
        </w:rPr>
        <w:t xml:space="preserve">, rising </w:t>
      </w:r>
      <w:r w:rsidRPr="00E72547">
        <w:rPr>
          <w:rStyle w:val="Emphasis"/>
          <w:rFonts w:asciiTheme="minorHAnsi" w:hAnsiTheme="minorHAnsi" w:cstheme="minorHAnsi"/>
          <w:highlight w:val="yellow"/>
        </w:rPr>
        <w:t>income</w:t>
      </w:r>
      <w:r w:rsidRPr="00E72547">
        <w:rPr>
          <w:rStyle w:val="StyleUnderline"/>
          <w:rFonts w:asciiTheme="minorHAnsi" w:hAnsiTheme="minorHAnsi" w:cstheme="minorHAnsi"/>
          <w:highlight w:val="yellow"/>
        </w:rPr>
        <w:t xml:space="preserve"> and </w:t>
      </w:r>
      <w:r w:rsidRPr="00E72547">
        <w:rPr>
          <w:rStyle w:val="Emphasis"/>
          <w:rFonts w:asciiTheme="minorHAnsi" w:hAnsiTheme="minorHAnsi" w:cstheme="minorHAnsi"/>
          <w:highlight w:val="yellow"/>
        </w:rPr>
        <w:t>consumption</w:t>
      </w:r>
      <w:r w:rsidRPr="00E72547">
        <w:rPr>
          <w:rStyle w:val="StyleUnderline"/>
          <w:rFonts w:asciiTheme="minorHAnsi" w:hAnsiTheme="minorHAnsi" w:cstheme="minorHAnsi"/>
        </w:rPr>
        <w:t>. Even seemingly alternative goals</w:t>
      </w:r>
      <w:r w:rsidRPr="00E72547">
        <w:rPr>
          <w:rFonts w:asciiTheme="minorHAnsi" w:hAnsiTheme="minorHAnsi" w:cstheme="minorHAnsi"/>
          <w:sz w:val="16"/>
        </w:rPr>
        <w:t xml:space="preserve"> such as ‘personal fulfilment’ </w:t>
      </w:r>
      <w:r w:rsidRPr="00E72547">
        <w:rPr>
          <w:rStyle w:val="StyleUnderline"/>
          <w:rFonts w:asciiTheme="minorHAnsi" w:hAnsiTheme="minorHAnsi" w:cstheme="minorHAnsi"/>
        </w:rPr>
        <w:t xml:space="preserve">can be infused with ideas that </w:t>
      </w:r>
      <w:r w:rsidRPr="00E72547">
        <w:rPr>
          <w:rStyle w:val="Emphasis"/>
          <w:rFonts w:asciiTheme="minorHAnsi" w:hAnsiTheme="minorHAnsi" w:cstheme="minorHAnsi"/>
        </w:rPr>
        <w:t>remain tied to the growth paradigm</w:t>
      </w:r>
      <w:r w:rsidRPr="00E72547">
        <w:rPr>
          <w:rFonts w:asciiTheme="minorHAnsi" w:hAnsiTheme="minorHAnsi" w:cstheme="minorHAnsi"/>
          <w:sz w:val="16"/>
        </w:rPr>
        <w:t xml:space="preserve">, for instance if fulfilment is sought through high consumption and high emissions practices such as extensive </w:t>
      </w:r>
      <w:proofErr w:type="gramStart"/>
      <w:r w:rsidRPr="00E72547">
        <w:rPr>
          <w:rFonts w:asciiTheme="minorHAnsi" w:hAnsiTheme="minorHAnsi" w:cstheme="minorHAnsi"/>
          <w:sz w:val="16"/>
        </w:rPr>
        <w:t>long haul</w:t>
      </w:r>
      <w:proofErr w:type="gramEnd"/>
      <w:r w:rsidRPr="00E72547">
        <w:rPr>
          <w:rFonts w:asciiTheme="minorHAnsi" w:hAnsiTheme="minorHAnsi" w:cstheme="minorHAnsi"/>
          <w:sz w:val="16"/>
        </w:rPr>
        <w:t xml:space="preserve"> travel or expensive hobbies and gadgets. As </w:t>
      </w:r>
      <w:bookmarkStart w:id="9" w:name="bbib032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"bib0325"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Meadows (1999)</w:t>
      </w:r>
      <w:r w:rsidRPr="00E72547">
        <w:rPr>
          <w:rFonts w:asciiTheme="minorHAnsi" w:hAnsiTheme="minorHAnsi" w:cstheme="minorHAnsi"/>
          <w:sz w:val="16"/>
        </w:rPr>
        <w:fldChar w:fldCharType="end"/>
      </w:r>
      <w:bookmarkEnd w:id="9"/>
      <w:r w:rsidRPr="00E72547">
        <w:rPr>
          <w:rFonts w:asciiTheme="minorHAnsi" w:hAnsiTheme="minorHAnsi" w:cstheme="minorHAnsi"/>
          <w:sz w:val="16"/>
        </w:rPr>
        <w:t xml:space="preserve"> has pointed out, the most effective, but also the most difficult step in system transformation is the shift of paradigms that underpin the system. Again, since this is difficult to influence politically, it presents a major hurdle for a departure from growth-based systems that also maintains wellbeing. </w:t>
      </w:r>
    </w:p>
    <w:p w14:paraId="61807263" w14:textId="77777777" w:rsidR="009D612B" w:rsidRDefault="009D612B" w:rsidP="009D612B">
      <w:pPr>
        <w:rPr>
          <w:rFonts w:asciiTheme="minorHAnsi" w:hAnsiTheme="minorHAnsi" w:cstheme="minorHAnsi"/>
          <w:sz w:val="16"/>
        </w:rPr>
      </w:pPr>
    </w:p>
    <w:p w14:paraId="06AB0FB3" w14:textId="77777777" w:rsidR="00EC03DE" w:rsidRPr="00337794" w:rsidRDefault="00EC03DE" w:rsidP="00EC03DE">
      <w:pPr>
        <w:pStyle w:val="Heading4"/>
      </w:pPr>
      <w:r w:rsidRPr="00337794">
        <w:t xml:space="preserve">No mindset </w:t>
      </w:r>
      <w:proofErr w:type="gramStart"/>
      <w:r w:rsidRPr="00337794">
        <w:t>shift</w:t>
      </w:r>
      <w:proofErr w:type="gramEnd"/>
      <w:r w:rsidRPr="00337794">
        <w:t>.</w:t>
      </w:r>
    </w:p>
    <w:p w14:paraId="6B860364" w14:textId="77777777" w:rsidR="00EC03DE" w:rsidRPr="00A301C9" w:rsidRDefault="00EC03DE" w:rsidP="00EC03DE">
      <w:pPr>
        <w:rPr>
          <w:b/>
          <w:bCs/>
        </w:rPr>
      </w:pPr>
      <w:r w:rsidRPr="00A301C9">
        <w:rPr>
          <w:rStyle w:val="Style13ptBold"/>
        </w:rPr>
        <w:t>Heinberg 15</w:t>
      </w:r>
      <w:r w:rsidRPr="00A301C9">
        <w:t xml:space="preserve">—Senior Fellow-in-Residence of the Post Carbon Institute (Richard, “The Anthropocene: It’s Not All About Us”, </w:t>
      </w:r>
      <w:hyperlink r:id="rId16" w:history="1">
        <w:r w:rsidRPr="00A301C9">
          <w:rPr>
            <w:rStyle w:val="Hyperlink"/>
          </w:rPr>
          <w:t>http://www.postcarbon.org/the-anthropocene-its-not-all-about-us/</w:t>
        </w:r>
      </w:hyperlink>
      <w:r w:rsidRPr="00A301C9">
        <w:t>, dml)</w:t>
      </w:r>
    </w:p>
    <w:p w14:paraId="0F3D0A78" w14:textId="77777777" w:rsidR="00EC03DE" w:rsidRPr="007C39A8" w:rsidRDefault="00EC03DE" w:rsidP="00EC03DE">
      <w:pPr>
        <w:rPr>
          <w:sz w:val="16"/>
          <w:szCs w:val="16"/>
        </w:rPr>
      </w:pPr>
      <w:r w:rsidRPr="00534C78">
        <w:rPr>
          <w:rStyle w:val="StyleUnderline"/>
          <w:highlight w:val="green"/>
        </w:rPr>
        <w:t xml:space="preserve">It’s </w:t>
      </w:r>
      <w:r w:rsidRPr="00534C78">
        <w:rPr>
          <w:rStyle w:val="Emphasis"/>
          <w:highlight w:val="green"/>
        </w:rPr>
        <w:t>hard</w:t>
      </w:r>
      <w:r w:rsidRPr="00534C78">
        <w:rPr>
          <w:rStyle w:val="StyleUnderline"/>
          <w:highlight w:val="green"/>
        </w:rPr>
        <w:t xml:space="preserve"> to convince people to </w:t>
      </w:r>
      <w:r w:rsidRPr="00534C78">
        <w:rPr>
          <w:rStyle w:val="Emphasis"/>
          <w:highlight w:val="green"/>
        </w:rPr>
        <w:t>voluntarily reduce consumption</w:t>
      </w:r>
      <w:r w:rsidRPr="00A301C9">
        <w:t xml:space="preserve"> </w:t>
      </w:r>
      <w:r w:rsidRPr="007C39A8">
        <w:rPr>
          <w:sz w:val="16"/>
          <w:szCs w:val="16"/>
        </w:rPr>
        <w:t xml:space="preserve">and curb reproduction. That’s not because humans are unusually pushy, greedy creatures; </w:t>
      </w:r>
      <w:r w:rsidRPr="00534C78">
        <w:rPr>
          <w:rStyle w:val="StyleUnderline"/>
          <w:highlight w:val="green"/>
        </w:rPr>
        <w:t>all</w:t>
      </w:r>
      <w:r w:rsidRPr="00A301C9">
        <w:rPr>
          <w:rStyle w:val="StyleUnderline"/>
        </w:rPr>
        <w:t xml:space="preserve"> living </w:t>
      </w:r>
      <w:r w:rsidRPr="00534C78">
        <w:rPr>
          <w:rStyle w:val="StyleUnderline"/>
          <w:highlight w:val="green"/>
        </w:rPr>
        <w:t>organisms</w:t>
      </w:r>
      <w:r w:rsidRPr="007C39A8">
        <w:rPr>
          <w:rStyle w:val="StyleUnderline"/>
        </w:rPr>
        <w:t xml:space="preserve"> tend to </w:t>
      </w:r>
      <w:r w:rsidRPr="00534C78">
        <w:rPr>
          <w:rStyle w:val="Emphasis"/>
          <w:highlight w:val="green"/>
        </w:rPr>
        <w:t>maximize</w:t>
      </w:r>
      <w:r w:rsidRPr="007C39A8">
        <w:rPr>
          <w:rStyle w:val="Emphasis"/>
        </w:rPr>
        <w:t xml:space="preserve"> their</w:t>
      </w:r>
      <w:r w:rsidRPr="00A301C9">
        <w:rPr>
          <w:rStyle w:val="Emphasis"/>
        </w:rPr>
        <w:t xml:space="preserve"> population size</w:t>
      </w:r>
      <w:r w:rsidRPr="00A301C9">
        <w:rPr>
          <w:rStyle w:val="StyleUnderline"/>
        </w:rPr>
        <w:t xml:space="preserve"> and </w:t>
      </w:r>
      <w:r w:rsidRPr="00534C78">
        <w:rPr>
          <w:rStyle w:val="Emphasis"/>
          <w:highlight w:val="green"/>
        </w:rPr>
        <w:t>rate of</w:t>
      </w:r>
      <w:r w:rsidRPr="00A301C9">
        <w:rPr>
          <w:rStyle w:val="Emphasis"/>
        </w:rPr>
        <w:t xml:space="preserve"> collective </w:t>
      </w:r>
      <w:r w:rsidRPr="00534C78">
        <w:rPr>
          <w:rStyle w:val="Emphasis"/>
          <w:highlight w:val="green"/>
        </w:rPr>
        <w:t>energy use</w:t>
      </w:r>
      <w:r w:rsidRPr="007C39A8">
        <w:rPr>
          <w:sz w:val="16"/>
          <w:szCs w:val="16"/>
        </w:rPr>
        <w:t xml:space="preserve">. Inject a colony of bacteria into a suitable growth medium in a petri dish and watch what happens. Hummingbirds, mice, leopards, oarfish, redwood trees, or giraffes: </w:t>
      </w:r>
      <w:r w:rsidRPr="00A301C9">
        <w:rPr>
          <w:rStyle w:val="StyleUnderline"/>
        </w:rPr>
        <w:t xml:space="preserve">in each instance </w:t>
      </w:r>
      <w:r w:rsidRPr="007C39A8">
        <w:rPr>
          <w:rStyle w:val="Emphasis"/>
        </w:rPr>
        <w:t>the principle remains inviolate</w:t>
      </w:r>
      <w:r w:rsidRPr="00A301C9">
        <w:rPr>
          <w:rStyle w:val="StyleUnderline"/>
        </w:rPr>
        <w:t>—every species maximizes population and energy consumption within nature’s limits</w:t>
      </w:r>
      <w:r w:rsidRPr="007C39A8">
        <w:rPr>
          <w:sz w:val="16"/>
          <w:szCs w:val="16"/>
        </w:rPr>
        <w:t>. Systems ecologist Howard T. Odum called this rule the Maximum Power Principle: throughout nature, “system designs develop and prevail that maximize power intake, energy transformation, and those uses that reinforce production and efficiency.”</w:t>
      </w:r>
    </w:p>
    <w:p w14:paraId="33C749E1" w14:textId="77777777" w:rsidR="00EC03DE" w:rsidRPr="00A301C9" w:rsidRDefault="00EC03DE" w:rsidP="00EC03DE">
      <w:r w:rsidRPr="007C39A8">
        <w:rPr>
          <w:sz w:val="16"/>
          <w:szCs w:val="16"/>
        </w:rPr>
        <w:t xml:space="preserve">In addition to our innate propensity to maximize population and consumption, </w:t>
      </w:r>
      <w:r w:rsidRPr="00A301C9">
        <w:rPr>
          <w:rStyle w:val="StyleUnderline"/>
        </w:rPr>
        <w:t xml:space="preserve">we humans also </w:t>
      </w:r>
      <w:r w:rsidRPr="00A301C9">
        <w:rPr>
          <w:rStyle w:val="Emphasis"/>
        </w:rPr>
        <w:t>have difficulty making sacrifices</w:t>
      </w:r>
      <w:r w:rsidRPr="00A301C9">
        <w:rPr>
          <w:rStyle w:val="StyleUnderline"/>
        </w:rPr>
        <w:t xml:space="preserve"> in the present </w:t>
      </w:r>
      <w:proofErr w:type="gramStart"/>
      <w:r w:rsidRPr="00A301C9">
        <w:rPr>
          <w:rStyle w:val="StyleUnderline"/>
        </w:rPr>
        <w:t>in order to</w:t>
      </w:r>
      <w:proofErr w:type="gramEnd"/>
      <w:r w:rsidRPr="00A301C9">
        <w:rPr>
          <w:rStyle w:val="StyleUnderline"/>
        </w:rPr>
        <w:t xml:space="preserve"> reduce future costs. </w:t>
      </w:r>
      <w:r w:rsidRPr="00534C78">
        <w:rPr>
          <w:rStyle w:val="StyleUnderline"/>
          <w:highlight w:val="green"/>
        </w:rPr>
        <w:t>We’re</w:t>
      </w:r>
      <w:r w:rsidRPr="007C39A8">
        <w:rPr>
          <w:rStyle w:val="StyleUnderline"/>
        </w:rPr>
        <w:t xml:space="preserve"> </w:t>
      </w:r>
      <w:r w:rsidRPr="007C39A8">
        <w:rPr>
          <w:rStyle w:val="Emphasis"/>
        </w:rPr>
        <w:t xml:space="preserve">genetically </w:t>
      </w:r>
      <w:r w:rsidRPr="00534C78">
        <w:rPr>
          <w:rStyle w:val="Emphasis"/>
          <w:highlight w:val="green"/>
        </w:rPr>
        <w:t>hardwired</w:t>
      </w:r>
      <w:r w:rsidRPr="00534C78">
        <w:rPr>
          <w:rStyle w:val="StyleUnderline"/>
          <w:highlight w:val="green"/>
        </w:rPr>
        <w:t xml:space="preserve"> to respond to immediate threats</w:t>
      </w:r>
      <w:r w:rsidRPr="00A301C9">
        <w:rPr>
          <w:rStyle w:val="StyleUnderline"/>
        </w:rPr>
        <w:t xml:space="preserve"> with fight-or-flight responses, while </w:t>
      </w:r>
      <w:r w:rsidRPr="002814BB">
        <w:rPr>
          <w:rStyle w:val="StyleUnderline"/>
        </w:rPr>
        <w:t xml:space="preserve">distant hazards </w:t>
      </w:r>
      <w:r w:rsidRPr="002814BB">
        <w:rPr>
          <w:rStyle w:val="Emphasis"/>
        </w:rPr>
        <w:t>matter much less</w:t>
      </w:r>
      <w:r w:rsidRPr="00A301C9">
        <w:rPr>
          <w:rStyle w:val="StyleUnderline"/>
        </w:rPr>
        <w:t xml:space="preserve"> to us</w:t>
      </w:r>
      <w:r w:rsidRPr="007C39A8">
        <w:rPr>
          <w:sz w:val="16"/>
          <w:szCs w:val="16"/>
        </w:rPr>
        <w:t>.</w:t>
      </w:r>
      <w:r w:rsidRPr="00A301C9">
        <w:t xml:space="preserve"> </w:t>
      </w:r>
      <w:r w:rsidRPr="007C39A8">
        <w:rPr>
          <w:sz w:val="16"/>
          <w:szCs w:val="16"/>
        </w:rPr>
        <w:t xml:space="preserve">It’s not that we don’t think about the future at all; rather, </w:t>
      </w:r>
      <w:r w:rsidRPr="00A301C9">
        <w:rPr>
          <w:rStyle w:val="StyleUnderline"/>
        </w:rPr>
        <w:t xml:space="preserve">we </w:t>
      </w:r>
      <w:r w:rsidRPr="00A301C9">
        <w:rPr>
          <w:rStyle w:val="Emphasis"/>
        </w:rPr>
        <w:t>unconsciously apply a discount rate</w:t>
      </w:r>
      <w:r w:rsidRPr="00A301C9">
        <w:rPr>
          <w:rStyle w:val="StyleUnderline"/>
        </w:rPr>
        <w:t xml:space="preserve"> based on the amount of time likely to elapse before a menace </w:t>
      </w:r>
      <w:proofErr w:type="gramStart"/>
      <w:r w:rsidRPr="00A301C9">
        <w:rPr>
          <w:rStyle w:val="StyleUnderline"/>
        </w:rPr>
        <w:t>has to</w:t>
      </w:r>
      <w:proofErr w:type="gramEnd"/>
      <w:r w:rsidRPr="00A301C9">
        <w:rPr>
          <w:rStyle w:val="StyleUnderline"/>
        </w:rPr>
        <w:t xml:space="preserve"> be faced</w:t>
      </w:r>
      <w:r w:rsidRPr="00A301C9">
        <w:t>.</w:t>
      </w:r>
    </w:p>
    <w:p w14:paraId="7F69FD9F" w14:textId="77777777" w:rsidR="00EC03DE" w:rsidRPr="00A301C9" w:rsidRDefault="00EC03DE" w:rsidP="00EC03DE">
      <w:pPr>
        <w:rPr>
          <w:rStyle w:val="StyleUnderline"/>
        </w:rPr>
      </w:pPr>
      <w:r w:rsidRPr="007C39A8">
        <w:rPr>
          <w:sz w:val="16"/>
          <w:szCs w:val="16"/>
        </w:rPr>
        <w:t xml:space="preserve">True, there is some variation in future-anticipating behavior among individual humans. </w:t>
      </w:r>
      <w:r w:rsidRPr="00534C78">
        <w:rPr>
          <w:rStyle w:val="StyleUnderline"/>
          <w:highlight w:val="green"/>
        </w:rPr>
        <w:t xml:space="preserve">A </w:t>
      </w:r>
      <w:r w:rsidRPr="00534C78">
        <w:rPr>
          <w:rStyle w:val="Emphasis"/>
          <w:highlight w:val="green"/>
        </w:rPr>
        <w:t>small percentage</w:t>
      </w:r>
      <w:r w:rsidRPr="00A301C9">
        <w:rPr>
          <w:rStyle w:val="StyleUnderline"/>
        </w:rPr>
        <w:t xml:space="preserve"> of the population </w:t>
      </w:r>
      <w:r w:rsidRPr="00534C78">
        <w:rPr>
          <w:rStyle w:val="StyleUnderline"/>
          <w:highlight w:val="green"/>
        </w:rPr>
        <w:t>may change</w:t>
      </w:r>
      <w:r w:rsidRPr="002814BB">
        <w:rPr>
          <w:rStyle w:val="StyleUnderline"/>
        </w:rPr>
        <w:t xml:space="preserve"> </w:t>
      </w:r>
      <w:r w:rsidRPr="00EC03DE">
        <w:rPr>
          <w:rStyle w:val="StyleUnderline"/>
          <w:highlight w:val="green"/>
        </w:rPr>
        <w:t>behavior</w:t>
      </w:r>
      <w:r w:rsidRPr="00A301C9">
        <w:rPr>
          <w:rStyle w:val="StyleUnderline"/>
        </w:rPr>
        <w:t xml:space="preserve"> now to reduce risks to forthcoming generations, while </w:t>
      </w:r>
      <w:r w:rsidRPr="00534C78">
        <w:rPr>
          <w:rStyle w:val="Emphasis"/>
          <w:highlight w:val="green"/>
        </w:rPr>
        <w:t>the great majority is less likely to</w:t>
      </w:r>
      <w:r w:rsidRPr="00A301C9">
        <w:rPr>
          <w:rStyle w:val="Emphasis"/>
        </w:rPr>
        <w:t xml:space="preserve"> do so</w:t>
      </w:r>
      <w:r w:rsidRPr="00A301C9">
        <w:rPr>
          <w:rStyle w:val="StyleUnderline"/>
        </w:rPr>
        <w:t>. If that small percentage could oversee our collective future planning, we might have</w:t>
      </w:r>
      <w:r w:rsidRPr="00A301C9">
        <w:t xml:space="preserve"> </w:t>
      </w:r>
      <w:r w:rsidRPr="007C39A8">
        <w:rPr>
          <w:sz w:val="16"/>
          <w:szCs w:val="16"/>
        </w:rPr>
        <w:t>much</w:t>
      </w:r>
      <w:r w:rsidRPr="00A301C9">
        <w:t xml:space="preserve"> </w:t>
      </w:r>
      <w:r w:rsidRPr="00A301C9">
        <w:rPr>
          <w:rStyle w:val="StyleUnderline"/>
        </w:rPr>
        <w:t xml:space="preserve">less to worry about. But </w:t>
      </w:r>
      <w:r w:rsidRPr="00A301C9">
        <w:rPr>
          <w:rStyle w:val="Emphasis"/>
        </w:rPr>
        <w:t>that’s tough to arrange</w:t>
      </w:r>
      <w:r w:rsidRPr="00A301C9">
        <w:rPr>
          <w:rStyle w:val="StyleUnderline"/>
        </w:rPr>
        <w:t xml:space="preserve"> in democracies</w:t>
      </w:r>
      <w:r w:rsidRPr="00A301C9">
        <w:t xml:space="preserve">, </w:t>
      </w:r>
      <w:r w:rsidRPr="00A301C9">
        <w:rPr>
          <w:rStyle w:val="StyleUnderline"/>
        </w:rPr>
        <w:t>where people</w:t>
      </w:r>
      <w:r w:rsidRPr="007C39A8">
        <w:rPr>
          <w:sz w:val="16"/>
          <w:szCs w:val="16"/>
        </w:rPr>
        <w:t xml:space="preserve">, politicians, corporations, and even nonprofit organizations </w:t>
      </w:r>
      <w:r w:rsidRPr="00A301C9">
        <w:rPr>
          <w:rStyle w:val="StyleUnderline"/>
        </w:rPr>
        <w:t>get ahead by promising immediate rewards, usually in the form of more economic growth. If none of these can organize a proactive response</w:t>
      </w:r>
      <w:r w:rsidRPr="00A301C9">
        <w:t xml:space="preserve"> </w:t>
      </w:r>
      <w:r w:rsidRPr="007C39A8">
        <w:rPr>
          <w:sz w:val="16"/>
          <w:szCs w:val="16"/>
        </w:rPr>
        <w:t xml:space="preserve">to long-range threats like climate change, </w:t>
      </w:r>
      <w:r w:rsidRPr="00534C78">
        <w:rPr>
          <w:rStyle w:val="StyleUnderline"/>
          <w:highlight w:val="green"/>
        </w:rPr>
        <w:t xml:space="preserve">the actions of </w:t>
      </w:r>
      <w:r w:rsidRPr="00534C78">
        <w:rPr>
          <w:rStyle w:val="Emphasis"/>
          <w:highlight w:val="green"/>
        </w:rPr>
        <w:t>a few</w:t>
      </w:r>
      <w:r w:rsidRPr="00A301C9">
        <w:rPr>
          <w:rStyle w:val="Emphasis"/>
        </w:rPr>
        <w:t xml:space="preserve"> individuals</w:t>
      </w:r>
      <w:r w:rsidRPr="00A301C9">
        <w:rPr>
          <w:rStyle w:val="StyleUnderline"/>
        </w:rPr>
        <w:t xml:space="preserve"> and communities </w:t>
      </w:r>
      <w:r w:rsidRPr="00534C78">
        <w:rPr>
          <w:rStyle w:val="Emphasis"/>
          <w:highlight w:val="green"/>
        </w:rPr>
        <w:t>may not</w:t>
      </w:r>
      <w:r w:rsidRPr="00A301C9">
        <w:rPr>
          <w:rStyle w:val="Emphasis"/>
        </w:rPr>
        <w:t xml:space="preserve"> be so effective</w:t>
      </w:r>
      <w:r w:rsidRPr="00A301C9">
        <w:rPr>
          <w:rStyle w:val="StyleUnderline"/>
        </w:rPr>
        <w:t xml:space="preserve"> at </w:t>
      </w:r>
      <w:r w:rsidRPr="00534C78">
        <w:rPr>
          <w:rStyle w:val="StyleUnderline"/>
          <w:highlight w:val="green"/>
        </w:rPr>
        <w:t>mitigat</w:t>
      </w:r>
      <w:r w:rsidRPr="00A301C9">
        <w:rPr>
          <w:rStyle w:val="StyleUnderline"/>
        </w:rPr>
        <w:t xml:space="preserve">ing </w:t>
      </w:r>
      <w:r w:rsidRPr="007C39A8">
        <w:rPr>
          <w:rStyle w:val="StyleUnderline"/>
        </w:rPr>
        <w:t xml:space="preserve">the </w:t>
      </w:r>
      <w:r w:rsidRPr="00534C78">
        <w:rPr>
          <w:rStyle w:val="StyleUnderline"/>
          <w:highlight w:val="green"/>
        </w:rPr>
        <w:t>hazard</w:t>
      </w:r>
      <w:r w:rsidRPr="00A301C9">
        <w:rPr>
          <w:rStyle w:val="StyleUnderline"/>
        </w:rPr>
        <w:t>.</w:t>
      </w:r>
    </w:p>
    <w:p w14:paraId="2033C881" w14:textId="77777777" w:rsidR="00EC03DE" w:rsidRPr="00D80643" w:rsidRDefault="00EC03DE" w:rsidP="00EC03DE">
      <w:pPr>
        <w:rPr>
          <w:sz w:val="12"/>
        </w:rPr>
      </w:pPr>
      <w:r w:rsidRPr="007C39A8">
        <w:rPr>
          <w:rStyle w:val="StyleUnderline"/>
        </w:rPr>
        <w:t>This</w:t>
      </w:r>
      <w:r w:rsidRPr="00A301C9">
        <w:rPr>
          <w:rStyle w:val="StyleUnderline"/>
        </w:rPr>
        <w:t xml:space="preserve"> pessimistic expectation </w:t>
      </w:r>
      <w:r w:rsidRPr="007C39A8">
        <w:rPr>
          <w:rStyle w:val="StyleUnderline"/>
        </w:rPr>
        <w:t xml:space="preserve">is </w:t>
      </w:r>
      <w:r w:rsidRPr="007C39A8">
        <w:rPr>
          <w:rStyle w:val="Emphasis"/>
        </w:rPr>
        <w:t>borne out by experience</w:t>
      </w:r>
      <w:r w:rsidRPr="00A301C9">
        <w:t xml:space="preserve">. </w:t>
      </w:r>
      <w:r w:rsidRPr="00534C78">
        <w:rPr>
          <w:rStyle w:val="StyleUnderline"/>
          <w:highlight w:val="green"/>
        </w:rPr>
        <w:t>The</w:t>
      </w:r>
      <w:r w:rsidRPr="00A301C9">
        <w:rPr>
          <w:rStyle w:val="StyleUnderline"/>
        </w:rPr>
        <w:t xml:space="preserve"> general outlines of the</w:t>
      </w:r>
      <w:r w:rsidRPr="00A301C9">
        <w:t xml:space="preserve"> </w:t>
      </w:r>
      <w:r w:rsidRPr="007C39A8">
        <w:rPr>
          <w:sz w:val="16"/>
          <w:szCs w:val="16"/>
        </w:rPr>
        <w:t xml:space="preserve">21st century ecological </w:t>
      </w:r>
      <w:r w:rsidRPr="00534C78">
        <w:rPr>
          <w:rStyle w:val="StyleUnderline"/>
          <w:highlight w:val="green"/>
        </w:rPr>
        <w:t xml:space="preserve">crisis have been </w:t>
      </w:r>
      <w:r w:rsidRPr="00534C78">
        <w:rPr>
          <w:rStyle w:val="Emphasis"/>
          <w:highlight w:val="green"/>
        </w:rPr>
        <w:t>apparent since the</w:t>
      </w:r>
      <w:r w:rsidRPr="00A301C9">
        <w:rPr>
          <w:rStyle w:val="Emphasis"/>
        </w:rPr>
        <w:t xml:space="preserve"> 19</w:t>
      </w:r>
      <w:r w:rsidRPr="00534C78">
        <w:rPr>
          <w:rStyle w:val="Emphasis"/>
          <w:highlight w:val="green"/>
        </w:rPr>
        <w:t>70s</w:t>
      </w:r>
      <w:r w:rsidRPr="00A301C9">
        <w:rPr>
          <w:rStyle w:val="StyleUnderline"/>
        </w:rPr>
        <w:t xml:space="preserve">. </w:t>
      </w:r>
      <w:r w:rsidRPr="00534C78">
        <w:rPr>
          <w:rStyle w:val="StyleUnderline"/>
          <w:highlight w:val="green"/>
        </w:rPr>
        <w:t xml:space="preserve">Yet </w:t>
      </w:r>
      <w:r w:rsidRPr="00534C78">
        <w:rPr>
          <w:rStyle w:val="Emphasis"/>
          <w:highlight w:val="green"/>
        </w:rPr>
        <w:t xml:space="preserve">not much has </w:t>
      </w:r>
      <w:proofErr w:type="gramStart"/>
      <w:r w:rsidRPr="00534C78">
        <w:rPr>
          <w:rStyle w:val="Emphasis"/>
          <w:highlight w:val="green"/>
        </w:rPr>
        <w:t>actually been</w:t>
      </w:r>
      <w:proofErr w:type="gramEnd"/>
      <w:r w:rsidRPr="00534C78">
        <w:rPr>
          <w:rStyle w:val="Emphasis"/>
          <w:highlight w:val="green"/>
        </w:rPr>
        <w:t xml:space="preserve"> accomplished</w:t>
      </w:r>
      <w:r w:rsidRPr="00A301C9">
        <w:rPr>
          <w:rStyle w:val="StyleUnderline"/>
        </w:rPr>
        <w:t xml:space="preserve"> through efforts to avert that crisis. It is possible to point to hundreds, thousands, perhaps even millions of imaginative, courageous programs</w:t>
      </w:r>
      <w:r w:rsidRPr="00A301C9">
        <w:t xml:space="preserve"> </w:t>
      </w:r>
      <w:r w:rsidRPr="007C39A8">
        <w:rPr>
          <w:sz w:val="16"/>
          <w:szCs w:val="16"/>
        </w:rPr>
        <w:t>to reduce, recycle, and reuse—</w:t>
      </w:r>
      <w:r w:rsidRPr="00A301C9">
        <w:rPr>
          <w:rStyle w:val="StyleUnderline"/>
        </w:rPr>
        <w:t xml:space="preserve">yet the </w:t>
      </w:r>
      <w:r w:rsidRPr="00A301C9">
        <w:rPr>
          <w:rStyle w:val="Emphasis"/>
        </w:rPr>
        <w:t>overall trajectory</w:t>
      </w:r>
      <w:r w:rsidRPr="00A301C9">
        <w:rPr>
          <w:rStyle w:val="StyleUnderline"/>
        </w:rPr>
        <w:t xml:space="preserve"> of industrial civilization remains </w:t>
      </w:r>
      <w:r w:rsidRPr="00A301C9">
        <w:rPr>
          <w:rStyle w:val="Emphasis"/>
        </w:rPr>
        <w:t>relatively unchanged</w:t>
      </w:r>
      <w:r w:rsidRPr="00A301C9">
        <w:t>.</w:t>
      </w:r>
    </w:p>
    <w:p w14:paraId="218BF890" w14:textId="77777777" w:rsidR="009D612B" w:rsidRPr="009D612B" w:rsidRDefault="009D612B" w:rsidP="009D612B"/>
    <w:p w14:paraId="423D428F" w14:textId="0BFAB5D1" w:rsidR="009D612B" w:rsidRPr="00384367" w:rsidRDefault="009D612B" w:rsidP="009D612B">
      <w:pPr>
        <w:pStyle w:val="Heading4"/>
      </w:pPr>
      <w:r>
        <w:t>Legal strategies key to progress</w:t>
      </w:r>
    </w:p>
    <w:p w14:paraId="432F2CBC" w14:textId="77777777" w:rsidR="009D612B" w:rsidRPr="00384367" w:rsidRDefault="009D612B" w:rsidP="009D612B">
      <w:pPr>
        <w:rPr>
          <w:rStyle w:val="Style13ptBold"/>
        </w:rPr>
      </w:pPr>
      <w:r w:rsidRPr="00384367">
        <w:rPr>
          <w:rStyle w:val="Style13ptBold"/>
        </w:rPr>
        <w:t>NoiseCat 2016</w:t>
      </w:r>
    </w:p>
    <w:p w14:paraId="03D3F866" w14:textId="77777777" w:rsidR="009D612B" w:rsidRPr="000F3728" w:rsidRDefault="009D612B" w:rsidP="009D612B">
      <w:r>
        <w:t xml:space="preserve">11.24.2016 Julian Brave NoiseCat is an enrolled member of the Canim Lake Band Tsq'escen in British Columbia and a graduate of Columbia University and the University of Oxford “The Indigenous Revolution” </w:t>
      </w:r>
      <w:r w:rsidRPr="000F3728">
        <w:t>https://www.jacobinmag.com/2016/11/standing-rock-dakota-access-pipeline-obama</w:t>
      </w:r>
    </w:p>
    <w:p w14:paraId="75ED1B32" w14:textId="77777777" w:rsidR="009D612B" w:rsidRPr="00154E93" w:rsidRDefault="009D612B" w:rsidP="009D612B">
      <w:pPr>
        <w:rPr>
          <w:sz w:val="10"/>
        </w:rPr>
      </w:pPr>
      <w:r w:rsidRPr="00154E93">
        <w:rPr>
          <w:rStyle w:val="StyleUnderline"/>
          <w:highlight w:val="cyan"/>
        </w:rPr>
        <w:t>Many</w:t>
      </w:r>
      <w:r w:rsidRPr="00154E93">
        <w:rPr>
          <w:sz w:val="10"/>
        </w:rPr>
        <w:t xml:space="preserve"> Americans, Canadians, Australians, and New Zealanders </w:t>
      </w:r>
      <w:r w:rsidRPr="00154E93">
        <w:rPr>
          <w:rStyle w:val="StyleUnderline"/>
          <w:highlight w:val="cyan"/>
        </w:rPr>
        <w:t>believe</w:t>
      </w:r>
      <w:r w:rsidRPr="00154E93">
        <w:rPr>
          <w:sz w:val="10"/>
        </w:rPr>
        <w:t xml:space="preserve"> that </w:t>
      </w:r>
      <w:r w:rsidRPr="00154E93">
        <w:rPr>
          <w:rStyle w:val="StyleUnderline"/>
          <w:highlight w:val="cyan"/>
        </w:rPr>
        <w:t>indigenous people are</w:t>
      </w:r>
      <w:r w:rsidRPr="00BC2C13">
        <w:rPr>
          <w:rStyle w:val="StyleUnderline"/>
        </w:rPr>
        <w:t xml:space="preserve"> long gone and </w:t>
      </w:r>
      <w:r w:rsidRPr="00154E93">
        <w:rPr>
          <w:rStyle w:val="StyleUnderline"/>
          <w:highlight w:val="cyan"/>
        </w:rPr>
        <w:t>defeated</w:t>
      </w:r>
      <w:r w:rsidRPr="00BC2C13">
        <w:rPr>
          <w:rStyle w:val="StyleUnderline"/>
        </w:rPr>
        <w:t>.</w:t>
      </w:r>
      <w:r w:rsidRPr="00154E93">
        <w:rPr>
          <w:sz w:val="10"/>
        </w:rPr>
        <w:t xml:space="preserve"> Inheritors of the imperial myth of “Manifest Destiny,” they presume the colonizers’ victory was inevitable and even predetermined. This racist myth has led empires and states to underestimate indigenous power.</w:t>
      </w:r>
    </w:p>
    <w:p w14:paraId="24394B92" w14:textId="77777777" w:rsidR="009D612B" w:rsidRPr="00154E93" w:rsidRDefault="009D612B" w:rsidP="009D612B">
      <w:pPr>
        <w:rPr>
          <w:sz w:val="10"/>
        </w:rPr>
      </w:pPr>
      <w:r w:rsidRPr="00BC2C13">
        <w:rPr>
          <w:rStyle w:val="StyleUnderline"/>
        </w:rPr>
        <w:t xml:space="preserve">Global </w:t>
      </w:r>
      <w:r w:rsidRPr="00154E93">
        <w:rPr>
          <w:rStyle w:val="StyleUnderline"/>
          <w:highlight w:val="cyan"/>
        </w:rPr>
        <w:t>histories</w:t>
      </w:r>
      <w:r w:rsidRPr="00BC2C13">
        <w:rPr>
          <w:rStyle w:val="StyleUnderline"/>
        </w:rPr>
        <w:t xml:space="preserve"> </w:t>
      </w:r>
      <w:r w:rsidRPr="00154E93">
        <w:rPr>
          <w:rStyle w:val="StyleUnderline"/>
          <w:highlight w:val="cyan"/>
        </w:rPr>
        <w:t>of</w:t>
      </w:r>
      <w:r w:rsidRPr="00BC2C13">
        <w:rPr>
          <w:rStyle w:val="StyleUnderline"/>
        </w:rPr>
        <w:t xml:space="preserve"> indigenous </w:t>
      </w:r>
      <w:r w:rsidRPr="00154E93">
        <w:rPr>
          <w:rStyle w:val="StyleUnderline"/>
          <w:highlight w:val="cyan"/>
        </w:rPr>
        <w:t>resistance</w:t>
      </w:r>
      <w:r w:rsidRPr="00BC2C13">
        <w:rPr>
          <w:rStyle w:val="StyleUnderline"/>
        </w:rPr>
        <w:t>, survival, and resurgence</w:t>
      </w:r>
      <w:r w:rsidRPr="00154E93">
        <w:rPr>
          <w:sz w:val="10"/>
        </w:rPr>
        <w:t xml:space="preserve"> </w:t>
      </w:r>
      <w:r w:rsidRPr="00154E93">
        <w:rPr>
          <w:rStyle w:val="StyleUnderline"/>
          <w:highlight w:val="cyan"/>
        </w:rPr>
        <w:t>tell another story</w:t>
      </w:r>
      <w:r w:rsidRPr="00154E93">
        <w:rPr>
          <w:sz w:val="10"/>
        </w:rPr>
        <w:t>. On these Oceti Sakowin plains in 1876, a cocksure General Custer rushed into the Battle of the Little Bighorn only to be soundly defeated by allied Lakota, Cheyenne, and Arapaho forces. Dalrymple appears poised to repeat Custer’s mistake.</w:t>
      </w:r>
    </w:p>
    <w:p w14:paraId="4514E400" w14:textId="77777777" w:rsidR="009D612B" w:rsidRPr="00BC2C13" w:rsidRDefault="009D612B" w:rsidP="009D612B">
      <w:pPr>
        <w:rPr>
          <w:b/>
          <w:u w:val="single"/>
        </w:rPr>
      </w:pPr>
      <w:r w:rsidRPr="00154E93">
        <w:rPr>
          <w:rStyle w:val="StyleUnderline"/>
          <w:highlight w:val="cyan"/>
        </w:rPr>
        <w:t>Countless</w:t>
      </w:r>
      <w:r w:rsidRPr="00BC2C13">
        <w:rPr>
          <w:rStyle w:val="StyleUnderline"/>
        </w:rPr>
        <w:t xml:space="preserve"> indigenous </w:t>
      </w:r>
      <w:r w:rsidRPr="00154E93">
        <w:rPr>
          <w:rStyle w:val="StyleUnderline"/>
          <w:highlight w:val="cyan"/>
        </w:rPr>
        <w:t>communities</w:t>
      </w:r>
      <w:r w:rsidRPr="00154E93">
        <w:rPr>
          <w:sz w:val="10"/>
        </w:rPr>
        <w:t xml:space="preserve">, nations, and confederacies from the Americas to Australasia, and South Africa to Siberia, including Aboriginal Australians, Apache, Arapaho, Cherokee, Cheyenne, Chukchi, Comanche, Cree, Creek, Diné, Hawaiian, Haudenosaunee, Kiowa, Maori, Modoc, Nez Perce, Pueblo, Salish, Sauk, Seminole, Shawnee, Tasmans, Tlingit, Ute, Xhosa, Yakima, Zulu, and others </w:t>
      </w:r>
      <w:r w:rsidRPr="00BC2C13">
        <w:rPr>
          <w:rStyle w:val="StyleUnderline"/>
        </w:rPr>
        <w:t xml:space="preserve">have </w:t>
      </w:r>
      <w:r w:rsidRPr="00154E93">
        <w:rPr>
          <w:rStyle w:val="StyleUnderline"/>
          <w:highlight w:val="cyan"/>
        </w:rPr>
        <w:t>resisted</w:t>
      </w:r>
      <w:r w:rsidRPr="00BC2C13">
        <w:rPr>
          <w:rStyle w:val="StyleUnderline"/>
        </w:rPr>
        <w:t xml:space="preserve"> imperial powers and industrial </w:t>
      </w:r>
      <w:r w:rsidRPr="00154E93">
        <w:rPr>
          <w:rStyle w:val="StyleUnderline"/>
          <w:highlight w:val="cyan"/>
        </w:rPr>
        <w:t>states and prevailed</w:t>
      </w:r>
      <w:r w:rsidRPr="00BC2C13">
        <w:rPr>
          <w:rStyle w:val="StyleUnderline"/>
        </w:rPr>
        <w:t>.</w:t>
      </w:r>
    </w:p>
    <w:p w14:paraId="4D7BA42C" w14:textId="77777777" w:rsidR="009D612B" w:rsidRPr="00154E93" w:rsidRDefault="009D612B" w:rsidP="009D612B">
      <w:pPr>
        <w:rPr>
          <w:sz w:val="10"/>
        </w:rPr>
      </w:pPr>
      <w:r w:rsidRPr="00154E93">
        <w:rPr>
          <w:sz w:val="10"/>
        </w:rPr>
        <w:t>Before defeating Custer, the Oceti Sakowin had a long history of settler handling. In 1862, the Dakota pushed thousands of settlers off the Minnesota frontier. Six years later, the Lakota defeated the United States Army in Red Cloud’s War.</w:t>
      </w:r>
    </w:p>
    <w:p w14:paraId="1B561377" w14:textId="77777777" w:rsidR="009D612B" w:rsidRPr="00154E93" w:rsidRDefault="009D612B" w:rsidP="009D612B">
      <w:pPr>
        <w:rPr>
          <w:sz w:val="10"/>
        </w:rPr>
      </w:pPr>
      <w:r w:rsidRPr="00154E93">
        <w:rPr>
          <w:sz w:val="10"/>
        </w:rPr>
        <w:t>Retribution followed many indigenous victories. In California, entire communities were hunted like animals. After taking dozens of Dakota men as prisoners of war following the uprising of 1862, Abraham Lincoln signed an order to execute thirty-eight of them — the largest mass execution in American history. Later in 1890, the United States Army gunned down three hundred Lakota at Wounded Knee.</w:t>
      </w:r>
    </w:p>
    <w:p w14:paraId="503569C9" w14:textId="77777777" w:rsidR="009D612B" w:rsidRPr="00154E93" w:rsidRDefault="009D612B" w:rsidP="009D612B">
      <w:pPr>
        <w:rPr>
          <w:sz w:val="10"/>
        </w:rPr>
      </w:pPr>
      <w:r w:rsidRPr="00154E93">
        <w:rPr>
          <w:sz w:val="10"/>
        </w:rPr>
        <w:t>This history continues to devastate. Indigenous people remain the poorest of the poor and the most likely to be killed by law enforcement. Four of the fifteen most impoverished counties in the United States include Lakota reservations in South Dakota. The two poorest, Oglala Lakota and Todd County, lie entirely within the Pine Ridge and Rosebud reservations, where half of all residents live in poverty. In Ziebach County, which includes parts of the Standing Rock and Cheyenne River reservations, 45 percent of the population lives at or below the poverty line.</w:t>
      </w:r>
    </w:p>
    <w:p w14:paraId="2C282EA5" w14:textId="77777777" w:rsidR="009D612B" w:rsidRPr="00154E93" w:rsidRDefault="009D612B" w:rsidP="009D612B">
      <w:pPr>
        <w:rPr>
          <w:sz w:val="10"/>
        </w:rPr>
      </w:pPr>
      <w:r w:rsidRPr="00154E93">
        <w:rPr>
          <w:sz w:val="10"/>
        </w:rPr>
        <w:t>Elsewhere in the United States, Canada, Australia, and New Zealand, indigenous people are among the poorest, most oppressed, and least visible. They are overrepresented in prisons and underrepresented in universities. Their economic realities are bleak. Their pain is intergenerational.</w:t>
      </w:r>
    </w:p>
    <w:p w14:paraId="1C9235A1" w14:textId="77777777" w:rsidR="009D612B" w:rsidRPr="00154E93" w:rsidRDefault="009D612B" w:rsidP="009D612B">
      <w:pPr>
        <w:rPr>
          <w:sz w:val="10"/>
        </w:rPr>
      </w:pPr>
      <w:r w:rsidRPr="00154E93">
        <w:rPr>
          <w:sz w:val="10"/>
        </w:rPr>
        <w:t>In short, colonialism endures.</w:t>
      </w:r>
    </w:p>
    <w:p w14:paraId="3020121E" w14:textId="77777777" w:rsidR="009D612B" w:rsidRPr="00154E93" w:rsidRDefault="009D612B" w:rsidP="009D612B">
      <w:pPr>
        <w:rPr>
          <w:sz w:val="10"/>
        </w:rPr>
      </w:pPr>
      <w:r w:rsidRPr="00154E93">
        <w:rPr>
          <w:sz w:val="10"/>
        </w:rPr>
        <w:t>Yet these same communities are uniquely positioned to resist unjust systems and force them to retreat. We must hold these two seemingly contradictory realities of devastation and resilience in our minds at the same time. The Fourth World lives in devastation. The Fourth World is unconquered and on the rise.</w:t>
      </w:r>
    </w:p>
    <w:p w14:paraId="5963DE51" w14:textId="77777777" w:rsidR="009D612B" w:rsidRPr="00154E93" w:rsidRDefault="009D612B" w:rsidP="009D612B">
      <w:pPr>
        <w:rPr>
          <w:sz w:val="10"/>
        </w:rPr>
      </w:pPr>
      <w:r w:rsidRPr="00154E93">
        <w:rPr>
          <w:sz w:val="10"/>
        </w:rPr>
        <w:t xml:space="preserve">Since the 1970s, </w:t>
      </w:r>
      <w:r w:rsidRPr="00154E93">
        <w:rPr>
          <w:rStyle w:val="Emphasis"/>
          <w:highlight w:val="cyan"/>
        </w:rPr>
        <w:t>indigenous people</w:t>
      </w:r>
      <w:r w:rsidRPr="00BC2C13">
        <w:rPr>
          <w:rStyle w:val="Emphasis"/>
        </w:rPr>
        <w:t xml:space="preserve"> in the United States,</w:t>
      </w:r>
      <w:r w:rsidRPr="00154E93">
        <w:rPr>
          <w:sz w:val="10"/>
        </w:rPr>
        <w:t xml:space="preserve"> Canada, Australia, and New Zealand </w:t>
      </w:r>
      <w:r w:rsidRPr="00BC2C13">
        <w:rPr>
          <w:rStyle w:val="Emphasis"/>
        </w:rPr>
        <w:t>have</w:t>
      </w:r>
      <w:r w:rsidRPr="00154E93">
        <w:rPr>
          <w:sz w:val="10"/>
        </w:rPr>
        <w:t xml:space="preserve"> danced </w:t>
      </w:r>
      <w:r w:rsidRPr="00BC2C13">
        <w:rPr>
          <w:rStyle w:val="Emphasis"/>
        </w:rPr>
        <w:t>impressive victories</w:t>
      </w:r>
      <w:r w:rsidRPr="00154E93">
        <w:rPr>
          <w:sz w:val="10"/>
        </w:rPr>
        <w:t xml:space="preserve">. </w:t>
      </w:r>
      <w:r w:rsidRPr="00BC2C13">
        <w:rPr>
          <w:rStyle w:val="StyleUnderline"/>
        </w:rPr>
        <w:t xml:space="preserve">They have </w:t>
      </w:r>
      <w:r w:rsidRPr="00154E93">
        <w:rPr>
          <w:rStyle w:val="StyleUnderline"/>
          <w:highlight w:val="cyan"/>
        </w:rPr>
        <w:t>compelled states</w:t>
      </w:r>
      <w:r w:rsidRPr="00BC2C13">
        <w:rPr>
          <w:rStyle w:val="StyleUnderline"/>
        </w:rPr>
        <w:t xml:space="preserve"> to </w:t>
      </w:r>
      <w:r w:rsidRPr="00154E93">
        <w:rPr>
          <w:rStyle w:val="StyleUnderline"/>
          <w:highlight w:val="cyan"/>
        </w:rPr>
        <w:t>forego</w:t>
      </w:r>
      <w:r w:rsidRPr="00BC2C13">
        <w:rPr>
          <w:rStyle w:val="StyleUnderline"/>
        </w:rPr>
        <w:t xml:space="preserve"> assimilationist policies</w:t>
      </w:r>
      <w:r w:rsidRPr="00154E93">
        <w:rPr>
          <w:sz w:val="10"/>
        </w:rPr>
        <w:t xml:space="preserve"> </w:t>
      </w:r>
      <w:r w:rsidRPr="00BC2C13">
        <w:rPr>
          <w:rStyle w:val="StyleUnderline"/>
        </w:rPr>
        <w:t>like</w:t>
      </w:r>
      <w:r w:rsidRPr="00154E93">
        <w:rPr>
          <w:sz w:val="10"/>
        </w:rPr>
        <w:t xml:space="preserve"> the </w:t>
      </w:r>
      <w:r w:rsidRPr="00BC2C13">
        <w:rPr>
          <w:rStyle w:val="StyleUnderline"/>
        </w:rPr>
        <w:t>involuntary</w:t>
      </w:r>
      <w:r w:rsidRPr="00154E93">
        <w:rPr>
          <w:sz w:val="10"/>
        </w:rPr>
        <w:t xml:space="preserve"> </w:t>
      </w:r>
      <w:r w:rsidRPr="00154E93">
        <w:rPr>
          <w:rStyle w:val="StyleUnderline"/>
          <w:highlight w:val="cyan"/>
        </w:rPr>
        <w:t>removal of</w:t>
      </w:r>
      <w:r w:rsidRPr="00BC2C13">
        <w:rPr>
          <w:rStyle w:val="StyleUnderline"/>
        </w:rPr>
        <w:t xml:space="preserve"> indigenous </w:t>
      </w:r>
      <w:r w:rsidRPr="00154E93">
        <w:rPr>
          <w:rStyle w:val="StyleUnderline"/>
          <w:highlight w:val="cyan"/>
        </w:rPr>
        <w:t xml:space="preserve">children to abusive </w:t>
      </w:r>
      <w:r w:rsidRPr="00154E93">
        <w:rPr>
          <w:rStyle w:val="StyleUnderline"/>
        </w:rPr>
        <w:t>residential</w:t>
      </w:r>
      <w:r w:rsidRPr="00BC2C13">
        <w:rPr>
          <w:rStyle w:val="StyleUnderline"/>
        </w:rPr>
        <w:t xml:space="preserve"> </w:t>
      </w:r>
      <w:r w:rsidRPr="00154E93">
        <w:rPr>
          <w:rStyle w:val="StyleUnderline"/>
          <w:highlight w:val="cyan"/>
        </w:rPr>
        <w:t>schools</w:t>
      </w:r>
      <w:r w:rsidRPr="00154E93">
        <w:rPr>
          <w:sz w:val="10"/>
        </w:rPr>
        <w:t xml:space="preserve"> and the relocation of indigenous workers to cities. </w:t>
      </w:r>
      <w:r w:rsidRPr="00BC2C13">
        <w:rPr>
          <w:rStyle w:val="StyleUnderline"/>
        </w:rPr>
        <w:t>Overtly</w:t>
      </w:r>
      <w:r w:rsidRPr="00154E93">
        <w:rPr>
          <w:sz w:val="10"/>
        </w:rPr>
        <w:t xml:space="preserve"> </w:t>
      </w:r>
      <w:r w:rsidRPr="00154E93">
        <w:rPr>
          <w:rStyle w:val="StyleUnderline"/>
          <w:highlight w:val="cyan"/>
        </w:rPr>
        <w:t>coercive policies have been slowly</w:t>
      </w:r>
      <w:r w:rsidRPr="00BC2C13">
        <w:rPr>
          <w:rStyle w:val="StyleUnderline"/>
        </w:rPr>
        <w:t xml:space="preserve"> and steadily </w:t>
      </w:r>
      <w:r w:rsidRPr="00154E93">
        <w:rPr>
          <w:rStyle w:val="StyleUnderline"/>
          <w:highlight w:val="cyan"/>
        </w:rPr>
        <w:t>replaced with policies that recognize</w:t>
      </w:r>
      <w:r w:rsidRPr="00BC2C13">
        <w:rPr>
          <w:rStyle w:val="StyleUnderline"/>
        </w:rPr>
        <w:t xml:space="preserve"> indigenous </w:t>
      </w:r>
      <w:r w:rsidRPr="00154E93">
        <w:rPr>
          <w:rStyle w:val="StyleUnderline"/>
        </w:rPr>
        <w:t>rights</w:t>
      </w:r>
      <w:r w:rsidRPr="00154E93">
        <w:rPr>
          <w:sz w:val="10"/>
        </w:rPr>
        <w:t xml:space="preserve"> to land, jurisdiction, </w:t>
      </w:r>
      <w:r w:rsidRPr="00BC2C13">
        <w:rPr>
          <w:rStyle w:val="Emphasis"/>
        </w:rPr>
        <w:t xml:space="preserve">and </w:t>
      </w:r>
      <w:r w:rsidRPr="00154E93">
        <w:rPr>
          <w:rStyle w:val="Emphasis"/>
          <w:highlight w:val="cyan"/>
        </w:rPr>
        <w:t>sovereignty</w:t>
      </w:r>
      <w:r w:rsidRPr="00154E93">
        <w:rPr>
          <w:sz w:val="10"/>
        </w:rPr>
        <w:t xml:space="preserve">. </w:t>
      </w:r>
      <w:r w:rsidRPr="00BC2C13">
        <w:rPr>
          <w:rStyle w:val="Emphasis"/>
        </w:rPr>
        <w:t>Gains are limited, but they are still gains</w:t>
      </w:r>
      <w:r w:rsidRPr="00154E93">
        <w:rPr>
          <w:sz w:val="10"/>
        </w:rPr>
        <w:t>.</w:t>
      </w:r>
    </w:p>
    <w:p w14:paraId="6754A5F6" w14:textId="77777777" w:rsidR="009D612B" w:rsidRPr="00154E93" w:rsidRDefault="009D612B" w:rsidP="009D612B">
      <w:pPr>
        <w:rPr>
          <w:sz w:val="10"/>
        </w:rPr>
      </w:pPr>
      <w:r w:rsidRPr="00154E93">
        <w:rPr>
          <w:sz w:val="10"/>
        </w:rPr>
        <w:t xml:space="preserve">At certain times over the past thirty years, </w:t>
      </w:r>
      <w:r w:rsidRPr="00BC2C13">
        <w:rPr>
          <w:rStyle w:val="StyleUnderline"/>
        </w:rPr>
        <w:t>indigenous claims have prevented corporations from exploiting natural resources</w:t>
      </w:r>
      <w:r w:rsidRPr="00154E93">
        <w:rPr>
          <w:sz w:val="10"/>
        </w:rPr>
        <w:t xml:space="preserve">. </w:t>
      </w:r>
      <w:r w:rsidRPr="00154E93">
        <w:rPr>
          <w:rStyle w:val="Emphasis"/>
          <w:highlight w:val="cyan"/>
        </w:rPr>
        <w:t>In New Zealand</w:t>
      </w:r>
      <w:r w:rsidRPr="00154E93">
        <w:rPr>
          <w:sz w:val="10"/>
        </w:rPr>
        <w:t xml:space="preserve"> in the 1980s, </w:t>
      </w:r>
      <w:r w:rsidRPr="00154E93">
        <w:rPr>
          <w:rStyle w:val="StyleUnderline"/>
          <w:highlight w:val="cyan"/>
        </w:rPr>
        <w:t>Maori</w:t>
      </w:r>
      <w:r w:rsidRPr="00154E93">
        <w:rPr>
          <w:sz w:val="10"/>
        </w:rPr>
        <w:t xml:space="preserve"> </w:t>
      </w:r>
      <w:r w:rsidRPr="00154E93">
        <w:rPr>
          <w:rStyle w:val="StyleUnderline"/>
          <w:highlight w:val="cyan"/>
        </w:rPr>
        <w:t>claims</w:t>
      </w:r>
      <w:r w:rsidRPr="00154E93">
        <w:rPr>
          <w:sz w:val="10"/>
        </w:rPr>
        <w:t xml:space="preserve"> under the Treaty of Waitangi </w:t>
      </w:r>
      <w:r w:rsidRPr="00154E93">
        <w:rPr>
          <w:rStyle w:val="StyleUnderline"/>
          <w:highlight w:val="cyan"/>
        </w:rPr>
        <w:t>stopped a state drive to privatize fisheries</w:t>
      </w:r>
      <w:r w:rsidRPr="00154E93">
        <w:rPr>
          <w:sz w:val="10"/>
        </w:rPr>
        <w:t xml:space="preserve"> </w:t>
      </w:r>
      <w:r w:rsidRPr="00154E93">
        <w:rPr>
          <w:rStyle w:val="StyleUnderline"/>
          <w:highlight w:val="cyan"/>
        </w:rPr>
        <w:t>and</w:t>
      </w:r>
      <w:r w:rsidRPr="00154E93">
        <w:rPr>
          <w:sz w:val="10"/>
        </w:rPr>
        <w:t xml:space="preserve"> </w:t>
      </w:r>
      <w:r w:rsidRPr="00154E93">
        <w:rPr>
          <w:rStyle w:val="StyleUnderline"/>
          <w:highlight w:val="cyan"/>
        </w:rPr>
        <w:t>hydroelectric power</w:t>
      </w:r>
      <w:r w:rsidRPr="00154E93">
        <w:rPr>
          <w:sz w:val="10"/>
        </w:rPr>
        <w:t xml:space="preserve">. </w:t>
      </w:r>
      <w:r w:rsidRPr="00154E93">
        <w:rPr>
          <w:rStyle w:val="StyleUnderline"/>
          <w:highlight w:val="cyan"/>
        </w:rPr>
        <w:t>In Canada and Australia</w:t>
      </w:r>
      <w:r w:rsidRPr="00154E93">
        <w:rPr>
          <w:sz w:val="10"/>
        </w:rPr>
        <w:t xml:space="preserve">, from the 1990s to the present, </w:t>
      </w:r>
      <w:r w:rsidRPr="00154E93">
        <w:rPr>
          <w:rStyle w:val="StyleUnderline"/>
          <w:highlight w:val="cyan"/>
        </w:rPr>
        <w:t>aboriginal claims have increased risk for prospective investors</w:t>
      </w:r>
      <w:r w:rsidRPr="00154E93">
        <w:rPr>
          <w:sz w:val="10"/>
        </w:rPr>
        <w:t xml:space="preserve"> in extractive industries.</w:t>
      </w:r>
    </w:p>
    <w:p w14:paraId="356FB4B8" w14:textId="77777777" w:rsidR="009D612B" w:rsidRPr="00154E93" w:rsidRDefault="009D612B" w:rsidP="009D612B">
      <w:pPr>
        <w:rPr>
          <w:sz w:val="10"/>
        </w:rPr>
      </w:pPr>
      <w:r w:rsidRPr="00154E93">
        <w:rPr>
          <w:sz w:val="10"/>
        </w:rPr>
        <w:t>But the dance with the state can be perilous. In recent decades, some indigenous groups mistook neoliberals who denounced “big government” for allies. They accepted land claims settlements, treaty agreements, and business deals that enabled states to slash social services for the most vulnerable while restructuring indigenous communities as junior corporate partners in the global economy.</w:t>
      </w:r>
    </w:p>
    <w:p w14:paraId="1974D555" w14:textId="77777777" w:rsidR="009D612B" w:rsidRPr="00154E93" w:rsidRDefault="009D612B" w:rsidP="009D612B">
      <w:pPr>
        <w:rPr>
          <w:sz w:val="10"/>
        </w:rPr>
      </w:pPr>
      <w:r w:rsidRPr="00BC2C13">
        <w:rPr>
          <w:rStyle w:val="StyleUnderline"/>
        </w:rPr>
        <w:t>As Trump prepares to take power in the US</w:t>
      </w:r>
      <w:r w:rsidRPr="00154E93">
        <w:rPr>
          <w:sz w:val="10"/>
        </w:rPr>
        <w:t xml:space="preserve"> and Brexit changes the economic calculus in Britain and across the world, </w:t>
      </w:r>
      <w:proofErr w:type="gramStart"/>
      <w:r w:rsidRPr="00154E93">
        <w:rPr>
          <w:sz w:val="10"/>
        </w:rPr>
        <w:t xml:space="preserve">it is clear that </w:t>
      </w:r>
      <w:r w:rsidRPr="00BC2C13">
        <w:rPr>
          <w:rStyle w:val="StyleUnderline"/>
        </w:rPr>
        <w:t>the</w:t>
      </w:r>
      <w:proofErr w:type="gramEnd"/>
      <w:r w:rsidRPr="00BC2C13">
        <w:rPr>
          <w:rStyle w:val="StyleUnderline"/>
        </w:rPr>
        <w:t xml:space="preserve"> dance with the state is entering a new age.</w:t>
      </w:r>
    </w:p>
    <w:p w14:paraId="3228D33B" w14:textId="77777777" w:rsidR="009D612B" w:rsidRPr="00154E93" w:rsidRDefault="009D612B" w:rsidP="009D612B">
      <w:pPr>
        <w:rPr>
          <w:sz w:val="10"/>
        </w:rPr>
      </w:pPr>
      <w:r w:rsidRPr="00154E93">
        <w:rPr>
          <w:sz w:val="10"/>
        </w:rPr>
        <w:t>The New Colonialism</w:t>
      </w:r>
    </w:p>
    <w:p w14:paraId="633C3E7F" w14:textId="77777777" w:rsidR="009D612B" w:rsidRPr="00154E93" w:rsidRDefault="009D612B" w:rsidP="009D612B">
      <w:pPr>
        <w:rPr>
          <w:sz w:val="10"/>
        </w:rPr>
      </w:pPr>
      <w:r w:rsidRPr="00154E93">
        <w:rPr>
          <w:sz w:val="10"/>
        </w:rPr>
        <w:t>The new age has precedents.</w:t>
      </w:r>
    </w:p>
    <w:p w14:paraId="19367398" w14:textId="77777777" w:rsidR="009D612B" w:rsidRPr="00154E93" w:rsidRDefault="009D612B" w:rsidP="009D612B">
      <w:pPr>
        <w:rPr>
          <w:sz w:val="10"/>
        </w:rPr>
      </w:pPr>
      <w:r w:rsidRPr="00154E93">
        <w:rPr>
          <w:sz w:val="10"/>
        </w:rPr>
        <w:t xml:space="preserve">Any Howard Zinn reader knows that </w:t>
      </w:r>
      <w:r w:rsidRPr="00BC2C13">
        <w:rPr>
          <w:rStyle w:val="StyleUnderline"/>
        </w:rPr>
        <w:t>the United States is built on stolen land</w:t>
      </w:r>
      <w:r w:rsidRPr="00154E93">
        <w:rPr>
          <w:sz w:val="10"/>
        </w:rPr>
        <w:t xml:space="preserve"> with stolen labor. However, this </w:t>
      </w:r>
      <w:r w:rsidRPr="00BC2C13">
        <w:rPr>
          <w:rStyle w:val="Emphasis"/>
        </w:rPr>
        <w:t>is an observation too imprecise to help us understand and predict the trajectory of a global political economy</w:t>
      </w:r>
      <w:r w:rsidRPr="00154E93">
        <w:rPr>
          <w:sz w:val="10"/>
        </w:rPr>
        <w:t xml:space="preserve"> steered and shaped by the likes of Trump and Nigel Farage. If you squint hard enough, Jack Dalrymple might look like a young George Custer, but that does not make him so.</w:t>
      </w:r>
    </w:p>
    <w:p w14:paraId="58FD3F72" w14:textId="77777777" w:rsidR="009D612B" w:rsidRPr="00154E93" w:rsidRDefault="009D612B" w:rsidP="009D612B">
      <w:pPr>
        <w:rPr>
          <w:sz w:val="10"/>
        </w:rPr>
      </w:pPr>
      <w:r w:rsidRPr="000F3728">
        <w:rPr>
          <w:rStyle w:val="StyleUnderline"/>
        </w:rPr>
        <w:t xml:space="preserve">To prevail, </w:t>
      </w:r>
      <w:r w:rsidRPr="00154E93">
        <w:rPr>
          <w:rStyle w:val="StyleUnderline"/>
        </w:rPr>
        <w:t>indigenous people and the Left must fully understand</w:t>
      </w:r>
      <w:r w:rsidRPr="000F3728">
        <w:rPr>
          <w:rStyle w:val="StyleUnderline"/>
        </w:rPr>
        <w:t xml:space="preserve"> the precise ways that emerging systems will dispossess indigenous communities. </w:t>
      </w:r>
      <w:r w:rsidRPr="00154E93">
        <w:rPr>
          <w:sz w:val="10"/>
        </w:rPr>
        <w:t>In the nineteenth century, the United States Army incarcerated indigenous people on reservations, claimed land for homesteaders, protected prospectors, and cleared the way for railroad barons. In the 1960s, a different set of historical, political, and economic forces erected the Lake Oahe Dam on the Missouri River, flooding two hundred thousand acres of the Standing Rock reservation to provide power to suburban homeowners.</w:t>
      </w:r>
    </w:p>
    <w:p w14:paraId="0677DF38" w14:textId="77777777" w:rsidR="009D612B" w:rsidRPr="00154E93" w:rsidRDefault="009D612B" w:rsidP="009D612B">
      <w:pPr>
        <w:rPr>
          <w:sz w:val="10"/>
        </w:rPr>
      </w:pPr>
      <w:r w:rsidRPr="00154E93">
        <w:rPr>
          <w:sz w:val="10"/>
        </w:rPr>
        <w:t xml:space="preserve">Today, the drive for independence from OPEC sees a solution in hydraulic fracturing technology. North American oil fields and infrastructure are funded by a financial system that encourages speculation, drives massive inequality, and fails to account for costs associated with human and environmental risks — passing these very real risks and consequences on to communities, workers, and indigenous nations. Inherently unaccountable capitalists are paid big money for being even more unaccountable, and indigenous dispossession </w:t>
      </w:r>
      <w:proofErr w:type="gramStart"/>
      <w:r w:rsidRPr="00154E93">
        <w:rPr>
          <w:sz w:val="10"/>
        </w:rPr>
        <w:t>continues on</w:t>
      </w:r>
      <w:proofErr w:type="gramEnd"/>
      <w:r w:rsidRPr="00154E93">
        <w:rPr>
          <w:sz w:val="10"/>
        </w:rPr>
        <w:t xml:space="preserve"> new frontiers.</w:t>
      </w:r>
    </w:p>
    <w:p w14:paraId="3FBB22E9" w14:textId="77777777" w:rsidR="009D612B" w:rsidRPr="00154E93" w:rsidRDefault="009D612B" w:rsidP="009D612B">
      <w:pPr>
        <w:rPr>
          <w:sz w:val="10"/>
        </w:rPr>
      </w:pPr>
      <w:r w:rsidRPr="00154E93">
        <w:rPr>
          <w:sz w:val="10"/>
        </w:rPr>
        <w:t>Preliminary post-election forecasts indicate that Trump’s victory and Brexit will redirect capital back toward the American West and the British Commonwealth.</w:t>
      </w:r>
    </w:p>
    <w:p w14:paraId="09372DFF" w14:textId="77777777" w:rsidR="009D612B" w:rsidRPr="00154E93" w:rsidRDefault="009D612B" w:rsidP="009D612B">
      <w:pPr>
        <w:rPr>
          <w:sz w:val="10"/>
        </w:rPr>
      </w:pPr>
      <w:proofErr w:type="gramStart"/>
      <w:r w:rsidRPr="00154E93">
        <w:rPr>
          <w:sz w:val="10"/>
        </w:rPr>
        <w:t>In particular, Trump</w:t>
      </w:r>
      <w:proofErr w:type="gramEnd"/>
      <w:r w:rsidRPr="00154E93">
        <w:rPr>
          <w:sz w:val="10"/>
        </w:rPr>
        <w:t xml:space="preserve"> — a DAPL investor himself — will expedite completion of DAPL and similar projects. He will push to reopen and complete the Keystone XL Pipeline. If he keeps his campaign promises, he will support infrastructure projects and extractive industries, including coal and fracking, in indigenous homelands across the American hinterlands.</w:t>
      </w:r>
    </w:p>
    <w:p w14:paraId="24EC51F3" w14:textId="77777777" w:rsidR="009D612B" w:rsidRPr="00154E93" w:rsidRDefault="009D612B" w:rsidP="009D612B">
      <w:pPr>
        <w:rPr>
          <w:sz w:val="10"/>
        </w:rPr>
      </w:pPr>
      <w:r w:rsidRPr="00154E93">
        <w:rPr>
          <w:sz w:val="10"/>
        </w:rPr>
        <w:t>At the same time, a conservative Supreme Court, an Interior Department led by Sarah Palin or oil baron Lucas Forrest, and a Justice Department led by Jeff Sessions means limited but hard-won Native rights will be rolled back. If this gang of reactionary appointees can’t figure out how to dismantle complex legal precedents, they can just cut funding to essential services like housing, schools, and health care that are already woefully underfunded, putting tribes in a stranglehold of austerity. Native resistance will be policed by Orwellian surveillance systems finely tuned by the Obama administration. Militarized law enforcement will find reinforcements in the booming private security and prison industries.</w:t>
      </w:r>
    </w:p>
    <w:p w14:paraId="1910A79A" w14:textId="77777777" w:rsidR="009D612B" w:rsidRPr="00154E93" w:rsidRDefault="009D612B" w:rsidP="009D612B">
      <w:pPr>
        <w:rPr>
          <w:sz w:val="10"/>
        </w:rPr>
      </w:pPr>
      <w:r w:rsidRPr="00154E93">
        <w:rPr>
          <w:sz w:val="10"/>
        </w:rPr>
        <w:t>Surveillance, state law enforcement, and private security will drive mass arrests, as we’re seeing at Standing Rock. Law enforcement will have more power than ever to quash protesters and silence dissent.</w:t>
      </w:r>
    </w:p>
    <w:p w14:paraId="2EFA8DFF" w14:textId="77777777" w:rsidR="009D612B" w:rsidRPr="00154E93" w:rsidRDefault="009D612B" w:rsidP="009D612B">
      <w:pPr>
        <w:rPr>
          <w:sz w:val="10"/>
        </w:rPr>
      </w:pPr>
      <w:r w:rsidRPr="00154E93">
        <w:rPr>
          <w:sz w:val="10"/>
        </w:rPr>
        <w:t xml:space="preserve">In the former British Wests of Canada, Australia, and New Zealand, where the right-wing populist revolution has yet to take hold in the same way, suppression of indigenous resistance may be less visibly coercive — perhaps </w:t>
      </w:r>
      <w:proofErr w:type="gramStart"/>
      <w:r w:rsidRPr="00154E93">
        <w:rPr>
          <w:sz w:val="10"/>
        </w:rPr>
        <w:t>with the exception of</w:t>
      </w:r>
      <w:proofErr w:type="gramEnd"/>
      <w:r w:rsidRPr="00154E93">
        <w:rPr>
          <w:sz w:val="10"/>
        </w:rPr>
        <w:t xml:space="preserve"> skyrocketing policing, incarceration, and deaths-in-custody of indigenous people, particularly Aboriginal Australians (the “most imprisoned people in the world”).</w:t>
      </w:r>
    </w:p>
    <w:p w14:paraId="5D263B50" w14:textId="77777777" w:rsidR="009D612B" w:rsidRPr="00154E93" w:rsidRDefault="009D612B" w:rsidP="009D612B">
      <w:pPr>
        <w:rPr>
          <w:sz w:val="10"/>
        </w:rPr>
      </w:pPr>
      <w:r w:rsidRPr="00154E93">
        <w:rPr>
          <w:sz w:val="10"/>
        </w:rPr>
        <w:t>Politicians in the Commonwealth will look to roll back or restructure indigenous rights won over the last three decades in ways that are favorable to capital.</w:t>
      </w:r>
    </w:p>
    <w:p w14:paraId="1EBE5770" w14:textId="77777777" w:rsidR="009D612B" w:rsidRPr="00154E93" w:rsidRDefault="009D612B" w:rsidP="009D612B">
      <w:pPr>
        <w:rPr>
          <w:sz w:val="10"/>
        </w:rPr>
      </w:pPr>
      <w:r w:rsidRPr="00154E93">
        <w:rPr>
          <w:sz w:val="10"/>
        </w:rPr>
        <w:t>Governments, like Justin Trudeau’s Liberals in Canada, are already abandoning campaign promises to indigenous people, opting instead to grab land and resources (as seen in the ham-fisted effort to force through the Site C Dam against indigenous opposition). Trudeau’s minister of natural resources has already stated that Canada will no longer ask First Nations for consent before going forward with lucrative natural resource projects like Kinder Morgan’s Trans Mountain Expansion project and Enbridge’s Northern Gateway pipelines.</w:t>
      </w:r>
    </w:p>
    <w:p w14:paraId="072D2255" w14:textId="77777777" w:rsidR="009D612B" w:rsidRPr="00154E93" w:rsidRDefault="009D612B" w:rsidP="009D612B">
      <w:pPr>
        <w:rPr>
          <w:sz w:val="10"/>
        </w:rPr>
      </w:pPr>
      <w:r w:rsidRPr="00154E93">
        <w:rPr>
          <w:sz w:val="10"/>
        </w:rPr>
        <w:t xml:space="preserve">In Australia, the government is steamrolling the Wangan and Jagalingou peoples’ Native Title claims </w:t>
      </w:r>
      <w:proofErr w:type="gramStart"/>
      <w:r w:rsidRPr="00154E93">
        <w:rPr>
          <w:sz w:val="10"/>
        </w:rPr>
        <w:t>in order to</w:t>
      </w:r>
      <w:proofErr w:type="gramEnd"/>
      <w:r w:rsidRPr="00154E93">
        <w:rPr>
          <w:sz w:val="10"/>
        </w:rPr>
        <w:t xml:space="preserve"> move forward with the massive Carmichael Coalmine in Queensland.</w:t>
      </w:r>
    </w:p>
    <w:p w14:paraId="698AC4A8" w14:textId="77777777" w:rsidR="009D612B" w:rsidRPr="00154E93" w:rsidRDefault="009D612B" w:rsidP="009D612B">
      <w:pPr>
        <w:rPr>
          <w:sz w:val="10"/>
        </w:rPr>
      </w:pPr>
      <w:r w:rsidRPr="00154E93">
        <w:rPr>
          <w:sz w:val="10"/>
        </w:rPr>
        <w:t xml:space="preserve">With the Commonwealth clamoring to cash in on opportunities created by Brexit, new free trade deals with the United Kingdom will be struck, </w:t>
      </w:r>
      <w:proofErr w:type="gramStart"/>
      <w:r w:rsidRPr="00154E93">
        <w:rPr>
          <w:sz w:val="10"/>
        </w:rPr>
        <w:t>resuscitating</w:t>
      </w:r>
      <w:proofErr w:type="gramEnd"/>
      <w:r w:rsidRPr="00154E93">
        <w:rPr>
          <w:sz w:val="10"/>
        </w:rPr>
        <w:t xml:space="preserve"> and rebuilding the capital networks of the former British Empire, previously weakened by globalization and the European Single Market. The Tory dream of a revived Anglosphere, long derided as fanciful, nostalgic, and bad business by Liberals, may even emerge as a legitimate principle and framework of international relations and trade. It will compete with increasingly powerful Chinese and Indian capital throughout the Commonwealth, as already witnessed in the Canadian tar sands, Australian coalmines, and New Zealand real estate and dairy.</w:t>
      </w:r>
    </w:p>
    <w:p w14:paraId="0BA76090" w14:textId="77777777" w:rsidR="009D612B" w:rsidRPr="00154E93" w:rsidRDefault="009D612B" w:rsidP="009D612B">
      <w:pPr>
        <w:rPr>
          <w:sz w:val="10"/>
        </w:rPr>
      </w:pPr>
      <w:r w:rsidRPr="00154E93">
        <w:rPr>
          <w:sz w:val="10"/>
        </w:rPr>
        <w:t>Combined with the rise of China and India, this will bring new waves of exploitive capital into indigenous homelands, along with increased policing and the dismantling of indigenous rights.</w:t>
      </w:r>
    </w:p>
    <w:p w14:paraId="2F302DA2" w14:textId="77777777" w:rsidR="009D612B" w:rsidRPr="00154E93" w:rsidRDefault="009D612B" w:rsidP="009D612B">
      <w:pPr>
        <w:rPr>
          <w:sz w:val="10"/>
        </w:rPr>
      </w:pPr>
      <w:r w:rsidRPr="00154E93">
        <w:rPr>
          <w:sz w:val="10"/>
        </w:rPr>
        <w:t>Renewed colonial and capitalist pressure on indigenous people means that the Fourth World’s adversarial relationship with the state will become more central to the struggle to transform political and economic systems for all. If the history of the indigenous dance with the state is any indication, the Fourth World will suffer tremendously while at the same time standing athwart the forces of capitalism and exploitation.</w:t>
      </w:r>
    </w:p>
    <w:p w14:paraId="665377F7" w14:textId="77777777" w:rsidR="009D612B" w:rsidRPr="00154E93" w:rsidRDefault="009D612B" w:rsidP="009D612B">
      <w:pPr>
        <w:rPr>
          <w:sz w:val="10"/>
        </w:rPr>
      </w:pPr>
      <w:r w:rsidRPr="00154E93">
        <w:rPr>
          <w:sz w:val="10"/>
        </w:rPr>
        <w:t>The Left must stand with the Fourth World in our collective struggle.</w:t>
      </w:r>
    </w:p>
    <w:p w14:paraId="2B2E2FF3" w14:textId="77777777" w:rsidR="009D612B" w:rsidRPr="00154E93" w:rsidRDefault="009D612B" w:rsidP="009D612B">
      <w:pPr>
        <w:rPr>
          <w:sz w:val="10"/>
        </w:rPr>
      </w:pPr>
      <w:r w:rsidRPr="00154E93">
        <w:rPr>
          <w:sz w:val="10"/>
        </w:rPr>
        <w:t>The Fourth World and a Fourth Way</w:t>
      </w:r>
    </w:p>
    <w:p w14:paraId="25F2425D" w14:textId="77777777" w:rsidR="009D612B" w:rsidRPr="00154E93" w:rsidRDefault="009D612B" w:rsidP="009D612B">
      <w:pPr>
        <w:rPr>
          <w:sz w:val="10"/>
        </w:rPr>
      </w:pPr>
      <w:r w:rsidRPr="000F3728">
        <w:rPr>
          <w:rStyle w:val="StyleUnderline"/>
        </w:rPr>
        <w:t xml:space="preserve">On November 14, </w:t>
      </w:r>
      <w:r w:rsidRPr="00154E93">
        <w:rPr>
          <w:rStyle w:val="StyleUnderline"/>
          <w:highlight w:val="cyan"/>
        </w:rPr>
        <w:t>the Army</w:t>
      </w:r>
      <w:r w:rsidRPr="000F3728">
        <w:rPr>
          <w:rStyle w:val="StyleUnderline"/>
        </w:rPr>
        <w:t xml:space="preserve"> Corps of Engineers temporarily </w:t>
      </w:r>
      <w:r w:rsidRPr="00154E93">
        <w:rPr>
          <w:rStyle w:val="StyleUnderline"/>
          <w:highlight w:val="cyan"/>
        </w:rPr>
        <w:t>halted DAPL’s</w:t>
      </w:r>
      <w:r w:rsidRPr="000F3728">
        <w:rPr>
          <w:rStyle w:val="StyleUnderline"/>
        </w:rPr>
        <w:t xml:space="preserve"> progress, </w:t>
      </w:r>
      <w:r w:rsidRPr="00154E93">
        <w:rPr>
          <w:rStyle w:val="StyleUnderline"/>
          <w:highlight w:val="cyan"/>
        </w:rPr>
        <w:t>stating</w:t>
      </w:r>
      <w:r w:rsidRPr="00154E93">
        <w:rPr>
          <w:sz w:val="10"/>
        </w:rPr>
        <w:t xml:space="preserve"> that “th</w:t>
      </w:r>
      <w:r w:rsidRPr="000F3728">
        <w:rPr>
          <w:rStyle w:val="StyleUnderline"/>
        </w:rPr>
        <w:t xml:space="preserve">e history of the Great Sioux Nation’s dispossessions of lands” and the United States’ “government-to-government” relationship with </w:t>
      </w:r>
      <w:r w:rsidRPr="00154E93">
        <w:rPr>
          <w:rStyle w:val="StyleUnderline"/>
          <w:highlight w:val="cyan"/>
        </w:rPr>
        <w:t>indigenous</w:t>
      </w:r>
      <w:r w:rsidRPr="000F3728">
        <w:rPr>
          <w:rStyle w:val="StyleUnderline"/>
        </w:rPr>
        <w:t xml:space="preserve"> </w:t>
      </w:r>
      <w:r w:rsidRPr="00154E93">
        <w:rPr>
          <w:rStyle w:val="StyleUnderline"/>
          <w:highlight w:val="cyan"/>
        </w:rPr>
        <w:t>nations</w:t>
      </w:r>
      <w:r w:rsidRPr="000F3728">
        <w:rPr>
          <w:rStyle w:val="StyleUnderline"/>
        </w:rPr>
        <w:t xml:space="preserve"> </w:t>
      </w:r>
      <w:r w:rsidRPr="00154E93">
        <w:rPr>
          <w:rStyle w:val="StyleUnderline"/>
          <w:highlight w:val="cyan"/>
        </w:rPr>
        <w:t>demanded</w:t>
      </w:r>
      <w:r w:rsidRPr="000F3728">
        <w:rPr>
          <w:rStyle w:val="StyleUnderline"/>
        </w:rPr>
        <w:t xml:space="preserve"> that </w:t>
      </w:r>
      <w:r w:rsidRPr="00154E93">
        <w:rPr>
          <w:rStyle w:val="StyleUnderline"/>
          <w:highlight w:val="cyan"/>
        </w:rPr>
        <w:t>the route</w:t>
      </w:r>
      <w:r w:rsidRPr="000F3728">
        <w:rPr>
          <w:rStyle w:val="StyleUnderline"/>
        </w:rPr>
        <w:t xml:space="preserve"> of the proposed pipeline </w:t>
      </w:r>
      <w:r w:rsidRPr="00154E93">
        <w:rPr>
          <w:rStyle w:val="StyleUnderline"/>
          <w:highlight w:val="cyan"/>
        </w:rPr>
        <w:t>be reassessed</w:t>
      </w:r>
      <w:r w:rsidRPr="00154E93">
        <w:rPr>
          <w:sz w:val="10"/>
        </w:rPr>
        <w:t>. The Army told Energy Transfer Partners (ETP), the company building DAPL, that construction beneath the Missouri River required explicit approval, and asked the Standing Rock Sioux to negotiate conditions for the pipeline to cross tribal territory. Faced with a momentary victory for Standing Rock, Kelcy Warren, Dallas billionaire and CEO of ETP, denounced the decision as “motivated purely by politics at the expense of a company that has done nothing but play by the rules.”</w:t>
      </w:r>
    </w:p>
    <w:p w14:paraId="59E8AF64" w14:textId="77777777" w:rsidR="009D612B" w:rsidRPr="00154E93" w:rsidRDefault="009D612B" w:rsidP="009D612B">
      <w:pPr>
        <w:rPr>
          <w:sz w:val="10"/>
        </w:rPr>
      </w:pPr>
      <w:r w:rsidRPr="00154E93">
        <w:rPr>
          <w:sz w:val="10"/>
        </w:rPr>
        <w:t xml:space="preserve">Warren was right. </w:t>
      </w:r>
      <w:r w:rsidRPr="00154E93">
        <w:rPr>
          <w:rStyle w:val="StyleUnderline"/>
          <w:highlight w:val="cyan"/>
        </w:rPr>
        <w:t>Had it not been for</w:t>
      </w:r>
      <w:r w:rsidRPr="000F3728">
        <w:rPr>
          <w:rStyle w:val="StyleUnderline"/>
        </w:rPr>
        <w:t xml:space="preserve"> </w:t>
      </w:r>
      <w:r w:rsidRPr="00154E93">
        <w:rPr>
          <w:rStyle w:val="StyleUnderline"/>
          <w:highlight w:val="cyan"/>
        </w:rPr>
        <w:t>thousands</w:t>
      </w:r>
      <w:r w:rsidRPr="000F3728">
        <w:rPr>
          <w:rStyle w:val="StyleUnderline"/>
        </w:rPr>
        <w:t xml:space="preserve"> of people </w:t>
      </w:r>
      <w:r w:rsidRPr="00154E93">
        <w:rPr>
          <w:rStyle w:val="StyleUnderline"/>
          <w:highlight w:val="cyan"/>
        </w:rPr>
        <w:t>mobilizing</w:t>
      </w:r>
      <w:r w:rsidRPr="000F3728">
        <w:rPr>
          <w:rStyle w:val="StyleUnderline"/>
        </w:rPr>
        <w:t xml:space="preserve"> behind an indigenous-led coalition, </w:t>
      </w:r>
      <w:r w:rsidRPr="00154E93">
        <w:rPr>
          <w:rStyle w:val="StyleUnderline"/>
          <w:highlight w:val="cyan"/>
        </w:rPr>
        <w:t>DAPL would have been business as usual</w:t>
      </w:r>
      <w:r w:rsidRPr="00154E93">
        <w:rPr>
          <w:sz w:val="10"/>
        </w:rPr>
        <w:t xml:space="preserve">. </w:t>
      </w:r>
      <w:r w:rsidRPr="000F3728">
        <w:rPr>
          <w:rStyle w:val="StyleUnderline"/>
        </w:rPr>
        <w:t>ETP would have desecrated the graves of Standing Rock ancestors unimpeded</w:t>
      </w:r>
      <w:r w:rsidRPr="00154E93">
        <w:rPr>
          <w:sz w:val="10"/>
        </w:rPr>
        <w:t xml:space="preserve">. </w:t>
      </w:r>
      <w:r w:rsidRPr="000F3728">
        <w:rPr>
          <w:rStyle w:val="StyleUnderline"/>
        </w:rPr>
        <w:t>Workers</w:t>
      </w:r>
      <w:r w:rsidRPr="00154E93">
        <w:rPr>
          <w:sz w:val="10"/>
        </w:rPr>
        <w:t xml:space="preserve">, lured by relatively high wages, </w:t>
      </w:r>
      <w:r w:rsidRPr="000F3728">
        <w:rPr>
          <w:rStyle w:val="StyleUnderline"/>
        </w:rPr>
        <w:t>would have taken on toxic and insecure work</w:t>
      </w:r>
      <w:r w:rsidRPr="00154E93">
        <w:rPr>
          <w:sz w:val="10"/>
        </w:rPr>
        <w:t xml:space="preserve">. The tribe’s </w:t>
      </w:r>
      <w:r w:rsidRPr="000F3728">
        <w:rPr>
          <w:rStyle w:val="StyleUnderline"/>
        </w:rPr>
        <w:t>hunting and fishing grounds would have been jeopardized</w:t>
      </w:r>
      <w:r w:rsidRPr="00154E93">
        <w:rPr>
          <w:sz w:val="10"/>
        </w:rPr>
        <w:t xml:space="preserve">, and </w:t>
      </w:r>
      <w:r w:rsidRPr="000F3728">
        <w:rPr>
          <w:rStyle w:val="StyleUnderline"/>
        </w:rPr>
        <w:t>if the pipeline leaked</w:t>
      </w:r>
      <w:r w:rsidRPr="00154E93">
        <w:rPr>
          <w:sz w:val="10"/>
        </w:rPr>
        <w:t xml:space="preserve">, </w:t>
      </w:r>
      <w:r w:rsidRPr="000F3728">
        <w:rPr>
          <w:rStyle w:val="StyleUnderline"/>
        </w:rPr>
        <w:t>Standing Rock</w:t>
      </w:r>
      <w:r w:rsidRPr="00154E93">
        <w:rPr>
          <w:sz w:val="10"/>
        </w:rPr>
        <w:t xml:space="preserve"> and its downstream communities </w:t>
      </w:r>
      <w:r w:rsidRPr="000F3728">
        <w:rPr>
          <w:rStyle w:val="StyleUnderline"/>
        </w:rPr>
        <w:t>would have been poisoned</w:t>
      </w:r>
      <w:r w:rsidRPr="00154E93">
        <w:rPr>
          <w:sz w:val="10"/>
        </w:rPr>
        <w:t xml:space="preserve">. </w:t>
      </w:r>
      <w:r w:rsidRPr="000F3728">
        <w:rPr>
          <w:rStyle w:val="StyleUnderline"/>
        </w:rPr>
        <w:t>Environmental degradation and runaway climate change would have pressed ahead unabated</w:t>
      </w:r>
      <w:r w:rsidRPr="00154E93">
        <w:rPr>
          <w:sz w:val="10"/>
        </w:rPr>
        <w:t xml:space="preserve">. </w:t>
      </w:r>
      <w:r w:rsidRPr="000F3728">
        <w:rPr>
          <w:rStyle w:val="StyleUnderline"/>
        </w:rPr>
        <w:t>Carbon dependency would have become even more deeply engrained in our political economy</w:t>
      </w:r>
      <w:r w:rsidRPr="00154E93">
        <w:rPr>
          <w:sz w:val="10"/>
        </w:rPr>
        <w:t>. Eventually, ETP and their investors would have cashed out, and future generations would have been robbed.</w:t>
      </w:r>
    </w:p>
    <w:p w14:paraId="4E9D85B7" w14:textId="77777777" w:rsidR="009D612B" w:rsidRPr="00154E93" w:rsidRDefault="009D612B" w:rsidP="009D612B">
      <w:pPr>
        <w:rPr>
          <w:sz w:val="10"/>
        </w:rPr>
      </w:pPr>
      <w:r w:rsidRPr="00154E93">
        <w:rPr>
          <w:sz w:val="10"/>
        </w:rPr>
        <w:t>And all of this still will happen if President Obama doesn’t heed the water protectors and instead sides with ETP.</w:t>
      </w:r>
    </w:p>
    <w:p w14:paraId="0C1F9706" w14:textId="77777777" w:rsidR="009D612B" w:rsidRPr="00154E93" w:rsidRDefault="009D612B" w:rsidP="009D612B">
      <w:pPr>
        <w:rPr>
          <w:sz w:val="10"/>
        </w:rPr>
      </w:pPr>
      <w:r w:rsidRPr="00154E93">
        <w:rPr>
          <w:sz w:val="10"/>
        </w:rPr>
        <w:t>ETP spent $1.2 million over the last five years paying politicians to legislate in its favor. Warren personally donated $103,000 to the Trump campaign. But when indigenous people organized, turning to direct action and the law to pressure elected officials and government systems, they wrested power from ETP’s hands.</w:t>
      </w:r>
    </w:p>
    <w:p w14:paraId="32F176FB" w14:textId="77777777" w:rsidR="009D612B" w:rsidRPr="00B55AD5" w:rsidRDefault="009D612B" w:rsidP="009D612B">
      <w:r w:rsidRPr="000F3728">
        <w:rPr>
          <w:rStyle w:val="StyleUnderline"/>
        </w:rPr>
        <w:t>DAPL is just one chapter in a much longer story of indigenous resistance to, and victories against, pipelines across North America</w:t>
      </w:r>
      <w:r w:rsidRPr="00154E93">
        <w:rPr>
          <w:sz w:val="10"/>
        </w:rPr>
        <w:t xml:space="preserve">. </w:t>
      </w:r>
      <w:r w:rsidRPr="000F3728">
        <w:rPr>
          <w:rStyle w:val="StyleUnderline"/>
        </w:rPr>
        <w:t xml:space="preserve">In 2015, the </w:t>
      </w:r>
      <w:r w:rsidRPr="00154E93">
        <w:rPr>
          <w:rStyle w:val="StyleUnderline"/>
          <w:highlight w:val="cyan"/>
        </w:rPr>
        <w:t>Obama</w:t>
      </w:r>
      <w:r w:rsidRPr="000F3728">
        <w:rPr>
          <w:rStyle w:val="StyleUnderline"/>
        </w:rPr>
        <w:t xml:space="preserve"> administration </w:t>
      </w:r>
      <w:r w:rsidRPr="00154E93">
        <w:rPr>
          <w:rStyle w:val="StyleUnderline"/>
          <w:highlight w:val="cyan"/>
        </w:rPr>
        <w:t>nixed</w:t>
      </w:r>
      <w:r w:rsidRPr="000F3728">
        <w:rPr>
          <w:rStyle w:val="StyleUnderline"/>
        </w:rPr>
        <w:t xml:space="preserve"> the </w:t>
      </w:r>
      <w:r w:rsidRPr="00154E93">
        <w:rPr>
          <w:rStyle w:val="StyleUnderline"/>
          <w:highlight w:val="cyan"/>
        </w:rPr>
        <w:t>Keystone</w:t>
      </w:r>
      <w:r w:rsidRPr="000F3728">
        <w:rPr>
          <w:rStyle w:val="StyleUnderline"/>
        </w:rPr>
        <w:t xml:space="preserve"> XL Pipeline, </w:t>
      </w:r>
      <w:r w:rsidRPr="00154E93">
        <w:rPr>
          <w:rStyle w:val="StyleUnderline"/>
          <w:highlight w:val="cyan"/>
        </w:rPr>
        <w:t>yielding to pressure from the C</w:t>
      </w:r>
      <w:r w:rsidRPr="000F3728">
        <w:rPr>
          <w:rStyle w:val="StyleUnderline"/>
        </w:rPr>
        <w:t xml:space="preserve">owboy </w:t>
      </w:r>
      <w:r w:rsidRPr="00154E93">
        <w:rPr>
          <w:rStyle w:val="StyleUnderline"/>
          <w:highlight w:val="cyan"/>
        </w:rPr>
        <w:t>I</w:t>
      </w:r>
      <w:r w:rsidRPr="000F3728">
        <w:rPr>
          <w:rStyle w:val="StyleUnderline"/>
        </w:rPr>
        <w:t xml:space="preserve">ndian </w:t>
      </w:r>
      <w:r w:rsidRPr="00154E93">
        <w:rPr>
          <w:rStyle w:val="StyleUnderline"/>
          <w:highlight w:val="cyan"/>
        </w:rPr>
        <w:t>A</w:t>
      </w:r>
      <w:r w:rsidRPr="000F3728">
        <w:rPr>
          <w:rStyle w:val="StyleUnderline"/>
        </w:rPr>
        <w:t>lliance</w:t>
      </w:r>
      <w:r w:rsidRPr="00154E93">
        <w:rPr>
          <w:sz w:val="10"/>
        </w:rPr>
        <w:t>. In Minnesota, Enbridge shelved plans for the Sandpiper pipeline, after encountering tribal opposition. The Unist’ot’en camp in northern British Columbia has held out against numerous proposed pipelines through their territory, building a space where indigenous sovereignty stands tall on lands defined by industry as an “energy corridor.”</w:t>
      </w:r>
    </w:p>
    <w:p w14:paraId="5EFB489E" w14:textId="77777777" w:rsidR="009D612B" w:rsidRPr="009D612B" w:rsidRDefault="009D612B" w:rsidP="009D612B"/>
    <w:p w14:paraId="3F8F03DB" w14:textId="77777777" w:rsidR="009D612B" w:rsidRPr="00F70D43" w:rsidRDefault="009D612B" w:rsidP="009D612B">
      <w:pPr>
        <w:pStyle w:val="Heading4"/>
      </w:pPr>
      <w:r>
        <w:t xml:space="preserve">Policy debates over antitrust are </w:t>
      </w:r>
      <w:r w:rsidRPr="00807464">
        <w:rPr>
          <w:u w:val="single"/>
        </w:rPr>
        <w:t>valuable</w:t>
      </w:r>
      <w:r>
        <w:t xml:space="preserve"> </w:t>
      </w:r>
    </w:p>
    <w:p w14:paraId="6C93BB21" w14:textId="77777777" w:rsidR="009D612B" w:rsidRPr="00891619" w:rsidRDefault="009D612B" w:rsidP="009D612B">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7A7EC145" w14:textId="77777777" w:rsidR="009D612B" w:rsidRPr="00891619" w:rsidRDefault="009D612B" w:rsidP="009D612B">
      <w:pPr>
        <w:rPr>
          <w:sz w:val="16"/>
          <w:szCs w:val="16"/>
        </w:rPr>
      </w:pPr>
      <w:r w:rsidRPr="00891619">
        <w:rPr>
          <w:sz w:val="16"/>
          <w:szCs w:val="16"/>
        </w:rPr>
        <w:t>IV. Antitrust in Civil Society</w:t>
      </w:r>
    </w:p>
    <w:p w14:paraId="6BC95DA3" w14:textId="77777777" w:rsidR="009D612B" w:rsidRPr="00891619" w:rsidRDefault="009D612B" w:rsidP="009D612B">
      <w:pPr>
        <w:rPr>
          <w:sz w:val="16"/>
        </w:rPr>
      </w:pPr>
      <w:r w:rsidRPr="00317B9B">
        <w:rPr>
          <w:rStyle w:val="StyleUnderline"/>
          <w:highlight w:val="cyan"/>
        </w:rPr>
        <w:t>Competition issues are</w:t>
      </w:r>
      <w:r w:rsidRPr="00891619">
        <w:rPr>
          <w:sz w:val="16"/>
        </w:rPr>
        <w:t xml:space="preserve"> also </w:t>
      </w:r>
      <w:r w:rsidRPr="00317B9B">
        <w:rPr>
          <w:rStyle w:val="StyleUnderline"/>
          <w:highlight w:val="cyan"/>
        </w:rPr>
        <w:t>part of</w:t>
      </w:r>
      <w:r w:rsidRPr="00891619">
        <w:rPr>
          <w:rStyle w:val="StyleUnderline"/>
        </w:rPr>
        <w:t xml:space="preserve"> the </w:t>
      </w:r>
      <w:r w:rsidRPr="00891619">
        <w:rPr>
          <w:rStyle w:val="Emphasis"/>
        </w:rPr>
        <w:t xml:space="preserve">general </w:t>
      </w:r>
      <w:r w:rsidRPr="00317B9B">
        <w:rPr>
          <w:rStyle w:val="Emphasis"/>
          <w:highlight w:val="cyan"/>
        </w:rPr>
        <w:t>civic discourse</w:t>
      </w:r>
      <w:r w:rsidRPr="00317B9B">
        <w:rPr>
          <w:rStyle w:val="StyleUnderline"/>
          <w:highlight w:val="cyan"/>
        </w:rPr>
        <w:t xml:space="preserve"> separate from</w:t>
      </w:r>
      <w:r w:rsidRPr="00891619">
        <w:rPr>
          <w:rStyle w:val="StyleUnderline"/>
        </w:rPr>
        <w:t xml:space="preserve"> the campaign rhetoric and </w:t>
      </w:r>
      <w:r w:rsidRPr="00317B9B">
        <w:rPr>
          <w:rStyle w:val="StyleUnderline"/>
          <w:highlight w:val="cyan"/>
        </w:rPr>
        <w:t>legislative proposals</w:t>
      </w:r>
      <w:r w:rsidRPr="00891619">
        <w:rPr>
          <w:sz w:val="16"/>
        </w:rPr>
        <w:t xml:space="preserve"> offered by politicians. </w:t>
      </w:r>
      <w:r w:rsidRPr="00317B9B">
        <w:rPr>
          <w:rStyle w:val="StyleUnderline"/>
          <w:highlight w:val="cyan"/>
        </w:rPr>
        <w:t>This is</w:t>
      </w:r>
      <w:r w:rsidRPr="00891619">
        <w:rPr>
          <w:sz w:val="16"/>
        </w:rPr>
        <w:t xml:space="preserve"> also </w:t>
      </w:r>
      <w:r w:rsidRPr="00317B9B">
        <w:rPr>
          <w:rStyle w:val="StyleUnderline"/>
          <w:highlight w:val="cyan"/>
        </w:rPr>
        <w:t>a</w:t>
      </w:r>
      <w:r w:rsidRPr="00891619">
        <w:rPr>
          <w:rStyle w:val="StyleUnderline"/>
        </w:rPr>
        <w:t xml:space="preserve"> significant </w:t>
      </w:r>
      <w:r w:rsidRPr="00317B9B">
        <w:rPr>
          <w:rStyle w:val="StyleUnderline"/>
          <w:highlight w:val="cyan"/>
        </w:rPr>
        <w:t>sign</w:t>
      </w:r>
      <w:r w:rsidRPr="00891619">
        <w:rPr>
          <w:rStyle w:val="StyleUnderline"/>
        </w:rPr>
        <w:t xml:space="preserve"> that </w:t>
      </w:r>
      <w:r w:rsidRPr="00317B9B">
        <w:rPr>
          <w:rStyle w:val="StyleUnderline"/>
          <w:highlight w:val="cyan"/>
        </w:rPr>
        <w:t xml:space="preserve">antitrust has begun to be an </w:t>
      </w:r>
      <w:r w:rsidRPr="00317B9B">
        <w:rPr>
          <w:rStyle w:val="Emphasis"/>
          <w:highlight w:val="cyan"/>
        </w:rPr>
        <w:t>important source of</w:t>
      </w:r>
      <w:r w:rsidRPr="008730ED">
        <w:rPr>
          <w:rStyle w:val="Emphasis"/>
        </w:rPr>
        <w:t xml:space="preserve"> small “p” </w:t>
      </w:r>
      <w:r w:rsidRPr="00317B9B">
        <w:rPr>
          <w:rStyle w:val="Emphasis"/>
          <w:highlight w:val="cyan"/>
        </w:rPr>
        <w:t>politics</w:t>
      </w:r>
      <w:r w:rsidRPr="00317B9B">
        <w:rPr>
          <w:rStyle w:val="StyleUnderline"/>
          <w:highlight w:val="cyan"/>
        </w:rPr>
        <w:t xml:space="preserve"> that engages</w:t>
      </w:r>
      <w:r w:rsidRPr="00891619">
        <w:rPr>
          <w:rStyle w:val="StyleUnderline"/>
        </w:rPr>
        <w:t xml:space="preserve"> substantial segments of </w:t>
      </w:r>
      <w:r w:rsidRPr="00317B9B">
        <w:rPr>
          <w:rStyle w:val="StyleUnderline"/>
          <w:highlight w:val="cyan"/>
        </w:rPr>
        <w:t>the public</w:t>
      </w:r>
      <w:r w:rsidRPr="00891619">
        <w:rPr>
          <w:rStyle w:val="StyleUnderline"/>
        </w:rPr>
        <w:t xml:space="preserve"> at large. </w:t>
      </w:r>
      <w:r w:rsidRPr="00317B9B">
        <w:rPr>
          <w:rStyle w:val="StyleUnderline"/>
          <w:highlight w:val="cyan"/>
        </w:rPr>
        <w:t>One example is the</w:t>
      </w:r>
      <w:r w:rsidRPr="00891619">
        <w:rPr>
          <w:rStyle w:val="StyleUnderline"/>
        </w:rPr>
        <w:t xml:space="preserve"> </w:t>
      </w:r>
      <w:r w:rsidRPr="00891619">
        <w:rPr>
          <w:rStyle w:val="Emphasis"/>
        </w:rPr>
        <w:t xml:space="preserve">increased </w:t>
      </w:r>
      <w:r w:rsidRPr="00317B9B">
        <w:rPr>
          <w:rStyle w:val="Emphasis"/>
          <w:highlight w:val="cyan"/>
        </w:rPr>
        <w:t>number of</w:t>
      </w:r>
      <w:r w:rsidRPr="008730ED">
        <w:rPr>
          <w:rStyle w:val="Emphasis"/>
        </w:rPr>
        <w:t xml:space="preserve"> non-technical </w:t>
      </w:r>
      <w:r w:rsidRPr="00317B9B">
        <w:rPr>
          <w:rStyle w:val="Emphasis"/>
          <w:highlight w:val="cyan"/>
        </w:rPr>
        <w:t>books</w:t>
      </w:r>
      <w:r w:rsidRPr="00AF1C7F">
        <w:rPr>
          <w:rStyle w:val="StyleUnderline"/>
        </w:rPr>
        <w:t xml:space="preserve"> intended </w:t>
      </w:r>
      <w:r w:rsidRPr="00317B9B">
        <w:rPr>
          <w:rStyle w:val="StyleUnderline"/>
          <w:highlight w:val="cyan"/>
        </w:rPr>
        <w:t>for</w:t>
      </w:r>
      <w:r w:rsidRPr="00AF1C7F">
        <w:rPr>
          <w:rStyle w:val="StyleUnderline"/>
        </w:rPr>
        <w:t xml:space="preserve"> a </w:t>
      </w:r>
      <w:r w:rsidRPr="00317B9B">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17B9B">
        <w:rPr>
          <w:rStyle w:val="Emphasis"/>
          <w:highlight w:val="cyan"/>
        </w:rPr>
        <w:t>plethora of government</w:t>
      </w:r>
      <w:r w:rsidRPr="00317B9B">
        <w:rPr>
          <w:rStyle w:val="StyleUnderline"/>
          <w:highlight w:val="cyan"/>
        </w:rPr>
        <w:t xml:space="preserve"> and </w:t>
      </w:r>
      <w:r w:rsidRPr="00317B9B">
        <w:rPr>
          <w:rStyle w:val="Emphasis"/>
          <w:highlight w:val="cyan"/>
        </w:rPr>
        <w:t>NGO studies of competition policy</w:t>
      </w:r>
      <w:r w:rsidRPr="00891619">
        <w:rPr>
          <w:rStyle w:val="Emphasis"/>
        </w:rPr>
        <w:t xml:space="preserve"> on digital competition</w:t>
      </w:r>
      <w:r w:rsidRPr="00891619">
        <w:rPr>
          <w:sz w:val="16"/>
        </w:rPr>
        <w:t xml:space="preserve">114 </w:t>
      </w:r>
      <w:r w:rsidRPr="00317B9B">
        <w:rPr>
          <w:rStyle w:val="StyleUnderline"/>
          <w:highlight w:val="cyan"/>
        </w:rPr>
        <w:t>and new works</w:t>
      </w:r>
      <w:r w:rsidRPr="00891619">
        <w:rPr>
          <w:rStyle w:val="StyleUnderline"/>
        </w:rPr>
        <w:t xml:space="preserve"> are flourishing </w:t>
      </w:r>
      <w:r w:rsidRPr="00317B9B">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17B9B">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317B9B">
        <w:rPr>
          <w:rStyle w:val="StyleUnderline"/>
          <w:highlight w:val="cyan"/>
        </w:rPr>
        <w:t>Long form and</w:t>
      </w:r>
      <w:r w:rsidRPr="00891619">
        <w:rPr>
          <w:rStyle w:val="StyleUnderline"/>
        </w:rPr>
        <w:t xml:space="preserve"> more mass-market </w:t>
      </w:r>
      <w:r w:rsidRPr="00317B9B">
        <w:rPr>
          <w:rStyle w:val="StyleUnderline"/>
          <w:highlight w:val="cyan"/>
        </w:rPr>
        <w:t>journalism have</w:t>
      </w:r>
      <w:r w:rsidRPr="00891619">
        <w:rPr>
          <w:sz w:val="16"/>
        </w:rPr>
        <w:t xml:space="preserve"> also </w:t>
      </w:r>
      <w:r w:rsidRPr="00317B9B">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317B9B">
        <w:rPr>
          <w:rStyle w:val="Emphasis"/>
          <w:highlight w:val="cyan"/>
        </w:rPr>
        <w:t>antitrust</w:t>
      </w:r>
      <w:r w:rsidRPr="00891619">
        <w:rPr>
          <w:rStyle w:val="StyleUnderline"/>
        </w:rPr>
        <w:t xml:space="preserve"> and competition policy</w:t>
      </w:r>
      <w:r w:rsidRPr="00891619">
        <w:rPr>
          <w:sz w:val="16"/>
        </w:rPr>
        <w:t xml:space="preserve">. Such </w:t>
      </w:r>
      <w:r w:rsidRPr="00317B9B">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w:t>
      </w:r>
      <w:proofErr w:type="gramStart"/>
      <w:r w:rsidRPr="00891619">
        <w:rPr>
          <w:sz w:val="16"/>
        </w:rPr>
        <w:t>A majority of</w:t>
      </w:r>
      <w:proofErr w:type="gramEnd"/>
      <w:r w:rsidRPr="00891619">
        <w:rPr>
          <w:sz w:val="16"/>
        </w:rP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317B9B">
        <w:rPr>
          <w:rStyle w:val="StyleUnderline"/>
          <w:highlight w:val="cyan"/>
        </w:rPr>
        <w:t>business</w:t>
      </w:r>
      <w:r w:rsidRPr="00891619">
        <w:rPr>
          <w:rStyle w:val="StyleUnderline"/>
        </w:rPr>
        <w:t xml:space="preserve">-oriented </w:t>
      </w:r>
      <w:r w:rsidRPr="00317B9B">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317B9B">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317B9B">
        <w:rPr>
          <w:rStyle w:val="Emphasis"/>
          <w:highlight w:val="cyan"/>
        </w:rPr>
        <w:t>proliferated</w:t>
      </w:r>
      <w:r w:rsidRPr="00891619">
        <w:rPr>
          <w:rStyle w:val="Emphasis"/>
        </w:rPr>
        <w:t xml:space="preserve"> on </w:t>
      </w:r>
      <w:r w:rsidRPr="00317B9B">
        <w:rPr>
          <w:rStyle w:val="Emphasis"/>
          <w:highlight w:val="cyan"/>
        </w:rPr>
        <w:t>all ideological perspectives</w:t>
      </w:r>
      <w:r w:rsidRPr="00891619">
        <w:rPr>
          <w:sz w:val="16"/>
        </w:rPr>
        <w:t xml:space="preserve">.129 </w:t>
      </w:r>
      <w:r w:rsidRPr="00317B9B">
        <w:rPr>
          <w:rStyle w:val="StyleUnderline"/>
          <w:highlight w:val="cyan"/>
        </w:rPr>
        <w:t>Lobbying and</w:t>
      </w:r>
      <w:r w:rsidRPr="00891619">
        <w:rPr>
          <w:rStyle w:val="StyleUnderline"/>
        </w:rPr>
        <w:t xml:space="preserve"> public </w:t>
      </w:r>
      <w:r w:rsidRPr="00317B9B">
        <w:rPr>
          <w:rStyle w:val="StyleUnderline"/>
          <w:highlight w:val="cyan"/>
        </w:rPr>
        <w:t xml:space="preserve">policy groups are </w:t>
      </w:r>
      <w:r w:rsidRPr="00317B9B">
        <w:rPr>
          <w:rStyle w:val="Emphasis"/>
          <w:highlight w:val="cyan"/>
        </w:rPr>
        <w:t>growing</w:t>
      </w:r>
      <w:r w:rsidRPr="006A4B85">
        <w:rPr>
          <w:rStyle w:val="StyleUnderline"/>
        </w:rPr>
        <w:t xml:space="preserve"> in number and influence. Beyond </w:t>
      </w:r>
      <w:r w:rsidRPr="00891619">
        <w:rPr>
          <w:rStyle w:val="StyleUnderline"/>
        </w:rPr>
        <w:t xml:space="preserve">the traditional trade associations and general think tanks there are now </w:t>
      </w:r>
      <w:proofErr w:type="gramStart"/>
      <w:r w:rsidRPr="00891619">
        <w:rPr>
          <w:rStyle w:val="StyleUnderline"/>
        </w:rPr>
        <w:t>a number of</w:t>
      </w:r>
      <w:proofErr w:type="gramEnd"/>
      <w:r w:rsidRPr="00891619">
        <w:rPr>
          <w:rStyle w:val="StyleUnderline"/>
        </w:rPr>
        <w:t xml:space="preserve">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w:t>
      </w:r>
      <w:proofErr w:type="gramStart"/>
      <w:r w:rsidRPr="00891619">
        <w:rPr>
          <w:sz w:val="16"/>
        </w:rPr>
        <w:t>sees</w:t>
      </w:r>
      <w:proofErr w:type="gramEnd"/>
      <w:r w:rsidRPr="00891619">
        <w:rPr>
          <w:sz w:val="16"/>
        </w:rPr>
        <w:t xml:space="preserve">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317B9B">
        <w:rPr>
          <w:rStyle w:val="StyleUnderline"/>
          <w:highlight w:val="cyan"/>
        </w:rPr>
        <w:t>antitrust cases</w:t>
      </w:r>
      <w:r w:rsidRPr="00891619">
        <w:rPr>
          <w:rStyle w:val="StyleUnderline"/>
        </w:rPr>
        <w:t xml:space="preserve"> now </w:t>
      </w:r>
      <w:r w:rsidRPr="00317B9B">
        <w:rPr>
          <w:rStyle w:val="StyleUnderline"/>
          <w:highlight w:val="cyan"/>
        </w:rPr>
        <w:t>feature</w:t>
      </w:r>
      <w:r w:rsidRPr="00891619">
        <w:rPr>
          <w:rStyle w:val="StyleUnderline"/>
        </w:rPr>
        <w:t xml:space="preserve"> multiple </w:t>
      </w:r>
      <w:r w:rsidRPr="00317B9B">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317B9B">
        <w:rPr>
          <w:rStyle w:val="StyleUnderline"/>
          <w:highlight w:val="cyan"/>
        </w:rPr>
        <w:t>in the Supreme Court</w:t>
      </w:r>
      <w:r w:rsidRPr="00891619">
        <w:rPr>
          <w:rStyle w:val="StyleUnderline"/>
        </w:rPr>
        <w:t xml:space="preserve"> or the Courts of Appeals</w:t>
      </w:r>
      <w:r w:rsidRPr="00891619">
        <w:rPr>
          <w:sz w:val="16"/>
        </w:rPr>
        <w:t>.139</w:t>
      </w:r>
    </w:p>
    <w:p w14:paraId="271A33DF" w14:textId="77777777" w:rsidR="009D612B" w:rsidRPr="00891619" w:rsidRDefault="009D612B" w:rsidP="009D612B">
      <w:pPr>
        <w:rPr>
          <w:sz w:val="16"/>
          <w:szCs w:val="16"/>
        </w:rPr>
      </w:pPr>
      <w:r w:rsidRPr="00891619">
        <w:rPr>
          <w:sz w:val="16"/>
          <w:szCs w:val="16"/>
        </w:rPr>
        <w:t>Conclusion</w:t>
      </w:r>
    </w:p>
    <w:p w14:paraId="3344BD04" w14:textId="77777777" w:rsidR="009D612B" w:rsidRDefault="009D612B" w:rsidP="009D612B">
      <w:pPr>
        <w:rPr>
          <w:rStyle w:val="StyleUnderline"/>
        </w:rPr>
      </w:pPr>
      <w:r w:rsidRPr="006A4B85">
        <w:rPr>
          <w:rStyle w:val="StyleUnderline"/>
        </w:rPr>
        <w:t xml:space="preserve">Antitrust has always been political in nature. </w:t>
      </w:r>
      <w:r w:rsidRPr="00317B9B">
        <w:rPr>
          <w:rStyle w:val="StyleUnderline"/>
          <w:highlight w:val="cyan"/>
        </w:rPr>
        <w:t>Antitrust</w:t>
      </w:r>
      <w:r w:rsidRPr="006A4B85">
        <w:rPr>
          <w:rStyle w:val="StyleUnderline"/>
        </w:rPr>
        <w:t xml:space="preserve"> law </w:t>
      </w:r>
      <w:r w:rsidRPr="00317B9B">
        <w:rPr>
          <w:rStyle w:val="StyleUnderline"/>
          <w:highlight w:val="cyan"/>
        </w:rPr>
        <w:t>provides</w:t>
      </w:r>
      <w:r w:rsidRPr="006A4B85">
        <w:rPr>
          <w:rStyle w:val="StyleUnderline"/>
        </w:rPr>
        <w:t xml:space="preserve"> </w:t>
      </w:r>
      <w:r w:rsidRPr="008277EA">
        <w:rPr>
          <w:rStyle w:val="Emphasis"/>
        </w:rPr>
        <w:t xml:space="preserve">broad </w:t>
      </w:r>
      <w:r w:rsidRPr="00317B9B">
        <w:rPr>
          <w:rStyle w:val="Emphasis"/>
          <w:highlight w:val="cyan"/>
        </w:rPr>
        <w:t>legal commands</w:t>
      </w:r>
      <w:r w:rsidRPr="00317B9B">
        <w:rPr>
          <w:rStyle w:val="StyleUnderline"/>
          <w:highlight w:val="cyan"/>
        </w:rPr>
        <w:t xml:space="preserve"> dealing with how governments and</w:t>
      </w:r>
      <w:r w:rsidRPr="006A4B85">
        <w:rPr>
          <w:rStyle w:val="StyleUnderline"/>
        </w:rPr>
        <w:t xml:space="preserve"> private </w:t>
      </w:r>
      <w:r w:rsidRPr="00317B9B">
        <w:rPr>
          <w:rStyle w:val="StyleUnderline"/>
          <w:highlight w:val="cyan"/>
        </w:rPr>
        <w:t xml:space="preserve">individuals can </w:t>
      </w:r>
      <w:r w:rsidRPr="00317B9B">
        <w:rPr>
          <w:rStyle w:val="Emphasis"/>
          <w:highlight w:val="cyan"/>
        </w:rPr>
        <w:t>challenge</w:t>
      </w:r>
      <w:r w:rsidRPr="008277EA">
        <w:rPr>
          <w:rStyle w:val="Emphasis"/>
        </w:rPr>
        <w:t xml:space="preserve"> different types of </w:t>
      </w:r>
      <w:r w:rsidRPr="00317B9B">
        <w:rPr>
          <w:rStyle w:val="Emphasis"/>
          <w:highlight w:val="cyan"/>
        </w:rPr>
        <w:t>market behavior</w:t>
      </w:r>
      <w:r w:rsidRPr="008730ED">
        <w:rPr>
          <w:sz w:val="16"/>
        </w:rPr>
        <w:t xml:space="preserve">. In this way, antitrust has not changed. </w:t>
      </w:r>
      <w:r w:rsidRPr="00317B9B">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17B9B">
        <w:rPr>
          <w:rStyle w:val="StyleUnderline"/>
          <w:highlight w:val="cyan"/>
        </w:rPr>
        <w:t>has become a meaningful part of</w:t>
      </w:r>
      <w:r w:rsidRPr="00891619">
        <w:rPr>
          <w:rStyle w:val="StyleUnderline"/>
        </w:rPr>
        <w:t xml:space="preserve"> the political and </w:t>
      </w:r>
      <w:r w:rsidRPr="00317B9B">
        <w:rPr>
          <w:rStyle w:val="Emphasis"/>
          <w:highlight w:val="cyan"/>
        </w:rPr>
        <w:t>policy debate</w:t>
      </w:r>
      <w:r w:rsidRPr="00317B9B">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317B9B">
        <w:rPr>
          <w:rStyle w:val="Emphasis"/>
          <w:highlight w:val="cyan"/>
        </w:rPr>
        <w:t>civil society</w:t>
      </w:r>
      <w:r w:rsidRPr="00317B9B">
        <w:rPr>
          <w:rStyle w:val="StyleUnderline"/>
          <w:highlight w:val="cyan"/>
        </w:rPr>
        <w:t xml:space="preserve">. </w:t>
      </w:r>
      <w:r w:rsidRPr="00317B9B">
        <w:rPr>
          <w:rStyle w:val="Emphasis"/>
          <w:highlight w:val="cyan"/>
        </w:rPr>
        <w:t>What has changed</w:t>
      </w:r>
      <w:r w:rsidRPr="00891619">
        <w:rPr>
          <w:rStyle w:val="StyleUnderline"/>
        </w:rPr>
        <w:t xml:space="preserve">, however, </w:t>
      </w:r>
      <w:r w:rsidRPr="00317B9B">
        <w:rPr>
          <w:rStyle w:val="StyleUnderline"/>
          <w:highlight w:val="cyan"/>
        </w:rPr>
        <w:t>is the degree</w:t>
      </w:r>
      <w:r w:rsidRPr="00891619">
        <w:rPr>
          <w:rStyle w:val="StyleUnderline"/>
        </w:rPr>
        <w:t xml:space="preserve"> that </w:t>
      </w:r>
      <w:r w:rsidRPr="00317B9B">
        <w:rPr>
          <w:rStyle w:val="StyleUnderline"/>
          <w:highlight w:val="cyan"/>
        </w:rPr>
        <w:t xml:space="preserve">antitrust has reentered the political arena. </w:t>
      </w:r>
      <w:r w:rsidRPr="00317B9B">
        <w:rPr>
          <w:rStyle w:val="Emphasis"/>
          <w:highlight w:val="cyan"/>
        </w:rPr>
        <w:t>Once</w:t>
      </w:r>
      <w:r w:rsidRPr="00891619">
        <w:rPr>
          <w:rStyle w:val="Emphasis"/>
        </w:rPr>
        <w:t xml:space="preserve"> mostly </w:t>
      </w:r>
      <w:r w:rsidRPr="00317B9B">
        <w:rPr>
          <w:rStyle w:val="Emphasis"/>
          <w:highlight w:val="cyan"/>
        </w:rPr>
        <w:t>the domain of technocrats</w:t>
      </w:r>
      <w:r w:rsidRPr="00317B9B">
        <w:rPr>
          <w:rStyle w:val="StyleUnderline"/>
          <w:highlight w:val="cyan"/>
        </w:rPr>
        <w:t>, antitrust issues have been</w:t>
      </w:r>
      <w:r w:rsidRPr="00891619">
        <w:rPr>
          <w:rStyle w:val="StyleUnderline"/>
        </w:rPr>
        <w:t xml:space="preserve"> proposed and </w:t>
      </w:r>
      <w:r w:rsidRPr="00317B9B">
        <w:rPr>
          <w:rStyle w:val="StyleUnderline"/>
          <w:highlight w:val="cyan"/>
        </w:rPr>
        <w:t>debated by</w:t>
      </w:r>
      <w:r w:rsidRPr="008730ED">
        <w:rPr>
          <w:rStyle w:val="StyleUnderline"/>
        </w:rPr>
        <w:t xml:space="preserve"> Presidential </w:t>
      </w:r>
      <w:r w:rsidRPr="00317B9B">
        <w:rPr>
          <w:rStyle w:val="StyleUnderline"/>
          <w:highlight w:val="cyan"/>
        </w:rPr>
        <w:t>candidates</w:t>
      </w:r>
      <w:r w:rsidRPr="008730ED">
        <w:rPr>
          <w:rStyle w:val="StyleUnderline"/>
        </w:rPr>
        <w:t xml:space="preserve">, political parties, </w:t>
      </w:r>
      <w:r w:rsidRPr="00317B9B">
        <w:rPr>
          <w:rStyle w:val="StyleUnderline"/>
          <w:highlight w:val="cyan"/>
        </w:rPr>
        <w:t>legislators, pundits, journalists</w:t>
      </w:r>
      <w:r w:rsidRPr="008730ED">
        <w:rPr>
          <w:rStyle w:val="StyleUnderline"/>
        </w:rPr>
        <w:t xml:space="preserve">, lobby groups, </w:t>
      </w:r>
      <w:r w:rsidRPr="00317B9B">
        <w:rPr>
          <w:rStyle w:val="StyleUnderline"/>
          <w:highlight w:val="cyan"/>
        </w:rPr>
        <w:t>and voters alike. There are</w:t>
      </w:r>
      <w:r w:rsidRPr="008730ED">
        <w:rPr>
          <w:sz w:val="16"/>
        </w:rPr>
        <w:t xml:space="preserve"> also a flurry of </w:t>
      </w:r>
      <w:r w:rsidRPr="008730ED">
        <w:rPr>
          <w:rStyle w:val="StyleUnderline"/>
        </w:rPr>
        <w:t xml:space="preserve">serious </w:t>
      </w:r>
      <w:r w:rsidRPr="00317B9B">
        <w:rPr>
          <w:rStyle w:val="StyleUnderline"/>
          <w:highlight w:val="cyan"/>
        </w:rPr>
        <w:t>proposals</w:t>
      </w:r>
      <w:r w:rsidRPr="008730ED">
        <w:rPr>
          <w:rStyle w:val="StyleUnderline"/>
        </w:rPr>
        <w:t xml:space="preserve"> and investigations that </w:t>
      </w:r>
      <w:r w:rsidRPr="00317B9B">
        <w:rPr>
          <w:rStyle w:val="StyleUnderline"/>
          <w:highlight w:val="cyan"/>
        </w:rPr>
        <w:t xml:space="preserve">would make </w:t>
      </w:r>
      <w:r w:rsidRPr="00317B9B">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17B9B">
        <w:rPr>
          <w:rStyle w:val="Emphasis"/>
          <w:sz w:val="32"/>
          <w:szCs w:val="32"/>
          <w:highlight w:val="cyan"/>
        </w:rPr>
        <w:t>Even if none of the</w:t>
      </w:r>
      <w:r w:rsidRPr="008730ED">
        <w:rPr>
          <w:rStyle w:val="Emphasis"/>
          <w:sz w:val="32"/>
          <w:szCs w:val="32"/>
        </w:rPr>
        <w:t xml:space="preserve"> current </w:t>
      </w:r>
      <w:r w:rsidRPr="00317B9B">
        <w:rPr>
          <w:rStyle w:val="Emphasis"/>
          <w:sz w:val="32"/>
          <w:szCs w:val="32"/>
          <w:highlight w:val="cyan"/>
        </w:rPr>
        <w:t>proposals come to fruition</w:t>
      </w:r>
      <w:r w:rsidRPr="008730ED">
        <w:rPr>
          <w:rStyle w:val="StyleUnderline"/>
        </w:rPr>
        <w:t xml:space="preserve">, the </w:t>
      </w:r>
      <w:r w:rsidRPr="00317B9B">
        <w:rPr>
          <w:rStyle w:val="Emphasis"/>
          <w:highlight w:val="cyan"/>
        </w:rPr>
        <w:t>antitrust debate</w:t>
      </w:r>
      <w:r w:rsidRPr="00317B9B">
        <w:rPr>
          <w:rStyle w:val="StyleUnderline"/>
          <w:highlight w:val="cyan"/>
        </w:rPr>
        <w:t xml:space="preserve"> is</w:t>
      </w:r>
      <w:r w:rsidRPr="008730ED">
        <w:rPr>
          <w:rStyle w:val="StyleUnderline"/>
        </w:rPr>
        <w:t xml:space="preserve"> part of </w:t>
      </w:r>
      <w:r w:rsidRPr="00317B9B">
        <w:rPr>
          <w:rStyle w:val="StyleUnderline"/>
          <w:highlight w:val="cyan"/>
        </w:rPr>
        <w:t xml:space="preserve">a </w:t>
      </w:r>
      <w:r w:rsidRPr="00317B9B">
        <w:rPr>
          <w:rStyle w:val="Emphasis"/>
          <w:highlight w:val="cyan"/>
        </w:rPr>
        <w:t>broader engagement</w:t>
      </w:r>
      <w:r w:rsidRPr="00317B9B">
        <w:rPr>
          <w:rStyle w:val="StyleUnderline"/>
          <w:highlight w:val="cyan"/>
        </w:rPr>
        <w:t xml:space="preserve"> with </w:t>
      </w:r>
      <w:r w:rsidRPr="00317B9B">
        <w:rPr>
          <w:rStyle w:val="Emphasis"/>
          <w:highlight w:val="cyan"/>
        </w:rPr>
        <w:t>political economy issues</w:t>
      </w:r>
      <w:r w:rsidRPr="00317B9B">
        <w:rPr>
          <w:rStyle w:val="StyleUnderline"/>
          <w:highlight w:val="cyan"/>
        </w:rPr>
        <w:t xml:space="preserve"> dealing with</w:t>
      </w:r>
      <w:r w:rsidRPr="008730ED">
        <w:rPr>
          <w:rStyle w:val="StyleUnderline"/>
        </w:rPr>
        <w:t xml:space="preserve"> fundamental concerns such as </w:t>
      </w:r>
      <w:r w:rsidRPr="00317B9B">
        <w:rPr>
          <w:rStyle w:val="StyleUnderline"/>
          <w:highlight w:val="cyan"/>
        </w:rPr>
        <w:t>economic concentration, globalization</w:t>
      </w:r>
      <w:r w:rsidRPr="008730ED">
        <w:rPr>
          <w:rStyle w:val="StyleUnderline"/>
        </w:rPr>
        <w:t xml:space="preserve">, income inequality, </w:t>
      </w:r>
      <w:r w:rsidRPr="00317B9B">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317B9B">
        <w:rPr>
          <w:rStyle w:val="StyleUnderline"/>
          <w:highlight w:val="cyan"/>
        </w:rPr>
        <w:t>response to</w:t>
      </w:r>
      <w:r w:rsidRPr="008730ED">
        <w:rPr>
          <w:rStyle w:val="StyleUnderline"/>
        </w:rPr>
        <w:t xml:space="preserve"> the </w:t>
      </w:r>
      <w:r w:rsidRPr="00317B9B">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317B9B">
        <w:rPr>
          <w:rStyle w:val="StyleUnderline"/>
          <w:highlight w:val="cyan"/>
        </w:rPr>
        <w:t xml:space="preserve">as </w:t>
      </w:r>
      <w:r w:rsidRPr="00317B9B">
        <w:rPr>
          <w:rStyle w:val="Emphasis"/>
          <w:highlight w:val="cyan"/>
        </w:rPr>
        <w:t>part of the progressive agenda</w:t>
      </w:r>
      <w:r w:rsidRPr="008730ED">
        <w:rPr>
          <w:rStyle w:val="StyleUnderline"/>
        </w:rPr>
        <w:t xml:space="preserve">. </w:t>
      </w:r>
    </w:p>
    <w:p w14:paraId="2E52F508" w14:textId="77777777" w:rsidR="009D612B" w:rsidRPr="009D612B" w:rsidRDefault="009D612B" w:rsidP="009D612B"/>
    <w:p w14:paraId="0725FBF3" w14:textId="41EF5640" w:rsidR="00B10D65" w:rsidRPr="00D34FE1" w:rsidRDefault="00B10D65" w:rsidP="00B10D65">
      <w:pPr>
        <w:pStyle w:val="Heading4"/>
        <w:rPr>
          <w:rFonts w:asciiTheme="minorHAnsi" w:hAnsiTheme="minorHAnsi"/>
        </w:rPr>
      </w:pPr>
      <w:bookmarkStart w:id="10" w:name="_Hlk92294507"/>
      <w:r w:rsidRPr="00D34FE1">
        <w:rPr>
          <w:rFonts w:asciiTheme="minorHAnsi" w:hAnsiTheme="minorHAnsi"/>
        </w:rPr>
        <w:t xml:space="preserve">Settlerism is </w:t>
      </w:r>
      <w:r w:rsidRPr="00D34FE1">
        <w:rPr>
          <w:rFonts w:asciiTheme="minorHAnsi" w:hAnsiTheme="minorHAnsi"/>
          <w:u w:val="single"/>
        </w:rPr>
        <w:t>not a structure</w:t>
      </w:r>
      <w:r>
        <w:rPr>
          <w:rFonts w:asciiTheme="minorHAnsi" w:hAnsiTheme="minorHAnsi"/>
        </w:rPr>
        <w:t xml:space="preserve">. They </w:t>
      </w:r>
      <w:r w:rsidRPr="00D34FE1">
        <w:rPr>
          <w:rFonts w:asciiTheme="minorHAnsi" w:hAnsiTheme="minorHAnsi"/>
          <w:u w:val="single"/>
        </w:rPr>
        <w:t>flatten</w:t>
      </w:r>
      <w:r w:rsidRPr="00B10D65">
        <w:rPr>
          <w:rFonts w:asciiTheme="minorHAnsi" w:hAnsiTheme="minorHAnsi"/>
        </w:rPr>
        <w:t xml:space="preserve"> </w:t>
      </w:r>
      <w:r w:rsidRPr="00D34FE1">
        <w:rPr>
          <w:rFonts w:asciiTheme="minorHAnsi" w:hAnsiTheme="minorHAnsi"/>
        </w:rPr>
        <w:t xml:space="preserve">history into a </w:t>
      </w:r>
      <w:r w:rsidRPr="00D34FE1">
        <w:rPr>
          <w:rFonts w:asciiTheme="minorHAnsi" w:hAnsiTheme="minorHAnsi"/>
          <w:u w:val="single"/>
        </w:rPr>
        <w:t>binary</w:t>
      </w:r>
      <w:r w:rsidRPr="00D34FE1">
        <w:rPr>
          <w:rFonts w:asciiTheme="minorHAnsi" w:hAnsiTheme="minorHAnsi"/>
        </w:rPr>
        <w:t xml:space="preserve"> of settled versus settler – creates </w:t>
      </w:r>
      <w:r w:rsidRPr="00D34FE1">
        <w:rPr>
          <w:rFonts w:asciiTheme="minorHAnsi" w:hAnsiTheme="minorHAnsi"/>
          <w:u w:val="single"/>
        </w:rPr>
        <w:t>impossible goals</w:t>
      </w:r>
      <w:r w:rsidRPr="00D34FE1">
        <w:rPr>
          <w:rFonts w:asciiTheme="minorHAnsi" w:hAnsiTheme="minorHAnsi"/>
        </w:rPr>
        <w:t xml:space="preserve"> that </w:t>
      </w:r>
      <w:r w:rsidRPr="00D34FE1">
        <w:rPr>
          <w:rFonts w:asciiTheme="minorHAnsi" w:hAnsiTheme="minorHAnsi"/>
          <w:u w:val="single"/>
        </w:rPr>
        <w:t>reinforce</w:t>
      </w:r>
      <w:r w:rsidRPr="00D34FE1">
        <w:rPr>
          <w:rFonts w:asciiTheme="minorHAnsi" w:hAnsiTheme="minorHAnsi"/>
        </w:rPr>
        <w:t xml:space="preserve"> institutional failure and creates </w:t>
      </w:r>
      <w:r w:rsidRPr="00D34FE1">
        <w:rPr>
          <w:rFonts w:asciiTheme="minorHAnsi" w:hAnsiTheme="minorHAnsi"/>
          <w:u w:val="single"/>
        </w:rPr>
        <w:t>complacency</w:t>
      </w:r>
      <w:r w:rsidRPr="00D34FE1">
        <w:rPr>
          <w:rFonts w:asciiTheme="minorHAnsi" w:hAnsiTheme="minorHAnsi"/>
        </w:rPr>
        <w:t xml:space="preserve"> when we assume a ballot solves. </w:t>
      </w:r>
    </w:p>
    <w:p w14:paraId="573F4A21" w14:textId="77777777" w:rsidR="00B10D65" w:rsidRPr="00D34FE1" w:rsidRDefault="00B10D65" w:rsidP="00B10D65">
      <w:pPr>
        <w:rPr>
          <w:rFonts w:asciiTheme="minorHAnsi" w:hAnsiTheme="minorHAnsi"/>
        </w:rPr>
      </w:pPr>
      <w:r w:rsidRPr="00D34FE1">
        <w:rPr>
          <w:rStyle w:val="Style13ptBold"/>
          <w:rFonts w:asciiTheme="minorHAnsi" w:hAnsiTheme="minorHAnsi"/>
        </w:rPr>
        <w:t>Busbridge 18</w:t>
      </w:r>
    </w:p>
    <w:p w14:paraId="320BBE50" w14:textId="77777777" w:rsidR="00B10D65" w:rsidRPr="00D34FE1" w:rsidRDefault="00B10D65" w:rsidP="00B10D65">
      <w:pPr>
        <w:rPr>
          <w:rFonts w:asciiTheme="minorHAnsi" w:hAnsiTheme="minorHAnsi"/>
          <w:sz w:val="16"/>
          <w:szCs w:val="16"/>
        </w:rPr>
      </w:pPr>
      <w:r w:rsidRPr="00D34FE1">
        <w:rPr>
          <w:rFonts w:asciiTheme="minorHAnsi" w:hAnsiTheme="minorHAnsi"/>
          <w:sz w:val="16"/>
          <w:szCs w:val="16"/>
        </w:rPr>
        <w:t>Research Fellow at the Centre for Dialogue, La Trobe University (Rachel, “Israel-Palestine and the Settler Colonial ‘Turn’: From Interpretation to Decolonization,” Theory, Culture &amp; Society Vol 35, Issue 1, 2018, dml)</w:t>
      </w:r>
    </w:p>
    <w:p w14:paraId="0790D33D" w14:textId="77777777" w:rsidR="00B10D65" w:rsidRPr="00D34FE1" w:rsidRDefault="00B10D65" w:rsidP="00B10D65">
      <w:pPr>
        <w:rPr>
          <w:rFonts w:asciiTheme="minorHAnsi" w:hAnsiTheme="minorHAnsi"/>
          <w:sz w:val="16"/>
        </w:rPr>
      </w:pPr>
      <w:r w:rsidRPr="00D34FE1">
        <w:rPr>
          <w:rStyle w:val="Hyperlink"/>
          <w:rFonts w:asciiTheme="minorHAnsi" w:hAnsiTheme="minorHAnsi"/>
        </w:rPr>
        <w:t>The prescription for decolonisation</w:t>
      </w:r>
      <w:r w:rsidRPr="00D34FE1">
        <w:rPr>
          <w:rFonts w:asciiTheme="minorHAnsi" w:hAnsiTheme="minorHAnsi"/>
          <w:sz w:val="16"/>
        </w:rPr>
        <w:t xml:space="preserve">—that is, </w:t>
      </w:r>
      <w:r w:rsidRPr="00D34FE1">
        <w:rPr>
          <w:rStyle w:val="Hyperlink"/>
          <w:rFonts w:asciiTheme="minorHAnsi" w:hAnsiTheme="minorHAnsi"/>
        </w:rPr>
        <w:t xml:space="preserve">a normative project committed to the </w:t>
      </w:r>
      <w:r w:rsidRPr="00D34FE1">
        <w:rPr>
          <w:rStyle w:val="Emphasis"/>
          <w:rFonts w:asciiTheme="minorHAnsi" w:hAnsiTheme="minorHAnsi"/>
        </w:rPr>
        <w:t>liberation of the colonised</w:t>
      </w:r>
      <w:r w:rsidRPr="00D34FE1">
        <w:rPr>
          <w:rStyle w:val="Hyperlink"/>
          <w:rFonts w:asciiTheme="minorHAnsi" w:hAnsiTheme="minorHAnsi"/>
        </w:rPr>
        <w:t xml:space="preserve"> and the </w:t>
      </w:r>
      <w:r w:rsidRPr="00D34FE1">
        <w:rPr>
          <w:rStyle w:val="Emphasis"/>
          <w:rFonts w:asciiTheme="minorHAnsi" w:hAnsiTheme="minorHAnsi"/>
        </w:rPr>
        <w:t>overturning of colonial relationships of power</w:t>
      </w:r>
      <w:r w:rsidRPr="00D34FE1">
        <w:rPr>
          <w:rFonts w:asciiTheme="minorHAnsi" w:hAnsiTheme="minorHAnsi"/>
          <w:sz w:val="16"/>
        </w:rPr>
        <w:t xml:space="preserve"> (Kohn &amp; McBride, 2011: 3)—</w:t>
      </w:r>
      <w:r w:rsidRPr="00D34FE1">
        <w:rPr>
          <w:rStyle w:val="Hyperlink"/>
          <w:rFonts w:asciiTheme="minorHAnsi" w:hAnsiTheme="minorHAnsi"/>
        </w:rPr>
        <w:t>is</w:t>
      </w:r>
      <w:r w:rsidRPr="00D34FE1">
        <w:rPr>
          <w:rFonts w:asciiTheme="minorHAnsi" w:hAnsiTheme="minorHAnsi"/>
          <w:sz w:val="16"/>
        </w:rPr>
        <w:t xml:space="preserve"> indeed </w:t>
      </w:r>
      <w:r w:rsidRPr="00D34FE1">
        <w:rPr>
          <w:rStyle w:val="Hyperlink"/>
          <w:rFonts w:asciiTheme="minorHAnsi" w:hAnsiTheme="minorHAnsi"/>
        </w:rPr>
        <w:t xml:space="preserve">one of the </w:t>
      </w:r>
      <w:r w:rsidRPr="00D34FE1">
        <w:rPr>
          <w:rStyle w:val="Emphasis"/>
          <w:rFonts w:asciiTheme="minorHAnsi" w:hAnsiTheme="minorHAnsi"/>
        </w:rPr>
        <w:t>most counterhegemonic implications</w:t>
      </w:r>
      <w:r w:rsidRPr="00D34FE1">
        <w:rPr>
          <w:rStyle w:val="Hyperlink"/>
          <w:rFonts w:asciiTheme="minorHAnsi" w:hAnsiTheme="minorHAnsi"/>
        </w:rPr>
        <w:t xml:space="preserve"> of the settler colonial paradigm</w:t>
      </w:r>
      <w:r w:rsidRPr="00D34FE1">
        <w:rPr>
          <w:rFonts w:asciiTheme="minorHAnsi" w:hAnsiTheme="minorHAnsi"/>
          <w:sz w:val="16"/>
        </w:rPr>
        <w:t xml:space="preserve"> as applied to IsraelPalestine, </w:t>
      </w:r>
      <w:r w:rsidRPr="00D34FE1">
        <w:rPr>
          <w:rStyle w:val="Hyperlink"/>
          <w:rFonts w:asciiTheme="minorHAnsi" w:hAnsiTheme="minorHAnsi"/>
        </w:rPr>
        <w:t>potentially shifting it from a diagnostic frame to a prognostic one which offers a ‘proposed solution to the problem, or at least a plan of attack’</w:t>
      </w:r>
      <w:r w:rsidRPr="00D34FE1">
        <w:rPr>
          <w:rFonts w:asciiTheme="minorHAnsi" w:hAnsiTheme="minorHAnsi"/>
          <w:sz w:val="16"/>
        </w:rPr>
        <w:t xml:space="preserve"> (Benford &amp; Snow, 2000: 616). </w:t>
      </w:r>
      <w:r w:rsidRPr="00D34FE1">
        <w:rPr>
          <w:rStyle w:val="Hyperlink"/>
          <w:rFonts w:asciiTheme="minorHAnsi" w:hAnsiTheme="minorHAnsi"/>
        </w:rPr>
        <w:t>What</w:t>
      </w:r>
      <w:r w:rsidRPr="00D34FE1">
        <w:rPr>
          <w:rFonts w:asciiTheme="minorHAnsi" w:hAnsiTheme="minorHAnsi"/>
          <w:sz w:val="16"/>
        </w:rPr>
        <w:t xml:space="preserve">, however, </w:t>
      </w:r>
      <w:r w:rsidRPr="00D34FE1">
        <w:rPr>
          <w:rStyle w:val="Hyperlink"/>
          <w:rFonts w:asciiTheme="minorHAnsi" w:hAnsiTheme="minorHAnsi"/>
        </w:rPr>
        <w:t xml:space="preserve">does the settler colonial paradigm offer by way of </w:t>
      </w:r>
      <w:r w:rsidRPr="00D34FE1">
        <w:rPr>
          <w:rStyle w:val="Emphasis"/>
          <w:rFonts w:asciiTheme="minorHAnsi" w:hAnsiTheme="minorHAnsi"/>
        </w:rPr>
        <w:t>envisioning decolonisation</w:t>
      </w:r>
      <w:r w:rsidRPr="00D34FE1">
        <w:rPr>
          <w:rStyle w:val="Hyperlink"/>
          <w:rFonts w:asciiTheme="minorHAnsi" w:hAnsiTheme="minorHAnsi"/>
        </w:rPr>
        <w:t>?</w:t>
      </w:r>
      <w:r w:rsidRPr="00D34FE1">
        <w:rPr>
          <w:rFonts w:asciiTheme="minorHAnsi" w:hAnsiTheme="minorHAnsi"/>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D34FE1">
        <w:rPr>
          <w:rStyle w:val="Hyperlink"/>
          <w:rFonts w:asciiTheme="minorHAnsi" w:hAnsiTheme="minorHAnsi"/>
          <w:highlight w:val="yellow"/>
        </w:rPr>
        <w:t>there is</w:t>
      </w:r>
      <w:r w:rsidRPr="00D34FE1">
        <w:rPr>
          <w:rFonts w:asciiTheme="minorHAnsi" w:hAnsiTheme="minorHAnsi"/>
          <w:sz w:val="16"/>
        </w:rPr>
        <w:t xml:space="preserve"> nevertheless </w:t>
      </w:r>
      <w:r w:rsidRPr="00D34FE1">
        <w:rPr>
          <w:rStyle w:val="Hyperlink"/>
          <w:rFonts w:asciiTheme="minorHAnsi" w:hAnsiTheme="minorHAnsi"/>
          <w:highlight w:val="yellow"/>
        </w:rPr>
        <w:t>a ‘</w:t>
      </w:r>
      <w:r w:rsidRPr="00D34FE1">
        <w:rPr>
          <w:rStyle w:val="Emphasis"/>
          <w:rFonts w:asciiTheme="minorHAnsi" w:hAnsiTheme="minorHAnsi"/>
          <w:highlight w:val="yellow"/>
        </w:rPr>
        <w:t>narrative deficit</w:t>
      </w:r>
      <w:r w:rsidRPr="00D34FE1">
        <w:rPr>
          <w:rStyle w:val="Hyperlink"/>
          <w:rFonts w:asciiTheme="minorHAnsi" w:hAnsiTheme="minorHAnsi"/>
          <w:highlight w:val="yellow"/>
        </w:rPr>
        <w:t xml:space="preserve">’ when </w:t>
      </w:r>
      <w:r w:rsidRPr="00D34FE1">
        <w:rPr>
          <w:rStyle w:val="Hyperlink"/>
          <w:rFonts w:asciiTheme="minorHAnsi" w:hAnsiTheme="minorHAnsi"/>
        </w:rPr>
        <w:t xml:space="preserve">it comes to </w:t>
      </w:r>
      <w:r w:rsidRPr="00D34FE1">
        <w:rPr>
          <w:rStyle w:val="Emphasis"/>
          <w:rFonts w:asciiTheme="minorHAnsi" w:hAnsiTheme="minorHAnsi"/>
          <w:highlight w:val="yellow"/>
        </w:rPr>
        <w:t>imagining</w:t>
      </w:r>
      <w:r w:rsidRPr="00D34FE1">
        <w:rPr>
          <w:rStyle w:val="Emphasis"/>
          <w:rFonts w:asciiTheme="minorHAnsi" w:hAnsiTheme="minorHAnsi"/>
        </w:rPr>
        <w:t xml:space="preserve"> settler </w:t>
      </w:r>
      <w:r w:rsidRPr="00D34FE1">
        <w:rPr>
          <w:rStyle w:val="Emphasis"/>
          <w:rFonts w:asciiTheme="minorHAnsi" w:hAnsiTheme="minorHAnsi"/>
          <w:highlight w:val="yellow"/>
        </w:rPr>
        <w:t>decolonisation</w:t>
      </w:r>
      <w:r w:rsidRPr="00D34FE1">
        <w:rPr>
          <w:rFonts w:asciiTheme="minorHAnsi" w:hAnsiTheme="minorHAnsi"/>
          <w:sz w:val="16"/>
        </w:rPr>
        <w:t xml:space="preserve">. While Veracini (2007) relates this deficit to a matter of conceptualisation, it is apparent that </w:t>
      </w:r>
      <w:r w:rsidRPr="00D34FE1">
        <w:rPr>
          <w:rStyle w:val="Hyperlink"/>
          <w:rFonts w:asciiTheme="minorHAnsi" w:hAnsiTheme="minorHAnsi"/>
          <w:highlight w:val="yellow"/>
        </w:rPr>
        <w:t xml:space="preserve">the </w:t>
      </w:r>
      <w:r w:rsidRPr="00D34FE1">
        <w:rPr>
          <w:rStyle w:val="Emphasis"/>
          <w:rFonts w:asciiTheme="minorHAnsi" w:hAnsiTheme="minorHAnsi"/>
          <w:highlight w:val="yellow"/>
        </w:rPr>
        <w:t xml:space="preserve">structural </w:t>
      </w:r>
      <w:r w:rsidRPr="00D34FE1">
        <w:rPr>
          <w:rStyle w:val="Emphasis"/>
          <w:rFonts w:asciiTheme="minorHAnsi" w:hAnsiTheme="minorHAnsi"/>
        </w:rPr>
        <w:t>perspective</w:t>
      </w:r>
      <w:r w:rsidRPr="00D34FE1">
        <w:rPr>
          <w:rStyle w:val="Hyperlink"/>
          <w:rFonts w:asciiTheme="minorHAnsi" w:hAnsiTheme="minorHAnsi"/>
        </w:rPr>
        <w:t xml:space="preserve"> of the </w:t>
      </w:r>
      <w:r w:rsidRPr="00D34FE1">
        <w:rPr>
          <w:rStyle w:val="Hyperlink"/>
          <w:rFonts w:asciiTheme="minorHAnsi" w:hAnsiTheme="minorHAnsi"/>
          <w:highlight w:val="yellow"/>
        </w:rPr>
        <w:t>paradigm</w:t>
      </w:r>
      <w:r w:rsidRPr="00D34FE1">
        <w:rPr>
          <w:rFonts w:asciiTheme="minorHAnsi" w:hAnsiTheme="minorHAnsi"/>
          <w:sz w:val="16"/>
        </w:rPr>
        <w:t xml:space="preserve"> in many ways </w:t>
      </w:r>
      <w:proofErr w:type="gramStart"/>
      <w:r w:rsidRPr="00D34FE1">
        <w:rPr>
          <w:rStyle w:val="Emphasis"/>
          <w:rFonts w:asciiTheme="minorHAnsi" w:hAnsiTheme="minorHAnsi"/>
          <w:highlight w:val="yellow"/>
        </w:rPr>
        <w:t>closes down</w:t>
      </w:r>
      <w:proofErr w:type="gramEnd"/>
      <w:r w:rsidRPr="00D34FE1">
        <w:rPr>
          <w:rStyle w:val="Emphasis"/>
          <w:rFonts w:asciiTheme="minorHAnsi" w:hAnsiTheme="minorHAnsi"/>
        </w:rPr>
        <w:t xml:space="preserve"> possibilities</w:t>
      </w:r>
      <w:r w:rsidRPr="00D34FE1">
        <w:rPr>
          <w:rStyle w:val="Hyperlink"/>
          <w:rFonts w:asciiTheme="minorHAnsi" w:hAnsiTheme="minorHAnsi"/>
        </w:rPr>
        <w:t xml:space="preserve"> of </w:t>
      </w:r>
      <w:r w:rsidRPr="00D34FE1">
        <w:rPr>
          <w:rStyle w:val="Emphasis"/>
          <w:rFonts w:asciiTheme="minorHAnsi" w:hAnsiTheme="minorHAnsi"/>
        </w:rPr>
        <w:t xml:space="preserve">imagining </w:t>
      </w:r>
      <w:r w:rsidRPr="00D34FE1">
        <w:rPr>
          <w:rStyle w:val="Emphasis"/>
          <w:rFonts w:asciiTheme="minorHAnsi" w:hAnsiTheme="minorHAnsi"/>
          <w:highlight w:val="yellow"/>
        </w:rPr>
        <w:t>the type of social</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political transformation</w:t>
      </w:r>
      <w:r w:rsidRPr="00D34FE1">
        <w:rPr>
          <w:rStyle w:val="Hyperlink"/>
          <w:rFonts w:asciiTheme="minorHAnsi" w:hAnsiTheme="minorHAnsi"/>
          <w:highlight w:val="yellow"/>
        </w:rPr>
        <w:t xml:space="preserve"> to which</w:t>
      </w:r>
      <w:r w:rsidRPr="00D34FE1">
        <w:rPr>
          <w:rStyle w:val="Hyperlink"/>
          <w:rFonts w:asciiTheme="minorHAnsi" w:hAnsiTheme="minorHAnsi"/>
        </w:rPr>
        <w:t xml:space="preserve"> the </w:t>
      </w:r>
      <w:r w:rsidRPr="00D34FE1">
        <w:rPr>
          <w:rStyle w:val="Emphasis"/>
          <w:rFonts w:asciiTheme="minorHAnsi" w:hAnsiTheme="minorHAnsi"/>
        </w:rPr>
        <w:t xml:space="preserve">notion of </w:t>
      </w:r>
      <w:r w:rsidRPr="00D34FE1">
        <w:rPr>
          <w:rStyle w:val="Emphasis"/>
          <w:rFonts w:asciiTheme="minorHAnsi" w:hAnsiTheme="minorHAnsi"/>
          <w:highlight w:val="yellow"/>
        </w:rPr>
        <w:t>decolonisation aspires</w:t>
      </w:r>
      <w:r w:rsidRPr="00D34FE1">
        <w:rPr>
          <w:rFonts w:asciiTheme="minorHAnsi" w:hAnsiTheme="minorHAnsi"/>
          <w:sz w:val="16"/>
        </w:rPr>
        <w:t xml:space="preserve">. In this regard, </w:t>
      </w:r>
      <w:r w:rsidRPr="00D34FE1">
        <w:rPr>
          <w:rStyle w:val="Hyperlink"/>
          <w:rFonts w:asciiTheme="minorHAnsi" w:hAnsiTheme="minorHAnsi"/>
        </w:rPr>
        <w:t xml:space="preserve">there is a </w:t>
      </w:r>
      <w:r w:rsidRPr="00D34FE1">
        <w:rPr>
          <w:rStyle w:val="Emphasis"/>
          <w:rFonts w:asciiTheme="minorHAnsi" w:hAnsiTheme="minorHAnsi"/>
        </w:rPr>
        <w:t>worrying tendency</w:t>
      </w:r>
      <w:r w:rsidRPr="00D34FE1">
        <w:rPr>
          <w:rFonts w:asciiTheme="minorHAnsi" w:hAnsiTheme="minorHAnsi"/>
          <w:sz w:val="16"/>
        </w:rPr>
        <w:t xml:space="preserve"> (</w:t>
      </w:r>
      <w:r w:rsidRPr="00D34FE1">
        <w:rPr>
          <w:rStyle w:val="Hyperlink"/>
          <w:rFonts w:asciiTheme="minorHAnsi" w:hAnsiTheme="minorHAnsi"/>
        </w:rPr>
        <w:t xml:space="preserve">if not </w:t>
      </w:r>
      <w:r w:rsidRPr="00D34FE1">
        <w:rPr>
          <w:rStyle w:val="Emphasis"/>
          <w:rFonts w:asciiTheme="minorHAnsi" w:hAnsiTheme="minorHAnsi"/>
        </w:rPr>
        <w:t>tautological discrepancy</w:t>
      </w:r>
      <w:r w:rsidRPr="00D34FE1">
        <w:rPr>
          <w:rFonts w:asciiTheme="minorHAnsi" w:hAnsiTheme="minorHAnsi"/>
          <w:sz w:val="16"/>
        </w:rPr>
        <w:t xml:space="preserve">) </w:t>
      </w:r>
      <w:r w:rsidRPr="00D34FE1">
        <w:rPr>
          <w:rStyle w:val="Hyperlink"/>
          <w:rFonts w:asciiTheme="minorHAnsi" w:hAnsiTheme="minorHAnsi"/>
        </w:rPr>
        <w:t xml:space="preserve">in settler colonial studies, where the </w:t>
      </w:r>
      <w:r w:rsidRPr="00D34FE1">
        <w:rPr>
          <w:rStyle w:val="Emphasis"/>
          <w:rFonts w:asciiTheme="minorHAnsi" w:hAnsiTheme="minorHAnsi"/>
        </w:rPr>
        <w:t>only solution to settler colonialism is decolonisation</w:t>
      </w:r>
      <w:r w:rsidRPr="00D34FE1">
        <w:rPr>
          <w:rStyle w:val="Hyperlink"/>
          <w:rFonts w:asciiTheme="minorHAnsi" w:hAnsiTheme="minorHAnsi"/>
        </w:rPr>
        <w:t xml:space="preserve">—which a faithful adherence to the paradigm </w:t>
      </w:r>
      <w:r w:rsidRPr="00D34FE1">
        <w:rPr>
          <w:rStyle w:val="Emphasis"/>
          <w:rFonts w:asciiTheme="minorHAnsi" w:hAnsiTheme="minorHAnsi"/>
        </w:rPr>
        <w:t>renders largely unachievable</w:t>
      </w:r>
      <w:r w:rsidRPr="00D34FE1">
        <w:rPr>
          <w:rStyle w:val="Hyperlink"/>
          <w:rFonts w:asciiTheme="minorHAnsi" w:hAnsiTheme="minorHAnsi"/>
        </w:rPr>
        <w:t xml:space="preserve">, if not </w:t>
      </w:r>
      <w:r w:rsidRPr="00D34FE1">
        <w:rPr>
          <w:rStyle w:val="Emphasis"/>
          <w:rFonts w:asciiTheme="minorHAnsi" w:hAnsiTheme="minorHAnsi"/>
        </w:rPr>
        <w:t>impossible</w:t>
      </w:r>
      <w:r w:rsidRPr="00D34FE1">
        <w:rPr>
          <w:rFonts w:asciiTheme="minorHAnsi" w:hAnsiTheme="minorHAnsi"/>
          <w:sz w:val="16"/>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D34FE1">
        <w:rPr>
          <w:rStyle w:val="Hyperlink"/>
          <w:rFonts w:asciiTheme="minorHAnsi" w:hAnsiTheme="minorHAnsi"/>
        </w:rPr>
        <w:t>structuralism</w:t>
      </w:r>
      <w:r w:rsidRPr="00D34FE1">
        <w:rPr>
          <w:rFonts w:asciiTheme="minorHAnsi" w:hAnsiTheme="minorHAnsi"/>
          <w:sz w:val="16"/>
        </w:rPr>
        <w:t xml:space="preserve"> of this account </w:t>
      </w:r>
      <w:r w:rsidRPr="00D34FE1">
        <w:rPr>
          <w:rStyle w:val="Hyperlink"/>
          <w:rFonts w:asciiTheme="minorHAnsi" w:hAnsiTheme="minorHAnsi"/>
        </w:rPr>
        <w:t xml:space="preserve">has </w:t>
      </w:r>
      <w:r w:rsidRPr="00D34FE1">
        <w:rPr>
          <w:rStyle w:val="Emphasis"/>
          <w:rFonts w:asciiTheme="minorHAnsi" w:hAnsiTheme="minorHAnsi"/>
        </w:rPr>
        <w:t>immense power</w:t>
      </w:r>
      <w:r w:rsidRPr="00D34FE1">
        <w:rPr>
          <w:rStyle w:val="Hyperlink"/>
          <w:rFonts w:asciiTheme="minorHAnsi" w:hAnsiTheme="minorHAnsi"/>
        </w:rPr>
        <w:t xml:space="preserve"> as a means of mapping forms of injustice and indignity as well as strategies of resistance and refusal</w:t>
      </w:r>
      <w:r w:rsidRPr="00D34FE1">
        <w:rPr>
          <w:rFonts w:asciiTheme="minorHAnsi" w:hAnsiTheme="minorHAnsi"/>
          <w:sz w:val="16"/>
        </w:rPr>
        <w:t xml:space="preserve">, and Wolfe is careful to show how transmutations of the logic of elimination are complex, variable, discontinuous and uneven. </w:t>
      </w:r>
      <w:r w:rsidRPr="00D34FE1">
        <w:rPr>
          <w:rStyle w:val="Hyperlink"/>
          <w:rFonts w:asciiTheme="minorHAnsi" w:hAnsiTheme="minorHAnsi"/>
        </w:rPr>
        <w:t xml:space="preserve">Yet, </w:t>
      </w:r>
      <w:r w:rsidRPr="00D34FE1">
        <w:rPr>
          <w:rStyle w:val="Hyperlink"/>
          <w:rFonts w:asciiTheme="minorHAnsi" w:hAnsiTheme="minorHAnsi"/>
          <w:highlight w:val="yellow"/>
        </w:rPr>
        <w:t xml:space="preserve">in seeking to </w:t>
      </w:r>
      <w:r w:rsidRPr="00D34FE1">
        <w:rPr>
          <w:rStyle w:val="Emphasis"/>
          <w:rFonts w:asciiTheme="minorHAnsi" w:hAnsiTheme="minorHAnsi"/>
          <w:highlight w:val="yellow"/>
        </w:rPr>
        <w:t>elucidate the logic of elimination</w:t>
      </w:r>
      <w:r w:rsidRPr="00D34FE1">
        <w:rPr>
          <w:rStyle w:val="Hyperlink"/>
          <w:rFonts w:asciiTheme="minorHAnsi" w:hAnsiTheme="minorHAnsi"/>
          <w:highlight w:val="yellow"/>
        </w:rPr>
        <w:t xml:space="preserve"> as the </w:t>
      </w:r>
      <w:r w:rsidRPr="00D34FE1">
        <w:rPr>
          <w:rStyle w:val="Emphasis"/>
          <w:rFonts w:asciiTheme="minorHAnsi" w:hAnsiTheme="minorHAnsi"/>
          <w:highlight w:val="yellow"/>
        </w:rPr>
        <w:t>overarching</w:t>
      </w:r>
      <w:r w:rsidRPr="00D34FE1">
        <w:rPr>
          <w:rStyle w:val="Emphasis"/>
          <w:rFonts w:asciiTheme="minorHAnsi" w:hAnsiTheme="minorHAnsi"/>
        </w:rPr>
        <w:t xml:space="preserve"> historical </w:t>
      </w:r>
      <w:r w:rsidRPr="00D34FE1">
        <w:rPr>
          <w:rStyle w:val="Emphasis"/>
          <w:rFonts w:asciiTheme="minorHAnsi" w:hAnsiTheme="minorHAnsi"/>
          <w:highlight w:val="yellow"/>
        </w:rPr>
        <w:t>force</w:t>
      </w:r>
      <w:r w:rsidRPr="00D34FE1">
        <w:rPr>
          <w:rStyle w:val="Hyperlink"/>
          <w:rFonts w:asciiTheme="minorHAnsi" w:hAnsiTheme="minorHAnsi"/>
          <w:highlight w:val="yellow"/>
        </w:rPr>
        <w:t xml:space="preserve"> guiding settler-native relations there is an </w:t>
      </w:r>
      <w:r w:rsidRPr="00D34FE1">
        <w:rPr>
          <w:rStyle w:val="Emphasis"/>
          <w:rFonts w:asciiTheme="minorHAnsi" w:hAnsiTheme="minorHAnsi"/>
          <w:highlight w:val="yellow"/>
        </w:rPr>
        <w:t>operational weakness</w:t>
      </w:r>
      <w:r w:rsidRPr="00D34FE1">
        <w:rPr>
          <w:rStyle w:val="Hyperlink"/>
          <w:rFonts w:asciiTheme="minorHAnsi" w:hAnsiTheme="minorHAnsi"/>
        </w:rPr>
        <w:t xml:space="preserve"> in the theory, </w:t>
      </w:r>
      <w:r w:rsidRPr="00D34FE1">
        <w:rPr>
          <w:rStyle w:val="Hyperlink"/>
          <w:rFonts w:asciiTheme="minorHAnsi" w:hAnsiTheme="minorHAnsi"/>
          <w:highlight w:val="yellow"/>
        </w:rPr>
        <w:t xml:space="preserve">whereby such a logic is </w:t>
      </w:r>
      <w:r w:rsidRPr="00D34FE1">
        <w:rPr>
          <w:rStyle w:val="Emphasis"/>
          <w:rFonts w:asciiTheme="minorHAnsi" w:hAnsiTheme="minorHAnsi"/>
          <w:highlight w:val="yellow"/>
        </w:rPr>
        <w:t>simply there</w:t>
      </w:r>
      <w:r w:rsidRPr="00D34FE1">
        <w:rPr>
          <w:rStyle w:val="Hyperlink"/>
          <w:rFonts w:asciiTheme="minorHAnsi" w:hAnsiTheme="minorHAnsi"/>
          <w:highlight w:val="yellow"/>
        </w:rPr>
        <w:t xml:space="preserve">, </w:t>
      </w:r>
      <w:proofErr w:type="gramStart"/>
      <w:r w:rsidRPr="00D34FE1">
        <w:rPr>
          <w:rStyle w:val="Emphasis"/>
          <w:rFonts w:asciiTheme="minorHAnsi" w:hAnsiTheme="minorHAnsi"/>
          <w:highlight w:val="yellow"/>
        </w:rPr>
        <w:t>omnipresent</w:t>
      </w:r>
      <w:proofErr w:type="gramEnd"/>
      <w:r w:rsidRPr="00D34FE1">
        <w:rPr>
          <w:rStyle w:val="Hyperlink"/>
          <w:rFonts w:asciiTheme="minorHAnsi" w:hAnsiTheme="minorHAnsi"/>
        </w:rPr>
        <w:t xml:space="preserve"> and </w:t>
      </w:r>
      <w:r w:rsidRPr="00D34FE1">
        <w:rPr>
          <w:rStyle w:val="Emphasis"/>
          <w:rFonts w:asciiTheme="minorHAnsi" w:hAnsiTheme="minorHAnsi"/>
        </w:rPr>
        <w:t>manifest</w:t>
      </w:r>
      <w:r w:rsidRPr="00D34FE1">
        <w:rPr>
          <w:rStyle w:val="Hyperlink"/>
          <w:rFonts w:asciiTheme="minorHAnsi" w:hAnsiTheme="minorHAnsi"/>
        </w:rPr>
        <w:t xml:space="preserve"> </w:t>
      </w:r>
      <w:r w:rsidRPr="00D34FE1">
        <w:rPr>
          <w:rStyle w:val="Hyperlink"/>
          <w:rFonts w:asciiTheme="minorHAnsi" w:hAnsiTheme="minorHAnsi"/>
          <w:highlight w:val="yellow"/>
        </w:rPr>
        <w:t>even when</w:t>
      </w:r>
      <w:r w:rsidRPr="00D34FE1">
        <w:rPr>
          <w:rStyle w:val="Hyperlink"/>
          <w:rFonts w:asciiTheme="minorHAnsi" w:hAnsiTheme="minorHAnsi"/>
        </w:rPr>
        <w:t xml:space="preserve"> (and perhaps especially when) </w:t>
      </w:r>
      <w:r w:rsidRPr="00D34FE1">
        <w:rPr>
          <w:rStyle w:val="Hyperlink"/>
          <w:rFonts w:asciiTheme="minorHAnsi" w:hAnsiTheme="minorHAnsi"/>
          <w:highlight w:val="yellow"/>
        </w:rPr>
        <w:t xml:space="preserve">it </w:t>
      </w:r>
      <w:r w:rsidRPr="00D34FE1">
        <w:rPr>
          <w:rStyle w:val="Emphasis"/>
          <w:rFonts w:asciiTheme="minorHAnsi" w:hAnsiTheme="minorHAnsi"/>
          <w:highlight w:val="yellow"/>
        </w:rPr>
        <w:t>appears not to be</w:t>
      </w:r>
      <w:r w:rsidRPr="00D34FE1">
        <w:rPr>
          <w:rStyle w:val="Hyperlink"/>
          <w:rFonts w:asciiTheme="minorHAnsi" w:hAnsiTheme="minorHAnsi"/>
        </w:rPr>
        <w:t xml:space="preserve">; the settler colonial studies scholar need only </w:t>
      </w:r>
      <w:r w:rsidRPr="00D34FE1">
        <w:rPr>
          <w:rStyle w:val="Emphasis"/>
          <w:rFonts w:asciiTheme="minorHAnsi" w:hAnsiTheme="minorHAnsi"/>
        </w:rPr>
        <w:t>read it into a situation</w:t>
      </w:r>
      <w:r w:rsidRPr="00D34FE1">
        <w:rPr>
          <w:rStyle w:val="Hyperlink"/>
          <w:rFonts w:asciiTheme="minorHAnsi" w:hAnsiTheme="minorHAnsi"/>
        </w:rPr>
        <w:t xml:space="preserve"> or </w:t>
      </w:r>
      <w:r w:rsidRPr="00D34FE1">
        <w:rPr>
          <w:rStyle w:val="Emphasis"/>
          <w:rFonts w:asciiTheme="minorHAnsi" w:hAnsiTheme="minorHAnsi"/>
        </w:rPr>
        <w:t>context</w:t>
      </w:r>
      <w:r w:rsidRPr="00D34FE1">
        <w:rPr>
          <w:rStyle w:val="Hyperlink"/>
          <w:rFonts w:asciiTheme="minorHAnsi" w:hAnsiTheme="minorHAnsi"/>
        </w:rPr>
        <w:t>. It</w:t>
      </w:r>
      <w:r w:rsidRPr="00D34FE1">
        <w:rPr>
          <w:rFonts w:asciiTheme="minorHAnsi" w:hAnsiTheme="minorHAnsi"/>
          <w:sz w:val="16"/>
        </w:rPr>
        <w:t xml:space="preserve"> thus </w:t>
      </w:r>
      <w:r w:rsidRPr="00D34FE1">
        <w:rPr>
          <w:rStyle w:val="Emphasis"/>
          <w:rFonts w:asciiTheme="minorHAnsi" w:hAnsiTheme="minorHAnsi"/>
        </w:rPr>
        <w:t>hurtles from the past</w:t>
      </w:r>
      <w:r w:rsidRPr="00D34FE1">
        <w:rPr>
          <w:rStyle w:val="Hyperlink"/>
          <w:rFonts w:asciiTheme="minorHAnsi" w:hAnsiTheme="minorHAnsi"/>
        </w:rPr>
        <w:t xml:space="preserve"> to the </w:t>
      </w:r>
      <w:r w:rsidRPr="00D34FE1">
        <w:rPr>
          <w:rStyle w:val="Emphasis"/>
          <w:rFonts w:asciiTheme="minorHAnsi" w:hAnsiTheme="minorHAnsi"/>
        </w:rPr>
        <w:t>present</w:t>
      </w:r>
      <w:r w:rsidRPr="00D34FE1">
        <w:rPr>
          <w:rStyle w:val="Hyperlink"/>
          <w:rFonts w:asciiTheme="minorHAnsi" w:hAnsiTheme="minorHAnsi"/>
        </w:rPr>
        <w:t xml:space="preserve"> into the </w:t>
      </w:r>
      <w:r w:rsidRPr="00D34FE1">
        <w:rPr>
          <w:rStyle w:val="Emphasis"/>
          <w:rFonts w:asciiTheme="minorHAnsi" w:hAnsiTheme="minorHAnsi"/>
        </w:rPr>
        <w:t>future</w:t>
      </w:r>
      <w:r w:rsidRPr="00D34FE1">
        <w:rPr>
          <w:rStyle w:val="Hyperlink"/>
          <w:rFonts w:asciiTheme="minorHAnsi" w:hAnsiTheme="minorHAnsi"/>
        </w:rPr>
        <w:t xml:space="preserve">, never to be fully extinguished until the native is, or until history itself ends. </w:t>
      </w:r>
      <w:r w:rsidRPr="00D34FE1">
        <w:rPr>
          <w:rStyle w:val="Hyperlink"/>
          <w:rFonts w:asciiTheme="minorHAnsi" w:hAnsiTheme="minorHAnsi"/>
          <w:highlight w:val="yellow"/>
        </w:rPr>
        <w:t>There is</w:t>
      </w:r>
      <w:r w:rsidRPr="00D34FE1">
        <w:rPr>
          <w:rStyle w:val="Hyperlink"/>
          <w:rFonts w:asciiTheme="minorHAnsi" w:hAnsiTheme="minorHAnsi"/>
        </w:rPr>
        <w:t xml:space="preserve"> thus </w:t>
      </w:r>
      <w:r w:rsidRPr="00D34FE1">
        <w:rPr>
          <w:rStyle w:val="Hyperlink"/>
          <w:rFonts w:asciiTheme="minorHAnsi" w:hAnsiTheme="minorHAnsi"/>
          <w:highlight w:val="yellow"/>
        </w:rPr>
        <w:t xml:space="preserve">a </w:t>
      </w:r>
      <w:r w:rsidRPr="00D34FE1">
        <w:rPr>
          <w:rStyle w:val="Emphasis"/>
          <w:rFonts w:asciiTheme="minorHAnsi" w:hAnsiTheme="minorHAnsi"/>
          <w:highlight w:val="yellow"/>
        </w:rPr>
        <w:t>powerful ontological</w:t>
      </w:r>
      <w:r w:rsidRPr="00D34FE1">
        <w:rPr>
          <w:rFonts w:asciiTheme="minorHAnsi" w:hAnsiTheme="minorHAnsi"/>
          <w:sz w:val="16"/>
        </w:rPr>
        <w:t xml:space="preserve"> (if not metaphysical) </w:t>
      </w:r>
      <w:r w:rsidRPr="00D34FE1">
        <w:rPr>
          <w:rStyle w:val="Emphasis"/>
          <w:rFonts w:asciiTheme="minorHAnsi" w:hAnsiTheme="minorHAnsi"/>
          <w:highlight w:val="yellow"/>
        </w:rPr>
        <w:t>dimension</w:t>
      </w:r>
      <w:r w:rsidRPr="00D34FE1">
        <w:rPr>
          <w:rFonts w:asciiTheme="minorHAnsi" w:hAnsiTheme="minorHAnsi"/>
          <w:sz w:val="16"/>
        </w:rPr>
        <w:t xml:space="preserve"> to Wolfe’s account, </w:t>
      </w:r>
      <w:r w:rsidRPr="00D34FE1">
        <w:rPr>
          <w:rStyle w:val="Hyperlink"/>
          <w:rFonts w:asciiTheme="minorHAnsi" w:hAnsiTheme="minorHAnsi"/>
          <w:highlight w:val="yellow"/>
        </w:rPr>
        <w:t>where there is</w:t>
      </w:r>
      <w:r w:rsidRPr="00D34FE1">
        <w:rPr>
          <w:rStyle w:val="Hyperlink"/>
          <w:rFonts w:asciiTheme="minorHAnsi" w:hAnsiTheme="minorHAnsi"/>
        </w:rPr>
        <w:t xml:space="preserve"> such thing as </w:t>
      </w:r>
      <w:r w:rsidRPr="00D34FE1">
        <w:rPr>
          <w:rStyle w:val="Hyperlink"/>
          <w:rFonts w:asciiTheme="minorHAnsi" w:hAnsiTheme="minorHAnsi"/>
          <w:highlight w:val="yellow"/>
        </w:rPr>
        <w:t>a ‘</w:t>
      </w:r>
      <w:r w:rsidRPr="00D34FE1">
        <w:rPr>
          <w:rStyle w:val="Emphasis"/>
          <w:rFonts w:asciiTheme="minorHAnsi" w:hAnsiTheme="minorHAnsi"/>
          <w:highlight w:val="yellow"/>
        </w:rPr>
        <w:t>settler will</w:t>
      </w:r>
      <w:r w:rsidRPr="00D34FE1">
        <w:rPr>
          <w:rStyle w:val="Hyperlink"/>
          <w:rFonts w:asciiTheme="minorHAnsi" w:hAnsiTheme="minorHAnsi"/>
          <w:highlight w:val="yellow"/>
        </w:rPr>
        <w:t xml:space="preserve">’ that </w:t>
      </w:r>
      <w:r w:rsidRPr="00D34FE1">
        <w:rPr>
          <w:rStyle w:val="Emphasis"/>
          <w:rFonts w:asciiTheme="minorHAnsi" w:hAnsiTheme="minorHAnsi"/>
          <w:highlight w:val="yellow"/>
        </w:rPr>
        <w:t>inherently desires the elimination of the native</w:t>
      </w:r>
      <w:r w:rsidRPr="00D34FE1">
        <w:rPr>
          <w:rStyle w:val="Hyperlink"/>
          <w:rFonts w:asciiTheme="minorHAnsi" w:hAnsiTheme="minorHAnsi"/>
        </w:rPr>
        <w:t xml:space="preserve"> and the distinction between the settler and native </w:t>
      </w:r>
      <w:r w:rsidRPr="00D34FE1">
        <w:rPr>
          <w:rStyle w:val="Emphasis"/>
          <w:rFonts w:asciiTheme="minorHAnsi" w:hAnsiTheme="minorHAnsi"/>
        </w:rPr>
        <w:t>can only ever be categorical</w:t>
      </w:r>
      <w:r w:rsidRPr="00D34FE1">
        <w:rPr>
          <w:rStyle w:val="Hyperlink"/>
          <w:rFonts w:asciiTheme="minorHAnsi" w:hAnsiTheme="minorHAnsi"/>
        </w:rPr>
        <w:t>, founded as it is on the ‘primal binarism of the frontier’</w:t>
      </w:r>
      <w:r w:rsidRPr="00D34FE1">
        <w:rPr>
          <w:rFonts w:asciiTheme="minorHAnsi" w:hAnsiTheme="minorHAnsi"/>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D34FE1">
        <w:rPr>
          <w:rStyle w:val="Hyperlink"/>
          <w:rFonts w:asciiTheme="minorHAnsi" w:hAnsiTheme="minorHAnsi"/>
        </w:rPr>
        <w:t>settler</w:t>
      </w:r>
      <w:r w:rsidRPr="00D34FE1">
        <w:rPr>
          <w:rFonts w:asciiTheme="minorHAnsi" w:hAnsiTheme="minorHAnsi"/>
          <w:sz w:val="16"/>
        </w:rPr>
        <w:t xml:space="preserve">, who </w:t>
      </w:r>
      <w:r w:rsidRPr="00D34FE1">
        <w:rPr>
          <w:rStyle w:val="Hyperlink"/>
          <w:rFonts w:asciiTheme="minorHAnsi" w:hAnsiTheme="minorHAnsi"/>
        </w:rPr>
        <w:t xml:space="preserve">seeks to </w:t>
      </w:r>
      <w:r w:rsidRPr="00D34FE1">
        <w:rPr>
          <w:rStyle w:val="Emphasis"/>
          <w:rFonts w:asciiTheme="minorHAnsi" w:hAnsiTheme="minorHAnsi"/>
        </w:rPr>
        <w:t>destroy</w:t>
      </w:r>
      <w:r w:rsidRPr="00D34FE1">
        <w:rPr>
          <w:rStyle w:val="Hyperlink"/>
          <w:rFonts w:asciiTheme="minorHAnsi" w:hAnsiTheme="minorHAnsi"/>
        </w:rPr>
        <w:t xml:space="preserve"> and </w:t>
      </w:r>
      <w:r w:rsidRPr="00D34FE1">
        <w:rPr>
          <w:rStyle w:val="Emphasis"/>
          <w:rFonts w:asciiTheme="minorHAnsi" w:hAnsiTheme="minorHAnsi"/>
        </w:rPr>
        <w:t>replace the native</w:t>
      </w:r>
      <w:r w:rsidRPr="00D34FE1">
        <w:rPr>
          <w:rStyle w:val="Hyperlink"/>
          <w:rFonts w:asciiTheme="minorHAnsi" w:hAnsiTheme="minorHAnsi"/>
        </w:rPr>
        <w:t xml:space="preserve">, and </w:t>
      </w:r>
      <w:r w:rsidRPr="00D34FE1">
        <w:rPr>
          <w:rStyle w:val="Hyperlink"/>
          <w:rFonts w:asciiTheme="minorHAnsi" w:hAnsiTheme="minorHAnsi"/>
          <w:highlight w:val="yellow"/>
        </w:rPr>
        <w:t>native</w:t>
      </w:r>
      <w:r w:rsidRPr="00D34FE1">
        <w:rPr>
          <w:rFonts w:asciiTheme="minorHAnsi" w:hAnsiTheme="minorHAnsi"/>
          <w:sz w:val="16"/>
        </w:rPr>
        <w:t xml:space="preserve">, who </w:t>
      </w:r>
      <w:r w:rsidRPr="00D34FE1">
        <w:rPr>
          <w:rStyle w:val="Emphasis"/>
          <w:rFonts w:asciiTheme="minorHAnsi" w:hAnsiTheme="minorHAnsi"/>
          <w:highlight w:val="yellow"/>
        </w:rPr>
        <w:t>can only ever push back</w:t>
      </w:r>
      <w:r w:rsidRPr="00D34FE1">
        <w:rPr>
          <w:rFonts w:asciiTheme="minorHAnsi" w:hAnsiTheme="minorHAnsi"/>
          <w:sz w:val="16"/>
        </w:rPr>
        <w:t xml:space="preserve">. Indeed, </w:t>
      </w:r>
      <w:r w:rsidRPr="00D34FE1">
        <w:rPr>
          <w:rStyle w:val="Hyperlink"/>
          <w:rFonts w:asciiTheme="minorHAnsi" w:hAnsiTheme="minorHAnsi"/>
        </w:rPr>
        <w:t>if the settler colonial paradigm views history in</w:t>
      </w:r>
      <w:r w:rsidRPr="00D34FE1">
        <w:rPr>
          <w:rFonts w:asciiTheme="minorHAnsi" w:hAnsiTheme="minorHAnsi"/>
          <w:sz w:val="16"/>
        </w:rPr>
        <w:t xml:space="preserve"> similar </w:t>
      </w:r>
      <w:r w:rsidRPr="00D34FE1">
        <w:rPr>
          <w:rStyle w:val="Hyperlink"/>
          <w:rFonts w:asciiTheme="minorHAnsi" w:hAnsiTheme="minorHAnsi"/>
        </w:rPr>
        <w:t>teleological terms</w:t>
      </w:r>
      <w:r w:rsidRPr="00D34FE1">
        <w:rPr>
          <w:rFonts w:asciiTheme="minorHAnsi" w:hAnsiTheme="minorHAnsi"/>
          <w:sz w:val="16"/>
        </w:rPr>
        <w:t xml:space="preserve"> to the Marxist framework, </w:t>
      </w:r>
      <w:r w:rsidRPr="00D34FE1">
        <w:rPr>
          <w:rStyle w:val="Hyperlink"/>
          <w:rFonts w:asciiTheme="minorHAnsi" w:hAnsiTheme="minorHAnsi"/>
          <w:highlight w:val="yellow"/>
        </w:rPr>
        <w:t xml:space="preserve">it </w:t>
      </w:r>
      <w:r w:rsidRPr="00D34FE1">
        <w:rPr>
          <w:rStyle w:val="Emphasis"/>
          <w:rFonts w:asciiTheme="minorHAnsi" w:hAnsiTheme="minorHAnsi"/>
          <w:highlight w:val="yellow"/>
        </w:rPr>
        <w:t>does not offer</w:t>
      </w:r>
      <w:r w:rsidRPr="00D34FE1">
        <w:rPr>
          <w:rStyle w:val="Hyperlink"/>
          <w:rFonts w:asciiTheme="minorHAnsi" w:hAnsiTheme="minorHAnsi"/>
          <w:highlight w:val="yellow"/>
        </w:rPr>
        <w:t xml:space="preserve"> the</w:t>
      </w:r>
      <w:r w:rsidRPr="00D34FE1">
        <w:rPr>
          <w:rStyle w:val="Hyperlink"/>
          <w:rFonts w:asciiTheme="minorHAnsi" w:hAnsiTheme="minorHAnsi"/>
        </w:rPr>
        <w:t xml:space="preserve"> same </w:t>
      </w:r>
      <w:r w:rsidRPr="00D34FE1">
        <w:rPr>
          <w:rStyle w:val="Hyperlink"/>
          <w:rFonts w:asciiTheme="minorHAnsi" w:hAnsiTheme="minorHAnsi"/>
          <w:highlight w:val="yellow"/>
        </w:rPr>
        <w:t>hopeful vision of a liberated future</w:t>
      </w:r>
      <w:r w:rsidRPr="00D34FE1">
        <w:rPr>
          <w:rFonts w:asciiTheme="minorHAnsi" w:hAnsiTheme="minorHAnsi"/>
          <w:sz w:val="16"/>
        </w:rPr>
        <w:t xml:space="preserve">. After all, </w:t>
      </w:r>
      <w:r w:rsidRPr="00D34FE1">
        <w:rPr>
          <w:rStyle w:val="Hyperlink"/>
          <w:rFonts w:asciiTheme="minorHAnsi" w:hAnsiTheme="minorHAnsi"/>
          <w:highlight w:val="yellow"/>
        </w:rPr>
        <w:t xml:space="preserve">settler colonialism has </w:t>
      </w:r>
      <w:r w:rsidRPr="00D34FE1">
        <w:rPr>
          <w:rStyle w:val="Emphasis"/>
          <w:rFonts w:asciiTheme="minorHAnsi" w:hAnsiTheme="minorHAnsi"/>
          <w:highlight w:val="yellow"/>
        </w:rPr>
        <w:t>only one story</w:t>
      </w:r>
      <w:r w:rsidRPr="00D34FE1">
        <w:rPr>
          <w:rStyle w:val="Emphasis"/>
          <w:rFonts w:asciiTheme="minorHAnsi" w:hAnsiTheme="minorHAnsi"/>
        </w:rPr>
        <w:t xml:space="preserve"> to tell</w:t>
      </w:r>
      <w:proofErr w:type="gramStart"/>
      <w:r w:rsidRPr="00D34FE1">
        <w:rPr>
          <w:rStyle w:val="Hyperlink"/>
          <w:rFonts w:asciiTheme="minorHAnsi" w:hAnsiTheme="minorHAnsi"/>
        </w:rPr>
        <w:t>—‘</w:t>
      </w:r>
      <w:proofErr w:type="gramEnd"/>
      <w:r w:rsidRPr="00D34FE1">
        <w:rPr>
          <w:rStyle w:val="Hyperlink"/>
          <w:rFonts w:asciiTheme="minorHAnsi" w:hAnsiTheme="minorHAnsi"/>
          <w:highlight w:val="yellow"/>
        </w:rPr>
        <w:t xml:space="preserve">either </w:t>
      </w:r>
      <w:r w:rsidRPr="00D34FE1">
        <w:rPr>
          <w:rStyle w:val="Emphasis"/>
          <w:rFonts w:asciiTheme="minorHAnsi" w:hAnsiTheme="minorHAnsi"/>
          <w:highlight w:val="yellow"/>
        </w:rPr>
        <w:t>total victory</w:t>
      </w:r>
      <w:r w:rsidRPr="00D34FE1">
        <w:rPr>
          <w:rStyle w:val="Hyperlink"/>
          <w:rFonts w:asciiTheme="minorHAnsi" w:hAnsiTheme="minorHAnsi"/>
          <w:highlight w:val="yellow"/>
        </w:rPr>
        <w:t xml:space="preserve"> or </w:t>
      </w:r>
      <w:r w:rsidRPr="00D34FE1">
        <w:rPr>
          <w:rStyle w:val="Emphasis"/>
          <w:rFonts w:asciiTheme="minorHAnsi" w:hAnsiTheme="minorHAnsi"/>
          <w:highlight w:val="yellow"/>
        </w:rPr>
        <w:t>total failure</w:t>
      </w:r>
      <w:r w:rsidRPr="00D34FE1">
        <w:rPr>
          <w:rStyle w:val="Hyperlink"/>
          <w:rFonts w:asciiTheme="minorHAnsi" w:hAnsiTheme="minorHAnsi"/>
          <w:highlight w:val="yellow"/>
        </w:rPr>
        <w:t>’</w:t>
      </w:r>
      <w:r w:rsidRPr="00D34FE1">
        <w:rPr>
          <w:rFonts w:asciiTheme="minorHAnsi" w:hAnsiTheme="minorHAnsi"/>
          <w:sz w:val="16"/>
        </w:rPr>
        <w:t xml:space="preserve"> (Veracini,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w:t>
      </w:r>
      <w:proofErr w:type="gramStart"/>
      <w:r w:rsidRPr="00D34FE1">
        <w:rPr>
          <w:rFonts w:asciiTheme="minorHAnsi" w:hAnsiTheme="minorHAnsi"/>
          <w:sz w:val="16"/>
        </w:rPr>
        <w:t>conditions’</w:t>
      </w:r>
      <w:proofErr w:type="gramEnd"/>
      <w:r w:rsidRPr="00D34FE1">
        <w:rPr>
          <w:rFonts w:asciiTheme="minorHAnsi" w:hAnsiTheme="minorHAnsi"/>
          <w:sz w:val="16"/>
        </w:rPr>
        <w:t xml:space="preserve">.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w:t>
      </w:r>
      <w:proofErr w:type="gramStart"/>
      <w:r w:rsidRPr="00D34FE1">
        <w:rPr>
          <w:rFonts w:asciiTheme="minorHAnsi" w:hAnsiTheme="minorHAnsi"/>
          <w:sz w:val="16"/>
        </w:rPr>
        <w:t>actually enhances</w:t>
      </w:r>
      <w:proofErr w:type="gramEnd"/>
      <w:r w:rsidRPr="00D34FE1">
        <w:rPr>
          <w:rFonts w:asciiTheme="minorHAnsi" w:hAnsiTheme="minorHAnsi"/>
          <w:sz w:val="16"/>
        </w:rPr>
        <w:t xml:space="preserve"> the subjection of indigenous peoples… it is at best irrelevant and at worst detrimental to indigenous peoples in settler societies (2011: 6-7). The ‘primal binarism of the frontier’ plays a particularly ambivalent role in Veracini’s (2011: 6) formulation, where </w:t>
      </w:r>
      <w:r w:rsidRPr="00D34FE1">
        <w:rPr>
          <w:rStyle w:val="Hyperlink"/>
          <w:rFonts w:asciiTheme="minorHAnsi" w:hAnsiTheme="minorHAnsi"/>
        </w:rPr>
        <w:t xml:space="preserve">the </w:t>
      </w:r>
      <w:r w:rsidRPr="00D34FE1">
        <w:rPr>
          <w:rStyle w:val="Emphasis"/>
          <w:rFonts w:asciiTheme="minorHAnsi" w:hAnsiTheme="minorHAnsi"/>
        </w:rPr>
        <w:t>categorical distinction</w:t>
      </w:r>
      <w:r w:rsidRPr="00D34FE1">
        <w:rPr>
          <w:rStyle w:val="Hyperlink"/>
          <w:rFonts w:asciiTheme="minorHAnsi" w:hAnsiTheme="minorHAnsi"/>
        </w:rPr>
        <w:t xml:space="preserve"> between settler and native </w:t>
      </w:r>
      <w:r w:rsidRPr="00D34FE1">
        <w:rPr>
          <w:rStyle w:val="Emphasis"/>
          <w:rFonts w:asciiTheme="minorHAnsi" w:hAnsiTheme="minorHAnsi"/>
        </w:rPr>
        <w:t>obstructs</w:t>
      </w:r>
      <w:r w:rsidRPr="00D34FE1">
        <w:rPr>
          <w:rStyle w:val="Hyperlink"/>
          <w:rFonts w:asciiTheme="minorHAnsi" w:hAnsiTheme="minorHAnsi"/>
        </w:rPr>
        <w:t xml:space="preserve"> the ‘possibility of a genuinely decolonised relationship’</w:t>
      </w:r>
      <w:r w:rsidRPr="00D34FE1">
        <w:rPr>
          <w:rFonts w:asciiTheme="minorHAnsi" w:hAnsiTheme="minorHAnsi"/>
          <w:sz w:val="16"/>
        </w:rPr>
        <w:t xml:space="preserve"> (by virtue of its lopsidedness) </w:t>
      </w:r>
      <w:r w:rsidRPr="00D34FE1">
        <w:rPr>
          <w:rStyle w:val="Hyperlink"/>
          <w:rFonts w:asciiTheme="minorHAnsi" w:hAnsiTheme="minorHAnsi"/>
        </w:rPr>
        <w:t xml:space="preserve">yet is a </w:t>
      </w:r>
      <w:r w:rsidRPr="00D34FE1">
        <w:rPr>
          <w:rStyle w:val="Emphasis"/>
          <w:rFonts w:asciiTheme="minorHAnsi" w:hAnsiTheme="minorHAnsi"/>
        </w:rPr>
        <w:t>necessary political strategy</w:t>
      </w:r>
      <w:r w:rsidRPr="00D34FE1">
        <w:rPr>
          <w:rStyle w:val="Hyperlink"/>
          <w:rFonts w:asciiTheme="minorHAnsi" w:hAnsiTheme="minorHAnsi"/>
        </w:rPr>
        <w:t xml:space="preserve"> to </w:t>
      </w:r>
      <w:r w:rsidRPr="00D34FE1">
        <w:rPr>
          <w:rStyle w:val="Emphasis"/>
          <w:rFonts w:asciiTheme="minorHAnsi" w:hAnsiTheme="minorHAnsi"/>
        </w:rPr>
        <w:t>guard against the absorption</w:t>
      </w:r>
      <w:r w:rsidRPr="00D34FE1">
        <w:rPr>
          <w:rStyle w:val="Hyperlink"/>
          <w:rFonts w:asciiTheme="minorHAnsi" w:hAnsiTheme="minorHAnsi"/>
        </w:rPr>
        <w:t xml:space="preserve"> of Indigenous people into the settler fold, which would </w:t>
      </w:r>
      <w:r w:rsidRPr="00D34FE1">
        <w:rPr>
          <w:rStyle w:val="Emphasis"/>
          <w:rFonts w:asciiTheme="minorHAnsi" w:hAnsiTheme="minorHAnsi"/>
        </w:rPr>
        <w:t>represent settler colonialism’s final victory</w:t>
      </w:r>
      <w:r w:rsidRPr="00D34FE1">
        <w:rPr>
          <w:rFonts w:asciiTheme="minorHAnsi" w:hAnsiTheme="minorHAnsi"/>
          <w:sz w:val="16"/>
        </w:rPr>
        <w:t xml:space="preserve">. </w:t>
      </w:r>
      <w:r w:rsidRPr="00D34FE1">
        <w:rPr>
          <w:rStyle w:val="Hyperlink"/>
          <w:rFonts w:asciiTheme="minorHAnsi" w:hAnsiTheme="minorHAnsi"/>
        </w:rPr>
        <w:t>The battle here is between a ‘settler colonialism [that] is designed to produce a fundamental discontinuity as its “logic of elimination” runs its course until it actually extinguishes the settler colonial relation’ and an anti-colonial struggle that ‘</w:t>
      </w:r>
      <w:r w:rsidRPr="00D34FE1">
        <w:rPr>
          <w:rStyle w:val="Emphasis"/>
          <w:rFonts w:asciiTheme="minorHAnsi" w:hAnsiTheme="minorHAnsi"/>
        </w:rPr>
        <w:t>must aim to keep the settler-indigenous relationship going</w:t>
      </w:r>
      <w:r w:rsidRPr="00D34FE1">
        <w:rPr>
          <w:rStyle w:val="Hyperlink"/>
          <w:rFonts w:asciiTheme="minorHAnsi" w:hAnsiTheme="minorHAnsi"/>
        </w:rPr>
        <w:t>’</w:t>
      </w:r>
      <w:r w:rsidRPr="00D34FE1">
        <w:rPr>
          <w:rFonts w:asciiTheme="minorHAnsi" w:hAnsiTheme="minorHAnsi"/>
          <w:sz w:val="16"/>
        </w:rPr>
        <w:t xml:space="preserve"> (2011: 7). In other words, </w:t>
      </w:r>
      <w:r w:rsidRPr="00D34FE1">
        <w:rPr>
          <w:rStyle w:val="Hyperlink"/>
          <w:rFonts w:asciiTheme="minorHAnsi" w:hAnsiTheme="minorHAnsi"/>
        </w:rPr>
        <w:t xml:space="preserve">the categorical distinction produced by the frontier </w:t>
      </w:r>
      <w:r w:rsidRPr="00D34FE1">
        <w:rPr>
          <w:rStyle w:val="Emphasis"/>
          <w:rFonts w:asciiTheme="minorHAnsi" w:hAnsiTheme="minorHAnsi"/>
        </w:rPr>
        <w:t xml:space="preserve">must be maintained </w:t>
      </w:r>
      <w:proofErr w:type="gramStart"/>
      <w:r w:rsidRPr="00D34FE1">
        <w:rPr>
          <w:rStyle w:val="Emphasis"/>
          <w:rFonts w:asciiTheme="minorHAnsi" w:hAnsiTheme="minorHAnsi"/>
        </w:rPr>
        <w:t>in order to</w:t>
      </w:r>
      <w:proofErr w:type="gramEnd"/>
      <w:r w:rsidRPr="00D34FE1">
        <w:rPr>
          <w:rStyle w:val="Emphasis"/>
          <w:rFonts w:asciiTheme="minorHAnsi" w:hAnsiTheme="minorHAnsi"/>
        </w:rPr>
        <w:t xml:space="preserve"> struggle against its effects</w:t>
      </w:r>
      <w:r w:rsidRPr="00D34FE1">
        <w:rPr>
          <w:rFonts w:asciiTheme="minorHAnsi" w:hAnsiTheme="minorHAnsi"/>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colonial situation, which is simultaneously colonial and postcolonial, colonising and decolonising (Curthoys, 1999: 288). </w:t>
      </w:r>
      <w:r w:rsidRPr="00D34FE1">
        <w:rPr>
          <w:rStyle w:val="Hyperlink"/>
          <w:rFonts w:asciiTheme="minorHAnsi" w:hAnsiTheme="minorHAnsi"/>
        </w:rPr>
        <w:t>Given the generally dreadful</w:t>
      </w:r>
      <w:r w:rsidRPr="00D34FE1">
        <w:rPr>
          <w:rFonts w:asciiTheme="minorHAnsi" w:hAnsiTheme="minorHAnsi"/>
          <w:sz w:val="16"/>
        </w:rPr>
        <w:t xml:space="preserve"> Fourth World </w:t>
      </w:r>
      <w:r w:rsidRPr="00D34FE1">
        <w:rPr>
          <w:rStyle w:val="Hyperlink"/>
          <w:rFonts w:asciiTheme="minorHAnsi" w:hAnsiTheme="minorHAnsi"/>
        </w:rPr>
        <w:t>circumstances facing many Indigenous peoples</w:t>
      </w:r>
      <w:r w:rsidRPr="00D34FE1">
        <w:rPr>
          <w:rFonts w:asciiTheme="minorHAnsi" w:hAnsiTheme="minorHAnsi"/>
          <w:sz w:val="16"/>
        </w:rPr>
        <w:t xml:space="preserve"> in settler societies, </w:t>
      </w:r>
      <w:r w:rsidRPr="00D34FE1">
        <w:rPr>
          <w:rStyle w:val="Hyperlink"/>
          <w:rFonts w:asciiTheme="minorHAnsi" w:hAnsiTheme="minorHAnsi"/>
        </w:rPr>
        <w:t xml:space="preserve">it </w:t>
      </w:r>
      <w:r w:rsidRPr="00D34FE1">
        <w:rPr>
          <w:rStyle w:val="Emphasis"/>
          <w:rFonts w:asciiTheme="minorHAnsi" w:hAnsiTheme="minorHAnsi"/>
        </w:rPr>
        <w:t>could be argued</w:t>
      </w:r>
      <w:r w:rsidRPr="00D34FE1">
        <w:rPr>
          <w:rStyle w:val="Hyperlink"/>
          <w:rFonts w:asciiTheme="minorHAnsi" w:hAnsiTheme="minorHAnsi"/>
        </w:rPr>
        <w:t xml:space="preserve"> that there is good reason for</w:t>
      </w:r>
      <w:r w:rsidRPr="00D34FE1">
        <w:rPr>
          <w:rFonts w:asciiTheme="minorHAnsi" w:hAnsiTheme="minorHAnsi"/>
          <w:sz w:val="16"/>
        </w:rPr>
        <w:t xml:space="preserve"> such </w:t>
      </w:r>
      <w:r w:rsidRPr="00D34FE1">
        <w:rPr>
          <w:rStyle w:val="Emphasis"/>
          <w:rFonts w:asciiTheme="minorHAnsi" w:hAnsiTheme="minorHAnsi"/>
        </w:rPr>
        <w:t>pessimism</w:t>
      </w:r>
      <w:r w:rsidRPr="00D34FE1">
        <w:rPr>
          <w:rFonts w:asciiTheme="minorHAnsi" w:hAnsiTheme="minorHAnsi"/>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D34FE1">
        <w:rPr>
          <w:rStyle w:val="Emphasis"/>
          <w:rFonts w:asciiTheme="minorHAnsi" w:hAnsiTheme="minorHAnsi"/>
        </w:rPr>
        <w:t>Nonetheless</w:t>
      </w:r>
      <w:r w:rsidRPr="00D34FE1">
        <w:rPr>
          <w:rStyle w:val="Hyperlink"/>
          <w:rFonts w:asciiTheme="minorHAnsi" w:hAnsiTheme="minorHAnsi"/>
        </w:rPr>
        <w:t xml:space="preserve">, the </w:t>
      </w:r>
      <w:r w:rsidRPr="00D34FE1">
        <w:rPr>
          <w:rStyle w:val="Emphasis"/>
          <w:rFonts w:asciiTheme="minorHAnsi" w:hAnsiTheme="minorHAnsi"/>
          <w:highlight w:val="yellow"/>
        </w:rPr>
        <w:t>fatalism</w:t>
      </w:r>
      <w:r w:rsidRPr="00D34FE1">
        <w:rPr>
          <w:rStyle w:val="Hyperlink"/>
          <w:rFonts w:asciiTheme="minorHAnsi" w:hAnsiTheme="minorHAnsi"/>
        </w:rPr>
        <w:t xml:space="preserve"> of the settler colonial paradigm</w:t>
      </w:r>
      <w:r w:rsidRPr="00D34FE1">
        <w:rPr>
          <w:rFonts w:asciiTheme="minorHAnsi" w:hAnsiTheme="minorHAnsi"/>
          <w:sz w:val="16"/>
        </w:rPr>
        <w:t>—whereby decolonisation is by and large put beyond the realms of possibility—</w:t>
      </w:r>
      <w:r w:rsidRPr="00D34FE1">
        <w:rPr>
          <w:rStyle w:val="Hyperlink"/>
          <w:rFonts w:asciiTheme="minorHAnsi" w:hAnsiTheme="minorHAnsi"/>
          <w:highlight w:val="yellow"/>
        </w:rPr>
        <w:t>has</w:t>
      </w:r>
      <w:r w:rsidRPr="00D34FE1">
        <w:rPr>
          <w:rFonts w:asciiTheme="minorHAnsi" w:hAnsiTheme="minorHAnsi"/>
          <w:sz w:val="16"/>
        </w:rPr>
        <w:t xml:space="preserve"> seen it </w:t>
      </w:r>
      <w:r w:rsidRPr="00D34FE1">
        <w:rPr>
          <w:rStyle w:val="Hyperlink"/>
          <w:rFonts w:asciiTheme="minorHAnsi" w:hAnsiTheme="minorHAnsi"/>
          <w:highlight w:val="yellow"/>
        </w:rPr>
        <w:t>come under</w:t>
      </w:r>
      <w:r w:rsidRPr="00D34FE1">
        <w:rPr>
          <w:rStyle w:val="Hyperlink"/>
          <w:rFonts w:asciiTheme="minorHAnsi" w:hAnsiTheme="minorHAnsi"/>
        </w:rPr>
        <w:t xml:space="preserve"> </w:t>
      </w:r>
      <w:r w:rsidRPr="00D34FE1">
        <w:rPr>
          <w:rStyle w:val="Emphasis"/>
          <w:rFonts w:asciiTheme="minorHAnsi" w:hAnsiTheme="minorHAnsi"/>
        </w:rPr>
        <w:t xml:space="preserve">considerable </w:t>
      </w:r>
      <w:r w:rsidRPr="00D34FE1">
        <w:rPr>
          <w:rStyle w:val="Emphasis"/>
          <w:rFonts w:asciiTheme="minorHAnsi" w:hAnsiTheme="minorHAnsi"/>
          <w:highlight w:val="yellow"/>
        </w:rPr>
        <w:t>critique</w:t>
      </w:r>
      <w:r w:rsidRPr="00D34FE1">
        <w:rPr>
          <w:rStyle w:val="Hyperlink"/>
          <w:rFonts w:asciiTheme="minorHAnsi" w:hAnsiTheme="minorHAnsi"/>
          <w:highlight w:val="yellow"/>
        </w:rPr>
        <w:t xml:space="preserve"> for </w:t>
      </w:r>
      <w:r w:rsidRPr="00D34FE1">
        <w:rPr>
          <w:rStyle w:val="Emphasis"/>
          <w:rFonts w:asciiTheme="minorHAnsi" w:hAnsiTheme="minorHAnsi"/>
          <w:highlight w:val="yellow"/>
        </w:rPr>
        <w:t>reifying settler colonialism</w:t>
      </w:r>
      <w:r w:rsidRPr="00D34FE1">
        <w:rPr>
          <w:rStyle w:val="Hyperlink"/>
          <w:rFonts w:asciiTheme="minorHAnsi" w:hAnsiTheme="minorHAnsi"/>
          <w:highlight w:val="yellow"/>
        </w:rPr>
        <w:t xml:space="preserve"> as a</w:t>
      </w:r>
      <w:r w:rsidRPr="00D34FE1">
        <w:rPr>
          <w:rStyle w:val="Hyperlink"/>
          <w:rFonts w:asciiTheme="minorHAnsi" w:hAnsiTheme="minorHAnsi"/>
        </w:rPr>
        <w:t xml:space="preserve"> transhistorical </w:t>
      </w:r>
      <w:r w:rsidRPr="00D34FE1">
        <w:rPr>
          <w:rStyle w:val="Hyperlink"/>
          <w:rFonts w:asciiTheme="minorHAnsi" w:hAnsiTheme="minorHAnsi"/>
          <w:highlight w:val="yellow"/>
        </w:rPr>
        <w:t>meta-structure where colonial relations</w:t>
      </w:r>
      <w:r w:rsidRPr="00D34FE1">
        <w:rPr>
          <w:rStyle w:val="Hyperlink"/>
          <w:rFonts w:asciiTheme="minorHAnsi" w:hAnsiTheme="minorHAnsi"/>
        </w:rPr>
        <w:t xml:space="preserve"> of domination </w:t>
      </w:r>
      <w:r w:rsidRPr="00D34FE1">
        <w:rPr>
          <w:rStyle w:val="Hyperlink"/>
          <w:rFonts w:asciiTheme="minorHAnsi" w:hAnsiTheme="minorHAnsi"/>
          <w:highlight w:val="yellow"/>
        </w:rPr>
        <w:t xml:space="preserve">are </w:t>
      </w:r>
      <w:r w:rsidRPr="00D34FE1">
        <w:rPr>
          <w:rStyle w:val="Emphasis"/>
          <w:rFonts w:asciiTheme="minorHAnsi" w:hAnsiTheme="minorHAnsi"/>
          <w:highlight w:val="yellow"/>
        </w:rPr>
        <w:t>inevitable</w:t>
      </w:r>
      <w:r w:rsidRPr="00D34FE1">
        <w:rPr>
          <w:rFonts w:asciiTheme="minorHAnsi" w:hAnsiTheme="minorHAnsi"/>
          <w:sz w:val="16"/>
        </w:rPr>
        <w:t xml:space="preserve"> (Macoun &amp; Strakosch, 2013: 435; Snelgrove et al., 2014: 9). </w:t>
      </w:r>
      <w:r w:rsidRPr="00D34FE1">
        <w:rPr>
          <w:rStyle w:val="Hyperlink"/>
          <w:rFonts w:asciiTheme="minorHAnsi" w:hAnsiTheme="minorHAnsi"/>
          <w:highlight w:val="yellow"/>
        </w:rPr>
        <w:t>Not only does</w:t>
      </w:r>
      <w:r w:rsidRPr="00D34FE1">
        <w:rPr>
          <w:rFonts w:asciiTheme="minorHAnsi" w:hAnsiTheme="minorHAnsi"/>
          <w:sz w:val="16"/>
        </w:rPr>
        <w:t xml:space="preserve"> Wolfe’s </w:t>
      </w:r>
      <w:r w:rsidRPr="00D34FE1">
        <w:rPr>
          <w:rStyle w:val="Hyperlink"/>
          <w:rFonts w:asciiTheme="minorHAnsi" w:hAnsiTheme="minorHAnsi"/>
          <w:highlight w:val="yellow"/>
        </w:rPr>
        <w:t xml:space="preserve">ontology </w:t>
      </w:r>
      <w:r w:rsidRPr="00D34FE1">
        <w:rPr>
          <w:rStyle w:val="Emphasis"/>
          <w:rFonts w:asciiTheme="minorHAnsi" w:hAnsiTheme="minorHAnsi"/>
          <w:highlight w:val="yellow"/>
        </w:rPr>
        <w:t>erase contingency</w:t>
      </w:r>
      <w:r w:rsidRPr="00D34FE1">
        <w:rPr>
          <w:rStyle w:val="Hyperlink"/>
          <w:rFonts w:asciiTheme="minorHAnsi" w:hAnsiTheme="minorHAnsi"/>
        </w:rPr>
        <w:t xml:space="preserve">, </w:t>
      </w:r>
      <w:r w:rsidRPr="00D34FE1">
        <w:rPr>
          <w:rStyle w:val="Emphasis"/>
          <w:rFonts w:asciiTheme="minorHAnsi" w:hAnsiTheme="minorHAnsi"/>
        </w:rPr>
        <w:t>heterogeneity</w:t>
      </w:r>
      <w:r w:rsidRPr="00D34FE1">
        <w:rPr>
          <w:rStyle w:val="Hyperlink"/>
          <w:rFonts w:asciiTheme="minorHAnsi" w:hAnsiTheme="minorHAnsi"/>
        </w:rPr>
        <w:t xml:space="preserve"> </w:t>
      </w:r>
      <w:r w:rsidRPr="00D34FE1">
        <w:rPr>
          <w:rStyle w:val="Hyperlink"/>
          <w:rFonts w:asciiTheme="minorHAnsi" w:hAnsiTheme="minorHAnsi"/>
          <w:highlight w:val="yellow"/>
        </w:rPr>
        <w:t>and</w:t>
      </w:r>
      <w:r w:rsidRPr="00D34FE1">
        <w:rPr>
          <w:rStyle w:val="Hyperlink"/>
          <w:rFonts w:asciiTheme="minorHAnsi" w:hAnsiTheme="minorHAnsi"/>
        </w:rPr>
        <w:t xml:space="preserve"> (crucially) </w:t>
      </w:r>
      <w:r w:rsidRPr="00D34FE1">
        <w:rPr>
          <w:rStyle w:val="Emphasis"/>
          <w:rFonts w:asciiTheme="minorHAnsi" w:hAnsiTheme="minorHAnsi"/>
          <w:highlight w:val="yellow"/>
        </w:rPr>
        <w:t>agency</w:t>
      </w:r>
      <w:r w:rsidRPr="00D34FE1">
        <w:rPr>
          <w:rFonts w:asciiTheme="minorHAnsi" w:hAnsiTheme="minorHAnsi"/>
          <w:sz w:val="16"/>
        </w:rPr>
        <w:t xml:space="preserve"> (Merlan, 1997; Rowse, 2014), </w:t>
      </w:r>
      <w:r w:rsidRPr="00D34FE1">
        <w:rPr>
          <w:rStyle w:val="Hyperlink"/>
          <w:rFonts w:asciiTheme="minorHAnsi" w:hAnsiTheme="minorHAnsi"/>
          <w:highlight w:val="yellow"/>
        </w:rPr>
        <w:t>but its</w:t>
      </w:r>
      <w:r w:rsidRPr="00D34FE1">
        <w:rPr>
          <w:rStyle w:val="Hyperlink"/>
          <w:rFonts w:asciiTheme="minorHAnsi" w:hAnsiTheme="minorHAnsi"/>
        </w:rPr>
        <w:t xml:space="preserve"> polarised </w:t>
      </w:r>
      <w:r w:rsidRPr="00D34FE1">
        <w:rPr>
          <w:rStyle w:val="Hyperlink"/>
          <w:rFonts w:asciiTheme="minorHAnsi" w:hAnsiTheme="minorHAnsi"/>
          <w:highlight w:val="yellow"/>
        </w:rPr>
        <w:t>framework</w:t>
      </w:r>
      <w:r w:rsidRPr="00D34FE1">
        <w:rPr>
          <w:rStyle w:val="Hyperlink"/>
          <w:rFonts w:asciiTheme="minorHAnsi" w:hAnsiTheme="minorHAnsi"/>
        </w:rPr>
        <w:t xml:space="preserve"> effectively ‘</w:t>
      </w:r>
      <w:r w:rsidRPr="00D34FE1">
        <w:rPr>
          <w:rStyle w:val="Emphasis"/>
          <w:rFonts w:asciiTheme="minorHAnsi" w:hAnsiTheme="minorHAnsi"/>
          <w:highlight w:val="yellow"/>
        </w:rPr>
        <w:t>puts politics to death</w:t>
      </w:r>
      <w:r w:rsidRPr="00D34FE1">
        <w:rPr>
          <w:rStyle w:val="Hyperlink"/>
          <w:rFonts w:asciiTheme="minorHAnsi" w:hAnsiTheme="minorHAnsi"/>
          <w:highlight w:val="yellow"/>
        </w:rPr>
        <w:t>’</w:t>
      </w:r>
      <w:r w:rsidRPr="00D34FE1">
        <w:rPr>
          <w:rFonts w:asciiTheme="minorHAnsi" w:hAnsiTheme="minorHAnsi"/>
          <w:sz w:val="16"/>
        </w:rPr>
        <w:t xml:space="preserve"> (Svirsky, 2014: 327). In response to such critiques, Wolfe (2013a: 213) suggests that ‘the repudiation of binarism’ may just represent a ‘settler perspective’. However, as Elizabeth Povinelli (1997: 22) has astutely shown, it is in this regard that </w:t>
      </w:r>
      <w:r w:rsidRPr="00D34FE1">
        <w:rPr>
          <w:rStyle w:val="Hyperlink"/>
          <w:rFonts w:asciiTheme="minorHAnsi" w:hAnsiTheme="minorHAnsi"/>
          <w:highlight w:val="yellow"/>
        </w:rPr>
        <w:t xml:space="preserve">the </w:t>
      </w:r>
      <w:r w:rsidRPr="00D34FE1">
        <w:rPr>
          <w:rStyle w:val="Emphasis"/>
          <w:rFonts w:asciiTheme="minorHAnsi" w:hAnsiTheme="minorHAnsi"/>
          <w:highlight w:val="yellow"/>
        </w:rPr>
        <w:t>totalising logic</w:t>
      </w:r>
      <w:r w:rsidRPr="00D34FE1">
        <w:rPr>
          <w:rStyle w:val="Hyperlink"/>
          <w:rFonts w:asciiTheme="minorHAnsi" w:hAnsiTheme="minorHAnsi"/>
        </w:rPr>
        <w:t xml:space="preserve"> of</w:t>
      </w:r>
      <w:r w:rsidRPr="00D34FE1">
        <w:rPr>
          <w:rFonts w:asciiTheme="minorHAnsi" w:hAnsiTheme="minorHAnsi"/>
          <w:sz w:val="16"/>
        </w:rPr>
        <w:t xml:space="preserve"> Wolfe’s </w:t>
      </w:r>
      <w:r w:rsidRPr="00D34FE1">
        <w:rPr>
          <w:rStyle w:val="Hyperlink"/>
          <w:rFonts w:asciiTheme="minorHAnsi" w:hAnsiTheme="minorHAnsi"/>
        </w:rPr>
        <w:t xml:space="preserve">structure of invasion </w:t>
      </w:r>
      <w:r w:rsidRPr="00D34FE1">
        <w:rPr>
          <w:rStyle w:val="Emphasis"/>
          <w:rFonts w:asciiTheme="minorHAnsi" w:hAnsiTheme="minorHAnsi"/>
          <w:highlight w:val="yellow"/>
        </w:rPr>
        <w:t>rests on a disciplinary gesture</w:t>
      </w:r>
      <w:r w:rsidRPr="00D34FE1">
        <w:rPr>
          <w:rStyle w:val="Hyperlink"/>
          <w:rFonts w:asciiTheme="minorHAnsi" w:hAnsiTheme="minorHAnsi"/>
          <w:highlight w:val="yellow"/>
        </w:rPr>
        <w:t xml:space="preserve"> where ‘</w:t>
      </w:r>
      <w:r w:rsidRPr="00D34FE1">
        <w:rPr>
          <w:rStyle w:val="Emphasis"/>
          <w:rFonts w:asciiTheme="minorHAnsi" w:hAnsiTheme="minorHAnsi"/>
          <w:highlight w:val="yellow"/>
        </w:rPr>
        <w:t>any discussion</w:t>
      </w:r>
      <w:r w:rsidRPr="00D34FE1">
        <w:rPr>
          <w:rStyle w:val="Hyperlink"/>
          <w:rFonts w:asciiTheme="minorHAnsi" w:hAnsiTheme="minorHAnsi"/>
          <w:highlight w:val="yellow"/>
        </w:rPr>
        <w:t xml:space="preserve"> which </w:t>
      </w:r>
      <w:r w:rsidRPr="00D34FE1">
        <w:rPr>
          <w:rStyle w:val="Emphasis"/>
          <w:rFonts w:asciiTheme="minorHAnsi" w:hAnsiTheme="minorHAnsi"/>
          <w:highlight w:val="yellow"/>
        </w:rPr>
        <w:t>does not insist</w:t>
      </w:r>
      <w:r w:rsidRPr="00D34FE1">
        <w:rPr>
          <w:rStyle w:val="Hyperlink"/>
          <w:rFonts w:asciiTheme="minorHAnsi" w:hAnsiTheme="minorHAnsi"/>
          <w:highlight w:val="yellow"/>
        </w:rPr>
        <w:t xml:space="preserve"> on</w:t>
      </w:r>
      <w:r w:rsidRPr="00D34FE1">
        <w:rPr>
          <w:rStyle w:val="Hyperlink"/>
          <w:rFonts w:asciiTheme="minorHAnsi" w:hAnsiTheme="minorHAnsi"/>
        </w:rPr>
        <w:t xml:space="preserve"> the </w:t>
      </w:r>
      <w:r w:rsidRPr="00D34FE1">
        <w:rPr>
          <w:rStyle w:val="Hyperlink"/>
          <w:rFonts w:asciiTheme="minorHAnsi" w:hAnsiTheme="minorHAnsi"/>
          <w:highlight w:val="yellow"/>
        </w:rPr>
        <w:t>polarity</w:t>
      </w:r>
      <w:r w:rsidRPr="00D34FE1">
        <w:rPr>
          <w:rStyle w:val="Hyperlink"/>
          <w:rFonts w:asciiTheme="minorHAnsi" w:hAnsiTheme="minorHAnsi"/>
        </w:rPr>
        <w:t xml:space="preserve"> of the [settler] colonial project’ </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assimilationist</w:t>
      </w:r>
      <w:r w:rsidRPr="00D34FE1">
        <w:rPr>
          <w:rStyle w:val="Hyperlink"/>
          <w:rFonts w:asciiTheme="minorHAnsi" w:hAnsiTheme="minorHAnsi"/>
        </w:rPr>
        <w:t xml:space="preserve">, worse still, </w:t>
      </w:r>
      <w:r w:rsidRPr="00D34FE1">
        <w:rPr>
          <w:rStyle w:val="Emphasis"/>
          <w:rFonts w:asciiTheme="minorHAnsi" w:hAnsiTheme="minorHAnsi"/>
          <w:highlight w:val="yellow"/>
        </w:rPr>
        <w:t>genocidal</w:t>
      </w:r>
      <w:r w:rsidRPr="00D34FE1">
        <w:rPr>
          <w:rStyle w:val="Hyperlink"/>
          <w:rFonts w:asciiTheme="minorHAnsi" w:hAnsiTheme="minorHAnsi"/>
        </w:rPr>
        <w:t xml:space="preserve"> in effect if not intent. </w:t>
      </w:r>
      <w:r w:rsidRPr="00D34FE1">
        <w:rPr>
          <w:rStyle w:val="Emphasis"/>
          <w:rFonts w:asciiTheme="minorHAnsi" w:hAnsiTheme="minorHAnsi"/>
        </w:rPr>
        <w:t>Any attempt</w:t>
      </w:r>
      <w:r w:rsidRPr="00D34FE1">
        <w:rPr>
          <w:rStyle w:val="Hyperlink"/>
          <w:rFonts w:asciiTheme="minorHAnsi" w:hAnsiTheme="minorHAnsi"/>
        </w:rPr>
        <w:t xml:space="preserve"> to ‘explore the </w:t>
      </w:r>
      <w:r w:rsidRPr="00D34FE1">
        <w:rPr>
          <w:rStyle w:val="Emphasis"/>
          <w:rFonts w:asciiTheme="minorHAnsi" w:hAnsiTheme="minorHAnsi"/>
        </w:rPr>
        <w:t>dialogical</w:t>
      </w:r>
      <w:r w:rsidRPr="00D34FE1">
        <w:rPr>
          <w:rStyle w:val="Hyperlink"/>
          <w:rFonts w:asciiTheme="minorHAnsi" w:hAnsiTheme="minorHAnsi"/>
        </w:rPr>
        <w:t xml:space="preserve"> or </w:t>
      </w:r>
      <w:r w:rsidRPr="00D34FE1">
        <w:rPr>
          <w:rStyle w:val="Emphasis"/>
          <w:rFonts w:asciiTheme="minorHAnsi" w:hAnsiTheme="minorHAnsi"/>
        </w:rPr>
        <w:t>hybrid nature</w:t>
      </w:r>
      <w:r w:rsidRPr="00D34FE1">
        <w:rPr>
          <w:rStyle w:val="Hyperlink"/>
          <w:rFonts w:asciiTheme="minorHAnsi" w:hAnsiTheme="minorHAnsi"/>
        </w:rPr>
        <w:t xml:space="preserve"> of colonial subjectivity’—which would entail </w:t>
      </w:r>
      <w:r w:rsidRPr="00D34FE1">
        <w:rPr>
          <w:rStyle w:val="Emphasis"/>
          <w:rFonts w:asciiTheme="minorHAnsi" w:hAnsiTheme="minorHAnsi"/>
          <w:highlight w:val="yellow"/>
        </w:rPr>
        <w:t>working beyond</w:t>
      </w:r>
      <w:r w:rsidRPr="00D34FE1">
        <w:rPr>
          <w:rStyle w:val="Emphasis"/>
          <w:rFonts w:asciiTheme="minorHAnsi" w:hAnsiTheme="minorHAnsi"/>
        </w:rPr>
        <w:t xml:space="preserve"> the bounds of absolute </w:t>
      </w:r>
      <w:r w:rsidRPr="00D34FE1">
        <w:rPr>
          <w:rStyle w:val="Emphasis"/>
          <w:rFonts w:asciiTheme="minorHAnsi" w:hAnsiTheme="minorHAnsi"/>
          <w:highlight w:val="yellow"/>
        </w:rPr>
        <w:t>polarity</w:t>
      </w:r>
      <w:r w:rsidRPr="00D34FE1">
        <w:rPr>
          <w:rStyle w:val="Hyperlink"/>
          <w:rFonts w:asciiTheme="minorHAnsi" w:hAnsiTheme="minorHAnsi"/>
        </w:rPr>
        <w:t>—</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disciplined as complicit</w:t>
      </w:r>
      <w:r w:rsidRPr="00D34FE1">
        <w:rPr>
          <w:rStyle w:val="Hyperlink"/>
          <w:rFonts w:asciiTheme="minorHAnsi" w:hAnsiTheme="minorHAnsi"/>
        </w:rPr>
        <w:t xml:space="preserve"> in the settler colonial project itself, </w:t>
      </w:r>
      <w:r w:rsidRPr="00D34FE1">
        <w:rPr>
          <w:rStyle w:val="Hyperlink"/>
          <w:rFonts w:asciiTheme="minorHAnsi" w:hAnsiTheme="minorHAnsi"/>
          <w:highlight w:val="yellow"/>
        </w:rPr>
        <w:t xml:space="preserve">leaving ‘the </w:t>
      </w:r>
      <w:r w:rsidRPr="00D34FE1">
        <w:rPr>
          <w:rStyle w:val="Emphasis"/>
          <w:rFonts w:asciiTheme="minorHAnsi" w:hAnsiTheme="minorHAnsi"/>
          <w:highlight w:val="yellow"/>
        </w:rPr>
        <w:t>only nonassimilationist position</w:t>
      </w:r>
      <w:r w:rsidRPr="00D34FE1">
        <w:rPr>
          <w:rStyle w:val="Hyperlink"/>
          <w:rFonts w:asciiTheme="minorHAnsi" w:hAnsiTheme="minorHAnsi"/>
        </w:rPr>
        <w:t xml:space="preserve"> one that </w:t>
      </w:r>
      <w:r w:rsidRPr="00D34FE1">
        <w:rPr>
          <w:rStyle w:val="Emphasis"/>
          <w:rFonts w:asciiTheme="minorHAnsi" w:hAnsiTheme="minorHAnsi"/>
        </w:rPr>
        <w:t xml:space="preserve">adheres </w:t>
      </w:r>
      <w:r w:rsidRPr="00D34FE1">
        <w:rPr>
          <w:rStyle w:val="Emphasis"/>
          <w:rFonts w:asciiTheme="minorHAnsi" w:hAnsiTheme="minorHAnsi"/>
          <w:highlight w:val="yellow"/>
        </w:rPr>
        <w:t>strictly</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solely</w:t>
      </w:r>
      <w:r w:rsidRPr="00D34FE1">
        <w:rPr>
          <w:rStyle w:val="Hyperlink"/>
          <w:rFonts w:asciiTheme="minorHAnsi" w:hAnsiTheme="minorHAnsi"/>
        </w:rPr>
        <w:t xml:space="preserve"> to a </w:t>
      </w:r>
      <w:r w:rsidRPr="00D34FE1">
        <w:rPr>
          <w:rStyle w:val="Emphasis"/>
          <w:rFonts w:asciiTheme="minorHAnsi" w:hAnsiTheme="minorHAnsi"/>
          <w:highlight w:val="yellow"/>
        </w:rPr>
        <w:t>critique</w:t>
      </w:r>
      <w:r w:rsidRPr="00D34FE1">
        <w:rPr>
          <w:rStyle w:val="Hyperlink"/>
          <w:rFonts w:asciiTheme="minorHAnsi" w:hAnsiTheme="minorHAnsi"/>
        </w:rPr>
        <w:t xml:space="preserve"> of [settler] state discourse’. </w:t>
      </w:r>
      <w:r w:rsidRPr="00D34FE1">
        <w:rPr>
          <w:rStyle w:val="Hyperlink"/>
          <w:rFonts w:asciiTheme="minorHAnsi" w:hAnsiTheme="minorHAnsi"/>
          <w:highlight w:val="yellow"/>
        </w:rPr>
        <w:t>This</w:t>
      </w:r>
      <w:r w:rsidRPr="00D34FE1">
        <w:rPr>
          <w:rStyle w:val="Hyperlink"/>
          <w:rFonts w:asciiTheme="minorHAnsi" w:hAnsiTheme="minorHAnsi"/>
        </w:rPr>
        <w:t xml:space="preserve"> gesture </w:t>
      </w:r>
      <w:r w:rsidRPr="00D34FE1">
        <w:rPr>
          <w:rStyle w:val="Hyperlink"/>
          <w:rFonts w:asciiTheme="minorHAnsi" w:hAnsiTheme="minorHAnsi"/>
          <w:highlight w:val="yellow"/>
        </w:rPr>
        <w:t xml:space="preserve">not only </w:t>
      </w:r>
      <w:r w:rsidRPr="00D34FE1">
        <w:rPr>
          <w:rStyle w:val="Emphasis"/>
          <w:rFonts w:asciiTheme="minorHAnsi" w:hAnsiTheme="minorHAnsi"/>
          <w:highlight w:val="yellow"/>
        </w:rPr>
        <w:t>disallows the possibility of counter-publics</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strategic alliances</w:t>
      </w:r>
      <w:r w:rsidRPr="00D34FE1">
        <w:rPr>
          <w:rStyle w:val="Hyperlink"/>
          <w:rFonts w:asciiTheme="minorHAnsi" w:hAnsiTheme="minorHAnsi"/>
        </w:rPr>
        <w:t xml:space="preserve"> (even limited ones), </w:t>
      </w:r>
      <w:r w:rsidRPr="00D34FE1">
        <w:rPr>
          <w:rStyle w:val="Hyperlink"/>
          <w:rFonts w:asciiTheme="minorHAnsi" w:hAnsiTheme="minorHAnsi"/>
          <w:highlight w:val="yellow"/>
        </w:rPr>
        <w:t>but</w:t>
      </w:r>
      <w:r w:rsidRPr="00D34FE1">
        <w:rPr>
          <w:rStyle w:val="Hyperlink"/>
          <w:rFonts w:asciiTheme="minorHAnsi" w:hAnsiTheme="minorHAnsi"/>
        </w:rPr>
        <w:t xml:space="preserve"> also </w:t>
      </w:r>
      <w:r w:rsidRPr="00D34FE1">
        <w:rPr>
          <w:rStyle w:val="Emphasis"/>
          <w:rFonts w:asciiTheme="minorHAnsi" w:hAnsiTheme="minorHAnsi"/>
          <w:highlight w:val="yellow"/>
        </w:rPr>
        <w:t>comes</w:t>
      </w:r>
      <w:r w:rsidRPr="00D34FE1">
        <w:rPr>
          <w:rStyle w:val="Emphasis"/>
          <w:rFonts w:asciiTheme="minorHAnsi" w:hAnsiTheme="minorHAnsi"/>
        </w:rPr>
        <w:t xml:space="preserve"> dangerously </w:t>
      </w:r>
      <w:r w:rsidRPr="00D34FE1">
        <w:rPr>
          <w:rStyle w:val="Emphasis"/>
          <w:rFonts w:asciiTheme="minorHAnsi" w:hAnsiTheme="minorHAnsi"/>
          <w:highlight w:val="yellow"/>
        </w:rPr>
        <w:t>close</w:t>
      </w:r>
      <w:r w:rsidRPr="00D34FE1">
        <w:rPr>
          <w:rStyle w:val="Hyperlink"/>
          <w:rFonts w:asciiTheme="minorHAnsi" w:hAnsiTheme="minorHAnsi"/>
          <w:highlight w:val="yellow"/>
        </w:rPr>
        <w:t xml:space="preserve"> to ‘</w:t>
      </w:r>
      <w:r w:rsidRPr="00D34FE1">
        <w:rPr>
          <w:rStyle w:val="Emphasis"/>
          <w:rFonts w:asciiTheme="minorHAnsi" w:hAnsiTheme="minorHAnsi"/>
          <w:highlight w:val="yellow"/>
        </w:rPr>
        <w:t>resistance as acquiescence</w:t>
      </w:r>
      <w:r w:rsidRPr="00D34FE1">
        <w:rPr>
          <w:rStyle w:val="Hyperlink"/>
          <w:rFonts w:asciiTheme="minorHAnsi" w:hAnsiTheme="minorHAnsi"/>
          <w:highlight w:val="yellow"/>
        </w:rPr>
        <w:t>’</w:t>
      </w:r>
      <w:r w:rsidRPr="00D34FE1">
        <w:rPr>
          <w:rStyle w:val="Hyperlink"/>
          <w:rFonts w:asciiTheme="minorHAnsi" w:hAnsiTheme="minorHAnsi"/>
        </w:rPr>
        <w:t xml:space="preserve"> insofar as </w:t>
      </w:r>
      <w:r w:rsidRPr="00D34FE1">
        <w:rPr>
          <w:rStyle w:val="Hyperlink"/>
          <w:rFonts w:asciiTheme="minorHAnsi" w:hAnsiTheme="minorHAnsi"/>
          <w:highlight w:val="yellow"/>
        </w:rPr>
        <w:t>the</w:t>
      </w:r>
      <w:r w:rsidRPr="00D34FE1">
        <w:rPr>
          <w:rStyle w:val="Hyperlink"/>
          <w:rFonts w:asciiTheme="minorHAnsi" w:hAnsiTheme="minorHAnsi"/>
        </w:rPr>
        <w:t xml:space="preserve"> settler colonial studies </w:t>
      </w:r>
      <w:r w:rsidRPr="00D34FE1">
        <w:rPr>
          <w:rStyle w:val="Hyperlink"/>
          <w:rFonts w:asciiTheme="minorHAnsi" w:hAnsiTheme="minorHAnsi"/>
          <w:highlight w:val="yellow"/>
        </w:rPr>
        <w:t xml:space="preserve">scholar may </w:t>
      </w:r>
      <w:r w:rsidRPr="00D34FE1">
        <w:rPr>
          <w:rStyle w:val="Emphasis"/>
          <w:rFonts w:asciiTheme="minorHAnsi" w:hAnsiTheme="minorHAnsi"/>
          <w:highlight w:val="yellow"/>
        </w:rPr>
        <w:t>malign the structures</w:t>
      </w:r>
      <w:r w:rsidRPr="00D34FE1">
        <w:rPr>
          <w:rStyle w:val="Emphasis"/>
          <w:rFonts w:asciiTheme="minorHAnsi" w:hAnsiTheme="minorHAnsi"/>
        </w:rPr>
        <w:t xml:space="preserve"> set in play</w:t>
      </w:r>
      <w:r w:rsidRPr="00D34FE1">
        <w:rPr>
          <w:rStyle w:val="Hyperlink"/>
          <w:rFonts w:asciiTheme="minorHAnsi" w:hAnsiTheme="minorHAnsi"/>
        </w:rPr>
        <w:t xml:space="preserve"> by settler colonialism, </w:t>
      </w:r>
      <w:r w:rsidRPr="00D34FE1">
        <w:rPr>
          <w:rStyle w:val="Hyperlink"/>
          <w:rFonts w:asciiTheme="minorHAnsi" w:hAnsiTheme="minorHAnsi"/>
          <w:highlight w:val="yellow"/>
        </w:rPr>
        <w:t xml:space="preserve">but </w:t>
      </w:r>
      <w:r w:rsidRPr="00D34FE1">
        <w:rPr>
          <w:rStyle w:val="Emphasis"/>
          <w:rFonts w:asciiTheme="minorHAnsi" w:hAnsiTheme="minorHAnsi"/>
          <w:highlight w:val="yellow"/>
        </w:rPr>
        <w:t>only from a safe distance</w:t>
      </w:r>
      <w:r w:rsidRPr="00D34FE1">
        <w:rPr>
          <w:rStyle w:val="Emphasis"/>
          <w:rFonts w:asciiTheme="minorHAnsi" w:hAnsiTheme="minorHAnsi"/>
        </w:rPr>
        <w:t xml:space="preserve"> unsullied by the messiness</w:t>
      </w:r>
      <w:r w:rsidRPr="00D34FE1">
        <w:rPr>
          <w:rStyle w:val="Hyperlink"/>
          <w:rFonts w:asciiTheme="minorHAnsi" w:hAnsiTheme="minorHAnsi"/>
        </w:rPr>
        <w:t xml:space="preserve"> of ambivalences and contradictions of settler and Native subjectivities and relations. </w:t>
      </w:r>
      <w:r w:rsidRPr="00D34FE1">
        <w:rPr>
          <w:rStyle w:val="Emphasis"/>
          <w:rFonts w:asciiTheme="minorHAnsi" w:hAnsiTheme="minorHAnsi"/>
          <w:highlight w:val="yellow"/>
        </w:rPr>
        <w:t>Opposition</w:t>
      </w:r>
      <w:r w:rsidRPr="00D34FE1">
        <w:rPr>
          <w:rStyle w:val="Hyperlink"/>
          <w:rFonts w:asciiTheme="minorHAnsi" w:hAnsiTheme="minorHAnsi"/>
          <w:highlight w:val="yellow"/>
        </w:rPr>
        <w:t xml:space="preserve"> is</w:t>
      </w:r>
      <w:r w:rsidRPr="00D34FE1">
        <w:rPr>
          <w:rStyle w:val="Hyperlink"/>
          <w:rFonts w:asciiTheme="minorHAnsi" w:hAnsiTheme="minorHAnsi"/>
        </w:rPr>
        <w:t xml:space="preserve"> thus </w:t>
      </w:r>
      <w:r w:rsidRPr="00D34FE1">
        <w:rPr>
          <w:rStyle w:val="Hyperlink"/>
          <w:rFonts w:asciiTheme="minorHAnsi" w:hAnsiTheme="minorHAnsi"/>
          <w:highlight w:val="yellow"/>
        </w:rPr>
        <w:t xml:space="preserve">left as our </w:t>
      </w:r>
      <w:r w:rsidRPr="00D34FE1">
        <w:rPr>
          <w:rStyle w:val="Emphasis"/>
          <w:rFonts w:asciiTheme="minorHAnsi" w:hAnsiTheme="minorHAnsi"/>
          <w:highlight w:val="yellow"/>
        </w:rPr>
        <w:t>only option</w:t>
      </w:r>
      <w:r w:rsidRPr="00D34FE1">
        <w:rPr>
          <w:rStyle w:val="Hyperlink"/>
          <w:rFonts w:asciiTheme="minorHAnsi" w:hAnsiTheme="minorHAnsi"/>
        </w:rPr>
        <w:t xml:space="preserve">, </w:t>
      </w:r>
      <w:r w:rsidRPr="00D34FE1">
        <w:rPr>
          <w:rStyle w:val="Hyperlink"/>
          <w:rFonts w:asciiTheme="minorHAnsi" w:hAnsiTheme="minorHAnsi"/>
          <w:highlight w:val="yellow"/>
        </w:rPr>
        <w:t>but</w:t>
      </w:r>
      <w:r w:rsidRPr="00D34FE1">
        <w:rPr>
          <w:rFonts w:asciiTheme="minorHAnsi" w:hAnsiTheme="minorHAnsi"/>
          <w:sz w:val="16"/>
        </w:rPr>
        <w:t xml:space="preserve">, as we know from critical anti-colonial and postcolonial scholarship, </w:t>
      </w:r>
      <w:r w:rsidRPr="00D34FE1">
        <w:rPr>
          <w:rStyle w:val="Hyperlink"/>
          <w:rFonts w:asciiTheme="minorHAnsi" w:hAnsiTheme="minorHAnsi"/>
          <w:highlight w:val="yellow"/>
        </w:rPr>
        <w:t>opposition</w:t>
      </w:r>
      <w:r w:rsidRPr="00D34FE1">
        <w:rPr>
          <w:rFonts w:asciiTheme="minorHAnsi" w:hAnsiTheme="minorHAnsi"/>
          <w:sz w:val="16"/>
        </w:rPr>
        <w:t xml:space="preserve"> </w:t>
      </w:r>
      <w:proofErr w:type="gramStart"/>
      <w:r w:rsidRPr="00D34FE1">
        <w:rPr>
          <w:rFonts w:asciiTheme="minorHAnsi" w:hAnsiTheme="minorHAnsi"/>
          <w:sz w:val="16"/>
        </w:rPr>
        <w:t xml:space="preserve">in itself </w:t>
      </w:r>
      <w:r w:rsidRPr="00D34FE1">
        <w:rPr>
          <w:rStyle w:val="Hyperlink"/>
          <w:rFonts w:asciiTheme="minorHAnsi" w:hAnsiTheme="minorHAnsi"/>
          <w:highlight w:val="yellow"/>
        </w:rPr>
        <w:t>is</w:t>
      </w:r>
      <w:proofErr w:type="gramEnd"/>
      <w:r w:rsidRPr="00D34FE1">
        <w:rPr>
          <w:rStyle w:val="Hyperlink"/>
          <w:rFonts w:asciiTheme="minorHAnsi" w:hAnsiTheme="minorHAnsi"/>
          <w:highlight w:val="yellow"/>
        </w:rPr>
        <w:t xml:space="preserve"> </w:t>
      </w:r>
      <w:r w:rsidRPr="00D34FE1">
        <w:rPr>
          <w:rStyle w:val="Emphasis"/>
          <w:rFonts w:asciiTheme="minorHAnsi" w:hAnsiTheme="minorHAnsi"/>
          <w:highlight w:val="yellow"/>
        </w:rPr>
        <w:t>not decolonisation</w:t>
      </w:r>
      <w:r w:rsidRPr="00D34FE1">
        <w:rPr>
          <w:rFonts w:asciiTheme="minorHAnsi" w:hAnsiTheme="minorHAnsi"/>
          <w:sz w:val="16"/>
        </w:rPr>
        <w:t>.</w:t>
      </w:r>
    </w:p>
    <w:bookmarkEnd w:id="10"/>
    <w:p w14:paraId="5A048C46" w14:textId="77777777" w:rsidR="00B10D65" w:rsidRPr="00B55AD5" w:rsidRDefault="00B10D65" w:rsidP="00B10D65"/>
    <w:p w14:paraId="0B5997EC" w14:textId="77777777" w:rsidR="00B10D65" w:rsidRPr="00B10D65" w:rsidRDefault="00B10D65" w:rsidP="00B10D65"/>
    <w:p w14:paraId="3D26861B" w14:textId="77777777" w:rsidR="00B10D65" w:rsidRPr="004C2E60" w:rsidRDefault="00B10D65" w:rsidP="00B10D65">
      <w:pPr>
        <w:pStyle w:val="Heading4"/>
        <w:rPr>
          <w:rFonts w:asciiTheme="minorHAnsi" w:hAnsiTheme="minorHAnsi" w:cstheme="minorHAnsi"/>
        </w:rPr>
      </w:pPr>
      <w:r w:rsidRPr="004C2E60">
        <w:rPr>
          <w:rFonts w:asciiTheme="minorHAnsi" w:hAnsiTheme="minorHAnsi" w:cstheme="minorHAnsi"/>
        </w:rPr>
        <w:t xml:space="preserve">Settler colonialism ought to be viewed as an </w:t>
      </w:r>
      <w:r w:rsidRPr="004C2E60">
        <w:rPr>
          <w:rFonts w:asciiTheme="minorHAnsi" w:hAnsiTheme="minorHAnsi" w:cstheme="minorHAnsi"/>
          <w:u w:val="single"/>
        </w:rPr>
        <w:t>on-going event</w:t>
      </w:r>
      <w:r w:rsidRPr="004C2E60">
        <w:rPr>
          <w:rFonts w:asciiTheme="minorHAnsi" w:hAnsiTheme="minorHAnsi" w:cstheme="minorHAnsi"/>
        </w:rPr>
        <w:t xml:space="preserve">, NOT as a </w:t>
      </w:r>
      <w:r w:rsidRPr="004C2E60">
        <w:rPr>
          <w:rFonts w:asciiTheme="minorHAnsi" w:hAnsiTheme="minorHAnsi" w:cstheme="minorHAnsi"/>
          <w:u w:val="single"/>
        </w:rPr>
        <w:t>structure</w:t>
      </w:r>
      <w:r w:rsidRPr="004C2E60">
        <w:rPr>
          <w:rFonts w:asciiTheme="minorHAnsi" w:hAnsiTheme="minorHAnsi" w:cstheme="minorHAnsi"/>
        </w:rPr>
        <w:t xml:space="preserve"> – their frame </w:t>
      </w:r>
      <w:r w:rsidRPr="004C2E60">
        <w:rPr>
          <w:rFonts w:asciiTheme="minorHAnsi" w:hAnsiTheme="minorHAnsi" w:cstheme="minorHAnsi"/>
          <w:u w:val="single"/>
        </w:rPr>
        <w:t>obscures</w:t>
      </w:r>
      <w:r w:rsidRPr="004C2E60">
        <w:rPr>
          <w:rFonts w:asciiTheme="minorHAnsi" w:hAnsiTheme="minorHAnsi" w:cstheme="minorHAnsi"/>
        </w:rPr>
        <w:t xml:space="preserve"> settler violence and disavows intersectional indigenous struggle. </w:t>
      </w:r>
    </w:p>
    <w:p w14:paraId="09F37EF9" w14:textId="77777777" w:rsidR="00B10D65" w:rsidRPr="004C2E60" w:rsidRDefault="00B10D65" w:rsidP="00B10D65">
      <w:pPr>
        <w:rPr>
          <w:rFonts w:asciiTheme="minorHAnsi" w:hAnsiTheme="minorHAnsi" w:cstheme="minorHAnsi"/>
        </w:rPr>
      </w:pPr>
      <w:r w:rsidRPr="004C2E60">
        <w:rPr>
          <w:rFonts w:asciiTheme="minorHAnsi" w:hAnsiTheme="minorHAnsi" w:cstheme="minorHAnsi"/>
        </w:rPr>
        <w:t xml:space="preserve">Beenash </w:t>
      </w:r>
      <w:r w:rsidRPr="004C2E60">
        <w:rPr>
          <w:rStyle w:val="Style13ptBold"/>
          <w:rFonts w:asciiTheme="minorHAnsi" w:hAnsiTheme="minorHAnsi" w:cstheme="minorHAnsi"/>
        </w:rPr>
        <w:t>Jafri 17</w:t>
      </w:r>
      <w:r w:rsidRPr="004C2E60">
        <w:rPr>
          <w:rFonts w:asciiTheme="minorHAnsi" w:hAnsiTheme="minorHAnsi" w:cstheme="minorHAnsi"/>
        </w:rPr>
        <w:t xml:space="preserve">. Visiting Assistant Professor of American Studies &amp; Gender, Sexuality and Women's Studies at UC Davis. Her research engages critical race, Indigenous, settler colonial and gender and sexuality studies through film and cultural criticism. She has published essays in American Indian Culture and Research Journal, Cultural Studies-Critical Methodologies, and Critical Race and Whiteness Studies, and is currently preparing a manuscript entitled Diasporic Cowboys: Cinematic Entanglements of Race and Settler Colonialism. Spring 2017. “Ongoing Colonial Violence in Settler States.” </w:t>
      </w:r>
      <w:r w:rsidRPr="006A5EBF">
        <w:rPr>
          <w:rFonts w:asciiTheme="minorHAnsi" w:hAnsiTheme="minorHAnsi" w:cstheme="minorHAnsi"/>
        </w:rPr>
        <w:t>https://csalateral.org/issue/6-1/forum-alt-humanities-settler-colonialism-ongoing-violence-jafri/</w:t>
      </w:r>
      <w:r w:rsidRPr="004C2E60">
        <w:rPr>
          <w:rFonts w:asciiTheme="minorHAnsi" w:hAnsiTheme="minorHAnsi" w:cstheme="minorHAnsi"/>
        </w:rPr>
        <w:t>. Emergent Critical Analytics for Alternative Humanities, Issue 6.1 (Spring 2017). DOA: 3-3-2020. kyujin</w:t>
      </w:r>
    </w:p>
    <w:p w14:paraId="5D5ABCAB" w14:textId="592FC1EC" w:rsidR="00B10D65" w:rsidRDefault="00B10D65" w:rsidP="00B10D65">
      <w:pPr>
        <w:rPr>
          <w:rFonts w:asciiTheme="minorHAnsi" w:hAnsiTheme="minorHAnsi" w:cstheme="minorHAnsi"/>
          <w:sz w:val="16"/>
        </w:rPr>
      </w:pPr>
      <w:r w:rsidRPr="004C2E60">
        <w:rPr>
          <w:rFonts w:asciiTheme="minorHAnsi" w:hAnsiTheme="minorHAnsi" w:cstheme="minorHAnsi"/>
          <w:sz w:val="16"/>
        </w:rPr>
        <w:t xml:space="preserve">In this post, I extend J. Kēhaulani Kauanui’s incisive Lateral essay on the analytic of settler colonialism. Kauanui’s discussion underscores implications of understanding settler colonialism as a structure, rather than an event, while insisting on the centrality of indigeneity to discussions of settler colonialism.1 In line with that discussion, I reflect here on my own introduction to, and relationship with, settler colonial studies, offering an alternate trajectory and context for this work that makes visible some of the distinct stakes for those of us who are engaged in queer/feminist of color and decolonizing research and activism. I outline some of the distinctions between early work on ongoing colonialism by critical race and Native feminist scholars that preceded the institutionalized formation of settler colonial studies, while also distinguishing </w:t>
      </w:r>
      <w:proofErr w:type="gramStart"/>
      <w:r w:rsidRPr="004C2E60">
        <w:rPr>
          <w:rFonts w:asciiTheme="minorHAnsi" w:hAnsiTheme="minorHAnsi" w:cstheme="minorHAnsi"/>
          <w:sz w:val="16"/>
        </w:rPr>
        <w:t>both of these</w:t>
      </w:r>
      <w:proofErr w:type="gramEnd"/>
      <w:r w:rsidRPr="004C2E60">
        <w:rPr>
          <w:rFonts w:asciiTheme="minorHAnsi" w:hAnsiTheme="minorHAnsi" w:cstheme="minorHAnsi"/>
          <w:sz w:val="16"/>
        </w:rPr>
        <w:t xml:space="preserve"> from the approaches found in Indigenous Studies. For fellow scholars engaged in settler colonial studies, I emphasize the significance of developing scholarship that is invested in addressing entangled forms of racialized and colonial violence, rather than reproducing fields or disciplines. When I began a project on coalition building between Indigenous peoples and people of color as an MA student in Canada in 2005, “settler colonial studies” was not yet established as a field. However, I was able to draw on the work of scholars such as Bonita Lawrence, Enakshi Dua, Sherene Razack, Patricia Monture and Lee Maracle to speak of ongoing colonial violence in white settler societies. Maracle’s I Am Woman develops an early Native feminist framework through an account of everyday colonialism and its gendered intersections; Monture’s Journeying Forward presents a critique of the notion of self-determination, arguing instead for the independence of First Nations; Lawrence’s Real Indian and Others situates the tensions surrounding “mixed-blood” Natives in terms of the Canadian Indian Act, which regulates Indigenous identity and access to treaty rights; Lawrence’s highly provocative essay, co-written with Enakshi Dua, “Decolonizing Antiracism,” argues that theories of race, diaspora, and postcoloniality, along with antiracism activism, reproduce the colonial discourses and ideologies of settler states; Razack’s edited collection, Race, Space and the Law draws on critical race and gender studies to examine the spatial violence of white settler societies.2 Maracle and Monture do not use the language of “settlers,” “settler-colonials,” or “settler state.” Razack, Lawrence, and Dua use these terms primarily to describe the patterns of capitalist development that are particular to the US, Canada, Australia, and New Zealand: White settlement of these lands required the erasure and displacement of Indigenous peoples and claims to land, and the exploitation of labor of people of color to develop that land.3 Though Lawrence, Dua, and Razack respectively speak of colonization as being upheld and supported by settler states, they also implicitly make a subtle distinction between the settler state and colonization: the settler state had colonizing imperatives that were historically and geographically specific—because colonization facilitated settlement—but those colonizing imperatives were not necessarily identified as a unique form of colonization. </w:t>
      </w:r>
      <w:r w:rsidRPr="004C2E60">
        <w:rPr>
          <w:rStyle w:val="StyleUnderline"/>
          <w:rFonts w:asciiTheme="minorHAnsi" w:hAnsiTheme="minorHAnsi" w:cstheme="minorHAnsi"/>
        </w:rPr>
        <w:t>Take</w:t>
      </w:r>
      <w:r w:rsidRPr="004C2E60">
        <w:rPr>
          <w:rFonts w:asciiTheme="minorHAnsi" w:hAnsiTheme="minorHAnsi" w:cstheme="minorHAnsi"/>
          <w:sz w:val="16"/>
        </w:rPr>
        <w:t xml:space="preserve">, for example, </w:t>
      </w:r>
      <w:r w:rsidRPr="004C2E60">
        <w:rPr>
          <w:rStyle w:val="StyleUnderline"/>
          <w:rFonts w:asciiTheme="minorHAnsi" w:hAnsiTheme="minorHAnsi" w:cstheme="minorHAnsi"/>
        </w:rPr>
        <w:t xml:space="preserve">Razack’s definition of a </w:t>
      </w:r>
      <w:r w:rsidRPr="004C2E60">
        <w:rPr>
          <w:rStyle w:val="Emphasis"/>
          <w:rFonts w:asciiTheme="minorHAnsi" w:hAnsiTheme="minorHAnsi" w:cstheme="minorHAnsi"/>
        </w:rPr>
        <w:t>white settler society</w:t>
      </w:r>
      <w:r w:rsidRPr="004C2E60">
        <w:rPr>
          <w:rFonts w:asciiTheme="minorHAnsi" w:hAnsiTheme="minorHAnsi" w:cstheme="minorHAnsi"/>
          <w:sz w:val="16"/>
        </w:rPr>
        <w:t xml:space="preserve">, from the introduction to her 2002 edited collection, Race, Space, and the Law: </w:t>
      </w:r>
      <w:r w:rsidRPr="004C2E60">
        <w:rPr>
          <w:rStyle w:val="StyleUnderline"/>
          <w:rFonts w:asciiTheme="minorHAnsi" w:hAnsiTheme="minorHAnsi" w:cstheme="minorHAnsi"/>
        </w:rPr>
        <w:t>A white settler society is</w:t>
      </w:r>
      <w:r w:rsidRPr="004C2E60">
        <w:rPr>
          <w:rFonts w:asciiTheme="minorHAnsi" w:hAnsiTheme="minorHAnsi" w:cstheme="minorHAnsi"/>
          <w:sz w:val="16"/>
        </w:rPr>
        <w:t xml:space="preserve"> one </w:t>
      </w:r>
      <w:r w:rsidRPr="004C2E60">
        <w:rPr>
          <w:rStyle w:val="StyleUnderline"/>
          <w:rFonts w:asciiTheme="minorHAnsi" w:hAnsiTheme="minorHAnsi" w:cstheme="minorHAnsi"/>
        </w:rPr>
        <w:t xml:space="preserve">established by </w:t>
      </w:r>
      <w:r w:rsidRPr="004C2E60">
        <w:rPr>
          <w:rStyle w:val="Emphasis"/>
          <w:rFonts w:asciiTheme="minorHAnsi" w:hAnsiTheme="minorHAnsi" w:cstheme="minorHAnsi"/>
        </w:rPr>
        <w:t>Europeans</w:t>
      </w:r>
      <w:r w:rsidRPr="004C2E60">
        <w:rPr>
          <w:rStyle w:val="StyleUnderline"/>
          <w:rFonts w:asciiTheme="minorHAnsi" w:hAnsiTheme="minorHAnsi" w:cstheme="minorHAnsi"/>
        </w:rPr>
        <w:t xml:space="preserve"> on </w:t>
      </w:r>
      <w:r w:rsidRPr="004C2E60">
        <w:rPr>
          <w:rStyle w:val="Emphasis"/>
          <w:rFonts w:asciiTheme="minorHAnsi" w:hAnsiTheme="minorHAnsi" w:cstheme="minorHAnsi"/>
        </w:rPr>
        <w:t>non-European soil</w:t>
      </w:r>
      <w:r w:rsidRPr="004C2E60">
        <w:rPr>
          <w:rFonts w:asciiTheme="minorHAnsi" w:hAnsiTheme="minorHAnsi" w:cstheme="minorHAnsi"/>
          <w:sz w:val="16"/>
        </w:rPr>
        <w:t xml:space="preserve">. Its </w:t>
      </w:r>
      <w:r w:rsidRPr="004C2E60">
        <w:rPr>
          <w:rStyle w:val="StyleUnderline"/>
          <w:rFonts w:asciiTheme="minorHAnsi" w:hAnsiTheme="minorHAnsi" w:cstheme="minorHAnsi"/>
        </w:rPr>
        <w:t xml:space="preserve">origins lie in the </w:t>
      </w:r>
      <w:r w:rsidRPr="004C2E60">
        <w:rPr>
          <w:rStyle w:val="Emphasis"/>
          <w:rFonts w:asciiTheme="minorHAnsi" w:hAnsiTheme="minorHAnsi" w:cstheme="minorHAnsi"/>
        </w:rPr>
        <w:t>dispossession</w:t>
      </w:r>
      <w:r w:rsidRPr="004C2E60">
        <w:rPr>
          <w:rStyle w:val="StyleUnderline"/>
          <w:rFonts w:asciiTheme="minorHAnsi" w:hAnsiTheme="minorHAnsi" w:cstheme="minorHAnsi"/>
        </w:rPr>
        <w:t xml:space="preserve"> and</w:t>
      </w:r>
      <w:r w:rsidRPr="004C2E60">
        <w:rPr>
          <w:rFonts w:asciiTheme="minorHAnsi" w:hAnsiTheme="minorHAnsi" w:cstheme="minorHAnsi"/>
          <w:sz w:val="16"/>
        </w:rPr>
        <w:t xml:space="preserve"> near </w:t>
      </w:r>
      <w:r w:rsidRPr="004C2E60">
        <w:rPr>
          <w:rStyle w:val="Emphasis"/>
          <w:rFonts w:asciiTheme="minorHAnsi" w:hAnsiTheme="minorHAnsi" w:cstheme="minorHAnsi"/>
        </w:rPr>
        <w:t>extermination</w:t>
      </w:r>
      <w:r w:rsidRPr="004C2E60">
        <w:rPr>
          <w:rStyle w:val="StyleUnderline"/>
          <w:rFonts w:asciiTheme="minorHAnsi" w:hAnsiTheme="minorHAnsi" w:cstheme="minorHAnsi"/>
        </w:rPr>
        <w:t xml:space="preserve"> of Indigenous populations</w:t>
      </w:r>
      <w:r w:rsidRPr="004C2E60">
        <w:rPr>
          <w:rFonts w:asciiTheme="minorHAnsi" w:hAnsiTheme="minorHAnsi" w:cstheme="minorHAnsi"/>
          <w:sz w:val="16"/>
        </w:rPr>
        <w:t xml:space="preserve"> by the conquering Europeans. As it evolves, </w:t>
      </w:r>
      <w:r w:rsidRPr="004C2E60">
        <w:rPr>
          <w:rStyle w:val="StyleUnderline"/>
          <w:rFonts w:asciiTheme="minorHAnsi" w:hAnsiTheme="minorHAnsi" w:cstheme="minorHAnsi"/>
        </w:rPr>
        <w:t xml:space="preserve">a white settler society continues to be </w:t>
      </w:r>
      <w:r w:rsidRPr="004C2E60">
        <w:rPr>
          <w:rStyle w:val="Emphasis"/>
          <w:rFonts w:asciiTheme="minorHAnsi" w:hAnsiTheme="minorHAnsi" w:cstheme="minorHAnsi"/>
        </w:rPr>
        <w:t>structured by</w:t>
      </w:r>
      <w:r w:rsidRPr="004C2E60">
        <w:rPr>
          <w:rFonts w:asciiTheme="minorHAnsi" w:hAnsiTheme="minorHAnsi" w:cstheme="minorHAnsi"/>
          <w:sz w:val="16"/>
        </w:rPr>
        <w:t xml:space="preserve"> a </w:t>
      </w:r>
      <w:r w:rsidRPr="004C2E60">
        <w:rPr>
          <w:rStyle w:val="Emphasis"/>
          <w:rFonts w:asciiTheme="minorHAnsi" w:hAnsiTheme="minorHAnsi" w:cstheme="minorHAnsi"/>
        </w:rPr>
        <w:t>racial hierarchy</w:t>
      </w:r>
      <w:r w:rsidRPr="004C2E60">
        <w:rPr>
          <w:rFonts w:asciiTheme="minorHAnsi" w:hAnsiTheme="minorHAnsi" w:cstheme="minorHAnsi"/>
          <w:sz w:val="16"/>
        </w:rPr>
        <w:t xml:space="preserve">. In the national mythologies of such societies, it is believed that white people came first and that it is they who principally developed the land; Aboriginal peoples are presumed to be mostly dead or assimilated. European settlers thus become the original inhabitants and the group most entitled to the fruits of citizenship. </w:t>
      </w:r>
      <w:r w:rsidRPr="00FC4673">
        <w:rPr>
          <w:rStyle w:val="StyleUnderline"/>
          <w:rFonts w:asciiTheme="minorHAnsi" w:hAnsiTheme="minorHAnsi" w:cstheme="minorHAnsi"/>
          <w:highlight w:val="cyan"/>
        </w:rPr>
        <w:t>A</w:t>
      </w:r>
      <w:r w:rsidRPr="004C2E60">
        <w:rPr>
          <w:rStyle w:val="StyleUnderline"/>
          <w:rFonts w:asciiTheme="minorHAnsi" w:hAnsiTheme="minorHAnsi" w:cstheme="minorHAnsi"/>
        </w:rPr>
        <w:t xml:space="preserve"> quintessential </w:t>
      </w:r>
      <w:r w:rsidRPr="00FC4673">
        <w:rPr>
          <w:rStyle w:val="StyleUnderline"/>
          <w:rFonts w:asciiTheme="minorHAnsi" w:hAnsiTheme="minorHAnsi" w:cstheme="minorHAnsi"/>
          <w:highlight w:val="cyan"/>
        </w:rPr>
        <w:t>feature of</w:t>
      </w:r>
      <w:r w:rsidRPr="004C2E60">
        <w:rPr>
          <w:rStyle w:val="StyleUnderline"/>
          <w:rFonts w:asciiTheme="minorHAnsi" w:hAnsiTheme="minorHAnsi" w:cstheme="minorHAnsi"/>
        </w:rPr>
        <w:t xml:space="preserve"> white </w:t>
      </w:r>
      <w:r w:rsidRPr="00FC4673">
        <w:rPr>
          <w:rStyle w:val="StyleUnderline"/>
          <w:rFonts w:asciiTheme="minorHAnsi" w:hAnsiTheme="minorHAnsi" w:cstheme="minorHAnsi"/>
          <w:highlight w:val="cyan"/>
        </w:rPr>
        <w:t>settler mythologies is</w:t>
      </w:r>
      <w:r w:rsidRPr="004C2E60">
        <w:rPr>
          <w:rFonts w:asciiTheme="minorHAnsi" w:hAnsiTheme="minorHAnsi" w:cstheme="minorHAnsi"/>
          <w:sz w:val="16"/>
        </w:rPr>
        <w:t xml:space="preserve">, therefore, </w:t>
      </w:r>
      <w:r w:rsidRPr="004C2E60">
        <w:rPr>
          <w:rStyle w:val="StyleUnderline"/>
          <w:rFonts w:asciiTheme="minorHAnsi" w:hAnsiTheme="minorHAnsi" w:cstheme="minorHAnsi"/>
        </w:rPr>
        <w:t xml:space="preserve">the </w:t>
      </w:r>
      <w:r w:rsidRPr="00FC4673">
        <w:rPr>
          <w:rStyle w:val="Emphasis"/>
          <w:rFonts w:asciiTheme="minorHAnsi" w:hAnsiTheme="minorHAnsi" w:cstheme="minorHAnsi"/>
          <w:highlight w:val="cyan"/>
        </w:rPr>
        <w:t>disavowal</w:t>
      </w:r>
      <w:r w:rsidRPr="00FC4673">
        <w:rPr>
          <w:rStyle w:val="StyleUnderline"/>
          <w:rFonts w:asciiTheme="minorHAnsi" w:hAnsiTheme="minorHAnsi" w:cstheme="minorHAnsi"/>
          <w:highlight w:val="cyan"/>
        </w:rPr>
        <w:t xml:space="preserve"> of</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conquest</w:t>
      </w:r>
      <w:r w:rsidRPr="004C2E60">
        <w:rPr>
          <w:rStyle w:val="StyleUnderline"/>
          <w:rFonts w:asciiTheme="minorHAnsi" w:hAnsiTheme="minorHAnsi" w:cstheme="minorHAnsi"/>
        </w:rPr>
        <w:t>, genocide, slavery, and</w:t>
      </w:r>
      <w:r w:rsidRPr="004C2E60">
        <w:rPr>
          <w:rFonts w:asciiTheme="minorHAnsi" w:hAnsiTheme="minorHAnsi" w:cstheme="minorHAnsi"/>
          <w:sz w:val="16"/>
        </w:rPr>
        <w:t xml:space="preserve"> the </w:t>
      </w:r>
      <w:r w:rsidRPr="004C2E60">
        <w:rPr>
          <w:rStyle w:val="StyleUnderline"/>
          <w:rFonts w:asciiTheme="minorHAnsi" w:hAnsiTheme="minorHAnsi" w:cstheme="minorHAnsi"/>
        </w:rPr>
        <w:t xml:space="preserve">exploitation of the labour of </w:t>
      </w:r>
      <w:r w:rsidRPr="004C2E60">
        <w:rPr>
          <w:rStyle w:val="Emphasis"/>
          <w:rFonts w:asciiTheme="minorHAnsi" w:hAnsiTheme="minorHAnsi" w:cstheme="minorHAnsi"/>
        </w:rPr>
        <w:t>peoples of colour</w:t>
      </w:r>
      <w:r w:rsidRPr="004C2E60">
        <w:rPr>
          <w:rFonts w:asciiTheme="minorHAnsi" w:hAnsiTheme="minorHAnsi" w:cstheme="minorHAnsi"/>
          <w:sz w:val="16"/>
        </w:rPr>
        <w:t xml:space="preserve">. In North America, it is still the case that </w:t>
      </w:r>
      <w:r w:rsidRPr="004C2E60">
        <w:rPr>
          <w:rStyle w:val="Emphasis"/>
          <w:rFonts w:asciiTheme="minorHAnsi" w:hAnsiTheme="minorHAnsi" w:cstheme="minorHAnsi"/>
        </w:rPr>
        <w:t>European</w:t>
      </w:r>
      <w:r w:rsidRPr="004C2E60">
        <w:rPr>
          <w:rStyle w:val="StyleUnderline"/>
          <w:rFonts w:asciiTheme="minorHAnsi" w:hAnsiTheme="minorHAnsi" w:cstheme="minorHAnsi"/>
        </w:rPr>
        <w:t xml:space="preserve"> conquest and colonization are</w:t>
      </w:r>
      <w:r w:rsidRPr="004C2E60">
        <w:rPr>
          <w:rFonts w:asciiTheme="minorHAnsi" w:hAnsiTheme="minorHAnsi" w:cstheme="minorHAnsi"/>
          <w:sz w:val="16"/>
        </w:rPr>
        <w:t xml:space="preserve"> often </w:t>
      </w:r>
      <w:r w:rsidRPr="004C2E60">
        <w:rPr>
          <w:rStyle w:val="Emphasis"/>
          <w:rFonts w:asciiTheme="minorHAnsi" w:hAnsiTheme="minorHAnsi" w:cstheme="minorHAnsi"/>
        </w:rPr>
        <w:t>denied</w:t>
      </w:r>
      <w:r w:rsidRPr="004C2E60">
        <w:rPr>
          <w:rFonts w:asciiTheme="minorHAnsi" w:hAnsiTheme="minorHAnsi" w:cstheme="minorHAnsi"/>
          <w:sz w:val="16"/>
        </w:rPr>
        <w:t xml:space="preserve">, largely through the fantasy that North America was peacefully settled and not colonized.4 Though her definition flattens some of the distinct histories of the US and Canada—including the differences in nation and state formation resulting from an economy organized through chattel slavery in the US—Razack importantly centralizes the violence of conquest, and its subsequent disavowals, in this definition of a white settler society. </w:t>
      </w:r>
      <w:r w:rsidRPr="004C2E60">
        <w:rPr>
          <w:rStyle w:val="StyleUnderline"/>
          <w:rFonts w:asciiTheme="minorHAnsi" w:hAnsiTheme="minorHAnsi" w:cstheme="minorHAnsi"/>
        </w:rPr>
        <w:t xml:space="preserve">For her, </w:t>
      </w:r>
      <w:r w:rsidRPr="00FC4673">
        <w:rPr>
          <w:rStyle w:val="StyleUnderline"/>
          <w:rFonts w:asciiTheme="minorHAnsi" w:hAnsiTheme="minorHAnsi" w:cstheme="minorHAnsi"/>
          <w:highlight w:val="cyan"/>
        </w:rPr>
        <w:t>what characterizes this</w:t>
      </w:r>
      <w:r w:rsidRPr="004C2E60">
        <w:rPr>
          <w:rStyle w:val="StyleUnderline"/>
          <w:rFonts w:asciiTheme="minorHAnsi" w:hAnsiTheme="minorHAnsi" w:cstheme="minorHAnsi"/>
        </w:rPr>
        <w:t xml:space="preserve"> society </w:t>
      </w:r>
      <w:r w:rsidRPr="00FC4673">
        <w:rPr>
          <w:rStyle w:val="StyleUnderline"/>
          <w:rFonts w:asciiTheme="minorHAnsi" w:hAnsiTheme="minorHAnsi" w:cstheme="minorHAnsi"/>
          <w:highlight w:val="cyan"/>
        </w:rPr>
        <w:t>is</w:t>
      </w:r>
      <w:r w:rsidRPr="004C2E60">
        <w:rPr>
          <w:rFonts w:asciiTheme="minorHAnsi" w:hAnsiTheme="minorHAnsi" w:cstheme="minorHAnsi"/>
          <w:sz w:val="16"/>
        </w:rPr>
        <w:t xml:space="preserve"> not that colonialism is “a structure, not an event,”5 but </w:t>
      </w:r>
      <w:r w:rsidRPr="004C2E60">
        <w:rPr>
          <w:rStyle w:val="StyleUnderline"/>
          <w:rFonts w:asciiTheme="minorHAnsi" w:hAnsiTheme="minorHAnsi" w:cstheme="minorHAnsi"/>
        </w:rPr>
        <w:t xml:space="preserve">that colonialism is </w:t>
      </w:r>
      <w:r w:rsidRPr="00FC4673">
        <w:rPr>
          <w:rStyle w:val="StyleUnderline"/>
          <w:rFonts w:asciiTheme="minorHAnsi" w:hAnsiTheme="minorHAnsi" w:cstheme="minorHAnsi"/>
          <w:highlight w:val="cyan"/>
        </w:rPr>
        <w:t>the</w:t>
      </w:r>
      <w:r w:rsidRPr="004C2E60">
        <w:rPr>
          <w:rFonts w:asciiTheme="minorHAnsi" w:hAnsiTheme="minorHAnsi" w:cstheme="minorHAnsi"/>
          <w:sz w:val="16"/>
        </w:rPr>
        <w:t xml:space="preserve"> continued </w:t>
      </w:r>
      <w:r w:rsidRPr="00FC4673">
        <w:rPr>
          <w:rStyle w:val="Emphasis"/>
          <w:rFonts w:asciiTheme="minorHAnsi" w:hAnsiTheme="minorHAnsi" w:cstheme="minorHAnsi"/>
          <w:highlight w:val="cyan"/>
        </w:rPr>
        <w:t>repetition</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of</w:t>
      </w:r>
      <w:r w:rsidRPr="004C2E60">
        <w:rPr>
          <w:rStyle w:val="StyleUnderline"/>
          <w:rFonts w:asciiTheme="minorHAnsi" w:hAnsiTheme="minorHAnsi" w:cstheme="minorHAnsi"/>
        </w:rPr>
        <w:t xml:space="preserve"> </w:t>
      </w:r>
      <w:r w:rsidRPr="004C2E60">
        <w:rPr>
          <w:rStyle w:val="Emphasis"/>
          <w:rFonts w:asciiTheme="minorHAnsi" w:hAnsiTheme="minorHAnsi" w:cstheme="minorHAnsi"/>
        </w:rPr>
        <w:t xml:space="preserve">colonial </w:t>
      </w:r>
      <w:r w:rsidRPr="00FC4673">
        <w:rPr>
          <w:rStyle w:val="Emphasis"/>
          <w:rFonts w:asciiTheme="minorHAnsi" w:hAnsiTheme="minorHAnsi" w:cstheme="minorHAnsi"/>
          <w:highlight w:val="cyan"/>
        </w:rPr>
        <w:t>violence</w:t>
      </w:r>
      <w:r w:rsidRPr="004C2E60">
        <w:rPr>
          <w:rStyle w:val="StyleUnderline"/>
          <w:rFonts w:asciiTheme="minorHAnsi" w:hAnsiTheme="minorHAnsi" w:cstheme="minorHAnsi"/>
        </w:rPr>
        <w:t xml:space="preserve">, or of the </w:t>
      </w:r>
      <w:r w:rsidRPr="004C2E60">
        <w:rPr>
          <w:rStyle w:val="Emphasis"/>
          <w:rFonts w:asciiTheme="minorHAnsi" w:hAnsiTheme="minorHAnsi" w:cstheme="minorHAnsi"/>
        </w:rPr>
        <w:t>colonizer/colonized relationship</w:t>
      </w:r>
      <w:r w:rsidRPr="004C2E60">
        <w:rPr>
          <w:rFonts w:asciiTheme="minorHAnsi" w:hAnsiTheme="minorHAnsi" w:cstheme="minorHAnsi"/>
          <w:sz w:val="16"/>
        </w:rPr>
        <w:t xml:space="preserve">. In the same edited collection, Razack’s essay on the murder of Saulteaux woman Pamela George exemplifies this approach as she argues how both the murder and subsequent trial discursively and materially repeated and affirmed colonial violence.6 </w:t>
      </w:r>
      <w:r w:rsidRPr="004C2E60">
        <w:rPr>
          <w:rStyle w:val="StyleUnderline"/>
          <w:rFonts w:asciiTheme="minorHAnsi" w:hAnsiTheme="minorHAnsi" w:cstheme="minorHAnsi"/>
        </w:rPr>
        <w:t xml:space="preserve">When settler colonial studies became </w:t>
      </w:r>
      <w:r w:rsidRPr="004C2E60">
        <w:rPr>
          <w:rStyle w:val="Emphasis"/>
          <w:rFonts w:asciiTheme="minorHAnsi" w:hAnsiTheme="minorHAnsi" w:cstheme="minorHAnsi"/>
        </w:rPr>
        <w:t>institutionalized</w:t>
      </w:r>
      <w:r w:rsidRPr="004C2E60">
        <w:rPr>
          <w:rFonts w:asciiTheme="minorHAnsi" w:hAnsiTheme="minorHAnsi" w:cstheme="minorHAnsi"/>
          <w:sz w:val="16"/>
        </w:rPr>
        <w:t xml:space="preserve"> through Lorenzo Veracini’s introductory text, Settler Colonialism: A Theoretical Overview (2010), and the inaugural issue of Settler Colonial Studies (2011), I simultaneously excited at the generative possibilities this work opened up for supporting the work </w:t>
      </w:r>
      <w:r w:rsidRPr="00FC4673">
        <w:rPr>
          <w:rStyle w:val="StyleUnderline"/>
          <w:rFonts w:asciiTheme="minorHAnsi" w:hAnsiTheme="minorHAnsi" w:cstheme="minorHAnsi"/>
          <w:highlight w:val="cyan"/>
        </w:rPr>
        <w:t>I was</w:t>
      </w:r>
      <w:r w:rsidRPr="004C2E60">
        <w:rPr>
          <w:rFonts w:asciiTheme="minorHAnsi" w:hAnsiTheme="minorHAnsi" w:cstheme="minorHAnsi"/>
          <w:sz w:val="16"/>
        </w:rPr>
        <w:t xml:space="preserve"> already doing, and </w:t>
      </w:r>
      <w:r w:rsidRPr="00FC4673">
        <w:rPr>
          <w:rStyle w:val="StyleUnderline"/>
          <w:rFonts w:asciiTheme="minorHAnsi" w:hAnsiTheme="minorHAnsi" w:cstheme="minorHAnsi"/>
          <w:highlight w:val="cyan"/>
        </w:rPr>
        <w:t>perplexed by the</w:t>
      </w:r>
      <w:r w:rsidRPr="004C2E60">
        <w:rPr>
          <w:rFonts w:asciiTheme="minorHAnsi" w:hAnsiTheme="minorHAnsi" w:cstheme="minorHAnsi"/>
          <w:sz w:val="16"/>
        </w:rPr>
        <w:t xml:space="preserve"> “newness” and seemingly </w:t>
      </w:r>
      <w:r w:rsidRPr="00FC4673">
        <w:rPr>
          <w:rStyle w:val="Emphasis"/>
          <w:rFonts w:asciiTheme="minorHAnsi" w:hAnsiTheme="minorHAnsi" w:cstheme="minorHAnsi"/>
          <w:highlight w:val="cyan"/>
        </w:rPr>
        <w:t>sudden declarations</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of</w:t>
      </w:r>
      <w:r w:rsidRPr="004C2E60">
        <w:rPr>
          <w:rStyle w:val="StyleUnderline"/>
          <w:rFonts w:asciiTheme="minorHAnsi" w:hAnsiTheme="minorHAnsi" w:cstheme="minorHAnsi"/>
        </w:rPr>
        <w:t xml:space="preserve"> the </w:t>
      </w:r>
      <w:r w:rsidRPr="00FC4673">
        <w:rPr>
          <w:rStyle w:val="StyleUnderline"/>
          <w:rFonts w:asciiTheme="minorHAnsi" w:hAnsiTheme="minorHAnsi" w:cstheme="minorHAnsi"/>
          <w:highlight w:val="cyan"/>
        </w:rPr>
        <w:t>contours of the field,</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given that</w:t>
      </w:r>
      <w:r w:rsidRPr="004C2E60">
        <w:rPr>
          <w:rFonts w:asciiTheme="minorHAnsi" w:hAnsiTheme="minorHAnsi" w:cstheme="minorHAnsi"/>
          <w:sz w:val="16"/>
        </w:rPr>
        <w:t xml:space="preserve"> my </w:t>
      </w:r>
      <w:r w:rsidRPr="004C2E60">
        <w:rPr>
          <w:rStyle w:val="StyleUnderline"/>
          <w:rFonts w:asciiTheme="minorHAnsi" w:hAnsiTheme="minorHAnsi" w:cstheme="minorHAnsi"/>
        </w:rPr>
        <w:t xml:space="preserve">primary </w:t>
      </w:r>
      <w:r w:rsidRPr="00FC4673">
        <w:rPr>
          <w:rStyle w:val="StyleUnderline"/>
          <w:rFonts w:asciiTheme="minorHAnsi" w:hAnsiTheme="minorHAnsi" w:cstheme="minorHAnsi"/>
          <w:highlight w:val="cyan"/>
        </w:rPr>
        <w:t>points of engagement were</w:t>
      </w:r>
      <w:r w:rsidRPr="004C2E60">
        <w:rPr>
          <w:rFonts w:asciiTheme="minorHAnsi" w:hAnsiTheme="minorHAnsi" w:cstheme="minorHAnsi"/>
          <w:sz w:val="16"/>
        </w:rPr>
        <w:t xml:space="preserve"> located </w:t>
      </w:r>
      <w:r w:rsidRPr="00FC4673">
        <w:rPr>
          <w:rStyle w:val="StyleUnderline"/>
          <w:rFonts w:asciiTheme="minorHAnsi" w:hAnsiTheme="minorHAnsi" w:cstheme="minorHAnsi"/>
          <w:highlight w:val="cyan"/>
        </w:rPr>
        <w:t>in</w:t>
      </w:r>
      <w:r w:rsidRPr="004C2E60">
        <w:rPr>
          <w:rStyle w:val="StyleUnderline"/>
          <w:rFonts w:asciiTheme="minorHAnsi" w:hAnsiTheme="minorHAnsi" w:cstheme="minorHAnsi"/>
        </w:rPr>
        <w:t xml:space="preserve"> critical race and </w:t>
      </w:r>
      <w:r w:rsidRPr="00FC4673">
        <w:rPr>
          <w:rStyle w:val="Emphasis"/>
          <w:rFonts w:asciiTheme="minorHAnsi" w:hAnsiTheme="minorHAnsi" w:cstheme="minorHAnsi"/>
          <w:highlight w:val="cyan"/>
        </w:rPr>
        <w:t>Indigenous Studies</w:t>
      </w:r>
      <w:r w:rsidRPr="004C2E60">
        <w:rPr>
          <w:rFonts w:asciiTheme="minorHAnsi" w:hAnsiTheme="minorHAnsi" w:cstheme="minorHAnsi"/>
          <w:sz w:val="16"/>
        </w:rPr>
        <w:t xml:space="preserve">.7 </w:t>
      </w:r>
      <w:r w:rsidRPr="004C2E60">
        <w:rPr>
          <w:rStyle w:val="StyleUnderline"/>
          <w:rFonts w:asciiTheme="minorHAnsi" w:hAnsiTheme="minorHAnsi" w:cstheme="minorHAnsi"/>
        </w:rPr>
        <w:t xml:space="preserve">I had begun this work with a clear premise: that </w:t>
      </w:r>
      <w:r w:rsidRPr="00FC4673">
        <w:rPr>
          <w:rStyle w:val="Emphasis"/>
          <w:rFonts w:asciiTheme="minorHAnsi" w:hAnsiTheme="minorHAnsi" w:cstheme="minorHAnsi"/>
          <w:highlight w:val="cyan"/>
        </w:rPr>
        <w:t>colonization is ongoing</w:t>
      </w:r>
      <w:r w:rsidRPr="004C2E60">
        <w:rPr>
          <w:rFonts w:asciiTheme="minorHAnsi" w:hAnsiTheme="minorHAnsi" w:cstheme="minorHAnsi"/>
          <w:sz w:val="16"/>
        </w:rPr>
        <w:t xml:space="preserve">. Subsequently, the questions framing my work included: What does ongoing colonization look like? How does it manifest? How do </w:t>
      </w:r>
      <w:proofErr w:type="gramStart"/>
      <w:r w:rsidRPr="004C2E60">
        <w:rPr>
          <w:rFonts w:asciiTheme="minorHAnsi" w:hAnsiTheme="minorHAnsi" w:cstheme="minorHAnsi"/>
          <w:sz w:val="16"/>
        </w:rPr>
        <w:t>particular institutions</w:t>
      </w:r>
      <w:proofErr w:type="gramEnd"/>
      <w:r w:rsidRPr="004C2E60">
        <w:rPr>
          <w:rFonts w:asciiTheme="minorHAnsi" w:hAnsiTheme="minorHAnsi" w:cstheme="minorHAnsi"/>
          <w:sz w:val="16"/>
        </w:rPr>
        <w:t xml:space="preserve">, discourses, ideologies, and groups perpetuate colonization? This was a very different project than, say, describing what settler colonialism looked like. The starting point was that the violence affecting Indigenous peoples was historically constituted and perpetuated by legal and cultural discourses. The intellectual, political, and ethical commitments were to confront that violence, rather than to better understand settler colonialism per se. At the same time, the establishment of settler colonial studies also meant that I could spend less time “proving” that colonization was happening in settler states, because the field created a framework that clearly laid out its parameters. </w:t>
      </w:r>
      <w:proofErr w:type="gramStart"/>
      <w:r w:rsidRPr="004C2E60">
        <w:rPr>
          <w:rFonts w:asciiTheme="minorHAnsi" w:hAnsiTheme="minorHAnsi" w:cstheme="minorHAnsi"/>
          <w:sz w:val="16"/>
        </w:rPr>
        <w:t>In particular, Patrick</w:t>
      </w:r>
      <w:proofErr w:type="gramEnd"/>
      <w:r w:rsidRPr="004C2E60">
        <w:rPr>
          <w:rFonts w:asciiTheme="minorHAnsi" w:hAnsiTheme="minorHAnsi" w:cstheme="minorHAnsi"/>
          <w:sz w:val="16"/>
        </w:rPr>
        <w:t xml:space="preserve"> Wolfe’s conceptualization of settler colonialism as “a structure, not an event” premised on “the elimination of the Native” enabled me to support the contention that colonization is ongoing.8 Retrospectively, however, I believe </w:t>
      </w:r>
      <w:r w:rsidRPr="00C133C5">
        <w:rPr>
          <w:rStyle w:val="StyleUnderline"/>
          <w:rFonts w:asciiTheme="minorHAnsi" w:hAnsiTheme="minorHAnsi" w:cstheme="minorHAnsi"/>
          <w:highlight w:val="cyan"/>
        </w:rPr>
        <w:t xml:space="preserve">there is a </w:t>
      </w:r>
      <w:r w:rsidRPr="00C133C5">
        <w:rPr>
          <w:rStyle w:val="Emphasis"/>
          <w:rFonts w:asciiTheme="minorHAnsi" w:hAnsiTheme="minorHAnsi" w:cstheme="minorHAnsi"/>
          <w:highlight w:val="cyan"/>
        </w:rPr>
        <w:t>qualitative difference</w:t>
      </w:r>
      <w:r w:rsidRPr="00C133C5">
        <w:rPr>
          <w:rStyle w:val="StyleUnderline"/>
          <w:rFonts w:asciiTheme="minorHAnsi" w:hAnsiTheme="minorHAnsi" w:cstheme="minorHAnsi"/>
          <w:highlight w:val="cyan"/>
        </w:rPr>
        <w:t xml:space="preserve"> between arguing that colonization is </w:t>
      </w:r>
      <w:r w:rsidRPr="00C133C5">
        <w:rPr>
          <w:rStyle w:val="Emphasis"/>
          <w:rFonts w:asciiTheme="minorHAnsi" w:hAnsiTheme="minorHAnsi" w:cstheme="minorHAnsi"/>
          <w:highlight w:val="cyan"/>
        </w:rPr>
        <w:t>ongoing</w:t>
      </w:r>
      <w:r w:rsidRPr="004C2E60">
        <w:rPr>
          <w:rStyle w:val="StyleUnderline"/>
          <w:rFonts w:asciiTheme="minorHAnsi" w:hAnsiTheme="minorHAnsi" w:cstheme="minorHAnsi"/>
        </w:rPr>
        <w:t xml:space="preserve">, </w:t>
      </w:r>
      <w:r w:rsidRPr="00C133C5">
        <w:rPr>
          <w:rStyle w:val="StyleUnderline"/>
          <w:rFonts w:asciiTheme="minorHAnsi" w:hAnsiTheme="minorHAnsi" w:cstheme="minorHAnsi"/>
          <w:highlight w:val="cyan"/>
        </w:rPr>
        <w:t>and</w:t>
      </w:r>
      <w:r w:rsidRPr="004C2E60">
        <w:rPr>
          <w:rFonts w:asciiTheme="minorHAnsi" w:hAnsiTheme="minorHAnsi" w:cstheme="minorHAnsi"/>
          <w:sz w:val="16"/>
        </w:rPr>
        <w:t xml:space="preserve"> arguing </w:t>
      </w:r>
      <w:r w:rsidRPr="004C2E60">
        <w:rPr>
          <w:rStyle w:val="StyleUnderline"/>
          <w:rFonts w:asciiTheme="minorHAnsi" w:hAnsiTheme="minorHAnsi" w:cstheme="minorHAnsi"/>
        </w:rPr>
        <w:t xml:space="preserve">that colonization </w:t>
      </w:r>
      <w:r w:rsidRPr="00C133C5">
        <w:rPr>
          <w:rStyle w:val="StyleUnderline"/>
          <w:rFonts w:asciiTheme="minorHAnsi" w:hAnsiTheme="minorHAnsi" w:cstheme="minorHAnsi"/>
          <w:highlight w:val="cyan"/>
        </w:rPr>
        <w:t xml:space="preserve">is a </w:t>
      </w:r>
      <w:r w:rsidRPr="00C133C5">
        <w:rPr>
          <w:rStyle w:val="Emphasis"/>
          <w:rFonts w:asciiTheme="minorHAnsi" w:hAnsiTheme="minorHAnsi" w:cstheme="minorHAnsi"/>
          <w:highlight w:val="cyan"/>
        </w:rPr>
        <w:t>structure</w:t>
      </w:r>
      <w:r w:rsidRPr="00C133C5">
        <w:rPr>
          <w:rStyle w:val="Emphasis"/>
          <w:rFonts w:asciiTheme="minorHAnsi" w:hAnsiTheme="minorHAnsi" w:cstheme="minorHAnsi"/>
        </w:rPr>
        <w:t>, even as</w:t>
      </w:r>
      <w:r w:rsidRPr="00C133C5">
        <w:rPr>
          <w:rStyle w:val="StyleUnderline"/>
          <w:rFonts w:asciiTheme="minorHAnsi" w:hAnsiTheme="minorHAnsi" w:cstheme="minorHAnsi"/>
        </w:rPr>
        <w:t xml:space="preserve"> the two may be </w:t>
      </w:r>
      <w:r w:rsidRPr="00C133C5">
        <w:rPr>
          <w:rStyle w:val="Emphasis"/>
          <w:rFonts w:asciiTheme="minorHAnsi" w:hAnsiTheme="minorHAnsi" w:cstheme="minorHAnsi"/>
        </w:rPr>
        <w:t>intertwined</w:t>
      </w:r>
      <w:r w:rsidRPr="00C133C5">
        <w:rPr>
          <w:rStyle w:val="StyleUnderline"/>
          <w:rFonts w:asciiTheme="minorHAnsi" w:hAnsiTheme="minorHAnsi" w:cstheme="minorHAnsi"/>
        </w:rPr>
        <w:t xml:space="preserve">. </w:t>
      </w:r>
      <w:r w:rsidRPr="00C133C5">
        <w:rPr>
          <w:rStyle w:val="StyleUnderline"/>
          <w:rFonts w:asciiTheme="minorHAnsi" w:hAnsiTheme="minorHAnsi" w:cstheme="minorHAnsi"/>
          <w:highlight w:val="cyan"/>
        </w:rPr>
        <w:t xml:space="preserve">The former gestures to </w:t>
      </w:r>
      <w:r w:rsidRPr="00C133C5">
        <w:rPr>
          <w:rStyle w:val="Emphasis"/>
          <w:rFonts w:asciiTheme="minorHAnsi" w:hAnsiTheme="minorHAnsi" w:cstheme="minorHAnsi"/>
          <w:highlight w:val="cyan"/>
        </w:rPr>
        <w:t>repetition</w:t>
      </w:r>
      <w:r w:rsidRPr="00C133C5">
        <w:rPr>
          <w:rStyle w:val="StyleUnderline"/>
          <w:rFonts w:asciiTheme="minorHAnsi" w:hAnsiTheme="minorHAnsi" w:cstheme="minorHAnsi"/>
          <w:highlight w:val="cyan"/>
        </w:rPr>
        <w:t xml:space="preserve"> of</w:t>
      </w:r>
      <w:r w:rsidRPr="00C133C5">
        <w:rPr>
          <w:rStyle w:val="StyleUnderline"/>
          <w:rFonts w:asciiTheme="minorHAnsi" w:hAnsiTheme="minorHAnsi" w:cstheme="minorHAnsi"/>
        </w:rPr>
        <w:t xml:space="preserve"> an </w:t>
      </w:r>
      <w:r w:rsidRPr="00C133C5">
        <w:rPr>
          <w:rStyle w:val="Emphasis"/>
          <w:rFonts w:asciiTheme="minorHAnsi" w:hAnsiTheme="minorHAnsi" w:cstheme="minorHAnsi"/>
        </w:rPr>
        <w:t xml:space="preserve">originary </w:t>
      </w:r>
      <w:r w:rsidRPr="00C133C5">
        <w:rPr>
          <w:rStyle w:val="Emphasis"/>
          <w:rFonts w:asciiTheme="minorHAnsi" w:hAnsiTheme="minorHAnsi" w:cstheme="minorHAnsi"/>
          <w:highlight w:val="cyan"/>
        </w:rPr>
        <w:t>violence</w:t>
      </w:r>
      <w:r w:rsidRPr="00C133C5">
        <w:rPr>
          <w:rStyle w:val="StyleUnderline"/>
          <w:rFonts w:asciiTheme="minorHAnsi" w:hAnsiTheme="minorHAnsi" w:cstheme="minorHAnsi"/>
        </w:rPr>
        <w:t xml:space="preserve">, </w:t>
      </w:r>
      <w:r w:rsidRPr="00C133C5">
        <w:rPr>
          <w:rStyle w:val="StyleUnderline"/>
          <w:rFonts w:asciiTheme="minorHAnsi" w:hAnsiTheme="minorHAnsi" w:cstheme="minorHAnsi"/>
          <w:highlight w:val="cyan"/>
        </w:rPr>
        <w:t>emphasizing</w:t>
      </w:r>
      <w:r w:rsidRPr="00C133C5">
        <w:rPr>
          <w:rStyle w:val="StyleUnderline"/>
          <w:rFonts w:asciiTheme="minorHAnsi" w:hAnsiTheme="minorHAnsi" w:cstheme="minorHAnsi"/>
        </w:rPr>
        <w:t xml:space="preserve"> the</w:t>
      </w:r>
      <w:r w:rsidRPr="00C133C5">
        <w:rPr>
          <w:rFonts w:asciiTheme="minorHAnsi" w:hAnsiTheme="minorHAnsi" w:cstheme="minorHAnsi"/>
          <w:sz w:val="16"/>
        </w:rPr>
        <w:t xml:space="preserve"> continual </w:t>
      </w:r>
      <w:r w:rsidRPr="00C133C5">
        <w:rPr>
          <w:rStyle w:val="Emphasis"/>
          <w:rFonts w:asciiTheme="minorHAnsi" w:hAnsiTheme="minorHAnsi" w:cstheme="minorHAnsi"/>
          <w:highlight w:val="cyan"/>
        </w:rPr>
        <w:t>reenactment of colonization</w:t>
      </w:r>
      <w:r w:rsidRPr="00C133C5">
        <w:rPr>
          <w:rStyle w:val="StyleUnderline"/>
          <w:rFonts w:asciiTheme="minorHAnsi" w:hAnsiTheme="minorHAnsi" w:cstheme="minorHAnsi"/>
        </w:rPr>
        <w:t xml:space="preserve">, whereas </w:t>
      </w:r>
      <w:r w:rsidRPr="00C133C5">
        <w:rPr>
          <w:rStyle w:val="StyleUnderline"/>
          <w:rFonts w:asciiTheme="minorHAnsi" w:hAnsiTheme="minorHAnsi" w:cstheme="minorHAnsi"/>
          <w:highlight w:val="cyan"/>
        </w:rPr>
        <w:t xml:space="preserve">the latter emphasizes the </w:t>
      </w:r>
      <w:r w:rsidRPr="00C133C5">
        <w:rPr>
          <w:rStyle w:val="Emphasis"/>
          <w:rFonts w:asciiTheme="minorHAnsi" w:hAnsiTheme="minorHAnsi" w:cstheme="minorHAnsi"/>
          <w:highlight w:val="cyan"/>
        </w:rPr>
        <w:t>totalizing effects of originary violence</w:t>
      </w:r>
      <w:r w:rsidRPr="004C2E60">
        <w:rPr>
          <w:rStyle w:val="StyleUnderline"/>
          <w:rFonts w:asciiTheme="minorHAnsi" w:hAnsiTheme="minorHAnsi" w:cstheme="minorHAnsi"/>
        </w:rPr>
        <w:t>, emphasizing colonization’s erasures</w:t>
      </w:r>
      <w:r w:rsidRPr="004C2E60">
        <w:rPr>
          <w:rFonts w:asciiTheme="minorHAnsi" w:hAnsiTheme="minorHAnsi" w:cstheme="minorHAnsi"/>
          <w:sz w:val="16"/>
        </w:rPr>
        <w:t xml:space="preserve">. To be sure, remembrance and erasure have a dialectical relationship with one another. Yet, </w:t>
      </w:r>
      <w:r w:rsidRPr="004C2E60">
        <w:rPr>
          <w:rStyle w:val="StyleUnderline"/>
          <w:rFonts w:asciiTheme="minorHAnsi" w:hAnsiTheme="minorHAnsi" w:cstheme="minorHAnsi"/>
        </w:rPr>
        <w:t xml:space="preserve">there are </w:t>
      </w:r>
      <w:r w:rsidRPr="004C2E60">
        <w:rPr>
          <w:rStyle w:val="Emphasis"/>
          <w:rFonts w:asciiTheme="minorHAnsi" w:hAnsiTheme="minorHAnsi" w:cstheme="minorHAnsi"/>
        </w:rPr>
        <w:t>political-ethical implications</w:t>
      </w:r>
      <w:r w:rsidRPr="004C2E60">
        <w:rPr>
          <w:rStyle w:val="StyleUnderline"/>
          <w:rFonts w:asciiTheme="minorHAnsi" w:hAnsiTheme="minorHAnsi" w:cstheme="minorHAnsi"/>
        </w:rPr>
        <w:t xml:space="preserve"> to highlighting one over the other</w:t>
      </w:r>
      <w:r w:rsidRPr="004C2E60">
        <w:rPr>
          <w:rFonts w:asciiTheme="minorHAnsi" w:hAnsiTheme="minorHAnsi" w:cstheme="minorHAnsi"/>
          <w:sz w:val="16"/>
        </w:rPr>
        <w:t xml:space="preserve">. For example, </w:t>
      </w:r>
      <w:r w:rsidRPr="004C2E60">
        <w:rPr>
          <w:rStyle w:val="StyleUnderline"/>
          <w:rFonts w:asciiTheme="minorHAnsi" w:hAnsiTheme="minorHAnsi" w:cstheme="minorHAnsi"/>
        </w:rPr>
        <w:t xml:space="preserve">engaging </w:t>
      </w:r>
      <w:r w:rsidRPr="00FC4673">
        <w:rPr>
          <w:rStyle w:val="StyleUnderline"/>
          <w:rFonts w:asciiTheme="minorHAnsi" w:hAnsiTheme="minorHAnsi" w:cstheme="minorHAnsi"/>
          <w:highlight w:val="cyan"/>
        </w:rPr>
        <w:t xml:space="preserve">colonization as </w:t>
      </w:r>
      <w:r w:rsidRPr="00FC4673">
        <w:rPr>
          <w:rStyle w:val="Emphasis"/>
          <w:rFonts w:asciiTheme="minorHAnsi" w:hAnsiTheme="minorHAnsi" w:cstheme="minorHAnsi"/>
          <w:highlight w:val="cyan"/>
        </w:rPr>
        <w:t>ongoing</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generates</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 xml:space="preserve">possibilities for </w:t>
      </w:r>
      <w:r w:rsidRPr="00FC4673">
        <w:rPr>
          <w:rStyle w:val="Emphasis"/>
          <w:rFonts w:asciiTheme="minorHAnsi" w:hAnsiTheme="minorHAnsi" w:cstheme="minorHAnsi"/>
          <w:highlight w:val="cyan"/>
        </w:rPr>
        <w:t>focus</w:t>
      </w:r>
      <w:r w:rsidRPr="004C2E60">
        <w:rPr>
          <w:rStyle w:val="StyleUnderline"/>
          <w:rFonts w:asciiTheme="minorHAnsi" w:hAnsiTheme="minorHAnsi" w:cstheme="minorHAnsi"/>
        </w:rPr>
        <w:t xml:space="preserve">ing </w:t>
      </w:r>
      <w:r w:rsidRPr="00FC4673">
        <w:rPr>
          <w:rStyle w:val="StyleUnderline"/>
          <w:rFonts w:asciiTheme="minorHAnsi" w:hAnsiTheme="minorHAnsi" w:cstheme="minorHAnsi"/>
          <w:highlight w:val="cyan"/>
        </w:rPr>
        <w:t>on</w:t>
      </w:r>
      <w:r w:rsidRPr="004C2E60">
        <w:rPr>
          <w:rStyle w:val="StyleUnderline"/>
          <w:rFonts w:asciiTheme="minorHAnsi" w:hAnsiTheme="minorHAnsi" w:cstheme="minorHAnsi"/>
        </w:rPr>
        <w:t xml:space="preserve"> </w:t>
      </w:r>
      <w:r w:rsidRPr="00FC4673">
        <w:rPr>
          <w:rStyle w:val="Emphasis"/>
          <w:rFonts w:asciiTheme="minorHAnsi" w:hAnsiTheme="minorHAnsi" w:cstheme="minorHAnsi"/>
          <w:highlight w:val="cyan"/>
        </w:rPr>
        <w:t>colonial violence</w:t>
      </w:r>
      <w:r w:rsidRPr="00FC4673">
        <w:rPr>
          <w:rStyle w:val="StyleUnderline"/>
          <w:rFonts w:asciiTheme="minorHAnsi" w:hAnsiTheme="minorHAnsi" w:cstheme="minorHAnsi"/>
          <w:highlight w:val="cyan"/>
        </w:rPr>
        <w:t xml:space="preserve"> and</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its</w:t>
      </w:r>
      <w:r w:rsidRPr="004C2E60">
        <w:rPr>
          <w:rStyle w:val="StyleUnderline"/>
          <w:rFonts w:asciiTheme="minorHAnsi" w:hAnsiTheme="minorHAnsi" w:cstheme="minorHAnsi"/>
        </w:rPr>
        <w:t xml:space="preserve"> </w:t>
      </w:r>
      <w:r w:rsidRPr="00C133C5">
        <w:rPr>
          <w:rStyle w:val="Emphasis"/>
          <w:rFonts w:asciiTheme="minorHAnsi" w:hAnsiTheme="minorHAnsi" w:cstheme="minorHAnsi"/>
          <w:highlight w:val="cyan"/>
        </w:rPr>
        <w:t>intersectional entanglements</w:t>
      </w:r>
      <w:r w:rsidRPr="004C2E60">
        <w:rPr>
          <w:rFonts w:asciiTheme="minorHAnsi" w:hAnsiTheme="minorHAnsi" w:cstheme="minorHAnsi"/>
          <w:sz w:val="16"/>
        </w:rPr>
        <w:t xml:space="preserve"> with racialized, gendered, and sexualized exclusion and exploitation, as exemplified by scholars working on settler colonialism through the lenses of women of color feminism, black feminism, queer of color critique, and critical race and ethnic studies.9 In particular, </w:t>
      </w:r>
      <w:r w:rsidRPr="00FC4673">
        <w:rPr>
          <w:rStyle w:val="StyleUnderline"/>
          <w:rFonts w:asciiTheme="minorHAnsi" w:hAnsiTheme="minorHAnsi" w:cstheme="minorHAnsi"/>
          <w:highlight w:val="cyan"/>
        </w:rPr>
        <w:t>underscoring</w:t>
      </w:r>
      <w:r w:rsidRPr="004C2E60">
        <w:rPr>
          <w:rStyle w:val="StyleUnderline"/>
          <w:rFonts w:asciiTheme="minorHAnsi" w:hAnsiTheme="minorHAnsi" w:cstheme="minorHAnsi"/>
        </w:rPr>
        <w:t xml:space="preserve"> the </w:t>
      </w:r>
      <w:r w:rsidRPr="00FC4673">
        <w:rPr>
          <w:rStyle w:val="Emphasis"/>
          <w:rFonts w:asciiTheme="minorHAnsi" w:hAnsiTheme="minorHAnsi" w:cstheme="minorHAnsi"/>
          <w:highlight w:val="cyan"/>
        </w:rPr>
        <w:t>repetition</w:t>
      </w:r>
      <w:r w:rsidRPr="004C2E60">
        <w:rPr>
          <w:rStyle w:val="StyleUnderline"/>
          <w:rFonts w:asciiTheme="minorHAnsi" w:hAnsiTheme="minorHAnsi" w:cstheme="minorHAnsi"/>
        </w:rPr>
        <w:t xml:space="preserve"> of colonial violence </w:t>
      </w:r>
      <w:r w:rsidRPr="00FC4673">
        <w:rPr>
          <w:rStyle w:val="StyleUnderline"/>
          <w:rFonts w:asciiTheme="minorHAnsi" w:hAnsiTheme="minorHAnsi" w:cstheme="minorHAnsi"/>
          <w:highlight w:val="cyan"/>
        </w:rPr>
        <w:t>enables</w:t>
      </w:r>
      <w:r w:rsidRPr="004C2E60">
        <w:rPr>
          <w:rFonts w:asciiTheme="minorHAnsi" w:hAnsiTheme="minorHAnsi" w:cstheme="minorHAnsi"/>
          <w:sz w:val="16"/>
        </w:rPr>
        <w:t xml:space="preserve"> (even if it does not guarantee) </w:t>
      </w:r>
      <w:r w:rsidRPr="004C2E60">
        <w:rPr>
          <w:rStyle w:val="StyleUnderline"/>
          <w:rFonts w:asciiTheme="minorHAnsi" w:hAnsiTheme="minorHAnsi" w:cstheme="minorHAnsi"/>
        </w:rPr>
        <w:t xml:space="preserve">the </w:t>
      </w:r>
      <w:r w:rsidRPr="00FC4673">
        <w:rPr>
          <w:rStyle w:val="StyleUnderline"/>
          <w:rFonts w:asciiTheme="minorHAnsi" w:hAnsiTheme="minorHAnsi" w:cstheme="minorHAnsi"/>
          <w:highlight w:val="cyan"/>
        </w:rPr>
        <w:t xml:space="preserve">centering of </w:t>
      </w:r>
      <w:r w:rsidRPr="00FC4673">
        <w:rPr>
          <w:rStyle w:val="Emphasis"/>
          <w:rFonts w:asciiTheme="minorHAnsi" w:hAnsiTheme="minorHAnsi" w:cstheme="minorHAnsi"/>
          <w:highlight w:val="cyan"/>
        </w:rPr>
        <w:t>Indigenous peoples</w:t>
      </w:r>
      <w:r w:rsidRPr="004C2E60">
        <w:rPr>
          <w:rFonts w:asciiTheme="minorHAnsi" w:hAnsiTheme="minorHAnsi" w:cstheme="minorHAnsi"/>
          <w:sz w:val="16"/>
        </w:rPr>
        <w:t>—</w:t>
      </w:r>
      <w:r w:rsidRPr="00FC4673">
        <w:rPr>
          <w:rStyle w:val="StyleUnderline"/>
          <w:rFonts w:asciiTheme="minorHAnsi" w:hAnsiTheme="minorHAnsi" w:cstheme="minorHAnsi"/>
          <w:highlight w:val="cyan"/>
        </w:rPr>
        <w:t>who</w:t>
      </w:r>
      <w:r w:rsidRPr="004C2E60">
        <w:rPr>
          <w:rStyle w:val="StyleUnderline"/>
          <w:rFonts w:asciiTheme="minorHAnsi" w:hAnsiTheme="minorHAnsi" w:cstheme="minorHAnsi"/>
        </w:rPr>
        <w:t xml:space="preserve"> are</w:t>
      </w:r>
      <w:r w:rsidRPr="004C2E60">
        <w:rPr>
          <w:rFonts w:asciiTheme="minorHAnsi" w:hAnsiTheme="minorHAnsi" w:cstheme="minorHAnsi"/>
          <w:sz w:val="16"/>
        </w:rPr>
        <w:t xml:space="preserve"> still here, and still </w:t>
      </w:r>
      <w:r w:rsidRPr="00FC4673">
        <w:rPr>
          <w:rStyle w:val="Emphasis"/>
          <w:rFonts w:asciiTheme="minorHAnsi" w:hAnsiTheme="minorHAnsi" w:cstheme="minorHAnsi"/>
          <w:highlight w:val="cyan"/>
        </w:rPr>
        <w:t>resist</w:t>
      </w:r>
      <w:r w:rsidRPr="004C2E60">
        <w:rPr>
          <w:rStyle w:val="Emphasis"/>
          <w:rFonts w:asciiTheme="minorHAnsi" w:hAnsiTheme="minorHAnsi" w:cstheme="minorHAnsi"/>
        </w:rPr>
        <w:t>ing colonialism</w:t>
      </w:r>
      <w:r w:rsidRPr="004C2E60">
        <w:rPr>
          <w:rFonts w:asciiTheme="minorHAnsi" w:hAnsiTheme="minorHAnsi" w:cstheme="minorHAnsi"/>
          <w:sz w:val="16"/>
        </w:rPr>
        <w:t>—</w:t>
      </w:r>
      <w:r w:rsidRPr="004C2E60">
        <w:rPr>
          <w:rStyle w:val="StyleUnderline"/>
          <w:rFonts w:asciiTheme="minorHAnsi" w:hAnsiTheme="minorHAnsi" w:cstheme="minorHAnsi"/>
        </w:rPr>
        <w:t xml:space="preserve">while drawing attention to </w:t>
      </w:r>
      <w:r w:rsidRPr="004C2E60">
        <w:rPr>
          <w:rStyle w:val="Emphasis"/>
          <w:rFonts w:asciiTheme="minorHAnsi" w:hAnsiTheme="minorHAnsi" w:cstheme="minorHAnsi"/>
        </w:rPr>
        <w:t>experiences of violence</w:t>
      </w:r>
      <w:r w:rsidRPr="004C2E60">
        <w:rPr>
          <w:rFonts w:asciiTheme="minorHAnsi" w:hAnsiTheme="minorHAnsi" w:cstheme="minorHAnsi"/>
          <w:sz w:val="16"/>
        </w:rPr>
        <w:t xml:space="preserve"> and their embodiment </w:t>
      </w:r>
      <w:r w:rsidRPr="004C2E60">
        <w:rPr>
          <w:rStyle w:val="StyleUnderline"/>
          <w:rFonts w:asciiTheme="minorHAnsi" w:hAnsiTheme="minorHAnsi" w:cstheme="minorHAnsi"/>
        </w:rPr>
        <w:t xml:space="preserve">through </w:t>
      </w:r>
      <w:r w:rsidRPr="004C2E60">
        <w:rPr>
          <w:rStyle w:val="Emphasis"/>
          <w:rFonts w:asciiTheme="minorHAnsi" w:hAnsiTheme="minorHAnsi" w:cstheme="minorHAnsi"/>
        </w:rPr>
        <w:t>categories of difference</w:t>
      </w:r>
      <w:r w:rsidRPr="004C2E60">
        <w:rPr>
          <w:rFonts w:asciiTheme="minorHAnsi" w:hAnsiTheme="minorHAnsi" w:cstheme="minorHAnsi"/>
          <w:sz w:val="16"/>
        </w:rPr>
        <w:t xml:space="preserve"> such as race, gender, and sexuality, </w:t>
      </w:r>
      <w:r w:rsidRPr="004C2E60">
        <w:rPr>
          <w:rStyle w:val="StyleUnderline"/>
          <w:rFonts w:asciiTheme="minorHAnsi" w:hAnsiTheme="minorHAnsi" w:cstheme="minorHAnsi"/>
        </w:rPr>
        <w:t>as well as their connections to land</w:t>
      </w:r>
      <w:r w:rsidRPr="004C2E60">
        <w:rPr>
          <w:rFonts w:asciiTheme="minorHAnsi" w:hAnsiTheme="minorHAnsi" w:cstheme="minorHAnsi"/>
          <w:sz w:val="16"/>
        </w:rPr>
        <w:t xml:space="preserve">. To return to Razack—her analysis of the Pamela George case elucidates that colonial violence in settler societies happens again and again, with the support of social institutions and discourses. </w:t>
      </w:r>
      <w:r w:rsidRPr="00C133C5">
        <w:rPr>
          <w:rStyle w:val="StyleUnderline"/>
          <w:rFonts w:asciiTheme="minorHAnsi" w:hAnsiTheme="minorHAnsi" w:cstheme="minorHAnsi"/>
          <w:highlight w:val="cyan"/>
        </w:rPr>
        <w:t>Framing</w:t>
      </w:r>
      <w:r w:rsidRPr="004C2E60">
        <w:rPr>
          <w:rFonts w:asciiTheme="minorHAnsi" w:hAnsiTheme="minorHAnsi" w:cstheme="minorHAnsi"/>
          <w:sz w:val="16"/>
        </w:rPr>
        <w:t xml:space="preserve"> that </w:t>
      </w:r>
      <w:r w:rsidRPr="00C133C5">
        <w:rPr>
          <w:rStyle w:val="StyleUnderline"/>
          <w:rFonts w:asciiTheme="minorHAnsi" w:hAnsiTheme="minorHAnsi" w:cstheme="minorHAnsi"/>
          <w:highlight w:val="cyan"/>
        </w:rPr>
        <w:t>violence as</w:t>
      </w:r>
      <w:r w:rsidRPr="004C2E60">
        <w:rPr>
          <w:rFonts w:asciiTheme="minorHAnsi" w:hAnsiTheme="minorHAnsi" w:cstheme="minorHAnsi"/>
          <w:sz w:val="16"/>
        </w:rPr>
        <w:t xml:space="preserve"> an </w:t>
      </w:r>
      <w:r w:rsidRPr="00C133C5">
        <w:rPr>
          <w:rStyle w:val="Emphasis"/>
          <w:rFonts w:asciiTheme="minorHAnsi" w:hAnsiTheme="minorHAnsi" w:cstheme="minorHAnsi"/>
          <w:highlight w:val="cyan"/>
        </w:rPr>
        <w:t>intrinsic</w:t>
      </w:r>
      <w:r w:rsidRPr="004C2E60">
        <w:rPr>
          <w:rFonts w:asciiTheme="minorHAnsi" w:hAnsiTheme="minorHAnsi" w:cstheme="minorHAnsi"/>
          <w:sz w:val="16"/>
        </w:rPr>
        <w:t xml:space="preserve"> or established feature </w:t>
      </w:r>
      <w:r w:rsidRPr="004C2E60">
        <w:rPr>
          <w:rStyle w:val="StyleUnderline"/>
          <w:rFonts w:asciiTheme="minorHAnsi" w:hAnsiTheme="minorHAnsi" w:cstheme="minorHAnsi"/>
        </w:rPr>
        <w:t>of settler societies implies</w:t>
      </w:r>
      <w:r w:rsidRPr="004C2E60">
        <w:rPr>
          <w:rFonts w:asciiTheme="minorHAnsi" w:hAnsiTheme="minorHAnsi" w:cstheme="minorHAnsi"/>
          <w:sz w:val="16"/>
        </w:rPr>
        <w:t xml:space="preserve"> that </w:t>
      </w:r>
      <w:r w:rsidRPr="004C2E60">
        <w:rPr>
          <w:rStyle w:val="StyleUnderline"/>
          <w:rFonts w:asciiTheme="minorHAnsi" w:hAnsiTheme="minorHAnsi" w:cstheme="minorHAnsi"/>
        </w:rPr>
        <w:t xml:space="preserve">it has been </w:t>
      </w:r>
      <w:r w:rsidRPr="004C2E60">
        <w:rPr>
          <w:rStyle w:val="Emphasis"/>
          <w:rFonts w:asciiTheme="minorHAnsi" w:hAnsiTheme="minorHAnsi" w:cstheme="minorHAnsi"/>
        </w:rPr>
        <w:t>embedded</w:t>
      </w:r>
      <w:r w:rsidRPr="004C2E60">
        <w:rPr>
          <w:rFonts w:asciiTheme="minorHAnsi" w:hAnsiTheme="minorHAnsi" w:cstheme="minorHAnsi"/>
          <w:sz w:val="16"/>
        </w:rPr>
        <w:t xml:space="preserve"> in a structure that simply </w:t>
      </w:r>
      <w:r w:rsidRPr="00C133C5">
        <w:rPr>
          <w:rStyle w:val="Emphasis"/>
          <w:highlight w:val="cyan"/>
        </w:rPr>
        <w:t>replicates itself.</w:t>
      </w:r>
      <w:r w:rsidRPr="004C2E60">
        <w:rPr>
          <w:rFonts w:asciiTheme="minorHAnsi" w:hAnsiTheme="minorHAnsi" w:cstheme="minorHAnsi"/>
          <w:sz w:val="16"/>
        </w:rPr>
        <w:t xml:space="preserve"> Razack’s framing suggests that the violence is active and dynamic—allowing for the possibility of intervention and transformation—whereas framing colonial violence as an intrinsic component of settler societies suggests that the violence is always already there, thus limiting, even if not foreclosing, transformative possibilities. I think here too of Tiffany King’s essay “New World Grammars” (2016), which emphasizes colonialism as conquest rather than as settled structure in order to foreground the encounters with violence that subsequently form the basis for Black and Native relationality.10 King’s essay is included in the Fall 2016 Theory and Event special issue “On Colonial Unknowing,” edited by Manu Vimalassery, Juliana Hu Pegues, and Alyosha Goldstein, which insists on the indispensability of “postcolonial feminist theory, critical disability studies, queer theory, and women of color feminism” for undoing the disavowal of colonial relations that characterizes white settler societies.11 In their introduction to the special issue, Vimalassery, Pegues, and Goldstein posit that </w:t>
      </w:r>
      <w:r w:rsidRPr="004C2E60">
        <w:rPr>
          <w:rStyle w:val="StyleUnderline"/>
          <w:rFonts w:asciiTheme="minorHAnsi" w:hAnsiTheme="minorHAnsi" w:cstheme="minorHAnsi"/>
        </w:rPr>
        <w:t xml:space="preserve">the </w:t>
      </w:r>
      <w:r w:rsidRPr="00FC4673">
        <w:rPr>
          <w:rStyle w:val="StyleUnderline"/>
          <w:rFonts w:asciiTheme="minorHAnsi" w:hAnsiTheme="minorHAnsi" w:cstheme="minorHAnsi"/>
          <w:highlight w:val="cyan"/>
        </w:rPr>
        <w:t>over-emphasis on</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 xml:space="preserve">settler colonialism as </w:t>
      </w:r>
      <w:r w:rsidRPr="00FC4673">
        <w:rPr>
          <w:rStyle w:val="Emphasis"/>
          <w:rFonts w:asciiTheme="minorHAnsi" w:hAnsiTheme="minorHAnsi" w:cstheme="minorHAnsi"/>
          <w:highlight w:val="cyan"/>
        </w:rPr>
        <w:t>structure</w:t>
      </w:r>
      <w:r w:rsidRPr="004C2E60">
        <w:rPr>
          <w:rFonts w:asciiTheme="minorHAnsi" w:hAnsiTheme="minorHAnsi" w:cstheme="minorHAnsi"/>
          <w:sz w:val="16"/>
        </w:rPr>
        <w:t xml:space="preserve"> unwittingly </w:t>
      </w:r>
      <w:r w:rsidRPr="00FC4673">
        <w:rPr>
          <w:rStyle w:val="Emphasis"/>
          <w:rFonts w:asciiTheme="minorHAnsi" w:hAnsiTheme="minorHAnsi" w:cstheme="minorHAnsi"/>
          <w:highlight w:val="cyan"/>
        </w:rPr>
        <w:t>obscures</w:t>
      </w:r>
      <w:r w:rsidRPr="004C2E60">
        <w:rPr>
          <w:rStyle w:val="StyleUnderline"/>
          <w:rFonts w:asciiTheme="minorHAnsi" w:hAnsiTheme="minorHAnsi" w:cstheme="minorHAnsi"/>
        </w:rPr>
        <w:t xml:space="preserve"> settler colonialism’s </w:t>
      </w:r>
      <w:r w:rsidRPr="00FC4673">
        <w:rPr>
          <w:rStyle w:val="Emphasis"/>
          <w:rFonts w:asciiTheme="minorHAnsi" w:hAnsiTheme="minorHAnsi" w:cstheme="minorHAnsi"/>
          <w:highlight w:val="cyan"/>
        </w:rPr>
        <w:t>historicity</w:t>
      </w:r>
      <w:r w:rsidRPr="004C2E60">
        <w:rPr>
          <w:rFonts w:asciiTheme="minorHAnsi" w:hAnsiTheme="minorHAnsi" w:cstheme="minorHAnsi"/>
          <w:sz w:val="16"/>
        </w:rPr>
        <w:t xml:space="preserve">, or the ways in which it operates and has operated as event, </w:t>
      </w:r>
      <w:r w:rsidRPr="004C2E60">
        <w:rPr>
          <w:rStyle w:val="StyleUnderline"/>
          <w:rFonts w:asciiTheme="minorHAnsi" w:hAnsiTheme="minorHAnsi" w:cstheme="minorHAnsi"/>
        </w:rPr>
        <w:t xml:space="preserve">and in conjunction with </w:t>
      </w:r>
      <w:r w:rsidRPr="004C2E60">
        <w:rPr>
          <w:rStyle w:val="Emphasis"/>
          <w:rFonts w:asciiTheme="minorHAnsi" w:hAnsiTheme="minorHAnsi" w:cstheme="minorHAnsi"/>
        </w:rPr>
        <w:t>other modes of power</w:t>
      </w:r>
      <w:r w:rsidRPr="004C2E60">
        <w:rPr>
          <w:rFonts w:asciiTheme="minorHAnsi" w:hAnsiTheme="minorHAnsi" w:cstheme="minorHAnsi"/>
          <w:sz w:val="16"/>
        </w:rPr>
        <w:t xml:space="preserve">.12 At the same time, both </w:t>
      </w:r>
      <w:r w:rsidRPr="00FC4673">
        <w:rPr>
          <w:rStyle w:val="Emphasis"/>
          <w:rFonts w:asciiTheme="minorHAnsi" w:hAnsiTheme="minorHAnsi" w:cstheme="minorHAnsi"/>
          <w:highlight w:val="cyan"/>
        </w:rPr>
        <w:t>settler colonial studies</w:t>
      </w:r>
      <w:r w:rsidRPr="004C2E60">
        <w:rPr>
          <w:rStyle w:val="StyleUnderline"/>
          <w:rFonts w:asciiTheme="minorHAnsi" w:hAnsiTheme="minorHAnsi" w:cstheme="minorHAnsi"/>
        </w:rPr>
        <w:t xml:space="preserve"> and critical race feminist/queer approaches </w:t>
      </w:r>
      <w:r w:rsidRPr="00FC4673">
        <w:rPr>
          <w:rStyle w:val="StyleUnderline"/>
          <w:rFonts w:asciiTheme="minorHAnsi" w:hAnsiTheme="minorHAnsi" w:cstheme="minorHAnsi"/>
          <w:highlight w:val="cyan"/>
        </w:rPr>
        <w:t>are “</w:t>
      </w:r>
      <w:r w:rsidRPr="00FC4673">
        <w:rPr>
          <w:rStyle w:val="Emphasis"/>
          <w:rFonts w:asciiTheme="minorHAnsi" w:hAnsiTheme="minorHAnsi" w:cstheme="minorHAnsi"/>
          <w:highlight w:val="cyan"/>
        </w:rPr>
        <w:t>top down</w:t>
      </w:r>
      <w:r w:rsidRPr="004C2E60">
        <w:rPr>
          <w:rFonts w:asciiTheme="minorHAnsi" w:hAnsiTheme="minorHAnsi" w:cstheme="minorHAnsi"/>
          <w:sz w:val="16"/>
        </w:rPr>
        <w:t xml:space="preserve">” insofar </w:t>
      </w:r>
      <w:r w:rsidRPr="00FC4673">
        <w:rPr>
          <w:rStyle w:val="StyleUnderline"/>
          <w:rFonts w:asciiTheme="minorHAnsi" w:hAnsiTheme="minorHAnsi" w:cstheme="minorHAnsi"/>
          <w:highlight w:val="cyan"/>
        </w:rPr>
        <w:t>as</w:t>
      </w:r>
      <w:r w:rsidRPr="004C2E60">
        <w:rPr>
          <w:rStyle w:val="StyleUnderline"/>
          <w:rFonts w:asciiTheme="minorHAnsi" w:hAnsiTheme="minorHAnsi" w:cstheme="minorHAnsi"/>
        </w:rPr>
        <w:t xml:space="preserve"> they take as their point of departure </w:t>
      </w:r>
      <w:r w:rsidRPr="00FC4673">
        <w:rPr>
          <w:rStyle w:val="Emphasis"/>
          <w:rFonts w:asciiTheme="minorHAnsi" w:hAnsiTheme="minorHAnsi" w:cstheme="minorHAnsi"/>
          <w:highlight w:val="cyan"/>
        </w:rPr>
        <w:t>colonizers</w:t>
      </w:r>
      <w:r w:rsidRPr="004C2E60">
        <w:rPr>
          <w:rFonts w:asciiTheme="minorHAnsi" w:hAnsiTheme="minorHAnsi" w:cstheme="minorHAnsi"/>
          <w:sz w:val="16"/>
        </w:rPr>
        <w:t xml:space="preserve">/colonial violence. </w:t>
      </w:r>
      <w:r w:rsidRPr="004C2E60">
        <w:rPr>
          <w:rStyle w:val="StyleUnderline"/>
          <w:rFonts w:asciiTheme="minorHAnsi" w:hAnsiTheme="minorHAnsi" w:cstheme="minorHAnsi"/>
        </w:rPr>
        <w:t>This is</w:t>
      </w:r>
      <w:r w:rsidRPr="004C2E60">
        <w:rPr>
          <w:rFonts w:asciiTheme="minorHAnsi" w:hAnsiTheme="minorHAnsi" w:cstheme="minorHAnsi"/>
          <w:sz w:val="16"/>
        </w:rPr>
        <w:t xml:space="preserve"> markedly </w:t>
      </w:r>
      <w:r w:rsidRPr="004C2E60">
        <w:rPr>
          <w:rStyle w:val="StyleUnderline"/>
          <w:rFonts w:asciiTheme="minorHAnsi" w:hAnsiTheme="minorHAnsi" w:cstheme="minorHAnsi"/>
        </w:rPr>
        <w:t xml:space="preserve">different from </w:t>
      </w:r>
      <w:r w:rsidRPr="00FC4673">
        <w:rPr>
          <w:rStyle w:val="Emphasis"/>
          <w:rFonts w:asciiTheme="minorHAnsi" w:hAnsiTheme="minorHAnsi" w:cstheme="minorHAnsi"/>
          <w:highlight w:val="cyan"/>
        </w:rPr>
        <w:t>Indigenous Studies</w:t>
      </w:r>
      <w:r w:rsidRPr="004C2E60">
        <w:rPr>
          <w:rFonts w:asciiTheme="minorHAnsi" w:hAnsiTheme="minorHAnsi" w:cstheme="minorHAnsi"/>
          <w:sz w:val="16"/>
        </w:rPr>
        <w:t xml:space="preserve"> approaches, </w:t>
      </w:r>
      <w:r w:rsidRPr="004C2E60">
        <w:rPr>
          <w:rStyle w:val="StyleUnderline"/>
          <w:rFonts w:asciiTheme="minorHAnsi" w:hAnsiTheme="minorHAnsi" w:cstheme="minorHAnsi"/>
        </w:rPr>
        <w:t xml:space="preserve">which </w:t>
      </w:r>
      <w:r w:rsidRPr="00FC4673">
        <w:rPr>
          <w:rStyle w:val="StyleUnderline"/>
          <w:rFonts w:asciiTheme="minorHAnsi" w:hAnsiTheme="minorHAnsi" w:cstheme="minorHAnsi"/>
          <w:highlight w:val="cyan"/>
        </w:rPr>
        <w:t>investigate how</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Indigenous peoples</w:t>
      </w:r>
      <w:r w:rsidRPr="004C2E60">
        <w:rPr>
          <w:rStyle w:val="StyleUnderline"/>
          <w:rFonts w:asciiTheme="minorHAnsi" w:hAnsiTheme="minorHAnsi" w:cstheme="minorHAnsi"/>
        </w:rPr>
        <w:t xml:space="preserve"> </w:t>
      </w:r>
      <w:r w:rsidRPr="004C2E60">
        <w:rPr>
          <w:rStyle w:val="Emphasis"/>
          <w:rFonts w:asciiTheme="minorHAnsi" w:hAnsiTheme="minorHAnsi" w:cstheme="minorHAnsi"/>
        </w:rPr>
        <w:t>negotiate</w:t>
      </w:r>
      <w:r w:rsidRPr="004C2E60">
        <w:rPr>
          <w:rStyle w:val="StyleUnderline"/>
          <w:rFonts w:asciiTheme="minorHAnsi" w:hAnsiTheme="minorHAnsi" w:cstheme="minorHAnsi"/>
        </w:rPr>
        <w:t xml:space="preserve">, </w:t>
      </w:r>
      <w:r w:rsidRPr="00FC4673">
        <w:rPr>
          <w:rStyle w:val="Emphasis"/>
          <w:rFonts w:asciiTheme="minorHAnsi" w:hAnsiTheme="minorHAnsi" w:cstheme="minorHAnsi"/>
          <w:highlight w:val="cyan"/>
        </w:rPr>
        <w:t>contest</w:t>
      </w:r>
      <w:r w:rsidRPr="00FC4673">
        <w:rPr>
          <w:rStyle w:val="StyleUnderline"/>
          <w:rFonts w:asciiTheme="minorHAnsi" w:hAnsiTheme="minorHAnsi" w:cstheme="minorHAnsi"/>
          <w:highlight w:val="cyan"/>
        </w:rPr>
        <w:t xml:space="preserve">, and </w:t>
      </w:r>
      <w:r w:rsidRPr="00FC4673">
        <w:rPr>
          <w:rStyle w:val="Emphasis"/>
          <w:rFonts w:asciiTheme="minorHAnsi" w:hAnsiTheme="minorHAnsi" w:cstheme="minorHAnsi"/>
          <w:highlight w:val="cyan"/>
        </w:rPr>
        <w:t>resist</w:t>
      </w:r>
      <w:r w:rsidRPr="004C2E60">
        <w:rPr>
          <w:rStyle w:val="StyleUnderline"/>
          <w:rFonts w:asciiTheme="minorHAnsi" w:hAnsiTheme="minorHAnsi" w:cstheme="minorHAnsi"/>
        </w:rPr>
        <w:t xml:space="preserve"> colonial power</w:t>
      </w:r>
      <w:r w:rsidRPr="004C2E60">
        <w:rPr>
          <w:rFonts w:asciiTheme="minorHAnsi" w:hAnsiTheme="minorHAnsi" w:cstheme="minorHAnsi"/>
          <w:sz w:val="16"/>
        </w:rPr>
        <w:t>. For instance, two recent, major works in the field, Audra Simpson’s Mohawk Interruptus and Glen Coulthard’s Red Skin, White Masks, have as their core focus Indigenous expressions of sovereignty and decolonization in settler colonial contexts.13 As Kauanui makes clear in her Lateral essay, “</w:t>
      </w:r>
      <w:r w:rsidRPr="004C2E60">
        <w:rPr>
          <w:rStyle w:val="StyleUnderline"/>
          <w:rFonts w:asciiTheme="minorHAnsi" w:hAnsiTheme="minorHAnsi" w:cstheme="minorHAnsi"/>
        </w:rPr>
        <w:t xml:space="preserve">any meaningful engagement with theories of </w:t>
      </w:r>
      <w:r w:rsidRPr="004C2E60">
        <w:rPr>
          <w:rStyle w:val="Emphasis"/>
          <w:rFonts w:asciiTheme="minorHAnsi" w:hAnsiTheme="minorHAnsi" w:cstheme="minorHAnsi"/>
        </w:rPr>
        <w:t>settler colonialism</w:t>
      </w:r>
      <w:r w:rsidRPr="004C2E60">
        <w:rPr>
          <w:rFonts w:asciiTheme="minorHAnsi" w:hAnsiTheme="minorHAnsi" w:cstheme="minorHAnsi"/>
          <w:sz w:val="16"/>
        </w:rPr>
        <w:t xml:space="preserve">—whether Wolfe’s or others’—necessarily </w:t>
      </w:r>
      <w:r w:rsidRPr="004C2E60">
        <w:rPr>
          <w:rStyle w:val="StyleUnderline"/>
          <w:rFonts w:asciiTheme="minorHAnsi" w:hAnsiTheme="minorHAnsi" w:cstheme="minorHAnsi"/>
        </w:rPr>
        <w:t xml:space="preserve">needs to </w:t>
      </w:r>
      <w:r w:rsidRPr="004C2E60">
        <w:rPr>
          <w:rStyle w:val="Emphasis"/>
          <w:rFonts w:asciiTheme="minorHAnsi" w:hAnsiTheme="minorHAnsi" w:cstheme="minorHAnsi"/>
        </w:rPr>
        <w:t>tend to the question of indigeneity. Set</w:t>
      </w:r>
      <w:r w:rsidRPr="004C2E60">
        <w:rPr>
          <w:rStyle w:val="StyleUnderline"/>
          <w:rFonts w:asciiTheme="minorHAnsi" w:hAnsiTheme="minorHAnsi" w:cstheme="minorHAnsi"/>
        </w:rPr>
        <w:t xml:space="preserve">tler </w:t>
      </w:r>
      <w:r w:rsidRPr="004C2E60">
        <w:rPr>
          <w:rStyle w:val="Emphasis"/>
          <w:rFonts w:asciiTheme="minorHAnsi" w:hAnsiTheme="minorHAnsi" w:cstheme="minorHAnsi"/>
        </w:rPr>
        <w:t>Col</w:t>
      </w:r>
      <w:r w:rsidRPr="004C2E60">
        <w:rPr>
          <w:rStyle w:val="StyleUnderline"/>
          <w:rFonts w:asciiTheme="minorHAnsi" w:hAnsiTheme="minorHAnsi" w:cstheme="minorHAnsi"/>
        </w:rPr>
        <w:t xml:space="preserve">onial Studies </w:t>
      </w:r>
      <w:r w:rsidRPr="004C2E60">
        <w:rPr>
          <w:rStyle w:val="Emphasis"/>
          <w:rFonts w:asciiTheme="minorHAnsi" w:hAnsiTheme="minorHAnsi" w:cstheme="minorHAnsi"/>
        </w:rPr>
        <w:t>does not</w:t>
      </w:r>
      <w:r w:rsidRPr="004C2E60">
        <w:rPr>
          <w:rStyle w:val="StyleUnderline"/>
          <w:rFonts w:asciiTheme="minorHAnsi" w:hAnsiTheme="minorHAnsi" w:cstheme="minorHAnsi"/>
        </w:rPr>
        <w:t xml:space="preserve">, </w:t>
      </w:r>
      <w:r w:rsidRPr="004C2E60">
        <w:rPr>
          <w:rStyle w:val="Emphasis"/>
          <w:rFonts w:asciiTheme="minorHAnsi" w:hAnsiTheme="minorHAnsi" w:cstheme="minorHAnsi"/>
        </w:rPr>
        <w:t>should not</w:t>
      </w:r>
      <w:r w:rsidRPr="004C2E60">
        <w:rPr>
          <w:rStyle w:val="StyleUnderline"/>
          <w:rFonts w:asciiTheme="minorHAnsi" w:hAnsiTheme="minorHAnsi" w:cstheme="minorHAnsi"/>
        </w:rPr>
        <w:t xml:space="preserve">, and </w:t>
      </w:r>
      <w:r w:rsidRPr="004C2E60">
        <w:rPr>
          <w:rStyle w:val="Emphasis"/>
          <w:rFonts w:asciiTheme="minorHAnsi" w:hAnsiTheme="minorHAnsi" w:cstheme="minorHAnsi"/>
        </w:rPr>
        <w:t>cannot replace Indigenous Studies</w:t>
      </w:r>
      <w:r w:rsidRPr="004C2E60">
        <w:rPr>
          <w:rFonts w:asciiTheme="minorHAnsi" w:hAnsiTheme="minorHAnsi" w:cstheme="minorHAnsi"/>
          <w:sz w:val="16"/>
        </w:rPr>
        <w:t xml:space="preserve">.”14 </w:t>
      </w:r>
      <w:r w:rsidRPr="004C2E60">
        <w:rPr>
          <w:rStyle w:val="StyleUnderline"/>
          <w:rFonts w:asciiTheme="minorHAnsi" w:hAnsiTheme="minorHAnsi" w:cstheme="minorHAnsi"/>
        </w:rPr>
        <w:t>While</w:t>
      </w:r>
      <w:r w:rsidRPr="004C2E60">
        <w:rPr>
          <w:rFonts w:asciiTheme="minorHAnsi" w:hAnsiTheme="minorHAnsi" w:cstheme="minorHAnsi"/>
          <w:sz w:val="16"/>
        </w:rPr>
        <w:t xml:space="preserve"> both </w:t>
      </w:r>
      <w:r w:rsidRPr="004C2E60">
        <w:rPr>
          <w:rStyle w:val="StyleUnderline"/>
          <w:rFonts w:asciiTheme="minorHAnsi" w:hAnsiTheme="minorHAnsi" w:cstheme="minorHAnsi"/>
        </w:rPr>
        <w:t xml:space="preserve">settler colonial studies and critical race feminist/queer approaches offer </w:t>
      </w:r>
      <w:r w:rsidRPr="004C2E60">
        <w:rPr>
          <w:rStyle w:val="Emphasis"/>
          <w:rFonts w:asciiTheme="minorHAnsi" w:hAnsiTheme="minorHAnsi" w:cstheme="minorHAnsi"/>
        </w:rPr>
        <w:t>generative insights</w:t>
      </w:r>
      <w:r w:rsidRPr="004C2E60">
        <w:rPr>
          <w:rStyle w:val="StyleUnderline"/>
          <w:rFonts w:asciiTheme="minorHAnsi" w:hAnsiTheme="minorHAnsi" w:cstheme="minorHAnsi"/>
        </w:rPr>
        <w:t xml:space="preserve"> into the workings of colonial power, those of us working from these approaches need to be </w:t>
      </w:r>
      <w:r w:rsidRPr="004C2E60">
        <w:rPr>
          <w:rStyle w:val="Emphasis"/>
          <w:rFonts w:asciiTheme="minorHAnsi" w:hAnsiTheme="minorHAnsi" w:cstheme="minorHAnsi"/>
        </w:rPr>
        <w:t>mindful of these distinctions</w:t>
      </w:r>
      <w:r w:rsidRPr="004C2E60">
        <w:rPr>
          <w:rFonts w:asciiTheme="minorHAnsi" w:hAnsiTheme="minorHAnsi" w:cstheme="minorHAnsi"/>
          <w:sz w:val="16"/>
        </w:rPr>
        <w:t xml:space="preserve"> and how they position us differently </w:t>
      </w:r>
      <w:r w:rsidRPr="004C2E60">
        <w:rPr>
          <w:rStyle w:val="StyleUnderline"/>
          <w:rFonts w:asciiTheme="minorHAnsi" w:hAnsiTheme="minorHAnsi" w:cstheme="minorHAnsi"/>
        </w:rPr>
        <w:t>with respect to</w:t>
      </w:r>
      <w:r w:rsidRPr="004C2E60">
        <w:rPr>
          <w:rFonts w:asciiTheme="minorHAnsi" w:hAnsiTheme="minorHAnsi" w:cstheme="minorHAnsi"/>
          <w:sz w:val="16"/>
        </w:rPr>
        <w:t xml:space="preserve"> questions of </w:t>
      </w:r>
      <w:r w:rsidRPr="004C2E60">
        <w:rPr>
          <w:rStyle w:val="Emphasis"/>
          <w:rFonts w:asciiTheme="minorHAnsi" w:hAnsiTheme="minorHAnsi" w:cstheme="minorHAnsi"/>
        </w:rPr>
        <w:t>decol</w:t>
      </w:r>
      <w:r w:rsidRPr="004C2E60">
        <w:rPr>
          <w:rStyle w:val="StyleUnderline"/>
          <w:rFonts w:asciiTheme="minorHAnsi" w:hAnsiTheme="minorHAnsi" w:cstheme="minorHAnsi"/>
        </w:rPr>
        <w:t xml:space="preserve">onization. </w:t>
      </w:r>
      <w:r w:rsidRPr="00FC4673">
        <w:rPr>
          <w:rStyle w:val="StyleUnderline"/>
          <w:rFonts w:asciiTheme="minorHAnsi" w:hAnsiTheme="minorHAnsi" w:cstheme="minorHAnsi"/>
          <w:highlight w:val="cyan"/>
        </w:rPr>
        <w:t>Investigations of settler colonialism</w:t>
      </w:r>
      <w:r w:rsidRPr="004C2E60">
        <w:rPr>
          <w:rStyle w:val="StyleUnderline"/>
          <w:rFonts w:asciiTheme="minorHAnsi" w:hAnsiTheme="minorHAnsi" w:cstheme="minorHAnsi"/>
        </w:rPr>
        <w:t xml:space="preserve"> may</w:t>
      </w:r>
      <w:r w:rsidRPr="004C2E60">
        <w:rPr>
          <w:rFonts w:asciiTheme="minorHAnsi" w:hAnsiTheme="minorHAnsi" w:cstheme="minorHAnsi"/>
          <w:sz w:val="16"/>
        </w:rPr>
        <w:t xml:space="preserve"> inadvertently </w:t>
      </w:r>
      <w:r w:rsidRPr="00FC4673">
        <w:rPr>
          <w:rStyle w:val="Emphasis"/>
          <w:rFonts w:asciiTheme="minorHAnsi" w:hAnsiTheme="minorHAnsi" w:cstheme="minorHAnsi"/>
          <w:highlight w:val="cyan"/>
        </w:rPr>
        <w:t>center non-Natives</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 xml:space="preserve">and </w:t>
      </w:r>
      <w:r w:rsidRPr="00FC4673">
        <w:rPr>
          <w:rStyle w:val="Emphasis"/>
          <w:rFonts w:asciiTheme="minorHAnsi" w:hAnsiTheme="minorHAnsi" w:cstheme="minorHAnsi"/>
          <w:highlight w:val="cyan"/>
        </w:rPr>
        <w:t>reproduce</w:t>
      </w:r>
      <w:r w:rsidRPr="004C2E60">
        <w:rPr>
          <w:rStyle w:val="Emphasis"/>
          <w:rFonts w:asciiTheme="minorHAnsi" w:hAnsiTheme="minorHAnsi" w:cstheme="minorHAnsi"/>
        </w:rPr>
        <w:t xml:space="preserve"> colonial </w:t>
      </w:r>
      <w:r w:rsidRPr="00FC4673">
        <w:rPr>
          <w:rStyle w:val="Emphasis"/>
          <w:rFonts w:asciiTheme="minorHAnsi" w:hAnsiTheme="minorHAnsi" w:cstheme="minorHAnsi"/>
          <w:highlight w:val="cyan"/>
        </w:rPr>
        <w:t>violence</w:t>
      </w:r>
      <w:r w:rsidRPr="004C2E60">
        <w:rPr>
          <w:rStyle w:val="StyleUnderline"/>
          <w:rFonts w:asciiTheme="minorHAnsi" w:hAnsiTheme="minorHAnsi" w:cstheme="minorHAnsi"/>
        </w:rPr>
        <w:t xml:space="preserve"> </w:t>
      </w:r>
      <w:r w:rsidRPr="00FC4673">
        <w:rPr>
          <w:rStyle w:val="StyleUnderline"/>
          <w:rFonts w:asciiTheme="minorHAnsi" w:hAnsiTheme="minorHAnsi" w:cstheme="minorHAnsi"/>
          <w:highlight w:val="cyan"/>
        </w:rPr>
        <w:t xml:space="preserve">if not attentive to </w:t>
      </w:r>
      <w:r w:rsidRPr="00FC4673">
        <w:rPr>
          <w:rStyle w:val="Emphasis"/>
          <w:rFonts w:asciiTheme="minorHAnsi" w:hAnsiTheme="minorHAnsi" w:cstheme="minorHAnsi"/>
          <w:highlight w:val="cyan"/>
        </w:rPr>
        <w:t>Indigenous</w:t>
      </w:r>
      <w:r w:rsidRPr="004C2E60">
        <w:rPr>
          <w:rStyle w:val="Emphasis"/>
          <w:rFonts w:asciiTheme="minorHAnsi" w:hAnsiTheme="minorHAnsi" w:cstheme="minorHAnsi"/>
        </w:rPr>
        <w:t xml:space="preserve"> voices</w:t>
      </w:r>
      <w:r w:rsidRPr="004C2E60">
        <w:rPr>
          <w:rFonts w:asciiTheme="minorHAnsi" w:hAnsiTheme="minorHAnsi" w:cstheme="minorHAnsi"/>
          <w:sz w:val="16"/>
        </w:rPr>
        <w:t xml:space="preserve">, struggles, and </w:t>
      </w:r>
      <w:r w:rsidRPr="00FC4673">
        <w:rPr>
          <w:rStyle w:val="StyleUnderline"/>
          <w:rFonts w:asciiTheme="minorHAnsi" w:hAnsiTheme="minorHAnsi" w:cstheme="minorHAnsi"/>
          <w:highlight w:val="cyan"/>
        </w:rPr>
        <w:t>perspectives</w:t>
      </w:r>
      <w:r w:rsidRPr="004C2E60">
        <w:rPr>
          <w:rFonts w:asciiTheme="minorHAnsi" w:hAnsiTheme="minorHAnsi" w:cstheme="minorHAnsi"/>
          <w:sz w:val="16"/>
        </w:rPr>
        <w:t xml:space="preserve">. </w:t>
      </w:r>
      <w:r w:rsidRPr="004C2E60">
        <w:rPr>
          <w:rStyle w:val="Emphasis"/>
          <w:rFonts w:asciiTheme="minorHAnsi" w:hAnsiTheme="minorHAnsi" w:cstheme="minorHAnsi"/>
        </w:rPr>
        <w:t>Professional academic expectations</w:t>
      </w:r>
      <w:r w:rsidRPr="004C2E60">
        <w:rPr>
          <w:rStyle w:val="StyleUnderline"/>
          <w:rFonts w:asciiTheme="minorHAnsi" w:hAnsiTheme="minorHAnsi" w:cstheme="minorHAnsi"/>
        </w:rPr>
        <w:t xml:space="preserve"> that </w:t>
      </w:r>
      <w:r w:rsidRPr="004C2E60">
        <w:rPr>
          <w:rStyle w:val="Emphasis"/>
          <w:rFonts w:asciiTheme="minorHAnsi" w:hAnsiTheme="minorHAnsi" w:cstheme="minorHAnsi"/>
        </w:rPr>
        <w:t>prioritize</w:t>
      </w:r>
      <w:r w:rsidRPr="004C2E60">
        <w:rPr>
          <w:rFonts w:asciiTheme="minorHAnsi" w:hAnsiTheme="minorHAnsi" w:cstheme="minorHAnsi"/>
          <w:sz w:val="16"/>
        </w:rPr>
        <w:t xml:space="preserve"> the reproduction of </w:t>
      </w:r>
      <w:r w:rsidRPr="004C2E60">
        <w:rPr>
          <w:rStyle w:val="Emphasis"/>
          <w:rFonts w:asciiTheme="minorHAnsi" w:hAnsiTheme="minorHAnsi" w:cstheme="minorHAnsi"/>
        </w:rPr>
        <w:t>disciplinary</w:t>
      </w:r>
      <w:r w:rsidRPr="004C2E60">
        <w:rPr>
          <w:rFonts w:asciiTheme="minorHAnsi" w:hAnsiTheme="minorHAnsi" w:cstheme="minorHAnsi"/>
          <w:sz w:val="16"/>
        </w:rPr>
        <w:t xml:space="preserve"> (or interdisciplinary) </w:t>
      </w:r>
      <w:r w:rsidRPr="004C2E60">
        <w:rPr>
          <w:rStyle w:val="Emphasis"/>
          <w:rFonts w:asciiTheme="minorHAnsi" w:hAnsiTheme="minorHAnsi" w:cstheme="minorHAnsi"/>
        </w:rPr>
        <w:t>methods</w:t>
      </w:r>
      <w:r w:rsidRPr="004C2E60">
        <w:rPr>
          <w:rStyle w:val="StyleUnderline"/>
          <w:rFonts w:asciiTheme="minorHAnsi" w:hAnsiTheme="minorHAnsi" w:cstheme="minorHAnsi"/>
        </w:rPr>
        <w:t xml:space="preserve"> over </w:t>
      </w:r>
      <w:r w:rsidRPr="004C2E60">
        <w:rPr>
          <w:rStyle w:val="Emphasis"/>
          <w:rFonts w:asciiTheme="minorHAnsi" w:hAnsiTheme="minorHAnsi" w:cstheme="minorHAnsi"/>
        </w:rPr>
        <w:t>political critique</w:t>
      </w:r>
      <w:r w:rsidRPr="004C2E60">
        <w:rPr>
          <w:rStyle w:val="StyleUnderline"/>
          <w:rFonts w:asciiTheme="minorHAnsi" w:hAnsiTheme="minorHAnsi" w:cstheme="minorHAnsi"/>
        </w:rPr>
        <w:t xml:space="preserve"> facilitate this </w:t>
      </w:r>
      <w:r w:rsidRPr="004C2E60">
        <w:rPr>
          <w:rStyle w:val="Emphasis"/>
          <w:rFonts w:asciiTheme="minorHAnsi" w:hAnsiTheme="minorHAnsi" w:cstheme="minorHAnsi"/>
        </w:rPr>
        <w:t>center</w:t>
      </w:r>
      <w:r w:rsidRPr="004C2E60">
        <w:rPr>
          <w:rStyle w:val="StyleUnderline"/>
          <w:rFonts w:asciiTheme="minorHAnsi" w:hAnsiTheme="minorHAnsi" w:cstheme="minorHAnsi"/>
        </w:rPr>
        <w:t>ing of non-Natives</w:t>
      </w:r>
      <w:r w:rsidRPr="004C2E60">
        <w:rPr>
          <w:rFonts w:asciiTheme="minorHAnsi" w:hAnsiTheme="minorHAnsi" w:cstheme="minorHAnsi"/>
          <w:sz w:val="16"/>
        </w:rPr>
        <w:t xml:space="preserve">. In my own work, I strive, usually imperfectly, to counter this tendency by thinking and working in an anti-disciplinary mode. In my current project—which engages with diasporic film’s relationships to settler colonialism—this means refusing to remain faithful to disciplinary demands of ethnic, gender, film, or settler colonial studies </w:t>
      </w:r>
      <w:proofErr w:type="gramStart"/>
      <w:r w:rsidRPr="004C2E60">
        <w:rPr>
          <w:rFonts w:asciiTheme="minorHAnsi" w:hAnsiTheme="minorHAnsi" w:cstheme="minorHAnsi"/>
          <w:sz w:val="16"/>
        </w:rPr>
        <w:t>if and when</w:t>
      </w:r>
      <w:proofErr w:type="gramEnd"/>
      <w:r w:rsidRPr="004C2E60">
        <w:rPr>
          <w:rFonts w:asciiTheme="minorHAnsi" w:hAnsiTheme="minorHAnsi" w:cstheme="minorHAnsi"/>
          <w:sz w:val="16"/>
        </w:rPr>
        <w:t xml:space="preserve"> they reproduce epistemic violence. </w:t>
      </w:r>
      <w:r w:rsidRPr="004C2E60">
        <w:rPr>
          <w:rStyle w:val="Emphasis"/>
          <w:rFonts w:asciiTheme="minorHAnsi" w:hAnsiTheme="minorHAnsi" w:cstheme="minorHAnsi"/>
        </w:rPr>
        <w:t>Politically motivated</w:t>
      </w:r>
      <w:r w:rsidRPr="004C2E60">
        <w:rPr>
          <w:rStyle w:val="StyleUnderline"/>
          <w:rFonts w:asciiTheme="minorHAnsi" w:hAnsiTheme="minorHAnsi" w:cstheme="minorHAnsi"/>
        </w:rPr>
        <w:t xml:space="preserve"> and </w:t>
      </w:r>
      <w:r w:rsidRPr="00FC4673">
        <w:rPr>
          <w:rStyle w:val="Emphasis"/>
          <w:rFonts w:asciiTheme="minorHAnsi" w:hAnsiTheme="minorHAnsi" w:cstheme="minorHAnsi"/>
          <w:highlight w:val="cyan"/>
        </w:rPr>
        <w:t>grounded work</w:t>
      </w:r>
      <w:r w:rsidRPr="00FC4673">
        <w:rPr>
          <w:rStyle w:val="StyleUnderline"/>
          <w:rFonts w:asciiTheme="minorHAnsi" w:hAnsiTheme="minorHAnsi" w:cstheme="minorHAnsi"/>
          <w:highlight w:val="cyan"/>
        </w:rPr>
        <w:t xml:space="preserve"> must</w:t>
      </w:r>
      <w:r w:rsidRPr="004C2E60">
        <w:rPr>
          <w:rStyle w:val="StyleUnderline"/>
          <w:rFonts w:asciiTheme="minorHAnsi" w:hAnsiTheme="minorHAnsi" w:cstheme="minorHAnsi"/>
        </w:rPr>
        <w:t xml:space="preserve"> be invested</w:t>
      </w:r>
      <w:r w:rsidRPr="004C2E60">
        <w:rPr>
          <w:rFonts w:asciiTheme="minorHAnsi" w:hAnsiTheme="minorHAnsi" w:cstheme="minorHAnsi"/>
          <w:sz w:val="16"/>
        </w:rPr>
        <w:t xml:space="preserve"> not in reproducing fields and disciplines, but </w:t>
      </w:r>
      <w:r w:rsidRPr="004C2E60">
        <w:rPr>
          <w:rStyle w:val="StyleUnderline"/>
          <w:rFonts w:asciiTheme="minorHAnsi" w:hAnsiTheme="minorHAnsi" w:cstheme="minorHAnsi"/>
        </w:rPr>
        <w:t xml:space="preserve">in </w:t>
      </w:r>
      <w:r w:rsidRPr="004C2E60">
        <w:rPr>
          <w:rStyle w:val="Emphasis"/>
          <w:rFonts w:asciiTheme="minorHAnsi" w:hAnsiTheme="minorHAnsi" w:cstheme="minorHAnsi"/>
        </w:rPr>
        <w:t>engaging in</w:t>
      </w:r>
      <w:r w:rsidRPr="004C2E60">
        <w:rPr>
          <w:rFonts w:asciiTheme="minorHAnsi" w:hAnsiTheme="minorHAnsi" w:cstheme="minorHAnsi"/>
          <w:sz w:val="16"/>
        </w:rPr>
        <w:t xml:space="preserve"> intellectual </w:t>
      </w:r>
      <w:r w:rsidRPr="004C2E60">
        <w:rPr>
          <w:rStyle w:val="Emphasis"/>
          <w:rFonts w:asciiTheme="minorHAnsi" w:hAnsiTheme="minorHAnsi" w:cstheme="minorHAnsi"/>
        </w:rPr>
        <w:t>work</w:t>
      </w:r>
      <w:r w:rsidRPr="004C2E60">
        <w:rPr>
          <w:rStyle w:val="StyleUnderline"/>
          <w:rFonts w:asciiTheme="minorHAnsi" w:hAnsiTheme="minorHAnsi" w:cstheme="minorHAnsi"/>
        </w:rPr>
        <w:t xml:space="preserve"> to the extent that it </w:t>
      </w:r>
      <w:r w:rsidRPr="00FC4673">
        <w:rPr>
          <w:rStyle w:val="Emphasis"/>
          <w:rFonts w:asciiTheme="minorHAnsi" w:hAnsiTheme="minorHAnsi" w:cstheme="minorHAnsi"/>
          <w:highlight w:val="cyan"/>
        </w:rPr>
        <w:t>facilitate</w:t>
      </w:r>
      <w:r w:rsidRPr="004C2E60">
        <w:rPr>
          <w:rStyle w:val="Emphasis"/>
          <w:rFonts w:asciiTheme="minorHAnsi" w:hAnsiTheme="minorHAnsi" w:cstheme="minorHAnsi"/>
        </w:rPr>
        <w:t xml:space="preserve">s </w:t>
      </w:r>
      <w:r w:rsidRPr="00FC4673">
        <w:rPr>
          <w:rStyle w:val="Emphasis"/>
          <w:rFonts w:asciiTheme="minorHAnsi" w:hAnsiTheme="minorHAnsi" w:cstheme="minorHAnsi"/>
          <w:highlight w:val="cyan"/>
        </w:rPr>
        <w:t>social transformation</w:t>
      </w:r>
      <w:r w:rsidRPr="004C2E60">
        <w:rPr>
          <w:rFonts w:asciiTheme="minorHAnsi" w:hAnsiTheme="minorHAnsi" w:cstheme="minorHAnsi"/>
          <w:sz w:val="16"/>
        </w:rPr>
        <w:t xml:space="preserve">. </w:t>
      </w:r>
    </w:p>
    <w:p w14:paraId="1F9B357B" w14:textId="77777777" w:rsidR="00B60203" w:rsidRDefault="00B60203" w:rsidP="00B60203">
      <w:pPr>
        <w:pStyle w:val="Heading4"/>
      </w:pPr>
      <w:r>
        <w:t xml:space="preserve">Their call for the ballot fails to create social </w:t>
      </w:r>
      <w:proofErr w:type="gramStart"/>
      <w:r>
        <w:t>change, but</w:t>
      </w:r>
      <w:proofErr w:type="gramEnd"/>
      <w:r>
        <w:t xml:space="preserve"> </w:t>
      </w:r>
      <w:r w:rsidRPr="00C70786">
        <w:t>prevents political compromise</w:t>
      </w:r>
      <w:r>
        <w:t xml:space="preserve">---this directly indicts Butler. </w:t>
      </w:r>
    </w:p>
    <w:p w14:paraId="205F766B" w14:textId="77777777" w:rsidR="00B60203" w:rsidRPr="00931A31" w:rsidRDefault="00B60203" w:rsidP="00B60203">
      <w:pPr>
        <w:spacing w:after="0"/>
        <w:rPr>
          <w:sz w:val="16"/>
        </w:rPr>
      </w:pPr>
      <w:r w:rsidRPr="00931A31">
        <w:rPr>
          <w:sz w:val="16"/>
        </w:rPr>
        <w:t xml:space="preserve"> — formatting: footnotes omitted</w:t>
      </w:r>
    </w:p>
    <w:p w14:paraId="094EAC55" w14:textId="77777777" w:rsidR="00B60203" w:rsidRPr="00931A31" w:rsidRDefault="00B60203" w:rsidP="00B60203">
      <w:pPr>
        <w:spacing w:after="0"/>
        <w:rPr>
          <w:sz w:val="16"/>
        </w:rPr>
      </w:pPr>
      <w:r w:rsidRPr="00931A31">
        <w:rPr>
          <w:sz w:val="16"/>
        </w:rPr>
        <w:t xml:space="preserve"> — we don’t endorse potentially problematic language in this evidence </w:t>
      </w:r>
    </w:p>
    <w:p w14:paraId="2A35FAF8" w14:textId="77777777" w:rsidR="00B60203" w:rsidRPr="00C547A8" w:rsidRDefault="00B60203" w:rsidP="00B60203">
      <w:pPr>
        <w:rPr>
          <w:sz w:val="16"/>
        </w:rPr>
      </w:pPr>
      <w:r w:rsidRPr="00931A31">
        <w:rPr>
          <w:rStyle w:val="Style13ptBold"/>
        </w:rPr>
        <w:t xml:space="preserve">Ritter </w:t>
      </w:r>
      <w:proofErr w:type="gramStart"/>
      <w:r w:rsidRPr="00931A31">
        <w:rPr>
          <w:rStyle w:val="Style13ptBold"/>
        </w:rPr>
        <w:t>13</w:t>
      </w:r>
      <w:r w:rsidRPr="009F07FE">
        <w:t xml:space="preserve"> ,</w:t>
      </w:r>
      <w:proofErr w:type="gramEnd"/>
      <w:r w:rsidRPr="009F07FE">
        <w:t xml:space="preserve"> J.D. from the University of Texas School of Law (Michael J. Ritter, September 2013, “OVERCOMING THE FICTION OF “SOCIAL CHANGE THROUGH DEBATE”,” National Journal of Speech and Debate, Volume 2, Issue 1.)</w:t>
      </w:r>
    </w:p>
    <w:p w14:paraId="73E9B782" w14:textId="77777777" w:rsidR="00B60203" w:rsidRDefault="00B60203" w:rsidP="00B60203">
      <w:pPr>
        <w:rPr>
          <w:sz w:val="10"/>
        </w:rPr>
      </w:pPr>
      <w:r w:rsidRPr="00175FB3">
        <w:rPr>
          <w:rStyle w:val="StyleUnderline"/>
        </w:rPr>
        <w:t>WHAT’S TO LEARN FROM 2PAC’S CHANGES</w:t>
      </w:r>
      <w:r>
        <w:rPr>
          <w:rStyle w:val="StyleUnderline"/>
        </w:rPr>
        <w:t xml:space="preserve"> </w:t>
      </w:r>
      <w:r w:rsidRPr="00C547A8">
        <w:rPr>
          <w:sz w:val="16"/>
        </w:rPr>
        <w:t xml:space="preserve">In his immortal Changes, the supposedly late Tupac (2PAC) Shakur lamented, “I see no changes.” 16 2PAC expresses in Changes both his frustration with social racism and his hope for change.17 Acknowledging that race-based social inequalities would likely never completely disappear, he provocatively presented a model for improved communication and understanding to minimize racial inequalities.18 In 1999, Changes was released, topped international charts, and for many years thereafter, impressed a global audience (including The Vatican).19 Many </w:t>
      </w:r>
      <w:r w:rsidRPr="00931A31">
        <w:rPr>
          <w:rStyle w:val="StyleUnderline"/>
        </w:rPr>
        <w:t xml:space="preserve">students who participate in competitive interscholastic debate in high school and </w:t>
      </w:r>
      <w:r w:rsidRPr="00C547A8">
        <w:rPr>
          <w:rStyle w:val="Emphasis"/>
        </w:rPr>
        <w:t>college</w:t>
      </w:r>
      <w:r w:rsidRPr="00C547A8">
        <w:rPr>
          <w:sz w:val="16"/>
        </w:rPr>
        <w:t xml:space="preserve">20 frequently </w:t>
      </w:r>
      <w:r w:rsidRPr="00931A31">
        <w:rPr>
          <w:rStyle w:val="StyleUnderline"/>
        </w:rPr>
        <w:t>argue during debates that their speech acts, performances, or presentations criticizing a</w:t>
      </w:r>
      <w:r w:rsidRPr="00C547A8">
        <w:rPr>
          <w:sz w:val="16"/>
        </w:rPr>
        <w:t xml:space="preserve"> particular </w:t>
      </w:r>
      <w:r w:rsidRPr="00931A31">
        <w:rPr>
          <w:rStyle w:val="StyleUnderline"/>
        </w:rPr>
        <w:t>concept in a debate round could</w:t>
      </w:r>
      <w:r w:rsidRPr="00C547A8">
        <w:rPr>
          <w:sz w:val="16"/>
        </w:rPr>
        <w:t xml:space="preserve">, just like 2PAC’s Changes, actually </w:t>
      </w:r>
      <w:r w:rsidRPr="00931A31">
        <w:rPr>
          <w:rStyle w:val="Emphasis"/>
        </w:rPr>
        <w:t>affect social inequities</w:t>
      </w:r>
      <w:r w:rsidRPr="00931A31">
        <w:rPr>
          <w:rStyle w:val="StyleUnderline"/>
        </w:rPr>
        <w:t xml:space="preserve"> or </w:t>
      </w:r>
      <w:r w:rsidRPr="00931A31">
        <w:rPr>
          <w:rStyle w:val="Emphasis"/>
        </w:rPr>
        <w:t>issues inside</w:t>
      </w:r>
      <w:r w:rsidRPr="00931A31">
        <w:rPr>
          <w:rStyle w:val="StyleUnderline"/>
        </w:rPr>
        <w:t xml:space="preserve"> and </w:t>
      </w:r>
      <w:r w:rsidRPr="00931A31">
        <w:rPr>
          <w:rStyle w:val="Emphasis"/>
        </w:rPr>
        <w:t>outside of the debate community</w:t>
      </w:r>
      <w:r w:rsidRPr="00EB6C16">
        <w:rPr>
          <w:rStyle w:val="StyleUnderline"/>
        </w:rPr>
        <w:t xml:space="preserve">. </w:t>
      </w:r>
      <w:r w:rsidRPr="00D07A39">
        <w:rPr>
          <w:rStyle w:val="Emphasis"/>
        </w:rPr>
        <w:t>To preserve the activity</w:t>
      </w:r>
      <w:r w:rsidRPr="00EB6C16">
        <w:rPr>
          <w:rStyle w:val="StyleUnderline"/>
        </w:rPr>
        <w:t xml:space="preserve">, coaches and </w:t>
      </w:r>
      <w:r w:rsidRPr="0082509B">
        <w:rPr>
          <w:rStyle w:val="StyleUnderline"/>
          <w:highlight w:val="cyan"/>
        </w:rPr>
        <w:t xml:space="preserve">judges should </w:t>
      </w:r>
      <w:r w:rsidRPr="0082509B">
        <w:rPr>
          <w:rStyle w:val="Emphasis"/>
          <w:highlight w:val="cyan"/>
        </w:rPr>
        <w:t>discourage debaters from attempting to use</w:t>
      </w:r>
      <w:r w:rsidRPr="00EB6C16">
        <w:rPr>
          <w:rStyle w:val="StyleUnderline"/>
        </w:rPr>
        <w:t xml:space="preserve">—or </w:t>
      </w:r>
      <w:r w:rsidRPr="00C547A8">
        <w:rPr>
          <w:rStyle w:val="Emphasis"/>
        </w:rPr>
        <w:t>deceiving others</w:t>
      </w:r>
      <w:r w:rsidRPr="00EB6C16">
        <w:rPr>
          <w:rStyle w:val="StyleUnderline"/>
        </w:rPr>
        <w:t xml:space="preserve"> that they are using</w:t>
      </w:r>
      <w:r w:rsidRPr="00C547A8">
        <w:rPr>
          <w:sz w:val="16"/>
        </w:rPr>
        <w:t>—</w:t>
      </w:r>
      <w:r w:rsidRPr="00C547A8">
        <w:rPr>
          <w:rStyle w:val="Emphasis"/>
        </w:rPr>
        <w:t xml:space="preserve">competitive interscholastic </w:t>
      </w:r>
      <w:r w:rsidRPr="0082509B">
        <w:rPr>
          <w:rStyle w:val="Emphasis"/>
          <w:highlight w:val="cyan"/>
        </w:rPr>
        <w:t>debate to create</w:t>
      </w:r>
      <w:r w:rsidRPr="00C547A8">
        <w:rPr>
          <w:rStyle w:val="Emphasis"/>
        </w:rPr>
        <w:t xml:space="preserve"> social </w:t>
      </w:r>
      <w:r w:rsidRPr="0082509B">
        <w:rPr>
          <w:rStyle w:val="Emphasis"/>
          <w:highlight w:val="cyan"/>
        </w:rPr>
        <w:t>change</w:t>
      </w:r>
      <w:r w:rsidRPr="00EB6C16">
        <w:rPr>
          <w:rStyle w:val="StyleUnderline"/>
        </w:rPr>
        <w:t>.</w:t>
      </w:r>
      <w:r w:rsidRPr="00C547A8">
        <w:rPr>
          <w:sz w:val="16"/>
        </w:rPr>
        <w:t xml:space="preserve"> Those in the debate community who believe (or argue) that competitive interscholastic debate21 can reach an audience beyond the debate room, and their opponents, coaches, and judges, should consider this question: “What can I learn from 2PAC’s success in communicating his message in Changes?” </w:t>
      </w:r>
      <w:r w:rsidRPr="0082509B">
        <w:rPr>
          <w:rStyle w:val="StyleUnderline"/>
          <w:highlight w:val="cyan"/>
        </w:rPr>
        <w:t>Those who have wed themselves to the fiction that</w:t>
      </w:r>
      <w:r w:rsidRPr="00175FB3">
        <w:rPr>
          <w:rStyle w:val="StyleUnderline"/>
        </w:rPr>
        <w:t xml:space="preserve"> in-round </w:t>
      </w:r>
      <w:r w:rsidRPr="0082509B">
        <w:rPr>
          <w:rStyle w:val="StyleUnderline"/>
          <w:highlight w:val="cyan"/>
        </w:rPr>
        <w:t>speech</w:t>
      </w:r>
      <w:r w:rsidRPr="00175FB3">
        <w:rPr>
          <w:rStyle w:val="StyleUnderline"/>
        </w:rPr>
        <w:t xml:space="preserve"> acts in a competitive interscholastic debate setting can and </w:t>
      </w:r>
      <w:r w:rsidRPr="0082509B">
        <w:rPr>
          <w:rStyle w:val="StyleUnderline"/>
          <w:highlight w:val="cyan"/>
        </w:rPr>
        <w:t>does create</w:t>
      </w:r>
      <w:r w:rsidRPr="00175FB3">
        <w:rPr>
          <w:rStyle w:val="StyleUnderline"/>
        </w:rPr>
        <w:t xml:space="preserve"> actual social </w:t>
      </w:r>
      <w:r w:rsidRPr="0082509B">
        <w:rPr>
          <w:rStyle w:val="StyleUnderline"/>
          <w:highlight w:val="cyan"/>
        </w:rPr>
        <w:t>change</w:t>
      </w:r>
      <w:r w:rsidRPr="00C547A8">
        <w:rPr>
          <w:sz w:val="16"/>
        </w:rPr>
        <w:t xml:space="preserve"> (due to either some strategic reasoning or simple denial) </w:t>
      </w:r>
      <w:r w:rsidRPr="0082509B">
        <w:rPr>
          <w:rStyle w:val="StyleUnderline"/>
          <w:highlight w:val="cyan"/>
        </w:rPr>
        <w:t>will have a difficult time reaching the</w:t>
      </w:r>
      <w:r w:rsidRPr="00175FB3">
        <w:rPr>
          <w:rStyle w:val="StyleUnderline"/>
        </w:rPr>
        <w:t xml:space="preserve"> </w:t>
      </w:r>
      <w:r w:rsidRPr="00C547A8">
        <w:rPr>
          <w:rStyle w:val="Emphasis"/>
        </w:rPr>
        <w:t xml:space="preserve">honest </w:t>
      </w:r>
      <w:r w:rsidRPr="0082509B">
        <w:rPr>
          <w:rStyle w:val="Emphasis"/>
          <w:highlight w:val="cyan"/>
        </w:rPr>
        <w:t>answer</w:t>
      </w:r>
      <w:r w:rsidRPr="00175FB3">
        <w:rPr>
          <w:rStyle w:val="StyleUnderline"/>
        </w:rPr>
        <w:t xml:space="preserve"> to that question: “</w:t>
      </w:r>
      <w:r w:rsidRPr="0082509B">
        <w:rPr>
          <w:rStyle w:val="Emphasis"/>
          <w:highlight w:val="cyan"/>
        </w:rPr>
        <w:t>I am wrong</w:t>
      </w:r>
      <w:r w:rsidRPr="0082509B">
        <w:rPr>
          <w:rStyle w:val="StyleUnderline"/>
          <w:highlight w:val="cyan"/>
        </w:rPr>
        <w:t>.” The</w:t>
      </w:r>
      <w:r w:rsidRPr="00175FB3">
        <w:rPr>
          <w:rStyle w:val="StyleUnderline"/>
        </w:rPr>
        <w:t xml:space="preserve"> </w:t>
      </w:r>
      <w:r w:rsidRPr="0082509B">
        <w:rPr>
          <w:rStyle w:val="Emphasis"/>
          <w:highlight w:val="cyan"/>
        </w:rPr>
        <w:t>structure of competitive</w:t>
      </w:r>
      <w:r w:rsidRPr="00175FB3">
        <w:rPr>
          <w:rStyle w:val="Emphasis"/>
        </w:rPr>
        <w:t xml:space="preserve"> interscholastic </w:t>
      </w:r>
      <w:r w:rsidRPr="0082509B">
        <w:rPr>
          <w:rStyle w:val="Emphasis"/>
          <w:highlight w:val="cyan"/>
        </w:rPr>
        <w:t>debate</w:t>
      </w:r>
      <w:r w:rsidRPr="0082509B">
        <w:rPr>
          <w:rStyle w:val="StyleUnderline"/>
          <w:highlight w:val="cyan"/>
        </w:rPr>
        <w:t xml:space="preserve"> renders any message</w:t>
      </w:r>
      <w:r w:rsidRPr="00175FB3">
        <w:rPr>
          <w:rStyle w:val="StyleUnderline"/>
        </w:rPr>
        <w:t xml:space="preserve"> communicated in a debate round</w:t>
      </w:r>
      <w:r w:rsidRPr="00C547A8">
        <w:rPr>
          <w:sz w:val="16"/>
        </w:rPr>
        <w:t xml:space="preserve"> virtually </w:t>
      </w:r>
      <w:r w:rsidRPr="0082509B">
        <w:rPr>
          <w:rStyle w:val="Emphasis"/>
          <w:highlight w:val="cyan"/>
        </w:rPr>
        <w:t>incapable of creating</w:t>
      </w:r>
      <w:r w:rsidRPr="00175FB3">
        <w:rPr>
          <w:rStyle w:val="Emphasis"/>
        </w:rPr>
        <w:t xml:space="preserve"> any social </w:t>
      </w:r>
      <w:r w:rsidRPr="0082509B">
        <w:rPr>
          <w:rStyle w:val="Emphasis"/>
          <w:highlight w:val="cyan"/>
        </w:rPr>
        <w:t>change</w:t>
      </w:r>
      <w:r w:rsidRPr="00175FB3">
        <w:rPr>
          <w:rStyle w:val="StyleUnderline"/>
        </w:rPr>
        <w:t>, either in the debate community or in general society.</w:t>
      </w:r>
      <w:r w:rsidRPr="00C547A8">
        <w:rPr>
          <w:sz w:val="16"/>
        </w:rPr>
        <w:t xml:space="preserve"> And to the extent that </w:t>
      </w:r>
      <w:r w:rsidRPr="00175FB3">
        <w:rPr>
          <w:rStyle w:val="StyleUnderline"/>
        </w:rPr>
        <w:t xml:space="preserve">the fiction of </w:t>
      </w:r>
      <w:r w:rsidRPr="0082509B">
        <w:rPr>
          <w:rStyle w:val="StyleUnderline"/>
          <w:highlight w:val="cyan"/>
        </w:rPr>
        <w:t>social change through debate can be</w:t>
      </w:r>
      <w:r w:rsidRPr="00175FB3">
        <w:rPr>
          <w:rStyle w:val="StyleUnderline"/>
        </w:rPr>
        <w:t xml:space="preserve"> proven or </w:t>
      </w:r>
      <w:r w:rsidRPr="0082509B">
        <w:rPr>
          <w:rStyle w:val="StyleUnderline"/>
          <w:highlight w:val="cyan"/>
        </w:rPr>
        <w:t>disproven</w:t>
      </w:r>
      <w:r w:rsidRPr="00175FB3">
        <w:rPr>
          <w:rStyle w:val="StyleUnderline"/>
        </w:rPr>
        <w:t xml:space="preserve"> </w:t>
      </w:r>
      <w:r w:rsidRPr="0082509B">
        <w:rPr>
          <w:rStyle w:val="StyleUnderline"/>
          <w:highlight w:val="cyan"/>
        </w:rPr>
        <w:t xml:space="preserve">through </w:t>
      </w:r>
      <w:r w:rsidRPr="0082509B">
        <w:rPr>
          <w:rStyle w:val="Emphasis"/>
          <w:highlight w:val="cyan"/>
        </w:rPr>
        <w:t>empirical studies</w:t>
      </w:r>
      <w:r w:rsidRPr="00175FB3">
        <w:rPr>
          <w:rStyle w:val="StyleUnderline"/>
        </w:rPr>
        <w:t xml:space="preserve"> or </w:t>
      </w:r>
      <w:r w:rsidRPr="00175FB3">
        <w:rPr>
          <w:rStyle w:val="Emphasis"/>
        </w:rPr>
        <w:t>surveys</w:t>
      </w:r>
      <w:r w:rsidRPr="00C547A8">
        <w:rPr>
          <w:rStyle w:val="StyleUnderline"/>
        </w:rPr>
        <w:t xml:space="preserve">, </w:t>
      </w:r>
      <w:r w:rsidRPr="0082509B">
        <w:rPr>
          <w:rStyle w:val="StyleUnderline"/>
          <w:highlight w:val="cyan"/>
        </w:rPr>
        <w:t>academics</w:t>
      </w:r>
      <w:r w:rsidRPr="00C547A8">
        <w:rPr>
          <w:sz w:val="16"/>
        </w:rPr>
        <w:t xml:space="preserve"> instead </w:t>
      </w:r>
      <w:r w:rsidRPr="0082509B">
        <w:rPr>
          <w:rStyle w:val="StyleUnderline"/>
          <w:highlight w:val="cyan"/>
        </w:rPr>
        <w:t xml:space="preserve">have analyzed debate with </w:t>
      </w:r>
      <w:r w:rsidRPr="0082509B">
        <w:rPr>
          <w:rStyle w:val="Emphasis"/>
          <w:highlight w:val="cyan"/>
        </w:rPr>
        <w:t>nonapplicable rhetorical theory</w:t>
      </w:r>
      <w:r w:rsidRPr="0082509B">
        <w:rPr>
          <w:rStyle w:val="StyleUnderline"/>
          <w:highlight w:val="cyan"/>
        </w:rPr>
        <w:t xml:space="preserve"> that </w:t>
      </w:r>
      <w:r w:rsidRPr="0082509B">
        <w:rPr>
          <w:rStyle w:val="Emphasis"/>
          <w:highlight w:val="cyan"/>
        </w:rPr>
        <w:t>fails to account for</w:t>
      </w:r>
      <w:r w:rsidRPr="00A90CFD">
        <w:rPr>
          <w:rStyle w:val="Emphasis"/>
        </w:rPr>
        <w:t xml:space="preserve"> the </w:t>
      </w:r>
      <w:r w:rsidRPr="0082509B">
        <w:rPr>
          <w:rStyle w:val="Emphasis"/>
          <w:highlight w:val="cyan"/>
        </w:rPr>
        <w:t>unique aspects of</w:t>
      </w:r>
      <w:r w:rsidRPr="00175FB3">
        <w:rPr>
          <w:rStyle w:val="Emphasis"/>
        </w:rPr>
        <w:t xml:space="preserve"> competitive interscholastic </w:t>
      </w:r>
      <w:r w:rsidRPr="0082509B">
        <w:rPr>
          <w:rStyle w:val="Emphasis"/>
          <w:highlight w:val="cyan"/>
        </w:rPr>
        <w:t>debate</w:t>
      </w:r>
      <w:r w:rsidRPr="00C547A8">
        <w:rPr>
          <w:sz w:val="16"/>
        </w:rPr>
        <w:t xml:space="preserve">. Rather, the current debate relating to activism and competitive interscholastic debate concerns the following: “What is the best model to promote social change?” But </w:t>
      </w:r>
      <w:r w:rsidRPr="00C547A8">
        <w:rPr>
          <w:rStyle w:val="StyleUnderline"/>
        </w:rPr>
        <w:t>a</w:t>
      </w:r>
      <w:r w:rsidRPr="00C547A8">
        <w:rPr>
          <w:sz w:val="16"/>
        </w:rPr>
        <w:t xml:space="preserve"> more </w:t>
      </w:r>
      <w:r w:rsidRPr="00C547A8">
        <w:rPr>
          <w:rStyle w:val="Emphasis"/>
        </w:rPr>
        <w:t>fundamental question</w:t>
      </w:r>
      <w:r w:rsidRPr="00C547A8">
        <w:rPr>
          <w:sz w:val="16"/>
        </w:rPr>
        <w:t xml:space="preserve"> that </w:t>
      </w:r>
      <w:r w:rsidRPr="00C547A8">
        <w:rPr>
          <w:rStyle w:val="StyleUnderline"/>
        </w:rPr>
        <w:t>must be addressed</w:t>
      </w:r>
      <w:r w:rsidRPr="00C547A8">
        <w:rPr>
          <w:sz w:val="16"/>
        </w:rPr>
        <w:t xml:space="preserve"> first is: “</w:t>
      </w:r>
      <w:r w:rsidRPr="00C547A8">
        <w:rPr>
          <w:rStyle w:val="Emphasis"/>
        </w:rPr>
        <w:t>Can debate cause social change</w:t>
      </w:r>
      <w:r w:rsidRPr="00C547A8">
        <w:rPr>
          <w:rStyle w:val="StyleUnderline"/>
        </w:rPr>
        <w:t>?” Despite</w:t>
      </w:r>
      <w:r w:rsidRPr="00C547A8">
        <w:rPr>
          <w:sz w:val="16"/>
        </w:rPr>
        <w:t xml:space="preserve"> over two </w:t>
      </w:r>
      <w:r w:rsidRPr="00C547A8">
        <w:rPr>
          <w:rStyle w:val="Emphasis"/>
        </w:rPr>
        <w:t>decades of opportunity</w:t>
      </w:r>
      <w:r w:rsidRPr="00C547A8">
        <w:rPr>
          <w:rStyle w:val="StyleUnderline"/>
        </w:rPr>
        <w:t xml:space="preserve"> to conduct and publish empirical studies or surveys, academic proponents of the fiction that debate can create social change have </w:t>
      </w:r>
      <w:r w:rsidRPr="00C547A8">
        <w:rPr>
          <w:rStyle w:val="Emphasis"/>
        </w:rPr>
        <w:t>chosen not to prove this fundamental assumption</w:t>
      </w:r>
      <w:r w:rsidRPr="00C547A8">
        <w:rPr>
          <w:sz w:val="16"/>
        </w:rPr>
        <w:t xml:space="preserve">, which—as this article argues—is merely </w:t>
      </w:r>
      <w:r w:rsidRPr="00C547A8">
        <w:rPr>
          <w:rStyle w:val="StyleUnderline"/>
        </w:rPr>
        <w:t>a fiction that is harmful in most, if not all, respects. The position that competitive interscholastic debate can create social change is</w:t>
      </w:r>
      <w:r w:rsidRPr="00C547A8">
        <w:rPr>
          <w:sz w:val="16"/>
        </w:rPr>
        <w:t xml:space="preserve"> more </w:t>
      </w:r>
      <w:r w:rsidRPr="00C547A8">
        <w:rPr>
          <w:rStyle w:val="StyleUnderline"/>
        </w:rPr>
        <w:t>properly characterized as a fiction than an argument</w:t>
      </w:r>
      <w:r w:rsidRPr="00C547A8">
        <w:rPr>
          <w:sz w:val="16"/>
        </w:rPr>
        <w:t xml:space="preserve">. A fiction is an invented or fabricated idea purporting to be factual but is not provable by any human senses or reasoning or is an assumption otherwise unproven by valid statistical studies. An argument, most basically, consists of a claim and some support for why the claim is true. If the support for the claim is false or its relation to the claim is illogical, then we can deduce that the </w:t>
      </w:r>
      <w:proofErr w:type="gramStart"/>
      <w:r w:rsidRPr="00C547A8">
        <w:rPr>
          <w:sz w:val="16"/>
        </w:rPr>
        <w:t>particular argument</w:t>
      </w:r>
      <w:proofErr w:type="gramEnd"/>
      <w:r w:rsidRPr="00C547A8">
        <w:rPr>
          <w:sz w:val="16"/>
        </w:rPr>
        <w:t xml:space="preserve"> does not help in ascertaining whether the claim is true. Interscholastic competitive debate is premised upon the assumption that debate is argumentation. Because fictions are necessarily not true or cannot be proven true by any means of argumentation, </w:t>
      </w:r>
      <w:r w:rsidRPr="00C547A8">
        <w:rPr>
          <w:rStyle w:val="StyleUnderline"/>
        </w:rPr>
        <w:t xml:space="preserve">the competitive interscholastic debate community should be </w:t>
      </w:r>
      <w:r w:rsidRPr="00C547A8">
        <w:rPr>
          <w:rStyle w:val="Emphasis"/>
        </w:rPr>
        <w:t>incredibly critical</w:t>
      </w:r>
      <w:r w:rsidRPr="00C547A8">
        <w:rPr>
          <w:rStyle w:val="StyleUnderline"/>
        </w:rPr>
        <w:t xml:space="preserve"> of those fictions and adopt them only if they </w:t>
      </w:r>
      <w:r w:rsidRPr="00C547A8">
        <w:rPr>
          <w:rStyle w:val="Emphasis"/>
        </w:rPr>
        <w:t>promote the activity</w:t>
      </w:r>
      <w:r w:rsidRPr="00C547A8">
        <w:rPr>
          <w:rStyle w:val="StyleUnderline"/>
        </w:rPr>
        <w:t xml:space="preserve"> and its </w:t>
      </w:r>
      <w:r w:rsidRPr="00C547A8">
        <w:rPr>
          <w:rStyle w:val="Emphasis"/>
        </w:rPr>
        <w:t>purposes</w:t>
      </w:r>
      <w:r w:rsidRPr="00C547A8">
        <w:rPr>
          <w:rStyle w:val="StyleUnderline"/>
        </w:rPr>
        <w:t>.</w:t>
      </w:r>
      <w:r>
        <w:rPr>
          <w:sz w:val="16"/>
        </w:rPr>
        <w:t xml:space="preserve"> </w:t>
      </w:r>
      <w:r w:rsidRPr="00ED25AF">
        <w:rPr>
          <w:rStyle w:val="StyleUnderline"/>
        </w:rPr>
        <w:t>Competitive Interscholastic Debate: The Break Down</w:t>
      </w:r>
      <w:r>
        <w:rPr>
          <w:rStyle w:val="StyleUnderline"/>
        </w:rPr>
        <w:t xml:space="preserve"> </w:t>
      </w:r>
      <w:r w:rsidRPr="00ED25AF">
        <w:rPr>
          <w:rStyle w:val="StyleUnderline"/>
        </w:rPr>
        <w:t xml:space="preserve">Competitive interscholastic debate is </w:t>
      </w:r>
      <w:r w:rsidRPr="00ED25AF">
        <w:rPr>
          <w:rStyle w:val="Emphasis"/>
        </w:rPr>
        <w:t>uniquely different</w:t>
      </w:r>
      <w:r w:rsidRPr="00ED25AF">
        <w:rPr>
          <w:rStyle w:val="StyleUnderline"/>
        </w:rPr>
        <w:t xml:space="preserve"> from other types of persuasive activities. Each individual component of the term “competitive interscholastic debate” describes the essential structures of the activity from which </w:t>
      </w:r>
      <w:r w:rsidRPr="00ED25AF">
        <w:rPr>
          <w:rStyle w:val="Emphasis"/>
        </w:rPr>
        <w:t>very important precepts</w:t>
      </w:r>
      <w:r w:rsidRPr="00ED25AF">
        <w:rPr>
          <w:rStyle w:val="StyleUnderline"/>
        </w:rPr>
        <w:t xml:space="preserve"> can be discerned. </w:t>
      </w:r>
      <w:r w:rsidRPr="0082509B">
        <w:rPr>
          <w:rStyle w:val="StyleUnderline"/>
          <w:highlight w:val="cyan"/>
        </w:rPr>
        <w:t>These</w:t>
      </w:r>
      <w:r w:rsidRPr="0005694E">
        <w:rPr>
          <w:rStyle w:val="StyleUnderline"/>
        </w:rPr>
        <w:t xml:space="preserve"> precepts </w:t>
      </w:r>
      <w:r w:rsidRPr="0082509B">
        <w:rPr>
          <w:rStyle w:val="StyleUnderline"/>
          <w:highlight w:val="cyan"/>
        </w:rPr>
        <w:t xml:space="preserve">are </w:t>
      </w:r>
      <w:r w:rsidRPr="0082509B">
        <w:rPr>
          <w:rStyle w:val="Emphasis"/>
          <w:highlight w:val="cyan"/>
        </w:rPr>
        <w:t>fundamental to</w:t>
      </w:r>
      <w:r w:rsidRPr="00ED25AF">
        <w:rPr>
          <w:rStyle w:val="Emphasis"/>
        </w:rPr>
        <w:t xml:space="preserve"> any </w:t>
      </w:r>
      <w:r w:rsidRPr="0082509B">
        <w:rPr>
          <w:rStyle w:val="Emphasis"/>
          <w:highlight w:val="cyan"/>
        </w:rPr>
        <w:t>application of</w:t>
      </w:r>
      <w:r w:rsidRPr="00ED25AF">
        <w:rPr>
          <w:rStyle w:val="Emphasis"/>
        </w:rPr>
        <w:t xml:space="preserve"> any </w:t>
      </w:r>
      <w:r w:rsidRPr="0082509B">
        <w:rPr>
          <w:rStyle w:val="Emphasis"/>
          <w:highlight w:val="cyan"/>
        </w:rPr>
        <w:t>rhetorical theory</w:t>
      </w:r>
      <w:r w:rsidRPr="00ED25AF">
        <w:rPr>
          <w:rStyle w:val="Emphasis"/>
        </w:rPr>
        <w:t xml:space="preserve"> regarding speech</w:t>
      </w:r>
      <w:r w:rsidRPr="00F439A4">
        <w:rPr>
          <w:sz w:val="16"/>
        </w:rPr>
        <w:t xml:space="preserve"> acts </w:t>
      </w:r>
      <w:r w:rsidRPr="00ED25AF">
        <w:rPr>
          <w:rStyle w:val="StyleUnderline"/>
        </w:rPr>
        <w:t>within</w:t>
      </w:r>
      <w:r w:rsidRPr="00F439A4">
        <w:rPr>
          <w:sz w:val="16"/>
        </w:rPr>
        <w:t xml:space="preserve"> a </w:t>
      </w:r>
      <w:r w:rsidRPr="00ED25AF">
        <w:rPr>
          <w:rStyle w:val="StyleUnderline"/>
        </w:rPr>
        <w:t>debate</w:t>
      </w:r>
      <w:r w:rsidRPr="00F439A4">
        <w:rPr>
          <w:sz w:val="16"/>
        </w:rPr>
        <w:t xml:space="preserve"> round </w:t>
      </w:r>
      <w:r w:rsidRPr="0082509B">
        <w:rPr>
          <w:rStyle w:val="StyleUnderline"/>
          <w:highlight w:val="cyan"/>
        </w:rPr>
        <w:t>because</w:t>
      </w:r>
      <w:r w:rsidRPr="00ED25AF">
        <w:rPr>
          <w:rStyle w:val="StyleUnderline"/>
        </w:rPr>
        <w:t xml:space="preserve"> the </w:t>
      </w:r>
      <w:r w:rsidRPr="0082509B">
        <w:rPr>
          <w:rStyle w:val="StyleUnderline"/>
          <w:highlight w:val="cyan"/>
        </w:rPr>
        <w:t>precepts</w:t>
      </w:r>
      <w:r w:rsidRPr="00ED25AF">
        <w:rPr>
          <w:rStyle w:val="StyleUnderline"/>
        </w:rPr>
        <w:t xml:space="preserve"> necessarily </w:t>
      </w:r>
      <w:r w:rsidRPr="0082509B">
        <w:rPr>
          <w:rStyle w:val="StyleUnderline"/>
          <w:highlight w:val="cyan"/>
        </w:rPr>
        <w:t>affect</w:t>
      </w:r>
      <w:r w:rsidRPr="00ED25AF">
        <w:rPr>
          <w:rStyle w:val="StyleUnderline"/>
        </w:rPr>
        <w:t xml:space="preserve"> the scope of</w:t>
      </w:r>
      <w:r w:rsidRPr="00F439A4">
        <w:rPr>
          <w:sz w:val="16"/>
        </w:rPr>
        <w:t xml:space="preserve"> two </w:t>
      </w:r>
      <w:r w:rsidRPr="00ED25AF">
        <w:rPr>
          <w:rStyle w:val="Emphasis"/>
        </w:rPr>
        <w:t xml:space="preserve">crucial </w:t>
      </w:r>
      <w:r w:rsidRPr="0082509B">
        <w:rPr>
          <w:rStyle w:val="Emphasis"/>
          <w:highlight w:val="cyan"/>
        </w:rPr>
        <w:t>aspects of</w:t>
      </w:r>
      <w:r w:rsidRPr="00ED25AF">
        <w:rPr>
          <w:rStyle w:val="Emphasis"/>
        </w:rPr>
        <w:t xml:space="preserve"> all </w:t>
      </w:r>
      <w:r w:rsidRPr="0082509B">
        <w:rPr>
          <w:rStyle w:val="Emphasis"/>
          <w:highlight w:val="cyan"/>
        </w:rPr>
        <w:t>communication</w:t>
      </w:r>
      <w:r w:rsidRPr="0082509B">
        <w:rPr>
          <w:rStyle w:val="StyleUnderline"/>
          <w:highlight w:val="cyan"/>
        </w:rPr>
        <w:t xml:space="preserve">: </w:t>
      </w:r>
      <w:r w:rsidRPr="0082509B">
        <w:rPr>
          <w:rStyle w:val="Emphasis"/>
          <w:highlight w:val="cyan"/>
        </w:rPr>
        <w:t>audience</w:t>
      </w:r>
      <w:r w:rsidRPr="0082509B">
        <w:rPr>
          <w:rStyle w:val="StyleUnderline"/>
          <w:highlight w:val="cyan"/>
        </w:rPr>
        <w:t xml:space="preserve"> and </w:t>
      </w:r>
      <w:r w:rsidRPr="0082509B">
        <w:rPr>
          <w:rStyle w:val="Emphasis"/>
          <w:highlight w:val="cyan"/>
        </w:rPr>
        <w:t>purpose</w:t>
      </w:r>
      <w:r w:rsidRPr="00F439A4">
        <w:rPr>
          <w:sz w:val="16"/>
        </w:rPr>
        <w:t xml:space="preserve">. The debate community’s members, many of whom are shorthand enthusiasts, simply refer to the activity as “debate.” But what that simple term omits, and what many frequently forget when uncritically accepting the “social change through debate” fiction, is any reference to the essential structures from which the community spawned: </w:t>
      </w:r>
      <w:r w:rsidRPr="00F439A4">
        <w:rPr>
          <w:rStyle w:val="StyleUnderline"/>
        </w:rPr>
        <w:t>a competition of argumentation during which students from one school compete against students from other schools for the votes of judges</w:t>
      </w:r>
      <w:r w:rsidRPr="00F439A4">
        <w:rPr>
          <w:sz w:val="16"/>
        </w:rPr>
        <w:t xml:space="preserve">. Therefore, </w:t>
      </w:r>
      <w:r w:rsidRPr="00F439A4">
        <w:rPr>
          <w:rStyle w:val="StyleUnderline"/>
        </w:rPr>
        <w:t>before any plausible argument can be made concerning the purposes or benefits of debate, the assumptions upon which those arguments are based must be identified and explained</w:t>
      </w:r>
      <w:r w:rsidRPr="00F439A4">
        <w:rPr>
          <w:sz w:val="16"/>
        </w:rPr>
        <w:t>. The following discussion (perhaps painstakingly) analyzes the essential components of competitive interscholastic debate to identify the essential precepts that debunk the assumptions relied upon by those endorsing the fiction that competitive interscholastic debate can create social change.</w:t>
      </w:r>
      <w:r>
        <w:rPr>
          <w:sz w:val="16"/>
        </w:rPr>
        <w:t xml:space="preserve"> </w:t>
      </w:r>
      <w:r w:rsidRPr="003D2162">
        <w:rPr>
          <w:sz w:val="4"/>
        </w:rPr>
        <w:t>“Debate”</w:t>
      </w:r>
      <w:r>
        <w:rPr>
          <w:sz w:val="4"/>
        </w:rPr>
        <w:t xml:space="preserve"> </w:t>
      </w:r>
      <w:r w:rsidRPr="003D2162">
        <w:rPr>
          <w:sz w:val="4"/>
        </w:rPr>
        <w:t>“Debate,” in its simplest and most basic form, is the presentation of seemingly inconsistent positions to convince an audience. A position could be a factual or empirical position that describes current or historical fact (</w:t>
      </w:r>
      <w:proofErr w:type="gramStart"/>
      <w:r w:rsidRPr="003D2162">
        <w:rPr>
          <w:sz w:val="4"/>
        </w:rPr>
        <w:t>e.g.</w:t>
      </w:r>
      <w:proofErr w:type="gramEnd"/>
      <w:r w:rsidRPr="003D2162">
        <w:rPr>
          <w:sz w:val="4"/>
        </w:rPr>
        <w:t xml:space="preserve"> A = B). The presentation of a seemingly inconsistent position to convince an audience (</w:t>
      </w:r>
      <w:proofErr w:type="gramStart"/>
      <w:r w:rsidRPr="003D2162">
        <w:rPr>
          <w:sz w:val="4"/>
        </w:rPr>
        <w:t>e.g.</w:t>
      </w:r>
      <w:proofErr w:type="gramEnd"/>
      <w:r w:rsidRPr="003D2162">
        <w:rPr>
          <w:sz w:val="4"/>
        </w:rPr>
        <w:t xml:space="preserve"> A ≠ B) would constitute an empirical debate about what facts are (or were) true or false (or neither). A position could also be a normative position (</w:t>
      </w:r>
      <w:proofErr w:type="gramStart"/>
      <w:r w:rsidRPr="003D2162">
        <w:rPr>
          <w:sz w:val="4"/>
        </w:rPr>
        <w:t>i.e.</w:t>
      </w:r>
      <w:proofErr w:type="gramEnd"/>
      <w:r w:rsidRPr="003D2162">
        <w:rPr>
          <w:sz w:val="4"/>
        </w:rPr>
        <w:t xml:space="preserve"> a position about how the way things should have been or should be (e.g. “A should not have been or should be A). The presentation of inconsistent normative positions to convince an audience (</w:t>
      </w:r>
      <w:proofErr w:type="gramStart"/>
      <w:r w:rsidRPr="003D2162">
        <w:rPr>
          <w:sz w:val="4"/>
        </w:rPr>
        <w:t>e.g.</w:t>
      </w:r>
      <w:proofErr w:type="gramEnd"/>
      <w:r w:rsidRPr="003D2162">
        <w:rPr>
          <w:sz w:val="4"/>
        </w:rPr>
        <w:t xml:space="preserve"> A should not or should be A) constitutes a normative debate. The intent-to-convince element is an indispensible part of any debate. Presenting apparently conflicting positions with the intent to convince requires an audience of some sort, as an audience is necessary for someone to be convinced. For instance, if a person writes an article on the propriety of the verdict in the Trayvon Martin trial to convince others that the verdict was wrong, but then no one reads it, there is no consideration of the position by the intended audience because no one (other than the author himself) could be persuaded. An audience can be as simple as a single person (</w:t>
      </w:r>
      <w:proofErr w:type="gramStart"/>
      <w:r w:rsidRPr="003D2162">
        <w:rPr>
          <w:sz w:val="4"/>
        </w:rPr>
        <w:t>e.g.</w:t>
      </w:r>
      <w:proofErr w:type="gramEnd"/>
      <w:r w:rsidRPr="003D2162">
        <w:rPr>
          <w:sz w:val="4"/>
        </w:rPr>
        <w:t xml:space="preserve"> having an internal debate with oneself to consider the validity of two seemingly inconsistent positions). An audience could constitute only one person when someone presents two seemingly inconsistent positions for that one-person audience to consider (</w:t>
      </w:r>
      <w:proofErr w:type="gramStart"/>
      <w:r w:rsidRPr="003D2162">
        <w:rPr>
          <w:sz w:val="4"/>
        </w:rPr>
        <w:t>e.g.</w:t>
      </w:r>
      <w:proofErr w:type="gramEnd"/>
      <w:r w:rsidRPr="003D2162">
        <w:rPr>
          <w:sz w:val="4"/>
        </w:rPr>
        <w:t xml:space="preserve"> an attorney advising his22 client that he has two options and presents the pros and cons of both for his client to make a decision). Two people could comprise an audience. For example, a debate could involve two people who present apparently inconsistent positions to try to convince each other of the rightness of their respective positions. A seeming or apparent inconsistency between positions is also a necessary component of a debate. If two positions are clearly consistent, then there is no debate. Conversely, an actual inconsistency is not necessary for a debate. The following hypothetical demonstrates why: Two debaters who go on a date appear to disagree over which movie, Django Unchained or Kill Bill, to see at Quinton Tarantino’s privately owned theater on Friday night at 10 p.m. This appears to be a conflict because the two cannot watch both in different theaters together at the same time. </w:t>
      </w:r>
      <w:proofErr w:type="gramStart"/>
      <w:r w:rsidRPr="003D2162">
        <w:rPr>
          <w:sz w:val="4"/>
        </w:rPr>
        <w:t>Both of them</w:t>
      </w:r>
      <w:proofErr w:type="gramEnd"/>
      <w:r w:rsidRPr="003D2162">
        <w:rPr>
          <w:sz w:val="4"/>
        </w:rPr>
        <w:t xml:space="preserve"> want to see the most violent Tarantino movie with a revenge theme at that time. During the exchange their arguments for why Django Unchained or Kill Bill is more violent, one debater mentions Inglorious </w:t>
      </w:r>
      <w:proofErr w:type="gramStart"/>
      <w:r w:rsidRPr="003D2162">
        <w:rPr>
          <w:sz w:val="4"/>
        </w:rPr>
        <w:t>Bastards</w:t>
      </w:r>
      <w:proofErr w:type="gramEnd"/>
      <w:r w:rsidRPr="003D2162">
        <w:rPr>
          <w:sz w:val="4"/>
        </w:rPr>
        <w:t xml:space="preserve"> and both agree that Inglorious Bastards is the most violent Tarantino movie with a revenge theme. Fortunately, Inglorious Bastards is also playing at the theater at the same time. Just because the two debaters did not decide between Kill Bill and Django Unchained does not mean that they did not have a debate. During their debate, they realized that their apparently conflicting positions were not actually conflicting; they had the same position—wanting to see the most violent Tarantino revenge movie. And in this example, neither audience member was convinced of either initial position. Therefore, in any “debate” there will be some audience that must resolve an apparent conflict of positions. In all communications, there is some audience. Sometimes the audience has a specific goal, such as being entertained, informed, or persuaded. The discussion about what debate “is” demonstrates that identifying the audience is essential to understanding how the context of a speech act can advance or hinder the speaker’s goals.</w:t>
      </w:r>
      <w:r>
        <w:rPr>
          <w:sz w:val="4"/>
        </w:rPr>
        <w:t xml:space="preserve"> </w:t>
      </w:r>
      <w:r w:rsidRPr="003D2162">
        <w:rPr>
          <w:sz w:val="4"/>
        </w:rPr>
        <w:t>A Competitive Activity</w:t>
      </w:r>
      <w:r>
        <w:rPr>
          <w:sz w:val="4"/>
        </w:rPr>
        <w:t xml:space="preserve"> </w:t>
      </w:r>
      <w:r w:rsidRPr="003D2162">
        <w:rPr>
          <w:sz w:val="4"/>
        </w:rPr>
        <w:t xml:space="preserve">A second component of competitive interscholastic debate is that it necessarily involves a competition. Not all debates must occur within the context of a competition, as the Tarantino hypothetical above suggests. But most—if not all— debates in the debate community occur either to win a debate round at a debate tournament or in preparation for winning a debate round at a debate tournament. The tournament structure is a sin qua non (a fundamental component) of the debate community. And in the very rare case that debaters host a public debate (and in the very fortunate case that an audience attends and does not leave during the first speech), the purpose is ordinarily not to convince the audience of a particular side, but to demonstrate what the school’s debate team does. At a typical tournament, there are a pre-determined number of preliminary rounds in which all entered schools’ debaters compete against debaters from other schools that have entered the tournament. The tournament usually determines beforehand the number of debaters that will advance to elimination rounds, and that number usually equals four to thirty-two teams divided into brackets (semifinals to double octafinals). If a team loses an elimination round, as the term suggests, then they are eliminated from the tournament. The prevailing team advances further into the tournament until the “winner” is left with no competitor. A hypothetically neutral critic will be assigned as a “judge.” The judge, or a panel of an odd number of judges, will vote for the debaters who they believe won the debate by doing “the better debating.” Many judges have written paradigms; and </w:t>
      </w:r>
      <w:proofErr w:type="gramStart"/>
      <w:r w:rsidRPr="003D2162">
        <w:rPr>
          <w:sz w:val="4"/>
        </w:rPr>
        <w:t>the vast majority of</w:t>
      </w:r>
      <w:proofErr w:type="gramEnd"/>
      <w:r w:rsidRPr="003D2162">
        <w:rPr>
          <w:sz w:val="4"/>
        </w:rPr>
        <w:t xml:space="preserve"> written paradigms express a preference for how the debate should occur, but express little or no concern about what (in terms of content) is argued. In almost all debate rounds, the judge will make his decision based on how the debate occurs, not based on what persuaded the judge. A primary (and probably the best) example of this point is a “dropped” argument. Many debate rounds are won, not </w:t>
      </w:r>
      <w:proofErr w:type="gramStart"/>
      <w:r w:rsidRPr="003D2162">
        <w:rPr>
          <w:sz w:val="4"/>
        </w:rPr>
        <w:t>on the basis of</w:t>
      </w:r>
      <w:proofErr w:type="gramEnd"/>
      <w:r w:rsidRPr="003D2162">
        <w:rPr>
          <w:sz w:val="4"/>
        </w:rPr>
        <w:t xml:space="preserve"> the persuasiveness of an argument, but because the opponents failed to directly respond to the argument. Judges will ordinarily permit the opponent to then “blow up the impact” of this drop in the following speech. Thus, the competitive nature of debate causes, to a great degree, the how to precede the what (unless the point is immaterial or nonessential). As a result, many judges divorce their human experiences and logical reasoning skills of objectively evaluating the persuasiveness of an argument from the decision of which team to vote for. And even when there is a “point-for-point and warrant-for-warrant” debate, many judges will vote based on who does the better job (technically speaking) extending and explaining the argument (even if the argument is atrociously absurd). The target audience is solely the judge, and the sole issue the judge must decide is which side “did the better debating.” Mandatory switch-side debating confirms that the debaters themselves are not the audience for persuasion. And because fair opportunity is valued when there are winners and losers in competitions, most judges approach their paradigms with an attempt to be objective. Tournaments hire judges to objectively evaluate debates based on direct language from the ballot, the ballot the judge must sign his or her name </w:t>
      </w:r>
      <w:proofErr w:type="gramStart"/>
      <w:r w:rsidRPr="003D2162">
        <w:rPr>
          <w:sz w:val="4"/>
        </w:rPr>
        <w:t>to:</w:t>
      </w:r>
      <w:proofErr w:type="gramEnd"/>
      <w:r w:rsidRPr="003D2162">
        <w:rPr>
          <w:sz w:val="4"/>
        </w:rPr>
        <w:t xml:space="preserve"> who did the “better debating” or who “won the round” (which is a rephrasing of who did the better debating). Competitive debate is a very narrow slice of “debate.” One could persuasively argue that competitive debate barely qualifies as “debate” because the target audience (the judge) is persuaded not by the truth of an argument, but who “does the better debating.” Hence, the only point on which the judge of a competitive debate is seeking to be persuaded of is who to vote for. This conclusion narrows the previous section’s conclusions regarding “debate” (generally) because the “competition” element narrows the audience in the debate to the judge, not the competitors. The debaters are not competing to be persuaded. They are competing to persuade. And the only issue on which the audience—the judge—is asked to resolve is which competitors did the better debating. The judges are not present to objectively evaluate the content of messages and arguments for their persuasive value outside of the narrow issue of who did the better debating.</w:t>
      </w:r>
      <w:r>
        <w:rPr>
          <w:sz w:val="4"/>
        </w:rPr>
        <w:t xml:space="preserve"> </w:t>
      </w:r>
      <w:r w:rsidRPr="00754D56">
        <w:rPr>
          <w:rStyle w:val="StyleUnderline"/>
        </w:rPr>
        <w:t>An Interscholastic Activity</w:t>
      </w:r>
      <w:r>
        <w:rPr>
          <w:rStyle w:val="StyleUnderline"/>
        </w:rPr>
        <w:t xml:space="preserve"> </w:t>
      </w:r>
      <w:r w:rsidRPr="00754D56">
        <w:rPr>
          <w:sz w:val="12"/>
        </w:rPr>
        <w:t>The final essential component of competitive interscholastic debate is that students from different schools compete against each other at debate tournaments. Many academics who have spent decades competing in and coaching debate have probably never encountered an intrascholastic debate competition, at least not in any of the formats in the debate community. The interscholastic element further narrows “competitive debate” to a student activity that faces resource constraint (</w:t>
      </w:r>
      <w:proofErr w:type="gramStart"/>
      <w:r w:rsidRPr="00754D56">
        <w:rPr>
          <w:sz w:val="12"/>
        </w:rPr>
        <w:t>e.g.</w:t>
      </w:r>
      <w:proofErr w:type="gramEnd"/>
      <w:r w:rsidRPr="00754D56">
        <w:rPr>
          <w:sz w:val="12"/>
        </w:rPr>
        <w:t xml:space="preserve"> time, budget, rooms available, etc.). Perhaps, noting that the competitive debates are interscholastic highlights the more important point about what competitive student debate is not: “academic debate” or “public debate.” The interscholastic element determines how the competitive debates take place. Generally, several factors constrain interest in and participation on a school’s debate team. First, a school likely could not afford to send every enrolled student to travel to and register in debate tournaments. Even if some schools could afford this, not all could. But even the possibility of all schools’ students would be problematic in terms of one school making up more than half of the field. And even if all schools could afford to send all students to a debate competition, debate tournaments likely could not occur (perhaps, only during the summer) because debate tournaments would last several weeks. The tournament structure means that only a select few </w:t>
      </w:r>
      <w:proofErr w:type="gramStart"/>
      <w:r w:rsidRPr="00754D56">
        <w:rPr>
          <w:sz w:val="12"/>
        </w:rPr>
        <w:t>will</w:t>
      </w:r>
      <w:proofErr w:type="gramEnd"/>
      <w:r w:rsidRPr="00754D56">
        <w:rPr>
          <w:sz w:val="12"/>
        </w:rPr>
        <w:t xml:space="preserve"> be included in the first place to compete, and as tournaments progress, more and more debaters are excluded. Because only a limited number of teams can be sent to tournaments, coaches must decide who “makes the team” and which teams go to what tournaments. But these decisions (while they could be made for a good reason, bad reason, or no reason at all) will likely be influenced by a student’s natural ability or potential to become skilled at how to do our community’s particular formats of competitive debate. And because teams generally can and do not compete against other teams from their schools, a competitive interscholastic debate will result in one school advancing over the other whose chances of advancing then diminish if not disappear altogether. Finally, the interscholastic nature of competitive interscholastic debate is a point of differentiation from other types of competitive debates: the debaters are all students from different schools. They are either in college or high school. This distinguishes competitive interscholastic debate from other types of debate— particularly academic debate. High schoolers are generally still developing physically and mentally, as well as start developing intellectually. Most college students continue their intellectual development as they obtain their associate’s or bachelor’s degrees. It is not until students begin studying for a master’s, law, or doctoral degree that they must study a particular field in depth, reading publications from academics in their respective fields. Many former competitive interscholastic debaters must, for the first time, become familiar with the academics in the </w:t>
      </w:r>
      <w:proofErr w:type="gramStart"/>
      <w:r w:rsidRPr="00754D56">
        <w:rPr>
          <w:sz w:val="12"/>
        </w:rPr>
        <w:t>particular field</w:t>
      </w:r>
      <w:proofErr w:type="gramEnd"/>
      <w:r w:rsidRPr="00754D56">
        <w:rPr>
          <w:sz w:val="12"/>
        </w:rPr>
        <w:t xml:space="preserve"> for the sole purpose of learning, not “cutting cards” for debate. It is at the end of a master’s studies or PhD program that students finally must contribute something novel within their </w:t>
      </w:r>
      <w:proofErr w:type="gramStart"/>
      <w:r w:rsidRPr="00754D56">
        <w:rPr>
          <w:sz w:val="12"/>
        </w:rPr>
        <w:t>particular field</w:t>
      </w:r>
      <w:proofErr w:type="gramEnd"/>
      <w:r w:rsidRPr="00754D56">
        <w:rPr>
          <w:sz w:val="12"/>
        </w:rPr>
        <w:t xml:space="preserve"> of study that contributes something to that field of study. This is the point at which students have made an academic contribution (assuming that what is written is selected for publication). </w:t>
      </w:r>
      <w:r w:rsidRPr="00754D56">
        <w:rPr>
          <w:sz w:val="16"/>
        </w:rPr>
        <w:t xml:space="preserve">Thus, </w:t>
      </w:r>
      <w:r w:rsidRPr="00754D56">
        <w:rPr>
          <w:rStyle w:val="StyleUnderline"/>
        </w:rPr>
        <w:t xml:space="preserve">competitive interscholastic debate is </w:t>
      </w:r>
      <w:r w:rsidRPr="00754D56">
        <w:rPr>
          <w:rStyle w:val="Emphasis"/>
        </w:rPr>
        <w:t>radically different</w:t>
      </w:r>
      <w:r w:rsidRPr="00754D56">
        <w:rPr>
          <w:rStyle w:val="StyleUnderline"/>
        </w:rPr>
        <w:t xml:space="preserve"> from every other kind of </w:t>
      </w:r>
      <w:r w:rsidRPr="00CA401D">
        <w:rPr>
          <w:rStyle w:val="StyleUnderline"/>
        </w:rPr>
        <w:t>debate. It is</w:t>
      </w:r>
      <w:r w:rsidRPr="00754D56">
        <w:rPr>
          <w:rStyle w:val="StyleUnderline"/>
        </w:rPr>
        <w:t xml:space="preserve"> not “academic debate,” and it is not “public debate</w:t>
      </w:r>
      <w:r w:rsidRPr="00754D56">
        <w:rPr>
          <w:sz w:val="16"/>
        </w:rPr>
        <w:t xml:space="preserve">.”23 Because schools’ resources limit debate participation, it is necessarily an exclusive activity to which no students have the right to participate in. And </w:t>
      </w:r>
      <w:r w:rsidRPr="0082509B">
        <w:rPr>
          <w:rStyle w:val="StyleUnderline"/>
          <w:highlight w:val="cyan"/>
        </w:rPr>
        <w:t>without accounting for</w:t>
      </w:r>
      <w:r w:rsidRPr="00754D56">
        <w:rPr>
          <w:rStyle w:val="StyleUnderline"/>
        </w:rPr>
        <w:t xml:space="preserve"> how the </w:t>
      </w:r>
      <w:r w:rsidRPr="0082509B">
        <w:rPr>
          <w:rStyle w:val="StyleUnderline"/>
          <w:highlight w:val="cyan"/>
        </w:rPr>
        <w:t>structures unique to</w:t>
      </w:r>
      <w:r w:rsidRPr="00754D56">
        <w:rPr>
          <w:rStyle w:val="StyleUnderline"/>
        </w:rPr>
        <w:t xml:space="preserve"> competitive interscholastic </w:t>
      </w:r>
      <w:r w:rsidRPr="0082509B">
        <w:rPr>
          <w:rStyle w:val="StyleUnderline"/>
          <w:highlight w:val="cyan"/>
        </w:rPr>
        <w:t>debate</w:t>
      </w:r>
      <w:r w:rsidRPr="00754D56">
        <w:rPr>
          <w:sz w:val="16"/>
        </w:rPr>
        <w:t>—</w:t>
      </w:r>
      <w:r w:rsidRPr="0082509B">
        <w:rPr>
          <w:rStyle w:val="Emphasis"/>
          <w:highlight w:val="cyan"/>
        </w:rPr>
        <w:t>exclusion</w:t>
      </w:r>
      <w:r w:rsidRPr="0082509B">
        <w:rPr>
          <w:rStyle w:val="StyleUnderline"/>
          <w:highlight w:val="cyan"/>
        </w:rPr>
        <w:t xml:space="preserve">, </w:t>
      </w:r>
      <w:r w:rsidRPr="0082509B">
        <w:rPr>
          <w:rStyle w:val="Emphasis"/>
          <w:highlight w:val="cyan"/>
        </w:rPr>
        <w:t>competition</w:t>
      </w:r>
      <w:r w:rsidRPr="0082509B">
        <w:rPr>
          <w:rStyle w:val="StyleUnderline"/>
          <w:highlight w:val="cyan"/>
        </w:rPr>
        <w:t xml:space="preserve">, </w:t>
      </w:r>
      <w:r w:rsidRPr="0082509B">
        <w:rPr>
          <w:rStyle w:val="Emphasis"/>
          <w:highlight w:val="cyan"/>
        </w:rPr>
        <w:t>a limited audience</w:t>
      </w:r>
      <w:r w:rsidRPr="00754D56">
        <w:rPr>
          <w:rStyle w:val="StyleUnderline"/>
        </w:rPr>
        <w:t xml:space="preserve">, </w:t>
      </w:r>
      <w:r w:rsidRPr="00754D56">
        <w:rPr>
          <w:rStyle w:val="Emphasis"/>
        </w:rPr>
        <w:t>very narrow audience purpose</w:t>
      </w:r>
      <w:r w:rsidRPr="00754D56">
        <w:rPr>
          <w:rStyle w:val="StyleUnderline"/>
        </w:rPr>
        <w:t xml:space="preserve">, </w:t>
      </w:r>
      <w:r w:rsidRPr="00754D56">
        <w:rPr>
          <w:rStyle w:val="Emphasis"/>
        </w:rPr>
        <w:t>etc</w:t>
      </w:r>
      <w:r w:rsidRPr="00754D56">
        <w:rPr>
          <w:sz w:val="16"/>
        </w:rPr>
        <w:t>.—</w:t>
      </w:r>
      <w:r w:rsidRPr="00754D56">
        <w:rPr>
          <w:rStyle w:val="StyleUnderline"/>
        </w:rPr>
        <w:t xml:space="preserve">affect the application of a </w:t>
      </w:r>
      <w:r w:rsidRPr="00754D56">
        <w:rPr>
          <w:rStyle w:val="Emphasis"/>
        </w:rPr>
        <w:t xml:space="preserve">general </w:t>
      </w:r>
      <w:r w:rsidRPr="0082509B">
        <w:rPr>
          <w:rStyle w:val="Emphasis"/>
          <w:highlight w:val="cyan"/>
        </w:rPr>
        <w:t>communications</w:t>
      </w:r>
      <w:r w:rsidRPr="00754D56">
        <w:rPr>
          <w:rStyle w:val="StyleUnderline"/>
        </w:rPr>
        <w:t xml:space="preserve"> or </w:t>
      </w:r>
      <w:r w:rsidRPr="00754D56">
        <w:rPr>
          <w:rStyle w:val="Emphasis"/>
        </w:rPr>
        <w:t>rhetorical theory</w:t>
      </w:r>
      <w:r w:rsidRPr="00754D56">
        <w:rPr>
          <w:rStyle w:val="StyleUnderline"/>
        </w:rPr>
        <w:t xml:space="preserve"> in this specific context, the </w:t>
      </w:r>
      <w:r w:rsidRPr="0082509B">
        <w:rPr>
          <w:rStyle w:val="StyleUnderline"/>
          <w:highlight w:val="cyan"/>
        </w:rPr>
        <w:t>application should be</w:t>
      </w:r>
      <w:r w:rsidRPr="00754D56">
        <w:rPr>
          <w:rStyle w:val="StyleUnderline"/>
        </w:rPr>
        <w:t xml:space="preserve"> reconsidered or viewed highly skeptically if not </w:t>
      </w:r>
      <w:r w:rsidRPr="00754D56">
        <w:rPr>
          <w:rStyle w:val="Emphasis"/>
        </w:rPr>
        <w:t xml:space="preserve">outright </w:t>
      </w:r>
      <w:r w:rsidRPr="0082509B">
        <w:rPr>
          <w:rStyle w:val="Emphasis"/>
          <w:highlight w:val="cyan"/>
        </w:rPr>
        <w:t>rejected</w:t>
      </w:r>
      <w:r w:rsidRPr="00754D56">
        <w:rPr>
          <w:sz w:val="16"/>
        </w:rPr>
        <w:t>.</w:t>
      </w:r>
      <w:r>
        <w:rPr>
          <w:sz w:val="16"/>
        </w:rPr>
        <w:t xml:space="preserve"> </w:t>
      </w:r>
      <w:r w:rsidRPr="00B917E1">
        <w:rPr>
          <w:rStyle w:val="StyleUnderline"/>
        </w:rPr>
        <w:t>Let’s Talk 2PAC</w:t>
      </w:r>
      <w:r>
        <w:rPr>
          <w:rStyle w:val="StyleUnderline"/>
        </w:rPr>
        <w:t xml:space="preserve"> </w:t>
      </w:r>
      <w:r w:rsidRPr="00E24FC2">
        <w:rPr>
          <w:sz w:val="14"/>
        </w:rPr>
        <w:t xml:space="preserve">To illustrate many of the reasons why “social change through debate” is a fiction, consider the question posed in the introduction: “How did 2PAC’s Changes reach a substantial and diverse cross-section of a global audience?” Any reader who picked up on the humor of the “supposedly-late” descriptor above would immediately know that it is a trick question: 2PAC didn’t make any impression by releasing Changes in 1999; 2PAC died in 1996. 2PAC’s estate contracted with players in the music industry to produce Changes by splicing together several of 2PAC’s pre-death </w:t>
      </w:r>
      <w:proofErr w:type="gramStart"/>
      <w:r w:rsidRPr="00E24FC2">
        <w:rPr>
          <w:sz w:val="14"/>
        </w:rPr>
        <w:t>recordings, and</w:t>
      </w:r>
      <w:proofErr w:type="gramEnd"/>
      <w:r w:rsidRPr="00E24FC2">
        <w:rPr>
          <w:sz w:val="14"/>
        </w:rPr>
        <w:t xml:space="preserve"> released Changes in 1999. The song was advertised and played on the radio and CD players internationally. The similarities and differences between 2PAC when recording Changes and a student arguing that competitive interscholastic debate can create social change are informative. Although 2PAC wrote and recorded parts of Changes, several other individuals in a very complex series of transactions and communications were responsible for the song’s global successes. When 2PAC recorded the various parts of Changes, he merely spoke and sang words into a microphone in a recording studio where the audience was solely concerned with operating equipment for quality assurance purposes. Similarly, </w:t>
      </w:r>
      <w:r w:rsidRPr="0082509B">
        <w:rPr>
          <w:rStyle w:val="StyleUnderline"/>
          <w:highlight w:val="cyan"/>
        </w:rPr>
        <w:t>a debater</w:t>
      </w:r>
      <w:r w:rsidRPr="00B917E1">
        <w:rPr>
          <w:rStyle w:val="StyleUnderline"/>
        </w:rPr>
        <w:t xml:space="preserve"> who is asserting that debate can cause social change</w:t>
      </w:r>
      <w:r w:rsidRPr="00E24FC2">
        <w:rPr>
          <w:sz w:val="14"/>
        </w:rPr>
        <w:t xml:space="preserve">, like 2PAC in a recording studio, </w:t>
      </w:r>
      <w:r w:rsidRPr="0082509B">
        <w:rPr>
          <w:rStyle w:val="StyleUnderline"/>
          <w:highlight w:val="cyan"/>
        </w:rPr>
        <w:t>is speaking to an audience who</w:t>
      </w:r>
      <w:r w:rsidRPr="00B917E1">
        <w:rPr>
          <w:rStyle w:val="StyleUnderline"/>
        </w:rPr>
        <w:t xml:space="preserve"> typically </w:t>
      </w:r>
      <w:r w:rsidRPr="0082509B">
        <w:rPr>
          <w:rStyle w:val="StyleUnderline"/>
          <w:highlight w:val="cyan"/>
        </w:rPr>
        <w:t>cares little</w:t>
      </w:r>
      <w:r w:rsidRPr="00E24FC2">
        <w:rPr>
          <w:sz w:val="14"/>
        </w:rPr>
        <w:t xml:space="preserve"> (if at all) </w:t>
      </w:r>
      <w:r w:rsidRPr="0082509B">
        <w:rPr>
          <w:rStyle w:val="StyleUnderline"/>
          <w:highlight w:val="cyan"/>
        </w:rPr>
        <w:t>about the</w:t>
      </w:r>
      <w:r w:rsidRPr="00B917E1">
        <w:rPr>
          <w:rStyle w:val="StyleUnderline"/>
        </w:rPr>
        <w:t xml:space="preserve"> debater’s intended </w:t>
      </w:r>
      <w:r w:rsidRPr="0082509B">
        <w:rPr>
          <w:rStyle w:val="StyleUnderline"/>
          <w:highlight w:val="cyan"/>
        </w:rPr>
        <w:t xml:space="preserve">message and cares about </w:t>
      </w:r>
      <w:r w:rsidRPr="0082509B">
        <w:rPr>
          <w:rStyle w:val="Emphasis"/>
          <w:highlight w:val="cyan"/>
        </w:rPr>
        <w:t>recording it “on the flow.”</w:t>
      </w:r>
      <w:r w:rsidRPr="00E24FC2">
        <w:rPr>
          <w:sz w:val="14"/>
        </w:rPr>
        <w:t xml:space="preserve"> But unlike 2PAC’s audience (that likely had solely a financial interest in re-communicating 2PAC’s message), </w:t>
      </w:r>
      <w:r w:rsidRPr="0082509B">
        <w:rPr>
          <w:rStyle w:val="StyleUnderline"/>
          <w:highlight w:val="cyan"/>
        </w:rPr>
        <w:t>the judge</w:t>
      </w:r>
      <w:r w:rsidRPr="00B917E1">
        <w:rPr>
          <w:rStyle w:val="StyleUnderline"/>
        </w:rPr>
        <w:t xml:space="preserve"> generally </w:t>
      </w:r>
      <w:r w:rsidRPr="0082509B">
        <w:rPr>
          <w:rStyle w:val="Emphasis"/>
          <w:highlight w:val="cyan"/>
        </w:rPr>
        <w:t>does not re-communicate the</w:t>
      </w:r>
      <w:r w:rsidRPr="00B917E1">
        <w:rPr>
          <w:rStyle w:val="Emphasis"/>
        </w:rPr>
        <w:t xml:space="preserve"> debater’s </w:t>
      </w:r>
      <w:r w:rsidRPr="0082509B">
        <w:rPr>
          <w:rStyle w:val="Emphasis"/>
          <w:highlight w:val="cyan"/>
        </w:rPr>
        <w:t>message</w:t>
      </w:r>
      <w:r w:rsidRPr="00B917E1">
        <w:rPr>
          <w:rStyle w:val="Emphasis"/>
        </w:rPr>
        <w:t xml:space="preserve"> </w:t>
      </w:r>
      <w:r w:rsidRPr="00E24FC2">
        <w:rPr>
          <w:rStyle w:val="Emphasis"/>
        </w:rPr>
        <w:t>for any persuasive</w:t>
      </w:r>
      <w:r w:rsidRPr="00B917E1">
        <w:rPr>
          <w:rStyle w:val="Emphasis"/>
        </w:rPr>
        <w:t xml:space="preserve"> purpose</w:t>
      </w:r>
      <w:r w:rsidRPr="00B917E1">
        <w:rPr>
          <w:rStyle w:val="StyleUnderline"/>
        </w:rPr>
        <w:t xml:space="preserve">, and </w:t>
      </w:r>
      <w:r w:rsidRPr="0082509B">
        <w:rPr>
          <w:rStyle w:val="StyleUnderline"/>
          <w:highlight w:val="cyan"/>
        </w:rPr>
        <w:t>the judge</w:t>
      </w:r>
      <w:r w:rsidRPr="00B917E1">
        <w:rPr>
          <w:rStyle w:val="StyleUnderline"/>
        </w:rPr>
        <w:t xml:space="preserve"> usually </w:t>
      </w:r>
      <w:r w:rsidRPr="0082509B">
        <w:rPr>
          <w:rStyle w:val="StyleUnderline"/>
          <w:highlight w:val="cyan"/>
        </w:rPr>
        <w:t>has</w:t>
      </w:r>
      <w:r w:rsidRPr="00B917E1">
        <w:rPr>
          <w:rStyle w:val="StyleUnderline"/>
        </w:rPr>
        <w:t xml:space="preserve"> </w:t>
      </w:r>
      <w:r w:rsidRPr="00B917E1">
        <w:rPr>
          <w:rStyle w:val="Emphasis"/>
        </w:rPr>
        <w:t>little</w:t>
      </w:r>
      <w:r w:rsidRPr="00B917E1">
        <w:rPr>
          <w:rStyle w:val="StyleUnderline"/>
        </w:rPr>
        <w:t xml:space="preserve"> or </w:t>
      </w:r>
      <w:r w:rsidRPr="0082509B">
        <w:rPr>
          <w:rStyle w:val="Emphasis"/>
          <w:highlight w:val="cyan"/>
        </w:rPr>
        <w:t>no interest</w:t>
      </w:r>
      <w:r w:rsidRPr="0082509B">
        <w:rPr>
          <w:rStyle w:val="StyleUnderline"/>
          <w:highlight w:val="cyan"/>
        </w:rPr>
        <w:t xml:space="preserve"> or </w:t>
      </w:r>
      <w:r w:rsidRPr="0082509B">
        <w:rPr>
          <w:rStyle w:val="Emphasis"/>
          <w:highlight w:val="cyan"/>
        </w:rPr>
        <w:t>incentive to do so</w:t>
      </w:r>
      <w:r w:rsidRPr="00E24FC2">
        <w:rPr>
          <w:sz w:val="12"/>
        </w:rPr>
        <w:t>.24 Changes’s commercial context is part of what allowed the song to spread worldwide. Those initially re-communicating 2PAC’s message did so for financial reasons; the fact that 2PAC’s message was concerned with minimizing racial inequalities likely contributed only a limited extent to the song’s success. Pys’s Gangnam Style had similar success at reaching a global audience, and it made fun of Korean culture. What Changes, Gangnam Style (both messages disseminated in a commercial context), and debate (a competitive activity and, yet ironically, one increasingly marked by anti-capitalist sentiments) have in common is that form is so much more important than substance. But the difference between the form of international hit songs and debate is that the form of musical productions—with a catchy tune, visually stimulating music video, and sometimes a valuable message—makes the message appealing to a general audience. The form of modern competitive interscholastic debate—with, at its worse, rapid fire spreading of dense philosophical verbiage or personal attacks tangentially related (at best) to the topic—is simply unappealing to a general audience. If anything, the form in which messages are communicated in competitive interscholastic debate repels audiences outside of the community. To the extent that Changes was made more popular by its message, the crucial difference between the message of Changes and messages communicated in a debate round is that the in original production of Changes, and the recommunication of that original message, the message has never changed (save some remixes) or contradicted itself. The original version of Changes was the same as it was when it was released until (and after) the time that it made the Pope’s playlist. Conversely, debaters who communicate messages in a debate round will, almost always, contradict their argument (again for persuasive reasons, not because they were convinced that they were wrong initially) in another round, read a different part of the card they were reading previously, reading different phrasings of the same argument by a different author, etc. Therefore, the message-repetition element is missing from competitive interscholastic debate. The multiple points of distinction between 2PAC’s Changes and messages made in debate rounds demonstrate why the dissemination of messages outside of a debate round for persuasive purposes is highly unlikely.</w:t>
      </w:r>
      <w:r>
        <w:rPr>
          <w:u w:val="single"/>
        </w:rPr>
        <w:t xml:space="preserve"> </w:t>
      </w:r>
      <w:r w:rsidRPr="00A21C90">
        <w:rPr>
          <w:rStyle w:val="StyleUnderline"/>
        </w:rPr>
        <w:t>The Kicker</w:t>
      </w:r>
      <w:r>
        <w:rPr>
          <w:rStyle w:val="StyleUnderline"/>
        </w:rPr>
        <w:t xml:space="preserve"> </w:t>
      </w:r>
      <w:r w:rsidRPr="00A21C90">
        <w:rPr>
          <w:sz w:val="12"/>
        </w:rPr>
        <w:t xml:space="preserve">As the question, “How did 2PAC reach a substantial and diverse cross-section of that global audience?” was trick question, so (to some extent) was this article’s initial question: “What can I learn from 2PAC’s success in communicating his message in Changes?” While one lesson we can learn from the success 2PAC’s changes concerns the factors that make messages more likely to be disseminated worldwide, there is pretty much nothing else to learn in terms of persuasion in the context of competitive interscholastic debate. Up to this point, this article has shown how each of the essential components of “competitive interscholastic debate” makes it very different from any other kind of debate. But one thing that is persuasive in any kind of debate is some sort of properly conducted study (or even a mere survey) that provides empirical proof or even substantial anecdotal support. To date, none of the many academics who coach or participate in the debate community have published a study or survey to support the social change fiction. (Perhaps they have tried, and discovered they were just wrong.) But until such an empirical study of competitive interscholastic debate is conducted, students, judges, and coaches should not take it for granted. Similarly, no one has studied whether 2PAC’s Changes had any effect on people’s attitudes toward racial equality. (Thus, it would be equally supported to say that 2PAC’s Changes increased racial violence.) No survey or statistical studies have been conducted, constrained by academic standards, and then published, that suggest that 2PAC’s Changes had any real effect on anyone (other than the objectively measurable effect that purchasing the song had on the buyer’s wallet). </w:t>
      </w:r>
      <w:r w:rsidRPr="00A21C90">
        <w:rPr>
          <w:sz w:val="16"/>
        </w:rPr>
        <w:t xml:space="preserve">Similarly, </w:t>
      </w:r>
      <w:r w:rsidRPr="0082509B">
        <w:rPr>
          <w:rStyle w:val="StyleUnderline"/>
          <w:highlight w:val="cyan"/>
        </w:rPr>
        <w:t xml:space="preserve">no one has studied whether </w:t>
      </w:r>
      <w:r w:rsidRPr="0082509B">
        <w:rPr>
          <w:rStyle w:val="Emphasis"/>
          <w:highlight w:val="cyan"/>
        </w:rPr>
        <w:t>a</w:t>
      </w:r>
      <w:r w:rsidRPr="00A21C90">
        <w:rPr>
          <w:rStyle w:val="StyleUnderline"/>
        </w:rPr>
        <w:t xml:space="preserve">ny individual debate </w:t>
      </w:r>
      <w:r w:rsidRPr="0082509B">
        <w:rPr>
          <w:rStyle w:val="StyleUnderline"/>
          <w:highlight w:val="cyan"/>
        </w:rPr>
        <w:t>round</w:t>
      </w:r>
      <w:r w:rsidRPr="00A21C90">
        <w:rPr>
          <w:rStyle w:val="StyleUnderline"/>
        </w:rPr>
        <w:t>, a team’s year-long “project,” or a debate team’s</w:t>
      </w:r>
      <w:r w:rsidRPr="00A21C90">
        <w:rPr>
          <w:sz w:val="16"/>
        </w:rPr>
        <w:t xml:space="preserve"> seemingly </w:t>
      </w:r>
      <w:r w:rsidRPr="00A21C90">
        <w:rPr>
          <w:rStyle w:val="StyleUnderline"/>
        </w:rPr>
        <w:t xml:space="preserve">perpetual social campaign has </w:t>
      </w:r>
      <w:r w:rsidRPr="0082509B">
        <w:rPr>
          <w:rStyle w:val="StyleUnderline"/>
          <w:highlight w:val="cyan"/>
        </w:rPr>
        <w:t>created</w:t>
      </w:r>
      <w:r w:rsidRPr="00A21C90">
        <w:rPr>
          <w:rStyle w:val="StyleUnderline"/>
        </w:rPr>
        <w:t xml:space="preserve"> any social </w:t>
      </w:r>
      <w:r w:rsidRPr="0082509B">
        <w:rPr>
          <w:rStyle w:val="StyleUnderline"/>
          <w:highlight w:val="cyan"/>
        </w:rPr>
        <w:t>change</w:t>
      </w:r>
      <w:r w:rsidRPr="00A21C90">
        <w:rPr>
          <w:rStyle w:val="StyleUnderline"/>
        </w:rPr>
        <w:t xml:space="preserve"> regarding the position they support</w:t>
      </w:r>
      <w:r w:rsidRPr="00A21C90">
        <w:rPr>
          <w:sz w:val="16"/>
        </w:rPr>
        <w:t>. While it is theoretically possible that someone has listened to 2PAC and thought to himself, “</w:t>
      </w:r>
      <w:proofErr w:type="gramStart"/>
      <w:r w:rsidRPr="00A21C90">
        <w:rPr>
          <w:sz w:val="16"/>
        </w:rPr>
        <w:t>Hmm ,</w:t>
      </w:r>
      <w:proofErr w:type="gramEnd"/>
      <w:r w:rsidRPr="00A21C90">
        <w:rPr>
          <w:sz w:val="16"/>
        </w:rPr>
        <w:t xml:space="preserve"> perhaps I should not be so racist,” it is as equally possible that, </w:t>
      </w:r>
      <w:r w:rsidRPr="00C70786">
        <w:rPr>
          <w:rStyle w:val="Emphasis"/>
          <w:highlight w:val="cyan"/>
        </w:rPr>
        <w:t>according to</w:t>
      </w:r>
      <w:r w:rsidRPr="00A21C90">
        <w:rPr>
          <w:sz w:val="16"/>
        </w:rPr>
        <w:t xml:space="preserve"> the arguments of Judith </w:t>
      </w:r>
      <w:r w:rsidRPr="00C70786">
        <w:rPr>
          <w:rStyle w:val="Emphasis"/>
          <w:highlight w:val="cyan"/>
        </w:rPr>
        <w:t>Butler</w:t>
      </w:r>
      <w:r w:rsidRPr="00A21C90">
        <w:rPr>
          <w:sz w:val="16"/>
        </w:rPr>
        <w:t xml:space="preserve"> or Jacques Derrida (or insert any other philosophy academic or rhetorical theorist—from Aristotle to Slavoj Žižek—here), </w:t>
      </w:r>
      <w:r w:rsidRPr="00C70786">
        <w:rPr>
          <w:rStyle w:val="Emphasis"/>
          <w:highlight w:val="cyan"/>
        </w:rPr>
        <w:t>debate has created</w:t>
      </w:r>
      <w:r w:rsidRPr="00A21C90">
        <w:rPr>
          <w:sz w:val="16"/>
        </w:rPr>
        <w:t xml:space="preserve"> some sort of social </w:t>
      </w:r>
      <w:r w:rsidRPr="00C70786">
        <w:rPr>
          <w:rStyle w:val="Emphasis"/>
          <w:highlight w:val="cyan"/>
        </w:rPr>
        <w:t>change</w:t>
      </w:r>
      <w:r w:rsidRPr="00A21C90">
        <w:rPr>
          <w:sz w:val="16"/>
        </w:rPr>
        <w:t xml:space="preserve">. </w:t>
      </w:r>
      <w:r w:rsidRPr="00A21C90">
        <w:rPr>
          <w:rStyle w:val="StyleUnderline"/>
        </w:rPr>
        <w:t xml:space="preserve">The problem is that nothing supports that debate rounds can create social change other than the adage, “Anything is possible.” </w:t>
      </w:r>
      <w:r w:rsidRPr="0082509B">
        <w:rPr>
          <w:rStyle w:val="StyleUnderline"/>
          <w:highlight w:val="cyan"/>
        </w:rPr>
        <w:t>The reasoning</w:t>
      </w:r>
      <w:r w:rsidRPr="00A21C90">
        <w:rPr>
          <w:rStyle w:val="StyleUnderline"/>
        </w:rPr>
        <w:t xml:space="preserve"> that </w:t>
      </w:r>
      <w:r w:rsidRPr="0082509B">
        <w:rPr>
          <w:rStyle w:val="StyleUnderline"/>
          <w:highlight w:val="cyan"/>
        </w:rPr>
        <w:t xml:space="preserve">debate can create social change is </w:t>
      </w:r>
      <w:r w:rsidRPr="0082509B">
        <w:rPr>
          <w:rStyle w:val="Emphasis"/>
          <w:highlight w:val="cyan"/>
        </w:rPr>
        <w:t>circular at</w:t>
      </w:r>
      <w:r w:rsidRPr="00A21C90">
        <w:rPr>
          <w:rStyle w:val="Emphasis"/>
        </w:rPr>
        <w:t xml:space="preserve"> its </w:t>
      </w:r>
      <w:r w:rsidRPr="0082509B">
        <w:rPr>
          <w:rStyle w:val="Emphasis"/>
          <w:highlight w:val="cyan"/>
        </w:rPr>
        <w:t>best</w:t>
      </w:r>
      <w:r w:rsidRPr="00A21C90">
        <w:rPr>
          <w:sz w:val="16"/>
        </w:rPr>
        <w:t xml:space="preserve">. The absurdity is that judges prefer specific, predictive, and empirical evidence over general theoretical possibilities in almost every single context except when it comes to attempts to use debate to create social change. Bald theoretical assertions with flowery language from philosophers are accepted over uncarded but logical analytical arguments. Any explanation for why coaches and students (at least pretend to) believe that debate can create social change would require an unacceptable degree of speculation. </w:t>
      </w:r>
      <w:r w:rsidRPr="00A21C90">
        <w:rPr>
          <w:rStyle w:val="StyleUnderline"/>
        </w:rPr>
        <w:t xml:space="preserve">The bottom line is that </w:t>
      </w:r>
      <w:r w:rsidRPr="0082509B">
        <w:rPr>
          <w:rStyle w:val="StyleUnderline"/>
          <w:highlight w:val="cyan"/>
        </w:rPr>
        <w:t>the proposition that</w:t>
      </w:r>
      <w:r w:rsidRPr="00A21C90">
        <w:rPr>
          <w:rStyle w:val="StyleUnderline"/>
        </w:rPr>
        <w:t xml:space="preserve"> competitive interscholastic </w:t>
      </w:r>
      <w:r w:rsidRPr="0082509B">
        <w:rPr>
          <w:rStyle w:val="StyleUnderline"/>
          <w:highlight w:val="cyan"/>
        </w:rPr>
        <w:t>debate will</w:t>
      </w:r>
      <w:r w:rsidRPr="00A21C90">
        <w:rPr>
          <w:sz w:val="16"/>
        </w:rPr>
        <w:t xml:space="preserve"> (or more accurately, can) </w:t>
      </w:r>
      <w:r w:rsidRPr="0082509B">
        <w:rPr>
          <w:rStyle w:val="StyleUnderline"/>
          <w:highlight w:val="cyan"/>
        </w:rPr>
        <w:t>result in</w:t>
      </w:r>
      <w:r w:rsidRPr="00A21C90">
        <w:rPr>
          <w:rStyle w:val="StyleUnderline"/>
        </w:rPr>
        <w:t xml:space="preserve"> social </w:t>
      </w:r>
      <w:r w:rsidRPr="0082509B">
        <w:rPr>
          <w:rStyle w:val="StyleUnderline"/>
          <w:highlight w:val="cyan"/>
        </w:rPr>
        <w:t>change is</w:t>
      </w:r>
      <w:r w:rsidRPr="00A21C90">
        <w:rPr>
          <w:rStyle w:val="StyleUnderline"/>
        </w:rPr>
        <w:t xml:space="preserve"> </w:t>
      </w:r>
      <w:r w:rsidRPr="00CA401D">
        <w:rPr>
          <w:rStyle w:val="Emphasis"/>
        </w:rPr>
        <w:t xml:space="preserve">merely </w:t>
      </w:r>
      <w:r w:rsidRPr="0082509B">
        <w:rPr>
          <w:rStyle w:val="Emphasis"/>
          <w:highlight w:val="cyan"/>
        </w:rPr>
        <w:t>speculation without</w:t>
      </w:r>
      <w:r w:rsidRPr="00A21C90">
        <w:rPr>
          <w:rStyle w:val="Emphasis"/>
        </w:rPr>
        <w:t xml:space="preserve"> any </w:t>
      </w:r>
      <w:r w:rsidRPr="0082509B">
        <w:rPr>
          <w:rStyle w:val="Emphasis"/>
          <w:highlight w:val="cyan"/>
        </w:rPr>
        <w:t>logical</w:t>
      </w:r>
      <w:r w:rsidRPr="0082509B">
        <w:rPr>
          <w:rStyle w:val="StyleUnderline"/>
          <w:highlight w:val="cyan"/>
        </w:rPr>
        <w:t xml:space="preserve"> or </w:t>
      </w:r>
      <w:r w:rsidRPr="0082509B">
        <w:rPr>
          <w:rStyle w:val="Emphasis"/>
          <w:highlight w:val="cyan"/>
        </w:rPr>
        <w:t>empirical support</w:t>
      </w:r>
      <w:r w:rsidRPr="00CA401D">
        <w:rPr>
          <w:rStyle w:val="StyleUnderline"/>
        </w:rPr>
        <w:t>.</w:t>
      </w:r>
      <w:r>
        <w:rPr>
          <w:rStyle w:val="StyleUnderline"/>
        </w:rPr>
        <w:t xml:space="preserve"> </w:t>
      </w:r>
      <w:r w:rsidRPr="00CA401D">
        <w:rPr>
          <w:sz w:val="12"/>
        </w:rPr>
        <w:t>Overcoming the Fiction</w:t>
      </w:r>
      <w:r>
        <w:rPr>
          <w:sz w:val="12"/>
        </w:rPr>
        <w:t xml:space="preserve"> </w:t>
      </w:r>
      <w:r w:rsidRPr="00CA401D">
        <w:rPr>
          <w:sz w:val="12"/>
        </w:rPr>
        <w:t>Merely identifying a proposition as a fiction is insufficient to merit its abandonment. This article uses the term “fiction” because the idea that debate rounds could likely create any social change is, in all meanings of the term, a fiction. A fiction is a conclusion that is feigned, invented, or imagined. It is an imaginary thing or event, postulated for the purposes of argument or explanation. One can distinguish a fiction from a statement of fact (which can be determined true or false) or a scientific hypothesis (a falsifiable theory answering a posed question). A fiction, on the other hand, is something that is either false or has not been attempted to be proven true. A fiction is neither inherently good nor inherently bad. Rather, it is a tool to achieve some other purpose. Fictional stories frequently convey a moral to be extracted or lesson to be learned.25 In law, a legal fiction is a legal rule that is known to be factually false (such as the legal fiction that all people are presumed to know the law) that is endorsed for some greater public policy purpose (such as to avoid ignorance and discourage intentionally avoiding knowledge of the law). After identifying whether a proposition is a fiction (or a truth or hypothesis), determining whether the fiction is worthwhile requires weighing the pros and cons of the fiction against the purposes of the context in which it is used.</w:t>
      </w:r>
      <w:r>
        <w:rPr>
          <w:sz w:val="12"/>
        </w:rPr>
        <w:t xml:space="preserve"> </w:t>
      </w:r>
      <w:r w:rsidRPr="00D07A39">
        <w:rPr>
          <w:rStyle w:val="StyleUnderline"/>
        </w:rPr>
        <w:t>The Fiction</w:t>
      </w:r>
      <w:r>
        <w:rPr>
          <w:rStyle w:val="StyleUnderline"/>
        </w:rPr>
        <w:t xml:space="preserve"> </w:t>
      </w:r>
      <w:r w:rsidRPr="001B4177">
        <w:rPr>
          <w:sz w:val="16"/>
        </w:rPr>
        <w:t xml:space="preserve">The idea or proposition that competitive interscholastic debate can result in social change is properly characterized as a fiction because it is false and has not been proven true. </w:t>
      </w:r>
      <w:r w:rsidRPr="00CA401D">
        <w:rPr>
          <w:rStyle w:val="StyleUnderline"/>
        </w:rPr>
        <w:t xml:space="preserve">The proposition that </w:t>
      </w:r>
      <w:proofErr w:type="gramStart"/>
      <w:r w:rsidRPr="00CA401D">
        <w:rPr>
          <w:rStyle w:val="StyleUnderline"/>
        </w:rPr>
        <w:t>debate</w:t>
      </w:r>
      <w:proofErr w:type="gramEnd"/>
      <w:r w:rsidRPr="00CA401D">
        <w:rPr>
          <w:rStyle w:val="StyleUnderline"/>
        </w:rPr>
        <w:t xml:space="preserve"> rounds can create social change is a fiction because it is false on a theoretical level</w:t>
      </w:r>
      <w:r w:rsidRPr="001B4177">
        <w:rPr>
          <w:sz w:val="16"/>
        </w:rPr>
        <w:t>. Those who attempt to apply theories about academic debate (</w:t>
      </w:r>
      <w:proofErr w:type="gramStart"/>
      <w:r w:rsidRPr="001B4177">
        <w:rPr>
          <w:sz w:val="16"/>
        </w:rPr>
        <w:t>i.e.</w:t>
      </w:r>
      <w:proofErr w:type="gramEnd"/>
      <w:r w:rsidRPr="001B4177">
        <w:rPr>
          <w:sz w:val="16"/>
        </w:rPr>
        <w:t xml:space="preserve"> arguments published in books and journals by PhDs who argue about concepts within their respective fields of study), social movements, rhetorical acts, and performances are not discussing competitive interscholastic debate. Philosophers and rhetorical theorists have never written an article or book using competitive interscholastic debate as an example of the effectiveness of a communication strategy (at least not successes outside of a debate round). Their </w:t>
      </w:r>
      <w:r w:rsidRPr="00CA401D">
        <w:rPr>
          <w:rStyle w:val="StyleUnderline"/>
        </w:rPr>
        <w:t>theories draw upon historical</w:t>
      </w:r>
      <w:r w:rsidRPr="001B4177">
        <w:rPr>
          <w:sz w:val="16"/>
        </w:rPr>
        <w:t xml:space="preserve"> (</w:t>
      </w:r>
      <w:proofErr w:type="gramStart"/>
      <w:r w:rsidRPr="001B4177">
        <w:rPr>
          <w:sz w:val="16"/>
        </w:rPr>
        <w:t>i.e.</w:t>
      </w:r>
      <w:proofErr w:type="gramEnd"/>
      <w:r w:rsidRPr="001B4177">
        <w:rPr>
          <w:sz w:val="16"/>
        </w:rPr>
        <w:t xml:space="preserve"> anecdotal) </w:t>
      </w:r>
      <w:r w:rsidRPr="00CA401D">
        <w:rPr>
          <w:rStyle w:val="StyleUnderline"/>
        </w:rPr>
        <w:t>examples to demonstrate their theories</w:t>
      </w:r>
      <w:r w:rsidRPr="001B4177">
        <w:rPr>
          <w:sz w:val="16"/>
        </w:rPr>
        <w:t xml:space="preserve">. None of them have ever cited a debate round or “debate movement” as an example of their theories.26 Those who attempt to apply academic theories to competitive interscholastic debate (primarily communications academics, who also frequently happen to be participants in the debate community), decontextualize the broader theories to apply them to competitive interscholastic debate without adequately accounting for the competitive and interscholastic structures of competitive interscholastic debate. 27 Although some “competition” is part of any debate, this part is more accurately described as the presence of seemingly conflicting positions, which is discussed above and exemplified by the Tarantino hypothetical. In social movements or public debate, there are two (or more) apparently conflicting positions. </w:t>
      </w:r>
      <w:r w:rsidRPr="00CA401D">
        <w:rPr>
          <w:rStyle w:val="StyleUnderline"/>
        </w:rPr>
        <w:t xml:space="preserve">Competitive interscholastic debate is uniquely different because there is not a possibility for compromise on the ultimate question of </w:t>
      </w:r>
      <w:r w:rsidRPr="00CA401D">
        <w:rPr>
          <w:rStyle w:val="Emphasis"/>
        </w:rPr>
        <w:t>who did the better debating</w:t>
      </w:r>
      <w:r w:rsidRPr="001B4177">
        <w:rPr>
          <w:sz w:val="16"/>
        </w:rPr>
        <w:t xml:space="preserve">; most </w:t>
      </w:r>
      <w:r w:rsidRPr="00CA401D">
        <w:rPr>
          <w:rStyle w:val="StyleUnderline"/>
        </w:rPr>
        <w:t xml:space="preserve">tournaments prohibit double wins, and no debaters would agree to a double loss. The </w:t>
      </w:r>
      <w:r w:rsidRPr="0082509B">
        <w:rPr>
          <w:rStyle w:val="StyleUnderline"/>
          <w:highlight w:val="cyan"/>
        </w:rPr>
        <w:t xml:space="preserve">competition is </w:t>
      </w:r>
      <w:r w:rsidRPr="0082509B">
        <w:rPr>
          <w:rStyle w:val="Emphasis"/>
          <w:highlight w:val="cyan"/>
        </w:rPr>
        <w:t>absolute</w:t>
      </w:r>
      <w:r w:rsidRPr="00CA401D">
        <w:rPr>
          <w:rStyle w:val="StyleUnderline"/>
        </w:rPr>
        <w:t xml:space="preserve">; one side must </w:t>
      </w:r>
      <w:proofErr w:type="gramStart"/>
      <w:r w:rsidRPr="00CA401D">
        <w:rPr>
          <w:rStyle w:val="StyleUnderline"/>
        </w:rPr>
        <w:t>win</w:t>
      </w:r>
      <w:proofErr w:type="gramEnd"/>
      <w:r w:rsidRPr="00CA401D">
        <w:rPr>
          <w:rStyle w:val="StyleUnderline"/>
        </w:rPr>
        <w:t xml:space="preserve"> and one side must lose. </w:t>
      </w:r>
      <w:r w:rsidRPr="0082509B">
        <w:rPr>
          <w:rStyle w:val="StyleUnderline"/>
          <w:highlight w:val="cyan"/>
        </w:rPr>
        <w:t>This is</w:t>
      </w:r>
      <w:r w:rsidRPr="001B4177">
        <w:rPr>
          <w:sz w:val="16"/>
        </w:rPr>
        <w:t xml:space="preserve"> radically </w:t>
      </w:r>
      <w:r w:rsidRPr="0082509B">
        <w:rPr>
          <w:rStyle w:val="Emphasis"/>
          <w:highlight w:val="cyan"/>
        </w:rPr>
        <w:t>different from the ability of individuals to be persuaded by the other side</w:t>
      </w:r>
      <w:r w:rsidRPr="00CA401D">
        <w:rPr>
          <w:rStyle w:val="Emphasis"/>
        </w:rPr>
        <w:t xml:space="preserve"> of a social movement</w:t>
      </w:r>
      <w:r w:rsidRPr="001B4177">
        <w:rPr>
          <w:sz w:val="16"/>
        </w:rPr>
        <w:t xml:space="preserve">. The switching of sides outside of the debate context comes from a person’s willingness to be persuaded by a particular position; it is not forced by tournament rules. Thus, </w:t>
      </w:r>
      <w:r w:rsidRPr="00CA401D">
        <w:rPr>
          <w:rStyle w:val="StyleUnderline"/>
        </w:rPr>
        <w:t xml:space="preserve">the competitive structures of competitive interscholastic debate render the applicability of philosophical or rhetorical theory inapplicable to the extent that it does not account for </w:t>
      </w:r>
      <w:proofErr w:type="gramStart"/>
      <w:r w:rsidRPr="00CA401D">
        <w:rPr>
          <w:rStyle w:val="StyleUnderline"/>
        </w:rPr>
        <w:t>particular competitive</w:t>
      </w:r>
      <w:proofErr w:type="gramEnd"/>
      <w:r w:rsidRPr="00CA401D">
        <w:rPr>
          <w:rStyle w:val="StyleUnderline"/>
        </w:rPr>
        <w:t xml:space="preserve"> interscholastic debate context</w:t>
      </w:r>
      <w:r w:rsidRPr="001B4177">
        <w:rPr>
          <w:sz w:val="16"/>
        </w:rPr>
        <w:t>. The unique structures of debate rounds rob all arguments or positions therein (or in a series of rounds) of any persuasive value beyond the very narrow issue of “which side did the better debating.” The competitive element and tournament structure of competitive interscholastic debate taint all positions proffered in a debate round to create social change with a stench of “I am actually lying about my goals; I am clearly just using this argument to win the ballot.” Even debates about how debates should proceed (</w:t>
      </w:r>
      <w:proofErr w:type="gramStart"/>
      <w:r w:rsidRPr="001B4177">
        <w:rPr>
          <w:sz w:val="16"/>
        </w:rPr>
        <w:t>i.e.</w:t>
      </w:r>
      <w:proofErr w:type="gramEnd"/>
      <w:r w:rsidRPr="001B4177">
        <w:rPr>
          <w:sz w:val="16"/>
        </w:rPr>
        <w:t xml:space="preserve"> theory arguments or arguments about the practices in debate, or “meta-debate” (debates about debate)) are not proffered for the truth of the proposition, but to win the debate. The audience—only the judge—is solely concerned with the ultimate question: “Which side did the better debating?” Competitive interscholastic debate is certainly a venue in which students can become aware of societal issues and topics of concern. But the persuasive value of arguments presented in a debate round to convince debaters of the truth of either side on a topic is virtually nil.28 Students will generally form opinions about issues they learn about in a debate round outside of their debate rounds. The issues debaters become aware of include issues external to debate (</w:t>
      </w:r>
      <w:proofErr w:type="gramStart"/>
      <w:r w:rsidRPr="001B4177">
        <w:rPr>
          <w:sz w:val="16"/>
        </w:rPr>
        <w:t>e.g.</w:t>
      </w:r>
      <w:proofErr w:type="gramEnd"/>
      <w:r w:rsidRPr="001B4177">
        <w:rPr>
          <w:sz w:val="16"/>
        </w:rPr>
        <w:t xml:space="preserve"> affirmative action, foreign policy) and issues internal to debate (e.g. theory, community issues). When debaters choose to bring those issues into a debate round, they necessarily use those issues as a </w:t>
      </w:r>
      <w:r w:rsidRPr="0082509B">
        <w:rPr>
          <w:rStyle w:val="StyleUnderline"/>
          <w:highlight w:val="cyan"/>
        </w:rPr>
        <w:t>competitive means</w:t>
      </w:r>
      <w:r w:rsidRPr="001B4177">
        <w:rPr>
          <w:sz w:val="16"/>
        </w:rPr>
        <w:t xml:space="preserve"> to the ultimate end of convincing the judge that they did the better debating. </w:t>
      </w:r>
      <w:r w:rsidRPr="001B4177">
        <w:rPr>
          <w:rStyle w:val="StyleUnderline"/>
        </w:rPr>
        <w:t xml:space="preserve">This </w:t>
      </w:r>
      <w:r w:rsidRPr="0082509B">
        <w:rPr>
          <w:rStyle w:val="Emphasis"/>
          <w:highlight w:val="cyan"/>
        </w:rPr>
        <w:t>requires the opposing team to adopt a</w:t>
      </w:r>
      <w:r w:rsidRPr="001B4177">
        <w:rPr>
          <w:rStyle w:val="Emphasis"/>
        </w:rPr>
        <w:t xml:space="preserve"> competitive </w:t>
      </w:r>
      <w:r w:rsidRPr="0082509B">
        <w:rPr>
          <w:rStyle w:val="Emphasis"/>
          <w:highlight w:val="cyan"/>
        </w:rPr>
        <w:t>counterstrategy</w:t>
      </w:r>
      <w:r w:rsidRPr="001B4177">
        <w:rPr>
          <w:rStyle w:val="StyleUnderline"/>
        </w:rPr>
        <w:t xml:space="preserve"> to that position</w:t>
      </w:r>
      <w:r w:rsidRPr="001B4177">
        <w:rPr>
          <w:sz w:val="16"/>
        </w:rPr>
        <w:t xml:space="preserve">; it forecloses the option of the opposing team being fully persuaded by the other team’s position. Even an attempt to “compromise” via a permutation (as a competitive strategy rather than a persuasive position) will meet vigorous, usually pre-scripted opposition. As a result, any in-round action (whether a speech act or the judge voting for one team or the other) will have no out-of-round effect consistent with or contemplated by any cited authors or postulated by the high school or college student making the assertion. Even arguments about competitive interscholastic debate—primarily theory and issues about inequalities in the debate community—will necessarily lose all persuasive value about those </w:t>
      </w:r>
      <w:proofErr w:type="gramStart"/>
      <w:r w:rsidRPr="001B4177">
        <w:rPr>
          <w:sz w:val="16"/>
        </w:rPr>
        <w:t>particular issues</w:t>
      </w:r>
      <w:proofErr w:type="gramEnd"/>
      <w:r w:rsidRPr="001B4177">
        <w:rPr>
          <w:sz w:val="16"/>
        </w:rPr>
        <w:t xml:space="preserve"> when they are raised in a debate round. Although more specific to competitive interscholastic debate and not general theories about academic debate, </w:t>
      </w:r>
      <w:r w:rsidRPr="0082509B">
        <w:rPr>
          <w:rStyle w:val="StyleUnderline"/>
          <w:highlight w:val="cyan"/>
        </w:rPr>
        <w:t>meta-debate loses its power to convince anyone</w:t>
      </w:r>
      <w:r w:rsidRPr="001B4177">
        <w:rPr>
          <w:rStyle w:val="StyleUnderline"/>
        </w:rPr>
        <w:t xml:space="preserve"> in the round because the audience—only </w:t>
      </w:r>
      <w:r w:rsidRPr="0082509B">
        <w:rPr>
          <w:rStyle w:val="StyleUnderline"/>
          <w:highlight w:val="cyan"/>
        </w:rPr>
        <w:t>the judge</w:t>
      </w:r>
      <w:r w:rsidRPr="001B4177">
        <w:rPr>
          <w:rStyle w:val="StyleUnderline"/>
        </w:rPr>
        <w:t>—</w:t>
      </w:r>
      <w:r w:rsidRPr="0082509B">
        <w:rPr>
          <w:rStyle w:val="StyleUnderline"/>
          <w:highlight w:val="cyan"/>
        </w:rPr>
        <w:t>is</w:t>
      </w:r>
      <w:r w:rsidRPr="001B4177">
        <w:rPr>
          <w:rStyle w:val="StyleUnderline"/>
        </w:rPr>
        <w:t xml:space="preserve"> </w:t>
      </w:r>
      <w:r w:rsidRPr="001B4177">
        <w:rPr>
          <w:rStyle w:val="Emphasis"/>
        </w:rPr>
        <w:t xml:space="preserve">solely </w:t>
      </w:r>
      <w:r w:rsidRPr="0082509B">
        <w:rPr>
          <w:rStyle w:val="Emphasis"/>
          <w:highlight w:val="cyan"/>
        </w:rPr>
        <w:t>concerned</w:t>
      </w:r>
      <w:r w:rsidRPr="0082509B">
        <w:rPr>
          <w:rStyle w:val="StyleUnderline"/>
          <w:highlight w:val="cyan"/>
        </w:rPr>
        <w:t xml:space="preserve"> with</w:t>
      </w:r>
      <w:r w:rsidRPr="001B4177">
        <w:rPr>
          <w:rStyle w:val="StyleUnderline"/>
        </w:rPr>
        <w:t xml:space="preserve"> the question of “</w:t>
      </w:r>
      <w:r w:rsidRPr="0082509B">
        <w:rPr>
          <w:rStyle w:val="Emphasis"/>
          <w:highlight w:val="cyan"/>
        </w:rPr>
        <w:t>which team did the better debating</w:t>
      </w:r>
      <w:r w:rsidRPr="001B4177">
        <w:rPr>
          <w:rStyle w:val="StyleUnderline"/>
        </w:rPr>
        <w:t>.”</w:t>
      </w:r>
      <w:r w:rsidRPr="001B4177">
        <w:rPr>
          <w:sz w:val="16"/>
        </w:rPr>
        <w:t xml:space="preserve"> </w:t>
      </w:r>
      <w:r w:rsidRPr="001B4177">
        <w:rPr>
          <w:sz w:val="8"/>
        </w:rPr>
        <w:t xml:space="preserve">Theory and arguments about “social issues in debate” made in a debate inherently reek of disingenuousness. Most debaters and judges do not even consider adopting a position on the meta-debate until after the round in reflective discussion and thought about the issue, thought that never incorporates the truthfulness of an argument because “it was dropped” in a debate round. In the </w:t>
      </w:r>
      <w:proofErr w:type="gramStart"/>
      <w:r w:rsidRPr="001B4177">
        <w:rPr>
          <w:sz w:val="8"/>
        </w:rPr>
        <w:t>particular debate</w:t>
      </w:r>
      <w:proofErr w:type="gramEnd"/>
      <w:r w:rsidRPr="001B4177">
        <w:rPr>
          <w:sz w:val="8"/>
        </w:rPr>
        <w:t xml:space="preserve">, the result is always based on who, in the judge’s opinion, did the better debating. It is not based on who convinced the judge of some proposition irrelevant to deciding which team did the better debating. The preceding discussion demonstrates why arguments about social change— even social change within the debate community—have persuasive value only outside of a debate round. The debate community has developed multiple forums in which members of the community engage in noncompetitive and, sometimes, academic debate on issues within the debate community. These include discussions before and after rounds with judges, teammates, and competitors; on forums or online message boards; or in academic publications. For the social issues external to the debate community, there are almost an unlimited number of ways that students form opinions. And, after students form their opinions and join causes and organizations, there are about an equal number of non-competitive ways that students can use techniques and modes of persuasion discussed by academics and rhetorical theories. Debate rounds, at the very most, operate as venue solely for raising awareness about social issues and debate practices. It would be illogical to conclude </w:t>
      </w:r>
      <w:proofErr w:type="gramStart"/>
      <w:r w:rsidRPr="001B4177">
        <w:rPr>
          <w:sz w:val="8"/>
        </w:rPr>
        <w:t>that, because</w:t>
      </w:r>
      <w:proofErr w:type="gramEnd"/>
      <w:r w:rsidRPr="001B4177">
        <w:rPr>
          <w:sz w:val="8"/>
        </w:rPr>
        <w:t xml:space="preserve"> issues were debated in a particular debate and out-of-round discussion about that practice followed, the in-round debate created a social change. Because coaches and students strategically consider their arguments and practices prior to a debate round, the social issues or the “concern” about a debate tactic initially spawns outside of debate rounds, not from within a singular debate round. And just because one event occurred before another does not make the former the cause of the latter. To the extent that the in-round practice causes a subsequent out-of-round discussion, debate is admittedly a form for raising awareness about practices and social issues for students. But the arguments presented in the debate round will lack persuasive value in the round insofar as convincing the judge or other audience members of anything beyond the ultimate question of who did the better debating. But even if this article’s arguments up to this point have no </w:t>
      </w:r>
      <w:proofErr w:type="gramStart"/>
      <w:r w:rsidRPr="001B4177">
        <w:rPr>
          <w:sz w:val="8"/>
        </w:rPr>
        <w:t>validity, and</w:t>
      </w:r>
      <w:proofErr w:type="gramEnd"/>
      <w:r w:rsidRPr="001B4177">
        <w:rPr>
          <w:sz w:val="8"/>
        </w:rPr>
        <w:t xml:space="preserve"> creating social change through debate rounds is more likely than just theoretically possible, this is insufficient to adopt the proposition that competitive interscholastic debate creates social change. It remains a fiction because no academics—not even those who have remained in the debate community for decades—have attempted to prove its validity with any form of study or survey. No studies or surveys have been conducted on any </w:t>
      </w:r>
      <w:proofErr w:type="gramStart"/>
      <w:r w:rsidRPr="001B4177">
        <w:rPr>
          <w:sz w:val="8"/>
        </w:rPr>
        <w:t>particular application</w:t>
      </w:r>
      <w:proofErr w:type="gramEnd"/>
      <w:r w:rsidRPr="001B4177">
        <w:rPr>
          <w:sz w:val="8"/>
        </w:rPr>
        <w:t xml:space="preserve"> of philosophical or rhetorical theory to the practices within competitive interscholastic debate. Thus, competitive interscholastic debates and meta-debates therein claiming to create some sort of change either within the community or outside the community have no empirical support. They simply present the </w:t>
      </w:r>
      <w:proofErr w:type="gramStart"/>
      <w:r w:rsidRPr="001B4177">
        <w:rPr>
          <w:sz w:val="8"/>
        </w:rPr>
        <w:t>possibility, but</w:t>
      </w:r>
      <w:proofErr w:type="gramEnd"/>
      <w:r w:rsidRPr="001B4177">
        <w:rPr>
          <w:sz w:val="8"/>
        </w:rPr>
        <w:t xml:space="preserve"> fail to show any probability of success. Because any critically thinking person (in or out of the debate community) should be hesitant to presume probability based on mere possibility, the probability of the general theory being applicable in the competitive interscholastic debate context should be presumed to be zero, as no probability has been proven. Although practices have certainly evolved, no empirical study has causally linked this evolution to in-round arguments to the exclusion of out-of-round, non-competitive discussions.</w:t>
      </w:r>
      <w:r>
        <w:rPr>
          <w:sz w:val="8"/>
        </w:rPr>
        <w:t xml:space="preserve"> </w:t>
      </w:r>
      <w:r w:rsidRPr="001B4177">
        <w:rPr>
          <w:rStyle w:val="StyleUnderline"/>
        </w:rPr>
        <w:t>Why We Should Get Over This Fiction</w:t>
      </w:r>
      <w:r>
        <w:rPr>
          <w:rStyle w:val="StyleUnderline"/>
        </w:rPr>
        <w:t xml:space="preserve"> </w:t>
      </w:r>
      <w:r w:rsidRPr="001B4177">
        <w:rPr>
          <w:sz w:val="8"/>
        </w:rPr>
        <w:t xml:space="preserve">Fictions are neither inherently good nor inherently bad. Fictions must be judged based on whether they serve some relevant purpose to the context in which the fiction is adopted. The legal fiction that all people are presumed to know the law is one such fiction. If no one follows laws, then passing laws is pointless. Therefore, compliance with the law is fundamental. The fiction that people are presumed to know the law encourages individuals to know the law and increases compliance. If individuals can shield themselves from the ramifications of violating the law by not knowing the law, people would be encouraged to avoid learning about the law to excuse or justify non-compliance. A sound methodology for determining whether a fiction is good or bad must include: (1) an identification of whether the proposition is a fiction; (2) what the purposes of the context, field, or activity that is considering adoption of the fiction; and (3) whether the fiction advances or hinders those purposes. Up until this point, this article has argued why it is a fiction to believe that debate rounds cause social change. And, as was discussed at length in Nix the Nixonism: Identifying the Purposes of Debate by Understanding Constituency, Transparency &amp; Accountability, the primary purposes of debate are self-preservation and “o promote skills including public speaking, researching, and critical thinking as judged by the larger academic community and the general public.29 Thus, deciding whether to dispense with the fiction of “social change through debate” is a worthwhile endeavor will require determining whether this fiction promotes or hinders the self-preservation of the community and promotes skills including public speaking, research, and critical thinking. Although either maintaining or dispensing with the fiction would likely be neutral with respect to promoting public speaking, researching, and critical thinking skills, the fiction continues to deal damaging blows to the debate community. These damaging effects can be shown anecdotally. The fiction has damaged the legitimacy of the debate community by encouraging a race to the bottom in terms of debaters—in a competitive flurry—trying to outdo each other and themselves. The best examples of this are in college policy debate, which has existed for much longer than any other interscholastic debate format in the U.S. The development of the “kritik” opened possibilities for deployment of a new body of literature in rounds. The race to the bottom has caused the debate community’s acceptance of the following in-round tactics: stripping nude to de-mystify the female body; dance-offs; defecating into a bag to face our waste; simulating an abortion; actual in round violence between debate partners to illustrate and dramatize domestic violence; voting down white debaters because they were white in order to promote minority participation in competitive interscholastic debate; and debating with the lights off, performatively conserving energy. Those outside of the debate community in academic and professional circles have noticed this downward trend in competitive interscholastic debate. As a result of this trend, debate is currently viewed as having diminished pedagogical value in terms of public speaking, research, and critical thinking. This presents a very real threat to the existence of schools’ debate programs.30 A possible advantage of adopting the fiction is that if students believe in the persuasive power of their positions, then they would be more likely to recommunicate the message in non-competitive formats outside of the competitive interscholastic debate community. Not only has this argument been empirically disproven, </w:t>
      </w:r>
      <w:proofErr w:type="gramStart"/>
      <w:r w:rsidRPr="001B4177">
        <w:rPr>
          <w:sz w:val="8"/>
        </w:rPr>
        <w:t>the opposite has</w:t>
      </w:r>
      <w:proofErr w:type="gramEnd"/>
      <w:r w:rsidRPr="001B4177">
        <w:rPr>
          <w:sz w:val="8"/>
        </w:rPr>
        <w:t xml:space="preserve"> proven to be true. Most debaters are involved in few, if any, other extra-curricular activities. Sometimes debate programs discourage participation in other activities to hone skills unique to competitive interscholastic debate (</w:t>
      </w:r>
      <w:proofErr w:type="gramStart"/>
      <w:r w:rsidRPr="001B4177">
        <w:rPr>
          <w:sz w:val="8"/>
        </w:rPr>
        <w:t>e.g.</w:t>
      </w:r>
      <w:proofErr w:type="gramEnd"/>
      <w:r w:rsidRPr="001B4177">
        <w:rPr>
          <w:sz w:val="8"/>
        </w:rPr>
        <w:t xml:space="preserve"> spreading). Furthermore, to the extent that debaters are convinced of their own argument that debate can create social change, the fiction discourages participation in more effective methods of persuasion that do not require the participants to contradict themselves. Students are led to believe that they have accomplished something when, in fact, they have contributed nothing (except to the decline of the community). Additionally, arguing that debate can create social change by the judge voting for the argument is also unethical. The fiction of social change through debate is powerful because it abuses debate’s structures designed to ensure fairness and minimize arbitrariness in judges’ decision-making. One primary structure is the contractual requirement that when the judges sign their ballots, they are voting for the team that does the better debating, as they have contracted with the tournament to do so. When the judge agrees with the host school to judge, he has promised to vote for the debaters who do the better debating. An argument that voting for one team over the other solely because of some out-of-round benefit compromises the judge’s objectivity of evaluating who did the better debating through the arguments made in the </w:t>
      </w:r>
      <w:proofErr w:type="gramStart"/>
      <w:r w:rsidRPr="001B4177">
        <w:rPr>
          <w:sz w:val="8"/>
        </w:rPr>
        <w:t>particular debate</w:t>
      </w:r>
      <w:proofErr w:type="gramEnd"/>
      <w:r w:rsidRPr="001B4177">
        <w:rPr>
          <w:sz w:val="8"/>
        </w:rPr>
        <w:t xml:space="preserve"> round. In essence, it is a promise for a benefit outside of the debate round in exchange for the ballot that would outweigh the judge’s sense of duty to remain objective and decide the round on who did the better debating. In this sense, endorsing the fiction of social change through debate is, by definition, is endorsing bribery. The only way this ethical dilemma would not exist would be for debaters relying on the fiction to admit that there really is no out-of-round benefit, which is this article’s ultimate point. Not only does the fiction unfairly place the judge in an ethical dilemma, </w:t>
      </w:r>
      <w:proofErr w:type="gramStart"/>
      <w:r w:rsidRPr="001B4177">
        <w:rPr>
          <w:sz w:val="8"/>
        </w:rPr>
        <w:t>it</w:t>
      </w:r>
      <w:proofErr w:type="gramEnd"/>
      <w:r w:rsidRPr="001B4177">
        <w:rPr>
          <w:sz w:val="8"/>
        </w:rPr>
        <w:t xml:space="preserve"> is also unfair by asking the judge to consider and accept out-of-round benefits of voting for a particular team but ignore all of the judge’s and other debaters’ personal outof-round experiences. In debate rounds, judges attempt to adopt neutral, objective paradigms by not disregarding an argument simply because they personally disagree or do not like it. The general motivation for this is to be fair to the students and allow them an opportunity to succeed despite the judge’s idiosyncratic preferences, the full disclosure of which would take too long to explain prior to a debate or write in a paradigm (although some judges </w:t>
      </w:r>
      <w:proofErr w:type="gramStart"/>
      <w:r w:rsidRPr="001B4177">
        <w:rPr>
          <w:sz w:val="8"/>
        </w:rPr>
        <w:t>definitely try</w:t>
      </w:r>
      <w:proofErr w:type="gramEnd"/>
      <w:r w:rsidRPr="001B4177">
        <w:rPr>
          <w:sz w:val="8"/>
        </w:rPr>
        <w:t xml:space="preserve">). The fiction of social change through debate invites the judge to insert his or her subjective preferences only to the extent the judge personally agrees. If the judge personally disagrees with the team’s particular social goals, the judge will be shunned by rejecting the team’s argument absent some argument that the opposing team wins “on the flow.” But if the judge personally agrees with the team’s particular social goals (or at least what the debaters purport their social goals to be), then the debaters relying on the fiction of social change through debate invites and attempts to justify judges’ intervention only to the extent it benefits them even if the argument is not won “on the flow.” This is true because arguments about what the ballot can would, if the argument is true (or dropped), outweigh a technically bad performance by the debaters relying on those arguments. By placing the judge in an ethical dilemma, bribing the judge, and inviting and justifying one-sided intervention, the fiction of social change through debate encourages debaters to commit the ultimate in-round abuse. Arguments and strategies are not, by themselves, properly considered unfair or abusive to another debater. There are always counter-arguments and </w:t>
      </w:r>
      <w:proofErr w:type="gramStart"/>
      <w:r w:rsidRPr="001B4177">
        <w:rPr>
          <w:sz w:val="8"/>
        </w:rPr>
        <w:t>counter-strategies</w:t>
      </w:r>
      <w:proofErr w:type="gramEnd"/>
      <w:r w:rsidRPr="001B4177">
        <w:rPr>
          <w:sz w:val="8"/>
        </w:rPr>
        <w:t xml:space="preserve">. Tactics—or the in-round conduct of debaters—can be unfair and abusive. For example, card clipping (purporting to read the entirety of a card but only reading part of it), hiding the other team’s evidence, name-calling, promising the judge money or job in exchange for voting for a particular team, blanket refusal to answer questions in cross-examination, and other rule violations (meaning the actual rules of the debate tournament or the organization under which the tournament is conducted) are all examples of tactics that are unfair and abusive. These tactics and the fiction of social change through debate place the judge in an ethical dilemma, bribe the judge with out-of-round compensation to vote for a team who does not do the better debating, and invite and justify one-sided intervention. They compromise the integrity of the activity and are thus the ultimate unfair tactics and the worst forms of in round abuse. </w:t>
      </w:r>
      <w:r w:rsidRPr="001B4177">
        <w:rPr>
          <w:rStyle w:val="StyleUnderline"/>
        </w:rPr>
        <w:t xml:space="preserve">The fiction of social change through debate abuses the win–loss structure of debate and permits debaters to </w:t>
      </w:r>
      <w:r w:rsidRPr="001B4177">
        <w:rPr>
          <w:rStyle w:val="Emphasis"/>
        </w:rPr>
        <w:t>otherize</w:t>
      </w:r>
      <w:r w:rsidRPr="001B4177">
        <w:rPr>
          <w:rStyle w:val="StyleUnderline"/>
        </w:rPr>
        <w:t xml:space="preserve">, </w:t>
      </w:r>
      <w:r w:rsidRPr="001B4177">
        <w:rPr>
          <w:rStyle w:val="Emphasis"/>
        </w:rPr>
        <w:t>demonize</w:t>
      </w:r>
      <w:r w:rsidRPr="001B4177">
        <w:rPr>
          <w:rStyle w:val="StyleUnderline"/>
        </w:rPr>
        <w:t xml:space="preserve">, </w:t>
      </w:r>
      <w:r w:rsidRPr="001B4177">
        <w:rPr>
          <w:rStyle w:val="Emphasis"/>
        </w:rPr>
        <w:t>dehumanize</w:t>
      </w:r>
      <w:r w:rsidRPr="001B4177">
        <w:rPr>
          <w:rStyle w:val="StyleUnderline"/>
        </w:rPr>
        <w:t xml:space="preserve">, and </w:t>
      </w:r>
      <w:r w:rsidRPr="001B4177">
        <w:rPr>
          <w:rStyle w:val="Emphasis"/>
        </w:rPr>
        <w:t>exclude opponents</w:t>
      </w:r>
      <w:r w:rsidRPr="001B4177">
        <w:rPr>
          <w:rStyle w:val="StyleUnderline"/>
        </w:rPr>
        <w:t xml:space="preserve">. The win–loss structure of debate rounds requires a judge to vote for one side or the other, as judges generally cannot give a double win. This </w:t>
      </w:r>
      <w:r w:rsidRPr="001B4177">
        <w:rPr>
          <w:rStyle w:val="Emphasis"/>
        </w:rPr>
        <w:t>precludes the possibility of compromise</w:t>
      </w:r>
      <w:r w:rsidRPr="001B4177">
        <w:rPr>
          <w:rStyle w:val="StyleUnderline"/>
        </w:rPr>
        <w:t xml:space="preserve"> on any major position in the debate when the resolution of the position would determine the ultimate issue of “which team did the better debating</w:t>
      </w:r>
      <w:r w:rsidRPr="001B4177">
        <w:rPr>
          <w:sz w:val="16"/>
        </w:rPr>
        <w:t>.” Thus, the fiction of social change through debate encourages debaters to construct narratives of good versus evil in which the other team is representative of some evil that threatens to bring about our destruction if it is endorsed (</w:t>
      </w:r>
      <w:proofErr w:type="gramStart"/>
      <w:r w:rsidRPr="001B4177">
        <w:rPr>
          <w:sz w:val="16"/>
        </w:rPr>
        <w:t>e.g.</w:t>
      </w:r>
      <w:proofErr w:type="gramEnd"/>
      <w:r w:rsidRPr="001B4177">
        <w:rPr>
          <w:sz w:val="16"/>
        </w:rPr>
        <w:t xml:space="preserve"> capitalism). </w:t>
      </w:r>
      <w:r w:rsidRPr="0082509B">
        <w:rPr>
          <w:rStyle w:val="StyleUnderline"/>
          <w:highlight w:val="cyan"/>
        </w:rPr>
        <w:t>The team relying on</w:t>
      </w:r>
      <w:r w:rsidRPr="001B4177">
        <w:rPr>
          <w:rStyle w:val="StyleUnderline"/>
        </w:rPr>
        <w:t xml:space="preserve"> the fiction of </w:t>
      </w:r>
      <w:r w:rsidRPr="0082509B">
        <w:rPr>
          <w:rStyle w:val="StyleUnderline"/>
          <w:highlight w:val="cyan"/>
        </w:rPr>
        <w:t>social change</w:t>
      </w:r>
      <w:r w:rsidRPr="001B4177">
        <w:rPr>
          <w:rStyle w:val="StyleUnderline"/>
        </w:rPr>
        <w:t xml:space="preserve"> through debate then </w:t>
      </w:r>
      <w:r w:rsidRPr="0082509B">
        <w:rPr>
          <w:rStyle w:val="StyleUnderline"/>
          <w:highlight w:val="cyan"/>
        </w:rPr>
        <w:t xml:space="preserve">paints themselves as agents of the </w:t>
      </w:r>
      <w:proofErr w:type="gramStart"/>
      <w:r w:rsidRPr="0082509B">
        <w:rPr>
          <w:rStyle w:val="StyleUnderline"/>
          <w:highlight w:val="cyan"/>
        </w:rPr>
        <w:t>good, and</w:t>
      </w:r>
      <w:proofErr w:type="gramEnd"/>
      <w:r w:rsidRPr="0082509B">
        <w:rPr>
          <w:rStyle w:val="StyleUnderline"/>
          <w:highlight w:val="cyan"/>
        </w:rPr>
        <w:t xml:space="preserve"> gives the judge a</w:t>
      </w:r>
      <w:r w:rsidRPr="001B4177">
        <w:rPr>
          <w:rStyle w:val="StyleUnderline"/>
        </w:rPr>
        <w:t xml:space="preserve"> George W. </w:t>
      </w:r>
      <w:r w:rsidRPr="0082509B">
        <w:rPr>
          <w:rStyle w:val="StyleUnderline"/>
          <w:highlight w:val="cyan"/>
        </w:rPr>
        <w:t>Bush</w:t>
      </w:r>
      <w:r w:rsidRPr="001B4177">
        <w:rPr>
          <w:rStyle w:val="StyleUnderline"/>
        </w:rPr>
        <w:t>-like “</w:t>
      </w:r>
      <w:r w:rsidRPr="0082509B">
        <w:rPr>
          <w:rStyle w:val="StyleUnderline"/>
          <w:highlight w:val="cyan"/>
        </w:rPr>
        <w:t>option</w:t>
      </w:r>
      <w:r w:rsidRPr="001B4177">
        <w:rPr>
          <w:rStyle w:val="StyleUnderline"/>
        </w:rPr>
        <w:t xml:space="preserve">”: “You’re either with us or you’re against us.” The fiction of social change through debate—like </w:t>
      </w:r>
      <w:r w:rsidRPr="001B4177">
        <w:rPr>
          <w:rStyle w:val="Emphasis"/>
        </w:rPr>
        <w:t xml:space="preserve">Bush’s </w:t>
      </w:r>
      <w:r w:rsidRPr="0082509B">
        <w:rPr>
          <w:rStyle w:val="Emphasis"/>
          <w:highlight w:val="cyan"/>
        </w:rPr>
        <w:t>rhetorical fear tactics</w:t>
      </w:r>
      <w:r w:rsidRPr="0082509B">
        <w:rPr>
          <w:rStyle w:val="StyleUnderline"/>
          <w:highlight w:val="cyan"/>
        </w:rPr>
        <w:t xml:space="preserve"> and </w:t>
      </w:r>
      <w:r w:rsidRPr="0082509B">
        <w:rPr>
          <w:rStyle w:val="Emphasis"/>
          <w:highlight w:val="cyan"/>
        </w:rPr>
        <w:t>creation of</w:t>
      </w:r>
      <w:r w:rsidRPr="001B4177">
        <w:rPr>
          <w:rStyle w:val="Emphasis"/>
        </w:rPr>
        <w:t xml:space="preserve"> a </w:t>
      </w:r>
      <w:r w:rsidRPr="0082509B">
        <w:rPr>
          <w:rStyle w:val="Emphasis"/>
          <w:highlight w:val="cyan"/>
        </w:rPr>
        <w:t>false</w:t>
      </w:r>
      <w:r w:rsidRPr="0082509B">
        <w:rPr>
          <w:rStyle w:val="StyleUnderline"/>
          <w:highlight w:val="cyan"/>
        </w:rPr>
        <w:t xml:space="preserve">, </w:t>
      </w:r>
      <w:r w:rsidRPr="0082509B">
        <w:rPr>
          <w:rStyle w:val="Emphasis"/>
          <w:highlight w:val="cyan"/>
        </w:rPr>
        <w:t>polarizing</w:t>
      </w:r>
      <w:r w:rsidRPr="0082509B">
        <w:rPr>
          <w:rStyle w:val="StyleUnderline"/>
          <w:highlight w:val="cyan"/>
        </w:rPr>
        <w:t xml:space="preserve">, and </w:t>
      </w:r>
      <w:r w:rsidRPr="0082509B">
        <w:rPr>
          <w:rStyle w:val="Emphasis"/>
          <w:highlight w:val="cyan"/>
        </w:rPr>
        <w:t>exclusionary dichotomy</w:t>
      </w:r>
      <w:r w:rsidRPr="001B4177">
        <w:rPr>
          <w:rStyle w:val="StyleUnderline"/>
        </w:rPr>
        <w:t xml:space="preserve"> to justify all parts of the War on Terror—</w:t>
      </w:r>
      <w:r w:rsidRPr="0082509B">
        <w:rPr>
          <w:rStyle w:val="StyleUnderline"/>
          <w:highlight w:val="cyan"/>
        </w:rPr>
        <w:t xml:space="preserve">enables the </w:t>
      </w:r>
      <w:r w:rsidRPr="0082509B">
        <w:rPr>
          <w:rStyle w:val="Emphasis"/>
          <w:highlight w:val="cyan"/>
        </w:rPr>
        <w:t>otherization</w:t>
      </w:r>
      <w:r w:rsidRPr="001B4177">
        <w:rPr>
          <w:rStyle w:val="StyleUnderline"/>
        </w:rPr>
        <w:t xml:space="preserve">, </w:t>
      </w:r>
      <w:r w:rsidRPr="001B4177">
        <w:rPr>
          <w:rStyle w:val="Emphasis"/>
        </w:rPr>
        <w:t>demonization</w:t>
      </w:r>
      <w:r w:rsidRPr="001B4177">
        <w:rPr>
          <w:rStyle w:val="StyleUnderline"/>
        </w:rPr>
        <w:t xml:space="preserve">, </w:t>
      </w:r>
      <w:r w:rsidRPr="0082509B">
        <w:rPr>
          <w:rStyle w:val="Emphasis"/>
          <w:highlight w:val="cyan"/>
        </w:rPr>
        <w:t>dehumanization</w:t>
      </w:r>
      <w:r w:rsidRPr="0082509B">
        <w:rPr>
          <w:rStyle w:val="StyleUnderline"/>
          <w:highlight w:val="cyan"/>
        </w:rPr>
        <w:t xml:space="preserve">, and </w:t>
      </w:r>
      <w:r w:rsidRPr="0082509B">
        <w:rPr>
          <w:rStyle w:val="Emphasis"/>
          <w:highlight w:val="cyan"/>
        </w:rPr>
        <w:t>exclusion of the opposing team</w:t>
      </w:r>
      <w:r w:rsidRPr="001B4177">
        <w:rPr>
          <w:sz w:val="16"/>
        </w:rPr>
        <w:t xml:space="preserve">. When the unfairness of this tactic is brought to light—particularly in egregious situations when a team is arguing that the other team should lose because of their skin color—all can see that the debate centers on personal attacks against opposing debaters. </w:t>
      </w:r>
      <w:r w:rsidRPr="0082509B">
        <w:rPr>
          <w:rStyle w:val="StyleUnderline"/>
          <w:highlight w:val="cyan"/>
        </w:rPr>
        <w:t xml:space="preserve">This </w:t>
      </w:r>
      <w:r w:rsidRPr="0082509B">
        <w:rPr>
          <w:rStyle w:val="Emphasis"/>
          <w:highlight w:val="cyan"/>
        </w:rPr>
        <w:t>causes tensions</w:t>
      </w:r>
      <w:r w:rsidRPr="0082509B">
        <w:rPr>
          <w:rStyle w:val="StyleUnderline"/>
          <w:highlight w:val="cyan"/>
        </w:rPr>
        <w:t xml:space="preserve"> between debaters</w:t>
      </w:r>
      <w:r w:rsidRPr="001B4177">
        <w:rPr>
          <w:rStyle w:val="StyleUnderline"/>
        </w:rPr>
        <w:t xml:space="preserve"> that frequently result in debaters </w:t>
      </w:r>
      <w:r w:rsidRPr="001B4177">
        <w:rPr>
          <w:rStyle w:val="Emphasis"/>
        </w:rPr>
        <w:t>losing interest</w:t>
      </w:r>
      <w:r w:rsidRPr="001B4177">
        <w:rPr>
          <w:rStyle w:val="StyleUnderline"/>
        </w:rPr>
        <w:t xml:space="preserve"> or </w:t>
      </w:r>
      <w:r w:rsidRPr="001B4177">
        <w:rPr>
          <w:rStyle w:val="Emphasis"/>
        </w:rPr>
        <w:t>quitting</w:t>
      </w:r>
      <w:r w:rsidRPr="001B4177">
        <w:rPr>
          <w:rStyle w:val="StyleUnderline"/>
        </w:rPr>
        <w:t xml:space="preserve">. By alienating and excluding members of the competitive interscholastic debate community for the purpose of winning a debate, </w:t>
      </w:r>
      <w:r w:rsidRPr="0082509B">
        <w:rPr>
          <w:rStyle w:val="StyleUnderline"/>
          <w:highlight w:val="cyan"/>
        </w:rPr>
        <w:t>it</w:t>
      </w:r>
      <w:r w:rsidRPr="001B4177">
        <w:rPr>
          <w:sz w:val="16"/>
        </w:rPr>
        <w:t xml:space="preserve"> also </w:t>
      </w:r>
      <w:r w:rsidRPr="0082509B">
        <w:rPr>
          <w:rStyle w:val="StyleUnderline"/>
          <w:highlight w:val="cyan"/>
        </w:rPr>
        <w:t>makes the reaching</w:t>
      </w:r>
      <w:r w:rsidRPr="001B4177">
        <w:rPr>
          <w:rStyle w:val="StyleUnderline"/>
        </w:rPr>
        <w:t xml:space="preserve"> of any </w:t>
      </w:r>
      <w:r w:rsidRPr="0082509B">
        <w:rPr>
          <w:rStyle w:val="StyleUnderline"/>
          <w:highlight w:val="cyan"/>
        </w:rPr>
        <w:t xml:space="preserve">compromise outside of the debate—the </w:t>
      </w:r>
      <w:r w:rsidRPr="0082509B">
        <w:rPr>
          <w:rStyle w:val="Emphasis"/>
          <w:highlight w:val="cyan"/>
        </w:rPr>
        <w:t>only place where compromise is possible</w:t>
      </w:r>
      <w:r w:rsidRPr="001B4177">
        <w:rPr>
          <w:sz w:val="16"/>
        </w:rPr>
        <w:t>—</w:t>
      </w:r>
      <w:r w:rsidRPr="001B4177">
        <w:rPr>
          <w:rStyle w:val="StyleUnderline"/>
        </w:rPr>
        <w:t>much less likely. By bringing the social issue into a debate round, debaters impede out-of</w:t>
      </w:r>
      <w:r>
        <w:rPr>
          <w:rStyle w:val="StyleUnderline"/>
        </w:rPr>
        <w:t>-</w:t>
      </w:r>
      <w:r w:rsidRPr="001B4177">
        <w:rPr>
          <w:rStyle w:val="StyleUnderline"/>
        </w:rPr>
        <w:t>round progress on the resolution of social issues within and outside the debate community by prompting backlash</w:t>
      </w:r>
      <w:r w:rsidRPr="001B4177">
        <w:rPr>
          <w:sz w:val="16"/>
        </w:rPr>
        <w:t xml:space="preserve">. </w:t>
      </w:r>
      <w:r w:rsidRPr="002F3F0A">
        <w:rPr>
          <w:sz w:val="12"/>
        </w:rPr>
        <w:t xml:space="preserve">Finally, the fiction of social change through debate teaches debaters to engage in unethical tactics that justify—and, if those students then become government leaders or corporate executives, could result in—the tactics used by oppressive governments and corrupt corporations to maintain their positions of power. One such unethical tactic is requiring a person to </w:t>
      </w:r>
      <w:proofErr w:type="gramStart"/>
      <w:r w:rsidRPr="002F3F0A">
        <w:rPr>
          <w:sz w:val="12"/>
        </w:rPr>
        <w:t>make a decision</w:t>
      </w:r>
      <w:proofErr w:type="gramEnd"/>
      <w:r w:rsidRPr="002F3F0A">
        <w:rPr>
          <w:sz w:val="12"/>
        </w:rPr>
        <w:t xml:space="preserve"> in a limited amount of time based solely on a limited amount of biased or false information. North Korea, for example, campaigns for support with propaganda and lies, and then forcefully limits its people’s access to other sources of information. Nazi Germany also used comparable propaganda tactics to convince people of the superiority of an Aryan race. Corrupt corporations similarly scam consumers by presenting misleading and biased information and falsely promising great benefits after the consumer hands over his monetary endorsement. The fiction of social change through debate encourages these same tactics in a debate round and teaches students that these tactics are effective and rewarding. It places the judge in the position of supporting or rejecting a particular cause based on very limited information presented in a single debate round. It frequently requires the judge to act based solely on </w:t>
      </w:r>
      <w:proofErr w:type="gramStart"/>
      <w:r w:rsidRPr="002F3F0A">
        <w:rPr>
          <w:sz w:val="12"/>
        </w:rPr>
        <w:t>the particular, biased</w:t>
      </w:r>
      <w:proofErr w:type="gramEnd"/>
      <w:r w:rsidRPr="002F3F0A">
        <w:rPr>
          <w:sz w:val="12"/>
        </w:rPr>
        <w:t xml:space="preserve"> information presented by the debaters. The possibility of the other side presenting counterarguments is inadequate because debate teams purposefully research arguments to run that other debate teams likely do not have specific responsive evidence to. Furthermore, by requiring the judge to decide in the debate round whether to support or reject a cause, debaters seek to limit the judge’s access to other sources of information that would enable the judge to come to an informed decision. Thus, arguments made in a debate round are not the driving force convincing students of those arguments. </w:t>
      </w:r>
      <w:r w:rsidRPr="001B4177">
        <w:rPr>
          <w:rStyle w:val="StyleUnderline"/>
        </w:rPr>
        <w:t>It is the competitive tactics and strategies that students that are positively reinforced with the ballot that the debate community should be concerned about.</w:t>
      </w:r>
      <w:r>
        <w:rPr>
          <w:sz w:val="16"/>
        </w:rPr>
        <w:t xml:space="preserve"> </w:t>
      </w:r>
      <w:r w:rsidRPr="001B4177">
        <w:rPr>
          <w:sz w:val="10"/>
        </w:rPr>
        <w:t>Conclusion</w:t>
      </w:r>
      <w:r>
        <w:rPr>
          <w:sz w:val="10"/>
        </w:rPr>
        <w:t xml:space="preserve"> </w:t>
      </w:r>
      <w:r w:rsidRPr="001B4177">
        <w:rPr>
          <w:sz w:val="10"/>
        </w:rPr>
        <w:t xml:space="preserve">The idea that speech acts in a debate round can create social change is a fiction. The successes of 2PAC’s Changes demonstrate that communication and persuasive attempts in competitive interscholastic debate is entirely different from all other forms of persuasive communication that have been successful at reaching a broad audience. The fiction of social change through debate undermines the fundamental purposes of the competitive interscholastic debate activity— primarily self-preservation and the development of skills. It encourages tactics that undermine the prevalent values endorsed in the community (fairness, education, objectivity, ethics, morality, etc.) and tactics that mirror the </w:t>
      </w:r>
      <w:proofErr w:type="gramStart"/>
      <w:r w:rsidRPr="001B4177">
        <w:rPr>
          <w:sz w:val="10"/>
        </w:rPr>
        <w:t>most commonly criticized</w:t>
      </w:r>
      <w:proofErr w:type="gramEnd"/>
      <w:r w:rsidRPr="001B4177">
        <w:rPr>
          <w:sz w:val="10"/>
        </w:rPr>
        <w:t xml:space="preserve"> notions (unjust governments, corporate abuse, capitalism etc.). It is long past time for academics in our community who endorse the fiction of social change through debate to prove it by publishing some sort of valid academic study or survey. Despite the past decades of in-round argumentation that debate can create social change, one must lament, “I see no changes,” at least none for the better.</w:t>
      </w:r>
    </w:p>
    <w:p w14:paraId="6831F800" w14:textId="77777777" w:rsidR="00B60203" w:rsidRPr="000676AF" w:rsidRDefault="00B60203" w:rsidP="00B60203"/>
    <w:p w14:paraId="182F5314" w14:textId="77777777" w:rsidR="00B60203" w:rsidRPr="004C2E60" w:rsidRDefault="00B60203" w:rsidP="00B10D65">
      <w:pPr>
        <w:rPr>
          <w:rFonts w:asciiTheme="minorHAnsi" w:hAnsiTheme="minorHAnsi" w:cstheme="minorHAnsi"/>
          <w:sz w:val="16"/>
        </w:rPr>
      </w:pPr>
    </w:p>
    <w:p w14:paraId="0B7BBB05" w14:textId="77777777" w:rsidR="00B10D65" w:rsidRPr="008A0C17" w:rsidRDefault="00B10D65" w:rsidP="00B10D65">
      <w:pPr>
        <w:pStyle w:val="Heading4"/>
      </w:pPr>
      <w:bookmarkStart w:id="11" w:name="_Hlk92294860"/>
      <w:r>
        <w:t xml:space="preserve">Colonialism is an analytically </w:t>
      </w:r>
      <w:r>
        <w:rPr>
          <w:u w:val="single"/>
        </w:rPr>
        <w:t>useless</w:t>
      </w:r>
      <w:r>
        <w:t xml:space="preserve"> category – fails to explain violence – focus on the nation-state’s </w:t>
      </w:r>
      <w:r>
        <w:rPr>
          <w:u w:val="single"/>
        </w:rPr>
        <w:t>policies</w:t>
      </w:r>
      <w:r>
        <w:t xml:space="preserve"> is more productive </w:t>
      </w:r>
    </w:p>
    <w:p w14:paraId="24C25867" w14:textId="77777777" w:rsidR="00B10D65" w:rsidRPr="001A1675" w:rsidRDefault="00B10D65" w:rsidP="00B10D65">
      <w:r w:rsidRPr="00622FD7">
        <w:rPr>
          <w:rStyle w:val="Style13ptBold"/>
        </w:rPr>
        <w:t>Ribeiro 11</w:t>
      </w:r>
      <w:r w:rsidRPr="001A1675">
        <w:t xml:space="preserve"> – (2011, Gustavo Lins, PhD in Anthropology, Ángel Palerm Chair of the Autonomous Metropolitan University of Iztapalapa (Mexico City) and is a Distinguished Scholar at the Iberoamericana University, “Why (post)colonialism and (de)coloniality are not enough: a postimperialist perspective,” Postcolonial Studies, 14:3, 285-297)</w:t>
      </w:r>
    </w:p>
    <w:p w14:paraId="4EC639FD" w14:textId="77777777" w:rsidR="00B10D65" w:rsidRPr="008A0C17" w:rsidRDefault="00B10D65" w:rsidP="00B10D65">
      <w:pPr>
        <w:rPr>
          <w:sz w:val="12"/>
        </w:rPr>
      </w:pPr>
      <w:r w:rsidRPr="008A0C17">
        <w:rPr>
          <w:rStyle w:val="StyleUnderline"/>
        </w:rPr>
        <w:t>The stress on colonialism, neo-colonialism, internal colonialism, postcolonialism and the coloniality of power is welcome</w:t>
      </w:r>
      <w:r w:rsidRPr="008A0C17">
        <w:rPr>
          <w:sz w:val="12"/>
        </w:rPr>
        <w:t xml:space="preserve">. No one doubts the power of structuration of colonialism. </w:t>
      </w:r>
      <w:r w:rsidRPr="008A0C17">
        <w:rPr>
          <w:rStyle w:val="StyleUnderline"/>
        </w:rPr>
        <w:t>However, I</w:t>
      </w:r>
      <w:r w:rsidRPr="0085744F">
        <w:rPr>
          <w:rStyle w:val="StyleUnderline"/>
        </w:rPr>
        <w:t xml:space="preserve"> would like to explore the idea that </w:t>
      </w:r>
      <w:r w:rsidRPr="008A0C17">
        <w:rPr>
          <w:rStyle w:val="StyleUnderline"/>
          <w:highlight w:val="yellow"/>
        </w:rPr>
        <w:t xml:space="preserve">we cannot think of the ‘structural power’ of colonialism as a </w:t>
      </w:r>
      <w:r w:rsidRPr="008A0C17">
        <w:rPr>
          <w:rStyle w:val="Emphasis"/>
          <w:highlight w:val="yellow"/>
        </w:rPr>
        <w:t>lasting force that always overruns others</w:t>
      </w:r>
      <w:r w:rsidRPr="008A0C17">
        <w:rPr>
          <w:sz w:val="12"/>
        </w:rPr>
        <w:t xml:space="preserve">, especially those that are unleashed by what might be called ‘the nationality of power’. 21 For me, </w:t>
      </w:r>
      <w:r w:rsidRPr="0085744F">
        <w:rPr>
          <w:rStyle w:val="StyleUnderline"/>
        </w:rPr>
        <w:t>postcolonialism and the coloniality of power coexist in different forms and intensities, in different national scenarios</w:t>
      </w:r>
      <w:r w:rsidRPr="008A0C17">
        <w:rPr>
          <w:sz w:val="12"/>
        </w:rPr>
        <w:t xml:space="preserve">, with the nationality of power as well as with the globality of power. </w:t>
      </w:r>
      <w:r w:rsidRPr="0085744F">
        <w:rPr>
          <w:rStyle w:val="StyleUnderline"/>
        </w:rPr>
        <w:t xml:space="preserve">On the one hand, however strong transnational forces may be, </w:t>
      </w:r>
      <w:r w:rsidRPr="008A0C17">
        <w:rPr>
          <w:rStyle w:val="Emphasis"/>
          <w:highlight w:val="yellow"/>
        </w:rPr>
        <w:t>we cannot diffuse the power of nation-states</w:t>
      </w:r>
      <w:r w:rsidRPr="008A0C17">
        <w:rPr>
          <w:rStyle w:val="StyleUnderline"/>
        </w:rPr>
        <w:t xml:space="preserve"> in global entities such as the world system</w:t>
      </w:r>
      <w:r w:rsidRPr="008A0C17">
        <w:rPr>
          <w:sz w:val="12"/>
        </w:rPr>
        <w:t xml:space="preserve">, nor can we reduce them to mechanic responses to supranational dynamics. </w:t>
      </w:r>
      <w:r w:rsidRPr="0085744F">
        <w:rPr>
          <w:rStyle w:val="StyleUnderline"/>
        </w:rPr>
        <w:t xml:space="preserve">On the other hand, </w:t>
      </w:r>
      <w:r w:rsidRPr="008A0C17">
        <w:rPr>
          <w:rStyle w:val="Emphasis"/>
          <w:highlight w:val="yellow"/>
        </w:rPr>
        <w:t>colonialism cannot become an interpretive panacea</w:t>
      </w:r>
      <w:r w:rsidRPr="008A0C17">
        <w:rPr>
          <w:sz w:val="12"/>
        </w:rPr>
        <w:t>, nor the latest example of historical determinism.</w:t>
      </w:r>
    </w:p>
    <w:p w14:paraId="25AB7F32" w14:textId="77777777" w:rsidR="00B10D65" w:rsidRPr="008A0C17" w:rsidRDefault="00B10D65" w:rsidP="00B10D65">
      <w:pPr>
        <w:rPr>
          <w:sz w:val="12"/>
        </w:rPr>
      </w:pPr>
      <w:r w:rsidRPr="008A0C17">
        <w:rPr>
          <w:sz w:val="12"/>
        </w:rPr>
        <w:t xml:space="preserve">The fact that peripheral countries are the privileged scenario for postcolonial and decolonial interpretations becomes a problem when we realize that </w:t>
      </w:r>
      <w:r w:rsidRPr="0085744F">
        <w:rPr>
          <w:rStyle w:val="StyleUnderline"/>
        </w:rPr>
        <w:t xml:space="preserve">the most powerful nation-state </w:t>
      </w:r>
      <w:r w:rsidRPr="008A0C17">
        <w:rPr>
          <w:sz w:val="12"/>
        </w:rPr>
        <w:t xml:space="preserve">of current times, </w:t>
      </w:r>
      <w:r w:rsidRPr="0085744F">
        <w:rPr>
          <w:rStyle w:val="StyleUnderline"/>
        </w:rPr>
        <w:t xml:space="preserve">the </w:t>
      </w:r>
      <w:r w:rsidRPr="0085744F">
        <w:rPr>
          <w:rStyle w:val="Emphasis"/>
        </w:rPr>
        <w:t>U</w:t>
      </w:r>
      <w:r w:rsidRPr="008A0C17">
        <w:rPr>
          <w:sz w:val="12"/>
        </w:rPr>
        <w:t xml:space="preserve">nited </w:t>
      </w:r>
      <w:r w:rsidRPr="0085744F">
        <w:rPr>
          <w:rStyle w:val="Emphasis"/>
        </w:rPr>
        <w:t>S</w:t>
      </w:r>
      <w:r w:rsidRPr="008A0C17">
        <w:rPr>
          <w:sz w:val="12"/>
        </w:rPr>
        <w:t xml:space="preserve">tates, </w:t>
      </w:r>
      <w:r w:rsidRPr="0085744F">
        <w:rPr>
          <w:rStyle w:val="StyleUnderline"/>
        </w:rPr>
        <w:t>is a former</w:t>
      </w:r>
      <w:r w:rsidRPr="008A0C17">
        <w:rPr>
          <w:sz w:val="12"/>
        </w:rPr>
        <w:t xml:space="preserve"> British </w:t>
      </w:r>
      <w:r w:rsidRPr="0085744F">
        <w:rPr>
          <w:rStyle w:val="StyleUnderline"/>
        </w:rPr>
        <w:t>colony</w:t>
      </w:r>
      <w:r w:rsidRPr="008A0C17">
        <w:rPr>
          <w:sz w:val="12"/>
        </w:rPr>
        <w:t xml:space="preserve">. </w:t>
      </w:r>
      <w:r w:rsidRPr="0085744F">
        <w:rPr>
          <w:rStyle w:val="StyleUnderline"/>
        </w:rPr>
        <w:t>If the explanation</w:t>
      </w:r>
      <w:r w:rsidRPr="008A0C17">
        <w:rPr>
          <w:sz w:val="12"/>
        </w:rPr>
        <w:t xml:space="preserve"> for this exception </w:t>
      </w:r>
      <w:r w:rsidRPr="0085744F">
        <w:rPr>
          <w:rStyle w:val="StyleUnderline"/>
        </w:rPr>
        <w:t>is that there are different colonial experiences</w:t>
      </w:r>
      <w:r w:rsidRPr="008A0C17">
        <w:rPr>
          <w:sz w:val="12"/>
        </w:rPr>
        <w:t xml:space="preserve"> that may result in different postcolonial and decolonial </w:t>
      </w:r>
      <w:proofErr w:type="gramStart"/>
      <w:r w:rsidRPr="008A0C17">
        <w:rPr>
          <w:sz w:val="12"/>
        </w:rPr>
        <w:t>experiences</w:t>
      </w:r>
      <w:proofErr w:type="gramEnd"/>
      <w:r w:rsidRPr="008A0C17">
        <w:rPr>
          <w:sz w:val="12"/>
        </w:rPr>
        <w:t xml:space="preserve"> </w:t>
      </w:r>
      <w:r w:rsidRPr="0085744F">
        <w:rPr>
          <w:rStyle w:val="StyleUnderline"/>
        </w:rPr>
        <w:t>then subalternity</w:t>
      </w:r>
      <w:r w:rsidRPr="008A0C17">
        <w:rPr>
          <w:sz w:val="12"/>
        </w:rPr>
        <w:t xml:space="preserve"> within the world system </w:t>
      </w:r>
      <w:r w:rsidRPr="0085744F">
        <w:rPr>
          <w:rStyle w:val="StyleUnderline"/>
        </w:rPr>
        <w:t>is not a necessary result of the colonial experience or an intrinsic quality of postcoloniality and decoloniality</w:t>
      </w:r>
      <w:r w:rsidRPr="008A0C17">
        <w:rPr>
          <w:sz w:val="12"/>
        </w:rPr>
        <w:t xml:space="preserve">. What I am saying is that an </w:t>
      </w:r>
      <w:r w:rsidRPr="00C67B36">
        <w:rPr>
          <w:rStyle w:val="Emphasis"/>
          <w:highlight w:val="yellow"/>
        </w:rPr>
        <w:t>overemphasis on colonialism</w:t>
      </w:r>
      <w:r w:rsidRPr="00622FD7">
        <w:rPr>
          <w:rStyle w:val="Emphasis"/>
        </w:rPr>
        <w:t xml:space="preserve"> and </w:t>
      </w:r>
      <w:r w:rsidRPr="00C67B36">
        <w:rPr>
          <w:rStyle w:val="Emphasis"/>
        </w:rPr>
        <w:t>on coloniality</w:t>
      </w:r>
      <w:r w:rsidRPr="00C67B36">
        <w:rPr>
          <w:sz w:val="12"/>
        </w:rPr>
        <w:t xml:space="preserve"> </w:t>
      </w:r>
      <w:r w:rsidRPr="008A0C17">
        <w:rPr>
          <w:rStyle w:val="StyleUnderline"/>
          <w:highlight w:val="yellow"/>
        </w:rPr>
        <w:t xml:space="preserve">can curiously </w:t>
      </w:r>
      <w:r w:rsidRPr="008A0C17">
        <w:rPr>
          <w:rStyle w:val="Emphasis"/>
          <w:highlight w:val="yellow"/>
        </w:rPr>
        <w:t>(re)generate precisely what needs to be criticized and surpassed</w:t>
      </w:r>
      <w:r w:rsidRPr="008A0C17">
        <w:rPr>
          <w:sz w:val="12"/>
          <w:highlight w:val="yellow"/>
        </w:rPr>
        <w:t>:</w:t>
      </w:r>
      <w:r w:rsidRPr="008A0C17">
        <w:rPr>
          <w:sz w:val="12"/>
        </w:rPr>
        <w:t xml:space="preserve"> </w:t>
      </w:r>
      <w:r w:rsidRPr="0085744F">
        <w:rPr>
          <w:rStyle w:val="StyleUnderline"/>
        </w:rPr>
        <w:t>an explanation that accepts subalternity as a destiny of former colonies</w:t>
      </w:r>
      <w:r w:rsidRPr="008A0C17">
        <w:rPr>
          <w:sz w:val="12"/>
        </w:rPr>
        <w:t>.</w:t>
      </w:r>
    </w:p>
    <w:p w14:paraId="3F3B644D" w14:textId="77777777" w:rsidR="00B10D65" w:rsidRPr="008A0C17" w:rsidRDefault="00B10D65" w:rsidP="00B10D65">
      <w:pPr>
        <w:rPr>
          <w:sz w:val="12"/>
        </w:rPr>
      </w:pPr>
      <w:r w:rsidRPr="008A0C17">
        <w:rPr>
          <w:rStyle w:val="StyleUnderline"/>
          <w:highlight w:val="yellow"/>
        </w:rPr>
        <w:t xml:space="preserve">My argument calls for a </w:t>
      </w:r>
      <w:r w:rsidRPr="008A0C17">
        <w:rPr>
          <w:rStyle w:val="Emphasis"/>
          <w:highlight w:val="yellow"/>
        </w:rPr>
        <w:t>sharper consideration of the ‘causal hierarchies’</w:t>
      </w:r>
      <w:r w:rsidRPr="008A0C17">
        <w:rPr>
          <w:rStyle w:val="StyleUnderline"/>
          <w:highlight w:val="yellow"/>
        </w:rPr>
        <w:t xml:space="preserve"> among colonialism</w:t>
      </w:r>
      <w:r w:rsidRPr="0085744F">
        <w:rPr>
          <w:rStyle w:val="StyleUnderline"/>
        </w:rPr>
        <w:t xml:space="preserve"> and </w:t>
      </w:r>
      <w:r w:rsidRPr="008A0C17">
        <w:rPr>
          <w:rStyle w:val="Emphasis"/>
          <w:highlight w:val="yellow"/>
        </w:rPr>
        <w:t>other historical processes</w:t>
      </w:r>
      <w:r w:rsidRPr="008A0C17">
        <w:rPr>
          <w:sz w:val="12"/>
        </w:rPr>
        <w:t xml:space="preserve"> </w:t>
      </w:r>
      <w:r w:rsidRPr="008A0C17">
        <w:rPr>
          <w:rStyle w:val="StyleUnderline"/>
          <w:highlight w:val="yellow"/>
        </w:rPr>
        <w:t>in</w:t>
      </w:r>
      <w:r w:rsidRPr="008A0C17">
        <w:rPr>
          <w:rStyle w:val="StyleUnderline"/>
        </w:rPr>
        <w:t xml:space="preserve"> diverse </w:t>
      </w:r>
      <w:r w:rsidRPr="008A0C17">
        <w:rPr>
          <w:rStyle w:val="Emphasis"/>
          <w:highlight w:val="yellow"/>
        </w:rPr>
        <w:t>concrete scenarios</w:t>
      </w:r>
      <w:r w:rsidRPr="008A0C17">
        <w:rPr>
          <w:rStyle w:val="StyleUnderline"/>
        </w:rPr>
        <w:t>.</w:t>
      </w:r>
      <w:r w:rsidRPr="008A0C17">
        <w:rPr>
          <w:sz w:val="12"/>
        </w:rPr>
        <w:t xml:space="preserve">22 I am implying that </w:t>
      </w:r>
      <w:r w:rsidRPr="008A0C17">
        <w:rPr>
          <w:rStyle w:val="StyleUnderline"/>
          <w:highlight w:val="yellow"/>
        </w:rPr>
        <w:t>by transforming colonialism</w:t>
      </w:r>
      <w:r w:rsidRPr="008A0C17">
        <w:rPr>
          <w:sz w:val="12"/>
        </w:rPr>
        <w:t xml:space="preserve"> and not capitalism </w:t>
      </w:r>
      <w:r w:rsidRPr="008A0C17">
        <w:rPr>
          <w:rStyle w:val="StyleUnderline"/>
          <w:highlight w:val="yellow"/>
        </w:rPr>
        <w:t xml:space="preserve">into the </w:t>
      </w:r>
      <w:r w:rsidRPr="008A0C17">
        <w:rPr>
          <w:rStyle w:val="Emphasis"/>
          <w:highlight w:val="yellow"/>
        </w:rPr>
        <w:t>primordial focus of analysis</w:t>
      </w:r>
      <w:r w:rsidRPr="008A0C17">
        <w:rPr>
          <w:sz w:val="12"/>
          <w:highlight w:val="yellow"/>
        </w:rPr>
        <w:t xml:space="preserve"> </w:t>
      </w:r>
      <w:r w:rsidRPr="008A0C17">
        <w:rPr>
          <w:rStyle w:val="StyleUnderline"/>
          <w:highlight w:val="yellow"/>
        </w:rPr>
        <w:t xml:space="preserve">we </w:t>
      </w:r>
      <w:r w:rsidRPr="008A0C17">
        <w:rPr>
          <w:rStyle w:val="Emphasis"/>
          <w:highlight w:val="yellow"/>
        </w:rPr>
        <w:t>underestimate</w:t>
      </w:r>
      <w:r w:rsidRPr="008A0C17">
        <w:rPr>
          <w:rStyle w:val="Emphasis"/>
        </w:rPr>
        <w:t xml:space="preserve"> the current </w:t>
      </w:r>
      <w:r w:rsidRPr="008A0C17">
        <w:rPr>
          <w:rStyle w:val="Emphasis"/>
          <w:highlight w:val="yellow"/>
        </w:rPr>
        <w:t>importance of nation-states</w:t>
      </w:r>
      <w:r w:rsidRPr="008A0C17">
        <w:rPr>
          <w:sz w:val="12"/>
          <w:highlight w:val="yellow"/>
        </w:rPr>
        <w:t xml:space="preserve"> </w:t>
      </w:r>
      <w:r w:rsidRPr="008A0C17">
        <w:rPr>
          <w:rStyle w:val="StyleUnderline"/>
          <w:highlight w:val="yellow"/>
        </w:rPr>
        <w:t>and</w:t>
      </w:r>
      <w:r w:rsidRPr="008A0C17">
        <w:rPr>
          <w:rStyle w:val="StyleUnderline"/>
        </w:rPr>
        <w:t xml:space="preserve"> their </w:t>
      </w:r>
      <w:r w:rsidRPr="008A0C17">
        <w:rPr>
          <w:rStyle w:val="Emphasis"/>
          <w:highlight w:val="yellow"/>
        </w:rPr>
        <w:t>elites</w:t>
      </w:r>
      <w:r w:rsidRPr="008A0C17">
        <w:rPr>
          <w:sz w:val="12"/>
          <w:highlight w:val="yellow"/>
        </w:rPr>
        <w:t xml:space="preserve">, </w:t>
      </w:r>
      <w:r w:rsidRPr="008A0C17">
        <w:rPr>
          <w:rStyle w:val="StyleUnderline"/>
          <w:highlight w:val="yellow"/>
        </w:rPr>
        <w:t>as well as deviate from understanding</w:t>
      </w:r>
      <w:r w:rsidRPr="008A0C17">
        <w:rPr>
          <w:rStyle w:val="StyleUnderline"/>
        </w:rPr>
        <w:t xml:space="preserve"> the </w:t>
      </w:r>
      <w:r w:rsidRPr="008A0C17">
        <w:rPr>
          <w:rStyle w:val="Emphasis"/>
          <w:highlight w:val="yellow"/>
        </w:rPr>
        <w:t>particular</w:t>
      </w:r>
      <w:r w:rsidRPr="008A0C17">
        <w:rPr>
          <w:rStyle w:val="StyleUnderline"/>
        </w:rPr>
        <w:t xml:space="preserve"> characteristics of</w:t>
      </w:r>
      <w:r w:rsidRPr="008A0C17">
        <w:rPr>
          <w:sz w:val="12"/>
        </w:rPr>
        <w:t xml:space="preserve"> the </w:t>
      </w:r>
      <w:r w:rsidRPr="008A0C17">
        <w:rPr>
          <w:rStyle w:val="Emphasis"/>
          <w:highlight w:val="yellow"/>
        </w:rPr>
        <w:t>power relations</w:t>
      </w:r>
      <w:r w:rsidRPr="008A0C17">
        <w:rPr>
          <w:sz w:val="12"/>
        </w:rPr>
        <w:t xml:space="preserve"> of the </w:t>
      </w:r>
      <w:r w:rsidRPr="0085744F">
        <w:rPr>
          <w:rStyle w:val="StyleUnderline"/>
        </w:rPr>
        <w:t xml:space="preserve">current </w:t>
      </w:r>
      <w:r w:rsidRPr="008A0C17">
        <w:rPr>
          <w:rStyle w:val="StyleUnderline"/>
        </w:rPr>
        <w:t xml:space="preserve">relationships </w:t>
      </w:r>
      <w:r w:rsidRPr="008A0C17">
        <w:rPr>
          <w:rStyle w:val="StyleUnderline"/>
          <w:highlight w:val="yellow"/>
        </w:rPr>
        <w:t xml:space="preserve">between nation-states </w:t>
      </w:r>
      <w:r w:rsidRPr="008A0C17">
        <w:rPr>
          <w:rStyle w:val="StyleUnderline"/>
        </w:rPr>
        <w:t>and the world system</w:t>
      </w:r>
      <w:r w:rsidRPr="008A0C17">
        <w:rPr>
          <w:sz w:val="12"/>
        </w:rPr>
        <w:t xml:space="preserve">. In some places, these relationships are 200 years old or more, if we include in our list the US, the first politically independent modern republic. Isn’t this </w:t>
      </w:r>
      <w:proofErr w:type="gramStart"/>
      <w:r w:rsidRPr="008A0C17">
        <w:rPr>
          <w:sz w:val="12"/>
        </w:rPr>
        <w:t>a sufficient amount of</w:t>
      </w:r>
      <w:proofErr w:type="gramEnd"/>
      <w:r w:rsidRPr="008A0C17">
        <w:rPr>
          <w:sz w:val="12"/>
        </w:rPr>
        <w:t xml:space="preserve"> time to create particular interests and dynamics that are central to the construction of any future scenario?</w:t>
      </w:r>
    </w:p>
    <w:p w14:paraId="6483AE38" w14:textId="77777777" w:rsidR="00B10D65" w:rsidRDefault="00B10D65" w:rsidP="00B10D65">
      <w:pPr>
        <w:rPr>
          <w:sz w:val="12"/>
        </w:rPr>
      </w:pPr>
      <w:r w:rsidRPr="0085744F">
        <w:rPr>
          <w:rStyle w:val="StyleUnderline"/>
        </w:rPr>
        <w:t>If</w:t>
      </w:r>
      <w:r w:rsidRPr="008A0C17">
        <w:rPr>
          <w:sz w:val="12"/>
        </w:rPr>
        <w:t xml:space="preserve"> one of the aims of </w:t>
      </w:r>
      <w:r w:rsidRPr="0085744F">
        <w:rPr>
          <w:rStyle w:val="StyleUnderline"/>
        </w:rPr>
        <w:t>critical theory is to overcome an unjust past and contribute to the construction of a different future</w:t>
      </w:r>
      <w:r w:rsidRPr="008A0C17">
        <w:rPr>
          <w:sz w:val="12"/>
        </w:rPr>
        <w:t xml:space="preserve">, then </w:t>
      </w:r>
      <w:r w:rsidRPr="0085744F">
        <w:rPr>
          <w:rStyle w:val="StyleUnderline"/>
        </w:rPr>
        <w:t>utopias are a most important object of desire</w:t>
      </w:r>
      <w:r w:rsidRPr="008A0C17">
        <w:rPr>
          <w:sz w:val="12"/>
        </w:rPr>
        <w:t xml:space="preserve"> in the progressive intellectual scene. </w:t>
      </w:r>
      <w:r w:rsidRPr="0085744F">
        <w:rPr>
          <w:rStyle w:val="StyleUnderline"/>
        </w:rPr>
        <w:t>While I am favourable to ideological struggles</w:t>
      </w:r>
      <w:r w:rsidRPr="008A0C17">
        <w:rPr>
          <w:sz w:val="12"/>
        </w:rPr>
        <w:t>*without them it wouldn’t be possible to denaturalize the naturalized present*</w:t>
      </w:r>
      <w:r w:rsidRPr="008A0C17">
        <w:rPr>
          <w:rStyle w:val="StyleUnderline"/>
        </w:rPr>
        <w:t xml:space="preserve">I want to advocate for more utopian struggles in a juncture where </w:t>
      </w:r>
      <w:r w:rsidRPr="008A0C17">
        <w:rPr>
          <w:rStyle w:val="Emphasis"/>
        </w:rPr>
        <w:t>there is a dearth of future scenarios strong enough to galvanize the imagination of a great number of political actors</w:t>
      </w:r>
      <w:r w:rsidRPr="008A0C17">
        <w:rPr>
          <w:sz w:val="12"/>
        </w:rPr>
        <w:t>. This is one of the reasons why I offered the notion of post-imperialism. Living in a world region that has a longstanding experience with imperialism*in its soft and hard expressions*the imagining of life after imperialism can prove to be an exercise in creativity and audacity*qualities many times denied to the ‘subalterns’.</w:t>
      </w:r>
    </w:p>
    <w:bookmarkEnd w:id="11"/>
    <w:p w14:paraId="2ABF88CA" w14:textId="77777777" w:rsidR="00B10D65" w:rsidRPr="00FC585C" w:rsidRDefault="00B10D65" w:rsidP="00B10D65">
      <w:pPr>
        <w:pStyle w:val="Heading4"/>
      </w:pPr>
      <w:r>
        <w:t xml:space="preserve">Imagination of </w:t>
      </w:r>
      <w:proofErr w:type="gramStart"/>
      <w:r>
        <w:rPr>
          <w:u w:val="single"/>
        </w:rPr>
        <w:t>particular nation-state</w:t>
      </w:r>
      <w:proofErr w:type="gramEnd"/>
      <w:r>
        <w:rPr>
          <w:u w:val="single"/>
        </w:rPr>
        <w:t xml:space="preserve"> futures</w:t>
      </w:r>
      <w:r>
        <w:t xml:space="preserve"> based on </w:t>
      </w:r>
      <w:r>
        <w:rPr>
          <w:u w:val="single"/>
        </w:rPr>
        <w:t>causal analysis</w:t>
      </w:r>
      <w:r>
        <w:t xml:space="preserve"> is more useful than focus on coloniality</w:t>
      </w:r>
    </w:p>
    <w:p w14:paraId="10EF7D2F" w14:textId="77777777" w:rsidR="00B10D65" w:rsidRPr="008A0C17" w:rsidRDefault="00B10D65" w:rsidP="00B10D65">
      <w:r w:rsidRPr="008A0C17">
        <w:rPr>
          <w:rStyle w:val="Style13ptBold"/>
        </w:rPr>
        <w:t>Ribeiro 11</w:t>
      </w:r>
      <w:r w:rsidRPr="008A0C17">
        <w:t xml:space="preserve"> – (2011, Gustavo Lins, PhD in Anthropology, Ángel Palerm Chair of the Autonomous Metropolitan University of Iztapalapa (Mexico City) and is a Distinguished Scholar at the Iberoamericana University, “Why (post)colonialism and (de)coloniality are not enough: a postimperialist perspective,” Postcolonial Studies, 14:3, 285-297)</w:t>
      </w:r>
    </w:p>
    <w:p w14:paraId="4EA238B5" w14:textId="77777777" w:rsidR="00B10D65" w:rsidRPr="008A0C17" w:rsidRDefault="00B10D65" w:rsidP="00B10D65">
      <w:pPr>
        <w:rPr>
          <w:sz w:val="14"/>
        </w:rPr>
      </w:pPr>
      <w:r w:rsidRPr="008A0C17">
        <w:rPr>
          <w:sz w:val="14"/>
        </w:rPr>
        <w:t>In this section, I will make a few general concluding remarks and will draw conclusions that are specific to the Brazilian scenario but that relate to the need to further develop post-imperialist perspectives.</w:t>
      </w:r>
    </w:p>
    <w:p w14:paraId="40666047" w14:textId="77777777" w:rsidR="00B10D65" w:rsidRPr="008A0C17" w:rsidRDefault="00B10D65" w:rsidP="00B10D65">
      <w:pPr>
        <w:rPr>
          <w:sz w:val="14"/>
        </w:rPr>
      </w:pPr>
      <w:proofErr w:type="gramStart"/>
      <w:r w:rsidRPr="0085744F">
        <w:rPr>
          <w:rStyle w:val="StyleUnderline"/>
        </w:rPr>
        <w:t>In spite of</w:t>
      </w:r>
      <w:proofErr w:type="gramEnd"/>
      <w:r w:rsidRPr="0085744F">
        <w:rPr>
          <w:rStyle w:val="StyleUnderline"/>
        </w:rPr>
        <w:t xml:space="preserve"> the power of</w:t>
      </w:r>
      <w:r w:rsidRPr="008A0C17">
        <w:rPr>
          <w:sz w:val="14"/>
        </w:rPr>
        <w:t xml:space="preserve"> structuration of </w:t>
      </w:r>
      <w:r w:rsidRPr="008A0C17">
        <w:rPr>
          <w:rStyle w:val="StyleUnderline"/>
          <w:highlight w:val="yellow"/>
        </w:rPr>
        <w:t>colonialism</w:t>
      </w:r>
      <w:r w:rsidRPr="008A0C17">
        <w:rPr>
          <w:sz w:val="14"/>
        </w:rPr>
        <w:t xml:space="preserve">, </w:t>
      </w:r>
      <w:r w:rsidRPr="0085744F">
        <w:rPr>
          <w:rStyle w:val="Emphasis"/>
        </w:rPr>
        <w:t xml:space="preserve">it </w:t>
      </w:r>
      <w:r w:rsidRPr="008A0C17">
        <w:rPr>
          <w:rStyle w:val="Emphasis"/>
          <w:highlight w:val="yellow"/>
        </w:rPr>
        <w:t>cannot be seen as an overall force</w:t>
      </w:r>
      <w:r w:rsidRPr="008A0C17">
        <w:rPr>
          <w:sz w:val="14"/>
          <w:highlight w:val="yellow"/>
        </w:rPr>
        <w:t xml:space="preserve"> </w:t>
      </w:r>
      <w:r w:rsidRPr="008A0C17">
        <w:rPr>
          <w:rStyle w:val="StyleUnderline"/>
          <w:highlight w:val="yellow"/>
        </w:rPr>
        <w:t>determining</w:t>
      </w:r>
      <w:r w:rsidRPr="008A0C17">
        <w:rPr>
          <w:sz w:val="14"/>
          <w:highlight w:val="yellow"/>
        </w:rPr>
        <w:t xml:space="preserve"> </w:t>
      </w:r>
      <w:r w:rsidRPr="008A0C17">
        <w:rPr>
          <w:rStyle w:val="StyleUnderline"/>
          <w:highlight w:val="yellow"/>
        </w:rPr>
        <w:t xml:space="preserve">all current </w:t>
      </w:r>
      <w:r w:rsidRPr="008A0C17">
        <w:rPr>
          <w:rStyle w:val="StyleUnderline"/>
        </w:rPr>
        <w:t xml:space="preserve">sociological, economic, </w:t>
      </w:r>
      <w:r w:rsidRPr="008A0C17">
        <w:rPr>
          <w:rStyle w:val="StyleUnderline"/>
          <w:highlight w:val="yellow"/>
        </w:rPr>
        <w:t>political</w:t>
      </w:r>
      <w:r w:rsidRPr="008A0C17">
        <w:rPr>
          <w:rStyle w:val="StyleUnderline"/>
        </w:rPr>
        <w:t xml:space="preserve"> and cultural </w:t>
      </w:r>
      <w:r w:rsidRPr="008A0C17">
        <w:rPr>
          <w:rStyle w:val="StyleUnderline"/>
          <w:highlight w:val="yellow"/>
        </w:rPr>
        <w:t>scenarios</w:t>
      </w:r>
      <w:r w:rsidRPr="008A0C17">
        <w:rPr>
          <w:sz w:val="14"/>
        </w:rPr>
        <w:t xml:space="preserve"> in previously colonized nation-states. </w:t>
      </w:r>
      <w:r w:rsidRPr="0085744F">
        <w:rPr>
          <w:rStyle w:val="StyleUnderline"/>
        </w:rPr>
        <w:t xml:space="preserve">The duration of the post-colonial period and the prominence of the </w:t>
      </w:r>
      <w:r w:rsidRPr="008A0C17">
        <w:rPr>
          <w:rStyle w:val="StyleUnderline"/>
          <w:highlight w:val="yellow"/>
        </w:rPr>
        <w:t xml:space="preserve">coloniality </w:t>
      </w:r>
      <w:r w:rsidRPr="008A0C17">
        <w:rPr>
          <w:rStyle w:val="StyleUnderline"/>
        </w:rPr>
        <w:t>of power vary in different historical settings.</w:t>
      </w:r>
      <w:r w:rsidRPr="008A0C17">
        <w:rPr>
          <w:sz w:val="14"/>
        </w:rPr>
        <w:t xml:space="preserve"> </w:t>
      </w:r>
      <w:r w:rsidRPr="008A0C17">
        <w:rPr>
          <w:rStyle w:val="StyleUnderline"/>
        </w:rPr>
        <w:t xml:space="preserve">The definition of such moments </w:t>
      </w:r>
      <w:r w:rsidRPr="008A0C17">
        <w:rPr>
          <w:rStyle w:val="StyleUnderline"/>
          <w:highlight w:val="yellow"/>
        </w:rPr>
        <w:t xml:space="preserve">needs to be found on a </w:t>
      </w:r>
      <w:r w:rsidRPr="008A0C17">
        <w:rPr>
          <w:rStyle w:val="Emphasis"/>
          <w:highlight w:val="yellow"/>
        </w:rPr>
        <w:t>case-by-case basis</w:t>
      </w:r>
      <w:r w:rsidRPr="008A0C17">
        <w:rPr>
          <w:sz w:val="14"/>
        </w:rPr>
        <w:t xml:space="preserve">. I would argue that in Bolivia, for instance, the moment of shift from the prominence of the coloniality of power to the beginning of the construction of the nationality of power happened only with the election of Evo Morales as president in 2006. This leads me to think that the close relation between the formulation of the theory on the coloniality of power and the political life of Andean countries such as Bolivia, Peru, </w:t>
      </w:r>
      <w:proofErr w:type="gramStart"/>
      <w:r w:rsidRPr="008A0C17">
        <w:rPr>
          <w:sz w:val="14"/>
        </w:rPr>
        <w:t>Ecuador</w:t>
      </w:r>
      <w:proofErr w:type="gramEnd"/>
      <w:r w:rsidRPr="008A0C17">
        <w:rPr>
          <w:sz w:val="14"/>
        </w:rPr>
        <w:t xml:space="preserve"> and Colombia, is an index of the relative strength of the power of structuration of colonialism in these countries. </w:t>
      </w:r>
      <w:r w:rsidRPr="0085744F">
        <w:rPr>
          <w:rStyle w:val="StyleUnderline"/>
        </w:rPr>
        <w:t xml:space="preserve">In view of the variability of glocal historical experiences, </w:t>
      </w:r>
      <w:r w:rsidRPr="008A0C17">
        <w:rPr>
          <w:rStyle w:val="StyleUnderline"/>
        </w:rPr>
        <w:t xml:space="preserve">the </w:t>
      </w:r>
      <w:r w:rsidRPr="008A0C17">
        <w:rPr>
          <w:rStyle w:val="StyleUnderline"/>
          <w:highlight w:val="yellow"/>
        </w:rPr>
        <w:t xml:space="preserve">‘nationality of power’ cannot be subsumed under </w:t>
      </w:r>
      <w:r w:rsidRPr="008A0C17">
        <w:rPr>
          <w:rStyle w:val="Emphasis"/>
          <w:highlight w:val="yellow"/>
        </w:rPr>
        <w:t>colonial frameworks of analysis</w:t>
      </w:r>
      <w:r w:rsidRPr="008A0C17">
        <w:rPr>
          <w:sz w:val="14"/>
        </w:rPr>
        <w:t xml:space="preserve">, </w:t>
      </w:r>
      <w:r w:rsidRPr="0085744F">
        <w:rPr>
          <w:rStyle w:val="StyleUnderline"/>
        </w:rPr>
        <w:t>nor under globalized ones</w:t>
      </w:r>
      <w:r w:rsidRPr="008A0C17">
        <w:rPr>
          <w:sz w:val="14"/>
        </w:rPr>
        <w:t xml:space="preserve">; it is a specific object of enquiry. </w:t>
      </w:r>
      <w:proofErr w:type="gramStart"/>
      <w:r w:rsidRPr="0085744F">
        <w:rPr>
          <w:rStyle w:val="StyleUnderline"/>
        </w:rPr>
        <w:t>Therefore</w:t>
      </w:r>
      <w:proofErr w:type="gramEnd"/>
      <w:r w:rsidRPr="0085744F">
        <w:rPr>
          <w:rStyle w:val="StyleUnderline"/>
        </w:rPr>
        <w:t xml:space="preserve"> </w:t>
      </w:r>
      <w:r w:rsidRPr="008A0C17">
        <w:rPr>
          <w:rStyle w:val="StyleUnderline"/>
          <w:highlight w:val="yellow"/>
        </w:rPr>
        <w:t xml:space="preserve">a more </w:t>
      </w:r>
      <w:r w:rsidRPr="008A0C17">
        <w:rPr>
          <w:rStyle w:val="Emphasis"/>
          <w:highlight w:val="yellow"/>
        </w:rPr>
        <w:t xml:space="preserve">complete </w:t>
      </w:r>
      <w:r w:rsidRPr="008A0C17">
        <w:rPr>
          <w:rStyle w:val="Emphasis"/>
        </w:rPr>
        <w:t xml:space="preserve">framework of </w:t>
      </w:r>
      <w:r w:rsidRPr="008A0C17">
        <w:rPr>
          <w:rStyle w:val="Emphasis"/>
          <w:highlight w:val="yellow"/>
        </w:rPr>
        <w:t>analysis includes causal hierarchies</w:t>
      </w:r>
      <w:r w:rsidRPr="008A0C17">
        <w:rPr>
          <w:sz w:val="14"/>
          <w:highlight w:val="yellow"/>
        </w:rPr>
        <w:t xml:space="preserve"> </w:t>
      </w:r>
      <w:r w:rsidRPr="008A0C17">
        <w:rPr>
          <w:rStyle w:val="StyleUnderline"/>
          <w:highlight w:val="yellow"/>
        </w:rPr>
        <w:t xml:space="preserve">that are </w:t>
      </w:r>
      <w:r w:rsidRPr="008A0C17">
        <w:rPr>
          <w:rStyle w:val="Emphasis"/>
          <w:highlight w:val="yellow"/>
        </w:rPr>
        <w:t>sensitive to the different geographies and histories</w:t>
      </w:r>
      <w:r w:rsidRPr="008A0C17">
        <w:rPr>
          <w:rStyle w:val="StyleUnderline"/>
          <w:highlight w:val="yellow"/>
        </w:rPr>
        <w:t xml:space="preserve"> of colonialism</w:t>
      </w:r>
      <w:r w:rsidRPr="008A0C17">
        <w:rPr>
          <w:sz w:val="14"/>
        </w:rPr>
        <w:t xml:space="preserve"> and of nation-building, </w:t>
      </w:r>
      <w:r w:rsidRPr="008A0C17">
        <w:rPr>
          <w:rStyle w:val="StyleUnderline"/>
        </w:rPr>
        <w:t xml:space="preserve">the power of structuration of </w:t>
      </w:r>
      <w:r w:rsidRPr="008A0C17">
        <w:rPr>
          <w:rStyle w:val="StyleUnderline"/>
          <w:highlight w:val="yellow"/>
        </w:rPr>
        <w:t>which varies over time according to</w:t>
      </w:r>
      <w:r w:rsidRPr="008A0C17">
        <w:rPr>
          <w:rStyle w:val="StyleUnderline"/>
        </w:rPr>
        <w:t xml:space="preserve"> the outcome of </w:t>
      </w:r>
      <w:r w:rsidRPr="008A0C17">
        <w:rPr>
          <w:rStyle w:val="StyleUnderline"/>
          <w:highlight w:val="yellow"/>
        </w:rPr>
        <w:t>different historical conflicts in different nation-states</w:t>
      </w:r>
      <w:r w:rsidRPr="008A0C17">
        <w:rPr>
          <w:sz w:val="14"/>
        </w:rPr>
        <w:t xml:space="preserve">. In sum, former colonies are differently subject, today, to the diverse powers of structuration stemming from the coloniality of power, the nationality of power (which includes the histories, </w:t>
      </w:r>
      <w:proofErr w:type="gramStart"/>
      <w:r w:rsidRPr="008A0C17">
        <w:rPr>
          <w:sz w:val="14"/>
        </w:rPr>
        <w:t>specificities</w:t>
      </w:r>
      <w:proofErr w:type="gramEnd"/>
      <w:r w:rsidRPr="008A0C17">
        <w:rPr>
          <w:sz w:val="14"/>
        </w:rPr>
        <w:t xml:space="preserve"> and contradictions of the local and regional levels) and the globality of power. All of the latter needs to be understood within the framework of an </w:t>
      </w:r>
      <w:proofErr w:type="gramStart"/>
      <w:r w:rsidRPr="008A0C17">
        <w:rPr>
          <w:sz w:val="14"/>
        </w:rPr>
        <w:t>ever expanding</w:t>
      </w:r>
      <w:proofErr w:type="gramEnd"/>
      <w:r w:rsidRPr="008A0C17">
        <w:rPr>
          <w:sz w:val="14"/>
        </w:rPr>
        <w:t xml:space="preserve"> capitalist political economy with its dynamics and contradictions.</w:t>
      </w:r>
    </w:p>
    <w:p w14:paraId="32886C8B" w14:textId="77777777" w:rsidR="00B10D65" w:rsidRPr="00A76EE4" w:rsidRDefault="00B10D65" w:rsidP="00B10D65">
      <w:pPr>
        <w:rPr>
          <w:u w:val="single"/>
        </w:rPr>
      </w:pPr>
      <w:r w:rsidRPr="008A0C17">
        <w:rPr>
          <w:sz w:val="14"/>
        </w:rPr>
        <w:t xml:space="preserve">Throughout the postcolonial and national history of Brazil, a strong ideology of the ruling elites developed, according to which the country is destined to become a world power. The construction and consolidation of Brasilia as the country’s new capital was a most important step in the development of the Brazilian nationality of power; it reassured the ‘great destiny of Brazil’ to nationalist ideologues and reinforced the discursive matrix of a powerful future. In the current moment of the world system, especially after the 20082009 </w:t>
      </w:r>
      <w:proofErr w:type="gramStart"/>
      <w:r w:rsidRPr="008A0C17">
        <w:rPr>
          <w:sz w:val="14"/>
        </w:rPr>
        <w:t>crisis</w:t>
      </w:r>
      <w:proofErr w:type="gramEnd"/>
      <w:r w:rsidRPr="008A0C17">
        <w:rPr>
          <w:sz w:val="14"/>
        </w:rPr>
        <w:t xml:space="preserve"> when the BRIC countries (Brazil, Russia, India and China) became the most publicized examples of fast response to the crisis, the sense that the ‘sleeping giant’ is about to wake up has increased within Brazilian political and economic elites. It is already possible to see that Brasilia will become </w:t>
      </w:r>
      <w:proofErr w:type="gramStart"/>
      <w:r w:rsidRPr="008A0C17">
        <w:rPr>
          <w:sz w:val="14"/>
        </w:rPr>
        <w:t>in the near future</w:t>
      </w:r>
      <w:proofErr w:type="gramEnd"/>
      <w:r w:rsidRPr="008A0C17">
        <w:rPr>
          <w:sz w:val="14"/>
        </w:rPr>
        <w:t xml:space="preserve"> the capital city of a major global player with part of its elite with (sub)imperialist pretensions.29 The role of critical thought in Brazil in this regard is to make a preemptive move in order to go beyond such pretensions and favour the rise not only of a post-imperialist capital city but also of a post-imperialist country. By this </w:t>
      </w:r>
      <w:r w:rsidRPr="0085744F">
        <w:rPr>
          <w:rStyle w:val="StyleUnderline"/>
        </w:rPr>
        <w:t xml:space="preserve">I mean a kind of </w:t>
      </w:r>
      <w:r w:rsidRPr="008A0C17">
        <w:rPr>
          <w:rStyle w:val="StyleUnderline"/>
          <w:highlight w:val="yellow"/>
        </w:rPr>
        <w:t>cosmopolitics</w:t>
      </w:r>
      <w:r w:rsidRPr="0085744F">
        <w:rPr>
          <w:rStyle w:val="StyleUnderline"/>
        </w:rPr>
        <w:t xml:space="preserve"> that imagines a world system without imperialisms and </w:t>
      </w:r>
      <w:r w:rsidRPr="008A0C17">
        <w:rPr>
          <w:rStyle w:val="Emphasis"/>
          <w:highlight w:val="yellow"/>
        </w:rPr>
        <w:t>fosters</w:t>
      </w:r>
      <w:r w:rsidRPr="008A0C17">
        <w:rPr>
          <w:rStyle w:val="Emphasis"/>
        </w:rPr>
        <w:t xml:space="preserve"> national formulations and </w:t>
      </w:r>
      <w:r w:rsidRPr="008A0C17">
        <w:rPr>
          <w:rStyle w:val="Emphasis"/>
          <w:highlight w:val="yellow"/>
        </w:rPr>
        <w:t>actions in international arenas</w:t>
      </w:r>
      <w:r w:rsidRPr="008A0C17">
        <w:rPr>
          <w:rStyle w:val="StyleUnderline"/>
          <w:highlight w:val="yellow"/>
        </w:rPr>
        <w:t xml:space="preserve"> that </w:t>
      </w:r>
      <w:r w:rsidRPr="008A0C17">
        <w:rPr>
          <w:rStyle w:val="Emphasis"/>
        </w:rPr>
        <w:t xml:space="preserve">stress and </w:t>
      </w:r>
      <w:r w:rsidRPr="008A0C17">
        <w:rPr>
          <w:rStyle w:val="Emphasis"/>
          <w:highlight w:val="yellow"/>
        </w:rPr>
        <w:t>truly promote cooperation and peace</w:t>
      </w:r>
      <w:r w:rsidRPr="008A0C17">
        <w:rPr>
          <w:rStyle w:val="StyleUnderline"/>
          <w:highlight w:val="yellow"/>
        </w:rPr>
        <w:t xml:space="preserve"> </w:t>
      </w:r>
      <w:proofErr w:type="gramStart"/>
      <w:r w:rsidRPr="008A0C17">
        <w:rPr>
          <w:rStyle w:val="StyleUnderline"/>
          <w:highlight w:val="yellow"/>
        </w:rPr>
        <w:t>at the same time that</w:t>
      </w:r>
      <w:proofErr w:type="gramEnd"/>
      <w:r w:rsidRPr="008A0C17">
        <w:rPr>
          <w:rStyle w:val="StyleUnderline"/>
          <w:highlight w:val="yellow"/>
        </w:rPr>
        <w:t xml:space="preserve"> it </w:t>
      </w:r>
      <w:r w:rsidRPr="008A0C17">
        <w:rPr>
          <w:rStyle w:val="Emphasis"/>
          <w:highlight w:val="yellow"/>
        </w:rPr>
        <w:t>criticizes inequality and war</w:t>
      </w:r>
      <w:r w:rsidRPr="008A0C17">
        <w:rPr>
          <w:sz w:val="14"/>
        </w:rPr>
        <w:t xml:space="preserve">. To do that </w:t>
      </w:r>
      <w:r w:rsidRPr="008A0C17">
        <w:rPr>
          <w:rStyle w:val="StyleUnderline"/>
          <w:highlight w:val="yellow"/>
        </w:rPr>
        <w:t>there is a need to</w:t>
      </w:r>
      <w:r w:rsidRPr="0085744F">
        <w:rPr>
          <w:rStyle w:val="StyleUnderline"/>
        </w:rPr>
        <w:t xml:space="preserve"> dedicate more time to a </w:t>
      </w:r>
      <w:r w:rsidRPr="0085744F">
        <w:rPr>
          <w:rStyle w:val="Emphasis"/>
        </w:rPr>
        <w:t xml:space="preserve">post-imperialist imagination, </w:t>
      </w:r>
      <w:proofErr w:type="gramStart"/>
      <w:r w:rsidRPr="0085744F">
        <w:rPr>
          <w:rStyle w:val="Emphasis"/>
        </w:rPr>
        <w:t>critique</w:t>
      </w:r>
      <w:proofErr w:type="gramEnd"/>
      <w:r w:rsidRPr="0085744F">
        <w:rPr>
          <w:rStyle w:val="Emphasis"/>
        </w:rPr>
        <w:t xml:space="preserve"> and programme</w:t>
      </w:r>
      <w:r w:rsidRPr="008A0C17">
        <w:rPr>
          <w:sz w:val="14"/>
        </w:rPr>
        <w:t xml:space="preserve">; </w:t>
      </w:r>
      <w:r w:rsidRPr="0085744F">
        <w:rPr>
          <w:rStyle w:val="StyleUnderline"/>
        </w:rPr>
        <w:t xml:space="preserve">to </w:t>
      </w:r>
      <w:r w:rsidRPr="008A0C17">
        <w:rPr>
          <w:rStyle w:val="StyleUnderline"/>
          <w:highlight w:val="yellow"/>
        </w:rPr>
        <w:t>dedicate</w:t>
      </w:r>
      <w:r w:rsidRPr="008A0C17">
        <w:rPr>
          <w:sz w:val="14"/>
        </w:rPr>
        <w:t xml:space="preserve">, in sum, </w:t>
      </w:r>
      <w:r w:rsidRPr="008A0C17">
        <w:rPr>
          <w:rStyle w:val="Emphasis"/>
          <w:highlight w:val="yellow"/>
        </w:rPr>
        <w:t>more time to utopian struggles than to ideological ones</w:t>
      </w:r>
      <w:r w:rsidRPr="008A0C17">
        <w:rPr>
          <w:sz w:val="14"/>
        </w:rPr>
        <w:t xml:space="preserve">. </w:t>
      </w:r>
      <w:r w:rsidRPr="0085744F">
        <w:rPr>
          <w:rStyle w:val="StyleUnderline"/>
        </w:rPr>
        <w:t>Post-imperialism would thus be a cosmopolitics capable of pointing to new moments of the world system and its unfoldings.</w:t>
      </w:r>
    </w:p>
    <w:p w14:paraId="36B8E7CA" w14:textId="77777777" w:rsidR="00B10D65" w:rsidRPr="00ED66BF" w:rsidRDefault="00B10D65" w:rsidP="00B10D65"/>
    <w:p w14:paraId="6EA0FB4F" w14:textId="77777777" w:rsidR="00B10D65" w:rsidRDefault="00B10D65" w:rsidP="00B10D65">
      <w:pPr>
        <w:pStyle w:val="Heading4"/>
      </w:pPr>
      <w:r>
        <w:t>Legal reform is vital to provide meaningful redress for past violence to natives—can’t fix the law outside of the law</w:t>
      </w:r>
    </w:p>
    <w:p w14:paraId="30D5F81E" w14:textId="77777777" w:rsidR="00B10D65" w:rsidRDefault="00B10D65" w:rsidP="00B10D65">
      <w:r>
        <w:t xml:space="preserve">William </w:t>
      </w:r>
      <w:r>
        <w:rPr>
          <w:rStyle w:val="Style13ptBold"/>
        </w:rPr>
        <w:t xml:space="preserve">Bradford </w:t>
      </w:r>
      <w:r w:rsidRPr="00234B33">
        <w:rPr>
          <w:rStyle w:val="Style13ptBold"/>
        </w:rPr>
        <w:t>2,</w:t>
      </w:r>
      <w:r>
        <w:t xml:space="preserve"> Chiricahua Apache. LL.M., 2001, Harvard Law School; Ph.D., 1995, Northwestern University,</w:t>
      </w:r>
      <w:r w:rsidRPr="00DC756E">
        <w:t xml:space="preserve"> </w:t>
      </w:r>
      <w:r>
        <w:t>"With a Very Great Blame on Our Hearts": 1 Reparations, Reconciliation, and an American Indian Plea for Peace with Justice, 27 Am. Indian L. Rev. 1</w:t>
      </w:r>
    </w:p>
    <w:p w14:paraId="1B9C5877" w14:textId="77777777" w:rsidR="00B10D65" w:rsidRPr="000928C7" w:rsidRDefault="00B10D65" w:rsidP="00B10D65">
      <w:pPr>
        <w:rPr>
          <w:sz w:val="14"/>
        </w:rPr>
      </w:pPr>
      <w:r w:rsidRPr="000928C7">
        <w:rPr>
          <w:sz w:val="14"/>
        </w:rPr>
        <w:t xml:space="preserve"> [*17</w:t>
      </w:r>
      <w:proofErr w:type="gramStart"/>
      <w:r w:rsidRPr="000928C7">
        <w:rPr>
          <w:sz w:val="14"/>
        </w:rPr>
        <w:t>]  Nevertheless</w:t>
      </w:r>
      <w:proofErr w:type="gramEnd"/>
      <w:r w:rsidRPr="000928C7">
        <w:rPr>
          <w:sz w:val="14"/>
        </w:rPr>
        <w:t xml:space="preserve">, </w:t>
      </w:r>
      <w:r w:rsidRPr="00811154">
        <w:rPr>
          <w:rStyle w:val="StyleUnderline"/>
        </w:rPr>
        <w:t>even if the non-Indian majority would reject the American Myth in the interest of mending national fences, the path to Indian redress winds through terrain unmapped heretofore.</w:t>
      </w:r>
      <w:r w:rsidRPr="000928C7">
        <w:rPr>
          <w:sz w:val="14"/>
        </w:rPr>
        <w:t xml:space="preserve"> Compensation and apologies, gestures potentially part of an amicable settlement, are not germane to </w:t>
      </w:r>
      <w:r w:rsidRPr="00C77131">
        <w:rPr>
          <w:rStyle w:val="StyleUnderline"/>
          <w:highlight w:val="yellow"/>
        </w:rPr>
        <w:t>the resolution of Indian</w:t>
      </w:r>
      <w:r w:rsidRPr="00811154">
        <w:rPr>
          <w:rStyle w:val="StyleUnderline"/>
        </w:rPr>
        <w:t xml:space="preserve"> claims for </w:t>
      </w:r>
      <w:r w:rsidRPr="00C77131">
        <w:rPr>
          <w:rStyle w:val="StyleUnderline"/>
          <w:highlight w:val="yellow"/>
        </w:rPr>
        <w:t>injustices</w:t>
      </w:r>
      <w:r w:rsidRPr="000928C7">
        <w:rPr>
          <w:sz w:val="14"/>
        </w:rPr>
        <w:t xml:space="preserve"> that cannot be remedied save by reinvestiture of lands and sovereignty in self-determining Indian tribes. 70 This </w:t>
      </w:r>
      <w:r w:rsidRPr="00C77131">
        <w:rPr>
          <w:rStyle w:val="StyleUnderline"/>
          <w:highlight w:val="yellow"/>
        </w:rPr>
        <w:t>requires</w:t>
      </w:r>
      <w:r w:rsidRPr="00811154">
        <w:rPr>
          <w:rStyle w:val="StyleUnderline"/>
        </w:rPr>
        <w:t xml:space="preserve"> not merely an abstract acknowledgment of the value of pluralism but a </w:t>
      </w:r>
      <w:r w:rsidRPr="00B675DA">
        <w:rPr>
          <w:rStyle w:val="Emphasis"/>
        </w:rPr>
        <w:t>comprehensive</w:t>
      </w:r>
      <w:r w:rsidRPr="00811154">
        <w:rPr>
          <w:rStyle w:val="Emphasis"/>
        </w:rPr>
        <w:t xml:space="preserve"> program of </w:t>
      </w:r>
      <w:r w:rsidRPr="00C77131">
        <w:rPr>
          <w:rStyle w:val="Emphasis"/>
          <w:highlight w:val="yellow"/>
        </w:rPr>
        <w:t>legal reform</w:t>
      </w:r>
      <w:r w:rsidRPr="000928C7">
        <w:rPr>
          <w:sz w:val="14"/>
        </w:rPr>
        <w:t xml:space="preserve"> that dispenses with doctrines and precedents perpetuating the denial of the human rights of Indian tribes and people. 71 </w:t>
      </w:r>
      <w:r w:rsidRPr="00C77131">
        <w:rPr>
          <w:rStyle w:val="Emphasis"/>
          <w:highlight w:val="yellow"/>
        </w:rPr>
        <w:t>As law</w:t>
      </w:r>
      <w:r w:rsidRPr="007B1C7E">
        <w:rPr>
          <w:rStyle w:val="Emphasis"/>
        </w:rPr>
        <w:t xml:space="preserve">, more than any other social variable, </w:t>
      </w:r>
      <w:r w:rsidRPr="00C77131">
        <w:rPr>
          <w:rStyle w:val="Emphasis"/>
          <w:highlight w:val="yellow"/>
        </w:rPr>
        <w:t>has reproduced the subordination of Indians in the U</w:t>
      </w:r>
      <w:r w:rsidRPr="007B1C7E">
        <w:rPr>
          <w:rStyle w:val="Emphasis"/>
        </w:rPr>
        <w:t xml:space="preserve">nited </w:t>
      </w:r>
      <w:r w:rsidRPr="00C77131">
        <w:rPr>
          <w:rStyle w:val="Emphasis"/>
          <w:highlight w:val="yellow"/>
        </w:rPr>
        <w:t>S</w:t>
      </w:r>
      <w:r w:rsidRPr="007B1C7E">
        <w:rPr>
          <w:rStyle w:val="Emphasis"/>
        </w:rPr>
        <w:t>tates,</w:t>
      </w:r>
      <w:r w:rsidRPr="000928C7">
        <w:rPr>
          <w:sz w:val="14"/>
        </w:rPr>
        <w:t xml:space="preserve"> 72 </w:t>
      </w:r>
      <w:r w:rsidRPr="00B675DA">
        <w:rPr>
          <w:rStyle w:val="Emphasis"/>
        </w:rPr>
        <w:t xml:space="preserve">legal </w:t>
      </w:r>
      <w:r w:rsidRPr="00C77131">
        <w:rPr>
          <w:rStyle w:val="Emphasis"/>
          <w:highlight w:val="yellow"/>
        </w:rPr>
        <w:t>reform occupies a central position in</w:t>
      </w:r>
      <w:r w:rsidRPr="007B1C7E">
        <w:rPr>
          <w:rStyle w:val="Emphasis"/>
        </w:rPr>
        <w:t xml:space="preserve"> the claim for </w:t>
      </w:r>
      <w:r w:rsidRPr="00C77131">
        <w:rPr>
          <w:rStyle w:val="Emphasis"/>
          <w:highlight w:val="yellow"/>
        </w:rPr>
        <w:t>Indian redress</w:t>
      </w:r>
      <w:r w:rsidRPr="007B1C7E">
        <w:rPr>
          <w:rStyle w:val="Emphasis"/>
        </w:rPr>
        <w:t>.</w:t>
      </w:r>
      <w:r w:rsidRPr="000928C7">
        <w:rPr>
          <w:sz w:val="14"/>
        </w:rPr>
        <w:t xml:space="preserve"> 73</w:t>
      </w:r>
      <w:r w:rsidRPr="000928C7">
        <w:rPr>
          <w:sz w:val="12"/>
        </w:rPr>
        <w:t>¶</w:t>
      </w:r>
      <w:r w:rsidRPr="000928C7">
        <w:rPr>
          <w:sz w:val="14"/>
        </w:rPr>
        <w:t xml:space="preserve"> [*18] In short, </w:t>
      </w:r>
      <w:r w:rsidRPr="00C77131">
        <w:rPr>
          <w:rStyle w:val="StyleUnderline"/>
          <w:highlight w:val="yellow"/>
        </w:rPr>
        <w:t>proponents</w:t>
      </w:r>
      <w:r w:rsidRPr="00434849">
        <w:rPr>
          <w:rStyle w:val="StyleUnderline"/>
        </w:rPr>
        <w:t xml:space="preserve"> of Indian redress </w:t>
      </w:r>
      <w:r w:rsidRPr="00C77131">
        <w:rPr>
          <w:rStyle w:val="Emphasis"/>
          <w:highlight w:val="yellow"/>
        </w:rPr>
        <w:t>must not only displace</w:t>
      </w:r>
      <w:r w:rsidRPr="00434849">
        <w:rPr>
          <w:rStyle w:val="Emphasis"/>
        </w:rPr>
        <w:t xml:space="preserve"> a </w:t>
      </w:r>
      <w:r w:rsidRPr="00C77131">
        <w:rPr>
          <w:rStyle w:val="Emphasis"/>
          <w:highlight w:val="yellow"/>
        </w:rPr>
        <w:t>flawed</w:t>
      </w:r>
      <w:r w:rsidRPr="00434849">
        <w:rPr>
          <w:rStyle w:val="Emphasis"/>
        </w:rPr>
        <w:t xml:space="preserve"> version of </w:t>
      </w:r>
      <w:r w:rsidRPr="00C77131">
        <w:rPr>
          <w:rStyle w:val="Emphasis"/>
          <w:highlight w:val="yellow"/>
        </w:rPr>
        <w:t>history</w:t>
      </w:r>
      <w:r w:rsidRPr="00C77131">
        <w:rPr>
          <w:rStyle w:val="StyleUnderline"/>
          <w:highlight w:val="yellow"/>
        </w:rPr>
        <w:t xml:space="preserve">: they </w:t>
      </w:r>
      <w:r w:rsidRPr="00C77131">
        <w:rPr>
          <w:rStyle w:val="Emphasis"/>
          <w:highlight w:val="yellow"/>
        </w:rPr>
        <w:t>must articulate a proposal for remediation</w:t>
      </w:r>
      <w:r w:rsidRPr="00434849">
        <w:rPr>
          <w:rStyle w:val="StyleUnderline"/>
        </w:rPr>
        <w:t xml:space="preserve"> that transports the American people far beyond the strictures of existing law</w:t>
      </w:r>
      <w:r w:rsidRPr="000928C7">
        <w:rPr>
          <w:sz w:val="14"/>
        </w:rPr>
        <w:t xml:space="preserve"> </w:t>
      </w:r>
      <w:r w:rsidRPr="00296F98">
        <w:rPr>
          <w:rStyle w:val="StyleUnderline"/>
        </w:rPr>
        <w:t>to enable the peaceful restoration of Indian lands and powers of self-government</w:t>
      </w:r>
      <w:r w:rsidRPr="000928C7">
        <w:rPr>
          <w:sz w:val="14"/>
        </w:rPr>
        <w:t>. 74 Such a transformative mission cannot be accomplished by positing Indians and the non-Indian majority as adversaries, as would reparations; rather, redress of Indian claims and the healing of the American nation -- crucial foci of the drive toward perfection -- necessitate dialogue, reconciliation, and joint authorship of a future history of peace, harmony, and justice. 75</w:t>
      </w:r>
      <w:r w:rsidRPr="000928C7">
        <w:rPr>
          <w:sz w:val="12"/>
        </w:rPr>
        <w:t>¶</w:t>
      </w:r>
      <w:r w:rsidRPr="000928C7">
        <w:rPr>
          <w:sz w:val="14"/>
        </w:rPr>
        <w:t xml:space="preserve"> Part II of </w:t>
      </w:r>
      <w:r w:rsidRPr="00C77131">
        <w:rPr>
          <w:rStyle w:val="StyleUnderline"/>
          <w:highlight w:val="yellow"/>
        </w:rPr>
        <w:t>this</w:t>
      </w:r>
      <w:r w:rsidRPr="00296F98">
        <w:rPr>
          <w:rStyle w:val="StyleUnderline"/>
        </w:rPr>
        <w:t xml:space="preserve"> </w:t>
      </w:r>
      <w:r w:rsidRPr="000928C7">
        <w:rPr>
          <w:sz w:val="14"/>
        </w:rPr>
        <w:t xml:space="preserve">Article </w:t>
      </w:r>
      <w:r w:rsidRPr="00296F98">
        <w:rPr>
          <w:rStyle w:val="StyleUnderline"/>
        </w:rPr>
        <w:t xml:space="preserve">offers a disquieting version of U.S-Indian history that </w:t>
      </w:r>
      <w:r w:rsidRPr="00C77131">
        <w:rPr>
          <w:rStyle w:val="Emphasis"/>
          <w:highlight w:val="yellow"/>
        </w:rPr>
        <w:t xml:space="preserve">accelerates erosion of the American Myth </w:t>
      </w:r>
      <w:r w:rsidRPr="00C77131">
        <w:rPr>
          <w:rStyle w:val="StyleUnderline"/>
          <w:highlight w:val="yellow"/>
        </w:rPr>
        <w:t>and acquaints the non-Indian majority with</w:t>
      </w:r>
      <w:r w:rsidRPr="00296F98">
        <w:rPr>
          <w:rStyle w:val="StyleUnderline"/>
        </w:rPr>
        <w:t xml:space="preserve"> the necessary </w:t>
      </w:r>
      <w:r w:rsidRPr="00C77131">
        <w:rPr>
          <w:rStyle w:val="Emphasis"/>
          <w:highlight w:val="yellow"/>
        </w:rPr>
        <w:t>factual predicate to Indian redress.</w:t>
      </w:r>
      <w:r w:rsidRPr="00296F98">
        <w:rPr>
          <w:rStyle w:val="Emphasis"/>
        </w:rPr>
        <w:t xml:space="preserve"> </w:t>
      </w:r>
      <w:r w:rsidRPr="000928C7">
        <w:rPr>
          <w:sz w:val="14"/>
        </w:rPr>
        <w:t xml:space="preserve">Parts III and IV contrast the assumptions, procedures, and remedies that distinguish reparations and reconciliation, 76 the dominant contending models of redress available to group victims of human injustice, and demonstrate that, </w:t>
      </w:r>
      <w:r w:rsidRPr="00296F98">
        <w:rPr>
          <w:rStyle w:val="StyleUnderline"/>
        </w:rPr>
        <w:t xml:space="preserve">because </w:t>
      </w:r>
      <w:r w:rsidRPr="00C77131">
        <w:rPr>
          <w:rStyle w:val="StyleUnderline"/>
        </w:rPr>
        <w:t xml:space="preserve">it offers the </w:t>
      </w:r>
      <w:r w:rsidRPr="00C77131">
        <w:rPr>
          <w:rStyle w:val="Emphasis"/>
        </w:rPr>
        <w:t>best hope</w:t>
      </w:r>
      <w:r w:rsidRPr="00C77131">
        <w:rPr>
          <w:rStyle w:val="StyleUnderline"/>
        </w:rPr>
        <w:t xml:space="preserve"> for a peaceful American coexistence marked by </w:t>
      </w:r>
      <w:r w:rsidRPr="00C77131">
        <w:rPr>
          <w:rStyle w:val="Emphasis"/>
        </w:rPr>
        <w:t>mutual respect for sovereignty</w:t>
      </w:r>
      <w:r w:rsidRPr="00296F98">
        <w:rPr>
          <w:rStyle w:val="StyleUnderline"/>
        </w:rPr>
        <w:t xml:space="preserve">, </w:t>
      </w:r>
      <w:r w:rsidRPr="00C77131">
        <w:rPr>
          <w:rStyle w:val="StyleUnderline"/>
          <w:highlight w:val="yellow"/>
        </w:rPr>
        <w:t>reconciliation is a more appropriate avenue to Indian redress</w:t>
      </w:r>
      <w:r w:rsidRPr="00296F98">
        <w:rPr>
          <w:rStyle w:val="StyleUnderline"/>
        </w:rPr>
        <w:t>.</w:t>
      </w:r>
      <w:r w:rsidRPr="000928C7">
        <w:rPr>
          <w:sz w:val="14"/>
        </w:rPr>
        <w:t xml:space="preserve"> Several preliminary proposals, including the introduction of traditional tribal peacemaking as perhaps the most appropriate form </w:t>
      </w:r>
      <w:proofErr w:type="gramStart"/>
      <w:r w:rsidRPr="000928C7">
        <w:rPr>
          <w:sz w:val="14"/>
        </w:rPr>
        <w:t>of  [</w:t>
      </w:r>
      <w:proofErr w:type="gramEnd"/>
      <w:r w:rsidRPr="000928C7">
        <w:rPr>
          <w:sz w:val="14"/>
        </w:rPr>
        <w:t>*19]  reconciliation, will be offered to stimulate thinking.</w:t>
      </w:r>
    </w:p>
    <w:p w14:paraId="57FA7E3C" w14:textId="77777777" w:rsidR="00B10D65" w:rsidRDefault="00B10D65" w:rsidP="00B10D65">
      <w:pPr>
        <w:pStyle w:val="Heading4"/>
      </w:pPr>
      <w:r>
        <w:t>Only advocating legal reform by non-natives can address the past imperialism of federal native policy</w:t>
      </w:r>
    </w:p>
    <w:p w14:paraId="3FC995B2" w14:textId="77777777" w:rsidR="00B10D65" w:rsidRDefault="00B10D65" w:rsidP="00B10D65">
      <w:r>
        <w:t xml:space="preserve">William </w:t>
      </w:r>
      <w:r>
        <w:rPr>
          <w:rStyle w:val="Style13ptBold"/>
        </w:rPr>
        <w:t xml:space="preserve">Bradford </w:t>
      </w:r>
      <w:r w:rsidRPr="00234B33">
        <w:rPr>
          <w:rStyle w:val="Style13ptBold"/>
        </w:rPr>
        <w:t>2,</w:t>
      </w:r>
      <w:r>
        <w:t xml:space="preserve"> Chiricahua Apache with an LL.M., 2001, Harvard Law School; Ph.D., 1995, Northwestern University,</w:t>
      </w:r>
      <w:r w:rsidRPr="00DC756E">
        <w:t xml:space="preserve"> </w:t>
      </w:r>
      <w:r>
        <w:t>"With a Very Great Blame on Our Hearts": 1 Reparations, Reconciliation, and an American Indian Plea for Peace with Justice, 27 Am. Indian L. Rev. 1</w:t>
      </w:r>
    </w:p>
    <w:p w14:paraId="33809599" w14:textId="77777777" w:rsidR="00B10D65" w:rsidRDefault="00B10D65" w:rsidP="00B10D65">
      <w:pPr>
        <w:rPr>
          <w:sz w:val="16"/>
        </w:rPr>
      </w:pPr>
      <w:r w:rsidRPr="00E77A7C">
        <w:rPr>
          <w:rStyle w:val="StyleUnderline"/>
          <w:highlight w:val="yellow"/>
        </w:rPr>
        <w:t>More than two centuries of genocide, land theft,</w:t>
      </w:r>
      <w:r w:rsidRPr="00BC0D93">
        <w:rPr>
          <w:rStyle w:val="StyleUnderline"/>
        </w:rPr>
        <w:t xml:space="preserve"> and ethnocide, </w:t>
      </w:r>
      <w:r w:rsidRPr="00E77A7C">
        <w:rPr>
          <w:rStyle w:val="StyleUnderline"/>
          <w:highlight w:val="yellow"/>
        </w:rPr>
        <w:t>implemented by</w:t>
      </w:r>
      <w:r w:rsidRPr="00FC3197">
        <w:rPr>
          <w:sz w:val="16"/>
        </w:rPr>
        <w:t xml:space="preserve"> the brutal instrument of </w:t>
      </w:r>
      <w:r w:rsidRPr="00E77A7C">
        <w:rPr>
          <w:rStyle w:val="StyleUnderline"/>
          <w:highlight w:val="yellow"/>
        </w:rPr>
        <w:t>federal</w:t>
      </w:r>
      <w:r w:rsidRPr="00BC0D93">
        <w:rPr>
          <w:rStyle w:val="StyleUnderline"/>
        </w:rPr>
        <w:t xml:space="preserve"> Indian </w:t>
      </w:r>
      <w:r w:rsidRPr="00E77A7C">
        <w:rPr>
          <w:rStyle w:val="StyleUnderline"/>
          <w:highlight w:val="yellow"/>
        </w:rPr>
        <w:t>law</w:t>
      </w:r>
      <w:r w:rsidRPr="00E77A7C">
        <w:rPr>
          <w:sz w:val="16"/>
          <w:highlight w:val="yellow"/>
        </w:rPr>
        <w:t>,</w:t>
      </w:r>
      <w:r w:rsidRPr="00FC3197">
        <w:rPr>
          <w:sz w:val="16"/>
        </w:rPr>
        <w:t xml:space="preserve"> </w:t>
      </w:r>
      <w:r w:rsidRPr="00BC0D93">
        <w:rPr>
          <w:rStyle w:val="StyleUnderline"/>
        </w:rPr>
        <w:t>350 have depopulated and seized Indian land and eliminated rival polities within the colonial state constructed thereon.</w:t>
      </w:r>
      <w:r w:rsidRPr="00FC3197">
        <w:rPr>
          <w:sz w:val="16"/>
        </w:rPr>
        <w:t xml:space="preserve"> The historical review of U.S.-Indian relations has revised a mythical account </w:t>
      </w:r>
      <w:proofErr w:type="gramStart"/>
      <w:r w:rsidRPr="00FC3197">
        <w:rPr>
          <w:sz w:val="16"/>
        </w:rPr>
        <w:t>in order to</w:t>
      </w:r>
      <w:proofErr w:type="gramEnd"/>
      <w:r w:rsidRPr="00FC3197">
        <w:rPr>
          <w:sz w:val="16"/>
        </w:rPr>
        <w:t xml:space="preserve"> prepare the intellectual terrain for contemporary remediation. </w:t>
      </w:r>
      <w:r w:rsidRPr="00D91573">
        <w:rPr>
          <w:rStyle w:val="StyleUnderline"/>
        </w:rPr>
        <w:t xml:space="preserve">Although </w:t>
      </w:r>
      <w:r w:rsidRPr="00660B2D">
        <w:rPr>
          <w:rStyle w:val="StyleUnderline"/>
          <w:highlight w:val="yellow"/>
        </w:rPr>
        <w:t>the role of the</w:t>
      </w:r>
      <w:r w:rsidRPr="00D91573">
        <w:rPr>
          <w:rStyle w:val="StyleUnderline"/>
        </w:rPr>
        <w:t xml:space="preserve"> </w:t>
      </w:r>
      <w:r w:rsidRPr="00660B2D">
        <w:rPr>
          <w:rStyle w:val="StyleUnderline"/>
          <w:highlight w:val="yellow"/>
        </w:rPr>
        <w:t>U</w:t>
      </w:r>
      <w:r w:rsidRPr="00D91573">
        <w:rPr>
          <w:rStyle w:val="StyleUnderline"/>
        </w:rPr>
        <w:t xml:space="preserve">nited </w:t>
      </w:r>
      <w:r w:rsidRPr="00660B2D">
        <w:rPr>
          <w:rStyle w:val="StyleUnderline"/>
          <w:highlight w:val="yellow"/>
        </w:rPr>
        <w:t>S</w:t>
      </w:r>
      <w:r w:rsidRPr="00D91573">
        <w:rPr>
          <w:rStyle w:val="StyleUnderline"/>
        </w:rPr>
        <w:t xml:space="preserve">tates </w:t>
      </w:r>
      <w:r w:rsidRPr="00660B2D">
        <w:rPr>
          <w:rStyle w:val="StyleUnderline"/>
          <w:highlight w:val="yellow"/>
        </w:rPr>
        <w:t>in the deliberate destruction of Indian populations</w:t>
      </w:r>
      <w:r w:rsidRPr="00D91573">
        <w:rPr>
          <w:rStyle w:val="StyleUnderline"/>
        </w:rPr>
        <w:t xml:space="preserve">, property rights, and cultural patrimonies </w:t>
      </w:r>
      <w:r w:rsidRPr="00660B2D">
        <w:rPr>
          <w:rStyle w:val="StyleUnderline"/>
          <w:highlight w:val="yellow"/>
        </w:rPr>
        <w:t>is for most Americans a hidden history</w:t>
      </w:r>
      <w:r w:rsidRPr="00D91573">
        <w:rPr>
          <w:rStyle w:val="StyleUnderline"/>
        </w:rPr>
        <w:t>, it presents an archetype for the contemporary</w:t>
      </w:r>
      <w:r w:rsidRPr="00FC3197">
        <w:rPr>
          <w:sz w:val="16"/>
        </w:rPr>
        <w:t xml:space="preserve"> exposition, analysis, and </w:t>
      </w:r>
      <w:r w:rsidRPr="00D91573">
        <w:rPr>
          <w:rStyle w:val="StyleUnderline"/>
        </w:rPr>
        <w:t>redress of a gross human injustice.</w:t>
      </w:r>
      <w:r w:rsidRPr="00FC3197">
        <w:rPr>
          <w:sz w:val="16"/>
        </w:rPr>
        <w:t xml:space="preserve"> However, even if re-envisioning history instructs the non-Indian majority in its moral and legal obligations to redress Indian claims, 351 unless two fundamental, transformative principles guide and inform redress, it is foreordained to fail.</w:t>
      </w:r>
      <w:r w:rsidRPr="00FC3197">
        <w:rPr>
          <w:sz w:val="12"/>
        </w:rPr>
        <w:t>¶</w:t>
      </w:r>
      <w:r w:rsidRPr="00FC3197">
        <w:rPr>
          <w:sz w:val="16"/>
        </w:rPr>
        <w:t xml:space="preserve"> First, </w:t>
      </w:r>
      <w:r w:rsidRPr="00660B2D">
        <w:rPr>
          <w:rStyle w:val="StyleUnderline"/>
          <w:highlight w:val="yellow"/>
        </w:rPr>
        <w:t>because a set of institutionalized legal impediment</w:t>
      </w:r>
      <w:r w:rsidRPr="00D91573">
        <w:rPr>
          <w:rStyle w:val="StyleUnderline"/>
        </w:rPr>
        <w:t>s</w:t>
      </w:r>
      <w:r w:rsidRPr="00FC3197">
        <w:rPr>
          <w:sz w:val="16"/>
        </w:rPr>
        <w:t xml:space="preserve"> 352 </w:t>
      </w:r>
      <w:r w:rsidRPr="00660B2D">
        <w:rPr>
          <w:rStyle w:val="StyleUnderline"/>
          <w:highlight w:val="yellow"/>
        </w:rPr>
        <w:t>runs through the domestic order</w:t>
      </w:r>
      <w:r w:rsidRPr="00D91573">
        <w:rPr>
          <w:rStyle w:val="StyleUnderline"/>
        </w:rPr>
        <w:t xml:space="preserve"> and trammels Indian rights, </w:t>
      </w:r>
      <w:r w:rsidRPr="00660B2D">
        <w:rPr>
          <w:rStyle w:val="StyleUnderline"/>
          <w:highlight w:val="yellow"/>
        </w:rPr>
        <w:t xml:space="preserve">it </w:t>
      </w:r>
      <w:r w:rsidRPr="00660B2D">
        <w:rPr>
          <w:rStyle w:val="Emphasis"/>
          <w:highlight w:val="yellow"/>
        </w:rPr>
        <w:t>falls to a process of legal reform</w:t>
      </w:r>
      <w:r w:rsidRPr="00660B2D">
        <w:rPr>
          <w:rStyle w:val="StyleUnderline"/>
          <w:highlight w:val="yellow"/>
        </w:rPr>
        <w:t xml:space="preserve"> to make</w:t>
      </w:r>
      <w:r w:rsidRPr="00D91573">
        <w:rPr>
          <w:rStyle w:val="StyleUnderline"/>
        </w:rPr>
        <w:t xml:space="preserve"> the nation safe for the </w:t>
      </w:r>
      <w:r w:rsidRPr="00660B2D">
        <w:rPr>
          <w:rStyle w:val="StyleUnderline"/>
          <w:highlight w:val="yellow"/>
        </w:rPr>
        <w:t>peaceful coexistence of basic value-difference</w:t>
      </w:r>
      <w:r w:rsidRPr="00660B2D">
        <w:rPr>
          <w:sz w:val="16"/>
          <w:highlight w:val="yellow"/>
        </w:rPr>
        <w:t>s</w:t>
      </w:r>
      <w:r w:rsidRPr="00FC3197">
        <w:rPr>
          <w:sz w:val="16"/>
        </w:rPr>
        <w:t xml:space="preserve">  [*73]  between people as well as </w:t>
      </w:r>
      <w:r w:rsidRPr="00D91573">
        <w:rPr>
          <w:rStyle w:val="StyleUnderline"/>
        </w:rPr>
        <w:t>between peoples</w:t>
      </w:r>
      <w:r w:rsidRPr="00FC3197">
        <w:rPr>
          <w:sz w:val="16"/>
        </w:rPr>
        <w:t xml:space="preserve">. 353 </w:t>
      </w:r>
      <w:r w:rsidRPr="00D91573">
        <w:rPr>
          <w:rStyle w:val="StyleUnderline"/>
        </w:rPr>
        <w:t xml:space="preserve">Necessary </w:t>
      </w:r>
      <w:r w:rsidRPr="00660B2D">
        <w:rPr>
          <w:rStyle w:val="StyleUnderline"/>
          <w:highlight w:val="yellow"/>
        </w:rPr>
        <w:t>reforms will include legislation</w:t>
      </w:r>
      <w:r w:rsidRPr="00FC3197">
        <w:rPr>
          <w:sz w:val="16"/>
        </w:rPr>
        <w:t xml:space="preserve"> 354 </w:t>
      </w:r>
      <w:r w:rsidRPr="00D91573">
        <w:rPr>
          <w:rStyle w:val="StyleUnderline"/>
        </w:rPr>
        <w:t>to strengthen protection of Indian religious, cultural, and property right</w:t>
      </w:r>
      <w:r w:rsidRPr="00FC3197">
        <w:rPr>
          <w:sz w:val="16"/>
        </w:rPr>
        <w:t xml:space="preserve">s; 355 </w:t>
      </w:r>
      <w:r w:rsidRPr="00D91573">
        <w:rPr>
          <w:rStyle w:val="StyleUnderline"/>
        </w:rPr>
        <w:t xml:space="preserve">create </w:t>
      </w:r>
      <w:r w:rsidRPr="00660B2D">
        <w:rPr>
          <w:rStyle w:val="StyleUnderline"/>
          <w:highlight w:val="yellow"/>
        </w:rPr>
        <w:t>specific remedial programs</w:t>
      </w:r>
      <w:r w:rsidRPr="00FC3197">
        <w:rPr>
          <w:sz w:val="16"/>
        </w:rPr>
        <w:t xml:space="preserve">; 356 </w:t>
      </w:r>
      <w:r w:rsidRPr="00D91573">
        <w:rPr>
          <w:rStyle w:val="StyleUnderline"/>
        </w:rPr>
        <w:t>tighten judicial canons</w:t>
      </w:r>
      <w:r w:rsidRPr="00FC3197">
        <w:rPr>
          <w:sz w:val="16"/>
        </w:rPr>
        <w:t xml:space="preserve"> of construction to resolve ambiguities </w:t>
      </w:r>
      <w:r w:rsidRPr="00D91573">
        <w:rPr>
          <w:rStyle w:val="StyleUnderline"/>
        </w:rPr>
        <w:t>and construe treaty terms in favor of tribal reserved rights</w:t>
      </w:r>
      <w:r w:rsidRPr="00FC3197">
        <w:rPr>
          <w:sz w:val="16"/>
        </w:rPr>
        <w:t xml:space="preserve">; </w:t>
      </w:r>
      <w:r w:rsidRPr="00D91573">
        <w:rPr>
          <w:rStyle w:val="StyleUnderline"/>
        </w:rPr>
        <w:t>and incorporate those principles of</w:t>
      </w:r>
      <w:r w:rsidRPr="00FC3197">
        <w:rPr>
          <w:sz w:val="16"/>
        </w:rPr>
        <w:t xml:space="preserve"> conventional and customary </w:t>
      </w:r>
      <w:r w:rsidRPr="009E0082">
        <w:rPr>
          <w:sz w:val="16"/>
        </w:rPr>
        <w:t>in</w:t>
      </w:r>
      <w:r w:rsidRPr="009E0082">
        <w:rPr>
          <w:rStyle w:val="StyleUnderline"/>
        </w:rPr>
        <w:t>ternational law protective of the rights of indigenous</w:t>
      </w:r>
      <w:r w:rsidRPr="00D91573">
        <w:rPr>
          <w:rStyle w:val="StyleUnderline"/>
        </w:rPr>
        <w:t xml:space="preserve"> peoples.</w:t>
      </w:r>
      <w:r w:rsidRPr="00FC3197">
        <w:rPr>
          <w:sz w:val="16"/>
        </w:rPr>
        <w:t xml:space="preserve"> 357 A Constitutional amendment may be necessary to renounce plenary power 358 </w:t>
      </w:r>
      <w:proofErr w:type="gramStart"/>
      <w:r w:rsidRPr="00FC3197">
        <w:rPr>
          <w:sz w:val="16"/>
        </w:rPr>
        <w:t>and  [</w:t>
      </w:r>
      <w:proofErr w:type="gramEnd"/>
      <w:r w:rsidRPr="00FC3197">
        <w:rPr>
          <w:sz w:val="16"/>
        </w:rPr>
        <w:t xml:space="preserve">*74]  restore Indian tribes to a position superior to states in the federalist hierarchy. </w:t>
      </w:r>
      <w:r w:rsidRPr="00D91573">
        <w:rPr>
          <w:rStyle w:val="StyleUnderline"/>
        </w:rPr>
        <w:t>Proposed reforms will "portend changes in power and well-being for specific persons or groups</w:t>
      </w:r>
      <w:r w:rsidRPr="00FC3197">
        <w:rPr>
          <w:sz w:val="16"/>
        </w:rPr>
        <w:t xml:space="preserve">" 359 </w:t>
      </w:r>
      <w:r w:rsidRPr="00D91573">
        <w:rPr>
          <w:rStyle w:val="StyleUnderline"/>
        </w:rPr>
        <w:t>and may compromise the universalist approach to conceiving of, promoting, and protecting rights</w:t>
      </w:r>
      <w:r w:rsidRPr="00FC3197">
        <w:rPr>
          <w:sz w:val="16"/>
        </w:rPr>
        <w:t xml:space="preserve">. 360 </w:t>
      </w:r>
      <w:r w:rsidRPr="00B57787">
        <w:rPr>
          <w:rStyle w:val="StyleUnderline"/>
          <w:highlight w:val="yellow"/>
        </w:rPr>
        <w:t>Redress</w:t>
      </w:r>
      <w:r w:rsidRPr="00D91573">
        <w:rPr>
          <w:rStyle w:val="StyleUnderline"/>
        </w:rPr>
        <w:t xml:space="preserve"> thus </w:t>
      </w:r>
      <w:r w:rsidRPr="00B57787">
        <w:rPr>
          <w:rStyle w:val="Emphasis"/>
          <w:highlight w:val="yellow"/>
        </w:rPr>
        <w:t>invites contestation over its form</w:t>
      </w:r>
      <w:r w:rsidRPr="00D91573">
        <w:rPr>
          <w:rStyle w:val="Emphasis"/>
        </w:rPr>
        <w:t xml:space="preserve">, pace, </w:t>
      </w:r>
      <w:r w:rsidRPr="00B57787">
        <w:rPr>
          <w:rStyle w:val="Emphasis"/>
          <w:highlight w:val="yellow"/>
        </w:rPr>
        <w:t>and scope</w:t>
      </w:r>
      <w:r w:rsidRPr="00FC3197">
        <w:rPr>
          <w:sz w:val="16"/>
        </w:rPr>
        <w:t>. 361</w:t>
      </w:r>
      <w:r w:rsidRPr="00FC3197">
        <w:rPr>
          <w:sz w:val="12"/>
        </w:rPr>
        <w:t>¶</w:t>
      </w:r>
      <w:r w:rsidRPr="00FC3197">
        <w:rPr>
          <w:sz w:val="16"/>
        </w:rPr>
        <w:t xml:space="preserve"> Consequently, </w:t>
      </w:r>
      <w:r w:rsidRPr="00FC3197">
        <w:rPr>
          <w:rStyle w:val="StyleUnderline"/>
        </w:rPr>
        <w:t>the second principle</w:t>
      </w:r>
      <w:r w:rsidRPr="00FC3197">
        <w:rPr>
          <w:sz w:val="16"/>
        </w:rPr>
        <w:t xml:space="preserve">, a corollary to the first, </w:t>
      </w:r>
      <w:r w:rsidRPr="00FC3197">
        <w:rPr>
          <w:rStyle w:val="StyleUnderline"/>
        </w:rPr>
        <w:t xml:space="preserve">is that </w:t>
      </w:r>
      <w:r w:rsidRPr="00B57787">
        <w:rPr>
          <w:rStyle w:val="StyleUnderline"/>
          <w:highlight w:val="yellow"/>
        </w:rPr>
        <w:t xml:space="preserve">the </w:t>
      </w:r>
      <w:r w:rsidRPr="00B57787">
        <w:rPr>
          <w:rStyle w:val="Emphasis"/>
          <w:highlight w:val="yellow"/>
        </w:rPr>
        <w:t>non-Indian majority</w:t>
      </w:r>
      <w:r w:rsidRPr="00FC3197">
        <w:rPr>
          <w:rStyle w:val="StyleUnderline"/>
        </w:rPr>
        <w:t xml:space="preserve"> </w:t>
      </w:r>
      <w:r w:rsidRPr="00B57787">
        <w:rPr>
          <w:rStyle w:val="StyleUnderline"/>
          <w:highlight w:val="yellow"/>
        </w:rPr>
        <w:t>must assist</w:t>
      </w:r>
      <w:r w:rsidRPr="00FC3197">
        <w:rPr>
          <w:rStyle w:val="StyleUnderline"/>
        </w:rPr>
        <w:t xml:space="preserve"> in the infusion of "Indian Self-Determination" with genuine meaning.</w:t>
      </w:r>
      <w:r w:rsidRPr="00FC3197">
        <w:rPr>
          <w:sz w:val="16"/>
        </w:rPr>
        <w:t xml:space="preserve"> 362 The United States and Indian tribes are not </w:t>
      </w:r>
      <w:proofErr w:type="gramStart"/>
      <w:r w:rsidRPr="00FC3197">
        <w:rPr>
          <w:sz w:val="16"/>
        </w:rPr>
        <w:t>only  [</w:t>
      </w:r>
      <w:proofErr w:type="gramEnd"/>
      <w:r w:rsidRPr="00FC3197">
        <w:rPr>
          <w:sz w:val="16"/>
        </w:rPr>
        <w:t xml:space="preserve">*75]  intertwined geographically and historically, they are interdependent. Indian autonomy and prosperity on the one hand, and U.S. legitimacy and global leadership on the other, are inseverable, with each a necessary condition for the full realization of the other. 363 Enhancement of the positive externalities of reciprocal transactions will serve both Indian and non-Indian peoples. </w:t>
      </w:r>
      <w:r w:rsidRPr="00FC3197">
        <w:rPr>
          <w:rStyle w:val="StyleUnderline"/>
        </w:rPr>
        <w:t xml:space="preserve">If U.S.-Indian relationships advance on the basis of a recognition of, and respect for, mutual sovereignties, </w:t>
      </w:r>
      <w:r w:rsidRPr="00FC3197">
        <w:rPr>
          <w:sz w:val="16"/>
        </w:rPr>
        <w:t xml:space="preserve">with differences and disputes attended not by coercion and domination but by negotiation and harmonization, </w:t>
      </w:r>
      <w:r w:rsidRPr="00FC3197">
        <w:rPr>
          <w:rStyle w:val="StyleUnderline"/>
        </w:rPr>
        <w:t xml:space="preserve">a </w:t>
      </w:r>
      <w:r w:rsidRPr="00FC3197">
        <w:rPr>
          <w:rStyle w:val="Emphasis"/>
        </w:rPr>
        <w:t>new era of domestic peace with justice</w:t>
      </w:r>
      <w:r w:rsidRPr="00FC3197">
        <w:rPr>
          <w:rStyle w:val="StyleUnderline"/>
        </w:rPr>
        <w:t>, more worthy of emulation and export than earlier periods of American history, will follow</w:t>
      </w:r>
      <w:r w:rsidRPr="00FC3197">
        <w:rPr>
          <w:sz w:val="16"/>
        </w:rPr>
        <w:t>.</w:t>
      </w:r>
      <w:r w:rsidRPr="00FC3197">
        <w:rPr>
          <w:sz w:val="12"/>
        </w:rPr>
        <w:t>¶</w:t>
      </w:r>
      <w:r w:rsidRPr="00FC3197">
        <w:rPr>
          <w:sz w:val="16"/>
        </w:rPr>
        <w:t xml:space="preserve"> The next section defines and contrasts the theories, procedures, assumptions, and remedies that distinguish reparations and reconciliation, the dominant contending modes of redress available to group victims of human injustice; bring each mode to bear upon the Indian claim; and evaluate the relative utilities and disutilities of each.</w:t>
      </w:r>
    </w:p>
    <w:p w14:paraId="4FB0652E" w14:textId="77777777" w:rsidR="00B10D65" w:rsidRPr="00B10D65" w:rsidRDefault="00B10D65" w:rsidP="00B10D65"/>
    <w:p w14:paraId="1FD7CDE5" w14:textId="77777777" w:rsidR="006B0FB4" w:rsidRPr="005669E7" w:rsidRDefault="006B0FB4" w:rsidP="006B0FB4">
      <w:pPr>
        <w:pStyle w:val="Heading4"/>
      </w:pPr>
      <w:r w:rsidRPr="005669E7">
        <w:t xml:space="preserve">Territorial acknowledgements </w:t>
      </w:r>
      <w:r w:rsidRPr="005669E7">
        <w:rPr>
          <w:u w:val="single"/>
        </w:rPr>
        <w:t>aren’t revolutionary</w:t>
      </w:r>
      <w:r>
        <w:t xml:space="preserve"> – </w:t>
      </w:r>
      <w:r w:rsidRPr="005669E7">
        <w:t xml:space="preserve">they devolve into </w:t>
      </w:r>
      <w:r w:rsidRPr="005669E7">
        <w:rPr>
          <w:u w:val="single"/>
        </w:rPr>
        <w:t>box-ticking</w:t>
      </w:r>
      <w:r w:rsidRPr="005669E7">
        <w:t xml:space="preserve"> forms of inclusion that do </w:t>
      </w:r>
      <w:r w:rsidRPr="005669E7">
        <w:rPr>
          <w:u w:val="single"/>
        </w:rPr>
        <w:t>nothing</w:t>
      </w:r>
      <w:r w:rsidRPr="005669E7">
        <w:t xml:space="preserve"> for indigenous sovereignty  </w:t>
      </w:r>
    </w:p>
    <w:p w14:paraId="35027B45" w14:textId="77777777" w:rsidR="006B0FB4" w:rsidRPr="005669E7" w:rsidRDefault="006B0FB4" w:rsidP="006B0FB4">
      <w:pPr>
        <w:rPr>
          <w:rFonts w:eastAsia="Cambria"/>
          <w:b/>
          <w:bCs/>
          <w:sz w:val="26"/>
          <w:u w:val="single"/>
        </w:rPr>
      </w:pPr>
      <w:r w:rsidRPr="005669E7">
        <w:rPr>
          <w:rStyle w:val="Style13ptBold"/>
        </w:rPr>
        <w:t>Vowel</w:t>
      </w:r>
      <w:r>
        <w:rPr>
          <w:rStyle w:val="Style13ptBold"/>
        </w:rPr>
        <w:t>, Native Studies MA,</w:t>
      </w:r>
      <w:r w:rsidRPr="005669E7">
        <w:rPr>
          <w:rStyle w:val="Style13ptBold"/>
        </w:rPr>
        <w:t xml:space="preserve"> 16</w:t>
      </w:r>
      <w:r>
        <w:t xml:space="preserve"> </w:t>
      </w:r>
      <w:r w:rsidRPr="005669E7">
        <w:t xml:space="preserve">(Chelsea Vowel, is Metis, has a Bed and LLB from the University of Alberta, MA in Native Studies, 9-23-16, Beyond Territorial Acknowledgments, </w:t>
      </w:r>
      <w:hyperlink r:id="rId17" w:history="1">
        <w:r w:rsidRPr="005669E7">
          <w:rPr>
            <w:rStyle w:val="Hyperlink"/>
          </w:rPr>
          <w:t>http://apihtawikosisan.com/2016/09/beyond-territorial-acknowledgments/</w:t>
        </w:r>
      </w:hyperlink>
      <w:r w:rsidRPr="005669E7">
        <w:t>, JKS)</w:t>
      </w:r>
    </w:p>
    <w:p w14:paraId="46523BEF" w14:textId="3CBD0DC9" w:rsidR="006B0FB4" w:rsidRDefault="006B0FB4" w:rsidP="00B10D65">
      <w:pPr>
        <w:rPr>
          <w:rFonts w:eastAsia="Cambria"/>
          <w:u w:val="single"/>
        </w:rPr>
      </w:pPr>
      <w:r w:rsidRPr="005669E7">
        <w:rPr>
          <w:rFonts w:eastAsia="Cambria"/>
          <w:sz w:val="16"/>
        </w:rPr>
        <w:t xml:space="preserve">In the first two quotes, </w:t>
      </w:r>
      <w:proofErr w:type="gramStart"/>
      <w:r w:rsidRPr="005669E7">
        <w:rPr>
          <w:rFonts w:eastAsia="Cambria"/>
          <w:u w:val="single"/>
        </w:rPr>
        <w:t>it is clear that the</w:t>
      </w:r>
      <w:proofErr w:type="gramEnd"/>
      <w:r w:rsidRPr="005669E7">
        <w:rPr>
          <w:rFonts w:eastAsia="Cambria"/>
          <w:u w:val="single"/>
        </w:rPr>
        <w:t xml:space="preserve"> intended purpose of territorial acknowledgments is recognition as a form of reconciliation.</w:t>
      </w:r>
      <w:r w:rsidRPr="005669E7">
        <w:rPr>
          <w:rFonts w:eastAsia="Cambria"/>
          <w:sz w:val="16"/>
        </w:rPr>
        <w:t xml:space="preserve"> Kairos goes a bit deeper in the intention to also acknowledge the violent relationships between churches who ran residential schools, and Indigenous peoples, so what is being “recognized” is not merely Indigenous presence. Nonetheless </w:t>
      </w:r>
      <w:r w:rsidRPr="005669E7">
        <w:rPr>
          <w:rFonts w:eastAsia="Cambria"/>
          <w:u w:val="single"/>
        </w:rPr>
        <w:t xml:space="preserve">it seems to me that when territorial acknowledgments first began, they were </w:t>
      </w:r>
      <w:proofErr w:type="gramStart"/>
      <w:r w:rsidRPr="005669E7">
        <w:rPr>
          <w:rFonts w:eastAsia="Cambria"/>
          <w:u w:val="single"/>
        </w:rPr>
        <w:t>fairly powerful</w:t>
      </w:r>
      <w:proofErr w:type="gramEnd"/>
      <w:r w:rsidRPr="005669E7">
        <w:rPr>
          <w:rFonts w:eastAsia="Cambria"/>
          <w:u w:val="single"/>
        </w:rPr>
        <w:t xml:space="preserve"> statements of presence, somewhat shocking, perhaps even unwelcome in settler spaces. They provoked discomfort and centered Indigenous priority</w:t>
      </w:r>
      <w:r w:rsidRPr="005669E7">
        <w:rPr>
          <w:rFonts w:eastAsia="Cambria"/>
          <w:sz w:val="16"/>
        </w:rPr>
        <w:t xml:space="preserve"> on these lands. The third quote by Bob Joseph suggests that territorial acknowledgments can also be a way of honouring traditional Indigenous </w:t>
      </w:r>
      <w:r w:rsidRPr="005669E7">
        <w:rPr>
          <w:sz w:val="16"/>
        </w:rPr>
        <w:t xml:space="preserve">protocol. </w:t>
      </w:r>
      <w:r w:rsidRPr="005669E7">
        <w:rPr>
          <w:rFonts w:eastAsia="Cambria"/>
          <w:b/>
          <w:iCs/>
          <w:highlight w:val="yellow"/>
          <w:u w:val="single"/>
          <w:bdr w:val="single" w:sz="8" w:space="0" w:color="auto"/>
        </w:rPr>
        <w:t>I disagree that</w:t>
      </w:r>
      <w:r w:rsidRPr="005669E7">
        <w:rPr>
          <w:rFonts w:eastAsia="Cambria"/>
          <w:b/>
          <w:iCs/>
          <w:u w:val="single"/>
          <w:bdr w:val="single" w:sz="8" w:space="0" w:color="auto"/>
        </w:rPr>
        <w:t xml:space="preserve"> these </w:t>
      </w:r>
      <w:r w:rsidRPr="005669E7">
        <w:rPr>
          <w:rFonts w:eastAsia="Cambria"/>
          <w:b/>
          <w:iCs/>
          <w:highlight w:val="yellow"/>
          <w:u w:val="single"/>
          <w:bdr w:val="single" w:sz="8" w:space="0" w:color="auto"/>
        </w:rPr>
        <w:t>acknowledgements can accomplish such a thing, as such statements of thanks to hosts barely even scratch the surface of such traditional protocols</w:t>
      </w:r>
      <w:r w:rsidRPr="005669E7">
        <w:rPr>
          <w:sz w:val="16"/>
        </w:rPr>
        <w:t>. I</w:t>
      </w:r>
      <w:r w:rsidRPr="005669E7">
        <w:rPr>
          <w:rFonts w:eastAsia="Cambria"/>
          <w:sz w:val="16"/>
        </w:rPr>
        <w:t xml:space="preserve">n fact, I think </w:t>
      </w:r>
      <w:r w:rsidRPr="005669E7">
        <w:rPr>
          <w:rFonts w:eastAsia="Cambria"/>
          <w:b/>
          <w:iCs/>
          <w:highlight w:val="yellow"/>
          <w:u w:val="single"/>
          <w:bdr w:val="single" w:sz="8" w:space="0" w:color="auto"/>
        </w:rPr>
        <w:t>it is dangerous to even suggest that territorial acknowledgments alone satisfy protocol in any way unless concrete actions accompany the words spoken</w:t>
      </w:r>
      <w:r w:rsidRPr="005669E7">
        <w:rPr>
          <w:sz w:val="16"/>
        </w:rPr>
        <w:t xml:space="preserve">. </w:t>
      </w:r>
      <w:r w:rsidRPr="005669E7">
        <w:rPr>
          <w:rFonts w:eastAsia="Cambria"/>
          <w:sz w:val="16"/>
        </w:rPr>
        <w:t xml:space="preserve">I will return to this when I discuss moving beyond acknowledgments. Another purpose of territorial acknowledgements, related to emphasizing continuous Indigenous presence, is the way in which many spaces feel unsafe for Indigenous peoples. For example, at the University of McGill, asking for territorial acknowledgment was part of a wider attempt by student groups to “[create] a more welcoming environment for Indigenous students. The proposal called for McGill to publicly acknowledge on its website and in email signatures that McGill is built on traditionally </w:t>
      </w:r>
      <w:proofErr w:type="gramStart"/>
      <w:r w:rsidRPr="005669E7">
        <w:rPr>
          <w:rFonts w:eastAsia="Cambria"/>
          <w:sz w:val="16"/>
        </w:rPr>
        <w:t>Kanien’kehá:ka</w:t>
      </w:r>
      <w:proofErr w:type="gramEnd"/>
      <w:r w:rsidRPr="005669E7">
        <w:rPr>
          <w:rFonts w:eastAsia="Cambria"/>
          <w:sz w:val="16"/>
        </w:rPr>
        <w:t xml:space="preserve"> land.”[5] I personally experienced McGill as an incredibly alienating and invisibilizing environment, and that institution certainly has a lot of work to do in terms of acknowledging Indigenous presence (and Indigenous students) compared to other some universities. As a newer practice in such environments, territorial acknowledgments continue to have the power to disrupt and discomfit settler colonialism. It should also be emphasized that these territorial acknowledgments flow from the work of Indigenous peoples themselves, who are resisting invisibilization. When they are crafted, they are usually done so in consultation with local Indigenous peoples. However, it is also interesting to geographically track the criticisms of territorial acknowledgements, as a way of tracing their lineage. The strongest Indigenous critiques of these acknowledgments tend to come from the west coast, suggesting they have been happening there the longest, whereas in places like Montreal, territorial acknowledgments are still being introduced and are legitimately “cutting edge” in that political milieu. </w:t>
      </w:r>
      <w:r w:rsidRPr="005669E7">
        <w:rPr>
          <w:rFonts w:eastAsia="Cambria"/>
          <w:highlight w:val="yellow"/>
          <w:u w:val="single"/>
        </w:rPr>
        <w:t>That’s not to say that strong Indigenous critique cannot exist absent of a tradition of territorial acknowledgments</w:t>
      </w:r>
      <w:r w:rsidRPr="005669E7">
        <w:rPr>
          <w:sz w:val="16"/>
        </w:rPr>
        <w:t>! We</w:t>
      </w:r>
      <w:r w:rsidRPr="005669E7">
        <w:rPr>
          <w:rFonts w:eastAsia="Cambria"/>
          <w:sz w:val="16"/>
        </w:rPr>
        <w:t xml:space="preserve"> are almost certainly importing the practice into the United States, and it will not necessarily be welcomed there by Indigenous peoples for reasons unrelated to the rendering of such statements meaningless through repetition. I believe territorial acknowledgments can have numerous purposes, and in fact can be repurposed, so merely examining the stated intentions of these invocations is insufficient. </w:t>
      </w:r>
      <w:r w:rsidRPr="005669E7">
        <w:rPr>
          <w:rFonts w:eastAsia="Cambria"/>
          <w:highlight w:val="yellow"/>
          <w:u w:val="single"/>
        </w:rPr>
        <w:t>What may start out as radical push-back</w:t>
      </w:r>
      <w:r w:rsidRPr="005669E7">
        <w:rPr>
          <w:rFonts w:eastAsia="Cambria"/>
          <w:u w:val="single"/>
        </w:rPr>
        <w:t xml:space="preserve"> against the denial of Indigenous priority and continued presence, </w:t>
      </w:r>
      <w:r w:rsidRPr="005669E7">
        <w:rPr>
          <w:rFonts w:eastAsia="Cambria"/>
          <w:highlight w:val="yellow"/>
          <w:u w:val="single"/>
        </w:rPr>
        <w:t xml:space="preserve">may end up </w:t>
      </w:r>
      <w:r w:rsidRPr="005669E7">
        <w:rPr>
          <w:rStyle w:val="Emphasis"/>
          <w:highlight w:val="yellow"/>
        </w:rPr>
        <w:t>repurposed</w:t>
      </w:r>
      <w:r w:rsidRPr="005669E7">
        <w:rPr>
          <w:rFonts w:eastAsia="Cambria"/>
          <w:highlight w:val="yellow"/>
          <w:u w:val="single"/>
        </w:rPr>
        <w:t xml:space="preserve"> as “</w:t>
      </w:r>
      <w:r w:rsidRPr="005669E7">
        <w:rPr>
          <w:rStyle w:val="Emphasis"/>
          <w:highlight w:val="yellow"/>
        </w:rPr>
        <w:t>box-ticking</w:t>
      </w:r>
      <w:r w:rsidRPr="005669E7">
        <w:rPr>
          <w:rFonts w:eastAsia="Cambria"/>
          <w:highlight w:val="yellow"/>
          <w:u w:val="single"/>
        </w:rPr>
        <w:t xml:space="preserve">” inclusion </w:t>
      </w:r>
      <w:r w:rsidRPr="005669E7">
        <w:rPr>
          <w:rStyle w:val="Emphasis"/>
          <w:highlight w:val="yellow"/>
        </w:rPr>
        <w:t>without commitment</w:t>
      </w:r>
      <w:r w:rsidRPr="005669E7">
        <w:rPr>
          <w:rFonts w:eastAsia="Cambria"/>
          <w:highlight w:val="yellow"/>
          <w:u w:val="single"/>
        </w:rPr>
        <w:t xml:space="preserve"> to any sort of </w:t>
      </w:r>
      <w:r w:rsidRPr="005669E7">
        <w:rPr>
          <w:rStyle w:val="Emphasis"/>
          <w:highlight w:val="yellow"/>
        </w:rPr>
        <w:t>real change</w:t>
      </w:r>
      <w:r w:rsidRPr="005669E7">
        <w:rPr>
          <w:rFonts w:eastAsia="Cambria"/>
          <w:u w:val="single"/>
        </w:rPr>
        <w:t xml:space="preserve">. In fact, I believe </w:t>
      </w:r>
      <w:r w:rsidRPr="005669E7">
        <w:rPr>
          <w:rFonts w:eastAsia="Cambria"/>
          <w:highlight w:val="yellow"/>
          <w:u w:val="single"/>
        </w:rPr>
        <w:t>this is the inevitable progression, a situation of familiarity breeding contempt</w:t>
      </w:r>
      <w:r w:rsidRPr="005669E7">
        <w:rPr>
          <w:rFonts w:eastAsia="Cambria"/>
          <w:u w:val="single"/>
        </w:rPr>
        <w:t xml:space="preserve"> (or at least apathy).</w:t>
      </w:r>
    </w:p>
    <w:p w14:paraId="3BC6ABA4" w14:textId="77777777" w:rsidR="00B10D65" w:rsidRPr="00B10D65" w:rsidRDefault="00B10D65" w:rsidP="00B10D65">
      <w:pPr>
        <w:rPr>
          <w:rFonts w:eastAsia="Cambria"/>
          <w:u w:val="single"/>
        </w:rPr>
      </w:pPr>
    </w:p>
    <w:sectPr w:rsidR="00B10D65" w:rsidRPr="00B1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9910E6"/>
    <w:multiLevelType w:val="hybridMultilevel"/>
    <w:tmpl w:val="237C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87057"/>
    <w:rsid w:val="000139A3"/>
    <w:rsid w:val="00100833"/>
    <w:rsid w:val="00104529"/>
    <w:rsid w:val="00105942"/>
    <w:rsid w:val="00107396"/>
    <w:rsid w:val="00144A4C"/>
    <w:rsid w:val="00176AB0"/>
    <w:rsid w:val="00177B7D"/>
    <w:rsid w:val="0018322D"/>
    <w:rsid w:val="001B5776"/>
    <w:rsid w:val="001E527A"/>
    <w:rsid w:val="001F64AC"/>
    <w:rsid w:val="001F78CE"/>
    <w:rsid w:val="002047C0"/>
    <w:rsid w:val="00251FC7"/>
    <w:rsid w:val="00281EE4"/>
    <w:rsid w:val="002855A7"/>
    <w:rsid w:val="002B146A"/>
    <w:rsid w:val="002B5E17"/>
    <w:rsid w:val="002E3724"/>
    <w:rsid w:val="00315690"/>
    <w:rsid w:val="00316B75"/>
    <w:rsid w:val="00325646"/>
    <w:rsid w:val="003460F2"/>
    <w:rsid w:val="0038158C"/>
    <w:rsid w:val="003902BA"/>
    <w:rsid w:val="003A09E2"/>
    <w:rsid w:val="00407037"/>
    <w:rsid w:val="004605D6"/>
    <w:rsid w:val="004C60E8"/>
    <w:rsid w:val="004E2D01"/>
    <w:rsid w:val="004E3579"/>
    <w:rsid w:val="004E728B"/>
    <w:rsid w:val="004F39E0"/>
    <w:rsid w:val="00506FB2"/>
    <w:rsid w:val="00537BD5"/>
    <w:rsid w:val="0057268A"/>
    <w:rsid w:val="005D2912"/>
    <w:rsid w:val="006065BD"/>
    <w:rsid w:val="00645FA9"/>
    <w:rsid w:val="00647866"/>
    <w:rsid w:val="00665003"/>
    <w:rsid w:val="006A2AD0"/>
    <w:rsid w:val="006B0FB4"/>
    <w:rsid w:val="006C2375"/>
    <w:rsid w:val="006D4ECC"/>
    <w:rsid w:val="00722258"/>
    <w:rsid w:val="007243E5"/>
    <w:rsid w:val="00766EA0"/>
    <w:rsid w:val="007A2226"/>
    <w:rsid w:val="007F5B66"/>
    <w:rsid w:val="00823A1C"/>
    <w:rsid w:val="00845B9D"/>
    <w:rsid w:val="008559F0"/>
    <w:rsid w:val="00860984"/>
    <w:rsid w:val="008B3ECB"/>
    <w:rsid w:val="008B4E85"/>
    <w:rsid w:val="008C1B2E"/>
    <w:rsid w:val="0091627E"/>
    <w:rsid w:val="00950B61"/>
    <w:rsid w:val="0097032B"/>
    <w:rsid w:val="00987057"/>
    <w:rsid w:val="009B129A"/>
    <w:rsid w:val="009D2EAD"/>
    <w:rsid w:val="009D54B2"/>
    <w:rsid w:val="009D612B"/>
    <w:rsid w:val="009E1922"/>
    <w:rsid w:val="009F7ED2"/>
    <w:rsid w:val="00A93661"/>
    <w:rsid w:val="00A95652"/>
    <w:rsid w:val="00AC0AB8"/>
    <w:rsid w:val="00B10D65"/>
    <w:rsid w:val="00B33C6D"/>
    <w:rsid w:val="00B4508F"/>
    <w:rsid w:val="00B55AD5"/>
    <w:rsid w:val="00B60203"/>
    <w:rsid w:val="00B8057C"/>
    <w:rsid w:val="00BD19F7"/>
    <w:rsid w:val="00BD6238"/>
    <w:rsid w:val="00BF593B"/>
    <w:rsid w:val="00BF773A"/>
    <w:rsid w:val="00BF7E81"/>
    <w:rsid w:val="00C13773"/>
    <w:rsid w:val="00C17CC8"/>
    <w:rsid w:val="00C47149"/>
    <w:rsid w:val="00C83417"/>
    <w:rsid w:val="00C9040F"/>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7BC1"/>
    <w:rsid w:val="00E15E75"/>
    <w:rsid w:val="00E5262C"/>
    <w:rsid w:val="00EC03DE"/>
    <w:rsid w:val="00EC7DC4"/>
    <w:rsid w:val="00ED30CF"/>
    <w:rsid w:val="00F0387B"/>
    <w:rsid w:val="00F176EF"/>
    <w:rsid w:val="00F45E10"/>
    <w:rsid w:val="00F5284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437F"/>
  <w15:chartTrackingRefBased/>
  <w15:docId w15:val="{0B2B2162-97D0-41EF-8998-B529A46E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87057"/>
    <w:rPr>
      <w:rFonts w:ascii="Calibri" w:hAnsi="Calibri" w:cs="Calibri"/>
    </w:rPr>
  </w:style>
  <w:style w:type="paragraph" w:styleId="Heading1">
    <w:name w:val="heading 1"/>
    <w:aliases w:val="Pocket"/>
    <w:basedOn w:val="Normal"/>
    <w:next w:val="Normal"/>
    <w:link w:val="Heading1Char"/>
    <w:qFormat/>
    <w:rsid w:val="0098705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8705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Block Writing,Index Headers,Char Char Char Char Char Char Char Char,Char Char Char Char Char Char Char,Tags v 2,Char1,Underlines,Char Char,No Underline,Text 7,Char,Heading 3 Char Char,3: Cite,Bold Cite,Heading 3 Char1 Char Char, Char,n,no"/>
    <w:basedOn w:val="Normal"/>
    <w:next w:val="Normal"/>
    <w:link w:val="Heading3Char"/>
    <w:uiPriority w:val="2"/>
    <w:unhideWhenUsed/>
    <w:qFormat/>
    <w:rsid w:val="0098705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ag,t"/>
    <w:basedOn w:val="Normal"/>
    <w:next w:val="Normal"/>
    <w:link w:val="Heading4Char"/>
    <w:uiPriority w:val="3"/>
    <w:unhideWhenUsed/>
    <w:qFormat/>
    <w:rsid w:val="0098705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870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7057"/>
  </w:style>
  <w:style w:type="character" w:customStyle="1" w:styleId="Heading1Char">
    <w:name w:val="Heading 1 Char"/>
    <w:aliases w:val="Pocket Char"/>
    <w:basedOn w:val="DefaultParagraphFont"/>
    <w:link w:val="Heading1"/>
    <w:rsid w:val="0098705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87057"/>
    <w:rPr>
      <w:rFonts w:ascii="Calibri" w:eastAsiaTheme="majorEastAsia" w:hAnsi="Calibri" w:cstheme="majorBidi"/>
      <w:b/>
      <w:sz w:val="44"/>
      <w:szCs w:val="26"/>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n Char,3: Cite Char"/>
    <w:basedOn w:val="DefaultParagraphFont"/>
    <w:link w:val="Heading3"/>
    <w:uiPriority w:val="2"/>
    <w:rsid w:val="0098705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987057"/>
    <w:rPr>
      <w:rFonts w:ascii="Calibri" w:eastAsiaTheme="majorEastAsia" w:hAnsi="Calibri" w:cstheme="majorBidi"/>
      <w:b/>
      <w:iCs/>
      <w:sz w:val="26"/>
    </w:rPr>
  </w:style>
  <w:style w:type="character" w:styleId="Emphasis">
    <w:name w:val="Emphasis"/>
    <w:aliases w:val="Box,Evidence,Minimized,minimized,Highlighted,tag2,Size 10,emphasis in card,CD Card,ED - Tag,Underlined,emphasis,Emphasis!!,small,Qualifications,bold underline,normal card text,Shrunk,qualifications in card,qualifications,Style1,Bold Underline,B,s"/>
    <w:basedOn w:val="DefaultParagraphFont"/>
    <w:link w:val="Emphasis1"/>
    <w:uiPriority w:val="7"/>
    <w:qFormat/>
    <w:rsid w:val="0098705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87057"/>
    <w:rPr>
      <w:b/>
      <w:bCs/>
      <w:sz w:val="26"/>
      <w:u w:val="none"/>
    </w:rPr>
  </w:style>
  <w:style w:type="character" w:customStyle="1" w:styleId="StyleUnderline">
    <w:name w:val="Style Underline"/>
    <w:aliases w:val="Underline,Style Bold Underline,Style,Intense Emphasis1,apple-style-span + 6 pt,Bold,Kern at 16 pt,Intense Emphasis11,Intense Emphasis2,HHeading 3 + 12 pt,Bold Cite Char,Citation Char Char Char,ci,c,Bo,Cards + Font: 12 pt Char,cite,9.5 pt,S"/>
    <w:basedOn w:val="DefaultParagraphFont"/>
    <w:uiPriority w:val="6"/>
    <w:qFormat/>
    <w:rsid w:val="0098705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Hat Char1,Tags Char1"/>
    <w:basedOn w:val="DefaultParagraphFont"/>
    <w:link w:val="NoSpacing"/>
    <w:uiPriority w:val="99"/>
    <w:unhideWhenUsed/>
    <w:rsid w:val="00987057"/>
    <w:rPr>
      <w:color w:val="auto"/>
      <w:u w:val="none"/>
    </w:rPr>
  </w:style>
  <w:style w:type="character" w:styleId="FollowedHyperlink">
    <w:name w:val="FollowedHyperlink"/>
    <w:basedOn w:val="DefaultParagraphFont"/>
    <w:uiPriority w:val="99"/>
    <w:semiHidden/>
    <w:unhideWhenUsed/>
    <w:rsid w:val="00987057"/>
    <w:rPr>
      <w:color w:val="auto"/>
      <w:u w:val="none"/>
    </w:rPr>
  </w:style>
  <w:style w:type="paragraph" w:customStyle="1" w:styleId="Emphasis1">
    <w:name w:val="Emphasis1"/>
    <w:basedOn w:val="Normal"/>
    <w:link w:val="Emphasis"/>
    <w:autoRedefine/>
    <w:uiPriority w:val="7"/>
    <w:qFormat/>
    <w:rsid w:val="006B0FB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B10D65"/>
    <w:pPr>
      <w:spacing w:after="0" w:line="240" w:lineRule="auto"/>
      <w:ind w:left="720"/>
      <w:jc w:val="both"/>
    </w:pPr>
    <w:rPr>
      <w:b/>
      <w:iCs/>
      <w:u w:val="single"/>
      <w:bdr w:val="single" w:sz="8" w:space="0" w:color="auto"/>
    </w:rPr>
  </w:style>
  <w:style w:type="character" w:customStyle="1" w:styleId="TitleChar">
    <w:name w:val="Title Char"/>
    <w:basedOn w:val="DefaultParagraphFont"/>
    <w:link w:val="Title"/>
    <w:uiPriority w:val="6"/>
    <w:qFormat/>
    <w:rsid w:val="00DE7BC1"/>
    <w:rPr>
      <w:u w:val="single"/>
    </w:rPr>
  </w:style>
  <w:style w:type="paragraph" w:styleId="Title">
    <w:name w:val="Title"/>
    <w:basedOn w:val="Normal"/>
    <w:next w:val="Normal"/>
    <w:link w:val="TitleChar"/>
    <w:uiPriority w:val="6"/>
    <w:qFormat/>
    <w:rsid w:val="00DE7BC1"/>
    <w:pPr>
      <w:ind w:left="720"/>
      <w:outlineLvl w:val="0"/>
    </w:pPr>
    <w:rPr>
      <w:rFonts w:asciiTheme="minorHAnsi" w:hAnsiTheme="minorHAnsi" w:cstheme="minorBidi"/>
      <w:u w:val="single"/>
    </w:rPr>
  </w:style>
  <w:style w:type="character" w:customStyle="1" w:styleId="TitleChar1">
    <w:name w:val="Title Char1"/>
    <w:basedOn w:val="DefaultParagraphFont"/>
    <w:uiPriority w:val="99"/>
    <w:semiHidden/>
    <w:rsid w:val="00DE7BC1"/>
    <w:rPr>
      <w:rFonts w:asciiTheme="majorHAnsi" w:eastAsiaTheme="majorEastAsia" w:hAnsiTheme="majorHAnsi" w:cstheme="majorBidi"/>
      <w:spacing w:val="-10"/>
      <w:kern w:val="28"/>
      <w:sz w:val="56"/>
      <w:szCs w:val="56"/>
    </w:rPr>
  </w:style>
  <w:style w:type="paragraph" w:customStyle="1" w:styleId="Emphasize">
    <w:name w:val="Emphasize"/>
    <w:basedOn w:val="Normal"/>
    <w:uiPriority w:val="7"/>
    <w:qFormat/>
    <w:rsid w:val="00B60203"/>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2,Read stuff"/>
    <w:basedOn w:val="Heading1"/>
    <w:link w:val="Hyperlink"/>
    <w:autoRedefine/>
    <w:uiPriority w:val="99"/>
    <w:qFormat/>
    <w:rsid w:val="00B6020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9D612B"/>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futures.2018.09.002" TargetMode="External"/><Relationship Id="rId13" Type="http://schemas.openxmlformats.org/officeDocument/2006/relationships/hyperlink" Target="https://www.sciencedirect.com/science/article/pii/S001632871830071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wbooks.co.uk/ebooks/we_all_want_to_change_the_world.pdf" TargetMode="External"/><Relationship Id="rId12" Type="http://schemas.openxmlformats.org/officeDocument/2006/relationships/hyperlink" Target="https://www.sciencedirect.com/science/article/pii/S0016328718300715" TargetMode="External"/><Relationship Id="rId17" Type="http://schemas.openxmlformats.org/officeDocument/2006/relationships/hyperlink" Target="http://apihtawikosisan.com/2016/09/beyond-territorial-acknowledgments/" TargetMode="External"/><Relationship Id="rId2" Type="http://schemas.openxmlformats.org/officeDocument/2006/relationships/numbering" Target="numbering.xml"/><Relationship Id="rId16" Type="http://schemas.openxmlformats.org/officeDocument/2006/relationships/hyperlink" Target="http://www.postcarbon.org/the-anthropocene-its-not-all-about-us/" TargetMode="Externa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www.sciencedirect.com/topics/social-sciences/inequality" TargetMode="External"/><Relationship Id="rId5" Type="http://schemas.openxmlformats.org/officeDocument/2006/relationships/webSettings" Target="webSettings.xml"/><Relationship Id="rId15" Type="http://schemas.openxmlformats.org/officeDocument/2006/relationships/hyperlink" Target="https://www.sciencedirect.com/science/article/pii/S0016328718300715" TargetMode="External"/><Relationship Id="rId10" Type="http://schemas.openxmlformats.org/officeDocument/2006/relationships/hyperlink" Target="https://www.sciencedirect.com/topics/social-sciences/reorganiz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direct.com/topics/social-sciences/social-security-contributions" TargetMode="External"/><Relationship Id="rId14" Type="http://schemas.openxmlformats.org/officeDocument/2006/relationships/hyperlink" Target="https://www.sciencedirect.com/science/article/pii/S00163287183007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19947</Words>
  <Characters>113700</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5</cp:revision>
  <dcterms:created xsi:type="dcterms:W3CDTF">2022-01-05T22:42:00Z</dcterms:created>
  <dcterms:modified xsi:type="dcterms:W3CDTF">2022-01-05T23:35:00Z</dcterms:modified>
</cp:coreProperties>
</file>