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46643" w14:textId="77777777" w:rsidR="00A95652" w:rsidRDefault="00CD7384" w:rsidP="00CD7384">
      <w:pPr>
        <w:pStyle w:val="Heading1"/>
      </w:pPr>
      <w:r>
        <w:t>1AC</w:t>
      </w:r>
    </w:p>
    <w:p w14:paraId="77A12F17" w14:textId="77777777" w:rsidR="00524FB5" w:rsidRPr="00E623E9" w:rsidRDefault="00524FB5" w:rsidP="00524FB5">
      <w:pPr>
        <w:pStyle w:val="Heading3"/>
        <w:rPr>
          <w:rFonts w:cs="Arial"/>
        </w:rPr>
      </w:pPr>
      <w:r w:rsidRPr="00E623E9">
        <w:rPr>
          <w:rFonts w:cs="Arial"/>
        </w:rPr>
        <w:t>1AC---Plan</w:t>
      </w:r>
    </w:p>
    <w:p w14:paraId="7D988840" w14:textId="77777777" w:rsidR="00524FB5" w:rsidRDefault="00524FB5" w:rsidP="00524FB5">
      <w:pPr>
        <w:pStyle w:val="Heading4"/>
        <w:rPr>
          <w:rFonts w:eastAsia="Times New Roman" w:cs="Arial"/>
        </w:rPr>
      </w:pPr>
      <w:bookmarkStart w:id="0" w:name="_Hlk93822691"/>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0"/>
    <w:p w14:paraId="5FB00C0A" w14:textId="77777777" w:rsidR="00524FB5" w:rsidRDefault="00524FB5" w:rsidP="00524FB5"/>
    <w:p w14:paraId="1253CBAB" w14:textId="77777777" w:rsidR="00CD7384" w:rsidRPr="00E623E9" w:rsidRDefault="00CD7384" w:rsidP="00CD7384">
      <w:pPr>
        <w:pStyle w:val="Heading3"/>
        <w:rPr>
          <w:rFonts w:cs="Arial"/>
        </w:rPr>
      </w:pPr>
      <w:r w:rsidRPr="00E623E9">
        <w:rPr>
          <w:rFonts w:cs="Arial"/>
        </w:rPr>
        <w:t>1AC---Cybersecurity</w:t>
      </w:r>
    </w:p>
    <w:p w14:paraId="33B922DB" w14:textId="77777777" w:rsidR="00CD7384" w:rsidRPr="00E623E9" w:rsidRDefault="00CD7384" w:rsidP="00CD7384">
      <w:pPr>
        <w:pStyle w:val="Heading4"/>
        <w:rPr>
          <w:rFonts w:cs="Arial"/>
        </w:rPr>
      </w:pPr>
      <w:r w:rsidRPr="00E623E9">
        <w:rPr>
          <w:rFonts w:cs="Arial"/>
        </w:rPr>
        <w:t xml:space="preserve">The Advantage is </w:t>
      </w:r>
      <w:r w:rsidRPr="00E623E9">
        <w:rPr>
          <w:rFonts w:cs="Arial"/>
          <w:u w:val="single"/>
        </w:rPr>
        <w:t>Cybersecurity</w:t>
      </w:r>
      <w:r w:rsidRPr="00E623E9">
        <w:rPr>
          <w:rFonts w:cs="Arial"/>
        </w:rPr>
        <w:t>:</w:t>
      </w:r>
    </w:p>
    <w:p w14:paraId="607B0D30" w14:textId="77777777" w:rsidR="00CD7384" w:rsidRPr="00E623E9" w:rsidRDefault="00CD7384" w:rsidP="00CD7384"/>
    <w:p w14:paraId="6BB5DE46" w14:textId="77777777" w:rsidR="00CD7384" w:rsidRPr="00E623E9" w:rsidRDefault="00CD7384" w:rsidP="00CD7384">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3B1D1C97" w14:textId="77777777" w:rsidR="00CD7384" w:rsidRPr="00E623E9" w:rsidRDefault="00CD7384" w:rsidP="00CD7384">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6DE9BC1" w14:textId="77777777" w:rsidR="00CD7384" w:rsidRPr="00E623E9" w:rsidRDefault="00CD7384" w:rsidP="00CD7384">
      <w:pPr>
        <w:rPr>
          <w:sz w:val="16"/>
        </w:rPr>
      </w:pPr>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in order </w:t>
      </w:r>
      <w:r w:rsidRPr="00E623E9">
        <w:rPr>
          <w:rStyle w:val="StyleUnderline"/>
        </w:rPr>
        <w:t>to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enter into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r w:rsidRPr="00E623E9">
        <w:rPr>
          <w:rStyle w:val="Emphasis"/>
        </w:rPr>
        <w:t>ex ante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ex ante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In particular, </w:t>
      </w:r>
      <w:r w:rsidRPr="00E623E9">
        <w:rPr>
          <w:rStyle w:val="StyleUnderline"/>
        </w:rPr>
        <w:t>by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p w14:paraId="050A1F39" w14:textId="77777777" w:rsidR="00CD7384" w:rsidRPr="00CD7384" w:rsidRDefault="00CD7384" w:rsidP="00CD7384">
      <w:pPr>
        <w:pStyle w:val="Heading4"/>
        <w:rPr>
          <w:rFonts w:cs="Arial"/>
          <w:b w:val="0"/>
          <w:bCs/>
        </w:rPr>
      </w:pPr>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CD7384">
        <w:rPr>
          <w:rFonts w:cs="Arial"/>
          <w:b w:val="0"/>
          <w:bCs/>
        </w:rPr>
        <w:t>---</w:t>
      </w:r>
      <w:r w:rsidRPr="00CD7384">
        <w:rPr>
          <w:rFonts w:cs="Arial"/>
          <w:b w:val="0"/>
          <w:bCs/>
          <w:u w:val="single"/>
        </w:rPr>
        <w:t>market competition</w:t>
      </w:r>
      <w:r w:rsidRPr="00CD7384">
        <w:rPr>
          <w:rFonts w:cs="Arial"/>
          <w:b w:val="0"/>
          <w:bCs/>
        </w:rPr>
        <w:t xml:space="preserve"> reduces the </w:t>
      </w:r>
      <w:r w:rsidRPr="00CD7384">
        <w:rPr>
          <w:rFonts w:cs="Arial"/>
          <w:b w:val="0"/>
          <w:bCs/>
          <w:u w:val="single"/>
        </w:rPr>
        <w:t>incidence</w:t>
      </w:r>
      <w:r w:rsidRPr="00CD7384">
        <w:rPr>
          <w:rFonts w:cs="Arial"/>
          <w:b w:val="0"/>
          <w:bCs/>
        </w:rPr>
        <w:t xml:space="preserve"> of vulnerability and </w:t>
      </w:r>
      <w:r w:rsidRPr="00CD7384">
        <w:rPr>
          <w:rFonts w:cs="Arial"/>
          <w:b w:val="0"/>
          <w:bCs/>
          <w:u w:val="single"/>
        </w:rPr>
        <w:t>severity</w:t>
      </w:r>
      <w:r w:rsidRPr="00CD7384">
        <w:rPr>
          <w:rFonts w:cs="Arial"/>
          <w:b w:val="0"/>
          <w:bCs/>
        </w:rPr>
        <w:t xml:space="preserve"> of attacks. </w:t>
      </w:r>
    </w:p>
    <w:p w14:paraId="705C7498" w14:textId="77777777" w:rsidR="00CD7384" w:rsidRPr="00E623E9" w:rsidRDefault="00CD7384" w:rsidP="00CD7384">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 w:history="1">
        <w:r w:rsidRPr="00E623E9">
          <w:rPr>
            <w:rStyle w:val="Hyperlink"/>
          </w:rPr>
          <w:t>https://www2.lib.ku.edu/login?url=https://www.proquest.com/scholarly-journals/monopolies-monocultures-intersection-patents/docview/2442966690/se-2?accountid=14556</w:t>
        </w:r>
      </w:hyperlink>
      <w:r w:rsidRPr="00E623E9">
        <w:t>)</w:t>
      </w:r>
    </w:p>
    <w:p w14:paraId="25F1CF7A" w14:textId="77777777" w:rsidR="00CD7384" w:rsidRPr="00E623E9" w:rsidRDefault="00CD7384" w:rsidP="00CD7384">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48B1304B" w14:textId="77777777" w:rsidR="00CD7384" w:rsidRPr="00E623E9" w:rsidRDefault="00CD7384" w:rsidP="00CD7384">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50969732" w14:textId="77777777" w:rsidR="00CD7384" w:rsidRPr="00E623E9" w:rsidRDefault="00CD7384" w:rsidP="00CD7384">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3C332CDC" w14:textId="77777777" w:rsidR="00CD7384" w:rsidRPr="00E623E9" w:rsidRDefault="00CD7384" w:rsidP="00CD7384">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vehicles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a number of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The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r w:rsidRPr="00E623E9">
        <w:rPr>
          <w:rStyle w:val="StyleUnderline"/>
        </w:rPr>
        <w:t xml:space="preserve">vigilance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124CC9A5" w14:textId="77777777" w:rsidR="00CD7384" w:rsidRPr="00E623E9" w:rsidRDefault="00CD7384" w:rsidP="00CD7384">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w:t>
      </w:r>
      <w:r w:rsidRPr="00CD7384">
        <w:rPr>
          <w:rFonts w:cs="Arial"/>
          <w:b w:val="0"/>
          <w:bCs/>
        </w:rPr>
        <w:t>---empirics don’t assume intensified competition and acute geopolitical conditions.</w:t>
      </w:r>
      <w:r w:rsidRPr="00E623E9">
        <w:rPr>
          <w:rFonts w:cs="Arial"/>
        </w:rPr>
        <w:t xml:space="preserve"> </w:t>
      </w:r>
    </w:p>
    <w:p w14:paraId="26E06AA0" w14:textId="77777777" w:rsidR="00CD7384" w:rsidRPr="00E623E9" w:rsidRDefault="00CD7384" w:rsidP="00CD7384">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0A6751FF" w14:textId="77777777" w:rsidR="00CD7384" w:rsidRPr="00E623E9" w:rsidRDefault="00CD7384" w:rsidP="00CD7384">
      <w:pPr>
        <w:rPr>
          <w:rStyle w:val="StyleUnderline"/>
          <w:sz w:val="16"/>
          <w:u w:val="none"/>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r w:rsidRPr="00E623E9">
        <w:rPr>
          <w:rStyle w:val="Emphasis"/>
          <w:highlight w:val="cyan"/>
        </w:rPr>
        <w:t>situational</w:t>
      </w:r>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hyperlink r:id="rId7" w:anchor="_ftn34" w:history="1">
        <w:r w:rsidRPr="00E623E9">
          <w:rPr>
            <w:rStyle w:val="Hyperlink"/>
            <w:sz w:val="16"/>
          </w:rPr>
          <w:t>34</w:t>
        </w:r>
      </w:hyperlink>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A cyber incident might cross the threshold into armed conflict either through a sense of impunity or through miscalculation or mistake. Alternatively, the cyber attack might be brazen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hyperlink r:id="rId8" w:anchor="_ftn35" w:history="1">
        <w:r w:rsidRPr="00E623E9">
          <w:rPr>
            <w:rStyle w:val="Hyperlink"/>
            <w:sz w:val="16"/>
          </w:rPr>
          <w:t>35</w:t>
        </w:r>
      </w:hyperlink>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B, and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in order </w:t>
      </w:r>
      <w:r w:rsidRPr="00E623E9">
        <w:rPr>
          <w:rStyle w:val="StyleUnderline"/>
        </w:rPr>
        <w:t>to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hyperlink r:id="rId9" w:anchor="_ftn36" w:history="1">
        <w:r w:rsidRPr="00E623E9">
          <w:rPr>
            <w:rStyle w:val="Hyperlink"/>
            <w:sz w:val="16"/>
            <w:szCs w:val="16"/>
          </w:rPr>
          <w:t>36</w:t>
        </w:r>
      </w:hyperlink>
      <w:r w:rsidRPr="00E623E9">
        <w:rPr>
          <w:sz w:val="16"/>
          <w:szCs w:val="16"/>
        </w:rPr>
        <w:t xml:space="preserve"> Ten years later in 1998, the world’s first combat cyber unit — established in the U.S. Air Force — had already been in existence for three years, with 93 officers and enlisted.</w:t>
      </w:r>
      <w:hyperlink r:id="rId10" w:anchor="_ftn37" w:history="1">
        <w:r w:rsidRPr="00E623E9">
          <w:rPr>
            <w:rStyle w:val="Hyperlink"/>
            <w:sz w:val="16"/>
            <w:szCs w:val="16"/>
          </w:rPr>
          <w:t>37</w:t>
        </w:r>
      </w:hyperlink>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hyperlink r:id="rId11" w:anchor="_ftn38" w:history="1">
        <w:r w:rsidRPr="00E623E9">
          <w:rPr>
            <w:rStyle w:val="Hyperlink"/>
            <w:sz w:val="16"/>
            <w:szCs w:val="16"/>
          </w:rPr>
          <w:t>38</w:t>
        </w:r>
      </w:hyperlink>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hyperlink r:id="rId12" w:anchor="_ftn39" w:history="1">
        <w:r w:rsidRPr="00E623E9">
          <w:rPr>
            <w:rStyle w:val="Hyperlink"/>
            <w:sz w:val="16"/>
            <w:szCs w:val="16"/>
          </w:rPr>
          <w:t>39</w:t>
        </w:r>
      </w:hyperlink>
      <w:r w:rsidRPr="00E623E9">
        <w:rPr>
          <w:sz w:val="16"/>
          <w:szCs w:val="16"/>
        </w:rPr>
        <w:t xml:space="preserve"> Within two years, the command expanded and took on responsibilities to coordinate offensive operations, growing to 122 personnel with a $26 million budget.</w:t>
      </w:r>
      <w:hyperlink r:id="rId13" w:anchor="_ftn40" w:history="1">
        <w:r w:rsidRPr="00E623E9">
          <w:rPr>
            <w:rStyle w:val="Hyperlink"/>
            <w:sz w:val="16"/>
            <w:szCs w:val="16"/>
          </w:rPr>
          <w:t>40</w:t>
        </w:r>
      </w:hyperlink>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hyperlink r:id="rId14" w:anchor="_ftn41" w:history="1">
        <w:r w:rsidRPr="00E623E9">
          <w:rPr>
            <w:rStyle w:val="Hyperlink"/>
            <w:sz w:val="16"/>
            <w:szCs w:val="16"/>
          </w:rPr>
          <w:t>41</w:t>
        </w:r>
      </w:hyperlink>
      <w:r w:rsidRPr="00E623E9">
        <w:rPr>
          <w:sz w:val="16"/>
          <w:szCs w:val="16"/>
        </w:rPr>
        <w:t xml:space="preserve"> In direct response to these incidents, the Department of Defense combined their dedicated offensive and defensive task forces into a single U.S. Cyber Command in 2010.</w:t>
      </w:r>
      <w:hyperlink r:id="rId15" w:anchor="_ftn42" w:history="1">
        <w:r w:rsidRPr="00E623E9">
          <w:rPr>
            <w:rStyle w:val="Hyperlink"/>
            <w:sz w:val="16"/>
            <w:szCs w:val="16"/>
          </w:rPr>
          <w:t>42</w:t>
        </w:r>
      </w:hyperlink>
      <w:r w:rsidRPr="00E623E9">
        <w:rPr>
          <w:sz w:val="16"/>
          <w:szCs w:val="16"/>
        </w:rPr>
        <w:t xml:space="preserve"> What had been a defensive-only command with 25 people in 1998 grew to cover both offense and defense with a staff of over 900 by 2011.</w:t>
      </w:r>
      <w:hyperlink r:id="rId16" w:anchor="_ftn43" w:history="1">
        <w:r w:rsidRPr="00E623E9">
          <w:rPr>
            <w:rStyle w:val="Hyperlink"/>
            <w:sz w:val="16"/>
            <w:szCs w:val="16"/>
          </w:rPr>
          <w:t>43</w:t>
        </w:r>
      </w:hyperlink>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hyperlink r:id="rId17" w:anchor="_ftn44" w:history="1">
        <w:r w:rsidRPr="00E623E9">
          <w:rPr>
            <w:rStyle w:val="Hyperlink"/>
            <w:sz w:val="16"/>
          </w:rPr>
          <w:t>44</w:t>
        </w:r>
      </w:hyperlink>
      <w:r w:rsidRPr="00E623E9">
        <w:rPr>
          <w:sz w:val="16"/>
        </w:rPr>
        <w:t xml:space="preserve"> U.S. </w:t>
      </w:r>
      <w:r w:rsidRPr="00E623E9">
        <w:rPr>
          <w:rStyle w:val="StyleUnderline"/>
        </w:rPr>
        <w:t>Cyber Command grew to 6,200</w:t>
      </w:r>
      <w:r w:rsidRPr="00E623E9">
        <w:rPr>
          <w:sz w:val="16"/>
        </w:rPr>
        <w:t xml:space="preserve"> personnel just in the operational element.</w:t>
      </w:r>
      <w:hyperlink r:id="rId18" w:anchor="_ftn45" w:history="1">
        <w:r w:rsidRPr="00E623E9">
          <w:rPr>
            <w:rStyle w:val="Hyperlink"/>
            <w:sz w:val="16"/>
          </w:rPr>
          <w:t>45</w:t>
        </w:r>
      </w:hyperlink>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hyperlink r:id="rId19" w:anchor="_ftn46" w:history="1">
        <w:r w:rsidRPr="00E623E9">
          <w:rPr>
            <w:rStyle w:val="Hyperlink"/>
            <w:sz w:val="16"/>
          </w:rPr>
          <w:t>46</w:t>
        </w:r>
      </w:hyperlink>
      <w:r w:rsidRPr="00E623E9">
        <w:rPr>
          <w:sz w:val="16"/>
        </w:rPr>
        <w:t xml:space="preserve"> the United Kingdom,</w:t>
      </w:r>
      <w:hyperlink r:id="rId20" w:anchor="_ftn47" w:history="1">
        <w:r w:rsidRPr="00E623E9">
          <w:rPr>
            <w:rStyle w:val="Hyperlink"/>
            <w:sz w:val="16"/>
          </w:rPr>
          <w:t>47</w:t>
        </w:r>
      </w:hyperlink>
      <w:r w:rsidRPr="00E623E9">
        <w:rPr>
          <w:sz w:val="16"/>
        </w:rPr>
        <w:t xml:space="preserve"> France,</w:t>
      </w:r>
      <w:hyperlink r:id="rId21" w:anchor="_ftn48" w:history="1">
        <w:r w:rsidRPr="00E623E9">
          <w:rPr>
            <w:rStyle w:val="Hyperlink"/>
            <w:sz w:val="16"/>
          </w:rPr>
          <w:t>48</w:t>
        </w:r>
      </w:hyperlink>
      <w:r w:rsidRPr="00E623E9">
        <w:rPr>
          <w:sz w:val="16"/>
        </w:rPr>
        <w:t xml:space="preserve"> Singapore,</w:t>
      </w:r>
      <w:hyperlink r:id="rId22" w:anchor="_ftn49" w:history="1">
        <w:r w:rsidRPr="00E623E9">
          <w:rPr>
            <w:rStyle w:val="Hyperlink"/>
            <w:sz w:val="16"/>
          </w:rPr>
          <w:t>49</w:t>
        </w:r>
      </w:hyperlink>
      <w:r w:rsidRPr="00E623E9">
        <w:rPr>
          <w:sz w:val="16"/>
        </w:rPr>
        <w:t xml:space="preserve"> Vietnam,</w:t>
      </w:r>
      <w:hyperlink r:id="rId23" w:anchor="_ftn50" w:history="1">
        <w:r w:rsidRPr="00E623E9">
          <w:rPr>
            <w:rStyle w:val="Hyperlink"/>
            <w:sz w:val="16"/>
          </w:rPr>
          <w:t>50</w:t>
        </w:r>
      </w:hyperlink>
      <w:r w:rsidRPr="00E623E9">
        <w:rPr>
          <w:sz w:val="16"/>
        </w:rPr>
        <w:t xml:space="preserve"> Germany,</w:t>
      </w:r>
      <w:hyperlink r:id="rId24" w:anchor="_ftn51" w:history="1">
        <w:r w:rsidRPr="00E623E9">
          <w:rPr>
            <w:rStyle w:val="Hyperlink"/>
            <w:sz w:val="16"/>
          </w:rPr>
          <w:t>51</w:t>
        </w:r>
      </w:hyperlink>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hyperlink r:id="rId25" w:anchor="_ftn52" w:history="1">
        <w:r w:rsidRPr="00E623E9">
          <w:rPr>
            <w:rStyle w:val="Hyperlink"/>
            <w:sz w:val="16"/>
          </w:rPr>
          <w:t>52</w:t>
        </w:r>
      </w:hyperlink>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hyperlink r:id="rId26" w:anchor="_ftn53" w:history="1">
        <w:r w:rsidRPr="00E623E9">
          <w:rPr>
            <w:rStyle w:val="Hyperlink"/>
            <w:sz w:val="16"/>
          </w:rPr>
          <w:t>53</w:t>
        </w:r>
      </w:hyperlink>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355B47DF" w14:textId="77777777" w:rsidR="00CD7384" w:rsidRPr="00E623E9" w:rsidRDefault="00CD7384" w:rsidP="00CD7384">
      <w:pPr>
        <w:pStyle w:val="Heading4"/>
        <w:rPr>
          <w:rFonts w:cs="Arial"/>
        </w:rPr>
      </w:pPr>
      <w:r w:rsidRPr="00E623E9">
        <w:rPr>
          <w:rFonts w:cs="Arial"/>
        </w:rPr>
        <w:t xml:space="preserve">Actors have the </w:t>
      </w:r>
      <w:r w:rsidRPr="00E623E9">
        <w:rPr>
          <w:rFonts w:cs="Arial"/>
          <w:u w:val="single"/>
        </w:rPr>
        <w:t>means</w:t>
      </w:r>
      <w:r w:rsidRPr="00E623E9">
        <w:rPr>
          <w:rFonts w:cs="Arial"/>
        </w:rPr>
        <w:t xml:space="preserve"> and </w:t>
      </w:r>
      <w:r w:rsidRPr="00E623E9">
        <w:rPr>
          <w:rFonts w:cs="Arial"/>
          <w:u w:val="single"/>
        </w:rPr>
        <w:t>motivations</w:t>
      </w:r>
      <w:r w:rsidRPr="00E623E9">
        <w:rPr>
          <w:rFonts w:cs="Arial"/>
        </w:rPr>
        <w:t xml:space="preserve"> to strike critical infrastructure. </w:t>
      </w:r>
    </w:p>
    <w:p w14:paraId="09E0F481" w14:textId="77777777" w:rsidR="00CD7384" w:rsidRPr="00E623E9" w:rsidRDefault="00CD7384" w:rsidP="00CD7384">
      <w:r w:rsidRPr="00E623E9">
        <w:rPr>
          <w:rStyle w:val="Style13ptBold"/>
        </w:rPr>
        <w:t>Wintch 21</w:t>
      </w:r>
      <w:r w:rsidRPr="00E623E9">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610BF13" w14:textId="77777777" w:rsidR="00CD7384" w:rsidRPr="00E623E9" w:rsidRDefault="00CD7384" w:rsidP="00CD7384">
      <w:pPr>
        <w:rPr>
          <w:sz w:val="16"/>
        </w:rPr>
      </w:pPr>
      <w:r w:rsidRPr="00E623E9">
        <w:rPr>
          <w:sz w:val="16"/>
        </w:rPr>
        <w:t xml:space="preserve">Among critical infrastructure sectors in the U.S., </w:t>
      </w:r>
      <w:r w:rsidRPr="00E623E9">
        <w:rPr>
          <w:rStyle w:val="StyleUnderline"/>
        </w:rPr>
        <w:t>energy</w:t>
      </w:r>
      <w:r w:rsidRPr="00E623E9">
        <w:rPr>
          <w:sz w:val="16"/>
        </w:rPr>
        <w:t xml:space="preserve"> is perhaps the most crucial of the 16 sectors defined by the Department of Homeland Security. This sector </w:t>
      </w:r>
      <w:r w:rsidRPr="00E623E9">
        <w:rPr>
          <w:rStyle w:val="StyleUnderline"/>
        </w:rPr>
        <w:t xml:space="preserve">is </w:t>
      </w:r>
      <w:r w:rsidRPr="00E623E9">
        <w:rPr>
          <w:rStyle w:val="Emphasis"/>
        </w:rPr>
        <w:t>so vital</w:t>
      </w:r>
      <w:r w:rsidRPr="00E623E9">
        <w:rPr>
          <w:sz w:val="16"/>
        </w:rPr>
        <w:t xml:space="preserve"> </w:t>
      </w:r>
      <w:r w:rsidRPr="00E623E9">
        <w:rPr>
          <w:rStyle w:val="StyleUnderline"/>
        </w:rPr>
        <w:t>because it provides the energy</w:t>
      </w:r>
      <w:r w:rsidRPr="00E623E9">
        <w:rPr>
          <w:sz w:val="16"/>
        </w:rPr>
        <w:t xml:space="preserve"> necessary </w:t>
      </w:r>
      <w:r w:rsidRPr="00E623E9">
        <w:rPr>
          <w:rStyle w:val="StyleUnderline"/>
        </w:rPr>
        <w:t xml:space="preserve">to run </w:t>
      </w:r>
      <w:r w:rsidRPr="00E623E9">
        <w:rPr>
          <w:rStyle w:val="Emphasis"/>
        </w:rPr>
        <w:t>every other</w:t>
      </w:r>
      <w:r w:rsidRPr="00E623E9">
        <w:rPr>
          <w:rStyle w:val="StyleUnderline"/>
        </w:rPr>
        <w:t xml:space="preserve"> critical infrastructure sector</w:t>
      </w:r>
      <w:r w:rsidRPr="00E623E9">
        <w:rPr>
          <w:sz w:val="16"/>
        </w:rPr>
        <w:t xml:space="preserve">. However, </w:t>
      </w:r>
      <w:r w:rsidRPr="00E623E9">
        <w:rPr>
          <w:rStyle w:val="StyleUnderline"/>
          <w:highlight w:val="cyan"/>
        </w:rPr>
        <w:t>the</w:t>
      </w:r>
      <w:r w:rsidRPr="00E623E9">
        <w:rPr>
          <w:sz w:val="16"/>
        </w:rPr>
        <w:t xml:space="preserve"> U.S. </w:t>
      </w:r>
      <w:r w:rsidRPr="00E623E9">
        <w:rPr>
          <w:rStyle w:val="StyleUnderline"/>
        </w:rPr>
        <w:t xml:space="preserve">power </w:t>
      </w:r>
      <w:r w:rsidRPr="00E623E9">
        <w:rPr>
          <w:rStyle w:val="StyleUnderline"/>
          <w:highlight w:val="cyan"/>
        </w:rPr>
        <w:t>grid</w:t>
      </w:r>
      <w:r w:rsidRPr="00E623E9">
        <w:rPr>
          <w:sz w:val="16"/>
        </w:rPr>
        <w:t xml:space="preserve">, the backbone of the energy sector, is built upon an aging skeleton that </w:t>
      </w:r>
      <w:r w:rsidRPr="00E623E9">
        <w:rPr>
          <w:rStyle w:val="StyleUnderline"/>
          <w:highlight w:val="cyan"/>
        </w:rPr>
        <w:t>is</w:t>
      </w:r>
      <w:r w:rsidRPr="00E623E9">
        <w:rPr>
          <w:rStyle w:val="StyleUnderline"/>
        </w:rPr>
        <w:t xml:space="preserve"> becoming </w:t>
      </w:r>
      <w:r w:rsidRPr="00E623E9">
        <w:rPr>
          <w:rStyle w:val="StyleUnderline"/>
          <w:highlight w:val="cyan"/>
        </w:rPr>
        <w:t xml:space="preserve">increasingly </w:t>
      </w:r>
      <w:r w:rsidRPr="00E623E9">
        <w:rPr>
          <w:rStyle w:val="Emphasis"/>
          <w:highlight w:val="cyan"/>
        </w:rPr>
        <w:t>vulnerable</w:t>
      </w:r>
      <w:r w:rsidRPr="00E623E9">
        <w:rPr>
          <w:sz w:val="16"/>
        </w:rPr>
        <w:t xml:space="preserve"> every day. Whether </w:t>
      </w:r>
      <w:r w:rsidRPr="00E623E9">
        <w:rPr>
          <w:rStyle w:val="StyleUnderline"/>
          <w:highlight w:val="cyan"/>
        </w:rPr>
        <w:t>from terrorists or nation-states</w:t>
      </w:r>
      <w:r w:rsidRPr="00E623E9">
        <w:rPr>
          <w:rStyle w:val="StyleUnderline"/>
        </w:rPr>
        <w:t xml:space="preserve"> like Russia and China</w:t>
      </w:r>
      <w:r w:rsidRPr="00E623E9">
        <w:rPr>
          <w:sz w:val="16"/>
        </w:rPr>
        <w:t xml:space="preserve">, </w:t>
      </w:r>
      <w:r w:rsidRPr="00E623E9">
        <w:rPr>
          <w:rStyle w:val="StyleUnderline"/>
        </w:rPr>
        <w:t xml:space="preserve">the power grid is susceptible </w:t>
      </w:r>
      <w:r w:rsidRPr="00E623E9">
        <w:rPr>
          <w:rStyle w:val="StyleUnderline"/>
          <w:highlight w:val="cyan"/>
        </w:rPr>
        <w:t>to</w:t>
      </w:r>
      <w:r w:rsidRPr="00E623E9">
        <w:rPr>
          <w:sz w:val="16"/>
        </w:rPr>
        <w:t xml:space="preserve"> not just physical attacks, but also to </w:t>
      </w:r>
      <w:r w:rsidRPr="00E623E9">
        <w:rPr>
          <w:rStyle w:val="Emphasis"/>
          <w:highlight w:val="cyan"/>
        </w:rPr>
        <w:t>cyber</w:t>
      </w:r>
      <w:r w:rsidRPr="00E623E9">
        <w:rPr>
          <w:rStyle w:val="StyleUnderline"/>
          <w:highlight w:val="cyan"/>
        </w:rPr>
        <w:t xml:space="preserve"> intrusion</w:t>
      </w:r>
      <w:r w:rsidRPr="00E623E9">
        <w:rPr>
          <w:sz w:val="16"/>
        </w:rPr>
        <w:t xml:space="preserve"> as well. However, much of this threat can be mitigated if the U.S. takes the appropriate steps to safeguard the power grid and avoid a potential catastrophe in the future. Since Sept. 11, 2001, terrorism on U.S. soil has been at the forefront of American consciousness. </w:t>
      </w:r>
      <w:r w:rsidRPr="00E623E9">
        <w:rPr>
          <w:rStyle w:val="StyleUnderline"/>
          <w:highlight w:val="cyan"/>
        </w:rPr>
        <w:t xml:space="preserve">Critical infrastructure provides an </w:t>
      </w:r>
      <w:r w:rsidRPr="00E623E9">
        <w:rPr>
          <w:rStyle w:val="Emphasis"/>
          <w:highlight w:val="cyan"/>
        </w:rPr>
        <w:t>appealing</w:t>
      </w:r>
      <w:r w:rsidRPr="00E623E9">
        <w:rPr>
          <w:rStyle w:val="StyleUnderline"/>
          <w:highlight w:val="cyan"/>
        </w:rPr>
        <w:t xml:space="preserve"> target</w:t>
      </w:r>
      <w:r w:rsidRPr="00E623E9">
        <w:rPr>
          <w:sz w:val="16"/>
          <w:highlight w:val="cyan"/>
        </w:rPr>
        <w:t xml:space="preserve"> </w:t>
      </w:r>
      <w:r w:rsidRPr="00E623E9">
        <w:rPr>
          <w:rStyle w:val="StyleUnderline"/>
          <w:highlight w:val="cyan"/>
        </w:rPr>
        <w:t>because of the</w:t>
      </w:r>
      <w:r w:rsidRPr="00E623E9">
        <w:rPr>
          <w:sz w:val="16"/>
        </w:rPr>
        <w:t xml:space="preserve"> disproportionally </w:t>
      </w:r>
      <w:r w:rsidRPr="00E623E9">
        <w:rPr>
          <w:rStyle w:val="Emphasis"/>
        </w:rPr>
        <w:t xml:space="preserve">large </w:t>
      </w:r>
      <w:r w:rsidRPr="00E623E9">
        <w:rPr>
          <w:rStyle w:val="Emphasis"/>
          <w:highlight w:val="cyan"/>
        </w:rPr>
        <w:t>impact</w:t>
      </w:r>
      <w:r w:rsidRPr="00E623E9">
        <w:rPr>
          <w:rStyle w:val="StyleUnderline"/>
        </w:rPr>
        <w:t xml:space="preserve"> even </w:t>
      </w:r>
      <w:r w:rsidRPr="00E623E9">
        <w:rPr>
          <w:rStyle w:val="StyleUnderline"/>
          <w:highlight w:val="cyan"/>
        </w:rPr>
        <w:t xml:space="preserve">a </w:t>
      </w:r>
      <w:r w:rsidRPr="00E623E9">
        <w:rPr>
          <w:rStyle w:val="Emphasis"/>
          <w:highlight w:val="cyan"/>
        </w:rPr>
        <w:t>small attack</w:t>
      </w:r>
      <w:r w:rsidRPr="00E623E9">
        <w:rPr>
          <w:rStyle w:val="StyleUnderline"/>
          <w:highlight w:val="cyan"/>
        </w:rPr>
        <w:t xml:space="preserve"> can have</w:t>
      </w:r>
      <w:r w:rsidRPr="00E623E9">
        <w:rPr>
          <w:rStyle w:val="StyleUnderline"/>
        </w:rPr>
        <w:t xml:space="preserve"> on the sectors</w:t>
      </w:r>
      <w:r w:rsidRPr="00E623E9">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"_ftn1" </w:instrText>
      </w:r>
      <w:r w:rsidRPr="00E623E9">
        <w:rPr>
          <w:sz w:val="16"/>
        </w:rPr>
        <w:fldChar w:fldCharType="separate"/>
      </w:r>
      <w:r w:rsidRPr="00E623E9">
        <w:rPr>
          <w:rStyle w:val="Hyperlink"/>
          <w:sz w:val="16"/>
        </w:rPr>
        <w:t>[1]</w:t>
      </w:r>
      <w:r w:rsidRPr="00E623E9">
        <w:rPr>
          <w:sz w:val="16"/>
        </w:rPr>
        <w:fldChar w:fldCharType="end"/>
      </w:r>
      <w:bookmarkEnd w:id="1"/>
      <w:r w:rsidRPr="00E623E9">
        <w:rPr>
          <w:sz w:val="16"/>
        </w:rPr>
        <w:t xml:space="preserve"> Additionally, the </w:t>
      </w:r>
      <w:r w:rsidRPr="00E623E9">
        <w:rPr>
          <w:rStyle w:val="StyleUnderline"/>
        </w:rPr>
        <w:t>physical security of transmission and distribution</w:t>
      </w:r>
      <w:r w:rsidRPr="00E623E9">
        <w:rPr>
          <w:sz w:val="16"/>
        </w:rPr>
        <w:t xml:space="preserve"> systems is difficult due to the </w:t>
      </w:r>
      <w:r w:rsidRPr="00E623E9">
        <w:rPr>
          <w:rStyle w:val="Emphasis"/>
        </w:rPr>
        <w:t>dispersed</w:t>
      </w:r>
      <w:r w:rsidRPr="00E623E9">
        <w:rPr>
          <w:sz w:val="16"/>
        </w:rPr>
        <w:t xml:space="preserve"> </w:t>
      </w:r>
      <w:r w:rsidRPr="00E623E9">
        <w:rPr>
          <w:rStyle w:val="StyleUnderline"/>
        </w:rPr>
        <w:t>nature of these</w:t>
      </w:r>
      <w:r w:rsidRPr="00E623E9">
        <w:rPr>
          <w:sz w:val="16"/>
        </w:rPr>
        <w:t xml:space="preserve"> key </w:t>
      </w:r>
      <w:r w:rsidRPr="00E623E9">
        <w:rPr>
          <w:rStyle w:val="StyleUnderline"/>
        </w:rPr>
        <w:t>components</w:t>
      </w:r>
      <w:r w:rsidRPr="00E623E9">
        <w:rPr>
          <w:sz w:val="16"/>
        </w:rPr>
        <w:t xml:space="preserve">, </w:t>
      </w:r>
      <w:r w:rsidRPr="00E623E9">
        <w:rPr>
          <w:rStyle w:val="StyleUnderline"/>
        </w:rPr>
        <w:t>which</w:t>
      </w:r>
      <w:r w:rsidRPr="00E623E9">
        <w:rPr>
          <w:sz w:val="16"/>
        </w:rPr>
        <w:t xml:space="preserve"> in turn </w:t>
      </w:r>
      <w:r w:rsidRPr="00E623E9">
        <w:rPr>
          <w:rStyle w:val="StyleUnderline"/>
        </w:rPr>
        <w:t>is advantageous to attackers as it reduces</w:t>
      </w:r>
      <w:r w:rsidRPr="00E623E9">
        <w:rPr>
          <w:sz w:val="16"/>
        </w:rPr>
        <w:t xml:space="preserve"> the </w:t>
      </w:r>
      <w:r w:rsidRPr="00E623E9">
        <w:rPr>
          <w:rStyle w:val="StyleUnderline"/>
        </w:rPr>
        <w:t xml:space="preserve">likelihood of </w:t>
      </w:r>
      <w:r w:rsidRPr="00E623E9">
        <w:rPr>
          <w:sz w:val="16"/>
        </w:rPr>
        <w:t xml:space="preserve">their </w:t>
      </w:r>
      <w:r w:rsidRPr="00E623E9">
        <w:rPr>
          <w:rStyle w:val="StyleUnderline"/>
        </w:rPr>
        <w:t>capture</w:t>
      </w:r>
      <w:r w:rsidRPr="00E623E9">
        <w:rPr>
          <w:sz w:val="16"/>
        </w:rPr>
        <w:t>.</w:t>
      </w:r>
      <w:bookmarkStart w:id="2" w:name="_ftnref2"/>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"_ftn2" </w:instrText>
      </w:r>
      <w:r w:rsidRPr="00E623E9">
        <w:rPr>
          <w:sz w:val="16"/>
        </w:rPr>
        <w:fldChar w:fldCharType="separate"/>
      </w:r>
      <w:r w:rsidRPr="00E623E9">
        <w:rPr>
          <w:rStyle w:val="Hyperlink"/>
          <w:sz w:val="16"/>
        </w:rPr>
        <w:t>[2]</w:t>
      </w:r>
      <w:r w:rsidRPr="00E623E9">
        <w:rPr>
          <w:sz w:val="16"/>
        </w:rPr>
        <w:fldChar w:fldCharType="end"/>
      </w:r>
      <w:bookmarkEnd w:id="2"/>
      <w:r w:rsidRPr="00E623E9">
        <w:rPr>
          <w:sz w:val="16"/>
        </w:rPr>
        <w:t xml:space="preserve"> From 2002-2012, approximately 2,500 physical attacks occurred against transmission lines and towers worldwide and approximately 500 attacks against transformer substations.</w:t>
      </w:r>
      <w:bookmarkStart w:id="3" w:name="_ftnref3"/>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"_ftn3" </w:instrText>
      </w:r>
      <w:r w:rsidRPr="00E623E9">
        <w:rPr>
          <w:sz w:val="16"/>
        </w:rPr>
        <w:fldChar w:fldCharType="separate"/>
      </w:r>
      <w:r w:rsidRPr="00E623E9">
        <w:rPr>
          <w:rStyle w:val="Hyperlink"/>
          <w:sz w:val="16"/>
        </w:rPr>
        <w:t>[3]</w:t>
      </w:r>
      <w:r w:rsidRPr="00E623E9">
        <w:rPr>
          <w:sz w:val="16"/>
        </w:rPr>
        <w:fldChar w:fldCharType="end"/>
      </w:r>
      <w:bookmarkEnd w:id="3"/>
      <w:r w:rsidRPr="00E623E9">
        <w:rPr>
          <w:sz w:val="16"/>
        </w:rPr>
        <w:t xml:space="preserve"> </w:t>
      </w:r>
      <w:r w:rsidRPr="00E623E9">
        <w:rPr>
          <w:rStyle w:val="StyleUnderline"/>
          <w:highlight w:val="cyan"/>
        </w:rPr>
        <w:t xml:space="preserve">Terrorists have the </w:t>
      </w:r>
      <w:r w:rsidRPr="00E623E9">
        <w:rPr>
          <w:rStyle w:val="Emphasis"/>
          <w:highlight w:val="cyan"/>
        </w:rPr>
        <w:t>motivation</w:t>
      </w:r>
      <w:r w:rsidRPr="00E623E9">
        <w:rPr>
          <w:sz w:val="16"/>
        </w:rPr>
        <w:t xml:space="preserve"> </w:t>
      </w:r>
      <w:r w:rsidRPr="00E623E9">
        <w:rPr>
          <w:rStyle w:val="StyleUnderline"/>
        </w:rPr>
        <w:t>to attack the U.S. power grid</w:t>
      </w:r>
      <w:r w:rsidRPr="00E623E9">
        <w:rPr>
          <w:sz w:val="16"/>
        </w:rPr>
        <w:t xml:space="preserve"> but the very nature of the grid makes it highly vulnerable. The power grid is not only at risk from physical attacks, but also nation-state cyberattacks. </w:t>
      </w:r>
      <w:r w:rsidRPr="00E623E9">
        <w:rPr>
          <w:rStyle w:val="StyleUnderline"/>
          <w:highlight w:val="cyan"/>
        </w:rPr>
        <w:t>One nation that has shown</w:t>
      </w:r>
      <w:r w:rsidRPr="00E623E9">
        <w:rPr>
          <w:sz w:val="16"/>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rPr>
        <w:t xml:space="preserve"> </w:t>
      </w:r>
      <w:r w:rsidRPr="00E623E9">
        <w:rPr>
          <w:rStyle w:val="StyleUnderline"/>
        </w:rPr>
        <w:t>to use attacks</w:t>
      </w:r>
      <w:r w:rsidRPr="00E623E9">
        <w:rPr>
          <w:sz w:val="16"/>
        </w:rPr>
        <w:t xml:space="preserve"> against critical energy infrastructure </w:t>
      </w:r>
      <w:r w:rsidRPr="00E623E9">
        <w:rPr>
          <w:rStyle w:val="StyleUnderline"/>
          <w:highlight w:val="cyan"/>
        </w:rPr>
        <w:t>is Russia</w:t>
      </w:r>
      <w:r w:rsidRPr="00E623E9">
        <w:rPr>
          <w:sz w:val="16"/>
        </w:rPr>
        <w:t xml:space="preserve">, </w:t>
      </w:r>
      <w:r w:rsidRPr="00E623E9">
        <w:rPr>
          <w:rStyle w:val="StyleUnderline"/>
        </w:rPr>
        <w:t>as demonstrated in</w:t>
      </w:r>
      <w:r w:rsidRPr="00E623E9">
        <w:rPr>
          <w:sz w:val="16"/>
        </w:rPr>
        <w:t xml:space="preserve"> their 2015 </w:t>
      </w:r>
      <w:r w:rsidRPr="00E623E9">
        <w:rPr>
          <w:rStyle w:val="StyleUnderline"/>
        </w:rPr>
        <w:t>annexation of Crimea</w:t>
      </w:r>
      <w:r w:rsidRPr="00E623E9">
        <w:rPr>
          <w:sz w:val="16"/>
        </w:rPr>
        <w:t xml:space="preserve"> from Ukraine. A Russian cyber threat group known as </w:t>
      </w:r>
      <w:r w:rsidRPr="00E623E9">
        <w:rPr>
          <w:rStyle w:val="StyleUnderline"/>
          <w:highlight w:val="cyan"/>
        </w:rPr>
        <w:t>Sandworm</w:t>
      </w:r>
      <w:r w:rsidRPr="00E623E9">
        <w:rPr>
          <w:sz w:val="16"/>
        </w:rPr>
        <w:t>, which used its BlackEnergy malware, attacked Ukrainian computer systems that provide remote control of the Ukraine power grid.</w:t>
      </w:r>
      <w:bookmarkStart w:id="4" w:name="_ftnref4"/>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"_ftn4" </w:instrText>
      </w:r>
      <w:r w:rsidRPr="00E623E9">
        <w:rPr>
          <w:sz w:val="16"/>
        </w:rPr>
        <w:fldChar w:fldCharType="separate"/>
      </w:r>
      <w:r w:rsidRPr="00E623E9">
        <w:rPr>
          <w:rStyle w:val="Hyperlink"/>
          <w:sz w:val="16"/>
        </w:rPr>
        <w:t>[4]</w:t>
      </w:r>
      <w:r w:rsidRPr="00E623E9">
        <w:rPr>
          <w:sz w:val="16"/>
        </w:rPr>
        <w:fldChar w:fldCharType="end"/>
      </w:r>
      <w:bookmarkEnd w:id="4"/>
      <w:r w:rsidRPr="00E623E9">
        <w:rPr>
          <w:sz w:val="16"/>
        </w:rPr>
        <w:t xml:space="preserve"> This attack, and another in 2016, each </w:t>
      </w:r>
      <w:r w:rsidRPr="00E623E9">
        <w:rPr>
          <w:rStyle w:val="StyleUnderline"/>
          <w:highlight w:val="cyan"/>
        </w:rPr>
        <w:t>left</w:t>
      </w:r>
      <w:r w:rsidRPr="00E623E9">
        <w:rPr>
          <w:sz w:val="16"/>
        </w:rPr>
        <w:t xml:space="preserve"> the capital </w:t>
      </w:r>
      <w:r w:rsidRPr="00E623E9">
        <w:rPr>
          <w:rStyle w:val="StyleUnderline"/>
          <w:highlight w:val="cyan"/>
        </w:rPr>
        <w:t>Kiev without power</w:t>
      </w:r>
      <w:r w:rsidRPr="00E623E9">
        <w:rPr>
          <w:sz w:val="16"/>
        </w:rPr>
        <w:t xml:space="preserve">, </w:t>
      </w:r>
      <w:r w:rsidRPr="00E623E9">
        <w:rPr>
          <w:rStyle w:val="StyleUnderline"/>
        </w:rPr>
        <w:t>prompting</w:t>
      </w:r>
      <w:r w:rsidRPr="00E623E9">
        <w:rPr>
          <w:sz w:val="16"/>
        </w:rPr>
        <w:t xml:space="preserve"> cyber </w:t>
      </w:r>
      <w:r w:rsidRPr="00E623E9">
        <w:rPr>
          <w:rStyle w:val="StyleUnderline"/>
        </w:rPr>
        <w:t>experts to raise concern about</w:t>
      </w:r>
      <w:r w:rsidRPr="00E623E9">
        <w:rPr>
          <w:sz w:val="16"/>
        </w:rPr>
        <w:t xml:space="preserve"> the same </w:t>
      </w:r>
      <w:r w:rsidRPr="00E623E9">
        <w:rPr>
          <w:rStyle w:val="StyleUnderline"/>
        </w:rPr>
        <w:t>malware</w:t>
      </w:r>
      <w:r w:rsidRPr="00E623E9">
        <w:rPr>
          <w:sz w:val="16"/>
        </w:rPr>
        <w:t xml:space="preserve"> already </w:t>
      </w:r>
      <w:r w:rsidRPr="00E623E9">
        <w:rPr>
          <w:rStyle w:val="StyleUnderline"/>
        </w:rPr>
        <w:t>existing in NATO</w:t>
      </w:r>
      <w:r w:rsidRPr="00E623E9">
        <w:rPr>
          <w:sz w:val="16"/>
        </w:rPr>
        <w:t xml:space="preserve"> and the U.S. power grids.</w:t>
      </w:r>
      <w:bookmarkStart w:id="5" w:name="_ftnref5"/>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"_ftn5" </w:instrText>
      </w:r>
      <w:r w:rsidRPr="00E623E9">
        <w:rPr>
          <w:sz w:val="16"/>
        </w:rPr>
        <w:fldChar w:fldCharType="separate"/>
      </w:r>
      <w:r w:rsidRPr="00E623E9">
        <w:rPr>
          <w:rStyle w:val="Hyperlink"/>
          <w:sz w:val="16"/>
        </w:rPr>
        <w:t>[5]</w:t>
      </w:r>
      <w:r w:rsidRPr="00E623E9">
        <w:rPr>
          <w:sz w:val="16"/>
        </w:rPr>
        <w:fldChar w:fldCharType="end"/>
      </w:r>
      <w:bookmarkEnd w:id="5"/>
      <w:r w:rsidRPr="00E623E9">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 </w:t>
      </w:r>
      <w:r w:rsidRPr="00E623E9">
        <w:rPr>
          <w:rStyle w:val="StyleUnderline"/>
        </w:rPr>
        <w:t>Another nation</w:t>
      </w:r>
      <w:r w:rsidRPr="00E623E9">
        <w:rPr>
          <w:sz w:val="16"/>
        </w:rPr>
        <w:t xml:space="preserve"> that has the capability to attack critical energy infrastructure </w:t>
      </w:r>
      <w:r w:rsidRPr="00E623E9">
        <w:rPr>
          <w:rStyle w:val="StyleUnderline"/>
        </w:rPr>
        <w:t>is China</w:t>
      </w:r>
      <w:r w:rsidRPr="00E623E9">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"_ftn6" </w:instrText>
      </w:r>
      <w:r w:rsidRPr="00E623E9">
        <w:rPr>
          <w:sz w:val="16"/>
        </w:rPr>
        <w:fldChar w:fldCharType="separate"/>
      </w:r>
      <w:r w:rsidRPr="00E623E9">
        <w:rPr>
          <w:rStyle w:val="Hyperlink"/>
          <w:sz w:val="16"/>
        </w:rPr>
        <w:t>[6]</w:t>
      </w:r>
      <w:r w:rsidRPr="00E623E9">
        <w:rPr>
          <w:sz w:val="16"/>
        </w:rPr>
        <w:fldChar w:fldCharType="end"/>
      </w:r>
      <w:bookmarkEnd w:id="6"/>
      <w:r w:rsidRPr="00E623E9">
        <w:rPr>
          <w:sz w:val="16"/>
        </w:rPr>
        <w:t xml:space="preserve"> Like Russia, </w:t>
      </w:r>
      <w:r w:rsidRPr="00E623E9">
        <w:rPr>
          <w:rStyle w:val="StyleUnderline"/>
          <w:highlight w:val="cyan"/>
        </w:rPr>
        <w:t xml:space="preserve">China has been </w:t>
      </w:r>
      <w:r w:rsidRPr="00E623E9">
        <w:rPr>
          <w:rStyle w:val="Emphasis"/>
          <w:highlight w:val="cyan"/>
        </w:rPr>
        <w:t>active</w:t>
      </w:r>
      <w:r w:rsidRPr="00E623E9">
        <w:rPr>
          <w:rStyle w:val="StyleUnderline"/>
          <w:highlight w:val="cyan"/>
        </w:rPr>
        <w:t xml:space="preserve"> with</w:t>
      </w:r>
      <w:r w:rsidRPr="00E623E9">
        <w:rPr>
          <w:rStyle w:val="StyleUnderline"/>
        </w:rPr>
        <w:t xml:space="preserve"> cyber </w:t>
      </w:r>
      <w:r w:rsidRPr="00E623E9">
        <w:rPr>
          <w:rStyle w:val="Emphasis"/>
        </w:rPr>
        <w:t>intrusions</w:t>
      </w:r>
      <w:r w:rsidRPr="00E623E9">
        <w:rPr>
          <w:rStyle w:val="StyleUnderline"/>
        </w:rPr>
        <w:t xml:space="preserve"> in </w:t>
      </w:r>
      <w:r w:rsidRPr="00E623E9">
        <w:rPr>
          <w:rStyle w:val="StyleUnderline"/>
          <w:highlight w:val="cyan"/>
        </w:rPr>
        <w:t xml:space="preserve">U.S. energy </w:t>
      </w:r>
      <w:r w:rsidRPr="00E623E9">
        <w:rPr>
          <w:rStyle w:val="Emphasis"/>
          <w:highlight w:val="cyan"/>
        </w:rPr>
        <w:t>infrastructure</w:t>
      </w:r>
      <w:r w:rsidRPr="00E623E9">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623E9">
        <w:rPr>
          <w:rStyle w:val="StyleUnderline"/>
        </w:rPr>
        <w:t>they are</w:t>
      </w:r>
      <w:r w:rsidRPr="00E623E9">
        <w:rPr>
          <w:sz w:val="16"/>
        </w:rPr>
        <w:t xml:space="preserve"> also </w:t>
      </w:r>
      <w:r w:rsidRPr="00E623E9">
        <w:rPr>
          <w:rStyle w:val="StyleUnderline"/>
        </w:rPr>
        <w:t>using</w:t>
      </w:r>
      <w:r w:rsidRPr="00E623E9">
        <w:rPr>
          <w:sz w:val="16"/>
        </w:rPr>
        <w:t xml:space="preserve"> these </w:t>
      </w:r>
      <w:r w:rsidRPr="00E623E9">
        <w:rPr>
          <w:rStyle w:val="StyleUnderline"/>
        </w:rPr>
        <w:t>intrusions to develop capabilities to attack the</w:t>
      </w:r>
      <w:r w:rsidRPr="00E623E9">
        <w:rPr>
          <w:sz w:val="16"/>
        </w:rPr>
        <w:t xml:space="preserve"> [</w:t>
      </w:r>
      <w:r w:rsidRPr="00E623E9">
        <w:rPr>
          <w:rStyle w:val="Emphasis"/>
        </w:rPr>
        <w:t>bulk</w:t>
      </w:r>
      <w:r w:rsidRPr="00E623E9">
        <w:rPr>
          <w:sz w:val="16"/>
        </w:rPr>
        <w:t xml:space="preserve"> </w:t>
      </w:r>
      <w:r w:rsidRPr="00E623E9">
        <w:rPr>
          <w:rStyle w:val="StyleUnderline"/>
        </w:rPr>
        <w:t>electric system</w:t>
      </w:r>
      <w:r w:rsidRPr="00E623E9">
        <w:rPr>
          <w:sz w:val="16"/>
        </w:rPr>
        <w:t>], as well.”</w:t>
      </w:r>
      <w:bookmarkStart w:id="7" w:name="_ftnref7"/>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"_ftn7" </w:instrText>
      </w:r>
      <w:r w:rsidRPr="00E623E9">
        <w:rPr>
          <w:sz w:val="16"/>
        </w:rPr>
        <w:fldChar w:fldCharType="separate"/>
      </w:r>
      <w:r w:rsidRPr="00E623E9">
        <w:rPr>
          <w:rStyle w:val="Hyperlink"/>
          <w:sz w:val="16"/>
        </w:rPr>
        <w:t>[7]</w:t>
      </w:r>
      <w:r w:rsidRPr="00E623E9">
        <w:rPr>
          <w:sz w:val="16"/>
        </w:rPr>
        <w:fldChar w:fldCharType="end"/>
      </w:r>
      <w:bookmarkEnd w:id="7"/>
      <w:r w:rsidRPr="00E623E9">
        <w:rPr>
          <w:sz w:val="16"/>
        </w:rPr>
        <w:t xml:space="preserve"> </w:t>
      </w:r>
      <w:r w:rsidRPr="00E623E9">
        <w:rPr>
          <w:rStyle w:val="StyleUnderline"/>
          <w:highlight w:val="cyan"/>
        </w:rPr>
        <w:t>China</w:t>
      </w:r>
      <w:r w:rsidRPr="00E623E9">
        <w:rPr>
          <w:sz w:val="16"/>
        </w:rPr>
        <w:t xml:space="preserve">, therefore, </w:t>
      </w:r>
      <w:r w:rsidRPr="00E623E9">
        <w:rPr>
          <w:rStyle w:val="StyleUnderline"/>
          <w:highlight w:val="cyan"/>
        </w:rPr>
        <w:t>has</w:t>
      </w:r>
      <w:r w:rsidRPr="00E623E9">
        <w:rPr>
          <w:rStyle w:val="StyleUnderline"/>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highlight w:val="cyan"/>
        </w:rPr>
        <w:t xml:space="preserve"> </w:t>
      </w:r>
      <w:r w:rsidRPr="00E623E9">
        <w:rPr>
          <w:rStyle w:val="StyleUnderline"/>
          <w:highlight w:val="cyan"/>
        </w:rPr>
        <w:t>to conduct</w:t>
      </w:r>
      <w:r w:rsidRPr="00E623E9">
        <w:rPr>
          <w:sz w:val="16"/>
        </w:rPr>
        <w:t xml:space="preserve"> cyber </w:t>
      </w:r>
      <w:r w:rsidRPr="00E623E9">
        <w:rPr>
          <w:rStyle w:val="StyleUnderline"/>
          <w:highlight w:val="cyan"/>
        </w:rPr>
        <w:t>intrusions</w:t>
      </w:r>
      <w:r w:rsidRPr="00E623E9">
        <w:rPr>
          <w:rStyle w:val="StyleUnderline"/>
        </w:rPr>
        <w:t xml:space="preserve"> and attacks for myriad reasons. </w:t>
      </w:r>
      <w:r w:rsidRPr="00E623E9">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"_ftn8" </w:instrText>
      </w:r>
      <w:r w:rsidRPr="00E623E9">
        <w:rPr>
          <w:sz w:val="16"/>
          <w:szCs w:val="16"/>
        </w:rPr>
        <w:fldChar w:fldCharType="separate"/>
      </w:r>
      <w:r w:rsidRPr="00E623E9">
        <w:rPr>
          <w:rStyle w:val="Hyperlink"/>
          <w:sz w:val="16"/>
          <w:szCs w:val="16"/>
        </w:rPr>
        <w:t>[8]</w:t>
      </w:r>
      <w:r w:rsidRPr="00E623E9">
        <w:rPr>
          <w:sz w:val="16"/>
          <w:szCs w:val="16"/>
        </w:rPr>
        <w:fldChar w:fldCharType="end"/>
      </w:r>
      <w:bookmarkEnd w:id="8"/>
      <w:r w:rsidRPr="00E623E9">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"_ftn9" </w:instrText>
      </w:r>
      <w:r w:rsidRPr="00E623E9">
        <w:rPr>
          <w:sz w:val="16"/>
          <w:szCs w:val="16"/>
        </w:rPr>
        <w:fldChar w:fldCharType="separate"/>
      </w:r>
      <w:r w:rsidRPr="00E623E9">
        <w:rPr>
          <w:rStyle w:val="Hyperlink"/>
          <w:sz w:val="16"/>
          <w:szCs w:val="16"/>
        </w:rPr>
        <w:t>[9]</w:t>
      </w:r>
      <w:r w:rsidRPr="00E623E9">
        <w:rPr>
          <w:sz w:val="16"/>
          <w:szCs w:val="16"/>
        </w:rPr>
        <w:fldChar w:fldCharType="end"/>
      </w:r>
      <w:bookmarkEnd w:id="9"/>
      <w:r w:rsidRPr="00E623E9">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E623E9">
          <w:rPr>
            <w:rStyle w:val="Hyperlink"/>
            <w:sz w:val="16"/>
            <w:szCs w:val="16"/>
          </w:rPr>
          <w:t>[10]</w:t>
        </w:r>
      </w:hyperlink>
      <w:r w:rsidRPr="00E623E9">
        <w:rPr>
          <w:sz w:val="16"/>
          <w:szCs w:val="16"/>
        </w:rPr>
        <w:t xml:space="preserve"> Shortly after these events, President Trump issued Executive Order 13920, “</w:t>
      </w:r>
      <w:hyperlink r:id="rId28" w:history="1">
        <w:r w:rsidRPr="00E623E9">
          <w:rPr>
            <w:rStyle w:val="Hyperlink"/>
            <w:sz w:val="16"/>
            <w:szCs w:val="16"/>
          </w:rPr>
          <w:t>Securing the United States Bulk-Power System</w:t>
        </w:r>
      </w:hyperlink>
      <w:r w:rsidRPr="00E623E9">
        <w:rPr>
          <w:sz w:val="16"/>
          <w:szCs w:val="16"/>
        </w:rPr>
        <w:t>,” essentially limiting the import of Chinese-built critical energy infrastructure components due to concerns about cybersecurity.</w:t>
      </w:r>
      <w:hyperlink r:id="rId29" w:anchor="_ftn11" w:history="1">
        <w:r w:rsidRPr="00E623E9">
          <w:rPr>
            <w:rStyle w:val="Hyperlink"/>
            <w:sz w:val="16"/>
            <w:szCs w:val="16"/>
          </w:rPr>
          <w:t>[11]</w:t>
        </w:r>
      </w:hyperlink>
      <w:r w:rsidRPr="00E623E9">
        <w:rPr>
          <w:sz w:val="16"/>
          <w:szCs w:val="16"/>
        </w:rPr>
        <w:t xml:space="preserve"> Interestingly, Jiangsu Huapeng “boasted that it supported 10 percent of New York City’s electricity load.”</w:t>
      </w:r>
      <w:hyperlink r:id="rId30" w:anchor="_ftn12" w:history="1">
        <w:r w:rsidRPr="00E623E9">
          <w:rPr>
            <w:rStyle w:val="Hyperlink"/>
            <w:sz w:val="16"/>
            <w:szCs w:val="16"/>
          </w:rPr>
          <w:t>[12]</w:t>
        </w:r>
      </w:hyperlink>
      <w:r w:rsidRPr="00E623E9">
        <w:rPr>
          <w:sz w:val="16"/>
          <w:szCs w:val="16"/>
        </w:rPr>
        <w:t xml:space="preserve"> </w:t>
      </w:r>
      <w:r w:rsidRPr="00E623E9">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623E9">
        <w:rPr>
          <w:rStyle w:val="StyleUnderline"/>
          <w:highlight w:val="cyan"/>
        </w:rPr>
        <w:t>structured</w:t>
      </w:r>
      <w:r w:rsidRPr="00E623E9">
        <w:rPr>
          <w:rStyle w:val="StyleUnderline"/>
        </w:rPr>
        <w:t xml:space="preserve"> cyber</w:t>
      </w:r>
      <w:r w:rsidRPr="00E623E9">
        <w:rPr>
          <w:sz w:val="16"/>
        </w:rPr>
        <w:t xml:space="preserve">, physical, or blended </w:t>
      </w:r>
      <w:r w:rsidRPr="00E623E9">
        <w:rPr>
          <w:rStyle w:val="StyleUnderline"/>
          <w:highlight w:val="cyan"/>
        </w:rPr>
        <w:t>attack on</w:t>
      </w:r>
      <w:r w:rsidRPr="00E623E9">
        <w:rPr>
          <w:rStyle w:val="StyleUnderline"/>
        </w:rPr>
        <w:t xml:space="preserve"> the </w:t>
      </w:r>
      <w:r w:rsidRPr="00E623E9">
        <w:rPr>
          <w:rStyle w:val="Emphasis"/>
          <w:highlight w:val="cyan"/>
        </w:rPr>
        <w:t>bulk power</w:t>
      </w:r>
      <w:r w:rsidRPr="00E623E9">
        <w:rPr>
          <w:rStyle w:val="StyleUnderline"/>
        </w:rPr>
        <w:t xml:space="preserve"> system</w:t>
      </w:r>
      <w:r w:rsidRPr="00E623E9">
        <w:rPr>
          <w:sz w:val="16"/>
        </w:rPr>
        <w:t xml:space="preserve">, however, </w:t>
      </w:r>
      <w:r w:rsidRPr="00E623E9">
        <w:rPr>
          <w:rStyle w:val="StyleUnderline"/>
          <w:highlight w:val="cyan"/>
        </w:rPr>
        <w:t>could result in</w:t>
      </w:r>
      <w:r w:rsidRPr="00E623E9">
        <w:rPr>
          <w:rStyle w:val="StyleUnderline"/>
        </w:rPr>
        <w:t xml:space="preserve"> long-term</w:t>
      </w:r>
      <w:r w:rsidRPr="00E623E9">
        <w:rPr>
          <w:sz w:val="16"/>
        </w:rPr>
        <w:t xml:space="preserve"> (</w:t>
      </w:r>
      <w:r w:rsidRPr="00E623E9">
        <w:rPr>
          <w:rStyle w:val="Emphasis"/>
          <w:highlight w:val="cyan"/>
        </w:rPr>
        <w:t>irreparable</w:t>
      </w:r>
      <w:r w:rsidRPr="00E623E9">
        <w:rPr>
          <w:sz w:val="16"/>
          <w:highlight w:val="cyan"/>
        </w:rPr>
        <w:t xml:space="preserve">) </w:t>
      </w:r>
      <w:r w:rsidRPr="00E623E9">
        <w:rPr>
          <w:rStyle w:val="StyleUnderline"/>
          <w:highlight w:val="cyan"/>
        </w:rPr>
        <w:t>damage to key</w:t>
      </w:r>
      <w:r w:rsidRPr="00E623E9">
        <w:rPr>
          <w:rStyle w:val="StyleUnderline"/>
        </w:rPr>
        <w:t xml:space="preserve"> system </w:t>
      </w:r>
      <w:r w:rsidRPr="00E623E9">
        <w:rPr>
          <w:rStyle w:val="StyleUnderline"/>
          <w:highlight w:val="cyan"/>
        </w:rPr>
        <w:t>components in</w:t>
      </w:r>
      <w:r w:rsidRPr="00E623E9">
        <w:rPr>
          <w:sz w:val="16"/>
        </w:rPr>
        <w:t xml:space="preserve"> multiple </w:t>
      </w:r>
      <w:r w:rsidRPr="00E623E9">
        <w:rPr>
          <w:rStyle w:val="StyleUnderline"/>
        </w:rPr>
        <w:t>simultaneous or near-</w:t>
      </w:r>
      <w:r w:rsidRPr="00E623E9">
        <w:rPr>
          <w:rStyle w:val="Emphasis"/>
          <w:highlight w:val="cyan"/>
        </w:rPr>
        <w:t>simultaneous strikes</w:t>
      </w:r>
      <w:r w:rsidRPr="00E623E9">
        <w:rPr>
          <w:sz w:val="16"/>
        </w:rPr>
        <w:t xml:space="preserve">.” He added that “an outage could result with the potential to affect a wide geographic area and cause </w:t>
      </w:r>
      <w:r w:rsidRPr="00E623E9">
        <w:rPr>
          <w:rStyle w:val="StyleUnderline"/>
        </w:rPr>
        <w:t>large population centers</w:t>
      </w:r>
      <w:r w:rsidRPr="00E623E9">
        <w:rPr>
          <w:sz w:val="16"/>
        </w:rPr>
        <w:t xml:space="preserve"> to </w:t>
      </w:r>
      <w:r w:rsidRPr="00E623E9">
        <w:rPr>
          <w:rStyle w:val="StyleUnderline"/>
        </w:rPr>
        <w:t xml:space="preserve">lose power for </w:t>
      </w:r>
      <w:r w:rsidRPr="00E623E9">
        <w:rPr>
          <w:rStyle w:val="Emphasis"/>
        </w:rPr>
        <w:t>extended</w:t>
      </w:r>
      <w:r w:rsidRPr="00E623E9">
        <w:rPr>
          <w:rStyle w:val="StyleUnderline"/>
        </w:rPr>
        <w:t xml:space="preserve"> periods</w:t>
      </w:r>
      <w:r w:rsidRPr="00E623E9">
        <w:rPr>
          <w:sz w:val="16"/>
        </w:rPr>
        <w:t>.”</w:t>
      </w:r>
      <w:hyperlink r:id="rId31" w:anchor="_ftn13" w:history="1">
        <w:r w:rsidRPr="00E623E9">
          <w:rPr>
            <w:rStyle w:val="Hyperlink"/>
            <w:sz w:val="16"/>
          </w:rPr>
          <w:t>[13]</w:t>
        </w:r>
      </w:hyperlink>
      <w:r w:rsidRPr="00E623E9">
        <w:rPr>
          <w:sz w:val="16"/>
        </w:rPr>
        <w:t xml:space="preserve"> Even the </w:t>
      </w:r>
      <w:r w:rsidRPr="00E623E9">
        <w:rPr>
          <w:rStyle w:val="StyleUnderline"/>
        </w:rPr>
        <w:t>inclusion of</w:t>
      </w:r>
      <w:r w:rsidRPr="00E623E9">
        <w:rPr>
          <w:sz w:val="16"/>
        </w:rPr>
        <w:t xml:space="preserve"> features such as </w:t>
      </w:r>
      <w:r w:rsidRPr="00E623E9">
        <w:rPr>
          <w:rStyle w:val="StyleUnderline"/>
        </w:rPr>
        <w:t>smart grids to the</w:t>
      </w:r>
      <w:r w:rsidRPr="00E623E9">
        <w:rPr>
          <w:sz w:val="16"/>
        </w:rPr>
        <w:t xml:space="preserve"> overall grid </w:t>
      </w:r>
      <w:r w:rsidRPr="00E623E9">
        <w:rPr>
          <w:rStyle w:val="StyleUnderline"/>
        </w:rPr>
        <w:t xml:space="preserve">structure poses new </w:t>
      </w:r>
      <w:r w:rsidRPr="00E623E9">
        <w:rPr>
          <w:rStyle w:val="Emphasis"/>
        </w:rPr>
        <w:t>vulnerabilities</w:t>
      </w:r>
      <w:r w:rsidRPr="00E623E9">
        <w:rPr>
          <w:sz w:val="16"/>
        </w:rPr>
        <w:t xml:space="preserve"> </w:t>
      </w:r>
      <w:r w:rsidRPr="00E623E9">
        <w:rPr>
          <w:rStyle w:val="StyleUnderline"/>
        </w:rPr>
        <w:t>through their connectivity</w:t>
      </w:r>
      <w:r w:rsidRPr="00E623E9">
        <w:rPr>
          <w:sz w:val="16"/>
        </w:rPr>
        <w:t>. Kramer stated that “</w:t>
      </w:r>
      <w:r w:rsidRPr="00E623E9">
        <w:rPr>
          <w:rStyle w:val="StyleUnderline"/>
        </w:rPr>
        <w:t xml:space="preserve">such </w:t>
      </w:r>
      <w:r w:rsidRPr="00E623E9">
        <w:rPr>
          <w:rStyle w:val="StyleUnderline"/>
          <w:highlight w:val="cyan"/>
        </w:rPr>
        <w:t>connectivity means</w:t>
      </w:r>
      <w:r w:rsidRPr="00E623E9">
        <w:rPr>
          <w:sz w:val="16"/>
        </w:rPr>
        <w:t xml:space="preserve"> that the </w:t>
      </w:r>
      <w:r w:rsidRPr="00E623E9">
        <w:rPr>
          <w:rStyle w:val="Emphasis"/>
          <w:highlight w:val="cyan"/>
        </w:rPr>
        <w:t>distribution</w:t>
      </w:r>
      <w:r w:rsidRPr="00E623E9">
        <w:rPr>
          <w:sz w:val="16"/>
        </w:rPr>
        <w:t xml:space="preserve"> system </w:t>
      </w:r>
      <w:r w:rsidRPr="00E623E9">
        <w:rPr>
          <w:rStyle w:val="StyleUnderline"/>
          <w:highlight w:val="cyan"/>
        </w:rPr>
        <w:t xml:space="preserve">could be a </w:t>
      </w:r>
      <w:r w:rsidRPr="00E623E9">
        <w:rPr>
          <w:rStyle w:val="Emphasis"/>
          <w:highlight w:val="cyan"/>
        </w:rPr>
        <w:t>key vector</w:t>
      </w:r>
      <w:r w:rsidRPr="00E623E9">
        <w:rPr>
          <w:sz w:val="16"/>
          <w:highlight w:val="cyan"/>
        </w:rPr>
        <w:t xml:space="preserve"> </w:t>
      </w:r>
      <w:r w:rsidRPr="00E623E9">
        <w:rPr>
          <w:rStyle w:val="StyleUnderline"/>
          <w:highlight w:val="cyan"/>
        </w:rPr>
        <w:t>for</w:t>
      </w:r>
      <w:r w:rsidRPr="00E623E9">
        <w:rPr>
          <w:rStyle w:val="StyleUnderline"/>
        </w:rPr>
        <w:t xml:space="preserve"> a national security </w:t>
      </w:r>
      <w:r w:rsidRPr="00E623E9">
        <w:rPr>
          <w:rStyle w:val="StyleUnderline"/>
          <w:highlight w:val="cyan"/>
        </w:rPr>
        <w:t>attack on the grid</w:t>
      </w:r>
      <w:r w:rsidRPr="00E623E9">
        <w:rPr>
          <w:rStyle w:val="StyleUnderline"/>
        </w:rPr>
        <w:t>.</w:t>
      </w:r>
      <w:r w:rsidRPr="00E623E9">
        <w:rPr>
          <w:sz w:val="16"/>
        </w:rPr>
        <w:t>”</w:t>
      </w:r>
      <w:hyperlink r:id="rId32" w:anchor="_ftn14" w:history="1">
        <w:r w:rsidRPr="00E623E9">
          <w:rPr>
            <w:rStyle w:val="Hyperlink"/>
            <w:sz w:val="16"/>
          </w:rPr>
          <w:t>[14]</w:t>
        </w:r>
      </w:hyperlink>
    </w:p>
    <w:p w14:paraId="1B7EF6F3" w14:textId="77777777" w:rsidR="00CD7384" w:rsidRPr="00E623E9" w:rsidRDefault="00CD7384" w:rsidP="00CD7384"/>
    <w:p w14:paraId="70D480D8" w14:textId="77777777" w:rsidR="00CD7384" w:rsidRPr="00E623E9" w:rsidRDefault="00CD7384" w:rsidP="00CD7384">
      <w:pPr>
        <w:pStyle w:val="Heading4"/>
        <w:rPr>
          <w:rFonts w:cs="Arial"/>
        </w:rPr>
      </w:pPr>
      <w:r w:rsidRPr="00E623E9">
        <w:rPr>
          <w:rFonts w:cs="Arial"/>
        </w:rPr>
        <w:t xml:space="preserve">Those attacks cause </w:t>
      </w:r>
      <w:r w:rsidRPr="00E623E9">
        <w:rPr>
          <w:rFonts w:cs="Arial"/>
          <w:u w:val="single"/>
        </w:rPr>
        <w:t>accidental</w:t>
      </w:r>
      <w:r w:rsidRPr="00E623E9">
        <w:rPr>
          <w:rFonts w:cs="Arial"/>
        </w:rPr>
        <w:t xml:space="preserve"> nuclear escalation.</w:t>
      </w:r>
    </w:p>
    <w:p w14:paraId="235FE3FE" w14:textId="77777777" w:rsidR="00CD7384" w:rsidRPr="00E623E9" w:rsidRDefault="00CD7384" w:rsidP="00CD7384">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0BA5520" w14:textId="77777777" w:rsidR="00CD7384" w:rsidRPr="00E623E9" w:rsidRDefault="00CD7384" w:rsidP="00CD7384">
      <w:pPr>
        <w:rPr>
          <w:rStyle w:val="StyleUnderline"/>
        </w:rPr>
      </w:pPr>
      <w:r w:rsidRPr="00E623E9">
        <w:rPr>
          <w:sz w:val="16"/>
        </w:rPr>
        <w:t xml:space="preserve">Yet </w:t>
      </w:r>
      <w:r w:rsidRPr="00E623E9">
        <w:rPr>
          <w:rStyle w:val="StyleUnderline"/>
        </w:rPr>
        <w:t xml:space="preserve">another </w:t>
      </w:r>
      <w:r w:rsidRPr="00E623E9">
        <w:rPr>
          <w:rStyle w:val="StyleUnderline"/>
          <w:highlight w:val="cyan"/>
        </w:rPr>
        <w:t>pathway to escalation could arise from</w:t>
      </w:r>
      <w:r w:rsidRPr="00E623E9">
        <w:rPr>
          <w:rStyle w:val="StyleUnderline"/>
        </w:rPr>
        <w:t xml:space="preserve">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33"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34"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rPr>
        <w:t xml:space="preserve">could </w:t>
      </w:r>
      <w:r w:rsidRPr="00E623E9">
        <w:rPr>
          <w:rStyle w:val="StyleUnderline"/>
          <w:highlight w:val="cyan"/>
        </w:rPr>
        <w:t xml:space="preserve">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against</w:t>
      </w:r>
      <w:r w:rsidRPr="00E623E9">
        <w:rPr>
          <w:rStyle w:val="StyleUnderline"/>
        </w:rPr>
        <w:t xml:space="preserve"> ever more </w:t>
      </w:r>
      <w:r w:rsidRPr="00E623E9">
        <w:rPr>
          <w:rStyle w:val="Emphasis"/>
          <w:highlight w:val="cyan"/>
        </w:rPr>
        <w:t>vital elements</w:t>
      </w:r>
      <w:r w:rsidRPr="00E623E9">
        <w:rPr>
          <w:rStyle w:val="StyleUnderline"/>
          <w:highlight w:val="cyan"/>
        </w:rPr>
        <w:t xml:space="preserve"> of</w:t>
      </w:r>
      <w:r w:rsidRPr="00E623E9">
        <w:rPr>
          <w:rStyle w:val="StyleUnderline"/>
        </w:rPr>
        <w:t xml:space="preserve"> an adversary’s </w:t>
      </w:r>
      <w:r w:rsidRPr="00E623E9">
        <w:rPr>
          <w:rStyle w:val="StyleUnderline"/>
          <w:highlight w:val="cyan"/>
        </w:rPr>
        <w:t>critical infrastructure</w:t>
      </w:r>
      <w:r w:rsidRPr="00E623E9">
        <w:rPr>
          <w:sz w:val="16"/>
          <w:highlight w:val="cyan"/>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highlight w:val="cyan"/>
        </w:rPr>
        <w:t>proxy states</w:t>
      </w:r>
      <w:r w:rsidRPr="00E623E9">
        <w:rPr>
          <w:rStyle w:val="StyleUnderline"/>
          <w:highlight w:val="cyan"/>
        </w:rPr>
        <w:t xml:space="preserve"> or </w:t>
      </w:r>
      <w:r w:rsidRPr="00E623E9">
        <w:rPr>
          <w:rStyle w:val="Emphasis"/>
          <w:highlight w:val="cyan"/>
        </w:rPr>
        <w:t>terrorist organizations</w:t>
      </w:r>
      <w:r w:rsidRPr="00E623E9">
        <w:rPr>
          <w:sz w:val="16"/>
        </w:rPr>
        <w:t xml:space="preserve">, </w:t>
      </w:r>
      <w:r w:rsidRPr="00E623E9">
        <w:rPr>
          <w:rStyle w:val="StyleUnderline"/>
        </w:rPr>
        <w:t xml:space="preserve">to </w:t>
      </w:r>
      <w:r w:rsidRPr="00E623E9">
        <w:rPr>
          <w:rStyle w:val="StyleUnderline"/>
          <w:highlight w:val="cyan"/>
        </w:rPr>
        <w:t>provoke a global</w:t>
      </w:r>
      <w:r w:rsidRPr="00E623E9">
        <w:rPr>
          <w:rStyle w:val="StyleUnderline"/>
        </w:rPr>
        <w:t xml:space="preserve"> nuclear </w:t>
      </w:r>
      <w:r w:rsidRPr="00E623E9">
        <w:rPr>
          <w:rStyle w:val="StyleUnderline"/>
          <w:highlight w:val="cyan"/>
        </w:rPr>
        <w:t>crisis by causing</w:t>
      </w:r>
      <w:r w:rsidRPr="00E623E9">
        <w:rPr>
          <w:rStyle w:val="StyleUnderline"/>
        </w:rPr>
        <w:t xml:space="preserve"> </w:t>
      </w:r>
      <w:r w:rsidRPr="00E623E9">
        <w:rPr>
          <w:rStyle w:val="Emphasis"/>
        </w:rPr>
        <w:t>early-warning systems</w:t>
      </w:r>
      <w:r w:rsidRPr="00E623E9">
        <w:rPr>
          <w:rStyle w:val="StyleUnderline"/>
        </w:rPr>
        <w:t xml:space="preserve"> to generate </w:t>
      </w:r>
      <w:r w:rsidRPr="00E623E9">
        <w:rPr>
          <w:rStyle w:val="Emphasis"/>
          <w:highlight w:val="cyan"/>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highlight w:val="cyan"/>
        </w:rPr>
        <w:t>dangers</w:t>
      </w:r>
      <w:r w:rsidRPr="00E623E9">
        <w:rPr>
          <w:rStyle w:val="StyleUnderline"/>
          <w:highlight w:val="cyan"/>
        </w:rPr>
        <w:t xml:space="preserve"> of</w:t>
      </w:r>
      <w:r w:rsidRPr="00E623E9">
        <w:rPr>
          <w:rStyle w:val="StyleUnderline"/>
        </w:rPr>
        <w:t xml:space="preserve"> </w:t>
      </w:r>
      <w:r w:rsidRPr="00E623E9">
        <w:rPr>
          <w:rStyle w:val="Emphasis"/>
        </w:rPr>
        <w:t>unintended</w:t>
      </w:r>
      <w:r w:rsidRPr="00E623E9">
        <w:rPr>
          <w:rStyle w:val="StyleUnderline"/>
        </w:rPr>
        <w:t xml:space="preserve"> or </w:t>
      </w:r>
      <w:r w:rsidRPr="00E623E9">
        <w:rPr>
          <w:rStyle w:val="Emphasis"/>
          <w:highlight w:val="cyan"/>
        </w:rPr>
        <w:t>accidental escalation</w:t>
      </w:r>
      <w:r w:rsidRPr="00E623E9">
        <w:rPr>
          <w:rStyle w:val="StyleUnderline"/>
        </w:rPr>
        <w:t xml:space="preserve"> can only </w:t>
      </w:r>
      <w:r w:rsidRPr="00E623E9">
        <w:rPr>
          <w:rStyle w:val="StyleUnderline"/>
          <w:highlight w:val="cyan"/>
        </w:rPr>
        <w:t xml:space="preserve">grow more </w:t>
      </w:r>
      <w:r w:rsidRPr="00E623E9">
        <w:rPr>
          <w:rStyle w:val="Emphasis"/>
          <w:highlight w:val="cyan"/>
        </w:rPr>
        <w:t>severe</w:t>
      </w:r>
      <w:r w:rsidRPr="00E623E9">
        <w:rPr>
          <w:rStyle w:val="StyleUnderline"/>
        </w:rPr>
        <w:t>.</w:t>
      </w:r>
    </w:p>
    <w:p w14:paraId="77607BE5" w14:textId="77777777" w:rsidR="00CD7384" w:rsidRPr="00E623E9" w:rsidRDefault="00CD7384" w:rsidP="00CD7384">
      <w:pPr>
        <w:rPr>
          <w:rStyle w:val="StyleUnderline"/>
        </w:rPr>
      </w:pPr>
    </w:p>
    <w:p w14:paraId="4B7E0723" w14:textId="77777777" w:rsidR="00CD7384" w:rsidRPr="00E623E9" w:rsidRDefault="00CD7384" w:rsidP="00CD7384">
      <w:pPr>
        <w:pStyle w:val="Heading4"/>
        <w:rPr>
          <w:rFonts w:cs="Arial"/>
        </w:rPr>
      </w:pPr>
      <w:r w:rsidRPr="00E623E9">
        <w:rPr>
          <w:rFonts w:cs="Arial"/>
        </w:rPr>
        <w:t xml:space="preserve">Cyber-compromised NC3 causes </w:t>
      </w:r>
      <w:r w:rsidRPr="00E623E9">
        <w:rPr>
          <w:rFonts w:cs="Arial"/>
          <w:u w:val="single"/>
        </w:rPr>
        <w:t>nuclear war</w:t>
      </w:r>
      <w:r w:rsidRPr="00E623E9">
        <w:rPr>
          <w:rFonts w:cs="Arial"/>
        </w:rPr>
        <w:t xml:space="preserve">. </w:t>
      </w:r>
    </w:p>
    <w:p w14:paraId="3CE4A8CD" w14:textId="77777777" w:rsidR="00CD7384" w:rsidRPr="00E623E9" w:rsidRDefault="00CD7384" w:rsidP="00CD7384">
      <w:r w:rsidRPr="00E623E9">
        <w:rPr>
          <w:rStyle w:val="Style13ptBold"/>
        </w:rPr>
        <w:t>Klare 19</w:t>
      </w:r>
      <w:r w:rsidRPr="00E623E9">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6" w:history="1">
        <w:r w:rsidRPr="00E623E9">
          <w:rPr>
            <w:rStyle w:val="Hyperlink"/>
          </w:rPr>
          <w:t>https://www.armscontrol.org/act/2019-11/features/cyber-battles-nuclear-outcomes-dangerous-new-pathways-escalation</w:t>
        </w:r>
      </w:hyperlink>
      <w:r w:rsidRPr="00E623E9">
        <w:t>)</w:t>
      </w:r>
    </w:p>
    <w:p w14:paraId="2B2C8735" w14:textId="77777777" w:rsidR="00CD7384" w:rsidRPr="00E623E9" w:rsidRDefault="00CD7384" w:rsidP="00CD7384">
      <w:pPr>
        <w:rPr>
          <w:sz w:val="16"/>
        </w:rPr>
      </w:pPr>
      <w:r w:rsidRPr="00E623E9">
        <w:rPr>
          <w:sz w:val="16"/>
          <w:szCs w:val="16"/>
        </w:rPr>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w:t>
      </w:r>
      <w:r w:rsidRPr="00E623E9">
        <w:rPr>
          <w:rStyle w:val="StyleUnderline"/>
        </w:rPr>
        <w:t xml:space="preserve"> </w:t>
      </w:r>
      <w:r w:rsidRPr="00E623E9">
        <w:rPr>
          <w:rStyle w:val="Emphasis"/>
        </w:rPr>
        <w:t>computers</w:t>
      </w:r>
      <w:r w:rsidRPr="00E623E9">
        <w:rPr>
          <w:rStyle w:val="StyleUnderline"/>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rPr>
        <w:t>Data on actual threats must</w:t>
      </w:r>
      <w:r w:rsidRPr="00E623E9">
        <w:rPr>
          <w:sz w:val="16"/>
        </w:rPr>
        <w:t xml:space="preserve"> rapidly </w:t>
      </w:r>
      <w:r w:rsidRPr="00E623E9">
        <w:rPr>
          <w:rStyle w:val="StyleUnderline"/>
        </w:rPr>
        <w:t xml:space="preserve">be </w:t>
      </w:r>
      <w:r w:rsidRPr="00E623E9">
        <w:rPr>
          <w:rStyle w:val="Emphasis"/>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37"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38" w:anchor="endnote05" w:history="1">
        <w:r w:rsidRPr="00E623E9">
          <w:rPr>
            <w:rStyle w:val="Hyperlink"/>
            <w:sz w:val="16"/>
          </w:rPr>
          <w:t>5</w:t>
        </w:r>
      </w:hyperlink>
      <w:r w:rsidRPr="00E623E9">
        <w:rPr>
          <w:sz w:val="16"/>
        </w:rPr>
        <w:t xml:space="preserve"> 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 xml:space="preserve">NC3 </w:t>
      </w:r>
      <w:r w:rsidRPr="00E623E9">
        <w:rPr>
          <w:rStyle w:val="Emphasis"/>
        </w:rPr>
        <w:t>facilities</w:t>
      </w:r>
      <w:r w:rsidRPr="00E623E9">
        <w:rPr>
          <w:sz w:val="16"/>
        </w:rPr>
        <w:t xml:space="preserve"> in the event of a major crisis.</w:t>
      </w:r>
      <w:hyperlink r:id="rId41"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the recipient might view the attacks on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communications infrastructure as the </w:t>
      </w:r>
      <w:r w:rsidRPr="00E623E9">
        <w:rPr>
          <w:rStyle w:val="Emphasis"/>
        </w:rPr>
        <w:t>prelude</w:t>
      </w:r>
      <w:r w:rsidRPr="00E623E9">
        <w:rPr>
          <w:rStyle w:val="StyleUnderline"/>
        </w:rPr>
        <w:t xml:space="preserve"> to a </w:t>
      </w:r>
      <w:r w:rsidRPr="00E623E9">
        <w:rPr>
          <w:rStyle w:val="Emphasis"/>
        </w:rPr>
        <w:t>full-scale 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and choose to strike first</w:t>
      </w:r>
      <w:r w:rsidRPr="00E623E9">
        <w:rPr>
          <w:sz w:val="16"/>
        </w:rPr>
        <w:t>. “It is worth considering,” Miller and Fontaine concluded, “how even a very limited attack or incident could set both sides on a slippery slope to rapid escalation.”</w:t>
      </w:r>
      <w:hyperlink r:id="rId43"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highlight w:val="cyan"/>
        </w:rPr>
        <w:t>uncertainty</w:t>
      </w:r>
      <w:r w:rsidRPr="00E623E9">
        <w:rPr>
          <w:rStyle w:val="StyleUnderline"/>
        </w:rPr>
        <w:t xml:space="preserve"> caused by the unique character of a cyber threat </w:t>
      </w:r>
      <w:r w:rsidRPr="00E623E9">
        <w:rPr>
          <w:rStyle w:val="StyleUnderline"/>
          <w:highlight w:val="cyan"/>
        </w:rPr>
        <w:t xml:space="preserve">could </w:t>
      </w:r>
      <w:r w:rsidRPr="00E623E9">
        <w:rPr>
          <w:rStyle w:val="Emphasis"/>
          <w:highlight w:val="cyan"/>
        </w:rPr>
        <w:t>jeopardize</w:t>
      </w:r>
      <w:r w:rsidRPr="00E623E9">
        <w:rPr>
          <w:rStyle w:val="StyleUnderline"/>
        </w:rPr>
        <w:t xml:space="preserve"> the </w:t>
      </w:r>
      <w:r w:rsidRPr="00E623E9">
        <w:rPr>
          <w:rStyle w:val="Emphasis"/>
          <w:highlight w:val="cyan"/>
        </w:rPr>
        <w:t>credibility</w:t>
      </w:r>
      <w:r w:rsidRPr="00E623E9">
        <w:rPr>
          <w:rStyle w:val="StyleUnderline"/>
          <w:highlight w:val="cyan"/>
        </w:rPr>
        <w:t xml:space="preserve"> of the </w:t>
      </w:r>
      <w:r w:rsidRPr="00E623E9">
        <w:rPr>
          <w:rStyle w:val="Emphasis"/>
          <w:highlight w:val="cyan"/>
        </w:rPr>
        <w:t>nuclear deterrent</w:t>
      </w:r>
      <w:r w:rsidRPr="00E623E9">
        <w:rPr>
          <w:rStyle w:val="StyleUnderline"/>
          <w:highlight w:val="cyan"/>
        </w:rPr>
        <w:t xml:space="preserve"> and </w:t>
      </w:r>
      <w:r w:rsidRPr="00E623E9">
        <w:rPr>
          <w:rStyle w:val="Emphasis"/>
          <w:highlight w:val="cyan"/>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44"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64BC1B6" w14:textId="77777777" w:rsidR="00CD7384" w:rsidRPr="00E623E9" w:rsidRDefault="00CD7384" w:rsidP="00CD7384">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03534B92" w14:textId="77777777" w:rsidR="00CD7384" w:rsidRPr="00E623E9" w:rsidRDefault="00CD7384" w:rsidP="00CD7384">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E623E9">
          <w:rPr>
            <w:rStyle w:val="Hyperlink"/>
          </w:rPr>
          <w:t>https://www2.lib.ku.edu/login?url=https://www.proquest.com/scholarly-journals/monopolies-monocultures-intersection-patents/docview/2442966690/se-2?accountid=14556</w:t>
        </w:r>
      </w:hyperlink>
      <w:r w:rsidRPr="00E623E9">
        <w:t>)</w:t>
      </w:r>
    </w:p>
    <w:p w14:paraId="2D86DB75" w14:textId="77777777" w:rsidR="00CD7384" w:rsidRPr="00E623E9" w:rsidRDefault="00CD7384" w:rsidP="00CD7384">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put up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299DF2EC" w14:textId="57BE473B" w:rsidR="00CD7384" w:rsidRDefault="00CD7384" w:rsidP="00CD7384"/>
    <w:p w14:paraId="064CE243" w14:textId="77777777" w:rsidR="00CD7384" w:rsidRDefault="00CD7384" w:rsidP="00CD7384">
      <w:pPr>
        <w:pStyle w:val="Heading3"/>
      </w:pPr>
      <w:r>
        <w:t>1AC---Framing</w:t>
      </w:r>
    </w:p>
    <w:p w14:paraId="4E90E35B" w14:textId="77777777" w:rsidR="00CD7384" w:rsidRDefault="00CD7384" w:rsidP="00CD7384">
      <w:pPr>
        <w:pStyle w:val="Heading4"/>
      </w:pPr>
      <w:r>
        <w:t xml:space="preserve">Nuclear conflict is </w:t>
      </w:r>
      <w:r w:rsidRPr="00372970">
        <w:rPr>
          <w:u w:val="single"/>
        </w:rPr>
        <w:t>underestimated</w:t>
      </w:r>
      <w:r>
        <w:t>, while survivors will be agents of destruction</w:t>
      </w:r>
    </w:p>
    <w:p w14:paraId="276EEAAF" w14:textId="77777777" w:rsidR="00CD7384" w:rsidRPr="00E817A5" w:rsidRDefault="00CD7384" w:rsidP="00CD7384">
      <w:r w:rsidRPr="00E817A5">
        <w:rPr>
          <w:rStyle w:val="Style13ptBold"/>
        </w:rPr>
        <w:t>Scarry 19</w:t>
      </w:r>
      <w:r>
        <w:t>,</w:t>
      </w:r>
      <w:r w:rsidRPr="00E817A5">
        <w:t xml:space="preserve"> PhD, Professor of English at Harvard </w:t>
      </w:r>
      <w:r>
        <w:t>(</w:t>
      </w:r>
      <w:r w:rsidRPr="00E817A5">
        <w:t>Elaine Scarry, 2019, Interview, Representations, 146.1</w:t>
      </w:r>
      <w:r>
        <w:t>)</w:t>
      </w:r>
    </w:p>
    <w:p w14:paraId="652E0022" w14:textId="77777777" w:rsidR="00CD7384" w:rsidRPr="00C710BF" w:rsidRDefault="00CD7384" w:rsidP="00CD7384">
      <w:pPr>
        <w:rPr>
          <w:sz w:val="16"/>
        </w:rPr>
      </w:pPr>
      <w:r w:rsidRPr="00095248">
        <w:rPr>
          <w:sz w:val="16"/>
        </w:rPr>
        <w:t xml:space="preserve">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 in particular, with the difficulties of imagining the consequences of nuclear war. I wonder if you could expand on this second point: </w:t>
      </w:r>
      <w:r w:rsidRPr="003034D7">
        <w:rPr>
          <w:rStyle w:val="StyleUnderline"/>
        </w:rPr>
        <w:t xml:space="preserve">why it is so hard to think about </w:t>
      </w:r>
      <w:r w:rsidRPr="009D478E">
        <w:rPr>
          <w:rStyle w:val="Emphasis"/>
          <w:highlight w:val="cyan"/>
        </w:rPr>
        <w:t>nuclear war</w:t>
      </w:r>
      <w:r w:rsidRPr="00540068">
        <w:rPr>
          <w:rStyle w:val="StyleUnderline"/>
        </w:rPr>
        <w:t>.</w:t>
      </w:r>
      <w:r w:rsidRPr="00095248">
        <w:rPr>
          <w:sz w:val="16"/>
        </w:rPr>
        <w:t xml:space="preserve"> ES: The two points are deeply related. </w:t>
      </w:r>
      <w:r w:rsidRPr="003034D7">
        <w:rPr>
          <w:rStyle w:val="StyleUnderline"/>
        </w:rPr>
        <w:t>The architecture</w:t>
      </w:r>
      <w:r w:rsidRPr="00095248">
        <w:rPr>
          <w:sz w:val="16"/>
        </w:rPr>
        <w:t xml:space="preserve"> of nuclear arms </w:t>
      </w:r>
      <w:r w:rsidRPr="009D478E">
        <w:rPr>
          <w:rStyle w:val="StyleUnderline"/>
          <w:highlight w:val="cyan"/>
        </w:rPr>
        <w:t>requires</w:t>
      </w:r>
      <w:r w:rsidRPr="0093523D">
        <w:t xml:space="preserve"> </w:t>
      </w:r>
      <w:r w:rsidRPr="00095248">
        <w:rPr>
          <w:sz w:val="16"/>
        </w:rPr>
        <w:t xml:space="preserve">that </w:t>
      </w:r>
      <w:r w:rsidRPr="009D478E">
        <w:rPr>
          <w:rStyle w:val="StyleUnderline"/>
          <w:highlight w:val="cyan"/>
        </w:rPr>
        <w:t xml:space="preserve">the population </w:t>
      </w:r>
      <w:r w:rsidRPr="009D478E">
        <w:rPr>
          <w:rStyle w:val="Emphasis"/>
          <w:highlight w:val="cyan"/>
        </w:rPr>
        <w:t>be eliminated from the decision about</w:t>
      </w:r>
      <w:r w:rsidRPr="00095248">
        <w:rPr>
          <w:sz w:val="16"/>
        </w:rPr>
        <w:t xml:space="preserve"> going to </w:t>
      </w:r>
      <w:r w:rsidRPr="009D478E">
        <w:rPr>
          <w:rStyle w:val="Emphasis"/>
          <w:highlight w:val="cyan"/>
        </w:rPr>
        <w:t>war</w:t>
      </w:r>
      <w:r w:rsidRPr="003034D7">
        <w:rPr>
          <w:rStyle w:val="StyleUnderline"/>
        </w:rPr>
        <w:t>.</w:t>
      </w:r>
      <w:r w:rsidRPr="00095248">
        <w:rPr>
          <w:sz w:val="16"/>
        </w:rPr>
        <w:t xml:space="preserve"> It also requires that Congress be eliminated from the decision about going to war—just because </w:t>
      </w:r>
      <w:r w:rsidRPr="003034D7">
        <w:rPr>
          <w:rStyle w:val="StyleUnderline"/>
        </w:rPr>
        <w:t xml:space="preserve">the nature of the </w:t>
      </w:r>
      <w:r w:rsidRPr="009D478E">
        <w:rPr>
          <w:rStyle w:val="Emphasis"/>
          <w:highlight w:val="cyan"/>
        </w:rPr>
        <w:t>tech</w:t>
      </w:r>
      <w:r w:rsidRPr="003034D7">
        <w:rPr>
          <w:rStyle w:val="StyleUnderline"/>
        </w:rPr>
        <w:t>nology requires a tiny</w:t>
      </w:r>
      <w:r>
        <w:rPr>
          <w:rStyle w:val="StyleUnderline"/>
        </w:rPr>
        <w:t xml:space="preserve"> </w:t>
      </w:r>
      <w:r w:rsidRPr="003034D7">
        <w:rPr>
          <w:rStyle w:val="StyleUnderline"/>
        </w:rPr>
        <w:t xml:space="preserve">number of people to do the </w:t>
      </w:r>
      <w:r w:rsidRPr="00D40180">
        <w:rPr>
          <w:rStyle w:val="StyleUnderline"/>
        </w:rPr>
        <w:t xml:space="preserve">launch. </w:t>
      </w:r>
      <w:r w:rsidRPr="009D478E">
        <w:rPr>
          <w:rStyle w:val="StyleUnderline"/>
          <w:highlight w:val="cyan"/>
        </w:rPr>
        <w:t>The result</w:t>
      </w:r>
      <w:r w:rsidRPr="00095248">
        <w:rPr>
          <w:sz w:val="16"/>
        </w:rPr>
        <w:t xml:space="preserve"> of that architecture </w:t>
      </w:r>
      <w:r w:rsidRPr="009D478E">
        <w:rPr>
          <w:rStyle w:val="StyleUnderline"/>
          <w:highlight w:val="cyan"/>
        </w:rPr>
        <w:t>is that people</w:t>
      </w:r>
      <w:r w:rsidRPr="00D40180">
        <w:t xml:space="preserve"> </w:t>
      </w:r>
      <w:r w:rsidRPr="00095248">
        <w:rPr>
          <w:sz w:val="16"/>
        </w:rPr>
        <w:t xml:space="preserve">eventually, over seven decades, </w:t>
      </w:r>
      <w:r w:rsidRPr="009D478E">
        <w:rPr>
          <w:rStyle w:val="StyleUnderline"/>
          <w:highlight w:val="cyan"/>
        </w:rPr>
        <w:t>have internalized</w:t>
      </w:r>
      <w:r w:rsidRPr="003034D7">
        <w:rPr>
          <w:rStyle w:val="StyleUnderline"/>
        </w:rPr>
        <w:t xml:space="preserve"> the fact </w:t>
      </w:r>
      <w:r w:rsidRPr="009D478E">
        <w:rPr>
          <w:rStyle w:val="StyleUnderline"/>
          <w:highlight w:val="cyan"/>
        </w:rPr>
        <w:t xml:space="preserve">that they’re </w:t>
      </w:r>
      <w:r w:rsidRPr="009D478E">
        <w:rPr>
          <w:rStyle w:val="Emphasis"/>
          <w:highlight w:val="cyan"/>
        </w:rPr>
        <w:t>worthless</w:t>
      </w:r>
      <w:r w:rsidRPr="009D478E">
        <w:rPr>
          <w:rStyle w:val="StyleUnderline"/>
          <w:highlight w:val="cyan"/>
        </w:rPr>
        <w:t xml:space="preserve"> when it comes to the need to defend the country</w:t>
      </w:r>
      <w:r w:rsidRPr="00095248">
        <w:rPr>
          <w:sz w:val="16"/>
        </w:rPr>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w:t>
      </w:r>
      <w:r w:rsidRPr="0031033E">
        <w:rPr>
          <w:sz w:val="16"/>
        </w:rPr>
        <w:t xml:space="preserve">agents). </w:t>
      </w:r>
      <w:r w:rsidRPr="0031033E">
        <w:rPr>
          <w:rStyle w:val="StyleUnderline"/>
        </w:rPr>
        <w:t>If</w:t>
      </w:r>
      <w:r w:rsidRPr="0031033E">
        <w:rPr>
          <w:sz w:val="16"/>
        </w:rPr>
        <w:t xml:space="preserve"> instead </w:t>
      </w:r>
      <w:r w:rsidRPr="0031033E">
        <w:rPr>
          <w:rStyle w:val="StyleUnderline"/>
        </w:rPr>
        <w:t xml:space="preserve">the population is pretending to be asleep, </w:t>
      </w:r>
      <w:r w:rsidRPr="009D478E">
        <w:rPr>
          <w:rStyle w:val="StyleUnderline"/>
          <w:highlight w:val="cyan"/>
        </w:rPr>
        <w:t>we are</w:t>
      </w:r>
      <w:r w:rsidRPr="003034D7">
        <w:rPr>
          <w:rStyle w:val="StyleUnderline"/>
        </w:rPr>
        <w:t xml:space="preserve"> </w:t>
      </w:r>
      <w:r w:rsidRPr="003034D7">
        <w:rPr>
          <w:rStyle w:val="Emphasis"/>
        </w:rPr>
        <w:t xml:space="preserve">morally </w:t>
      </w:r>
      <w:r w:rsidRPr="009D478E">
        <w:rPr>
          <w:rStyle w:val="Emphasis"/>
          <w:highlight w:val="cyan"/>
        </w:rPr>
        <w:t>culpable</w:t>
      </w:r>
      <w:r w:rsidRPr="00095248">
        <w:rPr>
          <w:sz w:val="16"/>
        </w:rPr>
        <w:t xml:space="preserve">: the population is </w:t>
      </w:r>
      <w:r w:rsidRPr="009D478E">
        <w:rPr>
          <w:rStyle w:val="Emphasis"/>
          <w:highlight w:val="cyan"/>
        </w:rPr>
        <w:t>complicit with the genocide</w:t>
      </w:r>
      <w:r w:rsidRPr="0031033E">
        <w:rPr>
          <w:rStyle w:val="StyleUnderline"/>
        </w:rPr>
        <w:t xml:space="preserve"> that’s</w:t>
      </w:r>
      <w:r w:rsidRPr="0031033E">
        <w:t xml:space="preserve"> </w:t>
      </w:r>
      <w:r w:rsidRPr="0031033E">
        <w:rPr>
          <w:sz w:val="16"/>
          <w:szCs w:val="16"/>
        </w:rPr>
        <w:t xml:space="preserve">standing in the wings </w:t>
      </w:r>
      <w:r w:rsidRPr="009D478E">
        <w:rPr>
          <w:rStyle w:val="Emphasis"/>
          <w:highlight w:val="cyan"/>
        </w:rPr>
        <w:t>waiting to happen</w:t>
      </w:r>
      <w:r w:rsidRPr="003034D7">
        <w:rPr>
          <w:rStyle w:val="StyleUnderline"/>
        </w:rPr>
        <w:t>.</w:t>
      </w:r>
      <w:r w:rsidRPr="00095248">
        <w:rPr>
          <w:sz w:val="16"/>
        </w:rPr>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507030">
        <w:rPr>
          <w:rStyle w:val="Emphasis"/>
        </w:rPr>
        <w:t xml:space="preserve">There comes a time when </w:t>
      </w:r>
      <w:r w:rsidRPr="0031033E">
        <w:rPr>
          <w:rStyle w:val="Emphasis"/>
        </w:rPr>
        <w:t>silence is betrayal</w:t>
      </w:r>
      <w:r w:rsidRPr="00095248">
        <w:rPr>
          <w:sz w:val="16"/>
        </w:rPr>
        <w:t xml:space="preserve">.’’ I’m almost at the point of believing that </w:t>
      </w:r>
      <w:r w:rsidRPr="009D478E">
        <w:rPr>
          <w:rStyle w:val="StyleUnderline"/>
          <w:highlight w:val="cyan"/>
        </w:rPr>
        <w:t>there is</w:t>
      </w:r>
      <w:r w:rsidRPr="003034D7">
        <w:rPr>
          <w:rStyle w:val="StyleUnderline"/>
        </w:rPr>
        <w:t xml:space="preserve"> a wanton </w:t>
      </w:r>
      <w:r w:rsidRPr="009D478E">
        <w:rPr>
          <w:rStyle w:val="StyleUnderline"/>
          <w:highlight w:val="cyan"/>
        </w:rPr>
        <w:t>refusal to [recognize]</w:t>
      </w:r>
      <w:r w:rsidRPr="00CE3C43">
        <w:t xml:space="preserve"> </w:t>
      </w:r>
      <w:r w:rsidRPr="00CE3C43">
        <w:rPr>
          <w:strike/>
          <w:sz w:val="16"/>
          <w:szCs w:val="16"/>
        </w:rPr>
        <w:t>see</w:t>
      </w:r>
      <w:r w:rsidRPr="00CE3C43">
        <w:t xml:space="preserve"> </w:t>
      </w:r>
      <w:r w:rsidRPr="003034D7">
        <w:rPr>
          <w:rStyle w:val="StyleUnderline"/>
        </w:rPr>
        <w:t xml:space="preserve">the </w:t>
      </w:r>
      <w:r w:rsidRPr="003034D7">
        <w:rPr>
          <w:rStyle w:val="Emphasis"/>
        </w:rPr>
        <w:t xml:space="preserve">imminent </w:t>
      </w:r>
      <w:r w:rsidRPr="009D478E">
        <w:rPr>
          <w:rStyle w:val="Emphasis"/>
          <w:highlight w:val="cyan"/>
        </w:rPr>
        <w:t>peril</w:t>
      </w:r>
      <w:r w:rsidRPr="00095248">
        <w:rPr>
          <w:sz w:val="16"/>
        </w:rPr>
        <w:t xml:space="preserve">, a refusal </w:t>
      </w:r>
      <w:r w:rsidRPr="009D478E">
        <w:rPr>
          <w:rStyle w:val="StyleUnderline"/>
          <w:highlight w:val="cyan"/>
        </w:rPr>
        <w:t>to</w:t>
      </w:r>
      <w:r w:rsidRPr="00AD728E">
        <w:rPr>
          <w:rStyle w:val="StyleUnderline"/>
        </w:rPr>
        <w:t xml:space="preserve"> </w:t>
      </w:r>
      <w:r w:rsidRPr="00507030">
        <w:rPr>
          <w:rStyle w:val="StyleUnderline"/>
        </w:rPr>
        <w:t>understand</w:t>
      </w:r>
      <w:r w:rsidRPr="00507030">
        <w:t xml:space="preserve"> </w:t>
      </w:r>
      <w:r w:rsidRPr="00507030">
        <w:rPr>
          <w:sz w:val="16"/>
        </w:rPr>
        <w:t xml:space="preserve">not just </w:t>
      </w:r>
      <w:r w:rsidRPr="00507030">
        <w:rPr>
          <w:rStyle w:val="StyleUnderline"/>
        </w:rPr>
        <w:t xml:space="preserve">that </w:t>
      </w:r>
      <w:r w:rsidRPr="009D478E">
        <w:rPr>
          <w:rStyle w:val="StyleUnderline"/>
          <w:highlight w:val="cyan"/>
        </w:rPr>
        <w:t xml:space="preserve">we have a </w:t>
      </w:r>
      <w:r w:rsidRPr="009D478E">
        <w:rPr>
          <w:rStyle w:val="Emphasis"/>
          <w:highlight w:val="cyan"/>
        </w:rPr>
        <w:t>responsibility to reverse it</w:t>
      </w:r>
      <w:r w:rsidRPr="003034D7">
        <w:rPr>
          <w:rStyle w:val="StyleUnderline"/>
        </w:rPr>
        <w:t>,</w:t>
      </w:r>
      <w:r w:rsidRPr="00095248">
        <w:rPr>
          <w:sz w:val="16"/>
        </w:rPr>
        <w:t xml:space="preserve"> to dismantle it, but that </w:t>
      </w:r>
      <w:r w:rsidRPr="00507030">
        <w:rPr>
          <w:rStyle w:val="Emphasis"/>
        </w:rPr>
        <w:t>we have the ability to do so</w:t>
      </w:r>
      <w:r w:rsidRPr="00095248">
        <w:rPr>
          <w:sz w:val="16"/>
        </w:rPr>
        <w:t xml:space="preserve">, and that </w:t>
      </w:r>
      <w:r w:rsidRPr="009D478E">
        <w:rPr>
          <w:rStyle w:val="StyleUnderline"/>
          <w:highlight w:val="cyan"/>
        </w:rPr>
        <w:t xml:space="preserve">if we don’t, </w:t>
      </w:r>
      <w:r w:rsidRPr="009D478E">
        <w:rPr>
          <w:rStyle w:val="Emphasis"/>
          <w:highlight w:val="cyan"/>
        </w:rPr>
        <w:t>it is going to happen</w:t>
      </w:r>
      <w:r w:rsidRPr="00221381">
        <w:rPr>
          <w:rStyle w:val="StyleUnderline"/>
        </w:rPr>
        <w:t>.</w:t>
      </w:r>
      <w:r w:rsidRPr="00095248">
        <w:rPr>
          <w:sz w:val="16"/>
        </w:rPr>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9D478E">
        <w:rPr>
          <w:rStyle w:val="StyleUnderline"/>
          <w:highlight w:val="cyan"/>
        </w:rPr>
        <w:t>people</w:t>
      </w:r>
      <w:r w:rsidRPr="003034D7">
        <w:rPr>
          <w:rStyle w:val="StyleUnderline"/>
        </w:rPr>
        <w:t xml:space="preserve"> often </w:t>
      </w:r>
      <w:r w:rsidRPr="009D478E">
        <w:rPr>
          <w:rStyle w:val="StyleUnderline"/>
          <w:highlight w:val="cyan"/>
        </w:rPr>
        <w:t>lack</w:t>
      </w:r>
      <w:r w:rsidRPr="003034D7">
        <w:rPr>
          <w:rStyle w:val="StyleUnderline"/>
        </w:rPr>
        <w:t xml:space="preserve"> key </w:t>
      </w:r>
      <w:r w:rsidRPr="009D478E">
        <w:rPr>
          <w:rStyle w:val="StyleUnderline"/>
          <w:highlight w:val="cyan"/>
        </w:rPr>
        <w:t>pieces of information</w:t>
      </w:r>
      <w:r w:rsidRPr="003034D7">
        <w:rPr>
          <w:rStyle w:val="StyleUnderline"/>
        </w:rPr>
        <w:t>.</w:t>
      </w:r>
      <w:r w:rsidRPr="00095248">
        <w:rPr>
          <w:sz w:val="16"/>
        </w:rPr>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fact we have had a ‘‘presidential first-use’’ policy for the whole nuclear age. The profound obscenity of that arrangement, which has only begun to be glimpsed with the current president, has been an equally grave moral wrong from day one. Second, </w:t>
      </w:r>
      <w:r w:rsidRPr="003034D7">
        <w:rPr>
          <w:rStyle w:val="StyleUnderline"/>
        </w:rPr>
        <w:t xml:space="preserve">even </w:t>
      </w:r>
      <w:r w:rsidRPr="009D478E">
        <w:rPr>
          <w:rStyle w:val="StyleUnderline"/>
          <w:highlight w:val="cyan"/>
        </w:rPr>
        <w:t>when</w:t>
      </w:r>
      <w:r w:rsidRPr="00095248">
        <w:rPr>
          <w:sz w:val="16"/>
        </w:rPr>
        <w:t xml:space="preserve"> American </w:t>
      </w:r>
      <w:r w:rsidRPr="00893316">
        <w:rPr>
          <w:strike/>
          <w:sz w:val="16"/>
          <w:szCs w:val="16"/>
        </w:rPr>
        <w:t>citizens</w:t>
      </w:r>
      <w:r w:rsidRPr="00095248">
        <w:rPr>
          <w:sz w:val="16"/>
        </w:rPr>
        <w:t xml:space="preserve"> </w:t>
      </w:r>
      <w:r>
        <w:rPr>
          <w:sz w:val="16"/>
        </w:rPr>
        <w:t>[</w:t>
      </w:r>
      <w:r w:rsidRPr="009D478E">
        <w:rPr>
          <w:rStyle w:val="StyleUnderline"/>
          <w:highlight w:val="cyan"/>
        </w:rPr>
        <w:t>denizens</w:t>
      </w:r>
      <w:r>
        <w:rPr>
          <w:sz w:val="16"/>
        </w:rPr>
        <w:t xml:space="preserve">] </w:t>
      </w:r>
      <w:r w:rsidRPr="00095248">
        <w:rPr>
          <w:sz w:val="16"/>
        </w:rPr>
        <w:t xml:space="preserve">and residents </w:t>
      </w:r>
      <w:r w:rsidRPr="009D478E">
        <w:rPr>
          <w:rStyle w:val="StyleUnderline"/>
          <w:highlight w:val="cyan"/>
        </w:rPr>
        <w:t>have</w:t>
      </w:r>
      <w:r w:rsidRPr="00095248">
        <w:rPr>
          <w:sz w:val="16"/>
        </w:rPr>
        <w:t xml:space="preserve"> this </w:t>
      </w:r>
      <w:r w:rsidRPr="009D478E">
        <w:rPr>
          <w:rStyle w:val="StyleUnderline"/>
          <w:highlight w:val="cyan"/>
        </w:rPr>
        <w:t xml:space="preserve">information, the outcome is derealized by its </w:t>
      </w:r>
      <w:r w:rsidRPr="009D478E">
        <w:rPr>
          <w:rStyle w:val="Emphasis"/>
          <w:highlight w:val="cyan"/>
        </w:rPr>
        <w:t>being future</w:t>
      </w:r>
      <w:r w:rsidRPr="00095248">
        <w:rPr>
          <w:sz w:val="16"/>
        </w:rPr>
        <w:t xml:space="preserve">—that is, </w:t>
      </w:r>
      <w:r w:rsidRPr="009D478E">
        <w:rPr>
          <w:rStyle w:val="StyleUnderline"/>
          <w:highlight w:val="cyan"/>
        </w:rPr>
        <w:t>the unreality something has by having not yet happened is conflated with the unreality something might have by being</w:t>
      </w:r>
      <w:r w:rsidRPr="003034D7">
        <w:rPr>
          <w:rStyle w:val="StyleUnderline"/>
        </w:rPr>
        <w:t xml:space="preserve"> </w:t>
      </w:r>
      <w:r w:rsidRPr="003034D7">
        <w:rPr>
          <w:rStyle w:val="Emphasis"/>
        </w:rPr>
        <w:t xml:space="preserve">merely </w:t>
      </w:r>
      <w:r w:rsidRPr="009D478E">
        <w:rPr>
          <w:rStyle w:val="Emphasis"/>
          <w:highlight w:val="cyan"/>
        </w:rPr>
        <w:t>imaginary</w:t>
      </w:r>
      <w:r w:rsidRPr="00893316">
        <w:rPr>
          <w:rStyle w:val="StyleUnderline"/>
        </w:rPr>
        <w:t>.</w:t>
      </w:r>
      <w:r w:rsidRPr="00095248">
        <w:rPr>
          <w:sz w:val="16"/>
        </w:rPr>
        <w:t xml:space="preserve"> People, it’s true, are uninformed. But once they become informed, even then the flash of insight fades from their eyes after about ten minutes. RA: Why do you think that is? ES: Because </w:t>
      </w:r>
      <w:r w:rsidRPr="009D478E">
        <w:rPr>
          <w:rStyle w:val="Emphasis"/>
          <w:highlight w:val="cyan"/>
        </w:rPr>
        <w:t>they think ‘‘future’’ equals ‘‘unreal.’’</w:t>
      </w:r>
      <w:r w:rsidRPr="00095248">
        <w:rPr>
          <w:sz w:val="16"/>
        </w:rPr>
        <w:t xml:space="preserve"> But we need to stop and understand what we mean by ‘‘future.’’</w:t>
      </w:r>
      <w:r w:rsidRPr="00872671">
        <w:t xml:space="preserve"> </w:t>
      </w:r>
      <w:r w:rsidRPr="009D478E">
        <w:rPr>
          <w:rStyle w:val="StyleUnderline"/>
          <w:highlight w:val="cyan"/>
        </w:rPr>
        <w:t>If it takes 10,000 steps to put</w:t>
      </w:r>
      <w:r>
        <w:rPr>
          <w:rStyle w:val="StyleUnderline"/>
        </w:rPr>
        <w:t xml:space="preserve"> </w:t>
      </w:r>
      <w:r w:rsidRPr="003034D7">
        <w:rPr>
          <w:rStyle w:val="StyleUnderline"/>
        </w:rPr>
        <w:t xml:space="preserve">a </w:t>
      </w:r>
      <w:r w:rsidRPr="009D478E">
        <w:rPr>
          <w:rStyle w:val="StyleUnderline"/>
          <w:highlight w:val="cyan"/>
        </w:rPr>
        <w:t xml:space="preserve">nuclear architecture </w:t>
      </w:r>
      <w:r w:rsidRPr="009D478E">
        <w:rPr>
          <w:rStyle w:val="Emphasis"/>
          <w:highlight w:val="cyan"/>
        </w:rPr>
        <w:t>in</w:t>
      </w:r>
      <w:r w:rsidRPr="003034D7">
        <w:rPr>
          <w:rStyle w:val="StyleUnderline"/>
        </w:rPr>
        <w:t xml:space="preserve">to place, </w:t>
      </w:r>
      <w:r w:rsidRPr="009D478E">
        <w:rPr>
          <w:rStyle w:val="StyleUnderline"/>
          <w:highlight w:val="cyan"/>
        </w:rPr>
        <w:t>9,999 steps have</w:t>
      </w:r>
      <w:r w:rsidRPr="003034D7">
        <w:rPr>
          <w:rStyle w:val="StyleUnderline"/>
        </w:rPr>
        <w:t xml:space="preserve"> already </w:t>
      </w:r>
      <w:r w:rsidRPr="009D478E">
        <w:rPr>
          <w:rStyle w:val="StyleUnderline"/>
          <w:highlight w:val="cyan"/>
        </w:rPr>
        <w:t>been completed</w:t>
      </w:r>
      <w:r w:rsidRPr="003034D7">
        <w:rPr>
          <w:rStyle w:val="StyleUnderline"/>
        </w:rPr>
        <w:t>:</w:t>
      </w:r>
      <w:r w:rsidRPr="00872671">
        <w:t xml:space="preserve"> </w:t>
      </w:r>
      <w:r w:rsidRPr="00095248">
        <w:rPr>
          <w:sz w:val="16"/>
        </w:rPr>
        <w:t xml:space="preserve">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So 9,999 steps are present and accounted for; one remains undone. While the 9,999 steps took vast amounts of time and resources, the last one is designed to be carried out in minutes. The word ‘‘future’’ does not apply to the 9,999 steps, only to the last one. </w:t>
      </w:r>
      <w:r w:rsidRPr="009D478E">
        <w:rPr>
          <w:rStyle w:val="StyleUnderline"/>
          <w:highlight w:val="cyan"/>
        </w:rPr>
        <w:t>When people decline to address</w:t>
      </w:r>
      <w:r w:rsidRPr="003034D7">
        <w:rPr>
          <w:rStyle w:val="StyleUnderline"/>
        </w:rPr>
        <w:t xml:space="preserve"> the </w:t>
      </w:r>
      <w:r w:rsidRPr="009D478E">
        <w:rPr>
          <w:rStyle w:val="StyleUnderline"/>
          <w:highlight w:val="cyan"/>
        </w:rPr>
        <w:t>nuclear peril on</w:t>
      </w:r>
      <w:r w:rsidRPr="00095248">
        <w:rPr>
          <w:sz w:val="16"/>
        </w:rPr>
        <w:t xml:space="preserve"> the </w:t>
      </w:r>
      <w:r w:rsidRPr="009D478E">
        <w:rPr>
          <w:rStyle w:val="StyleUnderline"/>
          <w:highlight w:val="cyan"/>
        </w:rPr>
        <w:t>grounds that it is</w:t>
      </w:r>
      <w:r w:rsidRPr="008E42B3">
        <w:rPr>
          <w:rStyle w:val="StyleUnderline"/>
        </w:rPr>
        <w:t xml:space="preserve"> an ‘‘</w:t>
      </w:r>
      <w:r w:rsidRPr="009D478E">
        <w:rPr>
          <w:rStyle w:val="StyleUnderline"/>
          <w:highlight w:val="cyan"/>
        </w:rPr>
        <w:t>unreal’’</w:t>
      </w:r>
      <w:r w:rsidRPr="008E42B3">
        <w:rPr>
          <w:rStyle w:val="StyleUnderline"/>
        </w:rPr>
        <w:t xml:space="preserve"> worry</w:t>
      </w:r>
      <w:r w:rsidRPr="00095248">
        <w:rPr>
          <w:sz w:val="16"/>
        </w:rPr>
        <w:t xml:space="preserve"> because ‘‘following the bombings of Hiroshima and Nagasaki it hasn’t yet happened,’’ </w:t>
      </w:r>
      <w:r w:rsidRPr="009D478E">
        <w:rPr>
          <w:rStyle w:val="StyleUnderline"/>
          <w:highlight w:val="cyan"/>
        </w:rPr>
        <w:t>they are</w:t>
      </w:r>
      <w:r w:rsidRPr="003034D7">
        <w:rPr>
          <w:rStyle w:val="StyleUnderline"/>
        </w:rPr>
        <w:t xml:space="preserve"> </w:t>
      </w:r>
      <w:r w:rsidRPr="008E42B3">
        <w:rPr>
          <w:rStyle w:val="Emphasis"/>
        </w:rPr>
        <w:t xml:space="preserve">unknowingly </w:t>
      </w:r>
      <w:r w:rsidRPr="009D478E">
        <w:rPr>
          <w:rStyle w:val="Emphasis"/>
          <w:highlight w:val="cyan"/>
        </w:rPr>
        <w:t>allying themselves with</w:t>
      </w:r>
      <w:r w:rsidRPr="00095248">
        <w:rPr>
          <w:sz w:val="16"/>
        </w:rPr>
        <w:t xml:space="preserve"> the position that </w:t>
      </w:r>
      <w:r w:rsidRPr="008A3410">
        <w:rPr>
          <w:rStyle w:val="StyleUnderline"/>
        </w:rPr>
        <w:t>our</w:t>
      </w:r>
      <w:r w:rsidRPr="00095248">
        <w:rPr>
          <w:sz w:val="16"/>
        </w:rPr>
        <w:t xml:space="preserve"> own Department of State and </w:t>
      </w:r>
      <w:r w:rsidRPr="009D478E">
        <w:rPr>
          <w:rStyle w:val="Emphasis"/>
          <w:highlight w:val="cyan"/>
        </w:rPr>
        <w:t>D</w:t>
      </w:r>
      <w:r w:rsidRPr="0013044C">
        <w:rPr>
          <w:rStyle w:val="StyleUnderline"/>
        </w:rPr>
        <w:t xml:space="preserve">epartment </w:t>
      </w:r>
      <w:r w:rsidRPr="009D478E">
        <w:rPr>
          <w:rStyle w:val="Emphasis"/>
          <w:highlight w:val="cyan"/>
        </w:rPr>
        <w:t>o</w:t>
      </w:r>
      <w:r w:rsidRPr="0013044C">
        <w:rPr>
          <w:rStyle w:val="StyleUnderline"/>
        </w:rPr>
        <w:t xml:space="preserve">f </w:t>
      </w:r>
      <w:r w:rsidRPr="009D478E">
        <w:rPr>
          <w:rStyle w:val="Emphasis"/>
          <w:highlight w:val="cyan"/>
        </w:rPr>
        <w:t>D</w:t>
      </w:r>
      <w:r w:rsidRPr="0013044C">
        <w:rPr>
          <w:rStyle w:val="StyleUnderline"/>
        </w:rPr>
        <w:t>efense</w:t>
      </w:r>
      <w:r w:rsidRPr="00095248">
        <w:rPr>
          <w:sz w:val="16"/>
        </w:rPr>
        <w:t xml:space="preserve"> took in 1995. At that time, seventy-eight countries asked the International Court of Justice to declare the possession, threat of use, and use of nuclear weapons illegal on the basis of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3034D7">
        <w:rPr>
          <w:rStyle w:val="StyleUnderline"/>
        </w:rPr>
        <w:t>American</w:t>
      </w:r>
      <w:r>
        <w:rPr>
          <w:rStyle w:val="StyleUnderline"/>
        </w:rPr>
        <w:t xml:space="preserve"> </w:t>
      </w:r>
      <w:r w:rsidRPr="009D478E">
        <w:rPr>
          <w:rStyle w:val="StyleUnderline"/>
          <w:highlight w:val="cyan"/>
        </w:rPr>
        <w:t>indifference to</w:t>
      </w:r>
      <w:r w:rsidRPr="003034D7">
        <w:rPr>
          <w:rStyle w:val="StyleUnderline"/>
        </w:rPr>
        <w:t xml:space="preserve"> our own genocidal </w:t>
      </w:r>
      <w:r w:rsidRPr="009D478E">
        <w:rPr>
          <w:rStyle w:val="StyleUnderline"/>
          <w:highlight w:val="cyan"/>
        </w:rPr>
        <w:t>nuclear architecture comes from</w:t>
      </w:r>
      <w:r w:rsidRPr="008A3410">
        <w:rPr>
          <w:rStyle w:val="StyleUnderline"/>
        </w:rPr>
        <w:t xml:space="preserve"> the </w:t>
      </w:r>
      <w:r w:rsidRPr="009D478E">
        <w:rPr>
          <w:rStyle w:val="Emphasis"/>
          <w:highlight w:val="cyan"/>
        </w:rPr>
        <w:t>constraints on compassion</w:t>
      </w:r>
      <w:r w:rsidRPr="009D478E">
        <w:rPr>
          <w:rStyle w:val="StyleUnderline"/>
          <w:highlight w:val="cyan"/>
        </w:rPr>
        <w:t xml:space="preserve"> when </w:t>
      </w:r>
      <w:r w:rsidRPr="009D478E">
        <w:rPr>
          <w:rStyle w:val="Emphasis"/>
          <w:highlight w:val="cyan"/>
        </w:rPr>
        <w:t>large numbers</w:t>
      </w:r>
      <w:r w:rsidRPr="009D478E">
        <w:rPr>
          <w:rStyle w:val="StyleUnderline"/>
          <w:highlight w:val="cyan"/>
        </w:rPr>
        <w:t xml:space="preserve"> of people [become]</w:t>
      </w:r>
      <w:r w:rsidRPr="00C90C85">
        <w:t xml:space="preserve"> </w:t>
      </w:r>
      <w:r w:rsidRPr="00C90C85">
        <w:rPr>
          <w:strike/>
          <w:sz w:val="12"/>
          <w:szCs w:val="12"/>
        </w:rPr>
        <w:t>stand</w:t>
      </w:r>
      <w:r w:rsidRPr="00C90C85">
        <w:t xml:space="preserve"> </w:t>
      </w:r>
      <w:r w:rsidRPr="009D478E">
        <w:rPr>
          <w:rStyle w:val="StyleUnderline"/>
          <w:highlight w:val="cyan"/>
        </w:rPr>
        <w:t>to be injured</w:t>
      </w:r>
      <w:r w:rsidRPr="00095248">
        <w:rPr>
          <w:sz w:val="16"/>
        </w:rPr>
        <w:t xml:space="preserve">. Public health </w:t>
      </w:r>
      <w:r w:rsidRPr="009D478E">
        <w:rPr>
          <w:rStyle w:val="StyleUnderline"/>
          <w:highlight w:val="cyan"/>
        </w:rPr>
        <w:t>physicians distinguish between narrative</w:t>
      </w:r>
      <w:r w:rsidRPr="00702431">
        <w:rPr>
          <w:rStyle w:val="StyleUnderline"/>
        </w:rPr>
        <w:t xml:space="preserve"> compassion</w:t>
      </w:r>
      <w:r w:rsidRPr="00095248">
        <w:rPr>
          <w:sz w:val="16"/>
        </w:rPr>
        <w:t xml:space="preserve"> (where one or two or three people are at risk) </w:t>
      </w:r>
      <w:r w:rsidRPr="009D478E">
        <w:rPr>
          <w:rStyle w:val="StyleUnderline"/>
          <w:highlight w:val="cyan"/>
        </w:rPr>
        <w:t xml:space="preserve">and </w:t>
      </w:r>
      <w:r w:rsidRPr="009D478E">
        <w:rPr>
          <w:rStyle w:val="Emphasis"/>
          <w:highlight w:val="cyan"/>
        </w:rPr>
        <w:t>statistical compassion</w:t>
      </w:r>
      <w:r w:rsidRPr="00095248">
        <w:rPr>
          <w:sz w:val="16"/>
        </w:rPr>
        <w:t xml:space="preserve"> (where thousands or millions are at risk).2 </w:t>
      </w:r>
      <w:r w:rsidRPr="00702431">
        <w:rPr>
          <w:rStyle w:val="StyleUnderline"/>
        </w:rPr>
        <w:t>We’re fairly good at the first</w:t>
      </w:r>
      <w:r w:rsidRPr="00095248">
        <w:rPr>
          <w:sz w:val="16"/>
        </w:rPr>
        <w:t xml:space="preserve">, and have many occasions to strengthen our capacity through daily acts of friendship and from reading literature. </w:t>
      </w:r>
      <w:r w:rsidRPr="00702431">
        <w:rPr>
          <w:rStyle w:val="StyleUnderline"/>
        </w:rPr>
        <w:t>We’re terrible at the second</w:t>
      </w:r>
      <w:r w:rsidRPr="00095248">
        <w:rPr>
          <w:sz w:val="16"/>
        </w:rPr>
        <w:t xml:space="preserve">, and have almost no training in strengthening our feeble abilities in this region. The nuclear peril of course entails the second: recent work on nuclear winter by Alan Robock and his colleagues shows that </w:t>
      </w:r>
      <w:r w:rsidRPr="009D478E">
        <w:rPr>
          <w:rStyle w:val="StyleUnderline"/>
          <w:highlight w:val="cyan"/>
        </w:rPr>
        <w:t>if</w:t>
      </w:r>
      <w:r w:rsidRPr="00C90C85">
        <w:rPr>
          <w:rStyle w:val="StyleUnderline"/>
        </w:rPr>
        <w:t xml:space="preserve"> even</w:t>
      </w:r>
      <w:r w:rsidRPr="00702431">
        <w:rPr>
          <w:rStyle w:val="StyleUnderline"/>
        </w:rPr>
        <w:t xml:space="preserve"> </w:t>
      </w:r>
      <w:r w:rsidRPr="009D478E">
        <w:rPr>
          <w:rStyle w:val="StyleUnderline"/>
          <w:highlight w:val="cyan"/>
        </w:rPr>
        <w:t>a small fraction of the</w:t>
      </w:r>
      <w:r w:rsidRPr="00702431">
        <w:rPr>
          <w:rStyle w:val="StyleUnderline"/>
        </w:rPr>
        <w:t xml:space="preserve"> current </w:t>
      </w:r>
      <w:r w:rsidRPr="009D478E">
        <w:rPr>
          <w:rStyle w:val="StyleUnderline"/>
          <w:highlight w:val="cyan"/>
        </w:rPr>
        <w:t>world arsenal is fired</w:t>
      </w:r>
      <w:r w:rsidRPr="00095248">
        <w:rPr>
          <w:sz w:val="16"/>
        </w:rPr>
        <w:t xml:space="preserve"> (one one-hundredth of one percent of the total available blast power), </w:t>
      </w:r>
      <w:r w:rsidRPr="009D478E">
        <w:rPr>
          <w:rStyle w:val="StyleUnderline"/>
          <w:highlight w:val="cyan"/>
        </w:rPr>
        <w:t>forty-four million people will be casualties</w:t>
      </w:r>
      <w:r w:rsidRPr="00702431">
        <w:rPr>
          <w:rStyle w:val="StyleUnderline"/>
        </w:rPr>
        <w:t xml:space="preserve"> on the first afternoon </w:t>
      </w:r>
      <w:r w:rsidRPr="009D478E">
        <w:rPr>
          <w:rStyle w:val="StyleUnderline"/>
          <w:highlight w:val="cyan"/>
        </w:rPr>
        <w:t>and one billion in the weeks following. The</w:t>
      </w:r>
      <w:r w:rsidRPr="00702431">
        <w:rPr>
          <w:rStyle w:val="StyleUnderline"/>
        </w:rPr>
        <w:t xml:space="preserve"> small </w:t>
      </w:r>
      <w:r w:rsidRPr="009D478E">
        <w:rPr>
          <w:rStyle w:val="StyleUnderline"/>
          <w:highlight w:val="cyan"/>
        </w:rPr>
        <w:t>shrug people make when the subject of nuclear weapons comes up</w:t>
      </w:r>
      <w:r w:rsidRPr="00095248">
        <w:rPr>
          <w:sz w:val="16"/>
        </w:rPr>
        <w:t>—the little lift and fall of the shoulders—</w:t>
      </w:r>
      <w:r w:rsidRPr="009D478E">
        <w:rPr>
          <w:rStyle w:val="StyleUnderline"/>
          <w:highlight w:val="cyan"/>
        </w:rPr>
        <w:t>means they have</w:t>
      </w:r>
      <w:r w:rsidRPr="00702431">
        <w:rPr>
          <w:rStyle w:val="StyleUnderline"/>
        </w:rPr>
        <w:t xml:space="preserve"> just </w:t>
      </w:r>
      <w:r w:rsidRPr="009D478E">
        <w:rPr>
          <w:rStyle w:val="StyleUnderline"/>
          <w:highlight w:val="cyan"/>
        </w:rPr>
        <w:t>run a</w:t>
      </w:r>
      <w:r w:rsidRPr="00D74DCD">
        <w:rPr>
          <w:rStyle w:val="StyleUnderline"/>
        </w:rPr>
        <w:t xml:space="preserve"> quick </w:t>
      </w:r>
      <w:r w:rsidRPr="009D478E">
        <w:rPr>
          <w:rStyle w:val="StyleUnderline"/>
          <w:highlight w:val="cyan"/>
        </w:rPr>
        <w:t>check on</w:t>
      </w:r>
      <w:r w:rsidRPr="00D74DCD">
        <w:rPr>
          <w:rStyle w:val="StyleUnderline"/>
        </w:rPr>
        <w:t xml:space="preserve"> their</w:t>
      </w:r>
      <w:r w:rsidRPr="00702431">
        <w:rPr>
          <w:rStyle w:val="StyleUnderline"/>
        </w:rPr>
        <w:t xml:space="preserve"> interior brain-and-soul </w:t>
      </w:r>
      <w:r w:rsidRPr="009D478E">
        <w:rPr>
          <w:rStyle w:val="StyleUnderline"/>
          <w:highlight w:val="cyan"/>
        </w:rPr>
        <w:t xml:space="preserve">equipment and can report: nope, </w:t>
      </w:r>
      <w:r w:rsidRPr="009D478E">
        <w:rPr>
          <w:rStyle w:val="Emphasis"/>
          <w:highlight w:val="cyan"/>
        </w:rPr>
        <w:t>nothing in there in</w:t>
      </w:r>
      <w:r w:rsidRPr="00702431">
        <w:rPr>
          <w:rStyle w:val="Emphasis"/>
        </w:rPr>
        <w:t xml:space="preserve"> the way of </w:t>
      </w:r>
      <w:r w:rsidRPr="009D478E">
        <w:rPr>
          <w:rStyle w:val="Emphasis"/>
          <w:highlight w:val="cyan"/>
        </w:rPr>
        <w:t>statistical compassion</w:t>
      </w:r>
      <w:r w:rsidRPr="00594834">
        <w:rPr>
          <w:rStyle w:val="StyleUnderline"/>
        </w:rPr>
        <w:t>.</w:t>
      </w:r>
      <w:r w:rsidRPr="00594834">
        <w:t xml:space="preserve"> </w:t>
      </w:r>
      <w:r w:rsidRPr="00095248">
        <w:rPr>
          <w:sz w:val="16"/>
        </w:rPr>
        <w:t xml:space="preserve">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702431">
        <w:rPr>
          <w:rStyle w:val="StyleUnderline"/>
        </w:rPr>
        <w:t xml:space="preserve">indifference arise from the difficulty of </w:t>
      </w:r>
      <w:r w:rsidRPr="00C1275E">
        <w:rPr>
          <w:rStyle w:val="Emphasis"/>
        </w:rPr>
        <w:t>comprehending pain</w:t>
      </w:r>
      <w:r w:rsidRPr="00095248">
        <w:rPr>
          <w:sz w:val="16"/>
        </w:rPr>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9D478E">
        <w:rPr>
          <w:rStyle w:val="StyleUnderline"/>
          <w:highlight w:val="cyan"/>
        </w:rPr>
        <w:t>The</w:t>
      </w:r>
      <w:r w:rsidRPr="00702431">
        <w:rPr>
          <w:rStyle w:val="StyleUnderline"/>
        </w:rPr>
        <w:t xml:space="preserve"> very </w:t>
      </w:r>
      <w:r w:rsidRPr="009D478E">
        <w:rPr>
          <w:rStyle w:val="StyleUnderline"/>
          <w:highlight w:val="cyan"/>
        </w:rPr>
        <w:t>fact that a weapon can be separated from</w:t>
      </w:r>
      <w:r w:rsidRPr="00702431">
        <w:rPr>
          <w:rStyle w:val="StyleUnderline"/>
        </w:rPr>
        <w:t xml:space="preserve"> the site of the </w:t>
      </w:r>
      <w:r w:rsidRPr="009D478E">
        <w:rPr>
          <w:rStyle w:val="StyleUnderline"/>
          <w:highlight w:val="cyan"/>
        </w:rPr>
        <w:t>injury means that the</w:t>
      </w:r>
      <w:r w:rsidRPr="00702431">
        <w:rPr>
          <w:rStyle w:val="StyleUnderline"/>
        </w:rPr>
        <w:t xml:space="preserve"> attributes of </w:t>
      </w:r>
      <w:r w:rsidRPr="009D478E">
        <w:rPr>
          <w:rStyle w:val="StyleUnderline"/>
          <w:highlight w:val="cyan"/>
        </w:rPr>
        <w:t>pain can be lifted away</w:t>
      </w:r>
      <w:r w:rsidRPr="008C5FC1">
        <w:rPr>
          <w:rStyle w:val="StyleUnderline"/>
        </w:rPr>
        <w:t xml:space="preserve"> from the sufferer </w:t>
      </w:r>
      <w:r w:rsidRPr="009D478E">
        <w:rPr>
          <w:rStyle w:val="StyleUnderline"/>
          <w:highlight w:val="cyan"/>
        </w:rPr>
        <w:t>and conferred on the agents inflicting</w:t>
      </w:r>
      <w:r w:rsidRPr="00702431">
        <w:rPr>
          <w:rStyle w:val="StyleUnderline"/>
        </w:rPr>
        <w:t xml:space="preserve"> the </w:t>
      </w:r>
      <w:r w:rsidRPr="009D478E">
        <w:rPr>
          <w:rStyle w:val="StyleUnderline"/>
          <w:highlight w:val="cyan"/>
        </w:rPr>
        <w:t>harm</w:t>
      </w:r>
      <w:r w:rsidRPr="00EC5982">
        <w:rPr>
          <w:rStyle w:val="StyleUnderline"/>
        </w:rPr>
        <w:t>, so now it is not the pain that is world destroying but the inflictor of the pain</w:t>
      </w:r>
      <w:r w:rsidRPr="00EC5982">
        <w:rPr>
          <w:sz w:val="16"/>
        </w:rPr>
        <w:t>.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w:t>
      </w:r>
      <w:r w:rsidRPr="00095248">
        <w:rPr>
          <w:sz w:val="16"/>
        </w:rPr>
        <w:t xml:space="preserve">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702431">
        <w:rPr>
          <w:rStyle w:val="StyleUnderline"/>
        </w:rPr>
        <w:t>The image of the nuclear weapon,</w:t>
      </w:r>
      <w:r w:rsidRPr="00095248">
        <w:rPr>
          <w:sz w:val="16"/>
        </w:rPr>
        <w:t xml:space="preserve"> which might help make visible the pain and suffering it will bring about, </w:t>
      </w:r>
      <w:r w:rsidRPr="00702431">
        <w:rPr>
          <w:rStyle w:val="StyleUnderline"/>
        </w:rPr>
        <w:t>instead captures the gigantic scale of</w:t>
      </w:r>
      <w:r>
        <w:rPr>
          <w:rStyle w:val="StyleUnderline"/>
        </w:rPr>
        <w:t xml:space="preserve"> </w:t>
      </w:r>
      <w:r w:rsidRPr="00702431">
        <w:rPr>
          <w:rStyle w:val="StyleUnderline"/>
        </w:rPr>
        <w:t>the suffering, only to lift that ‘‘giganticism’’ away from the site of suffering</w:t>
      </w:r>
      <w:r>
        <w:rPr>
          <w:rStyle w:val="StyleUnderline"/>
        </w:rPr>
        <w:t xml:space="preserve"> </w:t>
      </w:r>
      <w:r w:rsidRPr="00702431">
        <w:rPr>
          <w:rStyle w:val="StyleUnderline"/>
        </w:rPr>
        <w:t>altogether and confer it on the human agents</w:t>
      </w:r>
      <w:r w:rsidRPr="003D4A4E">
        <w:rPr>
          <w:sz w:val="16"/>
        </w:rPr>
        <w:t>—</w:t>
      </w:r>
      <w:r w:rsidRPr="00095248">
        <w:rPr>
          <w:sz w:val="16"/>
        </w:rPr>
        <w:t xml:space="preserve">ordinary men, small in stature and in number, but who now appear gigantic. </w:t>
      </w:r>
      <w:r w:rsidRPr="00702431">
        <w:rPr>
          <w:rStyle w:val="StyleUnderline"/>
        </w:rPr>
        <w:t>Insofar as any shred</w:t>
      </w:r>
      <w:r>
        <w:rPr>
          <w:rStyle w:val="StyleUnderline"/>
        </w:rPr>
        <w:t xml:space="preserve"> </w:t>
      </w:r>
      <w:r w:rsidRPr="00702431">
        <w:rPr>
          <w:rStyle w:val="StyleUnderline"/>
        </w:rPr>
        <w:t xml:space="preserve">of ‘‘suffering’’ still remains visible, we believe it is the suffering of the nowgigantic human agent who is in mighty </w:t>
      </w:r>
      <w:r w:rsidRPr="00C1275E">
        <w:rPr>
          <w:rStyle w:val="StyleUnderline"/>
        </w:rPr>
        <w:t xml:space="preserve">peril. Thus </w:t>
      </w:r>
      <w:r w:rsidRPr="009D478E">
        <w:rPr>
          <w:rStyle w:val="StyleUnderline"/>
          <w:highlight w:val="cyan"/>
        </w:rPr>
        <w:t>the nation spends billions</w:t>
      </w:r>
      <w:r w:rsidRPr="00702431">
        <w:rPr>
          <w:rStyle w:val="StyleUnderline"/>
        </w:rPr>
        <w:t xml:space="preserve"> of dollars </w:t>
      </w:r>
      <w:r w:rsidRPr="009D478E">
        <w:rPr>
          <w:rStyle w:val="StyleUnderline"/>
          <w:highlight w:val="cyan"/>
        </w:rPr>
        <w:t>on a presidential fallout shelter while convincing the public</w:t>
      </w:r>
      <w:r>
        <w:rPr>
          <w:rStyle w:val="StyleUnderline"/>
        </w:rPr>
        <w:t xml:space="preserve"> </w:t>
      </w:r>
      <w:r w:rsidRPr="00702431">
        <w:rPr>
          <w:rStyle w:val="StyleUnderline"/>
        </w:rPr>
        <w:t xml:space="preserve">that fallout </w:t>
      </w:r>
      <w:r w:rsidRPr="009D478E">
        <w:rPr>
          <w:rStyle w:val="StyleUnderline"/>
          <w:highlight w:val="cyan"/>
        </w:rPr>
        <w:t>shelters</w:t>
      </w:r>
      <w:r w:rsidRPr="00702431">
        <w:rPr>
          <w:rStyle w:val="StyleUnderline"/>
        </w:rPr>
        <w:t xml:space="preserve"> for the population </w:t>
      </w:r>
      <w:r w:rsidRPr="009D478E">
        <w:rPr>
          <w:rStyle w:val="StyleUnderline"/>
          <w:highlight w:val="cyan"/>
        </w:rPr>
        <w:t>are ridiculous</w:t>
      </w:r>
      <w:r w:rsidRPr="00702431">
        <w:rPr>
          <w:rStyle w:val="StyleUnderline"/>
        </w:rPr>
        <w:t>.</w:t>
      </w:r>
      <w:r w:rsidRPr="00095248">
        <w:rPr>
          <w:sz w:val="16"/>
        </w:rPr>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702431">
        <w:rPr>
          <w:rStyle w:val="StyleUnderline"/>
        </w:rPr>
        <w:t xml:space="preserve">Switzerland, believes in what the Swiss call ‘‘equality of survival’’; </w:t>
      </w:r>
      <w:r w:rsidRPr="009D478E">
        <w:rPr>
          <w:rStyle w:val="StyleUnderline"/>
          <w:highlight w:val="cyan"/>
        </w:rPr>
        <w:t>the</w:t>
      </w:r>
      <w:r w:rsidRPr="00095248">
        <w:rPr>
          <w:sz w:val="16"/>
        </w:rPr>
        <w:t xml:space="preserve"> other country, the </w:t>
      </w:r>
      <w:r w:rsidRPr="009D478E">
        <w:rPr>
          <w:rStyle w:val="Emphasis"/>
          <w:highlight w:val="cyan"/>
        </w:rPr>
        <w:t>U</w:t>
      </w:r>
      <w:r w:rsidRPr="00A41C11">
        <w:rPr>
          <w:rStyle w:val="StyleUnderline"/>
        </w:rPr>
        <w:t xml:space="preserve">nited </w:t>
      </w:r>
      <w:r w:rsidRPr="009D478E">
        <w:rPr>
          <w:rStyle w:val="Emphasis"/>
          <w:highlight w:val="cyan"/>
        </w:rPr>
        <w:t>S</w:t>
      </w:r>
      <w:r w:rsidRPr="00A41C11">
        <w:rPr>
          <w:rStyle w:val="StyleUnderline"/>
        </w:rPr>
        <w:t xml:space="preserve">tates, </w:t>
      </w:r>
      <w:r w:rsidRPr="009D478E">
        <w:rPr>
          <w:rStyle w:val="Emphasis"/>
          <w:highlight w:val="cyan"/>
        </w:rPr>
        <w:t>believes</w:t>
      </w:r>
      <w:r w:rsidRPr="00C533C2">
        <w:rPr>
          <w:rStyle w:val="Emphasis"/>
        </w:rPr>
        <w:t xml:space="preserve"> that </w:t>
      </w:r>
      <w:r w:rsidRPr="009D478E">
        <w:rPr>
          <w:rStyle w:val="Emphasis"/>
          <w:highlight w:val="cyan"/>
        </w:rPr>
        <w:t>only the agents of nuclear [disaster]</w:t>
      </w:r>
      <w:r w:rsidRPr="00D74DCD">
        <w:t xml:space="preserve"> </w:t>
      </w:r>
      <w:r w:rsidRPr="00FB650F">
        <w:rPr>
          <w:strike/>
          <w:sz w:val="16"/>
          <w:szCs w:val="16"/>
        </w:rPr>
        <w:t>holocaust</w:t>
      </w:r>
      <w:r w:rsidRPr="00D74DCD">
        <w:t xml:space="preserve"> </w:t>
      </w:r>
      <w:r w:rsidRPr="009D478E">
        <w:rPr>
          <w:rStyle w:val="Emphasis"/>
          <w:highlight w:val="cyan"/>
        </w:rPr>
        <w:t>deserve</w:t>
      </w:r>
      <w:r w:rsidRPr="00702431">
        <w:rPr>
          <w:rStyle w:val="Emphasis"/>
        </w:rPr>
        <w:t xml:space="preserve"> the</w:t>
      </w:r>
      <w:r>
        <w:rPr>
          <w:rStyle w:val="Emphasis"/>
        </w:rPr>
        <w:t xml:space="preserve"> </w:t>
      </w:r>
      <w:r w:rsidRPr="00702431">
        <w:rPr>
          <w:rStyle w:val="Emphasis"/>
        </w:rPr>
        <w:t xml:space="preserve">chance for </w:t>
      </w:r>
      <w:r w:rsidRPr="009D478E">
        <w:rPr>
          <w:rStyle w:val="Emphasis"/>
          <w:highlight w:val="cyan"/>
        </w:rPr>
        <w:t>survival</w:t>
      </w:r>
      <w:r w:rsidRPr="004D6B1D">
        <w:rPr>
          <w:rStyle w:val="StyleUnderline"/>
        </w:rPr>
        <w:t>.</w:t>
      </w:r>
      <w:r w:rsidRPr="00095248">
        <w:rPr>
          <w:sz w:val="16"/>
        </w:rPr>
        <w:t xml:space="preserve"> </w:t>
      </w:r>
      <w:r w:rsidRPr="00181E1A">
        <w:rPr>
          <w:sz w:val="8"/>
          <w:szCs w:val="8"/>
        </w:rPr>
        <w:t>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principles?(112-118)</w:t>
      </w:r>
      <w:r w:rsidRPr="00181E1A">
        <w:rPr>
          <w:sz w:val="12"/>
          <w:szCs w:val="18"/>
        </w:rPr>
        <w:t xml:space="preserve"> </w:t>
      </w:r>
      <w:r w:rsidRPr="00181E1A">
        <w:rPr>
          <w:sz w:val="8"/>
          <w:szCs w:val="8"/>
        </w:rPr>
        <w:t>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Cambridge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is able to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in order to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The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particular difficulty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forms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all of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destroyed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so as to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w:t>
      </w:r>
      <w:r w:rsidRPr="00181E1A">
        <w:rPr>
          <w:sz w:val="12"/>
          <w:szCs w:val="18"/>
        </w:rPr>
        <w:t xml:space="preserve"> </w:t>
      </w:r>
      <w:r w:rsidRPr="00EC5982">
        <w:rPr>
          <w:sz w:val="16"/>
        </w:rPr>
        <w:t xml:space="preserve">ES: </w:t>
      </w:r>
      <w:r w:rsidRPr="00EC5982">
        <w:rPr>
          <w:rStyle w:val="StyleUnderline"/>
        </w:rPr>
        <w:t>I am</w:t>
      </w:r>
      <w:r w:rsidRPr="00EC5982">
        <w:rPr>
          <w:sz w:val="16"/>
        </w:rPr>
        <w:t xml:space="preserve"> sometimes</w:t>
      </w:r>
      <w:r w:rsidRPr="00095248">
        <w:rPr>
          <w:sz w:val="16"/>
        </w:rPr>
        <w:t xml:space="preserve"> </w:t>
      </w:r>
      <w:r w:rsidRPr="009D478E">
        <w:rPr>
          <w:rStyle w:val="StyleUnderline"/>
          <w:highlight w:val="cyan"/>
        </w:rPr>
        <w:t>floored by the discrepancy between</w:t>
      </w:r>
      <w:r w:rsidRPr="00095248">
        <w:rPr>
          <w:sz w:val="16"/>
        </w:rPr>
        <w:t xml:space="preserve"> the </w:t>
      </w:r>
      <w:r w:rsidRPr="009D478E">
        <w:rPr>
          <w:rStyle w:val="StyleUnderline"/>
          <w:highlight w:val="cyan"/>
        </w:rPr>
        <w:t>attention we give to injuries</w:t>
      </w:r>
      <w:r w:rsidRPr="00702431">
        <w:rPr>
          <w:rStyle w:val="StyleUnderline"/>
        </w:rPr>
        <w:t xml:space="preserve"> that have happened </w:t>
      </w:r>
      <w:r w:rsidRPr="009D478E">
        <w:rPr>
          <w:rStyle w:val="Emphasis"/>
          <w:highlight w:val="cyan"/>
        </w:rPr>
        <w:t>when we can’t do anything</w:t>
      </w:r>
      <w:r w:rsidRPr="00095248">
        <w:rPr>
          <w:sz w:val="16"/>
        </w:rPr>
        <w:t xml:space="preserve"> to change them </w:t>
      </w:r>
      <w:r w:rsidRPr="009D478E">
        <w:rPr>
          <w:rStyle w:val="StyleUnderline"/>
          <w:highlight w:val="cyan"/>
        </w:rPr>
        <w:t>and</w:t>
      </w:r>
      <w:r w:rsidRPr="00702431">
        <w:rPr>
          <w:rStyle w:val="StyleUnderline"/>
        </w:rPr>
        <w:t xml:space="preserve"> the </w:t>
      </w:r>
      <w:r w:rsidRPr="009D478E">
        <w:rPr>
          <w:rStyle w:val="StyleUnderline"/>
          <w:highlight w:val="cyan"/>
        </w:rPr>
        <w:t>attention we give to injuries that haven’t yet happened when by intervention we</w:t>
      </w:r>
      <w:r w:rsidRPr="00702431">
        <w:rPr>
          <w:rStyle w:val="StyleUnderline"/>
        </w:rPr>
        <w:t xml:space="preserve"> </w:t>
      </w:r>
      <w:r w:rsidRPr="00702431">
        <w:rPr>
          <w:rStyle w:val="Emphasis"/>
        </w:rPr>
        <w:t xml:space="preserve">absolutely </w:t>
      </w:r>
      <w:r w:rsidRPr="009D478E">
        <w:rPr>
          <w:rStyle w:val="Emphasis"/>
          <w:highlight w:val="cyan"/>
        </w:rPr>
        <w:t>can prevent them</w:t>
      </w:r>
      <w:r w:rsidRPr="00F034F1">
        <w:rPr>
          <w:rStyle w:val="StyleUnderline"/>
        </w:rPr>
        <w:t>.</w:t>
      </w:r>
      <w:r w:rsidRPr="00095248">
        <w:rPr>
          <w:sz w:val="16"/>
        </w:rPr>
        <w:t xml:space="preserve"> I don’t know how to explain this. </w:t>
      </w:r>
      <w:r w:rsidRPr="00702431">
        <w:rPr>
          <w:rStyle w:val="StyleUnderline"/>
        </w:rPr>
        <w:t>I</w:t>
      </w:r>
      <w:r w:rsidRPr="0032395E">
        <w:t xml:space="preserve"> </w:t>
      </w:r>
      <w:r w:rsidRPr="00095248">
        <w:rPr>
          <w:sz w:val="16"/>
        </w:rPr>
        <w:t xml:space="preserve">have always </w:t>
      </w:r>
      <w:r w:rsidRPr="00702431">
        <w:rPr>
          <w:rStyle w:val="StyleUnderline"/>
        </w:rPr>
        <w:t>assumed</w:t>
      </w:r>
      <w:r w:rsidRPr="00095248">
        <w:rPr>
          <w:sz w:val="16"/>
        </w:rPr>
        <w:t xml:space="preserve"> that those </w:t>
      </w:r>
      <w:r w:rsidRPr="00702431">
        <w:rPr>
          <w:rStyle w:val="StyleUnderline"/>
        </w:rPr>
        <w:t>acts of trying to talk about the pain of</w:t>
      </w:r>
      <w:r>
        <w:rPr>
          <w:rStyle w:val="StyleUnderline"/>
        </w:rPr>
        <w:t xml:space="preserve"> </w:t>
      </w:r>
      <w:r w:rsidRPr="00702431">
        <w:rPr>
          <w:rStyle w:val="StyleUnderline"/>
        </w:rPr>
        <w:t>torture victims in the 1970s</w:t>
      </w:r>
      <w:r w:rsidRPr="00A41C11">
        <w:rPr>
          <w:sz w:val="16"/>
          <w:szCs w:val="16"/>
        </w:rPr>
        <w:t xml:space="preserve"> in</w:t>
      </w:r>
      <w:r w:rsidRPr="00095248">
        <w:rPr>
          <w:sz w:val="16"/>
        </w:rPr>
        <w:t xml:space="preserve"> my case, or the pain of people in World War II, the Holocaust, that those acts </w:t>
      </w:r>
      <w:r w:rsidRPr="00702431">
        <w:rPr>
          <w:rStyle w:val="StyleUnderline"/>
        </w:rPr>
        <w:t xml:space="preserve">are meant to act as a warning to </w:t>
      </w:r>
      <w:r w:rsidRPr="002F186F">
        <w:rPr>
          <w:rStyle w:val="StyleUnderline"/>
        </w:rPr>
        <w:t>the future. What is</w:t>
      </w:r>
      <w:r w:rsidRPr="00702431">
        <w:rPr>
          <w:rStyle w:val="StyleUnderline"/>
        </w:rPr>
        <w:t xml:space="preserve"> our motive for thinking about the </w:t>
      </w:r>
      <w:r w:rsidRPr="00702431">
        <w:rPr>
          <w:rStyle w:val="Emphasis"/>
        </w:rPr>
        <w:t>unchangeable injuries</w:t>
      </w:r>
      <w:r w:rsidRPr="00702431">
        <w:rPr>
          <w:rStyle w:val="StyleUnderline"/>
        </w:rPr>
        <w:t xml:space="preserve"> of the past</w:t>
      </w:r>
      <w:r>
        <w:rPr>
          <w:rStyle w:val="StyleUnderline"/>
        </w:rPr>
        <w:t xml:space="preserve"> </w:t>
      </w:r>
      <w:r w:rsidRPr="00702431">
        <w:rPr>
          <w:rStyle w:val="StyleUnderline"/>
        </w:rPr>
        <w:t xml:space="preserve">if not to increase our ability to prevent such injuries in the </w:t>
      </w:r>
      <w:r w:rsidRPr="0032395E">
        <w:rPr>
          <w:rStyle w:val="StyleUnderline"/>
        </w:rPr>
        <w:t xml:space="preserve">future? </w:t>
      </w:r>
      <w:r w:rsidRPr="009D478E">
        <w:rPr>
          <w:rStyle w:val="StyleUnderline"/>
          <w:highlight w:val="cyan"/>
        </w:rPr>
        <w:t>Yet</w:t>
      </w:r>
      <w:r w:rsidRPr="00702431">
        <w:rPr>
          <w:rStyle w:val="StyleUnderline"/>
        </w:rPr>
        <w:t xml:space="preserve"> almost</w:t>
      </w:r>
      <w:r>
        <w:rPr>
          <w:rStyle w:val="StyleUnderline"/>
        </w:rPr>
        <w:t xml:space="preserve"> </w:t>
      </w:r>
      <w:r w:rsidRPr="009D478E">
        <w:rPr>
          <w:rStyle w:val="StyleUnderline"/>
          <w:highlight w:val="cyan"/>
        </w:rPr>
        <w:t>incomprehensible is the distance between the willingness to think about events from the past we can’t</w:t>
      </w:r>
      <w:r w:rsidRPr="00702431">
        <w:rPr>
          <w:rStyle w:val="StyleUnderline"/>
        </w:rPr>
        <w:t xml:space="preserve"> possibly </w:t>
      </w:r>
      <w:r w:rsidRPr="009D478E">
        <w:rPr>
          <w:rStyle w:val="StyleUnderline"/>
          <w:highlight w:val="cyan"/>
        </w:rPr>
        <w:t>change and</w:t>
      </w:r>
      <w:r w:rsidRPr="00702431">
        <w:rPr>
          <w:rStyle w:val="StyleUnderline"/>
        </w:rPr>
        <w:t xml:space="preserve"> the complete </w:t>
      </w:r>
      <w:r w:rsidRPr="009D478E">
        <w:rPr>
          <w:rStyle w:val="StyleUnderline"/>
          <w:highlight w:val="cyan"/>
        </w:rPr>
        <w:t xml:space="preserve">comfort with </w:t>
      </w:r>
      <w:r w:rsidRPr="009D478E">
        <w:rPr>
          <w:rStyle w:val="Emphasis"/>
          <w:highlight w:val="cyan"/>
        </w:rPr>
        <w:t>feeling</w:t>
      </w:r>
      <w:r w:rsidRPr="00702431">
        <w:rPr>
          <w:rStyle w:val="Emphasis"/>
        </w:rPr>
        <w:t xml:space="preserve"> that </w:t>
      </w:r>
      <w:r w:rsidRPr="009D478E">
        <w:rPr>
          <w:rStyle w:val="Emphasis"/>
          <w:highlight w:val="cyan"/>
        </w:rPr>
        <w:t>future massacres need not concern us</w:t>
      </w:r>
      <w:r w:rsidRPr="0032395E">
        <w:rPr>
          <w:rStyle w:val="StyleUnderline"/>
        </w:rPr>
        <w:t>.</w:t>
      </w:r>
      <w:r w:rsidRPr="00095248">
        <w:rPr>
          <w:sz w:val="16"/>
        </w:rPr>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702431">
        <w:rPr>
          <w:rStyle w:val="StyleUnderline"/>
        </w:rPr>
        <w:t>Imagine</w:t>
      </w:r>
      <w:r w:rsidRPr="00095248">
        <w:rPr>
          <w:sz w:val="16"/>
        </w:rPr>
        <w:t xml:space="preserve">, though, </w:t>
      </w:r>
      <w:r w:rsidRPr="00702431">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095248">
        <w:rPr>
          <w:sz w:val="16"/>
        </w:rPr>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31033E">
        <w:rPr>
          <w:sz w:val="16"/>
          <w:szCs w:val="16"/>
        </w:rPr>
        <w:t xml:space="preserve">’’ </w:t>
      </w:r>
      <w:r w:rsidRPr="009D478E">
        <w:rPr>
          <w:rStyle w:val="StyleUnderline"/>
          <w:highlight w:val="cyan"/>
        </w:rPr>
        <w:t>We would never give a ‘‘pass’’ to anyone</w:t>
      </w:r>
      <w:r w:rsidRPr="00702431">
        <w:rPr>
          <w:rStyle w:val="StyleUnderline"/>
        </w:rPr>
        <w:t xml:space="preserve"> in the past </w:t>
      </w:r>
      <w:r w:rsidRPr="009D478E">
        <w:rPr>
          <w:rStyle w:val="StyleUnderline"/>
          <w:highlight w:val="cyan"/>
        </w:rPr>
        <w:t xml:space="preserve">who </w:t>
      </w:r>
      <w:r w:rsidRPr="009D478E">
        <w:rPr>
          <w:rStyle w:val="Emphasis"/>
          <w:highlight w:val="cyan"/>
        </w:rPr>
        <w:t>excused</w:t>
      </w:r>
      <w:r w:rsidRPr="00E15269">
        <w:rPr>
          <w:rStyle w:val="Emphasis"/>
        </w:rPr>
        <w:t xml:space="preserve"> their </w:t>
      </w:r>
      <w:r w:rsidRPr="009D478E">
        <w:rPr>
          <w:rStyle w:val="Emphasis"/>
          <w:highlight w:val="cyan"/>
        </w:rPr>
        <w:t>inattention to slavery</w:t>
      </w:r>
      <w:r w:rsidRPr="00507030">
        <w:t xml:space="preserve"> </w:t>
      </w:r>
      <w:r w:rsidRPr="00507030">
        <w:rPr>
          <w:sz w:val="16"/>
          <w:szCs w:val="16"/>
        </w:rPr>
        <w:t xml:space="preserve">or the </w:t>
      </w:r>
      <w:r w:rsidRPr="00507030">
        <w:rPr>
          <w:strike/>
          <w:sz w:val="16"/>
          <w:szCs w:val="16"/>
        </w:rPr>
        <w:t>transfer of people to concentration camps</w:t>
      </w:r>
      <w:r w:rsidRPr="00507030">
        <w:rPr>
          <w:sz w:val="16"/>
          <w:szCs w:val="16"/>
        </w:rPr>
        <w:t xml:space="preserve"> </w:t>
      </w:r>
      <w:r w:rsidRPr="00702431">
        <w:rPr>
          <w:rStyle w:val="StyleUnderline"/>
        </w:rPr>
        <w:t>on either of those</w:t>
      </w:r>
      <w:r>
        <w:rPr>
          <w:rStyle w:val="StyleUnderline"/>
        </w:rPr>
        <w:t xml:space="preserve"> </w:t>
      </w:r>
      <w:r w:rsidRPr="00702431">
        <w:rPr>
          <w:rStyle w:val="StyleUnderline"/>
        </w:rPr>
        <w:t xml:space="preserve">two grounds; </w:t>
      </w:r>
      <w:r w:rsidRPr="009D478E">
        <w:rPr>
          <w:rStyle w:val="StyleUnderline"/>
          <w:highlight w:val="cyan"/>
        </w:rPr>
        <w:t>yet we believe</w:t>
      </w:r>
      <w:r w:rsidRPr="009C722E">
        <w:rPr>
          <w:rStyle w:val="StyleUnderline"/>
        </w:rPr>
        <w:t xml:space="preserve"> such </w:t>
      </w:r>
      <w:r w:rsidRPr="009D478E">
        <w:rPr>
          <w:rStyle w:val="Emphasis"/>
          <w:highlight w:val="cyan"/>
        </w:rPr>
        <w:t>arguments release us from addressing weapons whose outcome is instant genocide</w:t>
      </w:r>
      <w:r w:rsidRPr="005F159B">
        <w:rPr>
          <w:rStyle w:val="StyleUnderline"/>
        </w:rPr>
        <w:t>.</w:t>
      </w:r>
      <w:r w:rsidRPr="00095248">
        <w:rPr>
          <w:sz w:val="16"/>
        </w:rPr>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702431">
        <w:rPr>
          <w:rStyle w:val="Emphasis"/>
        </w:rPr>
        <w:t xml:space="preserve">our </w:t>
      </w:r>
      <w:r w:rsidRPr="009D478E">
        <w:rPr>
          <w:rStyle w:val="Emphasis"/>
          <w:highlight w:val="cyan"/>
        </w:rPr>
        <w:t>attention to the past begins to look like sentimentality</w:t>
      </w:r>
      <w:r w:rsidRPr="005F159B">
        <w:rPr>
          <w:rStyle w:val="StyleUnderline"/>
        </w:rPr>
        <w:t>.</w:t>
      </w:r>
      <w:r w:rsidRPr="00095248">
        <w:rPr>
          <w:sz w:val="16"/>
        </w:rPr>
        <w:t xml:space="preserve"> The argument is </w:t>
      </w:r>
      <w:r w:rsidRPr="008C14F5">
        <w:rPr>
          <w:sz w:val="16"/>
        </w:rPr>
        <w:t xml:space="preserve">sometimes made by academics that </w:t>
      </w:r>
      <w:r w:rsidRPr="008C14F5">
        <w:rPr>
          <w:rStyle w:val="StyleUnderline"/>
        </w:rPr>
        <w:t xml:space="preserve">sympathy is less about compassion or the desire to ameliorate pain than it is a kind of </w:t>
      </w:r>
      <w:r w:rsidRPr="008C14F5">
        <w:rPr>
          <w:rStyle w:val="Emphasis"/>
        </w:rPr>
        <w:t>cultural signaling</w:t>
      </w:r>
      <w:r w:rsidRPr="008C14F5">
        <w:rPr>
          <w:rStyle w:val="StyleUnderline"/>
        </w:rPr>
        <w:t xml:space="preserve"> of our moral goodness. To me that thesis</w:t>
      </w:r>
      <w:r w:rsidRPr="00702431">
        <w:rPr>
          <w:rStyle w:val="StyleUnderline"/>
        </w:rPr>
        <w:t xml:space="preserve"> seems</w:t>
      </w:r>
      <w:r>
        <w:rPr>
          <w:rStyle w:val="StyleUnderline"/>
        </w:rPr>
        <w:t xml:space="preserve"> </w:t>
      </w:r>
      <w:r w:rsidRPr="00702431">
        <w:rPr>
          <w:rStyle w:val="StyleUnderline"/>
        </w:rPr>
        <w:t>horrifying</w:t>
      </w:r>
      <w:r w:rsidRPr="00095248">
        <w:rPr>
          <w:sz w:val="16"/>
        </w:rPr>
        <w:t xml:space="preserve">: it lets the many who ignore past pain excuse their own inattention on the grounds that the few who do attend to pain are only doing so to announce their own goodness. So </w:t>
      </w:r>
      <w:r w:rsidRPr="00702431">
        <w:rPr>
          <w:rStyle w:val="StyleUnderline"/>
        </w:rPr>
        <w:t>I feel a strong aversion to that argument;</w:t>
      </w:r>
      <w:r w:rsidRPr="002F186F">
        <w:t xml:space="preserve"> </w:t>
      </w:r>
      <w:r w:rsidRPr="00095248">
        <w:rPr>
          <w:sz w:val="16"/>
        </w:rPr>
        <w:t>it works to reduce still further the number of those who show any wish to help. However, if</w:t>
      </w:r>
      <w:r w:rsidRPr="002F186F">
        <w:t xml:space="preserve"> </w:t>
      </w:r>
      <w:r w:rsidRPr="00702431">
        <w:rPr>
          <w:rStyle w:val="Emphasis"/>
        </w:rPr>
        <w:t xml:space="preserve">it turns out that </w:t>
      </w:r>
      <w:r w:rsidRPr="009D478E">
        <w:rPr>
          <w:rStyle w:val="Emphasis"/>
          <w:highlight w:val="cyan"/>
        </w:rPr>
        <w:t>we</w:t>
      </w:r>
      <w:r w:rsidRPr="00702431">
        <w:rPr>
          <w:rStyle w:val="Emphasis"/>
        </w:rPr>
        <w:t xml:space="preserve"> only </w:t>
      </w:r>
      <w:r w:rsidRPr="009D478E">
        <w:rPr>
          <w:rStyle w:val="Emphasis"/>
          <w:highlight w:val="cyan"/>
        </w:rPr>
        <w:t>speak about irremediable injuries from the past while</w:t>
      </w:r>
      <w:r w:rsidRPr="00E15269">
        <w:rPr>
          <w:rStyle w:val="Emphasis"/>
        </w:rPr>
        <w:t xml:space="preserve"> a huge </w:t>
      </w:r>
      <w:r w:rsidRPr="009D478E">
        <w:rPr>
          <w:rStyle w:val="Emphasis"/>
          <w:highlight w:val="cyan"/>
        </w:rPr>
        <w:t>architecture of massacre [is]</w:t>
      </w:r>
      <w:r w:rsidRPr="008C14F5">
        <w:t xml:space="preserve"> </w:t>
      </w:r>
      <w:r w:rsidRPr="008C14F5">
        <w:rPr>
          <w:strike/>
          <w:sz w:val="16"/>
          <w:szCs w:val="16"/>
        </w:rPr>
        <w:t>stands</w:t>
      </w:r>
      <w:r w:rsidRPr="008C14F5">
        <w:t xml:space="preserve"> </w:t>
      </w:r>
      <w:r w:rsidRPr="009D478E">
        <w:rPr>
          <w:rStyle w:val="Emphasis"/>
          <w:highlight w:val="cyan"/>
        </w:rPr>
        <w:t>waiting</w:t>
      </w:r>
      <w:r w:rsidRPr="00702431">
        <w:rPr>
          <w:rStyle w:val="Emphasis"/>
        </w:rPr>
        <w:t xml:space="preserve"> to be used</w:t>
      </w:r>
      <w:r w:rsidRPr="00095248">
        <w:rPr>
          <w:sz w:val="16"/>
        </w:rPr>
        <w:t>, then one has to ask oneself: why were we looking at injuries in the distant past? Is it just sentimentality? Is it just cultural signaling?9(124-5)</w:t>
      </w:r>
    </w:p>
    <w:p w14:paraId="30C7F9E9" w14:textId="77777777" w:rsidR="00CD7384" w:rsidRPr="00D66650" w:rsidRDefault="00CD7384" w:rsidP="00CD7384">
      <w:pPr>
        <w:pStyle w:val="Heading4"/>
      </w:pPr>
      <w:r>
        <w:t xml:space="preserve">Default to </w:t>
      </w:r>
      <w:r w:rsidRPr="00D66650">
        <w:rPr>
          <w:u w:val="single"/>
        </w:rPr>
        <w:t>consequentialism</w:t>
      </w:r>
    </w:p>
    <w:p w14:paraId="02CB2628" w14:textId="77777777" w:rsidR="00CD7384" w:rsidRDefault="00CD7384" w:rsidP="00CD7384">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46" w:history="1">
        <w:r w:rsidRPr="000F0A44">
          <w:rPr>
            <w:rStyle w:val="Hyperlink"/>
          </w:rPr>
          <w:t>http://www.polisci.umn.edu/centers/theory/pdf/sikkink.pdf)</w:t>
        </w:r>
      </w:hyperlink>
    </w:p>
    <w:p w14:paraId="46837D16" w14:textId="77777777" w:rsidR="00CD7384" w:rsidRPr="00C710BF" w:rsidRDefault="00CD7384" w:rsidP="00CD7384">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9D478E">
        <w:rPr>
          <w:highlight w:val="cyan"/>
          <w:u w:val="single"/>
        </w:rPr>
        <w:t>in the hope</w:t>
      </w:r>
      <w:r w:rsidRPr="00796F47">
        <w:rPr>
          <w:u w:val="single"/>
        </w:rPr>
        <w:t xml:space="preserve"> that </w:t>
      </w:r>
      <w:r w:rsidRPr="009D478E">
        <w:rPr>
          <w:highlight w:val="cyan"/>
          <w:u w:val="single"/>
        </w:rPr>
        <w:t>a proper understanding constitutes</w:t>
      </w:r>
      <w:r w:rsidRPr="00796F47">
        <w:rPr>
          <w:u w:val="single"/>
        </w:rPr>
        <w:t xml:space="preserve"> a first step toward</w:t>
      </w:r>
      <w:r w:rsidRPr="00796F47">
        <w:rPr>
          <w:sz w:val="16"/>
        </w:rPr>
        <w:t xml:space="preserve"> the invention of </w:t>
      </w:r>
      <w:r w:rsidRPr="009D478E">
        <w:rPr>
          <w:highlight w:val="cyan"/>
          <w:u w:val="single"/>
        </w:rPr>
        <w:t>new</w:t>
      </w:r>
      <w:r w:rsidRPr="00796F47">
        <w:rPr>
          <w:sz w:val="16"/>
        </w:rPr>
        <w:t xml:space="preserve"> courses of </w:t>
      </w:r>
      <w:r w:rsidRPr="009D478E">
        <w:rPr>
          <w:highlight w:val="cyan"/>
          <w:u w:val="single"/>
        </w:rPr>
        <w:t>action</w:t>
      </w:r>
      <w:r w:rsidRPr="00796F47">
        <w:rPr>
          <w:sz w:val="16"/>
        </w:rPr>
        <w:t xml:space="preserve">.”44 </w:t>
      </w:r>
      <w:r w:rsidRPr="009D478E">
        <w:rPr>
          <w:rStyle w:val="Emphasis"/>
          <w:highlight w:val="cyan"/>
        </w:rPr>
        <w:t>Ethically</w:t>
      </w:r>
      <w:r w:rsidRPr="00796F47">
        <w:rPr>
          <w:sz w:val="16"/>
        </w:rPr>
        <w:t xml:space="preserve">, I believe </w:t>
      </w:r>
      <w:r w:rsidRPr="009D478E">
        <w:rPr>
          <w:rStyle w:val="Emphasis"/>
          <w:highlight w:val="cyan"/>
        </w:rPr>
        <w:t>this is a cop-out</w:t>
      </w:r>
      <w:r w:rsidRPr="00796F47">
        <w:rPr>
          <w:rStyle w:val="StyleUnderline"/>
        </w:rPr>
        <w:t>. P</w:t>
      </w:r>
      <w:r w:rsidRPr="00796F47">
        <w:rPr>
          <w:u w:val="single"/>
        </w:rPr>
        <w:t xml:space="preserve">olitically and </w:t>
      </w:r>
      <w:r w:rsidRPr="009D478E">
        <w:rPr>
          <w:highlight w:val="cyan"/>
          <w:u w:val="single"/>
        </w:rPr>
        <w:t>intellectually</w:t>
      </w:r>
      <w:r w:rsidRPr="00796F47">
        <w:rPr>
          <w:u w:val="single"/>
        </w:rPr>
        <w:t xml:space="preserve">, I find it </w:t>
      </w:r>
      <w:r w:rsidRPr="009D478E">
        <w:rPr>
          <w:highlight w:val="cyan"/>
          <w:u w:val="single"/>
        </w:rPr>
        <w:t>too</w:t>
      </w:r>
      <w:r w:rsidRPr="00796F47">
        <w:rPr>
          <w:u w:val="single"/>
        </w:rPr>
        <w:t xml:space="preserve"> comfortable and</w:t>
      </w:r>
      <w:r w:rsidRPr="00796F47">
        <w:rPr>
          <w:sz w:val="16"/>
        </w:rPr>
        <w:t xml:space="preserve"> too </w:t>
      </w:r>
      <w:r w:rsidRPr="009D478E">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9D478E">
        <w:rPr>
          <w:highlight w:val="cyan"/>
          <w:u w:val="single"/>
        </w:rPr>
        <w:t xml:space="preserve">it is unlikely to serve as a catalyst for </w:t>
      </w:r>
      <w:r w:rsidRPr="009D478E">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9D478E">
        <w:rPr>
          <w:highlight w:val="cyan"/>
          <w:u w:val="single"/>
        </w:rPr>
        <w:t xml:space="preserve">unless it ventures something more than pure critique, </w:t>
      </w:r>
      <w:r w:rsidRPr="009D478E">
        <w:rPr>
          <w:rStyle w:val="Emphasis"/>
          <w:highlight w:val="cyan"/>
        </w:rPr>
        <w:t>unless it risks a political</w:t>
      </w:r>
      <w:r w:rsidRPr="00796F47">
        <w:rPr>
          <w:sz w:val="16"/>
        </w:rPr>
        <w:t xml:space="preserve"> or ethical </w:t>
      </w:r>
      <w:r w:rsidRPr="009D478E">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9D478E">
        <w:rPr>
          <w:highlight w:val="cyan"/>
          <w:u w:val="single"/>
        </w:rPr>
        <w:t>it</w:t>
      </w:r>
      <w:r w:rsidRPr="00796F47">
        <w:rPr>
          <w:u w:val="single"/>
        </w:rPr>
        <w:t xml:space="preserve"> also </w:t>
      </w:r>
      <w:r w:rsidRPr="009D478E">
        <w:rPr>
          <w:rStyle w:val="Emphasis"/>
          <w:highlight w:val="cyan"/>
        </w:rPr>
        <w:t>lumps</w:t>
      </w:r>
      <w:r w:rsidRPr="00796F47">
        <w:rPr>
          <w:u w:val="single"/>
        </w:rPr>
        <w:t xml:space="preserve"> human rights </w:t>
      </w:r>
      <w:r w:rsidRPr="009D478E">
        <w:rPr>
          <w:rStyle w:val="Emphasis"/>
          <w:highlight w:val="cyan"/>
        </w:rPr>
        <w:t>policy together</w:t>
      </w:r>
      <w:r w:rsidRPr="00796F47">
        <w:rPr>
          <w:u w:val="single"/>
        </w:rPr>
        <w:t xml:space="preserve"> with colonialism and does not provide any elements to distinguish between one policy of surveillance and other. </w:t>
      </w:r>
      <w:r w:rsidRPr="009D478E">
        <w:rPr>
          <w:rStyle w:val="Emphasis"/>
          <w:highlight w:val="cyan"/>
        </w:rPr>
        <w:t>All are equally flawed</w:t>
      </w:r>
      <w:r w:rsidRPr="009D478E">
        <w:rPr>
          <w:highlight w:val="cyan"/>
          <w:u w:val="single"/>
        </w:rPr>
        <w:t>. The ethical effect is to remove</w:t>
      </w:r>
      <w:r w:rsidRPr="00796F47">
        <w:rPr>
          <w:u w:val="single"/>
        </w:rPr>
        <w:t xml:space="preserve"> normative </w:t>
      </w:r>
      <w:r w:rsidRPr="009D478E">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9D478E">
        <w:rPr>
          <w:highlight w:val="cyan"/>
          <w:u w:val="single"/>
        </w:rPr>
        <w:t>without</w:t>
      </w:r>
      <w:r w:rsidRPr="00796F47">
        <w:rPr>
          <w:u w:val="single"/>
        </w:rPr>
        <w:t xml:space="preserve"> producing any </w:t>
      </w:r>
      <w:r w:rsidRPr="009D478E">
        <w:rPr>
          <w:rStyle w:val="Emphasis"/>
          <w:highlight w:val="cyan"/>
        </w:rPr>
        <w:t>alt</w:t>
      </w:r>
      <w:r w:rsidRPr="00796F47">
        <w:rPr>
          <w:u w:val="single"/>
        </w:rPr>
        <w:t>ernative</w:t>
      </w:r>
      <w:r w:rsidRPr="009D478E">
        <w:rPr>
          <w:rStyle w:val="Emphasis"/>
          <w:highlight w:val="cyan"/>
        </w:rPr>
        <w:t>s</w:t>
      </w:r>
      <w:r w:rsidRPr="00796F47">
        <w:rPr>
          <w:sz w:val="16"/>
        </w:rPr>
        <w:t>. This is similar to what Price means when he says that “</w:t>
      </w:r>
      <w:r w:rsidRPr="009D478E">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9D478E">
        <w:rPr>
          <w:highlight w:val="cyan"/>
          <w:u w:val="single"/>
        </w:rPr>
        <w:t xml:space="preserve">lend themselves to being </w:t>
      </w:r>
      <w:r w:rsidRPr="009D478E">
        <w:rPr>
          <w:rStyle w:val="Emphasis"/>
          <w:highlight w:val="cyan"/>
        </w:rPr>
        <w:t>complicit with the conservative agenda</w:t>
      </w:r>
      <w:r w:rsidRPr="009D478E">
        <w:rPr>
          <w:highlight w:val="cyan"/>
          <w:u w:val="single"/>
        </w:rPr>
        <w:t xml:space="preserve"> opposing</w:t>
      </w:r>
      <w:r w:rsidRPr="00796F47">
        <w:rPr>
          <w:sz w:val="16"/>
        </w:rPr>
        <w:t xml:space="preserve"> erstwhile </w:t>
      </w:r>
      <w:r w:rsidRPr="009D478E">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9D478E">
        <w:rPr>
          <w:highlight w:val="cyan"/>
          <w:u w:val="single"/>
        </w:rPr>
        <w:t>the critique would</w:t>
      </w:r>
      <w:r w:rsidRPr="00796F47">
        <w:rPr>
          <w:u w:val="single"/>
        </w:rPr>
        <w:t xml:space="preserve"> appear to </w:t>
      </w:r>
      <w:r w:rsidRPr="009D478E">
        <w:rPr>
          <w:highlight w:val="cyan"/>
          <w:u w:val="single"/>
        </w:rPr>
        <w:t>say</w:t>
      </w:r>
      <w:r w:rsidRPr="00796F47">
        <w:rPr>
          <w:u w:val="single"/>
        </w:rPr>
        <w:t xml:space="preserve"> that </w:t>
      </w:r>
      <w:r w:rsidRPr="009D478E">
        <w:rPr>
          <w:highlight w:val="cyan"/>
          <w:u w:val="single"/>
        </w:rPr>
        <w:t>there is no</w:t>
      </w:r>
      <w:r w:rsidRPr="00796F47">
        <w:rPr>
          <w:u w:val="single"/>
        </w:rPr>
        <w:t xml:space="preserve"> ethical or political </w:t>
      </w:r>
      <w:r w:rsidRPr="009D478E">
        <w:rPr>
          <w:highlight w:val="cyan"/>
          <w:u w:val="single"/>
        </w:rPr>
        <w:t>difference between a policy that</w:t>
      </w:r>
      <w:r w:rsidRPr="00796F47">
        <w:rPr>
          <w:u w:val="single"/>
        </w:rPr>
        <w:t xml:space="preserve"> supports coups and </w:t>
      </w:r>
      <w:r w:rsidRPr="009D478E">
        <w:rPr>
          <w:highlight w:val="cyan"/>
          <w:u w:val="single"/>
        </w:rPr>
        <w:t>funds repressive military regimes and</w:t>
      </w:r>
      <w:r w:rsidRPr="00796F47">
        <w:rPr>
          <w:u w:val="single"/>
        </w:rPr>
        <w:t xml:space="preserve"> a policy that critiques coups and </w:t>
      </w:r>
      <w:r w:rsidRPr="009D478E">
        <w:rPr>
          <w:highlight w:val="cyan"/>
          <w:u w:val="single"/>
        </w:rPr>
        <w:t>cuts</w:t>
      </w:r>
      <w:r w:rsidRPr="00796F47">
        <w:rPr>
          <w:u w:val="single"/>
        </w:rPr>
        <w:t xml:space="preserve"> military </w:t>
      </w:r>
      <w:r w:rsidRPr="009D478E">
        <w:rPr>
          <w:highlight w:val="cyan"/>
          <w:u w:val="single"/>
        </w:rPr>
        <w:t>aid to</w:t>
      </w:r>
      <w:r w:rsidRPr="00796F47">
        <w:rPr>
          <w:u w:val="single"/>
        </w:rPr>
        <w:t xml:space="preserve"> repressive </w:t>
      </w:r>
      <w:r w:rsidRPr="009D478E">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real world example, the </w:t>
      </w:r>
      <w:r w:rsidRPr="009D478E">
        <w:rPr>
          <w:highlight w:val="cyan"/>
          <w:u w:val="single"/>
        </w:rPr>
        <w:t>critique</w:t>
      </w:r>
      <w:r w:rsidRPr="00796F47">
        <w:rPr>
          <w:sz w:val="16"/>
        </w:rPr>
        <w:t xml:space="preserve"> is very telling and </w:t>
      </w:r>
      <w:r w:rsidRPr="009D478E">
        <w:rPr>
          <w:highlight w:val="cyan"/>
          <w:u w:val="single"/>
        </w:rPr>
        <w:t>can delegitimize</w:t>
      </w:r>
      <w:r w:rsidRPr="00796F47">
        <w:rPr>
          <w:u w:val="single"/>
        </w:rPr>
        <w:t xml:space="preserve"> the critiqued </w:t>
      </w:r>
      <w:r w:rsidRPr="009D478E">
        <w:rPr>
          <w:highlight w:val="cyan"/>
          <w:u w:val="single"/>
        </w:rPr>
        <w:t xml:space="preserve">policy. But </w:t>
      </w:r>
      <w:r w:rsidRPr="009D478E">
        <w:rPr>
          <w:rStyle w:val="Emphasis"/>
          <w:highlight w:val="cyan"/>
        </w:rPr>
        <w:t>nothing</w:t>
      </w:r>
      <w:r w:rsidRPr="00796F47">
        <w:rPr>
          <w:rStyle w:val="Emphasis"/>
        </w:rPr>
        <w:t xml:space="preserve"> is put </w:t>
      </w:r>
      <w:r w:rsidRPr="009D478E">
        <w:rPr>
          <w:rStyle w:val="Emphasis"/>
          <w:highlight w:val="cyan"/>
        </w:rPr>
        <w:t>in its place</w:t>
      </w:r>
      <w:r w:rsidRPr="00796F47">
        <w:rPr>
          <w:u w:val="single"/>
        </w:rPr>
        <w:t xml:space="preserve">. So, </w:t>
      </w:r>
      <w:r w:rsidRPr="009D478E">
        <w:rPr>
          <w:highlight w:val="cyan"/>
          <w:u w:val="single"/>
        </w:rPr>
        <w:t xml:space="preserve">it </w:t>
      </w:r>
      <w:r w:rsidRPr="009D478E">
        <w:rPr>
          <w:rStyle w:val="Emphasis"/>
          <w:highlight w:val="cyan"/>
        </w:rPr>
        <w:t>demobilizes</w:t>
      </w:r>
      <w:r w:rsidRPr="00796F47">
        <w:rPr>
          <w:rStyle w:val="Emphasis"/>
        </w:rPr>
        <w:t xml:space="preserve"> any </w:t>
      </w:r>
      <w:r w:rsidRPr="009D478E">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9D478E">
        <w:rPr>
          <w:highlight w:val="cyan"/>
          <w:u w:val="single"/>
        </w:rPr>
        <w:t xml:space="preserve">It puts the analyst in an </w:t>
      </w:r>
      <w:r w:rsidRPr="009D478E">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9D478E">
        <w:rPr>
          <w:highlight w:val="cyan"/>
          <w:u w:val="single"/>
        </w:rPr>
        <w:t>We learn what to oppose</w:t>
      </w:r>
      <w:r w:rsidRPr="00796F47">
        <w:rPr>
          <w:u w:val="single"/>
        </w:rPr>
        <w:t xml:space="preserve">, to critique, </w:t>
      </w:r>
      <w:r w:rsidRPr="009D478E">
        <w:rPr>
          <w:rStyle w:val="StyleUnderline"/>
          <w:highlight w:val="cyan"/>
        </w:rPr>
        <w:t>but</w:t>
      </w:r>
      <w:r w:rsidRPr="00796F47">
        <w:rPr>
          <w:rStyle w:val="StyleUnderline"/>
        </w:rPr>
        <w:t xml:space="preserve"> </w:t>
      </w:r>
      <w:r w:rsidRPr="00796F47">
        <w:rPr>
          <w:rStyle w:val="Emphasis"/>
        </w:rPr>
        <w:t xml:space="preserve">we </w:t>
      </w:r>
      <w:r w:rsidRPr="009D478E">
        <w:rPr>
          <w:rStyle w:val="Emphasis"/>
          <w:highlight w:val="cyan"/>
        </w:rPr>
        <w:t>don’t learn</w:t>
      </w:r>
      <w:r w:rsidRPr="00796F47">
        <w:rPr>
          <w:sz w:val="16"/>
        </w:rPr>
        <w:t xml:space="preserve"> explicitly </w:t>
      </w:r>
      <w:r w:rsidRPr="009D478E">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3D628372" w14:textId="77777777" w:rsidR="00CD7384" w:rsidRDefault="00CD7384" w:rsidP="00CD7384">
      <w:pPr>
        <w:pStyle w:val="Heading4"/>
      </w:pPr>
      <w:r>
        <w:t>Our analysis is uniquely good in the instance of cyberwar — because it hasn’t happened, scholarship must deploy future scenarios and allows us to find external explanatory variables</w:t>
      </w:r>
    </w:p>
    <w:p w14:paraId="07597DB7" w14:textId="77777777" w:rsidR="00CD7384" w:rsidRPr="00952F8F" w:rsidRDefault="00CD7384" w:rsidP="00CD7384">
      <w:pPr>
        <w:rPr>
          <w:sz w:val="16"/>
        </w:rPr>
      </w:pPr>
      <w:r>
        <w:rPr>
          <w:rStyle w:val="Style13ptBold"/>
        </w:rPr>
        <w:t>Junio and Mah</w:t>
      </w:r>
      <w:r w:rsidRPr="00952F8F">
        <w:rPr>
          <w:rStyle w:val="Style13ptBold"/>
        </w:rPr>
        <w:t>n</w:t>
      </w:r>
      <w:r>
        <w:rPr>
          <w:rStyle w:val="Style13ptBold"/>
        </w:rPr>
        <w:t>k</w:t>
      </w:r>
      <w:r w:rsidRPr="00952F8F">
        <w:rPr>
          <w:rStyle w:val="Style13ptBold"/>
        </w:rPr>
        <w:t>en 13</w:t>
      </w:r>
      <w:r w:rsidRPr="00952F8F">
        <w:rPr>
          <w:sz w:val="16"/>
        </w:rPr>
        <w:t xml:space="preserve"> </w:t>
      </w:r>
      <w:r w:rsidRPr="000D3EFA">
        <w:t>— Tim Junio was a cybersecurity postdoctoral fellow at CISAC for 2012-2014 and remains a CISAC affiliate. He is a cybersecurity fellow at the Hoover Institution for 2014-2015. He received his PhD in political science from the University of Pennsylvania in 2013. His research is on information technology and national security. His dissertation focused on cyber warfare strategy, and how variation in domestic politics -- particularly stemming from principal-agent problems and bounded rationality -- may cause bureaucracies or leaders to use offensive cyber capabilities. Dr. Thomas G. Mahnken is President and Chief Executive Officer of the Center for Strategic and Budgetary Assessments. He is a Senior Research Professor at the Philip Merrill Center for Strategic Studies at The Johns Hopkins University’s Paul H. Nitze School of Advanced International Studies (SAIS) and has served for over 20 years as an officer in the U.S. Navy Reserve, to include tours in Iraq and Kosovo. His government career includes service as Deputy Assistant Secretary of Defense for Policy Planning from 2006–2009, where he helped craft the 2006 Quadrennial Defense Review and 2008 National Defense Strategy. He served on the staff of the 2014 National Defense Panel, 2010 Quadrennial Defense Review Independent Panel, and the Commission on the Intelligence Capabilities of the United States Regarding Weapons of Mass Destruction. He served in the Defense Department’s Office of Net Assessment and as a member of the Gulf War Air Power Survey. In 2009 he was awarded the Secretary of Defense Medal for Outstanding Public ServiceConceiving of Future War: The Promise of Scenario Analysis for International Relations† Authors Timothy J. Junio, Thomas G. Mahnken First published: 17 September 2013Full publication history DOI: 10.1111/misr.12061 View/save citation Cited by (CrossRef): 0 articles Check for updates Citation tools http://onlinelibrary.wiley.com.proxy.lib.umich.edu/doi/10.1111/misr.12061/full</w:t>
      </w:r>
    </w:p>
    <w:p w14:paraId="0F388C08" w14:textId="77777777" w:rsidR="00CD7384" w:rsidRPr="000D3EFA" w:rsidRDefault="00CD7384" w:rsidP="00CD7384">
      <w:pPr>
        <w:rPr>
          <w:sz w:val="10"/>
          <w:szCs w:val="10"/>
        </w:rPr>
      </w:pPr>
      <w:r w:rsidRPr="000D3EFA">
        <w:rPr>
          <w:sz w:val="10"/>
          <w:szCs w:val="10"/>
        </w:rPr>
        <w:t>Theory Building and Development</w:t>
      </w:r>
    </w:p>
    <w:p w14:paraId="0760CB61" w14:textId="77777777" w:rsidR="00CD7384" w:rsidRPr="00C710BF" w:rsidRDefault="00CD7384" w:rsidP="00CD7384">
      <w:pPr>
        <w:rPr>
          <w:sz w:val="10"/>
        </w:rPr>
      </w:pPr>
      <w:r w:rsidRPr="000D3EFA">
        <w:rPr>
          <w:rStyle w:val="StyleUnderline"/>
        </w:rPr>
        <w:t xml:space="preserve">The </w:t>
      </w:r>
      <w:r w:rsidRPr="001066AD">
        <w:rPr>
          <w:rStyle w:val="Emphasis"/>
          <w:highlight w:val="cyan"/>
        </w:rPr>
        <w:t>structured analysis</w:t>
      </w:r>
      <w:r w:rsidRPr="001066AD">
        <w:rPr>
          <w:rStyle w:val="StyleUnderline"/>
          <w:highlight w:val="cyan"/>
        </w:rPr>
        <w:t xml:space="preserve"> of future counterfactuals offers a </w:t>
      </w:r>
      <w:r w:rsidRPr="00813331">
        <w:rPr>
          <w:rStyle w:val="StyleUnderline"/>
        </w:rPr>
        <w:t xml:space="preserve">unique approach for the </w:t>
      </w:r>
      <w:r w:rsidRPr="001066AD">
        <w:rPr>
          <w:rStyle w:val="StyleUnderline"/>
          <w:highlight w:val="cyan"/>
        </w:rPr>
        <w:t xml:space="preserve">study of </w:t>
      </w:r>
      <w:r w:rsidRPr="001066AD">
        <w:rPr>
          <w:rStyle w:val="Emphasis"/>
          <w:highlight w:val="cyan"/>
        </w:rPr>
        <w:t xml:space="preserve">causal effects </w:t>
      </w:r>
      <w:r w:rsidRPr="001066AD">
        <w:rPr>
          <w:rStyle w:val="StyleUnderline"/>
          <w:highlight w:val="cyan"/>
        </w:rPr>
        <w:t>in social systems</w:t>
      </w:r>
      <w:r w:rsidRPr="000D3EFA">
        <w:rPr>
          <w:sz w:val="10"/>
        </w:rPr>
        <w:t xml:space="preserve">. The first category, and perhaps most significant, is the ability of researchers to use scenarios to identify variables of interest and consider ways to measure them. This is an approach sometimes recommended for qualitative research; it consists of writing a notional depiction of what a case study might look like. This exercise helps researchers to think through what variables are of greatest interest, what values those variables might take on, and how they interact to cause values of the dependent variable. Scenario analysis is one way in which researchers may conduct such a notional case study. Rather than introduce a timeless or historical vignette regarding fictional circumstances, </w:t>
      </w:r>
      <w:r w:rsidRPr="00957213">
        <w:rPr>
          <w:rStyle w:val="StyleUnderline"/>
        </w:rPr>
        <w:t>the researcher may find it beneficial to place their case in the future</w:t>
      </w:r>
      <w:r w:rsidRPr="000D3EFA">
        <w:rPr>
          <w:sz w:val="10"/>
        </w:rPr>
        <w:t xml:space="preserve">. </w:t>
      </w:r>
      <w:r w:rsidRPr="00957213">
        <w:rPr>
          <w:rStyle w:val="StyleUnderline"/>
        </w:rPr>
        <w:t>This helps orient the research project toward current and anticipated political issue</w:t>
      </w:r>
      <w:r w:rsidRPr="000D3EFA">
        <w:rPr>
          <w:sz w:val="10"/>
        </w:rPr>
        <w:t xml:space="preserve">s—thus </w:t>
      </w:r>
      <w:r w:rsidRPr="00957213">
        <w:rPr>
          <w:rStyle w:val="StyleUnderline"/>
        </w:rPr>
        <w:t>increasing the relevance of the work</w:t>
      </w:r>
      <w:r w:rsidRPr="000D3EFA">
        <w:rPr>
          <w:sz w:val="10"/>
        </w:rPr>
        <w:t xml:space="preserve">—even if the actual case studies are historical. </w:t>
      </w:r>
      <w:r w:rsidRPr="001066AD">
        <w:rPr>
          <w:rStyle w:val="StyleUnderline"/>
          <w:highlight w:val="cyan"/>
        </w:rPr>
        <w:t xml:space="preserve">Thinking </w:t>
      </w:r>
      <w:r w:rsidRPr="00DD4015">
        <w:rPr>
          <w:rStyle w:val="StyleUnderline"/>
        </w:rPr>
        <w:t xml:space="preserve">through </w:t>
      </w:r>
      <w:r w:rsidRPr="00813331">
        <w:rPr>
          <w:rStyle w:val="StyleUnderline"/>
        </w:rPr>
        <w:t xml:space="preserve">the </w:t>
      </w:r>
      <w:r w:rsidRPr="00813331">
        <w:rPr>
          <w:rStyle w:val="Emphasis"/>
        </w:rPr>
        <w:t xml:space="preserve">causal </w:t>
      </w:r>
      <w:r w:rsidRPr="00813331">
        <w:rPr>
          <w:rStyle w:val="Emphasis"/>
          <w:highlight w:val="cyan"/>
        </w:rPr>
        <w:t>process</w:t>
      </w:r>
      <w:r w:rsidRPr="000D3EFA">
        <w:rPr>
          <w:sz w:val="10"/>
        </w:rPr>
        <w:t xml:space="preserve"> in this way </w:t>
      </w:r>
      <w:r w:rsidRPr="00813331">
        <w:rPr>
          <w:rStyle w:val="StyleUnderline"/>
        </w:rPr>
        <w:t>helps</w:t>
      </w:r>
      <w:r w:rsidRPr="000D3EFA">
        <w:rPr>
          <w:sz w:val="10"/>
        </w:rPr>
        <w:t xml:space="preserve"> the researcher to </w:t>
      </w:r>
      <w:r w:rsidRPr="001066AD">
        <w:rPr>
          <w:rStyle w:val="StyleUnderline"/>
          <w:highlight w:val="cyan"/>
        </w:rPr>
        <w:t xml:space="preserve">identify a </w:t>
      </w:r>
      <w:r w:rsidRPr="00DD4015">
        <w:rPr>
          <w:rStyle w:val="Emphasis"/>
        </w:rPr>
        <w:t xml:space="preserve">wider </w:t>
      </w:r>
      <w:r w:rsidRPr="00813331">
        <w:rPr>
          <w:rStyle w:val="Emphasis"/>
          <w:highlight w:val="cyan"/>
        </w:rPr>
        <w:t>range</w:t>
      </w:r>
      <w:r w:rsidRPr="001066AD">
        <w:rPr>
          <w:rStyle w:val="StyleUnderline"/>
          <w:highlight w:val="cyan"/>
        </w:rPr>
        <w:t xml:space="preserve"> of </w:t>
      </w:r>
      <w:r w:rsidRPr="00813331">
        <w:rPr>
          <w:rStyle w:val="Emphasis"/>
          <w:highlight w:val="cyan"/>
        </w:rPr>
        <w:t>explanatory variables</w:t>
      </w:r>
      <w:r w:rsidRPr="001066AD">
        <w:rPr>
          <w:rStyle w:val="StyleUnderline"/>
          <w:highlight w:val="cyan"/>
        </w:rPr>
        <w:t>,</w:t>
      </w:r>
      <w:r w:rsidRPr="000D3EFA">
        <w:rPr>
          <w:sz w:val="10"/>
        </w:rPr>
        <w:t xml:space="preserve"> including those that have not yet occurred or may be of very low probability (but are still consistent with existing or proposed theoretical arguments). Scenario analysis also helps the researcher to consider the range of values that the identified independent variables may take on, as </w:t>
      </w:r>
      <w:r w:rsidRPr="001066AD">
        <w:rPr>
          <w:rStyle w:val="StyleUnderline"/>
          <w:highlight w:val="cyan"/>
        </w:rPr>
        <w:t xml:space="preserve">exploration of different “worlds” pushes </w:t>
      </w:r>
      <w:r w:rsidRPr="00813331">
        <w:rPr>
          <w:rStyle w:val="StyleUnderline"/>
        </w:rPr>
        <w:t xml:space="preserve">the </w:t>
      </w:r>
      <w:r w:rsidRPr="001066AD">
        <w:rPr>
          <w:rStyle w:val="StyleUnderline"/>
          <w:highlight w:val="cyan"/>
        </w:rPr>
        <w:t>boundaries of the researcher's predispositions</w:t>
      </w:r>
      <w:r w:rsidRPr="000D3EFA">
        <w:rPr>
          <w:sz w:val="10"/>
        </w:rPr>
        <w:t xml:space="preserve"> going into the research project. </w:t>
      </w:r>
      <w:r w:rsidRPr="00DD4015">
        <w:rPr>
          <w:rStyle w:val="Emphasis"/>
        </w:rPr>
        <w:t xml:space="preserve">Robust </w:t>
      </w:r>
      <w:r w:rsidRPr="001066AD">
        <w:rPr>
          <w:rStyle w:val="Emphasis"/>
          <w:highlight w:val="cyan"/>
        </w:rPr>
        <w:t>scenario analysis</w:t>
      </w:r>
      <w:r w:rsidRPr="000D3EFA">
        <w:rPr>
          <w:sz w:val="10"/>
        </w:rPr>
        <w:t xml:space="preserve"> thus </w:t>
      </w:r>
      <w:r w:rsidRPr="001066AD">
        <w:rPr>
          <w:rStyle w:val="StyleUnderline"/>
          <w:highlight w:val="cyan"/>
        </w:rPr>
        <w:t>helps</w:t>
      </w:r>
      <w:r w:rsidRPr="000D3EFA">
        <w:rPr>
          <w:sz w:val="10"/>
        </w:rPr>
        <w:t xml:space="preserve"> the researcher to </w:t>
      </w:r>
      <w:r w:rsidRPr="001066AD">
        <w:rPr>
          <w:rStyle w:val="StyleUnderline"/>
          <w:highlight w:val="cyan"/>
        </w:rPr>
        <w:t xml:space="preserve">identify the </w:t>
      </w:r>
      <w:r w:rsidRPr="00DD4015">
        <w:rPr>
          <w:rStyle w:val="StyleUnderline"/>
        </w:rPr>
        <w:t xml:space="preserve">upper and lower </w:t>
      </w:r>
      <w:r w:rsidRPr="001066AD">
        <w:rPr>
          <w:rStyle w:val="StyleUnderline"/>
          <w:highlight w:val="cyan"/>
        </w:rPr>
        <w:t xml:space="preserve">bounds of </w:t>
      </w:r>
      <w:r w:rsidRPr="00DD4015">
        <w:rPr>
          <w:rStyle w:val="StyleUnderline"/>
        </w:rPr>
        <w:t xml:space="preserve">their </w:t>
      </w:r>
      <w:r w:rsidRPr="001066AD">
        <w:rPr>
          <w:rStyle w:val="StyleUnderline"/>
          <w:highlight w:val="cyan"/>
        </w:rPr>
        <w:t>theory</w:t>
      </w:r>
      <w:r w:rsidRPr="000D3EFA">
        <w:rPr>
          <w:sz w:val="10"/>
        </w:rPr>
        <w:t>. Second, a commonly cited advantage of counterfactual reasoning that is useful for this process of theory building is a researcher's attempt to manipulate one variable in a causal process while holding others constant, thus isolating the effects of different values of the independent variable on the dependent variable. Manipulating one variable at a time to do a better job of analyzing causal processes is often very difficult to do, as, in the real world, interactions between variables often lead to unpredictable and nonlinear outcomes (Jervis 1997:34–60). For instance, a scholar conducting an analysis of tax rates and other domestic legislation regarding oil may use a counterfactual of a different average oil price in the 1970s. Such a counterfactual would have some fairly obvious implications for the domestic political question, but a world in which that one variable were manipulated would have a large number of equally plausible second- and third-order consequences for regional politics in the Middle East. Those consequences could conceivably feed back into domestic US politics, thus affecting the social system under analysis in a way the researcher may not have controlled for in the original scenario. Despite these acknowledged difficulties in using a “manipulate one variable” approach for the purpose of assaying real-world policy options, it is a useful input to the processes of building theory and research design. The best defense of such an approach is that all forms of modeling involve abstractions from reality, and even highly unrealistic models—such as James Fearon's famous ideal condition in which war should never occur—are useful for studying real events (Fearon 1995). Furthermore, manipulating one variable at a time is more appropriate to some kinds of counterfactual reasoning than others. Consider the three main categories of scenario use: political narratives, game theory and formal modeling, and experimentation. The “manipulate one variable” approach seems least useful to political narratives, which often try to tackle such tough questions as “What is the future of the international system?” Although scenarios offer advantages to developing and extending theory in regard to these sorts of questions, particularly in assessing key drivers and articulating world views (discussed in the next subsections), a scientific approach of controlling for various social factors is unlikely to succeed. In these projects, manipulating one variable at a time serves only to develop one of many possible futures in the interest of extending the range of the theory's explanatory power. On the other hand, the “manipulate one variable” approach offers more direct advantages for formal modeling and experimentation. The reasoning for each follows a comment made by Elinor Ostrom in her 1997 American Political Science Association presidential address. Ostrom suggested that “from…scenarios, one can proceed to formal models and empirical testing in field and laboratory settings” (Ostrom 1998). The experimental method with human subjects benefits strongly from the use of scenarios. In one study of how values factor into Americans' economic decision making, a team of researchers sought to “attribute significant differences in average responses between conditions to the independent variables manipulated in the hypothetical scenario; that is, to the factors intuitive neorealists should weigh heavily and intuitive economists should weigh lightly” (Herrmann, Tetlock, and Diascro 2001). That is to say, one variable related to individuals' world views could be manipulated at once in the experiment, and the researcher may test for the significance of variance between the test and control groups. After using scenarios to better identify variables of interest and the role of their specific values in a causal process, a third category of applications of scenario analysis to theory building is to develop new hypotheses and ways to test them. This follows from using scenarios to identify new independent variables and how their values may effect changes on the dependent variable; each new causal argument may (and should) be expressed as a hypothesis to be tested in the broader research project for which the scenario analysis was developed. Additionally, “</w:t>
      </w:r>
      <w:r w:rsidRPr="00DD4015">
        <w:rPr>
          <w:rStyle w:val="StyleUnderline"/>
        </w:rPr>
        <w:t xml:space="preserve">day-after” </w:t>
      </w:r>
      <w:r w:rsidRPr="001066AD">
        <w:rPr>
          <w:rStyle w:val="StyleUnderline"/>
          <w:highlight w:val="cyan"/>
        </w:rPr>
        <w:t xml:space="preserve">scenarios </w:t>
      </w:r>
      <w:r w:rsidRPr="00DD4015">
        <w:rPr>
          <w:rStyle w:val="StyleUnderline"/>
        </w:rPr>
        <w:t xml:space="preserve">that seek to </w:t>
      </w:r>
      <w:r w:rsidRPr="00DD4015">
        <w:rPr>
          <w:rStyle w:val="StyleUnderline"/>
          <w:highlight w:val="cyan"/>
        </w:rPr>
        <w:t xml:space="preserve">walk back </w:t>
      </w:r>
      <w:r w:rsidRPr="00DD4015">
        <w:rPr>
          <w:rStyle w:val="StyleUnderline"/>
        </w:rPr>
        <w:t xml:space="preserve">the </w:t>
      </w:r>
      <w:r w:rsidRPr="00DD4015">
        <w:rPr>
          <w:rStyle w:val="StyleUnderline"/>
          <w:highlight w:val="cyan"/>
        </w:rPr>
        <w:t xml:space="preserve">causal </w:t>
      </w:r>
      <w:r w:rsidRPr="001066AD">
        <w:rPr>
          <w:rStyle w:val="StyleUnderline"/>
          <w:highlight w:val="cyan"/>
        </w:rPr>
        <w:t>processes</w:t>
      </w:r>
      <w:r w:rsidRPr="000D3EFA">
        <w:rPr>
          <w:sz w:val="10"/>
        </w:rPr>
        <w:t xml:space="preserve"> that may have led to a consequential event </w:t>
      </w:r>
      <w:r w:rsidRPr="00DD4015">
        <w:rPr>
          <w:rStyle w:val="StyleUnderline"/>
        </w:rPr>
        <w:t xml:space="preserve">are particularly </w:t>
      </w:r>
      <w:r w:rsidRPr="001066AD">
        <w:rPr>
          <w:rStyle w:val="StyleUnderline"/>
          <w:highlight w:val="cyan"/>
        </w:rPr>
        <w:t>well suited to developing hypotheses</w:t>
      </w:r>
      <w:r w:rsidRPr="000D3EFA">
        <w:rPr>
          <w:sz w:val="10"/>
        </w:rPr>
        <w:t xml:space="preserve"> (Holmes and Yoshihara 2008). By definition, this type of scenario analysis seeks to discover causal pathways. For instance, one might seek to chart various paths by which a particular type of social revolution may occur in a country of interest. Each narrative of how such a revolution could come to pass would result in at least one hypothesis regarding the links between the many variables of interest. These hypotheses may then be tested against historical data or used to develop new kinds of data collection methods (discussed further in the next section). Finally, </w:t>
      </w:r>
      <w:r w:rsidRPr="00957213">
        <w:rPr>
          <w:rStyle w:val="StyleUnderline"/>
        </w:rPr>
        <w:t>scenario analysis helps to explore completely new theoretical projects in a deductive way</w:t>
      </w:r>
      <w:r w:rsidRPr="000D3EFA">
        <w:rPr>
          <w:sz w:val="10"/>
        </w:rPr>
        <w:t xml:space="preserve">, whereas a great deal of qualitative work in political science tends to be inductive from the case study method. The use of </w:t>
      </w:r>
      <w:r w:rsidRPr="00DD4015">
        <w:rPr>
          <w:rStyle w:val="Emphasis"/>
          <w:highlight w:val="cyan"/>
        </w:rPr>
        <w:t>scenario analysis</w:t>
      </w:r>
      <w:r w:rsidRPr="001066AD">
        <w:rPr>
          <w:rStyle w:val="StyleUnderline"/>
          <w:highlight w:val="cyan"/>
        </w:rPr>
        <w:t xml:space="preserve"> </w:t>
      </w:r>
      <w:r w:rsidRPr="00DD4015">
        <w:rPr>
          <w:rStyle w:val="StyleUnderline"/>
        </w:rPr>
        <w:t xml:space="preserve">may </w:t>
      </w:r>
      <w:r w:rsidRPr="001066AD">
        <w:rPr>
          <w:rStyle w:val="StyleUnderline"/>
          <w:highlight w:val="cyan"/>
        </w:rPr>
        <w:t xml:space="preserve">help scholars </w:t>
      </w:r>
      <w:r w:rsidRPr="00DD4015">
        <w:rPr>
          <w:rStyle w:val="StyleUnderline"/>
        </w:rPr>
        <w:t xml:space="preserve">to </w:t>
      </w:r>
      <w:r w:rsidRPr="001066AD">
        <w:rPr>
          <w:rStyle w:val="StyleUnderline"/>
          <w:highlight w:val="cyan"/>
        </w:rPr>
        <w:t>pursue</w:t>
      </w:r>
      <w:r w:rsidRPr="000D3EFA">
        <w:rPr>
          <w:sz w:val="10"/>
        </w:rPr>
        <w:t xml:space="preserve"> an “abductive,” or </w:t>
      </w:r>
      <w:r w:rsidRPr="001066AD">
        <w:rPr>
          <w:rStyle w:val="Emphasis"/>
          <w:highlight w:val="cyan"/>
        </w:rPr>
        <w:t>hybrid, method</w:t>
      </w:r>
      <w:r w:rsidRPr="000D3EFA">
        <w:rPr>
          <w:sz w:val="10"/>
        </w:rPr>
        <w:t xml:space="preserve"> of theory building that draws on both deductive reasoning and insights from cases (Mayer and Pirri 1995). For example, </w:t>
      </w:r>
      <w:r w:rsidRPr="00DD4015">
        <w:rPr>
          <w:rStyle w:val="Emphasis"/>
        </w:rPr>
        <w:t xml:space="preserve">a data-poor research subject, </w:t>
      </w:r>
      <w:r w:rsidRPr="001066AD">
        <w:rPr>
          <w:rStyle w:val="Emphasis"/>
          <w:highlight w:val="cyan"/>
        </w:rPr>
        <w:t xml:space="preserve">such as how states may respond to computer </w:t>
      </w:r>
      <w:r w:rsidRPr="00DD4015">
        <w:rPr>
          <w:rStyle w:val="Emphasis"/>
        </w:rPr>
        <w:t xml:space="preserve">network </w:t>
      </w:r>
      <w:r w:rsidRPr="001066AD">
        <w:rPr>
          <w:rStyle w:val="Emphasis"/>
          <w:highlight w:val="cyan"/>
        </w:rPr>
        <w:t>attack,</w:t>
      </w:r>
      <w:r w:rsidRPr="000D3EFA">
        <w:rPr>
          <w:sz w:val="10"/>
        </w:rPr>
        <w:t xml:space="preserve"> </w:t>
      </w:r>
      <w:r w:rsidRPr="00DD4015">
        <w:rPr>
          <w:rStyle w:val="StyleUnderline"/>
        </w:rPr>
        <w:t xml:space="preserve">has </w:t>
      </w:r>
      <w:r w:rsidRPr="001066AD">
        <w:rPr>
          <w:rStyle w:val="StyleUnderline"/>
          <w:highlight w:val="cyan"/>
        </w:rPr>
        <w:t>few historical precedents</w:t>
      </w:r>
      <w:r w:rsidRPr="000D3EFA">
        <w:rPr>
          <w:sz w:val="10"/>
        </w:rPr>
        <w:t xml:space="preserve"> (Mahnken 2011; Rid 2012). </w:t>
      </w:r>
      <w:r w:rsidRPr="00957213">
        <w:rPr>
          <w:rStyle w:val="StyleUnderline"/>
        </w:rPr>
        <w:t xml:space="preserve">If a researcher were interested </w:t>
      </w:r>
      <w:r w:rsidRPr="001066AD">
        <w:rPr>
          <w:rStyle w:val="StyleUnderline"/>
          <w:highlight w:val="cyan"/>
        </w:rPr>
        <w:t xml:space="preserve">in identifying the circumstances under which states are </w:t>
      </w:r>
      <w:r w:rsidRPr="00DD4015">
        <w:rPr>
          <w:rStyle w:val="StyleUnderline"/>
        </w:rPr>
        <w:t xml:space="preserve">more </w:t>
      </w:r>
      <w:r w:rsidRPr="001066AD">
        <w:rPr>
          <w:rStyle w:val="StyleUnderline"/>
          <w:highlight w:val="cyan"/>
        </w:rPr>
        <w:t xml:space="preserve">likely </w:t>
      </w:r>
      <w:r w:rsidRPr="00DD4015">
        <w:rPr>
          <w:rStyle w:val="StyleUnderline"/>
        </w:rPr>
        <w:t xml:space="preserve">to resort to </w:t>
      </w:r>
      <w:r w:rsidRPr="00DD4015">
        <w:rPr>
          <w:rStyle w:val="StyleUnderline"/>
          <w:highlight w:val="cyan"/>
        </w:rPr>
        <w:t xml:space="preserve">violence </w:t>
      </w:r>
      <w:r w:rsidRPr="001066AD">
        <w:rPr>
          <w:rStyle w:val="StyleUnderline"/>
          <w:highlight w:val="cyan"/>
        </w:rPr>
        <w:t>in response to cyber attack</w:t>
      </w:r>
      <w:r w:rsidRPr="000D3EFA">
        <w:rPr>
          <w:sz w:val="10"/>
        </w:rPr>
        <w:t xml:space="preserve">, he </w:t>
      </w:r>
      <w:r w:rsidRPr="00DD4015">
        <w:rPr>
          <w:rStyle w:val="StyleUnderline"/>
        </w:rPr>
        <w:t>would be confounded by the problem that never</w:t>
      </w:r>
      <w:r w:rsidRPr="00DD4015">
        <w:rPr>
          <w:sz w:val="10"/>
        </w:rPr>
        <w:t xml:space="preserve"> </w:t>
      </w:r>
      <w:r w:rsidRPr="00DD4015">
        <w:rPr>
          <w:rStyle w:val="StyleUnderline"/>
        </w:rPr>
        <w:t>in history has a state responded with violence to such an attack</w:t>
      </w:r>
      <w:r w:rsidRPr="00DD4015">
        <w:rPr>
          <w:sz w:val="10"/>
        </w:rPr>
        <w:t xml:space="preserve">. </w:t>
      </w:r>
      <w:r w:rsidRPr="00DD4015">
        <w:rPr>
          <w:rStyle w:val="StyleUnderline"/>
        </w:rPr>
        <w:t>Scenario analysis</w:t>
      </w:r>
      <w:r w:rsidRPr="00DD4015">
        <w:rPr>
          <w:sz w:val="10"/>
        </w:rPr>
        <w:t xml:space="preserve"> beginning with the value of violent counter-attack on the dependent variable (the DV being a state's strategy choice) </w:t>
      </w:r>
      <w:r w:rsidRPr="00DD4015">
        <w:rPr>
          <w:rStyle w:val="StyleUnderline"/>
        </w:rPr>
        <w:t>would help the researcher</w:t>
      </w:r>
      <w:r w:rsidRPr="00C30673">
        <w:rPr>
          <w:rStyle w:val="StyleUnderline"/>
        </w:rPr>
        <w:t xml:space="preserve"> </w:t>
      </w:r>
      <w:r w:rsidRPr="000D3EFA">
        <w:rPr>
          <w:sz w:val="10"/>
        </w:rPr>
        <w:t xml:space="preserve">to deduce likely circumstances under which such an outcome may occur. </w:t>
      </w:r>
      <w:r w:rsidRPr="00957213">
        <w:rPr>
          <w:rStyle w:val="StyleUnderline"/>
        </w:rPr>
        <w:t>Historical analysis</w:t>
      </w:r>
      <w:r w:rsidRPr="000D3EFA">
        <w:rPr>
          <w:sz w:val="10"/>
        </w:rPr>
        <w:t xml:space="preserve">, such as regarding other kinds of information threats, </w:t>
      </w:r>
      <w:r w:rsidRPr="00957213">
        <w:rPr>
          <w:rStyle w:val="StyleUnderline"/>
        </w:rPr>
        <w:t>would be helpful</w:t>
      </w:r>
      <w:r w:rsidRPr="000D3EFA">
        <w:rPr>
          <w:sz w:val="10"/>
        </w:rPr>
        <w:t xml:space="preserve"> for such a project, </w:t>
      </w:r>
      <w:r w:rsidRPr="00DD4015">
        <w:rPr>
          <w:rStyle w:val="StyleUnderline"/>
        </w:rPr>
        <w:t xml:space="preserve">but the </w:t>
      </w:r>
      <w:r w:rsidRPr="001066AD">
        <w:rPr>
          <w:rStyle w:val="StyleUnderline"/>
          <w:highlight w:val="cyan"/>
        </w:rPr>
        <w:t xml:space="preserve">differences </w:t>
      </w:r>
      <w:r w:rsidRPr="001066AD">
        <w:rPr>
          <w:rStyle w:val="Emphasis"/>
          <w:highlight w:val="cyan"/>
        </w:rPr>
        <w:t>between cyber</w:t>
      </w:r>
      <w:r w:rsidRPr="001066AD">
        <w:rPr>
          <w:rStyle w:val="StyleUnderline"/>
          <w:highlight w:val="cyan"/>
        </w:rPr>
        <w:t xml:space="preserve"> and other kinds</w:t>
      </w:r>
      <w:r w:rsidRPr="000D3EFA">
        <w:rPr>
          <w:sz w:val="10"/>
        </w:rPr>
        <w:t xml:space="preserve"> of information transmission </w:t>
      </w:r>
      <w:r w:rsidRPr="00DD4015">
        <w:rPr>
          <w:rStyle w:val="StyleUnderline"/>
        </w:rPr>
        <w:t xml:space="preserve">would </w:t>
      </w:r>
      <w:r w:rsidRPr="001066AD">
        <w:rPr>
          <w:rStyle w:val="StyleUnderline"/>
          <w:highlight w:val="cyan"/>
        </w:rPr>
        <w:t>result in an incomplete causal narrative</w:t>
      </w:r>
      <w:r w:rsidRPr="00A91364">
        <w:rPr>
          <w:rStyle w:val="StyleUnderline"/>
        </w:rPr>
        <w:t xml:space="preserve"> </w:t>
      </w:r>
      <w:r w:rsidRPr="000D3EFA">
        <w:rPr>
          <w:sz w:val="10"/>
        </w:rPr>
        <w:t xml:space="preserve">based on inductive reasoning alone. Data-Poor Research Topics </w:t>
      </w:r>
      <w:r w:rsidRPr="001066AD">
        <w:rPr>
          <w:rStyle w:val="StyleUnderline"/>
          <w:highlight w:val="cyan"/>
        </w:rPr>
        <w:t xml:space="preserve">Scenarios </w:t>
      </w:r>
      <w:r w:rsidRPr="00DD4015">
        <w:rPr>
          <w:rStyle w:val="StyleUnderline"/>
        </w:rPr>
        <w:t xml:space="preserve">are a </w:t>
      </w:r>
      <w:r w:rsidRPr="001066AD">
        <w:rPr>
          <w:rStyle w:val="StyleUnderline"/>
          <w:highlight w:val="cyan"/>
        </w:rPr>
        <w:t xml:space="preserve">useful method for theory building and research design for topics that, despite being of high importance, lack an </w:t>
      </w:r>
      <w:r w:rsidRPr="001066AD">
        <w:rPr>
          <w:rStyle w:val="Emphasis"/>
          <w:highlight w:val="cyan"/>
        </w:rPr>
        <w:t>empirical base</w:t>
      </w:r>
      <w:r w:rsidRPr="001066AD">
        <w:rPr>
          <w:rStyle w:val="StyleUnderline"/>
          <w:highlight w:val="cyan"/>
        </w:rPr>
        <w:t>.</w:t>
      </w:r>
      <w:r w:rsidRPr="000D3EFA">
        <w:rPr>
          <w:sz w:val="10"/>
        </w:rPr>
        <w:t xml:space="preserve"> The best example of this type of research is scholarship on nuclear warfare. An enormous literature evolved during the Cold War regarding how a nuclear war might be fought and how escalation dynamics might occur (Kahn 1962; Brown and Mahnken 2011). This literature was based almost exclusively on future counterfactuals, as there were no nuclear wars to study and a very low “n”—consisting of the Cuban Missile Crisis and very few other crises—for publicly acknowledged “close calls” (Sagan 1995). Indeed, in our survey of the use of scenarios in the discipline, more than 25% were about nuclear warfare. Other </w:t>
      </w:r>
      <w:r w:rsidRPr="00957213">
        <w:rPr>
          <w:rStyle w:val="StyleUnderline"/>
        </w:rPr>
        <w:t xml:space="preserve">topics that are of high importance but have a </w:t>
      </w:r>
      <w:r w:rsidRPr="00957213">
        <w:rPr>
          <w:rStyle w:val="Emphasis"/>
        </w:rPr>
        <w:t>very low or zero “n”</w:t>
      </w:r>
      <w:r w:rsidRPr="00957213">
        <w:rPr>
          <w:rStyle w:val="StyleUnderline"/>
        </w:rPr>
        <w:t xml:space="preserve"> include</w:t>
      </w:r>
      <w:r w:rsidRPr="000D3EFA">
        <w:rPr>
          <w:sz w:val="10"/>
        </w:rPr>
        <w:t xml:space="preserve"> great-power war, global epidemics, climate change, </w:t>
      </w:r>
      <w:r w:rsidRPr="00957213">
        <w:rPr>
          <w:rStyle w:val="Emphasis"/>
        </w:rPr>
        <w:t>large-scale cyber attack,</w:t>
      </w:r>
      <w:r w:rsidRPr="000D3EFA">
        <w:rPr>
          <w:sz w:val="10"/>
        </w:rPr>
        <w:t xml:space="preserve"> and weapon of mass destruction terrorism. The points made earlier regarding the identification of new variables and hypotheses are relevant here. In addition to these advantages to new research topics, scenario analysis helps to identify new sources of data. This is partially because scenarios help to identify new independent variables, thus leading the researcher to think about how to measure their values, but also by helping him to think of proxies for measurement when direct observation is not possible. For instance, a day-after analysis of a scenario of interest would cause the researcher to ask what he would have needed to know to predict the occurrence of the future counterfactuals and in turn help the researcher to think about ways in which the discipline could identify that low-probability process if it begins to happen in the real world.</w:t>
      </w:r>
    </w:p>
    <w:p w14:paraId="2766EBC2" w14:textId="77777777" w:rsidR="00CD7384" w:rsidRPr="000D3EFA" w:rsidRDefault="00CD7384" w:rsidP="00CD7384">
      <w:pPr>
        <w:pStyle w:val="Heading4"/>
      </w:pPr>
      <w:r>
        <w:t>Analysis of cyberspace is crucial — our scholarship is part of an iterative process that enables scholars and policymakers to halt future cyberwars</w:t>
      </w:r>
    </w:p>
    <w:p w14:paraId="326F28B3" w14:textId="77777777" w:rsidR="00CD7384" w:rsidRPr="000D3EFA" w:rsidRDefault="00CD7384" w:rsidP="00CD7384">
      <w:r w:rsidRPr="00264AD6">
        <w:rPr>
          <w:rStyle w:val="Style13ptBold"/>
        </w:rPr>
        <w:t>Demchak 14</w:t>
      </w:r>
      <w:r w:rsidRPr="00264AD6">
        <w:rPr>
          <w:sz w:val="16"/>
        </w:rPr>
        <w:t xml:space="preserve"> </w:t>
      </w:r>
      <w:r w:rsidRPr="000D3EFA">
        <w:t>— Chris C. Demchak Codirector, Center for Cyber Conflict Studies (C3S) United States Naval War College Newport, RI, USA Jan-Frederik Kremer · Benedikt Müller Editors 1 3 Cyberspace and International Relations Theory, Prospects and Challenges</w:t>
      </w:r>
    </w:p>
    <w:p w14:paraId="6D792FD8" w14:textId="77777777" w:rsidR="00CD7384" w:rsidRPr="000D3EFA" w:rsidRDefault="00CD7384" w:rsidP="00CD7384">
      <w:pPr>
        <w:rPr>
          <w:sz w:val="16"/>
        </w:rPr>
      </w:pPr>
      <w:r w:rsidRPr="009F6EAA">
        <w:rPr>
          <w:sz w:val="16"/>
        </w:rPr>
        <w:t xml:space="preserve">In one further area of note, this book captures several debates as they </w:t>
      </w:r>
      <w:r w:rsidRPr="00957213">
        <w:rPr>
          <w:sz w:val="16"/>
        </w:rPr>
        <w:t xml:space="preserve">stand today, as well as possibly new elements of an emergent lexicon. </w:t>
      </w:r>
      <w:r w:rsidRPr="00957213">
        <w:rPr>
          <w:rStyle w:val="StyleUnderline"/>
        </w:rPr>
        <w:t>The</w:t>
      </w:r>
      <w:r w:rsidRPr="00957213">
        <w:rPr>
          <w:sz w:val="16"/>
        </w:rPr>
        <w:t xml:space="preserve"> chapters with </w:t>
      </w:r>
      <w:r w:rsidRPr="00957213">
        <w:rPr>
          <w:rStyle w:val="StyleUnderline"/>
        </w:rPr>
        <w:t>calls for “norms”</w:t>
      </w:r>
      <w:r w:rsidRPr="00957213">
        <w:rPr>
          <w:sz w:val="16"/>
        </w:rPr>
        <w:t xml:space="preserve"> to be developed and, by inference, imposed by the senior nations of the global deeply cybered community of nations such as the US </w:t>
      </w:r>
      <w:r w:rsidRPr="00957213">
        <w:rPr>
          <w:rStyle w:val="StyleUnderline"/>
        </w:rPr>
        <w:t>are part of a widely circulating variety of arguments about</w:t>
      </w:r>
      <w:r w:rsidRPr="00957213">
        <w:rPr>
          <w:sz w:val="16"/>
        </w:rPr>
        <w:t xml:space="preserve"> how and who might best nurture </w:t>
      </w:r>
      <w:r w:rsidRPr="00957213">
        <w:rPr>
          <w:rStyle w:val="StyleUnderline"/>
        </w:rPr>
        <w:t>a less conflictual cybered international system</w:t>
      </w:r>
      <w:r w:rsidRPr="00957213">
        <w:rPr>
          <w:sz w:val="16"/>
        </w:rPr>
        <w:t>. It is to be expected that this book would reflect those discussions. Several interesting chapters, however, offer ne</w:t>
      </w:r>
      <w:r w:rsidRPr="009F6EAA">
        <w:rPr>
          <w:sz w:val="16"/>
        </w:rPr>
        <w:t xml:space="preserve">w terms useful in decomposing the cognitive and structural complexity of cybered conflict. </w:t>
      </w:r>
      <w:r w:rsidRPr="00502B89">
        <w:rPr>
          <w:rStyle w:val="StyleUnderline"/>
        </w:rPr>
        <w:t xml:space="preserve">If the </w:t>
      </w:r>
      <w:r w:rsidRPr="00502B89">
        <w:rPr>
          <w:rStyle w:val="StyleUnderline"/>
          <w:highlight w:val="cyan"/>
        </w:rPr>
        <w:t>terms capture</w:t>
      </w:r>
      <w:r w:rsidRPr="00502B89">
        <w:rPr>
          <w:rStyle w:val="StyleUnderline"/>
        </w:rPr>
        <w:t xml:space="preserve"> a </w:t>
      </w:r>
      <w:r w:rsidRPr="00502B89">
        <w:rPr>
          <w:rStyle w:val="StyleUnderline"/>
          <w:highlight w:val="cyan"/>
        </w:rPr>
        <w:t>complex process</w:t>
      </w:r>
      <w:r w:rsidRPr="009F6EAA">
        <w:rPr>
          <w:sz w:val="16"/>
        </w:rPr>
        <w:t xml:space="preserve"> in a short form or image such as “lawfare7 ” or “cyber Westphalia,8 ” </w:t>
      </w:r>
      <w:r w:rsidRPr="001066AD">
        <w:rPr>
          <w:rStyle w:val="StyleUnderline"/>
          <w:highlight w:val="cyan"/>
        </w:rPr>
        <w:t>then</w:t>
      </w:r>
      <w:r w:rsidRPr="00CA492C">
        <w:rPr>
          <w:rStyle w:val="StyleUnderline"/>
        </w:rPr>
        <w:t xml:space="preserve"> </w:t>
      </w:r>
      <w:r w:rsidRPr="009F6EAA">
        <w:rPr>
          <w:sz w:val="16"/>
        </w:rPr>
        <w:t>a form of ‘</w:t>
      </w:r>
      <w:r w:rsidRPr="001066AD">
        <w:rPr>
          <w:rStyle w:val="Emphasis"/>
          <w:highlight w:val="cyan"/>
        </w:rPr>
        <w:t>semantic infiltration’</w:t>
      </w:r>
      <w:r w:rsidRPr="009F6EAA">
        <w:rPr>
          <w:sz w:val="16"/>
        </w:rPr>
        <w:t xml:space="preserve"> </w:t>
      </w:r>
      <w:r w:rsidRPr="00947A81">
        <w:rPr>
          <w:sz w:val="16"/>
        </w:rPr>
        <w:t>slowly</w:t>
      </w:r>
      <w:r w:rsidRPr="009F6EAA">
        <w:rPr>
          <w:sz w:val="16"/>
        </w:rPr>
        <w:t xml:space="preserve"> </w:t>
      </w:r>
      <w:r w:rsidRPr="001066AD">
        <w:rPr>
          <w:rStyle w:val="StyleUnderline"/>
          <w:highlight w:val="cyan"/>
        </w:rPr>
        <w:t xml:space="preserve">alters the perceptions of scholars and activists alike and open up </w:t>
      </w:r>
      <w:r w:rsidRPr="001066AD">
        <w:rPr>
          <w:rStyle w:val="Emphasis"/>
          <w:highlight w:val="cyan"/>
        </w:rPr>
        <w:t>cognitive opportunities</w:t>
      </w:r>
      <w:r w:rsidRPr="001066AD">
        <w:rPr>
          <w:rStyle w:val="StyleUnderline"/>
          <w:highlight w:val="cyan"/>
        </w:rPr>
        <w:t xml:space="preserve"> for new theorization and new strategic discussions</w:t>
      </w:r>
      <w:r w:rsidRPr="009F6EAA">
        <w:rPr>
          <w:sz w:val="16"/>
        </w:rPr>
        <w:t xml:space="preserve">. In particular, Matthew Crosston (“Phreak the Speak: the Flawed Communications within Cyber Intelligentsia”) offers the term, a “Chinese knowledge wall,” to capture </w:t>
      </w:r>
      <w:r w:rsidRPr="001066AD">
        <w:rPr>
          <w:rStyle w:val="StyleUnderline"/>
          <w:highlight w:val="cyan"/>
        </w:rPr>
        <w:t>the enduring dichotomy between the technically literate and the political systems</w:t>
      </w:r>
      <w:r w:rsidRPr="009F6EAA">
        <w:rPr>
          <w:sz w:val="16"/>
        </w:rPr>
        <w:t xml:space="preserve"> focused scholars and practitioners long noted by the scholars of the large-scale socio-technical systems (LTS) literature such as Mayntz and Hughes, Comfort, and LaPorte, among others9 . Crosston argues that this dichotomy </w:t>
      </w:r>
      <w:r w:rsidRPr="001066AD">
        <w:rPr>
          <w:rStyle w:val="StyleUnderline"/>
          <w:highlight w:val="cyan"/>
        </w:rPr>
        <w:t xml:space="preserve">is particularly influential in an </w:t>
      </w:r>
      <w:r w:rsidRPr="001066AD">
        <w:rPr>
          <w:rStyle w:val="Emphasis"/>
          <w:highlight w:val="cyan"/>
        </w:rPr>
        <w:t>increasingly conflictual cybered international system</w:t>
      </w:r>
      <w:r w:rsidRPr="001066AD">
        <w:rPr>
          <w:rStyle w:val="StyleUnderline"/>
          <w:highlight w:val="cyan"/>
        </w:rPr>
        <w:t xml:space="preserve"> because </w:t>
      </w:r>
      <w:r w:rsidRPr="001066AD">
        <w:rPr>
          <w:rStyle w:val="Emphasis"/>
          <w:highlight w:val="cyan"/>
        </w:rPr>
        <w:t>the intellectual and cognitive barriers</w:t>
      </w:r>
      <w:r w:rsidRPr="001066AD">
        <w:rPr>
          <w:rStyle w:val="StyleUnderline"/>
          <w:highlight w:val="cyan"/>
        </w:rPr>
        <w:t xml:space="preserve"> also inhibit </w:t>
      </w:r>
      <w:r w:rsidRPr="001066AD">
        <w:rPr>
          <w:rStyle w:val="Emphasis"/>
          <w:highlight w:val="cyan"/>
        </w:rPr>
        <w:t>progressive cooperation</w:t>
      </w:r>
      <w:r w:rsidRPr="009F6EAA">
        <w:rPr>
          <w:sz w:val="16"/>
        </w:rPr>
        <w:t xml:space="preserve"> between domestic communities, </w:t>
      </w:r>
      <w:r w:rsidRPr="001066AD">
        <w:rPr>
          <w:rStyle w:val="StyleUnderline"/>
          <w:highlight w:val="cyan"/>
        </w:rPr>
        <w:t xml:space="preserve">and inevitably </w:t>
      </w:r>
      <w:r w:rsidRPr="001066AD">
        <w:rPr>
          <w:rStyle w:val="Emphasis"/>
          <w:highlight w:val="cyan"/>
        </w:rPr>
        <w:t>between nations</w:t>
      </w:r>
    </w:p>
    <w:p w14:paraId="5D2D62FC" w14:textId="77777777" w:rsidR="00CD7384" w:rsidRPr="00F70D43" w:rsidRDefault="00CD7384" w:rsidP="00CD7384">
      <w:pPr>
        <w:pStyle w:val="Heading4"/>
      </w:pPr>
      <w:r>
        <w:t xml:space="preserve">Policy debates over antitrust are </w:t>
      </w:r>
      <w:r w:rsidRPr="00807464">
        <w:rPr>
          <w:u w:val="single"/>
        </w:rPr>
        <w:t>valuable</w:t>
      </w:r>
      <w:r>
        <w:t xml:space="preserve"> </w:t>
      </w:r>
    </w:p>
    <w:p w14:paraId="313B3E95" w14:textId="77777777" w:rsidR="00CD7384" w:rsidRPr="00891619" w:rsidRDefault="00CD7384" w:rsidP="00CD7384">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48DC9639" w14:textId="77777777" w:rsidR="00CD7384" w:rsidRPr="00891619" w:rsidRDefault="00CD7384" w:rsidP="00CD7384">
      <w:pPr>
        <w:rPr>
          <w:sz w:val="16"/>
          <w:szCs w:val="16"/>
        </w:rPr>
      </w:pPr>
      <w:r w:rsidRPr="00891619">
        <w:rPr>
          <w:sz w:val="16"/>
          <w:szCs w:val="16"/>
        </w:rPr>
        <w:t>IV. Antitrust in Civil Society</w:t>
      </w:r>
    </w:p>
    <w:p w14:paraId="517BD61B" w14:textId="77777777" w:rsidR="00CD7384" w:rsidRPr="00891619" w:rsidRDefault="00CD7384" w:rsidP="00CD7384">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16D1BC01" w14:textId="77777777" w:rsidR="00CD7384" w:rsidRPr="00891619" w:rsidRDefault="00CD7384" w:rsidP="00CD7384">
      <w:pPr>
        <w:rPr>
          <w:sz w:val="16"/>
          <w:szCs w:val="16"/>
        </w:rPr>
      </w:pPr>
      <w:r w:rsidRPr="00891619">
        <w:rPr>
          <w:sz w:val="16"/>
          <w:szCs w:val="16"/>
        </w:rPr>
        <w:t>Conclusion</w:t>
      </w:r>
    </w:p>
    <w:p w14:paraId="07261EF3" w14:textId="77777777" w:rsidR="00CD7384" w:rsidRDefault="00CD7384" w:rsidP="00CD7384">
      <w:pPr>
        <w:rPr>
          <w:rStyle w:val="StyleUnderlin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39BF7A7A" w14:textId="01CA5E36" w:rsidR="00CD7384" w:rsidRDefault="00CD7384" w:rsidP="00CD7384"/>
    <w:p w14:paraId="00001111" w14:textId="73844400" w:rsidR="00AB15EF" w:rsidRDefault="00AB15EF" w:rsidP="00AB15EF">
      <w:pPr>
        <w:pStyle w:val="Heading1"/>
      </w:pPr>
      <w:r>
        <w:t>2AC</w:t>
      </w:r>
    </w:p>
    <w:p w14:paraId="62F693BF" w14:textId="77777777" w:rsidR="00AB15EF" w:rsidRPr="00CC44B4" w:rsidRDefault="00AB15EF" w:rsidP="00AB15EF">
      <w:pPr>
        <w:pStyle w:val="Heading2"/>
      </w:pPr>
      <w:r>
        <w:t>Case</w:t>
      </w:r>
    </w:p>
    <w:p w14:paraId="288F035E" w14:textId="77777777" w:rsidR="00AB15EF" w:rsidRPr="009D6CD2" w:rsidRDefault="00AB15EF" w:rsidP="00AB15EF">
      <w:pPr>
        <w:pStyle w:val="Heading4"/>
      </w:pPr>
      <w:bookmarkStart w:id="10"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11810617" w14:textId="77777777" w:rsidR="00AB15EF" w:rsidRPr="009D6CD2" w:rsidRDefault="00AB15EF" w:rsidP="00AB15EF">
      <w:r w:rsidRPr="009D6CD2">
        <w:rPr>
          <w:rStyle w:val="Style13ptBold"/>
        </w:rPr>
        <w:t>Pejama 21</w:t>
      </w:r>
      <w:r w:rsidRPr="009D6CD2">
        <w:t>, *Dr. Natasha Bajema is the Director of the </w:t>
      </w:r>
      <w:hyperlink r:id="rId47"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1DD36B23" w14:textId="77777777" w:rsidR="00AB15EF" w:rsidRPr="009D6CD2" w:rsidRDefault="00AB15EF" w:rsidP="00AB15EF">
      <w:pPr>
        <w:rPr>
          <w:sz w:val="16"/>
        </w:rPr>
      </w:pPr>
      <w:r w:rsidRPr="00887416">
        <w:rPr>
          <w:rStyle w:val="StyleUnderline"/>
          <w:highlight w:val="yellow"/>
        </w:rPr>
        <w:t>Cyberattacks</w:t>
      </w:r>
      <w:r w:rsidRPr="009D6CD2">
        <w:rPr>
          <w:sz w:val="16"/>
        </w:rPr>
        <w:t xml:space="preserve"> are no longer just a matter of cybersecurity, they </w:t>
      </w:r>
      <w:r w:rsidRPr="00887416">
        <w:rPr>
          <w:rStyle w:val="Emphasis"/>
          <w:highlight w:val="yellow"/>
        </w:rPr>
        <w:t>directly threaten</w:t>
      </w:r>
      <w:r w:rsidRPr="009D6CD2">
        <w:rPr>
          <w:rStyle w:val="StyleUnderline"/>
        </w:rPr>
        <w:t xml:space="preserve"> a country’s </w:t>
      </w:r>
      <w:r w:rsidRPr="00887416">
        <w:rPr>
          <w:rStyle w:val="Emphasis"/>
          <w:highlight w:val="yellow"/>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887416">
        <w:rPr>
          <w:rStyle w:val="StyleUnderline"/>
          <w:highlight w:val="yellow"/>
        </w:rPr>
        <w:t xml:space="preserve">allowing </w:t>
      </w:r>
      <w:r w:rsidRPr="00887416">
        <w:rPr>
          <w:rStyle w:val="Emphasis"/>
          <w:highlight w:val="yellow"/>
        </w:rPr>
        <w:t>adversaries</w:t>
      </w:r>
      <w:r w:rsidRPr="00887416">
        <w:rPr>
          <w:rStyle w:val="StyleUnderline"/>
          <w:highlight w:val="yellow"/>
        </w:rPr>
        <w:t xml:space="preserve"> to</w:t>
      </w:r>
      <w:r w:rsidRPr="009D6CD2">
        <w:rPr>
          <w:rStyle w:val="StyleUnderline"/>
        </w:rPr>
        <w:t xml:space="preserve"> potentially </w:t>
      </w:r>
      <w:r w:rsidRPr="00887416">
        <w:rPr>
          <w:rStyle w:val="Emphasis"/>
          <w:highlight w:val="yellow"/>
        </w:rPr>
        <w:t>cross</w:t>
      </w:r>
      <w:r w:rsidRPr="00887416">
        <w:rPr>
          <w:rStyle w:val="StyleUnderline"/>
          <w:highlight w:val="yellow"/>
        </w:rPr>
        <w:t xml:space="preserve"> enemy </w:t>
      </w:r>
      <w:r w:rsidRPr="00887416">
        <w:rPr>
          <w:rStyle w:val="Emphasis"/>
          <w:highlight w:val="yellow"/>
        </w:rPr>
        <w:t>lines</w:t>
      </w:r>
      <w:r w:rsidRPr="00887416">
        <w:rPr>
          <w:rStyle w:val="StyleUnderline"/>
          <w:highlight w:val="yellow"/>
        </w:rPr>
        <w:t xml:space="preserve"> to harm</w:t>
      </w:r>
      <w:r w:rsidRPr="009D6CD2">
        <w:rPr>
          <w:rStyle w:val="StyleUnderline"/>
        </w:rPr>
        <w:t> </w:t>
      </w:r>
      <w:r w:rsidRPr="009D6CD2">
        <w:rPr>
          <w:rStyle w:val="Emphasis"/>
        </w:rPr>
        <w:t>large numbers</w:t>
      </w:r>
      <w:r w:rsidRPr="009D6CD2">
        <w:rPr>
          <w:rStyle w:val="StyleUnderline"/>
        </w:rPr>
        <w:t xml:space="preserve"> of </w:t>
      </w:r>
      <w:r w:rsidRPr="00887416">
        <w:rPr>
          <w:rStyle w:val="StyleUnderline"/>
          <w:highlight w:val="yellow"/>
        </w:rPr>
        <w:t xml:space="preserve">innocent </w:t>
      </w:r>
      <w:r w:rsidRPr="00887416">
        <w:rPr>
          <w:rStyle w:val="Emphasis"/>
          <w:highlight w:val="yellow"/>
        </w:rPr>
        <w:t>civilians</w:t>
      </w:r>
      <w:r w:rsidRPr="009D6CD2">
        <w:rPr>
          <w:rStyle w:val="StyleUnderline"/>
        </w:rPr>
        <w:t>.</w:t>
      </w:r>
      <w:r w:rsidRPr="009D6CD2">
        <w:rPr>
          <w:sz w:val="16"/>
        </w:rPr>
        <w:t> </w:t>
      </w:r>
    </w:p>
    <w:p w14:paraId="52C1DBD4" w14:textId="77777777" w:rsidR="00AB15EF" w:rsidRPr="006C113C" w:rsidRDefault="00AB15EF" w:rsidP="00AB15EF">
      <w:pPr>
        <w:rPr>
          <w:sz w:val="16"/>
        </w:rPr>
      </w:pPr>
      <w:r w:rsidRPr="009D6CD2">
        <w:rPr>
          <w:rStyle w:val="StyleUnderline"/>
        </w:rPr>
        <w:t xml:space="preserve">Today’s </w:t>
      </w:r>
      <w:r w:rsidRPr="00887416">
        <w:rPr>
          <w:rStyle w:val="StyleUnderline"/>
          <w:highlight w:val="yellow"/>
        </w:rPr>
        <w:t>malicious a</w:t>
      </w:r>
      <w:r w:rsidRPr="009D6CD2">
        <w:rPr>
          <w:rStyle w:val="StyleUnderline"/>
        </w:rPr>
        <w:t>ctors</w:t>
      </w:r>
      <w:r w:rsidRPr="009D6CD2">
        <w:rPr>
          <w:sz w:val="16"/>
        </w:rPr>
        <w:t xml:space="preserve"> can now </w:t>
      </w:r>
      <w:r w:rsidRPr="009D6CD2">
        <w:rPr>
          <w:rStyle w:val="StyleUnderline"/>
        </w:rPr>
        <w:t xml:space="preserve">seek to </w:t>
      </w:r>
      <w:r w:rsidRPr="00887416">
        <w:rPr>
          <w:rStyle w:val="StyleUnderline"/>
          <w:highlight w:val="yellow"/>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721B441B" w14:textId="77777777" w:rsidR="00AB15EF" w:rsidRPr="009D6CD2" w:rsidRDefault="00AB15EF" w:rsidP="00AB15EF">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48"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49"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50"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1B10B5D3" w14:textId="77777777" w:rsidR="00AB15EF" w:rsidRPr="006C113C" w:rsidRDefault="00AB15EF" w:rsidP="00AB15EF">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51"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52"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6B1C166C" w14:textId="77777777" w:rsidR="00AB15EF" w:rsidRPr="009D6CD2" w:rsidRDefault="00AB15EF" w:rsidP="00AB15EF">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887416">
        <w:rPr>
          <w:rStyle w:val="Emphasis"/>
          <w:highlight w:val="yellow"/>
        </w:rPr>
        <w:t>supply chains</w:t>
      </w:r>
      <w:r w:rsidRPr="00887416">
        <w:rPr>
          <w:rStyle w:val="StyleUnderline"/>
          <w:highlight w:val="yellow"/>
        </w:rPr>
        <w:t xml:space="preserve"> are</w:t>
      </w:r>
      <w:r w:rsidRPr="006C113C">
        <w:rPr>
          <w:rStyle w:val="StyleUnderline"/>
        </w:rPr>
        <w:t xml:space="preserve"> also </w:t>
      </w:r>
      <w:r w:rsidRPr="00887416">
        <w:rPr>
          <w:rStyle w:val="StyleUnderline"/>
          <w:highlight w:val="yellow"/>
        </w:rPr>
        <w:t xml:space="preserve">at </w:t>
      </w:r>
      <w:r w:rsidRPr="00887416">
        <w:rPr>
          <w:rStyle w:val="Emphasis"/>
          <w:highlight w:val="yellow"/>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53"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54" w:history="1">
        <w:r w:rsidRPr="006C113C">
          <w:rPr>
            <w:rStyle w:val="StyleUnderline"/>
          </w:rPr>
          <w:t>SolarWinds</w:t>
        </w:r>
      </w:hyperlink>
      <w:r w:rsidRPr="006C113C">
        <w:rPr>
          <w:rStyle w:val="StyleUnderline"/>
        </w:rPr>
        <w:t xml:space="preserve"> to </w:t>
      </w:r>
      <w:r w:rsidRPr="00887416">
        <w:rPr>
          <w:rStyle w:val="Emphasis"/>
          <w:highlight w:val="yellow"/>
        </w:rPr>
        <w:t>compromise</w:t>
      </w:r>
      <w:r w:rsidRPr="00887416">
        <w:rPr>
          <w:rStyle w:val="StyleUnderline"/>
          <w:highlight w:val="yellow"/>
        </w:rPr>
        <w:t xml:space="preserve"> data </w:t>
      </w:r>
      <w:r w:rsidRPr="00887416">
        <w:rPr>
          <w:rStyle w:val="Emphasis"/>
          <w:highlight w:val="yellow"/>
        </w:rPr>
        <w:t>security</w:t>
      </w:r>
      <w:r w:rsidRPr="00887416">
        <w:rPr>
          <w:sz w:val="16"/>
          <w:highlight w:val="yellow"/>
        </w:rPr>
        <w:t xml:space="preserve"> </w:t>
      </w:r>
      <w:r w:rsidRPr="00887416">
        <w:rPr>
          <w:rStyle w:val="StyleUnderline"/>
          <w:highlight w:val="yellow"/>
        </w:rPr>
        <w:t>in</w:t>
      </w:r>
      <w:r w:rsidRPr="009D6CD2">
        <w:rPr>
          <w:rStyle w:val="StyleUnderline"/>
        </w:rPr>
        <w:t xml:space="preserve"> at least </w:t>
      </w:r>
      <w:r w:rsidRPr="00887416">
        <w:rPr>
          <w:rStyle w:val="Emphasis"/>
          <w:highlight w:val="yellow"/>
        </w:rPr>
        <w:t>200 organizations</w:t>
      </w:r>
      <w:r w:rsidRPr="009D6CD2">
        <w:rPr>
          <w:rStyle w:val="StyleUnderline"/>
        </w:rPr>
        <w:t xml:space="preserve"> in the U.S. government and other agencies around the world</w:t>
      </w:r>
      <w:r w:rsidRPr="009D6CD2">
        <w:rPr>
          <w:sz w:val="16"/>
        </w:rPr>
        <w:t>. </w:t>
      </w:r>
    </w:p>
    <w:p w14:paraId="2F9524F9" w14:textId="77777777" w:rsidR="00AB15EF" w:rsidRPr="009D6CD2" w:rsidRDefault="00AB15EF" w:rsidP="00AB15EF">
      <w:pPr>
        <w:rPr>
          <w:sz w:val="16"/>
        </w:rPr>
      </w:pPr>
      <w:r w:rsidRPr="009D6CD2">
        <w:rPr>
          <w:rStyle w:val="StyleUnderline"/>
        </w:rPr>
        <w:t xml:space="preserve">Although the </w:t>
      </w:r>
      <w:r w:rsidRPr="00887416">
        <w:rPr>
          <w:rStyle w:val="StyleUnderline"/>
          <w:highlight w:val="yellow"/>
        </w:rPr>
        <w:t>SolarWinds</w:t>
      </w:r>
      <w:r w:rsidRPr="009D6CD2">
        <w:rPr>
          <w:rStyle w:val="StyleUnderline"/>
        </w:rPr>
        <w:t xml:space="preserve"> attack appears to be a </w:t>
      </w:r>
      <w:hyperlink r:id="rId55"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887416">
        <w:rPr>
          <w:rStyle w:val="Emphasis"/>
          <w:highlight w:val="yellow"/>
        </w:rPr>
        <w:t>illustrate</w:t>
      </w:r>
      <w:r w:rsidRPr="00887416">
        <w:rPr>
          <w:rStyle w:val="StyleUnderline"/>
          <w:highlight w:val="yellow"/>
        </w:rPr>
        <w:t xml:space="preserve"> the </w:t>
      </w:r>
      <w:r w:rsidRPr="00887416">
        <w:rPr>
          <w:rStyle w:val="Emphasis"/>
          <w:highlight w:val="yellow"/>
        </w:rPr>
        <w:t>potential</w:t>
      </w:r>
      <w:r w:rsidRPr="00887416">
        <w:rPr>
          <w:rStyle w:val="StyleUnderline"/>
          <w:highlight w:val="yellow"/>
        </w:rPr>
        <w:t xml:space="preserve"> for</w:t>
      </w:r>
      <w:r w:rsidRPr="009D6CD2">
        <w:rPr>
          <w:rStyle w:val="StyleUnderline"/>
        </w:rPr>
        <w:t xml:space="preserve"> achieving </w:t>
      </w:r>
      <w:r w:rsidRPr="00887416">
        <w:rPr>
          <w:rStyle w:val="Emphasis"/>
          <w:highlight w:val="yellow"/>
        </w:rPr>
        <w:t>physical effects</w:t>
      </w:r>
      <w:r w:rsidRPr="00887416">
        <w:rPr>
          <w:rStyle w:val="StyleUnderline"/>
          <w:highlight w:val="yellow"/>
        </w:rPr>
        <w:t xml:space="preserve"> via </w:t>
      </w:r>
      <w:r w:rsidRPr="00887416">
        <w:rPr>
          <w:rStyle w:val="Emphasis"/>
          <w:highlight w:val="yellow"/>
        </w:rPr>
        <w:t>digital channels</w:t>
      </w:r>
      <w:r w:rsidRPr="009D6CD2">
        <w:rPr>
          <w:sz w:val="16"/>
        </w:rPr>
        <w:t>. As early as </w:t>
      </w:r>
      <w:hyperlink r:id="rId56"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57"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58" w:tgtFrame="_blank" w:history="1">
        <w:r w:rsidRPr="006C113C">
          <w:rPr>
            <w:rStyle w:val="StyleUnderline"/>
          </w:rPr>
          <w:t>thousands of networks</w:t>
        </w:r>
      </w:hyperlink>
      <w:r w:rsidRPr="006C113C">
        <w:rPr>
          <w:sz w:val="16"/>
        </w:rPr>
        <w:t> at </w:t>
      </w:r>
      <w:hyperlink r:id="rId59"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07B82220" w14:textId="77777777" w:rsidR="00AB15EF" w:rsidRPr="009D6CD2" w:rsidRDefault="00AB15EF" w:rsidP="00AB15EF">
      <w:pPr>
        <w:rPr>
          <w:rStyle w:val="StyleUnderline"/>
        </w:rPr>
      </w:pPr>
      <w:r w:rsidRPr="009D6CD2">
        <w:rPr>
          <w:sz w:val="16"/>
        </w:rPr>
        <w:t xml:space="preserve">Although NNSA claims there was no impact to classified systems, </w:t>
      </w:r>
      <w:r w:rsidRPr="009D6CD2">
        <w:rPr>
          <w:rStyle w:val="StyleUnderline"/>
        </w:rPr>
        <w:t>officials found </w:t>
      </w:r>
      <w:hyperlink r:id="rId60"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887416">
        <w:rPr>
          <w:rStyle w:val="StyleUnderline"/>
          <w:highlight w:val="yellow"/>
        </w:rPr>
        <w:t>agency</w:t>
      </w:r>
      <w:r w:rsidRPr="009D6CD2">
        <w:rPr>
          <w:rStyle w:val="StyleUnderline"/>
        </w:rPr>
        <w:t xml:space="preserve"> also </w:t>
      </w:r>
      <w:r w:rsidRPr="00887416">
        <w:rPr>
          <w:rStyle w:val="StyleUnderline"/>
          <w:highlight w:val="yellow"/>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887416">
        <w:rPr>
          <w:rStyle w:val="Emphasis"/>
          <w:highlight w:val="yellow"/>
        </w:rPr>
        <w:t>nuclear weapons labs</w:t>
      </w:r>
      <w:r w:rsidRPr="009D6CD2">
        <w:rPr>
          <w:sz w:val="16"/>
        </w:rPr>
        <w:t>. </w:t>
      </w:r>
      <w:hyperlink r:id="rId61"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62" w:anchor="112" w:history="1">
        <w:r w:rsidRPr="00887416">
          <w:rPr>
            <w:rStyle w:val="Emphasis"/>
            <w:highlight w:val="yellow"/>
          </w:rPr>
          <w:t>vulnerabilities</w:t>
        </w:r>
        <w:r w:rsidRPr="00887416">
          <w:rPr>
            <w:rStyle w:val="StyleUnderline"/>
            <w:highlight w:val="yellow"/>
          </w:rPr>
          <w:t xml:space="preserve"> of </w:t>
        </w:r>
        <w:r w:rsidRPr="00887416">
          <w:rPr>
            <w:rStyle w:val="Emphasis"/>
            <w:highlight w:val="yellow"/>
          </w:rPr>
          <w:t>nuclear weapons</w:t>
        </w:r>
      </w:hyperlink>
      <w:r w:rsidRPr="00887416">
        <w:rPr>
          <w:rStyle w:val="StyleUnderline"/>
          <w:highlight w:val="yellow"/>
        </w:rPr>
        <w:t> </w:t>
      </w:r>
      <w:hyperlink r:id="rId63" w:history="1">
        <w:r w:rsidRPr="00887416">
          <w:rPr>
            <w:rStyle w:val="StyleUnderline"/>
            <w:highlight w:val="yellow"/>
          </w:rPr>
          <w:t>while en-route</w:t>
        </w:r>
      </w:hyperlink>
      <w:r w:rsidRPr="009D6CD2">
        <w:rPr>
          <w:rStyle w:val="StyleUnderline"/>
        </w:rPr>
        <w:t> </w:t>
      </w:r>
      <w:hyperlink r:id="rId64" w:history="1">
        <w:r w:rsidRPr="009D6CD2">
          <w:rPr>
            <w:rStyle w:val="StyleUnderline"/>
          </w:rPr>
          <w:t>between secure locations</w:t>
        </w:r>
      </w:hyperlink>
      <w:r w:rsidRPr="009D6CD2">
        <w:rPr>
          <w:rStyle w:val="StyleUnderline"/>
        </w:rPr>
        <w:t> </w:t>
      </w:r>
      <w:r w:rsidRPr="00887416">
        <w:rPr>
          <w:rStyle w:val="StyleUnderline"/>
          <w:highlight w:val="yellow"/>
        </w:rPr>
        <w:t xml:space="preserve">are </w:t>
      </w:r>
      <w:r w:rsidRPr="00887416">
        <w:rPr>
          <w:rStyle w:val="Emphasis"/>
          <w:highlight w:val="yellow"/>
        </w:rPr>
        <w:t>well known</w:t>
      </w:r>
      <w:r w:rsidRPr="009D6CD2">
        <w:rPr>
          <w:rStyle w:val="StyleUnderline"/>
        </w:rPr>
        <w:t>.</w:t>
      </w:r>
    </w:p>
    <w:p w14:paraId="3E01EBE8" w14:textId="77777777" w:rsidR="00AB15EF" w:rsidRPr="009D6CD2" w:rsidRDefault="00AB15EF" w:rsidP="00AB15EF">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887416">
        <w:rPr>
          <w:rStyle w:val="Emphasis"/>
          <w:highlight w:val="yellow"/>
        </w:rPr>
        <w:t>demonstrate</w:t>
      </w:r>
      <w:r w:rsidRPr="00887416">
        <w:rPr>
          <w:rStyle w:val="StyleUnderline"/>
          <w:highlight w:val="yellow"/>
        </w:rPr>
        <w:t xml:space="preserve"> to</w:t>
      </w:r>
      <w:r w:rsidRPr="009D6CD2">
        <w:rPr>
          <w:rStyle w:val="StyleUnderline"/>
        </w:rPr>
        <w:t xml:space="preserve"> U.S. </w:t>
      </w:r>
      <w:r w:rsidRPr="00887416">
        <w:rPr>
          <w:rStyle w:val="StyleUnderline"/>
          <w:highlight w:val="yellow"/>
        </w:rPr>
        <w:t>adversaries the</w:t>
      </w:r>
      <w:r w:rsidRPr="009D6CD2">
        <w:rPr>
          <w:rStyle w:val="StyleUnderline"/>
        </w:rPr>
        <w:t xml:space="preserve"> </w:t>
      </w:r>
      <w:r w:rsidRPr="009D6CD2">
        <w:rPr>
          <w:rStyle w:val="Emphasis"/>
        </w:rPr>
        <w:t xml:space="preserve">significant </w:t>
      </w:r>
      <w:r w:rsidRPr="00887416">
        <w:rPr>
          <w:rStyle w:val="Emphasis"/>
          <w:highlight w:val="yellow"/>
        </w:rPr>
        <w:t>potential</w:t>
      </w:r>
      <w:r w:rsidRPr="00887416">
        <w:rPr>
          <w:rStyle w:val="StyleUnderline"/>
          <w:highlight w:val="yellow"/>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887416">
        <w:rPr>
          <w:rStyle w:val="Emphasis"/>
          <w:highlight w:val="yellow"/>
        </w:rPr>
        <w:t>stealing</w:t>
      </w:r>
      <w:r w:rsidRPr="00887416">
        <w:rPr>
          <w:rStyle w:val="StyleUnderline"/>
          <w:highlight w:val="yellow"/>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65"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66"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887416">
        <w:rPr>
          <w:rStyle w:val="StyleUnderline"/>
          <w:highlight w:val="yellow"/>
        </w:rPr>
        <w:t>classic espionage</w:t>
      </w:r>
      <w:r w:rsidRPr="009D6CD2">
        <w:rPr>
          <w:rStyle w:val="StyleUnderline"/>
        </w:rPr>
        <w:t xml:space="preserve"> or sabotage incident </w:t>
      </w:r>
      <w:r w:rsidRPr="00887416">
        <w:rPr>
          <w:rStyle w:val="StyleUnderline"/>
          <w:highlight w:val="yellow"/>
        </w:rPr>
        <w:t xml:space="preserve">may carry </w:t>
      </w:r>
      <w:r w:rsidRPr="00887416">
        <w:rPr>
          <w:rStyle w:val="Emphasis"/>
          <w:highlight w:val="yellow"/>
        </w:rPr>
        <w:t>significant potential</w:t>
      </w:r>
      <w:r w:rsidRPr="00887416">
        <w:rPr>
          <w:rStyle w:val="StyleUnderline"/>
          <w:highlight w:val="yellow"/>
        </w:rPr>
        <w:t xml:space="preserve"> for </w:t>
      </w:r>
      <w:r w:rsidRPr="00887416">
        <w:rPr>
          <w:rStyle w:val="Emphasis"/>
          <w:highlight w:val="yellow"/>
        </w:rPr>
        <w:t>physical damage.</w:t>
      </w:r>
    </w:p>
    <w:p w14:paraId="6AC40BA7" w14:textId="77777777" w:rsidR="00AB15EF" w:rsidRPr="009D6CD2" w:rsidRDefault="00AB15EF" w:rsidP="00AB15EF">
      <w:pPr>
        <w:rPr>
          <w:rStyle w:val="StyleUnderline"/>
        </w:rPr>
      </w:pPr>
      <w:r w:rsidRPr="009D6CD2">
        <w:rPr>
          <w:sz w:val="16"/>
        </w:rPr>
        <w:t>The </w:t>
      </w:r>
      <w:hyperlink r:id="rId67"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887416">
        <w:rPr>
          <w:rStyle w:val="StyleUnderline"/>
          <w:highlight w:val="yellow"/>
        </w:rPr>
        <w:t xml:space="preserve">cyberattacks are </w:t>
      </w:r>
      <w:r w:rsidRPr="00887416">
        <w:rPr>
          <w:rStyle w:val="Emphasis"/>
          <w:highlight w:val="yellow"/>
        </w:rPr>
        <w:t>attractive</w:t>
      </w:r>
      <w:r w:rsidRPr="00887416">
        <w:rPr>
          <w:rStyle w:val="StyleUnderline"/>
          <w:highlight w:val="yellow"/>
        </w:rPr>
        <w:t xml:space="preserve"> to nations seeking to </w:t>
      </w:r>
      <w:r w:rsidRPr="00887416">
        <w:rPr>
          <w:rStyle w:val="Emphasis"/>
          <w:highlight w:val="yellow"/>
        </w:rPr>
        <w:t>undermine</w:t>
      </w:r>
      <w:r w:rsidRPr="009D6CD2">
        <w:rPr>
          <w:rStyle w:val="StyleUnderline"/>
        </w:rPr>
        <w:t xml:space="preserve"> their </w:t>
      </w:r>
      <w:r w:rsidRPr="00887416">
        <w:rPr>
          <w:rStyle w:val="Emphasis"/>
          <w:highlight w:val="yellow"/>
        </w:rPr>
        <w:t>adversaries</w:t>
      </w:r>
      <w:r w:rsidRPr="00887416">
        <w:rPr>
          <w:rStyle w:val="StyleUnderline"/>
          <w:highlight w:val="yellow"/>
        </w:rPr>
        <w:t xml:space="preserve"> due to challenges of </w:t>
      </w:r>
      <w:r w:rsidRPr="00887416">
        <w:rPr>
          <w:rStyle w:val="Emphasis"/>
          <w:highlight w:val="yellow"/>
        </w:rPr>
        <w:t>attribution</w:t>
      </w:r>
      <w:r w:rsidRPr="00887416">
        <w:rPr>
          <w:rStyle w:val="StyleUnderline"/>
          <w:highlight w:val="yellow"/>
        </w:rPr>
        <w:t xml:space="preserve"> and</w:t>
      </w:r>
      <w:r w:rsidRPr="009D6CD2">
        <w:rPr>
          <w:rStyle w:val="StyleUnderline"/>
        </w:rPr>
        <w:t xml:space="preserve"> the associated </w:t>
      </w:r>
      <w:r w:rsidRPr="00887416">
        <w:rPr>
          <w:rStyle w:val="StyleUnderline"/>
          <w:highlight w:val="yellow"/>
        </w:rPr>
        <w:t xml:space="preserve">benefit of </w:t>
      </w:r>
      <w:r w:rsidRPr="00887416">
        <w:rPr>
          <w:rStyle w:val="Emphasis"/>
          <w:highlight w:val="yellow"/>
        </w:rPr>
        <w:t>deniability</w:t>
      </w:r>
      <w:r w:rsidRPr="009D6CD2">
        <w:rPr>
          <w:sz w:val="16"/>
        </w:rPr>
        <w:t xml:space="preserve">. In the future, </w:t>
      </w:r>
      <w:r w:rsidRPr="00887416">
        <w:rPr>
          <w:rStyle w:val="StyleUnderline"/>
          <w:highlight w:val="yellow"/>
        </w:rPr>
        <w:t>these</w:t>
      </w:r>
      <w:r w:rsidRPr="009D6CD2">
        <w:rPr>
          <w:rStyle w:val="StyleUnderline"/>
        </w:rPr>
        <w:t xml:space="preserve"> nations may also come to </w:t>
      </w:r>
      <w:r w:rsidRPr="00887416">
        <w:rPr>
          <w:rStyle w:val="StyleUnderline"/>
          <w:highlight w:val="yellow"/>
        </w:rPr>
        <w:t>see cyberattacks</w:t>
      </w:r>
      <w:r w:rsidRPr="009D6CD2">
        <w:rPr>
          <w:rStyle w:val="StyleUnderline"/>
        </w:rPr>
        <w:t xml:space="preserve"> with physical effects </w:t>
      </w:r>
      <w:r w:rsidRPr="00887416">
        <w:rPr>
          <w:rStyle w:val="StyleUnderline"/>
          <w:highlight w:val="yellow"/>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887416">
        <w:rPr>
          <w:rStyle w:val="StyleUnderline"/>
          <w:highlight w:val="yellow"/>
        </w:rPr>
        <w:t xml:space="preserve">a </w:t>
      </w:r>
      <w:r w:rsidRPr="00887416">
        <w:rPr>
          <w:rStyle w:val="Emphasis"/>
          <w:highlight w:val="yellow"/>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p>
    <w:bookmarkEnd w:id="10"/>
    <w:p w14:paraId="7E0006D7" w14:textId="77777777" w:rsidR="00AB15EF" w:rsidRDefault="00AB15EF" w:rsidP="00AB15EF"/>
    <w:p w14:paraId="62136C00" w14:textId="77777777" w:rsidR="00AB15EF" w:rsidRDefault="00AB15EF" w:rsidP="00AB15EF">
      <w:pPr>
        <w:pStyle w:val="Heading2"/>
      </w:pPr>
      <w:r>
        <w:t>Framing</w:t>
      </w:r>
    </w:p>
    <w:p w14:paraId="1E232C9F" w14:textId="77777777" w:rsidR="00AB15EF" w:rsidRDefault="00AB15EF" w:rsidP="00AB15EF">
      <w:pPr>
        <w:pStyle w:val="Heading4"/>
      </w:pPr>
      <w:bookmarkStart w:id="11" w:name="_Hlk42784686"/>
      <w:r>
        <w:t>Our nuclear reps are good</w:t>
      </w:r>
    </w:p>
    <w:p w14:paraId="46738376" w14:textId="77777777" w:rsidR="00AB15EF" w:rsidRDefault="00AB15EF" w:rsidP="00AB15EF">
      <w:r>
        <w:rPr>
          <w:rStyle w:val="Style13ptBold"/>
        </w:rPr>
        <w:t>Kenausis et. al, 18</w:t>
      </w:r>
      <w:r>
        <w:t xml:space="preserve">, Scoville Fellow at the Center for arms Control and Non-Proliferation in Washington, DC., dual bachelor’s in nuclear science, engineering, and political science from the Massachusetts Institute of Technology, cofounded the student organization MIT Students for Nuclear Arms Control; emeritus professor of physics at MIT; received a Bachelor’s in physics from Cornell University in 1969, PhD in Nuclear Physics from Northwestern University in 1973, postdoctoral research positions at Los Alamos National Laboratory and at the University of Berne (Switzerland), joined MIT’s physics faculty in 1979, served as director of the Laboratory for Nuclear Science at MIT from 1992 to 2000, dean for undergraduate education at MIT from 2000 to 2006; research associate at MIT in nuclear engineering, teaches courses on nonproliferation, previously was a principal engineering fellow at Raytheon in Integrated Defense System, senior-level nuclear weapons physicist at Los Alamos National Laboratory, policy analyst at RAND, on the dynamics of global nuclear terrorism and its implications for international as well as homeland security (Luisa Kenausis; Aron Bernstein; Robert P. Redwin; Michael Hynes, 9-21-2018, "Reducing the risk of nuclear war begins in the classroom," Bulletin of the Atomic Scientists, </w:t>
      </w:r>
      <w:hyperlink r:id="rId68" w:history="1">
        <w:r>
          <w:rPr>
            <w:rStyle w:val="Hyperlink"/>
            <w:color w:val="000000"/>
            <w:u w:val="single"/>
          </w:rPr>
          <w:t>https://thebulletin.org/2018/09/reducing-the-risk-of-nuclear-war-begins-in-the-classroom/</w:t>
        </w:r>
      </w:hyperlink>
      <w:r>
        <w:t>)</w:t>
      </w:r>
    </w:p>
    <w:p w14:paraId="58872C71" w14:textId="77777777" w:rsidR="00AB15EF" w:rsidRDefault="00AB15EF" w:rsidP="00AB15EF">
      <w:pPr>
        <w:rPr>
          <w:sz w:val="16"/>
        </w:rPr>
      </w:pPr>
      <w:r>
        <w:rPr>
          <w:sz w:val="16"/>
        </w:rPr>
        <w:t xml:space="preserve">As long as </w:t>
      </w:r>
      <w:r>
        <w:rPr>
          <w:rStyle w:val="StyleUnderline"/>
        </w:rPr>
        <w:t>nuclear weapons</w:t>
      </w:r>
      <w:r>
        <w:rPr>
          <w:sz w:val="16"/>
        </w:rPr>
        <w:t xml:space="preserve"> exist, they will continue to </w:t>
      </w:r>
      <w:r>
        <w:rPr>
          <w:rStyle w:val="StyleUnderline"/>
        </w:rPr>
        <w:t xml:space="preserve">pose a </w:t>
      </w:r>
      <w:r>
        <w:rPr>
          <w:rStyle w:val="Emphasis"/>
        </w:rPr>
        <w:t>severe threat</w:t>
      </w:r>
      <w:r>
        <w:rPr>
          <w:rStyle w:val="StyleUnderline"/>
        </w:rPr>
        <w:t xml:space="preserve"> to the planet and its inhabitants</w:t>
      </w:r>
      <w:r>
        <w:rPr>
          <w:sz w:val="16"/>
        </w:rPr>
        <w:t xml:space="preserve">. Whatever helpful role nuclear weapons may have played in deterring great power conflict since World War II, it is difficult to imagine that their benefits are worth the perpetual risk of their use. </w:t>
      </w:r>
      <w:r w:rsidRPr="007D19E8">
        <w:rPr>
          <w:rStyle w:val="StyleUnderline"/>
          <w:highlight w:val="yellow"/>
        </w:rPr>
        <w:t>Any</w:t>
      </w:r>
      <w:r>
        <w:rPr>
          <w:sz w:val="16"/>
        </w:rPr>
        <w:t xml:space="preserve"> international </w:t>
      </w:r>
      <w:r w:rsidRPr="007D19E8">
        <w:rPr>
          <w:rStyle w:val="StyleUnderline"/>
          <w:highlight w:val="yellow"/>
        </w:rPr>
        <w:t>use of a nuclear weapon</w:t>
      </w:r>
      <w:r>
        <w:rPr>
          <w:rStyle w:val="StyleUnderline"/>
        </w:rPr>
        <w:t>—</w:t>
      </w:r>
      <w:r>
        <w:rPr>
          <w:rStyle w:val="Emphasis"/>
        </w:rPr>
        <w:t>intentional</w:t>
      </w:r>
      <w:r>
        <w:rPr>
          <w:rStyle w:val="StyleUnderline"/>
        </w:rPr>
        <w:t xml:space="preserve"> or </w:t>
      </w:r>
      <w:r>
        <w:rPr>
          <w:rStyle w:val="Emphasis"/>
        </w:rPr>
        <w:t>not</w:t>
      </w:r>
      <w:r>
        <w:rPr>
          <w:rStyle w:val="StyleUnderline"/>
        </w:rPr>
        <w:t>, authorized or not—</w:t>
      </w:r>
      <w:r w:rsidRPr="007D19E8">
        <w:rPr>
          <w:rStyle w:val="StyleUnderline"/>
          <w:highlight w:val="yellow"/>
        </w:rPr>
        <w:t xml:space="preserve">could </w:t>
      </w:r>
      <w:r w:rsidRPr="007D19E8">
        <w:rPr>
          <w:rStyle w:val="Emphasis"/>
          <w:highlight w:val="yellow"/>
        </w:rPr>
        <w:t>escalate to a devastating war</w:t>
      </w:r>
      <w:r w:rsidRPr="007D19E8">
        <w:rPr>
          <w:rStyle w:val="StyleUnderline"/>
          <w:highlight w:val="yellow"/>
        </w:rPr>
        <w:t xml:space="preserve"> with </w:t>
      </w:r>
      <w:r w:rsidRPr="007D19E8">
        <w:rPr>
          <w:rStyle w:val="Emphasis"/>
          <w:sz w:val="32"/>
          <w:highlight w:val="yellow"/>
        </w:rPr>
        <w:t>unthinkable consequences</w:t>
      </w:r>
      <w:r w:rsidRPr="007D19E8">
        <w:rPr>
          <w:rStyle w:val="StyleUnderline"/>
          <w:highlight w:val="yellow"/>
        </w:rPr>
        <w:t>. A[n]</w:t>
      </w:r>
      <w:r>
        <w:rPr>
          <w:rStyle w:val="StyleUnderline"/>
        </w:rPr>
        <w:t xml:space="preserve"> large-scale nuclear </w:t>
      </w:r>
      <w:r w:rsidRPr="007D19E8">
        <w:rPr>
          <w:rStyle w:val="StyleUnderline"/>
          <w:highlight w:val="yellow"/>
        </w:rPr>
        <w:t xml:space="preserve">exchange would lead to nuclear winter, which would </w:t>
      </w:r>
      <w:r w:rsidRPr="007D19E8">
        <w:rPr>
          <w:rStyle w:val="Emphasis"/>
          <w:sz w:val="32"/>
          <w:highlight w:val="yellow"/>
        </w:rPr>
        <w:t>undoubtedly cause horrific mass starvation</w:t>
      </w:r>
      <w:r w:rsidRPr="007D19E8">
        <w:rPr>
          <w:rStyle w:val="StyleUnderline"/>
          <w:sz w:val="32"/>
          <w:highlight w:val="yellow"/>
        </w:rPr>
        <w:t xml:space="preserve"> </w:t>
      </w:r>
      <w:r w:rsidRPr="007D19E8">
        <w:rPr>
          <w:rStyle w:val="StyleUnderline"/>
          <w:highlight w:val="yellow"/>
        </w:rPr>
        <w:t>and</w:t>
      </w:r>
      <w:r>
        <w:rPr>
          <w:rStyle w:val="StyleUnderline"/>
        </w:rPr>
        <w:t xml:space="preserve"> could feasibly cause the </w:t>
      </w:r>
      <w:r w:rsidRPr="007D19E8">
        <w:rPr>
          <w:rStyle w:val="Emphasis"/>
          <w:sz w:val="32"/>
          <w:highlight w:val="yellow"/>
        </w:rPr>
        <w:t>extinction</w:t>
      </w:r>
      <w:r>
        <w:rPr>
          <w:rStyle w:val="Emphasis"/>
          <w:sz w:val="32"/>
        </w:rPr>
        <w:t xml:space="preserve"> of the human race</w:t>
      </w:r>
      <w:r>
        <w:rPr>
          <w:rStyle w:val="StyleUnderline"/>
        </w:rPr>
        <w:t>. If this danger is ever to be alleviated, policymakers around the world must continue to seek progress</w:t>
      </w:r>
      <w:r>
        <w:rPr>
          <w:sz w:val="16"/>
        </w:rPr>
        <w:t xml:space="preserve"> on nuclear disarmament. The obstacles to nuclear disarmament are significant. There is a conflict between the security interests of states possessing nuclear weapons, which rely on nuclear deterrence to assure their defense, and the security interests of the world’s population as a whole—which is arguably made less safe overall by the existence of nuclear weapons and the associated risk of nuclear war. Resolving this conflict and creating conditions that allow states to disarm without compromising their security interests is certainly a tall order. But it should not be dismissed as impossible. Instead, </w:t>
      </w:r>
      <w:r>
        <w:rPr>
          <w:rStyle w:val="StyleUnderline"/>
        </w:rPr>
        <w:t>emphasis should be placed on developing longer-term approaches that can help to bring about the conditions for disarmament at some point in the future. Efforts should not be restricted to political or strategic thinking on this question</w:t>
      </w:r>
      <w:r>
        <w:rPr>
          <w:sz w:val="16"/>
        </w:rPr>
        <w:t>. Instead, policy makers should step back and ask themselves: How can we prevent the next generation of leaders from falling into the same paralysis on nuclear disarmament? What can we do today to encourage new and innovative thinking on the political and security challenges of nuclear weapons, five or 10 years down the line?</w:t>
      </w:r>
    </w:p>
    <w:p w14:paraId="54C0DE70" w14:textId="77777777" w:rsidR="00AB15EF" w:rsidRDefault="00AB15EF" w:rsidP="00AB15EF">
      <w:pPr>
        <w:rPr>
          <w:rStyle w:val="StyleUnderline"/>
        </w:rPr>
      </w:pPr>
      <w:r>
        <w:rPr>
          <w:rStyle w:val="StyleUnderline"/>
        </w:rPr>
        <w:t>Our suggestion: Turn to the classroom.</w:t>
      </w:r>
    </w:p>
    <w:p w14:paraId="06226467" w14:textId="77777777" w:rsidR="00AB15EF" w:rsidRDefault="00AB15EF" w:rsidP="00AB15EF">
      <w:pPr>
        <w:rPr>
          <w:sz w:val="12"/>
          <w:szCs w:val="18"/>
        </w:rPr>
      </w:pPr>
      <w:r>
        <w:rPr>
          <w:sz w:val="16"/>
        </w:rPr>
        <w:t xml:space="preserve">This idea is not a new one. In 2002, the United Nations performed a landmark study on disarmament and nonproliferation education. Sixteen years later, the words of then-Secretary-General Kofi Annan remain timely as ever: “There has never been a greater need for education in the areas of disarmament and non-proliferation… Since the end of the Cold War, changing concepts of security and threat have demanded new thinking. Such new thinking will arise from those who are educated and trained today.” </w:t>
      </w:r>
      <w:r>
        <w:rPr>
          <w:rStyle w:val="StyleUnderline"/>
        </w:rPr>
        <w:t xml:space="preserve">The </w:t>
      </w:r>
      <w:r>
        <w:rPr>
          <w:rStyle w:val="Emphasis"/>
        </w:rPr>
        <w:t>need for education on nuclear weapons</w:t>
      </w:r>
      <w:r>
        <w:rPr>
          <w:rStyle w:val="StyleUnderline"/>
        </w:rPr>
        <w:t xml:space="preserve">. </w:t>
      </w:r>
      <w:r w:rsidRPr="007D19E8">
        <w:rPr>
          <w:rStyle w:val="StyleUnderline"/>
          <w:highlight w:val="yellow"/>
        </w:rPr>
        <w:t>When it comes to nuclear weapons, the students of today have less</w:t>
      </w:r>
      <w:r>
        <w:rPr>
          <w:rStyle w:val="StyleUnderline"/>
        </w:rPr>
        <w:t xml:space="preserve"> lived </w:t>
      </w:r>
      <w:r w:rsidRPr="007D19E8">
        <w:rPr>
          <w:rStyle w:val="StyleUnderline"/>
          <w:highlight w:val="yellow"/>
        </w:rPr>
        <w:t>experience to draw on</w:t>
      </w:r>
      <w:r>
        <w:rPr>
          <w:rStyle w:val="StyleUnderline"/>
        </w:rPr>
        <w:t xml:space="preserve"> than older generations. Today’s</w:t>
      </w:r>
      <w:r>
        <w:rPr>
          <w:sz w:val="16"/>
        </w:rPr>
        <w:t xml:space="preserve"> typical </w:t>
      </w:r>
      <w:r>
        <w:rPr>
          <w:rStyle w:val="StyleUnderline"/>
        </w:rPr>
        <w:t xml:space="preserve">college student was born after the end of the Cold War </w:t>
      </w:r>
      <w:r w:rsidRPr="007D19E8">
        <w:rPr>
          <w:rStyle w:val="StyleUnderline"/>
          <w:highlight w:val="yellow"/>
        </w:rPr>
        <w:t>and</w:t>
      </w:r>
      <w:r>
        <w:rPr>
          <w:rStyle w:val="StyleUnderline"/>
        </w:rPr>
        <w:t xml:space="preserve"> has </w:t>
      </w:r>
      <w:r w:rsidRPr="007D19E8">
        <w:rPr>
          <w:rStyle w:val="StyleUnderline"/>
          <w:highlight w:val="yellow"/>
        </w:rPr>
        <w:t>no memory</w:t>
      </w:r>
      <w:r>
        <w:rPr>
          <w:rStyle w:val="StyleUnderline"/>
        </w:rPr>
        <w:t xml:space="preserve"> of a time </w:t>
      </w:r>
      <w:r w:rsidRPr="007D19E8">
        <w:rPr>
          <w:rStyle w:val="StyleUnderline"/>
          <w:highlight w:val="yellow"/>
        </w:rPr>
        <w:t>when</w:t>
      </w:r>
      <w:r>
        <w:rPr>
          <w:sz w:val="16"/>
        </w:rPr>
        <w:t xml:space="preserve"> most </w:t>
      </w:r>
      <w:r w:rsidRPr="007D19E8">
        <w:rPr>
          <w:rStyle w:val="StyleUnderline"/>
          <w:highlight w:val="yellow"/>
        </w:rPr>
        <w:t xml:space="preserve">Americans were </w:t>
      </w:r>
      <w:r w:rsidRPr="007D19E8">
        <w:rPr>
          <w:rStyle w:val="Emphasis"/>
          <w:sz w:val="32"/>
          <w:highlight w:val="yellow"/>
        </w:rPr>
        <w:t>deeply afraid of nuclear war</w:t>
      </w:r>
      <w:r>
        <w:t xml:space="preserve"> </w:t>
      </w:r>
      <w:r>
        <w:rPr>
          <w:sz w:val="16"/>
        </w:rPr>
        <w:t xml:space="preserve">(excluding, to an extent, the fiery exchange of threats between President Trump and Kim Jong-un last year). Perhaps as a result, these students also have very limited knowledge about nuclear weapons. </w:t>
      </w:r>
      <w:r>
        <w:rPr>
          <w:rStyle w:val="StyleUnderline"/>
        </w:rPr>
        <w:t>The majority do not have a strong understanding of what nuclear weapons are, their destructive power</w:t>
      </w:r>
      <w:r>
        <w:rPr>
          <w:sz w:val="16"/>
        </w:rPr>
        <w:t xml:space="preserve">, or their role in the international order, and even fewer have a sense of how many nuclear weapons exist. They are not aware of the $1.2 trillion nuclear modernization program, in which the majority of costs come from modernizing and improving delivery systems rather than performing the technically necessary maintenance of the nuclear warheads. History education on the Cold War often addresses the US-Soviet arms race of that time, but nuclear weapons issues in other regions—such as the tense situation between India and Pakistan—are rarely ever mentioned. The distant, but persistent, possibility of an unintentional nuclear launch due to unauthorized access, technical failure, or a cyberattack on warning systems, is also overlooked, as is general information about which states possess nuclear weapons today. In short, </w:t>
      </w:r>
      <w:r w:rsidRPr="007D19E8">
        <w:rPr>
          <w:rStyle w:val="StyleUnderline"/>
          <w:highlight w:val="yellow"/>
        </w:rPr>
        <w:t>students</w:t>
      </w:r>
      <w:r>
        <w:rPr>
          <w:rStyle w:val="StyleUnderline"/>
        </w:rPr>
        <w:t xml:space="preserve"> in the </w:t>
      </w:r>
      <w:r>
        <w:rPr>
          <w:rStyle w:val="Emphasis"/>
        </w:rPr>
        <w:t>U</w:t>
      </w:r>
      <w:r>
        <w:rPr>
          <w:sz w:val="16"/>
        </w:rPr>
        <w:t xml:space="preserve">nited </w:t>
      </w:r>
      <w:r>
        <w:rPr>
          <w:rStyle w:val="Emphasis"/>
        </w:rPr>
        <w:t>S</w:t>
      </w:r>
      <w:r>
        <w:rPr>
          <w:sz w:val="16"/>
        </w:rPr>
        <w:t xml:space="preserve">tates (and likely elsewhere) </w:t>
      </w:r>
      <w:r>
        <w:rPr>
          <w:rStyle w:val="StyleUnderline"/>
        </w:rPr>
        <w:t xml:space="preserve">typically </w:t>
      </w:r>
      <w:r w:rsidRPr="007D19E8">
        <w:rPr>
          <w:rStyle w:val="StyleUnderline"/>
          <w:highlight w:val="yellow"/>
        </w:rPr>
        <w:t>graduate</w:t>
      </w:r>
      <w:r>
        <w:rPr>
          <w:rStyle w:val="StyleUnderline"/>
        </w:rPr>
        <w:t xml:space="preserve"> from high school </w:t>
      </w:r>
      <w:r w:rsidRPr="007D19E8">
        <w:rPr>
          <w:rStyle w:val="StyleUnderline"/>
          <w:highlight w:val="yellow"/>
        </w:rPr>
        <w:t>having received</w:t>
      </w:r>
      <w:r>
        <w:rPr>
          <w:rStyle w:val="StyleUnderline"/>
        </w:rPr>
        <w:t xml:space="preserve"> almost </w:t>
      </w:r>
      <w:r w:rsidRPr="007D19E8">
        <w:rPr>
          <w:rStyle w:val="Emphasis"/>
          <w:highlight w:val="yellow"/>
        </w:rPr>
        <w:t>no information on nuclear weapons</w:t>
      </w:r>
      <w:r>
        <w:rPr>
          <w:rStyle w:val="StyleUnderline"/>
        </w:rPr>
        <w:t>.</w:t>
      </w:r>
      <w:r>
        <w:rPr>
          <w:sz w:val="16"/>
        </w:rPr>
        <w:t xml:space="preserve"> It is generally assumed that </w:t>
      </w:r>
      <w:r w:rsidRPr="007D19E8">
        <w:rPr>
          <w:rStyle w:val="StyleUnderline"/>
          <w:highlight w:val="yellow"/>
        </w:rPr>
        <w:t>today’s</w:t>
      </w:r>
      <w:r>
        <w:rPr>
          <w:rStyle w:val="StyleUnderline"/>
        </w:rPr>
        <w:t xml:space="preserve"> American </w:t>
      </w:r>
      <w:r w:rsidRPr="007D19E8">
        <w:rPr>
          <w:rStyle w:val="StyleUnderline"/>
          <w:highlight w:val="yellow"/>
        </w:rPr>
        <w:t>public</w:t>
      </w:r>
      <w:r>
        <w:rPr>
          <w:rStyle w:val="StyleUnderline"/>
        </w:rPr>
        <w:t xml:space="preserve"> simply </w:t>
      </w:r>
      <w:r w:rsidRPr="007D19E8">
        <w:rPr>
          <w:rStyle w:val="StyleUnderline"/>
          <w:highlight w:val="yellow"/>
        </w:rPr>
        <w:t>doesn’t care</w:t>
      </w:r>
      <w:r>
        <w:rPr>
          <w:rStyle w:val="StyleUnderline"/>
        </w:rPr>
        <w:t xml:space="preserve"> about the complicated and somewhat abstract issues of nuclear weapons</w:t>
      </w:r>
      <w:r>
        <w:rPr>
          <w:sz w:val="16"/>
        </w:rPr>
        <w:t xml:space="preserve"> and deterrence </w:t>
      </w:r>
      <w:r>
        <w:rPr>
          <w:rStyle w:val="StyleUnderline"/>
        </w:rPr>
        <w:t xml:space="preserve">because they </w:t>
      </w:r>
      <w:r>
        <w:rPr>
          <w:rStyle w:val="Emphasis"/>
        </w:rPr>
        <w:t>rarely affect people’s lives directly</w:t>
      </w:r>
      <w:r>
        <w:rPr>
          <w:sz w:val="16"/>
        </w:rPr>
        <w:t xml:space="preserve">. However, an alternative explanation exists: </w:t>
      </w:r>
      <w:r>
        <w:rPr>
          <w:rStyle w:val="StyleUnderline"/>
        </w:rPr>
        <w:t>The American public doesn’t know enough about nuclear weapons to have much political opinion on them</w:t>
      </w:r>
      <w:r>
        <w:rPr>
          <w:sz w:val="16"/>
        </w:rPr>
        <w:t xml:space="preserve">, but if they had more knowledge, that could change. If so, </w:t>
      </w:r>
      <w:r w:rsidRPr="007D19E8">
        <w:rPr>
          <w:rStyle w:val="StyleUnderline"/>
          <w:highlight w:val="yellow"/>
        </w:rPr>
        <w:t>educating students on nuclear weapons</w:t>
      </w:r>
      <w:r>
        <w:rPr>
          <w:rStyle w:val="StyleUnderline"/>
        </w:rPr>
        <w:t xml:space="preserve"> on a large scale </w:t>
      </w:r>
      <w:r w:rsidRPr="007D19E8">
        <w:rPr>
          <w:rStyle w:val="StyleUnderline"/>
          <w:highlight w:val="yellow"/>
        </w:rPr>
        <w:t>could have the</w:t>
      </w:r>
      <w:r>
        <w:rPr>
          <w:rStyle w:val="StyleUnderline"/>
        </w:rPr>
        <w:t xml:space="preserve"> long-term </w:t>
      </w:r>
      <w:r w:rsidRPr="007D19E8">
        <w:rPr>
          <w:rStyle w:val="StyleUnderline"/>
          <w:highlight w:val="yellow"/>
        </w:rPr>
        <w:t xml:space="preserve">effect of creating </w:t>
      </w:r>
      <w:r w:rsidRPr="007D19E8">
        <w:rPr>
          <w:rStyle w:val="Emphasis"/>
          <w:highlight w:val="yellow"/>
        </w:rPr>
        <w:t>a</w:t>
      </w:r>
      <w:r>
        <w:rPr>
          <w:rStyle w:val="StyleUnderline"/>
        </w:rPr>
        <w:t xml:space="preserve">n American </w:t>
      </w:r>
      <w:r w:rsidRPr="007D19E8">
        <w:rPr>
          <w:rStyle w:val="StyleUnderline"/>
          <w:highlight w:val="yellow"/>
        </w:rPr>
        <w:t xml:space="preserve">public that is </w:t>
      </w:r>
      <w:r w:rsidRPr="007D19E8">
        <w:rPr>
          <w:rStyle w:val="Emphasis"/>
          <w:sz w:val="32"/>
          <w:highlight w:val="yellow"/>
        </w:rPr>
        <w:t>politically engaged</w:t>
      </w:r>
      <w:r w:rsidRPr="007D19E8">
        <w:rPr>
          <w:rStyle w:val="StyleUnderline"/>
          <w:sz w:val="32"/>
          <w:highlight w:val="yellow"/>
        </w:rPr>
        <w:t xml:space="preserve"> </w:t>
      </w:r>
      <w:r w:rsidRPr="007D19E8">
        <w:rPr>
          <w:rStyle w:val="StyleUnderline"/>
          <w:highlight w:val="yellow"/>
        </w:rPr>
        <w:t>on the nuclear issue</w:t>
      </w:r>
      <w:r>
        <w:rPr>
          <w:sz w:val="16"/>
        </w:rPr>
        <w:t xml:space="preserve"> and motivated to hold its elected leaders accountable for implementing nuclear policy that reduces the risk of nuclear war. For some students, </w:t>
      </w:r>
      <w:r>
        <w:rPr>
          <w:rStyle w:val="StyleUnderline"/>
        </w:rPr>
        <w:t xml:space="preserve">education on nuclear issues may have an impact </w:t>
      </w:r>
      <w:r w:rsidRPr="007D19E8">
        <w:rPr>
          <w:rStyle w:val="StyleUnderline"/>
          <w:highlight w:val="yellow"/>
        </w:rPr>
        <w:t>beyond just putting nuclear weapons on their radar</w:t>
      </w:r>
      <w:r>
        <w:rPr>
          <w:sz w:val="16"/>
        </w:rPr>
        <w:t xml:space="preserve"> (pun intended). </w:t>
      </w:r>
      <w:r w:rsidRPr="007D19E8">
        <w:rPr>
          <w:rStyle w:val="StyleUnderline"/>
          <w:highlight w:val="yellow"/>
        </w:rPr>
        <w:t xml:space="preserve">Today’s students are the </w:t>
      </w:r>
      <w:r w:rsidRPr="007D19E8">
        <w:rPr>
          <w:rStyle w:val="Emphasis"/>
          <w:highlight w:val="yellow"/>
        </w:rPr>
        <w:t>next politicians</w:t>
      </w:r>
      <w:r w:rsidRPr="007D19E8">
        <w:rPr>
          <w:rStyle w:val="StyleUnderline"/>
          <w:highlight w:val="yellow"/>
        </w:rPr>
        <w:t xml:space="preserve">, </w:t>
      </w:r>
      <w:r w:rsidRPr="007D19E8">
        <w:rPr>
          <w:rStyle w:val="Emphasis"/>
          <w:highlight w:val="yellow"/>
        </w:rPr>
        <w:t>scientists</w:t>
      </w:r>
      <w:r w:rsidRPr="007D19E8">
        <w:rPr>
          <w:rStyle w:val="StyleUnderline"/>
          <w:highlight w:val="yellow"/>
        </w:rPr>
        <w:t xml:space="preserve">, and </w:t>
      </w:r>
      <w:r w:rsidRPr="007D19E8">
        <w:rPr>
          <w:rStyle w:val="Emphasis"/>
          <w:highlight w:val="yellow"/>
        </w:rPr>
        <w:t>journalists</w:t>
      </w:r>
      <w:r>
        <w:rPr>
          <w:rStyle w:val="StyleUnderline"/>
        </w:rPr>
        <w:t xml:space="preserve">, and some of them will inevitably be tasked with </w:t>
      </w:r>
      <w:r>
        <w:rPr>
          <w:rStyle w:val="Emphasis"/>
        </w:rPr>
        <w:t>addressing the nuclear issue</w:t>
      </w:r>
      <w:r>
        <w:rPr>
          <w:sz w:val="16"/>
        </w:rPr>
        <w:t xml:space="preserve"> in their careers. For these students, early </w:t>
      </w:r>
      <w:r>
        <w:rPr>
          <w:rStyle w:val="StyleUnderline"/>
        </w:rPr>
        <w:t xml:space="preserve">exposure to the issues of nuclear weapons in an </w:t>
      </w:r>
      <w:r>
        <w:rPr>
          <w:rStyle w:val="Emphasis"/>
        </w:rPr>
        <w:t>educational context</w:t>
      </w:r>
      <w:r>
        <w:rPr>
          <w:rStyle w:val="StyleUnderline"/>
        </w:rPr>
        <w:t xml:space="preserve"> could be useful preparation for grappling with those issues professionally</w:t>
      </w:r>
      <w:r>
        <w:rPr>
          <w:sz w:val="16"/>
        </w:rPr>
        <w:t xml:space="preserve">. </w:t>
      </w:r>
      <w:r>
        <w:rPr>
          <w:sz w:val="12"/>
          <w:szCs w:val="18"/>
        </w:rPr>
        <w:t>Indeed, for some students, learning about nuclear weapons could have a decisive impact on their career trajectory and inspire them to dedicate themselves to solving these problems. An opportune moment. Recently, nuclear weapons and the dangers of nuclear war have begun to re-enter the minds of the American public. The Hawaii false alarm in January of this year, which warned residents of an incoming North Korean missile attack, was not rescinded until 38 minutes after it was issued—and in that time, many people in Hawaii genuinely feared that nuclear war was imminent. The incident highlighted the dangers of technical failure in early-warning systems, but it may also have had a broader effect: bringing the long-dormant fear of a nuclear attack against the US homeland back into the American consciousness. Given the tremendous advances made by North Korea’s nuclear weapons program over the last decade and the public exchange of nuclear threats between President Trump and Kim Jong-un last year, such fears can hardly be called unfounded. The unexpected flurry of diplomacy with North Korea since the PyeongChang Olympics in February has certainly served to quell some of those fears. In particular, President Trump’s unprecedented decision to meet with North Korean leader Kim Jong-un in Singapore this past June marks a meaningful opportunity for progress on denuclearizing North Korea. However, nuclear weapons still pose grave risks, even if an intentional nuclear attack against the United States feels unlikely. The current public interest in the North Korean nuclear issue may present an opportunity to bring forward the less obvious dangers of nuclear weapons, and education offers a promising route to do so. For instance, a course on foreign affairs or security could include a discussion of why North Korea felt the need to develop nuclear weapons, or a physics assignment could ask students to calculate the operational range of North Korea’s missiles, based on their lofted-trajectory missile tests. The authors’ efforts. For our part, the authors have initiated the Massachusetts Institute of Technology Nuclear Weapons Education Project, a grassroots endeavor to help university professors and lecturers introduce relevant information about nuclear weapons into their curricula and course materials at MIT and beyond. The authors have also engaged with MIT’s broader student population by supporting the student organization MIT Students for Nuclear Arms Control, which holds informative events and discussions about nuclear weapons issues for the undergraduate audience. The authors strongly believe that this grassroots model targeting faculty and students can be applied at any university. To that end, Aron Bernstein, professor emeritus in physics, has spearheaded the development of a network of educators at more than one dozen universities who are working to engage their own campuses on the nuclear issue. Expanding and exporting the effort to educate. The authors urge professors and lecturers at universities across the United States and elsewhere to consider what steps could be taken to bring nuclear weapons education to their campus. The MIT Nuclear Weapons Education Project focuses on breadth, seeking to introduce small amounts of nuclear weapons information across as many disciplines as possible to impact the largest possible number of students. But the optimal approach to engaging students on nuclear weapons will vary by campus. Scholars at other universities have focused their efforts on developing and implementing a dedicated elective course focusing on nuclear weapons. Still others are working to introduce or emphasize nuclear issues in existing classes with high registration, across fields like physics, peace and conflict studies, international relations and political science, and history. Any of these models could serve as a starting point for a new campus-wide effort for nuclear weapons education. The pathways to nuclear weapons education that the authors are pursuing and advocating are bottom-up, beginning with a small number of interested individuals devoting personal time and energy to bring nuclear weapons education to their own university communities. Such a model is certainly labor-intensive and requires a meaningful commitment from the initiators in order to be impactful. That said, the potential benefits are well worth the effort, and hopefully these efforts can be replicated and reformed on other college campuses. Reducing the risks of nuclear war will undoubtedly be a decades-long process, but educating future leaders and citizens on those risks is a vital step in the right direction.</w:t>
      </w:r>
    </w:p>
    <w:bookmarkEnd w:id="11"/>
    <w:p w14:paraId="7072849A" w14:textId="77777777" w:rsidR="00AB15EF" w:rsidRPr="0087269E" w:rsidRDefault="00AB15EF" w:rsidP="00AB15EF"/>
    <w:p w14:paraId="74560932" w14:textId="77777777" w:rsidR="00AB15EF" w:rsidRPr="007558BA" w:rsidRDefault="00AB15EF" w:rsidP="00AB15EF"/>
    <w:p w14:paraId="23ABA9BE" w14:textId="77777777" w:rsidR="00AB15EF" w:rsidRPr="00CC44B4" w:rsidRDefault="00AB15EF" w:rsidP="00AB15EF"/>
    <w:p w14:paraId="0B9BAB21" w14:textId="77777777" w:rsidR="00AB15EF" w:rsidRPr="00F67C65" w:rsidRDefault="00AB15EF" w:rsidP="00AB15EF">
      <w:pPr>
        <w:pStyle w:val="Heading2"/>
      </w:pPr>
      <w:r>
        <w:t>K---Preempts</w:t>
      </w:r>
    </w:p>
    <w:p w14:paraId="1198265F" w14:textId="3431A5E4" w:rsidR="00AB15EF" w:rsidRDefault="00AB15EF" w:rsidP="00AB15EF">
      <w:pPr>
        <w:pStyle w:val="Heading3"/>
      </w:pPr>
      <w:r>
        <w:t>2AC — Preempts K</w:t>
      </w:r>
    </w:p>
    <w:p w14:paraId="1504D644" w14:textId="77777777" w:rsidR="00AB15EF" w:rsidRPr="00C66AFC" w:rsidRDefault="00AB15EF" w:rsidP="00AB15EF">
      <w:pPr>
        <w:pStyle w:val="Heading4"/>
      </w:pPr>
      <w:r w:rsidRPr="00582636">
        <w:rPr>
          <w:b w:val="0"/>
        </w:rPr>
        <w:t>No impact —</w:t>
      </w:r>
      <w:r>
        <w:t xml:space="preserve"> it’s about </w:t>
      </w:r>
      <w:r>
        <w:rPr>
          <w:u w:val="single"/>
        </w:rPr>
        <w:t>preemptive warfare</w:t>
      </w:r>
      <w:r w:rsidRPr="00373988">
        <w:rPr>
          <w:b w:val="0"/>
        </w:rPr>
        <w:t>, which isn’t the same as “preempting” args</w:t>
      </w:r>
      <w:r>
        <w:t xml:space="preserve">, but they </w:t>
      </w:r>
      <w:r w:rsidRPr="00373988">
        <w:rPr>
          <w:u w:val="single"/>
        </w:rPr>
        <w:t>trivialize</w:t>
      </w:r>
      <w:r>
        <w:t xml:space="preserve"> violence</w:t>
      </w:r>
    </w:p>
    <w:p w14:paraId="759CBAAD" w14:textId="77777777" w:rsidR="00AB15EF" w:rsidRPr="00C66AFC" w:rsidRDefault="00AB15EF" w:rsidP="00AB15EF">
      <w:r w:rsidRPr="00C66AFC">
        <w:rPr>
          <w:rStyle w:val="Style13ptBold"/>
        </w:rPr>
        <w:t>Brooke 14</w:t>
      </w:r>
      <w:r>
        <w:t>, (</w:t>
      </w:r>
      <w:r w:rsidRPr="00C66AFC">
        <w:t>Pete Brooke</w:t>
      </w:r>
      <w:r>
        <w:t>, 2014,</w:t>
      </w:r>
      <w:r w:rsidRPr="00C66AFC">
        <w:t xml:space="preserve"> “Irony Alert: Fake Battlefields Give Paintballers an Unrealistic Vision of War</w:t>
      </w:r>
      <w:r>
        <w:t>,</w:t>
      </w:r>
      <w:r w:rsidRPr="00C66AFC">
        <w:t>”</w:t>
      </w:r>
      <w:r>
        <w:t xml:space="preserve"> Wired</w:t>
      </w:r>
      <w:r w:rsidRPr="00C66AFC">
        <w:t>, http://www.wired.com/2014/11/irony-alert-fake-battlefields-give-paintballers-unrealistic-vision-war/</w:t>
      </w:r>
      <w:r>
        <w:t>)</w:t>
      </w:r>
    </w:p>
    <w:p w14:paraId="18B28619" w14:textId="77777777" w:rsidR="00AB15EF" w:rsidRPr="00373988" w:rsidRDefault="00AB15EF" w:rsidP="00AB15EF">
      <w:pPr>
        <w:rPr>
          <w:sz w:val="16"/>
          <w:szCs w:val="16"/>
        </w:rPr>
      </w:pPr>
      <w:r w:rsidRPr="00C66AFC">
        <w:rPr>
          <w:sz w:val="16"/>
        </w:rPr>
        <w:t xml:space="preserve">Even though </w:t>
      </w:r>
      <w:r w:rsidRPr="00C66AFC">
        <w:rPr>
          <w:rStyle w:val="Emphasis"/>
        </w:rPr>
        <w:t xml:space="preserve">construction of these </w:t>
      </w:r>
      <w:r w:rsidRPr="00F67C65">
        <w:rPr>
          <w:rStyle w:val="Emphasis"/>
          <w:highlight w:val="cyan"/>
        </w:rPr>
        <w:t>“imaginary battlefields”</w:t>
      </w:r>
      <w:r w:rsidRPr="00C66AFC">
        <w:rPr>
          <w:sz w:val="16"/>
        </w:rPr>
        <w:t xml:space="preserve"> is informed, somewhat ironically, by photographs of war zones, they </w:t>
      </w:r>
      <w:r w:rsidRPr="00F67C65">
        <w:rPr>
          <w:highlight w:val="cyan"/>
          <w:u w:val="single"/>
        </w:rPr>
        <w:t>are</w:t>
      </w:r>
      <w:r w:rsidRPr="00C66AFC">
        <w:rPr>
          <w:sz w:val="16"/>
        </w:rPr>
        <w:t xml:space="preserve"> still </w:t>
      </w:r>
      <w:r w:rsidRPr="00F67C65">
        <w:rPr>
          <w:rStyle w:val="Emphasis"/>
          <w:highlight w:val="cyan"/>
        </w:rPr>
        <w:t>poor imitations</w:t>
      </w:r>
      <w:r w:rsidRPr="00C66AFC">
        <w:rPr>
          <w:rStyle w:val="StyleUnderline"/>
        </w:rPr>
        <w:t xml:space="preserve"> of the</w:t>
      </w:r>
      <w:r w:rsidRPr="00C66AFC">
        <w:rPr>
          <w:sz w:val="16"/>
        </w:rPr>
        <w:t xml:space="preserve"> topology and </w:t>
      </w:r>
      <w:r w:rsidRPr="00C66AFC">
        <w:rPr>
          <w:rStyle w:val="StyleUnderline"/>
        </w:rPr>
        <w:t>environments after which they are named</w:t>
      </w:r>
      <w:r w:rsidRPr="00CF521F">
        <w:rPr>
          <w:rStyle w:val="StyleUnderline"/>
        </w:rPr>
        <w:t>.</w:t>
      </w:r>
      <w:r w:rsidRPr="00C66AFC">
        <w:rPr>
          <w:sz w:val="16"/>
        </w:rPr>
        <w:t xml:space="preserve"> “Existing images from conflict-zones influence the design and layout of these </w:t>
      </w:r>
      <w:r w:rsidRPr="00C66AFC">
        <w:rPr>
          <w:rStyle w:val="StyleUnderline"/>
        </w:rPr>
        <w:t>paintball landscapes</w:t>
      </w:r>
      <w:r w:rsidRPr="00C66AFC">
        <w:rPr>
          <w:sz w:val="16"/>
        </w:rPr>
        <w:t xml:space="preserve">,” he says. “They </w:t>
      </w:r>
      <w:r w:rsidRPr="00C66AFC">
        <w:rPr>
          <w:rStyle w:val="StyleUnderline"/>
        </w:rPr>
        <w:t xml:space="preserve">create a more complete </w:t>
      </w:r>
      <w:r w:rsidRPr="00C66AFC">
        <w:rPr>
          <w:rStyle w:val="Emphasis"/>
        </w:rPr>
        <w:t>façade</w:t>
      </w:r>
      <w:r w:rsidRPr="00C66AFC">
        <w:rPr>
          <w:rStyle w:val="StyleUnderline"/>
        </w:rPr>
        <w:t xml:space="preserve">. </w:t>
      </w:r>
      <w:r w:rsidRPr="00F67C65">
        <w:rPr>
          <w:rStyle w:val="Emphasis"/>
          <w:highlight w:val="cyan"/>
        </w:rPr>
        <w:t>This</w:t>
      </w:r>
      <w:r w:rsidRPr="00B36DEB">
        <w:rPr>
          <w:rStyle w:val="Emphasis"/>
        </w:rPr>
        <w:t xml:space="preserve"> masquerade </w:t>
      </w:r>
      <w:r w:rsidRPr="00F67C65">
        <w:rPr>
          <w:rStyle w:val="Emphasis"/>
          <w:highlight w:val="cyan"/>
        </w:rPr>
        <w:t>trivializes warfare</w:t>
      </w:r>
      <w:r w:rsidRPr="00F67C65">
        <w:rPr>
          <w:rStyle w:val="StyleUnderline"/>
          <w:highlight w:val="cyan"/>
        </w:rPr>
        <w:t xml:space="preserve"> and </w:t>
      </w:r>
      <w:r w:rsidRPr="00F67C65">
        <w:rPr>
          <w:rStyle w:val="Emphasis"/>
          <w:highlight w:val="cyan"/>
        </w:rPr>
        <w:t>disconnects</w:t>
      </w:r>
      <w:r w:rsidRPr="00C66AFC">
        <w:rPr>
          <w:rStyle w:val="Emphasis"/>
        </w:rPr>
        <w:t xml:space="preserve"> the general </w:t>
      </w:r>
      <w:r w:rsidRPr="00F67C65">
        <w:rPr>
          <w:rStyle w:val="Emphasis"/>
          <w:highlight w:val="cyan"/>
        </w:rPr>
        <w:t>public</w:t>
      </w:r>
      <w:r w:rsidRPr="00C66AFC">
        <w:rPr>
          <w:rStyle w:val="Emphasis"/>
        </w:rPr>
        <w:t xml:space="preserve"> even further</w:t>
      </w:r>
      <w:r w:rsidRPr="00C66AFC">
        <w:rPr>
          <w:rStyle w:val="StyleUnderline"/>
        </w:rPr>
        <w:t xml:space="preserve"> </w:t>
      </w:r>
      <w:r w:rsidRPr="00F67C65">
        <w:rPr>
          <w:rStyle w:val="StyleUnderline"/>
          <w:highlight w:val="cyan"/>
        </w:rPr>
        <w:t>from</w:t>
      </w:r>
      <w:r w:rsidRPr="00C66AFC">
        <w:rPr>
          <w:rStyle w:val="StyleUnderline"/>
          <w:sz w:val="16"/>
          <w:u w:val="none"/>
        </w:rPr>
        <w:t xml:space="preserve"> </w:t>
      </w:r>
      <w:r w:rsidRPr="00C66AFC">
        <w:rPr>
          <w:rStyle w:val="StyleUnderline"/>
          <w:sz w:val="16"/>
          <w:szCs w:val="16"/>
          <w:u w:val="none"/>
        </w:rPr>
        <w:t xml:space="preserve">the </w:t>
      </w:r>
      <w:r w:rsidRPr="00F67C65">
        <w:rPr>
          <w:rStyle w:val="StyleUnderline"/>
          <w:highlight w:val="cyan"/>
        </w:rPr>
        <w:t>wars</w:t>
      </w:r>
      <w:r w:rsidRPr="00C66AFC">
        <w:rPr>
          <w:rStyle w:val="StyleUnderline"/>
          <w:sz w:val="16"/>
          <w:u w:val="none"/>
        </w:rPr>
        <w:t xml:space="preserve"> </w:t>
      </w:r>
      <w:r w:rsidRPr="00C66AFC">
        <w:rPr>
          <w:rStyle w:val="StyleUnderline"/>
          <w:sz w:val="16"/>
          <w:szCs w:val="16"/>
          <w:u w:val="none"/>
        </w:rPr>
        <w:t>our volunteer armies face</w:t>
      </w:r>
      <w:r w:rsidRPr="00C66AFC">
        <w:rPr>
          <w:sz w:val="16"/>
          <w:szCs w:val="16"/>
        </w:rPr>
        <w:t>.”</w:t>
      </w:r>
    </w:p>
    <w:p w14:paraId="2DA7A833" w14:textId="77777777" w:rsidR="00AB15EF" w:rsidRDefault="00AB15EF" w:rsidP="00AB15EF"/>
    <w:p w14:paraId="13EC889E" w14:textId="77777777" w:rsidR="00AB15EF" w:rsidRDefault="00AB15EF" w:rsidP="00AB15EF">
      <w:pPr>
        <w:pStyle w:val="Heading2"/>
      </w:pPr>
      <w:r>
        <w:t>K---Baylor</w:t>
      </w:r>
    </w:p>
    <w:p w14:paraId="7441D1F0" w14:textId="77777777" w:rsidR="00AB15EF" w:rsidRDefault="00AB15EF" w:rsidP="00AB15EF">
      <w:pPr>
        <w:pStyle w:val="Heading3"/>
      </w:pPr>
      <w:r>
        <w:t xml:space="preserve">2AC </w:t>
      </w:r>
      <w:r>
        <w:rPr>
          <w:rFonts w:ascii="Tahoma" w:hAnsi="Tahoma" w:cs="Tahoma"/>
        </w:rPr>
        <w:t>⁠</w:t>
      </w:r>
      <w:r>
        <w:rPr>
          <w:rFonts w:cs="Arial"/>
        </w:rPr>
        <w:t>—</w:t>
      </w:r>
      <w:r>
        <w:t xml:space="preserve"> Framework</w:t>
      </w:r>
    </w:p>
    <w:p w14:paraId="71A95C42" w14:textId="77777777" w:rsidR="00AB15EF" w:rsidRDefault="00AB15EF" w:rsidP="00AB15EF"/>
    <w:p w14:paraId="0945502F" w14:textId="77777777" w:rsidR="00AB15EF" w:rsidRDefault="00AB15EF" w:rsidP="00AB15EF">
      <w:pPr>
        <w:pStyle w:val="Heading3"/>
      </w:pPr>
      <w:r>
        <w:t>AT: 1</w:t>
      </w:r>
    </w:p>
    <w:p w14:paraId="4321C675" w14:textId="77777777" w:rsidR="00AB15EF" w:rsidRDefault="00AB15EF" w:rsidP="00AB15EF">
      <w:pPr>
        <w:pStyle w:val="Heading4"/>
      </w:pPr>
      <w:r>
        <w:t xml:space="preserve">Maintaining conditions for life is a </w:t>
      </w:r>
      <w:r w:rsidRPr="004B039A">
        <w:rPr>
          <w:u w:val="single"/>
        </w:rPr>
        <w:t>prerequisite</w:t>
      </w:r>
      <w:r>
        <w:t xml:space="preserve"> for experiencing death </w:t>
      </w:r>
    </w:p>
    <w:p w14:paraId="01C756DE" w14:textId="77777777" w:rsidR="00AB15EF" w:rsidRPr="006A4717" w:rsidRDefault="00AB15EF" w:rsidP="00AB15EF">
      <w:pPr>
        <w:spacing w:after="0"/>
      </w:pPr>
      <w:r w:rsidRPr="006A4717">
        <w:t>— edited for potentially problematic language that we don’t endorse</w:t>
      </w:r>
    </w:p>
    <w:p w14:paraId="575C2663" w14:textId="77777777" w:rsidR="00AB15EF" w:rsidRPr="006A4717" w:rsidRDefault="00AB15EF" w:rsidP="00AB15EF">
      <w:r w:rsidRPr="006A4717">
        <w:rPr>
          <w:rStyle w:val="Style13ptBold"/>
        </w:rPr>
        <w:t>Lawtoo 5</w:t>
      </w:r>
      <w:r>
        <w:t>, Department of Comparative Literature at the University of Washington (</w:t>
      </w:r>
      <w:r w:rsidRPr="006A4717">
        <w:t xml:space="preserve">Nidesh Lawtoo, 2005, </w:t>
      </w:r>
      <w:r>
        <w:t>“</w:t>
      </w:r>
      <w:r w:rsidRPr="006A4717">
        <w:t>Bataille and the Suspension of Being,</w:t>
      </w:r>
      <w:r>
        <w:t>”</w:t>
      </w:r>
      <w:r w:rsidRPr="006A4717">
        <w:t xml:space="preserve"> linguaromana.byu.edu/Lawtoo4.html</w:t>
      </w:r>
      <w:r>
        <w:t>)</w:t>
      </w:r>
    </w:p>
    <w:p w14:paraId="05399676" w14:textId="77777777" w:rsidR="00AB15EF" w:rsidRPr="009C1CC5" w:rsidRDefault="00AB15EF" w:rsidP="00AB15EF">
      <w:pPr>
        <w:rPr>
          <w:rStyle w:val="StyleUnderline"/>
        </w:rPr>
      </w:pPr>
      <w:r w:rsidRPr="00AA0312">
        <w:rPr>
          <w:sz w:val="16"/>
        </w:rPr>
        <w:t>Bataille's notion of communication involves a dialectic with two positives (hence a non-dialectic) where two sovereigns confront death not in view of an end but as an end in itself: "</w:t>
      </w:r>
      <w:r w:rsidRPr="00792EC3">
        <w:rPr>
          <w:rStyle w:val="StyleUnderline"/>
          <w:highlight w:val="yellow"/>
        </w:rPr>
        <w:t>confronting death</w:t>
      </w:r>
      <w:r w:rsidRPr="00AA0312">
        <w:rPr>
          <w:sz w:val="16"/>
        </w:rPr>
        <w:t>," in fact, "</w:t>
      </w:r>
      <w:r w:rsidRPr="00792EC3">
        <w:rPr>
          <w:rStyle w:val="StyleUnderline"/>
          <w:highlight w:val="yellow"/>
        </w:rPr>
        <w:t>puts</w:t>
      </w:r>
      <w:r w:rsidRPr="00634FD3">
        <w:rPr>
          <w:rStyle w:val="StyleUnderline"/>
        </w:rPr>
        <w:t xml:space="preserve"> the</w:t>
      </w:r>
      <w:r w:rsidRPr="00C874CE">
        <w:rPr>
          <w:rStyle w:val="StyleUnderline"/>
        </w:rPr>
        <w:t xml:space="preserve"> </w:t>
      </w:r>
      <w:r w:rsidRPr="00792EC3">
        <w:rPr>
          <w:rStyle w:val="StyleUnderline"/>
          <w:highlight w:val="yellow"/>
        </w:rPr>
        <w:t>subjects at stake</w:t>
      </w:r>
      <w:r w:rsidRPr="00AA0312">
        <w:rPr>
          <w:sz w:val="16"/>
        </w:rPr>
        <w:t xml:space="preserve">-"l'être en eux-mêmes [est] mis en jeu" (Sur Nietzsche 61). </w:t>
      </w:r>
      <w:r w:rsidRPr="00AA0312">
        <w:rPr>
          <w:sz w:val="16"/>
          <w:lang w:val="fr-FR"/>
        </w:rPr>
        <w:t xml:space="preserve">Further, </w:t>
      </w:r>
      <w:r w:rsidRPr="00C874CE">
        <w:rPr>
          <w:rStyle w:val="StyleUnderline"/>
          <w:lang w:val="fr-FR"/>
        </w:rPr>
        <w:t>Bataille affirms</w:t>
      </w:r>
      <w:r w:rsidRPr="00AA0312">
        <w:rPr>
          <w:sz w:val="16"/>
          <w:lang w:val="fr-FR"/>
        </w:rPr>
        <w:t xml:space="preserve"> that "[p]ersonne n'est-un instant-souverain qui ne se perde" (OC VIII 429). </w:t>
      </w:r>
      <w:r w:rsidRPr="00AA0312">
        <w:rPr>
          <w:sz w:val="16"/>
        </w:rPr>
        <w:t xml:space="preserve">It is the Nietzschean self-forgetfulness that is here evoked; </w:t>
      </w:r>
      <w:r w:rsidRPr="00C874CE">
        <w:rPr>
          <w:rStyle w:val="StyleUnderline"/>
        </w:rPr>
        <w:t xml:space="preserve">a </w:t>
      </w:r>
      <w:r w:rsidRPr="00792EC3">
        <w:rPr>
          <w:rStyle w:val="StyleUnderline"/>
          <w:highlight w:val="yellow"/>
        </w:rPr>
        <w:t>self-forgetfulness</w:t>
      </w:r>
      <w:r w:rsidRPr="00C874CE">
        <w:rPr>
          <w:rStyle w:val="StyleUnderline"/>
        </w:rPr>
        <w:t xml:space="preserve"> which </w:t>
      </w:r>
      <w:r w:rsidRPr="00792EC3">
        <w:rPr>
          <w:rStyle w:val="StyleUnderline"/>
          <w:highlight w:val="yellow"/>
        </w:rPr>
        <w:t>implies</w:t>
      </w:r>
      <w:r w:rsidRPr="00C874CE">
        <w:rPr>
          <w:rStyle w:val="StyleUnderline"/>
        </w:rPr>
        <w:t xml:space="preserve"> a </w:t>
      </w:r>
      <w:r w:rsidRPr="00792EC3">
        <w:rPr>
          <w:rStyle w:val="StyleUnderline"/>
          <w:highlight w:val="yellow"/>
        </w:rPr>
        <w:t>transgression of the limits of</w:t>
      </w:r>
      <w:r w:rsidRPr="00D94F33">
        <w:rPr>
          <w:rStyle w:val="StyleUnderline"/>
        </w:rPr>
        <w:t xml:space="preserve"> </w:t>
      </w:r>
      <w:r w:rsidRPr="00C874CE">
        <w:rPr>
          <w:rStyle w:val="StyleUnderline"/>
        </w:rPr>
        <w:t>both</w:t>
      </w:r>
      <w:r w:rsidRPr="00D94F33">
        <w:rPr>
          <w:rStyle w:val="StyleUnderline"/>
        </w:rPr>
        <w:t xml:space="preserve"> </w:t>
      </w:r>
      <w:r w:rsidRPr="00C874CE">
        <w:rPr>
          <w:rStyle w:val="StyleUnderline"/>
        </w:rPr>
        <w:t xml:space="preserve">communicating </w:t>
      </w:r>
      <w:r w:rsidRPr="00792EC3">
        <w:rPr>
          <w:rStyle w:val="StyleUnderline"/>
          <w:highlight w:val="yellow"/>
        </w:rPr>
        <w:t>subjects</w:t>
      </w:r>
      <w:r w:rsidRPr="00AA0312">
        <w:rPr>
          <w:sz w:val="16"/>
        </w:rPr>
        <w:t xml:space="preserve">. </w:t>
      </w:r>
      <w:r w:rsidRPr="00AA0312">
        <w:rPr>
          <w:sz w:val="16"/>
          <w:lang w:val="fr-FR"/>
        </w:rPr>
        <w:t xml:space="preserve">Again, for Bataille "[l]a 'communication' n'a lieu qu'entre deux êtres mis en jeu-déchirés, suspendus, l'un et l'autre penchés au-dessus de leur néant" (Sur Nietzsche 62). </w:t>
      </w:r>
      <w:r w:rsidRPr="00792EC3">
        <w:rPr>
          <w:rStyle w:val="StyleUnderline"/>
          <w:highlight w:val="yellow"/>
        </w:rPr>
        <w:t>However</w:t>
      </w:r>
      <w:r w:rsidRPr="00C874CE">
        <w:rPr>
          <w:rStyle w:val="StyleUnderline"/>
        </w:rPr>
        <w:t xml:space="preserve">, if according to Nietzsche, </w:t>
      </w:r>
      <w:r w:rsidRPr="00792EC3">
        <w:rPr>
          <w:rStyle w:val="StyleUnderline"/>
          <w:highlight w:val="yellow"/>
        </w:rPr>
        <w:t>self-forgetfulness</w:t>
      </w:r>
      <w:r w:rsidRPr="00C874CE">
        <w:rPr>
          <w:rStyle w:val="StyleUnderline"/>
        </w:rPr>
        <w:t xml:space="preserve"> takes place in solitude, </w:t>
      </w:r>
      <w:r w:rsidRPr="00792EC3">
        <w:rPr>
          <w:rStyle w:val="StyleUnderline"/>
          <w:highlight w:val="yellow"/>
        </w:rPr>
        <w:t xml:space="preserve">for Bataille it </w:t>
      </w:r>
      <w:r w:rsidRPr="00792EC3">
        <w:rPr>
          <w:rStyle w:val="Emphasis"/>
          <w:highlight w:val="yellow"/>
        </w:rPr>
        <w:t>necessitates the presence of an "other</w:t>
      </w:r>
      <w:r w:rsidRPr="00AA0312">
        <w:rPr>
          <w:sz w:val="16"/>
          <w:szCs w:val="16"/>
        </w:rPr>
        <w:t>."(</w:t>
      </w:r>
      <w:r w:rsidRPr="00AA0312">
        <w:rPr>
          <w:sz w:val="16"/>
        </w:rPr>
        <w:t xml:space="preserve">5) Communication in fact, asks for "deux êtres mis en jeu" who participate in what he defines as "une fête immotivée" (Sur Nietzsche 31). There </w:t>
      </w:r>
      <w:r w:rsidRPr="00792EC3">
        <w:rPr>
          <w:rStyle w:val="StyleUnderline"/>
          <w:highlight w:val="yellow"/>
        </w:rPr>
        <w:t>the sovereign loses himself</w:t>
      </w:r>
      <w:r w:rsidRPr="00AA0312">
        <w:rPr>
          <w:sz w:val="16"/>
        </w:rPr>
        <w:t xml:space="preserve"> (se perde) </w:t>
      </w:r>
      <w:r w:rsidRPr="00C874CE">
        <w:rPr>
          <w:rStyle w:val="StyleUnderline"/>
        </w:rPr>
        <w:t xml:space="preserve">with the other, </w:t>
      </w:r>
      <w:r w:rsidRPr="00792EC3">
        <w:rPr>
          <w:rStyle w:val="StyleUnderline"/>
          <w:highlight w:val="yellow"/>
        </w:rPr>
        <w:t>through the other</w:t>
      </w:r>
      <w:r w:rsidRPr="00C874CE">
        <w:rPr>
          <w:rStyle w:val="StyleUnderline"/>
        </w:rPr>
        <w:t>, in the other, in a process of "mutual laceration</w:t>
      </w:r>
      <w:r w:rsidRPr="00AA0312">
        <w:rPr>
          <w:sz w:val="16"/>
        </w:rPr>
        <w:t xml:space="preserve">" (Essential 105) which is simultaneously tragic and ludic. The emphasis on the other is Hegelian, but unlike dialectics, communication does not confront the subject with an object (Gegen-stand, something that stands against the subject). </w:t>
      </w:r>
      <w:r w:rsidRPr="00AA0312">
        <w:rPr>
          <w:sz w:val="16"/>
          <w:lang w:val="fr-FR"/>
        </w:rPr>
        <w:t xml:space="preserve">As Bataille puts it (apparently echoing Baudelaire), communication takes place with "un semblable," "mon frère" (OC VIII 289). And he adds: "Cela suppose la communication de sujet à sujet" (OC VIII 288). </w:t>
      </w:r>
      <w:r w:rsidRPr="00C874CE">
        <w:rPr>
          <w:rStyle w:val="StyleUnderline"/>
        </w:rPr>
        <w:t>Bataille's notion of communication is not based upon a "violent hierarchy</w:t>
      </w:r>
      <w:r w:rsidRPr="00AA0312">
        <w:rPr>
          <w:sz w:val="16"/>
        </w:rPr>
        <w:t xml:space="preserve">" (Derrida's term) </w:t>
      </w:r>
      <w:r w:rsidRPr="00C874CE">
        <w:rPr>
          <w:rStyle w:val="StyleUnderline"/>
        </w:rPr>
        <w:t>but rather upon egalitarianism</w:t>
      </w:r>
      <w:r w:rsidRPr="00AA0312">
        <w:rPr>
          <w:sz w:val="16"/>
        </w:rPr>
        <w:t xml:space="preserve">. Moreover, </w:t>
      </w:r>
      <w:r w:rsidRPr="00792EC3">
        <w:rPr>
          <w:rStyle w:val="StyleUnderline"/>
          <w:highlight w:val="yellow"/>
        </w:rPr>
        <w:t>transgressing the</w:t>
      </w:r>
      <w:r w:rsidRPr="001749ED">
        <w:rPr>
          <w:rStyle w:val="StyleUnderline"/>
        </w:rPr>
        <w:t xml:space="preserve"> </w:t>
      </w:r>
      <w:r w:rsidRPr="00C874CE">
        <w:rPr>
          <w:rStyle w:val="StyleUnderline"/>
        </w:rPr>
        <w:t xml:space="preserve">limits of the </w:t>
      </w:r>
      <w:r w:rsidRPr="00792EC3">
        <w:rPr>
          <w:rStyle w:val="StyleUnderline"/>
          <w:highlight w:val="yellow"/>
        </w:rPr>
        <w:t>subject implies that the</w:t>
      </w:r>
      <w:r w:rsidRPr="00184BEB">
        <w:rPr>
          <w:rStyle w:val="StyleUnderline"/>
        </w:rPr>
        <w:t xml:space="preserve"> </w:t>
      </w:r>
      <w:r w:rsidRPr="00C874CE">
        <w:rPr>
          <w:rStyle w:val="StyleUnderline"/>
        </w:rPr>
        <w:t xml:space="preserve">two </w:t>
      </w:r>
      <w:r w:rsidRPr="00792EC3">
        <w:rPr>
          <w:rStyle w:val="StyleUnderline"/>
          <w:highlight w:val="yellow"/>
        </w:rPr>
        <w:t>subjects already possess</w:t>
      </w:r>
      <w:r w:rsidRPr="00AA0312">
        <w:rPr>
          <w:sz w:val="16"/>
        </w:rPr>
        <w:t xml:space="preserve"> (in potential) </w:t>
      </w:r>
      <w:r w:rsidRPr="00C874CE">
        <w:rPr>
          <w:rStyle w:val="StyleUnderline"/>
        </w:rPr>
        <w:t xml:space="preserve">the characteristics of </w:t>
      </w:r>
      <w:r w:rsidRPr="00792EC3">
        <w:rPr>
          <w:rStyle w:val="StyleUnderline"/>
          <w:highlight w:val="yellow"/>
        </w:rPr>
        <w:t>sovereignty</w:t>
      </w:r>
      <w:r w:rsidRPr="00AA0312">
        <w:rPr>
          <w:sz w:val="16"/>
        </w:rPr>
        <w:t xml:space="preserve">. Hence, </w:t>
      </w:r>
      <w:r w:rsidRPr="00792EC3">
        <w:rPr>
          <w:rStyle w:val="Emphasis"/>
          <w:highlight w:val="yellow"/>
        </w:rPr>
        <w:t>the status of sovereign is not achieved as a result of</w:t>
      </w:r>
      <w:r w:rsidRPr="00C874CE">
        <w:rPr>
          <w:rStyle w:val="Emphasis"/>
        </w:rPr>
        <w:t xml:space="preserve"> a fight to the </w:t>
      </w:r>
      <w:r w:rsidRPr="00792EC3">
        <w:rPr>
          <w:rStyle w:val="Emphasis"/>
          <w:highlight w:val="yellow"/>
        </w:rPr>
        <w:t>death, but requires the subject to be open to an other</w:t>
      </w:r>
      <w:r w:rsidRPr="00C874CE">
        <w:rPr>
          <w:rStyle w:val="Emphasis"/>
        </w:rPr>
        <w:t xml:space="preserve"> who is outside the limits of the self</w:t>
      </w:r>
      <w:r w:rsidRPr="00AA0312">
        <w:rPr>
          <w:sz w:val="16"/>
        </w:rPr>
        <w:t xml:space="preserve">. </w:t>
      </w:r>
      <w:r w:rsidRPr="00AA0312">
        <w:rPr>
          <w:sz w:val="16"/>
          <w:szCs w:val="8"/>
        </w:rPr>
        <w:t>Derrida speaks of the "trembling" to which Bataille submits Hegelian concepts (253). This trembling, I would argue, has its source in Nietzsche (6): "The figs fall from the trees" says Zarathustra, "they are good and sweet, and when they fall, their red skins are rent. A north wind am I unto ripe figs" (qtd. in Philosophy 135). If we apply this passage to Bataille's philosophy, we could say that inherent in this "fall" is an explosion of Hegelian concepts, and in particular, as we have seen, the notion of Herrshaft. Further, communication, for Bataille, involves a similar "fall" which rents (déchire) the skin of the subjects (their limits) exposing the red flesh which lies beneath the skin. According to the French philosopher, Nietzsche's critique of the subject is more radical than Hegel's, since, as he puts it in "Hegel, la mort et le sacrifice," Hegel's philosophy, and I would add Kojève's interpretation of it, is "une théologie, où l'homme aurait pris la place de Dieu" (OC XII 329). Hegel's "theology" preserves the identity of the subject. Now, Bataille makes his position to this "theology" clear as he writes: "I don't believe in God-from the inability to believe in self" (Essential 10). By establishing a direct link between the death of the subject and the death of God, Bataille extends his critique of "beings" into the larger, ontological, critique of "Being." Implicit in this theoretical move is the articulation of the ontology of sovereignty. Bataille's philosophy is Nietzschean insofar as it is grounded in experience and in the immanence of the body. Communication, for Bataille is first and foremost a bodily affair. Hence the interrogation of the limits of the subject starts from an interrogation of what we could call the "gates," or openings of the body: the mouth, the vagina, the anus and the eyes are for Bataille central places for philosophical investigation because at these gates, the integrity of the subject is questioned; its limits can be transgressed. They are spaces of transition where a "glissement hors de soi" (OC VIII 246) can take place. These bodily openings, which Bataille also defines as "blessures," (Sur Nietzsche 64) found his conception of the sovereign subject. In fact, each "blessure" can be linked to a specific dimension of communication which obsesses Bataille. His central themes match different bodily openings: the mouth connects to laughter; the vagina to eroticism; the eyes to tears; the anus to the excrements which he links to death. Through these openings the subject is traversed by different fluxes and its integrity, totality and stability is challenged. They allow for the possibility of a glissement of the subject's being. The same could be said of Bataille's corpus: it is a unitary entity, which, like a body, escapes the totalizing temptation of closure. Despite the fact that Bataille defines sovereignty in terms of the Kojèvian/Hegelian "nothingness" (Bataille's Rien), his conception of communication is built upon the Nietzschean ontological distinction between the Dionysian and the Apollonian. In fact, the ontological movement that takes place in communication "exige que l'on glisse" (OC VI 158) from an "insufficient" and "discontinuous" being to a reality of "continuity" that transcends binary oppositions (Erotism 13-14). To put it more simply, communication introduces a movement from the "many" to the "One"; from a "discontinuity of being" to a "continuity of being;" from separate "beings" to a common ontological ground ("Being"). The source of Bataille's ontology is clear: it stems from Nietzsche's The Birth of Tragedy which in turn, is construed upon Schopenhauer's distinction between will and representation. "As a sailor sits in a small boat in a boundless raging sea," writes Schopenhauer," surrounded on all sides by heaving mountainous waves, trusting to his frail vessel; so does the individual man sit calmly in the middle of a world of torment, trusting to the principium individuationis" (Birth 21) .(7)</w:t>
      </w:r>
      <w:r w:rsidRPr="00AA0312">
        <w:rPr>
          <w:sz w:val="16"/>
          <w:szCs w:val="12"/>
        </w:rPr>
        <w:t xml:space="preserve"> </w:t>
      </w:r>
      <w:r w:rsidRPr="00792EC3">
        <w:rPr>
          <w:rStyle w:val="StyleUnderline"/>
          <w:highlight w:val="yellow"/>
        </w:rPr>
        <w:t>Communication</w:t>
      </w:r>
      <w:r w:rsidRPr="00AA0312">
        <w:rPr>
          <w:sz w:val="16"/>
        </w:rPr>
        <w:t xml:space="preserve">, for Bataille, as the Dionysian for Nietzsche, </w:t>
      </w:r>
      <w:r w:rsidRPr="00792EC3">
        <w:rPr>
          <w:rStyle w:val="StyleUnderline"/>
          <w:highlight w:val="yellow"/>
        </w:rPr>
        <w:t>involves</w:t>
      </w:r>
      <w:r w:rsidRPr="00AA0312">
        <w:rPr>
          <w:sz w:val="16"/>
        </w:rPr>
        <w:t xml:space="preserve"> the shattering of the principium individuationis, a </w:t>
      </w:r>
      <w:r w:rsidRPr="00792EC3">
        <w:rPr>
          <w:rStyle w:val="StyleUnderline"/>
          <w:highlight w:val="yellow"/>
        </w:rPr>
        <w:t>tearing down</w:t>
      </w:r>
      <w:r w:rsidRPr="00AA0312">
        <w:rPr>
          <w:sz w:val="16"/>
        </w:rPr>
        <w:t xml:space="preserve"> of </w:t>
      </w:r>
      <w:r w:rsidRPr="00792EC3">
        <w:rPr>
          <w:rStyle w:val="StyleUnderline"/>
          <w:highlight w:val="yellow"/>
        </w:rPr>
        <w:t>the</w:t>
      </w:r>
      <w:r w:rsidRPr="00C874CE">
        <w:rPr>
          <w:rStyle w:val="StyleUnderline"/>
        </w:rPr>
        <w:t xml:space="preserve"> veil</w:t>
      </w:r>
      <w:r w:rsidRPr="00AA0312">
        <w:rPr>
          <w:sz w:val="16"/>
        </w:rPr>
        <w:t xml:space="preserve"> of Maya </w:t>
      </w:r>
      <w:r w:rsidRPr="00C874CE">
        <w:rPr>
          <w:rStyle w:val="StyleUnderline"/>
        </w:rPr>
        <w:t>which constitutes</w:t>
      </w:r>
      <w:r w:rsidRPr="00AA0312">
        <w:rPr>
          <w:sz w:val="16"/>
        </w:rPr>
        <w:t xml:space="preserve">, what Bataille calls, with a blink of the eye to Schopenhauer, </w:t>
      </w:r>
      <w:r w:rsidRPr="00C874CE">
        <w:rPr>
          <w:rStyle w:val="StyleUnderline"/>
        </w:rPr>
        <w:t>the "</w:t>
      </w:r>
      <w:r w:rsidRPr="00792EC3">
        <w:rPr>
          <w:rStyle w:val="StyleUnderline"/>
          <w:highlight w:val="yellow"/>
        </w:rPr>
        <w:t>illusion of a being which is isolated</w:t>
      </w:r>
      <w:r w:rsidRPr="00AA0312">
        <w:rPr>
          <w:sz w:val="16"/>
        </w:rPr>
        <w:t xml:space="preserve">" (Essential 10; my emphasis). </w:t>
      </w:r>
      <w:r w:rsidRPr="00C874CE">
        <w:rPr>
          <w:rStyle w:val="StyleUnderline"/>
        </w:rPr>
        <w:t xml:space="preserve">Communication, thus, involves an opening of the subject to the larger ground of Being. The sovereign's boat is constantly leaking. </w:t>
      </w:r>
      <w:r w:rsidRPr="00BF7AD5">
        <w:rPr>
          <w:rStyle w:val="StyleUnderline"/>
        </w:rPr>
        <w:t>Yet</w:t>
      </w:r>
      <w:r w:rsidRPr="00C874CE">
        <w:rPr>
          <w:rStyle w:val="StyleUnderline"/>
        </w:rPr>
        <w:t>, in order for communication to take place, the boat needs to keep floating</w:t>
      </w:r>
      <w:r w:rsidRPr="00AA0312">
        <w:rPr>
          <w:sz w:val="16"/>
        </w:rPr>
        <w:t xml:space="preserve">. That is to say that </w:t>
      </w:r>
      <w:r w:rsidRPr="00792EC3">
        <w:rPr>
          <w:rStyle w:val="Emphasis"/>
          <w:highlight w:val="yellow"/>
        </w:rPr>
        <w:t>for transgression</w:t>
      </w:r>
      <w:r w:rsidRPr="00BF7AD5">
        <w:rPr>
          <w:rStyle w:val="Emphasis"/>
        </w:rPr>
        <w:t xml:space="preserve"> to take place</w:t>
      </w:r>
      <w:r w:rsidRPr="00C874CE">
        <w:rPr>
          <w:rStyle w:val="Emphasis"/>
        </w:rPr>
        <w:t xml:space="preserve">, the limits of </w:t>
      </w:r>
      <w:r w:rsidRPr="00792EC3">
        <w:rPr>
          <w:rStyle w:val="Emphasis"/>
          <w:highlight w:val="yellow"/>
        </w:rPr>
        <w:t>the subject need to be preserved</w:t>
      </w:r>
      <w:r w:rsidRPr="00AA0312">
        <w:rPr>
          <w:sz w:val="16"/>
        </w:rPr>
        <w:t xml:space="preserve"> (Erotism 63; Foucault 34). </w:t>
      </w:r>
      <w:r w:rsidRPr="00C874CE">
        <w:rPr>
          <w:rStyle w:val="StyleUnderline"/>
        </w:rPr>
        <w:t>The being of the sovereign subject is suspended</w:t>
      </w:r>
      <w:r w:rsidRPr="00AA0312">
        <w:rPr>
          <w:sz w:val="16"/>
        </w:rPr>
        <w:t xml:space="preserve"> upon the abîme-what Bataille also calls "une realité plus vaste" (OC II 246)-which means that </w:t>
      </w:r>
      <w:r w:rsidRPr="00792EC3">
        <w:rPr>
          <w:rStyle w:val="StyleUnderline"/>
          <w:highlight w:val="yellow"/>
        </w:rPr>
        <w:t>the subject neither dwells safely within the</w:t>
      </w:r>
      <w:r w:rsidRPr="00C874CE">
        <w:rPr>
          <w:rStyle w:val="StyleUnderline"/>
        </w:rPr>
        <w:t xml:space="preserve"> limits of the "small, </w:t>
      </w:r>
      <w:r w:rsidRPr="00792EC3">
        <w:rPr>
          <w:rStyle w:val="StyleUnderline"/>
          <w:highlight w:val="yellow"/>
        </w:rPr>
        <w:t>insufficient boat" of individuation, nor within the</w:t>
      </w:r>
      <w:r w:rsidRPr="009C1CC5">
        <w:rPr>
          <w:rStyle w:val="StyleUnderline"/>
        </w:rPr>
        <w:t xml:space="preserve"> </w:t>
      </w:r>
      <w:r w:rsidRPr="00C874CE">
        <w:rPr>
          <w:rStyle w:val="StyleUnderline"/>
        </w:rPr>
        <w:t xml:space="preserve">depth of the </w:t>
      </w:r>
      <w:r w:rsidRPr="00792EC3">
        <w:rPr>
          <w:rStyle w:val="StyleUnderline"/>
          <w:highlight w:val="yellow"/>
        </w:rPr>
        <w:t>undifferentiated "raging sea," but in the space</w:t>
      </w:r>
      <w:r w:rsidRPr="00C874CE">
        <w:rPr>
          <w:rStyle w:val="StyleUnderline"/>
        </w:rPr>
        <w:t xml:space="preserve"> of contact </w:t>
      </w:r>
      <w:r w:rsidRPr="00792EC3">
        <w:rPr>
          <w:rStyle w:val="StyleUnderline"/>
          <w:highlight w:val="yellow"/>
        </w:rPr>
        <w:t>in-between</w:t>
      </w:r>
      <w:r w:rsidRPr="00C874CE">
        <w:rPr>
          <w:rStyle w:val="StyleUnderline"/>
        </w:rPr>
        <w:t xml:space="preserve"> the two spheres</w:t>
      </w:r>
      <w:r w:rsidRPr="00AA0312">
        <w:rPr>
          <w:sz w:val="16"/>
        </w:rPr>
        <w:t xml:space="preserve">. </w:t>
      </w:r>
      <w:r w:rsidRPr="00792EC3">
        <w:rPr>
          <w:rStyle w:val="StyleUnderline"/>
          <w:highlight w:val="yellow"/>
        </w:rPr>
        <w:t>This precision is key</w:t>
      </w:r>
      <w:r w:rsidRPr="00BF7AD5">
        <w:rPr>
          <w:rStyle w:val="StyleUnderline"/>
        </w:rPr>
        <w:t xml:space="preserve"> </w:t>
      </w:r>
      <w:r w:rsidRPr="00C874CE">
        <w:rPr>
          <w:rStyle w:val="StyleUnderline"/>
        </w:rPr>
        <w:t>in order to delineate</w:t>
      </w:r>
      <w:r w:rsidRPr="00AA0312">
        <w:rPr>
          <w:sz w:val="16"/>
        </w:rPr>
        <w:t xml:space="preserve"> the originality of</w:t>
      </w:r>
      <w:r w:rsidRPr="00C874CE">
        <w:rPr>
          <w:rStyle w:val="StyleUnderline"/>
        </w:rPr>
        <w:t xml:space="preserve"> Bataille's ontology of sovereignty.</w:t>
      </w:r>
      <w:r>
        <w:rPr>
          <w:rStyle w:val="StyleUnderline"/>
        </w:rPr>
        <w:t xml:space="preserve"> </w:t>
      </w:r>
      <w:r w:rsidRPr="00C874CE">
        <w:rPr>
          <w:rStyle w:val="StyleUnderline"/>
        </w:rPr>
        <w:t>Bataille's conception of the communicating subject (i.e., of sovereignty) walks a thin line between its self-dissolution and its self-preservation</w:t>
      </w:r>
      <w:r w:rsidRPr="00D94F33">
        <w:rPr>
          <w:rStyle w:val="StyleUnderline"/>
        </w:rPr>
        <w:t xml:space="preserve">. </w:t>
      </w:r>
      <w:r w:rsidRPr="00C874CE">
        <w:rPr>
          <w:rStyle w:val="Emphasis"/>
        </w:rPr>
        <w:t>Hence the idea that he is above all a thinker of limits</w:t>
      </w:r>
      <w:r w:rsidRPr="00AA0312">
        <w:rPr>
          <w:sz w:val="16"/>
        </w:rPr>
        <w:t xml:space="preserve"> or borders. </w:t>
      </w:r>
      <w:r w:rsidRPr="00C874CE">
        <w:rPr>
          <w:rStyle w:val="StyleUnderline"/>
        </w:rPr>
        <w:t>The sovereign's being</w:t>
      </w:r>
      <w:r w:rsidRPr="00AA0312">
        <w:rPr>
          <w:sz w:val="16"/>
        </w:rPr>
        <w:t xml:space="preserve">, in fact, </w:t>
      </w:r>
      <w:r w:rsidRPr="00C874CE">
        <w:rPr>
          <w:rStyle w:val="StyleUnderline"/>
        </w:rPr>
        <w:t>is "suspended</w:t>
      </w:r>
      <w:r w:rsidRPr="00AA0312">
        <w:rPr>
          <w:sz w:val="16"/>
        </w:rPr>
        <w:t xml:space="preserve">" on the "bord de l'abîme" (Coupable V 355) </w:t>
      </w:r>
      <w:r w:rsidRPr="00C874CE">
        <w:rPr>
          <w:rStyle w:val="Emphasis"/>
        </w:rPr>
        <w:t>but never actually falls</w:t>
      </w:r>
      <w:r w:rsidRPr="00AA0312">
        <w:rPr>
          <w:sz w:val="16"/>
        </w:rPr>
        <w:t xml:space="preserve">, except, of course, in death. Hence, for Bataille, "[i]l s'agit d'approcher la mort" [it is </w:t>
      </w:r>
      <w:r w:rsidRPr="00C874CE">
        <w:rPr>
          <w:rStyle w:val="StyleUnderline"/>
        </w:rPr>
        <w:t>approaching</w:t>
      </w:r>
      <w:r w:rsidRPr="00AA0312">
        <w:rPr>
          <w:sz w:val="16"/>
        </w:rPr>
        <w:t xml:space="preserve"> </w:t>
      </w:r>
      <w:r w:rsidRPr="00C874CE">
        <w:rPr>
          <w:rStyle w:val="StyleUnderline"/>
        </w:rPr>
        <w:t>death</w:t>
      </w:r>
      <w:r w:rsidRPr="00AA0312">
        <w:rPr>
          <w:sz w:val="16"/>
        </w:rPr>
        <w:t>] that is to say, the abîme, or the continuity of being, "d'aussi près qu'on peut l'endurer" [</w:t>
      </w:r>
      <w:r w:rsidRPr="00C874CE">
        <w:rPr>
          <w:rStyle w:val="StyleUnderline"/>
        </w:rPr>
        <w:t>as close as one can endure</w:t>
      </w:r>
      <w:r w:rsidRPr="00AA0312">
        <w:rPr>
          <w:sz w:val="16"/>
        </w:rPr>
        <w:t xml:space="preserve">] (337-338). </w:t>
      </w:r>
      <w:r w:rsidRPr="00792EC3">
        <w:rPr>
          <w:rStyle w:val="StyleUnderline"/>
          <w:highlight w:val="yellow"/>
        </w:rPr>
        <w:t>The</w:t>
      </w:r>
      <w:r w:rsidRPr="00C874CE">
        <w:rPr>
          <w:rStyle w:val="StyleUnderline"/>
        </w:rPr>
        <w:t xml:space="preserve"> sovereign </w:t>
      </w:r>
      <w:r w:rsidRPr="00792EC3">
        <w:rPr>
          <w:rStyle w:val="StyleUnderline"/>
          <w:highlight w:val="yellow"/>
        </w:rPr>
        <w:t xml:space="preserve">subject </w:t>
      </w:r>
      <w:r w:rsidRPr="00792EC3">
        <w:rPr>
          <w:rStyle w:val="Emphasis"/>
          <w:highlight w:val="yellow"/>
        </w:rPr>
        <w:t>confronts death while preserving</w:t>
      </w:r>
      <w:r w:rsidRPr="009C1CC5">
        <w:rPr>
          <w:rStyle w:val="Emphasis"/>
        </w:rPr>
        <w:t xml:space="preserve"> </w:t>
      </w:r>
      <w:r w:rsidRPr="00C874CE">
        <w:rPr>
          <w:rStyle w:val="Emphasis"/>
        </w:rPr>
        <w:t xml:space="preserve">his </w:t>
      </w:r>
      <w:r w:rsidRPr="00792EC3">
        <w:rPr>
          <w:rStyle w:val="Emphasis"/>
          <w:highlight w:val="yellow"/>
        </w:rPr>
        <w:t>life</w:t>
      </w:r>
      <w:r w:rsidRPr="006A4717">
        <w:rPr>
          <w:rStyle w:val="StyleUnderline"/>
        </w:rPr>
        <w:t>.</w:t>
      </w:r>
      <w:r w:rsidRPr="00AA0312">
        <w:rPr>
          <w:sz w:val="16"/>
        </w:rPr>
        <w:t xml:space="preserve"> His </w:t>
      </w:r>
      <w:r w:rsidRPr="00792EC3">
        <w:rPr>
          <w:rStyle w:val="StyleUnderline"/>
          <w:highlight w:val="yellow"/>
        </w:rPr>
        <w:t>being is placed</w:t>
      </w:r>
      <w:r w:rsidRPr="00C874CE">
        <w:rPr>
          <w:rStyle w:val="StyleUnderline"/>
        </w:rPr>
        <w:t xml:space="preserve"> at the border </w:t>
      </w:r>
      <w:r w:rsidRPr="00792EC3">
        <w:rPr>
          <w:rStyle w:val="StyleUnderline"/>
          <w:highlight w:val="yellow"/>
        </w:rPr>
        <w:t>between life and death</w:t>
      </w:r>
      <w:r w:rsidRPr="00AA0312">
        <w:rPr>
          <w:sz w:val="16"/>
        </w:rPr>
        <w:t xml:space="preserve">. Hence, </w:t>
      </w:r>
      <w:r w:rsidRPr="00C874CE">
        <w:rPr>
          <w:rStyle w:val="StyleUnderline"/>
        </w:rPr>
        <w:t xml:space="preserve">if Bataille defines philosophy as "existence </w:t>
      </w:r>
      <w:r w:rsidRPr="00792EC3">
        <w:rPr>
          <w:rStyle w:val="StyleUnderline"/>
          <w:highlight w:val="yellow"/>
        </w:rPr>
        <w:t>striving to reach its limits</w:t>
      </w:r>
      <w:r w:rsidRPr="00AA0312">
        <w:rPr>
          <w:sz w:val="16"/>
        </w:rPr>
        <w:t xml:space="preserve">" (Essential 146), </w:t>
      </w:r>
      <w:r w:rsidRPr="00792EC3">
        <w:rPr>
          <w:rStyle w:val="StyleUnderline"/>
          <w:highlight w:val="yellow"/>
        </w:rPr>
        <w:t>it should be specified that the being</w:t>
      </w:r>
      <w:r w:rsidRPr="00C874CE">
        <w:rPr>
          <w:rStyle w:val="StyleUnderline"/>
        </w:rPr>
        <w:t xml:space="preserve"> of the subject </w:t>
      </w:r>
      <w:r w:rsidRPr="00792EC3">
        <w:rPr>
          <w:rStyle w:val="StyleUnderline"/>
          <w:highlight w:val="yellow"/>
        </w:rPr>
        <w:t>is not found beyond</w:t>
      </w:r>
      <w:r w:rsidRPr="009C1CC5">
        <w:rPr>
          <w:rStyle w:val="StyleUnderline"/>
        </w:rPr>
        <w:t xml:space="preserve"> </w:t>
      </w:r>
      <w:r w:rsidRPr="00C874CE">
        <w:rPr>
          <w:rStyle w:val="StyleUnderline"/>
        </w:rPr>
        <w:t>its limits</w:t>
      </w:r>
      <w:r w:rsidRPr="00AA0312">
        <w:rPr>
          <w:sz w:val="16"/>
        </w:rPr>
        <w:t xml:space="preserve">, as his use </w:t>
      </w:r>
      <w:r w:rsidRPr="00C874CE">
        <w:rPr>
          <w:rStyle w:val="StyleUnderline"/>
        </w:rPr>
        <w:t>of "</w:t>
      </w:r>
      <w:r w:rsidRPr="00792EC3">
        <w:rPr>
          <w:rStyle w:val="StyleUnderline"/>
          <w:highlight w:val="yellow"/>
        </w:rPr>
        <w:t>existence</w:t>
      </w:r>
      <w:r w:rsidRPr="00AA0312">
        <w:rPr>
          <w:sz w:val="16"/>
        </w:rPr>
        <w:t xml:space="preserve">" seems to suggest (Ek-sistenz) </w:t>
      </w:r>
      <w:r w:rsidRPr="00792EC3">
        <w:rPr>
          <w:rStyle w:val="StyleUnderline"/>
          <w:highlight w:val="yellow"/>
        </w:rPr>
        <w:t>since that would imply</w:t>
      </w:r>
      <w:r w:rsidRPr="00C874CE">
        <w:rPr>
          <w:rStyle w:val="StyleUnderline"/>
        </w:rPr>
        <w:t xml:space="preserve"> a </w:t>
      </w:r>
      <w:r w:rsidRPr="009C1CC5">
        <w:rPr>
          <w:rStyle w:val="StyleUnderline"/>
        </w:rPr>
        <w:t xml:space="preserve">total </w:t>
      </w:r>
      <w:r w:rsidRPr="00792EC3">
        <w:rPr>
          <w:rStyle w:val="StyleUnderline"/>
          <w:highlight w:val="yellow"/>
        </w:rPr>
        <w:t>dissolution of the subject</w:t>
      </w:r>
      <w:r w:rsidRPr="00AA0312">
        <w:rPr>
          <w:sz w:val="16"/>
        </w:rPr>
        <w:t xml:space="preserve">. Bataille's philosophy of </w:t>
      </w:r>
      <w:r w:rsidRPr="00792EC3">
        <w:rPr>
          <w:rStyle w:val="StyleUnderline"/>
          <w:highlight w:val="yellow"/>
        </w:rPr>
        <w:t>transgression implies</w:t>
      </w:r>
      <w:r w:rsidRPr="00C00BB3">
        <w:rPr>
          <w:rStyle w:val="StyleUnderline"/>
        </w:rPr>
        <w:t xml:space="preserve"> the </w:t>
      </w:r>
      <w:r w:rsidRPr="00792EC3">
        <w:rPr>
          <w:rStyle w:val="Emphasis"/>
          <w:highlight w:val="yellow"/>
        </w:rPr>
        <w:t>preservation</w:t>
      </w:r>
      <w:r w:rsidRPr="00BF7AD5">
        <w:rPr>
          <w:rStyle w:val="Emphasis"/>
        </w:rPr>
        <w:t xml:space="preserve"> of the limits </w:t>
      </w:r>
      <w:r w:rsidRPr="00792EC3">
        <w:rPr>
          <w:rStyle w:val="Emphasis"/>
          <w:highlight w:val="yellow"/>
        </w:rPr>
        <w:t>of the subject so that the sovereign can experience</w:t>
      </w:r>
      <w:r w:rsidRPr="00BF7AD5">
        <w:rPr>
          <w:rStyle w:val="Emphasis"/>
        </w:rPr>
        <w:t xml:space="preserve"> and endure </w:t>
      </w:r>
      <w:r w:rsidRPr="00792EC3">
        <w:rPr>
          <w:rStyle w:val="Emphasis"/>
          <w:highlight w:val="yellow"/>
        </w:rPr>
        <w:t>death in life</w:t>
      </w:r>
      <w:r w:rsidRPr="009C1CC5">
        <w:rPr>
          <w:rStyle w:val="StyleUnderline"/>
        </w:rPr>
        <w:t xml:space="preserve">. </w:t>
      </w:r>
      <w:r w:rsidRPr="00C874CE">
        <w:rPr>
          <w:rStyle w:val="StyleUnderline"/>
        </w:rPr>
        <w:t>The tension between self-expenditure</w:t>
      </w:r>
      <w:r w:rsidRPr="00AA0312">
        <w:rPr>
          <w:sz w:val="16"/>
        </w:rPr>
        <w:t xml:space="preserve"> (Nietzsche's Verschwendung) </w:t>
      </w:r>
      <w:r w:rsidRPr="00C874CE">
        <w:rPr>
          <w:rStyle w:val="StyleUnderline"/>
        </w:rPr>
        <w:t>and self-preservation</w:t>
      </w:r>
      <w:r w:rsidRPr="00AA0312">
        <w:rPr>
          <w:sz w:val="16"/>
        </w:rPr>
        <w:t xml:space="preserve"> (linked to Hegel's Anerkennung) </w:t>
      </w:r>
      <w:r w:rsidRPr="00C874CE">
        <w:rPr>
          <w:rStyle w:val="StyleUnderline"/>
        </w:rPr>
        <w:t>is analogous to the movement of a moth that is first attracted by the fire of a candle and subsequently distances itself from the fire in order to preserve its life.</w:t>
      </w:r>
      <w:r w:rsidRPr="00AA0312">
        <w:rPr>
          <w:sz w:val="16"/>
        </w:rPr>
        <w:t xml:space="preserve">(8) </w:t>
      </w:r>
      <w:r w:rsidRPr="00C874CE">
        <w:rPr>
          <w:rStyle w:val="StyleUnderline"/>
        </w:rPr>
        <w:t>This repeated back and forth movement recapitulates the movement of communication and is responsible for the underlying tension which traverses Bataille's philosophy. It is an inner (bodily) drive that attracts the moth to death</w:t>
      </w:r>
      <w:r w:rsidRPr="00AA0312">
        <w:rPr>
          <w:sz w:val="16"/>
        </w:rPr>
        <w:t xml:space="preserve"> and not, as it is the case for Hegel's master, a reasoned project in view of an end (recognition). The moth's self-sacrifice, in fact, is perfectly useless (it serves no purpose) and hence is truly sovereign. Bataille would call it "une négativité sans emploi." Or, as he says with respect to eroticism in his first and last interview before he died, "it is purely squandering, an expenditure of energy for itself" (in Essential 220). </w:t>
      </w:r>
      <w:r w:rsidRPr="00C874CE">
        <w:rPr>
          <w:rStyle w:val="StyleUnderline"/>
        </w:rPr>
        <w:t>This movement forwards, towards the flame of self-dissolution</w:t>
      </w:r>
      <w:r w:rsidRPr="00AA0312">
        <w:rPr>
          <w:sz w:val="16"/>
        </w:rPr>
        <w:t xml:space="preserve"> (which takes place in death, eroticism, laughter…) </w:t>
      </w:r>
      <w:r w:rsidRPr="00C874CE">
        <w:rPr>
          <w:rStyle w:val="StyleUnderline"/>
        </w:rPr>
        <w:t>and its retreat backwards, towards life and the limits it involves, epitomizes Bataille's notion of communication.</w:t>
      </w:r>
      <w:r w:rsidRPr="00AA0312">
        <w:rPr>
          <w:sz w:val="16"/>
        </w:rPr>
        <w:t xml:space="preserve"> A practice which for Bataille seems to have the characteristic of a fort-da game in which the subject is not in control of the movement. This movement, Bataille writes in the Preface to Madame Edwarda, happens "malgré nous" (III 11). Thus conceived the sovereign accepts the place of a toy in the hands of a child playing-a definition similar to Heraclitus' vision of life, which he defines as "a child at play, moving pieces in a game (Fragment 52, in GM 149). This view of communication is both tragic and joyful; violent and useless. A joyful tragedy, which challenges the limits of the subject; that puts the subject's being en jeu. </w:t>
      </w:r>
      <w:r w:rsidRPr="00C874CE">
        <w:rPr>
          <w:rStyle w:val="StyleUnderline"/>
        </w:rPr>
        <w:t xml:space="preserve">If </w:t>
      </w:r>
      <w:r w:rsidRPr="00792EC3">
        <w:rPr>
          <w:rStyle w:val="StyleUnderline"/>
          <w:highlight w:val="yellow"/>
        </w:rPr>
        <w:t>Bataille</w:t>
      </w:r>
      <w:r w:rsidRPr="00345774">
        <w:rPr>
          <w:rStyle w:val="StyleUnderline"/>
        </w:rPr>
        <w:t xml:space="preserve"> </w:t>
      </w:r>
      <w:r w:rsidRPr="00C874CE">
        <w:rPr>
          <w:rStyle w:val="StyleUnderline"/>
        </w:rPr>
        <w:t xml:space="preserve">is deeply fascinated by death, decay and the dissolution of the subject in a continuity of being, </w:t>
      </w:r>
      <w:r w:rsidRPr="00C874CE">
        <w:rPr>
          <w:rStyle w:val="Emphasis"/>
        </w:rPr>
        <w:t xml:space="preserve">he </w:t>
      </w:r>
      <w:r w:rsidRPr="00792EC3">
        <w:rPr>
          <w:rStyle w:val="Emphasis"/>
          <w:highlight w:val="yellow"/>
        </w:rPr>
        <w:t>escapes</w:t>
      </w:r>
      <w:r w:rsidRPr="00BF7AD5">
        <w:rPr>
          <w:rStyle w:val="Emphasis"/>
        </w:rPr>
        <w:t xml:space="preserve"> the </w:t>
      </w:r>
      <w:r w:rsidRPr="00792EC3">
        <w:rPr>
          <w:rStyle w:val="Emphasis"/>
          <w:highlight w:val="yellow"/>
        </w:rPr>
        <w:t>temptation to embrace death at the expense of life</w:t>
      </w:r>
      <w:r w:rsidRPr="009C1CC5">
        <w:rPr>
          <w:rStyle w:val="StyleUnderline"/>
        </w:rPr>
        <w:t xml:space="preserve">. </w:t>
      </w:r>
      <w:r w:rsidRPr="00C874CE">
        <w:rPr>
          <w:rStyle w:val="StyleUnderline"/>
        </w:rPr>
        <w:t>His definition of eroticism sums up this fundamental tension: "Eroticism," he writes, "is assenting to life up to the point of death"</w:t>
      </w:r>
      <w:r w:rsidRPr="00AA0312">
        <w:rPr>
          <w:sz w:val="16"/>
        </w:rPr>
        <w:t xml:space="preserve"> (Erotism11). </w:t>
      </w:r>
      <w:r w:rsidRPr="00C874CE">
        <w:rPr>
          <w:rStyle w:val="StyleUnderline"/>
        </w:rPr>
        <w:t>This applies</w:t>
      </w:r>
      <w:r w:rsidRPr="00AA0312">
        <w:rPr>
          <w:sz w:val="16"/>
        </w:rPr>
        <w:t xml:space="preserve"> not only to eroticism but also </w:t>
      </w:r>
      <w:r w:rsidRPr="00C874CE">
        <w:rPr>
          <w:rStyle w:val="StyleUnderline"/>
        </w:rPr>
        <w:t xml:space="preserve">to all </w:t>
      </w:r>
      <w:r w:rsidRPr="00AA0312">
        <w:rPr>
          <w:sz w:val="16"/>
        </w:rPr>
        <w:t xml:space="preserve">communicating </w:t>
      </w:r>
      <w:r w:rsidRPr="00C874CE">
        <w:rPr>
          <w:rStyle w:val="StyleUnderline"/>
        </w:rPr>
        <w:t>activities</w:t>
      </w:r>
      <w:r w:rsidRPr="00AA0312">
        <w:rPr>
          <w:sz w:val="16"/>
        </w:rPr>
        <w:t xml:space="preserve"> such as laughter, play, tears, and ultimately to the ethos </w:t>
      </w:r>
      <w:r w:rsidRPr="00C874CE">
        <w:rPr>
          <w:rStyle w:val="StyleUnderline"/>
        </w:rPr>
        <w:t>that sustains the totality of Bataille's philosophy</w:t>
      </w:r>
      <w:r w:rsidRPr="00AA0312">
        <w:rPr>
          <w:sz w:val="16"/>
        </w:rPr>
        <w:t xml:space="preserve">. If Kojève defines dialectics as a "negating-negativity" (5), </w:t>
      </w:r>
      <w:r w:rsidRPr="00C874CE">
        <w:rPr>
          <w:rStyle w:val="StyleUnderline"/>
        </w:rPr>
        <w:t>Bataille's communication can be read as an affirmative negativity.</w:t>
      </w:r>
      <w:r w:rsidRPr="00AA0312">
        <w:rPr>
          <w:sz w:val="16"/>
        </w:rPr>
        <w:t xml:space="preserve"> In fact, </w:t>
      </w:r>
      <w:r w:rsidRPr="00792EC3">
        <w:rPr>
          <w:rStyle w:val="StyleUnderline"/>
          <w:highlight w:val="yellow"/>
        </w:rPr>
        <w:t>death is</w:t>
      </w:r>
      <w:r w:rsidRPr="00C874CE">
        <w:rPr>
          <w:rStyle w:val="StyleUnderline"/>
        </w:rPr>
        <w:t xml:space="preserve"> confronted and even </w:t>
      </w:r>
      <w:r w:rsidRPr="00792EC3">
        <w:rPr>
          <w:rStyle w:val="StyleUnderline"/>
          <w:highlight w:val="yellow"/>
        </w:rPr>
        <w:t>invoked</w:t>
      </w:r>
      <w:r w:rsidRPr="009C1CC5">
        <w:rPr>
          <w:rStyle w:val="StyleUnderline"/>
        </w:rPr>
        <w:t xml:space="preserve">, </w:t>
      </w:r>
      <w:r w:rsidRPr="009C1CC5">
        <w:rPr>
          <w:rStyle w:val="Emphasis"/>
        </w:rPr>
        <w:t xml:space="preserve">but </w:t>
      </w:r>
      <w:r w:rsidRPr="00792EC3">
        <w:rPr>
          <w:rStyle w:val="Emphasis"/>
          <w:highlight w:val="yellow"/>
        </w:rPr>
        <w:t>what is found in death is the ultimate affirmation of life</w:t>
      </w:r>
      <w:r w:rsidRPr="00BB3E3E">
        <w:rPr>
          <w:rStyle w:val="StyleUnderline"/>
        </w:rPr>
        <w:t>. N</w:t>
      </w:r>
      <w:r w:rsidRPr="00C874CE">
        <w:rPr>
          <w:rStyle w:val="StyleUnderline"/>
        </w:rPr>
        <w:t xml:space="preserve">egation of the integrity (the limits) of the subject leads to a </w:t>
      </w:r>
      <w:r w:rsidRPr="00C874CE">
        <w:rPr>
          <w:rStyle w:val="Emphasis"/>
        </w:rPr>
        <w:t>radical affirmation of life</w:t>
      </w:r>
      <w:r w:rsidRPr="00C874CE">
        <w:rPr>
          <w:rStyle w:val="StyleUnderline"/>
        </w:rPr>
        <w:t>.</w:t>
      </w:r>
      <w:r w:rsidRPr="00AA0312">
        <w:rPr>
          <w:sz w:val="16"/>
        </w:rPr>
        <w:t xml:space="preserve"> And if in the Preface to Madame Edwarda, Bataille can affirme "l'identité de l'être et de la mort" (OC III 10), let us also note that </w:t>
      </w:r>
      <w:r w:rsidRPr="00BF752D">
        <w:rPr>
          <w:rStyle w:val="Emphasis"/>
          <w:highlight w:val="yellow"/>
        </w:rPr>
        <w:t>the identity of being and death is realized in life</w:t>
      </w:r>
      <w:r w:rsidRPr="009C1CC5">
        <w:rPr>
          <w:rStyle w:val="StyleUnderline"/>
        </w:rPr>
        <w:t>.</w:t>
      </w:r>
      <w:r w:rsidRPr="00AA0312">
        <w:rPr>
          <w:sz w:val="16"/>
        </w:rPr>
        <w:t xml:space="preserve"> Faithful to Nietzsche, </w:t>
      </w:r>
      <w:r w:rsidRPr="00C874CE">
        <w:rPr>
          <w:rStyle w:val="StyleUnderline"/>
        </w:rPr>
        <w:t xml:space="preserve">Bataille does not become a negator of the will; a negator of life; a </w:t>
      </w:r>
      <w:r w:rsidRPr="007558BA">
        <w:rPr>
          <w:rStyle w:val="StyleUnderline"/>
        </w:rPr>
        <w:t>pessimist</w:t>
      </w:r>
      <w:r w:rsidRPr="007558BA">
        <w:rPr>
          <w:sz w:val="16"/>
        </w:rPr>
        <w:t xml:space="preserve">, a Buddhist </w:t>
      </w:r>
      <w:r w:rsidRPr="007558BA">
        <w:rPr>
          <w:rStyle w:val="StyleUnderline"/>
        </w:rPr>
        <w:t>or worse, a nihilist</w:t>
      </w:r>
      <w:r w:rsidRPr="007558BA">
        <w:rPr>
          <w:sz w:val="16"/>
        </w:rPr>
        <w:t xml:space="preserve"> (some of the derogatory terms used by Nietzsche to retrospectively define his first and last master). </w:t>
      </w:r>
      <w:r w:rsidRPr="007558BA">
        <w:rPr>
          <w:rStyle w:val="Emphasis"/>
        </w:rPr>
        <w:t>Bataille remains truthful to life</w:t>
      </w:r>
      <w:r w:rsidRPr="007558BA">
        <w:rPr>
          <w:sz w:val="16"/>
        </w:rPr>
        <w:t xml:space="preserve">. While the ontological premises grounding sovereignty are taken from Schopenhauer (via Nietzsche), Bataille's conclusions are diametrically opposed to Nietzsche's first master. In fact, </w:t>
      </w:r>
      <w:r w:rsidRPr="007558BA">
        <w:rPr>
          <w:rStyle w:val="StyleUnderline"/>
        </w:rPr>
        <w:t xml:space="preserve">Bataille's philosophy can be seen as an </w:t>
      </w:r>
      <w:r w:rsidRPr="007558BA">
        <w:rPr>
          <w:rStyle w:val="Emphasis"/>
        </w:rPr>
        <w:t>affirm</w:t>
      </w:r>
      <w:r w:rsidRPr="007558BA">
        <w:rPr>
          <w:rStyle w:val="StyleUnderline"/>
        </w:rPr>
        <w:t>ation of the will</w:t>
      </w:r>
      <w:r w:rsidRPr="007558BA">
        <w:rPr>
          <w:sz w:val="16"/>
        </w:rPr>
        <w:t xml:space="preserve"> (he operates an inversion of values) </w:t>
      </w:r>
      <w:r w:rsidRPr="007558BA">
        <w:rPr>
          <w:rStyle w:val="StyleUnderline"/>
        </w:rPr>
        <w:t>through Dionysian practices</w:t>
      </w:r>
      <w:r w:rsidRPr="007558BA">
        <w:rPr>
          <w:sz w:val="16"/>
        </w:rPr>
        <w:t xml:space="preserve"> (included sexuality which Schopenhauer condemned) </w:t>
      </w:r>
      <w:r w:rsidRPr="007558BA">
        <w:rPr>
          <w:rStyle w:val="StyleUnderline"/>
        </w:rPr>
        <w:t xml:space="preserve">that put the subject in touch with the ultimate ground of being, </w:t>
      </w:r>
      <w:r w:rsidRPr="007558BA">
        <w:rPr>
          <w:rStyle w:val="Emphasis"/>
        </w:rPr>
        <w:t>without dissolving</w:t>
      </w:r>
      <w:r w:rsidRPr="007558BA">
        <w:rPr>
          <w:sz w:val="16"/>
        </w:rPr>
        <w:t xml:space="preserve"> </w:t>
      </w:r>
      <w:r w:rsidRPr="007558BA">
        <w:rPr>
          <w:strike/>
          <w:sz w:val="16"/>
          <w:szCs w:val="16"/>
        </w:rPr>
        <w:t>him/her</w:t>
      </w:r>
      <w:r w:rsidRPr="007558BA">
        <w:rPr>
          <w:sz w:val="16"/>
        </w:rPr>
        <w:t xml:space="preserve"> </w:t>
      </w:r>
      <w:r w:rsidRPr="007558BA">
        <w:rPr>
          <w:rStyle w:val="Emphasis"/>
        </w:rPr>
        <w:t>in it</w:t>
      </w:r>
      <w:r w:rsidRPr="007558BA">
        <w:rPr>
          <w:rStyle w:val="StyleUnderline"/>
        </w:rPr>
        <w:t>.</w:t>
      </w:r>
    </w:p>
    <w:p w14:paraId="0D4DE5F7" w14:textId="77777777" w:rsidR="00AB15EF" w:rsidRDefault="00AB15EF" w:rsidP="00AB15EF"/>
    <w:p w14:paraId="007BF7F2" w14:textId="77777777" w:rsidR="00AB15EF" w:rsidRPr="00F67C65" w:rsidRDefault="00AB15EF" w:rsidP="00AB15EF">
      <w:pPr>
        <w:pStyle w:val="Heading3"/>
      </w:pPr>
      <w:r>
        <w:t>2</w:t>
      </w:r>
    </w:p>
    <w:p w14:paraId="2EE3AFC5" w14:textId="77777777" w:rsidR="00AB15EF" w:rsidRPr="008A3A66" w:rsidRDefault="00AB15EF" w:rsidP="00AB15EF">
      <w:pPr>
        <w:pStyle w:val="Heading4"/>
      </w:pPr>
      <w:r>
        <w:t xml:space="preserve">Globalization is </w:t>
      </w:r>
      <w:r>
        <w:rPr>
          <w:u w:val="single"/>
        </w:rPr>
        <w:t>immensely beneficial</w:t>
      </w:r>
      <w:r>
        <w:t xml:space="preserve"> for the Global South and </w:t>
      </w:r>
      <w:r w:rsidRPr="00C86D21">
        <w:rPr>
          <w:u w:val="single"/>
        </w:rPr>
        <w:t>widely supported</w:t>
      </w:r>
      <w:r>
        <w:t>.</w:t>
      </w:r>
    </w:p>
    <w:p w14:paraId="6FDADC86" w14:textId="77777777" w:rsidR="00AB15EF" w:rsidRDefault="00AB15EF" w:rsidP="00AB15EF">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3A4B02B8" w14:textId="77777777" w:rsidR="00AB15EF" w:rsidRPr="008A3A66" w:rsidRDefault="00AB15EF" w:rsidP="00AB15EF">
      <w:pPr>
        <w:rPr>
          <w:sz w:val="16"/>
        </w:rPr>
      </w:pPr>
      <w:r w:rsidRPr="008A3A66">
        <w:rPr>
          <w:rStyle w:val="StyleUnderline"/>
        </w:rPr>
        <w:t>Citizen surveys further reveal dramatic changes in attitudes to globalisation across and within the global North and South</w:t>
      </w:r>
      <w:r w:rsidRPr="008A3A66">
        <w:rPr>
          <w:sz w:val="16"/>
        </w:rPr>
        <w:t>. While such surveys have methodological limitations,1 the results indicate distinctive trends that support the thesis of the ‘</w:t>
      </w:r>
      <w:r w:rsidRPr="00C06E9B">
        <w:rPr>
          <w:sz w:val="16"/>
        </w:rPr>
        <w:t xml:space="preserve">big switch’. </w:t>
      </w:r>
      <w:r w:rsidRPr="00C06E9B">
        <w:rPr>
          <w:rStyle w:val="StyleUnderline"/>
        </w:rPr>
        <w:t xml:space="preserve">Among people </w:t>
      </w:r>
      <w:r w:rsidRPr="008B4392">
        <w:rPr>
          <w:rStyle w:val="StyleUnderline"/>
          <w:highlight w:val="yellow"/>
        </w:rPr>
        <w:t>in the global South, polls</w:t>
      </w:r>
      <w:r w:rsidRPr="002C1F50">
        <w:rPr>
          <w:rStyle w:val="StyleUnderline"/>
        </w:rPr>
        <w:t xml:space="preserve"> have </w:t>
      </w:r>
      <w:r w:rsidRPr="008B4392">
        <w:rPr>
          <w:rStyle w:val="Emphasis"/>
          <w:highlight w:val="yellow"/>
        </w:rPr>
        <w:t>consistently found</w:t>
      </w:r>
      <w:r w:rsidRPr="002C1F50">
        <w:rPr>
          <w:rStyle w:val="StyleUnderline"/>
        </w:rPr>
        <w:t xml:space="preserve"> quite </w:t>
      </w:r>
      <w:r w:rsidRPr="008B4392">
        <w:rPr>
          <w:rStyle w:val="Emphasis"/>
          <w:highlight w:val="yellow"/>
        </w:rPr>
        <w:t>positive attitudes</w:t>
      </w:r>
      <w:r w:rsidRPr="008B4392">
        <w:rPr>
          <w:rStyle w:val="StyleUnderline"/>
          <w:highlight w:val="yellow"/>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6AB41CA4" w14:textId="77777777" w:rsidR="00AB15EF" w:rsidRPr="008A3A66" w:rsidRDefault="00AB15EF" w:rsidP="00AB15EF">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1ABBAA94" w14:textId="77777777" w:rsidR="00AB15EF" w:rsidRPr="008A3A66" w:rsidRDefault="00AB15EF" w:rsidP="00AB15EF">
      <w:pPr>
        <w:rPr>
          <w:sz w:val="16"/>
          <w:szCs w:val="14"/>
        </w:rPr>
      </w:pPr>
      <w:r w:rsidRPr="008A3A66">
        <w:rPr>
          <w:sz w:val="16"/>
          <w:szCs w:val="14"/>
        </w:rPr>
        <w:t>The ‘big switch’ and the geography of uneven development</w:t>
      </w:r>
    </w:p>
    <w:p w14:paraId="2C8BB1EE" w14:textId="77777777" w:rsidR="00AB15EF" w:rsidRPr="008A3A66" w:rsidRDefault="00AB15EF" w:rsidP="00AB15EF">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8B4392">
        <w:rPr>
          <w:rStyle w:val="StyleUnderline"/>
          <w:highlight w:val="yellow"/>
        </w:rPr>
        <w:t>it is</w:t>
      </w:r>
      <w:r w:rsidRPr="008A3A66">
        <w:rPr>
          <w:sz w:val="16"/>
        </w:rPr>
        <w:t xml:space="preserve"> also </w:t>
      </w:r>
      <w:r w:rsidRPr="008B4392">
        <w:rPr>
          <w:rStyle w:val="Emphasis"/>
          <w:highlight w:val="yellow"/>
        </w:rPr>
        <w:t>insufficient</w:t>
      </w:r>
      <w:r w:rsidRPr="008B4392">
        <w:rPr>
          <w:rStyle w:val="StyleUnderline"/>
          <w:highlight w:val="yellow"/>
        </w:rPr>
        <w:t xml:space="preserve"> to suggest</w:t>
      </w:r>
      <w:r w:rsidRPr="002C1F50">
        <w:rPr>
          <w:rStyle w:val="StyleUnderline"/>
        </w:rPr>
        <w:t xml:space="preserve"> that </w:t>
      </w:r>
      <w:r w:rsidRPr="008B4392">
        <w:rPr>
          <w:rStyle w:val="StyleUnderline"/>
          <w:highlight w:val="yellow"/>
        </w:rPr>
        <w:t>globalisation</w:t>
      </w:r>
      <w:r w:rsidRPr="002C1F50">
        <w:rPr>
          <w:rStyle w:val="StyleUnderline"/>
        </w:rPr>
        <w:t xml:space="preserve"> simply </w:t>
      </w:r>
      <w:r w:rsidRPr="008B4392">
        <w:rPr>
          <w:rStyle w:val="StyleUnderline"/>
          <w:highlight w:val="yellow"/>
        </w:rPr>
        <w:t>leads to</w:t>
      </w:r>
      <w:r w:rsidRPr="008A3A66">
        <w:rPr>
          <w:rStyle w:val="StyleUnderline"/>
        </w:rPr>
        <w:t xml:space="preserve"> a </w:t>
      </w:r>
      <w:r w:rsidRPr="008B4392">
        <w:rPr>
          <w:rStyle w:val="Emphasis"/>
          <w:highlight w:val="yellow"/>
        </w:rPr>
        <w:t>reproduction</w:t>
      </w:r>
      <w:r w:rsidRPr="008B4392">
        <w:rPr>
          <w:rStyle w:val="StyleUnderline"/>
          <w:highlight w:val="yellow"/>
        </w:rPr>
        <w:t xml:space="preserve"> of</w:t>
      </w:r>
      <w:r w:rsidRPr="008A3A66">
        <w:rPr>
          <w:rStyle w:val="StyleUnderline"/>
        </w:rPr>
        <w:t xml:space="preserve"> existing </w:t>
      </w:r>
      <w:r w:rsidRPr="008B4392">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w:t>
      </w:r>
      <w:r w:rsidRPr="00C06E9B">
        <w:rPr>
          <w:sz w:val="16"/>
        </w:rPr>
        <w:t xml:space="preserve">Similarly, </w:t>
      </w:r>
      <w:r w:rsidRPr="00C06E9B">
        <w:rPr>
          <w:rStyle w:val="StyleUnderline"/>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C06E9B">
        <w:rPr>
          <w:rStyle w:val="Emphasis"/>
        </w:rPr>
        <w:t xml:space="preserve">apparent </w:t>
      </w:r>
      <w:r w:rsidRPr="008B4392">
        <w:rPr>
          <w:rStyle w:val="Emphasis"/>
          <w:highlight w:val="yellow"/>
        </w:rPr>
        <w:t>optimism</w:t>
      </w:r>
      <w:r w:rsidRPr="008A3A66">
        <w:rPr>
          <w:rStyle w:val="StyleUnderline"/>
        </w:rPr>
        <w:t xml:space="preserve"> and </w:t>
      </w:r>
      <w:r w:rsidRPr="00E72547">
        <w:rPr>
          <w:rStyle w:val="Emphasis"/>
        </w:rPr>
        <w:t xml:space="preserve">support </w:t>
      </w:r>
      <w:r w:rsidRPr="008B4392">
        <w:rPr>
          <w:rStyle w:val="Emphasis"/>
          <w:highlight w:val="yellow"/>
        </w:rPr>
        <w:t>for globalisation</w:t>
      </w:r>
      <w:r w:rsidRPr="008B4392">
        <w:rPr>
          <w:rStyle w:val="StyleUnderline"/>
          <w:highlight w:val="yellow"/>
        </w:rPr>
        <w:t xml:space="preserve"> in the South may have been </w:t>
      </w:r>
      <w:r w:rsidRPr="008B4392">
        <w:rPr>
          <w:rStyle w:val="Emphasis"/>
          <w:highlight w:val="yellow"/>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8B4392">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8B4392">
        <w:rPr>
          <w:rStyle w:val="StyleUnderline"/>
          <w:highlight w:val="yellow"/>
        </w:rPr>
        <w:t xml:space="preserve">experienced </w:t>
      </w:r>
      <w:r w:rsidRPr="008B4392">
        <w:rPr>
          <w:rStyle w:val="Emphasis"/>
          <w:highlight w:val="yellow"/>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0635B9DA" w14:textId="77777777" w:rsidR="00AB15EF" w:rsidRPr="008A3A66" w:rsidRDefault="00AB15EF" w:rsidP="00AB15EF">
      <w:pPr>
        <w:rPr>
          <w:sz w:val="16"/>
          <w:szCs w:val="14"/>
        </w:rPr>
      </w:pPr>
      <w:r w:rsidRPr="008A3A66">
        <w:rPr>
          <w:sz w:val="16"/>
          <w:szCs w:val="14"/>
        </w:rPr>
        <w:t>The new geography of global uneven development</w:t>
      </w:r>
    </w:p>
    <w:p w14:paraId="5627911F" w14:textId="77777777" w:rsidR="00AB15EF" w:rsidRPr="008A3A66" w:rsidRDefault="00AB15EF" w:rsidP="00AB15EF">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8B4392">
        <w:rPr>
          <w:rStyle w:val="StyleUnderline"/>
          <w:highlight w:val="yellow"/>
        </w:rPr>
        <w:t>the</w:t>
      </w:r>
      <w:r w:rsidRPr="008A3A66">
        <w:rPr>
          <w:rStyle w:val="StyleUnderline"/>
        </w:rPr>
        <w:t xml:space="preserve"> global </w:t>
      </w:r>
      <w:r w:rsidRPr="008B4392">
        <w:rPr>
          <w:rStyle w:val="Emphasis"/>
          <w:highlight w:val="yellow"/>
        </w:rPr>
        <w:t>North’s dominance</w:t>
      </w:r>
      <w:r w:rsidRPr="002C1F50">
        <w:rPr>
          <w:rStyle w:val="StyleUnderline"/>
        </w:rPr>
        <w:t xml:space="preserve"> in the global economy </w:t>
      </w:r>
      <w:r w:rsidRPr="008B4392">
        <w:rPr>
          <w:rStyle w:val="StyleUnderline"/>
          <w:highlight w:val="yellow"/>
        </w:rPr>
        <w:t xml:space="preserve">is </w:t>
      </w:r>
      <w:r w:rsidRPr="008B4392">
        <w:rPr>
          <w:rStyle w:val="Emphasis"/>
          <w:highlight w:val="yellow"/>
        </w:rPr>
        <w:t>receding</w:t>
      </w:r>
      <w:r w:rsidRPr="008A3A66">
        <w:rPr>
          <w:sz w:val="16"/>
        </w:rPr>
        <w:t>, with the share of high-income countries in global GDP having fallen from 76.8% in 2000 to 65.2% in 2015 (see Figure 1).</w:t>
      </w:r>
    </w:p>
    <w:p w14:paraId="46F7438E" w14:textId="77777777" w:rsidR="00AB15EF" w:rsidRPr="008A3A66" w:rsidRDefault="00AB15EF" w:rsidP="00AB15EF">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16E76AA4" w14:textId="77777777" w:rsidR="00AB15EF" w:rsidRPr="008A3A66" w:rsidRDefault="00AB15EF" w:rsidP="00AB15EF">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46F2D711" w14:textId="77777777" w:rsidR="00AB15EF" w:rsidRPr="008A3A66" w:rsidRDefault="00AB15EF" w:rsidP="00AB15EF">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6D317792" w14:textId="77777777" w:rsidR="00AB15EF" w:rsidRPr="008A3A66" w:rsidRDefault="00AB15EF" w:rsidP="00AB15EF">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8B4392">
        <w:rPr>
          <w:rStyle w:val="Emphasis"/>
          <w:highlight w:val="yellow"/>
        </w:rPr>
        <w:t>extreme poverty</w:t>
      </w:r>
      <w:r w:rsidRPr="008B4392">
        <w:rPr>
          <w:rStyle w:val="StyleUnderline"/>
          <w:highlight w:val="yellow"/>
        </w:rPr>
        <w:t xml:space="preserve">) has more than </w:t>
      </w:r>
      <w:r w:rsidRPr="008B4392">
        <w:rPr>
          <w:rStyle w:val="Emphasis"/>
          <w:highlight w:val="yellow"/>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1DC5186C" w14:textId="77777777" w:rsidR="00AB15EF" w:rsidRPr="008A3A66" w:rsidRDefault="00AB15EF" w:rsidP="00AB15EF">
      <w:pPr>
        <w:rPr>
          <w:sz w:val="16"/>
        </w:rPr>
      </w:pPr>
      <w:r w:rsidRPr="008A3A66">
        <w:rPr>
          <w:sz w:val="16"/>
        </w:rPr>
        <w:t xml:space="preserve">Considered overall, in comparison with the 1990s, </w:t>
      </w:r>
      <w:r w:rsidRPr="008B4392">
        <w:rPr>
          <w:rStyle w:val="StyleUnderline"/>
          <w:highlight w:val="yellow"/>
        </w:rPr>
        <w:t>the global South</w:t>
      </w:r>
      <w:r w:rsidRPr="008A3A66">
        <w:rPr>
          <w:rStyle w:val="StyleUnderline"/>
        </w:rPr>
        <w:t xml:space="preserve">, in aggregate, now </w:t>
      </w:r>
      <w:r w:rsidRPr="008B4392">
        <w:rPr>
          <w:rStyle w:val="StyleUnderline"/>
          <w:highlight w:val="yellow"/>
        </w:rPr>
        <w:t xml:space="preserve">earns a </w:t>
      </w:r>
      <w:r w:rsidRPr="008B4392">
        <w:rPr>
          <w:rStyle w:val="Emphasis"/>
          <w:highlight w:val="yellow"/>
        </w:rPr>
        <w:t>much larger share</w:t>
      </w:r>
      <w:r w:rsidRPr="008B4392">
        <w:rPr>
          <w:rStyle w:val="StyleUnderline"/>
          <w:highlight w:val="yellow"/>
        </w:rPr>
        <w:t xml:space="preserve"> of </w:t>
      </w:r>
      <w:r w:rsidRPr="008B4392">
        <w:rPr>
          <w:rStyle w:val="Emphasis"/>
          <w:highlight w:val="yellow"/>
        </w:rPr>
        <w:t>world GDP</w:t>
      </w:r>
      <w:r w:rsidRPr="008B4392">
        <w:rPr>
          <w:rStyle w:val="StyleUnderline"/>
          <w:highlight w:val="yellow"/>
        </w:rPr>
        <w:t>, has</w:t>
      </w:r>
      <w:r w:rsidRPr="008A3A66">
        <w:rPr>
          <w:rStyle w:val="StyleUnderline"/>
        </w:rPr>
        <w:t xml:space="preserve"> more middle-income countries, more middleclass people, </w:t>
      </w:r>
      <w:r w:rsidRPr="008B4392">
        <w:rPr>
          <w:rStyle w:val="Emphasis"/>
          <w:highlight w:val="yellow"/>
        </w:rPr>
        <w:t>less aid dependency</w:t>
      </w:r>
      <w:r w:rsidRPr="008A3A66">
        <w:rPr>
          <w:rStyle w:val="StyleUnderline"/>
        </w:rPr>
        <w:t xml:space="preserve">, considerably </w:t>
      </w:r>
      <w:r w:rsidRPr="008B4392">
        <w:rPr>
          <w:rStyle w:val="Emphasis"/>
          <w:highlight w:val="yellow"/>
        </w:rPr>
        <w:t>greater life expectancy</w:t>
      </w:r>
      <w:r w:rsidRPr="008B4392">
        <w:rPr>
          <w:rStyle w:val="StyleUnderline"/>
          <w:highlight w:val="yellow"/>
        </w:rPr>
        <w:t xml:space="preserve"> and </w:t>
      </w:r>
      <w:r w:rsidRPr="008B4392">
        <w:rPr>
          <w:rStyle w:val="Emphasis"/>
          <w:highlight w:val="yellow"/>
        </w:rPr>
        <w:t>lower child</w:t>
      </w:r>
      <w:r w:rsidRPr="008A3A66">
        <w:rPr>
          <w:rStyle w:val="StyleUnderline"/>
        </w:rPr>
        <w:t xml:space="preserve"> and </w:t>
      </w:r>
      <w:r w:rsidRPr="00E72547">
        <w:rPr>
          <w:rStyle w:val="Emphasis"/>
        </w:rPr>
        <w:t xml:space="preserve">maternal </w:t>
      </w:r>
      <w:r w:rsidRPr="008B4392">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2D46AECB" w14:textId="77777777" w:rsidR="00AB15EF" w:rsidRDefault="00AB15EF" w:rsidP="00AB15EF">
      <w:pPr>
        <w:rPr>
          <w:sz w:val="16"/>
        </w:rPr>
      </w:pPr>
      <w:r w:rsidRPr="00C06E9B">
        <w:rPr>
          <w:rStyle w:val="StyleUnderline"/>
        </w:rPr>
        <w:t>After two hundred years of a ‘divergence</w:t>
      </w:r>
      <w:r w:rsidRPr="00C06E9B">
        <w:rPr>
          <w:sz w:val="16"/>
        </w:rPr>
        <w:t>, big time’ (Pritchett</w:t>
      </w:r>
      <w:r w:rsidRPr="008A3A66">
        <w:rPr>
          <w:sz w:val="16"/>
        </w:rPr>
        <w:t xml:space="preserve">, 1997) between developed and </w:t>
      </w:r>
      <w:r w:rsidRPr="009C3038">
        <w:rPr>
          <w:strike/>
          <w:sz w:val="16"/>
        </w:rPr>
        <w:t>developing</w:t>
      </w:r>
      <w:r w:rsidRPr="008A3A66">
        <w:rPr>
          <w:sz w:val="16"/>
        </w:rPr>
        <w:t xml:space="preserve"> countries following the Industrial Revolution, </w:t>
      </w:r>
      <w:r w:rsidRPr="008B4392">
        <w:rPr>
          <w:rStyle w:val="StyleUnderline"/>
          <w:highlight w:val="yellow"/>
        </w:rPr>
        <w:t xml:space="preserve">recent measurements suggest a </w:t>
      </w:r>
      <w:r w:rsidRPr="008B4392">
        <w:rPr>
          <w:rStyle w:val="Emphasis"/>
          <w:highlight w:val="yellow"/>
        </w:rPr>
        <w:t>change</w:t>
      </w:r>
      <w:r w:rsidRPr="008A3A66">
        <w:rPr>
          <w:rStyle w:val="StyleUnderline"/>
        </w:rPr>
        <w:t xml:space="preserve"> </w:t>
      </w:r>
      <w:r w:rsidRPr="008B4392">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8B4392">
        <w:rPr>
          <w:rStyle w:val="Emphasis"/>
          <w:highlight w:val="yellow"/>
        </w:rPr>
        <w:t>global inequality</w:t>
      </w:r>
      <w:r w:rsidRPr="00C06E9B">
        <w:rPr>
          <w:rStyle w:val="StyleUnderline"/>
        </w:rPr>
        <w:t xml:space="preserve"> across a number of indicators</w:t>
      </w:r>
      <w:r w:rsidRPr="00C06E9B">
        <w:rPr>
          <w:sz w:val="16"/>
        </w:rPr>
        <w:t xml:space="preserve"> (Horner and Hulme</w:t>
      </w:r>
      <w:r w:rsidRPr="008A3A66">
        <w:rPr>
          <w:sz w:val="16"/>
        </w:rPr>
        <w:t xml:space="preserv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0BAC6722" w14:textId="77777777" w:rsidR="00AB15EF" w:rsidRDefault="00AB15EF" w:rsidP="00AB15EF">
      <w:pPr>
        <w:pStyle w:val="Heading4"/>
      </w:pPr>
      <w:r>
        <w:t xml:space="preserve">Capitalism is </w:t>
      </w:r>
      <w:r w:rsidRPr="00FD67E2">
        <w:rPr>
          <w:u w:val="single"/>
        </w:rPr>
        <w:t>economically decolonizing</w:t>
      </w:r>
      <w:r>
        <w:t xml:space="preserve"> now. </w:t>
      </w:r>
    </w:p>
    <w:p w14:paraId="6FFD3E78" w14:textId="77777777" w:rsidR="00AB15EF" w:rsidRPr="00700E05" w:rsidRDefault="00AB15EF" w:rsidP="00AB15EF">
      <w:r w:rsidRPr="00700E05">
        <w:rPr>
          <w:rStyle w:val="Style13ptBold"/>
        </w:rPr>
        <w:t>Smith 21</w:t>
      </w:r>
      <w:r w:rsidRPr="00700E05">
        <w:t>, *Noah Smith, Bloomberg Opinion columnist. He was an assistant professor of finance at Stony Brook University, and he blogs at Noahpinion; (April 2nd, 2021, “Against Hickelism”, https://noahpinion.substack.com/p/against-hickelism)</w:t>
      </w:r>
    </w:p>
    <w:p w14:paraId="6152677F" w14:textId="77777777" w:rsidR="00AB15EF" w:rsidRPr="00FD67E2" w:rsidRDefault="00AB15EF" w:rsidP="00AB15EF">
      <w:pPr>
        <w:rPr>
          <w:rStyle w:val="StyleUnderline"/>
        </w:rPr>
      </w:pPr>
      <w:r w:rsidRPr="00FD67E2">
        <w:rPr>
          <w:rStyle w:val="StyleUnderline"/>
        </w:rPr>
        <w:t xml:space="preserve">What </w:t>
      </w:r>
      <w:r w:rsidRPr="00013FE7">
        <w:rPr>
          <w:rStyle w:val="StyleUnderline"/>
          <w:highlight w:val="yellow"/>
        </w:rPr>
        <w:t>Hickel gets wrong</w:t>
      </w:r>
      <w:r w:rsidRPr="00FD67E2">
        <w:rPr>
          <w:rStyle w:val="StyleUnderline"/>
        </w:rPr>
        <w:t xml:space="preserve"> is </w:t>
      </w:r>
      <w:r w:rsidRPr="00013FE7">
        <w:rPr>
          <w:rStyle w:val="StyleUnderline"/>
          <w:highlight w:val="yellow"/>
        </w:rPr>
        <w:t>his idea</w:t>
      </w:r>
      <w:r w:rsidRPr="00FD67E2">
        <w:rPr>
          <w:rStyle w:val="StyleUnderline"/>
        </w:rPr>
        <w:t xml:space="preserve"> that </w:t>
      </w:r>
      <w:r w:rsidRPr="00013FE7">
        <w:rPr>
          <w:rStyle w:val="StyleUnderline"/>
          <w:highlight w:val="yellow"/>
        </w:rPr>
        <w:t>Western powers</w:t>
      </w:r>
      <w:r w:rsidRPr="00FD67E2">
        <w:t xml:space="preserve">, </w:t>
      </w:r>
      <w:r w:rsidRPr="00FD67E2">
        <w:rPr>
          <w:rStyle w:val="StyleUnderline"/>
        </w:rPr>
        <w:t>libertarian ideology</w:t>
      </w:r>
      <w:r w:rsidRPr="00FD67E2">
        <w:t xml:space="preserve">, </w:t>
      </w:r>
      <w:r w:rsidRPr="00FD67E2">
        <w:rPr>
          <w:rStyle w:val="StyleUnderline"/>
        </w:rPr>
        <w:t xml:space="preserve">and international institutions </w:t>
      </w:r>
      <w:r w:rsidRPr="00013FE7">
        <w:rPr>
          <w:rStyle w:val="StyleUnderline"/>
          <w:highlight w:val="yellow"/>
        </w:rPr>
        <w:t xml:space="preserve">have </w:t>
      </w:r>
      <w:r w:rsidRPr="00013FE7">
        <w:rPr>
          <w:rStyle w:val="Emphasis"/>
          <w:highlight w:val="yellow"/>
        </w:rPr>
        <w:t>conspired</w:t>
      </w:r>
      <w:r w:rsidRPr="00013FE7">
        <w:rPr>
          <w:rStyle w:val="StyleUnderline"/>
          <w:highlight w:val="yellow"/>
        </w:rPr>
        <w:t xml:space="preserve"> to </w:t>
      </w:r>
      <w:r w:rsidRPr="00013FE7">
        <w:rPr>
          <w:rStyle w:val="Emphasis"/>
          <w:highlight w:val="yellow"/>
        </w:rPr>
        <w:t>keep poor countries</w:t>
      </w:r>
      <w:r w:rsidRPr="00013FE7">
        <w:rPr>
          <w:rStyle w:val="StyleUnderline"/>
          <w:highlight w:val="yellow"/>
        </w:rPr>
        <w:t xml:space="preserve"> from adopting</w:t>
      </w:r>
      <w:r w:rsidRPr="00FD67E2">
        <w:rPr>
          <w:rStyle w:val="StyleUnderline"/>
        </w:rPr>
        <w:t xml:space="preserve"> </w:t>
      </w:r>
      <w:r w:rsidRPr="00013FE7">
        <w:rPr>
          <w:rStyle w:val="Emphasis"/>
          <w:highlight w:val="yellow"/>
        </w:rPr>
        <w:t>mixed approaches</w:t>
      </w:r>
      <w:r w:rsidRPr="00013FE7">
        <w:rPr>
          <w:rStyle w:val="StyleUnderline"/>
          <w:highlight w:val="yellow"/>
        </w:rPr>
        <w:t xml:space="preserve"> to</w:t>
      </w:r>
      <w:r w:rsidRPr="00FD67E2">
        <w:rPr>
          <w:rStyle w:val="StyleUnderline"/>
        </w:rPr>
        <w:t xml:space="preserve"> their </w:t>
      </w:r>
      <w:r w:rsidRPr="00013FE7">
        <w:rPr>
          <w:rStyle w:val="Emphasis"/>
          <w:highlight w:val="yellow"/>
        </w:rPr>
        <w:t>economies</w:t>
      </w:r>
      <w:r w:rsidRPr="00FD67E2">
        <w:t xml:space="preserve">. In fact, </w:t>
      </w:r>
      <w:r w:rsidRPr="00013FE7">
        <w:rPr>
          <w:rStyle w:val="StyleUnderline"/>
          <w:highlight w:val="yellow"/>
        </w:rPr>
        <w:t>activist</w:t>
      </w:r>
      <w:r w:rsidRPr="00FD67E2">
        <w:rPr>
          <w:rStyle w:val="StyleUnderline"/>
        </w:rPr>
        <w:t xml:space="preserve"> state </w:t>
      </w:r>
      <w:r w:rsidRPr="00013FE7">
        <w:rPr>
          <w:rStyle w:val="StyleUnderline"/>
          <w:highlight w:val="yellow"/>
        </w:rPr>
        <w:t xml:space="preserve">policies are </w:t>
      </w:r>
      <w:r w:rsidRPr="00013FE7">
        <w:rPr>
          <w:rStyle w:val="Emphasis"/>
          <w:highlight w:val="yellow"/>
        </w:rPr>
        <w:t>quite common</w:t>
      </w:r>
      <w:r w:rsidRPr="00013FE7">
        <w:rPr>
          <w:highlight w:val="yellow"/>
        </w:rPr>
        <w:t xml:space="preserve">, </w:t>
      </w:r>
      <w:r w:rsidRPr="00013FE7">
        <w:rPr>
          <w:rStyle w:val="StyleUnderline"/>
          <w:highlight w:val="yellow"/>
        </w:rPr>
        <w:t>and have contributed</w:t>
      </w:r>
      <w:r w:rsidRPr="00FD67E2">
        <w:rPr>
          <w:rStyle w:val="StyleUnderline"/>
        </w:rPr>
        <w:t xml:space="preserve"> </w:t>
      </w:r>
      <w:r w:rsidRPr="00FD67E2">
        <w:rPr>
          <w:rStyle w:val="Emphasis"/>
        </w:rPr>
        <w:t>substantially</w:t>
      </w:r>
      <w:r w:rsidRPr="00FD67E2">
        <w:rPr>
          <w:rStyle w:val="StyleUnderline"/>
        </w:rPr>
        <w:t xml:space="preserve"> </w:t>
      </w:r>
      <w:r w:rsidRPr="00013FE7">
        <w:rPr>
          <w:rStyle w:val="StyleUnderline"/>
          <w:highlight w:val="yellow"/>
        </w:rPr>
        <w:t xml:space="preserve">to </w:t>
      </w:r>
      <w:r w:rsidRPr="00013FE7">
        <w:rPr>
          <w:rStyle w:val="StyleUnderline"/>
        </w:rPr>
        <w:t xml:space="preserve">the </w:t>
      </w:r>
      <w:r w:rsidRPr="00013FE7">
        <w:rPr>
          <w:rStyle w:val="Emphasis"/>
          <w:highlight w:val="yellow"/>
        </w:rPr>
        <w:t>poverty reduction</w:t>
      </w:r>
      <w:r w:rsidRPr="00FD67E2">
        <w:rPr>
          <w:rStyle w:val="StyleUnderline"/>
        </w:rPr>
        <w:t xml:space="preserve"> </w:t>
      </w:r>
      <w:r w:rsidRPr="00FD67E2">
        <w:t>documented above.</w:t>
      </w:r>
    </w:p>
    <w:p w14:paraId="31594E2D" w14:textId="77777777" w:rsidR="00AB15EF" w:rsidRPr="00FD67E2" w:rsidRDefault="00AB15EF" w:rsidP="00AB15EF">
      <w:r w:rsidRPr="00FD67E2">
        <w:t xml:space="preserve">For example, take India. Dani Rodrik and Arvind Subramanian, in </w:t>
      </w:r>
      <w:hyperlink r:id="rId69" w:history="1">
        <w:r w:rsidRPr="00FD67E2">
          <w:rPr>
            <w:rStyle w:val="Hyperlink"/>
          </w:rPr>
          <w:t>a 2004 paper about India’s growth surge</w:t>
        </w:r>
      </w:hyperlink>
      <w:r w:rsidRPr="00FD67E2">
        <w:t>, write the following:</w:t>
      </w:r>
    </w:p>
    <w:p w14:paraId="4A18E26C" w14:textId="77777777" w:rsidR="00AB15EF" w:rsidRPr="00F67C65" w:rsidRDefault="00AB15EF" w:rsidP="00AB15EF">
      <w:pPr>
        <w:rPr>
          <w:sz w:val="16"/>
        </w:rPr>
      </w:pPr>
      <w:r w:rsidRPr="00F67C65">
        <w:rPr>
          <w:sz w:val="16"/>
        </w:rPr>
        <w:t xml:space="preserve">Most conventional accounts of </w:t>
      </w:r>
      <w:r w:rsidRPr="00013FE7">
        <w:rPr>
          <w:rStyle w:val="StyleUnderline"/>
          <w:highlight w:val="yellow"/>
        </w:rPr>
        <w:t>India’s</w:t>
      </w:r>
      <w:r w:rsidRPr="00FD67E2">
        <w:rPr>
          <w:rStyle w:val="StyleUnderline"/>
        </w:rPr>
        <w:t xml:space="preserve"> recent economic </w:t>
      </w:r>
      <w:r w:rsidRPr="00013FE7">
        <w:rPr>
          <w:rStyle w:val="StyleUnderline"/>
          <w:highlight w:val="yellow"/>
        </w:rPr>
        <w:t>performance</w:t>
      </w:r>
      <w:r w:rsidRPr="00F67C65">
        <w:rPr>
          <w:sz w:val="16"/>
        </w:rPr>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sidRPr="00013FE7">
        <w:rPr>
          <w:rStyle w:val="StyleUnderline"/>
          <w:highlight w:val="yellow"/>
        </w:rPr>
        <w:t>was triggered by</w:t>
      </w:r>
      <w:r w:rsidRPr="00F67C65">
        <w:rPr>
          <w:sz w:val="16"/>
        </w:rPr>
        <w:t xml:space="preserve"> an </w:t>
      </w:r>
      <w:r w:rsidRPr="00013FE7">
        <w:rPr>
          <w:rStyle w:val="Emphasis"/>
          <w:highlight w:val="yellow"/>
        </w:rPr>
        <w:t>attitudinal shift</w:t>
      </w:r>
      <w:r w:rsidRPr="00F67C65">
        <w:rPr>
          <w:sz w:val="16"/>
        </w:rPr>
        <w:t xml:space="preserve"> </w:t>
      </w:r>
      <w:r w:rsidRPr="00FD67E2">
        <w:rPr>
          <w:rStyle w:val="StyleUnderline"/>
        </w:rPr>
        <w:t xml:space="preserve">on the part of the national government </w:t>
      </w:r>
      <w:r w:rsidRPr="00013FE7">
        <w:rPr>
          <w:rStyle w:val="StyleUnderline"/>
          <w:highlight w:val="yellow"/>
        </w:rPr>
        <w:t xml:space="preserve">towards a </w:t>
      </w:r>
      <w:r w:rsidRPr="00013FE7">
        <w:rPr>
          <w:rStyle w:val="Emphasis"/>
          <w:highlight w:val="yellow"/>
        </w:rPr>
        <w:t>pro-business</w:t>
      </w:r>
      <w:r w:rsidRPr="00F67C65">
        <w:rPr>
          <w:sz w:val="16"/>
        </w:rPr>
        <w:t xml:space="preserve"> (as opposed to pro-liberalization) </w:t>
      </w:r>
      <w:r w:rsidRPr="00013FE7">
        <w:rPr>
          <w:rStyle w:val="StyleUnderline"/>
          <w:highlight w:val="yellow"/>
        </w:rPr>
        <w:t>approach</w:t>
      </w:r>
      <w:r w:rsidRPr="00F67C65">
        <w:rPr>
          <w:sz w:val="16"/>
        </w:rPr>
        <w:t xml:space="preserve">. We provide some evidence that is consistent with this argument. We also find that registered manufacturing built up in previous decades played an important role in influencing the pattern of growth across the Indian states. </w:t>
      </w:r>
    </w:p>
    <w:p w14:paraId="37B32D6A" w14:textId="77777777" w:rsidR="00AB15EF" w:rsidRPr="00FD67E2" w:rsidRDefault="00AB15EF" w:rsidP="00AB15EF">
      <w:r w:rsidRPr="00FD67E2">
        <w:t xml:space="preserve">In other words, </w:t>
      </w:r>
      <w:r w:rsidRPr="00FD67E2">
        <w:rPr>
          <w:rStyle w:val="StyleUnderline"/>
        </w:rPr>
        <w:t>India didn’t just liberalize things</w:t>
      </w:r>
      <w:r w:rsidRPr="00FD67E2">
        <w:t xml:space="preserve">; </w:t>
      </w:r>
      <w:r w:rsidRPr="00FD67E2">
        <w:rPr>
          <w:rStyle w:val="StyleUnderline"/>
        </w:rPr>
        <w:t xml:space="preserve">it implemented its </w:t>
      </w:r>
      <w:r w:rsidRPr="00FD67E2">
        <w:rPr>
          <w:rStyle w:val="Emphasis"/>
        </w:rPr>
        <w:t>own version</w:t>
      </w:r>
      <w:r w:rsidRPr="00FD67E2">
        <w:rPr>
          <w:rStyle w:val="StyleUnderline"/>
        </w:rPr>
        <w:t xml:space="preserve"> of a </w:t>
      </w:r>
      <w:r w:rsidRPr="00FD67E2">
        <w:rPr>
          <w:rStyle w:val="Emphasis"/>
        </w:rPr>
        <w:t>development state</w:t>
      </w:r>
      <w:r w:rsidRPr="00FD67E2">
        <w:t xml:space="preserve">, and prospered as a result. </w:t>
      </w:r>
      <w:r w:rsidRPr="00013FE7">
        <w:rPr>
          <w:rStyle w:val="StyleUnderline"/>
          <w:highlight w:val="yellow"/>
        </w:rPr>
        <w:t>The same is true of</w:t>
      </w:r>
      <w:r w:rsidRPr="00FD67E2">
        <w:rPr>
          <w:rStyle w:val="StyleUnderline"/>
        </w:rPr>
        <w:t xml:space="preserve"> Southeast Asia</w:t>
      </w:r>
      <w:r w:rsidRPr="00FD67E2">
        <w:t xml:space="preserve">, </w:t>
      </w:r>
      <w:r w:rsidRPr="00FD67E2">
        <w:rPr>
          <w:rStyle w:val="StyleUnderline"/>
        </w:rPr>
        <w:t xml:space="preserve">where </w:t>
      </w:r>
      <w:r w:rsidRPr="00013FE7">
        <w:rPr>
          <w:rStyle w:val="StyleUnderline"/>
          <w:highlight w:val="yellow"/>
        </w:rPr>
        <w:t>Malaysia</w:t>
      </w:r>
      <w:r w:rsidRPr="00013FE7">
        <w:rPr>
          <w:highlight w:val="yellow"/>
        </w:rPr>
        <w:t xml:space="preserve">, </w:t>
      </w:r>
      <w:r w:rsidRPr="00013FE7">
        <w:rPr>
          <w:rStyle w:val="StyleUnderline"/>
          <w:highlight w:val="yellow"/>
        </w:rPr>
        <w:t>Thailand</w:t>
      </w:r>
      <w:r w:rsidRPr="00013FE7">
        <w:rPr>
          <w:highlight w:val="yellow"/>
        </w:rPr>
        <w:t xml:space="preserve">, </w:t>
      </w:r>
      <w:r w:rsidRPr="00013FE7">
        <w:rPr>
          <w:rStyle w:val="StyleUnderline"/>
          <w:highlight w:val="yellow"/>
        </w:rPr>
        <w:t>and</w:t>
      </w:r>
      <w:r w:rsidRPr="00FD67E2">
        <w:t xml:space="preserve"> to a lesser degree </w:t>
      </w:r>
      <w:r w:rsidRPr="00013FE7">
        <w:rPr>
          <w:rStyle w:val="StyleUnderline"/>
          <w:highlight w:val="yellow"/>
        </w:rPr>
        <w:t>Indonesia</w:t>
      </w:r>
      <w:r w:rsidRPr="00FD67E2">
        <w:rPr>
          <w:rStyle w:val="StyleUnderline"/>
        </w:rPr>
        <w:t xml:space="preserve"> have emerged </w:t>
      </w:r>
      <w:r w:rsidRPr="00013FE7">
        <w:rPr>
          <w:rStyle w:val="StyleUnderline"/>
          <w:highlight w:val="yellow"/>
        </w:rPr>
        <w:t xml:space="preserve">as </w:t>
      </w:r>
      <w:r w:rsidRPr="00013FE7">
        <w:rPr>
          <w:rStyle w:val="Emphasis"/>
          <w:highlight w:val="yellow"/>
        </w:rPr>
        <w:t>success stories</w:t>
      </w:r>
      <w:r w:rsidRPr="00FD67E2">
        <w:t xml:space="preserve"> </w:t>
      </w:r>
      <w:r w:rsidRPr="00FD67E2">
        <w:rPr>
          <w:rStyle w:val="StyleUnderline"/>
        </w:rPr>
        <w:t xml:space="preserve">and </w:t>
      </w:r>
      <w:hyperlink r:id="rId70" w:history="1">
        <w:r w:rsidRPr="00FD67E2">
          <w:rPr>
            <w:rStyle w:val="StyleUnderline"/>
          </w:rPr>
          <w:t>have relied thoroughly</w:t>
        </w:r>
      </w:hyperlink>
      <w:r w:rsidRPr="00FD67E2">
        <w:rPr>
          <w:rStyle w:val="StyleUnderline"/>
        </w:rPr>
        <w:t xml:space="preserve"> on </w:t>
      </w:r>
      <w:r w:rsidRPr="00FD67E2">
        <w:rPr>
          <w:rStyle w:val="Emphasis"/>
        </w:rPr>
        <w:t>development states</w:t>
      </w:r>
      <w:r w:rsidRPr="00FD67E2">
        <w:rPr>
          <w:rStyle w:val="StyleUnderline"/>
        </w:rPr>
        <w:t xml:space="preserve"> and </w:t>
      </w:r>
      <w:r w:rsidRPr="00FD67E2">
        <w:rPr>
          <w:rStyle w:val="Emphasis"/>
        </w:rPr>
        <w:t>industrial policy</w:t>
      </w:r>
      <w:r w:rsidRPr="00FD67E2">
        <w:t>. See Vietnam’s recent growth for another example.</w:t>
      </w:r>
    </w:p>
    <w:p w14:paraId="6FE20FBA" w14:textId="77777777" w:rsidR="00AB15EF" w:rsidRPr="00FD67E2" w:rsidRDefault="00AB15EF" w:rsidP="00AB15EF">
      <w:pPr>
        <w:rPr>
          <w:rStyle w:val="StyleUnderline"/>
        </w:rPr>
      </w:pPr>
      <w:r w:rsidRPr="00FD67E2">
        <w:t xml:space="preserve">In Latin America, it’s true that the Washington Consensus </w:t>
      </w:r>
      <w:hyperlink r:id="rId71" w:history="1">
        <w:r w:rsidRPr="00FD67E2">
          <w:rPr>
            <w:rStyle w:val="Hyperlink"/>
          </w:rPr>
          <w:t>slowed down structural change and productivity growth</w:t>
        </w:r>
      </w:hyperlink>
      <w:r w:rsidRPr="00FD67E2">
        <w:t xml:space="preserve">. But that doesn’t mean Latin American governments had no role in reducing poverty. Bad advice may have held back the development state in </w:t>
      </w:r>
      <w:r w:rsidRPr="00013FE7">
        <w:rPr>
          <w:rStyle w:val="StyleUnderline"/>
          <w:highlight w:val="yellow"/>
        </w:rPr>
        <w:t>Latin America</w:t>
      </w:r>
      <w:r w:rsidRPr="00FD67E2">
        <w:t xml:space="preserve">, but </w:t>
      </w:r>
      <w:r w:rsidRPr="00FD67E2">
        <w:rPr>
          <w:rStyle w:val="StyleUnderline"/>
        </w:rPr>
        <w:t xml:space="preserve">governments there </w:t>
      </w:r>
      <w:r w:rsidRPr="00013FE7">
        <w:rPr>
          <w:rStyle w:val="StyleUnderline"/>
          <w:highlight w:val="yellow"/>
        </w:rPr>
        <w:t xml:space="preserve">have engaged in </w:t>
      </w:r>
      <w:r w:rsidRPr="00013FE7">
        <w:rPr>
          <w:rStyle w:val="Emphasis"/>
        </w:rPr>
        <w:t xml:space="preserve">extensive </w:t>
      </w:r>
      <w:r w:rsidRPr="00013FE7">
        <w:rPr>
          <w:rStyle w:val="Emphasis"/>
          <w:highlight w:val="yellow"/>
        </w:rPr>
        <w:t>redistribution</w:t>
      </w:r>
      <w:r w:rsidRPr="00013FE7">
        <w:rPr>
          <w:rStyle w:val="StyleUnderline"/>
          <w:highlight w:val="yellow"/>
        </w:rPr>
        <w:t xml:space="preserve"> and </w:t>
      </w:r>
      <w:r w:rsidRPr="00013FE7">
        <w:rPr>
          <w:rStyle w:val="Emphasis"/>
          <w:highlight w:val="yellow"/>
        </w:rPr>
        <w:t>better education</w:t>
      </w:r>
      <w:r w:rsidRPr="00013FE7">
        <w:rPr>
          <w:rStyle w:val="StyleUnderline"/>
          <w:highlight w:val="yellow"/>
        </w:rPr>
        <w:t>.</w:t>
      </w:r>
      <w:r w:rsidRPr="00FD67E2">
        <w:rPr>
          <w:rStyle w:val="StyleUnderline"/>
        </w:rPr>
        <w:t xml:space="preserve"> </w:t>
      </w:r>
    </w:p>
    <w:p w14:paraId="4E8232B4" w14:textId="77777777" w:rsidR="00AB15EF" w:rsidRPr="00FD67E2" w:rsidRDefault="00AB15EF" w:rsidP="00AB15EF">
      <w:pPr>
        <w:rPr>
          <w:rStyle w:val="StyleUnderline"/>
        </w:rPr>
      </w:pPr>
      <w:r w:rsidRPr="00FD67E2">
        <w:t xml:space="preserve">A </w:t>
      </w:r>
      <w:hyperlink r:id="rId72" w:history="1">
        <w:r w:rsidRPr="00FD67E2">
          <w:rPr>
            <w:rStyle w:val="Hyperlink"/>
          </w:rPr>
          <w:t>series</w:t>
        </w:r>
      </w:hyperlink>
      <w:r w:rsidRPr="00FD67E2">
        <w:t xml:space="preserve"> of </w:t>
      </w:r>
      <w:hyperlink r:id="rId73" w:history="1">
        <w:r w:rsidRPr="00FD67E2">
          <w:rPr>
            <w:rStyle w:val="Hyperlink"/>
          </w:rPr>
          <w:t>papers</w:t>
        </w:r>
      </w:hyperlink>
      <w:r w:rsidRPr="00FD67E2">
        <w:t xml:space="preserve"> by Nora Lustig, Luis F. Lopez-Calva, and Eduardo Ortiz-Juarez documents these policies. </w:t>
      </w:r>
      <w:r w:rsidRPr="00013FE7">
        <w:rPr>
          <w:rStyle w:val="StyleUnderline"/>
          <w:highlight w:val="yellow"/>
        </w:rPr>
        <w:t>Inequality</w:t>
      </w:r>
      <w:r w:rsidRPr="00FD67E2">
        <w:rPr>
          <w:rStyle w:val="StyleUnderline"/>
        </w:rPr>
        <w:t xml:space="preserve"> in Latin American countries </w:t>
      </w:r>
      <w:r w:rsidRPr="00013FE7">
        <w:rPr>
          <w:rStyle w:val="StyleUnderline"/>
          <w:highlight w:val="yellow"/>
        </w:rPr>
        <w:t xml:space="preserve">fell </w:t>
      </w:r>
      <w:r w:rsidRPr="00013FE7">
        <w:rPr>
          <w:rStyle w:val="Emphasis"/>
          <w:highlight w:val="yellow"/>
        </w:rPr>
        <w:t>substantially</w:t>
      </w:r>
      <w:r w:rsidRPr="00FD67E2">
        <w:rPr>
          <w:rStyle w:val="StyleUnderline"/>
        </w:rPr>
        <w:t xml:space="preserve"> during the 2000s:</w:t>
      </w:r>
    </w:p>
    <w:p w14:paraId="73DFFF06" w14:textId="77777777" w:rsidR="00AB15EF" w:rsidRPr="00FD67E2" w:rsidRDefault="00AB15EF" w:rsidP="00AB15EF">
      <w:r w:rsidRPr="00FD67E2">
        <w:t xml:space="preserve">Lustig et al. find that roughly half of this was due to government transfers and pension policies, while the other half was due to increasing incomes for workers at the bottom of the distribution — which in turn was due to better education. So </w:t>
      </w:r>
      <w:r w:rsidRPr="00FD67E2">
        <w:rPr>
          <w:rStyle w:val="StyleUnderline"/>
        </w:rPr>
        <w:t>Latin American governments</w:t>
      </w:r>
      <w:r w:rsidRPr="00FD67E2">
        <w:t xml:space="preserve">, though they didn’t pursue the kind of manufacturing-intensive, export-led development policy used by many Asian countries, </w:t>
      </w:r>
      <w:r w:rsidRPr="00FD67E2">
        <w:rPr>
          <w:rStyle w:val="StyleUnderline"/>
        </w:rPr>
        <w:t xml:space="preserve">did manage to </w:t>
      </w:r>
      <w:r w:rsidRPr="00FD67E2">
        <w:rPr>
          <w:rStyle w:val="Emphasis"/>
        </w:rPr>
        <w:t>cut poverty</w:t>
      </w:r>
      <w:r w:rsidRPr="00FD67E2">
        <w:rPr>
          <w:rStyle w:val="StyleUnderline"/>
        </w:rPr>
        <w:t xml:space="preserve"> with </w:t>
      </w:r>
      <w:r w:rsidRPr="00FD67E2">
        <w:rPr>
          <w:rStyle w:val="Emphasis"/>
        </w:rPr>
        <w:t>government action</w:t>
      </w:r>
      <w:r w:rsidRPr="00FD67E2">
        <w:t xml:space="preserve">. </w:t>
      </w:r>
    </w:p>
    <w:p w14:paraId="73478F00" w14:textId="77777777" w:rsidR="00AB15EF" w:rsidRPr="00700E05" w:rsidRDefault="00AB15EF" w:rsidP="00AB15EF"/>
    <w:p w14:paraId="1B45DCBA" w14:textId="77777777" w:rsidR="00AB15EF" w:rsidRDefault="00AB15EF" w:rsidP="00AB15EF">
      <w:pPr>
        <w:pStyle w:val="Heading4"/>
      </w:pPr>
      <w:r>
        <w:t xml:space="preserve">Capitalism </w:t>
      </w:r>
      <w:r w:rsidRPr="00915EEF">
        <w:rPr>
          <w:u w:val="single"/>
        </w:rPr>
        <w:t>net alleviates</w:t>
      </w:r>
      <w:r>
        <w:t xml:space="preserve"> poverty. </w:t>
      </w:r>
    </w:p>
    <w:p w14:paraId="62318A6F" w14:textId="77777777" w:rsidR="00AB15EF" w:rsidRPr="00752303" w:rsidRDefault="00AB15EF" w:rsidP="00AB15EF">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2198AD60" w14:textId="77777777" w:rsidR="00AB15EF" w:rsidRPr="00700BE8" w:rsidRDefault="00AB15EF" w:rsidP="00AB15EF">
      <w:pPr>
        <w:rPr>
          <w:sz w:val="16"/>
        </w:rPr>
      </w:pPr>
      <w:r w:rsidRPr="00700BE8">
        <w:rPr>
          <w:sz w:val="16"/>
        </w:rPr>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00BE8">
        <w:rPr>
          <w:sz w:val="16"/>
        </w:rPr>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w:t>
      </w:r>
      <w:r w:rsidRPr="008F5682">
        <w:rPr>
          <w:rStyle w:val="StyleUnderline"/>
        </w:rPr>
        <w:t xml:space="preserve"> a move toward </w:t>
      </w:r>
      <w:r w:rsidRPr="00915EEF">
        <w:rPr>
          <w:rStyle w:val="StyleUnderline"/>
          <w:highlight w:val="yellow"/>
        </w:rPr>
        <w:t>cap</w:t>
      </w:r>
      <w:r w:rsidRPr="008F5682">
        <w:rPr>
          <w:rStyle w:val="StyleUnderline"/>
        </w:rPr>
        <w:t xml:space="preserve">italism </w:t>
      </w:r>
      <w:r w:rsidRPr="00915EEF">
        <w:rPr>
          <w:rStyle w:val="StyleUnderline"/>
          <w:highlight w:val="yellow"/>
        </w:rPr>
        <w:t>than low-income groups</w:t>
      </w:r>
      <w:r w:rsidRPr="00700BE8">
        <w:rPr>
          <w:sz w:val="16"/>
        </w:rPr>
        <w:t xml:space="preserve">. </w:t>
      </w:r>
      <w:r w:rsidRPr="00915EEF">
        <w:rPr>
          <w:rStyle w:val="StyleUnderline"/>
        </w:rPr>
        <w:t>The effect of changing</w:t>
      </w:r>
      <w:r w:rsidRPr="00700BE8">
        <w:rPr>
          <w:sz w:val="16"/>
        </w:rPr>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00BE8">
        <w:rPr>
          <w:sz w:val="16"/>
        </w:rPr>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700BE8">
        <w:rPr>
          <w:sz w:val="16"/>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700BE8">
        <w:rPr>
          <w:sz w:val="16"/>
        </w:rPr>
        <w:t xml:space="preserve"> than to the fat man becoming fat by making the thin man thin. Finally, </w:t>
      </w:r>
      <w:r w:rsidRPr="00915EEF">
        <w:rPr>
          <w:rStyle w:val="StyleUnderline"/>
          <w:highlight w:val="yellow"/>
        </w:rPr>
        <w:t>there is no</w:t>
      </w:r>
      <w:r w:rsidRPr="00700BE8">
        <w:rPr>
          <w:sz w:val="16"/>
        </w:rPr>
        <w:t xml:space="preserve"> consistent </w:t>
      </w:r>
      <w:r w:rsidRPr="00915EEF">
        <w:rPr>
          <w:rStyle w:val="StyleUnderline"/>
          <w:highlight w:val="yellow"/>
        </w:rPr>
        <w:t>evidence</w:t>
      </w:r>
      <w:r w:rsidRPr="00700BE8">
        <w:rPr>
          <w:sz w:val="16"/>
        </w:rPr>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00BE8">
        <w:rPr>
          <w:sz w:val="16"/>
        </w:rPr>
        <w:t xml:space="preserve">. There are </w:t>
      </w:r>
      <w:r w:rsidRPr="00915EEF">
        <w:rPr>
          <w:rStyle w:val="StyleUnderline"/>
          <w:highlight w:val="yellow"/>
        </w:rPr>
        <w:t>examples</w:t>
      </w:r>
      <w:r w:rsidRPr="00700BE8">
        <w:rPr>
          <w:sz w:val="16"/>
        </w:rPr>
        <w:t xml:space="preserve">, like China, where income growth was coupled with large increases in inequality, but others </w:t>
      </w:r>
      <w:r w:rsidRPr="00915EEF">
        <w:rPr>
          <w:rStyle w:val="StyleUnderline"/>
          <w:highlight w:val="yellow"/>
        </w:rPr>
        <w:t>like Chile</w:t>
      </w:r>
      <w:r w:rsidRPr="00700BE8">
        <w:rPr>
          <w:sz w:val="16"/>
        </w:rPr>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00BE8">
        <w:rPr>
          <w:sz w:val="16"/>
        </w:rPr>
        <w:t xml:space="preserve">, </w:t>
      </w:r>
      <w:r w:rsidRPr="00915EEF">
        <w:rPr>
          <w:rStyle w:val="StyleUnderline"/>
          <w:highlight w:val="yellow"/>
        </w:rPr>
        <w:t>and South Korea</w:t>
      </w:r>
      <w:r w:rsidRPr="00700BE8">
        <w:rPr>
          <w:sz w:val="16"/>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00BE8">
        <w:rPr>
          <w:sz w:val="16"/>
        </w:rPr>
        <w:t>.</w:t>
      </w:r>
    </w:p>
    <w:p w14:paraId="794008AC" w14:textId="77777777" w:rsidR="00AB15EF" w:rsidRPr="00915EEF" w:rsidRDefault="00AB15EF" w:rsidP="00AB15EF">
      <w:pPr>
        <w:rPr>
          <w:sz w:val="16"/>
          <w:szCs w:val="16"/>
        </w:rPr>
      </w:pPr>
      <w:r w:rsidRPr="00915EEF">
        <w:rPr>
          <w:sz w:val="16"/>
          <w:szCs w:val="16"/>
        </w:rPr>
        <w:t>Transfers and redistribution present the most complex picture of state involvement.</w:t>
      </w:r>
    </w:p>
    <w:p w14:paraId="2899B5A8" w14:textId="77777777" w:rsidR="00AB15EF" w:rsidRPr="00915EEF" w:rsidRDefault="00AB15EF" w:rsidP="00AB15EF">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2BDABB95" w14:textId="77777777" w:rsidR="00AB15EF" w:rsidRPr="00915EEF" w:rsidRDefault="00AB15EF" w:rsidP="00AB15EF">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015B1CE6" w14:textId="77777777" w:rsidR="00AB15EF" w:rsidRPr="00915EEF" w:rsidRDefault="00AB15EF" w:rsidP="00AB15EF">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1F7047E6" w14:textId="77777777" w:rsidR="00AB15EF" w:rsidRPr="00915EEF" w:rsidRDefault="00AB15EF" w:rsidP="00AB15EF">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3182F9B4" w14:textId="77777777" w:rsidR="00AB15EF" w:rsidRPr="00915EEF" w:rsidRDefault="00AB15EF" w:rsidP="00AB15EF">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08B247BF" w14:textId="77777777" w:rsidR="00AB15EF" w:rsidRPr="00700BE8" w:rsidRDefault="00AB15EF" w:rsidP="00AB15EF">
      <w:pPr>
        <w:rPr>
          <w:sz w:val="16"/>
        </w:rPr>
      </w:pPr>
      <w:r w:rsidRPr="00700BE8">
        <w:rPr>
          <w:sz w:val="16"/>
        </w:rPr>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00BE8">
        <w:rPr>
          <w:sz w:val="16"/>
        </w:rPr>
        <w:t>, but transfers can at least in the short run improve the well-being of those worst off.</w:t>
      </w:r>
    </w:p>
    <w:p w14:paraId="3A7721F2" w14:textId="77777777" w:rsidR="00AB15EF" w:rsidRDefault="00AB15EF" w:rsidP="00AB15EF"/>
    <w:p w14:paraId="075E21EA" w14:textId="77777777" w:rsidR="00AB15EF" w:rsidRPr="00125A3A" w:rsidRDefault="00AB15EF" w:rsidP="00AB15EF">
      <w:pPr>
        <w:pStyle w:val="Heading3"/>
        <w:rPr>
          <w:rFonts w:asciiTheme="minorHAnsi" w:hAnsiTheme="minorHAnsi" w:cstheme="minorHAnsi"/>
        </w:rPr>
      </w:pPr>
      <w:r>
        <w:rPr>
          <w:rFonts w:asciiTheme="minorHAnsi" w:hAnsiTheme="minorHAnsi" w:cstheme="minorHAnsi"/>
        </w:rPr>
        <w:t>1NC---AT: Intervention</w:t>
      </w:r>
    </w:p>
    <w:p w14:paraId="4147B379" w14:textId="77777777" w:rsidR="00AB15EF" w:rsidRPr="00125A3A" w:rsidRDefault="00AB15EF" w:rsidP="00AB15EF">
      <w:pPr>
        <w:pStyle w:val="Heading4"/>
        <w:rPr>
          <w:rFonts w:asciiTheme="minorHAnsi" w:hAnsiTheme="minorHAnsi" w:cstheme="minorHAnsi"/>
        </w:rPr>
      </w:pPr>
      <w:r>
        <w:rPr>
          <w:rFonts w:asciiTheme="minorHAnsi" w:hAnsiTheme="minorHAnsi" w:cstheme="minorHAnsi"/>
        </w:rPr>
        <w:t xml:space="preserve">No endless intervention. </w:t>
      </w:r>
    </w:p>
    <w:p w14:paraId="76BCFBE6" w14:textId="77777777" w:rsidR="00AB15EF" w:rsidRDefault="00AB15EF" w:rsidP="00AB15EF">
      <w:pPr>
        <w:rPr>
          <w:rFonts w:asciiTheme="minorHAnsi" w:hAnsiTheme="minorHAnsi" w:cstheme="minorHAnsi"/>
        </w:rPr>
      </w:pPr>
      <w:r w:rsidRPr="00125A3A">
        <w:rPr>
          <w:rStyle w:val="Style13ptBold"/>
          <w:rFonts w:asciiTheme="minorHAnsi" w:hAnsiTheme="minorHAnsi" w:cstheme="minorHAnsi"/>
        </w:rPr>
        <w:t>Mazarr 20</w:t>
      </w:r>
      <w:r w:rsidRPr="00700BE8">
        <w:t xml:space="preserve">, </w:t>
      </w:r>
      <w:r>
        <w:t xml:space="preserve">PhD @ Maryland, MA @ Georgetown, senior political scientist @ RAND. </w:t>
      </w:r>
      <w:r w:rsidRPr="00125A3A">
        <w:rPr>
          <w:rFonts w:asciiTheme="minorHAnsi" w:hAnsiTheme="minorHAnsi" w:cstheme="minorHAnsi"/>
        </w:rPr>
        <w:t>(Michael J.</w:t>
      </w:r>
      <w:r>
        <w:rPr>
          <w:rFonts w:asciiTheme="minorHAnsi" w:hAnsiTheme="minorHAnsi" w:cstheme="minorHAnsi"/>
        </w:rPr>
        <w:t>,</w:t>
      </w:r>
      <w:r w:rsidRPr="00125A3A">
        <w:rPr>
          <w:rFonts w:asciiTheme="minorHAnsi" w:hAnsiTheme="minorHAnsi" w:cstheme="minorHAnsi"/>
        </w:rPr>
        <w:t xml:space="preserve"> “Rethinking Restraint: Why It Fails in Practice”</w:t>
      </w:r>
      <w:r>
        <w:rPr>
          <w:rFonts w:asciiTheme="minorHAnsi" w:hAnsiTheme="minorHAnsi" w:cstheme="minorHAnsi"/>
        </w:rPr>
        <w:t>,</w:t>
      </w:r>
      <w:r w:rsidRPr="00125A3A">
        <w:rPr>
          <w:rFonts w:asciiTheme="minorHAnsi" w:hAnsiTheme="minorHAnsi" w:cstheme="minorHAnsi"/>
        </w:rPr>
        <w:t xml:space="preserve"> </w:t>
      </w:r>
      <w:r w:rsidRPr="00125A3A">
        <w:rPr>
          <w:rFonts w:asciiTheme="minorHAnsi" w:hAnsiTheme="minorHAnsi" w:cstheme="minorHAnsi"/>
          <w:i/>
          <w:iCs/>
        </w:rPr>
        <w:t>The Washington Quarterly</w:t>
      </w:r>
      <w:r>
        <w:rPr>
          <w:rFonts w:asciiTheme="minorHAnsi" w:hAnsiTheme="minorHAnsi" w:cstheme="minorHAnsi"/>
        </w:rPr>
        <w:t>,</w:t>
      </w:r>
      <w:r w:rsidRPr="00125A3A">
        <w:rPr>
          <w:rFonts w:asciiTheme="minorHAnsi" w:hAnsiTheme="minorHAnsi" w:cstheme="minorHAnsi"/>
        </w:rPr>
        <w:t xml:space="preserve"> 43:2</w:t>
      </w:r>
      <w:r>
        <w:rPr>
          <w:rFonts w:asciiTheme="minorHAnsi" w:hAnsiTheme="minorHAnsi" w:cstheme="minorHAnsi"/>
        </w:rPr>
        <w:t>,</w:t>
      </w:r>
      <w:r w:rsidRPr="00125A3A">
        <w:rPr>
          <w:rFonts w:asciiTheme="minorHAnsi" w:hAnsiTheme="minorHAnsi" w:cstheme="minorHAnsi"/>
        </w:rPr>
        <w:t xml:space="preserve"> pg. 12-14</w:t>
      </w:r>
      <w:r>
        <w:rPr>
          <w:rFonts w:asciiTheme="minorHAnsi" w:hAnsiTheme="minorHAnsi" w:cstheme="minorHAnsi"/>
        </w:rPr>
        <w:t>,</w:t>
      </w:r>
      <w:r w:rsidRPr="00125A3A">
        <w:rPr>
          <w:rFonts w:asciiTheme="minorHAnsi" w:hAnsiTheme="minorHAnsi" w:cstheme="minorHAnsi"/>
        </w:rPr>
        <w:t xml:space="preserve"> Accessible at: </w:t>
      </w:r>
      <w:hyperlink r:id="rId74" w:history="1">
        <w:r w:rsidRPr="00A42CB3">
          <w:rPr>
            <w:rStyle w:val="Hyperlink"/>
            <w:rFonts w:asciiTheme="minorHAnsi" w:hAnsiTheme="minorHAnsi" w:cstheme="minorHAnsi"/>
          </w:rPr>
          <w:t>https://doi.org/10.1080/0163660X.2020.1771042</w:t>
        </w:r>
      </w:hyperlink>
      <w:r w:rsidRPr="00125A3A">
        <w:rPr>
          <w:rFonts w:asciiTheme="minorHAnsi" w:hAnsiTheme="minorHAnsi" w:cstheme="minorHAnsi"/>
        </w:rPr>
        <w:t>)</w:t>
      </w:r>
    </w:p>
    <w:p w14:paraId="4B18A9AE" w14:textId="77777777" w:rsidR="00AB15EF" w:rsidRPr="00125A3A" w:rsidRDefault="00AB15EF" w:rsidP="00AB15EF">
      <w:pPr>
        <w:rPr>
          <w:rFonts w:asciiTheme="minorHAnsi" w:hAnsiTheme="minorHAnsi" w:cstheme="minorHAnsi"/>
          <w:sz w:val="16"/>
          <w:szCs w:val="16"/>
        </w:rPr>
      </w:pPr>
    </w:p>
    <w:p w14:paraId="0C324D42" w14:textId="77777777" w:rsidR="00AB15EF" w:rsidRPr="00125A3A" w:rsidRDefault="00AB15EF" w:rsidP="00AB15EF">
      <w:pPr>
        <w:rPr>
          <w:rFonts w:asciiTheme="minorHAnsi" w:hAnsiTheme="minorHAnsi" w:cstheme="minorHAnsi"/>
        </w:rPr>
      </w:pPr>
      <w:r w:rsidRPr="00125A3A">
        <w:rPr>
          <w:rFonts w:asciiTheme="minorHAnsi" w:hAnsiTheme="minorHAnsi" w:cstheme="minorHAnsi"/>
        </w:rPr>
        <w:t>An Inconsistent Urge to Transform the World</w:t>
      </w:r>
    </w:p>
    <w:p w14:paraId="00CA96AD" w14:textId="77777777" w:rsidR="00AB15EF" w:rsidRPr="00125A3A" w:rsidRDefault="00AB15EF" w:rsidP="00AB15EF">
      <w:pPr>
        <w:rPr>
          <w:rFonts w:asciiTheme="minorHAnsi" w:hAnsiTheme="minorHAnsi" w:cstheme="minorHAnsi"/>
        </w:rPr>
      </w:pPr>
      <w:r w:rsidRPr="00125A3A">
        <w:rPr>
          <w:rFonts w:asciiTheme="minorHAnsi" w:hAnsiTheme="minorHAnsi" w:cstheme="minorHAnsi"/>
        </w:rPr>
        <w:t xml:space="preserve">In his most recent book, eminent realist John Mearsheimer defines US hegemonic aspirations in especially absolute terms, specifically regarding the promotion of liberal values. </w:t>
      </w:r>
      <w:r w:rsidRPr="00125A3A">
        <w:rPr>
          <w:rStyle w:val="StyleUnderline"/>
          <w:rFonts w:asciiTheme="minorHAnsi" w:hAnsiTheme="minorHAnsi" w:cstheme="minorHAnsi"/>
        </w:rPr>
        <w:t xml:space="preserve">The focus of Mearsheimer’s ire is </w:t>
      </w:r>
      <w:r w:rsidRPr="00E72547">
        <w:rPr>
          <w:rStyle w:val="Emphasis"/>
          <w:rFonts w:asciiTheme="minorHAnsi" w:hAnsiTheme="minorHAnsi" w:cstheme="minorHAnsi"/>
          <w:highlight w:val="yellow"/>
        </w:rPr>
        <w:t>liberal hegemony</w:t>
      </w:r>
      <w:r w:rsidRPr="00125A3A">
        <w:rPr>
          <w:rFonts w:asciiTheme="minorHAnsi" w:hAnsiTheme="minorHAnsi" w:cstheme="minorHAnsi"/>
        </w:rPr>
        <w:t xml:space="preserve">, </w:t>
      </w:r>
      <w:r w:rsidRPr="00125A3A">
        <w:rPr>
          <w:rStyle w:val="StyleUnderline"/>
          <w:rFonts w:asciiTheme="minorHAnsi" w:hAnsiTheme="minorHAnsi" w:cstheme="minorHAnsi"/>
        </w:rPr>
        <w:t>which he defines as</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an ambitious strategy in which a state aims to </w:t>
      </w:r>
      <w:r w:rsidRPr="00125A3A">
        <w:rPr>
          <w:rStyle w:val="Emphasis"/>
          <w:rFonts w:asciiTheme="minorHAnsi" w:hAnsiTheme="minorHAnsi" w:cstheme="minorHAnsi"/>
        </w:rPr>
        <w:t>turn as many countries as possible</w:t>
      </w:r>
      <w:r w:rsidRPr="00125A3A">
        <w:rPr>
          <w:rStyle w:val="StyleUnderline"/>
          <w:rFonts w:asciiTheme="minorHAnsi" w:hAnsiTheme="minorHAnsi" w:cstheme="minorHAnsi"/>
        </w:rPr>
        <w:t xml:space="preserve"> into </w:t>
      </w:r>
      <w:r w:rsidRPr="00125A3A">
        <w:rPr>
          <w:rStyle w:val="Emphasis"/>
          <w:rFonts w:asciiTheme="minorHAnsi" w:hAnsiTheme="minorHAnsi" w:cstheme="minorHAnsi"/>
        </w:rPr>
        <w:t>liberal democracies</w:t>
      </w:r>
      <w:r w:rsidRPr="00125A3A">
        <w:rPr>
          <w:rFonts w:asciiTheme="minorHAnsi" w:hAnsiTheme="minorHAnsi" w:cstheme="minorHAnsi"/>
        </w:rPr>
        <w:t xml:space="preserve"> like itself while also promoting an open international economy and building international institutions” through “an active policy of regime change.” </w:t>
      </w:r>
      <w:r w:rsidRPr="00125A3A">
        <w:rPr>
          <w:rStyle w:val="StyleUnderline"/>
          <w:rFonts w:asciiTheme="minorHAnsi" w:hAnsiTheme="minorHAnsi" w:cstheme="minorHAnsi"/>
        </w:rPr>
        <w:t xml:space="preserve">Liberal hegemony thus </w:t>
      </w:r>
      <w:r w:rsidRPr="00E72547">
        <w:rPr>
          <w:rStyle w:val="Emphasis"/>
          <w:rFonts w:asciiTheme="minorHAnsi" w:hAnsiTheme="minorHAnsi" w:cstheme="minorHAnsi"/>
          <w:highlight w:val="yellow"/>
        </w:rPr>
        <w:t>inevitably</w:t>
      </w:r>
      <w:r w:rsidRPr="00E72547">
        <w:rPr>
          <w:rStyle w:val="StyleUnderline"/>
          <w:rFonts w:asciiTheme="minorHAnsi" w:hAnsiTheme="minorHAnsi" w:cstheme="minorHAnsi"/>
          <w:highlight w:val="yellow"/>
        </w:rPr>
        <w:t xml:space="preserve"> becomes a</w:t>
      </w:r>
      <w:r w:rsidRPr="00125A3A">
        <w:rPr>
          <w:rFonts w:asciiTheme="minorHAnsi" w:hAnsiTheme="minorHAnsi" w:cstheme="minorHAnsi"/>
        </w:rPr>
        <w:t xml:space="preserve"> “</w:t>
      </w:r>
      <w:r w:rsidRPr="00094E61">
        <w:rPr>
          <w:rStyle w:val="Emphasis"/>
          <w:rFonts w:asciiTheme="minorHAnsi" w:hAnsiTheme="minorHAnsi" w:cstheme="minorHAnsi"/>
        </w:rPr>
        <w:t xml:space="preserve">highly </w:t>
      </w:r>
      <w:r w:rsidRPr="00E72547">
        <w:rPr>
          <w:rStyle w:val="Emphasis"/>
          <w:rFonts w:asciiTheme="minorHAnsi" w:hAnsiTheme="minorHAnsi" w:cstheme="minorHAnsi"/>
          <w:highlight w:val="yellow"/>
        </w:rPr>
        <w:t>interventionist</w:t>
      </w:r>
      <w:r w:rsidRPr="00094E61">
        <w:rPr>
          <w:rStyle w:val="Emphasis"/>
          <w:rFonts w:asciiTheme="minorHAnsi" w:hAnsiTheme="minorHAnsi" w:cstheme="minorHAnsi"/>
        </w:rPr>
        <w:t xml:space="preserve"> foreign policy</w:t>
      </w:r>
      <w:r w:rsidRPr="00125A3A">
        <w:rPr>
          <w:rFonts w:asciiTheme="minorHAnsi" w:hAnsiTheme="minorHAnsi" w:cstheme="minorHAnsi"/>
        </w:rPr>
        <w:t xml:space="preserve"> </w:t>
      </w:r>
      <w:r w:rsidRPr="00125A3A">
        <w:rPr>
          <w:rStyle w:val="StyleUnderline"/>
          <w:rFonts w:asciiTheme="minorHAnsi" w:hAnsiTheme="minorHAnsi" w:cstheme="minorHAnsi"/>
        </w:rPr>
        <w:t>that involves</w:t>
      </w:r>
      <w:r w:rsidRPr="00125A3A">
        <w:rPr>
          <w:rFonts w:asciiTheme="minorHAnsi" w:hAnsiTheme="minorHAnsi" w:cstheme="minorHAnsi"/>
        </w:rPr>
        <w:t xml:space="preserve"> fighting </w:t>
      </w:r>
      <w:r w:rsidRPr="00125A3A">
        <w:rPr>
          <w:rStyle w:val="Emphasis"/>
          <w:rFonts w:asciiTheme="minorHAnsi" w:hAnsiTheme="minorHAnsi" w:cstheme="minorHAnsi"/>
        </w:rPr>
        <w:t>wars</w:t>
      </w:r>
      <w:r w:rsidRPr="00125A3A">
        <w:rPr>
          <w:rFonts w:asciiTheme="minorHAnsi" w:hAnsiTheme="minorHAnsi" w:cstheme="minorHAnsi"/>
        </w:rPr>
        <w:t xml:space="preserve">,” “doing significant </w:t>
      </w:r>
      <w:r w:rsidRPr="00125A3A">
        <w:rPr>
          <w:rStyle w:val="Emphasis"/>
          <w:rFonts w:asciiTheme="minorHAnsi" w:hAnsiTheme="minorHAnsi" w:cstheme="minorHAnsi"/>
        </w:rPr>
        <w:t>social engineering</w:t>
      </w:r>
      <w:r w:rsidRPr="00125A3A">
        <w:rPr>
          <w:rFonts w:asciiTheme="minorHAnsi" w:hAnsiTheme="minorHAnsi" w:cstheme="minorHAnsi"/>
        </w:rPr>
        <w:t xml:space="preserve"> in countries throughout the world,” </w:t>
      </w:r>
      <w:r w:rsidRPr="00125A3A">
        <w:rPr>
          <w:rStyle w:val="StyleUnderline"/>
          <w:rFonts w:asciiTheme="minorHAnsi" w:hAnsiTheme="minorHAnsi" w:cstheme="minorHAnsi"/>
        </w:rPr>
        <w:t>and</w:t>
      </w:r>
      <w:r w:rsidRPr="00125A3A">
        <w:rPr>
          <w:rFonts w:asciiTheme="minorHAnsi" w:hAnsiTheme="minorHAnsi" w:cstheme="minorHAnsi"/>
        </w:rPr>
        <w:t xml:space="preserve"> “</w:t>
      </w:r>
      <w:r w:rsidRPr="00125A3A">
        <w:rPr>
          <w:rStyle w:val="Emphasis"/>
          <w:rFonts w:asciiTheme="minorHAnsi" w:hAnsiTheme="minorHAnsi" w:cstheme="minorHAnsi"/>
        </w:rPr>
        <w:t>toppling autocracies</w:t>
      </w:r>
      <w:r w:rsidRPr="00125A3A">
        <w:rPr>
          <w:rFonts w:asciiTheme="minorHAnsi" w:hAnsiTheme="minorHAnsi" w:cstheme="minorHAnsi"/>
        </w:rPr>
        <w:t>” which, according to Mearsheimer, results in an “abysmal record of failure.” 29 Stephen Walt joins Mearsheimer in condemning the pursuit of such liberal hegemony as a “costly failure.” 30</w:t>
      </w:r>
    </w:p>
    <w:p w14:paraId="77031913" w14:textId="77777777" w:rsidR="00AB15EF" w:rsidRPr="00125A3A" w:rsidRDefault="00AB15EF" w:rsidP="00AB15EF">
      <w:pPr>
        <w:rPr>
          <w:rFonts w:asciiTheme="minorHAnsi" w:hAnsiTheme="minorHAnsi" w:cstheme="minorHAnsi"/>
        </w:rPr>
      </w:pPr>
      <w:r w:rsidRPr="00E72547">
        <w:rPr>
          <w:rStyle w:val="StyleUnderline"/>
          <w:rFonts w:asciiTheme="minorHAnsi" w:hAnsiTheme="minorHAnsi" w:cstheme="minorHAnsi"/>
          <w:highlight w:val="yellow"/>
        </w:rPr>
        <w:t xml:space="preserve">It is </w:t>
      </w:r>
      <w:r w:rsidRPr="00E72547">
        <w:rPr>
          <w:rStyle w:val="Emphasis"/>
          <w:rFonts w:asciiTheme="minorHAnsi" w:hAnsiTheme="minorHAnsi" w:cstheme="minorHAnsi"/>
          <w:highlight w:val="yellow"/>
        </w:rPr>
        <w:t>not clear</w:t>
      </w:r>
      <w:r w:rsidRPr="00E72547">
        <w:rPr>
          <w:rStyle w:val="StyleUnderline"/>
          <w:rFonts w:asciiTheme="minorHAnsi" w:hAnsiTheme="minorHAnsi" w:cstheme="minorHAnsi"/>
          <w:highlight w:val="yellow"/>
        </w:rPr>
        <w:t xml:space="preserve"> at what country this critique is aimed, but it </w:t>
      </w:r>
      <w:r w:rsidRPr="00E72547">
        <w:rPr>
          <w:rStyle w:val="Emphasis"/>
          <w:rFonts w:asciiTheme="minorHAnsi" w:hAnsiTheme="minorHAnsi" w:cstheme="minorHAnsi"/>
          <w:highlight w:val="yellow"/>
        </w:rPr>
        <w:t>certainly is not the U</w:t>
      </w:r>
      <w:r w:rsidRPr="00125A3A">
        <w:rPr>
          <w:rStyle w:val="Emphasis"/>
          <w:rFonts w:asciiTheme="minorHAnsi" w:hAnsiTheme="minorHAnsi" w:cstheme="minorHAnsi"/>
        </w:rPr>
        <w:t xml:space="preserve">nited </w:t>
      </w:r>
      <w:r w:rsidRPr="00E72547">
        <w:rPr>
          <w:rStyle w:val="Emphasis"/>
          <w:rFonts w:asciiTheme="minorHAnsi" w:hAnsiTheme="minorHAnsi" w:cstheme="minorHAnsi"/>
          <w:highlight w:val="yellow"/>
        </w:rPr>
        <w:t>S</w:t>
      </w:r>
      <w:r w:rsidRPr="00125A3A">
        <w:rPr>
          <w:rStyle w:val="Emphasis"/>
          <w:rFonts w:asciiTheme="minorHAnsi" w:hAnsiTheme="minorHAnsi" w:cstheme="minorHAnsi"/>
        </w:rPr>
        <w:t>tates</w:t>
      </w:r>
      <w:r w:rsidRPr="00125A3A">
        <w:rPr>
          <w:rFonts w:asciiTheme="minorHAnsi" w:hAnsiTheme="minorHAnsi" w:cstheme="minorHAnsi"/>
        </w:rPr>
        <w:t xml:space="preserve">. During the Cold War, of course, </w:t>
      </w:r>
      <w:r w:rsidRPr="00125A3A">
        <w:rPr>
          <w:rStyle w:val="StyleUnderline"/>
          <w:rFonts w:asciiTheme="minorHAnsi" w:hAnsiTheme="minorHAnsi" w:cstheme="minorHAnsi"/>
        </w:rPr>
        <w:t xml:space="preserve">many criticized US foreign policy specifically for </w:t>
      </w:r>
      <w:r w:rsidRPr="00125A3A">
        <w:rPr>
          <w:rStyle w:val="Emphasis"/>
          <w:rFonts w:asciiTheme="minorHAnsi" w:hAnsiTheme="minorHAnsi" w:cstheme="minorHAnsi"/>
        </w:rPr>
        <w:t>embracing</w:t>
      </w:r>
      <w:r w:rsidRPr="00125A3A">
        <w:rPr>
          <w:rStyle w:val="StyleUnderline"/>
          <w:rFonts w:asciiTheme="minorHAnsi" w:hAnsiTheme="minorHAnsi" w:cstheme="minorHAnsi"/>
        </w:rPr>
        <w:t xml:space="preserve"> many dictatorships</w:t>
      </w:r>
      <w:r w:rsidRPr="00125A3A">
        <w:rPr>
          <w:rFonts w:asciiTheme="minorHAnsi" w:hAnsiTheme="minorHAnsi" w:cstheme="minorHAnsi"/>
        </w:rPr>
        <w:t xml:space="preserve">—from Pinochet’s Chile to the Shah’s Iran to authoritarian governments in Guatemala. Since the Cold War’s end, </w:t>
      </w:r>
      <w:r w:rsidRPr="00E72547">
        <w:rPr>
          <w:rStyle w:val="StyleUnderline"/>
          <w:rFonts w:asciiTheme="minorHAnsi" w:hAnsiTheme="minorHAnsi" w:cstheme="minorHAnsi"/>
          <w:highlight w:val="yellow"/>
        </w:rPr>
        <w:t>the 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125A3A">
        <w:rPr>
          <w:rStyle w:val="StyleUnderline"/>
          <w:rFonts w:asciiTheme="minorHAnsi" w:hAnsiTheme="minorHAnsi" w:cstheme="minorHAnsi"/>
        </w:rPr>
        <w:t xml:space="preserve">has </w:t>
      </w:r>
      <w:r w:rsidRPr="00E72547">
        <w:rPr>
          <w:rStyle w:val="StyleUnderline"/>
          <w:rFonts w:asciiTheme="minorHAnsi" w:hAnsiTheme="minorHAnsi" w:cstheme="minorHAnsi"/>
          <w:highlight w:val="yellow"/>
        </w:rPr>
        <w:t>had</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 xml:space="preserve">active </w:t>
      </w:r>
      <w:r w:rsidRPr="00E72547">
        <w:rPr>
          <w:rStyle w:val="Emphasis"/>
          <w:rFonts w:asciiTheme="minorHAnsi" w:hAnsiTheme="minorHAnsi" w:cstheme="minorHAnsi"/>
          <w:highlight w:val="yellow"/>
        </w:rPr>
        <w:t>regime change policies</w:t>
      </w:r>
      <w:r w:rsidRPr="00125A3A">
        <w:rPr>
          <w:rStyle w:val="StyleUnderline"/>
          <w:rFonts w:asciiTheme="minorHAnsi" w:hAnsiTheme="minorHAnsi" w:cstheme="minorHAnsi"/>
        </w:rPr>
        <w:t xml:space="preserve"> aimed </w:t>
      </w:r>
      <w:r w:rsidRPr="00E72547">
        <w:rPr>
          <w:rStyle w:val="StyleUnderline"/>
          <w:rFonts w:asciiTheme="minorHAnsi" w:hAnsiTheme="minorHAnsi" w:cstheme="minorHAnsi"/>
          <w:highlight w:val="yellow"/>
        </w:rPr>
        <w:t xml:space="preserve">at </w:t>
      </w:r>
      <w:r w:rsidRPr="00E72547">
        <w:rPr>
          <w:rStyle w:val="Emphasis"/>
          <w:rFonts w:asciiTheme="minorHAnsi" w:hAnsiTheme="minorHAnsi" w:cstheme="minorHAnsi"/>
          <w:highlight w:val="yellow"/>
        </w:rPr>
        <w:t>only a handful of states</w:t>
      </w:r>
      <w:r w:rsidRPr="00125A3A">
        <w:rPr>
          <w:rStyle w:val="StyleUnderline"/>
          <w:rFonts w:asciiTheme="minorHAnsi" w:hAnsiTheme="minorHAnsi" w:cstheme="minorHAnsi"/>
        </w:rPr>
        <w:t>.</w:t>
      </w:r>
      <w:r w:rsidRPr="00125A3A">
        <w:rPr>
          <w:rFonts w:asciiTheme="minorHAnsi" w:hAnsiTheme="minorHAnsi" w:cstheme="minorHAnsi"/>
        </w:rPr>
        <w:t xml:space="preserve"> Even with regard to some of these, </w:t>
      </w:r>
      <w:r w:rsidRPr="00E72547">
        <w:rPr>
          <w:rStyle w:val="StyleUnderline"/>
          <w:rFonts w:asciiTheme="minorHAnsi" w:hAnsiTheme="minorHAnsi" w:cstheme="minorHAnsi"/>
          <w:highlight w:val="yellow"/>
        </w:rPr>
        <w:t xml:space="preserve">the record is </w:t>
      </w:r>
      <w:r w:rsidRPr="00E72547">
        <w:rPr>
          <w:rStyle w:val="Emphasis"/>
          <w:rFonts w:asciiTheme="minorHAnsi" w:hAnsiTheme="minorHAnsi" w:cstheme="minorHAnsi"/>
          <w:highlight w:val="yellow"/>
        </w:rPr>
        <w:t>full of swerves</w:t>
      </w:r>
      <w:r w:rsidRPr="00125A3A">
        <w:rPr>
          <w:rFonts w:asciiTheme="minorHAnsi" w:hAnsiTheme="minorHAnsi" w:cstheme="minorHAnsi"/>
        </w:rPr>
        <w:t xml:space="preserve">: </w:t>
      </w:r>
      <w:r w:rsidRPr="00125A3A">
        <w:rPr>
          <w:rStyle w:val="StyleUnderline"/>
          <w:rFonts w:asciiTheme="minorHAnsi" w:hAnsiTheme="minorHAnsi" w:cstheme="minorHAnsi"/>
        </w:rPr>
        <w:t>the U</w:t>
      </w:r>
      <w:r w:rsidRPr="00125A3A">
        <w:rPr>
          <w:rFonts w:asciiTheme="minorHAnsi" w:hAnsiTheme="minorHAnsi" w:cstheme="minorHAnsi"/>
        </w:rPr>
        <w:t xml:space="preserve">nited </w:t>
      </w:r>
      <w:r w:rsidRPr="00125A3A">
        <w:rPr>
          <w:rStyle w:val="StyleUnderline"/>
          <w:rFonts w:asciiTheme="minorHAnsi" w:hAnsiTheme="minorHAnsi" w:cstheme="minorHAnsi"/>
        </w:rPr>
        <w:t>S</w:t>
      </w:r>
      <w:r w:rsidRPr="00125A3A">
        <w:rPr>
          <w:rFonts w:asciiTheme="minorHAnsi" w:hAnsiTheme="minorHAnsi" w:cstheme="minorHAnsi"/>
        </w:rPr>
        <w:t xml:space="preserve">tates infamously </w:t>
      </w:r>
      <w:r w:rsidRPr="00125A3A">
        <w:rPr>
          <w:rStyle w:val="StyleUnderline"/>
          <w:rFonts w:asciiTheme="minorHAnsi" w:hAnsiTheme="minorHAnsi" w:cstheme="minorHAnsi"/>
        </w:rPr>
        <w:t xml:space="preserve">toyed with </w:t>
      </w:r>
      <w:r w:rsidRPr="00125A3A">
        <w:rPr>
          <w:rStyle w:val="Emphasis"/>
          <w:rFonts w:asciiTheme="minorHAnsi" w:hAnsiTheme="minorHAnsi" w:cstheme="minorHAnsi"/>
        </w:rPr>
        <w:t>engaging</w:t>
      </w:r>
      <w:r w:rsidRPr="00125A3A">
        <w:rPr>
          <w:rFonts w:asciiTheme="minorHAnsi" w:hAnsiTheme="minorHAnsi" w:cstheme="minorHAnsi"/>
        </w:rPr>
        <w:t xml:space="preserve"> Saddam Hussein’s </w:t>
      </w:r>
      <w:r w:rsidRPr="00125A3A">
        <w:rPr>
          <w:rStyle w:val="Emphasis"/>
          <w:rFonts w:asciiTheme="minorHAnsi" w:hAnsiTheme="minorHAnsi" w:cstheme="minorHAnsi"/>
        </w:rPr>
        <w:t>Iraq</w:t>
      </w:r>
      <w:r w:rsidRPr="00125A3A">
        <w:rPr>
          <w:rFonts w:asciiTheme="minorHAnsi" w:hAnsiTheme="minorHAnsi" w:cstheme="minorHAnsi"/>
        </w:rPr>
        <w:t xml:space="preserve"> in the 1980s </w:t>
      </w:r>
      <w:r w:rsidRPr="00125A3A">
        <w:rPr>
          <w:rStyle w:val="StyleUnderline"/>
          <w:rFonts w:asciiTheme="minorHAnsi" w:hAnsiTheme="minorHAnsi" w:cstheme="minorHAnsi"/>
        </w:rPr>
        <w:t xml:space="preserve">before </w:t>
      </w:r>
      <w:r w:rsidRPr="00125A3A">
        <w:rPr>
          <w:rStyle w:val="Emphasis"/>
          <w:rFonts w:asciiTheme="minorHAnsi" w:hAnsiTheme="minorHAnsi" w:cstheme="minorHAnsi"/>
        </w:rPr>
        <w:t>gradually</w:t>
      </w:r>
      <w:r w:rsidRPr="00125A3A">
        <w:rPr>
          <w:rStyle w:val="StyleUnderline"/>
          <w:rFonts w:asciiTheme="minorHAnsi" w:hAnsiTheme="minorHAnsi" w:cstheme="minorHAnsi"/>
        </w:rPr>
        <w:t xml:space="preserve"> sliding toward an unofficial regime change policy</w:t>
      </w:r>
      <w:r w:rsidRPr="00125A3A">
        <w:rPr>
          <w:rFonts w:asciiTheme="minorHAnsi" w:hAnsiTheme="minorHAnsi" w:cstheme="minorHAnsi"/>
        </w:rPr>
        <w:t xml:space="preserve"> by the late 1990s. (</w:t>
      </w:r>
      <w:r w:rsidRPr="00125A3A">
        <w:rPr>
          <w:rStyle w:val="StyleUnderline"/>
          <w:rFonts w:asciiTheme="minorHAnsi" w:hAnsiTheme="minorHAnsi" w:cstheme="minorHAnsi"/>
        </w:rPr>
        <w:t xml:space="preserve">Even </w:t>
      </w:r>
      <w:r w:rsidRPr="00125A3A">
        <w:rPr>
          <w:rStyle w:val="Emphasis"/>
          <w:rFonts w:asciiTheme="minorHAnsi" w:hAnsiTheme="minorHAnsi" w:cstheme="minorHAnsi"/>
        </w:rPr>
        <w:t>after</w:t>
      </w:r>
      <w:r w:rsidRPr="00125A3A">
        <w:rPr>
          <w:rFonts w:asciiTheme="minorHAnsi" w:hAnsiTheme="minorHAnsi" w:cstheme="minorHAnsi"/>
        </w:rPr>
        <w:t xml:space="preserve"> </w:t>
      </w:r>
      <w:r w:rsidRPr="00125A3A">
        <w:rPr>
          <w:rStyle w:val="StyleUnderline"/>
          <w:rFonts w:asciiTheme="minorHAnsi" w:hAnsiTheme="minorHAnsi" w:cstheme="minorHAnsi"/>
        </w:rPr>
        <w:t>fighting Saddam Hussein</w:t>
      </w:r>
      <w:r w:rsidRPr="00125A3A">
        <w:rPr>
          <w:rFonts w:asciiTheme="minorHAnsi" w:hAnsiTheme="minorHAnsi" w:cstheme="minorHAnsi"/>
        </w:rPr>
        <w:t xml:space="preserve">’s Iraq </w:t>
      </w:r>
      <w:r w:rsidRPr="00125A3A">
        <w:rPr>
          <w:rStyle w:val="StyleUnderline"/>
          <w:rFonts w:asciiTheme="minorHAnsi" w:hAnsiTheme="minorHAnsi" w:cstheme="minorHAnsi"/>
        </w:rPr>
        <w:t xml:space="preserve">in the Gulf War, the </w:t>
      </w:r>
      <w:r w:rsidRPr="00E72547">
        <w:rPr>
          <w:rStyle w:val="StyleUnderline"/>
          <w:rFonts w:asciiTheme="minorHAnsi" w:hAnsiTheme="minorHAnsi" w:cstheme="minorHAnsi"/>
          <w:highlight w:val="yellow"/>
        </w:rPr>
        <w:t>Bush</w:t>
      </w:r>
      <w:r w:rsidRPr="00125A3A">
        <w:rPr>
          <w:rStyle w:val="StyleUnderline"/>
          <w:rFonts w:asciiTheme="minorHAnsi" w:hAnsiTheme="minorHAnsi" w:cstheme="minorHAnsi"/>
        </w:rPr>
        <w:t xml:space="preserve"> administration</w:t>
      </w:r>
      <w:r w:rsidRPr="00125A3A">
        <w:rPr>
          <w:rFonts w:asciiTheme="minorHAnsi" w:hAnsiTheme="minorHAnsi" w:cstheme="minorHAnsi"/>
        </w:rPr>
        <w:t xml:space="preserve"> famously </w:t>
      </w:r>
      <w:r w:rsidRPr="00125A3A">
        <w:rPr>
          <w:rStyle w:val="StyleUnderline"/>
          <w:rFonts w:asciiTheme="minorHAnsi" w:hAnsiTheme="minorHAnsi" w:cstheme="minorHAnsi"/>
        </w:rPr>
        <w:t xml:space="preserve">decided </w:t>
      </w:r>
      <w:r w:rsidRPr="00125A3A">
        <w:rPr>
          <w:rStyle w:val="Emphasis"/>
          <w:rFonts w:asciiTheme="minorHAnsi" w:hAnsiTheme="minorHAnsi" w:cstheme="minorHAnsi"/>
        </w:rPr>
        <w:t>not to overthrow him</w:t>
      </w:r>
      <w:r w:rsidRPr="00125A3A">
        <w:rPr>
          <w:rStyle w:val="StyleUnderline"/>
          <w:rFonts w:asciiTheme="minorHAnsi" w:hAnsiTheme="minorHAnsi" w:cstheme="minorHAnsi"/>
        </w:rPr>
        <w:t xml:space="preserve">, a decision that </w:t>
      </w:r>
      <w:r w:rsidRPr="00E72547">
        <w:rPr>
          <w:rStyle w:val="StyleUnderline"/>
          <w:rFonts w:asciiTheme="minorHAnsi" w:hAnsiTheme="minorHAnsi" w:cstheme="minorHAnsi"/>
          <w:highlight w:val="yellow"/>
        </w:rPr>
        <w:t xml:space="preserve">reflected a </w:t>
      </w:r>
      <w:r w:rsidRPr="00E72547">
        <w:rPr>
          <w:rStyle w:val="Emphasis"/>
          <w:rFonts w:asciiTheme="minorHAnsi" w:hAnsiTheme="minorHAnsi" w:cstheme="minorHAnsi"/>
          <w:highlight w:val="yellow"/>
        </w:rPr>
        <w:t>remarkable degree of restraint</w:t>
      </w:r>
      <w:r w:rsidRPr="00125A3A">
        <w:rPr>
          <w:rFonts w:asciiTheme="minorHAnsi" w:hAnsiTheme="minorHAnsi" w:cstheme="minorHAnsi"/>
        </w:rPr>
        <w:t xml:space="preserve">.31) US </w:t>
      </w:r>
      <w:r w:rsidRPr="00E72547">
        <w:rPr>
          <w:rStyle w:val="StyleUnderline"/>
          <w:rFonts w:asciiTheme="minorHAnsi" w:hAnsiTheme="minorHAnsi" w:cstheme="minorHAnsi"/>
          <w:highlight w:val="yellow"/>
        </w:rPr>
        <w:t>regime change</w:t>
      </w:r>
      <w:r w:rsidRPr="00125A3A">
        <w:rPr>
          <w:rStyle w:val="StyleUnderline"/>
          <w:rFonts w:asciiTheme="minorHAnsi" w:hAnsiTheme="minorHAnsi" w:cstheme="minorHAnsi"/>
        </w:rPr>
        <w:t xml:space="preserve"> ambitions </w:t>
      </w:r>
      <w:r w:rsidRPr="00E72547">
        <w:rPr>
          <w:rStyle w:val="StyleUnderline"/>
          <w:rFonts w:asciiTheme="minorHAnsi" w:hAnsiTheme="minorHAnsi" w:cstheme="minorHAnsi"/>
          <w:highlight w:val="yellow"/>
        </w:rPr>
        <w:t>with</w:t>
      </w:r>
      <w:r w:rsidRPr="00125A3A">
        <w:rPr>
          <w:rFonts w:asciiTheme="minorHAnsi" w:hAnsiTheme="minorHAnsi" w:cstheme="minorHAnsi"/>
        </w:rPr>
        <w:t xml:space="preserve"> both </w:t>
      </w:r>
      <w:r w:rsidRPr="00E72547">
        <w:rPr>
          <w:rStyle w:val="Emphasis"/>
          <w:rFonts w:asciiTheme="minorHAnsi" w:hAnsiTheme="minorHAnsi" w:cstheme="minorHAnsi"/>
          <w:highlight w:val="yellow"/>
        </w:rPr>
        <w:t>Iran</w:t>
      </w:r>
      <w:r w:rsidRPr="00E72547">
        <w:rPr>
          <w:rStyle w:val="StyleUnderline"/>
          <w:rFonts w:asciiTheme="minorHAnsi" w:hAnsiTheme="minorHAnsi" w:cstheme="minorHAnsi"/>
          <w:highlight w:val="yellow"/>
        </w:rPr>
        <w:t xml:space="preserve"> and </w:t>
      </w:r>
      <w:r w:rsidRPr="00094E61">
        <w:rPr>
          <w:rStyle w:val="Emphasis"/>
          <w:rFonts w:asciiTheme="minorHAnsi" w:hAnsiTheme="minorHAnsi" w:cstheme="minorHAnsi"/>
          <w:highlight w:val="yellow"/>
        </w:rPr>
        <w:t>Cuba</w:t>
      </w:r>
      <w:r w:rsidRPr="00094E61">
        <w:rPr>
          <w:rStyle w:val="StyleUnderline"/>
          <w:rFonts w:asciiTheme="minorHAnsi" w:hAnsiTheme="minorHAnsi" w:cstheme="minorHAnsi"/>
          <w:highlight w:val="yellow"/>
        </w:rPr>
        <w:t xml:space="preserve"> were </w:t>
      </w:r>
      <w:r w:rsidRPr="00094E61">
        <w:rPr>
          <w:rStyle w:val="StyleUnderline"/>
          <w:rFonts w:asciiTheme="minorHAnsi" w:hAnsiTheme="minorHAnsi" w:cstheme="minorHAnsi"/>
        </w:rPr>
        <w:t xml:space="preserve">effectively </w:t>
      </w:r>
      <w:r w:rsidRPr="00E72547">
        <w:rPr>
          <w:rStyle w:val="Emphasis"/>
          <w:rFonts w:asciiTheme="minorHAnsi" w:hAnsiTheme="minorHAnsi" w:cstheme="minorHAnsi"/>
          <w:highlight w:val="yellow"/>
        </w:rPr>
        <w:t>shelved by</w:t>
      </w:r>
      <w:r w:rsidRPr="00125A3A">
        <w:rPr>
          <w:rFonts w:asciiTheme="minorHAnsi" w:hAnsiTheme="minorHAnsi" w:cstheme="minorHAnsi"/>
        </w:rPr>
        <w:t xml:space="preserve"> the </w:t>
      </w:r>
      <w:r w:rsidRPr="00E72547">
        <w:rPr>
          <w:rStyle w:val="Emphasis"/>
          <w:rFonts w:asciiTheme="minorHAnsi" w:hAnsiTheme="minorHAnsi" w:cstheme="minorHAnsi"/>
          <w:highlight w:val="yellow"/>
        </w:rPr>
        <w:t>Obama</w:t>
      </w:r>
      <w:r w:rsidRPr="00125A3A">
        <w:rPr>
          <w:rFonts w:asciiTheme="minorHAnsi" w:hAnsiTheme="minorHAnsi" w:cstheme="minorHAnsi"/>
        </w:rPr>
        <w:t xml:space="preserve"> administration (even if revived, at least with Iran, by the Trump administration).</w:t>
      </w:r>
    </w:p>
    <w:p w14:paraId="4CE5F0E1" w14:textId="77777777" w:rsidR="00AB15EF" w:rsidRPr="00125A3A" w:rsidRDefault="00AB15EF" w:rsidP="00AB15EF">
      <w:pPr>
        <w:rPr>
          <w:rFonts w:asciiTheme="minorHAnsi" w:hAnsiTheme="minorHAnsi" w:cstheme="minorHAnsi"/>
        </w:rPr>
      </w:pPr>
      <w:r w:rsidRPr="00E72547">
        <w:rPr>
          <w:rStyle w:val="StyleUnderline"/>
          <w:rFonts w:asciiTheme="minorHAnsi" w:hAnsiTheme="minorHAnsi" w:cstheme="minorHAnsi"/>
          <w:highlight w:val="yellow"/>
        </w:rPr>
        <w:t>The 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E72547">
        <w:rPr>
          <w:rStyle w:val="StyleUnderline"/>
          <w:rFonts w:asciiTheme="minorHAnsi" w:hAnsiTheme="minorHAnsi" w:cstheme="minorHAnsi"/>
          <w:highlight w:val="yellow"/>
        </w:rPr>
        <w:t>has</w:t>
      </w:r>
      <w:r w:rsidRPr="00125A3A">
        <w:rPr>
          <w:rStyle w:val="StyleUnderline"/>
          <w:rFonts w:asciiTheme="minorHAnsi" w:hAnsiTheme="minorHAnsi" w:cstheme="minorHAnsi"/>
        </w:rPr>
        <w:t xml:space="preserve"> persistently </w:t>
      </w:r>
      <w:r w:rsidRPr="00E72547">
        <w:rPr>
          <w:rStyle w:val="StyleUnderline"/>
          <w:rFonts w:asciiTheme="minorHAnsi" w:hAnsiTheme="minorHAnsi" w:cstheme="minorHAnsi"/>
          <w:highlight w:val="yellow"/>
        </w:rPr>
        <w:t>encouraged</w:t>
      </w:r>
      <w:r w:rsidRPr="00125A3A">
        <w:rPr>
          <w:rStyle w:val="StyleUnderline"/>
          <w:rFonts w:asciiTheme="minorHAnsi" w:hAnsiTheme="minorHAnsi" w:cstheme="minorHAnsi"/>
        </w:rPr>
        <w:t xml:space="preserve"> the </w:t>
      </w:r>
      <w:r w:rsidRPr="00125A3A">
        <w:rPr>
          <w:rStyle w:val="Emphasis"/>
          <w:rFonts w:asciiTheme="minorHAnsi" w:hAnsiTheme="minorHAnsi" w:cstheme="minorHAnsi"/>
        </w:rPr>
        <w:t>gradual advance</w:t>
      </w:r>
      <w:r w:rsidRPr="00125A3A">
        <w:rPr>
          <w:rStyle w:val="StyleUnderline"/>
          <w:rFonts w:asciiTheme="minorHAnsi" w:hAnsiTheme="minorHAnsi" w:cstheme="minorHAnsi"/>
        </w:rPr>
        <w:t xml:space="preserve"> of liberal values through </w:t>
      </w:r>
      <w:r w:rsidRPr="00125A3A">
        <w:rPr>
          <w:rStyle w:val="Emphasis"/>
          <w:rFonts w:asciiTheme="minorHAnsi" w:hAnsiTheme="minorHAnsi" w:cstheme="minorHAnsi"/>
        </w:rPr>
        <w:t xml:space="preserve">more </w:t>
      </w:r>
      <w:r w:rsidRPr="00E72547">
        <w:rPr>
          <w:rStyle w:val="Emphasis"/>
          <w:rFonts w:asciiTheme="minorHAnsi" w:hAnsiTheme="minorHAnsi" w:cstheme="minorHAnsi"/>
          <w:highlight w:val="yellow"/>
        </w:rPr>
        <w:t>patient means</w:t>
      </w:r>
      <w:r w:rsidRPr="00E72547">
        <w:rPr>
          <w:rStyle w:val="StyleUnderline"/>
          <w:rFonts w:asciiTheme="minorHAnsi" w:hAnsiTheme="minorHAnsi" w:cstheme="minorHAnsi"/>
          <w:highlight w:val="yellow"/>
        </w:rPr>
        <w:t xml:space="preserve"> such as</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 xml:space="preserve">broad-based </w:t>
      </w:r>
      <w:r w:rsidRPr="00094E61">
        <w:rPr>
          <w:rStyle w:val="Emphasis"/>
          <w:rFonts w:asciiTheme="minorHAnsi" w:hAnsiTheme="minorHAnsi" w:cstheme="minorHAnsi"/>
          <w:highlight w:val="yellow"/>
        </w:rPr>
        <w:t>engagement</w:t>
      </w:r>
      <w:r w:rsidRPr="00094E61">
        <w:rPr>
          <w:rStyle w:val="StyleUnderline"/>
          <w:rFonts w:asciiTheme="minorHAnsi" w:hAnsiTheme="minorHAnsi" w:cstheme="minorHAnsi"/>
          <w:highlight w:val="yellow"/>
        </w:rPr>
        <w:t xml:space="preserve">, support </w:t>
      </w:r>
      <w:r w:rsidRPr="00E72547">
        <w:rPr>
          <w:rStyle w:val="StyleUnderline"/>
          <w:rFonts w:asciiTheme="minorHAnsi" w:hAnsiTheme="minorHAnsi" w:cstheme="minorHAnsi"/>
          <w:highlight w:val="yellow"/>
        </w:rPr>
        <w:t xml:space="preserve">for </w:t>
      </w:r>
      <w:r w:rsidRPr="00E72547">
        <w:rPr>
          <w:rStyle w:val="Emphasis"/>
          <w:rFonts w:asciiTheme="minorHAnsi" w:hAnsiTheme="minorHAnsi" w:cstheme="minorHAnsi"/>
          <w:highlight w:val="yellow"/>
        </w:rPr>
        <w:t>human rights</w:t>
      </w:r>
      <w:r w:rsidRPr="00125A3A">
        <w:rPr>
          <w:rStyle w:val="Emphasis"/>
          <w:rFonts w:asciiTheme="minorHAnsi" w:hAnsiTheme="minorHAnsi" w:cstheme="minorHAnsi"/>
        </w:rPr>
        <w:t xml:space="preserve"> activists</w:t>
      </w:r>
      <w:r w:rsidRPr="00125A3A">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w:t>
      </w:r>
      <w:r w:rsidRPr="00E72547">
        <w:rPr>
          <w:rStyle w:val="Emphasis"/>
          <w:rFonts w:asciiTheme="minorHAnsi" w:hAnsiTheme="minorHAnsi" w:cstheme="minorHAnsi"/>
          <w:highlight w:val="yellow"/>
        </w:rPr>
        <w:t>investments in civil society</w:t>
      </w:r>
      <w:r w:rsidRPr="00125A3A">
        <w:rPr>
          <w:rStyle w:val="Emphasis"/>
          <w:rFonts w:asciiTheme="minorHAnsi" w:hAnsiTheme="minorHAnsi" w:cstheme="minorHAnsi"/>
        </w:rPr>
        <w:t xml:space="preserve"> organizations</w:t>
      </w:r>
      <w:r w:rsidRPr="00125A3A">
        <w:rPr>
          <w:rFonts w:asciiTheme="minorHAnsi" w:hAnsiTheme="minorHAnsi" w:cstheme="minorHAnsi"/>
        </w:rPr>
        <w:t xml:space="preserve">. But </w:t>
      </w:r>
      <w:r w:rsidRPr="00094E61">
        <w:rPr>
          <w:rStyle w:val="StyleUnderline"/>
          <w:rFonts w:asciiTheme="minorHAnsi" w:hAnsiTheme="minorHAnsi" w:cstheme="minorHAnsi"/>
          <w:highlight w:val="yellow"/>
        </w:rPr>
        <w:t>these</w:t>
      </w:r>
      <w:r w:rsidRPr="00094E61">
        <w:rPr>
          <w:rStyle w:val="StyleUnderline"/>
          <w:rFonts w:asciiTheme="minorHAnsi" w:hAnsiTheme="minorHAnsi" w:cstheme="minorHAnsi"/>
        </w:rPr>
        <w:t xml:space="preserve"> </w:t>
      </w:r>
      <w:r w:rsidRPr="00094E61">
        <w:rPr>
          <w:rStyle w:val="Emphasis"/>
          <w:rFonts w:asciiTheme="minorHAnsi" w:hAnsiTheme="minorHAnsi" w:cstheme="minorHAnsi"/>
        </w:rPr>
        <w:t>indirect, long-term approaches</w:t>
      </w:r>
      <w:r w:rsidRPr="00094E61">
        <w:rPr>
          <w:rStyle w:val="StyleUnderline"/>
          <w:rFonts w:asciiTheme="minorHAnsi" w:hAnsiTheme="minorHAnsi" w:cstheme="minorHAnsi"/>
        </w:rPr>
        <w:t xml:space="preserve"> </w:t>
      </w:r>
      <w:r w:rsidRPr="00094E61">
        <w:rPr>
          <w:rStyle w:val="StyleUnderline"/>
          <w:rFonts w:asciiTheme="minorHAnsi" w:hAnsiTheme="minorHAnsi" w:cstheme="minorHAnsi"/>
          <w:highlight w:val="yellow"/>
        </w:rPr>
        <w:t xml:space="preserve">are a </w:t>
      </w:r>
      <w:r w:rsidRPr="00094E61">
        <w:rPr>
          <w:rStyle w:val="Emphasis"/>
          <w:rFonts w:asciiTheme="minorHAnsi" w:hAnsiTheme="minorHAnsi" w:cstheme="minorHAnsi"/>
          <w:highlight w:val="yellow"/>
        </w:rPr>
        <w:t>far cry</w:t>
      </w:r>
      <w:r w:rsidRPr="00094E61">
        <w:rPr>
          <w:rStyle w:val="StyleUnderline"/>
          <w:rFonts w:asciiTheme="minorHAnsi" w:hAnsiTheme="minorHAnsi" w:cstheme="minorHAnsi"/>
          <w:highlight w:val="yellow"/>
        </w:rPr>
        <w:t xml:space="preserve"> from</w:t>
      </w:r>
      <w:r w:rsidRPr="00094E61">
        <w:rPr>
          <w:rStyle w:val="StyleUnderline"/>
          <w:rFonts w:asciiTheme="minorHAnsi" w:hAnsiTheme="minorHAnsi" w:cstheme="minorHAnsi"/>
        </w:rPr>
        <w:t xml:space="preserve"> the vision of a </w:t>
      </w:r>
      <w:r w:rsidRPr="00094E61">
        <w:rPr>
          <w:rStyle w:val="Emphasis"/>
          <w:rFonts w:asciiTheme="minorHAnsi" w:hAnsiTheme="minorHAnsi" w:cstheme="minorHAnsi"/>
          <w:highlight w:val="yellow"/>
        </w:rPr>
        <w:t>militarized</w:t>
      </w:r>
      <w:r w:rsidRPr="00094E61">
        <w:rPr>
          <w:rStyle w:val="Emphasis"/>
          <w:rFonts w:asciiTheme="minorHAnsi" w:hAnsiTheme="minorHAnsi" w:cstheme="minorHAnsi"/>
        </w:rPr>
        <w:t xml:space="preserve"> liberal </w:t>
      </w:r>
      <w:r w:rsidRPr="00094E61">
        <w:rPr>
          <w:rStyle w:val="Emphasis"/>
          <w:rFonts w:asciiTheme="minorHAnsi" w:hAnsiTheme="minorHAnsi" w:cstheme="minorHAnsi"/>
          <w:highlight w:val="yellow"/>
        </w:rPr>
        <w:t>hegemony</w:t>
      </w:r>
      <w:r w:rsidRPr="00094E61">
        <w:rPr>
          <w:rFonts w:asciiTheme="minorHAnsi" w:hAnsiTheme="minorHAnsi" w:cstheme="minorHAnsi"/>
        </w:rPr>
        <w:t>.</w:t>
      </w:r>
    </w:p>
    <w:p w14:paraId="2C56BA3C" w14:textId="77777777" w:rsidR="00AB15EF" w:rsidRPr="00125A3A" w:rsidRDefault="00AB15EF" w:rsidP="00AB15EF">
      <w:pPr>
        <w:rPr>
          <w:rStyle w:val="StyleUnderline"/>
          <w:rFonts w:asciiTheme="minorHAnsi" w:hAnsiTheme="minorHAnsi" w:cstheme="minorHAnsi"/>
        </w:rPr>
      </w:pPr>
      <w:r w:rsidRPr="00125A3A">
        <w:rPr>
          <w:rStyle w:val="StyleUnderline"/>
          <w:rFonts w:asciiTheme="minorHAnsi" w:hAnsiTheme="minorHAnsi" w:cstheme="minorHAnsi"/>
        </w:rPr>
        <w:t xml:space="preserve">As </w:t>
      </w:r>
      <w:r w:rsidRPr="00E72547">
        <w:rPr>
          <w:rStyle w:val="StyleUnderline"/>
          <w:rFonts w:asciiTheme="minorHAnsi" w:hAnsiTheme="minorHAnsi" w:cstheme="minorHAnsi"/>
          <w:highlight w:val="yellow"/>
        </w:rPr>
        <w:t>an example of</w:t>
      </w:r>
      <w:r w:rsidRPr="00125A3A">
        <w:rPr>
          <w:rStyle w:val="StyleUnderline"/>
          <w:rFonts w:asciiTheme="minorHAnsi" w:hAnsiTheme="minorHAnsi" w:cstheme="minorHAnsi"/>
        </w:rPr>
        <w:t xml:space="preserve"> the </w:t>
      </w:r>
      <w:r w:rsidRPr="00125A3A">
        <w:rPr>
          <w:rStyle w:val="Emphasis"/>
          <w:rFonts w:asciiTheme="minorHAnsi" w:hAnsiTheme="minorHAnsi" w:cstheme="minorHAnsi"/>
        </w:rPr>
        <w:t>gap</w:t>
      </w:r>
      <w:r w:rsidRPr="00125A3A">
        <w:rPr>
          <w:rStyle w:val="StyleUnderline"/>
          <w:rFonts w:asciiTheme="minorHAnsi" w:hAnsiTheme="minorHAnsi" w:cstheme="minorHAnsi"/>
        </w:rPr>
        <w:t xml:space="preserve"> between </w:t>
      </w:r>
      <w:r w:rsidRPr="00E72547">
        <w:rPr>
          <w:rStyle w:val="StyleUnderline"/>
          <w:rFonts w:asciiTheme="minorHAnsi" w:hAnsiTheme="minorHAnsi" w:cstheme="minorHAnsi"/>
          <w:highlight w:val="yellow"/>
        </w:rPr>
        <w:t xml:space="preserve">this </w:t>
      </w:r>
      <w:r w:rsidRPr="00E72547">
        <w:rPr>
          <w:rStyle w:val="Emphasis"/>
          <w:rFonts w:asciiTheme="minorHAnsi" w:hAnsiTheme="minorHAnsi" w:cstheme="minorHAnsi"/>
          <w:highlight w:val="yellow"/>
        </w:rPr>
        <w:t>caricature</w:t>
      </w:r>
      <w:r w:rsidRPr="00125A3A">
        <w:rPr>
          <w:rStyle w:val="StyleUnderline"/>
          <w:rFonts w:asciiTheme="minorHAnsi" w:hAnsiTheme="minorHAnsi" w:cstheme="minorHAnsi"/>
        </w:rPr>
        <w:t xml:space="preserve"> and </w:t>
      </w:r>
      <w:r w:rsidRPr="00125A3A">
        <w:rPr>
          <w:rStyle w:val="Emphasis"/>
          <w:rFonts w:asciiTheme="minorHAnsi" w:hAnsiTheme="minorHAnsi" w:cstheme="minorHAnsi"/>
        </w:rPr>
        <w:t>actual US policy</w:t>
      </w:r>
      <w:r w:rsidRPr="00125A3A">
        <w:rPr>
          <w:rStyle w:val="StyleUnderline"/>
          <w:rFonts w:asciiTheme="minorHAnsi" w:hAnsiTheme="minorHAnsi" w:cstheme="minorHAnsi"/>
        </w:rPr>
        <w:t>, consider the US approach to the roster of autocratic states in 1990</w:t>
      </w:r>
      <w:r w:rsidRPr="00125A3A">
        <w:rPr>
          <w:rFonts w:asciiTheme="minorHAnsi" w:hAnsiTheme="minorHAnsi" w:cstheme="minorHAnsi"/>
        </w:rPr>
        <w:t xml:space="preserve">. Many of these were clustered </w:t>
      </w:r>
      <w:r w:rsidRPr="00E72547">
        <w:rPr>
          <w:rStyle w:val="StyleUnderline"/>
          <w:rFonts w:asciiTheme="minorHAnsi" w:hAnsiTheme="minorHAnsi" w:cstheme="minorHAnsi"/>
          <w:highlight w:val="yellow"/>
        </w:rPr>
        <w:t xml:space="preserve">in </w:t>
      </w:r>
      <w:r w:rsidRPr="00094E61">
        <w:rPr>
          <w:rStyle w:val="Emphasis"/>
          <w:rFonts w:asciiTheme="minorHAnsi" w:hAnsiTheme="minorHAnsi" w:cstheme="minorHAnsi"/>
          <w:highlight w:val="yellow"/>
        </w:rPr>
        <w:t>Africa</w:t>
      </w:r>
      <w:r w:rsidRPr="00094E61">
        <w:rPr>
          <w:rStyle w:val="StyleUnderline"/>
          <w:rFonts w:asciiTheme="minorHAnsi" w:hAnsiTheme="minorHAnsi" w:cstheme="minorHAnsi"/>
          <w:highlight w:val="yellow"/>
        </w:rPr>
        <w:t xml:space="preserve">; the </w:t>
      </w:r>
      <w:r w:rsidRPr="00E72547">
        <w:rPr>
          <w:rStyle w:val="StyleUnderline"/>
          <w:rFonts w:asciiTheme="minorHAnsi" w:hAnsiTheme="minorHAnsi" w:cstheme="minorHAnsi"/>
          <w:highlight w:val="yellow"/>
        </w:rPr>
        <w:t>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125A3A">
        <w:rPr>
          <w:rStyle w:val="Emphasis"/>
          <w:rFonts w:asciiTheme="minorHAnsi" w:hAnsiTheme="minorHAnsi" w:cstheme="minorHAnsi"/>
        </w:rPr>
        <w:t>called</w:t>
      </w:r>
      <w:r w:rsidRPr="00125A3A">
        <w:rPr>
          <w:rStyle w:val="StyleUnderline"/>
          <w:rFonts w:asciiTheme="minorHAnsi" w:hAnsiTheme="minorHAnsi" w:cstheme="minorHAnsi"/>
        </w:rPr>
        <w:t xml:space="preserve"> for improved human rights policies</w:t>
      </w:r>
      <w:r w:rsidRPr="00125A3A">
        <w:rPr>
          <w:rFonts w:asciiTheme="minorHAnsi" w:hAnsiTheme="minorHAnsi" w:cstheme="minorHAnsi"/>
        </w:rPr>
        <w:t xml:space="preserve"> on the continent </w:t>
      </w:r>
      <w:r w:rsidRPr="00125A3A">
        <w:rPr>
          <w:rStyle w:val="StyleUnderline"/>
          <w:rFonts w:asciiTheme="minorHAnsi" w:hAnsiTheme="minorHAnsi" w:cstheme="minorHAnsi"/>
        </w:rPr>
        <w:t xml:space="preserve">but </w:t>
      </w:r>
      <w:r w:rsidRPr="00E72547">
        <w:rPr>
          <w:rStyle w:val="StyleUnderline"/>
          <w:rFonts w:asciiTheme="minorHAnsi" w:hAnsiTheme="minorHAnsi" w:cstheme="minorHAnsi"/>
          <w:highlight w:val="yellow"/>
        </w:rPr>
        <w:t xml:space="preserve">had </w:t>
      </w:r>
      <w:r w:rsidRPr="00E72547">
        <w:rPr>
          <w:rStyle w:val="Emphasis"/>
          <w:rFonts w:asciiTheme="minorHAnsi" w:hAnsiTheme="minorHAnsi" w:cstheme="minorHAnsi"/>
          <w:highlight w:val="yellow"/>
        </w:rPr>
        <w:t>no real, active regime change policies</w:t>
      </w:r>
      <w:r w:rsidRPr="00125A3A">
        <w:rPr>
          <w:rStyle w:val="StyleUnderline"/>
          <w:rFonts w:asciiTheme="minorHAnsi" w:hAnsiTheme="minorHAnsi" w:cstheme="minorHAnsi"/>
        </w:rPr>
        <w:t xml:space="preserve"> toward </w:t>
      </w:r>
      <w:r w:rsidRPr="00125A3A">
        <w:rPr>
          <w:rStyle w:val="Emphasis"/>
          <w:rFonts w:asciiTheme="minorHAnsi" w:hAnsiTheme="minorHAnsi" w:cstheme="minorHAnsi"/>
        </w:rPr>
        <w:t>any of these governments</w:t>
      </w:r>
      <w:r w:rsidRPr="00125A3A">
        <w:rPr>
          <w:rFonts w:asciiTheme="minorHAnsi" w:hAnsiTheme="minorHAnsi" w:cstheme="minorHAnsi"/>
        </w:rPr>
        <w:t xml:space="preserve">. Globally, Washington counted many regimes then defined as illiberal—including Saudi Arabia, Oman, Indonesia, Egypt, and Morocco—as friends. </w:t>
      </w:r>
      <w:r w:rsidRPr="00094E61">
        <w:rPr>
          <w:rStyle w:val="StyleUnderline"/>
          <w:rFonts w:asciiTheme="minorHAnsi" w:hAnsiTheme="minorHAnsi" w:cstheme="minorHAnsi"/>
        </w:rPr>
        <w:t>It was</w:t>
      </w:r>
      <w:r w:rsidRPr="00125A3A">
        <w:rPr>
          <w:rStyle w:val="StyleUnderline"/>
          <w:rFonts w:asciiTheme="minorHAnsi" w:hAnsiTheme="minorHAnsi" w:cstheme="minorHAnsi"/>
        </w:rPr>
        <w:t xml:space="preserve"> busily embracing a policy of </w:t>
      </w:r>
      <w:r w:rsidRPr="00094E61">
        <w:rPr>
          <w:rStyle w:val="Emphasis"/>
          <w:rFonts w:asciiTheme="minorHAnsi" w:hAnsiTheme="minorHAnsi" w:cstheme="minorHAnsi"/>
        </w:rPr>
        <w:t>engaging</w:t>
      </w:r>
      <w:r w:rsidRPr="00094E61">
        <w:rPr>
          <w:rStyle w:val="StyleUnderline"/>
          <w:rFonts w:asciiTheme="minorHAnsi" w:hAnsiTheme="minorHAnsi" w:cstheme="minorHAnsi"/>
        </w:rPr>
        <w:t xml:space="preserve"> China, the world’s </w:t>
      </w:r>
      <w:r w:rsidRPr="00094E61">
        <w:rPr>
          <w:rStyle w:val="Emphasis"/>
          <w:rFonts w:asciiTheme="minorHAnsi" w:hAnsiTheme="minorHAnsi" w:cstheme="minorHAnsi"/>
        </w:rPr>
        <w:t>biggest autocratic regime</w:t>
      </w:r>
      <w:r w:rsidRPr="00094E61">
        <w:rPr>
          <w:rStyle w:val="StyleUnderline"/>
          <w:rFonts w:asciiTheme="minorHAnsi" w:hAnsiTheme="minorHAnsi" w:cstheme="minorHAnsi"/>
          <w:highlight w:val="yellow"/>
        </w:rPr>
        <w:t>,</w:t>
      </w:r>
      <w:r w:rsidRPr="00125A3A">
        <w:rPr>
          <w:rStyle w:val="StyleUnderline"/>
          <w:rFonts w:asciiTheme="minorHAnsi" w:hAnsiTheme="minorHAnsi" w:cstheme="minorHAnsi"/>
        </w:rPr>
        <w:t xml:space="preserve"> and would soon be on the road to</w:t>
      </w:r>
      <w:r w:rsidRPr="00125A3A">
        <w:rPr>
          <w:rFonts w:asciiTheme="minorHAnsi" w:hAnsiTheme="minorHAnsi" w:cstheme="minorHAnsi"/>
        </w:rPr>
        <w:t xml:space="preserve"> mending ties and eventually </w:t>
      </w:r>
      <w:r w:rsidRPr="00125A3A">
        <w:rPr>
          <w:rStyle w:val="StyleUnderline"/>
          <w:rFonts w:asciiTheme="minorHAnsi" w:hAnsiTheme="minorHAnsi" w:cstheme="minorHAnsi"/>
        </w:rPr>
        <w:t xml:space="preserve">initiating a </w:t>
      </w:r>
      <w:r w:rsidRPr="00125A3A">
        <w:rPr>
          <w:rStyle w:val="Emphasis"/>
          <w:rFonts w:asciiTheme="minorHAnsi" w:hAnsiTheme="minorHAnsi" w:cstheme="minorHAnsi"/>
        </w:rPr>
        <w:t>strategic partnership</w:t>
      </w:r>
      <w:r w:rsidRPr="00125A3A">
        <w:rPr>
          <w:rStyle w:val="StyleUnderline"/>
          <w:rFonts w:asciiTheme="minorHAnsi" w:hAnsiTheme="minorHAnsi" w:cstheme="minorHAnsi"/>
        </w:rPr>
        <w:t xml:space="preserve"> with </w:t>
      </w:r>
      <w:r w:rsidRPr="00125A3A">
        <w:rPr>
          <w:rStyle w:val="Emphasis"/>
          <w:rFonts w:asciiTheme="minorHAnsi" w:hAnsiTheme="minorHAnsi" w:cstheme="minorHAnsi"/>
        </w:rPr>
        <w:t>Vietnam</w:t>
      </w:r>
      <w:r w:rsidRPr="00125A3A">
        <w:rPr>
          <w:rFonts w:asciiTheme="minorHAnsi" w:hAnsiTheme="minorHAnsi" w:cstheme="minorHAnsi"/>
        </w:rPr>
        <w:t xml:space="preserve">. The </w:t>
      </w:r>
      <w:r w:rsidRPr="00E72547">
        <w:rPr>
          <w:rStyle w:val="StyleUnderline"/>
          <w:rFonts w:asciiTheme="minorHAnsi" w:hAnsiTheme="minorHAnsi" w:cstheme="minorHAnsi"/>
          <w:highlight w:val="yellow"/>
        </w:rPr>
        <w:t>direct clashes</w:t>
      </w:r>
      <w:r w:rsidRPr="00125A3A">
        <w:rPr>
          <w:rStyle w:val="StyleUnderline"/>
          <w:rFonts w:asciiTheme="minorHAnsi" w:hAnsiTheme="minorHAnsi" w:cstheme="minorHAnsi"/>
        </w:rPr>
        <w:t xml:space="preserve"> that </w:t>
      </w:r>
      <w:r w:rsidRPr="00125A3A">
        <w:rPr>
          <w:rStyle w:val="Emphasis"/>
          <w:rFonts w:asciiTheme="minorHAnsi" w:hAnsiTheme="minorHAnsi" w:cstheme="minorHAnsi"/>
        </w:rPr>
        <w:t>did</w:t>
      </w:r>
      <w:r w:rsidRPr="00125A3A">
        <w:rPr>
          <w:rStyle w:val="StyleUnderline"/>
          <w:rFonts w:asciiTheme="minorHAnsi" w:hAnsiTheme="minorHAnsi" w:cstheme="minorHAnsi"/>
        </w:rPr>
        <w:t xml:space="preserve"> exist with </w:t>
      </w:r>
      <w:r w:rsidRPr="00125A3A">
        <w:rPr>
          <w:rStyle w:val="Emphasis"/>
          <w:rFonts w:asciiTheme="minorHAnsi" w:hAnsiTheme="minorHAnsi" w:cstheme="minorHAnsi"/>
        </w:rPr>
        <w:t>autocratic states</w:t>
      </w:r>
      <w:r w:rsidRPr="00125A3A">
        <w:rPr>
          <w:rFonts w:asciiTheme="minorHAnsi" w:hAnsiTheme="minorHAnsi" w:cstheme="minorHAnsi"/>
        </w:rPr>
        <w:t xml:space="preserve"> (largely Cuba, Iran, Iraq, and North Korea) </w:t>
      </w:r>
      <w:r w:rsidRPr="00E72547">
        <w:rPr>
          <w:rStyle w:val="StyleUnderline"/>
          <w:rFonts w:asciiTheme="minorHAnsi" w:hAnsiTheme="minorHAnsi" w:cstheme="minorHAnsi"/>
          <w:highlight w:val="yellow"/>
        </w:rPr>
        <w:t xml:space="preserve">were the product of </w:t>
      </w:r>
      <w:r w:rsidRPr="00E72547">
        <w:rPr>
          <w:rStyle w:val="Emphasis"/>
          <w:rFonts w:asciiTheme="minorHAnsi" w:hAnsiTheme="minorHAnsi" w:cstheme="minorHAnsi"/>
          <w:highlight w:val="yellow"/>
        </w:rPr>
        <w:t>specific histories</w:t>
      </w:r>
      <w:r w:rsidRPr="00094E61">
        <w:rPr>
          <w:rStyle w:val="StyleUnderline"/>
          <w:rFonts w:asciiTheme="minorHAnsi" w:hAnsiTheme="minorHAnsi" w:cstheme="minorHAnsi"/>
        </w:rPr>
        <w:t xml:space="preserve"> or </w:t>
      </w:r>
      <w:r w:rsidRPr="00094E61">
        <w:rPr>
          <w:rStyle w:val="Emphasis"/>
          <w:rFonts w:asciiTheme="minorHAnsi" w:hAnsiTheme="minorHAnsi" w:cstheme="minorHAnsi"/>
        </w:rPr>
        <w:t>aggressive behavior</w:t>
      </w:r>
      <w:r w:rsidRPr="00094E61">
        <w:rPr>
          <w:rStyle w:val="StyleUnderline"/>
          <w:rFonts w:asciiTheme="minorHAnsi" w:hAnsiTheme="minorHAnsi" w:cstheme="minorHAnsi"/>
        </w:rPr>
        <w:t xml:space="preserve"> on the </w:t>
      </w:r>
      <w:r w:rsidRPr="00094E61">
        <w:rPr>
          <w:rStyle w:val="Emphasis"/>
          <w:rFonts w:asciiTheme="minorHAnsi" w:hAnsiTheme="minorHAnsi" w:cstheme="minorHAnsi"/>
        </w:rPr>
        <w:t>part of these regimes</w:t>
      </w:r>
      <w:r w:rsidRPr="00094E61">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not any </w:t>
      </w:r>
      <w:r w:rsidRPr="00E72547">
        <w:rPr>
          <w:rStyle w:val="Emphasis"/>
          <w:rFonts w:asciiTheme="minorHAnsi" w:hAnsiTheme="minorHAnsi" w:cstheme="minorHAnsi"/>
          <w:highlight w:val="yellow"/>
        </w:rPr>
        <w:t>generalized crusade</w:t>
      </w:r>
      <w:r w:rsidRPr="00094E61">
        <w:rPr>
          <w:rStyle w:val="StyleUnderline"/>
          <w:rFonts w:asciiTheme="minorHAnsi" w:hAnsiTheme="minorHAnsi" w:cstheme="minorHAnsi"/>
        </w:rPr>
        <w:t xml:space="preserve"> against </w:t>
      </w:r>
      <w:r w:rsidRPr="00094E61">
        <w:rPr>
          <w:rStyle w:val="Emphasis"/>
          <w:rFonts w:asciiTheme="minorHAnsi" w:hAnsiTheme="minorHAnsi" w:cstheme="minorHAnsi"/>
        </w:rPr>
        <w:t>illiberalism</w:t>
      </w:r>
      <w:r w:rsidRPr="00094E61">
        <w:rPr>
          <w:rStyle w:val="StyleUnderline"/>
          <w:rFonts w:asciiTheme="minorHAnsi" w:hAnsiTheme="minorHAnsi" w:cstheme="minorHAnsi"/>
        </w:rPr>
        <w:t>.</w:t>
      </w:r>
    </w:p>
    <w:p w14:paraId="1633691D" w14:textId="77777777" w:rsidR="00AB15EF" w:rsidRPr="00125A3A" w:rsidRDefault="00AB15EF" w:rsidP="00AB15EF">
      <w:pPr>
        <w:rPr>
          <w:rFonts w:asciiTheme="minorHAnsi" w:hAnsiTheme="minorHAnsi" w:cstheme="minorHAnsi"/>
        </w:rPr>
      </w:pPr>
      <w:r w:rsidRPr="00125A3A">
        <w:rPr>
          <w:rFonts w:asciiTheme="minorHAnsi" w:hAnsiTheme="minorHAnsi" w:cstheme="minorHAnsi"/>
        </w:rPr>
        <w:t xml:space="preserve">To be sure, </w:t>
      </w:r>
      <w:r w:rsidRPr="00125A3A">
        <w:rPr>
          <w:rStyle w:val="StyleUnderline"/>
          <w:rFonts w:asciiTheme="minorHAnsi" w:hAnsiTheme="minorHAnsi" w:cstheme="minorHAnsi"/>
        </w:rPr>
        <w:t xml:space="preserve">dreams of liberal value promotion </w:t>
      </w:r>
      <w:r w:rsidRPr="00125A3A">
        <w:rPr>
          <w:rStyle w:val="Emphasis"/>
          <w:rFonts w:asciiTheme="minorHAnsi" w:hAnsiTheme="minorHAnsi" w:cstheme="minorHAnsi"/>
        </w:rPr>
        <w:t>have</w:t>
      </w:r>
      <w:r w:rsidRPr="00125A3A">
        <w:rPr>
          <w:rStyle w:val="StyleUnderline"/>
          <w:rFonts w:asciiTheme="minorHAnsi" w:hAnsiTheme="minorHAnsi" w:cstheme="minorHAnsi"/>
        </w:rPr>
        <w:t xml:space="preserve"> always inspired US goals</w:t>
      </w:r>
      <w:r w:rsidRPr="00125A3A">
        <w:rPr>
          <w:rFonts w:asciiTheme="minorHAnsi" w:hAnsiTheme="minorHAnsi" w:cstheme="minorHAnsi"/>
        </w:rPr>
        <w:t xml:space="preserve"> and have ornamented some US policies since 1945. The rise of the Responsibility to Protect (R2P) and related interventionist doctrines in the 2000s did help produce what may be the single example of an intervention prompted largely by such considerations—the European and US action in </w:t>
      </w:r>
      <w:r w:rsidRPr="00125A3A">
        <w:rPr>
          <w:rStyle w:val="Emphasis"/>
          <w:rFonts w:asciiTheme="minorHAnsi" w:hAnsiTheme="minorHAnsi" w:cstheme="minorHAnsi"/>
        </w:rPr>
        <w:t>Libya</w:t>
      </w:r>
      <w:r w:rsidRPr="00125A3A">
        <w:rPr>
          <w:rFonts w:asciiTheme="minorHAnsi" w:hAnsiTheme="minorHAnsi" w:cstheme="minorHAnsi"/>
        </w:rPr>
        <w:t xml:space="preserve"> in 2011. Even here, that outcome </w:t>
      </w:r>
      <w:r w:rsidRPr="00125A3A">
        <w:rPr>
          <w:rStyle w:val="StyleUnderline"/>
          <w:rFonts w:asciiTheme="minorHAnsi" w:hAnsiTheme="minorHAnsi" w:cstheme="minorHAnsi"/>
        </w:rPr>
        <w:t xml:space="preserve">followed a US effort to </w:t>
      </w:r>
      <w:r w:rsidRPr="00125A3A">
        <w:rPr>
          <w:rStyle w:val="Emphasis"/>
          <w:rFonts w:asciiTheme="minorHAnsi" w:hAnsiTheme="minorHAnsi" w:cstheme="minorHAnsi"/>
        </w:rPr>
        <w:t>embrace the regime</w:t>
      </w:r>
      <w:r w:rsidRPr="00125A3A">
        <w:rPr>
          <w:rStyle w:val="StyleUnderline"/>
          <w:rFonts w:asciiTheme="minorHAnsi" w:hAnsiTheme="minorHAnsi" w:cstheme="minorHAnsi"/>
        </w:rPr>
        <w:t xml:space="preserve">: when Washington secured Libyan promises of nonproliferation in 2003, it was </w:t>
      </w:r>
      <w:r w:rsidRPr="00125A3A">
        <w:rPr>
          <w:rStyle w:val="Emphasis"/>
          <w:rFonts w:asciiTheme="minorHAnsi" w:hAnsiTheme="minorHAnsi" w:cstheme="minorHAnsi"/>
        </w:rPr>
        <w:t>happy to remove sanctions</w:t>
      </w:r>
      <w:r w:rsidRPr="00125A3A">
        <w:rPr>
          <w:rFonts w:asciiTheme="minorHAnsi" w:hAnsiTheme="minorHAnsi" w:cstheme="minorHAnsi"/>
        </w:rPr>
        <w:t xml:space="preserve"> on Muammar Qaddafi’s government and move toward rapprochement without much attention to human rights. Washington presumably hoped that such engagement would produce reform and change, but </w:t>
      </w:r>
      <w:r w:rsidRPr="00125A3A">
        <w:rPr>
          <w:rStyle w:val="StyleUnderline"/>
          <w:rFonts w:asciiTheme="minorHAnsi" w:hAnsiTheme="minorHAnsi" w:cstheme="minorHAnsi"/>
        </w:rPr>
        <w:t xml:space="preserve">this </w:t>
      </w:r>
      <w:r w:rsidRPr="00125A3A">
        <w:rPr>
          <w:rStyle w:val="Emphasis"/>
          <w:rFonts w:asciiTheme="minorHAnsi" w:hAnsiTheme="minorHAnsi" w:cstheme="minorHAnsi"/>
        </w:rPr>
        <w:t>slow, steady, peaceful approach</w:t>
      </w:r>
      <w:r w:rsidRPr="00125A3A">
        <w:rPr>
          <w:rStyle w:val="StyleUnderline"/>
          <w:rFonts w:asciiTheme="minorHAnsi" w:hAnsiTheme="minorHAnsi" w:cstheme="minorHAnsi"/>
        </w:rPr>
        <w:t xml:space="preserve"> to value promotion is presumably </w:t>
      </w:r>
      <w:r w:rsidRPr="00125A3A">
        <w:rPr>
          <w:rStyle w:val="Emphasis"/>
          <w:rFonts w:asciiTheme="minorHAnsi" w:hAnsiTheme="minorHAnsi" w:cstheme="minorHAnsi"/>
        </w:rPr>
        <w:t>just the sort</w:t>
      </w:r>
      <w:r w:rsidRPr="00125A3A">
        <w:rPr>
          <w:rStyle w:val="StyleUnderline"/>
          <w:rFonts w:asciiTheme="minorHAnsi" w:hAnsiTheme="minorHAnsi" w:cstheme="minorHAnsi"/>
        </w:rPr>
        <w:t xml:space="preserve"> of </w:t>
      </w:r>
      <w:r w:rsidRPr="00125A3A">
        <w:rPr>
          <w:rStyle w:val="Emphasis"/>
          <w:rFonts w:asciiTheme="minorHAnsi" w:hAnsiTheme="minorHAnsi" w:cstheme="minorHAnsi"/>
        </w:rPr>
        <w:t>alternative</w:t>
      </w:r>
      <w:r w:rsidRPr="00125A3A">
        <w:rPr>
          <w:rStyle w:val="StyleUnderline"/>
          <w:rFonts w:asciiTheme="minorHAnsi" w:hAnsiTheme="minorHAnsi" w:cstheme="minorHAnsi"/>
        </w:rPr>
        <w:t xml:space="preserve"> to militarized hegemony that restraint advocates would want</w:t>
      </w:r>
      <w:r w:rsidRPr="00125A3A">
        <w:rPr>
          <w:rFonts w:asciiTheme="minorHAnsi" w:hAnsiTheme="minorHAnsi" w:cstheme="minorHAnsi"/>
        </w:rPr>
        <w:t>. Beyond Libya, the allegedly belligerent approach to liberal hegemony has been evident in remarkably few cases.</w:t>
      </w:r>
    </w:p>
    <w:p w14:paraId="4D5444CB" w14:textId="77777777" w:rsidR="00AB15EF" w:rsidRPr="00125A3A" w:rsidRDefault="00AB15EF" w:rsidP="00AB15EF">
      <w:pPr>
        <w:rPr>
          <w:rFonts w:asciiTheme="minorHAnsi" w:hAnsiTheme="minorHAnsi" w:cstheme="minorHAnsi"/>
        </w:rPr>
      </w:pPr>
      <w:r w:rsidRPr="00125A3A">
        <w:rPr>
          <w:rFonts w:asciiTheme="minorHAnsi" w:hAnsiTheme="minorHAnsi" w:cstheme="minorHAnsi"/>
        </w:rPr>
        <w:t>To some degree, Mearsheimer is actually making an argument about a momentary period of surplus power, not more perennial motives behind US strategy. He claims that it is not merely a liberal hegemonic impulse that has produced US interventionism, but the fact that “the United States was so powerful in the aftermath of the Cold War that it could adopt a profoundly liberal foreign policy.” 32 If America’s relative power ebbs, he predicts, so will its liberal ambitions.</w:t>
      </w:r>
    </w:p>
    <w:p w14:paraId="34DFEF9F" w14:textId="77777777" w:rsidR="00AB15EF" w:rsidRPr="00125A3A" w:rsidRDefault="00AB15EF" w:rsidP="00AB15EF">
      <w:pPr>
        <w:rPr>
          <w:rFonts w:asciiTheme="minorHAnsi" w:hAnsiTheme="minorHAnsi" w:cstheme="minorHAnsi"/>
        </w:rPr>
      </w:pPr>
      <w:r w:rsidRPr="00125A3A">
        <w:rPr>
          <w:rFonts w:asciiTheme="minorHAnsi" w:hAnsiTheme="minorHAnsi" w:cstheme="minorHAnsi"/>
        </w:rPr>
        <w:t xml:space="preserve">It is certainly true that, after 1989, America’s preeminent position allowed it to expand its ambitions to an unhealthy degree. But </w:t>
      </w:r>
      <w:r w:rsidRPr="00125A3A">
        <w:rPr>
          <w:rStyle w:val="StyleUnderline"/>
          <w:rFonts w:asciiTheme="minorHAnsi" w:hAnsiTheme="minorHAnsi" w:cstheme="minorHAnsi"/>
        </w:rPr>
        <w:t xml:space="preserve">this temptation has been </w:t>
      </w:r>
      <w:r w:rsidRPr="00125A3A">
        <w:rPr>
          <w:rStyle w:val="Emphasis"/>
          <w:rFonts w:asciiTheme="minorHAnsi" w:hAnsiTheme="minorHAnsi" w:cstheme="minorHAnsi"/>
        </w:rPr>
        <w:t>fading for years</w:t>
      </w:r>
      <w:r w:rsidRPr="00125A3A">
        <w:rPr>
          <w:rFonts w:asciiTheme="minorHAnsi" w:hAnsiTheme="minorHAnsi" w:cstheme="minorHAnsi"/>
        </w:rPr>
        <w:t>; the existence of surplus power, for example, cannot solely explain US interventions in Afghanistan or Iraq, neither of which would have occurred absent 9/11.33 Any great power enjoying unrivaled predominance will be tempted to widen its ambitions. That US foreign policy did not run even more amok during these years, given its massive surplus power and the lack of any real countervailing force, is perhaps the greater wonder.</w:t>
      </w:r>
    </w:p>
    <w:p w14:paraId="0DF8725E" w14:textId="77777777" w:rsidR="00AB15EF" w:rsidRPr="00125A3A" w:rsidRDefault="00AB15EF" w:rsidP="00AB15EF">
      <w:pPr>
        <w:tabs>
          <w:tab w:val="left" w:pos="5760"/>
        </w:tabs>
        <w:rPr>
          <w:rStyle w:val="Emphasis"/>
          <w:rFonts w:asciiTheme="minorHAnsi" w:hAnsiTheme="minorHAnsi" w:cstheme="minorHAnsi"/>
        </w:rPr>
      </w:pPr>
      <w:r w:rsidRPr="00125A3A">
        <w:rPr>
          <w:rFonts w:asciiTheme="minorHAnsi" w:hAnsiTheme="minorHAnsi" w:cstheme="minorHAnsi"/>
        </w:rPr>
        <w:t xml:space="preserve">In sum, </w:t>
      </w:r>
      <w:r w:rsidRPr="00E72547">
        <w:rPr>
          <w:rStyle w:val="StyleUnderline"/>
          <w:rFonts w:asciiTheme="minorHAnsi" w:hAnsiTheme="minorHAnsi" w:cstheme="minorHAnsi"/>
          <w:highlight w:val="yellow"/>
        </w:rPr>
        <w:t xml:space="preserve">the </w:t>
      </w:r>
      <w:r w:rsidRPr="00E72547">
        <w:rPr>
          <w:rStyle w:val="Emphasis"/>
          <w:rFonts w:asciiTheme="minorHAnsi" w:hAnsiTheme="minorHAnsi" w:cstheme="minorHAnsi"/>
          <w:highlight w:val="yellow"/>
        </w:rPr>
        <w:t>record</w:t>
      </w:r>
      <w:r w:rsidRPr="00125A3A">
        <w:rPr>
          <w:rStyle w:val="StyleUnderline"/>
          <w:rFonts w:asciiTheme="minorHAnsi" w:hAnsiTheme="minorHAnsi" w:cstheme="minorHAnsi"/>
        </w:rPr>
        <w:t xml:space="preserve"> of </w:t>
      </w:r>
      <w:r w:rsidRPr="00125A3A">
        <w:rPr>
          <w:rStyle w:val="Emphasis"/>
          <w:rFonts w:asciiTheme="minorHAnsi" w:hAnsiTheme="minorHAnsi" w:cstheme="minorHAnsi"/>
        </w:rPr>
        <w:t>US foreign policy</w:t>
      </w:r>
      <w:r w:rsidRPr="00125A3A">
        <w:rPr>
          <w:rFonts w:asciiTheme="minorHAnsi" w:hAnsiTheme="minorHAnsi" w:cstheme="minorHAnsi"/>
        </w:rPr>
        <w:t xml:space="preserve">, both during and after the Cold War, </w:t>
      </w:r>
      <w:r w:rsidRPr="00E72547">
        <w:rPr>
          <w:rStyle w:val="StyleUnderline"/>
          <w:rFonts w:asciiTheme="minorHAnsi" w:hAnsiTheme="minorHAnsi" w:cstheme="minorHAnsi"/>
          <w:highlight w:val="yellow"/>
        </w:rPr>
        <w:t xml:space="preserve">does not look like </w:t>
      </w:r>
      <w:r w:rsidRPr="00E72547">
        <w:rPr>
          <w:rStyle w:val="Emphasis"/>
          <w:rFonts w:asciiTheme="minorHAnsi" w:hAnsiTheme="minorHAnsi" w:cstheme="minorHAnsi"/>
          <w:highlight w:val="yellow"/>
        </w:rPr>
        <w:t>anything close</w:t>
      </w:r>
      <w:r w:rsidRPr="00E72547">
        <w:rPr>
          <w:rStyle w:val="StyleUnderline"/>
          <w:rFonts w:asciiTheme="minorHAnsi" w:hAnsiTheme="minorHAnsi" w:cstheme="minorHAnsi"/>
          <w:highlight w:val="yellow"/>
        </w:rPr>
        <w:t xml:space="preserve"> to an </w:t>
      </w:r>
      <w:r w:rsidRPr="00E72547">
        <w:rPr>
          <w:rStyle w:val="Emphasis"/>
          <w:rFonts w:asciiTheme="minorHAnsi" w:hAnsiTheme="minorHAnsi" w:cstheme="minorHAnsi"/>
          <w:highlight w:val="yellow"/>
        </w:rPr>
        <w:t>unalloyed embrace of</w:t>
      </w:r>
      <w:r w:rsidRPr="00125A3A">
        <w:rPr>
          <w:rStyle w:val="Emphasis"/>
          <w:rFonts w:asciiTheme="minorHAnsi" w:hAnsiTheme="minorHAnsi" w:cstheme="minorHAnsi"/>
        </w:rPr>
        <w:t xml:space="preserve"> primacy</w:t>
      </w:r>
      <w:r w:rsidRPr="00125A3A">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 xml:space="preserve">liberal </w:t>
      </w:r>
      <w:r w:rsidRPr="00094E61">
        <w:rPr>
          <w:rStyle w:val="Emphasis"/>
          <w:rFonts w:asciiTheme="minorHAnsi" w:hAnsiTheme="minorHAnsi" w:cstheme="minorHAnsi"/>
          <w:highlight w:val="yellow"/>
        </w:rPr>
        <w:t>hegemony</w:t>
      </w:r>
      <w:r w:rsidRPr="00094E61">
        <w:rPr>
          <w:rFonts w:asciiTheme="minorHAnsi" w:hAnsiTheme="minorHAnsi" w:cstheme="minorHAnsi"/>
          <w:highlight w:val="yellow"/>
        </w:rPr>
        <w:t xml:space="preserve">. </w:t>
      </w:r>
      <w:r w:rsidRPr="00094E61">
        <w:rPr>
          <w:rStyle w:val="StyleUnderline"/>
          <w:rFonts w:asciiTheme="minorHAnsi" w:hAnsiTheme="minorHAnsi" w:cstheme="minorHAnsi"/>
          <w:highlight w:val="yellow"/>
        </w:rPr>
        <w:t>It is the story of</w:t>
      </w:r>
      <w:r w:rsidRPr="00125A3A">
        <w:rPr>
          <w:rFonts w:asciiTheme="minorHAnsi" w:hAnsiTheme="minorHAnsi" w:cstheme="minorHAnsi"/>
        </w:rPr>
        <w:t xml:space="preserve"> potent but also </w:t>
      </w:r>
      <w:r w:rsidRPr="00E72547">
        <w:rPr>
          <w:rStyle w:val="Emphasis"/>
          <w:rFonts w:asciiTheme="minorHAnsi" w:hAnsiTheme="minorHAnsi" w:cstheme="minorHAnsi"/>
          <w:highlight w:val="yellow"/>
        </w:rPr>
        <w:t>constrained ambitions</w:t>
      </w:r>
      <w:r w:rsidRPr="00125A3A">
        <w:rPr>
          <w:rFonts w:asciiTheme="minorHAnsi" w:hAnsiTheme="minorHAnsi" w:cstheme="minorHAnsi"/>
        </w:rPr>
        <w:t xml:space="preserve">, repeated </w:t>
      </w:r>
      <w:r w:rsidRPr="00125A3A">
        <w:rPr>
          <w:rStyle w:val="StyleUnderline"/>
          <w:rFonts w:asciiTheme="minorHAnsi" w:hAnsiTheme="minorHAnsi" w:cstheme="minorHAnsi"/>
        </w:rPr>
        <w:t xml:space="preserve">efforts to meddle in other societies, and many </w:t>
      </w:r>
      <w:r w:rsidRPr="00125A3A">
        <w:rPr>
          <w:rStyle w:val="Emphasis"/>
          <w:rFonts w:asciiTheme="minorHAnsi" w:hAnsiTheme="minorHAnsi" w:cstheme="minorHAnsi"/>
        </w:rPr>
        <w:t>refusals to do so</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It is a </w:t>
      </w:r>
      <w:r w:rsidRPr="00125A3A">
        <w:rPr>
          <w:rStyle w:val="Emphasis"/>
          <w:rFonts w:asciiTheme="minorHAnsi" w:hAnsiTheme="minorHAnsi" w:cstheme="minorHAnsi"/>
        </w:rPr>
        <w:t>complex history</w:t>
      </w:r>
      <w:r w:rsidRPr="00125A3A">
        <w:rPr>
          <w:rStyle w:val="StyleUnderline"/>
          <w:rFonts w:asciiTheme="minorHAnsi" w:hAnsiTheme="minorHAnsi" w:cstheme="minorHAnsi"/>
        </w:rPr>
        <w:t xml:space="preserve"> of partial global engagement </w:t>
      </w:r>
      <w:r w:rsidRPr="00125A3A">
        <w:rPr>
          <w:rStyle w:val="Emphasis"/>
          <w:rFonts w:asciiTheme="minorHAnsi" w:hAnsiTheme="minorHAnsi" w:cstheme="minorHAnsi"/>
        </w:rPr>
        <w:t>marred</w:t>
      </w:r>
      <w:r w:rsidRPr="00125A3A">
        <w:rPr>
          <w:rStyle w:val="StyleUnderline"/>
          <w:rFonts w:asciiTheme="minorHAnsi" w:hAnsiTheme="minorHAnsi" w:cstheme="minorHAnsi"/>
        </w:rPr>
        <w:t xml:space="preserve"> by a </w:t>
      </w:r>
      <w:r w:rsidRPr="00125A3A">
        <w:rPr>
          <w:rStyle w:val="Emphasis"/>
          <w:rFonts w:asciiTheme="minorHAnsi" w:hAnsiTheme="minorHAnsi" w:cstheme="minorHAnsi"/>
        </w:rPr>
        <w:t>handful</w:t>
      </w:r>
      <w:r w:rsidRPr="00125A3A">
        <w:rPr>
          <w:rStyle w:val="StyleUnderline"/>
          <w:rFonts w:asciiTheme="minorHAnsi" w:hAnsiTheme="minorHAnsi" w:cstheme="minorHAnsi"/>
        </w:rPr>
        <w:t xml:space="preserve"> of truly excessive tragedies</w:t>
      </w:r>
      <w:r w:rsidRPr="00125A3A">
        <w:rPr>
          <w:rFonts w:asciiTheme="minorHAnsi" w:hAnsiTheme="minorHAnsi" w:cstheme="minorHAnsi"/>
        </w:rPr>
        <w:t xml:space="preserve"> (dominated by a single case—Iraq—which as of 2012 accounted for 67 percent of casualties and 64 percent of costs of all post-1990 US interventions34)—</w:t>
      </w:r>
      <w:r w:rsidRPr="00094E61">
        <w:rPr>
          <w:rStyle w:val="StyleUnderline"/>
          <w:rFonts w:asciiTheme="minorHAnsi" w:hAnsiTheme="minorHAnsi" w:cstheme="minorHAnsi"/>
        </w:rPr>
        <w:t xml:space="preserve">shaped at every turn by </w:t>
      </w:r>
      <w:r w:rsidRPr="00094E61">
        <w:rPr>
          <w:rStyle w:val="Emphasis"/>
          <w:rFonts w:asciiTheme="minorHAnsi" w:hAnsiTheme="minorHAnsi" w:cstheme="minorHAnsi"/>
        </w:rPr>
        <w:t>kaleidoscopic mixtures</w:t>
      </w:r>
      <w:r w:rsidRPr="00094E61">
        <w:rPr>
          <w:rStyle w:val="StyleUnderline"/>
          <w:rFonts w:asciiTheme="minorHAnsi" w:hAnsiTheme="minorHAnsi" w:cstheme="minorHAnsi"/>
        </w:rPr>
        <w:t xml:space="preserve"> of </w:t>
      </w:r>
      <w:r w:rsidRPr="00094E61">
        <w:rPr>
          <w:rStyle w:val="Emphasis"/>
          <w:rFonts w:asciiTheme="minorHAnsi" w:hAnsiTheme="minorHAnsi" w:cstheme="minorHAnsi"/>
        </w:rPr>
        <w:t>political impulses</w:t>
      </w:r>
      <w:r w:rsidRPr="00094E61">
        <w:rPr>
          <w:rStyle w:val="StyleUnderline"/>
          <w:rFonts w:asciiTheme="minorHAnsi" w:hAnsiTheme="minorHAnsi" w:cstheme="minorHAnsi"/>
        </w:rPr>
        <w:t xml:space="preserve"> and </w:t>
      </w:r>
      <w:r w:rsidRPr="00094E61">
        <w:rPr>
          <w:rStyle w:val="Emphasis"/>
          <w:rFonts w:asciiTheme="minorHAnsi" w:hAnsiTheme="minorHAnsi" w:cstheme="minorHAnsi"/>
        </w:rPr>
        <w:t>constraints</w:t>
      </w:r>
      <w:r w:rsidRPr="00094E61">
        <w:rPr>
          <w:rFonts w:asciiTheme="minorHAnsi" w:hAnsiTheme="minorHAnsi" w:cstheme="minorHAnsi"/>
        </w:rPr>
        <w:t xml:space="preserve">, </w:t>
      </w:r>
      <w:r w:rsidRPr="00094E61">
        <w:rPr>
          <w:rStyle w:val="Emphasis"/>
          <w:rFonts w:asciiTheme="minorHAnsi" w:hAnsiTheme="minorHAnsi" w:cstheme="minorHAnsi"/>
        </w:rPr>
        <w:t>military realities</w:t>
      </w:r>
      <w:r w:rsidRPr="00094E61">
        <w:rPr>
          <w:rStyle w:val="StyleUnderline"/>
          <w:rFonts w:asciiTheme="minorHAnsi" w:hAnsiTheme="minorHAnsi" w:cstheme="minorHAnsi"/>
        </w:rPr>
        <w:t>,</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personality conflicts</w:t>
      </w:r>
      <w:r w:rsidRPr="00700BE8">
        <w:rPr>
          <w:rStyle w:val="StyleUnderline"/>
          <w:rFonts w:asciiTheme="minorHAnsi" w:hAnsiTheme="minorHAnsi" w:cstheme="minorHAnsi"/>
        </w:rPr>
        <w:t xml:space="preserve">, </w:t>
      </w:r>
      <w:r w:rsidRPr="00700BE8">
        <w:rPr>
          <w:rStyle w:val="Emphasis"/>
          <w:rFonts w:asciiTheme="minorHAnsi" w:hAnsiTheme="minorHAnsi" w:cstheme="minorHAnsi"/>
        </w:rPr>
        <w:t>ambitions tempered by risk</w:t>
      </w:r>
      <w:r w:rsidRPr="00700BE8">
        <w:rPr>
          <w:rStyle w:val="StyleUnderline"/>
          <w:rFonts w:asciiTheme="minorHAnsi" w:hAnsiTheme="minorHAnsi" w:cstheme="minorHAnsi"/>
        </w:rPr>
        <w:t xml:space="preserve">, and many other influences. It is </w:t>
      </w:r>
      <w:r w:rsidRPr="00700BE8">
        <w:rPr>
          <w:rStyle w:val="Emphasis"/>
          <w:rFonts w:asciiTheme="minorHAnsi" w:hAnsiTheme="minorHAnsi" w:cstheme="minorHAnsi"/>
        </w:rPr>
        <w:t>not</w:t>
      </w:r>
      <w:r w:rsidRPr="00700BE8">
        <w:rPr>
          <w:rStyle w:val="StyleUnderline"/>
          <w:rFonts w:asciiTheme="minorHAnsi" w:hAnsiTheme="minorHAnsi" w:cstheme="minorHAnsi"/>
        </w:rPr>
        <w:t xml:space="preserve"> a record that looks </w:t>
      </w:r>
      <w:r w:rsidRPr="00700BE8">
        <w:rPr>
          <w:rStyle w:val="Emphasis"/>
          <w:rFonts w:asciiTheme="minorHAnsi" w:hAnsiTheme="minorHAnsi" w:cstheme="minorHAnsi"/>
        </w:rPr>
        <w:t>anything like</w:t>
      </w:r>
      <w:r w:rsidRPr="00700BE8">
        <w:rPr>
          <w:rStyle w:val="StyleUnderline"/>
          <w:rFonts w:asciiTheme="minorHAnsi" w:hAnsiTheme="minorHAnsi" w:cstheme="minorHAnsi"/>
        </w:rPr>
        <w:t xml:space="preserve"> the portrait of hegemony found in much of the </w:t>
      </w:r>
      <w:r w:rsidRPr="00700BE8">
        <w:rPr>
          <w:rStyle w:val="Emphasis"/>
          <w:rFonts w:asciiTheme="minorHAnsi" w:hAnsiTheme="minorHAnsi" w:cstheme="minorHAnsi"/>
        </w:rPr>
        <w:t>restraint literature.</w:t>
      </w:r>
    </w:p>
    <w:p w14:paraId="0F483E31" w14:textId="77777777" w:rsidR="00AB15EF" w:rsidRPr="00094E61" w:rsidRDefault="00AB15EF" w:rsidP="00AB15EF">
      <w:pPr>
        <w:pStyle w:val="Heading4"/>
        <w:rPr>
          <w:rFonts w:asciiTheme="minorHAnsi" w:hAnsiTheme="minorHAnsi" w:cstheme="minorHAnsi"/>
          <w:u w:val="single"/>
        </w:rPr>
      </w:pPr>
      <w:bookmarkStart w:id="12" w:name="_Hlk87177062"/>
      <w:r>
        <w:rPr>
          <w:rFonts w:asciiTheme="minorHAnsi" w:hAnsiTheme="minorHAnsi" w:cstheme="minorHAnsi"/>
        </w:rPr>
        <w:t>Cap</w:t>
      </w:r>
      <w:r w:rsidRPr="000C714B">
        <w:rPr>
          <w:rFonts w:asciiTheme="minorHAnsi" w:hAnsiTheme="minorHAnsi" w:cstheme="minorHAnsi"/>
        </w:rPr>
        <w:t xml:space="preserve">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sidRPr="00094E61">
        <w:rPr>
          <w:rFonts w:asciiTheme="minorHAnsi" w:hAnsiTheme="minorHAnsi" w:cstheme="minorHAnsi"/>
          <w:u w:val="single"/>
        </w:rPr>
        <w:t xml:space="preserve">. </w:t>
      </w:r>
    </w:p>
    <w:p w14:paraId="6186A08F" w14:textId="77777777" w:rsidR="00AB15EF" w:rsidRPr="000C714B" w:rsidRDefault="00AB15EF" w:rsidP="00AB15EF">
      <w:pPr>
        <w:rPr>
          <w:rFonts w:asciiTheme="minorHAnsi" w:hAnsiTheme="minorHAnsi" w:cstheme="minorHAnsi"/>
        </w:rPr>
      </w:pPr>
      <w:r w:rsidRPr="000C714B">
        <w:rPr>
          <w:rStyle w:val="Style13ptBold"/>
          <w:rFonts w:asciiTheme="minorHAnsi" w:hAnsiTheme="minorHAnsi" w:cstheme="minorHAnsi"/>
        </w:rPr>
        <w:t>Szayna</w:t>
      </w:r>
      <w:r w:rsidRPr="008F5682">
        <w:t xml:space="preserve"> et al. </w:t>
      </w:r>
      <w:r w:rsidRPr="000C714B">
        <w:rPr>
          <w:rStyle w:val="Style13ptBold"/>
          <w:rFonts w:asciiTheme="minorHAnsi" w:hAnsiTheme="minorHAnsi" w:cstheme="minorHAnsi"/>
        </w:rPr>
        <w:t>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04CA8816" w14:textId="77777777" w:rsidR="00AB15EF" w:rsidRPr="009F09E5" w:rsidRDefault="00AB15EF" w:rsidP="00AB15EF">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68D36A50" w14:textId="77777777" w:rsidR="00AB15EF" w:rsidRPr="00DE1B6D" w:rsidRDefault="00AB15EF" w:rsidP="00AB15EF"/>
    <w:p w14:paraId="11A2735B" w14:textId="77777777" w:rsidR="00AB15EF" w:rsidRPr="00A46EBC" w:rsidRDefault="00AB15EF" w:rsidP="00AB15EF">
      <w:pPr>
        <w:pStyle w:val="Heading4"/>
      </w:pPr>
      <w:r>
        <w:t xml:space="preserve">Disrupting the economy won’t end capitalism BUT will </w:t>
      </w:r>
      <w:r w:rsidRPr="00DE1B6D">
        <w:rPr>
          <w:u w:val="single"/>
        </w:rPr>
        <w:t>unravel</w:t>
      </w:r>
      <w:r>
        <w:t xml:space="preserve"> interdependence. Great-power war. </w:t>
      </w:r>
    </w:p>
    <w:p w14:paraId="203019F1" w14:textId="77777777" w:rsidR="00AB15EF" w:rsidRDefault="00AB15EF" w:rsidP="00AB15EF">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28-30, Palgrave Macmillan)</w:t>
      </w:r>
    </w:p>
    <w:p w14:paraId="705FE8A5" w14:textId="77777777" w:rsidR="00AB15EF" w:rsidRDefault="00AB15EF" w:rsidP="00AB15EF"/>
    <w:p w14:paraId="2A6D07B1" w14:textId="77777777" w:rsidR="00AB15EF" w:rsidRPr="005919DE" w:rsidRDefault="00AB15EF" w:rsidP="00AB15EF">
      <w:r w:rsidRPr="005919DE">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 </w:t>
      </w:r>
      <w:r w:rsidRPr="005919DE">
        <w:rPr>
          <w:rStyle w:val="Emphasis"/>
          <w:highlight w:val="cyan"/>
        </w:rPr>
        <w:t>every aspect of the liberal order more 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5919DE">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5919DE">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5919DE">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5919DE">
        <w:t xml:space="preserve">, in its multiple forms, </w:t>
      </w:r>
      <w:r w:rsidRPr="005919DE">
        <w:rPr>
          <w:rStyle w:val="StyleUnderline"/>
        </w:rPr>
        <w:t>will make economic recovery</w:t>
      </w:r>
      <w:r w:rsidRPr="005919DE">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5919DE">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5919DE">
        <w:t xml:space="preserve"> that limited the damage of previous downturns, </w:t>
      </w:r>
      <w:r w:rsidRPr="005919DE">
        <w:rPr>
          <w:rStyle w:val="StyleUnderline"/>
        </w:rPr>
        <w:t xml:space="preserve">will be </w:t>
      </w:r>
      <w:r w:rsidRPr="005919DE">
        <w:rPr>
          <w:rStyle w:val="Emphasis"/>
        </w:rPr>
        <w:t>unavailable</w:t>
      </w:r>
      <w:r w:rsidRPr="005919DE">
        <w:t>.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3CCCD9E" w14:textId="77777777" w:rsidR="00AB15EF" w:rsidRPr="005919DE" w:rsidRDefault="00AB15EF" w:rsidP="00AB15EF">
      <w:r w:rsidRPr="005919DE">
        <w:t>Illiberal Globalization</w:t>
      </w:r>
    </w:p>
    <w:p w14:paraId="52F908B4" w14:textId="77777777" w:rsidR="00AB15EF" w:rsidRPr="005919DE" w:rsidRDefault="00AB15EF" w:rsidP="00AB15EF">
      <w:r w:rsidRPr="00D520C8">
        <w:rPr>
          <w:rStyle w:val="Emphasis"/>
          <w:highlight w:val="cyan"/>
        </w:rPr>
        <w:t>Economic weakness</w:t>
      </w:r>
      <w:r w:rsidRPr="005919DE">
        <w:t xml:space="preserve"> and rising nationalism (along with multipolarity) </w:t>
      </w:r>
      <w:r w:rsidRPr="00D520C8">
        <w:rPr>
          <w:rStyle w:val="StyleUnderline"/>
          <w:highlight w:val="cyan"/>
        </w:rPr>
        <w:t xml:space="preserve">will not </w:t>
      </w:r>
      <w:r w:rsidRPr="00D520C8">
        <w:rPr>
          <w:rStyle w:val="Emphasis"/>
          <w:highlight w:val="cyan"/>
        </w:rPr>
        <w:t>end</w:t>
      </w:r>
      <w:r w:rsidRPr="00D520C8">
        <w:rPr>
          <w:rStyle w:val="StyleUnderline"/>
          <w:highlight w:val="cyan"/>
        </w:rPr>
        <w:t xml:space="preserve"> globalization, but</w:t>
      </w:r>
      <w:r w:rsidRPr="005919DE">
        <w:rPr>
          <w:rStyle w:val="StyleUnderline"/>
        </w:rPr>
        <w:t xml:space="preserve"> will </w:t>
      </w:r>
      <w:r w:rsidRPr="00D520C8">
        <w:rPr>
          <w:rStyle w:val="Emphasis"/>
          <w:highlight w:val="cyan"/>
        </w:rPr>
        <w:t xml:space="preserve">profoundly </w:t>
      </w:r>
      <w:r w:rsidRPr="00DE1B6D">
        <w:rPr>
          <w:rStyle w:val="Emphasis"/>
          <w:highlight w:val="cyan"/>
        </w:rPr>
        <w:t>alter its character</w:t>
      </w:r>
      <w:r w:rsidRPr="00DE1B6D">
        <w:rPr>
          <w:rStyle w:val="StyleUnderline"/>
          <w:highlight w:val="cyan"/>
        </w:rPr>
        <w:t xml:space="preserve"> and greatly reduce its</w:t>
      </w:r>
      <w:r w:rsidRPr="005919DE">
        <w:t xml:space="preserve"> economic and political </w:t>
      </w:r>
      <w:r w:rsidRPr="00DE1B6D">
        <w:rPr>
          <w:rStyle w:val="StyleUnderline"/>
          <w:highlight w:val="cyan"/>
        </w:rPr>
        <w:t>benefits</w:t>
      </w:r>
      <w:r w:rsidRPr="005919DE">
        <w:rPr>
          <w:rStyle w:val="StyleUnderline"/>
        </w:rPr>
        <w:t xml:space="preserve">. </w:t>
      </w:r>
      <w:r w:rsidRPr="00DE1B6D">
        <w:rPr>
          <w:rStyle w:val="StyleUnderline"/>
          <w:highlight w:val="cyan"/>
        </w:rPr>
        <w:t>Liberal</w:t>
      </w:r>
      <w:r w:rsidRPr="005919DE">
        <w:t xml:space="preserve"> global </w:t>
      </w:r>
      <w:r w:rsidRPr="00DE1B6D">
        <w:rPr>
          <w:rStyle w:val="StyleUnderline"/>
          <w:highlight w:val="cyan"/>
        </w:rPr>
        <w:t>institutions</w:t>
      </w:r>
      <w:r w:rsidRPr="005919DE">
        <w:t xml:space="preserve">, under American hegemony, have served multiple purposes, enabling states to improve the quality of international relations and more fully satisfy the needs of their citizens, and </w:t>
      </w:r>
      <w:r w:rsidRPr="00DE1B6D">
        <w:rPr>
          <w:rStyle w:val="StyleUnderline"/>
          <w:highlight w:val="cyan"/>
        </w:rPr>
        <w:t>provide</w:t>
      </w:r>
      <w:r w:rsidRPr="00DE1B6D">
        <w:rPr>
          <w:rStyle w:val="StyleUnderline"/>
        </w:rPr>
        <w:t xml:space="preserve"> companies with</w:t>
      </w:r>
      <w:r w:rsidRPr="005919DE">
        <w:t xml:space="preserve"> the </w:t>
      </w:r>
      <w:r w:rsidRPr="00DE1B6D">
        <w:rPr>
          <w:rStyle w:val="Emphasis"/>
          <w:highlight w:val="cyan"/>
        </w:rPr>
        <w:t>legal and institutional stability</w:t>
      </w:r>
      <w:r w:rsidRPr="005919DE">
        <w:t xml:space="preserve"> necessary to manage the inherent risks of global investment. But under present and future conditions </w:t>
      </w:r>
      <w:r w:rsidRPr="00DE1B6D">
        <w:rPr>
          <w:rStyle w:val="StyleUnderline"/>
        </w:rPr>
        <w:t>these institutions will</w:t>
      </w:r>
      <w:r w:rsidRPr="005919DE">
        <w:rPr>
          <w:rStyle w:val="StyleUnderline"/>
        </w:rPr>
        <w:t xml:space="preserve"> become the</w:t>
      </w:r>
      <w:r w:rsidRPr="005919DE">
        <w:t xml:space="preserve"> battlegrounds—and the </w:t>
      </w:r>
      <w:r w:rsidRPr="005919DE">
        <w:rPr>
          <w:rStyle w:val="Emphasis"/>
        </w:rPr>
        <w:t>victims</w:t>
      </w:r>
      <w:r w:rsidRPr="005919DE">
        <w:t>—</w:t>
      </w:r>
      <w:r w:rsidRPr="005919DE">
        <w:rPr>
          <w:rStyle w:val="StyleUnderline"/>
        </w:rPr>
        <w:t xml:space="preserve">of </w:t>
      </w:r>
      <w:r w:rsidRPr="005919DE">
        <w:rPr>
          <w:rStyle w:val="Emphasis"/>
        </w:rPr>
        <w:t>geopolitical competition</w:t>
      </w:r>
      <w:r w:rsidRPr="005919DE">
        <w:t>.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6CFC738" w14:textId="77777777" w:rsidR="00AB15EF" w:rsidRPr="00D520C8" w:rsidRDefault="00AB15EF" w:rsidP="00AB15EF">
      <w:pPr>
        <w:rPr>
          <w:sz w:val="16"/>
        </w:rPr>
      </w:pPr>
      <w:r w:rsidRPr="00D520C8">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C1A8369" w14:textId="77777777" w:rsidR="00AB15EF" w:rsidRPr="00D520C8" w:rsidRDefault="00AB15EF" w:rsidP="00AB15EF">
      <w:pPr>
        <w:rPr>
          <w:sz w:val="16"/>
        </w:rPr>
      </w:pPr>
      <w:r w:rsidRPr="00D520C8">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0304BB5" w14:textId="77777777" w:rsidR="00AB15EF" w:rsidRPr="00D520C8" w:rsidRDefault="00AB15EF" w:rsidP="00AB15EF">
      <w:pPr>
        <w:rPr>
          <w:sz w:val="16"/>
        </w:rPr>
      </w:pPr>
      <w:r w:rsidRPr="00D520C8">
        <w:rPr>
          <w:sz w:val="16"/>
        </w:rPr>
        <w:t>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w:t>
      </w:r>
    </w:p>
    <w:p w14:paraId="57D51C32" w14:textId="77777777" w:rsidR="00AB15EF" w:rsidRPr="00D520C8" w:rsidRDefault="00AB15EF" w:rsidP="00AB15EF">
      <w:pPr>
        <w:rPr>
          <w:sz w:val="16"/>
        </w:rPr>
      </w:pPr>
      <w:r w:rsidRPr="00D520C8">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5A781E9" w14:textId="77777777" w:rsidR="00AB15EF" w:rsidRPr="005919DE" w:rsidRDefault="00AB15EF" w:rsidP="00AB15EF">
      <w:r w:rsidRPr="005919DE">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5919DE">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5919DE">
        <w:t xml:space="preserve">. Twenty-first-century protectionism represents bottom-up forces arising from </w:t>
      </w:r>
      <w:r w:rsidRPr="005919DE">
        <w:rPr>
          <w:rStyle w:val="Emphasis"/>
          <w:highlight w:val="cyan"/>
        </w:rPr>
        <w:t>economic disruption</w:t>
      </w:r>
      <w:r w:rsidRPr="005919DE">
        <w:t xml:space="preserve">. But it </w:t>
      </w:r>
      <w:r w:rsidRPr="005919DE">
        <w:rPr>
          <w:rStyle w:val="StyleUnderline"/>
          <w:highlight w:val="cyan"/>
        </w:rPr>
        <w:t>is</w:t>
      </w:r>
      <w:r w:rsidRPr="005919DE">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5919DE">
        <w:t>.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w:t>
      </w:r>
    </w:p>
    <w:p w14:paraId="262F7E0B" w14:textId="77777777" w:rsidR="00AB15EF" w:rsidRPr="005919DE" w:rsidRDefault="00AB15EF" w:rsidP="00AB15EF">
      <w:r w:rsidRPr="005919DE">
        <w:t>Before the First World War started, powers great and small took a variety of steps to thwart the globalization of the 19th century. Each of these steps made it easier for the key combatants to conceive of a general war.</w:t>
      </w:r>
    </w:p>
    <w:p w14:paraId="070340E5" w14:textId="77777777" w:rsidR="00AB15EF" w:rsidRPr="00DE1B6D" w:rsidRDefault="00AB15EF" w:rsidP="00AB15EF">
      <w:r w:rsidRPr="005919DE">
        <w:t xml:space="preserve">We are beginning to see a similar approach to the globalization of the 21st century. One </w:t>
      </w:r>
      <w:r w:rsidRPr="00DE1B6D">
        <w:t>by one, the economic constraints on military aggression are eroding. And too many have forgotten—or never knew—how this played out a century ago.</w:t>
      </w:r>
    </w:p>
    <w:p w14:paraId="22DD3CF4" w14:textId="77777777" w:rsidR="00AB15EF" w:rsidRPr="005919DE" w:rsidRDefault="00AB15EF" w:rsidP="00AB15EF">
      <w:r w:rsidRPr="005919DE">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C78131E" w14:textId="77777777" w:rsidR="00AB15EF" w:rsidRPr="005919DE" w:rsidRDefault="00AB15EF" w:rsidP="00AB15EF">
      <w:r w:rsidRPr="005919DE">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5821B66" w14:textId="77777777" w:rsidR="00AB15EF" w:rsidRPr="005919DE" w:rsidRDefault="00AB15EF" w:rsidP="00AB15EF">
      <w:pPr>
        <w:rPr>
          <w:rStyle w:val="StyleUnderline"/>
        </w:rPr>
      </w:pPr>
      <w:r w:rsidRPr="005919DE">
        <w:t xml:space="preserve">In retrospect, the 30 years of tariff hikes, trade wars, and currency conflicts that preceded 1914 were harbingers of the devastation to come. </w:t>
      </w:r>
      <w:r w:rsidRPr="00D520C8">
        <w:rPr>
          <w:rStyle w:val="StyleUnderline"/>
          <w:highlight w:val="cyan"/>
        </w:rPr>
        <w:t>Europea</w:t>
      </w:r>
      <w:r w:rsidRPr="005919DE">
        <w:rPr>
          <w:rStyle w:val="StyleUnderline"/>
        </w:rPr>
        <w:t xml:space="preserve">n governments </w:t>
      </w:r>
      <w:r w:rsidRPr="00D520C8">
        <w:rPr>
          <w:rStyle w:val="StyleUnderline"/>
          <w:highlight w:val="cyan"/>
        </w:rPr>
        <w:t>did not</w:t>
      </w:r>
      <w:r w:rsidRPr="005919DE">
        <w:rPr>
          <w:rStyle w:val="StyleUnderline"/>
        </w:rPr>
        <w:t xml:space="preserve"> necessarily </w:t>
      </w:r>
      <w:r w:rsidRPr="00D520C8">
        <w:rPr>
          <w:rStyle w:val="Emphasis"/>
          <w:highlight w:val="cyan"/>
        </w:rPr>
        <w:t>want</w:t>
      </w:r>
      <w:r w:rsidRPr="005919DE">
        <w:rPr>
          <w:rStyle w:val="StyleUnderline"/>
        </w:rPr>
        <w:t xml:space="preserve"> to </w:t>
      </w:r>
      <w:r w:rsidRPr="005919DE">
        <w:rPr>
          <w:rStyle w:val="Emphasis"/>
        </w:rPr>
        <w:t xml:space="preserve">ignite </w:t>
      </w:r>
      <w:r w:rsidRPr="00D520C8">
        <w:rPr>
          <w:rStyle w:val="Emphasis"/>
          <w:highlight w:val="cyan"/>
        </w:rPr>
        <w:t>a war</w:t>
      </w:r>
      <w:r w:rsidRPr="00D520C8">
        <w:rPr>
          <w:rStyle w:val="StyleUnderline"/>
          <w:highlight w:val="cyan"/>
        </w:rPr>
        <w:t xml:space="preserve"> among</w:t>
      </w:r>
      <w:r w:rsidRPr="005919DE">
        <w:t xml:space="preserve"> the </w:t>
      </w:r>
      <w:r w:rsidRPr="00D520C8">
        <w:rPr>
          <w:rStyle w:val="Emphasis"/>
          <w:highlight w:val="cyan"/>
        </w:rPr>
        <w:t>great powers</w:t>
      </w:r>
      <w:r w:rsidRPr="00D520C8">
        <w:rPr>
          <w:rStyle w:val="StyleUnderline"/>
          <w:highlight w:val="cyan"/>
        </w:rPr>
        <w:t xml:space="preserve">. By </w:t>
      </w:r>
      <w:r w:rsidRPr="00D520C8">
        <w:rPr>
          <w:rStyle w:val="Emphasis"/>
          <w:highlight w:val="cyan"/>
        </w:rPr>
        <w:t>reducing</w:t>
      </w:r>
      <w:r w:rsidRPr="005919DE">
        <w:rPr>
          <w:rStyle w:val="Emphasis"/>
        </w:rPr>
        <w:t xml:space="preserve"> their </w:t>
      </w:r>
      <w:r w:rsidRPr="00D520C8">
        <w:rPr>
          <w:rStyle w:val="Emphasis"/>
          <w:highlight w:val="cyan"/>
        </w:rPr>
        <w:t>interdependence</w:t>
      </w:r>
      <w:r w:rsidRPr="005919DE">
        <w:rPr>
          <w:rStyle w:val="StyleUnderline"/>
        </w:rPr>
        <w:t xml:space="preserve">, however, </w:t>
      </w:r>
      <w:r w:rsidRPr="00D520C8">
        <w:rPr>
          <w:rStyle w:val="StyleUnderline"/>
          <w:highlight w:val="cyan"/>
        </w:rPr>
        <w:t xml:space="preserve">they </w:t>
      </w:r>
      <w:r w:rsidRPr="00D520C8">
        <w:rPr>
          <w:rStyle w:val="Emphasis"/>
          <w:highlight w:val="cyan"/>
        </w:rPr>
        <w:t>made that</w:t>
      </w:r>
      <w:r w:rsidRPr="00D520C8">
        <w:rPr>
          <w:rStyle w:val="Emphasis"/>
        </w:rPr>
        <w:t xml:space="preserve"> option</w:t>
      </w:r>
      <w:r w:rsidRPr="005919DE">
        <w:rPr>
          <w:rStyle w:val="Emphasis"/>
        </w:rPr>
        <w:t xml:space="preserve"> </w:t>
      </w:r>
      <w:r w:rsidRPr="00D520C8">
        <w:rPr>
          <w:rStyle w:val="Emphasis"/>
          <w:highlight w:val="cyan"/>
        </w:rPr>
        <w:t>conceivable</w:t>
      </w:r>
      <w:r w:rsidRPr="005919DE">
        <w:rPr>
          <w:rStyle w:val="StyleUnderline"/>
        </w:rPr>
        <w:t>.</w:t>
      </w:r>
    </w:p>
    <w:p w14:paraId="2B61E60E" w14:textId="77777777" w:rsidR="00AB15EF" w:rsidRPr="005919DE" w:rsidRDefault="00AB15EF" w:rsidP="00AB15EF">
      <w:pPr>
        <w:rPr>
          <w:rStyle w:val="StyleUnderline"/>
        </w:rPr>
      </w:pPr>
      <w:r w:rsidRPr="005919DE">
        <w:t>…</w:t>
      </w:r>
      <w:r w:rsidRPr="005919DE">
        <w:rPr>
          <w:rStyle w:val="StyleUnderline"/>
        </w:rPr>
        <w:t xml:space="preserve">the backlash to globalization that preceded the Great War seems to be </w:t>
      </w:r>
      <w:r w:rsidRPr="005919DE">
        <w:rPr>
          <w:rStyle w:val="Emphasis"/>
        </w:rPr>
        <w:t>reprised in the current moment</w:t>
      </w:r>
      <w:r w:rsidRPr="005919DE">
        <w:t xml:space="preserve">. Indeed, there are ways in which the current moment is scarier than the pre-1914 era. Back then, the world’s hegemon, the United Kingdom, acted as a brake on economic closure. In 2019, the United States is the protectionist with its foot on the </w:t>
      </w:r>
      <w:r w:rsidRPr="00DE1B6D">
        <w:t xml:space="preserve">accelerator. </w:t>
      </w:r>
      <w:r w:rsidRPr="00DE1B6D">
        <w:rPr>
          <w:rStyle w:val="StyleUnderline"/>
        </w:rPr>
        <w:t xml:space="preserve">The </w:t>
      </w:r>
      <w:r w:rsidRPr="00DE1B6D">
        <w:rPr>
          <w:rStyle w:val="Emphasis"/>
        </w:rPr>
        <w:t>constraints</w:t>
      </w:r>
      <w:r w:rsidRPr="00DE1B6D">
        <w:rPr>
          <w:rStyle w:val="StyleUnderline"/>
        </w:rPr>
        <w:t xml:space="preserve"> of </w:t>
      </w:r>
      <w:r w:rsidRPr="00DE1B6D">
        <w:rPr>
          <w:rStyle w:val="Emphasis"/>
        </w:rPr>
        <w:t>Sino-American interdependence</w:t>
      </w:r>
      <w:r w:rsidRPr="00DE1B6D">
        <w:t>—what economist Larry Summers once called “</w:t>
      </w:r>
      <w:r w:rsidRPr="00DE1B6D">
        <w:rPr>
          <w:rStyle w:val="StyleUnderline"/>
        </w:rPr>
        <w:t xml:space="preserve">the financial </w:t>
      </w:r>
      <w:r w:rsidRPr="00DE1B6D">
        <w:rPr>
          <w:rStyle w:val="Emphasis"/>
        </w:rPr>
        <w:t>balance of terror</w:t>
      </w:r>
      <w:r w:rsidRPr="00DE1B6D">
        <w:rPr>
          <w:rStyle w:val="StyleUnderline"/>
        </w:rPr>
        <w:t>”—</w:t>
      </w:r>
      <w:r w:rsidRPr="00DE1B6D">
        <w:rPr>
          <w:rStyle w:val="Emphasis"/>
        </w:rPr>
        <w:t>no longer look so binding</w:t>
      </w:r>
      <w:r w:rsidRPr="00DE1B6D">
        <w:rPr>
          <w:rStyle w:val="StyleUnderline"/>
        </w:rPr>
        <w:t>.</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5919DE">
        <w:t xml:space="preserve">—the </w:t>
      </w:r>
      <w:r w:rsidRPr="005919DE">
        <w:rPr>
          <w:rStyle w:val="Emphasis"/>
          <w:highlight w:val="cyan"/>
        </w:rPr>
        <w:t>Korea</w:t>
      </w:r>
      <w:r w:rsidRPr="005919DE">
        <w:t xml:space="preserve">n peninsula, </w:t>
      </w:r>
      <w:r w:rsidRPr="005919DE">
        <w:rPr>
          <w:rStyle w:val="StyleUnderline"/>
          <w:highlight w:val="cyan"/>
        </w:rPr>
        <w:t xml:space="preserve">the </w:t>
      </w:r>
      <w:r w:rsidRPr="005919DE">
        <w:rPr>
          <w:rStyle w:val="Emphasis"/>
          <w:highlight w:val="cyan"/>
        </w:rPr>
        <w:t>S</w:t>
      </w:r>
      <w:r w:rsidRPr="005919DE">
        <w:t xml:space="preserve">outh </w:t>
      </w:r>
      <w:r w:rsidRPr="005919DE">
        <w:rPr>
          <w:rStyle w:val="Emphasis"/>
          <w:highlight w:val="cyan"/>
        </w:rPr>
        <w:t>C</w:t>
      </w:r>
      <w:r w:rsidRPr="005919DE">
        <w:t xml:space="preserve">hina </w:t>
      </w:r>
      <w:r w:rsidRPr="005919DE">
        <w:rPr>
          <w:rStyle w:val="Emphasis"/>
          <w:highlight w:val="cyan"/>
        </w:rPr>
        <w:t>S</w:t>
      </w:r>
      <w:r w:rsidRPr="005919DE">
        <w:t xml:space="preserve">ea, </w:t>
      </w:r>
      <w:r w:rsidRPr="005919DE">
        <w:rPr>
          <w:rStyle w:val="Emphasis"/>
          <w:highlight w:val="cyan"/>
        </w:rPr>
        <w:t>Taiwan</w:t>
      </w:r>
      <w:r w:rsidRPr="005919DE">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p>
    <w:bookmarkEnd w:id="12"/>
    <w:p w14:paraId="65C3844B" w14:textId="77777777" w:rsidR="00AB15EF" w:rsidRDefault="00AB15EF" w:rsidP="00AB15EF"/>
    <w:p w14:paraId="18B72FF4" w14:textId="77777777" w:rsidR="00AB15EF" w:rsidRDefault="00AB15EF" w:rsidP="00AB15EF">
      <w:pPr>
        <w:pStyle w:val="Heading3"/>
      </w:pPr>
      <w:r>
        <w:t>3</w:t>
      </w:r>
    </w:p>
    <w:p w14:paraId="46B75D09" w14:textId="77777777" w:rsidR="00AB15EF" w:rsidRPr="0014078F" w:rsidRDefault="00AB15EF" w:rsidP="00AB15EF">
      <w:pPr>
        <w:pStyle w:val="Heading4"/>
      </w:pPr>
      <w:r>
        <w:t>Capitalism is good:</w:t>
      </w:r>
    </w:p>
    <w:p w14:paraId="0379015C" w14:textId="77777777" w:rsidR="00AB15EF" w:rsidRDefault="00AB15EF" w:rsidP="00AB15EF">
      <w:pPr>
        <w:pStyle w:val="Heading4"/>
      </w:pPr>
      <w:r>
        <w:t>1---</w:t>
      </w:r>
      <w:r w:rsidRPr="00B13A44">
        <w:rPr>
          <w:u w:val="single"/>
        </w:rPr>
        <w:t>War</w:t>
      </w:r>
      <w:r>
        <w:t xml:space="preserve">. interdependence and transition conflict. Capital is a </w:t>
      </w:r>
      <w:r w:rsidRPr="00AE4321">
        <w:rPr>
          <w:u w:val="single"/>
        </w:rPr>
        <w:t>break on escalation</w:t>
      </w:r>
      <w:r>
        <w:t xml:space="preserve">. </w:t>
      </w:r>
    </w:p>
    <w:p w14:paraId="5435C6CA" w14:textId="77777777" w:rsidR="00AB15EF" w:rsidRDefault="00AB15EF" w:rsidP="00AB15EF">
      <w:r w:rsidRPr="007E0459">
        <w:rPr>
          <w:rStyle w:val="Style13ptBold"/>
        </w:rPr>
        <w:t>Drezner 16</w:t>
      </w:r>
      <w:r>
        <w:t xml:space="preserve">, PhD, professor of international politics @ Tufts, nonresident senior fellow @ Brookings (Daniel, May 2016, “Five Known Unknowns about the Next Generation Global Political Economy”, </w:t>
      </w:r>
      <w:r w:rsidRPr="007E0459">
        <w:rPr>
          <w:i/>
          <w:iCs/>
        </w:rPr>
        <w:t>Brookings</w:t>
      </w:r>
      <w:r>
        <w:t xml:space="preserve">, pg. 15-16, </w:t>
      </w:r>
      <w:hyperlink r:id="rId75" w:history="1">
        <w:r w:rsidRPr="00A42CB3">
          <w:rPr>
            <w:rStyle w:val="Hyperlink"/>
          </w:rPr>
          <w:t>https://www.brookings.edu/wp-content/uploads/2016/07/IOS-Drezner-web.pdf</w:t>
        </w:r>
      </w:hyperlink>
      <w:r>
        <w:t>)</w:t>
      </w:r>
    </w:p>
    <w:p w14:paraId="2E181F35" w14:textId="77777777" w:rsidR="00AB15EF" w:rsidRDefault="00AB15EF" w:rsidP="00AB15EF"/>
    <w:p w14:paraId="6E71F657" w14:textId="77777777" w:rsidR="00AB15EF" w:rsidRDefault="00AB15EF" w:rsidP="00AB15EF">
      <w:r w:rsidRPr="008B4392">
        <w:rPr>
          <w:rStyle w:val="Emphasis"/>
        </w:rPr>
        <w:t xml:space="preserve">Multiple </w:t>
      </w:r>
      <w:r w:rsidRPr="008B4392">
        <w:rPr>
          <w:rStyle w:val="Emphasis"/>
          <w:highlight w:val="yellow"/>
        </w:rPr>
        <w:t>scholars</w:t>
      </w:r>
      <w:r w:rsidRPr="007E0459">
        <w:rPr>
          <w:rStyle w:val="StyleUnderline"/>
        </w:rPr>
        <w:t xml:space="preserve"> have </w:t>
      </w:r>
      <w:r w:rsidRPr="008B4392">
        <w:rPr>
          <w:rStyle w:val="StyleUnderline"/>
          <w:highlight w:val="yellow"/>
        </w:rPr>
        <w:t>observed</w:t>
      </w:r>
      <w:r w:rsidRPr="007E0459">
        <w:rPr>
          <w:rStyle w:val="StyleUnderline"/>
        </w:rPr>
        <w:t xml:space="preserve"> </w:t>
      </w:r>
      <w:r w:rsidRPr="008B4392">
        <w:rPr>
          <w:rStyle w:val="StyleUnderline"/>
          <w:highlight w:val="yellow"/>
        </w:rPr>
        <w:t>a</w:t>
      </w:r>
      <w:r>
        <w:t xml:space="preserve"> secular </w:t>
      </w:r>
      <w:r w:rsidRPr="008B4392">
        <w:rPr>
          <w:rStyle w:val="Emphasis"/>
          <w:highlight w:val="yellow"/>
        </w:rPr>
        <w:t>decline in interstate violence</w:t>
      </w:r>
      <w:r>
        <w:t xml:space="preserve"> in recent decades.105 The Kantian triad of more democracies, stronger multilateral institutions, and greater levels of cross-border trade is well known. In recent years, international relations theorists have stressed that </w:t>
      </w:r>
      <w:r w:rsidRPr="007E0459">
        <w:rPr>
          <w:rStyle w:val="Emphasis"/>
        </w:rPr>
        <w:t xml:space="preserve">commercial </w:t>
      </w:r>
      <w:r w:rsidRPr="0030339B">
        <w:rPr>
          <w:rStyle w:val="Emphasis"/>
        </w:rPr>
        <w:t>interdependence</w:t>
      </w:r>
      <w:r w:rsidRPr="0030339B">
        <w:rPr>
          <w:rStyle w:val="StyleUnderline"/>
        </w:rPr>
        <w:t xml:space="preserve"> is a </w:t>
      </w:r>
      <w:r w:rsidRPr="0030339B">
        <w:rPr>
          <w:rStyle w:val="Emphasis"/>
        </w:rPr>
        <w:t>bigger driver of this phenomenon</w:t>
      </w:r>
      <w:r w:rsidRPr="0030339B">
        <w:t xml:space="preserve"> than previously thought.106 The liberal logic is straightforward. The benefits of </w:t>
      </w:r>
      <w:r w:rsidRPr="0030339B">
        <w:rPr>
          <w:rStyle w:val="Emphasis"/>
        </w:rPr>
        <w:t>cross-border exchange</w:t>
      </w:r>
      <w:r>
        <w:t xml:space="preserve"> </w:t>
      </w:r>
      <w:r w:rsidRPr="007E0459">
        <w:rPr>
          <w:rStyle w:val="StyleUnderline"/>
        </w:rPr>
        <w:t xml:space="preserve">and </w:t>
      </w:r>
      <w:r w:rsidRPr="007E0459">
        <w:rPr>
          <w:rStyle w:val="Emphasis"/>
        </w:rPr>
        <w:t xml:space="preserve">economic </w:t>
      </w:r>
      <w:r w:rsidRPr="008B4392">
        <w:rPr>
          <w:rStyle w:val="Emphasis"/>
          <w:highlight w:val="yellow"/>
        </w:rPr>
        <w:t>interdependence</w:t>
      </w:r>
      <w:r w:rsidRPr="008B4392">
        <w:rPr>
          <w:rStyle w:val="StyleUnderline"/>
          <w:highlight w:val="yellow"/>
        </w:rPr>
        <w:t xml:space="preserve"> act as a</w:t>
      </w:r>
      <w:r w:rsidRPr="007E0459">
        <w:rPr>
          <w:rStyle w:val="StyleUnderline"/>
        </w:rPr>
        <w:t xml:space="preserve"> </w:t>
      </w:r>
      <w:r w:rsidRPr="007E0459">
        <w:rPr>
          <w:rStyle w:val="Emphasis"/>
        </w:rPr>
        <w:t xml:space="preserve">powerful </w:t>
      </w:r>
      <w:r w:rsidRPr="008B4392">
        <w:rPr>
          <w:rStyle w:val="Emphasis"/>
          <w:highlight w:val="yellow"/>
        </w:rPr>
        <w:t>brake</w:t>
      </w:r>
      <w:r w:rsidRPr="008B4392">
        <w:rPr>
          <w:rStyle w:val="StyleUnderline"/>
          <w:highlight w:val="yellow"/>
        </w:rPr>
        <w:t xml:space="preserve"> on</w:t>
      </w:r>
      <w:r w:rsidRPr="007E0459">
        <w:rPr>
          <w:rStyle w:val="StyleUnderline"/>
        </w:rPr>
        <w:t xml:space="preserve"> the </w:t>
      </w:r>
      <w:r w:rsidRPr="007E0459">
        <w:rPr>
          <w:rStyle w:val="Emphasis"/>
        </w:rPr>
        <w:t xml:space="preserve">utility of </w:t>
      </w:r>
      <w:r w:rsidRPr="008B4392">
        <w:rPr>
          <w:rStyle w:val="Emphasis"/>
          <w:highlight w:val="yellow"/>
        </w:rPr>
        <w:t>violence</w:t>
      </w:r>
      <w:r>
        <w:t xml:space="preserve"> </w:t>
      </w:r>
      <w:r w:rsidRPr="009276BD">
        <w:rPr>
          <w:rStyle w:val="StyleUnderline"/>
        </w:rPr>
        <w:t xml:space="preserve">in </w:t>
      </w:r>
      <w:r w:rsidRPr="009276BD">
        <w:rPr>
          <w:rStyle w:val="Emphasis"/>
        </w:rPr>
        <w:t>international politics</w:t>
      </w:r>
      <w:r>
        <w:t xml:space="preserve">. </w:t>
      </w:r>
      <w:r w:rsidRPr="009276BD">
        <w:rPr>
          <w:rStyle w:val="StyleUnderline"/>
          <w:highlight w:val="yellow"/>
        </w:rPr>
        <w:t>The global supply chain</w:t>
      </w:r>
      <w:r>
        <w:t xml:space="preserve"> and “just in time” delivery systems </w:t>
      </w:r>
      <w:r w:rsidRPr="007E0459">
        <w:rPr>
          <w:rStyle w:val="StyleUnderline"/>
        </w:rPr>
        <w:t>have</w:t>
      </w:r>
      <w:r>
        <w:t xml:space="preserve"> further </w:t>
      </w:r>
      <w:r w:rsidRPr="007E0459">
        <w:rPr>
          <w:rStyle w:val="Emphasis"/>
        </w:rPr>
        <w:t>imbricated</w:t>
      </w:r>
      <w:r w:rsidRPr="007E0459">
        <w:rPr>
          <w:rStyle w:val="StyleUnderline"/>
        </w:rPr>
        <w:t xml:space="preserve"> national economies into the </w:t>
      </w:r>
      <w:r w:rsidRPr="007E0459">
        <w:rPr>
          <w:rStyle w:val="Emphasis"/>
        </w:rPr>
        <w:t>international system</w:t>
      </w:r>
      <w:r w:rsidRPr="007E0459">
        <w:rPr>
          <w:rStyle w:val="StyleUnderline"/>
        </w:rPr>
        <w:t xml:space="preserve">. This </w:t>
      </w:r>
      <w:r w:rsidRPr="009276BD">
        <w:rPr>
          <w:rStyle w:val="StyleUnderline"/>
          <w:highlight w:val="yellow"/>
        </w:rPr>
        <w:t xml:space="preserve">creates incentives for governments to </w:t>
      </w:r>
      <w:r w:rsidRPr="009276BD">
        <w:rPr>
          <w:rStyle w:val="Emphasis"/>
          <w:highlight w:val="yellow"/>
        </w:rPr>
        <w:t>preserve an open economy</w:t>
      </w:r>
      <w:r>
        <w:t xml:space="preserve"> even during times of crisis. </w:t>
      </w:r>
      <w:r w:rsidRPr="007E0459">
        <w:rPr>
          <w:rStyle w:val="StyleUnderline"/>
        </w:rPr>
        <w:t xml:space="preserve">The </w:t>
      </w:r>
      <w:r w:rsidRPr="008B4392">
        <w:rPr>
          <w:rStyle w:val="Emphasis"/>
        </w:rPr>
        <w:t>more</w:t>
      </w:r>
      <w:r w:rsidRPr="008B4392">
        <w:rPr>
          <w:rStyle w:val="StyleUnderline"/>
        </w:rPr>
        <w:t xml:space="preserve"> that</w:t>
      </w:r>
      <w:r w:rsidRPr="007E0459">
        <w:rPr>
          <w:rStyle w:val="StyleUnderline"/>
        </w:rPr>
        <w:t xml:space="preserve"> a country’s economy was </w:t>
      </w:r>
      <w:r w:rsidRPr="007E0459">
        <w:rPr>
          <w:rStyle w:val="Emphasis"/>
        </w:rPr>
        <w:t>enmeshed</w:t>
      </w:r>
      <w:r w:rsidRPr="007E0459">
        <w:rPr>
          <w:rStyle w:val="StyleUnderline"/>
        </w:rPr>
        <w:t xml:space="preserve"> in the global supply chain</w:t>
      </w:r>
      <w:r>
        <w:t xml:space="preserve">, for example, </w:t>
      </w:r>
      <w:r w:rsidRPr="007E0459">
        <w:rPr>
          <w:rStyle w:val="StyleUnderline"/>
        </w:rPr>
        <w:t>the less likely it was to raise tariffs after</w:t>
      </w:r>
      <w:r>
        <w:t xml:space="preserve"> the </w:t>
      </w:r>
      <w:r w:rsidRPr="007E0459">
        <w:rPr>
          <w:rStyle w:val="StyleUnderline"/>
        </w:rPr>
        <w:t>2008</w:t>
      </w:r>
      <w:r>
        <w:t xml:space="preserve"> financial crisis.107 Similarly, global financiers are strongly interested in minimizing political risk; historically, </w:t>
      </w:r>
      <w:r w:rsidRPr="008B4392">
        <w:rPr>
          <w:rStyle w:val="StyleUnderline"/>
          <w:highlight w:val="yellow"/>
        </w:rPr>
        <w:t xml:space="preserve">the </w:t>
      </w:r>
      <w:r w:rsidRPr="008B4392">
        <w:rPr>
          <w:rStyle w:val="Emphasis"/>
          <w:highlight w:val="yellow"/>
        </w:rPr>
        <w:t>financial sector</w:t>
      </w:r>
      <w:r w:rsidRPr="009276BD">
        <w:rPr>
          <w:rStyle w:val="StyleUnderline"/>
        </w:rPr>
        <w:t xml:space="preserve"> has </w:t>
      </w:r>
      <w:r w:rsidRPr="008B4392">
        <w:rPr>
          <w:rStyle w:val="Emphasis"/>
          <w:highlight w:val="yellow"/>
        </w:rPr>
        <w:t>staunchly opposed</w:t>
      </w:r>
      <w:r>
        <w:t xml:space="preserve"> initiating </w:t>
      </w:r>
      <w:r w:rsidRPr="007E0459">
        <w:rPr>
          <w:rStyle w:val="StyleUnderline"/>
        </w:rPr>
        <w:t xml:space="preserve">the </w:t>
      </w:r>
      <w:r w:rsidRPr="007E0459">
        <w:rPr>
          <w:rStyle w:val="Emphasis"/>
        </w:rPr>
        <w:t xml:space="preserve">use of </w:t>
      </w:r>
      <w:r w:rsidRPr="008B4392">
        <w:rPr>
          <w:rStyle w:val="Emphasis"/>
          <w:highlight w:val="yellow"/>
        </w:rPr>
        <w:t>force</w:t>
      </w:r>
      <w:r>
        <w:t xml:space="preserve"> in world politics.108 </w:t>
      </w:r>
      <w:r w:rsidRPr="009276BD">
        <w:rPr>
          <w:rStyle w:val="StyleUnderline"/>
        </w:rPr>
        <w:t>Even</w:t>
      </w:r>
      <w:r w:rsidRPr="007E0459">
        <w:rPr>
          <w:rStyle w:val="StyleUnderline"/>
        </w:rPr>
        <w:t xml:space="preserve"> militarily </w:t>
      </w:r>
      <w:r w:rsidRPr="008B4392">
        <w:rPr>
          <w:rStyle w:val="Emphasis"/>
          <w:highlight w:val="yellow"/>
        </w:rPr>
        <w:t>powerful</w:t>
      </w:r>
      <w:r w:rsidRPr="008B4392">
        <w:rPr>
          <w:rStyle w:val="StyleUnderline"/>
          <w:highlight w:val="yellow"/>
        </w:rPr>
        <w:t xml:space="preserve"> actors </w:t>
      </w:r>
      <w:r w:rsidRPr="008B4392">
        <w:rPr>
          <w:rStyle w:val="Emphasis"/>
          <w:highlight w:val="yellow"/>
        </w:rPr>
        <w:t>must be wary</w:t>
      </w:r>
      <w:r w:rsidRPr="008B4392">
        <w:rPr>
          <w:rStyle w:val="StyleUnderline"/>
          <w:highlight w:val="yellow"/>
        </w:rPr>
        <w:t xml:space="preserve"> of </w:t>
      </w:r>
      <w:r w:rsidRPr="008B4392">
        <w:rPr>
          <w:rStyle w:val="Emphasis"/>
          <w:highlight w:val="yellow"/>
        </w:rPr>
        <w:t>alienating</w:t>
      </w:r>
      <w:r w:rsidRPr="009276BD">
        <w:rPr>
          <w:rStyle w:val="Emphasis"/>
        </w:rPr>
        <w:t xml:space="preserve"> global </w:t>
      </w:r>
      <w:r w:rsidRPr="008B4392">
        <w:rPr>
          <w:rStyle w:val="Emphasis"/>
          <w:highlight w:val="yellow"/>
        </w:rPr>
        <w:t>capital</w:t>
      </w:r>
      <w:r w:rsidRPr="007E0459">
        <w:rPr>
          <w:rStyle w:val="StyleUnderline"/>
        </w:rPr>
        <w:t>.</w:t>
      </w:r>
    </w:p>
    <w:p w14:paraId="25044964" w14:textId="77777777" w:rsidR="00AB15EF" w:rsidRDefault="00AB15EF" w:rsidP="00AB15EF">
      <w:r w:rsidRPr="008B4392">
        <w:rPr>
          <w:rStyle w:val="Emphasis"/>
          <w:highlight w:val="yellow"/>
        </w:rPr>
        <w:t>Globalization</w:t>
      </w:r>
      <w:r>
        <w:t xml:space="preserve"> therefore </w:t>
      </w:r>
      <w:r w:rsidRPr="008B4392">
        <w:rPr>
          <w:rStyle w:val="StyleUnderline"/>
          <w:highlight w:val="yellow"/>
        </w:rPr>
        <w:t xml:space="preserve">creates </w:t>
      </w:r>
      <w:r w:rsidRPr="008B4392">
        <w:rPr>
          <w:rStyle w:val="Emphasis"/>
          <w:highlight w:val="yellow"/>
        </w:rPr>
        <w:t>powerful pressures</w:t>
      </w:r>
      <w:r w:rsidRPr="009276BD">
        <w:rPr>
          <w:rStyle w:val="StyleUnderline"/>
        </w:rPr>
        <w:t xml:space="preserve"> on governments </w:t>
      </w:r>
      <w:r w:rsidRPr="008B4392">
        <w:rPr>
          <w:rStyle w:val="StyleUnderline"/>
          <w:highlight w:val="yellow"/>
        </w:rPr>
        <w:t xml:space="preserve">not to </w:t>
      </w:r>
      <w:r w:rsidRPr="008B4392">
        <w:rPr>
          <w:rStyle w:val="Emphasis"/>
          <w:highlight w:val="yellow"/>
        </w:rPr>
        <w:t>close off</w:t>
      </w:r>
      <w:r w:rsidRPr="009276BD">
        <w:rPr>
          <w:rStyle w:val="Emphasis"/>
        </w:rPr>
        <w:t xml:space="preserve"> their </w:t>
      </w:r>
      <w:r w:rsidRPr="008B4392">
        <w:rPr>
          <w:rStyle w:val="Emphasis"/>
          <w:highlight w:val="yellow"/>
        </w:rPr>
        <w:t>economies</w:t>
      </w:r>
      <w:r w:rsidRPr="008B4392">
        <w:rPr>
          <w:rStyle w:val="StyleUnderline"/>
          <w:highlight w:val="yellow"/>
        </w:rPr>
        <w:t xml:space="preserve"> through</w:t>
      </w:r>
      <w:r w:rsidRPr="007E0459">
        <w:t xml:space="preserve"> protectionism or </w:t>
      </w:r>
      <w:r w:rsidRPr="008B4392">
        <w:rPr>
          <w:rStyle w:val="Emphasis"/>
          <w:highlight w:val="yellow"/>
        </w:rPr>
        <w:t>military aggression</w:t>
      </w:r>
      <w:r w:rsidRPr="007E0459">
        <w:t>.</w:t>
      </w:r>
      <w:r>
        <w:t xml:space="preserve"> </w:t>
      </w:r>
      <w:r w:rsidRPr="008B4392">
        <w:rPr>
          <w:rStyle w:val="StyleUnderline"/>
          <w:highlight w:val="yellow"/>
        </w:rPr>
        <w:t>Interdependence can</w:t>
      </w:r>
      <w:r>
        <w:t xml:space="preserve"> also </w:t>
      </w:r>
      <w:r w:rsidRPr="008B4392">
        <w:rPr>
          <w:rStyle w:val="Emphasis"/>
          <w:highlight w:val="yellow"/>
        </w:rPr>
        <w:t>tamp down conflicts</w:t>
      </w:r>
      <w:r w:rsidRPr="008B4392">
        <w:rPr>
          <w:rStyle w:val="StyleUnderline"/>
          <w:highlight w:val="yellow"/>
        </w:rPr>
        <w:t xml:space="preserve"> that would</w:t>
      </w:r>
      <w:r w:rsidRPr="007E0459">
        <w:rPr>
          <w:rStyle w:val="StyleUnderline"/>
        </w:rPr>
        <w:t xml:space="preserve"> </w:t>
      </w:r>
      <w:r w:rsidRPr="007E0459">
        <w:rPr>
          <w:rStyle w:val="Emphasis"/>
        </w:rPr>
        <w:t>otherwise</w:t>
      </w:r>
      <w:r>
        <w:t xml:space="preserve"> be likely to </w:t>
      </w:r>
      <w:r w:rsidRPr="008B4392">
        <w:rPr>
          <w:rStyle w:val="Emphasis"/>
          <w:highlight w:val="yellow"/>
        </w:rPr>
        <w:t>break out</w:t>
      </w:r>
      <w:r w:rsidRPr="008B4392">
        <w:rPr>
          <w:rStyle w:val="StyleUnderline"/>
          <w:highlight w:val="yellow"/>
        </w:rPr>
        <w:t xml:space="preserve"> during a</w:t>
      </w:r>
      <w:r w:rsidRPr="008B4392">
        <w:t xml:space="preserve"> great power </w:t>
      </w:r>
      <w:r w:rsidRPr="008B4392">
        <w:rPr>
          <w:rStyle w:val="Emphasis"/>
          <w:highlight w:val="yellow"/>
        </w:rPr>
        <w:t>transition</w:t>
      </w:r>
      <w: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8B4392">
        <w:rPr>
          <w:rStyle w:val="StyleUnderline"/>
        </w:rPr>
        <w:t xml:space="preserve">the </w:t>
      </w:r>
      <w:r w:rsidRPr="009276BD">
        <w:rPr>
          <w:rStyle w:val="Emphasis"/>
          <w:highlight w:val="yellow"/>
        </w:rPr>
        <w:t>Sino-American</w:t>
      </w:r>
      <w:r w:rsidRPr="009276BD">
        <w:rPr>
          <w:rStyle w:val="Emphasis"/>
        </w:rPr>
        <w:t xml:space="preserve"> economic</w:t>
      </w:r>
      <w:r w:rsidRPr="008B4392">
        <w:rPr>
          <w:rStyle w:val="Emphasis"/>
        </w:rPr>
        <w:t xml:space="preserve"> relationship</w:t>
      </w:r>
      <w:r>
        <w:t xml:space="preserve"> is so deep that it </w:t>
      </w:r>
      <w:r w:rsidRPr="008B4392">
        <w:rPr>
          <w:rStyle w:val="StyleUnderline"/>
        </w:rPr>
        <w:t xml:space="preserve">has </w:t>
      </w:r>
      <w:r w:rsidRPr="008B4392">
        <w:rPr>
          <w:rStyle w:val="Emphasis"/>
        </w:rPr>
        <w:t>tamped down</w:t>
      </w:r>
      <w:r w:rsidRPr="008B4392">
        <w:t xml:space="preserve"> </w:t>
      </w:r>
      <w:r w:rsidRPr="008B4392">
        <w:rPr>
          <w:rStyle w:val="StyleUnderline"/>
        </w:rPr>
        <w:t xml:space="preserve">the great power conflict that would </w:t>
      </w:r>
      <w:r w:rsidRPr="008B4392">
        <w:rPr>
          <w:rStyle w:val="Emphasis"/>
        </w:rPr>
        <w:t>otherwise</w:t>
      </w:r>
      <w:r w:rsidRPr="008B4392">
        <w:rPr>
          <w:rStyle w:val="StyleUnderline"/>
        </w:rPr>
        <w:t xml:space="preserve"> have been in </w:t>
      </w:r>
      <w:r w:rsidRPr="008B4392">
        <w:rPr>
          <w:rStyle w:val="Emphasis"/>
        </w:rPr>
        <w:t>full bloom</w:t>
      </w:r>
      <w:r>
        <w:t xml:space="preserve"> over the past two decades. Instead, both China and the United States have taken pains to talk about the need for a new kind of great power relationship. </w:t>
      </w:r>
      <w:r w:rsidRPr="009276BD">
        <w:rPr>
          <w:rStyle w:val="Emphasis"/>
          <w:highlight w:val="yellow"/>
        </w:rPr>
        <w:t>Interdependence</w:t>
      </w:r>
      <w:r w:rsidRPr="008B4392">
        <w:rPr>
          <w:rStyle w:val="StyleUnderline"/>
          <w:highlight w:val="yellow"/>
        </w:rPr>
        <w:t xml:space="preserve"> can</w:t>
      </w:r>
      <w:r>
        <w:t xml:space="preserve"> help to </w:t>
      </w:r>
      <w:r w:rsidRPr="008B4392">
        <w:rPr>
          <w:rStyle w:val="Emphasis"/>
          <w:highlight w:val="yellow"/>
        </w:rPr>
        <w:t>reduce</w:t>
      </w:r>
      <w:r w:rsidRPr="008B4392">
        <w:rPr>
          <w:rStyle w:val="Emphasis"/>
        </w:rPr>
        <w:t xml:space="preserve"> the likelihood</w:t>
      </w:r>
      <w:r w:rsidRPr="008B4392">
        <w:rPr>
          <w:rStyle w:val="StyleUnderline"/>
        </w:rPr>
        <w:t xml:space="preserve"> of</w:t>
      </w:r>
      <w:r>
        <w:t xml:space="preserve"> an extreme event—</w:t>
      </w:r>
      <w:r w:rsidRPr="008B4392">
        <w:t xml:space="preserve">such as a </w:t>
      </w:r>
      <w:r w:rsidRPr="008B4392">
        <w:rPr>
          <w:rStyle w:val="Emphasis"/>
          <w:highlight w:val="yellow"/>
        </w:rPr>
        <w:t>great power war</w:t>
      </w:r>
      <w:r>
        <w:t>—from taking place.</w:t>
      </w:r>
    </w:p>
    <w:p w14:paraId="30803674" w14:textId="77777777" w:rsidR="00AB15EF" w:rsidRDefault="00AB15EF" w:rsidP="00AB15EF"/>
    <w:p w14:paraId="41B5D1AA" w14:textId="77777777" w:rsidR="00AB15EF" w:rsidRDefault="00AB15EF" w:rsidP="00AB15EF">
      <w:pPr>
        <w:pStyle w:val="Heading4"/>
      </w:pPr>
      <w:r>
        <w:t>2---</w:t>
      </w:r>
      <w:r w:rsidRPr="0014078F">
        <w:rPr>
          <w:u w:val="single"/>
        </w:rPr>
        <w:t>Warming</w:t>
      </w:r>
      <w:r>
        <w:t xml:space="preserve">---clean energy is </w:t>
      </w:r>
      <w:r w:rsidRPr="0014078F">
        <w:rPr>
          <w:u w:val="single"/>
        </w:rPr>
        <w:t>rapidly superseding</w:t>
      </w:r>
      <w:r>
        <w:t xml:space="preserve"> fossil fuels which is key to </w:t>
      </w:r>
      <w:r w:rsidRPr="0014078F">
        <w:rPr>
          <w:u w:val="single"/>
        </w:rPr>
        <w:t>avoid tipping points</w:t>
      </w:r>
      <w:r>
        <w:t xml:space="preserve">. </w:t>
      </w:r>
    </w:p>
    <w:p w14:paraId="77393235" w14:textId="77777777" w:rsidR="00AB15EF" w:rsidRDefault="00AB15EF" w:rsidP="00AB15EF">
      <w:r w:rsidRPr="00657E2F">
        <w:rPr>
          <w:rStyle w:val="Style13ptBold"/>
        </w:rPr>
        <w:t>Wallace-Wells 21</w:t>
      </w:r>
      <w:r w:rsidRPr="00657E2F">
        <w:t xml:space="preserve">, *David Wallace-Wells is deputy editor of New York magazine, where he also writes frequently about climate change and the near future of science and technology; (January 18th, 2021, “After Alarmism”, </w:t>
      </w:r>
      <w:hyperlink r:id="rId76" w:history="1">
        <w:r w:rsidRPr="00A42CB3">
          <w:rPr>
            <w:rStyle w:val="Hyperlink"/>
          </w:rPr>
          <w:t>https://nymag.com/intelligencer/article/climate-change-after-pandemic.html</w:t>
        </w:r>
      </w:hyperlink>
      <w:r w:rsidRPr="00657E2F">
        <w:t>)</w:t>
      </w:r>
    </w:p>
    <w:p w14:paraId="68481815" w14:textId="77777777" w:rsidR="00AB15EF" w:rsidRPr="00DA09AD" w:rsidRDefault="00AB15EF" w:rsidP="00AB15EF"/>
    <w:p w14:paraId="30D0CF26" w14:textId="77777777" w:rsidR="00AB15EF" w:rsidRPr="00B61FBA" w:rsidRDefault="00AB15EF" w:rsidP="00AB15EF">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8B4392">
        <w:rPr>
          <w:rStyle w:val="StyleUnderline"/>
          <w:highlight w:val="yellow"/>
        </w:rPr>
        <w:t>thanks to</w:t>
      </w:r>
      <w:r w:rsidRPr="00DA09AD">
        <w:rPr>
          <w:rStyle w:val="StyleUnderline"/>
        </w:rPr>
        <w:t xml:space="preserve"> the </w:t>
      </w:r>
      <w:r w:rsidRPr="008B4392">
        <w:rPr>
          <w:rStyle w:val="Emphasis"/>
          <w:highlight w:val="yellow"/>
        </w:rPr>
        <w:t>rapid death</w:t>
      </w:r>
      <w:r w:rsidRPr="008B4392">
        <w:rPr>
          <w:rStyle w:val="StyleUnderline"/>
          <w:highlight w:val="yellow"/>
        </w:rPr>
        <w:t xml:space="preserve"> of coal</w:t>
      </w:r>
      <w:r w:rsidRPr="00B61FBA">
        <w:rPr>
          <w:sz w:val="16"/>
        </w:rPr>
        <w:t xml:space="preserve">, the </w:t>
      </w:r>
      <w:r w:rsidRPr="008B4392">
        <w:rPr>
          <w:rStyle w:val="Emphasis"/>
          <w:highlight w:val="yellow"/>
        </w:rPr>
        <w:t>revolution</w:t>
      </w:r>
      <w:r w:rsidRPr="008B4392">
        <w:rPr>
          <w:rStyle w:val="StyleUnderline"/>
          <w:highlight w:val="yellow"/>
        </w:rPr>
        <w:t xml:space="preserve"> in</w:t>
      </w:r>
      <w:r w:rsidRPr="00DA09AD">
        <w:rPr>
          <w:rStyle w:val="StyleUnderline"/>
        </w:rPr>
        <w:t xml:space="preserve"> the price of </w:t>
      </w:r>
      <w:r w:rsidRPr="008B4392">
        <w:rPr>
          <w:rStyle w:val="StyleUnderline"/>
          <w:highlight w:val="yellow"/>
        </w:rPr>
        <w:t>renewable energy</w:t>
      </w:r>
      <w:r w:rsidRPr="008B4392">
        <w:rPr>
          <w:sz w:val="16"/>
          <w:highlight w:val="yellow"/>
        </w:rPr>
        <w:t xml:space="preserve">, </w:t>
      </w:r>
      <w:r w:rsidRPr="008B4392">
        <w:rPr>
          <w:rStyle w:val="StyleUnderline"/>
          <w:highlight w:val="yellow"/>
        </w:rPr>
        <w:t>and</w:t>
      </w:r>
      <w:r w:rsidRPr="00DA09AD">
        <w:rPr>
          <w:rStyle w:val="StyleUnderline"/>
        </w:rPr>
        <w:t xml:space="preserve"> a </w:t>
      </w:r>
      <w:r w:rsidRPr="008B4392">
        <w:rPr>
          <w:rStyle w:val="Emphasis"/>
          <w:highlight w:val="yellow"/>
        </w:rPr>
        <w:t>global</w:t>
      </w:r>
      <w:r w:rsidRPr="00DA09AD">
        <w:rPr>
          <w:rStyle w:val="StyleUnderline"/>
        </w:rPr>
        <w:t xml:space="preserve"> climate </w:t>
      </w:r>
      <w:r w:rsidRPr="008B4392">
        <w:rPr>
          <w:rStyle w:val="Emphasis"/>
          <w:highlight w:val="yellow"/>
        </w:rPr>
        <w:t>politics</w:t>
      </w:r>
      <w:r w:rsidRPr="00B61FBA">
        <w:rPr>
          <w:sz w:val="16"/>
        </w:rPr>
        <w:t xml:space="preserve"> forged by a generational awakening, </w:t>
      </w:r>
      <w:r w:rsidRPr="008B4392">
        <w:rPr>
          <w:rStyle w:val="StyleUnderline"/>
          <w:highlight w:val="yellow"/>
        </w:rPr>
        <w:t xml:space="preserve">the </w:t>
      </w:r>
      <w:hyperlink r:id="rId77" w:history="1">
        <w:r w:rsidRPr="008B4392">
          <w:rPr>
            <w:rStyle w:val="StyleUnderline"/>
            <w:highlight w:val="yellow"/>
          </w:rPr>
          <w:t>expectation</w:t>
        </w:r>
      </w:hyperlink>
      <w:r w:rsidRPr="008B4392">
        <w:rPr>
          <w:rStyle w:val="StyleUnderline"/>
          <w:highlight w:val="yellow"/>
        </w:rPr>
        <w:t xml:space="preserve"> is</w:t>
      </w:r>
      <w:r w:rsidRPr="00B61FBA">
        <w:rPr>
          <w:sz w:val="16"/>
        </w:rPr>
        <w:t xml:space="preserve"> for about </w:t>
      </w:r>
      <w:r w:rsidRPr="008B4392">
        <w:rPr>
          <w:rStyle w:val="Emphasis"/>
          <w:highlight w:val="yellow"/>
        </w:rPr>
        <w:t>three degrees</w:t>
      </w:r>
      <w:r w:rsidRPr="00B61FBA">
        <w:rPr>
          <w:sz w:val="16"/>
        </w:rPr>
        <w:t xml:space="preserve">. Recent </w:t>
      </w:r>
      <w:r w:rsidRPr="008B4392">
        <w:rPr>
          <w:rStyle w:val="StyleUnderline"/>
          <w:highlight w:val="yellow"/>
        </w:rPr>
        <w:t xml:space="preserve">pledges </w:t>
      </w:r>
      <w:hyperlink r:id="rId78" w:history="1">
        <w:r w:rsidRPr="008B4392">
          <w:rPr>
            <w:rStyle w:val="StyleUnderline"/>
            <w:highlight w:val="yellow"/>
          </w:rPr>
          <w:t xml:space="preserve">could bring us closer to </w:t>
        </w:r>
        <w:r w:rsidRPr="008B4392">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B4392">
        <w:rPr>
          <w:rStyle w:val="StyleUnderline"/>
          <w:highlight w:val="yellow"/>
        </w:rPr>
        <w:t>if each half-degree</w:t>
      </w:r>
      <w:r w:rsidRPr="00DA09AD">
        <w:rPr>
          <w:rStyle w:val="StyleUnderline"/>
        </w:rPr>
        <w:t xml:space="preserve"> of warming </w:t>
      </w:r>
      <w:r w:rsidRPr="008B4392">
        <w:rPr>
          <w:rStyle w:val="StyleUnderline"/>
          <w:highlight w:val="yellow"/>
        </w:rPr>
        <w:t>marks</w:t>
      </w:r>
      <w:r w:rsidRPr="00DA09AD">
        <w:rPr>
          <w:rStyle w:val="StyleUnderline"/>
        </w:rPr>
        <w:t xml:space="preserve"> an entirely </w:t>
      </w:r>
      <w:r w:rsidRPr="008B4392">
        <w:rPr>
          <w:rStyle w:val="Emphasis"/>
          <w:highlight w:val="yellow"/>
        </w:rPr>
        <w:t>different level</w:t>
      </w:r>
      <w:r w:rsidRPr="008B4392">
        <w:rPr>
          <w:rStyle w:val="StyleUnderline"/>
          <w:highlight w:val="yellow"/>
        </w:rPr>
        <w:t xml:space="preserve"> of suffering</w:t>
      </w:r>
      <w:r w:rsidRPr="008B4392">
        <w:rPr>
          <w:sz w:val="16"/>
          <w:highlight w:val="yellow"/>
        </w:rPr>
        <w:t xml:space="preserve">, </w:t>
      </w:r>
      <w:r w:rsidRPr="008B4392">
        <w:rPr>
          <w:rStyle w:val="StyleUnderline"/>
          <w:highlight w:val="yellow"/>
        </w:rPr>
        <w:t>we</w:t>
      </w:r>
      <w:r w:rsidRPr="00DA09AD">
        <w:rPr>
          <w:rStyle w:val="StyleUnderline"/>
        </w:rPr>
        <w:t xml:space="preserve"> appear to have </w:t>
      </w:r>
      <w:r w:rsidRPr="008B4392">
        <w:rPr>
          <w:rStyle w:val="Emphasis"/>
          <w:highlight w:val="yellow"/>
        </w:rPr>
        <w:t>shaved a few</w:t>
      </w:r>
      <w:r w:rsidRPr="00DA09AD">
        <w:rPr>
          <w:rStyle w:val="StyleUnderline"/>
        </w:rPr>
        <w:t xml:space="preserve"> of them off our likeliest end stage </w:t>
      </w:r>
      <w:r w:rsidRPr="008B4392">
        <w:rPr>
          <w:rStyle w:val="StyleUnderline"/>
          <w:highlight w:val="yellow"/>
        </w:rPr>
        <w:t xml:space="preserve">in </w:t>
      </w:r>
      <w:r w:rsidRPr="008B4392">
        <w:rPr>
          <w:rStyle w:val="Emphasis"/>
          <w:highlight w:val="yellow"/>
        </w:rPr>
        <w:t>not much time</w:t>
      </w:r>
      <w:r w:rsidRPr="00DA09AD">
        <w:rPr>
          <w:rStyle w:val="StyleUnderline"/>
        </w:rPr>
        <w:t xml:space="preserve"> at all</w:t>
      </w:r>
      <w:r w:rsidRPr="00B61FBA">
        <w:rPr>
          <w:sz w:val="16"/>
        </w:rPr>
        <w:t>.</w:t>
      </w:r>
    </w:p>
    <w:p w14:paraId="55A79F66" w14:textId="77777777" w:rsidR="00AB15EF" w:rsidRPr="00DA09AD" w:rsidRDefault="00AB15EF" w:rsidP="00AB15EF">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1A9AE78B" w14:textId="77777777" w:rsidR="00AB15EF" w:rsidRPr="00B61FBA" w:rsidRDefault="00AB15EF" w:rsidP="00AB15EF">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43B19105" w14:textId="77777777" w:rsidR="00AB15EF" w:rsidRPr="00B61FBA" w:rsidRDefault="00AB15EF" w:rsidP="00AB15EF">
      <w:pPr>
        <w:rPr>
          <w:sz w:val="16"/>
        </w:rPr>
      </w:pPr>
      <w:r w:rsidRPr="00B61FBA">
        <w:rPr>
          <w:sz w:val="16"/>
        </w:rPr>
        <w:t xml:space="preserve">They have also been the five years in which the </w:t>
      </w:r>
      <w:r w:rsidRPr="008B4392">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8B4392">
        <w:rPr>
          <w:rStyle w:val="StyleUnderline"/>
          <w:highlight w:val="yellow"/>
        </w:rPr>
        <w:t>have made</w:t>
      </w:r>
      <w:r w:rsidRPr="00B61FBA">
        <w:rPr>
          <w:sz w:val="16"/>
        </w:rPr>
        <w:t xml:space="preserve"> the most </w:t>
      </w:r>
      <w:r w:rsidRPr="008B4392">
        <w:rPr>
          <w:rStyle w:val="Emphasis"/>
          <w:highlight w:val="yellow"/>
        </w:rPr>
        <w:t>ambitious</w:t>
      </w:r>
      <w:r w:rsidRPr="008B4392">
        <w:rPr>
          <w:rStyle w:val="StyleUnderline"/>
          <w:highlight w:val="yellow"/>
        </w:rPr>
        <w:t xml:space="preserve"> pledges of future</w:t>
      </w:r>
      <w:r w:rsidRPr="00B61FBA">
        <w:rPr>
          <w:sz w:val="16"/>
        </w:rPr>
        <w:t xml:space="preserve"> climate </w:t>
      </w:r>
      <w:r w:rsidRPr="008B4392">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policy-makers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0E153846" w14:textId="77777777" w:rsidR="00AB15EF" w:rsidRPr="00B61FBA" w:rsidRDefault="00AB15EF" w:rsidP="00AB15EF">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79"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5F1C8588" w14:textId="77777777" w:rsidR="00AB15EF" w:rsidRPr="00B61FBA" w:rsidRDefault="00AB15EF" w:rsidP="00AB15EF">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80"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B4392">
        <w:rPr>
          <w:rStyle w:val="StyleUnderline"/>
          <w:highlight w:val="yellow"/>
        </w:rPr>
        <w:t xml:space="preserve">solar power “the </w:t>
      </w:r>
      <w:r w:rsidRPr="008B4392">
        <w:rPr>
          <w:rStyle w:val="Emphasis"/>
          <w:highlight w:val="yellow"/>
        </w:rPr>
        <w:t>cheapest</w:t>
      </w:r>
      <w:r w:rsidRPr="00DA09AD">
        <w:rPr>
          <w:rStyle w:val="StyleUnderline"/>
        </w:rPr>
        <w:t xml:space="preserve"> electricity </w:t>
      </w:r>
      <w:r w:rsidRPr="008B4392">
        <w:rPr>
          <w:rStyle w:val="StyleUnderline"/>
          <w:highlight w:val="yellow"/>
        </w:rPr>
        <w:t>in history</w:t>
      </w:r>
      <w:r w:rsidRPr="00DA09AD">
        <w:rPr>
          <w:rStyle w:val="StyleUnderline"/>
        </w:rPr>
        <w:t>” and projected</w:t>
      </w:r>
      <w:r w:rsidRPr="00B61FBA">
        <w:rPr>
          <w:sz w:val="16"/>
        </w:rPr>
        <w:t xml:space="preserve"> that </w:t>
      </w:r>
      <w:r w:rsidRPr="008B4392">
        <w:rPr>
          <w:rStyle w:val="StyleUnderline"/>
          <w:highlight w:val="yellow"/>
        </w:rPr>
        <w:t>India will build</w:t>
      </w:r>
      <w:r w:rsidRPr="00DA09AD">
        <w:rPr>
          <w:rStyle w:val="StyleUnderline"/>
        </w:rPr>
        <w:t xml:space="preserve"> 86 percent </w:t>
      </w:r>
      <w:r w:rsidRPr="008B4392">
        <w:rPr>
          <w:rStyle w:val="Emphasis"/>
          <w:highlight w:val="yellow"/>
        </w:rPr>
        <w:t>less</w:t>
      </w:r>
      <w:r w:rsidRPr="00B61FBA">
        <w:rPr>
          <w:sz w:val="16"/>
        </w:rPr>
        <w:t xml:space="preserve"> new </w:t>
      </w:r>
      <w:r w:rsidRPr="008B4392">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B4392">
        <w:rPr>
          <w:rStyle w:val="StyleUnderline"/>
          <w:highlight w:val="yellow"/>
        </w:rPr>
        <w:t>It means</w:t>
      </w:r>
      <w:r w:rsidRPr="00DA09AD">
        <w:rPr>
          <w:rStyle w:val="StyleUnderline"/>
        </w:rPr>
        <w:t xml:space="preserve"> pretty </w:t>
      </w:r>
      <w:r w:rsidRPr="008B4392">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643BA3C5" w14:textId="77777777" w:rsidR="00AB15EF" w:rsidRPr="00DA09AD" w:rsidRDefault="00AB15EF" w:rsidP="00AB15EF">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p>
    <w:p w14:paraId="5F06B5F3" w14:textId="77777777" w:rsidR="00AB15EF" w:rsidRPr="00B61FBA" w:rsidRDefault="00AB15EF" w:rsidP="00AB15EF">
      <w:pPr>
        <w:rPr>
          <w:sz w:val="16"/>
        </w:rPr>
      </w:pPr>
      <w:r w:rsidRPr="00B61FBA">
        <w:rPr>
          <w:sz w:val="16"/>
        </w:rPr>
        <w:t xml:space="preserve">This is not exactly a climate revolution; the strikers and their allies didn’t win in the way they wanted to, at least not yet. But they did win something. </w:t>
      </w:r>
      <w:r w:rsidRPr="008B4392">
        <w:rPr>
          <w:rStyle w:val="StyleUnderline"/>
          <w:highlight w:val="yellow"/>
        </w:rPr>
        <w:t>Environmental anxieties haven’t toppled neoliberalism</w:t>
      </w:r>
      <w:r w:rsidRPr="00B61FBA">
        <w:rPr>
          <w:sz w:val="16"/>
        </w:rPr>
        <w:t xml:space="preserve">. Instead, to an unprecedented degree, </w:t>
      </w:r>
      <w:r w:rsidRPr="008B4392">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81" w:history="1">
        <w:r w:rsidRPr="00B61FBA">
          <w:rPr>
            <w:rStyle w:val="Hyperlink"/>
            <w:sz w:val="16"/>
          </w:rPr>
          <w:t>a recent Bloomberg review</w:t>
        </w:r>
      </w:hyperlink>
      <w:r w:rsidRPr="00B61FBA">
        <w:rPr>
          <w:sz w:val="16"/>
        </w:rPr>
        <w:t xml:space="preserve">, </w:t>
      </w:r>
      <w:r w:rsidRPr="008B4392">
        <w:rPr>
          <w:rStyle w:val="StyleUnderline"/>
          <w:highlight w:val="yellow"/>
        </w:rPr>
        <w:t>of 187 corporate</w:t>
      </w:r>
      <w:r w:rsidRPr="00DA09AD">
        <w:rPr>
          <w:rStyle w:val="StyleUnderline"/>
        </w:rPr>
        <w:t xml:space="preserve"> climate </w:t>
      </w:r>
      <w:r w:rsidRPr="008B4392">
        <w:rPr>
          <w:rStyle w:val="StyleUnderline"/>
          <w:highlight w:val="yellow"/>
        </w:rPr>
        <w:t>pledges</w:t>
      </w:r>
      <w:r w:rsidRPr="00DA09AD">
        <w:rPr>
          <w:rStyle w:val="StyleUnderline"/>
        </w:rPr>
        <w:t xml:space="preserve"> made for 2020</w:t>
      </w:r>
      <w:r w:rsidRPr="00B61FBA">
        <w:rPr>
          <w:sz w:val="16"/>
        </w:rPr>
        <w:t xml:space="preserve"> in 2015, </w:t>
      </w:r>
      <w:r w:rsidRPr="008B4392">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82" w:history="1">
        <w:r w:rsidRPr="00B61FBA">
          <w:rPr>
            <w:rStyle w:val="Hyperlink"/>
            <w:sz w:val="16"/>
          </w:rPr>
          <w:t>judged</w:t>
        </w:r>
      </w:hyperlink>
      <w:r w:rsidRPr="00B61FBA">
        <w:rPr>
          <w:sz w:val="16"/>
        </w:rPr>
        <w:t xml:space="preserve"> fully “compatible” with the 1.5-degree goal, and only six more with the 2-degree target).</w:t>
      </w:r>
    </w:p>
    <w:p w14:paraId="1F7F0F02" w14:textId="77777777" w:rsidR="00AB15EF" w:rsidRPr="00B61FBA" w:rsidRDefault="00AB15EF" w:rsidP="00AB15EF">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83"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686F907F" w14:textId="77777777" w:rsidR="00AB15EF" w:rsidRPr="00B61FBA" w:rsidRDefault="00AB15EF" w:rsidP="00AB15EF">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84"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85"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86"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1B075100" w14:textId="77777777" w:rsidR="00AB15EF" w:rsidRPr="00B61FBA" w:rsidRDefault="00AB15EF" w:rsidP="00AB15EF">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02BB1FF5" w14:textId="77777777" w:rsidR="00AB15EF" w:rsidRPr="00B61FBA" w:rsidRDefault="00AB15EF" w:rsidP="00AB15EF">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5FC59AE5" w14:textId="77777777" w:rsidR="00AB15EF" w:rsidRPr="00B61FBA" w:rsidRDefault="00AB15EF" w:rsidP="00AB15EF">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87" w:history="1">
        <w:r w:rsidRPr="00B61FBA">
          <w:rPr>
            <w:rStyle w:val="Hyperlink"/>
            <w:sz w:val="16"/>
          </w:rPr>
          <w:t>calculated</w:t>
        </w:r>
      </w:hyperlink>
      <w:r w:rsidRPr="00B61FBA">
        <w:rPr>
          <w:sz w:val="16"/>
        </w:rPr>
        <w:t xml:space="preserve"> that </w:t>
      </w:r>
      <w:r w:rsidRPr="008B4392">
        <w:rPr>
          <w:rStyle w:val="StyleUnderline"/>
          <w:highlight w:val="yellow"/>
        </w:rPr>
        <w:t>just one-tenth of</w:t>
      </w:r>
      <w:r w:rsidRPr="00BB167C">
        <w:rPr>
          <w:rStyle w:val="StyleUnderline"/>
        </w:rPr>
        <w:t xml:space="preserve"> the</w:t>
      </w:r>
      <w:r w:rsidRPr="00B61FBA">
        <w:rPr>
          <w:sz w:val="16"/>
        </w:rPr>
        <w:t xml:space="preserve"> COVID-19 </w:t>
      </w:r>
      <w:r w:rsidRPr="008B4392">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8B4392">
        <w:rPr>
          <w:rStyle w:val="StyleUnderline"/>
          <w:highlight w:val="yellow"/>
        </w:rPr>
        <w:t xml:space="preserve">would be </w:t>
      </w:r>
      <w:r w:rsidRPr="008B4392">
        <w:rPr>
          <w:rStyle w:val="Emphasis"/>
          <w:highlight w:val="yellow"/>
        </w:rPr>
        <w:t>sufficient</w:t>
      </w:r>
      <w:r w:rsidRPr="008B4392">
        <w:rPr>
          <w:sz w:val="16"/>
          <w:highlight w:val="yellow"/>
        </w:rPr>
        <w:t xml:space="preserve"> </w:t>
      </w:r>
      <w:r w:rsidRPr="008B4392">
        <w:rPr>
          <w:rStyle w:val="StyleUnderline"/>
          <w:highlight w:val="yellow"/>
        </w:rPr>
        <w:t>to deliver</w:t>
      </w:r>
      <w:r w:rsidRPr="00BB167C">
        <w:rPr>
          <w:rStyle w:val="StyleUnderline"/>
        </w:rPr>
        <w:t xml:space="preserve"> the goals of</w:t>
      </w:r>
      <w:r w:rsidRPr="00B61FBA">
        <w:rPr>
          <w:sz w:val="16"/>
        </w:rPr>
        <w:t xml:space="preserve"> the </w:t>
      </w:r>
      <w:r w:rsidRPr="008B4392">
        <w:rPr>
          <w:rStyle w:val="StyleUnderline"/>
          <w:highlight w:val="yellow"/>
        </w:rPr>
        <w:t>Paris</w:t>
      </w:r>
      <w:r w:rsidRPr="00B61FBA">
        <w:rPr>
          <w:sz w:val="16"/>
        </w:rPr>
        <w:t xml:space="preserve"> agreement </w:t>
      </w:r>
      <w:r w:rsidRPr="008B4392">
        <w:rPr>
          <w:rStyle w:val="StyleUnderline"/>
          <w:highlight w:val="yellow"/>
        </w:rPr>
        <w:t xml:space="preserve">and </w:t>
      </w:r>
      <w:r w:rsidRPr="008B4392">
        <w:rPr>
          <w:rStyle w:val="Emphasis"/>
          <w:highlight w:val="yellow"/>
        </w:rPr>
        <w:t>stop</w:t>
      </w:r>
      <w:r w:rsidRPr="00BB167C">
        <w:rPr>
          <w:rStyle w:val="StyleUnderline"/>
        </w:rPr>
        <w:t xml:space="preserve"> global </w:t>
      </w:r>
      <w:r w:rsidRPr="008B4392">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8B4392">
        <w:rPr>
          <w:rStyle w:val="StyleUnderline"/>
          <w:highlight w:val="yellow"/>
        </w:rPr>
        <w:t>spending seems</w:t>
      </w:r>
      <w:r w:rsidRPr="00B61FBA">
        <w:rPr>
          <w:sz w:val="16"/>
        </w:rPr>
        <w:t xml:space="preserve">, now, </w:t>
      </w:r>
      <w:r w:rsidRPr="008B4392">
        <w:rPr>
          <w:rStyle w:val="Emphasis"/>
          <w:highlight w:val="yellow"/>
        </w:rPr>
        <w:t>doable</w:t>
      </w:r>
      <w:r w:rsidRPr="00B61FBA">
        <w:rPr>
          <w:sz w:val="16"/>
        </w:rPr>
        <w:t>.</w:t>
      </w:r>
    </w:p>
    <w:p w14:paraId="3AD4396E" w14:textId="77777777" w:rsidR="00AB15EF" w:rsidRPr="00B61FBA" w:rsidRDefault="00AB15EF" w:rsidP="00AB15EF">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7AAC1390" w14:textId="77777777" w:rsidR="00AB15EF" w:rsidRPr="00B61FBA" w:rsidRDefault="00AB15EF" w:rsidP="00AB15EF">
      <w:pPr>
        <w:rPr>
          <w:sz w:val="16"/>
        </w:rPr>
      </w:pPr>
      <w:r w:rsidRPr="00BB167C">
        <w:rPr>
          <w:rStyle w:val="StyleUnderline"/>
        </w:rPr>
        <w:t xml:space="preserve">The </w:t>
      </w:r>
      <w:r w:rsidRPr="008B4392">
        <w:rPr>
          <w:rStyle w:val="StyleUnderline"/>
          <w:highlight w:val="yellow"/>
        </w:rPr>
        <w:t>price of solar</w:t>
      </w:r>
      <w:r w:rsidRPr="00BB167C">
        <w:rPr>
          <w:rStyle w:val="StyleUnderline"/>
        </w:rPr>
        <w:t xml:space="preserve"> energy </w:t>
      </w:r>
      <w:r w:rsidRPr="008B4392">
        <w:rPr>
          <w:rStyle w:val="StyleUnderline"/>
          <w:highlight w:val="yellow"/>
        </w:rPr>
        <w:t xml:space="preserve">has fallen </w:t>
      </w:r>
      <w:r w:rsidRPr="008B4392">
        <w:rPr>
          <w:rStyle w:val="Emphasis"/>
          <w:highlight w:val="yellow"/>
        </w:rPr>
        <w:t>ninefold</w:t>
      </w:r>
      <w:r w:rsidRPr="00B61FBA">
        <w:rPr>
          <w:sz w:val="16"/>
        </w:rPr>
        <w:t xml:space="preserve"> over the past decade, </w:t>
      </w:r>
      <w:r w:rsidRPr="008B4392">
        <w:rPr>
          <w:rStyle w:val="StyleUnderline"/>
          <w:highlight w:val="yellow"/>
        </w:rPr>
        <w:t>as has</w:t>
      </w:r>
      <w:r w:rsidRPr="00BB167C">
        <w:rPr>
          <w:rStyle w:val="StyleUnderline"/>
        </w:rPr>
        <w:t xml:space="preserve"> the price of </w:t>
      </w:r>
      <w:r w:rsidRPr="008B4392">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B4392">
        <w:rPr>
          <w:rStyle w:val="StyleUnderline"/>
          <w:highlight w:val="yellow"/>
        </w:rPr>
        <w:t xml:space="preserve">renewable energy is </w:t>
      </w:r>
      <w:r w:rsidRPr="008B4392">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8B4392">
        <w:rPr>
          <w:rStyle w:val="StyleUnderline"/>
          <w:highlight w:val="yellow"/>
        </w:rPr>
        <w:t>Oil demand and</w:t>
      </w:r>
      <w:r w:rsidRPr="00BB167C">
        <w:rPr>
          <w:rStyle w:val="StyleUnderline"/>
        </w:rPr>
        <w:t xml:space="preserve"> carbon </w:t>
      </w:r>
      <w:r w:rsidRPr="008B4392">
        <w:rPr>
          <w:rStyle w:val="StyleUnderline"/>
          <w:highlight w:val="yellow"/>
        </w:rPr>
        <w:t>emissions</w:t>
      </w:r>
      <w:r w:rsidRPr="00BB167C">
        <w:rPr>
          <w:rStyle w:val="StyleUnderline"/>
        </w:rPr>
        <w:t xml:space="preserve"> may both have </w:t>
      </w:r>
      <w:r w:rsidRPr="008B4392">
        <w:rPr>
          <w:rStyle w:val="Emphasis"/>
          <w:highlight w:val="yellow"/>
        </w:rPr>
        <w:t>peaked this year</w:t>
      </w:r>
      <w:r w:rsidRPr="00B61FBA">
        <w:rPr>
          <w:sz w:val="16"/>
        </w:rPr>
        <w:t xml:space="preserve">. </w:t>
      </w:r>
      <w:r w:rsidRPr="00BB167C">
        <w:rPr>
          <w:rStyle w:val="StyleUnderline"/>
        </w:rPr>
        <w:t xml:space="preserve">Eighty percent of </w:t>
      </w:r>
      <w:r w:rsidRPr="008B4392">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B4392">
        <w:rPr>
          <w:rStyle w:val="StyleUnderline"/>
          <w:highlight w:val="yellow"/>
        </w:rPr>
        <w:t xml:space="preserve">have been </w:t>
      </w:r>
      <w:r w:rsidRPr="008B4392">
        <w:rPr>
          <w:rStyle w:val="Emphasis"/>
          <w:highlight w:val="yellow"/>
        </w:rPr>
        <w:t>shelved</w:t>
      </w:r>
      <w:r w:rsidRPr="00B61FBA">
        <w:rPr>
          <w:sz w:val="16"/>
        </w:rPr>
        <w:t>.</w:t>
      </w:r>
    </w:p>
    <w:p w14:paraId="36777D04" w14:textId="77777777" w:rsidR="00AB15EF" w:rsidRPr="00B61FBA" w:rsidRDefault="00AB15EF" w:rsidP="00AB15EF">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2103C61E" w14:textId="77777777" w:rsidR="00AB15EF" w:rsidRPr="00B61FBA" w:rsidRDefault="00AB15EF" w:rsidP="00AB15EF">
      <w:pPr>
        <w:rPr>
          <w:sz w:val="16"/>
          <w:szCs w:val="16"/>
        </w:rPr>
      </w:pP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28D42133" w14:textId="77777777" w:rsidR="00AB15EF" w:rsidRPr="00BB167C" w:rsidRDefault="00AB15EF" w:rsidP="00AB15EF">
      <w:pPr>
        <w:rPr>
          <w:rStyle w:val="StyleUnderline"/>
        </w:rPr>
      </w:pPr>
      <w:r w:rsidRPr="00B61FBA">
        <w:rPr>
          <w:sz w:val="16"/>
        </w:rPr>
        <w:t xml:space="preserve">In the midst of the pandemic, </w:t>
      </w:r>
      <w:r w:rsidRPr="008B4392">
        <w:rPr>
          <w:rStyle w:val="StyleUnderline"/>
          <w:highlight w:val="yellow"/>
        </w:rPr>
        <w:t xml:space="preserve">new </w:t>
      </w:r>
      <w:r w:rsidRPr="008B4392">
        <w:rPr>
          <w:rStyle w:val="Emphasis"/>
          <w:highlight w:val="yellow"/>
        </w:rPr>
        <w:t>net-zero pledges</w:t>
      </w:r>
      <w:r w:rsidRPr="00B61FBA">
        <w:rPr>
          <w:sz w:val="16"/>
        </w:rPr>
        <w:t xml:space="preserve">, far </w:t>
      </w:r>
      <w:r w:rsidRPr="008B4392">
        <w:rPr>
          <w:rStyle w:val="StyleUnderline"/>
          <w:highlight w:val="yellow"/>
        </w:rPr>
        <w:t xml:space="preserve">more </w:t>
      </w:r>
      <w:r w:rsidRPr="008B4392">
        <w:rPr>
          <w:rStyle w:val="Emphasis"/>
          <w:highlight w:val="yellow"/>
        </w:rPr>
        <w:t>ambitious</w:t>
      </w:r>
      <w:r w:rsidRPr="008B4392">
        <w:rPr>
          <w:rStyle w:val="StyleUnderline"/>
          <w:highlight w:val="yellow"/>
        </w:rPr>
        <w:t xml:space="preserve"> than</w:t>
      </w:r>
      <w:r w:rsidRPr="00B61FBA">
        <w:rPr>
          <w:sz w:val="16"/>
        </w:rPr>
        <w:t xml:space="preserve"> those offered at </w:t>
      </w:r>
      <w:r w:rsidRPr="008B4392">
        <w:rPr>
          <w:rStyle w:val="StyleUnderline"/>
          <w:highlight w:val="yellow"/>
        </w:rPr>
        <w:t>Paris</w:t>
      </w:r>
      <w:r w:rsidRPr="008B4392">
        <w:rPr>
          <w:sz w:val="16"/>
          <w:highlight w:val="yellow"/>
        </w:rPr>
        <w:t xml:space="preserve">, </w:t>
      </w:r>
      <w:r w:rsidRPr="008B4392">
        <w:rPr>
          <w:rStyle w:val="StyleUnderline"/>
          <w:highlight w:val="yellow"/>
        </w:rPr>
        <w:t>were</w:t>
      </w:r>
      <w:r w:rsidRPr="00B61FBA">
        <w:rPr>
          <w:sz w:val="16"/>
        </w:rPr>
        <w:t xml:space="preserve"> independently </w:t>
      </w:r>
      <w:r w:rsidRPr="008B4392">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B4392">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8B4392">
        <w:rPr>
          <w:rStyle w:val="StyleUnderline"/>
          <w:highlight w:val="yellow"/>
        </w:rPr>
        <w:t>new</w:t>
      </w:r>
      <w:r w:rsidRPr="00BB167C">
        <w:rPr>
          <w:rStyle w:val="StyleUnderline"/>
        </w:rPr>
        <w:t xml:space="preserve"> net-zero </w:t>
      </w:r>
      <w:r w:rsidRPr="008B4392">
        <w:rPr>
          <w:rStyle w:val="StyleUnderline"/>
          <w:highlight w:val="yellow"/>
        </w:rPr>
        <w:t>pledges</w:t>
      </w:r>
      <w:r w:rsidRPr="00B61FBA">
        <w:rPr>
          <w:sz w:val="16"/>
        </w:rPr>
        <w:t xml:space="preserve"> may </w:t>
      </w:r>
      <w:r w:rsidRPr="00BB167C">
        <w:rPr>
          <w:rStyle w:val="StyleUnderline"/>
        </w:rPr>
        <w:t xml:space="preserve">have </w:t>
      </w:r>
      <w:r w:rsidRPr="008B4392">
        <w:rPr>
          <w:rStyle w:val="StyleUnderline"/>
          <w:highlight w:val="yellow"/>
        </w:rPr>
        <w:t xml:space="preserve">subtracted a full </w:t>
      </w:r>
      <w:r w:rsidRPr="008B4392">
        <w:rPr>
          <w:rStyle w:val="Emphasis"/>
          <w:highlight w:val="yellow"/>
        </w:rPr>
        <w:t>half-degree</w:t>
      </w:r>
      <w:r w:rsidRPr="00BB167C">
        <w:rPr>
          <w:rStyle w:val="StyleUnderline"/>
        </w:rPr>
        <w:t xml:space="preserve"> from ultimate warming</w:t>
      </w:r>
      <w:r w:rsidRPr="00B61FBA">
        <w:rPr>
          <w:sz w:val="16"/>
        </w:rPr>
        <w:t xml:space="preserve">. </w:t>
      </w:r>
      <w:r w:rsidRPr="008B4392">
        <w:rPr>
          <w:rStyle w:val="StyleUnderline"/>
          <w:highlight w:val="yellow"/>
        </w:rPr>
        <w:t>Add Biden’s</w:t>
      </w:r>
      <w:r w:rsidRPr="00B61FBA">
        <w:rPr>
          <w:sz w:val="16"/>
        </w:rPr>
        <w:t xml:space="preserve"> campaign </w:t>
      </w:r>
      <w:r w:rsidRPr="008B4392">
        <w:rPr>
          <w:rStyle w:val="StyleUnderline"/>
          <w:highlight w:val="yellow"/>
        </w:rPr>
        <w:t>pledge</w:t>
      </w:r>
      <w:r w:rsidRPr="00B61FBA">
        <w:rPr>
          <w:sz w:val="16"/>
        </w:rPr>
        <w:t xml:space="preserve"> of net zero by 2050, and </w:t>
      </w:r>
      <w:r w:rsidRPr="008B4392">
        <w:rPr>
          <w:rStyle w:val="StyleUnderline"/>
          <w:highlight w:val="yellow"/>
        </w:rPr>
        <w:t>you’ve got</w:t>
      </w:r>
      <w:r w:rsidRPr="00BB167C">
        <w:rPr>
          <w:rStyle w:val="StyleUnderline"/>
        </w:rPr>
        <w:t xml:space="preserve"> </w:t>
      </w:r>
      <w:r w:rsidRPr="00B61FBA">
        <w:rPr>
          <w:sz w:val="16"/>
        </w:rPr>
        <w:t xml:space="preserve">about </w:t>
      </w:r>
      <w:r w:rsidRPr="008B4392">
        <w:rPr>
          <w:rStyle w:val="Emphasis"/>
          <w:highlight w:val="yellow"/>
        </w:rPr>
        <w:t>two-thirds</w:t>
      </w:r>
      <w:r w:rsidRPr="008B4392">
        <w:rPr>
          <w:sz w:val="16"/>
          <w:highlight w:val="yellow"/>
        </w:rPr>
        <w:t xml:space="preserve"> </w:t>
      </w:r>
      <w:r w:rsidRPr="008B4392">
        <w:rPr>
          <w:rStyle w:val="StyleUnderline"/>
          <w:highlight w:val="yellow"/>
        </w:rPr>
        <w:t>of</w:t>
      </w:r>
      <w:r w:rsidRPr="00BB167C">
        <w:rPr>
          <w:rStyle w:val="StyleUnderline"/>
        </w:rPr>
        <w:t xml:space="preserve"> global </w:t>
      </w:r>
      <w:r w:rsidRPr="008B4392">
        <w:rPr>
          <w:rStyle w:val="StyleUnderline"/>
          <w:highlight w:val="yellow"/>
        </w:rPr>
        <w:t>emissions</w:t>
      </w:r>
      <w:r w:rsidRPr="00B61FBA">
        <w:rPr>
          <w:sz w:val="16"/>
        </w:rPr>
        <w:t xml:space="preserve"> at least </w:t>
      </w:r>
      <w:r w:rsidRPr="00BB167C">
        <w:rPr>
          <w:rStyle w:val="StyleUnderline"/>
        </w:rPr>
        <w:t xml:space="preserve">nominally </w:t>
      </w:r>
      <w:r w:rsidRPr="008B4392">
        <w:rPr>
          <w:rStyle w:val="StyleUnderline"/>
          <w:highlight w:val="yellow"/>
        </w:rPr>
        <w:t>committed to</w:t>
      </w:r>
      <w:r w:rsidRPr="00B61FBA">
        <w:rPr>
          <w:sz w:val="16"/>
        </w:rPr>
        <w:t xml:space="preserve"> firm, </w:t>
      </w:r>
      <w:r w:rsidRPr="008B4392">
        <w:rPr>
          <w:rStyle w:val="Emphasis"/>
          <w:highlight w:val="yellow"/>
        </w:rPr>
        <w:t>aggressive timelines</w:t>
      </w:r>
      <w:r w:rsidRPr="00BB167C">
        <w:rPr>
          <w:rStyle w:val="StyleUnderline"/>
        </w:rPr>
        <w:t xml:space="preserve"> to zero.</w:t>
      </w:r>
    </w:p>
    <w:p w14:paraId="6D0A731F" w14:textId="77777777" w:rsidR="00AB15EF" w:rsidRPr="00B61FBA" w:rsidRDefault="00AB15EF" w:rsidP="00AB15EF">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44EF650C" w14:textId="77777777" w:rsidR="00AB15EF" w:rsidRPr="00B61FBA" w:rsidRDefault="00AB15EF" w:rsidP="00AB15EF">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2F044FB5" w14:textId="77777777" w:rsidR="00AB15EF" w:rsidRPr="00C06E9B" w:rsidRDefault="00AB15EF" w:rsidP="00AB15EF">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53729E22" w14:textId="77777777" w:rsidR="00AB15EF" w:rsidRPr="00C06E9B" w:rsidRDefault="00AB15EF" w:rsidP="00AB15EF">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88" w:history="1">
        <w:r w:rsidRPr="00C06E9B">
          <w:rPr>
            <w:rStyle w:val="Hyperlink"/>
            <w:sz w:val="16"/>
          </w:rPr>
          <w:t>report</w:t>
        </w:r>
      </w:hyperlink>
      <w:r w:rsidRPr="00C06E9B">
        <w:rPr>
          <w:sz w:val="16"/>
        </w:rPr>
        <w:t>: “Net-Zero Emissions at Net-Zero Cost.”)</w:t>
      </w:r>
    </w:p>
    <w:p w14:paraId="6F294DD9" w14:textId="77777777" w:rsidR="00AB15EF" w:rsidRPr="00C06E9B" w:rsidRDefault="00AB15EF" w:rsidP="00AB15EF">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89"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1E9C7352" w14:textId="77777777" w:rsidR="00AB15EF" w:rsidRPr="00C06E9B" w:rsidRDefault="00AB15EF" w:rsidP="00AB15EF">
      <w:pPr>
        <w:rPr>
          <w:sz w:val="16"/>
          <w:szCs w:val="16"/>
        </w:rPr>
      </w:pPr>
      <w:r w:rsidRPr="00C06E9B">
        <w:rPr>
          <w:sz w:val="16"/>
          <w:szCs w:val="16"/>
        </w:rPr>
        <w:t xml:space="preserve">A decade ago, capitalists deemed decarbonization too expensive. Suddenly, it appears too good a deal to pass up. </w:t>
      </w:r>
    </w:p>
    <w:p w14:paraId="7300E36F" w14:textId="77777777" w:rsidR="00AB15EF" w:rsidRPr="00C06E9B" w:rsidRDefault="00AB15EF" w:rsidP="00AB15EF">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90" w:history="1">
        <w:r w:rsidRPr="00C06E9B">
          <w:rPr>
            <w:rStyle w:val="Hyperlink"/>
            <w:sz w:val="16"/>
          </w:rPr>
          <w:t>recent paper</w:t>
        </w:r>
      </w:hyperlink>
      <w:r w:rsidRPr="00C06E9B">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04220094" w14:textId="77777777" w:rsidR="00AB15EF" w:rsidRPr="00BB167C" w:rsidRDefault="00AB15EF" w:rsidP="00AB15EF">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This</w:t>
      </w:r>
      <w:r w:rsidRPr="00B61FBA">
        <w:rPr>
          <w:sz w:val="16"/>
        </w:rPr>
        <w:t xml:space="preserve">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B4392">
        <w:rPr>
          <w:rStyle w:val="StyleUnderline"/>
          <w:highlight w:val="yellow"/>
        </w:rPr>
        <w:t xml:space="preserve">keeping it below </w:t>
      </w:r>
      <w:r w:rsidRPr="008B4392">
        <w:rPr>
          <w:rStyle w:val="Emphasis"/>
          <w:highlight w:val="yellow"/>
        </w:rPr>
        <w:t>2.5 degrees</w:t>
      </w:r>
      <w:r w:rsidRPr="00B61FBA">
        <w:rPr>
          <w:sz w:val="16"/>
        </w:rPr>
        <w:t xml:space="preserve"> </w:t>
      </w:r>
      <w:r w:rsidRPr="00BB167C">
        <w:rPr>
          <w:rStyle w:val="StyleUnderline"/>
        </w:rPr>
        <w:t xml:space="preserve">now </w:t>
      </w:r>
      <w:r w:rsidRPr="008B4392">
        <w:rPr>
          <w:rStyle w:val="StyleUnderline"/>
          <w:highlight w:val="yellow"/>
        </w:rPr>
        <w:t xml:space="preserve">looks like a </w:t>
      </w:r>
      <w:r w:rsidRPr="008B4392">
        <w:rPr>
          <w:rStyle w:val="Emphasis"/>
          <w:highlight w:val="yellow"/>
        </w:rPr>
        <w:t>walk</w:t>
      </w:r>
      <w:r w:rsidRPr="008B4392">
        <w:rPr>
          <w:rStyle w:val="StyleUnderline"/>
          <w:highlight w:val="yellow"/>
        </w:rPr>
        <w:t xml:space="preserve"> in the </w:t>
      </w:r>
      <w:r w:rsidRPr="008B4392">
        <w:rPr>
          <w:rStyle w:val="Emphasis"/>
          <w:highlight w:val="yellow"/>
        </w:rPr>
        <w:t>park</w:t>
      </w:r>
      <w:r w:rsidRPr="00BB167C">
        <w:rPr>
          <w:rStyle w:val="StyleUnderline"/>
        </w:rPr>
        <w:t>.</w:t>
      </w:r>
    </w:p>
    <w:p w14:paraId="277CECEF" w14:textId="77777777" w:rsidR="00AB15EF" w:rsidRPr="00C06E9B" w:rsidRDefault="00AB15EF" w:rsidP="00AB15EF">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7E9A4504" w14:textId="77777777" w:rsidR="00AB15EF" w:rsidRDefault="00AB15EF" w:rsidP="00AB15EF">
      <w:pPr>
        <w:rPr>
          <w:rStyle w:val="StyleUnderlin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50EB112C" w14:textId="77777777" w:rsidR="00AB15EF" w:rsidRPr="004B3E48" w:rsidRDefault="00AB15EF" w:rsidP="00AB15EF">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64FEA56A" w14:textId="77777777" w:rsidR="00AB15EF" w:rsidRPr="004B3E48" w:rsidRDefault="00AB15EF" w:rsidP="00AB15EF">
      <w:bookmarkStart w:id="13" w:name="_Hlk82428033"/>
      <w:r w:rsidRPr="004B3E48">
        <w:rPr>
          <w:rStyle w:val="Style13ptBold"/>
        </w:rPr>
        <w:t xml:space="preserve">Schwartz </w:t>
      </w:r>
      <w:bookmarkEnd w:id="13"/>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181CCAF2" w14:textId="77777777" w:rsidR="00AB15EF" w:rsidRPr="004B3E48" w:rsidRDefault="00AB15EF" w:rsidP="00AB15EF">
      <w:pPr>
        <w:rPr>
          <w:sz w:val="16"/>
        </w:rPr>
      </w:pPr>
      <w:r w:rsidRPr="004B3E48">
        <w:rPr>
          <w:sz w:val="16"/>
        </w:rPr>
        <w:t xml:space="preserve">In December, </w:t>
      </w:r>
      <w:r w:rsidRPr="004B3E48">
        <w:rPr>
          <w:rStyle w:val="StyleUnderline"/>
        </w:rPr>
        <w:t xml:space="preserve">we </w:t>
      </w:r>
      <w:hyperlink r:id="rId91" w:history="1">
        <w:r w:rsidRPr="004B3E48">
          <w:rPr>
            <w:rStyle w:val="StyleUnderline"/>
          </w:rPr>
          <w:t>outlined</w:t>
        </w:r>
      </w:hyperlink>
      <w:r w:rsidRPr="004B3E48">
        <w:rPr>
          <w:rStyle w:val="StyleUnderline"/>
        </w:rPr>
        <w:t xml:space="preserve"> the emergence of </w:t>
      </w:r>
      <w:r w:rsidRPr="00280059">
        <w:rPr>
          <w:rStyle w:val="Emphasis"/>
          <w:highlight w:val="cyan"/>
        </w:rPr>
        <w:t>Smart Cities</w:t>
      </w:r>
      <w:r w:rsidRPr="004B3E48">
        <w:rPr>
          <w:sz w:val="16"/>
        </w:rPr>
        <w:t xml:space="preserve"> – cities </w:t>
      </w:r>
      <w:r w:rsidRPr="004B3E48">
        <w:rPr>
          <w:rStyle w:val="StyleUnderline"/>
        </w:rPr>
        <w:t xml:space="preserve">that </w:t>
      </w:r>
      <w:r w:rsidRPr="00280059">
        <w:rPr>
          <w:rStyle w:val="StyleUnderline"/>
          <w:highlight w:val="cyan"/>
        </w:rPr>
        <w:t xml:space="preserve">harness technological </w:t>
      </w:r>
      <w:r w:rsidRPr="00280059">
        <w:rPr>
          <w:rStyle w:val="Emphasis"/>
          <w:highlight w:val="cyan"/>
        </w:rPr>
        <w:t>innovations</w:t>
      </w:r>
      <w:r w:rsidRPr="00280059">
        <w:rPr>
          <w:rStyle w:val="StyleUnderline"/>
          <w:highlight w:val="cyan"/>
        </w:rPr>
        <w:t xml:space="preserve"> like</w:t>
      </w:r>
      <w:r w:rsidRPr="004B3E48">
        <w:rPr>
          <w:rStyle w:val="StyleUnderline"/>
        </w:rPr>
        <w:t xml:space="preserve"> internet of things</w:t>
      </w:r>
      <w:r w:rsidRPr="004B3E48">
        <w:rPr>
          <w:sz w:val="16"/>
        </w:rPr>
        <w:t xml:space="preserve"> (</w:t>
      </w:r>
      <w:r w:rsidRPr="0028005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23A26DEC" w14:textId="77777777" w:rsidR="00AB15EF" w:rsidRPr="004B3E48" w:rsidRDefault="00AB15EF" w:rsidP="00AB15EF">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295FBF91" w14:textId="77777777" w:rsidR="00AB15EF" w:rsidRPr="004B3E48" w:rsidRDefault="00AB15EF" w:rsidP="00AB15EF">
      <w:pPr>
        <w:rPr>
          <w:sz w:val="16"/>
        </w:rPr>
      </w:pPr>
      <w:r w:rsidRPr="004B3E48">
        <w:rPr>
          <w:sz w:val="16"/>
        </w:rPr>
        <w:t xml:space="preserve">The </w:t>
      </w:r>
      <w:r w:rsidRPr="004B3E48">
        <w:rPr>
          <w:rStyle w:val="StyleUnderline"/>
        </w:rPr>
        <w:t xml:space="preserve">powerful </w:t>
      </w:r>
      <w:r w:rsidRPr="00280059">
        <w:rPr>
          <w:rStyle w:val="Emphasis"/>
          <w:highlight w:val="cyan"/>
        </w:rPr>
        <w:t>interoperability</w:t>
      </w:r>
      <w:r w:rsidRPr="004B3E48">
        <w:rPr>
          <w:sz w:val="16"/>
        </w:rPr>
        <w:t xml:space="preserve"> of Smart Cities </w:t>
      </w:r>
      <w:r w:rsidRPr="004B3E48">
        <w:rPr>
          <w:rStyle w:val="StyleUnderline"/>
        </w:rPr>
        <w:t xml:space="preserve">will </w:t>
      </w:r>
      <w:r w:rsidRPr="00280059">
        <w:rPr>
          <w:rStyle w:val="StyleUnderline"/>
          <w:highlight w:val="cyan"/>
        </w:rPr>
        <w:t xml:space="preserve">rely heavily on </w:t>
      </w:r>
      <w:r w:rsidRPr="0028005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5944E66E" w14:textId="77777777" w:rsidR="00AB15EF" w:rsidRPr="004B3E48" w:rsidRDefault="00AB15EF" w:rsidP="00AB15EF">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4348F21D" w14:textId="77777777" w:rsidR="00AB15EF" w:rsidRPr="004B3E48" w:rsidRDefault="00AB15EF" w:rsidP="00AB15EF">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280059">
        <w:rPr>
          <w:rStyle w:val="StyleUnderline"/>
          <w:highlight w:val="cyan"/>
        </w:rPr>
        <w:t xml:space="preserve">With </w:t>
      </w:r>
      <w:r w:rsidRPr="00280059">
        <w:rPr>
          <w:rStyle w:val="Emphasis"/>
          <w:highlight w:val="cyan"/>
        </w:rPr>
        <w:t>reasonable access</w:t>
      </w:r>
      <w:r w:rsidRPr="00280059">
        <w:rPr>
          <w:rStyle w:val="StyleUnderline"/>
          <w:highlight w:val="cyan"/>
        </w:rPr>
        <w:t xml:space="preserve"> to SEPs</w:t>
      </w:r>
      <w:r w:rsidRPr="00280059">
        <w:rPr>
          <w:sz w:val="16"/>
          <w:highlight w:val="cyan"/>
        </w:rPr>
        <w:t xml:space="preserve">, </w:t>
      </w:r>
      <w:r w:rsidRPr="00280059">
        <w:rPr>
          <w:rStyle w:val="StyleUnderline"/>
          <w:highlight w:val="cyan"/>
        </w:rPr>
        <w:t>assured by</w:t>
      </w:r>
      <w:r w:rsidRPr="004B3E48">
        <w:rPr>
          <w:sz w:val="16"/>
        </w:rPr>
        <w:t xml:space="preserve"> the </w:t>
      </w:r>
      <w:r w:rsidRPr="00280059">
        <w:rPr>
          <w:rStyle w:val="StyleUnderline"/>
          <w:highlight w:val="cyan"/>
        </w:rPr>
        <w:t>FRAND</w:t>
      </w:r>
      <w:r w:rsidRPr="004B3E48">
        <w:rPr>
          <w:sz w:val="16"/>
        </w:rPr>
        <w:t xml:space="preserve"> commitment, </w:t>
      </w:r>
      <w:r w:rsidRPr="00280059">
        <w:rPr>
          <w:rStyle w:val="StyleUnderline"/>
          <w:highlight w:val="cyan"/>
        </w:rPr>
        <w:t>innovators</w:t>
      </w:r>
      <w:r w:rsidRPr="004B3E48">
        <w:rPr>
          <w:rStyle w:val="StyleUnderline"/>
        </w:rPr>
        <w:t xml:space="preserve"> can </w:t>
      </w:r>
      <w:r w:rsidRPr="0028005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280059">
        <w:rPr>
          <w:rStyle w:val="Emphasis"/>
          <w:highlight w:val="cyan"/>
        </w:rPr>
        <w:t>certainty</w:t>
      </w:r>
      <w:r w:rsidRPr="00280059">
        <w:rPr>
          <w:rStyle w:val="StyleUnderline"/>
          <w:highlight w:val="cyan"/>
        </w:rPr>
        <w:t xml:space="preserve"> they need to </w:t>
      </w:r>
      <w:r w:rsidRPr="0028005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607D0871" w14:textId="77777777" w:rsidR="00AB15EF" w:rsidRPr="004B3E48" w:rsidRDefault="00AB15EF" w:rsidP="00AB15EF">
      <w:pPr>
        <w:rPr>
          <w:sz w:val="16"/>
        </w:rPr>
      </w:pPr>
      <w:r w:rsidRPr="004B3E48">
        <w:rPr>
          <w:sz w:val="16"/>
        </w:rPr>
        <w:t xml:space="preserve">But </w:t>
      </w:r>
      <w:r w:rsidRPr="004B3E48">
        <w:rPr>
          <w:rStyle w:val="StyleUnderline"/>
        </w:rPr>
        <w:t xml:space="preserve">what happens </w:t>
      </w:r>
      <w:r w:rsidRPr="00280059">
        <w:rPr>
          <w:rStyle w:val="StyleUnderline"/>
          <w:highlight w:val="cyan"/>
        </w:rPr>
        <w:t>when SEP holders do not abide by</w:t>
      </w:r>
      <w:r w:rsidRPr="004B3E48">
        <w:rPr>
          <w:sz w:val="16"/>
        </w:rPr>
        <w:t xml:space="preserve"> the </w:t>
      </w:r>
      <w:r w:rsidRPr="00280059">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28005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280059">
        <w:rPr>
          <w:rStyle w:val="StyleUnderline"/>
          <w:highlight w:val="cyan"/>
        </w:rPr>
        <w:t xml:space="preserve">would be </w:t>
      </w:r>
      <w:r w:rsidRPr="00280059">
        <w:rPr>
          <w:rStyle w:val="Emphasis"/>
          <w:highlight w:val="cyan"/>
        </w:rPr>
        <w:t>priced out</w:t>
      </w:r>
      <w:r w:rsidRPr="00280059">
        <w:rPr>
          <w:rStyle w:val="StyleUnderline"/>
          <w:highlight w:val="cyan"/>
        </w:rPr>
        <w:t xml:space="preserve"> of </w:t>
      </w:r>
      <w:r w:rsidRPr="004B3E48">
        <w:rPr>
          <w:rStyle w:val="StyleUnderline"/>
        </w:rPr>
        <w:t xml:space="preserve">using </w:t>
      </w:r>
      <w:r w:rsidRPr="0028005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280059">
        <w:rPr>
          <w:rStyle w:val="StyleUnderline"/>
          <w:highlight w:val="cyan"/>
        </w:rPr>
        <w:t xml:space="preserve">it </w:t>
      </w:r>
      <w:r w:rsidRPr="004B3E48">
        <w:rPr>
          <w:rStyle w:val="StyleUnderline"/>
        </w:rPr>
        <w:t xml:space="preserve">would </w:t>
      </w:r>
      <w:r w:rsidRPr="00280059">
        <w:rPr>
          <w:rStyle w:val="StyleUnderline"/>
          <w:highlight w:val="cyan"/>
        </w:rPr>
        <w:t xml:space="preserve">impose a </w:t>
      </w:r>
      <w:r w:rsidRPr="00280059">
        <w:rPr>
          <w:rStyle w:val="Emphasis"/>
          <w:highlight w:val="cyan"/>
        </w:rPr>
        <w:t>barrier</w:t>
      </w:r>
      <w:r w:rsidRPr="00280059">
        <w:rPr>
          <w:rStyle w:val="StyleUnderline"/>
          <w:highlight w:val="cyan"/>
        </w:rPr>
        <w:t xml:space="preserve"> to </w:t>
      </w:r>
      <w:r w:rsidRPr="00280059">
        <w:rPr>
          <w:rStyle w:val="Emphasis"/>
          <w:highlight w:val="cyan"/>
        </w:rPr>
        <w:t>innovation</w:t>
      </w:r>
      <w:r w:rsidRPr="00280059">
        <w:rPr>
          <w:rStyle w:val="StyleUnderline"/>
          <w:highlight w:val="cyan"/>
        </w:rPr>
        <w:t xml:space="preserve"> that </w:t>
      </w:r>
      <w:r w:rsidRPr="004B3E48">
        <w:rPr>
          <w:rStyle w:val="StyleUnderline"/>
        </w:rPr>
        <w:t xml:space="preserve">would </w:t>
      </w:r>
      <w:r w:rsidRPr="00280059">
        <w:rPr>
          <w:rStyle w:val="StyleUnderline"/>
          <w:highlight w:val="cyan"/>
        </w:rPr>
        <w:t xml:space="preserve">result in </w:t>
      </w:r>
      <w:r w:rsidRPr="00280059">
        <w:rPr>
          <w:rStyle w:val="Emphasis"/>
          <w:highlight w:val="cyan"/>
        </w:rPr>
        <w:t>fewer products</w:t>
      </w:r>
      <w:r w:rsidRPr="0028005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280059">
        <w:rPr>
          <w:rStyle w:val="StyleUnderline"/>
          <w:highlight w:val="cyan"/>
        </w:rPr>
        <w:t xml:space="preserve">to implement </w:t>
      </w:r>
      <w:r w:rsidRPr="0028005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7B9C2F3" w14:textId="77777777" w:rsidR="00AB15EF" w:rsidRPr="004B3E48" w:rsidRDefault="00AB15EF" w:rsidP="00AB15EF">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28005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280059">
        <w:rPr>
          <w:rStyle w:val="StyleUnderline"/>
          <w:highlight w:val="cyan"/>
        </w:rPr>
        <w:t xml:space="preserve">lose a </w:t>
      </w:r>
      <w:r w:rsidRPr="00280059">
        <w:rPr>
          <w:rStyle w:val="Emphasis"/>
          <w:highlight w:val="cyan"/>
        </w:rPr>
        <w:t>key component</w:t>
      </w:r>
      <w:r w:rsidRPr="00280059">
        <w:rPr>
          <w:rStyle w:val="StyleUnderline"/>
          <w:highlight w:val="cyan"/>
        </w:rPr>
        <w:t xml:space="preserve"> of</w:t>
      </w:r>
      <w:r w:rsidRPr="004B3E48">
        <w:rPr>
          <w:rStyle w:val="StyleUnderline"/>
        </w:rPr>
        <w:t xml:space="preserve"> product </w:t>
      </w:r>
      <w:r w:rsidRPr="00280059">
        <w:rPr>
          <w:rStyle w:val="Emphasis"/>
          <w:highlight w:val="cyan"/>
        </w:rPr>
        <w:t>development</w:t>
      </w:r>
      <w:r w:rsidRPr="00280059">
        <w:rPr>
          <w:rStyle w:val="StyleUnderline"/>
          <w:highlight w:val="cyan"/>
        </w:rPr>
        <w:t xml:space="preserve"> and </w:t>
      </w:r>
      <w:r w:rsidRPr="0028005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280059">
        <w:rPr>
          <w:rStyle w:val="Emphasis"/>
          <w:highlight w:val="cyan"/>
        </w:rPr>
        <w:t>confidence</w:t>
      </w:r>
      <w:r w:rsidRPr="004B3E48">
        <w:rPr>
          <w:rStyle w:val="StyleUnderline"/>
        </w:rPr>
        <w:t xml:space="preserve"> developed </w:t>
      </w:r>
      <w:r w:rsidRPr="00280059">
        <w:rPr>
          <w:rStyle w:val="StyleUnderline"/>
          <w:highlight w:val="cyan"/>
        </w:rPr>
        <w:t>in the</w:t>
      </w:r>
      <w:r w:rsidRPr="004B3E48">
        <w:rPr>
          <w:rStyle w:val="StyleUnderline"/>
        </w:rPr>
        <w:t xml:space="preserve"> open standards development </w:t>
      </w:r>
      <w:r w:rsidRPr="00280059">
        <w:rPr>
          <w:rStyle w:val="StyleUnderline"/>
          <w:highlight w:val="cyan"/>
        </w:rPr>
        <w:t xml:space="preserve">system is </w:t>
      </w:r>
      <w:r w:rsidRPr="00280059">
        <w:rPr>
          <w:rStyle w:val="Emphasis"/>
          <w:highlight w:val="cyan"/>
        </w:rPr>
        <w:t>shaken</w:t>
      </w:r>
      <w:r w:rsidRPr="004B3E48">
        <w:rPr>
          <w:sz w:val="16"/>
        </w:rPr>
        <w:t>, and Smart Cities have fewer choices in IoT solutions for their future.</w:t>
      </w:r>
    </w:p>
    <w:p w14:paraId="6C78AD54" w14:textId="77777777" w:rsidR="00AB15EF" w:rsidRPr="004B3E48" w:rsidRDefault="00AB15EF" w:rsidP="00AB15EF">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28005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280059">
        <w:rPr>
          <w:rStyle w:val="StyleUnderline"/>
          <w:highlight w:val="cyan"/>
        </w:rPr>
        <w:t xml:space="preserve">will determine the </w:t>
      </w:r>
      <w:r w:rsidRPr="004B3E48">
        <w:rPr>
          <w:rStyle w:val="Emphasis"/>
        </w:rPr>
        <w:t>future</w:t>
      </w:r>
      <w:r w:rsidRPr="004B3E48">
        <w:rPr>
          <w:rStyle w:val="StyleUnderline"/>
        </w:rPr>
        <w:t xml:space="preserve"> and </w:t>
      </w:r>
      <w:r w:rsidRPr="00280059">
        <w:rPr>
          <w:rStyle w:val="Emphasis"/>
          <w:highlight w:val="cyan"/>
        </w:rPr>
        <w:t>success</w:t>
      </w:r>
      <w:r w:rsidRPr="00280059">
        <w:rPr>
          <w:rStyle w:val="StyleUnderline"/>
          <w:highlight w:val="cyan"/>
        </w:rPr>
        <w:t xml:space="preserve"> of </w:t>
      </w:r>
      <w:r w:rsidRPr="00280059">
        <w:rPr>
          <w:rStyle w:val="Emphasis"/>
          <w:highlight w:val="cyan"/>
        </w:rPr>
        <w:t>Smart Cities</w:t>
      </w:r>
      <w:r w:rsidRPr="00280059">
        <w:rPr>
          <w:sz w:val="16"/>
          <w:highlight w:val="cyan"/>
        </w:rPr>
        <w:t>.</w:t>
      </w:r>
    </w:p>
    <w:p w14:paraId="20044BC3" w14:textId="77777777" w:rsidR="00AB15EF" w:rsidRDefault="00AB15EF" w:rsidP="00AB15EF">
      <w:pPr>
        <w:pStyle w:val="Heading3"/>
      </w:pPr>
      <w:r>
        <w:rPr>
          <w:rFonts w:eastAsia="Cambria"/>
        </w:rPr>
        <w:t xml:space="preserve">2AC </w:t>
      </w:r>
      <w:r>
        <w:rPr>
          <w:rFonts w:ascii="Tahoma" w:eastAsia="Cambria" w:hAnsi="Tahoma" w:cs="Tahoma"/>
        </w:rPr>
        <w:t>⁠</w:t>
      </w:r>
      <w:r>
        <w:rPr>
          <w:rFonts w:eastAsia="Cambria" w:cs="Arial"/>
        </w:rPr>
        <w:t>—</w:t>
      </w:r>
      <w:r>
        <w:rPr>
          <w:rFonts w:eastAsia="Cambria"/>
        </w:rPr>
        <w:t xml:space="preserve"> Supply Chains Good</w:t>
      </w:r>
    </w:p>
    <w:p w14:paraId="5FDB3A00" w14:textId="77777777" w:rsidR="00AB15EF" w:rsidRPr="00CD2FBE" w:rsidRDefault="00AB15EF" w:rsidP="00AB15EF">
      <w:pPr>
        <w:pStyle w:val="Heading4"/>
      </w:pPr>
      <w:r>
        <w:t xml:space="preserve">Supply chains </w:t>
      </w:r>
      <w:r>
        <w:rPr>
          <w:u w:val="single"/>
        </w:rPr>
        <w:t>decentralize production</w:t>
      </w:r>
      <w:r>
        <w:t xml:space="preserve"> and </w:t>
      </w:r>
      <w:r>
        <w:rPr>
          <w:u w:val="single"/>
        </w:rPr>
        <w:t>disperse technology</w:t>
      </w:r>
      <w:r>
        <w:t>---inverts wealth extraction.</w:t>
      </w:r>
    </w:p>
    <w:p w14:paraId="784CFABF" w14:textId="77777777" w:rsidR="00AB15EF" w:rsidRPr="007B04BB" w:rsidRDefault="00AB15EF" w:rsidP="00AB15EF">
      <w:r w:rsidRPr="009C3038">
        <w:rPr>
          <w:rStyle w:val="Style13ptBold"/>
        </w:rPr>
        <w:t>Milanović 19</w:t>
      </w:r>
      <w:r>
        <w:t xml:space="preserve"> (Branko, Serbian-American economist. He is most known for his work on income distribution and inequality. Since January 2014, he is a visiting presidential professor at the Graduate Center of the City University of New York and an affiliated senior scholar at the Luxembourg Income Study, “Capitalism, Alone: the Future of the System That Rules the World,” 2019, The Belknap Press of Harvard University Press, DOA: 11-12-2020) //Snowball //strikethrough of rhetoric</w:t>
      </w:r>
    </w:p>
    <w:p w14:paraId="3C3C6F0B" w14:textId="77777777" w:rsidR="00AB15EF" w:rsidRPr="009C3038" w:rsidRDefault="00AB15EF" w:rsidP="00AB15EF">
      <w:pPr>
        <w:rPr>
          <w:sz w:val="16"/>
        </w:rPr>
      </w:pPr>
      <w:r w:rsidRPr="007B04BB">
        <w:rPr>
          <w:rStyle w:val="StyleUnderline"/>
        </w:rPr>
        <w:t>Global value chains have redefined economic development. It was argued in the past that the participation of</w:t>
      </w:r>
      <w:r w:rsidRPr="009C3038">
        <w:rPr>
          <w:sz w:val="16"/>
        </w:rPr>
        <w:t xml:space="preserve"> </w:t>
      </w:r>
      <w:r w:rsidRPr="009C3038">
        <w:rPr>
          <w:strike/>
          <w:sz w:val="16"/>
        </w:rPr>
        <w:t>developing</w:t>
      </w:r>
      <w:r w:rsidRPr="009C3038">
        <w:rPr>
          <w:sz w:val="16"/>
        </w:rPr>
        <w:t xml:space="preserve"> </w:t>
      </w:r>
      <w:r w:rsidRPr="007B04BB">
        <w:rPr>
          <w:rStyle w:val="StyleUnderline"/>
        </w:rPr>
        <w:t>countries in the international division of labor was inimical to their development</w:t>
      </w:r>
      <w:r w:rsidRPr="009C3038">
        <w:rPr>
          <w:sz w:val="16"/>
        </w:rPr>
        <w:t xml:space="preserve"> in at least three ways and would lead to the “development of underdevelopment,” as André Gunder Frank termed it in an influential article published in 1966.</w:t>
      </w:r>
    </w:p>
    <w:p w14:paraId="757CC3FF" w14:textId="77777777" w:rsidR="00AB15EF" w:rsidRPr="009C3038" w:rsidRDefault="00AB15EF" w:rsidP="00AB15EF">
      <w:pPr>
        <w:rPr>
          <w:sz w:val="16"/>
        </w:rPr>
      </w:pPr>
      <w:r w:rsidRPr="009C3038">
        <w:rPr>
          <w:sz w:val="16"/>
        </w:rPr>
        <w:t xml:space="preserve">First, </w:t>
      </w:r>
      <w:r w:rsidRPr="00684B51">
        <w:rPr>
          <w:rStyle w:val="StyleUnderline"/>
          <w:highlight w:val="cyan"/>
        </w:rPr>
        <w:t>according to</w:t>
      </w:r>
      <w:r w:rsidRPr="007B04BB">
        <w:rPr>
          <w:rStyle w:val="StyleUnderline"/>
        </w:rPr>
        <w:t xml:space="preserve"> the</w:t>
      </w:r>
      <w:r w:rsidRPr="009C3038">
        <w:rPr>
          <w:sz w:val="16"/>
        </w:rPr>
        <w:t xml:space="preserve"> dependencia (or </w:t>
      </w:r>
      <w:r w:rsidRPr="00684B51">
        <w:rPr>
          <w:rStyle w:val="StyleUnderline"/>
          <w:highlight w:val="cyan"/>
        </w:rPr>
        <w:t>theory of dependency</w:t>
      </w:r>
      <w:r w:rsidRPr="009C3038">
        <w:rPr>
          <w:sz w:val="16"/>
        </w:rPr>
        <w:t xml:space="preserve">) school of thought, </w:t>
      </w:r>
      <w:r w:rsidRPr="00A36633">
        <w:rPr>
          <w:rStyle w:val="StyleUnderline"/>
        </w:rPr>
        <w:t>linkages with the Global North involved only a limited number of exporting sectors and failed to develop internal backward or forward linkages to push</w:t>
      </w:r>
      <w:r w:rsidRPr="009C3038">
        <w:rPr>
          <w:strike/>
          <w:sz w:val="16"/>
        </w:rPr>
        <w:t xml:space="preserve"> developing </w:t>
      </w:r>
      <w:r w:rsidRPr="00A36633">
        <w:rPr>
          <w:rStyle w:val="StyleUnderline"/>
        </w:rPr>
        <w:t>countries onto the path of sustained development</w:t>
      </w:r>
      <w:r w:rsidRPr="009C3038">
        <w:rPr>
          <w:sz w:val="16"/>
        </w:rPr>
        <w:t>.</w:t>
      </w:r>
    </w:p>
    <w:p w14:paraId="4E780705" w14:textId="77777777" w:rsidR="00AB15EF" w:rsidRPr="0038677D" w:rsidRDefault="00AB15EF" w:rsidP="00AB15EF">
      <w:pPr>
        <w:rPr>
          <w:sz w:val="16"/>
        </w:rPr>
      </w:pPr>
      <w:r w:rsidRPr="007B04BB">
        <w:rPr>
          <w:rStyle w:val="StyleUnderline"/>
        </w:rPr>
        <w:t xml:space="preserve">This view was complemented by a second argument, </w:t>
      </w:r>
      <w:r w:rsidRPr="00A36633">
        <w:rPr>
          <w:rStyle w:val="StyleUnderline"/>
        </w:rPr>
        <w:t xml:space="preserve">called “export pessimism,” which predicted that </w:t>
      </w:r>
      <w:r w:rsidRPr="00684B51">
        <w:rPr>
          <w:rStyle w:val="StyleUnderline"/>
          <w:highlight w:val="cyan"/>
        </w:rPr>
        <w:t>the Global South would indefinitely remain an exporter of raw materials</w:t>
      </w:r>
      <w:r w:rsidRPr="0038677D">
        <w:rPr>
          <w:sz w:val="16"/>
        </w:rPr>
        <w:t>, with deteriorating long-term terms of trade.</w:t>
      </w:r>
    </w:p>
    <w:p w14:paraId="6DB22E8B" w14:textId="77777777" w:rsidR="00AB15EF" w:rsidRPr="0038677D" w:rsidRDefault="00AB15EF" w:rsidP="00AB15EF">
      <w:pPr>
        <w:rPr>
          <w:sz w:val="16"/>
        </w:rPr>
      </w:pPr>
      <w:r w:rsidRPr="0038677D">
        <w:rPr>
          <w:sz w:val="16"/>
        </w:rPr>
        <w:t xml:space="preserve">Finally, Robert Allen (2011) has recently argued that technological progress always takes place at the capital-labor ratio of the country that is the most developed at the time. For example, Britain, the most advanced economy in 1870, had an interest in introducing new ways of producing output at the </w:t>
      </w:r>
      <w:r w:rsidRPr="007B04BB">
        <w:rPr>
          <w:rStyle w:val="StyleUnderline"/>
        </w:rPr>
        <w:t>capital-labor (K/L) ratio</w:t>
      </w:r>
      <w:r w:rsidRPr="0038677D">
        <w:rPr>
          <w:sz w:val="16"/>
        </w:rPr>
        <w:t xml:space="preserve"> it faced then; similarly, the United States, as the most advanced economy today, has an incentive to innovate for those production techniques that use very high K/L ratios. In general, advanced economies do not have an incentive to innovate at the K/L ratios at which they do not produce. (No one in the United States, for example, would spend money to find a better way to build a car using manual labor rather than robots.) The implication is that poor countries today face the same technologically backward, two-centuries-old production function because no one in the rich world has an incentive to improve the efficiency of production at their K/L ratios. In other words, technologically advanced countries do not have an interest in finding more efficient ways of production at the K/L ratios they do not themselves experience, and poor countries do not possess the know-how to do it. Poor countries are thus caught in a poverty trap: in order to develop they need to upgrade their production, but technologies that exist at their K/L ratios are old-fashioned and inefficient.</w:t>
      </w:r>
    </w:p>
    <w:p w14:paraId="67B081A1" w14:textId="77777777" w:rsidR="00AB15EF" w:rsidRPr="0038677D" w:rsidRDefault="00AB15EF" w:rsidP="00AB15EF">
      <w:pPr>
        <w:rPr>
          <w:sz w:val="16"/>
        </w:rPr>
      </w:pPr>
      <w:r w:rsidRPr="00A36633">
        <w:rPr>
          <w:rStyle w:val="StyleUnderline"/>
        </w:rPr>
        <w:t xml:space="preserve">All of this </w:t>
      </w:r>
      <w:r w:rsidRPr="00684B51">
        <w:rPr>
          <w:rStyle w:val="StyleUnderline"/>
          <w:highlight w:val="cyan"/>
        </w:rPr>
        <w:t>Global South pessimism was upended by</w:t>
      </w:r>
      <w:r w:rsidRPr="00A36633">
        <w:rPr>
          <w:rStyle w:val="StyleUnderline"/>
        </w:rPr>
        <w:t xml:space="preserve"> the rise of </w:t>
      </w:r>
      <w:r w:rsidRPr="00684B51">
        <w:rPr>
          <w:rStyle w:val="StyleUnderline"/>
          <w:highlight w:val="cyan"/>
        </w:rPr>
        <w:t>global value chains</w:t>
      </w:r>
      <w:r w:rsidRPr="007B04BB">
        <w:rPr>
          <w:rStyle w:val="StyleUnderline"/>
        </w:rPr>
        <w:t xml:space="preserve">. Today, for a country to develop, it must be included in Western supply chains rather than trying to delink from the rich world. A key reason for this is that foreign investors see global value chains as integral parts of their own production processes: they no longer have to be “begged” to bring in the most advanced or the most appropriate technology. They now have the incentive to introduce technological development at the level of the wage rate and the K/L ratio they face in poor countries, thus doing away with the poverty trap that Allen identified. </w:t>
      </w:r>
      <w:r w:rsidRPr="00684B51">
        <w:rPr>
          <w:rStyle w:val="StyleUnderline"/>
          <w:highlight w:val="cyan"/>
        </w:rPr>
        <w:t>The importance</w:t>
      </w:r>
      <w:r w:rsidRPr="00A36633">
        <w:rPr>
          <w:rStyle w:val="StyleUnderline"/>
        </w:rPr>
        <w:t xml:space="preserve"> of this change, both </w:t>
      </w:r>
      <w:r w:rsidRPr="00684B51">
        <w:rPr>
          <w:rStyle w:val="StyleUnderline"/>
          <w:highlight w:val="cyan"/>
        </w:rPr>
        <w:t>for real life and</w:t>
      </w:r>
      <w:r w:rsidRPr="00A36633">
        <w:rPr>
          <w:rStyle w:val="StyleUnderline"/>
        </w:rPr>
        <w:t xml:space="preserve"> for what it tells us about the </w:t>
      </w:r>
      <w:r w:rsidRPr="00684B51">
        <w:rPr>
          <w:rStyle w:val="StyleUnderline"/>
          <w:highlight w:val="cyan"/>
        </w:rPr>
        <w:t>ideological justification</w:t>
      </w:r>
      <w:r w:rsidRPr="00A36633">
        <w:rPr>
          <w:rStyle w:val="StyleUnderline"/>
        </w:rPr>
        <w:t xml:space="preserve"> of globalization as a way forward for the development of poorer countries, </w:t>
      </w:r>
      <w:r w:rsidRPr="00684B51">
        <w:rPr>
          <w:rStyle w:val="StyleUnderline"/>
          <w:highlight w:val="cyan"/>
        </w:rPr>
        <w:t>cannot be overestimated</w:t>
      </w:r>
      <w:r w:rsidRPr="0038677D">
        <w:rPr>
          <w:sz w:val="16"/>
        </w:rPr>
        <w:t>.</w:t>
      </w:r>
    </w:p>
    <w:p w14:paraId="7969F67F" w14:textId="77777777" w:rsidR="00AB15EF" w:rsidRPr="0038677D" w:rsidRDefault="00AB15EF" w:rsidP="00AB15EF">
      <w:pPr>
        <w:rPr>
          <w:sz w:val="16"/>
        </w:rPr>
      </w:pPr>
      <w:r w:rsidRPr="0038677D">
        <w:rPr>
          <w:sz w:val="16"/>
        </w:rPr>
        <w:t xml:space="preserve">These matters are very ably analyzed in Richard Baldwin’s book The Great Convergence (2016). Baldwin argues that </w:t>
      </w:r>
      <w:r w:rsidRPr="00684B51">
        <w:rPr>
          <w:rStyle w:val="StyleUnderline"/>
          <w:highlight w:val="cyan"/>
        </w:rPr>
        <w:t>only those countries that</w:t>
      </w:r>
      <w:r w:rsidRPr="00A36633">
        <w:rPr>
          <w:rStyle w:val="StyleUnderline"/>
        </w:rPr>
        <w:t xml:space="preserve"> have been able to </w:t>
      </w:r>
      <w:r w:rsidRPr="00684B51">
        <w:rPr>
          <w:rStyle w:val="StyleUnderline"/>
          <w:highlight w:val="cyan"/>
        </w:rPr>
        <w:t>insert themselves into global supply</w:t>
      </w:r>
      <w:r w:rsidRPr="00A36633">
        <w:rPr>
          <w:rStyle w:val="StyleUnderline"/>
        </w:rPr>
        <w:t xml:space="preserve"> (or value) </w:t>
      </w:r>
      <w:r w:rsidRPr="00684B51">
        <w:rPr>
          <w:rStyle w:val="StyleUnderline"/>
          <w:highlight w:val="cyan"/>
        </w:rPr>
        <w:t>chains have succeeded in accelerating their development</w:t>
      </w:r>
      <w:r w:rsidRPr="007B04BB">
        <w:rPr>
          <w:rStyle w:val="StyleUnderline"/>
        </w:rPr>
        <w:t xml:space="preserve">. These countries are, according to Baldwin, </w:t>
      </w:r>
      <w:r w:rsidRPr="00684B51">
        <w:rPr>
          <w:rStyle w:val="StyleUnderline"/>
          <w:highlight w:val="cyan"/>
        </w:rPr>
        <w:t>China, South Korea, India, Indonesia, Thailand, and Poland</w:t>
      </w:r>
      <w:r w:rsidRPr="007B04BB">
        <w:rPr>
          <w:rStyle w:val="StyleUnderline"/>
        </w:rPr>
        <w:t>; several oth</w:t>
      </w:r>
      <w:r w:rsidRPr="00A36633">
        <w:rPr>
          <w:rStyle w:val="StyleUnderline"/>
        </w:rPr>
        <w:t>ers (Bangladesh, Ethiopia, Burma, Vietnam, Romania) could be added to the list</w:t>
      </w:r>
      <w:r w:rsidRPr="00A36633">
        <w:rPr>
          <w:sz w:val="16"/>
        </w:rPr>
        <w:t>. However, to understand why they have benefited so much from globalization, we need to understand the technical ways in which today’s globalization differs from the previous globalization in addition to much better protection of property rights (thanks to international treaties and mechanisms of enforcement). It is these novel and specific features of globalization that have made global value chains of such importance.</w:t>
      </w:r>
    </w:p>
    <w:p w14:paraId="71224D63" w14:textId="77777777" w:rsidR="00AB15EF" w:rsidRPr="0038677D" w:rsidRDefault="00AB15EF" w:rsidP="00AB15EF">
      <w:pPr>
        <w:rPr>
          <w:sz w:val="16"/>
          <w:szCs w:val="14"/>
        </w:rPr>
      </w:pPr>
      <w:r w:rsidRPr="0038677D">
        <w:rPr>
          <w:sz w:val="16"/>
          <w:szCs w:val="14"/>
        </w:rPr>
        <w:t>Baldwin defines three eras of globalization that are characterized by the reduced cost of transporting, successively, (1) goods, (2) information, and (3) people. The first two eras correspond to the two globalizations I have already mentioned, while the third lies in the future. The argument goes as follows: When the transportation of goods was perilous and expensive, production and consumption had to coincide geographically—communities consumed whatever they produced. In even the most developed premodern societies, such as ancient Rome, the bulk of trade consisted of luxury items and wheat. But Rome was an exception; in most premodern societies, trade was minimal.</w:t>
      </w:r>
    </w:p>
    <w:p w14:paraId="4BFFB47E" w14:textId="77777777" w:rsidR="00AB15EF" w:rsidRPr="0038677D" w:rsidRDefault="00AB15EF" w:rsidP="00AB15EF">
      <w:pPr>
        <w:rPr>
          <w:sz w:val="16"/>
          <w:szCs w:val="14"/>
        </w:rPr>
      </w:pPr>
      <w:r w:rsidRPr="0038677D">
        <w:rPr>
          <w:sz w:val="16"/>
          <w:szCs w:val="14"/>
        </w:rPr>
        <w:t>Then came the Industrial Revolution, which lowered the transportation cost of goods. This made shipment of goods to faraway destinations possible and created the first globalization, or the “first unbundling,” as Baldwin calls it: goods were produced “here” and consumed “there.” This also gave economics practically all the concepts and the intellectual toolkit that we still use today. The first unbundling produced a new concern with national trade balances and thus introduced mercantilism. It also led to a focus on national production of goods through all their stages and a view of trade as consisting of nation A exporting a good to nation B (but not of company A selling goods to company B, or of company A selling things to its subsidiary, which then sells them to company B). Finally, it gave us a theory of growth that sees nations advancing from the production of food to the production of manufactures and further on to services. Practically all the tools of modem economics are still rooted in the way the first unbundling occurred.12 The main features of the first unbundling were (i) trade of goods, (ii) direct foreign investment (which, absent any other means of securing property rights in distant locations, led to colonialism), and (iii) nation-states</w:t>
      </w:r>
    </w:p>
    <w:p w14:paraId="2BBC2469" w14:textId="77777777" w:rsidR="00AB15EF" w:rsidRPr="0038677D" w:rsidRDefault="00AB15EF" w:rsidP="00AB15EF">
      <w:pPr>
        <w:rPr>
          <w:sz w:val="16"/>
          <w:szCs w:val="14"/>
        </w:rPr>
      </w:pPr>
      <w:r w:rsidRPr="0038677D">
        <w:rPr>
          <w:sz w:val="16"/>
          <w:szCs w:val="14"/>
        </w:rPr>
        <w:t>Today, in what Baldwin identifies as the second unbundling (and the second globalization), all three main actors have changed. Now, the control and coordination of production is done “here,” but the actual production of goods is done “there.” Notice the difference: first you unbundle production and consumption, then you unbundle the production itself.13 The unbundling of production was made possible by the ICT revolution, which allowed companies to design and control processes from the center while spreading the production to hundreds of units or to subcontractors dispersed around the world. The reduced cost of transporting information (basically, the ability to coordinate and control regardless of distance) is for the second unbundling what the reduced cost of shipping was for the first. Now, the main players are (i) information and control (instead of goods), (ii) global coercive institutions (instead of colonialism), and (iii) companies (instead of nations).</w:t>
      </w:r>
    </w:p>
    <w:p w14:paraId="6BCD936E" w14:textId="77777777" w:rsidR="00AB15EF" w:rsidRPr="0038677D" w:rsidRDefault="00AB15EF" w:rsidP="00AB15EF">
      <w:pPr>
        <w:rPr>
          <w:sz w:val="16"/>
        </w:rPr>
      </w:pPr>
      <w:r w:rsidRPr="0038677D">
        <w:rPr>
          <w:sz w:val="16"/>
        </w:rPr>
        <w:t xml:space="preserve">A couple of other things are distinctive about the second unbundling. First, </w:t>
      </w:r>
      <w:r w:rsidRPr="0038677D">
        <w:rPr>
          <w:rStyle w:val="StyleUnderline"/>
        </w:rPr>
        <w:t>the importance of institutions has increased. When globalization involved only the export of goods, institutions in the country to which the goods were exported did not matter much; whether institutions “there” were good or bad, exporters were paid about the same</w:t>
      </w:r>
      <w:r w:rsidRPr="0038677D">
        <w:rPr>
          <w:sz w:val="16"/>
        </w:rPr>
        <w:t xml:space="preserve">.14 </w:t>
      </w:r>
      <w:r w:rsidRPr="0038677D">
        <w:rPr>
          <w:rStyle w:val="StyleUnderline"/>
        </w:rPr>
        <w:t xml:space="preserve">This is not the case with the second unbundling. </w:t>
      </w:r>
      <w:r w:rsidRPr="00684B51">
        <w:rPr>
          <w:rStyle w:val="StyleUnderline"/>
          <w:highlight w:val="cyan"/>
        </w:rPr>
        <w:t>When production is delocalized</w:t>
      </w:r>
      <w:r w:rsidRPr="00A36633">
        <w:rPr>
          <w:rStyle w:val="StyleUnderline"/>
        </w:rPr>
        <w:t>, the quality of the institutions, infrastructure, and politics in the recipient country matters enormously to the center. If designs are stolen, goods are impounded, or the travel of people between the center and the off shore location is made difficult, the entire production structure of the company collapses</w:t>
      </w:r>
      <w:r w:rsidRPr="00A36633">
        <w:rPr>
          <w:sz w:val="16"/>
        </w:rPr>
        <w:t xml:space="preserve">. For the center, the quality of institutions in the off shore location becomes almost as important as the quality of institutions locally. </w:t>
      </w:r>
      <w:r w:rsidRPr="00A36633">
        <w:rPr>
          <w:rStyle w:val="StyleUnderline"/>
        </w:rPr>
        <w:t xml:space="preserve">This means that </w:t>
      </w:r>
      <w:r w:rsidRPr="00684B51">
        <w:rPr>
          <w:rStyle w:val="StyleUnderline"/>
          <w:highlight w:val="cyan"/>
        </w:rPr>
        <w:t>institutions in the periphery</w:t>
      </w:r>
      <w:r w:rsidRPr="00A36633">
        <w:rPr>
          <w:rStyle w:val="StyleUnderline"/>
        </w:rPr>
        <w:t xml:space="preserve"> now either </w:t>
      </w:r>
      <w:r w:rsidRPr="00684B51">
        <w:rPr>
          <w:rStyle w:val="StyleUnderline"/>
          <w:highlight w:val="cyan"/>
        </w:rPr>
        <w:t>have to hew</w:t>
      </w:r>
      <w:r w:rsidRPr="00A36633">
        <w:rPr>
          <w:rStyle w:val="StyleUnderline"/>
        </w:rPr>
        <w:t xml:space="preserve"> as closely as possible </w:t>
      </w:r>
      <w:r w:rsidRPr="00684B51">
        <w:rPr>
          <w:rStyle w:val="StyleUnderline"/>
          <w:highlight w:val="cyan"/>
        </w:rPr>
        <w:t>to the institutions</w:t>
      </w:r>
      <w:r w:rsidRPr="00A36633">
        <w:rPr>
          <w:rStyle w:val="StyleUnderline"/>
        </w:rPr>
        <w:t xml:space="preserve"> that exist </w:t>
      </w:r>
      <w:r w:rsidRPr="00684B51">
        <w:rPr>
          <w:rStyle w:val="StyleUnderline"/>
          <w:highlight w:val="cyan"/>
        </w:rPr>
        <w:t>in the center</w:t>
      </w:r>
      <w:r w:rsidRPr="00A36633">
        <w:rPr>
          <w:rStyle w:val="StyleUnderline"/>
        </w:rPr>
        <w:t xml:space="preserve"> or to be as integrated as possible, which is</w:t>
      </w:r>
      <w:r w:rsidRPr="0038677D">
        <w:rPr>
          <w:rStyle w:val="StyleUnderline"/>
        </w:rPr>
        <w:t xml:space="preserve"> </w:t>
      </w:r>
      <w:r w:rsidRPr="00684B51">
        <w:rPr>
          <w:rStyle w:val="StyleUnderline"/>
          <w:highlight w:val="cyan"/>
        </w:rPr>
        <w:t>exactly the opposite of</w:t>
      </w:r>
      <w:r w:rsidRPr="00A36633">
        <w:rPr>
          <w:rStyle w:val="StyleUnderline"/>
        </w:rPr>
        <w:t xml:space="preserve"> what </w:t>
      </w:r>
      <w:r w:rsidRPr="00684B51">
        <w:rPr>
          <w:rStyle w:val="StyleUnderline"/>
          <w:highlight w:val="cyan"/>
        </w:rPr>
        <w:t>the dependencia school</w:t>
      </w:r>
      <w:r w:rsidRPr="00A36633">
        <w:rPr>
          <w:rStyle w:val="StyleUnderline"/>
        </w:rPr>
        <w:t xml:space="preserve"> taught</w:t>
      </w:r>
      <w:r w:rsidRPr="00A36633">
        <w:rPr>
          <w:sz w:val="16"/>
        </w:rPr>
        <w:t>.</w:t>
      </w:r>
    </w:p>
    <w:p w14:paraId="489DC125" w14:textId="77777777" w:rsidR="00AB15EF" w:rsidRPr="0038677D" w:rsidRDefault="00AB15EF" w:rsidP="00AB15EF">
      <w:pPr>
        <w:rPr>
          <w:sz w:val="16"/>
        </w:rPr>
      </w:pPr>
      <w:r w:rsidRPr="0038677D">
        <w:rPr>
          <w:sz w:val="16"/>
        </w:rPr>
        <w:t xml:space="preserve">Second, </w:t>
      </w:r>
      <w:r w:rsidRPr="0038677D">
        <w:rPr>
          <w:rStyle w:val="StyleUnderline"/>
        </w:rPr>
        <w:t>technological progress in the off shore locations now has an entirely different hue than in the past</w:t>
      </w:r>
      <w:r w:rsidRPr="0038677D">
        <w:rPr>
          <w:sz w:val="16"/>
        </w:rPr>
        <w:t xml:space="preserve">. Whereas in the past </w:t>
      </w:r>
      <w:r w:rsidRPr="009C3038">
        <w:rPr>
          <w:strike/>
          <w:sz w:val="16"/>
        </w:rPr>
        <w:t>developing</w:t>
      </w:r>
      <w:r w:rsidRPr="0038677D">
        <w:rPr>
          <w:sz w:val="16"/>
        </w:rPr>
        <w:t xml:space="preserve"> countries had to try hard to induce foreign investors to share their know-how, </w:t>
      </w:r>
      <w:r w:rsidRPr="00684B51">
        <w:rPr>
          <w:rStyle w:val="StyleUnderline"/>
          <w:highlight w:val="cyan"/>
        </w:rPr>
        <w:t>now a company based in the center</w:t>
      </w:r>
      <w:r w:rsidRPr="0038677D">
        <w:rPr>
          <w:sz w:val="16"/>
        </w:rPr>
        <w:t xml:space="preserve"> (the mother company) </w:t>
      </w:r>
      <w:r w:rsidRPr="00684B51">
        <w:rPr>
          <w:rStyle w:val="StyleUnderline"/>
          <w:highlight w:val="cyan"/>
        </w:rPr>
        <w:t>has incentives to make sure the best technology is used in the off shore location</w:t>
      </w:r>
      <w:r w:rsidRPr="0038677D">
        <w:rPr>
          <w:rStyle w:val="StyleUnderline"/>
        </w:rPr>
        <w:t>, which has become an integral part of the center’s production chain. This is an enormous change: rather than poor countries trying to incentivize foreign companies to transfer technology, now the owner of that technology is keen to transfer to the off shore location as much of it as possible</w:t>
      </w:r>
      <w:r w:rsidRPr="0038677D">
        <w:rPr>
          <w:sz w:val="16"/>
        </w:rPr>
        <w:t>.</w:t>
      </w:r>
    </w:p>
    <w:p w14:paraId="67078EB7" w14:textId="77777777" w:rsidR="00AB15EF" w:rsidRPr="0038677D" w:rsidRDefault="00AB15EF" w:rsidP="00AB15EF">
      <w:pPr>
        <w:rPr>
          <w:sz w:val="16"/>
        </w:rPr>
      </w:pPr>
      <w:r w:rsidRPr="0038677D">
        <w:rPr>
          <w:sz w:val="16"/>
        </w:rPr>
        <w:t xml:space="preserve">The tables, in some sense, have turned: </w:t>
      </w:r>
      <w:r w:rsidRPr="0038677D">
        <w:rPr>
          <w:rStyle w:val="StyleUnderline"/>
        </w:rPr>
        <w:t xml:space="preserve">it is now the nation where the mother </w:t>
      </w:r>
      <w:r w:rsidRPr="00A36633">
        <w:rPr>
          <w:rStyle w:val="StyleUnderline"/>
        </w:rPr>
        <w:t>company is located that tries to prevent the company from transferring its best technology to the periphery. Innovation rents, received by the leaders in new technologies, are being dissipated away from the center</w:t>
      </w:r>
      <w:r w:rsidRPr="00A36633">
        <w:rPr>
          <w:sz w:val="16"/>
        </w:rPr>
        <w:t xml:space="preserve">. This is one of the key reasons why </w:t>
      </w:r>
      <w:r w:rsidRPr="00A36633">
        <w:rPr>
          <w:rStyle w:val="StyleUnderline"/>
        </w:rPr>
        <w:t>people in the rich world often complain about outsourcing</w:t>
      </w:r>
      <w:r w:rsidRPr="00A36633">
        <w:rPr>
          <w:sz w:val="16"/>
        </w:rPr>
        <w:t xml:space="preserve"> (or off shoring). They criticize it not only because domestic jobs are affected but </w:t>
      </w:r>
      <w:r w:rsidRPr="00A36633">
        <w:rPr>
          <w:rStyle w:val="StyleUnderline"/>
        </w:rPr>
        <w:t xml:space="preserve">because innovation rents are shared more often with foreign than with domestic labor. </w:t>
      </w:r>
      <w:r w:rsidRPr="00684B51">
        <w:rPr>
          <w:rStyle w:val="StyleUnderline"/>
          <w:highlight w:val="cyan"/>
        </w:rPr>
        <w:t>The gains</w:t>
      </w:r>
      <w:r w:rsidRPr="00A36633">
        <w:rPr>
          <w:rStyle w:val="StyleUnderline"/>
        </w:rPr>
        <w:t xml:space="preserve"> from new technology </w:t>
      </w:r>
      <w:r w:rsidRPr="00684B51">
        <w:rPr>
          <w:rStyle w:val="StyleUnderline"/>
          <w:highlight w:val="cyan"/>
        </w:rPr>
        <w:t>accrue to</w:t>
      </w:r>
      <w:r w:rsidRPr="00A36633">
        <w:rPr>
          <w:rStyle w:val="StyleUnderline"/>
        </w:rPr>
        <w:t xml:space="preserve"> the entrepreneurs and capitalists in the center but also to the </w:t>
      </w:r>
      <w:r w:rsidRPr="00684B51">
        <w:rPr>
          <w:rStyle w:val="StyleUnderline"/>
          <w:highlight w:val="cyan"/>
        </w:rPr>
        <w:t>workers in the less-developed areas to which</w:t>
      </w:r>
      <w:r w:rsidRPr="00A36633">
        <w:rPr>
          <w:rStyle w:val="StyleUnderline"/>
        </w:rPr>
        <w:t xml:space="preserve"> the </w:t>
      </w:r>
      <w:r w:rsidRPr="00684B51">
        <w:rPr>
          <w:rStyle w:val="StyleUnderline"/>
          <w:highlight w:val="cyan"/>
        </w:rPr>
        <w:t>production is outsourced</w:t>
      </w:r>
      <w:r w:rsidRPr="0038677D">
        <w:rPr>
          <w:sz w:val="16"/>
        </w:rPr>
        <w:t xml:space="preserve">. An indication of that process is that off shoring has been particularly strong in high-tech industries. In a study of eight advanced economies (Japan, Denmark, Finland, Germany, Italy, the Netherlands, the United Kingdom, and the United States), Bournakis, Vecchi, and Venturini (2018) found that high-tech off shoring increased from 14 percent of the value added in the late 1990s (the level at which it has been since the beginning of that decade) to about 18 percent by 2006. Off shoring in low-tech industries has remained stable at around 8 percent of the value added. The people who are cut out from the benefits are workers in the rich countries. This change is also one of the main reasons why </w:t>
      </w:r>
      <w:r w:rsidRPr="0038677D">
        <w:rPr>
          <w:rStyle w:val="StyleUnderline"/>
        </w:rPr>
        <w:t xml:space="preserve">today’s globalization is </w:t>
      </w:r>
      <w:r w:rsidRPr="00684B51">
        <w:rPr>
          <w:rStyle w:val="StyleUnderline"/>
          <w:highlight w:val="cyan"/>
        </w:rPr>
        <w:t>accompanied by</w:t>
      </w:r>
      <w:r w:rsidRPr="00A36633">
        <w:rPr>
          <w:rStyle w:val="StyleUnderline"/>
        </w:rPr>
        <w:t xml:space="preserve"> labor’s </w:t>
      </w:r>
      <w:r w:rsidRPr="00684B51">
        <w:rPr>
          <w:rStyle w:val="StyleUnderline"/>
          <w:highlight w:val="cyan"/>
        </w:rPr>
        <w:t>loss of bargaining power in rich countries</w:t>
      </w:r>
      <w:r w:rsidRPr="0038677D">
        <w:rPr>
          <w:sz w:val="16"/>
        </w:rPr>
        <w:t xml:space="preserve"> and the stagnation of wages for less-skilled workers (or at least those who can easily be replaced by foreigners). This also explains recent attempts to roll back globalization in the developed world. And most importantly, it is at the origin of a tacit coalition that has been formed, at the global level, between rich people in rich countries and poor people in poor countries.</w:t>
      </w:r>
    </w:p>
    <w:p w14:paraId="27FB005D" w14:textId="77777777" w:rsidR="00AB15EF" w:rsidRPr="009C3038" w:rsidRDefault="00AB15EF" w:rsidP="00AB15EF">
      <w:pPr>
        <w:rPr>
          <w:sz w:val="16"/>
        </w:rPr>
      </w:pPr>
      <w:r w:rsidRPr="009C3038">
        <w:rPr>
          <w:sz w:val="16"/>
        </w:rPr>
        <w:t xml:space="preserve">The second unbundling also fundamentally changes our view that development goes through orderly, predetermined stages. The old-fashioned view, following upon the way England, and later the United States and Japan, developed, was that countries went through an import-substitution stage with significant tariff protection, then developed exports of simple manufactures, and later gradually moved into more sophisticated products with higher value added. This was the idea that underlay most of development policy between the 1950s and the 1980s. South Korea, Brazil, and Turkey were the best examples of countries following such policies. In the 1990s, with the second globalization, things changed. </w:t>
      </w:r>
      <w:r w:rsidRPr="00A36633">
        <w:rPr>
          <w:rStyle w:val="StyleUnderline"/>
        </w:rPr>
        <w:t>What has become crucial for the success of</w:t>
      </w:r>
      <w:r w:rsidRPr="009C3038">
        <w:rPr>
          <w:strike/>
          <w:sz w:val="16"/>
        </w:rPr>
        <w:t xml:space="preserve"> developing </w:t>
      </w:r>
      <w:r w:rsidRPr="00A36633">
        <w:rPr>
          <w:rStyle w:val="StyleUnderline"/>
        </w:rPr>
        <w:t>countries is no longer to develop through various predetermined stages using their own economic policies, but to become part of the global supply chains organized by the center (the Global North)</w:t>
      </w:r>
      <w:r w:rsidRPr="009C3038">
        <w:rPr>
          <w:sz w:val="16"/>
        </w:rPr>
        <w:t xml:space="preserve">. And moreover, </w:t>
      </w:r>
      <w:r w:rsidRPr="00A36633">
        <w:rPr>
          <w:rStyle w:val="StyleUnderline"/>
        </w:rPr>
        <w:t>not merely to go into higher value-added stages by copying what richer countries are doing, but, as China is doing now, to become technological leaders themselves. The second unbundling has made it p</w:t>
      </w:r>
      <w:r w:rsidRPr="0038677D">
        <w:rPr>
          <w:rStyle w:val="StyleUnderline"/>
        </w:rPr>
        <w:t xml:space="preserve">ossible to skip the stages that were earlier thought necessary. As recently as the 1980s, </w:t>
      </w:r>
      <w:r w:rsidRPr="00684B51">
        <w:rPr>
          <w:rStyle w:val="StyleUnderline"/>
          <w:highlight w:val="cyan"/>
        </w:rPr>
        <w:t>it was unthinkable that</w:t>
      </w:r>
      <w:r w:rsidRPr="0038677D">
        <w:rPr>
          <w:rStyle w:val="StyleUnderline"/>
        </w:rPr>
        <w:t xml:space="preserve"> countries that were overwhelmingly rural and poor, like </w:t>
      </w:r>
      <w:r w:rsidRPr="00684B51">
        <w:rPr>
          <w:rStyle w:val="StyleUnderline"/>
          <w:highlight w:val="cyan"/>
        </w:rPr>
        <w:t>India and China, would</w:t>
      </w:r>
      <w:r w:rsidRPr="0038677D">
        <w:rPr>
          <w:rStyle w:val="StyleUnderline"/>
        </w:rPr>
        <w:t xml:space="preserve"> within two or three generations </w:t>
      </w:r>
      <w:r w:rsidRPr="00684B51">
        <w:rPr>
          <w:rStyle w:val="StyleUnderline"/>
          <w:highlight w:val="cyan"/>
        </w:rPr>
        <w:t>become technological leaders</w:t>
      </w:r>
      <w:r w:rsidRPr="009C3038">
        <w:rPr>
          <w:sz w:val="16"/>
        </w:rPr>
        <w:t xml:space="preserve">, or at least come close to the production possibility frontier in some areas. </w:t>
      </w:r>
      <w:r w:rsidRPr="00684B51">
        <w:rPr>
          <w:rStyle w:val="StyleUnderline"/>
          <w:highlight w:val="cyan"/>
        </w:rPr>
        <w:t>Thanks to</w:t>
      </w:r>
      <w:r w:rsidRPr="0038677D">
        <w:rPr>
          <w:rStyle w:val="StyleUnderline"/>
        </w:rPr>
        <w:t xml:space="preserve"> their insertion into </w:t>
      </w:r>
      <w:r w:rsidRPr="00684B51">
        <w:rPr>
          <w:rStyle w:val="StyleUnderline"/>
          <w:highlight w:val="cyan"/>
        </w:rPr>
        <w:t>global supply chains, it became a reality</w:t>
      </w:r>
      <w:r w:rsidRPr="009C3038">
        <w:rPr>
          <w:sz w:val="16"/>
        </w:rPr>
        <w:t>.</w:t>
      </w:r>
    </w:p>
    <w:p w14:paraId="6349A941" w14:textId="77777777" w:rsidR="00AB15EF" w:rsidRPr="0038677D" w:rsidRDefault="00AB15EF" w:rsidP="00AB15EF">
      <w:pPr>
        <w:rPr>
          <w:sz w:val="16"/>
        </w:rPr>
      </w:pPr>
      <w:r w:rsidRPr="0038677D">
        <w:rPr>
          <w:rStyle w:val="StyleUnderline"/>
        </w:rPr>
        <w:t>The way to interpret Asia’s success in the current era is not by seeing China, India, Indonesia, Thailand, and so on as the latest versions of South Korea. They are the trailblazers of a new road to development which, through integrating one’s economy to the developed world, leapfrogs over several technological and institutional stag</w:t>
      </w:r>
      <w:r w:rsidRPr="00A36633">
        <w:rPr>
          <w:rStyle w:val="StyleUnderline"/>
        </w:rPr>
        <w:t xml:space="preserve">es. The most successful countries in the second globalization are those that, because of institutional factors, the skill and cost of their labor, and their geographical proximity to the North, are able to become an integral part of the Northern economy. </w:t>
      </w:r>
      <w:r w:rsidRPr="00684B51">
        <w:rPr>
          <w:rStyle w:val="StyleUnderline"/>
          <w:highlight w:val="cyan"/>
        </w:rPr>
        <w:t>This pattern inverts the old dependencia paradigm, which held that delinking was the way to develop</w:t>
      </w:r>
      <w:r w:rsidRPr="0038677D">
        <w:rPr>
          <w:rStyle w:val="StyleUnderline"/>
        </w:rPr>
        <w:t xml:space="preserve">. On the contrary, becoming linked is what allowed Asia to travel the road from absolute poverty to middle-income status in a remarkably short span of time. This </w:t>
      </w:r>
      <w:r w:rsidRPr="00684B51">
        <w:rPr>
          <w:rStyle w:val="StyleUnderline"/>
          <w:highlight w:val="cyan"/>
        </w:rPr>
        <w:t>technological and institutional linking is at the origin of capitalism’s spread to the rest of the world</w:t>
      </w:r>
      <w:r w:rsidRPr="00A36633">
        <w:rPr>
          <w:rStyle w:val="StyleUnderline"/>
        </w:rPr>
        <w:t xml:space="preserve"> and its current universal dominance</w:t>
      </w:r>
      <w:r w:rsidRPr="00A36633">
        <w:rPr>
          <w:sz w:val="16"/>
        </w:rPr>
        <w:t>. The second globaliz</w:t>
      </w:r>
      <w:r w:rsidRPr="0038677D">
        <w:rPr>
          <w:sz w:val="16"/>
        </w:rPr>
        <w:t>ation and the dominance of capitalism thus go together.</w:t>
      </w:r>
    </w:p>
    <w:p w14:paraId="1BEF08AB" w14:textId="77777777" w:rsidR="00AB15EF" w:rsidRDefault="00AB15EF" w:rsidP="00AB15EF"/>
    <w:p w14:paraId="3C2C4ABC" w14:textId="77777777" w:rsidR="00AB15EF" w:rsidRPr="00CD2FBE" w:rsidRDefault="00AB15EF" w:rsidP="00AB15EF">
      <w:pPr>
        <w:pStyle w:val="Heading4"/>
      </w:pPr>
      <w:r>
        <w:t xml:space="preserve">But, the alternative </w:t>
      </w:r>
      <w:r>
        <w:rPr>
          <w:u w:val="single"/>
        </w:rPr>
        <w:t>privileges</w:t>
      </w:r>
      <w:r>
        <w:t xml:space="preserve"> great powers---everyone else </w:t>
      </w:r>
      <w:r>
        <w:rPr>
          <w:u w:val="single"/>
        </w:rPr>
        <w:t>can’t</w:t>
      </w:r>
      <w:r>
        <w:t xml:space="preserve"> be self-sufficient and gets </w:t>
      </w:r>
      <w:r>
        <w:rPr>
          <w:u w:val="single"/>
        </w:rPr>
        <w:t>abandoned</w:t>
      </w:r>
      <w:r>
        <w:t xml:space="preserve"> during the pandemic.</w:t>
      </w:r>
    </w:p>
    <w:p w14:paraId="0A3BD422" w14:textId="77777777" w:rsidR="00AB15EF" w:rsidRDefault="00AB15EF" w:rsidP="00AB15EF">
      <w:pPr>
        <w:rPr>
          <w:rStyle w:val="Style13ptBold"/>
        </w:rPr>
      </w:pPr>
      <w:r w:rsidRPr="00A668DB">
        <w:rPr>
          <w:rStyle w:val="Style13ptBold"/>
        </w:rPr>
        <w:t>Wolf ‘20</w:t>
      </w:r>
    </w:p>
    <w:p w14:paraId="3445DAEB" w14:textId="77777777" w:rsidR="00AB15EF" w:rsidRPr="0031779C" w:rsidRDefault="00AB15EF" w:rsidP="00AB15EF">
      <w:pPr>
        <w:rPr>
          <w:b/>
          <w:bCs/>
        </w:rPr>
      </w:pPr>
      <w:r w:rsidRPr="00A668DB">
        <w:t>(</w:t>
      </w:r>
      <w:r>
        <w:t xml:space="preserve">Martin Wolf is chief economics commentator at the Financial Times, London. “The dangerous war on supply chains” June 23, 2020. </w:t>
      </w:r>
      <w:r w:rsidRPr="00A668DB">
        <w:t>https://www.ft.com/content/e27b0c</w:t>
      </w:r>
      <w:r w:rsidRPr="0031779C">
        <w:t>0c-1893-479b-9ea3-27a81c2506c9)</w:t>
      </w:r>
      <w:r w:rsidRPr="0031779C">
        <w:rPr>
          <w:b/>
          <w:bCs/>
        </w:rPr>
        <w:t>AB</w:t>
      </w:r>
    </w:p>
    <w:p w14:paraId="76EC368B" w14:textId="77777777" w:rsidR="00AB15EF" w:rsidRPr="00CD2FBE" w:rsidRDefault="00AB15EF" w:rsidP="00AB15EF">
      <w:pPr>
        <w:rPr>
          <w:u w:val="single"/>
        </w:rPr>
      </w:pPr>
      <w:r w:rsidRPr="0031779C">
        <w:rPr>
          <w:sz w:val="16"/>
        </w:rPr>
        <w:t xml:space="preserve"> “</w:t>
      </w:r>
      <w:r w:rsidRPr="0031779C">
        <w:rPr>
          <w:u w:val="single"/>
        </w:rPr>
        <w:t xml:space="preserve">One of the things that this crisis has taught us, sir, is that we are dangerously overdependent on a global supply chain for our medicines, </w:t>
      </w:r>
      <w:r w:rsidRPr="0031779C">
        <w:rPr>
          <w:sz w:val="16"/>
        </w:rPr>
        <w:t>like penicillin; our medical supplies, like masks; and our medical equipment, like ventilators.”</w:t>
      </w:r>
      <w:r w:rsidRPr="0031779C">
        <w:rPr>
          <w:u w:val="single"/>
        </w:rPr>
        <w:t xml:space="preserve"> Thus, did Peter Navarro, an influential adviser of US president Donald Trump</w:t>
      </w:r>
      <w:r w:rsidRPr="0031779C">
        <w:rPr>
          <w:sz w:val="16"/>
        </w:rPr>
        <w:t xml:space="preserve">, draw lessons from the Covid-19 crisis for American trade policy. </w:t>
      </w:r>
      <w:r w:rsidRPr="0031779C">
        <w:rPr>
          <w:u w:val="single"/>
        </w:rPr>
        <w:t>The dangerous war on supply chains Protectionism in a crisis only concentrates risk domestically and diminishes economies</w:t>
      </w:r>
      <w:r w:rsidRPr="0031779C">
        <w:rPr>
          <w:sz w:val="16"/>
        </w:rPr>
        <w:t xml:space="preserve"> of scale This view is seductive to protectionists. But it is wrong. The lesson from the crisis is to be better prepared. Self-sufficiency in “essential products” would not be a good way to achieve this. On the contrary, it would be a costly er</w:t>
      </w:r>
      <w:r w:rsidRPr="00F90B5F">
        <w:rPr>
          <w:sz w:val="16"/>
        </w:rPr>
        <w:t xml:space="preserve">ror. </w:t>
      </w:r>
      <w:r w:rsidRPr="00684B51">
        <w:rPr>
          <w:highlight w:val="cyan"/>
          <w:u w:val="single"/>
        </w:rPr>
        <w:t xml:space="preserve">Attacks on </w:t>
      </w:r>
      <w:r w:rsidRPr="00F90B5F">
        <w:rPr>
          <w:u w:val="single"/>
        </w:rPr>
        <w:t xml:space="preserve">cross-border </w:t>
      </w:r>
      <w:r w:rsidRPr="00684B51">
        <w:rPr>
          <w:highlight w:val="cyan"/>
          <w:u w:val="single"/>
        </w:rPr>
        <w:t>supply chains</w:t>
      </w:r>
      <w:r w:rsidRPr="008333E7">
        <w:rPr>
          <w:u w:val="single"/>
        </w:rPr>
        <w:t xml:space="preserve"> </w:t>
      </w:r>
      <w:r w:rsidRPr="00F90B5F">
        <w:rPr>
          <w:u w:val="single"/>
        </w:rPr>
        <w:t xml:space="preserve">should </w:t>
      </w:r>
      <w:r w:rsidRPr="00684B51">
        <w:rPr>
          <w:highlight w:val="cyan"/>
          <w:u w:val="single"/>
        </w:rPr>
        <w:t>not be viewed in isolation</w:t>
      </w:r>
      <w:r w:rsidRPr="008333E7">
        <w:rPr>
          <w:u w:val="single"/>
        </w:rPr>
        <w:t>.</w:t>
      </w:r>
      <w:r w:rsidRPr="00F90B5F">
        <w:rPr>
          <w:sz w:val="16"/>
        </w:rPr>
        <w:t xml:space="preserve"> The </w:t>
      </w:r>
      <w:r w:rsidRPr="008333E7">
        <w:rPr>
          <w:u w:val="single"/>
        </w:rPr>
        <w:t xml:space="preserve">latest forecasts from the World Trade Organization suggest that the </w:t>
      </w:r>
      <w:r w:rsidRPr="00684B51">
        <w:rPr>
          <w:highlight w:val="cyan"/>
          <w:u w:val="single"/>
        </w:rPr>
        <w:t>collapse in trade now</w:t>
      </w:r>
      <w:r w:rsidRPr="008333E7">
        <w:rPr>
          <w:u w:val="single"/>
        </w:rPr>
        <w:t xml:space="preserve"> could be </w:t>
      </w:r>
      <w:r w:rsidRPr="00684B51">
        <w:rPr>
          <w:highlight w:val="cyan"/>
          <w:u w:val="single"/>
        </w:rPr>
        <w:t>far bigger than in</w:t>
      </w:r>
      <w:r w:rsidRPr="008333E7">
        <w:rPr>
          <w:u w:val="single"/>
        </w:rPr>
        <w:t xml:space="preserve"> response to the </w:t>
      </w:r>
      <w:r w:rsidRPr="00684B51">
        <w:rPr>
          <w:highlight w:val="cyan"/>
          <w:u w:val="single"/>
        </w:rPr>
        <w:t>2008</w:t>
      </w:r>
      <w:r w:rsidRPr="008333E7">
        <w:rPr>
          <w:u w:val="single"/>
        </w:rPr>
        <w:t xml:space="preserve"> financial crisis. It would be </w:t>
      </w:r>
      <w:r w:rsidRPr="00684B51">
        <w:rPr>
          <w:highlight w:val="cyan"/>
          <w:u w:val="single"/>
        </w:rPr>
        <w:t>very damaging</w:t>
      </w:r>
      <w:r w:rsidRPr="008333E7">
        <w:rPr>
          <w:u w:val="single"/>
        </w:rPr>
        <w:t xml:space="preserve"> if policymakers responded to the steep decline in their countries’ exports by curbing imports. Yet that is what forced “reshoring” of supply chains means. It would be yet another assault on liberal trade</w:t>
      </w:r>
      <w:r w:rsidRPr="00F90B5F">
        <w:rPr>
          <w:sz w:val="16"/>
        </w:rPr>
        <w:t xml:space="preserve">. (See charts.) Covid-19 brought forth a wave of export restrictions instead. The products covered by these prohibitions and restrictions vary. But most of them focused on medical supplies (face masks and shields, for example) and pharmaceuticals and medical equipment (ventilators, for example). These restrictions are legal. But that does not make them wise. In a collection of essays on Covid-19 and Trade Policy, </w:t>
      </w:r>
      <w:r w:rsidRPr="00F90B5F">
        <w:rPr>
          <w:u w:val="single"/>
        </w:rPr>
        <w:t>Richard Baldwin of the Graduate Institute in Geneva and Simon Evenett of St Gallen ask: “Should governments react to the health, economic, and trade crises by turning inward</w:t>
      </w:r>
      <w:r w:rsidRPr="00F90B5F">
        <w:rPr>
          <w:sz w:val="16"/>
        </w:rPr>
        <w:t xml:space="preserve">?” The answer is: </w:t>
      </w:r>
      <w:r w:rsidRPr="00F90B5F">
        <w:rPr>
          <w:u w:val="single"/>
        </w:rPr>
        <w:t xml:space="preserve">No. </w:t>
      </w:r>
      <w:r w:rsidRPr="00684B51">
        <w:rPr>
          <w:highlight w:val="cyan"/>
          <w:u w:val="single"/>
        </w:rPr>
        <w:t>“Turning inward won’t help</w:t>
      </w:r>
      <w:r w:rsidRPr="0031779C">
        <w:rPr>
          <w:u w:val="single"/>
        </w:rPr>
        <w:t xml:space="preserve"> </w:t>
      </w:r>
      <w:r w:rsidRPr="00F90B5F">
        <w:rPr>
          <w:u w:val="single"/>
        </w:rPr>
        <w:t>to</w:t>
      </w:r>
      <w:r w:rsidRPr="0031779C">
        <w:rPr>
          <w:u w:val="single"/>
        </w:rPr>
        <w:t>day’s fight against Covid-19 . . . Trade is not the problem; it is part of the solution.” Remember that the problem was not with trade, but rather with a lack of supply</w:t>
      </w:r>
      <w:r w:rsidRPr="0031779C">
        <w:rPr>
          <w:sz w:val="16"/>
        </w:rPr>
        <w:t xml:space="preserve">. Export </w:t>
      </w:r>
      <w:r w:rsidRPr="0031779C">
        <w:rPr>
          <w:u w:val="single"/>
        </w:rPr>
        <w:t>restrictions</w:t>
      </w:r>
      <w:r w:rsidRPr="0031779C">
        <w:rPr>
          <w:sz w:val="16"/>
        </w:rPr>
        <w:t xml:space="preserve"> merely reallocate the shortages, by </w:t>
      </w:r>
      <w:r w:rsidRPr="0031779C">
        <w:rPr>
          <w:u w:val="single"/>
        </w:rPr>
        <w:t>shifting them on to countries with the least capacity</w:t>
      </w:r>
      <w:r w:rsidRPr="0031779C">
        <w:rPr>
          <w:rStyle w:val="StyleUnderline"/>
          <w:bCs/>
        </w:rPr>
        <w:t xml:space="preserve">. </w:t>
      </w:r>
      <w:r w:rsidRPr="00684B51">
        <w:rPr>
          <w:rStyle w:val="StyleUnderline"/>
          <w:bCs/>
          <w:highlight w:val="cyan"/>
        </w:rPr>
        <w:t xml:space="preserve">A </w:t>
      </w:r>
      <w:r w:rsidRPr="00684B51">
        <w:rPr>
          <w:highlight w:val="cyan"/>
          <w:u w:val="single"/>
        </w:rPr>
        <w:t>natural response</w:t>
      </w:r>
      <w:r w:rsidRPr="0031779C">
        <w:rPr>
          <w:u w:val="single"/>
        </w:rPr>
        <w:t xml:space="preserve"> </w:t>
      </w:r>
      <w:r w:rsidRPr="00F90B5F">
        <w:rPr>
          <w:u w:val="single"/>
        </w:rPr>
        <w:t xml:space="preserve">to this experience is </w:t>
      </w:r>
      <w:r w:rsidRPr="00684B51">
        <w:rPr>
          <w:highlight w:val="cyan"/>
          <w:u w:val="single"/>
        </w:rPr>
        <w:t>for every country to try to be self-sufficient</w:t>
      </w:r>
      <w:r w:rsidRPr="00F90B5F">
        <w:rPr>
          <w:u w:val="single"/>
        </w:rPr>
        <w:t xml:space="preserve"> in ever</w:t>
      </w:r>
      <w:r w:rsidRPr="0031779C">
        <w:rPr>
          <w:u w:val="single"/>
        </w:rPr>
        <w:t>y product that might turn out to be relevant.</w:t>
      </w:r>
      <w:r w:rsidRPr="0031779C">
        <w:rPr>
          <w:sz w:val="16"/>
        </w:rPr>
        <w:t xml:space="preserve"> That is what Mr Navarro suggests the US should do. </w:t>
      </w:r>
      <w:r w:rsidRPr="0031779C">
        <w:rPr>
          <w:u w:val="single"/>
        </w:rPr>
        <w:t xml:space="preserve">Yet businesses would then lose economies of scale, as global markets fragmented. </w:t>
      </w:r>
      <w:r w:rsidRPr="0031779C">
        <w:rPr>
          <w:sz w:val="16"/>
        </w:rPr>
        <w:t>Their capacity to invest in inn</w:t>
      </w:r>
      <w:r w:rsidRPr="00F90B5F">
        <w:rPr>
          <w:sz w:val="16"/>
        </w:rPr>
        <w:t xml:space="preserve">ovation would be reduced. </w:t>
      </w:r>
      <w:r w:rsidRPr="00684B51">
        <w:rPr>
          <w:highlight w:val="cyan"/>
          <w:u w:val="single"/>
        </w:rPr>
        <w:t>Only the largest and most advanced economies could</w:t>
      </w:r>
      <w:r w:rsidRPr="00F90B5F">
        <w:rPr>
          <w:u w:val="single"/>
        </w:rPr>
        <w:t xml:space="preserve"> plausibly </w:t>
      </w:r>
      <w:r w:rsidRPr="00684B51">
        <w:rPr>
          <w:highlight w:val="cyan"/>
          <w:u w:val="single"/>
        </w:rPr>
        <w:t>seek self-sufficiency</w:t>
      </w:r>
      <w:r w:rsidRPr="00F90B5F">
        <w:rPr>
          <w:u w:val="single"/>
        </w:rPr>
        <w:t xml:space="preserve"> in such a wide range of technologies. </w:t>
      </w:r>
      <w:r w:rsidRPr="00684B51">
        <w:rPr>
          <w:highlight w:val="cyan"/>
          <w:u w:val="single"/>
        </w:rPr>
        <w:t>For all others, this would be a dead end</w:t>
      </w:r>
      <w:r w:rsidRPr="00F90B5F">
        <w:rPr>
          <w:sz w:val="16"/>
        </w:rPr>
        <w:t xml:space="preserve">. More relevant, self-sufficiency is not at all a guarantee of greater security. In his chapter in the book edited by Profs Baldwin and Evenett, </w:t>
      </w:r>
      <w:r w:rsidRPr="00F90B5F">
        <w:rPr>
          <w:u w:val="single"/>
        </w:rPr>
        <w:t>Sébastien Miroudot of the OECD distinguishes helpfully between “resilience” and “robustness”. The former refers to the ability to return to normal operations after a disruption</w:t>
      </w:r>
      <w:r w:rsidRPr="00F90B5F">
        <w:rPr>
          <w:sz w:val="16"/>
        </w:rPr>
        <w:t xml:space="preserve">; the latter to the ability to maintain operations during a crisis. In a pandemic, the latter is probably the more relevant. It is necessary to have access to essential supplies in a pandemic, though it is also necessary to be able to restore production quickly if some of it is disrupted. </w:t>
      </w:r>
      <w:r w:rsidRPr="00F90B5F">
        <w:rPr>
          <w:u w:val="single"/>
        </w:rPr>
        <w:t xml:space="preserve">The obvious way to achieve robustness is to </w:t>
      </w:r>
      <w:r w:rsidRPr="0031779C">
        <w:rPr>
          <w:u w:val="single"/>
        </w:rPr>
        <w:t>diversify suppliers across multiple locations</w:t>
      </w:r>
      <w:r w:rsidRPr="00F90B5F">
        <w:rPr>
          <w:u w:val="single"/>
        </w:rPr>
        <w:t xml:space="preserve">. </w:t>
      </w:r>
      <w:r w:rsidRPr="00684B51">
        <w:rPr>
          <w:highlight w:val="cyan"/>
          <w:u w:val="single"/>
        </w:rPr>
        <w:t>Producing in one’s own country is not a guarantee of robustness. Any</w:t>
      </w:r>
      <w:r w:rsidRPr="00F90B5F">
        <w:rPr>
          <w:u w:val="single"/>
        </w:rPr>
        <w:t xml:space="preserve"> </w:t>
      </w:r>
      <w:r w:rsidRPr="0031779C">
        <w:rPr>
          <w:u w:val="single"/>
        </w:rPr>
        <w:t>given</w:t>
      </w:r>
      <w:r w:rsidRPr="00F90B5F">
        <w:rPr>
          <w:u w:val="single"/>
        </w:rPr>
        <w:t xml:space="preserve"> </w:t>
      </w:r>
      <w:r w:rsidRPr="00684B51">
        <w:rPr>
          <w:highlight w:val="cyan"/>
          <w:u w:val="single"/>
        </w:rPr>
        <w:t>location might be affected by</w:t>
      </w:r>
      <w:r w:rsidRPr="00F90B5F">
        <w:rPr>
          <w:u w:val="single"/>
        </w:rPr>
        <w:t xml:space="preserve"> a </w:t>
      </w:r>
      <w:r w:rsidRPr="00684B51">
        <w:rPr>
          <w:highlight w:val="cyan"/>
          <w:u w:val="single"/>
        </w:rPr>
        <w:t>pandemic</w:t>
      </w:r>
      <w:r w:rsidRPr="00F90B5F">
        <w:rPr>
          <w:u w:val="single"/>
        </w:rPr>
        <w:t xml:space="preserve">, hurricane, </w:t>
      </w:r>
      <w:r w:rsidRPr="00684B51">
        <w:rPr>
          <w:highlight w:val="cyan"/>
          <w:u w:val="single"/>
        </w:rPr>
        <w:t>earthquake</w:t>
      </w:r>
      <w:r w:rsidRPr="00F90B5F">
        <w:rPr>
          <w:u w:val="single"/>
        </w:rPr>
        <w:t xml:space="preserve">, flood, strikes, </w:t>
      </w:r>
      <w:r w:rsidRPr="00684B51">
        <w:rPr>
          <w:highlight w:val="cyan"/>
          <w:u w:val="single"/>
        </w:rPr>
        <w:t>civil unrest or</w:t>
      </w:r>
      <w:r w:rsidRPr="00F90B5F">
        <w:rPr>
          <w:u w:val="single"/>
        </w:rPr>
        <w:t xml:space="preserve"> even </w:t>
      </w:r>
      <w:r w:rsidRPr="00684B51">
        <w:rPr>
          <w:highlight w:val="cyan"/>
          <w:u w:val="single"/>
        </w:rPr>
        <w:t>war</w:t>
      </w:r>
      <w:r w:rsidRPr="00F90B5F">
        <w:rPr>
          <w:u w:val="single"/>
        </w:rPr>
        <w:t>. To put every egg in one basket, even the domestic one, is risky</w:t>
      </w:r>
      <w:r w:rsidRPr="00F90B5F">
        <w:rPr>
          <w:sz w:val="16"/>
        </w:rPr>
        <w:t xml:space="preserve">. Robustness in </w:t>
      </w:r>
      <w:r w:rsidRPr="00F90B5F">
        <w:rPr>
          <w:u w:val="single"/>
        </w:rPr>
        <w:t>supply can thus be achieved through a mixture of a multiplicity of suppliers with holding stocks of essential products. The possibility of importing increases the potential number of suppliers and possibly the access to surplus stocks, too</w:t>
      </w:r>
      <w:r w:rsidRPr="00F90B5F">
        <w:rPr>
          <w:sz w:val="16"/>
        </w:rPr>
        <w:t>. Protection, however, concentrates risk domestically, reduces the diversity of potential suppliers and diminishes the p</w:t>
      </w:r>
      <w:r w:rsidRPr="0031779C">
        <w:rPr>
          <w:sz w:val="16"/>
        </w:rPr>
        <w:t>ressure of competition and economies of scale. So far, global supply chains in health products have turned out to be robust. Mr Miroudot notes the ability of South Korea to supply Covid-19 test kits globally. He argues that its ability to expand supply quickly “</w:t>
      </w:r>
      <w:r w:rsidRPr="0031779C">
        <w:rPr>
          <w:u w:val="single"/>
        </w:rPr>
        <w:t>requires international networks, skilled supply chain managers, reactivity, and agility. This type of experience simply does not come from local production and activities shielded from competition</w:t>
      </w:r>
      <w:r w:rsidRPr="0031779C">
        <w:rPr>
          <w:sz w:val="16"/>
        </w:rPr>
        <w:t xml:space="preserve">.” So what would a sensible policy look like? There would be national and global efforts to identify essential products in the event of various emergencies. There would then be monitoring of relevant supply chains and inventories, both domestic and global. </w:t>
      </w:r>
      <w:r w:rsidRPr="0031779C">
        <w:rPr>
          <w:u w:val="single"/>
        </w:rPr>
        <w:t>To achieve this, one would need respected and well-funded national and global bodies working alongside private industry. This should be viewed as a fundamental security concern. Th</w:t>
      </w:r>
      <w:r w:rsidRPr="00F90B5F">
        <w:rPr>
          <w:u w:val="single"/>
        </w:rPr>
        <w:t xml:space="preserve">e </w:t>
      </w:r>
      <w:r w:rsidRPr="00684B51">
        <w:rPr>
          <w:highlight w:val="cyan"/>
          <w:u w:val="single"/>
        </w:rPr>
        <w:t>pandemic</w:t>
      </w:r>
      <w:r w:rsidRPr="00F90B5F">
        <w:rPr>
          <w:u w:val="single"/>
        </w:rPr>
        <w:t xml:space="preserve"> has, after all, </w:t>
      </w:r>
      <w:r w:rsidRPr="00684B51">
        <w:rPr>
          <w:highlight w:val="cyan"/>
          <w:u w:val="single"/>
        </w:rPr>
        <w:t xml:space="preserve">posed a </w:t>
      </w:r>
      <w:r w:rsidRPr="00F90B5F">
        <w:rPr>
          <w:u w:val="single"/>
        </w:rPr>
        <w:t xml:space="preserve">vastly </w:t>
      </w:r>
      <w:r w:rsidRPr="00684B51">
        <w:rPr>
          <w:highlight w:val="cyan"/>
          <w:u w:val="single"/>
        </w:rPr>
        <w:t>greater threat to security</w:t>
      </w:r>
      <w:r w:rsidRPr="00F90B5F">
        <w:rPr>
          <w:sz w:val="16"/>
        </w:rPr>
        <w:t xml:space="preserve"> than the military threats governments have been spending trilli</w:t>
      </w:r>
      <w:r w:rsidRPr="0031779C">
        <w:rPr>
          <w:sz w:val="16"/>
        </w:rPr>
        <w:t xml:space="preserve">ons of dollars to contain. In the course of such an effort, countries might seek to identify potential vulnerability to supplies from particular partners. </w:t>
      </w:r>
      <w:r w:rsidRPr="0031779C">
        <w:rPr>
          <w:u w:val="single"/>
        </w:rPr>
        <w:t>Mutual vulnerability can be a source of stability.</w:t>
      </w:r>
      <w:r w:rsidRPr="00F90B5F">
        <w:rPr>
          <w:u w:val="single"/>
        </w:rPr>
        <w:t xml:space="preserve"> </w:t>
      </w:r>
      <w:r w:rsidRPr="00F90B5F">
        <w:rPr>
          <w:sz w:val="16"/>
        </w:rPr>
        <w:t>But countries might regard some sources as too risky. Yet a shift of supply back home need not be the response. Other possibilities exist. Trade is a vital part of the global response to a pande</w:t>
      </w:r>
      <w:r w:rsidRPr="00CD2FBE">
        <w:rPr>
          <w:sz w:val="16"/>
        </w:rPr>
        <w:t>mic, including the creation and distribution of the vaccine we need. Trade must also remain a large part of the global economy more broadly</w:t>
      </w:r>
      <w:r w:rsidRPr="00CD2FBE">
        <w:rPr>
          <w:u w:val="single"/>
        </w:rPr>
        <w:t>. The ability to trade freely augments the diversity, and even reliability, of supply. It also creates a big opportunity. Covid-19 may indeed reverse the integration of production of past decades. We will regret it greatly if it does.</w:t>
      </w:r>
    </w:p>
    <w:p w14:paraId="5EF57625" w14:textId="77777777" w:rsidR="00AB15EF" w:rsidRPr="008A3A66" w:rsidRDefault="00AB15EF" w:rsidP="00AB15EF">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09C248D4" w14:textId="77777777" w:rsidR="00AB15EF" w:rsidRDefault="00AB15EF" w:rsidP="00AB15EF">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 DOA: 11-12-2020) //Snowball //strikethrough of rhetoric</w:t>
      </w:r>
    </w:p>
    <w:p w14:paraId="7D70A941" w14:textId="77777777" w:rsidR="00AB15EF" w:rsidRPr="008A3A66" w:rsidRDefault="00AB15EF" w:rsidP="00AB15EF">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684B51">
        <w:rPr>
          <w:rStyle w:val="StyleUnderline"/>
          <w:highlight w:val="cyan"/>
        </w:rPr>
        <w:t>Among people in the global South, polls</w:t>
      </w:r>
      <w:r w:rsidRPr="002C1F50">
        <w:rPr>
          <w:rStyle w:val="StyleUnderline"/>
        </w:rPr>
        <w:t xml:space="preserve"> have </w:t>
      </w:r>
      <w:r w:rsidRPr="00684B51">
        <w:rPr>
          <w:rStyle w:val="StyleUnderline"/>
          <w:highlight w:val="cyan"/>
        </w:rPr>
        <w:t>consistently found</w:t>
      </w:r>
      <w:r w:rsidRPr="002C1F50">
        <w:rPr>
          <w:rStyle w:val="StyleUnderline"/>
        </w:rPr>
        <w:t xml:space="preserve"> quite </w:t>
      </w:r>
      <w:r w:rsidRPr="00684B51">
        <w:rPr>
          <w:rStyle w:val="StyleUnderline"/>
          <w:highlight w:val="cyan"/>
        </w:rPr>
        <w:t>positive attitudes towards globalisation</w:t>
      </w:r>
      <w:r w:rsidRPr="002C1F50">
        <w:rPr>
          <w:rStyle w:val="StyleUnderline"/>
        </w:rPr>
        <w:t>. 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w:t>
      </w:r>
      <w:r w:rsidRPr="008A3A66">
        <w:rPr>
          <w:sz w:val="16"/>
        </w:rPr>
        <w:t xml:space="preserve"> More recently, </w:t>
      </w:r>
      <w:r w:rsidRPr="002C1F50">
        <w:rPr>
          <w:rStyle w:val="StyleUnderline"/>
        </w:rPr>
        <w:t>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w:t>
      </w:r>
      <w:r w:rsidRPr="008A3A66">
        <w:rPr>
          <w:sz w:val="16"/>
        </w:rPr>
        <w:t xml:space="preserve"> (Smith, 2017).</w:t>
      </w:r>
    </w:p>
    <w:p w14:paraId="661A2450" w14:textId="77777777" w:rsidR="00AB15EF" w:rsidRPr="008A3A66" w:rsidRDefault="00AB15EF" w:rsidP="00AB15EF">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13EFFB17" w14:textId="77777777" w:rsidR="00AB15EF" w:rsidRPr="008A3A66" w:rsidRDefault="00AB15EF" w:rsidP="00AB15EF">
      <w:pPr>
        <w:rPr>
          <w:sz w:val="16"/>
          <w:szCs w:val="14"/>
        </w:rPr>
      </w:pPr>
      <w:r w:rsidRPr="008A3A66">
        <w:rPr>
          <w:sz w:val="16"/>
          <w:szCs w:val="14"/>
        </w:rPr>
        <w:t>The ‘big switch’ and the geography of uneven development</w:t>
      </w:r>
    </w:p>
    <w:p w14:paraId="788055A7" w14:textId="77777777" w:rsidR="00AB15EF" w:rsidRPr="008A3A66" w:rsidRDefault="00AB15EF" w:rsidP="00AB15EF">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684B51">
        <w:rPr>
          <w:rStyle w:val="StyleUnderline"/>
          <w:highlight w:val="cyan"/>
        </w:rPr>
        <w:t>it is</w:t>
      </w:r>
      <w:r w:rsidRPr="008A3A66">
        <w:rPr>
          <w:sz w:val="16"/>
        </w:rPr>
        <w:t xml:space="preserve"> also </w:t>
      </w:r>
      <w:r w:rsidRPr="00684B51">
        <w:rPr>
          <w:rStyle w:val="StyleUnderline"/>
          <w:highlight w:val="cyan"/>
        </w:rPr>
        <w:t>insufficient to suggest</w:t>
      </w:r>
      <w:r w:rsidRPr="002C1F50">
        <w:rPr>
          <w:rStyle w:val="StyleUnderline"/>
        </w:rPr>
        <w:t xml:space="preserve"> that </w:t>
      </w:r>
      <w:r w:rsidRPr="00684B51">
        <w:rPr>
          <w:rStyle w:val="StyleUnderline"/>
          <w:highlight w:val="cyan"/>
        </w:rPr>
        <w:t>globalisation</w:t>
      </w:r>
      <w:r w:rsidRPr="002C1F50">
        <w:rPr>
          <w:rStyle w:val="StyleUnderline"/>
        </w:rPr>
        <w:t xml:space="preserve"> simply </w:t>
      </w:r>
      <w:r w:rsidRPr="00684B51">
        <w:rPr>
          <w:rStyle w:val="StyleUnderline"/>
          <w:highlight w:val="cyan"/>
        </w:rPr>
        <w:t>leads to</w:t>
      </w:r>
      <w:r w:rsidRPr="008A3A66">
        <w:rPr>
          <w:rStyle w:val="StyleUnderline"/>
        </w:rPr>
        <w:t xml:space="preserve"> a </w:t>
      </w:r>
      <w:r w:rsidRPr="00684B51">
        <w:rPr>
          <w:rStyle w:val="StyleUnderline"/>
          <w:highlight w:val="cyan"/>
        </w:rPr>
        <w:t>reproduction of</w:t>
      </w:r>
      <w:r w:rsidRPr="008A3A66">
        <w:rPr>
          <w:rStyle w:val="StyleUnderline"/>
        </w:rPr>
        <w:t xml:space="preserve"> existing </w:t>
      </w:r>
      <w:r w:rsidRPr="00684B51">
        <w:rPr>
          <w:rStyle w:val="StyleUnderline"/>
          <w:highlight w:val="cyan"/>
        </w:rPr>
        <w:t>inequalities</w:t>
      </w:r>
      <w:r w:rsidRPr="002C1F50">
        <w:rPr>
          <w:rStyle w:val="StyleUnderline"/>
        </w:rPr>
        <w:t>, overlooking how that unevenness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684B51">
        <w:rPr>
          <w:rStyle w:val="StyleUnderline"/>
          <w:highlight w:val="cyan"/>
        </w:rPr>
        <w:t>for those who embraced Marxian political economy</w:t>
      </w:r>
      <w:r w:rsidRPr="008A3A66">
        <w:rPr>
          <w:rStyle w:val="StyleUnderline"/>
        </w:rPr>
        <w:t xml:space="preserve">, and warned of its negative consequences in the South, the </w:t>
      </w:r>
      <w:r w:rsidRPr="00684B51">
        <w:rPr>
          <w:rStyle w:val="StyleUnderline"/>
          <w:highlight w:val="cyan"/>
        </w:rPr>
        <w:t>apparent optimism</w:t>
      </w:r>
      <w:r w:rsidRPr="008A3A66">
        <w:rPr>
          <w:rStyle w:val="StyleUnderline"/>
        </w:rPr>
        <w:t xml:space="preserve"> and support </w:t>
      </w:r>
      <w:r w:rsidRPr="00684B51">
        <w:rPr>
          <w:rStyle w:val="StyleUnderline"/>
          <w:highlight w:val="cyan"/>
        </w:rPr>
        <w:t>for globalisation in the South may have been 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684B51">
        <w:rPr>
          <w:rStyle w:val="StyleUnderline"/>
          <w:highlight w:val="cyan"/>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684B51">
        <w:rPr>
          <w:rStyle w:val="StyleUnderline"/>
          <w:highlight w:val="cyan"/>
        </w:rPr>
        <w:t>experienced 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6E62DFA0" w14:textId="77777777" w:rsidR="00AB15EF" w:rsidRPr="008A3A66" w:rsidRDefault="00AB15EF" w:rsidP="00AB15EF">
      <w:pPr>
        <w:rPr>
          <w:sz w:val="16"/>
          <w:szCs w:val="14"/>
        </w:rPr>
      </w:pPr>
      <w:r w:rsidRPr="008A3A66">
        <w:rPr>
          <w:sz w:val="16"/>
          <w:szCs w:val="14"/>
        </w:rPr>
        <w:t>The new geography of global uneven development</w:t>
      </w:r>
    </w:p>
    <w:p w14:paraId="6229F5FC" w14:textId="77777777" w:rsidR="00AB15EF" w:rsidRPr="008A3A66" w:rsidRDefault="00AB15EF" w:rsidP="00AB15EF">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684B51">
        <w:rPr>
          <w:rStyle w:val="StyleUnderline"/>
          <w:highlight w:val="cyan"/>
        </w:rPr>
        <w:t>the</w:t>
      </w:r>
      <w:r w:rsidRPr="008A3A66">
        <w:rPr>
          <w:rStyle w:val="StyleUnderline"/>
        </w:rPr>
        <w:t xml:space="preserve"> global </w:t>
      </w:r>
      <w:r w:rsidRPr="00684B51">
        <w:rPr>
          <w:rStyle w:val="StyleUnderline"/>
          <w:highlight w:val="cyan"/>
        </w:rPr>
        <w:t>North’s dominance</w:t>
      </w:r>
      <w:r w:rsidRPr="002C1F50">
        <w:rPr>
          <w:rStyle w:val="StyleUnderline"/>
        </w:rPr>
        <w:t xml:space="preserve"> in the global economy </w:t>
      </w:r>
      <w:r w:rsidRPr="00684B51">
        <w:rPr>
          <w:rStyle w:val="StyleUnderline"/>
          <w:highlight w:val="cyan"/>
        </w:rPr>
        <w:t>is receding</w:t>
      </w:r>
      <w:r w:rsidRPr="008A3A66">
        <w:rPr>
          <w:sz w:val="16"/>
        </w:rPr>
        <w:t>, with the share of high-income countries in global GDP having fallen from 76.8% in 2000 to 65.2% in 2015 (see Figure 1).</w:t>
      </w:r>
    </w:p>
    <w:p w14:paraId="7ECE9DEF" w14:textId="77777777" w:rsidR="00AB15EF" w:rsidRPr="008A3A66" w:rsidRDefault="00AB15EF" w:rsidP="00AB15EF">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578DCE69" w14:textId="77777777" w:rsidR="00AB15EF" w:rsidRPr="008A3A66" w:rsidRDefault="00AB15EF" w:rsidP="00AB15EF">
      <w:pPr>
        <w:ind w:left="720"/>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nto dynamic economies…doing well in economic growth and trade … they are collectively bolstering world economic growth,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76348442" w14:textId="77777777" w:rsidR="00AB15EF" w:rsidRPr="008A3A66" w:rsidRDefault="00AB15EF" w:rsidP="00AB15EF">
      <w:pPr>
        <w:rPr>
          <w:sz w:val="16"/>
        </w:rPr>
      </w:pPr>
      <w:r w:rsidRPr="002C1F50">
        <w:rPr>
          <w:rStyle w:val="StyleUnderline"/>
        </w:rPr>
        <w:t>The share of global GDP of low and middleincome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57C2CA51" w14:textId="77777777" w:rsidR="00AB15EF" w:rsidRPr="008A3A66" w:rsidRDefault="00AB15EF" w:rsidP="00AB15EF">
      <w:pPr>
        <w:rPr>
          <w:sz w:val="16"/>
        </w:rPr>
      </w:pPr>
      <w:r w:rsidRPr="008A3A66">
        <w:rPr>
          <w:rStyle w:val="StyleUnderline"/>
        </w:rPr>
        <w:t>The development context of the global South has changed significantly since t</w:t>
      </w:r>
      <w:r w:rsidRPr="002C1F50">
        <w:rPr>
          <w:rStyle w:val="StyleUnderline"/>
        </w:rPr>
        <w:t xml:space="preserve">he turn of the Millennium, across a variety of important indicators. The total number of people in the world living on less than $1.90 per day (i.e. </w:t>
      </w:r>
      <w:r w:rsidRPr="00684B51">
        <w:rPr>
          <w:rStyle w:val="StyleUnderline"/>
          <w:highlight w:val="cyan"/>
        </w:rPr>
        <w:t>extreme poverty) has more than 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the share of the population in the global South who are living in extreme poverty has fallen considerably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2C1F50">
        <w:rPr>
          <w:rStyle w:val="StyleUnderline"/>
        </w:rPr>
        <w:t>more than halved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has fallen considerably, from 42 in 2000 to 29 in 2015, or from 34.1% to 23.2%</w:t>
      </w:r>
      <w:r w:rsidRPr="008A3A66">
        <w:rPr>
          <w:sz w:val="16"/>
        </w:rPr>
        <w:t xml:space="preserve"> of all low and middle-income countries with data available over that period.3</w:t>
      </w:r>
    </w:p>
    <w:p w14:paraId="66D86675" w14:textId="77777777" w:rsidR="00AB15EF" w:rsidRPr="008A3A66" w:rsidRDefault="00AB15EF" w:rsidP="00AB15EF">
      <w:pPr>
        <w:rPr>
          <w:sz w:val="16"/>
        </w:rPr>
      </w:pPr>
      <w:r w:rsidRPr="008A3A66">
        <w:rPr>
          <w:sz w:val="16"/>
        </w:rPr>
        <w:t xml:space="preserve">Considered overall, in comparison with the 1990s, </w:t>
      </w:r>
      <w:r w:rsidRPr="00684B51">
        <w:rPr>
          <w:rStyle w:val="StyleUnderline"/>
          <w:highlight w:val="cyan"/>
        </w:rPr>
        <w:t>the global South</w:t>
      </w:r>
      <w:r w:rsidRPr="008A3A66">
        <w:rPr>
          <w:rStyle w:val="StyleUnderline"/>
        </w:rPr>
        <w:t xml:space="preserve">, in aggregate, now </w:t>
      </w:r>
      <w:r w:rsidRPr="00684B51">
        <w:rPr>
          <w:rStyle w:val="StyleUnderline"/>
          <w:highlight w:val="cyan"/>
        </w:rPr>
        <w:t>earns a much larger share of world GDP, has</w:t>
      </w:r>
      <w:r w:rsidRPr="008A3A66">
        <w:rPr>
          <w:rStyle w:val="StyleUnderline"/>
        </w:rPr>
        <w:t xml:space="preserve"> more middle-income countries, more middleclass people, </w:t>
      </w:r>
      <w:r w:rsidRPr="00684B51">
        <w:rPr>
          <w:rStyle w:val="StyleUnderline"/>
          <w:highlight w:val="cyan"/>
        </w:rPr>
        <w:t>less aid dependency</w:t>
      </w:r>
      <w:r w:rsidRPr="008A3A66">
        <w:rPr>
          <w:rStyle w:val="StyleUnderline"/>
        </w:rPr>
        <w:t xml:space="preserve">, considerably </w:t>
      </w:r>
      <w:r w:rsidRPr="00684B51">
        <w:rPr>
          <w:rStyle w:val="StyleUnderline"/>
          <w:highlight w:val="cyan"/>
        </w:rPr>
        <w:t>greater life expectancy and lower child</w:t>
      </w:r>
      <w:r w:rsidRPr="008A3A66">
        <w:rPr>
          <w:rStyle w:val="StyleUnderline"/>
        </w:rPr>
        <w:t xml:space="preserve"> and maternal </w:t>
      </w:r>
      <w:r w:rsidRPr="00684B51">
        <w:rPr>
          <w:rStyle w:val="StyleUnderline"/>
          <w:highlight w:val="cyan"/>
        </w:rPr>
        <w:t>mortality</w:t>
      </w:r>
      <w:r w:rsidRPr="008A3A66">
        <w:rPr>
          <w:sz w:val="16"/>
        </w:rPr>
        <w:t>. Table 1 provides some summary indicators for high-income countries (HICs) and low and middle-income countries (L&amp;MICs), as somewhat imperfect approximations for global North and South.</w:t>
      </w:r>
    </w:p>
    <w:p w14:paraId="16DF78F6" w14:textId="77777777" w:rsidR="00AB15EF" w:rsidRPr="008A3A66" w:rsidRDefault="00AB15EF" w:rsidP="00AB15EF">
      <w:pPr>
        <w:rPr>
          <w:sz w:val="16"/>
        </w:rPr>
      </w:pPr>
      <w:r w:rsidRPr="00684B51">
        <w:rPr>
          <w:rStyle w:val="StyleUnderline"/>
          <w:highlight w:val="cyan"/>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684B51">
        <w:rPr>
          <w:rStyle w:val="StyleUnderline"/>
          <w:highlight w:val="cyan"/>
        </w:rPr>
        <w:t>recent measurements suggest a change</w:t>
      </w:r>
      <w:r w:rsidRPr="008A3A66">
        <w:rPr>
          <w:rStyle w:val="StyleUnderline"/>
        </w:rPr>
        <w:t xml:space="preserve"> in the pattern of global inequality </w:t>
      </w:r>
      <w:r w:rsidRPr="00684B51">
        <w:rPr>
          <w:rStyle w:val="StyleUnderline"/>
          <w:highlight w:val="cyan"/>
        </w:rPr>
        <w:t>across a number of indicators</w:t>
      </w:r>
      <w:r w:rsidRPr="008A3A66">
        <w:rPr>
          <w:sz w:val="16"/>
        </w:rPr>
        <w:t xml:space="preserve"> (Horner and Hulme, 2017). </w:t>
      </w:r>
      <w:r w:rsidRPr="008A3A66">
        <w:rPr>
          <w:rStyle w:val="StyleUnderline"/>
        </w:rPr>
        <w:t>The Global GINI of income distribution across all individuals in the world has fallen from 69.7 in 1988 to 66.8 in 2008 and 62.5 in 2013</w:t>
      </w:r>
      <w:r w:rsidRPr="008A3A66">
        <w:rPr>
          <w:sz w:val="16"/>
        </w:rPr>
        <w:t xml:space="preserve"> (World Bank, 2016, 81). Analysis presented in the World Bank’s Taking on Inequality (2016) suggests that, </w:t>
      </w:r>
      <w:r w:rsidRPr="008A3A66">
        <w:rPr>
          <w:rStyle w:val="StyleUnderline"/>
        </w:rPr>
        <w:t>in 1998, 26% of global income inequality was related to differences within countries, with the remaining 74% relating to differences among countries. By 2013, these shares were 35 and 65%. Two hundred years of a great divergence between global North and South now seems to have had some reversal</w:t>
      </w:r>
      <w:r w:rsidRPr="008A3A66">
        <w:rPr>
          <w:sz w:val="16"/>
        </w:rPr>
        <w:t xml:space="preserve">, although more than half of an individual’s income can be accounted for by the country where he/she lives or was born (Milanovic, 2013). </w:t>
      </w:r>
      <w:r w:rsidRPr="008A3A66">
        <w:rPr>
          <w:rStyle w:val="StyleUnderline"/>
        </w:rPr>
        <w:t>Inter-country inequality</w:t>
      </w:r>
      <w:r w:rsidRPr="008A3A66">
        <w:rPr>
          <w:sz w:val="16"/>
        </w:rPr>
        <w:t xml:space="preserve">, rather than intra-country inequality, is still dominant, but it </w:t>
      </w:r>
      <w:r w:rsidRPr="008A3A66">
        <w:rPr>
          <w:rStyle w:val="StyleUnderline"/>
        </w:rPr>
        <w:t>accounts for a diminished share of income-based and other inequalities</w:t>
      </w:r>
      <w:r w:rsidRPr="008A3A66">
        <w:rPr>
          <w:sz w:val="16"/>
        </w:rPr>
        <w:t xml:space="preserve"> (World Bank, 2016).</w:t>
      </w:r>
    </w:p>
    <w:p w14:paraId="163042C5" w14:textId="77777777" w:rsidR="00AB15EF" w:rsidRDefault="00AB15EF" w:rsidP="00AB15EF"/>
    <w:p w14:paraId="547E4B65" w14:textId="77777777" w:rsidR="00AB15EF" w:rsidRDefault="00AB15EF" w:rsidP="00AB15EF"/>
    <w:p w14:paraId="0C1F34A4" w14:textId="77777777" w:rsidR="00AB15EF" w:rsidRPr="006C7DD1" w:rsidRDefault="00AB15EF" w:rsidP="00AB15EF">
      <w:pPr>
        <w:pStyle w:val="Heading3"/>
        <w:rPr>
          <w:bCs/>
        </w:rPr>
      </w:pPr>
      <w:r w:rsidRPr="006C7DD1">
        <w:rPr>
          <w:bCs/>
        </w:rPr>
        <w:t xml:space="preserve">2AC </w:t>
      </w:r>
      <w:r w:rsidRPr="006C7DD1">
        <w:rPr>
          <w:rFonts w:ascii="Tahoma" w:hAnsi="Tahoma" w:cs="Tahoma"/>
          <w:bCs/>
        </w:rPr>
        <w:t>⁠</w:t>
      </w:r>
      <w:r w:rsidRPr="006C7DD1">
        <w:rPr>
          <w:rFonts w:cs="Arial"/>
          <w:bCs/>
        </w:rPr>
        <w:t>—</w:t>
      </w:r>
      <w:r w:rsidRPr="006C7DD1">
        <w:rPr>
          <w:bCs/>
        </w:rPr>
        <w:t xml:space="preserve"> Permutation</w:t>
      </w:r>
    </w:p>
    <w:p w14:paraId="7FADE684" w14:textId="77777777" w:rsidR="00AB15EF" w:rsidRDefault="00AB15EF" w:rsidP="00AB15EF">
      <w:pPr>
        <w:pStyle w:val="Heading3"/>
      </w:pPr>
      <w:r>
        <w:t>4</w:t>
      </w:r>
    </w:p>
    <w:p w14:paraId="0E3CE2B7" w14:textId="77777777" w:rsidR="00AB15EF" w:rsidRDefault="00AB15EF" w:rsidP="00AB15EF">
      <w:pPr>
        <w:pStyle w:val="Heading4"/>
      </w:pPr>
      <w:r>
        <w:t xml:space="preserve">Activism is key to local movements </w:t>
      </w:r>
      <w:r w:rsidRPr="00763347">
        <w:rPr>
          <w:u w:val="single"/>
        </w:rPr>
        <w:t>international resonance</w:t>
      </w:r>
    </w:p>
    <w:p w14:paraId="50D23F6D" w14:textId="77777777" w:rsidR="00AB15EF" w:rsidRPr="00763347" w:rsidRDefault="00AB15EF" w:rsidP="00AB15EF">
      <w:r w:rsidRPr="00763347">
        <w:rPr>
          <w:rStyle w:val="Style13ptBold"/>
        </w:rPr>
        <w:t>Downing 14</w:t>
      </w:r>
      <w:r w:rsidRPr="00763347">
        <w:t>, Professor Emeritus of International Communication at the College of Mass Communication &amp; Media Arts, Southern Illinois Universit</w:t>
      </w:r>
      <w:r>
        <w:t>y (John D. H. Downing, 2014,</w:t>
      </w:r>
      <w:r w:rsidRPr="00763347">
        <w:t xml:space="preserve"> “Social Movements’ Media: Evaluating Fresh Perspectives,” International Journal of Communication 8, http://ijoc.org/index.php/ijoc/article/viewFile/2918/1149</w:t>
      </w:r>
    </w:p>
    <w:p w14:paraId="2CD8143D" w14:textId="0F64B325" w:rsidR="00AB15EF" w:rsidRDefault="00AB15EF" w:rsidP="00AB15EF">
      <w:pPr>
        <w:rPr>
          <w:rStyle w:val="StyleUnderline"/>
        </w:rPr>
      </w:pPr>
      <w:r w:rsidRPr="00173C00">
        <w:rPr>
          <w:sz w:val="16"/>
        </w:rPr>
        <w:t xml:space="preserve">The final text 3 to be considered is Ingrid </w:t>
      </w:r>
      <w:r w:rsidRPr="00173C00">
        <w:rPr>
          <w:rStyle w:val="StyleUnderline"/>
          <w:highlight w:val="yellow"/>
        </w:rPr>
        <w:t>Hoofd’s</w:t>
      </w:r>
      <w:r w:rsidRPr="00173C00">
        <w:rPr>
          <w:sz w:val="16"/>
        </w:rPr>
        <w:t xml:space="preserve"> (University of Singapore) detailed </w:t>
      </w:r>
      <w:r w:rsidRPr="00AC6EE4">
        <w:rPr>
          <w:rStyle w:val="StyleUnderline"/>
        </w:rPr>
        <w:t>polemic against</w:t>
      </w:r>
      <w:r w:rsidRPr="00173C00">
        <w:rPr>
          <w:sz w:val="16"/>
        </w:rPr>
        <w:t xml:space="preserve"> crucial flaws she proposes in current common understandings of alter-globalist </w:t>
      </w:r>
      <w:r w:rsidRPr="00AC6EE4">
        <w:rPr>
          <w:rStyle w:val="StyleUnderline"/>
        </w:rPr>
        <w:t>activism</w:t>
      </w:r>
      <w:r w:rsidRPr="00173C00">
        <w:rPr>
          <w:sz w:val="16"/>
        </w:rPr>
        <w:t xml:space="preserve">. With her highly committed background in projects such as Indymedia and The Next Five Minutes media activism, conferences that used to take place in Amsterdam and her still resolutely feminist, anti-racist, and anti-corporate views, Hoofd nonetheless vigorously </w:t>
      </w:r>
      <w:r w:rsidRPr="00AC6EE4">
        <w:rPr>
          <w:rStyle w:val="StyleUnderline"/>
        </w:rPr>
        <w:t>argues that these flaws terminally vitiate progress toward a socially just planet</w:t>
      </w:r>
      <w:r w:rsidRPr="00173C00">
        <w:rPr>
          <w:sz w:val="16"/>
        </w:rPr>
        <w:t>. In Ambiguities of Activism: Alter-Globalism and the Imperatives of Speed, her sights are set on three spaces: digital media activism, especially Indymedia; no-borders activism with reference to migrant workers and refugees; and climate activism.</w:t>
      </w:r>
      <w:r>
        <w:rPr>
          <w:sz w:val="16"/>
        </w:rPr>
        <w:t xml:space="preserve"> </w:t>
      </w:r>
      <w:r w:rsidRPr="00173C00">
        <w:rPr>
          <w:sz w:val="16"/>
        </w:rPr>
        <w:t>Her argument, reduced to—she might well say, cheapened beyond—its core, is that current activism in all three of those spaces, compulsively yet unawares, frames itself according to what it seeks to challenge, namely, the domination of transnational capital moving at a dizzying pace to penetrate every pore of planetary life. Throughout the book, Hoofd’s master term for this process is what she calls, inspired by Paul Virilio, “speed-elitism.” This, she asserts, is a way to capture the essence of contemporary transnational capital. But in her argument, activists currently are all too often voluntary victims of and missionaries for speed-elitism’s deepest logic.</w:t>
      </w:r>
      <w:r>
        <w:rPr>
          <w:sz w:val="16"/>
        </w:rPr>
        <w:t xml:space="preserve"> </w:t>
      </w:r>
      <w:r w:rsidRPr="00173C00">
        <w:rPr>
          <w:sz w:val="16"/>
        </w:rPr>
        <w:t xml:space="preserve">To mount this case, she leans very heavily indeed on Derrida. The principle of immanent critique, and of acknowledging our inescapable burial as critical thinkers in the given dynamics of human society, is central to her argument, as is the absurdity of thinking we can somehow transcend that fact by an act of the will. In that sense, as she reiterates throughout, </w:t>
      </w:r>
      <w:r w:rsidRPr="00173C00">
        <w:rPr>
          <w:rStyle w:val="StyleUnderline"/>
        </w:rPr>
        <w:t xml:space="preserve">her </w:t>
      </w:r>
      <w:r w:rsidRPr="00173C00">
        <w:rPr>
          <w:rStyle w:val="StyleUnderline"/>
          <w:highlight w:val="yellow"/>
        </w:rPr>
        <w:t>plea is not to go home and stop agitating</w:t>
      </w:r>
      <w:r w:rsidRPr="00173C00">
        <w:rPr>
          <w:rStyle w:val="StyleUnderline"/>
        </w:rPr>
        <w:t>, but to engage in auto-critique in the certainty that without it we are lost</w:t>
      </w:r>
      <w:r w:rsidRPr="00173C00">
        <w:rPr>
          <w:sz w:val="16"/>
        </w:rPr>
        <w:t xml:space="preserve">. In the current era, this means a radical rejection of the fascination with speed that she perceives in activist practice and theory. The absorption with forms of rapid mobilization enabled by high-tech communication tools, the notion of the Migrant as the instantaneous Dissolver of Borders/Herald of the Frontier-Free Future, and </w:t>
      </w:r>
      <w:r w:rsidRPr="00173C00">
        <w:rPr>
          <w:rStyle w:val="StyleUnderline"/>
        </w:rPr>
        <w:t xml:space="preserve">the urgency with which drastic ecological intervention is insisted upon despite the inexorable complexity of successful intervention are all instances of the fetishization of speed. </w:t>
      </w:r>
      <w:r w:rsidRPr="00173C00">
        <w:rPr>
          <w:rStyle w:val="StyleUnderline"/>
          <w:highlight w:val="yellow"/>
        </w:rPr>
        <w:t>Hoofd</w:t>
      </w:r>
      <w:r w:rsidRPr="00173C00">
        <w:rPr>
          <w:rStyle w:val="StyleUnderline"/>
        </w:rPr>
        <w:t xml:space="preserve"> in response </w:t>
      </w:r>
      <w:r w:rsidRPr="00173C00">
        <w:rPr>
          <w:rStyle w:val="StyleUnderline"/>
          <w:highlight w:val="yellow"/>
        </w:rPr>
        <w:t>calls for a metaphorical slowing down</w:t>
      </w:r>
      <w:r w:rsidRPr="00173C00">
        <w:rPr>
          <w:rStyle w:val="StyleUnderline"/>
        </w:rPr>
        <w:t xml:space="preserve"> to enable actual debate and dialogue well beyond the favored circles of intellectuals who write about and discuss constructive social change.</w:t>
      </w:r>
      <w:r>
        <w:rPr>
          <w:rStyle w:val="StyleUnderline"/>
        </w:rPr>
        <w:t xml:space="preserve"> </w:t>
      </w:r>
      <w:r w:rsidRPr="00173C00">
        <w:rPr>
          <w:sz w:val="16"/>
        </w:rPr>
        <w:t xml:space="preserve">With some of her critique, at intervals, I find myself in agreement, especially in Chapter 3 on how the figure of the Migrant features in some contemporary political theory and also with her scorn for Michael Hardt’s and Antonio Negri’s quasi-mystical pronunciamentos about the tide of history in Empire and Multitude. But (unfortunately, for this reviewer), Hoofd seems to feel the most pressing need is to attack the problem on the terrain of post-structuralist theory. Having myself in a recent seminar suffered a right derrida (lower-case “d” as intended) to the jaw from one of Jacques’s advocates, who seemed to think that simply mentioning a piece by his hero would be enough to flatten or at least shame me, at present I might be thought unduly sensitive in this matter. Perhaps the only way critically to unsettle activist worshippers at the Hardt and Negri shrine, and those of Italy’s post-operaismo school, is to menace them with even more senior deities such as Derrida. </w:t>
      </w:r>
      <w:r w:rsidRPr="00173C00">
        <w:rPr>
          <w:rStyle w:val="StyleUnderline"/>
          <w:highlight w:val="yellow"/>
        </w:rPr>
        <w:t>Hoofd’s sense of the empirical realities</w:t>
      </w:r>
      <w:r w:rsidRPr="00173C00">
        <w:rPr>
          <w:rStyle w:val="StyleUnderline"/>
        </w:rPr>
        <w:t xml:space="preserve"> o</w:t>
      </w:r>
      <w:r w:rsidRPr="00173C00">
        <w:rPr>
          <w:sz w:val="16"/>
        </w:rPr>
        <w:t xml:space="preserve">f the migrant worker experience, for example, </w:t>
      </w:r>
      <w:r w:rsidRPr="00173C00">
        <w:rPr>
          <w:rStyle w:val="StyleUnderline"/>
        </w:rPr>
        <w:t xml:space="preserve">do come through from time to time, but somehow </w:t>
      </w:r>
      <w:r w:rsidRPr="00173C00">
        <w:rPr>
          <w:rStyle w:val="StyleUnderline"/>
          <w:highlight w:val="yellow"/>
        </w:rPr>
        <w:t>play second fiddle to</w:t>
      </w:r>
      <w:r w:rsidRPr="00173C00">
        <w:rPr>
          <w:rStyle w:val="StyleUnderline"/>
        </w:rPr>
        <w:t xml:space="preserve"> getting the authentic </w:t>
      </w:r>
      <w:r w:rsidRPr="00173C00">
        <w:rPr>
          <w:rStyle w:val="StyleUnderline"/>
          <w:highlight w:val="yellow"/>
        </w:rPr>
        <w:t>theoretical formulas</w:t>
      </w:r>
      <w:r w:rsidRPr="00173C00">
        <w:rPr>
          <w:rStyle w:val="StyleUnderline"/>
        </w:rPr>
        <w:t xml:space="preserve"> right. And </w:t>
      </w:r>
      <w:r w:rsidRPr="00173C00">
        <w:rPr>
          <w:rStyle w:val="StyleUnderline"/>
          <w:highlight w:val="yellow"/>
        </w:rPr>
        <w:t>her</w:t>
      </w:r>
      <w:r w:rsidRPr="00173C00">
        <w:rPr>
          <w:rStyle w:val="StyleUnderline"/>
        </w:rPr>
        <w:t xml:space="preserve"> defensive </w:t>
      </w:r>
      <w:r w:rsidRPr="00173C00">
        <w:rPr>
          <w:rStyle w:val="StyleUnderline"/>
          <w:highlight w:val="yellow"/>
        </w:rPr>
        <w:t>insistence on</w:t>
      </w:r>
      <w:r w:rsidRPr="00173C00">
        <w:rPr>
          <w:rStyle w:val="StyleUnderline"/>
        </w:rPr>
        <w:t xml:space="preserve"> the legitimacy of </w:t>
      </w:r>
      <w:r w:rsidRPr="00173C00">
        <w:rPr>
          <w:rStyle w:val="StyleUnderline"/>
          <w:highlight w:val="yellow"/>
        </w:rPr>
        <w:t>critiquing “progressive</w:t>
      </w:r>
      <w:r w:rsidRPr="00173C00">
        <w:rPr>
          <w:rStyle w:val="StyleUnderline"/>
        </w:rPr>
        <w:t xml:space="preserve">” conceptual </w:t>
      </w:r>
      <w:r w:rsidRPr="00173C00">
        <w:rPr>
          <w:rStyle w:val="StyleUnderline"/>
          <w:highlight w:val="yellow"/>
        </w:rPr>
        <w:t>panaceas becomes repetitious</w:t>
      </w:r>
      <w:r w:rsidRPr="00173C00">
        <w:rPr>
          <w:rStyle w:val="StyleUnderline"/>
        </w:rPr>
        <w:t>, especially in the first chapter.</w:t>
      </w:r>
      <w:r>
        <w:rPr>
          <w:rStyle w:val="StyleUnderline"/>
        </w:rPr>
        <w:t xml:space="preserve"> </w:t>
      </w:r>
      <w:r w:rsidRPr="00173C00">
        <w:rPr>
          <w:rStyle w:val="StyleUnderline"/>
          <w:highlight w:val="yellow"/>
        </w:rPr>
        <w:t>There is</w:t>
      </w:r>
      <w:r w:rsidRPr="00763347">
        <w:rPr>
          <w:rStyle w:val="StyleUnderline"/>
        </w:rPr>
        <w:t>,</w:t>
      </w:r>
      <w:r w:rsidRPr="00173C00">
        <w:rPr>
          <w:rStyle w:val="StyleUnderline"/>
        </w:rPr>
        <w:t xml:space="preserve"> in other words, </w:t>
      </w:r>
      <w:r w:rsidRPr="00173C00">
        <w:rPr>
          <w:rStyle w:val="StyleUnderline"/>
          <w:highlight w:val="yellow"/>
        </w:rPr>
        <w:t>a worthwhile</w:t>
      </w:r>
      <w:r w:rsidRPr="00173C00">
        <w:rPr>
          <w:rStyle w:val="StyleUnderline"/>
        </w:rPr>
        <w:t xml:space="preserve"> and important </w:t>
      </w:r>
      <w:r w:rsidRPr="00173C00">
        <w:rPr>
          <w:rStyle w:val="StyleUnderline"/>
          <w:highlight w:val="yellow"/>
        </w:rPr>
        <w:t>argument</w:t>
      </w:r>
      <w:r w:rsidRPr="00173C00">
        <w:rPr>
          <w:rStyle w:val="StyleUnderline"/>
        </w:rPr>
        <w:t xml:space="preserve"> about contemporary activism</w:t>
      </w:r>
      <w:r w:rsidRPr="00173C00">
        <w:rPr>
          <w:sz w:val="16"/>
        </w:rPr>
        <w:t xml:space="preserve">, including Internet activism, made by Hoofd, </w:t>
      </w:r>
      <w:r w:rsidRPr="00173C00">
        <w:rPr>
          <w:rStyle w:val="StyleUnderline"/>
          <w:highlight w:val="yellow"/>
        </w:rPr>
        <w:t xml:space="preserve">but the </w:t>
      </w:r>
      <w:r w:rsidRPr="003755D1">
        <w:rPr>
          <w:rStyle w:val="Emphasis"/>
          <w:highlight w:val="yellow"/>
        </w:rPr>
        <w:t>hoops it is made to jump through risk obscuring it</w:t>
      </w:r>
      <w:r w:rsidRPr="003755D1">
        <w:rPr>
          <w:rStyle w:val="StyleUnderline"/>
          <w:highlight w:val="yellow"/>
        </w:rPr>
        <w:t>. The obligations of instantaneity</w:t>
      </w:r>
      <w:r w:rsidRPr="00173C00">
        <w:rPr>
          <w:rStyle w:val="StyleUnderline"/>
        </w:rPr>
        <w:t xml:space="preserve"> and always-on mobilization</w:t>
      </w:r>
      <w:r w:rsidRPr="00173C00">
        <w:rPr>
          <w:sz w:val="16"/>
        </w:rPr>
        <w:t xml:space="preserve"> do </w:t>
      </w:r>
      <w:r w:rsidRPr="00173C00">
        <w:rPr>
          <w:rStyle w:val="StyleUnderline"/>
        </w:rPr>
        <w:t>threaten to</w:t>
      </w:r>
      <w:r w:rsidRPr="00173C00">
        <w:rPr>
          <w:sz w:val="16"/>
        </w:rPr>
        <w:t xml:space="preserve"> mirror the velocity of global capital flows and to </w:t>
      </w:r>
      <w:r w:rsidRPr="003755D1">
        <w:rPr>
          <w:rStyle w:val="StyleUnderline"/>
          <w:highlight w:val="yellow"/>
        </w:rPr>
        <w:t>draw attention away from the messier, far less exciting</w:t>
      </w:r>
      <w:r w:rsidRPr="00173C00">
        <w:rPr>
          <w:rStyle w:val="StyleUnderline"/>
        </w:rPr>
        <w:t xml:space="preserve">, and sometimes turgid </w:t>
      </w:r>
      <w:r w:rsidRPr="003755D1">
        <w:rPr>
          <w:rStyle w:val="StyleUnderline"/>
          <w:highlight w:val="yellow"/>
        </w:rPr>
        <w:t>process of trying to move the planet forward</w:t>
      </w:r>
      <w:r w:rsidRPr="00173C00">
        <w:rPr>
          <w:rStyle w:val="StyleUnderline"/>
        </w:rPr>
        <w:t xml:space="preserve"> equitably—</w:t>
      </w:r>
      <w:r w:rsidRPr="003755D1">
        <w:rPr>
          <w:rStyle w:val="StyleUnderline"/>
          <w:highlight w:val="yellow"/>
        </w:rPr>
        <w:t>not by G8</w:t>
      </w:r>
      <w:r w:rsidRPr="00173C00">
        <w:rPr>
          <w:rStyle w:val="StyleUnderline"/>
        </w:rPr>
        <w:t xml:space="preserve"> or G20, </w:t>
      </w:r>
      <w:r w:rsidRPr="003755D1">
        <w:rPr>
          <w:rStyle w:val="StyleUnderline"/>
          <w:highlight w:val="yellow"/>
        </w:rPr>
        <w:t xml:space="preserve">but by a </w:t>
      </w:r>
      <w:r w:rsidRPr="003755D1">
        <w:rPr>
          <w:rStyle w:val="Emphasis"/>
          <w:highlight w:val="yellow"/>
        </w:rPr>
        <w:t>mass of local-to-transnational fora</w:t>
      </w:r>
      <w:r w:rsidRPr="00173C00">
        <w:rPr>
          <w:rStyle w:val="Emphasis"/>
        </w:rPr>
        <w:t xml:space="preserve"> operating over time, </w:t>
      </w:r>
      <w:r w:rsidRPr="003755D1">
        <w:rPr>
          <w:rStyle w:val="Emphasis"/>
          <w:highlight w:val="yellow"/>
        </w:rPr>
        <w:t>supported and fed by all kinds of cultural activism</w:t>
      </w:r>
      <w:r w:rsidRPr="00763347">
        <w:rPr>
          <w:rStyle w:val="StyleUnderline"/>
        </w:rPr>
        <w:t>.</w:t>
      </w:r>
      <w:r w:rsidRPr="00173C00">
        <w:rPr>
          <w:rStyle w:val="StyleUnderline"/>
        </w:rPr>
        <w:t xml:space="preserve"> </w:t>
      </w:r>
    </w:p>
    <w:p w14:paraId="253939A2" w14:textId="1F64AF41" w:rsidR="00AB15EF" w:rsidRDefault="00AB15EF" w:rsidP="00AB15EF">
      <w:pPr>
        <w:rPr>
          <w:rStyle w:val="StyleUnderline"/>
        </w:rPr>
      </w:pPr>
    </w:p>
    <w:p w14:paraId="56B8CFEF" w14:textId="77777777" w:rsidR="00AB15EF" w:rsidRDefault="00AB15EF" w:rsidP="00AB15EF">
      <w:pPr>
        <w:pStyle w:val="Heading1"/>
      </w:pPr>
      <w:r>
        <w:t>1AR</w:t>
      </w:r>
    </w:p>
    <w:p w14:paraId="0B0DF80B" w14:textId="77777777" w:rsidR="00AB15EF" w:rsidRDefault="00AB15EF" w:rsidP="00AB15EF">
      <w:pPr>
        <w:pStyle w:val="Heading2"/>
      </w:pPr>
      <w:r>
        <w:t>Case</w:t>
      </w:r>
    </w:p>
    <w:p w14:paraId="31F166E8" w14:textId="77777777" w:rsidR="00AB15EF" w:rsidRDefault="00AB15EF" w:rsidP="00AB15EF">
      <w:pPr>
        <w:pStyle w:val="Heading3"/>
      </w:pPr>
      <w:bookmarkStart w:id="14" w:name="_Hlk87778768"/>
      <w:r>
        <w:t>2AC---!---Cyber</w:t>
      </w:r>
    </w:p>
    <w:p w14:paraId="1505B2DE" w14:textId="77777777" w:rsidR="00AB15EF" w:rsidRDefault="00AB15EF" w:rsidP="00AB15EF">
      <w:pPr>
        <w:pStyle w:val="Heading4"/>
      </w:pPr>
      <w:r>
        <w:t>Cyber conflict goes nuclear---critical infrastructure causes tit-for-tat escalation, and ill-established redlines and use-it-or-lose-it mentality pressures advisors to assume the worst---that’s Klare.</w:t>
      </w:r>
    </w:p>
    <w:bookmarkEnd w:id="14"/>
    <w:p w14:paraId="16ABA74C" w14:textId="77777777" w:rsidR="00AB15EF" w:rsidRDefault="00AB15EF" w:rsidP="00AB15EF">
      <w:pPr>
        <w:pStyle w:val="Heading3"/>
      </w:pPr>
      <w:r>
        <w:t>2AC---Solvency---Cybersecurity</w:t>
      </w:r>
    </w:p>
    <w:p w14:paraId="523DCE5F" w14:textId="77777777" w:rsidR="00AB15EF" w:rsidRPr="002C059D" w:rsidRDefault="00AB15EF" w:rsidP="00AB15EF">
      <w:pPr>
        <w:pStyle w:val="Heading4"/>
      </w:pPr>
      <w:r>
        <w:t>Plan reintroduces cybersecurity competition to the market---that’s key</w:t>
      </w:r>
      <w:r w:rsidRPr="002C059D">
        <w:t>:</w:t>
      </w:r>
    </w:p>
    <w:p w14:paraId="28230275" w14:textId="77777777" w:rsidR="00AB15EF" w:rsidRPr="002C059D" w:rsidRDefault="00AB15EF" w:rsidP="00AB15EF">
      <w:pPr>
        <w:pStyle w:val="Heading4"/>
      </w:pPr>
      <w:r w:rsidRPr="002C059D">
        <w:t xml:space="preserve">1---monopolies irresponsibly divest from product security because market position is secured. </w:t>
      </w:r>
    </w:p>
    <w:p w14:paraId="62220437" w14:textId="77777777" w:rsidR="00AB15EF" w:rsidRPr="002C059D" w:rsidRDefault="00AB15EF" w:rsidP="00AB15EF">
      <w:pPr>
        <w:pStyle w:val="Heading4"/>
      </w:pPr>
      <w:r w:rsidRPr="002C059D">
        <w:t>2---multiple providers enables heterogenous network development</w:t>
      </w:r>
      <w:r>
        <w:t xml:space="preserve"> that</w:t>
      </w:r>
      <w:r w:rsidRPr="002C059D">
        <w:t xml:space="preserve"> is insulated from catastrophic attacks---that’s Duan. </w:t>
      </w:r>
    </w:p>
    <w:p w14:paraId="4E089748" w14:textId="77777777" w:rsidR="00AB15EF" w:rsidRPr="00521F1B" w:rsidRDefault="00AB15EF" w:rsidP="00AB15EF"/>
    <w:p w14:paraId="3AA0952D" w14:textId="77777777" w:rsidR="00AB15EF" w:rsidRDefault="00AB15EF" w:rsidP="00AB15EF">
      <w:pPr>
        <w:pStyle w:val="Heading3"/>
      </w:pPr>
      <w:r>
        <w:t>1AR---!---Cyber</w:t>
      </w:r>
    </w:p>
    <w:p w14:paraId="3D87A807" w14:textId="77777777" w:rsidR="00AB15EF" w:rsidRDefault="00AB15EF" w:rsidP="00AB15EF">
      <w:pPr>
        <w:pStyle w:val="Heading4"/>
      </w:pPr>
      <w:r>
        <w:t xml:space="preserve">Cyber attacks are </w:t>
      </w:r>
      <w:r w:rsidRPr="00675FA1">
        <w:rPr>
          <w:u w:val="single"/>
        </w:rPr>
        <w:t>coming now</w:t>
      </w:r>
      <w:r>
        <w:t>---1ac Jervis says North Korea, Russia, and China are looking to infiltrate vital US cyber systems. That causes tit-for-tat escalation and global destruction---any risk outweighs because it’s the only external offense</w:t>
      </w:r>
    </w:p>
    <w:p w14:paraId="1845F5BA" w14:textId="77777777" w:rsidR="00AB15EF" w:rsidRDefault="00AB15EF" w:rsidP="00AB15EF"/>
    <w:p w14:paraId="4EF0AA99" w14:textId="77777777" w:rsidR="00AB15EF" w:rsidRDefault="00AB15EF" w:rsidP="00AB15EF">
      <w:pPr>
        <w:pStyle w:val="Heading4"/>
      </w:pPr>
      <w:r>
        <w:t xml:space="preserve">That must </w:t>
      </w:r>
      <w:r w:rsidRPr="00BA1FDF">
        <w:rPr>
          <w:u w:val="single"/>
        </w:rPr>
        <w:t>outweigh</w:t>
      </w:r>
      <w:r>
        <w:t xml:space="preserve">s---human life is an </w:t>
      </w:r>
      <w:r w:rsidRPr="00BA1FDF">
        <w:rPr>
          <w:u w:val="single"/>
        </w:rPr>
        <w:t>intrinsic good</w:t>
      </w:r>
      <w:r>
        <w:t xml:space="preserve">, and nuclear war has a disproportionate impact on </w:t>
      </w:r>
      <w:r w:rsidRPr="00BA1FDF">
        <w:rPr>
          <w:u w:val="single"/>
        </w:rPr>
        <w:t>minority populations</w:t>
      </w:r>
      <w:r>
        <w:t xml:space="preserve"> because of global warming and city center targeting---that’s Scarry. The only people that would survive are white elites in bunkers like Bezos and Elon Musk. </w:t>
      </w:r>
    </w:p>
    <w:p w14:paraId="01CD9B1C" w14:textId="77777777" w:rsidR="00AB15EF" w:rsidRDefault="00AB15EF" w:rsidP="00AB15EF"/>
    <w:p w14:paraId="47C42763" w14:textId="77777777" w:rsidR="00AB15EF" w:rsidRDefault="00AB15EF" w:rsidP="00AB15EF">
      <w:pPr>
        <w:pStyle w:val="Heading4"/>
      </w:pPr>
      <w:r>
        <w:t>No terminal to interventions AND impact d on the K</w:t>
      </w:r>
    </w:p>
    <w:p w14:paraId="4B27CCDF" w14:textId="77777777" w:rsidR="00AB15EF" w:rsidRDefault="00AB15EF" w:rsidP="00AB15EF"/>
    <w:p w14:paraId="50EB5191" w14:textId="77777777" w:rsidR="00AB15EF" w:rsidRDefault="00AB15EF" w:rsidP="00AB15EF">
      <w:pPr>
        <w:pStyle w:val="Heading4"/>
      </w:pPr>
      <w:r>
        <w:t>Our arg is that securitzation is good because elites downplay the risk</w:t>
      </w:r>
    </w:p>
    <w:p w14:paraId="6EA4F73F" w14:textId="77777777" w:rsidR="00AB15EF" w:rsidRDefault="00AB15EF" w:rsidP="00AB15EF"/>
    <w:p w14:paraId="49AE2858" w14:textId="77777777" w:rsidR="00AB15EF" w:rsidRDefault="00AB15EF" w:rsidP="00AB15EF">
      <w:pPr>
        <w:pStyle w:val="Heading4"/>
      </w:pPr>
      <w:r>
        <w:t>Solar winds do escalate---dropped motive AND intent</w:t>
      </w:r>
    </w:p>
    <w:p w14:paraId="394E8692" w14:textId="77777777" w:rsidR="00AB15EF" w:rsidRDefault="00AB15EF" w:rsidP="00AB15EF"/>
    <w:p w14:paraId="148D5746" w14:textId="77777777" w:rsidR="00AB15EF" w:rsidRDefault="00AB15EF" w:rsidP="00AB15EF">
      <w:pPr>
        <w:pStyle w:val="Heading4"/>
      </w:pPr>
      <w:r>
        <w:t>Our reps are good because the advantage AND Lewis is a double turn---says deterrence good</w:t>
      </w:r>
    </w:p>
    <w:p w14:paraId="0D59CFCE" w14:textId="77777777" w:rsidR="00AB15EF" w:rsidRDefault="00AB15EF" w:rsidP="00AB15EF"/>
    <w:p w14:paraId="4985CE3A" w14:textId="77777777" w:rsidR="00AB15EF" w:rsidRDefault="00AB15EF" w:rsidP="00AB15EF">
      <w:pPr>
        <w:pStyle w:val="Heading4"/>
      </w:pPr>
      <w:r>
        <w:t>Securitization is good---creates action and response to stop nuclear war---that’s Kanisis and Scarry</w:t>
      </w:r>
    </w:p>
    <w:p w14:paraId="2D457059" w14:textId="77777777" w:rsidR="00AB15EF" w:rsidRPr="00E306C5" w:rsidRDefault="00AB15EF" w:rsidP="00AB15EF"/>
    <w:p w14:paraId="5BF3C1AD" w14:textId="77777777" w:rsidR="00AB15EF" w:rsidRDefault="00AB15EF" w:rsidP="00AB15EF"/>
    <w:p w14:paraId="3159DE4B" w14:textId="77777777" w:rsidR="00AB15EF" w:rsidRDefault="00AB15EF" w:rsidP="00AB15EF">
      <w:pPr>
        <w:pStyle w:val="Heading2"/>
      </w:pPr>
      <w:r>
        <w:t>K---Preempts</w:t>
      </w:r>
    </w:p>
    <w:p w14:paraId="5FB1B1EB" w14:textId="77777777" w:rsidR="00AB15EF" w:rsidRDefault="00AB15EF" w:rsidP="00AB15EF">
      <w:pPr>
        <w:pStyle w:val="Heading3"/>
      </w:pPr>
      <w:r>
        <w:t xml:space="preserve">1AR </w:t>
      </w:r>
      <w:r>
        <w:rPr>
          <w:rFonts w:ascii="Tahoma" w:hAnsi="Tahoma" w:cs="Tahoma"/>
        </w:rPr>
        <w:t>⁠</w:t>
      </w:r>
      <w:r>
        <w:rPr>
          <w:rFonts w:cs="Arial"/>
        </w:rPr>
        <w:t>—</w:t>
      </w:r>
      <w:r>
        <w:t xml:space="preserve"> Conditionality</w:t>
      </w:r>
    </w:p>
    <w:p w14:paraId="3F0379EF" w14:textId="77777777" w:rsidR="00AB15EF" w:rsidRPr="003D5B3E" w:rsidRDefault="00AB15EF" w:rsidP="00AB15EF">
      <w:pPr>
        <w:pStyle w:val="Heading4"/>
      </w:pPr>
      <w:r w:rsidRPr="003721B5">
        <w:t>Conditionality’s a voter</w:t>
      </w:r>
      <w:r>
        <w:t xml:space="preserve"> </w:t>
      </w:r>
      <w:r>
        <w:rPr>
          <w:rFonts w:ascii="Tahoma" w:hAnsi="Tahoma" w:cs="Tahoma"/>
        </w:rPr>
        <w:t>⁠</w:t>
      </w:r>
      <w:r>
        <w:rPr>
          <w:rFonts w:cs="Arial"/>
        </w:rPr>
        <w:t>—</w:t>
      </w:r>
      <w:r>
        <w:t xml:space="preserve"> </w:t>
      </w:r>
      <w:r w:rsidRPr="003721B5">
        <w:t xml:space="preserve">it disincentivizes alt offense, which is the locus of time and strategy against the </w:t>
      </w:r>
      <w:r>
        <w:t>K</w:t>
      </w:r>
      <w:r w:rsidRPr="003721B5">
        <w:t xml:space="preserve"> </w:t>
      </w:r>
      <w:r>
        <w:t xml:space="preserve">given that links are unpredictable </w:t>
      </w:r>
      <w:r w:rsidRPr="003721B5">
        <w:rPr>
          <w:rFonts w:ascii="Tahoma" w:hAnsi="Tahoma" w:cs="Tahoma"/>
        </w:rPr>
        <w:t>⁠</w:t>
      </w:r>
      <w:r w:rsidRPr="003721B5">
        <w:rPr>
          <w:rFonts w:cs="Arial"/>
        </w:rPr>
        <w:t>—</w:t>
      </w:r>
      <w:r w:rsidRPr="003721B5">
        <w:t xml:space="preserve"> that causes shallow debates and undermines clash, which precedes framework</w:t>
      </w:r>
      <w:r>
        <w:t xml:space="preserve"> </w:t>
      </w:r>
      <w:r>
        <w:rPr>
          <w:rFonts w:cs="Arial"/>
        </w:rPr>
        <w:t>—</w:t>
      </w:r>
      <w:r>
        <w:t xml:space="preserve"> no cross-applications because they are not contextualized  </w:t>
      </w:r>
    </w:p>
    <w:p w14:paraId="03699F71" w14:textId="77777777" w:rsidR="00AB15EF" w:rsidRDefault="00AB15EF" w:rsidP="00AB15EF">
      <w:pPr>
        <w:pStyle w:val="Heading4"/>
      </w:pPr>
    </w:p>
    <w:p w14:paraId="06166ED2" w14:textId="77777777" w:rsidR="00AB15EF" w:rsidRDefault="00AB15EF" w:rsidP="00AB15EF">
      <w:pPr>
        <w:pStyle w:val="Heading4"/>
      </w:pPr>
      <w:r w:rsidRPr="003721B5">
        <w:t>Independently, their ethics are conditional</w:t>
      </w:r>
      <w:r>
        <w:t xml:space="preserve"> because this PIC agreed the plan was good</w:t>
      </w:r>
    </w:p>
    <w:p w14:paraId="25A62DAE" w14:textId="77777777" w:rsidR="00AB15EF" w:rsidRDefault="00AB15EF" w:rsidP="00AB15EF"/>
    <w:p w14:paraId="7333394F" w14:textId="77777777" w:rsidR="00AB15EF" w:rsidRPr="00250836" w:rsidRDefault="00AB15EF" w:rsidP="00AB15EF">
      <w:pPr>
        <w:pStyle w:val="Heading4"/>
      </w:pPr>
      <w:r w:rsidRPr="003D5B3E">
        <w:t xml:space="preserve">Their appeal to “1 off” proves our arg </w:t>
      </w:r>
      <w:r w:rsidRPr="003D5B3E">
        <w:rPr>
          <w:rFonts w:ascii="Tahoma" w:hAnsi="Tahoma" w:cs="Tahoma"/>
        </w:rPr>
        <w:t>⁠</w:t>
      </w:r>
      <w:r w:rsidRPr="003D5B3E">
        <w:rPr>
          <w:rFonts w:cs="Arial"/>
        </w:rPr>
        <w:t>—</w:t>
      </w:r>
      <w:r w:rsidRPr="003D5B3E">
        <w:t xml:space="preserve"> the only reason it </w:t>
      </w:r>
      <w:r>
        <w:t xml:space="preserve">was </w:t>
      </w:r>
      <w:r w:rsidRPr="003D5B3E">
        <w:t xml:space="preserve">conditional </w:t>
      </w:r>
      <w:r>
        <w:t xml:space="preserve">was to take away aff responses </w:t>
      </w:r>
    </w:p>
    <w:p w14:paraId="0F2A8862" w14:textId="77777777" w:rsidR="00AB15EF" w:rsidRDefault="00AB15EF" w:rsidP="00AB15EF">
      <w:pPr>
        <w:pStyle w:val="Heading4"/>
      </w:pPr>
    </w:p>
    <w:p w14:paraId="6DBED4AA" w14:textId="77777777" w:rsidR="00AB15EF" w:rsidRPr="0062041B" w:rsidRDefault="00AB15EF" w:rsidP="00AB15EF">
      <w:pPr>
        <w:pStyle w:val="Heading4"/>
      </w:pPr>
      <w:r w:rsidRPr="0062041B">
        <w:t>Dispo solves</w:t>
      </w:r>
      <w:r>
        <w:t xml:space="preserve"> </w:t>
      </w:r>
      <w:r>
        <w:rPr>
          <w:rFonts w:ascii="Tahoma" w:hAnsi="Tahoma" w:cs="Tahoma"/>
        </w:rPr>
        <w:t>⁠</w:t>
      </w:r>
      <w:r>
        <w:rPr>
          <w:rFonts w:cs="Arial"/>
        </w:rPr>
        <w:t>—</w:t>
      </w:r>
      <w:r>
        <w:t xml:space="preserve"> </w:t>
      </w:r>
      <w:r w:rsidRPr="0062041B">
        <w:t>it gives the option to straight turn alts</w:t>
      </w:r>
      <w:r>
        <w:t>---dropped</w:t>
      </w:r>
    </w:p>
    <w:p w14:paraId="4CF17F62" w14:textId="77777777" w:rsidR="00AB15EF" w:rsidRPr="00250836" w:rsidRDefault="00AB15EF" w:rsidP="00AB15EF"/>
    <w:p w14:paraId="67B0B5BB" w14:textId="77777777" w:rsidR="00AB15EF" w:rsidRDefault="00AB15EF" w:rsidP="00AB15EF">
      <w:pPr>
        <w:pStyle w:val="Heading2"/>
      </w:pPr>
      <w:r>
        <w:t>K---Baylor</w:t>
      </w:r>
    </w:p>
    <w:p w14:paraId="29A7695C" w14:textId="77777777" w:rsidR="00AB15EF" w:rsidRPr="0017184D" w:rsidRDefault="00AB15EF" w:rsidP="00AB15EF">
      <w:pPr>
        <w:pStyle w:val="Heading4"/>
        <w:rPr>
          <w:rFonts w:asciiTheme="minorHAnsi" w:hAnsiTheme="minorHAnsi" w:cstheme="minorHAnsi"/>
        </w:rPr>
      </w:pPr>
      <w:r>
        <w:rPr>
          <w:rFonts w:asciiTheme="minorHAnsi" w:hAnsiTheme="minorHAnsi" w:cstheme="minorHAnsi"/>
        </w:rPr>
        <w:t>*</w:t>
      </w: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1681BED3" w14:textId="77777777" w:rsidR="00AB15EF" w:rsidRPr="0017184D" w:rsidRDefault="00AB15EF" w:rsidP="00AB15EF">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John and Natty McArthur University Professor @ Harvard (Rebecca, May/June Issue, “The Unlikely Environmentalists: How the Private Sector Can Combat Climate Change,” Foreign Affairs, https://www.foreignaffairs.com/articles/world/2020-04-13/unlikely-environmentalists)</w:t>
      </w:r>
    </w:p>
    <w:p w14:paraId="0A82544F" w14:textId="77777777" w:rsidR="00AB15EF" w:rsidRPr="00E8037B" w:rsidRDefault="00AB15EF" w:rsidP="00AB15EF">
      <w:pPr>
        <w:rPr>
          <w:rFonts w:asciiTheme="minorHAnsi" w:hAnsiTheme="minorHAnsi" w:cstheme="minorHAnsi"/>
          <w:sz w:val="12"/>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all of the world’s buildings, remaking the planet’s agricultural practices, and revolutionizing transportation systems. It is difficult to see how this can be accomplished without some kind of global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1304D5">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1304D5">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So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Many of the world’s largest asset owners are coming to the conclusion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1304D5">
        <w:rPr>
          <w:rStyle w:val="StyleUnderline"/>
          <w:rFonts w:asciiTheme="minorHAnsi" w:hAnsiTheme="minorHAnsi" w:cstheme="minorHAnsi"/>
          <w:highlight w:val="cyan"/>
        </w:rPr>
        <w:t xml:space="preserve">asset owners are starting to </w:t>
      </w:r>
      <w:r w:rsidRPr="001304D5">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1304D5">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1304D5">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1304D5">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1304D5">
        <w:rPr>
          <w:rStyle w:val="StyleUnderline"/>
          <w:rFonts w:asciiTheme="minorHAnsi" w:hAnsiTheme="minorHAnsi" w:cstheme="minorHAnsi"/>
          <w:highlight w:val="cyan"/>
        </w:rPr>
        <w:t xml:space="preserve">creating </w:t>
      </w:r>
      <w:r w:rsidRPr="001304D5">
        <w:rPr>
          <w:rStyle w:val="Emphasis"/>
          <w:rFonts w:asciiTheme="minorHAnsi" w:hAnsiTheme="minorHAnsi" w:cstheme="minorHAnsi"/>
          <w:highlight w:val="cyan"/>
        </w:rPr>
        <w:t>increasingly strong incentives</w:t>
      </w:r>
      <w:r w:rsidRPr="001304D5">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1304D5">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1304D5">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lag behind—a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1304D5">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1304D5">
        <w:rPr>
          <w:rStyle w:val="StyleUnderline"/>
          <w:rFonts w:asciiTheme="minorHAnsi" w:hAnsiTheme="minorHAnsi" w:cstheme="minorHAnsi"/>
          <w:highlight w:val="cyan"/>
        </w:rPr>
        <w:t xml:space="preserve">finally </w:t>
      </w:r>
      <w:r w:rsidRPr="001304D5">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1304D5">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1304D5">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1304D5">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1304D5">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1304D5">
        <w:rPr>
          <w:rStyle w:val="Emphasis"/>
          <w:rFonts w:asciiTheme="minorHAnsi" w:hAnsiTheme="minorHAnsi" w:cstheme="minorHAnsi"/>
          <w:highlight w:val="cyan"/>
        </w:rPr>
        <w:t>Shifting public attitudes</w:t>
      </w:r>
      <w:r w:rsidRPr="001304D5">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1304D5">
        <w:rPr>
          <w:rStyle w:val="Emphasis"/>
          <w:rFonts w:asciiTheme="minorHAnsi" w:hAnsiTheme="minorHAnsi" w:cstheme="minorHAnsi"/>
          <w:highlight w:val="cyan"/>
        </w:rPr>
        <w:t>created clear business opportunities</w:t>
      </w:r>
      <w:r w:rsidRPr="001304D5">
        <w:rPr>
          <w:rFonts w:asciiTheme="minorHAnsi" w:hAnsiTheme="minorHAnsi" w:cstheme="minorHAnsi"/>
          <w:sz w:val="12"/>
          <w:highlight w:val="cyan"/>
        </w:rPr>
        <w:t xml:space="preserve">. </w:t>
      </w:r>
      <w:r w:rsidRPr="001304D5">
        <w:rPr>
          <w:rStyle w:val="Emphasis"/>
          <w:rFonts w:asciiTheme="minorHAnsi" w:hAnsiTheme="minorHAnsi" w:cstheme="minorHAnsi"/>
          <w:highlight w:val="cyan"/>
        </w:rPr>
        <w:t>Solar and wind energy</w:t>
      </w:r>
      <w:r w:rsidRPr="001304D5">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1304D5">
        <w:rPr>
          <w:rStyle w:val="StyleUnderline"/>
          <w:rFonts w:asciiTheme="minorHAnsi" w:hAnsiTheme="minorHAnsi" w:cstheme="minorHAnsi"/>
          <w:highlight w:val="cyan"/>
        </w:rPr>
        <w:t xml:space="preserve">The market for </w:t>
      </w:r>
      <w:r w:rsidRPr="001304D5">
        <w:rPr>
          <w:rStyle w:val="Emphasis"/>
          <w:rFonts w:asciiTheme="minorHAnsi" w:hAnsiTheme="minorHAnsi" w:cstheme="minorHAnsi"/>
          <w:highlight w:val="cyan"/>
        </w:rPr>
        <w:t>plant-based alternatives to meat</w:t>
      </w:r>
      <w:r w:rsidRPr="001304D5">
        <w:rPr>
          <w:rFonts w:asciiTheme="minorHAnsi" w:hAnsiTheme="minorHAnsi" w:cstheme="minorHAnsi"/>
          <w:sz w:val="12"/>
          <w:highlight w:val="cyan"/>
        </w:rPr>
        <w:t xml:space="preserve"> </w:t>
      </w:r>
      <w:r w:rsidRPr="001304D5">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transformational in itself, since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1304D5">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1304D5">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1304D5">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1304D5">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1304D5">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And if the world’s major investors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1304D5">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1304D5">
        <w:rPr>
          <w:rStyle w:val="StyleUnderline"/>
          <w:rFonts w:asciiTheme="minorHAnsi" w:hAnsiTheme="minorHAnsi" w:cstheme="minorHAnsi"/>
          <w:highlight w:val="cyan"/>
        </w:rPr>
        <w:t>2,000 companies have joined a collaborative effort called “We Are Still In,”</w:t>
      </w:r>
      <w:r>
        <w:rPr>
          <w:rStyle w:val="StyleUnderline"/>
          <w:rFonts w:asciiTheme="minorHAnsi" w:hAnsiTheme="minorHAnsi" w:cstheme="minorHAnsi"/>
        </w:rPr>
        <w:t xml:space="preserve"> </w:t>
      </w:r>
      <w:r w:rsidRPr="00E8037B">
        <w:rPr>
          <w:rFonts w:asciiTheme="minorHAnsi" w:hAnsiTheme="minorHAnsi" w:cstheme="minorHAnsi"/>
          <w:sz w:val="12"/>
        </w:rPr>
        <w:t xml:space="preserve">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1304D5">
        <w:rPr>
          <w:rStyle w:val="StyleUnderline"/>
          <w:rFonts w:asciiTheme="minorHAnsi" w:hAnsiTheme="minorHAnsi" w:cstheme="minorHAnsi"/>
          <w:highlight w:val="cyan"/>
        </w:rPr>
        <w:t xml:space="preserve">they represent </w:t>
      </w:r>
      <w:r w:rsidRPr="001304D5">
        <w:rPr>
          <w:rStyle w:val="Emphasis"/>
          <w:rFonts w:asciiTheme="minorHAnsi" w:hAnsiTheme="minorHAnsi" w:cstheme="minorHAnsi"/>
          <w:highlight w:val="cyan"/>
        </w:rPr>
        <w:t>68 percent of U.S. GDP</w:t>
      </w: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1304D5">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1304D5">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1304D5">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1304D5">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1304D5">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1304D5">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1304D5">
        <w:rPr>
          <w:rStyle w:val="StyleUnderline"/>
          <w:rFonts w:asciiTheme="minorHAnsi" w:hAnsiTheme="minorHAnsi" w:cstheme="minorHAnsi"/>
          <w:highlight w:val="cyan"/>
        </w:rPr>
        <w:t>leading-edge firms could trigger a cascade of reinforcing reforms, transforming the economics of individual industries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44E92241" w14:textId="77777777" w:rsidR="00AB15EF" w:rsidRDefault="00AB15EF" w:rsidP="00AB15EF"/>
    <w:p w14:paraId="627391B1" w14:textId="77777777" w:rsidR="00AB15EF" w:rsidRDefault="00AB15EF" w:rsidP="00AB15EF">
      <w:pPr>
        <w:pStyle w:val="Heading3"/>
      </w:pPr>
      <w:r>
        <w:t xml:space="preserve">1AR </w:t>
      </w:r>
      <w:r>
        <w:rPr>
          <w:rFonts w:ascii="Tahoma" w:hAnsi="Tahoma" w:cs="Tahoma"/>
        </w:rPr>
        <w:t>⁠</w:t>
      </w:r>
      <w:r>
        <w:rPr>
          <w:rFonts w:cs="Arial"/>
        </w:rPr>
        <w:t>—</w:t>
      </w:r>
      <w:r>
        <w:t xml:space="preserve"> AT: Unsustainability </w:t>
      </w:r>
    </w:p>
    <w:p w14:paraId="222444D1" w14:textId="77777777" w:rsidR="00AB15EF" w:rsidRDefault="00AB15EF" w:rsidP="00AB15EF">
      <w:pPr>
        <w:pStyle w:val="Heading4"/>
      </w:pPr>
      <w:r>
        <w:t>Ag sustainable</w:t>
      </w:r>
    </w:p>
    <w:p w14:paraId="6470C5D6" w14:textId="77777777" w:rsidR="00AB15EF" w:rsidRDefault="00AB15EF" w:rsidP="00AB15EF">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562A09F" w14:textId="77777777" w:rsidR="00AB15EF" w:rsidRPr="00E12ED1" w:rsidRDefault="00AB15EF" w:rsidP="00AB15EF">
      <w:pPr>
        <w:rPr>
          <w:rStyle w:val="StyleUnderline"/>
        </w:rPr>
      </w:pPr>
      <w:r w:rsidRPr="007A79DB">
        <w:t xml:space="preserve">Agriculture. As we saw in chapter 5, </w:t>
      </w:r>
      <w:r w:rsidRPr="009608AB">
        <w:rPr>
          <w:rStyle w:val="StyleUnderline"/>
          <w:highlight w:val="yellow"/>
        </w:rPr>
        <w:t>leading farms</w:t>
      </w:r>
      <w:r w:rsidRPr="00FD67E2">
        <w:rPr>
          <w:rStyle w:val="StyleUnderline"/>
        </w:rPr>
        <w:t xml:space="preserve"> have demonstrated an ability to </w:t>
      </w:r>
      <w:r w:rsidRPr="009608AB">
        <w:rPr>
          <w:rStyle w:val="Emphasis"/>
          <w:highlight w:val="yellow"/>
        </w:rPr>
        <w:t>increase</w:t>
      </w:r>
      <w:r w:rsidRPr="007A79DB">
        <w:t xml:space="preserve"> their </w:t>
      </w:r>
      <w:r w:rsidRPr="009608AB">
        <w:rPr>
          <w:rStyle w:val="StyleUnderline"/>
          <w:highlight w:val="yellow"/>
        </w:rPr>
        <w:t xml:space="preserve">tonnage of </w:t>
      </w:r>
      <w:r w:rsidRPr="009608AB">
        <w:rPr>
          <w:rStyle w:val="Emphasis"/>
          <w:highlight w:val="yellow"/>
        </w:rPr>
        <w:t>output</w:t>
      </w:r>
      <w:r w:rsidRPr="00FD67E2">
        <w:rPr>
          <w:rStyle w:val="StyleUnderline"/>
        </w:rPr>
        <w:t xml:space="preserve"> year after year </w:t>
      </w:r>
      <w:r w:rsidRPr="009608AB">
        <w:rPr>
          <w:rStyle w:val="StyleUnderline"/>
          <w:highlight w:val="yellow"/>
        </w:rPr>
        <w:t xml:space="preserve">while </w:t>
      </w:r>
      <w:r w:rsidRPr="009608AB">
        <w:rPr>
          <w:rStyle w:val="Emphasis"/>
          <w:highlight w:val="yellow"/>
        </w:rPr>
        <w:t>decreasing</w:t>
      </w:r>
      <w:r w:rsidRPr="00FD67E2">
        <w:rPr>
          <w:rStyle w:val="StyleUnderline"/>
        </w:rPr>
        <w:t xml:space="preserve"> their use of </w:t>
      </w:r>
      <w:r w:rsidRPr="009608AB">
        <w:rPr>
          <w:rStyle w:val="Emphasis"/>
          <w:highlight w:val="yellow"/>
        </w:rPr>
        <w:t>inputs</w:t>
      </w:r>
      <w:r w:rsidRPr="00FD67E2">
        <w:rPr>
          <w:rStyle w:val="StyleUnderline"/>
        </w:rPr>
        <w:t xml:space="preserve"> such as land</w:t>
      </w:r>
      <w:r w:rsidRPr="007A79DB">
        <w:t xml:space="preserve">, </w:t>
      </w:r>
      <w:r w:rsidRPr="00FD67E2">
        <w:rPr>
          <w:rStyle w:val="StyleUnderline"/>
        </w:rPr>
        <w:t>water</w:t>
      </w:r>
      <w:r w:rsidRPr="007A79DB">
        <w:t xml:space="preserve">, </w:t>
      </w:r>
      <w:r w:rsidRPr="00FD67E2">
        <w:rPr>
          <w:rStyle w:val="StyleUnderline"/>
        </w:rPr>
        <w:t>and fertilizer</w:t>
      </w:r>
      <w:r w:rsidRPr="007A79DB">
        <w:t xml:space="preserve">. </w:t>
      </w:r>
      <w:r w:rsidRPr="00E12ED1">
        <w:rPr>
          <w:rStyle w:val="StyleUnderline"/>
        </w:rPr>
        <w:t>This trend</w:t>
      </w:r>
      <w:r w:rsidRPr="007A79DB">
        <w:t xml:space="preserve"> toward optimization </w:t>
      </w:r>
      <w:r w:rsidRPr="00E12ED1">
        <w:rPr>
          <w:rStyle w:val="StyleUnderline"/>
        </w:rPr>
        <w:t xml:space="preserve">will continue </w:t>
      </w:r>
      <w:r w:rsidRPr="009608AB">
        <w:rPr>
          <w:rStyle w:val="StyleUnderline"/>
          <w:highlight w:val="yellow"/>
        </w:rPr>
        <w:t>thanks to</w:t>
      </w:r>
      <w:r w:rsidRPr="007A79DB">
        <w:t xml:space="preserve"> a set of innovations under the label </w:t>
      </w:r>
      <w:r w:rsidRPr="009608AB">
        <w:rPr>
          <w:rStyle w:val="Emphasis"/>
          <w:highlight w:val="yellow"/>
        </w:rPr>
        <w:t>precision agriculture</w:t>
      </w:r>
      <w:r w:rsidRPr="007A79DB">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w:t>
      </w:r>
      <w:r w:rsidRPr="00E12ED1">
        <w:rPr>
          <w:rStyle w:val="StyleUnderline"/>
        </w:rPr>
        <w:t>All</w:t>
      </w:r>
      <w:r w:rsidRPr="007A79DB">
        <w:t xml:space="preserve"> these </w:t>
      </w:r>
      <w:r w:rsidRPr="00E12ED1">
        <w:rPr>
          <w:rStyle w:val="StyleUnderline"/>
        </w:rPr>
        <w:t xml:space="preserve">varieties of precision will combine to allow traditional farms to </w:t>
      </w:r>
      <w:r w:rsidRPr="00E12ED1">
        <w:rPr>
          <w:rStyle w:val="Emphasis"/>
        </w:rPr>
        <w:t>generate more</w:t>
      </w:r>
      <w:r w:rsidRPr="00E12ED1">
        <w:rPr>
          <w:rStyle w:val="StyleUnderline"/>
        </w:rPr>
        <w:t xml:space="preserve"> from </w:t>
      </w:r>
      <w:r w:rsidRPr="00E12ED1">
        <w:rPr>
          <w:rStyle w:val="Emphasis"/>
        </w:rPr>
        <w:t>less</w:t>
      </w:r>
      <w:r w:rsidRPr="00E12ED1">
        <w:rPr>
          <w:rStyle w:val="StyleUnderline"/>
        </w:rPr>
        <w:t>.</w:t>
      </w:r>
    </w:p>
    <w:p w14:paraId="43B8D398" w14:textId="77777777" w:rsidR="00AB15EF" w:rsidRDefault="00AB15EF" w:rsidP="00AB15EF">
      <w:r w:rsidRPr="00E12ED1">
        <w:rPr>
          <w:rStyle w:val="StyleUnderline"/>
        </w:rPr>
        <w:t xml:space="preserve">So will changes to the </w:t>
      </w:r>
      <w:r w:rsidRPr="00E12ED1">
        <w:rPr>
          <w:rStyle w:val="Emphasis"/>
        </w:rPr>
        <w:t>genomes</w:t>
      </w:r>
      <w:r w:rsidRPr="00E12ED1">
        <w:rPr>
          <w:rStyle w:val="StyleUnderline"/>
        </w:rPr>
        <w:t xml:space="preserve"> of plants and animals</w:t>
      </w:r>
      <w:r w:rsidRPr="00E12ED1">
        <w:t xml:space="preserve">. </w:t>
      </w:r>
      <w:r w:rsidRPr="009608AB">
        <w:rPr>
          <w:rStyle w:val="StyleUnderline"/>
          <w:highlight w:val="yellow"/>
        </w:rPr>
        <w:t>DNA modifications</w:t>
      </w:r>
      <w:r w:rsidRPr="00E12ED1">
        <w:rPr>
          <w:rStyle w:val="StyleUnderline"/>
        </w:rPr>
        <w:t xml:space="preserve"> will </w:t>
      </w:r>
      <w:r w:rsidRPr="009608AB">
        <w:rPr>
          <w:rStyle w:val="StyleUnderline"/>
          <w:highlight w:val="yellow"/>
        </w:rPr>
        <w:t xml:space="preserve">increase disease and drought </w:t>
      </w:r>
      <w:r w:rsidRPr="009608AB">
        <w:rPr>
          <w:rStyle w:val="Emphasis"/>
          <w:highlight w:val="yellow"/>
        </w:rPr>
        <w:t>tolerance</w:t>
      </w:r>
      <w:r w:rsidRPr="00E12ED1">
        <w:t xml:space="preserve">, </w:t>
      </w:r>
      <w:r w:rsidRPr="00E12ED1">
        <w:rPr>
          <w:rStyle w:val="StyleUnderline"/>
        </w:rPr>
        <w:t>expand where crops can be grown</w:t>
      </w:r>
      <w:r w:rsidRPr="00E12ED1">
        <w:t xml:space="preserve">, </w:t>
      </w:r>
      <w:r w:rsidRPr="009608AB">
        <w:rPr>
          <w:rStyle w:val="StyleUnderline"/>
          <w:highlight w:val="yellow"/>
        </w:rPr>
        <w:t xml:space="preserve">and allow us to </w:t>
      </w:r>
      <w:r w:rsidRPr="009608AB">
        <w:rPr>
          <w:rStyle w:val="Emphasis"/>
          <w:highlight w:val="yellow"/>
        </w:rPr>
        <w:t>get more</w:t>
      </w:r>
      <w:r w:rsidRPr="00E12ED1">
        <w:rPr>
          <w:rStyle w:val="StyleUnderline"/>
        </w:rPr>
        <w:t xml:space="preserve"> of what we want </w:t>
      </w:r>
      <w:r w:rsidRPr="009608AB">
        <w:rPr>
          <w:rStyle w:val="StyleUnderline"/>
          <w:highlight w:val="yellow"/>
        </w:rPr>
        <w:t>from each crop or herd</w:t>
      </w:r>
      <w:r w:rsidRPr="007A79DB">
        <w:t xml:space="preserve">. As we saw in chapter 9, </w:t>
      </w:r>
      <w:r w:rsidRPr="009608AB">
        <w:rPr>
          <w:rStyle w:val="StyleUnderline"/>
        </w:rPr>
        <w:t xml:space="preserve">they’ll also </w:t>
      </w:r>
      <w:r w:rsidRPr="009608AB">
        <w:rPr>
          <w:rStyle w:val="StyleUnderline"/>
          <w:highlight w:val="yellow"/>
        </w:rPr>
        <w:t xml:space="preserve">allow us to take </w:t>
      </w:r>
      <w:r w:rsidRPr="009608AB">
        <w:rPr>
          <w:rStyle w:val="Emphasis"/>
          <w:highlight w:val="yellow"/>
        </w:rPr>
        <w:t>better care</w:t>
      </w:r>
      <w:r w:rsidRPr="009608AB">
        <w:rPr>
          <w:rStyle w:val="StyleUnderline"/>
          <w:highlight w:val="yellow"/>
        </w:rPr>
        <w:t xml:space="preserve"> of </w:t>
      </w:r>
      <w:r w:rsidRPr="009608AB">
        <w:rPr>
          <w:rStyle w:val="Emphasis"/>
          <w:highlight w:val="yellow"/>
        </w:rPr>
        <w:t>vulnerable populations</w:t>
      </w:r>
      <w:r w:rsidRPr="00E12ED1">
        <w:rPr>
          <w:rStyle w:val="StyleUnderline"/>
        </w:rPr>
        <w:t xml:space="preserve"> such as infants in poor countries by creating </w:t>
      </w:r>
      <w:r w:rsidRPr="00E12ED1">
        <w:rPr>
          <w:rStyle w:val="Emphasis"/>
        </w:rPr>
        <w:t>golden rice</w:t>
      </w:r>
      <w:r w:rsidRPr="00E12ED1">
        <w:rPr>
          <w:rStyle w:val="StyleUnderline"/>
        </w:rPr>
        <w:t xml:space="preserve"> and other </w:t>
      </w:r>
      <w:r w:rsidRPr="00E12ED1">
        <w:rPr>
          <w:rStyle w:val="Emphasis"/>
        </w:rPr>
        <w:t>nutrition enhancers</w:t>
      </w:r>
      <w:r w:rsidRPr="007A79DB">
        <w:t>. We’ll also be able to make much more precise and targeted genetic modifications thanks to a new crop of gene-editing tools that are large improvements over their more scattershot predecessors. Opposition to genetically modified organisms is fierce in some quarters, but isn’t based on reason or science. This opposition will, one hopes, fade.</w:t>
      </w:r>
    </w:p>
    <w:p w14:paraId="249A5446" w14:textId="77777777" w:rsidR="00AB15EF" w:rsidRPr="00E12ED1" w:rsidRDefault="00AB15EF" w:rsidP="00AB15EF">
      <w:pPr>
        <w:rPr>
          <w:rStyle w:val="StyleUnderline"/>
        </w:rPr>
      </w:pPr>
      <w:r w:rsidRPr="007A79DB">
        <w:t xml:space="preserve">Throughout human history, just about all farming has been done in fields. For some crops, this is now changing. </w:t>
      </w:r>
      <w:r w:rsidRPr="009608AB">
        <w:rPr>
          <w:rStyle w:val="StyleUnderline"/>
          <w:highlight w:val="yellow"/>
        </w:rPr>
        <w:t>Agriculture has moved indoors</w:t>
      </w:r>
      <w:r w:rsidRPr="007A79DB">
        <w:t xml:space="preserve">, </w:t>
      </w:r>
      <w:r w:rsidRPr="00E12ED1">
        <w:rPr>
          <w:rStyle w:val="StyleUnderline"/>
        </w:rPr>
        <w:t xml:space="preserve">where </w:t>
      </w:r>
      <w:r w:rsidRPr="009608AB">
        <w:rPr>
          <w:rStyle w:val="StyleUnderline"/>
          <w:highlight w:val="yellow"/>
        </w:rPr>
        <w:t>parameters</w:t>
      </w:r>
      <w:r w:rsidRPr="00E12ED1">
        <w:rPr>
          <w:rStyle w:val="StyleUnderline"/>
        </w:rPr>
        <w:t xml:space="preserve"> such as light</w:t>
      </w:r>
      <w:r w:rsidRPr="007A79DB">
        <w:t xml:space="preserve">, </w:t>
      </w:r>
      <w:r w:rsidRPr="00E12ED1">
        <w:rPr>
          <w:rStyle w:val="StyleUnderline"/>
        </w:rPr>
        <w:t>humidity</w:t>
      </w:r>
      <w:r w:rsidRPr="007A79DB">
        <w:t xml:space="preserve">, </w:t>
      </w:r>
      <w:r w:rsidRPr="00E12ED1">
        <w:rPr>
          <w:rStyle w:val="StyleUnderline"/>
        </w:rPr>
        <w:t>fertilizer</w:t>
      </w:r>
      <w:r w:rsidRPr="007A79DB">
        <w:t xml:space="preserve">, </w:t>
      </w:r>
      <w:r w:rsidRPr="00E12ED1">
        <w:rPr>
          <w:rStyle w:val="StyleUnderline"/>
        </w:rPr>
        <w:t xml:space="preserve">and even the composition of the atmosphere </w:t>
      </w:r>
      <w:r w:rsidRPr="009608AB">
        <w:rPr>
          <w:rStyle w:val="StyleUnderline"/>
          <w:highlight w:val="yellow"/>
        </w:rPr>
        <w:t xml:space="preserve">can be precisely </w:t>
      </w:r>
      <w:r w:rsidRPr="009608AB">
        <w:rPr>
          <w:rStyle w:val="Emphasis"/>
          <w:highlight w:val="yellow"/>
        </w:rPr>
        <w:t>monitored</w:t>
      </w:r>
      <w:r w:rsidRPr="007A79DB">
        <w:t xml:space="preserve"> </w:t>
      </w:r>
      <w:r w:rsidRPr="00E12ED1">
        <w:rPr>
          <w:rStyle w:val="StyleUnderline"/>
        </w:rPr>
        <w:t xml:space="preserve">and </w:t>
      </w:r>
      <w:r w:rsidRPr="00E12ED1">
        <w:rPr>
          <w:rStyle w:val="Emphasis"/>
        </w:rPr>
        <w:t>controlled</w:t>
      </w:r>
      <w:r w:rsidRPr="007A79DB">
        <w:t>. In everything from urban buildings to shipping containers, crops are now being grown with progressively less labor and fewer material</w:t>
      </w:r>
      <w:r>
        <w:t xml:space="preserve"> </w:t>
      </w:r>
      <w:r w:rsidRPr="007A79DB">
        <w:t xml:space="preserve">inputs. These </w:t>
      </w:r>
      <w:r w:rsidRPr="00E12ED1">
        <w:rPr>
          <w:rStyle w:val="StyleUnderline"/>
        </w:rPr>
        <w:t xml:space="preserve">completely </w:t>
      </w:r>
      <w:r w:rsidRPr="009608AB">
        <w:rPr>
          <w:rStyle w:val="StyleUnderline"/>
          <w:highlight w:val="yellow"/>
        </w:rPr>
        <w:t>contained farms will</w:t>
      </w:r>
      <w:r w:rsidRPr="00E12ED1">
        <w:rPr>
          <w:rStyle w:val="StyleUnderline"/>
        </w:rPr>
        <w:t xml:space="preserve"> spread and help </w:t>
      </w:r>
      <w:r w:rsidRPr="009608AB">
        <w:rPr>
          <w:rStyle w:val="Emphasis"/>
          <w:highlight w:val="yellow"/>
        </w:rPr>
        <w:t>reduce</w:t>
      </w:r>
      <w:r w:rsidRPr="00E12ED1">
        <w:rPr>
          <w:rStyle w:val="StyleUnderline"/>
        </w:rPr>
        <w:t xml:space="preserve"> the </w:t>
      </w:r>
      <w:r w:rsidRPr="009608AB">
        <w:rPr>
          <w:rStyle w:val="Emphasis"/>
          <w:highlight w:val="yellow"/>
        </w:rPr>
        <w:t>planetary footprint</w:t>
      </w:r>
      <w:r w:rsidRPr="00E12ED1">
        <w:rPr>
          <w:rStyle w:val="StyleUnderline"/>
        </w:rPr>
        <w:t xml:space="preserve"> of our agriculture.</w:t>
      </w:r>
    </w:p>
    <w:p w14:paraId="4F9FC40A" w14:textId="77777777" w:rsidR="00AB15EF" w:rsidRDefault="00AB15EF" w:rsidP="00AB15EF">
      <w:pPr>
        <w:pStyle w:val="Heading4"/>
      </w:pPr>
      <w:r>
        <w:t>Warming stuff solves carbon bubble AND didn’t read a bio-d impact---de-coupling reduces human impact on the environment---the alt can’t it because consumption is inevitable anyway</w:t>
      </w:r>
    </w:p>
    <w:p w14:paraId="3F309FD4" w14:textId="77777777" w:rsidR="00AB15EF" w:rsidRPr="00105977" w:rsidRDefault="00AB15EF" w:rsidP="00AB15EF">
      <w:pPr>
        <w:pStyle w:val="Heading4"/>
      </w:pPr>
      <w:r>
        <w:t>No peak oil and we solve</w:t>
      </w:r>
    </w:p>
    <w:p w14:paraId="47706CF2" w14:textId="77777777" w:rsidR="00AB15EF" w:rsidRDefault="00AB15EF" w:rsidP="00AB15EF">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F104D17" w14:textId="77777777" w:rsidR="00AB15EF" w:rsidRPr="007A79DB" w:rsidRDefault="00AB15EF" w:rsidP="00AB15EF">
      <w:r w:rsidRPr="007A79DB">
        <w:t xml:space="preserve">Energy. One of humanity’s most urgent tasks in the twenty-first century is to reduce greenhouse gas emissions. </w:t>
      </w:r>
      <w:r w:rsidRPr="00E12ED1">
        <w:rPr>
          <w:rStyle w:val="StyleUnderline"/>
        </w:rPr>
        <w:t xml:space="preserve">Two ways to do this are to become </w:t>
      </w:r>
      <w:r w:rsidRPr="00E12ED1">
        <w:rPr>
          <w:rStyle w:val="Emphasis"/>
        </w:rPr>
        <w:t>more efficient</w:t>
      </w:r>
      <w:r w:rsidRPr="00E12ED1">
        <w:rPr>
          <w:rStyle w:val="StyleUnderline"/>
        </w:rPr>
        <w:t xml:space="preserve"> in using </w:t>
      </w:r>
      <w:r w:rsidRPr="00E12ED1">
        <w:rPr>
          <w:rStyle w:val="Emphasis"/>
        </w:rPr>
        <w:t>energy</w:t>
      </w:r>
      <w:r w:rsidRPr="007A79DB">
        <w:t xml:space="preserve"> and, when generating it, </w:t>
      </w:r>
      <w:r w:rsidRPr="00E12ED1">
        <w:rPr>
          <w:rStyle w:val="StyleUnderline"/>
        </w:rPr>
        <w:t xml:space="preserve">to </w:t>
      </w:r>
      <w:r w:rsidRPr="00E12ED1">
        <w:rPr>
          <w:rStyle w:val="Emphasis"/>
        </w:rPr>
        <w:t>shift away</w:t>
      </w:r>
      <w:r w:rsidRPr="00E12ED1">
        <w:rPr>
          <w:rStyle w:val="StyleUnderline"/>
        </w:rPr>
        <w:t xml:space="preserve"> from </w:t>
      </w:r>
      <w:r w:rsidRPr="00E12ED1">
        <w:rPr>
          <w:rStyle w:val="Emphasis"/>
        </w:rPr>
        <w:t>carbon-emitting</w:t>
      </w:r>
      <w:r w:rsidRPr="00E12ED1">
        <w:rPr>
          <w:rStyle w:val="StyleUnderline"/>
        </w:rPr>
        <w:t xml:space="preserve"> fossil </w:t>
      </w:r>
      <w:r w:rsidRPr="00E12ED1">
        <w:rPr>
          <w:rStyle w:val="Emphasis"/>
        </w:rPr>
        <w:t>fuels</w:t>
      </w:r>
      <w:r w:rsidRPr="007A79DB">
        <w:t xml:space="preserve">. </w:t>
      </w:r>
      <w:r w:rsidRPr="009608AB">
        <w:rPr>
          <w:rStyle w:val="StyleUnderline"/>
          <w:highlight w:val="yellow"/>
        </w:rPr>
        <w:t>Digital tools</w:t>
      </w:r>
      <w:r w:rsidRPr="00E12ED1">
        <w:rPr>
          <w:rStyle w:val="StyleUnderline"/>
        </w:rPr>
        <w:t xml:space="preserve"> will </w:t>
      </w:r>
      <w:r w:rsidRPr="009608AB">
        <w:rPr>
          <w:rStyle w:val="Emphasis"/>
          <w:highlight w:val="yellow"/>
        </w:rPr>
        <w:t>help greatly</w:t>
      </w:r>
      <w:r w:rsidRPr="00E12ED1">
        <w:rPr>
          <w:rStyle w:val="StyleUnderline"/>
        </w:rPr>
        <w:t xml:space="preserve"> with both</w:t>
      </w:r>
      <w:r w:rsidRPr="007A79DB">
        <w:t>.</w:t>
      </w:r>
    </w:p>
    <w:p w14:paraId="6F6A48A3" w14:textId="77777777" w:rsidR="00AB15EF" w:rsidRDefault="00AB15EF" w:rsidP="00AB15EF">
      <w:r w:rsidRPr="007A79DB">
        <w:t xml:space="preserve">Several groups have recently shown that they can combine </w:t>
      </w:r>
      <w:r w:rsidRPr="009608AB">
        <w:rPr>
          <w:rStyle w:val="StyleUnderline"/>
          <w:highlight w:val="yellow"/>
        </w:rPr>
        <w:t>machine learning</w:t>
      </w:r>
      <w:r w:rsidRPr="00E12ED1">
        <w:rPr>
          <w:rStyle w:val="StyleUnderline"/>
        </w:rPr>
        <w:t xml:space="preserve"> and other techniques</w:t>
      </w:r>
      <w:r w:rsidRPr="007A79DB">
        <w:t xml:space="preserve"> to</w:t>
      </w:r>
      <w:r>
        <w:t xml:space="preserve"> </w:t>
      </w:r>
      <w:r w:rsidRPr="009608AB">
        <w:rPr>
          <w:rStyle w:val="Emphasis"/>
          <w:highlight w:val="yellow"/>
        </w:rPr>
        <w:t>increase</w:t>
      </w:r>
      <w:r w:rsidRPr="00E12ED1">
        <w:rPr>
          <w:rStyle w:val="StyleUnderline"/>
        </w:rPr>
        <w:t xml:space="preserve"> the </w:t>
      </w:r>
      <w:r w:rsidRPr="009608AB">
        <w:rPr>
          <w:rStyle w:val="StyleUnderline"/>
          <w:highlight w:val="yellow"/>
        </w:rPr>
        <w:t xml:space="preserve">energy </w:t>
      </w:r>
      <w:r w:rsidRPr="009608AB">
        <w:rPr>
          <w:rStyle w:val="Emphasis"/>
          <w:highlight w:val="yellow"/>
        </w:rPr>
        <w:t>efficiency</w:t>
      </w:r>
      <w:r w:rsidRPr="009608AB">
        <w:rPr>
          <w:rStyle w:val="StyleUnderline"/>
          <w:highlight w:val="yellow"/>
        </w:rPr>
        <w:t xml:space="preserve"> of </w:t>
      </w:r>
      <w:r w:rsidRPr="009608AB">
        <w:rPr>
          <w:rStyle w:val="Emphasis"/>
          <w:highlight w:val="yellow"/>
        </w:rPr>
        <w:t>data centers</w:t>
      </w:r>
      <w:r w:rsidRPr="007A79DB">
        <w:t xml:space="preserve"> by as much as 30 percent. This large improvement matters for two reasons. First, data centers are heavy users of energy,</w:t>
      </w:r>
      <w:r>
        <w:t xml:space="preserve"> </w:t>
      </w:r>
      <w:r w:rsidRPr="007A79DB">
        <w:t xml:space="preserve">accounting for about 1 percent of global electricity demand. So efficiencies in these facilities help. Second, and more important, these gains indicate how much the </w:t>
      </w:r>
      <w:r w:rsidRPr="009608AB">
        <w:rPr>
          <w:rStyle w:val="StyleUnderline"/>
          <w:highlight w:val="yellow"/>
        </w:rPr>
        <w:t>energy use of all</w:t>
      </w:r>
      <w:r w:rsidRPr="00E12ED1">
        <w:rPr>
          <w:rStyle w:val="StyleUnderline"/>
        </w:rPr>
        <w:t xml:space="preserve"> our other complicated </w:t>
      </w:r>
      <w:r w:rsidRPr="009608AB">
        <w:rPr>
          <w:rStyle w:val="StyleUnderline"/>
          <w:highlight w:val="yellow"/>
        </w:rPr>
        <w:t>infrastructures</w:t>
      </w:r>
      <w:r w:rsidRPr="007A79DB">
        <w:t>—everything from electricity grids to chemical plants to steel mills—</w:t>
      </w:r>
      <w:r w:rsidRPr="009608AB">
        <w:rPr>
          <w:rStyle w:val="StyleUnderline"/>
          <w:highlight w:val="yellow"/>
        </w:rPr>
        <w:t xml:space="preserve">can be </w:t>
      </w:r>
      <w:r w:rsidRPr="009608AB">
        <w:rPr>
          <w:rStyle w:val="Emphasis"/>
          <w:highlight w:val="yellow"/>
        </w:rPr>
        <w:t>trimmed</w:t>
      </w:r>
      <w:r w:rsidRPr="007A79DB">
        <w:t>. All are a great deal less energy efficient than they could be. We have both ample opportunity and ample incentive now to improve them.</w:t>
      </w:r>
    </w:p>
    <w:p w14:paraId="5B719AE3" w14:textId="77777777" w:rsidR="00AB15EF" w:rsidRDefault="00AB15EF" w:rsidP="00AB15EF">
      <w:r w:rsidRPr="007A79DB">
        <w:t xml:space="preserve">Both </w:t>
      </w:r>
      <w:r w:rsidRPr="009608AB">
        <w:rPr>
          <w:rStyle w:val="StyleUnderline"/>
          <w:highlight w:val="yellow"/>
        </w:rPr>
        <w:t>wind and solar power are becoming</w:t>
      </w:r>
      <w:r w:rsidRPr="00E12ED1">
        <w:rPr>
          <w:rStyle w:val="StyleUnderline"/>
        </w:rPr>
        <w:t xml:space="preserve"> </w:t>
      </w:r>
      <w:r w:rsidRPr="00E12ED1">
        <w:rPr>
          <w:rStyle w:val="Emphasis"/>
        </w:rPr>
        <w:t xml:space="preserve">much </w:t>
      </w:r>
      <w:r w:rsidRPr="009608AB">
        <w:rPr>
          <w:rStyle w:val="Emphasis"/>
          <w:highlight w:val="yellow"/>
        </w:rPr>
        <w:t>cheaper</w:t>
      </w:r>
      <w:r w:rsidRPr="007A79DB">
        <w:t xml:space="preserve">, </w:t>
      </w:r>
      <w:r w:rsidRPr="00E12ED1">
        <w:rPr>
          <w:rStyle w:val="StyleUnderline"/>
        </w:rPr>
        <w:t xml:space="preserve">so much so that in many parts of the world </w:t>
      </w:r>
      <w:r w:rsidRPr="009608AB">
        <w:rPr>
          <w:rStyle w:val="StyleUnderline"/>
          <w:highlight w:val="yellow"/>
        </w:rPr>
        <w:t xml:space="preserve">they’re now the most </w:t>
      </w:r>
      <w:r w:rsidRPr="009608AB">
        <w:rPr>
          <w:rStyle w:val="Emphasis"/>
          <w:highlight w:val="yellow"/>
        </w:rPr>
        <w:t>cost-effective options</w:t>
      </w:r>
      <w:r w:rsidRPr="007A79DB">
        <w:t xml:space="preserve">, </w:t>
      </w:r>
      <w:r w:rsidRPr="00E12ED1">
        <w:rPr>
          <w:rStyle w:val="StyleUnderline"/>
        </w:rPr>
        <w:t xml:space="preserve">even </w:t>
      </w:r>
      <w:r w:rsidRPr="009608AB">
        <w:rPr>
          <w:rStyle w:val="Emphasis"/>
          <w:highlight w:val="yellow"/>
        </w:rPr>
        <w:t>without</w:t>
      </w:r>
      <w:r w:rsidRPr="00E12ED1">
        <w:rPr>
          <w:rStyle w:val="StyleUnderline"/>
        </w:rPr>
        <w:t xml:space="preserve"> government </w:t>
      </w:r>
      <w:r w:rsidRPr="009608AB">
        <w:rPr>
          <w:rStyle w:val="Emphasis"/>
          <w:highlight w:val="yellow"/>
        </w:rPr>
        <w:t>subsidies</w:t>
      </w:r>
      <w:r w:rsidRPr="007A79DB">
        <w:t xml:space="preserve">, for new electrical generators. </w:t>
      </w:r>
      <w:r w:rsidRPr="009608AB">
        <w:rPr>
          <w:rStyle w:val="StyleUnderline"/>
          <w:highlight w:val="yellow"/>
        </w:rPr>
        <w:t>These</w:t>
      </w:r>
      <w:r w:rsidRPr="00E12ED1">
        <w:rPr>
          <w:rStyle w:val="StyleUnderline"/>
        </w:rPr>
        <w:t xml:space="preserve"> </w:t>
      </w:r>
      <w:r w:rsidRPr="009608AB">
        <w:rPr>
          <w:rStyle w:val="StyleUnderline"/>
        </w:rPr>
        <w:t>energy</w:t>
      </w:r>
      <w:r w:rsidRPr="00E12ED1">
        <w:rPr>
          <w:rStyle w:val="StyleUnderline"/>
        </w:rPr>
        <w:t xml:space="preserve"> sources </w:t>
      </w:r>
      <w:r w:rsidRPr="009608AB">
        <w:rPr>
          <w:rStyle w:val="StyleUnderline"/>
          <w:highlight w:val="yellow"/>
        </w:rPr>
        <w:t>use</w:t>
      </w:r>
      <w:r w:rsidRPr="00E12ED1">
        <w:rPr>
          <w:rStyle w:val="StyleUnderline"/>
        </w:rPr>
        <w:t xml:space="preserve"> virtually </w:t>
      </w:r>
      <w:r w:rsidRPr="009608AB">
        <w:rPr>
          <w:rStyle w:val="Emphasis"/>
          <w:highlight w:val="yellow"/>
        </w:rPr>
        <w:t>no resources</w:t>
      </w:r>
      <w:r w:rsidRPr="007A79DB">
        <w:t xml:space="preserve"> </w:t>
      </w:r>
      <w:r w:rsidRPr="00E12ED1">
        <w:rPr>
          <w:rStyle w:val="StyleUnderline"/>
        </w:rPr>
        <w:t xml:space="preserve">once they’re up and running </w:t>
      </w:r>
      <w:r w:rsidRPr="009608AB">
        <w:rPr>
          <w:rStyle w:val="StyleUnderline"/>
          <w:highlight w:val="yellow"/>
        </w:rPr>
        <w:t xml:space="preserve">and generate </w:t>
      </w:r>
      <w:r w:rsidRPr="009608AB">
        <w:rPr>
          <w:rStyle w:val="Emphasis"/>
          <w:highlight w:val="yellow"/>
        </w:rPr>
        <w:t xml:space="preserve">no </w:t>
      </w:r>
      <w:r w:rsidRPr="009608AB">
        <w:rPr>
          <w:rStyle w:val="Emphasis"/>
        </w:rPr>
        <w:t>greenhouse</w:t>
      </w:r>
      <w:r w:rsidRPr="00E12ED1">
        <w:rPr>
          <w:rStyle w:val="Emphasis"/>
        </w:rPr>
        <w:t xml:space="preserve"> </w:t>
      </w:r>
      <w:r w:rsidRPr="009608AB">
        <w:rPr>
          <w:rStyle w:val="Emphasis"/>
          <w:highlight w:val="yellow"/>
        </w:rPr>
        <w:t>gases</w:t>
      </w:r>
      <w:r w:rsidRPr="007A79DB">
        <w:t>; they’re</w:t>
      </w:r>
      <w:r>
        <w:t xml:space="preserve"> </w:t>
      </w:r>
      <w:r w:rsidRPr="007A79DB">
        <w:t>among the world champions of dematerialization.</w:t>
      </w:r>
    </w:p>
    <w:p w14:paraId="304FD21A" w14:textId="77777777" w:rsidR="00AB15EF" w:rsidRDefault="00AB15EF" w:rsidP="00AB15EF">
      <w:r w:rsidRPr="007A79DB">
        <w:t xml:space="preserve">In the decades to come </w:t>
      </w:r>
      <w:r w:rsidRPr="009608AB">
        <w:rPr>
          <w:rStyle w:val="StyleUnderline"/>
          <w:highlight w:val="yellow"/>
        </w:rPr>
        <w:t>they might</w:t>
      </w:r>
      <w:r w:rsidRPr="00E12ED1">
        <w:rPr>
          <w:rStyle w:val="StyleUnderline"/>
        </w:rPr>
        <w:t xml:space="preserve"> well </w:t>
      </w:r>
      <w:r w:rsidRPr="009608AB">
        <w:rPr>
          <w:rStyle w:val="StyleUnderline"/>
          <w:highlight w:val="yellow"/>
        </w:rPr>
        <w:t xml:space="preserve">be joined by </w:t>
      </w:r>
      <w:r w:rsidRPr="009608AB">
        <w:rPr>
          <w:rStyle w:val="Emphasis"/>
          <w:highlight w:val="yellow"/>
        </w:rPr>
        <w:t>nuclear fusion</w:t>
      </w:r>
      <w:r w:rsidRPr="007A79DB">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human-made vessel, but </w:t>
      </w:r>
      <w:r w:rsidRPr="00E12ED1">
        <w:rPr>
          <w:rStyle w:val="StyleUnderline"/>
        </w:rPr>
        <w:t xml:space="preserve">massive improvements in </w:t>
      </w:r>
      <w:r w:rsidRPr="00E12ED1">
        <w:rPr>
          <w:rStyle w:val="Emphasis"/>
        </w:rPr>
        <w:t>sensors</w:t>
      </w:r>
      <w:r w:rsidRPr="00E12ED1">
        <w:rPr>
          <w:rStyle w:val="StyleUnderline"/>
        </w:rPr>
        <w:t xml:space="preserve"> and computing </w:t>
      </w:r>
      <w:r w:rsidRPr="00E12ED1">
        <w:rPr>
          <w:rStyle w:val="Emphasis"/>
        </w:rPr>
        <w:t>power</w:t>
      </w:r>
      <w:r w:rsidRPr="00E12ED1">
        <w:rPr>
          <w:rStyle w:val="StyleUnderline"/>
        </w:rPr>
        <w:t xml:space="preserve"> are </w:t>
      </w:r>
      <w:r w:rsidRPr="00E12ED1">
        <w:rPr>
          <w:rStyle w:val="Emphasis"/>
        </w:rPr>
        <w:t>boosting hope</w:t>
      </w:r>
      <w:r w:rsidRPr="00E12ED1">
        <w:rPr>
          <w:rStyle w:val="StyleUnderline"/>
        </w:rPr>
        <w:t xml:space="preserve"> that fusion power might truly be only a </w:t>
      </w:r>
      <w:r w:rsidRPr="00E12ED1">
        <w:rPr>
          <w:rStyle w:val="Emphasis"/>
        </w:rPr>
        <w:t>generation away</w:t>
      </w:r>
      <w:r w:rsidRPr="00E12ED1">
        <w:rPr>
          <w:rStyle w:val="StyleUnderline"/>
        </w:rPr>
        <w:t>.</w:t>
      </w:r>
    </w:p>
    <w:p w14:paraId="013C0EE8" w14:textId="77777777" w:rsidR="00AB15EF" w:rsidRDefault="00AB15EF" w:rsidP="00AB15EF"/>
    <w:p w14:paraId="78149D7D" w14:textId="77777777" w:rsidR="00AB15EF" w:rsidRPr="0081284C" w:rsidRDefault="00AB15EF" w:rsidP="00AB15EF">
      <w:pPr>
        <w:pStyle w:val="Heading4"/>
        <w:rPr>
          <w:u w:val="single"/>
        </w:rPr>
      </w:pPr>
      <w:r>
        <w:t>No metals</w:t>
      </w:r>
    </w:p>
    <w:p w14:paraId="49EAC1FE" w14:textId="77777777" w:rsidR="00AB15EF" w:rsidRPr="00A87E68" w:rsidRDefault="00AB15EF" w:rsidP="00AB15EF">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4E20FCC6" w14:textId="77777777" w:rsidR="00AB15EF" w:rsidRPr="0081284C" w:rsidRDefault="00AB15EF" w:rsidP="00AB15EF">
      <w:pPr>
        <w:rPr>
          <w:sz w:val="16"/>
          <w:szCs w:val="16"/>
        </w:rPr>
      </w:pPr>
      <w:r w:rsidRPr="0081284C">
        <w:rPr>
          <w:sz w:val="16"/>
          <w:szCs w:val="16"/>
        </w:rPr>
        <w:t>Overcoming the Limits</w:t>
      </w:r>
    </w:p>
    <w:p w14:paraId="628E070D" w14:textId="77777777" w:rsidR="00AB15EF" w:rsidRPr="0081284C" w:rsidRDefault="00AB15EF" w:rsidP="00AB15EF">
      <w:pPr>
        <w:rPr>
          <w:sz w:val="16"/>
        </w:rPr>
      </w:pPr>
      <w:r w:rsidRPr="0081284C">
        <w:rPr>
          <w:rStyle w:val="StyleUnderline"/>
        </w:rPr>
        <w:t>A great way to see what happens when capitalism and tech progress combine is to look</w:t>
      </w:r>
      <w:r w:rsidRPr="0081284C">
        <w:rPr>
          <w:sz w:val="16"/>
        </w:rPr>
        <w:t xml:space="preserve"> back </w:t>
      </w:r>
      <w:r w:rsidRPr="0081284C">
        <w:rPr>
          <w:rStyle w:val="StyleUnderline"/>
        </w:rPr>
        <w:t>at</w:t>
      </w:r>
      <w:r w:rsidRPr="0081284C">
        <w:rPr>
          <w:sz w:val="16"/>
        </w:rPr>
        <w:t xml:space="preserve"> 1972’s </w:t>
      </w:r>
      <w:r w:rsidRPr="0081284C">
        <w:rPr>
          <w:rStyle w:val="StyleUnderline"/>
        </w:rPr>
        <w:t>The Limits to Growth</w:t>
      </w:r>
      <w:r w:rsidRPr="0081284C">
        <w:rPr>
          <w:sz w:val="16"/>
        </w:rPr>
        <w:t xml:space="preserve">, which we first came across in chapter 4. It’s a fascinating document for two reasons. First, </w:t>
      </w:r>
      <w:r w:rsidRPr="0081284C">
        <w:rPr>
          <w:rStyle w:val="StyleUnderline"/>
        </w:rPr>
        <w:t>it’s one of the most Malthusian books</w:t>
      </w:r>
      <w:r w:rsidRPr="0081284C">
        <w:rPr>
          <w:sz w:val="16"/>
        </w:rPr>
        <w:t xml:space="preserve"> written since Malthus. </w:t>
      </w:r>
      <w:r w:rsidRPr="0081284C">
        <w:rPr>
          <w:rStyle w:val="StyleUnderline"/>
        </w:rPr>
        <w:t xml:space="preserve">It’s far </w:t>
      </w:r>
      <w:r w:rsidRPr="0081284C">
        <w:rPr>
          <w:rStyle w:val="Emphasis"/>
        </w:rPr>
        <w:t>gloomier</w:t>
      </w:r>
      <w:r w:rsidRPr="0081284C">
        <w:rPr>
          <w:sz w:val="16"/>
        </w:rPr>
        <w:t xml:space="preserve"> </w:t>
      </w:r>
      <w:r w:rsidRPr="0081284C">
        <w:rPr>
          <w:rStyle w:val="StyleUnderline"/>
        </w:rPr>
        <w:t>than anything Jevons came up with</w:t>
      </w:r>
      <w:r w:rsidRPr="0081284C">
        <w:rPr>
          <w:sz w:val="16"/>
        </w:rPr>
        <w:t>.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w:t>
      </w:r>
    </w:p>
    <w:p w14:paraId="7DB176BA" w14:textId="77777777" w:rsidR="00AB15EF" w:rsidRPr="0081284C" w:rsidRDefault="00AB15EF" w:rsidP="00AB15EF">
      <w:pPr>
        <w:rPr>
          <w:sz w:val="16"/>
          <w:szCs w:val="16"/>
        </w:rPr>
      </w:pPr>
      <w:r w:rsidRPr="0081284C">
        <w:rPr>
          <w:sz w:val="16"/>
          <w:szCs w:val="16"/>
        </w:rPr>
        <w:t xml:space="preserve">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w:t>
      </w:r>
    </w:p>
    <w:p w14:paraId="1C24CB30" w14:textId="77777777" w:rsidR="00AB15EF" w:rsidRPr="0081284C" w:rsidRDefault="00AB15EF" w:rsidP="00AB15EF">
      <w:pPr>
        <w:rPr>
          <w:sz w:val="16"/>
        </w:rPr>
      </w:pPr>
      <w:r w:rsidRPr="00E72547">
        <w:rPr>
          <w:rStyle w:val="StyleUnderline"/>
          <w:highlight w:val="yellow"/>
        </w:rPr>
        <w:t xml:space="preserve">The most </w:t>
      </w:r>
      <w:r w:rsidRPr="00E72547">
        <w:rPr>
          <w:rStyle w:val="Emphasis"/>
          <w:highlight w:val="yellow"/>
        </w:rPr>
        <w:t>generous estimate</w:t>
      </w:r>
      <w:r w:rsidRPr="0081284C">
        <w:rPr>
          <w:sz w:val="16"/>
        </w:rPr>
        <w:t xml:space="preserve"> of future </w:t>
      </w:r>
      <w:r w:rsidRPr="0081284C">
        <w:rPr>
          <w:rStyle w:val="StyleUnderline"/>
        </w:rPr>
        <w:t>resource availability</w:t>
      </w:r>
      <w:r w:rsidRPr="0081284C">
        <w:rPr>
          <w:sz w:val="16"/>
        </w:rPr>
        <w:t xml:space="preserve"> included in The Limits to Growth </w:t>
      </w:r>
      <w:r w:rsidRPr="00E72547">
        <w:rPr>
          <w:rStyle w:val="StyleUnderline"/>
          <w:highlight w:val="yellow"/>
        </w:rPr>
        <w:t>assumed</w:t>
      </w:r>
      <w:r w:rsidRPr="0081284C">
        <w:rPr>
          <w:sz w:val="16"/>
        </w:rPr>
        <w:t xml:space="preserve"> that </w:t>
      </w:r>
      <w:r w:rsidRPr="00E72547">
        <w:rPr>
          <w:rStyle w:val="Emphasis"/>
          <w:highlight w:val="yellow"/>
        </w:rPr>
        <w:t>exponential consumption</w:t>
      </w:r>
      <w:r w:rsidRPr="0081284C">
        <w:rPr>
          <w:rStyle w:val="StyleUnderline"/>
        </w:rPr>
        <w:t xml:space="preserve"> would </w:t>
      </w:r>
      <w:r w:rsidRPr="0081284C">
        <w:rPr>
          <w:rStyle w:val="Emphasis"/>
        </w:rPr>
        <w:t>continue</w:t>
      </w:r>
      <w:r w:rsidRPr="0081284C">
        <w:rPr>
          <w:sz w:val="16"/>
        </w:rPr>
        <w:t xml:space="preserve">, and that proven reserves were actually five times greater than commonly assumed. Under these conditions, </w:t>
      </w:r>
      <w:r w:rsidRPr="0081284C">
        <w:rPr>
          <w:rStyle w:val="StyleUnderline"/>
        </w:rPr>
        <w:t>the team’s</w:t>
      </w:r>
      <w:r w:rsidRPr="0081284C">
        <w:rPr>
          <w:sz w:val="16"/>
        </w:rPr>
        <w:t xml:space="preserve"> computer </w:t>
      </w:r>
      <w:r w:rsidRPr="0081284C">
        <w:rPr>
          <w:rStyle w:val="StyleUnderline"/>
        </w:rPr>
        <w:t>models</w:t>
      </w:r>
      <w:r w:rsidRPr="0081284C">
        <w:rPr>
          <w:sz w:val="16"/>
        </w:rPr>
        <w:t xml:space="preserve"> showed that </w:t>
      </w:r>
      <w:r w:rsidRPr="00E72547">
        <w:rPr>
          <w:rStyle w:val="StyleUnderline"/>
          <w:highlight w:val="yellow"/>
        </w:rPr>
        <w:t xml:space="preserve">the planet would run out of </w:t>
      </w:r>
      <w:r w:rsidRPr="00E72547">
        <w:rPr>
          <w:rStyle w:val="Emphasis"/>
          <w:highlight w:val="yellow"/>
        </w:rPr>
        <w:t>gold</w:t>
      </w:r>
      <w:r w:rsidRPr="0081284C">
        <w:rPr>
          <w:rStyle w:val="StyleUnderline"/>
        </w:rPr>
        <w:t xml:space="preserve"> </w:t>
      </w:r>
      <w:r w:rsidRPr="0081284C">
        <w:rPr>
          <w:sz w:val="16"/>
        </w:rPr>
        <w:t xml:space="preserve">within twenty-nine years of 1972; </w:t>
      </w:r>
      <w:r w:rsidRPr="00E72547">
        <w:rPr>
          <w:rStyle w:val="Emphasis"/>
          <w:highlight w:val="yellow"/>
        </w:rPr>
        <w:t>silver</w:t>
      </w:r>
      <w:r w:rsidRPr="0081284C">
        <w:rPr>
          <w:sz w:val="16"/>
        </w:rPr>
        <w:t xml:space="preserve"> within forty-two years; </w:t>
      </w:r>
      <w:r w:rsidRPr="00E72547">
        <w:rPr>
          <w:rStyle w:val="Emphasis"/>
          <w:highlight w:val="yellow"/>
        </w:rPr>
        <w:t>copper</w:t>
      </w:r>
      <w:r w:rsidRPr="00E72547">
        <w:rPr>
          <w:rStyle w:val="StyleUnderline"/>
          <w:highlight w:val="yellow"/>
        </w:rPr>
        <w:t xml:space="preserve"> and </w:t>
      </w:r>
      <w:r w:rsidRPr="00E72547">
        <w:rPr>
          <w:rStyle w:val="Emphasis"/>
          <w:highlight w:val="yellow"/>
        </w:rPr>
        <w:t>petroleum</w:t>
      </w:r>
      <w:r w:rsidRPr="0081284C">
        <w:rPr>
          <w:sz w:val="16"/>
        </w:rPr>
        <w:t xml:space="preserve"> within fifty; </w:t>
      </w:r>
      <w:r w:rsidRPr="00E72547">
        <w:rPr>
          <w:rStyle w:val="StyleUnderline"/>
          <w:highlight w:val="yellow"/>
        </w:rPr>
        <w:t xml:space="preserve">and </w:t>
      </w:r>
      <w:r w:rsidRPr="00E72547">
        <w:rPr>
          <w:rStyle w:val="Emphasis"/>
          <w:highlight w:val="yellow"/>
        </w:rPr>
        <w:t>aluminum</w:t>
      </w:r>
      <w:r w:rsidRPr="0081284C">
        <w:rPr>
          <w:sz w:val="16"/>
        </w:rPr>
        <w:t xml:space="preserve"> within fifty-five. </w:t>
      </w:r>
    </w:p>
    <w:p w14:paraId="4A93AF9A" w14:textId="77777777" w:rsidR="00AB15EF" w:rsidRDefault="00AB15EF" w:rsidP="00AB15EF">
      <w:r w:rsidRPr="00E72547">
        <w:rPr>
          <w:rStyle w:val="StyleUnderline"/>
          <w:highlight w:val="yellow"/>
        </w:rPr>
        <w:t xml:space="preserve">These </w:t>
      </w:r>
      <w:r w:rsidRPr="00E72547">
        <w:rPr>
          <w:rStyle w:val="Emphasis"/>
          <w:highlight w:val="yellow"/>
        </w:rPr>
        <w:t>weren’t accurate</w:t>
      </w:r>
      <w:r w:rsidRPr="0081284C">
        <w:rPr>
          <w:rStyle w:val="StyleUnderline"/>
        </w:rPr>
        <w:t xml:space="preserve"> predictions</w:t>
      </w:r>
      <w:r>
        <w:t xml:space="preserve">. </w:t>
      </w:r>
    </w:p>
    <w:p w14:paraId="1EC48582" w14:textId="77777777" w:rsidR="00AB15EF" w:rsidRPr="0081284C" w:rsidRDefault="00AB15EF" w:rsidP="00AB15EF">
      <w:pPr>
        <w:rPr>
          <w:sz w:val="16"/>
        </w:rPr>
      </w:pPr>
      <w:r w:rsidRPr="00E72547">
        <w:rPr>
          <w:rStyle w:val="StyleUnderline"/>
          <w:highlight w:val="yellow"/>
        </w:rPr>
        <w:t>We still have gold and silver</w:t>
      </w:r>
      <w:r w:rsidRPr="0081284C">
        <w:rPr>
          <w:sz w:val="16"/>
        </w:rPr>
        <w:t xml:space="preserve">, and we still have large reserves of them. In fact, the reserves of both are actually much bigger than in 1972, despite almost half a century of additional consumption. </w:t>
      </w:r>
      <w:r w:rsidRPr="00E72547">
        <w:rPr>
          <w:rStyle w:val="StyleUnderline"/>
          <w:highlight w:val="yellow"/>
        </w:rPr>
        <w:t>Known global reserves</w:t>
      </w:r>
      <w:r w:rsidRPr="0081284C">
        <w:rPr>
          <w:sz w:val="16"/>
        </w:rPr>
        <w:t xml:space="preserve"> of gold </w:t>
      </w:r>
      <w:r w:rsidRPr="00E72547">
        <w:rPr>
          <w:rStyle w:val="StyleUnderline"/>
          <w:highlight w:val="yellow"/>
        </w:rPr>
        <w:t>are</w:t>
      </w:r>
      <w:r w:rsidRPr="009C40F6">
        <w:rPr>
          <w:rStyle w:val="StyleUnderline"/>
        </w:rPr>
        <w:t xml:space="preserve"> almost </w:t>
      </w:r>
      <w:r w:rsidRPr="00E72547">
        <w:rPr>
          <w:rStyle w:val="Emphasis"/>
          <w:highlight w:val="yellow"/>
        </w:rPr>
        <w:t>400 percent larger</w:t>
      </w:r>
      <w:r w:rsidRPr="0081284C">
        <w:rPr>
          <w:sz w:val="16"/>
        </w:rPr>
        <w:t xml:space="preserve"> today than in 1972, and silver reserves are more than 200 percent larger. And it’s probably not too early to say that </w:t>
      </w:r>
      <w:r w:rsidRPr="00E72547">
        <w:rPr>
          <w:rStyle w:val="StyleUnderline"/>
          <w:highlight w:val="yellow"/>
        </w:rPr>
        <w:t>we’re not going to run out of</w:t>
      </w:r>
      <w:r w:rsidRPr="009C40F6">
        <w:rPr>
          <w:rStyle w:val="StyleUnderline"/>
        </w:rPr>
        <w:t xml:space="preserve"> copper</w:t>
      </w:r>
      <w:r w:rsidRPr="0081284C">
        <w:rPr>
          <w:sz w:val="16"/>
        </w:rPr>
        <w:t xml:space="preserve">, </w:t>
      </w:r>
      <w:r w:rsidRPr="009C40F6">
        <w:rPr>
          <w:rStyle w:val="StyleUnderline"/>
        </w:rPr>
        <w:t>aluminum</w:t>
      </w:r>
      <w:r w:rsidRPr="0081284C">
        <w:rPr>
          <w:sz w:val="16"/>
        </w:rPr>
        <w:t xml:space="preserve">, </w:t>
      </w:r>
      <w:r w:rsidRPr="009C40F6">
        <w:rPr>
          <w:rStyle w:val="StyleUnderline"/>
        </w:rPr>
        <w:t>and petroleum</w:t>
      </w:r>
      <w:r w:rsidRPr="0081284C">
        <w:rPr>
          <w:sz w:val="16"/>
        </w:rPr>
        <w:t xml:space="preserve"> as quickly as estimated in The Limits to Growth. Known reserves of all are much larger than they were when the book was published. Known aluminum reserves are almost twenty-five times what they were in the early 1970s.</w:t>
      </w:r>
    </w:p>
    <w:p w14:paraId="7442888A" w14:textId="77777777" w:rsidR="00AB15EF" w:rsidRPr="0081284C" w:rsidRDefault="00AB15EF" w:rsidP="00AB15EF">
      <w:pPr>
        <w:rPr>
          <w:rStyle w:val="StyleUnderline"/>
        </w:rPr>
      </w:pPr>
      <w:r w:rsidRPr="0081284C">
        <w:rPr>
          <w:sz w:val="16"/>
        </w:rPr>
        <w:t xml:space="preserve">How could these predictions about resource availability, which were taken seriously when they were released, have been so wrong? Because </w:t>
      </w:r>
      <w:r w:rsidRPr="0081284C">
        <w:rPr>
          <w:rStyle w:val="StyleUnderline"/>
        </w:rPr>
        <w:t xml:space="preserve">the Limits to Growth team pretty clearly </w:t>
      </w:r>
      <w:r w:rsidRPr="0081284C">
        <w:rPr>
          <w:rStyle w:val="Emphasis"/>
        </w:rPr>
        <w:t>underestimated</w:t>
      </w:r>
      <w:r w:rsidRPr="0081284C">
        <w:rPr>
          <w:rStyle w:val="StyleUnderline"/>
        </w:rPr>
        <w:t xml:space="preserve"> both </w:t>
      </w:r>
      <w:r w:rsidRPr="0081284C">
        <w:rPr>
          <w:rStyle w:val="Emphasis"/>
        </w:rPr>
        <w:t>dematerialization</w:t>
      </w:r>
      <w:r w:rsidRPr="0081284C">
        <w:rPr>
          <w:rStyle w:val="StyleUnderline"/>
        </w:rPr>
        <w:t xml:space="preserve"> and the </w:t>
      </w:r>
      <w:r w:rsidRPr="0081284C">
        <w:rPr>
          <w:rStyle w:val="Emphasis"/>
        </w:rPr>
        <w:t>endless search</w:t>
      </w:r>
      <w:r w:rsidRPr="0081284C">
        <w:rPr>
          <w:rStyle w:val="StyleUnderline"/>
        </w:rPr>
        <w:t xml:space="preserve"> for </w:t>
      </w:r>
      <w:r w:rsidRPr="0081284C">
        <w:rPr>
          <w:rStyle w:val="Emphasis"/>
        </w:rPr>
        <w:t>new reserves</w:t>
      </w:r>
      <w:r w:rsidRPr="0081284C">
        <w:rPr>
          <w:sz w:val="16"/>
        </w:rPr>
        <w:t xml:space="preserve">. Capitalism and tech progress combine to drive both of these trends—the use of fewer resources and the hunt for more of them—and neither of these two drivers is about to become less powerful. So </w:t>
      </w:r>
      <w:r w:rsidRPr="0081284C">
        <w:rPr>
          <w:rStyle w:val="StyleUnderline"/>
        </w:rPr>
        <w:t xml:space="preserve">we’ll </w:t>
      </w:r>
      <w:r w:rsidRPr="0081284C">
        <w:rPr>
          <w:rStyle w:val="Emphasis"/>
        </w:rPr>
        <w:t>continue</w:t>
      </w:r>
      <w:r w:rsidRPr="0081284C">
        <w:rPr>
          <w:rStyle w:val="StyleUnderline"/>
        </w:rPr>
        <w:t xml:space="preserve"> to </w:t>
      </w:r>
      <w:r w:rsidRPr="0081284C">
        <w:rPr>
          <w:rStyle w:val="Emphasis"/>
        </w:rPr>
        <w:t>innovate</w:t>
      </w:r>
      <w:r w:rsidRPr="0081284C">
        <w:rPr>
          <w:rStyle w:val="StyleUnderline"/>
        </w:rPr>
        <w:t xml:space="preserve"> our way to </w:t>
      </w:r>
      <w:r w:rsidRPr="0081284C">
        <w:rPr>
          <w:rStyle w:val="Emphasis"/>
        </w:rPr>
        <w:t>greater dematerialization</w:t>
      </w:r>
      <w:r w:rsidRPr="0081284C">
        <w:rPr>
          <w:rStyle w:val="StyleUnderline"/>
        </w:rPr>
        <w:t xml:space="preserve"> while we keep finding more reserves.</w:t>
      </w:r>
    </w:p>
    <w:p w14:paraId="377D1ECE" w14:textId="77777777" w:rsidR="00AB15EF" w:rsidRPr="0081284C" w:rsidRDefault="00AB15EF" w:rsidP="00AB15EF">
      <w:pPr>
        <w:rPr>
          <w:sz w:val="16"/>
        </w:rPr>
      </w:pPr>
      <w:r w:rsidRPr="0081284C">
        <w:rPr>
          <w:sz w:val="16"/>
        </w:rPr>
        <w:t xml:space="preserve">The counterintuitive conclusion from this line of reasoning is that resource scarcity isn’t something we need to worry about. The earth is finite, so the total quantity of resources such as gold and petroleum is limited. But </w:t>
      </w:r>
      <w:r w:rsidRPr="00E72547">
        <w:rPr>
          <w:rStyle w:val="StyleUnderline"/>
          <w:highlight w:val="yellow"/>
        </w:rPr>
        <w:t>the earth is</w:t>
      </w:r>
      <w:r w:rsidRPr="0081284C">
        <w:rPr>
          <w:rStyle w:val="StyleUnderline"/>
        </w:rPr>
        <w:t xml:space="preserve"> also very</w:t>
      </w:r>
      <w:r w:rsidRPr="0081284C">
        <w:rPr>
          <w:sz w:val="16"/>
        </w:rPr>
        <w:t xml:space="preserve">, </w:t>
      </w:r>
      <w:r w:rsidRPr="0081284C">
        <w:rPr>
          <w:rStyle w:val="StyleUnderline"/>
        </w:rPr>
        <w:t>very big</w:t>
      </w:r>
      <w:r w:rsidRPr="0081284C">
        <w:rPr>
          <w:sz w:val="16"/>
        </w:rPr>
        <w:t>—</w:t>
      </w:r>
      <w:r w:rsidRPr="00E72547">
        <w:rPr>
          <w:rStyle w:val="StyleUnderline"/>
          <w:highlight w:val="yellow"/>
        </w:rPr>
        <w:t xml:space="preserve">big enough to contain </w:t>
      </w:r>
      <w:r w:rsidRPr="00E72547">
        <w:rPr>
          <w:rStyle w:val="Emphasis"/>
          <w:highlight w:val="yellow"/>
        </w:rPr>
        <w:t>all we need</w:t>
      </w:r>
      <w:r w:rsidRPr="0081284C">
        <w:rPr>
          <w:rStyle w:val="StyleUnderline"/>
        </w:rPr>
        <w:t xml:space="preserve"> of these and other resources</w:t>
      </w:r>
      <w:r w:rsidRPr="0081284C">
        <w:rPr>
          <w:sz w:val="16"/>
        </w:rPr>
        <w:t xml:space="preserve">, </w:t>
      </w:r>
      <w:r w:rsidRPr="00E72547">
        <w:rPr>
          <w:rStyle w:val="StyleUnderline"/>
          <w:highlight w:val="yellow"/>
        </w:rPr>
        <w:t xml:space="preserve">for </w:t>
      </w:r>
      <w:r w:rsidRPr="00E72547">
        <w:rPr>
          <w:rStyle w:val="Emphasis"/>
          <w:highlight w:val="yellow"/>
        </w:rPr>
        <w:t>as long</w:t>
      </w:r>
      <w:r w:rsidRPr="00E72547">
        <w:rPr>
          <w:rStyle w:val="StyleUnderline"/>
          <w:highlight w:val="yellow"/>
        </w:rPr>
        <w:t xml:space="preserve"> as </w:t>
      </w:r>
      <w:r w:rsidRPr="00E72547">
        <w:rPr>
          <w:rStyle w:val="Emphasis"/>
          <w:highlight w:val="yellow"/>
        </w:rPr>
        <w:t>we’ll need them</w:t>
      </w:r>
      <w:r w:rsidRPr="0081284C">
        <w:rPr>
          <w:rStyle w:val="StyleUnderline"/>
        </w:rPr>
        <w:t>.</w:t>
      </w:r>
      <w:r w:rsidRPr="0081284C">
        <w:rPr>
          <w:sz w:val="16"/>
        </w:rPr>
        <w:t xml:space="preserve"> </w:t>
      </w:r>
      <w:r w:rsidRPr="0081284C">
        <w:rPr>
          <w:rStyle w:val="StyleUnderline"/>
        </w:rPr>
        <w:t>The image of a thinly supplied Spaceship Earth</w:t>
      </w:r>
      <w:r w:rsidRPr="0081284C">
        <w:rPr>
          <w:sz w:val="16"/>
        </w:rPr>
        <w:t xml:space="preserve"> hurtling through the cosmos with us aboard </w:t>
      </w:r>
      <w:r w:rsidRPr="0081284C">
        <w:rPr>
          <w:rStyle w:val="StyleUnderline"/>
        </w:rPr>
        <w:t>is compelling</w:t>
      </w:r>
      <w:r w:rsidRPr="0081284C">
        <w:rPr>
          <w:sz w:val="16"/>
        </w:rPr>
        <w:t xml:space="preserve">, </w:t>
      </w:r>
      <w:r w:rsidRPr="0081284C">
        <w:rPr>
          <w:rStyle w:val="StyleUnderline"/>
        </w:rPr>
        <w:t xml:space="preserve">but </w:t>
      </w:r>
      <w:r w:rsidRPr="0081284C">
        <w:rPr>
          <w:rStyle w:val="Emphasis"/>
        </w:rPr>
        <w:t>deeply misleading</w:t>
      </w:r>
      <w:r w:rsidRPr="0081284C">
        <w:rPr>
          <w:sz w:val="16"/>
        </w:rPr>
        <w:t xml:space="preserve">. Our planet has amply supplied us for our journey. </w:t>
      </w:r>
      <w:r w:rsidRPr="0081284C">
        <w:rPr>
          <w:rStyle w:val="StyleUnderline"/>
        </w:rPr>
        <w:t>Especially since we’re quickly slimming</w:t>
      </w:r>
      <w:r w:rsidRPr="0081284C">
        <w:rPr>
          <w:sz w:val="16"/>
        </w:rPr>
        <w:t xml:space="preserve">, </w:t>
      </w:r>
      <w:r w:rsidRPr="0081284C">
        <w:rPr>
          <w:rStyle w:val="StyleUnderline"/>
        </w:rPr>
        <w:t>swapping</w:t>
      </w:r>
      <w:r w:rsidRPr="0081284C">
        <w:rPr>
          <w:sz w:val="16"/>
        </w:rPr>
        <w:t xml:space="preserve">, </w:t>
      </w:r>
      <w:r w:rsidRPr="0081284C">
        <w:rPr>
          <w:rStyle w:val="StyleUnderline"/>
        </w:rPr>
        <w:t>optimizing</w:t>
      </w:r>
      <w:r w:rsidRPr="0081284C">
        <w:rPr>
          <w:sz w:val="16"/>
        </w:rPr>
        <w:t xml:space="preserve">, </w:t>
      </w:r>
      <w:r w:rsidRPr="0081284C">
        <w:rPr>
          <w:rStyle w:val="StyleUnderline"/>
        </w:rPr>
        <w:t xml:space="preserve">and evaporating our way to </w:t>
      </w:r>
      <w:r w:rsidRPr="0081284C">
        <w:rPr>
          <w:rStyle w:val="Emphasis"/>
        </w:rPr>
        <w:t>dematerialization</w:t>
      </w:r>
      <w:r w:rsidRPr="0081284C">
        <w:rPr>
          <w:sz w:val="16"/>
        </w:rPr>
        <w:t>.</w:t>
      </w:r>
    </w:p>
    <w:p w14:paraId="5613844D" w14:textId="77777777" w:rsidR="00AB15EF" w:rsidRDefault="00AB15EF" w:rsidP="00AB15EF"/>
    <w:p w14:paraId="45C7520B" w14:textId="77777777" w:rsidR="00AB15EF" w:rsidRDefault="00AB15EF" w:rsidP="00AB15EF">
      <w:pPr>
        <w:pStyle w:val="Heading4"/>
      </w:pPr>
      <w:r>
        <w:t xml:space="preserve">Cap </w:t>
      </w:r>
      <w:r w:rsidRPr="009746C8">
        <w:rPr>
          <w:u w:val="single"/>
        </w:rPr>
        <w:t>solves war</w:t>
      </w:r>
      <w:r>
        <w:t>:</w:t>
      </w:r>
    </w:p>
    <w:p w14:paraId="1228530E" w14:textId="77777777" w:rsidR="00AB15EF" w:rsidRPr="00864D9E" w:rsidRDefault="00AB15EF" w:rsidP="00AB15EF">
      <w:pPr>
        <w:pStyle w:val="Heading4"/>
      </w:pPr>
      <w:r>
        <w:t>2---</w:t>
      </w:r>
      <w:r w:rsidRPr="00864D9E">
        <w:rPr>
          <w:u w:val="single"/>
        </w:rPr>
        <w:t>transition wars</w:t>
      </w:r>
      <w:r>
        <w:t>---</w:t>
      </w:r>
      <w:r w:rsidRPr="00A95783">
        <w:t xml:space="preserve">turns environment </w:t>
      </w:r>
      <w:r w:rsidRPr="00A95783">
        <w:rPr>
          <w:u w:val="single"/>
        </w:rPr>
        <w:t>quicky</w:t>
      </w:r>
      <w:r>
        <w:t xml:space="preserve">. </w:t>
      </w:r>
    </w:p>
    <w:p w14:paraId="3006E819" w14:textId="77777777" w:rsidR="00AB15EF" w:rsidRPr="007A4032" w:rsidRDefault="00AB15EF" w:rsidP="00AB15EF">
      <w:pPr>
        <w:rPr>
          <w:b/>
          <w:bCs/>
          <w:sz w:val="32"/>
        </w:rPr>
      </w:pPr>
      <w:r>
        <w:rPr>
          <w:rStyle w:val="Style13ptBold"/>
        </w:rPr>
        <w:t>Smith 19</w:t>
      </w:r>
      <w:r>
        <w:t>, a</w:t>
      </w:r>
      <w:r w:rsidRPr="007A4032">
        <w:t xml:space="preserve">ssistant professor of finance </w:t>
      </w:r>
      <w:r>
        <w:t>@</w:t>
      </w:r>
      <w:r w:rsidRPr="007A4032">
        <w:t xml:space="preserve"> Stony Brook University</w:t>
      </w:r>
      <w:r>
        <w:t xml:space="preserve"> (Noah,</w:t>
      </w:r>
      <w:r w:rsidRPr="007A4032">
        <w:t xml:space="preserve"> April 5</w:t>
      </w:r>
      <w:r w:rsidRPr="00864D9E">
        <w:rPr>
          <w:vertAlign w:val="superscript"/>
        </w:rPr>
        <w:t>th</w:t>
      </w:r>
      <w:r>
        <w:t>,</w:t>
      </w:r>
      <w:r w:rsidRPr="007A4032">
        <w:t xml:space="preserve"> “Dumping Capitalism Won’t Save the Planet</w:t>
      </w:r>
      <w:r>
        <w:t>,”</w:t>
      </w:r>
      <w:r w:rsidRPr="007A4032">
        <w:t xml:space="preserve"> </w:t>
      </w:r>
      <w:r w:rsidRPr="00864D9E">
        <w:rPr>
          <w:i/>
          <w:iCs/>
        </w:rPr>
        <w:t>Bloomberg</w:t>
      </w:r>
      <w:r>
        <w:t xml:space="preserve">, </w:t>
      </w:r>
      <w:hyperlink r:id="rId92" w:history="1">
        <w:r w:rsidRPr="00F73B39">
          <w:rPr>
            <w:rStyle w:val="Hyperlink"/>
          </w:rPr>
          <w:t>https://www.bloomberg.com/opinion/articles/2019-04-05/capitalism-is-more-likely-to-limit-climate-change-than-socialism</w:t>
        </w:r>
      </w:hyperlink>
      <w:r>
        <w:t>, A</w:t>
      </w:r>
      <w:r w:rsidRPr="007A4032">
        <w:t>ccessed</w:t>
      </w:r>
      <w:r>
        <w:t>:</w:t>
      </w:r>
      <w:r w:rsidRPr="007A4032">
        <w:t xml:space="preserve"> </w:t>
      </w:r>
      <w:r>
        <w:t>07-15-19)</w:t>
      </w:r>
    </w:p>
    <w:p w14:paraId="1402E0C6" w14:textId="77777777" w:rsidR="00AB15EF" w:rsidRDefault="00AB15EF" w:rsidP="00AB15EF">
      <w:r w:rsidRPr="00864D9E">
        <w:t>The climate threat is certainly dire, and carbon taxes are unlikely to be enough to solve the problem. But eco-</w:t>
      </w:r>
      <w:r w:rsidRPr="00864D9E">
        <w:rPr>
          <w:rStyle w:val="StyleUnderline"/>
        </w:rPr>
        <w:t>socialism is probably not going to be an effective method of addressing that threat</w:t>
      </w:r>
      <w:r w:rsidRPr="00864D9E">
        <w:t xml:space="preserve">. </w:t>
      </w:r>
      <w:r w:rsidRPr="00347E20">
        <w:rPr>
          <w:rStyle w:val="Emphasis"/>
          <w:highlight w:val="yellow"/>
        </w:rPr>
        <w:t>Dismantling an entire economic system</w:t>
      </w:r>
      <w:r w:rsidRPr="00864D9E">
        <w:t xml:space="preserve"> is never easy, and </w:t>
      </w:r>
      <w:r w:rsidRPr="00864D9E">
        <w:rPr>
          <w:rStyle w:val="StyleUnderline"/>
        </w:rPr>
        <w:t xml:space="preserve">probably </w:t>
      </w:r>
      <w:r w:rsidRPr="00347E20">
        <w:rPr>
          <w:rStyle w:val="StyleUnderline"/>
          <w:highlight w:val="yellow"/>
        </w:rPr>
        <w:t xml:space="preserve">would </w:t>
      </w:r>
      <w:r w:rsidRPr="00347E20">
        <w:rPr>
          <w:rStyle w:val="Emphasis"/>
          <w:highlight w:val="yellow"/>
        </w:rPr>
        <w:t>touch off armed conflict</w:t>
      </w:r>
      <w:r w:rsidRPr="00347E20">
        <w:rPr>
          <w:highlight w:val="yellow"/>
        </w:rPr>
        <w:t xml:space="preserve"> </w:t>
      </w:r>
      <w:r w:rsidRPr="00347E20">
        <w:rPr>
          <w:rStyle w:val="StyleUnderline"/>
          <w:highlight w:val="yellow"/>
        </w:rPr>
        <w:t>and</w:t>
      </w:r>
      <w:r w:rsidRPr="00347E20">
        <w:rPr>
          <w:highlight w:val="yellow"/>
        </w:rPr>
        <w:t xml:space="preserve"> </w:t>
      </w:r>
      <w:r w:rsidRPr="00347E20">
        <w:rPr>
          <w:rStyle w:val="Emphasis"/>
          <w:highlight w:val="yellow"/>
        </w:rPr>
        <w:t>major political upheaval</w:t>
      </w:r>
      <w:r w:rsidRPr="00864D9E">
        <w:t xml:space="preserve">. </w:t>
      </w:r>
      <w:r w:rsidRPr="00864D9E">
        <w:rPr>
          <w:rStyle w:val="StyleUnderline"/>
        </w:rPr>
        <w:t xml:space="preserve">In the scramble to win those battles, </w:t>
      </w:r>
      <w:r w:rsidRPr="00347E20">
        <w:rPr>
          <w:rStyle w:val="StyleUnderline"/>
          <w:highlight w:val="yellow"/>
        </w:rPr>
        <w:t>even</w:t>
      </w:r>
      <w:r w:rsidRPr="00864D9E">
        <w:rPr>
          <w:rStyle w:val="StyleUnderline"/>
        </w:rPr>
        <w:t xml:space="preserve"> the </w:t>
      </w:r>
      <w:r w:rsidRPr="00347E20">
        <w:rPr>
          <w:rStyle w:val="StyleUnderline"/>
          <w:highlight w:val="yellow"/>
        </w:rPr>
        <w:t>socialists would</w:t>
      </w:r>
      <w:r w:rsidRPr="00864D9E">
        <w:rPr>
          <w:rStyle w:val="StyleUnderline"/>
        </w:rPr>
        <w:t xml:space="preserve"> almost </w:t>
      </w:r>
      <w:r w:rsidRPr="00347E20">
        <w:rPr>
          <w:rStyle w:val="StyleUnderline"/>
          <w:highlight w:val="yellow"/>
        </w:rPr>
        <w:t xml:space="preserve">certainly </w:t>
      </w:r>
      <w:r w:rsidRPr="00347E20">
        <w:rPr>
          <w:rStyle w:val="Emphasis"/>
          <w:highlight w:val="yellow"/>
        </w:rPr>
        <w:t>abandon their limitation on fossil-fuel use</w:t>
      </w:r>
      <w:r w:rsidRPr="00864D9E">
        <w:t xml:space="preserve"> — </w:t>
      </w:r>
      <w:r w:rsidRPr="00864D9E">
        <w:rPr>
          <w:rStyle w:val="StyleUnderline"/>
        </w:rPr>
        <w:t xml:space="preserve">either </w:t>
      </w:r>
      <w:r w:rsidRPr="00F50A45">
        <w:rPr>
          <w:rStyle w:val="StyleUnderline"/>
          <w:highlight w:val="yellow"/>
        </w:rPr>
        <w:t xml:space="preserve">to </w:t>
      </w:r>
      <w:r w:rsidRPr="00F50A45">
        <w:rPr>
          <w:rStyle w:val="Emphasis"/>
          <w:highlight w:val="yellow"/>
        </w:rPr>
        <w:t>support military efforts</w:t>
      </w:r>
      <w:r w:rsidRPr="00864D9E">
        <w:t xml:space="preserve">, </w:t>
      </w:r>
      <w:r w:rsidRPr="00864D9E">
        <w:rPr>
          <w:rStyle w:val="StyleUnderline"/>
        </w:rPr>
        <w:t>or to keep the population from turning against them</w:t>
      </w:r>
      <w:r w:rsidRPr="00864D9E">
        <w:t xml:space="preserve">. </w:t>
      </w:r>
      <w:r w:rsidRPr="00864D9E">
        <w:rPr>
          <w:rStyle w:val="StyleUnderline"/>
        </w:rPr>
        <w:t>The precedent here is the Soviet Union</w:t>
      </w:r>
      <w:r w:rsidRPr="00864D9E">
        <w:t xml:space="preserve">, whose multidecade effort to reshape its economy </w:t>
      </w:r>
      <w:r w:rsidRPr="00864D9E">
        <w:rPr>
          <w:rStyle w:val="StyleUnderline"/>
        </w:rPr>
        <w:t xml:space="preserve">by </w:t>
      </w:r>
      <w:r w:rsidRPr="00F50A45">
        <w:rPr>
          <w:rStyle w:val="StyleUnderline"/>
          <w:highlight w:val="yellow"/>
        </w:rPr>
        <w:t>force</w:t>
      </w:r>
      <w:r w:rsidRPr="00864D9E">
        <w:rPr>
          <w:rStyle w:val="StyleUnderline"/>
        </w:rPr>
        <w:t xml:space="preserve"> amid confrontation with the West </w:t>
      </w:r>
      <w:r w:rsidRPr="00F50A45">
        <w:rPr>
          <w:rStyle w:val="StyleUnderline"/>
          <w:highlight w:val="yellow"/>
        </w:rPr>
        <w:t xml:space="preserve">led to </w:t>
      </w:r>
      <w:r w:rsidRPr="00F50A45">
        <w:rPr>
          <w:rStyle w:val="Emphasis"/>
          <w:highlight w:val="yellow"/>
        </w:rPr>
        <w:t>profound environmental degradation</w:t>
      </w:r>
      <w:r w:rsidRPr="00864D9E">
        <w:rPr>
          <w:rStyle w:val="StyleUnderline"/>
        </w:rPr>
        <w:t xml:space="preserve">. The world's </w:t>
      </w:r>
      <w:r w:rsidRPr="00F50A45">
        <w:rPr>
          <w:rStyle w:val="StyleUnderline"/>
          <w:highlight w:val="yellow"/>
        </w:rPr>
        <w:t xml:space="preserve">climate </w:t>
      </w:r>
      <w:r w:rsidRPr="00F50A45">
        <w:rPr>
          <w:rStyle w:val="Emphasis"/>
          <w:highlight w:val="yellow"/>
        </w:rPr>
        <w:t>does not have</w:t>
      </w:r>
      <w:r w:rsidRPr="004F0DCD">
        <w:rPr>
          <w:rStyle w:val="Emphasis"/>
        </w:rPr>
        <w:t xml:space="preserve"> several </w:t>
      </w:r>
      <w:r w:rsidRPr="00F50A45">
        <w:rPr>
          <w:rStyle w:val="Emphasis"/>
          <w:highlight w:val="yellow"/>
        </w:rPr>
        <w:t>decades to spare</w:t>
      </w:r>
      <w:r w:rsidRPr="00864D9E">
        <w:t>.</w:t>
      </w:r>
    </w:p>
    <w:p w14:paraId="4D75CFAA" w14:textId="77777777" w:rsidR="00AB15EF" w:rsidRDefault="00AB15EF" w:rsidP="00AB15EF"/>
    <w:p w14:paraId="06F38D67" w14:textId="77777777" w:rsidR="00AB15EF" w:rsidRDefault="00AB15EF" w:rsidP="00AB15EF">
      <w:pPr>
        <w:pStyle w:val="Heading3"/>
      </w:pPr>
      <w:r>
        <w:t xml:space="preserve">1AR </w:t>
      </w:r>
      <w:r>
        <w:rPr>
          <w:rFonts w:ascii="Tahoma" w:hAnsi="Tahoma" w:cs="Tahoma"/>
        </w:rPr>
        <w:t>⁠</w:t>
      </w:r>
      <w:r>
        <w:rPr>
          <w:rFonts w:cs="Arial"/>
        </w:rPr>
        <w:t>—</w:t>
      </w:r>
      <w:r>
        <w:t xml:space="preserve"> Framework</w:t>
      </w:r>
    </w:p>
    <w:p w14:paraId="16502847" w14:textId="77777777" w:rsidR="00AB15EF" w:rsidRDefault="00AB15EF" w:rsidP="00AB15EF"/>
    <w:p w14:paraId="1C25DC0D" w14:textId="77777777" w:rsidR="00AB15EF" w:rsidRDefault="00AB15EF" w:rsidP="00AB15EF"/>
    <w:p w14:paraId="7377914C" w14:textId="77777777" w:rsidR="00AB15EF" w:rsidRDefault="00AB15EF" w:rsidP="00AB15EF"/>
    <w:p w14:paraId="74A41B50" w14:textId="77777777" w:rsidR="00AB15EF" w:rsidRDefault="00AB15EF" w:rsidP="00AB15EF">
      <w:pPr>
        <w:rPr>
          <w:rStyle w:val="StyleUnderline"/>
        </w:rPr>
      </w:pPr>
    </w:p>
    <w:sectPr w:rsidR="00AB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4125D"/>
    <w:multiLevelType w:val="hybridMultilevel"/>
    <w:tmpl w:val="E88C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7"/>
  </w:num>
  <w:num w:numId="12">
    <w:abstractNumId w:val="46"/>
  </w:num>
  <w:num w:numId="13">
    <w:abstractNumId w:val="44"/>
  </w:num>
  <w:num w:numId="14">
    <w:abstractNumId w:val="34"/>
  </w:num>
  <w:num w:numId="15">
    <w:abstractNumId w:val="28"/>
  </w:num>
  <w:num w:numId="16">
    <w:abstractNumId w:val="15"/>
  </w:num>
  <w:num w:numId="17">
    <w:abstractNumId w:val="39"/>
  </w:num>
  <w:num w:numId="18">
    <w:abstractNumId w:val="17"/>
  </w:num>
  <w:num w:numId="19">
    <w:abstractNumId w:val="36"/>
  </w:num>
  <w:num w:numId="20">
    <w:abstractNumId w:val="22"/>
  </w:num>
  <w:num w:numId="21">
    <w:abstractNumId w:val="41"/>
  </w:num>
  <w:num w:numId="22">
    <w:abstractNumId w:val="35"/>
  </w:num>
  <w:num w:numId="23">
    <w:abstractNumId w:val="18"/>
  </w:num>
  <w:num w:numId="24">
    <w:abstractNumId w:val="20"/>
  </w:num>
  <w:num w:numId="25">
    <w:abstractNumId w:val="13"/>
  </w:num>
  <w:num w:numId="26">
    <w:abstractNumId w:val="32"/>
  </w:num>
  <w:num w:numId="27">
    <w:abstractNumId w:val="24"/>
  </w:num>
  <w:num w:numId="28">
    <w:abstractNumId w:val="40"/>
  </w:num>
  <w:num w:numId="29">
    <w:abstractNumId w:val="42"/>
  </w:num>
  <w:num w:numId="30">
    <w:abstractNumId w:val="0"/>
  </w:num>
  <w:num w:numId="31">
    <w:abstractNumId w:val="16"/>
  </w:num>
  <w:num w:numId="32">
    <w:abstractNumId w:val="21"/>
  </w:num>
  <w:num w:numId="33">
    <w:abstractNumId w:val="29"/>
  </w:num>
  <w:num w:numId="34">
    <w:abstractNumId w:val="11"/>
  </w:num>
  <w:num w:numId="35">
    <w:abstractNumId w:val="31"/>
  </w:num>
  <w:num w:numId="36">
    <w:abstractNumId w:val="33"/>
  </w:num>
  <w:num w:numId="37">
    <w:abstractNumId w:val="23"/>
  </w:num>
  <w:num w:numId="38">
    <w:abstractNumId w:val="14"/>
  </w:num>
  <w:num w:numId="39">
    <w:abstractNumId w:val="26"/>
  </w:num>
  <w:num w:numId="40">
    <w:abstractNumId w:val="30"/>
  </w:num>
  <w:num w:numId="41">
    <w:abstractNumId w:val="25"/>
  </w:num>
  <w:num w:numId="42">
    <w:abstractNumId w:val="37"/>
  </w:num>
  <w:num w:numId="43">
    <w:abstractNumId w:val="12"/>
  </w:num>
  <w:num w:numId="44">
    <w:abstractNumId w:val="43"/>
  </w:num>
  <w:num w:numId="45">
    <w:abstractNumId w:val="38"/>
  </w:num>
  <w:num w:numId="46">
    <w:abstractNumId w:val="45"/>
  </w:num>
  <w:num w:numId="47">
    <w:abstractNumId w:val="2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7384"/>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24FB5"/>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960C8"/>
    <w:rsid w:val="00AB15EF"/>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384"/>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040C"/>
  <w15:chartTrackingRefBased/>
  <w15:docId w15:val="{A7659A07-57B7-439B-BCEF-9BC7ED26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15EF"/>
    <w:rPr>
      <w:rFonts w:ascii="Arial" w:eastAsia="Batang" w:hAnsi="Arial" w:cs="Arial"/>
    </w:rPr>
  </w:style>
  <w:style w:type="paragraph" w:styleId="Heading1">
    <w:name w:val="heading 1"/>
    <w:aliases w:val="Pocket"/>
    <w:basedOn w:val="Normal"/>
    <w:next w:val="Normal"/>
    <w:link w:val="Heading1Char"/>
    <w:qFormat/>
    <w:rsid w:val="00AB15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15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AB15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AB15E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D73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D73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AB15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15EF"/>
  </w:style>
  <w:style w:type="character" w:customStyle="1" w:styleId="Heading1Char">
    <w:name w:val="Heading 1 Char"/>
    <w:aliases w:val="Pocket Char"/>
    <w:basedOn w:val="DefaultParagraphFont"/>
    <w:link w:val="Heading1"/>
    <w:rsid w:val="00AB15EF"/>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B15EF"/>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AB15EF"/>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AB15EF"/>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AB15EF"/>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AB15EF"/>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AB15E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AB15EF"/>
    <w:rPr>
      <w:color w:val="auto"/>
      <w:u w:val="none"/>
    </w:rPr>
  </w:style>
  <w:style w:type="character" w:styleId="FollowedHyperlink">
    <w:name w:val="FollowedHyperlink"/>
    <w:basedOn w:val="DefaultParagraphFont"/>
    <w:uiPriority w:val="99"/>
    <w:semiHidden/>
    <w:unhideWhenUsed/>
    <w:rsid w:val="00AB15EF"/>
    <w:rPr>
      <w:color w:val="auto"/>
      <w:u w:val="none"/>
    </w:rPr>
  </w:style>
  <w:style w:type="character" w:customStyle="1" w:styleId="Heading5Char">
    <w:name w:val="Heading 5 Char"/>
    <w:basedOn w:val="DefaultParagraphFont"/>
    <w:link w:val="Heading5"/>
    <w:uiPriority w:val="99"/>
    <w:semiHidden/>
    <w:rsid w:val="00CD73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D7384"/>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CD738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CD738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CD738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D7384"/>
  </w:style>
  <w:style w:type="character" w:styleId="Strong">
    <w:name w:val="Strong"/>
    <w:basedOn w:val="DefaultParagraphFont"/>
    <w:uiPriority w:val="22"/>
    <w:qFormat/>
    <w:rsid w:val="00CD7384"/>
    <w:rPr>
      <w:b/>
      <w:bCs/>
    </w:rPr>
  </w:style>
  <w:style w:type="character" w:customStyle="1" w:styleId="title-text">
    <w:name w:val="title-text"/>
    <w:basedOn w:val="DefaultParagraphFont"/>
    <w:rsid w:val="00CD7384"/>
  </w:style>
  <w:style w:type="character" w:customStyle="1" w:styleId="text">
    <w:name w:val="text"/>
    <w:basedOn w:val="DefaultParagraphFont"/>
    <w:rsid w:val="00CD7384"/>
  </w:style>
  <w:style w:type="character" w:customStyle="1" w:styleId="author-ref">
    <w:name w:val="author-ref"/>
    <w:basedOn w:val="DefaultParagraphFont"/>
    <w:rsid w:val="00CD7384"/>
  </w:style>
  <w:style w:type="paragraph" w:styleId="ListParagraph">
    <w:name w:val="List Paragraph"/>
    <w:aliases w:val="6 font"/>
    <w:basedOn w:val="Normal"/>
    <w:uiPriority w:val="34"/>
    <w:unhideWhenUsed/>
    <w:qFormat/>
    <w:rsid w:val="00CD7384"/>
    <w:pPr>
      <w:ind w:left="720"/>
      <w:contextualSpacing/>
    </w:pPr>
  </w:style>
  <w:style w:type="paragraph" w:customStyle="1" w:styleId="textbold">
    <w:name w:val="text bold"/>
    <w:basedOn w:val="Normal"/>
    <w:uiPriority w:val="7"/>
    <w:qFormat/>
    <w:rsid w:val="00CD7384"/>
    <w:pPr>
      <w:ind w:left="720"/>
      <w:contextualSpacing/>
      <w:jc w:val="both"/>
    </w:pPr>
    <w:rPr>
      <w:b/>
      <w:iCs/>
      <w:u w:val="single"/>
      <w:bdr w:val="single" w:sz="8" w:space="0" w:color="auto"/>
    </w:rPr>
  </w:style>
  <w:style w:type="paragraph" w:customStyle="1" w:styleId="para">
    <w:name w:val="para"/>
    <w:basedOn w:val="Normal"/>
    <w:rsid w:val="00CD738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D7384"/>
  </w:style>
  <w:style w:type="character" w:customStyle="1" w:styleId="acopre">
    <w:name w:val="acopre"/>
    <w:basedOn w:val="DefaultParagraphFont"/>
    <w:rsid w:val="00CD7384"/>
  </w:style>
  <w:style w:type="paragraph" w:customStyle="1" w:styleId="noindent">
    <w:name w:val="noindent"/>
    <w:basedOn w:val="Normal"/>
    <w:rsid w:val="00CD7384"/>
    <w:pPr>
      <w:spacing w:before="100" w:beforeAutospacing="1" w:after="100" w:afterAutospacing="1" w:line="240" w:lineRule="auto"/>
    </w:pPr>
    <w:rPr>
      <w:rFonts w:eastAsia="Times New Roman"/>
      <w:sz w:val="24"/>
      <w:szCs w:val="24"/>
    </w:rPr>
  </w:style>
  <w:style w:type="paragraph" w:customStyle="1" w:styleId="exf">
    <w:name w:val="exf"/>
    <w:basedOn w:val="Normal"/>
    <w:rsid w:val="00CD7384"/>
    <w:pPr>
      <w:spacing w:before="100" w:beforeAutospacing="1" w:after="100" w:afterAutospacing="1" w:line="240" w:lineRule="auto"/>
    </w:pPr>
    <w:rPr>
      <w:rFonts w:eastAsia="Times New Roman"/>
      <w:sz w:val="24"/>
      <w:szCs w:val="24"/>
    </w:rPr>
  </w:style>
  <w:style w:type="paragraph" w:customStyle="1" w:styleId="exnl">
    <w:name w:val="exnl"/>
    <w:basedOn w:val="Normal"/>
    <w:rsid w:val="00CD7384"/>
    <w:pPr>
      <w:spacing w:before="100" w:beforeAutospacing="1" w:after="100" w:afterAutospacing="1" w:line="240" w:lineRule="auto"/>
    </w:pPr>
    <w:rPr>
      <w:rFonts w:eastAsia="Times New Roman"/>
      <w:sz w:val="24"/>
      <w:szCs w:val="24"/>
    </w:rPr>
  </w:style>
  <w:style w:type="paragraph" w:customStyle="1" w:styleId="exnl1">
    <w:name w:val="exnl1"/>
    <w:basedOn w:val="Normal"/>
    <w:rsid w:val="00CD7384"/>
    <w:pPr>
      <w:spacing w:before="100" w:beforeAutospacing="1" w:after="100" w:afterAutospacing="1" w:line="240" w:lineRule="auto"/>
    </w:pPr>
    <w:rPr>
      <w:rFonts w:eastAsia="Times New Roman"/>
      <w:sz w:val="24"/>
      <w:szCs w:val="24"/>
    </w:rPr>
  </w:style>
  <w:style w:type="paragraph" w:customStyle="1" w:styleId="stx">
    <w:name w:val="stx"/>
    <w:basedOn w:val="Normal"/>
    <w:rsid w:val="00CD7384"/>
    <w:pPr>
      <w:spacing w:before="100" w:beforeAutospacing="1" w:after="100" w:afterAutospacing="1" w:line="240" w:lineRule="auto"/>
    </w:pPr>
    <w:rPr>
      <w:rFonts w:eastAsia="Times New Roman"/>
      <w:sz w:val="24"/>
      <w:szCs w:val="24"/>
    </w:rPr>
  </w:style>
  <w:style w:type="paragraph" w:customStyle="1" w:styleId="exo">
    <w:name w:val="exo"/>
    <w:basedOn w:val="Normal"/>
    <w:rsid w:val="00CD7384"/>
    <w:pPr>
      <w:spacing w:before="100" w:beforeAutospacing="1" w:after="100" w:afterAutospacing="1" w:line="240" w:lineRule="auto"/>
    </w:pPr>
    <w:rPr>
      <w:rFonts w:eastAsia="Times New Roman"/>
      <w:sz w:val="24"/>
      <w:szCs w:val="24"/>
    </w:rPr>
  </w:style>
  <w:style w:type="paragraph" w:customStyle="1" w:styleId="tpt">
    <w:name w:val="tpt"/>
    <w:basedOn w:val="Normal"/>
    <w:rsid w:val="00CD7384"/>
    <w:pPr>
      <w:spacing w:before="100" w:beforeAutospacing="1" w:after="100" w:afterAutospacing="1" w:line="240" w:lineRule="auto"/>
    </w:pPr>
    <w:rPr>
      <w:rFonts w:eastAsia="Times New Roman"/>
      <w:sz w:val="24"/>
      <w:szCs w:val="24"/>
    </w:rPr>
  </w:style>
  <w:style w:type="paragraph" w:customStyle="1" w:styleId="tpst">
    <w:name w:val="tpst"/>
    <w:basedOn w:val="Normal"/>
    <w:rsid w:val="00CD7384"/>
    <w:pPr>
      <w:spacing w:before="100" w:beforeAutospacing="1" w:after="100" w:afterAutospacing="1" w:line="240" w:lineRule="auto"/>
    </w:pPr>
    <w:rPr>
      <w:rFonts w:eastAsia="Times New Roman"/>
      <w:sz w:val="24"/>
      <w:szCs w:val="24"/>
    </w:rPr>
  </w:style>
  <w:style w:type="paragraph" w:customStyle="1" w:styleId="flfc">
    <w:name w:val="flfc"/>
    <w:basedOn w:val="Normal"/>
    <w:rsid w:val="00CD738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D7384"/>
  </w:style>
  <w:style w:type="character" w:customStyle="1" w:styleId="ob-unit">
    <w:name w:val="ob-unit"/>
    <w:basedOn w:val="DefaultParagraphFont"/>
    <w:rsid w:val="00CD7384"/>
  </w:style>
  <w:style w:type="character" w:customStyle="1" w:styleId="Caption1">
    <w:name w:val="Caption1"/>
    <w:basedOn w:val="DefaultParagraphFont"/>
    <w:rsid w:val="00CD7384"/>
  </w:style>
  <w:style w:type="paragraph" w:customStyle="1" w:styleId="slidertitle">
    <w:name w:val="slider__title"/>
    <w:basedOn w:val="Normal"/>
    <w:rsid w:val="00CD738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D7384"/>
  </w:style>
  <w:style w:type="character" w:customStyle="1" w:styleId="sr-only">
    <w:name w:val="sr-only"/>
    <w:basedOn w:val="DefaultParagraphFont"/>
    <w:rsid w:val="00CD7384"/>
  </w:style>
  <w:style w:type="paragraph" w:customStyle="1" w:styleId="bodycopy">
    <w:name w:val="bodycopy"/>
    <w:basedOn w:val="Normal"/>
    <w:rsid w:val="00CD7384"/>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CD738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D7384"/>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CD7384"/>
    <w:rPr>
      <w:rFonts w:ascii="Arial" w:eastAsia="Batang" w:hAnsi="Arial" w:cs="Arial"/>
      <w:vanish/>
      <w:sz w:val="16"/>
      <w:szCs w:val="16"/>
    </w:rPr>
  </w:style>
  <w:style w:type="character" w:customStyle="1" w:styleId="z-BottomofFormChar">
    <w:name w:val="z-Bottom of Form Char"/>
    <w:basedOn w:val="DefaultParagraphFont"/>
    <w:link w:val="z-BottomofForm"/>
    <w:uiPriority w:val="99"/>
    <w:semiHidden/>
    <w:rsid w:val="00CD73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7384"/>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CD7384"/>
    <w:rPr>
      <w:rFonts w:ascii="Arial" w:eastAsia="Batang" w:hAnsi="Arial" w:cs="Arial"/>
      <w:vanish/>
      <w:sz w:val="16"/>
      <w:szCs w:val="16"/>
    </w:rPr>
  </w:style>
  <w:style w:type="character" w:customStyle="1" w:styleId="CommentTextChar">
    <w:name w:val="Comment Text Char"/>
    <w:basedOn w:val="DefaultParagraphFont"/>
    <w:link w:val="CommentText"/>
    <w:uiPriority w:val="99"/>
    <w:semiHidden/>
    <w:rsid w:val="00CD7384"/>
    <w:rPr>
      <w:rFonts w:ascii="Calibri" w:hAnsi="Calibri" w:cs="Calibri"/>
      <w:szCs w:val="20"/>
    </w:rPr>
  </w:style>
  <w:style w:type="paragraph" w:styleId="CommentText">
    <w:name w:val="annotation text"/>
    <w:basedOn w:val="Normal"/>
    <w:link w:val="CommentTextChar"/>
    <w:uiPriority w:val="99"/>
    <w:semiHidden/>
    <w:unhideWhenUsed/>
    <w:rsid w:val="00CD7384"/>
    <w:pPr>
      <w:spacing w:line="240" w:lineRule="auto"/>
    </w:pPr>
    <w:rPr>
      <w:rFonts w:ascii="Calibri" w:eastAsiaTheme="minorHAnsi" w:hAnsi="Calibri" w:cs="Calibri"/>
      <w:szCs w:val="20"/>
    </w:rPr>
  </w:style>
  <w:style w:type="character" w:customStyle="1" w:styleId="CommentTextChar1">
    <w:name w:val="Comment Text Char1"/>
    <w:basedOn w:val="DefaultParagraphFont"/>
    <w:uiPriority w:val="99"/>
    <w:semiHidden/>
    <w:rsid w:val="00CD7384"/>
    <w:rPr>
      <w:rFonts w:ascii="Arial" w:eastAsia="Batang" w:hAnsi="Arial" w:cs="Arial"/>
      <w:sz w:val="20"/>
      <w:szCs w:val="20"/>
    </w:rPr>
  </w:style>
  <w:style w:type="character" w:customStyle="1" w:styleId="CommentSubjectChar">
    <w:name w:val="Comment Subject Char"/>
    <w:basedOn w:val="CommentTextChar"/>
    <w:link w:val="CommentSubject"/>
    <w:uiPriority w:val="99"/>
    <w:semiHidden/>
    <w:rsid w:val="00CD7384"/>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CD7384"/>
    <w:rPr>
      <w:b/>
      <w:bCs/>
    </w:rPr>
  </w:style>
  <w:style w:type="character" w:customStyle="1" w:styleId="CommentSubjectChar1">
    <w:name w:val="Comment Subject Char1"/>
    <w:basedOn w:val="CommentTextChar1"/>
    <w:uiPriority w:val="99"/>
    <w:semiHidden/>
    <w:rsid w:val="00CD7384"/>
    <w:rPr>
      <w:rFonts w:ascii="Arial" w:eastAsia="Batang" w:hAnsi="Arial" w:cs="Arial"/>
      <w:b/>
      <w:bCs/>
      <w:sz w:val="20"/>
      <w:szCs w:val="20"/>
    </w:rPr>
  </w:style>
  <w:style w:type="character" w:customStyle="1" w:styleId="BalloonTextChar">
    <w:name w:val="Balloon Text Char"/>
    <w:basedOn w:val="DefaultParagraphFont"/>
    <w:link w:val="BalloonText"/>
    <w:uiPriority w:val="99"/>
    <w:semiHidden/>
    <w:rsid w:val="00CD7384"/>
    <w:rPr>
      <w:rFonts w:ascii="Segoe UI" w:hAnsi="Segoe UI" w:cs="Segoe UI"/>
      <w:sz w:val="18"/>
      <w:szCs w:val="18"/>
    </w:rPr>
  </w:style>
  <w:style w:type="paragraph" w:styleId="BalloonText">
    <w:name w:val="Balloon Text"/>
    <w:basedOn w:val="Normal"/>
    <w:link w:val="BalloonTextChar"/>
    <w:uiPriority w:val="99"/>
    <w:semiHidden/>
    <w:unhideWhenUsed/>
    <w:rsid w:val="00CD7384"/>
    <w:pPr>
      <w:spacing w:after="0" w:line="240" w:lineRule="auto"/>
    </w:pPr>
    <w:rPr>
      <w:rFonts w:ascii="Segoe UI" w:eastAsiaTheme="minorHAnsi" w:hAnsi="Segoe UI" w:cs="Segoe UI"/>
      <w:sz w:val="18"/>
      <w:szCs w:val="18"/>
    </w:rPr>
  </w:style>
  <w:style w:type="character" w:customStyle="1" w:styleId="BalloonTextChar1">
    <w:name w:val="Balloon Text Char1"/>
    <w:basedOn w:val="DefaultParagraphFont"/>
    <w:uiPriority w:val="99"/>
    <w:semiHidden/>
    <w:rsid w:val="00CD7384"/>
    <w:rPr>
      <w:rFonts w:ascii="Segoe UI" w:eastAsia="Batang" w:hAnsi="Segoe UI" w:cs="Segoe UI"/>
      <w:sz w:val="18"/>
      <w:szCs w:val="18"/>
    </w:rPr>
  </w:style>
  <w:style w:type="paragraph" w:customStyle="1" w:styleId="paywall">
    <w:name w:val="paywall"/>
    <w:basedOn w:val="Normal"/>
    <w:rsid w:val="00CD738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D7384"/>
  </w:style>
  <w:style w:type="character" w:customStyle="1" w:styleId="highlight">
    <w:name w:val="highlight"/>
    <w:basedOn w:val="DefaultParagraphFont"/>
    <w:rsid w:val="00CD7384"/>
  </w:style>
  <w:style w:type="character" w:customStyle="1" w:styleId="mghead">
    <w:name w:val="mghead"/>
    <w:basedOn w:val="DefaultParagraphFont"/>
    <w:rsid w:val="00CD7384"/>
  </w:style>
  <w:style w:type="paragraph" w:customStyle="1" w:styleId="color-body">
    <w:name w:val="color-body"/>
    <w:basedOn w:val="Normal"/>
    <w:rsid w:val="00CD738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D7384"/>
  </w:style>
  <w:style w:type="paragraph" w:styleId="BodyText">
    <w:name w:val="Body Text"/>
    <w:basedOn w:val="Normal"/>
    <w:link w:val="BodyTextChar"/>
    <w:uiPriority w:val="1"/>
    <w:qFormat/>
    <w:rsid w:val="00CD738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D738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D7384"/>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D7384"/>
    <w:rPr>
      <w:rFonts w:eastAsia="Batang"/>
      <w:sz w:val="20"/>
      <w:szCs w:val="20"/>
    </w:rPr>
  </w:style>
  <w:style w:type="character" w:styleId="FootnoteReference">
    <w:name w:val="footnote reference"/>
    <w:aliases w:val="a Footnote Reference,Style 18,Ref,de nota al pie"/>
    <w:basedOn w:val="DefaultParagraphFont"/>
    <w:uiPriority w:val="99"/>
    <w:unhideWhenUsed/>
    <w:rsid w:val="00CD7384"/>
    <w:rPr>
      <w:vertAlign w:val="superscript"/>
    </w:rPr>
  </w:style>
  <w:style w:type="paragraph" w:customStyle="1" w:styleId="mydropcap">
    <w:name w:val="mydropca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D7384"/>
  </w:style>
  <w:style w:type="character" w:customStyle="1" w:styleId="grame">
    <w:name w:val="grame"/>
    <w:basedOn w:val="DefaultParagraphFont"/>
    <w:rsid w:val="00CD7384"/>
  </w:style>
  <w:style w:type="paragraph" w:customStyle="1" w:styleId="articleparagraphroot2qm08">
    <w:name w:val="articleparagraph_root__2qm08"/>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D7384"/>
  </w:style>
  <w:style w:type="paragraph" w:styleId="HTMLAddress">
    <w:name w:val="HTML Address"/>
    <w:basedOn w:val="Normal"/>
    <w:link w:val="HTMLAddressChar"/>
    <w:uiPriority w:val="99"/>
    <w:semiHidden/>
    <w:unhideWhenUsed/>
    <w:rsid w:val="00CD738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D738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D738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card,Medium Grid 21,Debate Text,Read stuff,Tags,No Spacing1111,tags,Very Small Text"/>
    <w:basedOn w:val="Heading1"/>
    <w:autoRedefine/>
    <w:uiPriority w:val="6"/>
    <w:qFormat/>
    <w:rsid w:val="00CD7384"/>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CD7384"/>
    <w:rPr>
      <w:color w:val="605E5C"/>
      <w:shd w:val="clear" w:color="auto" w:fill="E1DFDD"/>
    </w:rPr>
  </w:style>
  <w:style w:type="character" w:customStyle="1" w:styleId="UnresolvedMention1">
    <w:name w:val="Unresolved Mention1"/>
    <w:basedOn w:val="DefaultParagraphFont"/>
    <w:uiPriority w:val="99"/>
    <w:semiHidden/>
    <w:unhideWhenUsed/>
    <w:rsid w:val="00CD7384"/>
    <w:rPr>
      <w:color w:val="605E5C"/>
      <w:shd w:val="clear" w:color="auto" w:fill="E1DFDD"/>
    </w:rPr>
  </w:style>
  <w:style w:type="character" w:styleId="CommentReference">
    <w:name w:val="annotation reference"/>
    <w:basedOn w:val="DefaultParagraphFont"/>
    <w:uiPriority w:val="99"/>
    <w:semiHidden/>
    <w:unhideWhenUsed/>
    <w:rsid w:val="00CD7384"/>
    <w:rPr>
      <w:sz w:val="16"/>
      <w:szCs w:val="16"/>
    </w:rPr>
  </w:style>
  <w:style w:type="character" w:customStyle="1" w:styleId="UnresolvedMention2">
    <w:name w:val="Unresolved Mention2"/>
    <w:basedOn w:val="DefaultParagraphFont"/>
    <w:uiPriority w:val="99"/>
    <w:semiHidden/>
    <w:unhideWhenUsed/>
    <w:rsid w:val="00CD7384"/>
    <w:rPr>
      <w:color w:val="605E5C"/>
      <w:shd w:val="clear" w:color="auto" w:fill="E1DFDD"/>
    </w:rPr>
  </w:style>
  <w:style w:type="character" w:customStyle="1" w:styleId="BlockChar1">
    <w:name w:val="Block Char1"/>
    <w:basedOn w:val="DefaultParagraphFont"/>
    <w:uiPriority w:val="2"/>
    <w:semiHidden/>
    <w:rsid w:val="00CD738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CD738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D7384"/>
  </w:style>
  <w:style w:type="paragraph" w:customStyle="1" w:styleId="font--article-body">
    <w:name w:val="font--article-body"/>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D7384"/>
  </w:style>
  <w:style w:type="character" w:customStyle="1" w:styleId="st">
    <w:name w:val="st"/>
    <w:basedOn w:val="DefaultParagraphFont"/>
    <w:rsid w:val="00CD7384"/>
  </w:style>
  <w:style w:type="paragraph" w:customStyle="1" w:styleId="slate-paragraph">
    <w:name w:val="slate-paragraph"/>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D7384"/>
  </w:style>
  <w:style w:type="character" w:customStyle="1" w:styleId="slatedminlinerecpbsponsorname">
    <w:name w:val="slate_dm_inline_rec_pb_sponsor_name"/>
    <w:basedOn w:val="DefaultParagraphFont"/>
    <w:rsid w:val="00CD7384"/>
  </w:style>
  <w:style w:type="paragraph" w:customStyle="1" w:styleId="in-article-recircitem">
    <w:name w:val="in-article-recirc__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D7384"/>
  </w:style>
  <w:style w:type="character" w:customStyle="1" w:styleId="gray-darkest">
    <w:name w:val="gray-darkest"/>
    <w:basedOn w:val="DefaultParagraphFont"/>
    <w:rsid w:val="00CD7384"/>
  </w:style>
  <w:style w:type="character" w:customStyle="1" w:styleId="display-date">
    <w:name w:val="display-date"/>
    <w:basedOn w:val="DefaultParagraphFont"/>
    <w:rsid w:val="00CD7384"/>
  </w:style>
  <w:style w:type="character" w:customStyle="1" w:styleId="font--article-body1">
    <w:name w:val="font--article-body1"/>
    <w:basedOn w:val="DefaultParagraphFont"/>
    <w:rsid w:val="00CD7384"/>
  </w:style>
  <w:style w:type="character" w:customStyle="1" w:styleId="font--subhead">
    <w:name w:val="font--subhead"/>
    <w:basedOn w:val="DefaultParagraphFont"/>
    <w:rsid w:val="00CD7384"/>
  </w:style>
  <w:style w:type="paragraph" w:customStyle="1" w:styleId="gray-dark">
    <w:name w:val="gray-dark"/>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D7384"/>
  </w:style>
  <w:style w:type="character" w:customStyle="1" w:styleId="copy-and">
    <w:name w:val="copy-and"/>
    <w:basedOn w:val="DefaultParagraphFont"/>
    <w:rsid w:val="00CD7384"/>
  </w:style>
  <w:style w:type="paragraph" w:customStyle="1" w:styleId="last">
    <w:name w:val="last"/>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D7384"/>
  </w:style>
  <w:style w:type="character" w:customStyle="1" w:styleId="image-source-caption">
    <w:name w:val="image-source-caption"/>
    <w:basedOn w:val="DefaultParagraphFont"/>
    <w:rsid w:val="00CD7384"/>
  </w:style>
  <w:style w:type="character" w:customStyle="1" w:styleId="image-source">
    <w:name w:val="image-source"/>
    <w:basedOn w:val="DefaultParagraphFont"/>
    <w:rsid w:val="00CD7384"/>
  </w:style>
  <w:style w:type="character" w:customStyle="1" w:styleId="with-author-image">
    <w:name w:val="with-author-image"/>
    <w:basedOn w:val="DefaultParagraphFont"/>
    <w:rsid w:val="00CD7384"/>
  </w:style>
  <w:style w:type="character" w:customStyle="1" w:styleId="component">
    <w:name w:val="component"/>
    <w:basedOn w:val="DefaultParagraphFont"/>
    <w:rsid w:val="00CD7384"/>
  </w:style>
  <w:style w:type="character" w:customStyle="1" w:styleId="sentiment-header">
    <w:name w:val="sentiment-header"/>
    <w:basedOn w:val="DefaultParagraphFont"/>
    <w:rsid w:val="00CD7384"/>
  </w:style>
  <w:style w:type="character" w:customStyle="1" w:styleId="more-text">
    <w:name w:val="more-text"/>
    <w:basedOn w:val="DefaultParagraphFont"/>
    <w:rsid w:val="00CD7384"/>
  </w:style>
  <w:style w:type="paragraph" w:customStyle="1" w:styleId="editions-listitem-label">
    <w:name w:val="editions-listitem-label"/>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D7384"/>
  </w:style>
  <w:style w:type="paragraph" w:customStyle="1" w:styleId="has-drop-cap">
    <w:name w:val="has-drop-ca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D7384"/>
  </w:style>
  <w:style w:type="character" w:customStyle="1" w:styleId="submitted-by">
    <w:name w:val="submitted-by"/>
    <w:basedOn w:val="DefaultParagraphFont"/>
    <w:rsid w:val="00CD7384"/>
  </w:style>
  <w:style w:type="paragraph" w:customStyle="1" w:styleId="vertical-item">
    <w:name w:val="vertical-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D7384"/>
  </w:style>
  <w:style w:type="character" w:customStyle="1" w:styleId="comments-link-message">
    <w:name w:val="comments-link-message"/>
    <w:basedOn w:val="DefaultParagraphFont"/>
    <w:rsid w:val="00CD7384"/>
  </w:style>
  <w:style w:type="character" w:customStyle="1" w:styleId="comments-link-count">
    <w:name w:val="comments-link-count"/>
    <w:basedOn w:val="DefaultParagraphFont"/>
    <w:rsid w:val="00CD7384"/>
  </w:style>
  <w:style w:type="character" w:customStyle="1" w:styleId="article-date">
    <w:name w:val="article-date"/>
    <w:basedOn w:val="DefaultParagraphFont"/>
    <w:rsid w:val="00CD7384"/>
  </w:style>
  <w:style w:type="character" w:customStyle="1" w:styleId="primary-bylines">
    <w:name w:val="primary-bylines"/>
    <w:basedOn w:val="DefaultParagraphFont"/>
    <w:rsid w:val="00CD7384"/>
  </w:style>
  <w:style w:type="character" w:customStyle="1" w:styleId="author-name">
    <w:name w:val="author-name"/>
    <w:basedOn w:val="DefaultParagraphFont"/>
    <w:rsid w:val="00CD7384"/>
  </w:style>
  <w:style w:type="character" w:customStyle="1" w:styleId="credit">
    <w:name w:val="credit"/>
    <w:basedOn w:val="DefaultParagraphFont"/>
    <w:rsid w:val="00CD7384"/>
  </w:style>
  <w:style w:type="paragraph" w:customStyle="1" w:styleId="clay-paragraph">
    <w:name w:val="clay-paragraph"/>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D7384"/>
  </w:style>
  <w:style w:type="paragraph" w:customStyle="1" w:styleId="clay-paragraphdrop-cap">
    <w:name w:val="clay-paragraph_drop-ca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D7384"/>
  </w:style>
  <w:style w:type="character" w:customStyle="1" w:styleId="Quote1">
    <w:name w:val="Quote1"/>
    <w:basedOn w:val="DefaultParagraphFont"/>
    <w:rsid w:val="00CD7384"/>
  </w:style>
  <w:style w:type="character" w:customStyle="1" w:styleId="return-message">
    <w:name w:val="return-message"/>
    <w:basedOn w:val="DefaultParagraphFont"/>
    <w:rsid w:val="00CD7384"/>
  </w:style>
  <w:style w:type="character" w:customStyle="1" w:styleId="expanded-terms">
    <w:name w:val="expanded-terms"/>
    <w:basedOn w:val="DefaultParagraphFont"/>
    <w:rsid w:val="00CD7384"/>
  </w:style>
  <w:style w:type="paragraph" w:customStyle="1" w:styleId="tags-list-item">
    <w:name w:val="tags-list-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D7384"/>
  </w:style>
  <w:style w:type="paragraph" w:customStyle="1" w:styleId="most-popular-item">
    <w:name w:val="most-popular-item"/>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D7384"/>
  </w:style>
  <w:style w:type="character" w:customStyle="1" w:styleId="headline-text">
    <w:name w:val="headline-text"/>
    <w:basedOn w:val="DefaultParagraphFont"/>
    <w:rsid w:val="00CD7384"/>
  </w:style>
  <w:style w:type="character" w:styleId="HTMLCite">
    <w:name w:val="HTML Cite"/>
    <w:basedOn w:val="DefaultParagraphFont"/>
    <w:uiPriority w:val="99"/>
    <w:semiHidden/>
    <w:unhideWhenUsed/>
    <w:rsid w:val="00CD7384"/>
    <w:rPr>
      <w:i/>
      <w:iCs/>
    </w:rPr>
  </w:style>
  <w:style w:type="paragraph" w:customStyle="1" w:styleId="secondary-link">
    <w:name w:val="secondary-link"/>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D7384"/>
  </w:style>
  <w:style w:type="character" w:customStyle="1" w:styleId="s1">
    <w:name w:val="s1"/>
    <w:basedOn w:val="DefaultParagraphFont"/>
    <w:rsid w:val="00CD7384"/>
  </w:style>
  <w:style w:type="paragraph" w:customStyle="1" w:styleId="p1">
    <w:name w:val="p1"/>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D7384"/>
  </w:style>
  <w:style w:type="character" w:customStyle="1" w:styleId="s4">
    <w:name w:val="s4"/>
    <w:basedOn w:val="DefaultParagraphFont"/>
    <w:rsid w:val="00CD7384"/>
  </w:style>
  <w:style w:type="character" w:customStyle="1" w:styleId="s5">
    <w:name w:val="s5"/>
    <w:basedOn w:val="DefaultParagraphFont"/>
    <w:rsid w:val="00CD7384"/>
  </w:style>
  <w:style w:type="character" w:customStyle="1" w:styleId="s6">
    <w:name w:val="s6"/>
    <w:basedOn w:val="DefaultParagraphFont"/>
    <w:rsid w:val="00CD7384"/>
  </w:style>
  <w:style w:type="character" w:customStyle="1" w:styleId="s7">
    <w:name w:val="s7"/>
    <w:basedOn w:val="DefaultParagraphFont"/>
    <w:rsid w:val="00CD7384"/>
  </w:style>
  <w:style w:type="character" w:customStyle="1" w:styleId="s8">
    <w:name w:val="s8"/>
    <w:basedOn w:val="DefaultParagraphFont"/>
    <w:rsid w:val="00CD7384"/>
  </w:style>
  <w:style w:type="character" w:customStyle="1" w:styleId="institucion">
    <w:name w:val="institucion"/>
    <w:basedOn w:val="DefaultParagraphFont"/>
    <w:rsid w:val="00CD7384"/>
  </w:style>
  <w:style w:type="paragraph" w:customStyle="1" w:styleId="p">
    <w:name w:val="p"/>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D7384"/>
  </w:style>
  <w:style w:type="paragraph" w:customStyle="1" w:styleId="UnderlinePara">
    <w:name w:val="Underline Para"/>
    <w:basedOn w:val="Normal"/>
    <w:uiPriority w:val="6"/>
    <w:qFormat/>
    <w:rsid w:val="00CD7384"/>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D7384"/>
    <w:rPr>
      <w:rFonts w:eastAsia="SimSun"/>
      <w:sz w:val="20"/>
      <w:szCs w:val="24"/>
      <w:u w:val="single"/>
      <w:lang w:val="en-US" w:eastAsia="zh-CN" w:bidi="ar-SA"/>
    </w:rPr>
  </w:style>
  <w:style w:type="character" w:customStyle="1" w:styleId="intro">
    <w:name w:val="intro"/>
    <w:basedOn w:val="DefaultParagraphFont"/>
    <w:rsid w:val="00CD7384"/>
  </w:style>
  <w:style w:type="character" w:customStyle="1" w:styleId="article">
    <w:name w:val="article"/>
    <w:basedOn w:val="DefaultParagraphFont"/>
    <w:rsid w:val="00CD7384"/>
  </w:style>
  <w:style w:type="paragraph" w:customStyle="1" w:styleId="ssrcss-1q0x1qg-paragraph">
    <w:name w:val="ssrcss-1q0x1qg-paragraph"/>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D7384"/>
  </w:style>
  <w:style w:type="character" w:customStyle="1" w:styleId="fw400">
    <w:name w:val="fw(400)"/>
    <w:basedOn w:val="DefaultParagraphFont"/>
    <w:rsid w:val="00CD7384"/>
  </w:style>
  <w:style w:type="paragraph" w:customStyle="1" w:styleId="css-axufdj">
    <w:name w:val="css-axufdj"/>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D7384"/>
  </w:style>
  <w:style w:type="character" w:customStyle="1" w:styleId="css-1rhhdjb">
    <w:name w:val="css-1rhhdjb"/>
    <w:basedOn w:val="DefaultParagraphFont"/>
    <w:rsid w:val="00CD7384"/>
  </w:style>
  <w:style w:type="character" w:customStyle="1" w:styleId="css-u32m0k">
    <w:name w:val="css-u32m0k"/>
    <w:basedOn w:val="DefaultParagraphFont"/>
    <w:rsid w:val="00CD7384"/>
  </w:style>
  <w:style w:type="character" w:customStyle="1" w:styleId="css-1ly73wi">
    <w:name w:val="css-1ly73wi"/>
    <w:basedOn w:val="DefaultParagraphFont"/>
    <w:rsid w:val="00CD7384"/>
  </w:style>
  <w:style w:type="character" w:customStyle="1" w:styleId="css-16f3y1r">
    <w:name w:val="css-16f3y1r"/>
    <w:basedOn w:val="DefaultParagraphFont"/>
    <w:rsid w:val="00CD7384"/>
  </w:style>
  <w:style w:type="character" w:customStyle="1" w:styleId="css-cnj6d5">
    <w:name w:val="css-cnj6d5"/>
    <w:basedOn w:val="DefaultParagraphFont"/>
    <w:rsid w:val="00CD7384"/>
  </w:style>
  <w:style w:type="character" w:customStyle="1" w:styleId="css-4w91ra">
    <w:name w:val="css-4w91ra"/>
    <w:basedOn w:val="DefaultParagraphFont"/>
    <w:rsid w:val="00CD7384"/>
  </w:style>
  <w:style w:type="character" w:customStyle="1" w:styleId="css-0">
    <w:name w:val="css-0"/>
    <w:basedOn w:val="DefaultParagraphFont"/>
    <w:rsid w:val="00CD7384"/>
  </w:style>
  <w:style w:type="paragraph" w:customStyle="1" w:styleId="native-ad-copy">
    <w:name w:val="native-ad-copy"/>
    <w:basedOn w:val="Normal"/>
    <w:rsid w:val="00CD7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CD7384"/>
    <w:rPr>
      <w:sz w:val="14"/>
    </w:rPr>
  </w:style>
  <w:style w:type="character" w:customStyle="1" w:styleId="m7036813581185009153gmail-styleunderline">
    <w:name w:val="m_7036813581185009153gmail-styleunderline"/>
    <w:basedOn w:val="DefaultParagraphFont"/>
    <w:rsid w:val="00CD7384"/>
  </w:style>
  <w:style w:type="character" w:styleId="IntenseEmphasis">
    <w:name w:val="Intense Emphasis"/>
    <w:aliases w:val="Intense Emphasis31,Heading 3 Char Char Char1,Title Cha,Intense Emphasis11111,Intense Emphasi,9.5 pt,Box Out,Italic,Intense Emphasis5,Cite Char1,cites Char Char,Underlined Text Char"/>
    <w:basedOn w:val="DefaultParagraphFont"/>
    <w:link w:val="UnderlinedText"/>
    <w:uiPriority w:val="6"/>
    <w:qFormat/>
    <w:rsid w:val="00CD7384"/>
    <w:rPr>
      <w:u w:val="single"/>
    </w:rPr>
  </w:style>
  <w:style w:type="paragraph" w:customStyle="1" w:styleId="UnderlinedText">
    <w:name w:val="Underlined Text"/>
    <w:link w:val="IntenseEmphasis"/>
    <w:uiPriority w:val="6"/>
    <w:rsid w:val="00CD7384"/>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CD7384"/>
    <w:rPr>
      <w:rFonts w:eastAsiaTheme="minorHAnsi" w:cs="Arial"/>
      <w:b/>
      <w:sz w:val="22"/>
      <w:szCs w:val="22"/>
      <w:u w:val="single"/>
    </w:rPr>
  </w:style>
  <w:style w:type="character" w:customStyle="1" w:styleId="StyleBoldUnderline1">
    <w:name w:val="Style Bold Underline1"/>
    <w:basedOn w:val="DefaultParagraphFont"/>
    <w:rsid w:val="00CD7384"/>
    <w:rPr>
      <w:b/>
      <w:bCs/>
      <w:u w:val="single"/>
    </w:rPr>
  </w:style>
  <w:style w:type="paragraph" w:styleId="DocumentMap">
    <w:name w:val="Document Map"/>
    <w:basedOn w:val="Normal"/>
    <w:link w:val="DocumentMapChar"/>
    <w:uiPriority w:val="99"/>
    <w:semiHidden/>
    <w:unhideWhenUsed/>
    <w:rsid w:val="00CD73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D7384"/>
    <w:rPr>
      <w:rFonts w:ascii="Lucida Grande" w:eastAsia="Batang" w:hAnsi="Lucida Grande" w:cs="Lucida Grande"/>
      <w:sz w:val="24"/>
    </w:rPr>
  </w:style>
  <w:style w:type="paragraph" w:customStyle="1" w:styleId="Analytics">
    <w:name w:val="Analytics"/>
    <w:basedOn w:val="Heading4"/>
    <w:link w:val="AnalyticsChar"/>
    <w:autoRedefine/>
    <w:uiPriority w:val="4"/>
    <w:qFormat/>
    <w:rsid w:val="00CD7384"/>
    <w:rPr>
      <w:bCs/>
      <w:iCs w:val="0"/>
      <w:color w:val="C00000"/>
    </w:rPr>
  </w:style>
  <w:style w:type="character" w:customStyle="1" w:styleId="AnalyticsChar">
    <w:name w:val="Analytics Char"/>
    <w:basedOn w:val="DefaultParagraphFont"/>
    <w:link w:val="Analytics"/>
    <w:uiPriority w:val="4"/>
    <w:rsid w:val="00CD7384"/>
    <w:rPr>
      <w:rFonts w:ascii="Arial" w:eastAsiaTheme="majorEastAsia" w:hAnsi="Arial" w:cstheme="majorBidi"/>
      <w:b/>
      <w:bCs/>
      <w:color w:val="C00000"/>
      <w:sz w:val="26"/>
    </w:rPr>
  </w:style>
  <w:style w:type="character" w:customStyle="1" w:styleId="Analytic">
    <w:name w:val="Analytic"/>
    <w:basedOn w:val="DefaultParagraphFont"/>
    <w:uiPriority w:val="1"/>
    <w:qFormat/>
    <w:rsid w:val="00CD7384"/>
    <w:rPr>
      <w:rFonts w:ascii="Georgia" w:hAnsi="Georgia"/>
      <w:b/>
      <w:sz w:val="24"/>
      <w:u w:val="none"/>
    </w:rPr>
  </w:style>
  <w:style w:type="paragraph" w:customStyle="1" w:styleId="StyleStyle49pt4">
    <w:name w:val="Style Style4 + 9 pt4"/>
    <w:basedOn w:val="Normal"/>
    <w:link w:val="StyleStyle49pt4Char"/>
    <w:rsid w:val="00CD7384"/>
    <w:rPr>
      <w:sz w:val="24"/>
      <w:u w:val="single"/>
    </w:rPr>
  </w:style>
  <w:style w:type="character" w:customStyle="1" w:styleId="StyleStyle49pt4Char">
    <w:name w:val="Style Style4 + 9 pt4 Char"/>
    <w:basedOn w:val="DefaultParagraphFont"/>
    <w:link w:val="StyleStyle49pt4"/>
    <w:rsid w:val="00CD7384"/>
    <w:rPr>
      <w:rFonts w:ascii="Arial" w:eastAsia="Batang" w:hAnsi="Arial" w:cs="Arial"/>
      <w:sz w:val="24"/>
      <w:u w:val="single"/>
    </w:rPr>
  </w:style>
  <w:style w:type="paragraph" w:customStyle="1" w:styleId="StyleStyle49ptBold4">
    <w:name w:val="Style Style4 + 9 pt Bold4"/>
    <w:basedOn w:val="Normal"/>
    <w:link w:val="StyleStyle49ptBold4Char"/>
    <w:rsid w:val="00CD7384"/>
    <w:rPr>
      <w:b/>
      <w:bCs/>
      <w:sz w:val="24"/>
      <w:u w:val="single"/>
    </w:rPr>
  </w:style>
  <w:style w:type="character" w:customStyle="1" w:styleId="StyleStyle49ptBold4Char">
    <w:name w:val="Style Style4 + 9 pt Bold4 Char"/>
    <w:link w:val="StyleStyle49ptBold4"/>
    <w:rsid w:val="00CD7384"/>
    <w:rPr>
      <w:rFonts w:ascii="Arial" w:eastAsia="Batang" w:hAnsi="Arial" w:cs="Arial"/>
      <w:b/>
      <w:bCs/>
      <w:sz w:val="24"/>
      <w:u w:val="single"/>
    </w:rPr>
  </w:style>
  <w:style w:type="paragraph" w:customStyle="1" w:styleId="Style4">
    <w:name w:val="Style4"/>
    <w:basedOn w:val="Normal"/>
    <w:link w:val="Style4Char"/>
    <w:rsid w:val="00CD7384"/>
    <w:rPr>
      <w:u w:val="single"/>
    </w:rPr>
  </w:style>
  <w:style w:type="character" w:customStyle="1" w:styleId="Style4Char">
    <w:name w:val="Style4 Char"/>
    <w:link w:val="Style4"/>
    <w:rsid w:val="00CD7384"/>
    <w:rPr>
      <w:rFonts w:ascii="Arial" w:eastAsia="Batang" w:hAnsi="Arial" w:cs="Arial"/>
      <w:u w:val="single"/>
    </w:rPr>
  </w:style>
  <w:style w:type="paragraph" w:customStyle="1" w:styleId="StyleStyle49pt9">
    <w:name w:val="Style Style4 + 9 pt9"/>
    <w:basedOn w:val="Style4"/>
    <w:link w:val="StyleStyle49pt9Char"/>
    <w:rsid w:val="00CD7384"/>
  </w:style>
  <w:style w:type="character" w:customStyle="1" w:styleId="StyleStyle49pt9Char">
    <w:name w:val="Style Style4 + 9 pt9 Char"/>
    <w:basedOn w:val="Style4Char"/>
    <w:link w:val="StyleStyle49pt9"/>
    <w:rsid w:val="00CD7384"/>
    <w:rPr>
      <w:rFonts w:ascii="Arial" w:eastAsia="Batang" w:hAnsi="Arial" w:cs="Arial"/>
      <w:u w:val="single"/>
    </w:rPr>
  </w:style>
  <w:style w:type="character" w:customStyle="1" w:styleId="underline">
    <w:name w:val="underline"/>
    <w:qFormat/>
    <w:rsid w:val="00CD7384"/>
    <w:rPr>
      <w:u w:val="single"/>
    </w:rPr>
  </w:style>
  <w:style w:type="character" w:customStyle="1" w:styleId="Styleunderline9pt1">
    <w:name w:val="Style underline + 9 pt1"/>
    <w:basedOn w:val="underline"/>
    <w:rsid w:val="00CD7384"/>
    <w:rPr>
      <w:u w:val="single"/>
    </w:rPr>
  </w:style>
  <w:style w:type="character" w:customStyle="1" w:styleId="Style9ptUnderline5">
    <w:name w:val="Style 9 pt Underline5"/>
    <w:rsid w:val="00CD7384"/>
    <w:rPr>
      <w:rFonts w:ascii="Times New Roman" w:hAnsi="Times New Roman"/>
      <w:sz w:val="20"/>
      <w:u w:val="single"/>
    </w:rPr>
  </w:style>
  <w:style w:type="paragraph" w:customStyle="1" w:styleId="StyleStyle49pt">
    <w:name w:val="Style Style4 + 9 pt"/>
    <w:basedOn w:val="Style4"/>
    <w:link w:val="StyleStyle49ptChar"/>
    <w:rsid w:val="00CD7384"/>
    <w:pPr>
      <w:spacing w:after="0" w:line="240" w:lineRule="auto"/>
    </w:pPr>
    <w:rPr>
      <w:rFonts w:ascii="Georgia" w:eastAsia="Calibri" w:hAnsi="Georgia"/>
    </w:rPr>
  </w:style>
  <w:style w:type="character" w:customStyle="1" w:styleId="StyleStyle49ptChar">
    <w:name w:val="Style Style4 + 9 pt Char"/>
    <w:basedOn w:val="Style4Char"/>
    <w:link w:val="StyleStyle49pt"/>
    <w:rsid w:val="00CD7384"/>
    <w:rPr>
      <w:rFonts w:ascii="Georgia" w:eastAsia="Calibri" w:hAnsi="Georgia" w:cs="Arial"/>
      <w:u w:val="single"/>
    </w:rPr>
  </w:style>
  <w:style w:type="character" w:customStyle="1" w:styleId="term">
    <w:name w:val="term"/>
    <w:basedOn w:val="DefaultParagraphFont"/>
    <w:rsid w:val="00CD7384"/>
  </w:style>
  <w:style w:type="paragraph" w:customStyle="1" w:styleId="StyleStyle49ptBold">
    <w:name w:val="Style Style4 + 9 pt Bold"/>
    <w:basedOn w:val="Style4"/>
    <w:link w:val="StyleStyle49ptBoldChar"/>
    <w:rsid w:val="00CD7384"/>
    <w:pPr>
      <w:spacing w:after="0" w:line="240" w:lineRule="auto"/>
    </w:pPr>
    <w:rPr>
      <w:rFonts w:ascii="Georgia" w:eastAsia="Calibri" w:hAnsi="Georgia"/>
      <w:b/>
      <w:bCs/>
    </w:rPr>
  </w:style>
  <w:style w:type="character" w:customStyle="1" w:styleId="StyleStyle49ptBoldChar">
    <w:name w:val="Style Style4 + 9 pt Bold Char"/>
    <w:link w:val="StyleStyle49ptBold"/>
    <w:rsid w:val="00CD7384"/>
    <w:rPr>
      <w:rFonts w:ascii="Georgia" w:eastAsia="Calibri" w:hAnsi="Georgia" w:cs="Arial"/>
      <w:b/>
      <w:bCs/>
      <w:u w:val="single"/>
    </w:rPr>
  </w:style>
  <w:style w:type="paragraph" w:customStyle="1" w:styleId="CardText2">
    <w:name w:val="Card Text2"/>
    <w:basedOn w:val="Normal"/>
    <w:uiPriority w:val="4"/>
    <w:qFormat/>
    <w:rsid w:val="00CD7384"/>
    <w:pPr>
      <w:ind w:left="288" w:right="288"/>
    </w:pPr>
    <w:rPr>
      <w:sz w:val="16"/>
    </w:rPr>
  </w:style>
  <w:style w:type="paragraph" w:customStyle="1" w:styleId="evidencetext">
    <w:name w:val="evidence text"/>
    <w:basedOn w:val="Normal"/>
    <w:link w:val="evidencetextChar1"/>
    <w:qFormat/>
    <w:rsid w:val="00CD7384"/>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CD7384"/>
    <w:rPr>
      <w:rFonts w:ascii="Arial" w:eastAsia="Times New Roman" w:hAnsi="Arial" w:cs="Arial"/>
      <w:color w:val="000000"/>
      <w:sz w:val="16"/>
    </w:rPr>
  </w:style>
  <w:style w:type="character" w:customStyle="1" w:styleId="highlight2">
    <w:name w:val="highlight2"/>
    <w:basedOn w:val="DefaultParagraphFont"/>
    <w:rsid w:val="00CD7384"/>
    <w:rPr>
      <w:rFonts w:ascii="Arial" w:hAnsi="Arial"/>
      <w:b/>
      <w:sz w:val="19"/>
      <w:u w:val="thick"/>
      <w:bdr w:val="none" w:sz="0" w:space="0" w:color="auto"/>
      <w:shd w:val="clear" w:color="auto" w:fill="auto"/>
    </w:rPr>
  </w:style>
  <w:style w:type="character" w:customStyle="1" w:styleId="reduce2">
    <w:name w:val="reduce2"/>
    <w:basedOn w:val="DefaultParagraphFont"/>
    <w:rsid w:val="00CD7384"/>
    <w:rPr>
      <w:rFonts w:ascii="Arial" w:hAnsi="Arial" w:cs="Arial"/>
      <w:color w:val="000000"/>
      <w:sz w:val="12"/>
      <w:szCs w:val="22"/>
    </w:rPr>
  </w:style>
  <w:style w:type="paragraph" w:customStyle="1" w:styleId="Cards">
    <w:name w:val="Cards"/>
    <w:next w:val="Normal"/>
    <w:link w:val="CardsChar"/>
    <w:qFormat/>
    <w:rsid w:val="00CD738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CD7384"/>
    <w:rPr>
      <w:rFonts w:ascii="Times New Roman" w:eastAsia="Times New Roman" w:hAnsi="Times New Roman" w:cs="Times New Roman"/>
      <w:sz w:val="20"/>
    </w:rPr>
  </w:style>
  <w:style w:type="character" w:customStyle="1" w:styleId="CardsChar">
    <w:name w:val="Cards Char"/>
    <w:link w:val="Cards"/>
    <w:rsid w:val="00CD7384"/>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Debate Normal"/>
    <w:basedOn w:val="Normal"/>
    <w:next w:val="Normal"/>
    <w:link w:val="TitleChar1"/>
    <w:uiPriority w:val="6"/>
    <w:qFormat/>
    <w:rsid w:val="00CD7384"/>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Debate Normal Char"/>
    <w:basedOn w:val="DefaultParagraphFont"/>
    <w:uiPriority w:val="6"/>
    <w:qFormat/>
    <w:rsid w:val="00CD7384"/>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Debate Normal Char1"/>
    <w:basedOn w:val="DefaultParagraphFont"/>
    <w:link w:val="Title"/>
    <w:uiPriority w:val="6"/>
    <w:rsid w:val="00CD7384"/>
    <w:rPr>
      <w:rFonts w:eastAsia="Batang" w:cs="Arial"/>
      <w:bCs/>
      <w:sz w:val="24"/>
      <w:u w:val="single"/>
    </w:rPr>
  </w:style>
  <w:style w:type="paragraph" w:customStyle="1" w:styleId="Nothing">
    <w:name w:val="Nothing"/>
    <w:link w:val="NothingChar"/>
    <w:qFormat/>
    <w:rsid w:val="00CD7384"/>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CD7384"/>
    <w:rPr>
      <w:rFonts w:ascii="Times New Roman" w:eastAsia="Times New Roman" w:hAnsi="Times New Roman" w:cs="Times New Roman"/>
      <w:sz w:val="20"/>
      <w:szCs w:val="24"/>
    </w:rPr>
  </w:style>
  <w:style w:type="character" w:customStyle="1" w:styleId="Author-Date">
    <w:name w:val="Author-Date"/>
    <w:qFormat/>
    <w:rsid w:val="00CD7384"/>
    <w:rPr>
      <w:b/>
      <w:sz w:val="24"/>
    </w:rPr>
  </w:style>
  <w:style w:type="paragraph" w:styleId="Revision">
    <w:name w:val="Revision"/>
    <w:hidden/>
    <w:uiPriority w:val="99"/>
    <w:semiHidden/>
    <w:rsid w:val="00CD7384"/>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CD7384"/>
    <w:pPr>
      <w:ind w:left="288" w:right="288"/>
    </w:pPr>
  </w:style>
  <w:style w:type="character" w:customStyle="1" w:styleId="cardtextChar">
    <w:name w:val="card text Char"/>
    <w:basedOn w:val="DefaultParagraphFont"/>
    <w:link w:val="cardtext"/>
    <w:rsid w:val="00CD7384"/>
    <w:rPr>
      <w:rFonts w:ascii="Arial" w:eastAsia="Batang" w:hAnsi="Arial" w:cs="Arial"/>
    </w:rPr>
  </w:style>
  <w:style w:type="character" w:customStyle="1" w:styleId="UnderlineBold">
    <w:name w:val="Underline + Bold"/>
    <w:uiPriority w:val="1"/>
    <w:qFormat/>
    <w:rsid w:val="00CD7384"/>
    <w:rPr>
      <w:b/>
      <w:sz w:val="24"/>
      <w:u w:val="single"/>
    </w:rPr>
  </w:style>
  <w:style w:type="paragraph" w:customStyle="1" w:styleId="Tag2">
    <w:name w:val="Tag2"/>
    <w:basedOn w:val="Normal"/>
    <w:qFormat/>
    <w:rsid w:val="00CD7384"/>
    <w:rPr>
      <w:b/>
      <w:sz w:val="24"/>
    </w:rPr>
  </w:style>
  <w:style w:type="character" w:customStyle="1" w:styleId="BoldUnderline">
    <w:name w:val="BoldUnderline"/>
    <w:basedOn w:val="DefaultParagraphFont"/>
    <w:uiPriority w:val="1"/>
    <w:qFormat/>
    <w:rsid w:val="00CD7384"/>
    <w:rPr>
      <w:rFonts w:ascii="Arial" w:hAnsi="Arial"/>
      <w:b/>
      <w:sz w:val="20"/>
      <w:u w:val="single"/>
    </w:rPr>
  </w:style>
  <w:style w:type="character" w:customStyle="1" w:styleId="m9120171806394598874gmail-style13ptbold">
    <w:name w:val="m_9120171806394598874gmail-style13ptbold"/>
    <w:basedOn w:val="DefaultParagraphFont"/>
    <w:rsid w:val="00CD7384"/>
  </w:style>
  <w:style w:type="character" w:customStyle="1" w:styleId="m7036813581185009153gmail-style13ptbold">
    <w:name w:val="m_7036813581185009153gmail-style13ptbold"/>
    <w:basedOn w:val="DefaultParagraphFont"/>
    <w:rsid w:val="00CD7384"/>
  </w:style>
  <w:style w:type="character" w:customStyle="1" w:styleId="apple-converted-space">
    <w:name w:val="apple-converted-space"/>
    <w:basedOn w:val="DefaultParagraphFont"/>
    <w:rsid w:val="00CD738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D7384"/>
    <w:rPr>
      <w:rFonts w:ascii="Times New Roman" w:eastAsia="Times New Roman" w:hAnsi="Times New Roman" w:cs="Times New Roman"/>
      <w:sz w:val="24"/>
      <w:szCs w:val="24"/>
    </w:rPr>
  </w:style>
  <w:style w:type="paragraph" w:customStyle="1" w:styleId="Analysis">
    <w:name w:val="Analysis"/>
    <w:basedOn w:val="Heading2"/>
    <w:uiPriority w:val="4"/>
    <w:qFormat/>
    <w:rsid w:val="00CD7384"/>
    <w:pPr>
      <w:jc w:val="left"/>
    </w:pPr>
    <w:rPr>
      <w:sz w:val="22"/>
      <w:u w:val="none"/>
    </w:rPr>
  </w:style>
  <w:style w:type="character" w:customStyle="1" w:styleId="AnalyticChar">
    <w:name w:val="Analytic Char"/>
    <w:basedOn w:val="DefaultParagraphFont"/>
    <w:uiPriority w:val="4"/>
    <w:rsid w:val="00CD7384"/>
    <w:rPr>
      <w:rFonts w:ascii="Calibri" w:eastAsiaTheme="majorEastAsia" w:hAnsi="Calibri" w:cstheme="majorBidi"/>
      <w:b w:val="0"/>
      <w:i/>
      <w:iCs/>
      <w:color w:val="5B9BD5" w:themeColor="accent1"/>
      <w:sz w:val="26"/>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D7384"/>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nsr.org/2020/09/the-escalation-inversion-and-other-oddities-of-situational-cyber-stability/" TargetMode="External"/><Relationship Id="rId18" Type="http://schemas.openxmlformats.org/officeDocument/2006/relationships/hyperlink" Target="https://tnsr.org/2020/09/the-escalation-inversion-and-other-oddities-of-situational-cyber-stability/" TargetMode="External"/><Relationship Id="rId26" Type="http://schemas.openxmlformats.org/officeDocument/2006/relationships/hyperlink" Target="https://tnsr.org/2020/09/the-escalation-inversion-and-other-oddities-of-situational-cyber-stability/"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tnsr.org/2020/09/the-escalation-inversion-and-other-oddities-of-situational-cyber-stability/"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councilonstrategicrisks.org/programs/csw/dr-natasha-bajema/" TargetMode="External"/><Relationship Id="rId50" Type="http://schemas.openxmlformats.org/officeDocument/2006/relationships/hyperlink" Target="https://www.govtech.com/em/safety/Cyberattack-on-Water-Treatment-Facility-Suggests-More-to-Come.html" TargetMode="External"/><Relationship Id="rId55" Type="http://schemas.openxmlformats.org/officeDocument/2006/relationships/hyperlink" Target="https://www.securityinfowatch.com/cybersecurity/article/21206223/more-questions-than-answers-as-solarwinds-breach-probe-expands" TargetMode="External"/><Relationship Id="rId63" Type="http://schemas.openxmlformats.org/officeDocument/2006/relationships/hyperlink" Target="https://www.osti.gov/servlets/purl/1409912" TargetMode="External"/><Relationship Id="rId68" Type="http://schemas.openxmlformats.org/officeDocument/2006/relationships/hyperlink" Target="https://thebulletin.org/2018/09/reducing-the-risk-of-nuclear-war-begins-in-the-classroom/" TargetMode="External"/><Relationship Id="rId76" Type="http://schemas.openxmlformats.org/officeDocument/2006/relationships/hyperlink" Target="https://nymag.com/intelligencer/article/climate-change-after-pandemic.html" TargetMode="External"/><Relationship Id="rId84" Type="http://schemas.openxmlformats.org/officeDocument/2006/relationships/hyperlink" Target="https://www.businessgreen.com/blog-post/4025199/2020-crisis-crossroads-alternative-histories" TargetMode="External"/><Relationship Id="rId89" Type="http://schemas.openxmlformats.org/officeDocument/2006/relationships/hyperlink" Target="https://www.vox.com/energy-and-environment/2020/8/12/21361498/climate-change-air-pollution-us-india-china-deaths" TargetMode="External"/><Relationship Id="rId7" Type="http://schemas.openxmlformats.org/officeDocument/2006/relationships/hyperlink" Target="https://tnsr.org/2020/09/the-escalation-inversion-and-other-oddities-of-situational-cyber-stability/" TargetMode="External"/><Relationship Id="rId71" Type="http://schemas.openxmlformats.org/officeDocument/2006/relationships/hyperlink" Target="https://rodrik.typepad.com/dani_rodriks_weblog/2010/06/the-most-telling-chart-i-have-seen-in-a-long-time.html" TargetMode="External"/><Relationship Id="rId92" Type="http://schemas.openxmlformats.org/officeDocument/2006/relationships/hyperlink" Target="https://www.bloomberg.com/opinion/articles/2019-04-05/capitalism-is-more-likely-to-limit-climate-change-than-socialism" TargetMode="External"/><Relationship Id="rId2" Type="http://schemas.openxmlformats.org/officeDocument/2006/relationships/numbering" Target="numbering.xml"/><Relationship Id="rId16" Type="http://schemas.openxmlformats.org/officeDocument/2006/relationships/hyperlink" Target="https://tnsr.org/2020/09/the-escalation-inversion-and-other-oddities-of-situational-cyber-stability/"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tnsr.org/2020/09/the-escalation-inversion-and-other-oddities-of-situational-cyber-stability/" TargetMode="External"/><Relationship Id="rId24" Type="http://schemas.openxmlformats.org/officeDocument/2006/relationships/hyperlink" Target="https://tnsr.org/2020/09/the-escalation-inversion-and-other-oddities-of-situational-cyber-stability/"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3" Type="http://schemas.openxmlformats.org/officeDocument/2006/relationships/hyperlink" Target="https://en.wikipedia.org/wiki/2020_United_States_federal_government_data_breach" TargetMode="External"/><Relationship Id="rId58" Type="http://schemas.openxmlformats.org/officeDocument/2006/relationships/hyperlink" Target="https://www.securityinfowatch.com/cybersecurity/article/21206223/more-questions-than-answers-as-solarwinds-breach-probe-expands" TargetMode="External"/><Relationship Id="rId66" Type="http://schemas.openxmlformats.org/officeDocument/2006/relationships/hyperlink" Target="https://www.fiercepharma.com/manufacturing/merck-has-hardened-its-defenses-against-cyber-attacks-like-one-last-year-cost-it" TargetMode="External"/><Relationship Id="rId74" Type="http://schemas.openxmlformats.org/officeDocument/2006/relationships/hyperlink" Target="https://doi.org/10.1080/0163660X.2020.1771042" TargetMode="External"/><Relationship Id="rId79" Type="http://schemas.openxmlformats.org/officeDocument/2006/relationships/hyperlink" Target="https://www.unenvironment.org/emissions-gap-report-2020" TargetMode="External"/><Relationship Id="rId87" Type="http://schemas.openxmlformats.org/officeDocument/2006/relationships/hyperlink" Target="https://www.reuters.com/article/climate-change-stimulus/tenth-of-pandemic-stimulus-spend-could-help-world-reach-climate-goals-study-idUSKBN271098" TargetMode="External"/><Relationship Id="rId5" Type="http://schemas.openxmlformats.org/officeDocument/2006/relationships/webSettings" Target="webSettings.xml"/><Relationship Id="rId61" Type="http://schemas.openxmlformats.org/officeDocument/2006/relationships/hyperlink" Target="https://www.energy.gov/articles/doe-update-cyber-incident-related-solar-winds-compromise" TargetMode="External"/><Relationship Id="rId82" Type="http://schemas.openxmlformats.org/officeDocument/2006/relationships/hyperlink" Target="https://climateactiontracker.org/countries/" TargetMode="External"/><Relationship Id="rId90" Type="http://schemas.openxmlformats.org/officeDocument/2006/relationships/hyperlink" Target="https://www.mitpressjournals.org/doi/full/10.1162/glep_a_00578" TargetMode="External"/><Relationship Id="rId19" Type="http://schemas.openxmlformats.org/officeDocument/2006/relationships/hyperlink" Target="https://tnsr.org/2020/09/the-escalation-inversion-and-other-oddities-of-situational-cyber-stability/" TargetMode="External"/><Relationship Id="rId14" Type="http://schemas.openxmlformats.org/officeDocument/2006/relationships/hyperlink" Target="https://tnsr.org/2020/09/the-escalation-inversion-and-other-oddities-of-situational-cyber-stability/" TargetMode="External"/><Relationship Id="rId22" Type="http://schemas.openxmlformats.org/officeDocument/2006/relationships/hyperlink" Target="https://tnsr.org/2020/09/the-escalation-inversion-and-other-oddities-of-situational-cyber-stability/"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foxnews.com/politics/senate-intel-chairman-florida-water-plant-cyberattack" TargetMode="External"/><Relationship Id="rId56" Type="http://schemas.openxmlformats.org/officeDocument/2006/relationships/hyperlink" Target="https://www.securityinfowatch.com/cybersecurity/article/21206223/more-questions-than-answers-as-solarwinds-breach-probe-expands" TargetMode="External"/><Relationship Id="rId64" Type="http://schemas.openxmlformats.org/officeDocument/2006/relationships/hyperlink" Target="https://www-pub.iaea.org/MTCD/Publications/PDF/Pub1348_web.pdf" TargetMode="External"/><Relationship Id="rId69" Type="http://schemas.openxmlformats.org/officeDocument/2006/relationships/hyperlink" Target="https://www.imf.org/external/pubs/ft/staffp/2004/00-00/rodrik.pdf" TargetMode="External"/><Relationship Id="rId77" Type="http://schemas.openxmlformats.org/officeDocument/2006/relationships/hyperlink" Target="https://climateactiontracker.org/global/temperatures/" TargetMode="External"/><Relationship Id="rId8" Type="http://schemas.openxmlformats.org/officeDocument/2006/relationships/hyperlink" Target="https://tnsr.org/2020/09/the-escalation-inversion-and-other-oddities-of-situational-cyber-stability/" TargetMode="External"/><Relationship Id="rId51" Type="http://schemas.openxmlformats.org/officeDocument/2006/relationships/hyperlink" Target="https://www.foxnews.com/politics/senate-intel-chairman-florida-water-plant-cyberattack" TargetMode="External"/><Relationship Id="rId72" Type="http://schemas.openxmlformats.org/officeDocument/2006/relationships/hyperlink" Target="https://papers.ssrn.com/sol3/papers.cfm?abstract_id=2304715" TargetMode="External"/><Relationship Id="rId80" Type="http://schemas.openxmlformats.org/officeDocument/2006/relationships/hyperlink" Target="https://www.carbonbrief.org/solar-is-now-cheapest-electricity-in-history-confirms-iea" TargetMode="External"/><Relationship Id="rId85" Type="http://schemas.openxmlformats.org/officeDocument/2006/relationships/hyperlink" Target="https://www.bloomberg.com/news/articles/2021-01-05/climate-action-is-embedding-into-how-the-world-work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nsr.org/2020/09/the-escalation-inversion-and-other-oddities-of-situational-cyber-stability/" TargetMode="External"/><Relationship Id="rId17" Type="http://schemas.openxmlformats.org/officeDocument/2006/relationships/hyperlink" Target="https://tnsr.org/2020/09/the-escalation-inversion-and-other-oddities-of-situational-cyber-stability/" TargetMode="External"/><Relationship Id="rId25" Type="http://schemas.openxmlformats.org/officeDocument/2006/relationships/hyperlink" Target="https://tnsr.org/2020/09/the-escalation-inversion-and-other-oddities-of-situational-cyber-stability/"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www.polisci.umn.edu/centers/theory/pdf/sikkink.pdf)" TargetMode="External"/><Relationship Id="rId59" Type="http://schemas.openxmlformats.org/officeDocument/2006/relationships/hyperlink" Target="https://www.cyberscoop.com/solarwinds-cyber-espionage-russia-neuberger/" TargetMode="External"/><Relationship Id="rId67" Type="http://schemas.openxmlformats.org/officeDocument/2006/relationships/hyperlink" Target="https://www.whitehouse.gov/briefing-room/presidential-actions/2021/02/24/executive-order-on-americas-supply-chains/" TargetMode="External"/><Relationship Id="rId20" Type="http://schemas.openxmlformats.org/officeDocument/2006/relationships/hyperlink" Target="https://tnsr.org/2020/09/the-escalation-inversion-and-other-oddities-of-situational-cyber-stability/"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olarwinds.com/" TargetMode="External"/><Relationship Id="rId62" Type="http://schemas.openxmlformats.org/officeDocument/2006/relationships/hyperlink" Target="https://www.nap.edu/read/11538/chapter/6" TargetMode="External"/><Relationship Id="rId70" Type="http://schemas.openxmlformats.org/officeDocument/2006/relationships/hyperlink" Target="https://core.ac.uk/download/pdf/303071859.pdf" TargetMode="External"/><Relationship Id="rId75" Type="http://schemas.openxmlformats.org/officeDocument/2006/relationships/hyperlink" Target="https://www.brookings.edu/wp-content/uploads/2016/07/IOS-Drezner-web.pdf" TargetMode="External"/><Relationship Id="rId83" Type="http://schemas.openxmlformats.org/officeDocument/2006/relationships/hyperlink" Target="https://www.sunrisemovement.org/" TargetMode="External"/><Relationship Id="rId88" Type="http://schemas.openxmlformats.org/officeDocument/2006/relationships/hyperlink" Target="https://www.mckinsey.com/business-functions/sustainability/our-insights/how-the-european-union-could-achieve-net-zero-emissions-at-net-zero-cost" TargetMode="External"/><Relationship Id="rId91" Type="http://schemas.openxmlformats.org/officeDocument/2006/relationships/hyperlink" Target="https://actonline.org/2017/12/18/smart-cities-connecting-your-community-through-technology/%5d" TargetMode="External"/><Relationship Id="rId1" Type="http://schemas.openxmlformats.org/officeDocument/2006/relationships/customXml" Target="../customXml/item1.xml"/><Relationship Id="rId6" Type="http://schemas.openxmlformats.org/officeDocument/2006/relationships/hyperlink" Target="https://www2.lib.ku.edu/login?url=https://www.proquest.com/scholarly-journals/monopolies-monocultures-intersection-patents/docview/2442966690/se-2?accountid=14556" TargetMode="External"/><Relationship Id="rId15" Type="http://schemas.openxmlformats.org/officeDocument/2006/relationships/hyperlink" Target="https://tnsr.org/2020/09/the-escalation-inversion-and-other-oddities-of-situational-cyber-stability/" TargetMode="External"/><Relationship Id="rId23" Type="http://schemas.openxmlformats.org/officeDocument/2006/relationships/hyperlink" Target="https://tnsr.org/2020/09/the-escalation-inversion-and-other-oddities-of-situational-cyber-stability/"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techgenix.com/florida-water-treatment-facility-cyberattack/" TargetMode="External"/><Relationship Id="rId57" Type="http://schemas.openxmlformats.org/officeDocument/2006/relationships/hyperlink" Target="https://www.newsweek.com/colorado-representative-says-solarwinds-hack-could-cyber-equivalent-pearl-harbor-1555994" TargetMode="External"/><Relationship Id="rId10" Type="http://schemas.openxmlformats.org/officeDocument/2006/relationships/hyperlink" Target="https://tnsr.org/2020/09/the-escalation-inversion-and-other-oddities-of-situational-cyber-stability/"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time.com/5939633/texas-power-outage-blackouts/" TargetMode="External"/><Relationship Id="rId60" Type="http://schemas.openxmlformats.org/officeDocument/2006/relationships/hyperlink" Target="http://www.politico.com/news/2020/12/22/nuclear-weapons-agency-congress-hacking-450184" TargetMode="External"/><Relationship Id="rId65" Type="http://schemas.openxmlformats.org/officeDocument/2006/relationships/hyperlink" Target="https://spectrum.ieee.org/tech-talk/computing/it/notpetya-latest-ransomware-is-a-warning-note-from-the-future" TargetMode="External"/><Relationship Id="rId73" Type="http://schemas.openxmlformats.org/officeDocument/2006/relationships/hyperlink" Target="https://papers.ssrn.com/sol3/papers.cfm?abstract_id=2226538" TargetMode="External"/><Relationship Id="rId78" Type="http://schemas.openxmlformats.org/officeDocument/2006/relationships/hyperlink" Target="https://climateactiontracker.org/publications/global-update-paris-agreement-turning-point/" TargetMode="External"/><Relationship Id="rId81" Type="http://schemas.openxmlformats.org/officeDocument/2006/relationships/hyperlink" Target="https://www.bloomberg.com/graphics/2020-company-emissions-pledges/" TargetMode="External"/><Relationship Id="rId86" Type="http://schemas.openxmlformats.org/officeDocument/2006/relationships/hyperlink" Target="https://nymag.com/intelligencer/2020/12/what-is-in-covid-stimulus-omnibus-climate-pell-grants-medical-billing.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nsr.org/2020/09/the-escalation-inversion-and-other-oddities-of-situational-cyber-st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44661</Words>
  <Characters>254574</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3</cp:revision>
  <dcterms:created xsi:type="dcterms:W3CDTF">2022-01-23T14:40:00Z</dcterms:created>
  <dcterms:modified xsi:type="dcterms:W3CDTF">2022-01-28T22:52:00Z</dcterms:modified>
</cp:coreProperties>
</file>