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B09A" w14:textId="3C698952" w:rsidR="002E7A89" w:rsidRDefault="002E7A89" w:rsidP="00D5521B">
      <w:pPr>
        <w:pStyle w:val="Heading1"/>
      </w:pPr>
      <w:r>
        <w:t>1nc</w:t>
      </w:r>
    </w:p>
    <w:p w14:paraId="3D27096C" w14:textId="77777777" w:rsidR="002E7A89" w:rsidRDefault="002E7A89" w:rsidP="002E7A89">
      <w:pPr>
        <w:pStyle w:val="Heading1"/>
      </w:pPr>
      <w:r>
        <w:t>1NC</w:t>
      </w:r>
    </w:p>
    <w:p w14:paraId="1DA14130" w14:textId="77777777" w:rsidR="002E7A89" w:rsidRDefault="002E7A89" w:rsidP="002E7A89">
      <w:pPr>
        <w:pStyle w:val="Heading2"/>
      </w:pPr>
      <w:r>
        <w:t>OFF</w:t>
      </w:r>
    </w:p>
    <w:p w14:paraId="4E4E96D1" w14:textId="77777777" w:rsidR="002E7A89" w:rsidRDefault="002E7A89" w:rsidP="002E7A89">
      <w:pPr>
        <w:pStyle w:val="Heading3"/>
      </w:pPr>
      <w:r>
        <w:t>1</w:t>
      </w:r>
    </w:p>
    <w:p w14:paraId="37FCBB99" w14:textId="77777777" w:rsidR="002E7A89" w:rsidRPr="00DF2AA4" w:rsidRDefault="002E7A89" w:rsidP="002E7A89">
      <w:r>
        <w:t>Cybernetics K</w:t>
      </w:r>
    </w:p>
    <w:p w14:paraId="75B5B718" w14:textId="77777777" w:rsidR="002E7A89" w:rsidRPr="00007D20" w:rsidRDefault="002E7A89" w:rsidP="002E7A89">
      <w:pPr>
        <w:keepNext/>
        <w:keepLines/>
        <w:spacing w:before="40" w:after="0"/>
        <w:outlineLvl w:val="3"/>
        <w:rPr>
          <w:rFonts w:eastAsiaTheme="majorEastAsia" w:cstheme="majorBidi"/>
          <w:b/>
          <w:iCs/>
          <w:sz w:val="26"/>
        </w:rPr>
      </w:pPr>
      <w:r>
        <w:rPr>
          <w:rFonts w:eastAsiaTheme="majorEastAsia" w:cstheme="majorBidi"/>
          <w:b/>
          <w:iCs/>
          <w:sz w:val="26"/>
        </w:rPr>
        <w:t xml:space="preserve">The World Computer is the system of computational racial capitalism that presents the world as we know as the elaboration of </w:t>
      </w:r>
      <w:r>
        <w:rPr>
          <w:rFonts w:eastAsiaTheme="majorEastAsia" w:cstheme="majorBidi"/>
          <w:b/>
          <w:i/>
          <w:sz w:val="26"/>
          <w:u w:val="single"/>
        </w:rPr>
        <w:t>real abstraction</w:t>
      </w:r>
      <w:r>
        <w:rPr>
          <w:rFonts w:eastAsiaTheme="majorEastAsia" w:cstheme="majorBidi"/>
          <w:b/>
          <w:iCs/>
          <w:sz w:val="26"/>
        </w:rPr>
        <w:t xml:space="preserve">, where information and meaning is quantified from </w:t>
      </w:r>
      <w:r>
        <w:rPr>
          <w:rFonts w:eastAsiaTheme="majorEastAsia" w:cstheme="majorBidi"/>
          <w:b/>
          <w:iCs/>
          <w:sz w:val="26"/>
          <w:u w:val="single"/>
        </w:rPr>
        <w:t>social qualifiers</w:t>
      </w:r>
      <w:r>
        <w:rPr>
          <w:rFonts w:eastAsiaTheme="majorEastAsia" w:cstheme="majorBidi"/>
          <w:b/>
          <w:iCs/>
          <w:sz w:val="26"/>
        </w:rPr>
        <w:t xml:space="preserve"> in order to </w:t>
      </w:r>
      <w:r>
        <w:rPr>
          <w:rFonts w:eastAsiaTheme="majorEastAsia" w:cstheme="majorBidi"/>
          <w:b/>
          <w:iCs/>
          <w:sz w:val="26"/>
          <w:u w:val="single"/>
        </w:rPr>
        <w:t>extract value</w:t>
      </w:r>
      <w:r>
        <w:rPr>
          <w:rFonts w:eastAsiaTheme="majorEastAsia" w:cstheme="majorBidi"/>
          <w:b/>
          <w:iCs/>
          <w:sz w:val="26"/>
        </w:rPr>
        <w:t xml:space="preserve"> in the form of </w:t>
      </w:r>
      <w:r>
        <w:rPr>
          <w:rFonts w:eastAsiaTheme="majorEastAsia" w:cstheme="majorBidi"/>
          <w:b/>
          <w:iCs/>
          <w:sz w:val="26"/>
          <w:u w:val="single"/>
        </w:rPr>
        <w:t>capital risk</w:t>
      </w:r>
      <w:r>
        <w:rPr>
          <w:rFonts w:eastAsiaTheme="majorEastAsia" w:cstheme="majorBidi"/>
          <w:b/>
          <w:iCs/>
          <w:sz w:val="26"/>
        </w:rPr>
        <w:t xml:space="preserve">. The meta-structure of the World Computer overdetermines sociality and conscripts thought into algorithms of profit – that sediments algorithmic racism and fascism. </w:t>
      </w:r>
    </w:p>
    <w:p w14:paraId="573DFDBE" w14:textId="77777777" w:rsidR="002E7A89" w:rsidRPr="00007D20" w:rsidRDefault="002E7A89" w:rsidP="002E7A89">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003C3CC4" w14:textId="77777777" w:rsidR="002E7A89" w:rsidRDefault="002E7A89" w:rsidP="002E7A89">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1D4FAA">
        <w:rPr>
          <w:highlight w:val="cyan"/>
          <w:u w:val="single"/>
        </w:rPr>
        <w:t xml:space="preserve">The World Computer understands </w:t>
      </w:r>
      <w:r w:rsidRPr="00007D20">
        <w:rPr>
          <w:u w:val="single"/>
        </w:rPr>
        <w:t xml:space="preserve">the </w:t>
      </w:r>
      <w:r w:rsidRPr="00007D20">
        <w:rPr>
          <w:b/>
          <w:bCs/>
          <w:u w:val="single"/>
        </w:rPr>
        <w:t xml:space="preserve">history of </w:t>
      </w:r>
      <w:r w:rsidRPr="001D4FAA">
        <w:rPr>
          <w:b/>
          <w:bCs/>
          <w:highlight w:val="cyan"/>
          <w:u w:val="single"/>
        </w:rPr>
        <w:t>the commodification</w:t>
      </w:r>
      <w:r w:rsidRPr="00007D20">
        <w:rPr>
          <w:u w:val="single"/>
        </w:rPr>
        <w:t xml:space="preserve"> </w:t>
      </w:r>
      <w:r w:rsidRPr="001D4FAA">
        <w:rPr>
          <w:highlight w:val="cyan"/>
          <w:u w:val="single"/>
        </w:rPr>
        <w:t>of life</w:t>
      </w:r>
      <w:r w:rsidRPr="00007D20">
        <w:rPr>
          <w:u w:val="single"/>
        </w:rPr>
        <w:t xml:space="preserve"> as a process of encrypting the world’s myriad qualities as </w:t>
      </w:r>
      <w:r w:rsidRPr="00EA3F36">
        <w:rPr>
          <w:u w:val="single"/>
        </w:rPr>
        <w:t>quantities. Formal and informal techniques, from</w:t>
      </w:r>
      <w:r w:rsidRPr="00007D20">
        <w:rPr>
          <w:u w:val="single"/>
        </w:rPr>
        <w:t xml:space="preserve">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1D4FAA">
        <w:rPr>
          <w:b/>
          <w:bCs/>
          <w:highlight w:val="cyan"/>
          <w:u w:val="single"/>
        </w:rPr>
        <w:t>extend</w:t>
      </w:r>
      <w:r w:rsidRPr="00007D20">
        <w:rPr>
          <w:b/>
          <w:bCs/>
          <w:u w:val="single"/>
        </w:rPr>
        <w:t xml:space="preserve">ed the tyranny of </w:t>
      </w:r>
      <w:r w:rsidRPr="001D4FAA">
        <w:rPr>
          <w:b/>
          <w:bCs/>
          <w:highlight w:val="cyan"/>
          <w:u w:val="single"/>
        </w:rPr>
        <w:t>racial capital’s</w:t>
      </w:r>
      <w:r w:rsidRPr="00007D20">
        <w:rPr>
          <w:b/>
          <w:bCs/>
          <w:u w:val="single"/>
        </w:rPr>
        <w:t xml:space="preserve"> relentless c</w:t>
      </w:r>
      <w:r w:rsidRPr="001D4FAA">
        <w:rPr>
          <w:b/>
          <w:bCs/>
          <w:highlight w:val="cyan"/>
          <w:u w:val="single"/>
        </w:rPr>
        <w:t xml:space="preserve">alculus </w:t>
      </w:r>
      <w:r w:rsidRPr="00007D20">
        <w:rPr>
          <w:b/>
          <w:bCs/>
          <w:u w:val="single"/>
        </w:rPr>
        <w:t>of profit</w:t>
      </w:r>
      <w:r w:rsidRPr="00EA3F36">
        <w:rPr>
          <w:b/>
          <w:bCs/>
          <w:u w:val="single"/>
        </w:rPr>
        <w:t>.</w:t>
      </w:r>
      <w:r w:rsidRPr="00EA3F36">
        <w:rPr>
          <w:sz w:val="16"/>
        </w:rPr>
        <w:t xml:space="preserve"> </w:t>
      </w:r>
      <w:r w:rsidRPr="00EA3F36">
        <w:rPr>
          <w:u w:val="single"/>
        </w:rPr>
        <w:t xml:space="preserve">By means of the </w:t>
      </w:r>
      <w:r w:rsidRPr="00EA3F36">
        <w:rPr>
          <w:b/>
          <w:bCs/>
          <w:u w:val="single"/>
        </w:rPr>
        <w:t>coercive colonization of almost all social spaces, categories, and representations</w:t>
      </w:r>
      <w:r w:rsidRPr="00EA3F36">
        <w:rPr>
          <w:u w:val="single"/>
        </w:rPr>
        <w:t>—</w:t>
      </w:r>
      <w:r w:rsidRPr="00007D20">
        <w:rPr>
          <w:u w:val="single"/>
        </w:rPr>
        <w:t xml:space="preserve">where </w:t>
      </w:r>
      <w:r w:rsidRPr="00007D20">
        <w:rPr>
          <w:b/>
          <w:bCs/>
          <w:u w:val="single"/>
        </w:rPr>
        <w:t xml:space="preserve">today language, image, music, and </w:t>
      </w:r>
      <w:r w:rsidRPr="001D4FAA">
        <w:rPr>
          <w:b/>
          <w:bCs/>
          <w:highlight w:val="cyan"/>
          <w:u w:val="single"/>
        </w:rPr>
        <w:t xml:space="preserve">communication </w:t>
      </w:r>
      <w:r w:rsidRPr="00007D20">
        <w:rPr>
          <w:b/>
          <w:bCs/>
          <w:u w:val="single"/>
        </w:rPr>
        <w:t xml:space="preserve">all </w:t>
      </w:r>
      <w:r w:rsidRPr="001D4FAA">
        <w:rPr>
          <w:b/>
          <w:bCs/>
          <w:highlight w:val="cyan"/>
          <w:u w:val="single"/>
        </w:rPr>
        <w:t xml:space="preserve">depend upon </w:t>
      </w:r>
      <w:r w:rsidRPr="00007D20">
        <w:rPr>
          <w:b/>
          <w:bCs/>
          <w:u w:val="single"/>
        </w:rPr>
        <w:t xml:space="preserve">a </w:t>
      </w:r>
      <w:r w:rsidRPr="001D4FAA">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1D4FAA">
        <w:rPr>
          <w:b/>
          <w:bCs/>
          <w:highlight w:val="cyan"/>
          <w:u w:val="single"/>
        </w:rPr>
        <w:t>expression</w:t>
      </w:r>
      <w:r w:rsidRPr="00007D20">
        <w:rPr>
          <w:b/>
          <w:bCs/>
          <w:u w:val="single"/>
        </w:rPr>
        <w:t>,</w:t>
      </w:r>
      <w:r w:rsidRPr="00007D20">
        <w:rPr>
          <w:u w:val="single"/>
        </w:rPr>
        <w:t xml:space="preserve"> no matter what its valence, </w:t>
      </w:r>
      <w:r w:rsidRPr="001D4FAA">
        <w:rPr>
          <w:b/>
          <w:bCs/>
          <w:highlight w:val="cyan"/>
          <w:u w:val="single"/>
        </w:rPr>
        <w:t>is conscripted by algorithms of profit</w:t>
      </w:r>
      <w:r w:rsidRPr="001D4FAA">
        <w:rPr>
          <w:highlight w:val="cyan"/>
          <w:u w:val="single"/>
        </w:rPr>
        <w:t xml:space="preserve"> </w:t>
      </w:r>
      <w:r w:rsidRPr="00EA3F36">
        <w:rPr>
          <w:u w:val="single"/>
        </w:rPr>
        <w:t xml:space="preserve">that intensify </w:t>
      </w:r>
      <w:r w:rsidRPr="00EA3F36">
        <w:rPr>
          <w:b/>
          <w:bCs/>
          <w:u w:val="single"/>
        </w:rPr>
        <w:t>inequality by being put in the</w:t>
      </w:r>
      <w:r w:rsidRPr="00007D20">
        <w:rPr>
          <w:b/>
          <w:bCs/>
          <w:u w:val="single"/>
        </w:rPr>
        <w:t xml:space="preserv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1D4FAA">
        <w:rPr>
          <w:b/>
          <w:bCs/>
          <w:highlight w:val="cyan"/>
          <w:u w:val="single"/>
        </w:rPr>
        <w:t xml:space="preserve">governance </w:t>
      </w:r>
      <w:r w:rsidRPr="00007D20">
        <w:rPr>
          <w:b/>
          <w:bCs/>
          <w:u w:val="single"/>
        </w:rPr>
        <w:t>outmoded</w:t>
      </w:r>
      <w:r w:rsidRPr="00007D20">
        <w:rPr>
          <w:u w:val="single"/>
        </w:rPr>
        <w:t xml:space="preserve"> save those </w:t>
      </w:r>
      <w:r w:rsidRPr="001D4FAA">
        <w:rPr>
          <w:highlight w:val="cyan"/>
          <w:u w:val="single"/>
        </w:rPr>
        <w:t>designed for the</w:t>
      </w:r>
      <w:r w:rsidRPr="00007D20">
        <w:rPr>
          <w:u w:val="single"/>
        </w:rPr>
        <w:t xml:space="preserve"> violent purpose of </w:t>
      </w:r>
      <w:r w:rsidRPr="001D4FAA">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EA3F36">
        <w:rPr>
          <w:sz w:val="16"/>
        </w:rPr>
        <w:t>.</w:t>
      </w:r>
      <w:r w:rsidRPr="00EA3F36">
        <w:rPr>
          <w:u w:val="single"/>
        </w:rPr>
        <w:t xml:space="preserve"> An </w:t>
      </w:r>
      <w:r w:rsidRPr="00EA3F36">
        <w:rPr>
          <w:b/>
          <w:bCs/>
          <w:u w:val="single"/>
        </w:rPr>
        <w:t>understanding that informationalized</w:t>
      </w:r>
      <w:r w:rsidRPr="00007D20">
        <w:rPr>
          <w:b/>
          <w:bCs/>
          <w:u w:val="single"/>
        </w:rPr>
        <w:t xml:space="preserve"> </w:t>
      </w:r>
      <w:r w:rsidRPr="001D4FAA">
        <w:rPr>
          <w:b/>
          <w:bCs/>
          <w:highlight w:val="cyan"/>
          <w:u w:val="single"/>
        </w:rPr>
        <w:t xml:space="preserve">semiotic practices </w:t>
      </w:r>
      <w:r w:rsidRPr="001D4FAA">
        <w:rPr>
          <w:highlight w:val="cyan"/>
          <w:u w:val="single"/>
        </w:rPr>
        <w:t>function as financial derivatives</w:t>
      </w:r>
      <w:r w:rsidRPr="00007D20">
        <w:rPr>
          <w:u w:val="single"/>
        </w:rPr>
        <w:t xml:space="preserve"> may </w:t>
      </w:r>
      <w:r w:rsidRPr="00EA3F36">
        <w:rPr>
          <w:b/>
          <w:bCs/>
          <w:u w:val="single"/>
        </w:rPr>
        <w:t>allow for a reimagining of the relationship between</w:t>
      </w:r>
      <w:r w:rsidRPr="00EA3F36">
        <w:rPr>
          <w:u w:val="single"/>
        </w:rPr>
        <w:t xml:space="preserve"> language, visuality, and that other economic medium, namely </w:t>
      </w:r>
      <w:r w:rsidRPr="00EA3F36">
        <w:rPr>
          <w:b/>
          <w:bCs/>
          <w:u w:val="single"/>
        </w:rPr>
        <w:t>money, in an attempt to reprogram economy</w:t>
      </w:r>
      <w:r w:rsidRPr="00EA3F36">
        <w:rPr>
          <w:u w:val="single"/>
        </w:rPr>
        <w:t xml:space="preserve"> and therefore the creation and distribution of value</w:t>
      </w:r>
      <w:r w:rsidRPr="00EA3F36">
        <w:rPr>
          <w:b/>
          <w:bCs/>
          <w:u w:val="single"/>
        </w:rPr>
        <w:t>—and thus also the politics and</w:t>
      </w:r>
      <w:r w:rsidRPr="00007D20">
        <w:rPr>
          <w:b/>
          <w:bCs/>
          <w:u w:val="single"/>
        </w:rPr>
        <w:t xml:space="preserve">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1D4FAA">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w:t>
      </w:r>
      <w:r w:rsidRPr="00EA3F36">
        <w:rPr>
          <w:u w:val="single"/>
        </w:rPr>
        <w:t>comprehension, analysis, and transformation proposed here will require an expanded notion of racial capitalism. It interrogates the</w:t>
      </w:r>
      <w:r w:rsidRPr="00007D20">
        <w:rPr>
          <w:u w:val="single"/>
        </w:rPr>
        <w:t xml:space="preserve"> existence of deep continuities and long-term emergences—what one could correctly call </w:t>
      </w:r>
      <w:r w:rsidRPr="001D4FAA">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1D4FAA">
        <w:rPr>
          <w:highlight w:val="cyan"/>
          <w:u w:val="single"/>
        </w:rPr>
        <w:t>inscribed</w:t>
      </w:r>
      <w:r w:rsidRPr="00007D20">
        <w:rPr>
          <w:u w:val="single"/>
        </w:rPr>
        <w:t xml:space="preserve"> and executed </w:t>
      </w:r>
      <w:r w:rsidRPr="001D4FAA">
        <w:rPr>
          <w:highlight w:val="cyan"/>
          <w:u w:val="single"/>
        </w:rPr>
        <w:t>on the flesh</w:t>
      </w:r>
      <w:r w:rsidRPr="00007D20">
        <w:rPr>
          <w:sz w:val="16"/>
        </w:rPr>
        <w:t xml:space="preserve"> (Spillers 1987); </w:t>
      </w:r>
      <w:r w:rsidRPr="001D4FAA">
        <w:rPr>
          <w:highlight w:val="cyan"/>
          <w:u w:val="single"/>
        </w:rPr>
        <w:t>and</w:t>
      </w:r>
      <w:r w:rsidRPr="00007D20">
        <w:rPr>
          <w:u w:val="single"/>
        </w:rPr>
        <w:t xml:space="preserve"> they are</w:t>
      </w:r>
      <w:r w:rsidRPr="001D4FAA">
        <w:rPr>
          <w:highlight w:val="cyan"/>
          <w:u w:val="single"/>
        </w:rPr>
        <w:t xml:space="preserve"> executed by</w:t>
      </w:r>
      <w:r w:rsidRPr="00007D20">
        <w:rPr>
          <w:u w:val="single"/>
        </w:rPr>
        <w:t xml:space="preserve"> means of </w:t>
      </w:r>
      <w:r w:rsidRPr="001D4FAA">
        <w:rPr>
          <w:highlight w:val="cyan"/>
          <w:u w:val="single"/>
        </w:rPr>
        <w:t>codification</w:t>
      </w:r>
      <w:r w:rsidRPr="00007D20">
        <w:rPr>
          <w:u w:val="single"/>
        </w:rPr>
        <w:t xml:space="preserve"> </w:t>
      </w:r>
      <w:r w:rsidRPr="00EA3F36">
        <w:rPr>
          <w:u w:val="single"/>
        </w:rPr>
        <w:t>processes that violently impose both a metaphysical and physical reformatting of bodies.</w:t>
      </w:r>
      <w:r w:rsidRPr="00EA3F36">
        <w:rPr>
          <w:sz w:val="16"/>
        </w:rPr>
        <w:t xml:space="preserve"> As Simone Browne sho</w:t>
      </w:r>
      <w:r w:rsidRPr="00007D20">
        <w:rPr>
          <w:sz w:val="16"/>
        </w:rPr>
        <w:t xml:space="preserve">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EA3F36">
        <w:rPr>
          <w:u w:val="single"/>
        </w:rPr>
        <w:t>The real abstraction imposed</w:t>
      </w:r>
      <w:r w:rsidRPr="00007D20">
        <w:rPr>
          <w:u w:val="single"/>
        </w:rPr>
        <w:t xml:space="preserve"> by executable </w:t>
      </w:r>
      <w:r w:rsidRPr="001D4FAA">
        <w:rPr>
          <w:highlight w:val="cyan"/>
          <w:u w:val="single"/>
        </w:rPr>
        <w:t>code</w:t>
      </w:r>
      <w:r w:rsidRPr="00007D20">
        <w:rPr>
          <w:u w:val="single"/>
        </w:rPr>
        <w:t>—the “</w:t>
      </w:r>
      <w:r w:rsidRPr="00007D20">
        <w:rPr>
          <w:b/>
          <w:bCs/>
          <w:u w:val="single"/>
        </w:rPr>
        <w:t>code of ‘Race’ ” that “</w:t>
      </w:r>
      <w:r w:rsidRPr="001D4FAA">
        <w:rPr>
          <w:b/>
          <w:bCs/>
          <w:highlight w:val="cyan"/>
          <w:u w:val="single"/>
        </w:rPr>
        <w:t xml:space="preserve">functions to </w:t>
      </w:r>
      <w:r w:rsidRPr="00EA3F36">
        <w:rPr>
          <w:b/>
          <w:bCs/>
          <w:u w:val="single"/>
        </w:rPr>
        <w:t xml:space="preserve">systematically </w:t>
      </w:r>
      <w:r w:rsidRPr="001D4FAA">
        <w:rPr>
          <w:b/>
          <w:bCs/>
          <w:highlight w:val="cyan"/>
          <w:u w:val="single"/>
        </w:rPr>
        <w:t>predetermine</w:t>
      </w:r>
      <w:r w:rsidRPr="00007D20">
        <w:rPr>
          <w:u w:val="single"/>
        </w:rPr>
        <w:t xml:space="preserve"> the structurally </w:t>
      </w:r>
      <w:r w:rsidRPr="001D4FAA">
        <w:rPr>
          <w:b/>
          <w:bCs/>
          <w:highlight w:val="cyan"/>
          <w:u w:val="single"/>
        </w:rPr>
        <w:t>unequal redistribution of global resources</w:t>
      </w:r>
      <w:r w:rsidRPr="001D4FAA">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1D4FAA">
        <w:rPr>
          <w:highlight w:val="cyan"/>
          <w:u w:val="single"/>
        </w:rPr>
        <w:t xml:space="preserve">algorithms </w:t>
      </w:r>
      <w:r w:rsidRPr="00EA3F36">
        <w:rPr>
          <w:u w:val="single"/>
        </w:rPr>
        <w:t xml:space="preserve">of violence </w:t>
      </w:r>
      <w:r w:rsidRPr="001D4FAA">
        <w:rPr>
          <w:highlight w:val="cyan"/>
          <w:u w:val="single"/>
        </w:rPr>
        <w:t xml:space="preserve">encode </w:t>
      </w:r>
      <w:r w:rsidRPr="00EA3F36">
        <w:rPr>
          <w:u w:val="single"/>
        </w:rPr>
        <w:t xml:space="preserve">social </w:t>
      </w:r>
      <w:r w:rsidRPr="001D4FAA">
        <w:rPr>
          <w:highlight w:val="cyan"/>
          <w:u w:val="single"/>
        </w:rPr>
        <w:t>difference</w:t>
      </w:r>
      <w:r w:rsidRPr="00007D20">
        <w:rPr>
          <w:u w:val="single"/>
        </w:rPr>
        <w:t>, and although they may begin as heuristics</w:t>
      </w:r>
      <w:r w:rsidRPr="00007D20">
        <w:rPr>
          <w:sz w:val="16"/>
        </w:rPr>
        <w:t xml:space="preserve"> (“rules of thumb”), </w:t>
      </w:r>
      <w:r w:rsidRPr="001D4FAA">
        <w:rPr>
          <w:highlight w:val="cyan"/>
          <w:u w:val="single"/>
        </w:rPr>
        <w:t>they are</w:t>
      </w:r>
      <w:r w:rsidRPr="00007D20">
        <w:rPr>
          <w:u w:val="single"/>
        </w:rPr>
        <w:t xml:space="preserve"> none the less </w:t>
      </w:r>
      <w:r w:rsidRPr="001D4FAA">
        <w:rPr>
          <w:highlight w:val="cyan"/>
          <w:u w:val="single"/>
        </w:rPr>
        <w:t xml:space="preserve">crucial to </w:t>
      </w:r>
      <w:r w:rsidRPr="00EA3F36">
        <w:rPr>
          <w:u w:val="single"/>
        </w:rPr>
        <w:t xml:space="preserve">the </w:t>
      </w:r>
      <w:r w:rsidRPr="00EA3F36">
        <w:rPr>
          <w:b/>
          <w:bCs/>
          <w:u w:val="single"/>
        </w:rPr>
        <w:t xml:space="preserve">calculated and calculating expansion of racial </w:t>
      </w:r>
      <w:r w:rsidRPr="001D4FAA">
        <w:rPr>
          <w:b/>
          <w:bCs/>
          <w:highlight w:val="cyan"/>
          <w:u w:val="single"/>
        </w:rPr>
        <w:t>capital</w:t>
      </w:r>
      <w:r w:rsidRPr="001D4FAA">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t>
      </w:r>
      <w:r w:rsidRPr="00EA3F36">
        <w:rPr>
          <w:sz w:val="16"/>
        </w:rPr>
        <w:t>world</w:t>
      </w:r>
      <w:r w:rsidRPr="00EA3F36">
        <w:rPr>
          <w:u w:val="single"/>
        </w:rPr>
        <w:t xml:space="preserve">. The </w:t>
      </w:r>
      <w:r w:rsidRPr="00EA3F36">
        <w:rPr>
          <w:b/>
          <w:bCs/>
          <w:u w:val="single"/>
        </w:rPr>
        <w:t>internalization of these codes</w:t>
      </w:r>
      <w:r w:rsidRPr="00EA3F36">
        <w:rPr>
          <w:u w:val="single"/>
        </w:rPr>
        <w:t>, including the struggles with them and the ways in which they license and/or foreclose various actions, exists in a recursive relationship to their perilous refinement.</w:t>
      </w:r>
      <w:r w:rsidRPr="00EA3F36">
        <w:rPr>
          <w:sz w:val="16"/>
        </w:rPr>
        <w:t xml:space="preserve"> </w:t>
      </w:r>
      <w:r w:rsidRPr="00EA3F36">
        <w:rPr>
          <w:b/>
          <w:bCs/>
          <w:u w:val="single"/>
        </w:rPr>
        <w:t>Their analysis, a code-breaking of sorts,</w:t>
      </w:r>
      <w:r w:rsidRPr="00EA3F36">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w:t>
      </w:r>
      <w:r w:rsidRPr="00007D20">
        <w:rPr>
          <w:sz w:val="16"/>
        </w:rPr>
        <w:t xml:space="preserve">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w:t>
      </w:r>
      <w:r w:rsidRPr="00EA3F36">
        <w:rPr>
          <w:u w:val="single"/>
        </w:rPr>
        <w:t xml:space="preserve">analytic, </w:t>
      </w:r>
      <w:r w:rsidRPr="00EA3F36">
        <w:rPr>
          <w:b/>
          <w:bCs/>
          <w:u w:val="single"/>
        </w:rPr>
        <w:t>computational racial capital, would identify the field of operations</w:t>
      </w:r>
      <w:r w:rsidRPr="00EA3F36">
        <w:rPr>
          <w:u w:val="single"/>
        </w:rPr>
        <w:t xml:space="preserve"> that emerges around the embryonic form of the commodity and</w:t>
      </w:r>
      <w:r w:rsidRPr="00007D20">
        <w:rPr>
          <w:u w:val="single"/>
        </w:rPr>
        <w:t xml:space="preserve"> coarticulates </w:t>
      </w:r>
      <w:r w:rsidRPr="001D4FAA">
        <w:rPr>
          <w:highlight w:val="cyan"/>
          <w:u w:val="single"/>
        </w:rPr>
        <w:t>with racial abstraction to formalize i</w:t>
      </w:r>
      <w:r w:rsidRPr="00007D20">
        <w:rPr>
          <w:u w:val="single"/>
        </w:rPr>
        <w:t>ts</w:t>
      </w:r>
      <w:r w:rsidRPr="001D4FAA">
        <w:rPr>
          <w:highlight w:val="cyan"/>
          <w:u w:val="single"/>
        </w:rPr>
        <w:t xml:space="preserve"> code,</w:t>
      </w:r>
      <w:r w:rsidRPr="00007D20">
        <w:rPr>
          <w:u w:val="single"/>
        </w:rPr>
        <w:t xml:space="preserve"> code </w:t>
      </w:r>
      <w:r w:rsidRPr="001D4FAA">
        <w:rPr>
          <w:b/>
          <w:bCs/>
          <w:highlight w:val="cyan"/>
          <w:u w:val="single"/>
        </w:rPr>
        <w:t>that serves as o</w:t>
      </w:r>
      <w:r w:rsidRPr="00007D20">
        <w:rPr>
          <w:b/>
          <w:bCs/>
          <w:u w:val="single"/>
        </w:rPr>
        <w:t>perating</w:t>
      </w:r>
      <w:r w:rsidRPr="001D4FAA">
        <w:rPr>
          <w:b/>
          <w:bCs/>
          <w:highlight w:val="cyan"/>
          <w:u w:val="single"/>
        </w:rPr>
        <w:t xml:space="preserve"> s</w:t>
      </w:r>
      <w:r w:rsidRPr="00007D20">
        <w:rPr>
          <w:b/>
          <w:bCs/>
          <w:u w:val="single"/>
        </w:rPr>
        <w:t>ystem for the virtual machine here hypostasized as “</w:t>
      </w:r>
      <w:r w:rsidRPr="001D4FAA">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1D4FAA">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1D4FAA">
        <w:rPr>
          <w:b/>
          <w:bCs/>
          <w:highlight w:val="cyan"/>
          <w:u w:val="single"/>
        </w:rPr>
        <w:t>informed qualities indexed by quantities</w:t>
      </w:r>
      <w:r w:rsidRPr="001D4FAA">
        <w:rPr>
          <w:highlight w:val="cyan"/>
          <w:u w:val="single"/>
        </w:rPr>
        <w:t>.</w:t>
      </w:r>
      <w:r w:rsidRPr="00007D20">
        <w:rPr>
          <w:u w:val="single"/>
        </w:rPr>
        <w:t xml:space="preserve"> “</w:t>
      </w:r>
      <w:r w:rsidRPr="00EA3F36">
        <w:rPr>
          <w:u w:val="single"/>
        </w:rPr>
        <w:t xml:space="preserve">Computational racial capital,” as a heuristic device, stages an analysis of the convergence of what on the one side often appeared as universal: </w:t>
      </w:r>
      <w:r w:rsidRPr="00EA3F36">
        <w:rPr>
          <w:b/>
          <w:bCs/>
          <w:u w:val="single"/>
        </w:rPr>
        <w:t>the economic, abstract, and machinic operating systems of global production</w:t>
      </w:r>
      <w:r w:rsidRPr="00EA3F36">
        <w:rPr>
          <w:u w:val="single"/>
        </w:rPr>
        <w:t xml:space="preserve"> and reproduction endemic to the commodity form and its calculus, with what on another side, sometimes appeared as</w:t>
      </w:r>
      <w:r w:rsidRPr="00007D20">
        <w:rPr>
          <w:u w:val="single"/>
        </w:rPr>
        <w:t xml:space="preserve">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EA3F36">
        <w:rPr>
          <w:b/>
          <w:bCs/>
          <w:u w:val="single"/>
        </w:rPr>
        <w:t xml:space="preserve">the generalization of </w:t>
      </w:r>
      <w:r w:rsidRPr="001D4FAA">
        <w:rPr>
          <w:b/>
          <w:bCs/>
          <w:highlight w:val="cyan"/>
          <w:u w:val="single"/>
        </w:rPr>
        <w:t>computation</w:t>
      </w:r>
      <w:r w:rsidRPr="001D4FAA">
        <w:rPr>
          <w:highlight w:val="cyan"/>
          <w:u w:val="single"/>
        </w:rPr>
        <w:t xml:space="preserve"> </w:t>
      </w:r>
      <w:r w:rsidRPr="00EA3F36">
        <w:rPr>
          <w:u w:val="single"/>
        </w:rPr>
        <w:t xml:space="preserve">as </w:t>
      </w:r>
      <w:r w:rsidRPr="001D4FAA">
        <w:rPr>
          <w:highlight w:val="cyan"/>
          <w:u w:val="single"/>
        </w:rPr>
        <w:t xml:space="preserve">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383D81">
        <w:rPr>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1D4FAA">
        <w:rPr>
          <w:highlight w:val="cyan"/>
          <w:u w:val="single"/>
        </w:rPr>
        <w:t xml:space="preserve">the </w:t>
      </w:r>
      <w:r w:rsidRPr="00383D81">
        <w:rPr>
          <w:b/>
          <w:bCs/>
          <w:u w:val="single"/>
        </w:rPr>
        <w:t xml:space="preserve">practical </w:t>
      </w:r>
      <w:r w:rsidRPr="001D4FAA">
        <w:rPr>
          <w:b/>
          <w:bCs/>
          <w:highlight w:val="cyan"/>
          <w:u w:val="single"/>
        </w:rPr>
        <w:t xml:space="preserve">result of </w:t>
      </w:r>
      <w:r w:rsidRPr="00383D81">
        <w:rPr>
          <w:b/>
          <w:bCs/>
          <w:u w:val="single"/>
        </w:rPr>
        <w:t xml:space="preserve">an </w:t>
      </w:r>
      <w:r w:rsidRPr="001D4FAA">
        <w:rPr>
          <w:b/>
          <w:bCs/>
          <w:highlight w:val="cyan"/>
          <w:u w:val="single"/>
        </w:rPr>
        <w:t>ongoing</w:t>
      </w:r>
      <w:r w:rsidRPr="00007D20">
        <w:rPr>
          <w:b/>
          <w:bCs/>
          <w:u w:val="single"/>
        </w:rPr>
        <w:t xml:space="preserve"> and bloody </w:t>
      </w:r>
      <w:r w:rsidRPr="001D4FAA">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w:t>
      </w:r>
      <w:r w:rsidRPr="00383D81">
        <w:rPr>
          <w:sz w:val="16"/>
        </w:rPr>
        <w:t xml:space="preserve">. </w:t>
      </w:r>
      <w:r w:rsidRPr="00383D81">
        <w:rPr>
          <w:u w:val="single"/>
        </w:rPr>
        <w:t xml:space="preserve">Computation emerges as </w:t>
      </w:r>
      <w:r w:rsidRPr="00383D81">
        <w:rPr>
          <w:b/>
          <w:bCs/>
          <w:u w:val="single"/>
        </w:rPr>
        <w:t xml:space="preserve">the result of struggles </w:t>
      </w:r>
      <w:r w:rsidRPr="001D4FAA">
        <w:rPr>
          <w:b/>
          <w:bCs/>
          <w:highlight w:val="cyan"/>
          <w:u w:val="single"/>
        </w:rPr>
        <w:t>that informed “class struggle</w:t>
      </w:r>
      <w:r w:rsidRPr="001D4FAA">
        <w:rPr>
          <w:highlight w:val="cyan"/>
          <w:u w:val="single"/>
        </w:rPr>
        <w:t>” in all its forms</w:t>
      </w:r>
      <w:r w:rsidRPr="00007D20">
        <w:rPr>
          <w:u w:val="single"/>
        </w:rPr>
        <w:t>,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1D4FAA">
        <w:rPr>
          <w:highlight w:val="cyan"/>
          <w:u w:val="single"/>
        </w:rPr>
        <w:t>. “</w:t>
      </w:r>
      <w:r w:rsidRPr="001D4FAA">
        <w:rPr>
          <w:b/>
          <w:bCs/>
          <w:highlight w:val="cyan"/>
          <w:u w:val="single"/>
        </w:rPr>
        <w:t>Real abstraction,”</w:t>
      </w:r>
      <w:r w:rsidRPr="00007D20">
        <w:rPr>
          <w:u w:val="single"/>
        </w:rPr>
        <w:t xml:space="preserve"> then</w:t>
      </w:r>
      <w:r w:rsidRPr="00007D20">
        <w:rPr>
          <w:b/>
          <w:bCs/>
          <w:u w:val="single"/>
        </w:rPr>
        <w:t xml:space="preserve">, </w:t>
      </w:r>
      <w:r w:rsidRPr="001D4FAA">
        <w:rPr>
          <w:b/>
          <w:bCs/>
          <w:highlight w:val="cyan"/>
          <w:u w:val="single"/>
        </w:rPr>
        <w:t xml:space="preserve">emerges </w:t>
      </w:r>
      <w:r w:rsidRPr="00007D20">
        <w:rPr>
          <w:u w:val="single"/>
        </w:rPr>
        <w:t xml:space="preserve">not just as money in Sohn-Rethel’s sense, but </w:t>
      </w:r>
      <w:r w:rsidRPr="001D4FAA">
        <w:rPr>
          <w:b/>
          <w:bCs/>
          <w:highlight w:val="cyan"/>
          <w:u w:val="single"/>
        </w:rPr>
        <w:t>as the codification of race, gender, sexuality</w:t>
      </w:r>
      <w:r w:rsidRPr="00007D20">
        <w:rPr>
          <w:b/>
          <w:bCs/>
          <w:u w:val="single"/>
        </w:rPr>
        <w:t>, geography, credit and time</w:t>
      </w:r>
      <w:r w:rsidRPr="00007D20">
        <w:rPr>
          <w:u w:val="single"/>
        </w:rPr>
        <w:t>—and</w:t>
      </w:r>
      <w:r w:rsidRPr="001D4FAA">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1D4FAA">
        <w:rPr>
          <w:highlight w:val="cyan"/>
          <w:u w:val="single"/>
        </w:rPr>
        <w:t>that</w:t>
      </w:r>
      <w:r w:rsidRPr="00007D20">
        <w:rPr>
          <w:u w:val="single"/>
        </w:rPr>
        <w:t xml:space="preserve"> not only </w:t>
      </w:r>
      <w:r w:rsidRPr="001D4FAA">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w:t>
      </w:r>
      <w:r w:rsidRPr="001D4FAA">
        <w:rPr>
          <w:highlight w:val="cyan"/>
          <w:u w:val="single"/>
        </w:rPr>
        <w:t>information</w:t>
      </w:r>
      <w:r w:rsidRPr="007A1B05">
        <w:rPr>
          <w:u w:val="single"/>
        </w:rPr>
        <w:t xml:space="preserve">, as it is today (mis)understood, </w:t>
      </w:r>
      <w:r w:rsidRPr="001D4FAA">
        <w:rPr>
          <w:highlight w:val="cyan"/>
          <w:u w:val="single"/>
        </w:rPr>
        <w:t xml:space="preserve">is </w:t>
      </w:r>
      <w:r w:rsidRPr="00383D81">
        <w:rPr>
          <w:u w:val="single"/>
        </w:rPr>
        <w:t>thought to be a naturally occurring additional property of things</w:t>
      </w:r>
      <w:r w:rsidRPr="007A1B05">
        <w:rPr>
          <w:u w:val="single"/>
        </w:rPr>
        <w:t>—neither matter nor energy—</w:t>
      </w:r>
      <w:r w:rsidRPr="00383D81">
        <w:rPr>
          <w:u w:val="single"/>
        </w:rPr>
        <w:t xml:space="preserve">rather than </w:t>
      </w:r>
      <w:r w:rsidRPr="001D4FAA">
        <w:rPr>
          <w:highlight w:val="cyan"/>
          <w:u w:val="single"/>
        </w:rPr>
        <w:t>a domain of expression constituted by means of a technological and economic repression of its social dimension</w:t>
      </w:r>
      <w:r w:rsidRPr="007A1B05">
        <w:rPr>
          <w:u w:val="single"/>
        </w:rPr>
        <w:t>.</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w:t>
      </w:r>
      <w:r w:rsidRPr="00383D81">
        <w:rPr>
          <w:u w:val="single"/>
        </w:rPr>
        <w:t xml:space="preserve">basis, </w:t>
      </w:r>
      <w:r w:rsidRPr="00383D81">
        <w:rPr>
          <w:b/>
          <w:bCs/>
          <w:u w:val="single"/>
        </w:rPr>
        <w:t>this standard, exchange-value, is a social relation</w:t>
      </w:r>
      <w:r w:rsidRPr="00383D81">
        <w:rPr>
          <w:u w:val="single"/>
        </w:rPr>
        <w:t>—a social</w:t>
      </w:r>
      <w:r w:rsidRPr="00007D20">
        <w:rPr>
          <w:u w:val="single"/>
        </w:rPr>
        <w:t xml:space="preserve">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1D4FAA">
        <w:rPr>
          <w:highlight w:val="cyan"/>
          <w:u w:val="single"/>
        </w:rPr>
        <w:t xml:space="preserve">It is part of the calculus of </w:t>
      </w:r>
      <w:r w:rsidRPr="001D4FAA">
        <w:rPr>
          <w:b/>
          <w:bCs/>
          <w:highlight w:val="cyan"/>
          <w:u w:val="single"/>
        </w:rPr>
        <w:t>capital that provides it with an account</w:t>
      </w:r>
      <w:r w:rsidRPr="00007D20">
        <w:rPr>
          <w:b/>
          <w:bCs/>
          <w:u w:val="single"/>
        </w:rPr>
        <w:t xml:space="preserve"> of and discounts </w:t>
      </w:r>
      <w:r w:rsidRPr="001D4FAA">
        <w:rPr>
          <w:b/>
          <w:bCs/>
          <w:highlight w:val="cyan"/>
          <w:u w:val="single"/>
        </w:rPr>
        <w:t>on the rate of exchange</w:t>
      </w:r>
      <w:r w:rsidRPr="001D4FAA">
        <w:rPr>
          <w:highlight w:val="cyan"/>
          <w:u w:val="single"/>
        </w:rPr>
        <w:t xml:space="preserve"> </w:t>
      </w:r>
      <w:r w:rsidRPr="00007D20">
        <w:rPr>
          <w:u w:val="single"/>
        </w:rPr>
        <w:t>with the labor power of marked people(s) —</w:t>
      </w:r>
      <w:r w:rsidRPr="001D4FAA">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383D81">
        <w:rPr>
          <w:u w:val="single"/>
        </w:rPr>
        <w:t xml:space="preserve">computational racial capitalism is not merely a heuristic or a metaphor for the processes of a virtual machine; it is a historical-material condition. </w:t>
      </w:r>
      <w:r w:rsidRPr="00383D81">
        <w:rPr>
          <w:sz w:val="16"/>
        </w:rPr>
        <w:t>As we shall see, and as is obvious at least in the general case to anyone who has thought seriously about it, whiteness (and the fascist masculinity endemic to it) is not only operating where one finds “race</w:t>
      </w:r>
      <w:r w:rsidRPr="00383D81">
        <w:rPr>
          <w:u w:val="single"/>
        </w:rPr>
        <w:t>”: it is operating everywhere in the imperium that it can be imagined (by some) that race is not a factor—</w:t>
      </w:r>
      <w:r w:rsidRPr="00383D81">
        <w:rPr>
          <w:b/>
          <w:bCs/>
          <w:u w:val="single"/>
        </w:rPr>
        <w:t>in medicine, in science, in statistics</w:t>
      </w:r>
      <w:r w:rsidRPr="00007D20">
        <w:rPr>
          <w:b/>
          <w:bCs/>
          <w:u w:val="single"/>
        </w:rPr>
        <w:t>,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1D4FAA">
        <w:rPr>
          <w:b/>
          <w:bCs/>
          <w:highlight w:val="cyan"/>
          <w:u w:val="single"/>
        </w:rPr>
        <w:t xml:space="preserve">thinking </w:t>
      </w:r>
      <w:r w:rsidRPr="00007D20">
        <w:rPr>
          <w:b/>
          <w:bCs/>
          <w:u w:val="single"/>
        </w:rPr>
        <w:t xml:space="preserve">about what we are and what other people are </w:t>
      </w:r>
      <w:r w:rsidRPr="001D4FAA">
        <w:rPr>
          <w:b/>
          <w:bCs/>
          <w:highlight w:val="cyan"/>
          <w:u w:val="single"/>
        </w:rPr>
        <w:t>has</w:t>
      </w:r>
      <w:r w:rsidRPr="00007D20">
        <w:rPr>
          <w:b/>
          <w:bCs/>
          <w:u w:val="single"/>
        </w:rPr>
        <w:t xml:space="preserve"> got </w:t>
      </w:r>
      <w:r w:rsidRPr="001D4FAA">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w:t>
      </w:r>
      <w:r w:rsidRPr="00383D81">
        <w:rPr>
          <w:u w:val="single"/>
        </w:rPr>
        <w:t>presupposes</w:t>
      </w:r>
      <w:r w:rsidRPr="00007D20">
        <w:rPr>
          <w:u w:val="single"/>
        </w:rPr>
        <w:t xml:space="preserve">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 xml:space="preserve">proposing that </w:t>
      </w:r>
      <w:r w:rsidRPr="001D4FAA">
        <w:rPr>
          <w:b/>
          <w:bCs/>
          <w:highlight w:val="cyan"/>
          <w:u w:val="single"/>
        </w:rPr>
        <w:t>information is the elaboration of real abstraction</w:t>
      </w:r>
      <w:r w:rsidRPr="001D4FAA">
        <w:rPr>
          <w:highlight w:val="cyan"/>
          <w:u w:val="single"/>
        </w:rPr>
        <w:t>,</w:t>
      </w:r>
      <w:r w:rsidRPr="00007D20">
        <w:rPr>
          <w:u w:val="single"/>
        </w:rPr>
        <w:t xml:space="preserve">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383D81">
        <w:rPr>
          <w:u w:val="single"/>
        </w:rPr>
        <w:t xml:space="preserve">The economic concept of </w:t>
      </w:r>
      <w:r w:rsidRPr="001D4FAA">
        <w:rPr>
          <w:highlight w:val="cyan"/>
          <w:u w:val="single"/>
        </w:rPr>
        <w:t xml:space="preserve">value </w:t>
      </w:r>
      <w:r w:rsidRPr="00007D20">
        <w:rPr>
          <w:u w:val="single"/>
        </w:rPr>
        <w:t xml:space="preserve">resulting from it </w:t>
      </w:r>
      <w:r w:rsidRPr="001D4FAA">
        <w:rPr>
          <w:highlight w:val="cyan"/>
          <w:u w:val="single"/>
        </w:rPr>
        <w:t>is characterized by</w:t>
      </w:r>
      <w:r w:rsidRPr="00383D81">
        <w:rPr>
          <w:u w:val="single"/>
        </w:rPr>
        <w:t xml:space="preserve"> a</w:t>
      </w:r>
      <w:r w:rsidRPr="00007D20">
        <w:rPr>
          <w:u w:val="single"/>
        </w:rPr>
        <w:t xml:space="preserve"> complete absence of quality</w:t>
      </w:r>
      <w:r w:rsidRPr="00383D81">
        <w:rPr>
          <w:u w:val="single"/>
        </w:rPr>
        <w:t>, a differentiation purely by quantity and</w:t>
      </w:r>
      <w:r w:rsidRPr="00007D20">
        <w:rPr>
          <w:u w:val="single"/>
        </w:rPr>
        <w:t xml:space="preserve"> by </w:t>
      </w:r>
      <w:r w:rsidRPr="001D4FAA">
        <w:rPr>
          <w:highlight w:val="cyan"/>
          <w:u w:val="single"/>
        </w:rPr>
        <w:t>applicability to every</w:t>
      </w:r>
      <w:r w:rsidRPr="00007D20">
        <w:rPr>
          <w:u w:val="single"/>
        </w:rPr>
        <w:t xml:space="preserve"> kind of </w:t>
      </w:r>
      <w:r w:rsidRPr="001D4FAA">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1D4FAA">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1D4FAA">
        <w:rPr>
          <w:highlight w:val="cyan"/>
          <w:u w:val="single"/>
        </w:rPr>
        <w:t xml:space="preserve">is </w:t>
      </w:r>
      <w:r w:rsidRPr="00007D20">
        <w:rPr>
          <w:u w:val="single"/>
        </w:rPr>
        <w:t xml:space="preserve">a development of the abstraction </w:t>
      </w:r>
      <w:r w:rsidRPr="001D4FAA">
        <w:rPr>
          <w:highlight w:val="cyan"/>
          <w:u w:val="single"/>
        </w:rPr>
        <w:t xml:space="preserve">necessary for economic exchange </w:t>
      </w:r>
      <w:r w:rsidRPr="00383D81">
        <w:rPr>
          <w:u w:val="single"/>
        </w:rPr>
        <w:t>to persist under the intensive “developmental” pressure of global racial capitalism—information is derived from the increasingly complex things that people do through and as exchange and as such is both precursor and corollary to financialization—</w:t>
      </w:r>
      <w:r w:rsidRPr="00007D20">
        <w:rPr>
          <w:u w:val="single"/>
        </w:rPr>
        <w:t xml:space="preserve">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1D4FAA">
        <w:rPr>
          <w:highlight w:val="cyan"/>
          <w:u w:val="single"/>
        </w:rPr>
        <w:t>, information</w:t>
      </w:r>
      <w:r w:rsidRPr="00007D20">
        <w:rPr>
          <w:u w:val="single"/>
        </w:rPr>
        <w:t xml:space="preserve"> reveals itself </w:t>
      </w:r>
      <w:r w:rsidRPr="00383D81">
        <w:rPr>
          <w:u w:val="single"/>
        </w:rPr>
        <w:t xml:space="preserve">as </w:t>
      </w:r>
      <w:r w:rsidRPr="00383D81">
        <w:rPr>
          <w:b/>
          <w:bCs/>
          <w:u w:val="single"/>
        </w:rPr>
        <w:t>neither naturally occurring nor the creation of anyone in particular</w:t>
      </w:r>
      <w:r w:rsidRPr="00383D81">
        <w:rPr>
          <w:sz w:val="16"/>
        </w:rPr>
        <w:t xml:space="preserve">, </w:t>
      </w:r>
      <w:r w:rsidRPr="00383D81">
        <w:rPr>
          <w:u w:val="single"/>
        </w:rPr>
        <w:t>but</w:t>
      </w:r>
      <w:r w:rsidRPr="00383D81">
        <w:rPr>
          <w:sz w:val="16"/>
        </w:rPr>
        <w:t>, in keeping with Sohn-</w:t>
      </w:r>
      <w:r w:rsidRPr="00007D20">
        <w:rPr>
          <w:sz w:val="16"/>
        </w:rPr>
        <w:t xml:space="preserve">Rethel’s Marxian formulation of real abstraction, </w:t>
      </w:r>
      <w:r w:rsidRPr="001D4FAA">
        <w:rPr>
          <w:highlight w:val="cyan"/>
          <w:u w:val="single"/>
        </w:rPr>
        <w:t>is</w:t>
      </w:r>
      <w:r w:rsidRPr="00007D20">
        <w:rPr>
          <w:u w:val="single"/>
        </w:rPr>
        <w:t xml:space="preserve"> likewise </w:t>
      </w:r>
      <w:r w:rsidRPr="001D4FAA">
        <w:rPr>
          <w:highlight w:val="cyan"/>
          <w:u w:val="single"/>
        </w:rPr>
        <w:t>invented “</w:t>
      </w:r>
      <w:r w:rsidRPr="001D4FAA">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w:t>
      </w:r>
      <w:r w:rsidRPr="00383D81">
        <w:rPr>
          <w:sz w:val="16"/>
        </w:rPr>
        <w:t xml:space="preserve">In brief, </w:t>
      </w:r>
      <w:r w:rsidRPr="00383D81">
        <w:rPr>
          <w:u w:val="single"/>
        </w:rPr>
        <w:t>information is the extension</w:t>
      </w:r>
      <w:r w:rsidRPr="00007D20">
        <w:rPr>
          <w:u w:val="single"/>
        </w:rPr>
        <w:t xml:space="preserve"> of </w:t>
      </w:r>
      <w:r w:rsidRPr="001D4FAA">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1D4FAA">
        <w:rPr>
          <w:highlight w:val="cyan"/>
          <w:u w:val="single"/>
        </w:rPr>
        <w:t>fabric of abstraction that</w:t>
      </w:r>
      <w:r w:rsidRPr="00007D20">
        <w:rPr>
          <w:u w:val="single"/>
        </w:rPr>
        <w:t xml:space="preserve"> through its coordinated capillary actions </w:t>
      </w:r>
      <w:r w:rsidRPr="001D4FAA">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1D4FAA">
        <w:rPr>
          <w:highlight w:val="cyan"/>
          <w:u w:val="single"/>
        </w:rPr>
        <w:t>Computation is</w:t>
      </w:r>
      <w:r w:rsidRPr="00007D20">
        <w:rPr>
          <w:u w:val="single"/>
        </w:rPr>
        <w:t xml:space="preserve"> </w:t>
      </w:r>
      <w:r w:rsidRPr="001D4FAA">
        <w:rPr>
          <w:highlight w:val="cyan"/>
          <w:u w:val="single"/>
        </w:rPr>
        <w:t xml:space="preserve">the </w:t>
      </w:r>
      <w:r w:rsidRPr="00383D81">
        <w:rPr>
          <w:u w:val="single"/>
        </w:rPr>
        <w:t xml:space="preserve">extension, development, </w:t>
      </w:r>
      <w:r w:rsidRPr="00383D81">
        <w:rPr>
          <w:b/>
          <w:bCs/>
          <w:u w:val="single"/>
        </w:rPr>
        <w:t xml:space="preserve">and </w:t>
      </w:r>
      <w:r w:rsidRPr="001D4FAA">
        <w:rPr>
          <w:b/>
          <w:bCs/>
          <w:highlight w:val="cyan"/>
          <w:u w:val="single"/>
        </w:rPr>
        <w:t xml:space="preserve">formalization of </w:t>
      </w:r>
      <w:r w:rsidRPr="00383D81">
        <w:rPr>
          <w:b/>
          <w:bCs/>
          <w:u w:val="single"/>
        </w:rPr>
        <w:t xml:space="preserve">the calculus of </w:t>
      </w:r>
      <w:r w:rsidRPr="001D4FAA">
        <w:rPr>
          <w:b/>
          <w:bCs/>
          <w:highlight w:val="cyan"/>
          <w:u w:val="single"/>
        </w:rPr>
        <w:t>exchange value</w:t>
      </w:r>
      <w:r w:rsidRPr="00007D20">
        <w:rPr>
          <w:u w:val="single"/>
        </w:rPr>
        <w:t>—the ramification of its fetish character—</w:t>
      </w:r>
      <w:r w:rsidRPr="001D4FAA">
        <w:rPr>
          <w:highlight w:val="cyan"/>
          <w:u w:val="single"/>
        </w:rPr>
        <w:t>and becomes</w:t>
      </w:r>
      <w:r w:rsidRPr="00007D20">
        <w:rPr>
          <w:u w:val="single"/>
        </w:rPr>
        <w:t xml:space="preserve"> in spirit and in practice, </w:t>
      </w:r>
      <w:r w:rsidRPr="001D4FAA">
        <w:rPr>
          <w:highlight w:val="cyan"/>
          <w:u w:val="single"/>
        </w:rPr>
        <w:t xml:space="preserve">a </w:t>
      </w:r>
      <w:r w:rsidRPr="001D4FAA">
        <w:rPr>
          <w:b/>
          <w:bCs/>
          <w:highlight w:val="cyan"/>
          <w:u w:val="single"/>
        </w:rPr>
        <w:t>command control layer</w:t>
      </w:r>
      <w:r w:rsidRPr="00383D81">
        <w:rPr>
          <w:b/>
          <w:bCs/>
          <w:u w:val="single"/>
        </w:rPr>
        <w:t xml:space="preserve"> for the management of the profitable calculus of value</w:t>
      </w:r>
      <w:r w:rsidRPr="00383D81">
        <w:rPr>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1D4FAA">
        <w:rPr>
          <w:highlight w:val="cyan"/>
          <w:u w:val="single"/>
        </w:rPr>
        <w:t>This</w:t>
      </w:r>
      <w:r w:rsidRPr="00007D20">
        <w:rPr>
          <w:u w:val="single"/>
        </w:rPr>
        <w:t xml:space="preserve"> </w:t>
      </w:r>
      <w:r w:rsidRPr="00007D20">
        <w:rPr>
          <w:sz w:val="16"/>
        </w:rPr>
        <w:t>argument for understanding the social as the ultimate referent and ground for any and all information, further advanced in chapter 1</w:t>
      </w:r>
      <w:r w:rsidRPr="00383D81">
        <w:rPr>
          <w:sz w:val="16"/>
        </w:rPr>
        <w:t xml:space="preserve">, </w:t>
      </w:r>
      <w:r w:rsidRPr="00383D81">
        <w:rPr>
          <w:u w:val="single"/>
        </w:rPr>
        <w:t xml:space="preserve">is not content to serve </w:t>
      </w:r>
      <w:r w:rsidRPr="00383D81">
        <w:rPr>
          <w:b/>
          <w:bCs/>
          <w:u w:val="single"/>
        </w:rPr>
        <w:t>as a mere heuristic for cultur</w:t>
      </w:r>
      <w:r w:rsidRPr="00007D20">
        <w:rPr>
          <w:b/>
          <w:bCs/>
          <w:u w:val="single"/>
        </w:rPr>
        <w:t>al theorists to express a modicum of suspicion</w:t>
      </w:r>
      <w:r w:rsidRPr="00007D20">
        <w:rPr>
          <w:u w:val="single"/>
        </w:rPr>
        <w:t xml:space="preserve"> with respect to truth claims backed by statistics and information</w:t>
      </w:r>
      <w:r w:rsidRPr="00383D81">
        <w:rPr>
          <w:u w:val="single"/>
        </w:rPr>
        <w:t xml:space="preserve">. It </w:t>
      </w:r>
      <w:r w:rsidRPr="001D4FAA">
        <w:rPr>
          <w:highlight w:val="cyan"/>
          <w:u w:val="single"/>
        </w:rPr>
        <w:t xml:space="preserve">is a </w:t>
      </w:r>
      <w:r w:rsidRPr="001D4FAA">
        <w:rPr>
          <w:b/>
          <w:bCs/>
          <w:highlight w:val="cyan"/>
          <w:u w:val="single"/>
        </w:rPr>
        <w:t>thoroughgoing indictment of information as a technique of value extraction</w:t>
      </w:r>
      <w:r w:rsidRPr="00383D81">
        <w:rPr>
          <w:u w:val="single"/>
        </w:rPr>
        <w:t>, racialization, and instrumental social differentiation</w:t>
      </w:r>
      <w:r w:rsidRPr="00383D81">
        <w:rPr>
          <w:sz w:val="16"/>
        </w:rPr>
        <w:t>. As a</w:t>
      </w:r>
      <w:r w:rsidRPr="00007D20">
        <w:rPr>
          <w:sz w:val="16"/>
        </w:rPr>
        <w:t xml:space="preserve">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 xml:space="preserve">Today, we argue, </w:t>
      </w:r>
      <w:r w:rsidRPr="00383D81">
        <w:rPr>
          <w:u w:val="single"/>
        </w:rPr>
        <w:t>no calculation</w:t>
      </w:r>
      <w:r w:rsidRPr="00383D81">
        <w:rPr>
          <w:b/>
          <w:bCs/>
          <w:u w:val="single"/>
        </w:rPr>
        <w:t>, networked as it is with the world computer, is fully separable from informatics and its basis in racial capitalism.</w:t>
      </w:r>
      <w:r w:rsidRPr="00383D81">
        <w:rPr>
          <w:u w:val="single"/>
        </w:rPr>
        <w:t xml:space="preserve"> </w:t>
      </w:r>
      <w:r w:rsidRPr="00383D81">
        <w:rPr>
          <w:sz w:val="16"/>
        </w:rPr>
        <w:t>We will argue for this logical and also horrific history of abstraction in more detail below as we explore the</w:t>
      </w:r>
      <w:r w:rsidRPr="00007D20">
        <w:rPr>
          <w:sz w:val="16"/>
        </w:rPr>
        <w:t xml:space="preserv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21F3DD68" w14:textId="77777777" w:rsidR="002E7A89" w:rsidRDefault="002E7A89" w:rsidP="002E7A89">
      <w:pPr>
        <w:rPr>
          <w:sz w:val="16"/>
        </w:rPr>
      </w:pPr>
    </w:p>
    <w:p w14:paraId="2381AD16" w14:textId="77777777" w:rsidR="002E7A89" w:rsidRDefault="002E7A89" w:rsidP="002E7A89">
      <w:pPr>
        <w:rPr>
          <w:sz w:val="16"/>
        </w:rPr>
      </w:pPr>
    </w:p>
    <w:p w14:paraId="40D9DFBC" w14:textId="77777777" w:rsidR="002E7A89" w:rsidRPr="00864FC5" w:rsidRDefault="002E7A89" w:rsidP="002E7A89">
      <w:pPr>
        <w:pStyle w:val="Heading4"/>
      </w:pPr>
      <w:r>
        <w:t xml:space="preserve">Data, not antitrust, controls the free market -- circulation is the site of </w:t>
      </w:r>
      <w:r>
        <w:rPr>
          <w:u w:val="single"/>
        </w:rPr>
        <w:t>profit accumulation</w:t>
      </w:r>
      <w:r>
        <w:t xml:space="preserve"> which increasingly lacks physical reference.</w:t>
      </w:r>
      <w:r w:rsidRPr="00864FC5">
        <w:t xml:space="preserve"> </w:t>
      </w:r>
    </w:p>
    <w:p w14:paraId="016918BA" w14:textId="77777777" w:rsidR="002E7A89" w:rsidRPr="00864FC5" w:rsidRDefault="002E7A89" w:rsidP="002E7A89">
      <w:r w:rsidRPr="00864FC5">
        <w:rPr>
          <w:rStyle w:val="Style13ptBold"/>
        </w:rPr>
        <w:t xml:space="preserve">Halpern et al., 22 </w:t>
      </w:r>
      <w:r w:rsidRPr="00864FC5">
        <w:t>[Orit Halpern is an associate professor in sociology and anthropology at Concordia University. She is also the director of the Speculative Life Research Cluster and D4 : The Disrupting Design Research Group, laboratories bridging the arts, environmental sciences, media, and the social sciences. She is the author of Beautiful Data: A History of Vision and Reason since 1945 (2015). Patrick Jagoda is a professor in the Departments of English Language and Literature, Cinema and Media Studies, Obstetrics and Gynecology, and the College at the University of Chicago. He is executive editor of Critical Inquiry and director of the Weston Game Lab. He is the author of Network Aesthetics (2016), The Game Worlds of Jason Rohrer (2016, cowritten with Michael Maizels), and Experimental Games: Critique, Play, and Design in the Age of Gamification (2020). He is also a recipient of a 2020 Guggenheim Fellowship. Jeffrey West Kirkwood is an assistant professor in the Department of Art History at Binghamton University, State University of New York. He is the author of Endless Intervals: Cinema, Psychology, and Semiotechnics around 1900 (2022). Leif Weatherby is associate professor of German and director of the Digital Theory Lab at New York University. He is the author of Transplanting the Metaphysical Organ: German Romanticism between Leibniz and Marx (2016)., “Surplus Data: An Introduction,” Winter 2022, Critical Inquiry, volume 48, number 2, p 197-210]//Townes</w:t>
      </w:r>
    </w:p>
    <w:p w14:paraId="37E63A7D" w14:textId="77777777" w:rsidR="002E7A89" w:rsidRPr="00864FC5" w:rsidRDefault="002E7A89" w:rsidP="002E7A89">
      <w:pPr>
        <w:rPr>
          <w:sz w:val="16"/>
        </w:rPr>
      </w:pPr>
      <w:r w:rsidRPr="00864FC5">
        <w:rPr>
          <w:sz w:val="16"/>
        </w:rPr>
        <w:t>Surplus Derivation</w:t>
      </w:r>
    </w:p>
    <w:p w14:paraId="165E999E" w14:textId="77777777" w:rsidR="002E7A89" w:rsidRPr="00864FC5" w:rsidRDefault="002E7A89" w:rsidP="002E7A89">
      <w:pPr>
        <w:rPr>
          <w:sz w:val="16"/>
        </w:rPr>
      </w:pPr>
      <w:r w:rsidRPr="00864FC5">
        <w:rPr>
          <w:sz w:val="16"/>
        </w:rPr>
        <w:t>“</w:t>
      </w:r>
      <w:r w:rsidRPr="00864FC5">
        <w:rPr>
          <w:rStyle w:val="Emphasis"/>
        </w:rPr>
        <w:t>Data is the new capital asset of the 21st century</w:t>
      </w:r>
      <w:r w:rsidRPr="00864FC5">
        <w:rPr>
          <w:sz w:val="16"/>
        </w:rPr>
        <w:t xml:space="preserve">,” announces Tom Wheeler, former chairman of the US Federal Communications Commission, </w:t>
      </w:r>
      <w:r w:rsidRPr="00864FC5">
        <w:rPr>
          <w:rStyle w:val="StyleUnderline"/>
        </w:rPr>
        <w:t>commenting on the rise of Amazon over companies like Walmart</w:t>
      </w:r>
      <w:r w:rsidRPr="00864FC5">
        <w:rPr>
          <w:sz w:val="16"/>
        </w:rPr>
        <w:t xml:space="preserve">.25 We can further extend this line of thinking to consider Facebook, Alphabet, and Twitter’s role in the Capitol riots of January 2021. Democratic members of Congress have suggested that the mayhem that day was driven by </w:t>
      </w:r>
      <w:r w:rsidRPr="001D4FAA">
        <w:rPr>
          <w:rStyle w:val="Emphasis"/>
          <w:highlight w:val="cyan"/>
        </w:rPr>
        <w:t>informational excesses</w:t>
      </w:r>
      <w:r w:rsidRPr="00864FC5">
        <w:rPr>
          <w:sz w:val="16"/>
        </w:rPr>
        <w:t xml:space="preserve">, whose </w:t>
      </w:r>
      <w:r w:rsidRPr="00864FC5">
        <w:rPr>
          <w:rStyle w:val="StyleUnderline"/>
        </w:rPr>
        <w:t xml:space="preserve">exploitation </w:t>
      </w:r>
      <w:r w:rsidRPr="001D4FAA">
        <w:rPr>
          <w:rStyle w:val="StyleUnderline"/>
          <w:highlight w:val="cyan"/>
        </w:rPr>
        <w:t>was responsible for</w:t>
      </w:r>
      <w:r w:rsidRPr="00864FC5">
        <w:rPr>
          <w:sz w:val="16"/>
        </w:rPr>
        <w:t xml:space="preserve"> simultaneously </w:t>
      </w:r>
      <w:r w:rsidRPr="001D4FAA">
        <w:rPr>
          <w:rStyle w:val="Emphasis"/>
          <w:highlight w:val="cyan"/>
        </w:rPr>
        <w:t>destabilizing</w:t>
      </w:r>
      <w:r w:rsidRPr="00864FC5">
        <w:rPr>
          <w:sz w:val="16"/>
        </w:rPr>
        <w:t xml:space="preserve"> the American </w:t>
      </w:r>
      <w:r w:rsidRPr="00864FC5">
        <w:rPr>
          <w:rStyle w:val="Emphasis"/>
        </w:rPr>
        <w:t xml:space="preserve">political </w:t>
      </w:r>
      <w:r w:rsidRPr="001D4FAA">
        <w:rPr>
          <w:rStyle w:val="Emphasis"/>
          <w:highlight w:val="cyan"/>
        </w:rPr>
        <w:t>system</w:t>
      </w:r>
      <w:r w:rsidRPr="001D4FAA">
        <w:rPr>
          <w:sz w:val="16"/>
          <w:highlight w:val="cyan"/>
        </w:rPr>
        <w:t xml:space="preserve"> </w:t>
      </w:r>
      <w:r w:rsidRPr="001D4FAA">
        <w:rPr>
          <w:rStyle w:val="StyleUnderline"/>
          <w:highlight w:val="cyan"/>
        </w:rPr>
        <w:t>and</w:t>
      </w:r>
      <w:r w:rsidRPr="001D4FAA">
        <w:rPr>
          <w:sz w:val="16"/>
          <w:highlight w:val="cyan"/>
        </w:rPr>
        <w:t xml:space="preserve"> </w:t>
      </w:r>
      <w:r w:rsidRPr="001D4FAA">
        <w:rPr>
          <w:rStyle w:val="Emphasis"/>
          <w:highlight w:val="cyan"/>
        </w:rPr>
        <w:t>generating</w:t>
      </w:r>
      <w:r w:rsidRPr="00864FC5">
        <w:rPr>
          <w:sz w:val="16"/>
        </w:rPr>
        <w:t xml:space="preserve"> a </w:t>
      </w:r>
      <w:r w:rsidRPr="00864FC5">
        <w:rPr>
          <w:rStyle w:val="Emphasis"/>
        </w:rPr>
        <w:t xml:space="preserve">huge </w:t>
      </w:r>
      <w:r w:rsidRPr="001D4FAA">
        <w:rPr>
          <w:rStyle w:val="Emphasis"/>
          <w:highlight w:val="cyan"/>
        </w:rPr>
        <w:t>windfall</w:t>
      </w:r>
      <w:r w:rsidRPr="00864FC5">
        <w:rPr>
          <w:sz w:val="16"/>
        </w:rPr>
        <w:t xml:space="preserve"> for the largest tech companies. According to Wheeler, </w:t>
      </w:r>
      <w:r w:rsidRPr="001D4FAA">
        <w:rPr>
          <w:rStyle w:val="Emphasis"/>
          <w:highlight w:val="cyan"/>
        </w:rPr>
        <w:t>such situations</w:t>
      </w:r>
      <w:r w:rsidRPr="001D4FAA">
        <w:rPr>
          <w:sz w:val="16"/>
          <w:highlight w:val="cyan"/>
        </w:rPr>
        <w:t xml:space="preserve"> </w:t>
      </w:r>
      <w:r w:rsidRPr="001D4FAA">
        <w:rPr>
          <w:rStyle w:val="StyleUnderline"/>
          <w:highlight w:val="cyan"/>
        </w:rPr>
        <w:t>lay bare</w:t>
      </w:r>
      <w:r w:rsidRPr="00864FC5">
        <w:rPr>
          <w:rStyle w:val="StyleUnderline"/>
        </w:rPr>
        <w:t xml:space="preserve"> the </w:t>
      </w:r>
      <w:r w:rsidRPr="001D4FAA">
        <w:rPr>
          <w:rStyle w:val="Emphasis"/>
          <w:highlight w:val="cyan"/>
        </w:rPr>
        <w:t>inadequacy</w:t>
      </w:r>
      <w:r w:rsidRPr="001D4FAA">
        <w:rPr>
          <w:rStyle w:val="StyleUnderline"/>
          <w:highlight w:val="cyan"/>
        </w:rPr>
        <w:t xml:space="preserve"> of </w:t>
      </w:r>
      <w:r w:rsidRPr="001D4FAA">
        <w:rPr>
          <w:rStyle w:val="Emphasis"/>
          <w:highlight w:val="cyan"/>
        </w:rPr>
        <w:t>old regulatory concepts</w:t>
      </w:r>
      <w:r w:rsidRPr="001D4FAA">
        <w:rPr>
          <w:sz w:val="16"/>
          <w:highlight w:val="cyan"/>
        </w:rPr>
        <w:t xml:space="preserve"> </w:t>
      </w:r>
      <w:r w:rsidRPr="001D4FAA">
        <w:rPr>
          <w:rStyle w:val="StyleUnderline"/>
          <w:highlight w:val="cyan"/>
        </w:rPr>
        <w:t>for</w:t>
      </w:r>
      <w:r w:rsidRPr="00864FC5">
        <w:rPr>
          <w:rStyle w:val="StyleUnderline"/>
        </w:rPr>
        <w:t xml:space="preserve"> capturing </w:t>
      </w:r>
      <w:r w:rsidRPr="001D4FAA">
        <w:rPr>
          <w:rStyle w:val="Emphasis"/>
          <w:highlight w:val="cyan"/>
        </w:rPr>
        <w:t>new</w:t>
      </w:r>
      <w:r w:rsidRPr="00864FC5">
        <w:rPr>
          <w:rStyle w:val="Emphasis"/>
        </w:rPr>
        <w:t xml:space="preserve"> technological</w:t>
      </w:r>
      <w:r w:rsidRPr="00864FC5">
        <w:rPr>
          <w:sz w:val="16"/>
        </w:rPr>
        <w:t xml:space="preserve">, social, and commercial </w:t>
      </w:r>
      <w:r w:rsidRPr="001D4FAA">
        <w:rPr>
          <w:rStyle w:val="Emphasis"/>
          <w:highlight w:val="cyan"/>
        </w:rPr>
        <w:t>realities</w:t>
      </w:r>
      <w:r w:rsidRPr="00864FC5">
        <w:rPr>
          <w:sz w:val="16"/>
        </w:rPr>
        <w:t xml:space="preserve">. The </w:t>
      </w:r>
      <w:r w:rsidRPr="001D4FAA">
        <w:rPr>
          <w:rStyle w:val="StyleUnderline"/>
          <w:highlight w:val="cyan"/>
        </w:rPr>
        <w:t>regulation</w:t>
      </w:r>
      <w:r w:rsidRPr="00864FC5">
        <w:rPr>
          <w:sz w:val="16"/>
        </w:rPr>
        <w:t xml:space="preserve"> that Wheeler and others are accostomed to </w:t>
      </w:r>
      <w:r w:rsidRPr="001D4FAA">
        <w:rPr>
          <w:rStyle w:val="StyleUnderline"/>
          <w:highlight w:val="cyan"/>
        </w:rPr>
        <w:t>is based on</w:t>
      </w:r>
      <w:r w:rsidRPr="00864FC5">
        <w:rPr>
          <w:sz w:val="16"/>
        </w:rPr>
        <w:t xml:space="preserve"> “</w:t>
      </w:r>
      <w:r w:rsidRPr="001D4FAA">
        <w:rPr>
          <w:rStyle w:val="Emphasis"/>
          <w:highlight w:val="cyan"/>
        </w:rPr>
        <w:t>industrial antitrust</w:t>
      </w:r>
      <w:r w:rsidRPr="00864FC5">
        <w:rPr>
          <w:sz w:val="16"/>
        </w:rPr>
        <w:t xml:space="preserve">, anti-centralization kinds of concepts.”26 What Wheeler suggests is that our </w:t>
      </w:r>
      <w:r w:rsidRPr="00864FC5">
        <w:rPr>
          <w:rStyle w:val="StyleUnderline"/>
        </w:rPr>
        <w:t>contemporary situation</w:t>
      </w:r>
      <w:r w:rsidRPr="00864FC5">
        <w:rPr>
          <w:sz w:val="16"/>
        </w:rPr>
        <w:t xml:space="preserve"> in both politics and economy </w:t>
      </w:r>
      <w:r w:rsidRPr="00864FC5">
        <w:rPr>
          <w:rStyle w:val="StyleUnderline"/>
        </w:rPr>
        <w:t>no longer functions according to</w:t>
      </w:r>
      <w:r w:rsidRPr="00864FC5">
        <w:rPr>
          <w:sz w:val="16"/>
        </w:rPr>
        <w:t xml:space="preserve"> the ideals of </w:t>
      </w:r>
      <w:r w:rsidRPr="00864FC5">
        <w:rPr>
          <w:rStyle w:val="Emphasis"/>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scarcity</w:t>
      </w:r>
      <w:r w:rsidRPr="00864FC5">
        <w:rPr>
          <w:sz w:val="16"/>
        </w:rPr>
        <w:t xml:space="preserve"> that preoccupied industrial economies. </w:t>
      </w:r>
      <w:r w:rsidRPr="001D4FAA">
        <w:rPr>
          <w:rStyle w:val="Emphasis"/>
          <w:highlight w:val="cyan"/>
        </w:rPr>
        <w:t>Surplus data</w:t>
      </w:r>
      <w:r w:rsidRPr="00864FC5">
        <w:rPr>
          <w:rStyle w:val="StyleUnderline"/>
        </w:rPr>
        <w:t xml:space="preserve"> is the condition that Wheeler places beyond the industrial, and its </w:t>
      </w:r>
      <w:r w:rsidRPr="00864FC5">
        <w:rPr>
          <w:rStyle w:val="Emphasis"/>
        </w:rPr>
        <w:t xml:space="preserve">paradigm </w:t>
      </w:r>
      <w:r w:rsidRPr="001D4FAA">
        <w:rPr>
          <w:rStyle w:val="Emphasis"/>
          <w:highlight w:val="cyan"/>
        </w:rPr>
        <w:t>is derivation</w:t>
      </w:r>
      <w:r w:rsidRPr="00864FC5">
        <w:rPr>
          <w:sz w:val="16"/>
        </w:rPr>
        <w:t xml:space="preserve">. It was once the </w:t>
      </w:r>
      <w:r w:rsidRPr="001D4FAA">
        <w:rPr>
          <w:rStyle w:val="Emphasis"/>
          <w:highlight w:val="cyan"/>
        </w:rPr>
        <w:t>imagined</w:t>
      </w:r>
      <w:r w:rsidRPr="00864FC5">
        <w:rPr>
          <w:rStyle w:val="Emphasis"/>
        </w:rPr>
        <w:t xml:space="preserve"> limits</w:t>
      </w:r>
      <w:r w:rsidRPr="00864FC5">
        <w:rPr>
          <w:sz w:val="16"/>
        </w:rPr>
        <w:t xml:space="preserve"> to resources and energy that </w:t>
      </w:r>
      <w:r w:rsidRPr="001D4FAA">
        <w:rPr>
          <w:rStyle w:val="StyleUnderline"/>
          <w:highlight w:val="cyan"/>
        </w:rPr>
        <w:t>shaped</w:t>
      </w:r>
      <w:r w:rsidRPr="00864FC5">
        <w:rPr>
          <w:sz w:val="16"/>
        </w:rPr>
        <w:t xml:space="preserve"> industrial conceptions of </w:t>
      </w:r>
      <w:r w:rsidRPr="001D4FAA">
        <w:rPr>
          <w:rStyle w:val="Emphasis"/>
          <w:highlight w:val="cyan"/>
        </w:rPr>
        <w:t>efficiency</w:t>
      </w:r>
      <w:r w:rsidRPr="00864FC5">
        <w:rPr>
          <w:sz w:val="16"/>
        </w:rPr>
        <w:t xml:space="preserve">, energy, </w:t>
      </w:r>
      <w:r w:rsidRPr="00864FC5">
        <w:rPr>
          <w:rStyle w:val="StyleUnderline"/>
        </w:rPr>
        <w:t>and</w:t>
      </w:r>
      <w:r w:rsidRPr="00864FC5">
        <w:rPr>
          <w:sz w:val="16"/>
        </w:rPr>
        <w:t xml:space="preserve"> </w:t>
      </w:r>
      <w:r w:rsidRPr="00864FC5">
        <w:rPr>
          <w:rStyle w:val="Emphasis"/>
        </w:rPr>
        <w:t>labor</w:t>
      </w:r>
      <w:r w:rsidRPr="00864FC5">
        <w:rPr>
          <w:sz w:val="16"/>
        </w:rPr>
        <w:t xml:space="preserve"> power.27 In the early twenty-first century, </w:t>
      </w:r>
      <w:r w:rsidRPr="00864FC5">
        <w:rPr>
          <w:rStyle w:val="Emphasis"/>
        </w:rPr>
        <w:t xml:space="preserve">data </w:t>
      </w:r>
      <w:r w:rsidRPr="001D4FAA">
        <w:rPr>
          <w:rStyle w:val="Emphasis"/>
          <w:highlight w:val="cyan"/>
        </w:rPr>
        <w:t>capitalism</w:t>
      </w:r>
      <w:r w:rsidRPr="001D4FAA">
        <w:rPr>
          <w:sz w:val="16"/>
          <w:highlight w:val="cyan"/>
        </w:rPr>
        <w:t xml:space="preserve"> </w:t>
      </w:r>
      <w:r w:rsidRPr="001D4FAA">
        <w:rPr>
          <w:rStyle w:val="StyleUnderline"/>
          <w:highlight w:val="cyan"/>
        </w:rPr>
        <w:t>changes this</w:t>
      </w:r>
      <w:r w:rsidRPr="00864FC5">
        <w:rPr>
          <w:rStyle w:val="StyleUnderline"/>
        </w:rPr>
        <w:t xml:space="preserve"> formula </w:t>
      </w:r>
      <w:r w:rsidRPr="001D4FAA">
        <w:rPr>
          <w:rStyle w:val="StyleUnderline"/>
          <w:highlight w:val="cyan"/>
        </w:rPr>
        <w:t>by putting</w:t>
      </w:r>
      <w:r w:rsidRPr="00864FC5">
        <w:rPr>
          <w:sz w:val="16"/>
        </w:rPr>
        <w:t xml:space="preserve"> the </w:t>
      </w:r>
      <w:r w:rsidRPr="001D4FAA">
        <w:rPr>
          <w:rStyle w:val="Emphasis"/>
          <w:highlight w:val="cyan"/>
        </w:rPr>
        <w:t>derivative</w:t>
      </w:r>
      <w:r w:rsidRPr="001D4FAA">
        <w:rPr>
          <w:sz w:val="16"/>
          <w:highlight w:val="cyan"/>
        </w:rPr>
        <w:t xml:space="preserve"> </w:t>
      </w:r>
      <w:r w:rsidRPr="001D4FAA">
        <w:rPr>
          <w:rStyle w:val="StyleUnderline"/>
          <w:highlight w:val="cyan"/>
        </w:rPr>
        <w:t>before</w:t>
      </w:r>
      <w:r w:rsidRPr="00864FC5">
        <w:rPr>
          <w:sz w:val="16"/>
        </w:rPr>
        <w:t xml:space="preserve"> the </w:t>
      </w:r>
      <w:r w:rsidRPr="001D4FAA">
        <w:rPr>
          <w:rStyle w:val="Emphasis"/>
          <w:highlight w:val="cyan"/>
        </w:rPr>
        <w:t>source</w:t>
      </w:r>
      <w:r w:rsidRPr="00864FC5">
        <w:rPr>
          <w:sz w:val="16"/>
        </w:rPr>
        <w:t xml:space="preserve">. Derivation </w:t>
      </w:r>
      <w:r w:rsidRPr="00864FC5">
        <w:rPr>
          <w:rStyle w:val="StyleUnderline"/>
        </w:rPr>
        <w:t xml:space="preserve">takes the place of extraction, and where there was efficiency, </w:t>
      </w:r>
      <w:r w:rsidRPr="001D4FAA">
        <w:rPr>
          <w:rStyle w:val="Emphasis"/>
          <w:highlight w:val="cyan"/>
        </w:rPr>
        <w:t>there is now optimization</w:t>
      </w:r>
      <w:r w:rsidRPr="00864FC5">
        <w:rPr>
          <w:sz w:val="16"/>
        </w:rPr>
        <w:t>.28</w:t>
      </w:r>
    </w:p>
    <w:p w14:paraId="4637F6EC" w14:textId="77777777" w:rsidR="002E7A89" w:rsidRPr="00864FC5" w:rsidRDefault="002E7A89" w:rsidP="002E7A89">
      <w:pPr>
        <w:rPr>
          <w:sz w:val="16"/>
        </w:rPr>
      </w:pPr>
      <w:r w:rsidRPr="00864FC5">
        <w:rPr>
          <w:sz w:val="16"/>
        </w:rPr>
        <w:t xml:space="preserve">We glimpse the centrality of such inefficiency and derivation in the highprofile case of the r/wallstreetbets subreddit, whose members in January 2021 (and again in February and again in June) strategically bought up shares of dying brick-and-mortar companies, such as GameStop and AMC Theatres, which had high levels of short interest. These actions triggered a massive short squeeze that nearly drove some hedge funds, like Melvin Capital, out of business. The improbably </w:t>
      </w:r>
      <w:r w:rsidRPr="00864FC5">
        <w:rPr>
          <w:rStyle w:val="Emphasis"/>
        </w:rPr>
        <w:t>parabolic price movement</w:t>
      </w:r>
      <w:r w:rsidRPr="00864FC5">
        <w:rPr>
          <w:sz w:val="16"/>
        </w:rPr>
        <w:t xml:space="preserve"> </w:t>
      </w:r>
      <w:r w:rsidRPr="00864FC5">
        <w:rPr>
          <w:rStyle w:val="StyleUnderline"/>
        </w:rPr>
        <w:t>was made possible by ferreting</w:t>
      </w:r>
      <w:r w:rsidRPr="00864FC5">
        <w:rPr>
          <w:sz w:val="16"/>
        </w:rPr>
        <w:t xml:space="preserve"> out the </w:t>
      </w:r>
      <w:r w:rsidRPr="00864FC5">
        <w:rPr>
          <w:rStyle w:val="Emphasis"/>
        </w:rPr>
        <w:t>unhedged positions</w:t>
      </w:r>
      <w:r w:rsidRPr="00864FC5">
        <w:rPr>
          <w:sz w:val="16"/>
        </w:rPr>
        <w:t xml:space="preserve"> </w:t>
      </w:r>
      <w:r w:rsidRPr="00864FC5">
        <w:rPr>
          <w:rStyle w:val="StyleUnderline"/>
        </w:rPr>
        <w:t>of</w:t>
      </w:r>
      <w:r w:rsidRPr="00864FC5">
        <w:rPr>
          <w:sz w:val="16"/>
        </w:rPr>
        <w:t xml:space="preserve"> (ironically) </w:t>
      </w:r>
      <w:r w:rsidRPr="00864FC5">
        <w:rPr>
          <w:rStyle w:val="Emphasis"/>
        </w:rPr>
        <w:t>hedge funds</w:t>
      </w:r>
      <w:r w:rsidRPr="00864FC5">
        <w:rPr>
          <w:sz w:val="16"/>
        </w:rPr>
        <w:t xml:space="preserve"> in the share interest data and mobilizing a vast army of traders invisibly in plain sight. What had come to feel like a guarantee of endless surplus to mega-money investment firms was, in a matter of days, undone by a data overload in the form of digital buy orders sent by retail traders on desktop and smartphone trading apps. </w:t>
      </w:r>
      <w:r w:rsidRPr="00864FC5">
        <w:rPr>
          <w:rStyle w:val="StyleUnderline"/>
        </w:rPr>
        <w:t>The amount of trading data was so great that it created liquidity problems for brokerages</w:t>
      </w:r>
      <w:r w:rsidRPr="00864FC5">
        <w:rPr>
          <w:sz w:val="16"/>
        </w:rPr>
        <w:t>, who decided to block buying of some popular meme stocks at various times. Conspiracy speculation took root on the Reddit boards, which then passed to mainstream attention and finally to hearings in Congress.</w:t>
      </w:r>
    </w:p>
    <w:p w14:paraId="6C08A23C" w14:textId="77777777" w:rsidR="002E7A89" w:rsidRPr="00864FC5" w:rsidRDefault="002E7A89" w:rsidP="002E7A89">
      <w:pPr>
        <w:rPr>
          <w:rStyle w:val="StyleUnderline"/>
        </w:rPr>
      </w:pPr>
      <w:r w:rsidRPr="00864FC5">
        <w:rPr>
          <w:sz w:val="16"/>
        </w:rPr>
        <w:t xml:space="preserve">As this case demonstrates, the actions of the masses are now a resource for capital. Robinhood, a trading app launched in 2015 that advertises a dark utopian mission to “democratize finance for all,” offers commission-free trading and became the popular vehicle for the retail traders who joined the GameStop mania.29 But, as Richard Serra and Carlota Fay Schoolman contended in their 1973 piece, Television Delivers People, producing a statement that has since become a foundational principle of media studies: </w:t>
      </w:r>
      <w:r w:rsidRPr="00864FC5">
        <w:rPr>
          <w:rStyle w:val="StyleUnderline"/>
        </w:rPr>
        <w:t>when something is free, you are not the consumer, “you are consumed</w:t>
      </w:r>
      <w:r w:rsidRPr="00864FC5">
        <w:rPr>
          <w:sz w:val="16"/>
        </w:rPr>
        <w:t xml:space="preserve">.”30 And sure enough, </w:t>
      </w:r>
      <w:r w:rsidRPr="001D4FAA">
        <w:rPr>
          <w:rStyle w:val="Emphasis"/>
          <w:highlight w:val="cyan"/>
        </w:rPr>
        <w:t>Robinhood</w:t>
      </w:r>
      <w:r w:rsidRPr="001D4FAA">
        <w:rPr>
          <w:sz w:val="16"/>
          <w:highlight w:val="cyan"/>
        </w:rPr>
        <w:t xml:space="preserve"> </w:t>
      </w:r>
      <w:r w:rsidRPr="001D4FAA">
        <w:rPr>
          <w:rStyle w:val="StyleUnderline"/>
          <w:highlight w:val="cyan"/>
        </w:rPr>
        <w:t>makes</w:t>
      </w:r>
      <w:r w:rsidRPr="00864FC5">
        <w:rPr>
          <w:sz w:val="16"/>
        </w:rPr>
        <w:t xml:space="preserve"> much of its </w:t>
      </w:r>
      <w:r w:rsidRPr="001D4FAA">
        <w:rPr>
          <w:rStyle w:val="StyleUnderline"/>
          <w:highlight w:val="cyan"/>
        </w:rPr>
        <w:t>money</w:t>
      </w:r>
      <w:r w:rsidRPr="00864FC5">
        <w:rPr>
          <w:rStyle w:val="StyleUnderline"/>
        </w:rPr>
        <w:t xml:space="preserve"> from </w:t>
      </w:r>
      <w:r w:rsidRPr="001D4FAA">
        <w:rPr>
          <w:rStyle w:val="Emphasis"/>
          <w:highlight w:val="cyan"/>
        </w:rPr>
        <w:t>selling traders’</w:t>
      </w:r>
      <w:r w:rsidRPr="00864FC5">
        <w:rPr>
          <w:rStyle w:val="Emphasis"/>
        </w:rPr>
        <w:t xml:space="preserve"> order flow </w:t>
      </w:r>
      <w:r w:rsidRPr="001D4FAA">
        <w:rPr>
          <w:rStyle w:val="Emphasis"/>
          <w:highlight w:val="cyan"/>
        </w:rPr>
        <w:t>data</w:t>
      </w:r>
      <w:r w:rsidRPr="001D4FAA">
        <w:rPr>
          <w:sz w:val="16"/>
          <w:highlight w:val="cyan"/>
        </w:rPr>
        <w:t xml:space="preserve"> </w:t>
      </w:r>
      <w:r w:rsidRPr="001D4FAA">
        <w:rPr>
          <w:rStyle w:val="StyleUnderline"/>
          <w:highlight w:val="cyan"/>
        </w:rPr>
        <w:t>to market makers</w:t>
      </w:r>
      <w:r w:rsidRPr="00864FC5">
        <w:rPr>
          <w:rStyle w:val="StyleUnderline"/>
        </w:rPr>
        <w:t xml:space="preserve"> like Citadel, whose CEO had invested $2 billion in Melvin Capital</w:t>
      </w:r>
      <w:r w:rsidRPr="00864FC5">
        <w:rPr>
          <w:sz w:val="16"/>
        </w:rPr>
        <w:t xml:space="preserve">, the very hedge fund that was caught in the short squeeze. Beneath the David and Goliath story of Main Street investors sticking it to Wall Street villains was a more nefarious revelation that the real surplus at work in the meme stock affair was reaped as </w:t>
      </w:r>
      <w:r w:rsidRPr="001D4FAA">
        <w:rPr>
          <w:rStyle w:val="Emphasis"/>
          <w:highlight w:val="cyan"/>
        </w:rPr>
        <w:t>data</w:t>
      </w:r>
      <w:r w:rsidRPr="00864FC5">
        <w:rPr>
          <w:sz w:val="16"/>
        </w:rPr>
        <w:t xml:space="preserve"> that </w:t>
      </w:r>
      <w:r w:rsidRPr="00864FC5">
        <w:rPr>
          <w:rStyle w:val="StyleUnderline"/>
        </w:rPr>
        <w:t xml:space="preserve">helped </w:t>
      </w:r>
      <w:r w:rsidRPr="001D4FAA">
        <w:rPr>
          <w:rStyle w:val="StyleUnderline"/>
          <w:highlight w:val="cyan"/>
        </w:rPr>
        <w:t>shore</w:t>
      </w:r>
      <w:r w:rsidRPr="00864FC5">
        <w:rPr>
          <w:rStyle w:val="StyleUnderline"/>
        </w:rPr>
        <w:t xml:space="preserve"> up</w:t>
      </w:r>
      <w:r w:rsidRPr="00864FC5">
        <w:rPr>
          <w:sz w:val="16"/>
        </w:rPr>
        <w:t xml:space="preserve"> the more </w:t>
      </w:r>
      <w:r w:rsidRPr="001D4FAA">
        <w:rPr>
          <w:rStyle w:val="Emphasis"/>
          <w:highlight w:val="cyan"/>
        </w:rPr>
        <w:t>traditional</w:t>
      </w:r>
      <w:r w:rsidRPr="00864FC5">
        <w:rPr>
          <w:rStyle w:val="Emphasis"/>
        </w:rPr>
        <w:t xml:space="preserve"> forms of </w:t>
      </w:r>
      <w:r w:rsidRPr="001D4FAA">
        <w:rPr>
          <w:rStyle w:val="Emphasis"/>
          <w:highlight w:val="cyan"/>
        </w:rPr>
        <w:t>surplus</w:t>
      </w:r>
      <w:r w:rsidRPr="00864FC5">
        <w:rPr>
          <w:sz w:val="16"/>
        </w:rPr>
        <w:t xml:space="preserve"> </w:t>
      </w:r>
      <w:r w:rsidRPr="00864FC5">
        <w:rPr>
          <w:rStyle w:val="StyleUnderline"/>
        </w:rPr>
        <w:t xml:space="preserve">among big institutional firms </w:t>
      </w:r>
      <w:r w:rsidRPr="001D4FAA">
        <w:rPr>
          <w:rStyle w:val="StyleUnderline"/>
          <w:highlight w:val="cyan"/>
        </w:rPr>
        <w:t xml:space="preserve">that </w:t>
      </w:r>
      <w:r w:rsidRPr="001D4FAA">
        <w:rPr>
          <w:rStyle w:val="Emphasis"/>
          <w:highlight w:val="cyan"/>
        </w:rPr>
        <w:t>control</w:t>
      </w:r>
      <w:r w:rsidRPr="00864FC5">
        <w:rPr>
          <w:rStyle w:val="StyleUnderline"/>
        </w:rPr>
        <w:t xml:space="preserve"> the very </w:t>
      </w:r>
      <w:r w:rsidRPr="001D4FAA">
        <w:rPr>
          <w:rStyle w:val="Emphasis"/>
          <w:highlight w:val="cyan"/>
        </w:rPr>
        <w:t>contours</w:t>
      </w:r>
      <w:r w:rsidRPr="001D4FAA">
        <w:rPr>
          <w:rStyle w:val="StyleUnderline"/>
          <w:highlight w:val="cyan"/>
        </w:rPr>
        <w:t xml:space="preserve"> of</w:t>
      </w:r>
      <w:r w:rsidRPr="00864FC5">
        <w:rPr>
          <w:rStyle w:val="StyleUnderline"/>
        </w:rPr>
        <w:t xml:space="preserve"> a </w:t>
      </w:r>
      <w:r w:rsidRPr="001D4FAA">
        <w:rPr>
          <w:rStyle w:val="Emphasis"/>
          <w:highlight w:val="cyan"/>
        </w:rPr>
        <w:t>supposedly free market</w:t>
      </w:r>
      <w:r w:rsidRPr="00864FC5">
        <w:rPr>
          <w:sz w:val="16"/>
        </w:rPr>
        <w:t xml:space="preserve">. Moreover, the qualitative, </w:t>
      </w:r>
      <w:r w:rsidRPr="00864FC5">
        <w:rPr>
          <w:rStyle w:val="Emphasis"/>
        </w:rPr>
        <w:t>affective response</w:t>
      </w:r>
      <w:r w:rsidRPr="00864FC5">
        <w:rPr>
          <w:sz w:val="16"/>
        </w:rPr>
        <w:t xml:space="preserve"> to such market dynamics, as recorded on Reddit and Twitter, </w:t>
      </w:r>
      <w:r w:rsidRPr="00864FC5">
        <w:rPr>
          <w:rStyle w:val="StyleUnderline"/>
        </w:rPr>
        <w:t xml:space="preserve">have now become a </w:t>
      </w:r>
      <w:r w:rsidRPr="00864FC5">
        <w:rPr>
          <w:rStyle w:val="Emphasis"/>
        </w:rPr>
        <w:t>tactical resource</w:t>
      </w:r>
      <w:r w:rsidRPr="00864FC5">
        <w:rPr>
          <w:rStyle w:val="StyleUnderline"/>
        </w:rPr>
        <w:t xml:space="preserve"> of </w:t>
      </w:r>
      <w:r w:rsidRPr="001D4FAA">
        <w:rPr>
          <w:rStyle w:val="StyleUnderline"/>
          <w:highlight w:val="cyan"/>
        </w:rPr>
        <w:t>hedge funds</w:t>
      </w:r>
      <w:r w:rsidRPr="00864FC5">
        <w:rPr>
          <w:sz w:val="16"/>
        </w:rPr>
        <w:t xml:space="preserve">, </w:t>
      </w:r>
      <w:r w:rsidRPr="00864FC5">
        <w:rPr>
          <w:rStyle w:val="Emphasis"/>
        </w:rPr>
        <w:t xml:space="preserve">who have </w:t>
      </w:r>
      <w:r w:rsidRPr="001D4FAA">
        <w:rPr>
          <w:rStyle w:val="Emphasis"/>
          <w:highlight w:val="cyan"/>
        </w:rPr>
        <w:t>learned to profit from even</w:t>
      </w:r>
      <w:r w:rsidRPr="00864FC5">
        <w:rPr>
          <w:rStyle w:val="Emphasis"/>
        </w:rPr>
        <w:t xml:space="preserve"> the </w:t>
      </w:r>
      <w:r w:rsidRPr="001D4FAA">
        <w:rPr>
          <w:rStyle w:val="Emphasis"/>
          <w:highlight w:val="cyan"/>
        </w:rPr>
        <w:t>best attacks</w:t>
      </w:r>
      <w:r w:rsidRPr="00864FC5">
        <w:rPr>
          <w:rStyle w:val="Emphasis"/>
        </w:rPr>
        <w:t xml:space="preserve"> against them</w:t>
      </w:r>
      <w:r w:rsidRPr="00864FC5">
        <w:rPr>
          <w:sz w:val="16"/>
        </w:rPr>
        <w:t xml:space="preserve">. Quantitative trading </w:t>
      </w:r>
      <w:r w:rsidRPr="001D4FAA">
        <w:rPr>
          <w:rStyle w:val="Emphasis"/>
          <w:highlight w:val="cyan"/>
        </w:rPr>
        <w:t>algorithms</w:t>
      </w:r>
      <w:r w:rsidRPr="001D4FAA">
        <w:rPr>
          <w:sz w:val="16"/>
          <w:highlight w:val="cyan"/>
        </w:rPr>
        <w:t xml:space="preserve"> </w:t>
      </w:r>
      <w:r w:rsidRPr="001D4FAA">
        <w:rPr>
          <w:rStyle w:val="StyleUnderline"/>
          <w:highlight w:val="cyan"/>
        </w:rPr>
        <w:t>analyzing</w:t>
      </w:r>
      <w:r w:rsidRPr="00864FC5">
        <w:rPr>
          <w:sz w:val="16"/>
        </w:rPr>
        <w:t xml:space="preserve"> massive amounts of </w:t>
      </w:r>
      <w:r w:rsidRPr="001D4FAA">
        <w:rPr>
          <w:rStyle w:val="Emphasis"/>
          <w:highlight w:val="cyan"/>
        </w:rPr>
        <w:t>social media data</w:t>
      </w:r>
      <w:r w:rsidRPr="001D4FAA">
        <w:rPr>
          <w:sz w:val="16"/>
          <w:highlight w:val="cyan"/>
        </w:rPr>
        <w:t xml:space="preserve"> </w:t>
      </w:r>
      <w:r w:rsidRPr="00864FC5">
        <w:rPr>
          <w:rStyle w:val="StyleUnderline"/>
        </w:rPr>
        <w:t xml:space="preserve">using advanced natural language processing are deployed to </w:t>
      </w:r>
      <w:r w:rsidRPr="001D4FAA">
        <w:rPr>
          <w:rStyle w:val="StyleUnderline"/>
          <w:highlight w:val="cyan"/>
        </w:rPr>
        <w:t xml:space="preserve">perform </w:t>
      </w:r>
      <w:r w:rsidRPr="001D4FAA">
        <w:rPr>
          <w:rStyle w:val="Emphasis"/>
          <w:highlight w:val="cyan"/>
        </w:rPr>
        <w:t>sentiment analysis</w:t>
      </w:r>
      <w:r w:rsidRPr="001D4FAA">
        <w:rPr>
          <w:sz w:val="16"/>
          <w:highlight w:val="cyan"/>
        </w:rPr>
        <w:t xml:space="preserve"> </w:t>
      </w:r>
      <w:r w:rsidRPr="001D4FAA">
        <w:rPr>
          <w:rStyle w:val="StyleUnderline"/>
          <w:highlight w:val="cyan"/>
        </w:rPr>
        <w:t>and</w:t>
      </w:r>
      <w:r w:rsidRPr="001D4FAA">
        <w:rPr>
          <w:sz w:val="16"/>
          <w:highlight w:val="cyan"/>
        </w:rPr>
        <w:t xml:space="preserve"> </w:t>
      </w:r>
      <w:r w:rsidRPr="001D4FAA">
        <w:rPr>
          <w:rStyle w:val="Emphasis"/>
          <w:highlight w:val="cyan"/>
        </w:rPr>
        <w:t>opinion mining</w:t>
      </w:r>
      <w:r w:rsidRPr="00864FC5">
        <w:rPr>
          <w:sz w:val="16"/>
        </w:rPr>
        <w:t xml:space="preserve">. And so the cycle of </w:t>
      </w:r>
      <w:r w:rsidRPr="001D4FAA">
        <w:rPr>
          <w:rStyle w:val="Emphasis"/>
          <w:highlight w:val="cyan"/>
        </w:rPr>
        <w:t>surplus</w:t>
      </w:r>
      <w:r w:rsidRPr="001D4FAA">
        <w:rPr>
          <w:sz w:val="16"/>
          <w:highlight w:val="cyan"/>
        </w:rPr>
        <w:t xml:space="preserve"> </w:t>
      </w:r>
      <w:r w:rsidRPr="001D4FAA">
        <w:rPr>
          <w:rStyle w:val="StyleUnderline"/>
          <w:highlight w:val="cyan"/>
        </w:rPr>
        <w:t>continues from</w:t>
      </w:r>
      <w:r w:rsidRPr="001D4FAA">
        <w:rPr>
          <w:sz w:val="16"/>
          <w:highlight w:val="cyan"/>
        </w:rPr>
        <w:t xml:space="preserve"> </w:t>
      </w:r>
      <w:r w:rsidRPr="001D4FAA">
        <w:rPr>
          <w:rStyle w:val="Emphasis"/>
          <w:highlight w:val="cyan"/>
        </w:rPr>
        <w:t>data to affect to data</w:t>
      </w:r>
      <w:r w:rsidRPr="00864FC5">
        <w:rPr>
          <w:sz w:val="16"/>
        </w:rPr>
        <w:t xml:space="preserve">, </w:t>
      </w:r>
      <w:r w:rsidRPr="00864FC5">
        <w:rPr>
          <w:rStyle w:val="StyleUnderline"/>
        </w:rPr>
        <w:t>ad infinitum—each derived from the last with the derivative more fundamental than the putative source of derivation.</w:t>
      </w:r>
    </w:p>
    <w:p w14:paraId="2244C438" w14:textId="77777777" w:rsidR="002E7A89" w:rsidRPr="00864FC5" w:rsidRDefault="002E7A89" w:rsidP="002E7A89">
      <w:pPr>
        <w:rPr>
          <w:sz w:val="16"/>
        </w:rPr>
      </w:pPr>
      <w:r w:rsidRPr="00864FC5">
        <w:rPr>
          <w:sz w:val="16"/>
        </w:rPr>
        <w:t>Surplus Politics</w:t>
      </w:r>
    </w:p>
    <w:p w14:paraId="43286BE4" w14:textId="77777777" w:rsidR="002E7A89" w:rsidRPr="00864FC5" w:rsidRDefault="002E7A89" w:rsidP="002E7A89">
      <w:pPr>
        <w:rPr>
          <w:sz w:val="16"/>
        </w:rPr>
      </w:pPr>
      <w:r w:rsidRPr="00864FC5">
        <w:rPr>
          <w:sz w:val="16"/>
        </w:rPr>
        <w:t xml:space="preserve">During the COVID-19 pandemic, an unprecedented portion of the population was confined to their homes, producing and consuming data in a state of hermetic globalism, straining the already overloaded bandwidth of global data transfer.31 On 6 January 2021, a group of right-wing supporters of Donald Trump attacked the Capitol building in Washington, D.C., fueled by the conspiracy theory of the group QAnon, a widespread online network surrounding a putative source high up in the “deep state” (the figure known as Q) and propagating racist, anti-Semitic, and xenophobic propaganda. As we see in Cullen Hoback’s documentary about the movement, Q: Into the Storm (2021), Q operates on the suspicion that the truth is in hidden byways of digital data, sometimes yielding deadly consequences. To witness Hoback accompany Jim Watkins—a businessman and the operator of 8Chan, the main platform on which Q, an alleged intelligence officer, posted his “drops”—laughing as the crowd breaks into the Capitol building is to see the conflation of the digital and the social all too directly.32 Q has created a semiotic world of clues that severs itself and its followers from the fabric of social reality altogether, gamifying it as Hoback suggests in a comparison to Cicada 3301, alternately characterized as an actual secretive organization or a fictional alternate reality game that has run complex digital scavenger hunts since 2012. 33 Q’s game indeed has rules, a perverse affective sense of fun, and easter eggs that provide domesticated surprise. QAnon’s slogan “‘do your own research’” might be taken as a command to surf your own surplus data channels.34And the Q movement has one thing right: </w:t>
      </w:r>
      <w:r w:rsidRPr="00864FC5">
        <w:rPr>
          <w:rStyle w:val="StyleUnderline"/>
        </w:rPr>
        <w:t xml:space="preserve">data is worldly; </w:t>
      </w:r>
      <w:r w:rsidRPr="001D4FAA">
        <w:rPr>
          <w:rStyle w:val="StyleUnderline"/>
          <w:highlight w:val="cyan"/>
        </w:rPr>
        <w:t>digital channels</w:t>
      </w:r>
      <w:r w:rsidRPr="00864FC5">
        <w:rPr>
          <w:rStyle w:val="StyleUnderline"/>
        </w:rPr>
        <w:t xml:space="preserve"> do </w:t>
      </w:r>
      <w:r w:rsidRPr="001D4FAA">
        <w:rPr>
          <w:rStyle w:val="StyleUnderline"/>
          <w:highlight w:val="cyan"/>
        </w:rPr>
        <w:t>shape the world</w:t>
      </w:r>
      <w:r w:rsidRPr="00864FC5">
        <w:rPr>
          <w:rStyle w:val="StyleUnderline"/>
        </w:rPr>
        <w:t xml:space="preserve"> and are </w:t>
      </w:r>
      <w:r w:rsidRPr="001D4FAA">
        <w:rPr>
          <w:rStyle w:val="StyleUnderline"/>
          <w:highlight w:val="cyan"/>
        </w:rPr>
        <w:t>in excess of any heuristic intent</w:t>
      </w:r>
      <w:r w:rsidRPr="00864FC5">
        <w:rPr>
          <w:sz w:val="16"/>
        </w:rPr>
        <w:t xml:space="preserve">. </w:t>
      </w:r>
      <w:r w:rsidRPr="00864FC5">
        <w:rPr>
          <w:rStyle w:val="StyleUnderline"/>
        </w:rPr>
        <w:t>Events like the Capitol riot reify the data surround, among other things giving rationale to the increasingly datafied police to expand their quantitative vision</w:t>
      </w:r>
      <w:r w:rsidRPr="00864FC5">
        <w:rPr>
          <w:sz w:val="16"/>
        </w:rPr>
        <w:t xml:space="preserve">.35 The </w:t>
      </w:r>
      <w:r w:rsidRPr="001D4FAA">
        <w:rPr>
          <w:rStyle w:val="Emphasis"/>
          <w:highlight w:val="cyan"/>
        </w:rPr>
        <w:t>events</w:t>
      </w:r>
      <w:r w:rsidRPr="00864FC5">
        <w:rPr>
          <w:sz w:val="16"/>
        </w:rPr>
        <w:t xml:space="preserve"> themselves </w:t>
      </w:r>
      <w:r w:rsidRPr="001D4FAA">
        <w:rPr>
          <w:rStyle w:val="StyleUnderline"/>
          <w:highlight w:val="cyan"/>
        </w:rPr>
        <w:t>are</w:t>
      </w:r>
      <w:r w:rsidRPr="00864FC5">
        <w:rPr>
          <w:rStyle w:val="StyleUnderline"/>
        </w:rPr>
        <w:t xml:space="preserve"> shocking and somehow</w:t>
      </w:r>
      <w:r w:rsidRPr="00864FC5">
        <w:rPr>
          <w:sz w:val="16"/>
        </w:rPr>
        <w:t xml:space="preserve"> </w:t>
      </w:r>
      <w:r w:rsidRPr="001D4FAA">
        <w:rPr>
          <w:rStyle w:val="Emphasis"/>
          <w:highlight w:val="cyan"/>
        </w:rPr>
        <w:t>predictable</w:t>
      </w:r>
      <w:r w:rsidRPr="00864FC5">
        <w:rPr>
          <w:sz w:val="16"/>
        </w:rPr>
        <w:t xml:space="preserve"> all at once</w:t>
      </w:r>
      <w:r w:rsidRPr="00864FC5">
        <w:rPr>
          <w:rStyle w:val="StyleUnderline"/>
        </w:rPr>
        <w:t xml:space="preserve">: it is </w:t>
      </w:r>
      <w:r w:rsidRPr="001D4FAA">
        <w:rPr>
          <w:rStyle w:val="StyleUnderline"/>
          <w:highlight w:val="cyan"/>
        </w:rPr>
        <w:t xml:space="preserve">as though </w:t>
      </w:r>
      <w:r w:rsidRPr="001D4FAA">
        <w:rPr>
          <w:rStyle w:val="Emphasis"/>
          <w:highlight w:val="cyan"/>
        </w:rPr>
        <w:t>image boards</w:t>
      </w:r>
      <w:r w:rsidRPr="00864FC5">
        <w:rPr>
          <w:sz w:val="16"/>
        </w:rPr>
        <w:t xml:space="preserve"> (4Chan, 8Chan, 8kun) </w:t>
      </w:r>
      <w:r w:rsidRPr="001D4FAA">
        <w:rPr>
          <w:rStyle w:val="StyleUnderline"/>
          <w:highlight w:val="cyan"/>
        </w:rPr>
        <w:t>premeditate</w:t>
      </w:r>
      <w:r w:rsidRPr="00864FC5">
        <w:rPr>
          <w:rStyle w:val="StyleUnderline"/>
        </w:rPr>
        <w:t xml:space="preserve"> events by sniffing </w:t>
      </w:r>
      <w:r w:rsidRPr="001D4FAA">
        <w:rPr>
          <w:rStyle w:val="StyleUnderline"/>
          <w:highlight w:val="cyan"/>
        </w:rPr>
        <w:t>them</w:t>
      </w:r>
      <w:r w:rsidRPr="001D4FAA">
        <w:rPr>
          <w:sz w:val="16"/>
          <w:highlight w:val="cyan"/>
        </w:rPr>
        <w:t xml:space="preserve"> </w:t>
      </w:r>
      <w:r w:rsidRPr="001D4FAA">
        <w:rPr>
          <w:rStyle w:val="Emphasis"/>
          <w:highlight w:val="cyan"/>
        </w:rPr>
        <w:t>out of</w:t>
      </w:r>
      <w:r w:rsidRPr="00864FC5">
        <w:rPr>
          <w:rStyle w:val="Emphasis"/>
        </w:rPr>
        <w:t xml:space="preserve"> the back alleys of </w:t>
      </w:r>
      <w:r w:rsidRPr="001D4FAA">
        <w:rPr>
          <w:rStyle w:val="Emphasis"/>
          <w:highlight w:val="cyan"/>
        </w:rPr>
        <w:t>data</w:t>
      </w:r>
      <w:r w:rsidRPr="00864FC5">
        <w:rPr>
          <w:sz w:val="16"/>
        </w:rPr>
        <w:t xml:space="preserve"> </w:t>
      </w:r>
      <w:r w:rsidRPr="00864FC5">
        <w:rPr>
          <w:rStyle w:val="StyleUnderline"/>
        </w:rPr>
        <w:t>and</w:t>
      </w:r>
      <w:r w:rsidRPr="00864FC5">
        <w:rPr>
          <w:sz w:val="16"/>
        </w:rPr>
        <w:t xml:space="preserve"> </w:t>
      </w:r>
      <w:r w:rsidRPr="00864FC5">
        <w:rPr>
          <w:rStyle w:val="Emphasis"/>
        </w:rPr>
        <w:t>insinuating them into reality</w:t>
      </w:r>
      <w:r w:rsidRPr="00864FC5">
        <w:rPr>
          <w:sz w:val="16"/>
        </w:rPr>
        <w:t>.</w:t>
      </w:r>
    </w:p>
    <w:p w14:paraId="00BFD19D" w14:textId="77777777" w:rsidR="002E7A89" w:rsidRPr="00864FC5" w:rsidRDefault="002E7A89" w:rsidP="002E7A89">
      <w:pPr>
        <w:rPr>
          <w:rStyle w:val="StyleUnderline"/>
        </w:rPr>
      </w:pPr>
      <w:r w:rsidRPr="00864FC5">
        <w:rPr>
          <w:sz w:val="16"/>
        </w:rPr>
        <w:t xml:space="preserve">This eruption of conspiratorial violence reminds us that data has inherited the legacy of biopolitics, particularizing its manipulation of society as a mass. As Rob Kitchin has argued, it is not just size that makes data big. Even speed of transfer and variety of format make up necessary but insufficient conditions for the revolution we were promised. </w:t>
      </w:r>
      <w:r w:rsidRPr="00864FC5">
        <w:rPr>
          <w:rStyle w:val="StyleUnderline"/>
        </w:rPr>
        <w:t>Data deserving the name big also has to be “flexible” and “relational”—open to the inclusion of new fields—and, crucially, both “exhaustive” and “fine-grained.”</w:t>
      </w:r>
      <w:r w:rsidRPr="00864FC5">
        <w:rPr>
          <w:sz w:val="16"/>
        </w:rPr>
        <w:t xml:space="preserve">36 The usefulness of data was traditionally attached to the precision with which it was gathered and defined. Sparse data, very exact, could create predictions to guide action by means of averages. The resulting categories, like those in an actuarial table, did not apply to individuals directly but at the level of the mass. </w:t>
      </w:r>
      <w:r w:rsidRPr="001D4FAA">
        <w:rPr>
          <w:rStyle w:val="StyleUnderline"/>
          <w:highlight w:val="cyan"/>
        </w:rPr>
        <w:t>This</w:t>
      </w:r>
      <w:r w:rsidRPr="00864FC5">
        <w:rPr>
          <w:sz w:val="16"/>
        </w:rPr>
        <w:t xml:space="preserve"> type of data </w:t>
      </w:r>
      <w:r w:rsidRPr="001D4FAA">
        <w:rPr>
          <w:rStyle w:val="StyleUnderline"/>
          <w:highlight w:val="cyan"/>
        </w:rPr>
        <w:t>was a crucial technique of</w:t>
      </w:r>
      <w:r w:rsidRPr="00864FC5">
        <w:rPr>
          <w:sz w:val="16"/>
        </w:rPr>
        <w:t xml:space="preserve"> what Michel Foucault called biopolitics, </w:t>
      </w:r>
      <w:r w:rsidRPr="001D4FAA">
        <w:rPr>
          <w:rStyle w:val="StyleUnderline"/>
          <w:highlight w:val="cyan"/>
        </w:rPr>
        <w:t>governance</w:t>
      </w:r>
      <w:r w:rsidRPr="00864FC5">
        <w:rPr>
          <w:sz w:val="16"/>
        </w:rPr>
        <w:t xml:space="preserve"> not of the individual body but </w:t>
      </w:r>
      <w:r w:rsidRPr="001D4FAA">
        <w:rPr>
          <w:rStyle w:val="StyleUnderline"/>
          <w:highlight w:val="cyan"/>
        </w:rPr>
        <w:t>at the level of generality</w:t>
      </w:r>
      <w:r w:rsidRPr="00864FC5">
        <w:rPr>
          <w:sz w:val="16"/>
        </w:rPr>
        <w:t xml:space="preserve">. However, if biopolitics still relied on the assumed reality of demographic data, surplus data is something entirely novel. What was once a disjunction between individual and mean has become a partly automated loop between machine vision (or more generally, categorization) and its application to singular states of affairs. </w:t>
      </w:r>
      <w:r w:rsidRPr="00864FC5">
        <w:rPr>
          <w:rStyle w:val="StyleUnderline"/>
        </w:rPr>
        <w:t>This logic stretches from FICO scores to healthcare data, from global logistics to finance capital.</w:t>
      </w:r>
    </w:p>
    <w:p w14:paraId="59D927F6" w14:textId="77777777" w:rsidR="002E7A89" w:rsidRPr="00864FC5" w:rsidRDefault="002E7A89" w:rsidP="002E7A89">
      <w:pPr>
        <w:rPr>
          <w:rStyle w:val="StyleUnderline"/>
        </w:rPr>
      </w:pPr>
      <w:r w:rsidRPr="00864FC5">
        <w:rPr>
          <w:sz w:val="16"/>
        </w:rPr>
        <w:t xml:space="preserve">Data has indeed become big and granular, and it has gained the ability to move from particulars to generalities and back again. Ecological fallacies emerging from large data sets now simply become new sources of value in both markets and politics. Without norms or quantifiable risks, </w:t>
      </w:r>
      <w:r w:rsidRPr="001D4FAA">
        <w:rPr>
          <w:rStyle w:val="Emphasis"/>
          <w:highlight w:val="cyan"/>
        </w:rPr>
        <w:t>we enter endless</w:t>
      </w:r>
      <w:r w:rsidRPr="00864FC5">
        <w:rPr>
          <w:rStyle w:val="Emphasis"/>
        </w:rPr>
        <w:t xml:space="preserve"> loops of </w:t>
      </w:r>
      <w:r w:rsidRPr="001D4FAA">
        <w:rPr>
          <w:rStyle w:val="Emphasis"/>
          <w:highlight w:val="cyan"/>
        </w:rPr>
        <w:t>uncertainty</w:t>
      </w:r>
      <w:r w:rsidRPr="00864FC5">
        <w:rPr>
          <w:sz w:val="16"/>
        </w:rPr>
        <w:t xml:space="preserve">. David Bering-Porter, in his contribution to this issue, juxtaposes W. E. B. Du Bois’s data visualizations and speculative fictions with the famous case of Judge Schreber’s paranoid fantasies. </w:t>
      </w:r>
      <w:r w:rsidRPr="001D4FAA">
        <w:rPr>
          <w:rStyle w:val="StyleUnderline"/>
          <w:highlight w:val="cyan"/>
        </w:rPr>
        <w:t>Extrapolating into our present, we</w:t>
      </w:r>
      <w:r w:rsidRPr="00864FC5">
        <w:rPr>
          <w:rStyle w:val="StyleUnderline"/>
        </w:rPr>
        <w:t xml:space="preserve"> might </w:t>
      </w:r>
      <w:r w:rsidRPr="001D4FAA">
        <w:rPr>
          <w:rStyle w:val="StyleUnderline"/>
          <w:highlight w:val="cyan"/>
        </w:rPr>
        <w:t>imagine</w:t>
      </w:r>
      <w:r w:rsidRPr="00864FC5">
        <w:rPr>
          <w:rStyle w:val="StyleUnderline"/>
        </w:rPr>
        <w:t xml:space="preserve"> the paranoid conspiratorial politics of QAnon as occupying the space of paranoic dreams, ones of </w:t>
      </w:r>
      <w:r w:rsidRPr="001D4FAA">
        <w:rPr>
          <w:rStyle w:val="StyleUnderline"/>
          <w:highlight w:val="cyan"/>
        </w:rPr>
        <w:t>absolute counting,</w:t>
      </w:r>
      <w:r w:rsidRPr="00864FC5">
        <w:rPr>
          <w:rStyle w:val="StyleUnderline"/>
        </w:rPr>
        <w:t xml:space="preserve"> datafication, </w:t>
      </w:r>
      <w:r w:rsidRPr="001D4FAA">
        <w:rPr>
          <w:rStyle w:val="StyleUnderline"/>
          <w:highlight w:val="cyan"/>
        </w:rPr>
        <w:t>and control of the future</w:t>
      </w:r>
      <w:r w:rsidRPr="00864FC5">
        <w:rPr>
          <w:rStyle w:val="StyleUnderline"/>
        </w:rPr>
        <w:t xml:space="preserve">, aspirations whose impossibility always </w:t>
      </w:r>
      <w:r w:rsidRPr="001D4FAA">
        <w:rPr>
          <w:rStyle w:val="StyleUnderline"/>
          <w:highlight w:val="cyan"/>
        </w:rPr>
        <w:t>drives violent</w:t>
      </w:r>
      <w:r w:rsidRPr="00864FC5">
        <w:rPr>
          <w:rStyle w:val="StyleUnderline"/>
        </w:rPr>
        <w:t xml:space="preserve"> forms of </w:t>
      </w:r>
      <w:r w:rsidRPr="001D4FAA">
        <w:rPr>
          <w:rStyle w:val="StyleUnderline"/>
          <w:highlight w:val="cyan"/>
        </w:rPr>
        <w:t>speculation</w:t>
      </w:r>
      <w:r w:rsidRPr="00864FC5">
        <w:rPr>
          <w:rStyle w:val="StyleUnderline"/>
        </w:rPr>
        <w:t xml:space="preserve"> and politics</w:t>
      </w:r>
      <w:r w:rsidRPr="00864FC5">
        <w:rPr>
          <w:sz w:val="16"/>
        </w:rPr>
        <w:t xml:space="preserve">. But, Bering-Porter suggests, there are other pathways available. In the quantitative countermyths put forth by Du Bois to document racism in America, there was also an alternative aspiration “to reconcile the aims of visuality and data in two senses: as sight and apparition, evidence and aspiration.”37 Perhaps there is a future in which data stories offer evidence of a reality surplus data seems to foreclose in the present, the reality of the Black lives that Du Bois highlights and that have taken center stage in US politics today. It is the </w:t>
      </w:r>
      <w:r w:rsidRPr="001D4FAA">
        <w:rPr>
          <w:rStyle w:val="Emphasis"/>
          <w:highlight w:val="cyan"/>
        </w:rPr>
        <w:t>new task</w:t>
      </w:r>
      <w:r w:rsidRPr="001D4FAA">
        <w:rPr>
          <w:sz w:val="16"/>
          <w:highlight w:val="cyan"/>
        </w:rPr>
        <w:t xml:space="preserve"> </w:t>
      </w:r>
      <w:r w:rsidRPr="001D4FAA">
        <w:rPr>
          <w:rStyle w:val="StyleUnderline"/>
          <w:highlight w:val="cyan"/>
        </w:rPr>
        <w:t>of a</w:t>
      </w:r>
      <w:r w:rsidRPr="001D4FAA">
        <w:rPr>
          <w:sz w:val="16"/>
          <w:highlight w:val="cyan"/>
        </w:rPr>
        <w:t xml:space="preserve"> </w:t>
      </w:r>
      <w:r w:rsidRPr="001D4FAA">
        <w:rPr>
          <w:rStyle w:val="Emphasis"/>
          <w:highlight w:val="cyan"/>
        </w:rPr>
        <w:t>progressive politics</w:t>
      </w:r>
      <w:r w:rsidRPr="001D4FAA">
        <w:rPr>
          <w:sz w:val="16"/>
          <w:highlight w:val="cyan"/>
        </w:rPr>
        <w:t xml:space="preserve"> </w:t>
      </w:r>
      <w:r w:rsidRPr="001D4FAA">
        <w:rPr>
          <w:rStyle w:val="StyleUnderline"/>
          <w:highlight w:val="cyan"/>
        </w:rPr>
        <w:t>to turn</w:t>
      </w:r>
      <w:r w:rsidRPr="00864FC5">
        <w:rPr>
          <w:sz w:val="16"/>
        </w:rPr>
        <w:t xml:space="preserve"> the </w:t>
      </w:r>
      <w:r w:rsidRPr="001D4FAA">
        <w:rPr>
          <w:rStyle w:val="Emphasis"/>
          <w:highlight w:val="cyan"/>
        </w:rPr>
        <w:t>endless extendable</w:t>
      </w:r>
      <w:r w:rsidRPr="001D4FAA">
        <w:rPr>
          <w:sz w:val="16"/>
          <w:highlight w:val="cyan"/>
        </w:rPr>
        <w:t xml:space="preserve"> </w:t>
      </w:r>
      <w:r w:rsidRPr="001D4FAA">
        <w:rPr>
          <w:rStyle w:val="StyleUnderline"/>
          <w:highlight w:val="cyan"/>
        </w:rPr>
        <w:t>and</w:t>
      </w:r>
      <w:r w:rsidRPr="001D4FAA">
        <w:rPr>
          <w:sz w:val="16"/>
          <w:highlight w:val="cyan"/>
        </w:rPr>
        <w:t xml:space="preserve"> </w:t>
      </w:r>
      <w:r w:rsidRPr="001D4FAA">
        <w:rPr>
          <w:rStyle w:val="Emphasis"/>
          <w:highlight w:val="cyan"/>
        </w:rPr>
        <w:t>colonizing frontiers</w:t>
      </w:r>
      <w:r w:rsidRPr="001D4FAA">
        <w:rPr>
          <w:sz w:val="16"/>
          <w:highlight w:val="cyan"/>
        </w:rPr>
        <w:t xml:space="preserve"> </w:t>
      </w:r>
      <w:r w:rsidRPr="001D4FAA">
        <w:rPr>
          <w:rStyle w:val="StyleUnderline"/>
          <w:highlight w:val="cyan"/>
        </w:rPr>
        <w:t xml:space="preserve">of machine learning </w:t>
      </w:r>
      <w:r w:rsidRPr="001D4FAA">
        <w:rPr>
          <w:rStyle w:val="Emphasis"/>
          <w:highlight w:val="cyan"/>
        </w:rPr>
        <w:t>systems</w:t>
      </w:r>
      <w:r w:rsidRPr="001D4FAA">
        <w:rPr>
          <w:sz w:val="16"/>
          <w:highlight w:val="cyan"/>
        </w:rPr>
        <w:t xml:space="preserve"> </w:t>
      </w:r>
      <w:r w:rsidRPr="001D4FAA">
        <w:rPr>
          <w:rStyle w:val="StyleUnderline"/>
          <w:highlight w:val="cyan"/>
        </w:rPr>
        <w:t>into</w:t>
      </w:r>
      <w:r w:rsidRPr="001D4FAA">
        <w:rPr>
          <w:sz w:val="16"/>
          <w:highlight w:val="cyan"/>
        </w:rPr>
        <w:t xml:space="preserve"> </w:t>
      </w:r>
      <w:r w:rsidRPr="001D4FAA">
        <w:rPr>
          <w:rStyle w:val="Emphasis"/>
          <w:highlight w:val="cyan"/>
        </w:rPr>
        <w:t>something other</w:t>
      </w:r>
      <w:r w:rsidRPr="00864FC5">
        <w:rPr>
          <w:sz w:val="16"/>
        </w:rPr>
        <w:t xml:space="preserve"> than conspiratorial derivative instruments. In the surplus of data, </w:t>
      </w:r>
      <w:r w:rsidRPr="00864FC5">
        <w:rPr>
          <w:rStyle w:val="StyleUnderline"/>
        </w:rPr>
        <w:t xml:space="preserve">any faith in the </w:t>
      </w:r>
      <w:r w:rsidRPr="001D4FAA">
        <w:rPr>
          <w:rStyle w:val="StyleUnderline"/>
          <w:highlight w:val="cyan"/>
        </w:rPr>
        <w:t xml:space="preserve">singularity of the real has been </w:t>
      </w:r>
      <w:r w:rsidRPr="001D4FAA">
        <w:rPr>
          <w:rStyle w:val="Emphasis"/>
          <w:highlight w:val="cyan"/>
        </w:rPr>
        <w:t>shattered</w:t>
      </w:r>
      <w:r w:rsidRPr="00864FC5">
        <w:rPr>
          <w:sz w:val="16"/>
        </w:rPr>
        <w:t>—</w:t>
      </w:r>
      <w:r w:rsidRPr="00864FC5">
        <w:rPr>
          <w:rStyle w:val="StyleUnderline"/>
        </w:rPr>
        <w:t xml:space="preserve">but these </w:t>
      </w:r>
      <w:r w:rsidRPr="001D4FAA">
        <w:rPr>
          <w:rStyle w:val="StyleUnderline"/>
          <w:highlight w:val="cyan"/>
        </w:rPr>
        <w:t>systems might harbor</w:t>
      </w:r>
      <w:r w:rsidRPr="001D4FAA">
        <w:rPr>
          <w:sz w:val="16"/>
          <w:highlight w:val="cyan"/>
        </w:rPr>
        <w:t xml:space="preserve"> </w:t>
      </w:r>
      <w:r w:rsidRPr="001D4FAA">
        <w:rPr>
          <w:rStyle w:val="Emphasis"/>
          <w:highlight w:val="cyan"/>
        </w:rPr>
        <w:t>another way to encounter the world</w:t>
      </w:r>
      <w:r w:rsidRPr="00864FC5">
        <w:rPr>
          <w:sz w:val="16"/>
        </w:rPr>
        <w:t xml:space="preserve">, </w:t>
      </w:r>
      <w:r w:rsidRPr="00864FC5">
        <w:rPr>
          <w:rStyle w:val="StyleUnderline"/>
        </w:rPr>
        <w:t xml:space="preserve">one </w:t>
      </w:r>
      <w:r w:rsidRPr="001D4FAA">
        <w:rPr>
          <w:rStyle w:val="StyleUnderline"/>
          <w:highlight w:val="cyan"/>
        </w:rPr>
        <w:t>grounded in</w:t>
      </w:r>
      <w:r w:rsidRPr="00864FC5">
        <w:rPr>
          <w:rStyle w:val="StyleUnderline"/>
        </w:rPr>
        <w:t xml:space="preserve"> the experiences and data of the </w:t>
      </w:r>
      <w:r w:rsidRPr="001D4FAA">
        <w:rPr>
          <w:rStyle w:val="StyleUnderline"/>
          <w:highlight w:val="cyan"/>
        </w:rPr>
        <w:t>diverse multitudes</w:t>
      </w:r>
      <w:r w:rsidRPr="00864FC5">
        <w:rPr>
          <w:sz w:val="16"/>
        </w:rPr>
        <w:t xml:space="preserve">. </w:t>
      </w:r>
      <w:r w:rsidRPr="00864FC5">
        <w:rPr>
          <w:rStyle w:val="StyleUnderline"/>
        </w:rPr>
        <w:t xml:space="preserve">Our </w:t>
      </w:r>
      <w:r w:rsidRPr="001D4FAA">
        <w:rPr>
          <w:rStyle w:val="Emphasis"/>
          <w:highlight w:val="cyan"/>
        </w:rPr>
        <w:t>machines make</w:t>
      </w:r>
      <w:r w:rsidRPr="00864FC5">
        <w:rPr>
          <w:rStyle w:val="Emphasis"/>
        </w:rPr>
        <w:t xml:space="preserve"> technically </w:t>
      </w:r>
      <w:r w:rsidRPr="001D4FAA">
        <w:rPr>
          <w:rStyle w:val="Emphasis"/>
          <w:highlight w:val="cyan"/>
        </w:rPr>
        <w:t>visible</w:t>
      </w:r>
      <w:r w:rsidRPr="00864FC5">
        <w:rPr>
          <w:rStyle w:val="StyleUnderline"/>
        </w:rPr>
        <w:t xml:space="preserve"> what perhaps has always been there—</w:t>
      </w:r>
      <w:r w:rsidRPr="00864FC5">
        <w:rPr>
          <w:rStyle w:val="Emphasis"/>
        </w:rPr>
        <w:t xml:space="preserve">the </w:t>
      </w:r>
      <w:r w:rsidRPr="001D4FAA">
        <w:rPr>
          <w:rStyle w:val="Emphasis"/>
          <w:highlight w:val="cyan"/>
        </w:rPr>
        <w:t>social nature of</w:t>
      </w:r>
      <w:r w:rsidRPr="00864FC5">
        <w:rPr>
          <w:rStyle w:val="Emphasis"/>
        </w:rPr>
        <w:t xml:space="preserve"> our </w:t>
      </w:r>
      <w:r w:rsidRPr="001D4FAA">
        <w:rPr>
          <w:rStyle w:val="Emphasis"/>
          <w:highlight w:val="cyan"/>
        </w:rPr>
        <w:t>technical lives</w:t>
      </w:r>
      <w:r w:rsidRPr="00864FC5">
        <w:rPr>
          <w:rStyle w:val="StyleUnderline"/>
        </w:rPr>
        <w:t xml:space="preserve">. </w:t>
      </w:r>
      <w:r w:rsidRPr="001D4FAA">
        <w:rPr>
          <w:rStyle w:val="Emphasis"/>
          <w:highlight w:val="cyan"/>
        </w:rPr>
        <w:t>They need only be turned toward that future</w:t>
      </w:r>
      <w:r w:rsidRPr="00864FC5">
        <w:rPr>
          <w:rStyle w:val="StyleUnderline"/>
        </w:rPr>
        <w:t>.</w:t>
      </w:r>
    </w:p>
    <w:p w14:paraId="7ADEDD7C" w14:textId="77777777" w:rsidR="002E7A89" w:rsidRDefault="002E7A89" w:rsidP="002E7A89">
      <w:pPr>
        <w:pStyle w:val="Heading4"/>
      </w:pPr>
      <w:r>
        <w:t xml:space="preserve">Anti-trust’s promise of reformed capitalist competition is a </w:t>
      </w:r>
      <w:r w:rsidRPr="005542B5">
        <w:rPr>
          <w:u w:val="single"/>
        </w:rPr>
        <w:t>ruse</w:t>
      </w:r>
      <w:r>
        <w:t xml:space="preserve"> to solidify </w:t>
      </w:r>
      <w:r w:rsidRPr="005542B5">
        <w:rPr>
          <w:u w:val="single"/>
        </w:rPr>
        <w:t>American domination</w:t>
      </w:r>
      <w:r>
        <w:t xml:space="preserve">. Western academics </w:t>
      </w:r>
      <w:r w:rsidRPr="001743E7">
        <w:rPr>
          <w:u w:val="single"/>
        </w:rPr>
        <w:t>erase imperialism</w:t>
      </w:r>
      <w:r>
        <w:t xml:space="preserve"> from consideration, ensuring </w:t>
      </w:r>
      <w:r w:rsidRPr="001743E7">
        <w:rPr>
          <w:u w:val="single"/>
        </w:rPr>
        <w:t>anti-trust cases</w:t>
      </w:r>
      <w:r>
        <w:t xml:space="preserve"> will always </w:t>
      </w:r>
      <w:r w:rsidRPr="001743E7">
        <w:rPr>
          <w:u w:val="single"/>
        </w:rPr>
        <w:t>hinge on American interests</w:t>
      </w:r>
      <w:r>
        <w:t xml:space="preserve"> and never consider global impact.</w:t>
      </w:r>
    </w:p>
    <w:p w14:paraId="52E3D089" w14:textId="77777777" w:rsidR="002E7A89" w:rsidRPr="0002276A" w:rsidRDefault="002E7A89" w:rsidP="002E7A89">
      <w:r w:rsidRPr="00966C73">
        <w:rPr>
          <w:rStyle w:val="Style13ptBold"/>
        </w:rPr>
        <w:t>Kwet 22</w:t>
      </w:r>
      <w:r>
        <w:t xml:space="preserve">, PhD in Sociology from Rhodes University, visiting professor @ Yale Information Society Project (Michael, The Digital Tech Deal: a socialist framework for the twenty-first century, </w:t>
      </w:r>
      <w:r w:rsidRPr="00966C73">
        <w:rPr>
          <w:i/>
          <w:iCs/>
        </w:rPr>
        <w:t>Race &amp; Class</w:t>
      </w:r>
      <w:r>
        <w:t>, Vol. 63, Issue 3, DOI:10.1177/03063968211064478)</w:t>
      </w:r>
    </w:p>
    <w:p w14:paraId="08C40698" w14:textId="77777777" w:rsidR="002E7A89" w:rsidRDefault="002E7A89" w:rsidP="002E7A89">
      <w:r>
        <w:t>Limitations of liberal and progressive ‘techlash’ reforms</w:t>
      </w:r>
    </w:p>
    <w:p w14:paraId="633D9B21" w14:textId="77777777" w:rsidR="002E7A89" w:rsidRDefault="002E7A89" w:rsidP="002E7A89">
      <w:r w:rsidRPr="005F36FF">
        <w:rPr>
          <w:rStyle w:val="StyleUnderline"/>
        </w:rPr>
        <w:t>In response to the rise of Big Tech</w:t>
      </w:r>
      <w:r>
        <w:t xml:space="preserve">, </w:t>
      </w:r>
      <w:r w:rsidRPr="001D4FAA">
        <w:rPr>
          <w:rStyle w:val="StyleUnderline"/>
          <w:highlight w:val="cyan"/>
        </w:rPr>
        <w:t>the</w:t>
      </w:r>
      <w:r w:rsidRPr="001D4FAA">
        <w:rPr>
          <w:highlight w:val="cyan"/>
        </w:rPr>
        <w:t xml:space="preserve"> </w:t>
      </w:r>
      <w:r w:rsidRPr="001D4FAA">
        <w:rPr>
          <w:rStyle w:val="Emphasis"/>
          <w:highlight w:val="cyan"/>
        </w:rPr>
        <w:t>intellectual classes in the Global North</w:t>
      </w:r>
      <w:r>
        <w:t xml:space="preserve">, led by </w:t>
      </w:r>
      <w:r w:rsidRPr="005F36FF">
        <w:t>American scholars</w:t>
      </w:r>
      <w:r>
        <w:t xml:space="preserve">, researchers and journalists, </w:t>
      </w:r>
      <w:r w:rsidRPr="005F36FF">
        <w:rPr>
          <w:rStyle w:val="StyleUnderline"/>
        </w:rPr>
        <w:t xml:space="preserve">have </w:t>
      </w:r>
      <w:r w:rsidRPr="001D4FAA">
        <w:rPr>
          <w:rStyle w:val="StyleUnderline"/>
          <w:highlight w:val="cyan"/>
        </w:rPr>
        <w:t>formulated</w:t>
      </w:r>
      <w:r w:rsidRPr="005F36FF">
        <w:rPr>
          <w:rStyle w:val="StyleUnderline"/>
        </w:rPr>
        <w:t xml:space="preserve"> a liberal/progressive critique of Big Tech and a corresponding set of capitalist </w:t>
      </w:r>
      <w:r w:rsidRPr="001D4FAA">
        <w:rPr>
          <w:rStyle w:val="StyleUnderline"/>
          <w:highlight w:val="cyan"/>
        </w:rPr>
        <w:t>reforms</w:t>
      </w:r>
      <w:r>
        <w:t xml:space="preserve"> they call the ‘techlash’. </w:t>
      </w:r>
      <w:r w:rsidRPr="005F36FF">
        <w:rPr>
          <w:rStyle w:val="StyleUnderline"/>
        </w:rPr>
        <w:t>Their framework, informed by</w:t>
      </w:r>
      <w:r>
        <w:t xml:space="preserve"> progressive-era figures like Louis </w:t>
      </w:r>
      <w:r w:rsidRPr="005F36FF">
        <w:rPr>
          <w:rStyle w:val="StyleUnderline"/>
        </w:rPr>
        <w:t>Brandeis</w:t>
      </w:r>
      <w:r>
        <w:t xml:space="preserve"> and Franklin D. Roosevelt (FDR), </w:t>
      </w:r>
      <w:r w:rsidRPr="005F36FF">
        <w:rPr>
          <w:rStyle w:val="StyleUnderline"/>
        </w:rPr>
        <w:t xml:space="preserve">aims </w:t>
      </w:r>
      <w:r w:rsidRPr="001D4FAA">
        <w:rPr>
          <w:rStyle w:val="StyleUnderline"/>
          <w:highlight w:val="cyan"/>
        </w:rPr>
        <w:t xml:space="preserve">to </w:t>
      </w:r>
      <w:r w:rsidRPr="001D4FAA">
        <w:rPr>
          <w:rStyle w:val="Emphasis"/>
          <w:highlight w:val="cyan"/>
        </w:rPr>
        <w:t>restore the Golden Age of Capitalism</w:t>
      </w:r>
      <w:r>
        <w:t xml:space="preserve"> </w:t>
      </w:r>
      <w:r w:rsidRPr="005F36FF">
        <w:rPr>
          <w:rStyle w:val="StyleUnderline"/>
        </w:rPr>
        <w:t>through enlightened state regulation</w:t>
      </w:r>
      <w:r>
        <w:t xml:space="preserve">. </w:t>
      </w:r>
      <w:r w:rsidRPr="005F36FF">
        <w:rPr>
          <w:rStyle w:val="StyleUnderline"/>
        </w:rPr>
        <w:t>This circuit of intellectuals are drawn primarily from elite universities</w:t>
      </w:r>
      <w:r>
        <w:t xml:space="preserve"> (Ivy League, MIT, Stanford, Oxford, etc.) </w:t>
      </w:r>
      <w:r w:rsidRPr="005F36FF">
        <w:rPr>
          <w:rStyle w:val="StyleUnderline"/>
        </w:rPr>
        <w:t>and the corporate media</w:t>
      </w:r>
      <w:r>
        <w:t xml:space="preserve">. </w:t>
      </w:r>
      <w:r w:rsidRPr="001D4FAA">
        <w:rPr>
          <w:rStyle w:val="StyleUnderline"/>
          <w:highlight w:val="cyan"/>
        </w:rPr>
        <w:t>Money for</w:t>
      </w:r>
      <w:r w:rsidRPr="005F36FF">
        <w:rPr>
          <w:rStyle w:val="StyleUnderline"/>
        </w:rPr>
        <w:t xml:space="preserve"> their </w:t>
      </w:r>
      <w:r w:rsidRPr="001D4FAA">
        <w:rPr>
          <w:rStyle w:val="StyleUnderline"/>
          <w:highlight w:val="cyan"/>
        </w:rPr>
        <w:t>research is sourced from</w:t>
      </w:r>
      <w:r w:rsidRPr="001D4FAA">
        <w:rPr>
          <w:highlight w:val="cyan"/>
        </w:rPr>
        <w:t xml:space="preserve"> </w:t>
      </w:r>
      <w:r w:rsidRPr="001D4FAA">
        <w:rPr>
          <w:rStyle w:val="Emphasis"/>
          <w:highlight w:val="cyan"/>
        </w:rPr>
        <w:t>elite academia</w:t>
      </w:r>
      <w:r>
        <w:t xml:space="preserve"> and media outlets, </w:t>
      </w:r>
      <w:r w:rsidRPr="005F36FF">
        <w:rPr>
          <w:rStyle w:val="StyleUnderline"/>
        </w:rPr>
        <w:t xml:space="preserve">wealthy foundations, philanthropists </w:t>
      </w:r>
      <w:r w:rsidRPr="001D4FAA">
        <w:rPr>
          <w:rStyle w:val="StyleUnderline"/>
          <w:highlight w:val="cyan"/>
        </w:rPr>
        <w:t>and Big Tech</w:t>
      </w:r>
      <w:r w:rsidRPr="005F36FF">
        <w:rPr>
          <w:rStyle w:val="StyleUnderline"/>
        </w:rPr>
        <w:t xml:space="preserve"> itself</w:t>
      </w:r>
      <w:r>
        <w:t xml:space="preserve">. </w:t>
      </w:r>
      <w:r w:rsidRPr="005F36FF">
        <w:rPr>
          <w:rStyle w:val="StyleUnderline"/>
        </w:rPr>
        <w:t>The techlash critics ignore or</w:t>
      </w:r>
      <w:r>
        <w:t xml:space="preserve"> </w:t>
      </w:r>
      <w:r w:rsidRPr="005F36FF">
        <w:rPr>
          <w:rStyle w:val="Emphasis"/>
        </w:rPr>
        <w:t>downplay</w:t>
      </w:r>
      <w:r>
        <w:t xml:space="preserve"> </w:t>
      </w:r>
      <w:r w:rsidRPr="005F36FF">
        <w:rPr>
          <w:rStyle w:val="StyleUnderline"/>
        </w:rPr>
        <w:t>the</w:t>
      </w:r>
      <w:r>
        <w:t xml:space="preserve"> analytical and moral </w:t>
      </w:r>
      <w:r w:rsidRPr="005F36FF">
        <w:rPr>
          <w:rStyle w:val="Emphasis"/>
        </w:rPr>
        <w:t>centrality</w:t>
      </w:r>
      <w:r w:rsidRPr="005F36FF">
        <w:t xml:space="preserve"> </w:t>
      </w:r>
      <w:r w:rsidRPr="005F36FF">
        <w:rPr>
          <w:rStyle w:val="StyleUnderline"/>
        </w:rPr>
        <w:t>of digital capitalism and colonialism, ecological context and the need for a socialist transformation</w:t>
      </w:r>
      <w:r>
        <w:t xml:space="preserve">. A de facto vanguard within the intellectual community tuned into tech, together with Big Tech itself, </w:t>
      </w:r>
      <w:r w:rsidRPr="005F36FF">
        <w:rPr>
          <w:rStyle w:val="StyleUnderline"/>
        </w:rPr>
        <w:t xml:space="preserve">these </w:t>
      </w:r>
      <w:r w:rsidRPr="005F36FF">
        <w:rPr>
          <w:rStyle w:val="Emphasis"/>
        </w:rPr>
        <w:t xml:space="preserve">elite intellectuals </w:t>
      </w:r>
      <w:r w:rsidRPr="001D4FAA">
        <w:rPr>
          <w:rStyle w:val="Emphasis"/>
          <w:highlight w:val="cyan"/>
        </w:rPr>
        <w:t>set the bounds of leftist discourse</w:t>
      </w:r>
      <w:r>
        <w:t xml:space="preserve"> </w:t>
      </w:r>
      <w:r w:rsidRPr="005F36FF">
        <w:rPr>
          <w:rStyle w:val="StyleUnderline"/>
        </w:rPr>
        <w:t>and exercise ‘tech hegemony’ over the broader narrative</w:t>
      </w:r>
      <w:r>
        <w:t>.37</w:t>
      </w:r>
    </w:p>
    <w:p w14:paraId="4D753DBE" w14:textId="77777777" w:rsidR="002E7A89" w:rsidRDefault="002E7A89" w:rsidP="002E7A89">
      <w:r>
        <w:t>There are two branches of critique put forth by the American techlashers: a legal branch which focuses on anti-trust as its centrepiece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25CE8C6C" w14:textId="77777777" w:rsidR="002E7A89" w:rsidRDefault="002E7A89" w:rsidP="002E7A89">
      <w:r>
        <w:t>Legal reformers</w:t>
      </w:r>
    </w:p>
    <w:p w14:paraId="7FEDE25F" w14:textId="77777777" w:rsidR="002E7A89" w:rsidRDefault="002E7A89" w:rsidP="002E7A89">
      <w:r>
        <w:t xml:space="preserve">Within the legal domain, </w:t>
      </w:r>
      <w:r w:rsidRPr="005F36FF">
        <w:rPr>
          <w:rStyle w:val="StyleUnderline"/>
        </w:rPr>
        <w:t>a new wave of anti-trust scholars have occupied centre-stage to address the digital economy</w:t>
      </w:r>
      <w:r>
        <w:t xml:space="preserve">.38 At the leftmost end of the spectrum in the United States, </w:t>
      </w:r>
      <w:r w:rsidRPr="005F36FF">
        <w:rPr>
          <w:rStyle w:val="StyleUnderline"/>
        </w:rPr>
        <w:t>‘neo-Brandeisian’ anti-trust scholars</w:t>
      </w:r>
      <w:r>
        <w:t xml:space="preserve"> draw inspiration from Louis Brandeis, who </w:t>
      </w:r>
      <w:r w:rsidRPr="005F36FF">
        <w:rPr>
          <w:rStyle w:val="StyleUnderline"/>
        </w:rPr>
        <w:t>viewed a fair and just democracy as one without extreme concentrations of wealth and power into the hands of corporations</w:t>
      </w:r>
      <w:r>
        <w:t xml:space="preserve">. Neo-Brandeisians share with socialists the idea that socioeconomic inequality in part springs from the monopoly power of big corporations. However, </w:t>
      </w:r>
      <w:r w:rsidRPr="001D4FAA">
        <w:rPr>
          <w:rStyle w:val="Emphasis"/>
          <w:highlight w:val="cyan"/>
        </w:rPr>
        <w:t>anti-trust reformers depart from socialists in irreconcilable ways</w:t>
      </w:r>
      <w:r>
        <w:t>.</w:t>
      </w:r>
    </w:p>
    <w:p w14:paraId="6412603A" w14:textId="77777777" w:rsidR="002E7A89" w:rsidRDefault="002E7A89" w:rsidP="002E7A89">
      <w:r>
        <w:t xml:space="preserve">For one, </w:t>
      </w:r>
      <w:r w:rsidRPr="001D4FAA">
        <w:rPr>
          <w:rStyle w:val="StyleUnderline"/>
          <w:highlight w:val="cyan"/>
        </w:rPr>
        <w:t>they envision a</w:t>
      </w:r>
      <w:r w:rsidRPr="001D4FAA">
        <w:rPr>
          <w:highlight w:val="cyan"/>
        </w:rPr>
        <w:t xml:space="preserve"> </w:t>
      </w:r>
      <w:r w:rsidRPr="001D4FAA">
        <w:rPr>
          <w:rStyle w:val="Emphasis"/>
          <w:highlight w:val="cyan"/>
        </w:rPr>
        <w:t>‘small business capitalism’</w:t>
      </w:r>
      <w:r w:rsidRPr="001D4FAA">
        <w:rPr>
          <w:highlight w:val="cyan"/>
        </w:rPr>
        <w:t xml:space="preserve"> </w:t>
      </w:r>
      <w:r w:rsidRPr="001D4FAA">
        <w:rPr>
          <w:rStyle w:val="StyleUnderline"/>
          <w:highlight w:val="cyan"/>
        </w:rPr>
        <w:t>of</w:t>
      </w:r>
      <w:r w:rsidRPr="001D4FAA">
        <w:rPr>
          <w:highlight w:val="cyan"/>
        </w:rPr>
        <w:t xml:space="preserve"> </w:t>
      </w:r>
      <w:r w:rsidRPr="001D4FAA">
        <w:rPr>
          <w:rStyle w:val="Emphasis"/>
          <w:highlight w:val="cyan"/>
        </w:rPr>
        <w:t>private property owners</w:t>
      </w:r>
      <w:r>
        <w:t xml:space="preserve"> </w:t>
      </w:r>
      <w:r w:rsidRPr="00931DB5">
        <w:rPr>
          <w:rStyle w:val="StyleUnderline"/>
        </w:rPr>
        <w:t>kept intact by enlightened state regulators</w:t>
      </w:r>
      <w:r>
        <w:t xml:space="preserve">. </w:t>
      </w:r>
      <w:r w:rsidRPr="00931DB5">
        <w:rPr>
          <w:rStyle w:val="StyleUnderline"/>
        </w:rPr>
        <w:t>Socialists</w:t>
      </w:r>
      <w:r>
        <w:t xml:space="preserve">, by contrast, </w:t>
      </w:r>
      <w:r w:rsidRPr="00931DB5">
        <w:rPr>
          <w:rStyle w:val="StyleUnderline"/>
        </w:rPr>
        <w:t>argue that the capitalist system naturally concentrates wealth and objects to class inequalities and private ownership of the means of production</w:t>
      </w:r>
      <w:r>
        <w:t xml:space="preserve">. For another, </w:t>
      </w:r>
      <w:r w:rsidRPr="00931DB5">
        <w:rPr>
          <w:rStyle w:val="StyleUnderline"/>
        </w:rPr>
        <w:t xml:space="preserve">neo-Brandeisians </w:t>
      </w:r>
      <w:r w:rsidRPr="001D4FAA">
        <w:rPr>
          <w:rStyle w:val="Emphasis"/>
          <w:highlight w:val="cyan"/>
        </w:rPr>
        <w:t>fetishise competition as a force for social good</w:t>
      </w:r>
      <w:r>
        <w:t xml:space="preserve">, </w:t>
      </w:r>
      <w:r w:rsidRPr="00931DB5">
        <w:rPr>
          <w:rStyle w:val="StyleUnderline"/>
        </w:rPr>
        <w:t>rather than a force which pits owners and workers against each other</w:t>
      </w:r>
      <w:r>
        <w:t xml:space="preserve"> in the battle for revenue, profits and market share.</w:t>
      </w:r>
    </w:p>
    <w:p w14:paraId="30028BE1" w14:textId="77777777" w:rsidR="002E7A89" w:rsidRDefault="002E7A89" w:rsidP="002E7A89">
      <w:r w:rsidRPr="00931DB5">
        <w:rPr>
          <w:rStyle w:val="StyleUnderline"/>
        </w:rPr>
        <w:t xml:space="preserve">Critically, </w:t>
      </w:r>
      <w:r w:rsidRPr="001D4FAA">
        <w:rPr>
          <w:rStyle w:val="StyleUnderline"/>
          <w:highlight w:val="cyan"/>
        </w:rPr>
        <w:t xml:space="preserve">the limits of economic growth are </w:t>
      </w:r>
      <w:r w:rsidRPr="001D4FAA">
        <w:rPr>
          <w:rStyle w:val="Emphasis"/>
          <w:highlight w:val="cyan"/>
        </w:rPr>
        <w:t>not acknowledged anywhere in the literature</w:t>
      </w:r>
      <w:r w:rsidRPr="00931DB5">
        <w:rPr>
          <w:rStyle w:val="StyleUnderline"/>
        </w:rPr>
        <w:t>, nor are digital colonialism and American empire</w:t>
      </w:r>
      <w:r>
        <w:t xml:space="preserve">. </w:t>
      </w:r>
      <w:r w:rsidRPr="001D4FAA">
        <w:rPr>
          <w:rStyle w:val="StyleUnderline"/>
          <w:highlight w:val="cyan"/>
        </w:rPr>
        <w:t>This is an</w:t>
      </w:r>
      <w:r w:rsidRPr="001D4FAA">
        <w:rPr>
          <w:highlight w:val="cyan"/>
        </w:rPr>
        <w:t xml:space="preserve"> </w:t>
      </w:r>
      <w:r w:rsidRPr="001D4FAA">
        <w:rPr>
          <w:rStyle w:val="Emphasis"/>
          <w:highlight w:val="cyan"/>
        </w:rPr>
        <w:t>analytical failure</w:t>
      </w:r>
      <w:r w:rsidRPr="001D4FAA">
        <w:rPr>
          <w:highlight w:val="cyan"/>
        </w:rPr>
        <w:t xml:space="preserve"> </w:t>
      </w:r>
      <w:r w:rsidRPr="001D4FAA">
        <w:rPr>
          <w:rStyle w:val="StyleUnderline"/>
          <w:highlight w:val="cyan"/>
        </w:rPr>
        <w:t>because</w:t>
      </w:r>
      <w:r>
        <w:t xml:space="preserve"> the fact that Big Tech </w:t>
      </w:r>
      <w:r w:rsidRPr="001D4FAA">
        <w:rPr>
          <w:rStyle w:val="StyleUnderline"/>
          <w:highlight w:val="cyan"/>
        </w:rPr>
        <w:t>corporations</w:t>
      </w:r>
      <w:r>
        <w:t xml:space="preserve"> exercise global dominance </w:t>
      </w:r>
      <w:r w:rsidRPr="001D4FAA">
        <w:rPr>
          <w:rStyle w:val="Emphasis"/>
          <w:highlight w:val="cyan"/>
        </w:rPr>
        <w:t>should be evaluated in light of their international and environmental impact</w:t>
      </w:r>
      <w:r w:rsidRPr="001D4FAA">
        <w:rPr>
          <w:highlight w:val="cyan"/>
        </w:rPr>
        <w:t xml:space="preserve">. </w:t>
      </w:r>
      <w:r w:rsidRPr="001D4FAA">
        <w:rPr>
          <w:rStyle w:val="Emphasis"/>
          <w:sz w:val="36"/>
          <w:szCs w:val="36"/>
          <w:highlight w:val="cyan"/>
        </w:rPr>
        <w:t>It’s as if central features of the global tech economy – American empire and ecological crisis – don’t even exist</w:t>
      </w:r>
      <w:r>
        <w:t xml:space="preserve">. </w:t>
      </w:r>
      <w:r w:rsidRPr="001D4FAA">
        <w:rPr>
          <w:rStyle w:val="StyleUnderline"/>
          <w:highlight w:val="cyan"/>
        </w:rPr>
        <w:t xml:space="preserve">It is a </w:t>
      </w:r>
      <w:r w:rsidRPr="001D4FAA">
        <w:rPr>
          <w:rStyle w:val="Emphasis"/>
          <w:highlight w:val="cyan"/>
        </w:rPr>
        <w:t>moral failure</w:t>
      </w:r>
      <w:r w:rsidRPr="001D4FAA">
        <w:rPr>
          <w:highlight w:val="cyan"/>
        </w:rPr>
        <w:t xml:space="preserve"> </w:t>
      </w:r>
      <w:r w:rsidRPr="001D4FAA">
        <w:rPr>
          <w:rStyle w:val="StyleUnderline"/>
          <w:highlight w:val="cyan"/>
        </w:rPr>
        <w:t>because all parties affected should be involved in</w:t>
      </w:r>
      <w:r w:rsidRPr="00931DB5">
        <w:rPr>
          <w:rStyle w:val="StyleUnderline"/>
        </w:rPr>
        <w:t xml:space="preserve"> formulating and implementing </w:t>
      </w:r>
      <w:r w:rsidRPr="001D4FAA">
        <w:rPr>
          <w:rStyle w:val="StyleUnderline"/>
          <w:highlight w:val="cyan"/>
        </w:rPr>
        <w:t>remedies</w:t>
      </w:r>
      <w:r w:rsidRPr="00931DB5">
        <w:rPr>
          <w:rStyle w:val="StyleUnderline"/>
        </w:rPr>
        <w:t>, but, instead</w:t>
      </w:r>
      <w:r>
        <w:t xml:space="preserve">, the </w:t>
      </w:r>
      <w:r w:rsidRPr="00931DB5">
        <w:rPr>
          <w:rStyle w:val="Emphasis"/>
        </w:rPr>
        <w:t>U</w:t>
      </w:r>
      <w:r>
        <w:t xml:space="preserve">nited </w:t>
      </w:r>
      <w:r w:rsidRPr="00931DB5">
        <w:rPr>
          <w:rStyle w:val="Emphasis"/>
        </w:rPr>
        <w:t>S</w:t>
      </w:r>
      <w:r>
        <w:t xml:space="preserve">tates’ scholars, </w:t>
      </w:r>
      <w:r w:rsidRPr="00931DB5">
        <w:rPr>
          <w:rStyle w:val="StyleUnderline"/>
        </w:rPr>
        <w:t>lawmakers</w:t>
      </w:r>
      <w:r>
        <w:t xml:space="preserve">, courts and regulators </w:t>
      </w:r>
      <w:r w:rsidRPr="00931DB5">
        <w:rPr>
          <w:rStyle w:val="StyleUnderline"/>
        </w:rPr>
        <w:t xml:space="preserve">are the ones making critical decisions about reforming American firms with </w:t>
      </w:r>
      <w:r w:rsidRPr="00931DB5">
        <w:rPr>
          <w:rStyle w:val="Emphasis"/>
        </w:rPr>
        <w:t>global reach</w:t>
      </w:r>
      <w:r>
        <w:t>.</w:t>
      </w:r>
    </w:p>
    <w:p w14:paraId="6CBD0569" w14:textId="77777777" w:rsidR="002E7A89" w:rsidRPr="006A52DA" w:rsidRDefault="002E7A89" w:rsidP="002E7A89">
      <w:pPr>
        <w:rPr>
          <w:sz w:val="10"/>
          <w:szCs w:val="10"/>
        </w:rPr>
      </w:pPr>
      <w:r w:rsidRPr="006A52DA">
        <w:rPr>
          <w:sz w:val="10"/>
          <w:szCs w:val="10"/>
        </w:rPr>
        <w:t>European counterparts share in the US anti-trust reformist agenda, with an added caveat: the Europeans are explicitly trying to cut down the American super-giants in order to build their own tech giants and colonise global markets.</w:t>
      </w:r>
    </w:p>
    <w:p w14:paraId="2A8582B5" w14:textId="77777777" w:rsidR="002E7A89" w:rsidRPr="006A52DA" w:rsidRDefault="002E7A89" w:rsidP="002E7A89">
      <w:pPr>
        <w:rPr>
          <w:sz w:val="10"/>
          <w:szCs w:val="10"/>
        </w:rPr>
      </w:pPr>
      <w:r w:rsidRPr="006A52DA">
        <w:rPr>
          <w:sz w:val="10"/>
          <w:szCs w:val="10"/>
        </w:rPr>
        <w:t>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coloniser) in digital industrialisation. For its part, the Netherlands aims to become a ‘unicorn nation’. In 2021, the European Union’s competition commissioner, Margarethe Vestager, told the press in no uncertain terms that Europe needs to ‘build its own European tech giants’.39</w:t>
      </w:r>
    </w:p>
    <w:p w14:paraId="5EF43371" w14:textId="77777777" w:rsidR="002E7A89" w:rsidRPr="006A52DA" w:rsidRDefault="002E7A89" w:rsidP="002E7A89">
      <w:pPr>
        <w:rPr>
          <w:sz w:val="10"/>
          <w:szCs w:val="10"/>
        </w:rPr>
      </w:pPr>
      <w:r w:rsidRPr="006A52DA">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neo-Brandeisians, who laud and borrow ideas from their European counterparts.</w:t>
      </w:r>
    </w:p>
    <w:p w14:paraId="59666026" w14:textId="77777777" w:rsidR="002E7A89" w:rsidRDefault="002E7A89" w:rsidP="002E7A89">
      <w:r w:rsidRPr="00931DB5">
        <w:rPr>
          <w:rStyle w:val="StyleUnderline"/>
        </w:rPr>
        <w:t xml:space="preserve">The </w:t>
      </w:r>
      <w:r w:rsidRPr="001D4FAA">
        <w:rPr>
          <w:rStyle w:val="StyleUnderline"/>
          <w:highlight w:val="cyan"/>
        </w:rPr>
        <w:t xml:space="preserve">new anti-trust scholars </w:t>
      </w:r>
      <w:r w:rsidRPr="001D4FAA">
        <w:rPr>
          <w:rStyle w:val="Emphasis"/>
          <w:highlight w:val="cyan"/>
        </w:rPr>
        <w:t>erase these realities</w:t>
      </w:r>
      <w:r w:rsidRPr="001D4FAA">
        <w:rPr>
          <w:highlight w:val="cyan"/>
        </w:rPr>
        <w:t xml:space="preserve"> </w:t>
      </w:r>
      <w:r w:rsidRPr="001D4FAA">
        <w:rPr>
          <w:rStyle w:val="StyleUnderline"/>
          <w:highlight w:val="cyan"/>
        </w:rPr>
        <w:t>from within their own</w:t>
      </w:r>
      <w:r w:rsidRPr="001D4FAA">
        <w:rPr>
          <w:highlight w:val="cyan"/>
        </w:rPr>
        <w:t xml:space="preserve"> </w:t>
      </w:r>
      <w:r w:rsidRPr="001D4FAA">
        <w:rPr>
          <w:rStyle w:val="Emphasis"/>
          <w:highlight w:val="cyan"/>
        </w:rPr>
        <w:t>self-referential echo chambers</w:t>
      </w:r>
      <w:r w:rsidRPr="001D4FAA">
        <w:rPr>
          <w:highlight w:val="cyan"/>
        </w:rPr>
        <w:t xml:space="preserve">, </w:t>
      </w:r>
      <w:r w:rsidRPr="001D4FAA">
        <w:rPr>
          <w:rStyle w:val="StyleUnderline"/>
          <w:highlight w:val="cyan"/>
        </w:rPr>
        <w:t xml:space="preserve">and instead act as if anti-trust is a matter of remedying harms to </w:t>
      </w:r>
      <w:r w:rsidRPr="001D4FAA">
        <w:rPr>
          <w:rStyle w:val="Emphasis"/>
          <w:sz w:val="36"/>
          <w:szCs w:val="36"/>
          <w:highlight w:val="cyan"/>
        </w:rPr>
        <w:t>their own citizens</w:t>
      </w:r>
      <w:r>
        <w:t xml:space="preserve">. </w:t>
      </w:r>
      <w:r w:rsidRPr="00931DB5">
        <w:rPr>
          <w:rStyle w:val="StyleUnderline"/>
        </w:rPr>
        <w:t>This is not a small point</w:t>
      </w:r>
      <w:r>
        <w:t xml:space="preserve">. </w:t>
      </w:r>
      <w:r w:rsidRPr="00931DB5">
        <w:rPr>
          <w:rStyle w:val="StyleUnderline"/>
        </w:rPr>
        <w:t xml:space="preserve">Even if </w:t>
      </w:r>
      <w:r w:rsidRPr="001D4FAA">
        <w:rPr>
          <w:rStyle w:val="StyleUnderline"/>
          <w:highlight w:val="cyan"/>
        </w:rPr>
        <w:t>anti-trust reforms</w:t>
      </w:r>
      <w:r w:rsidRPr="00931DB5">
        <w:rPr>
          <w:rStyle w:val="StyleUnderline"/>
        </w:rPr>
        <w:t xml:space="preserve"> go through, the space created for new market entrants </w:t>
      </w:r>
      <w:r w:rsidRPr="001D4FAA">
        <w:rPr>
          <w:rStyle w:val="StyleUnderline"/>
          <w:highlight w:val="cyan"/>
        </w:rPr>
        <w:t xml:space="preserve">will almost certainly be </w:t>
      </w:r>
      <w:r w:rsidRPr="001D4FAA">
        <w:rPr>
          <w:rStyle w:val="Emphasis"/>
          <w:highlight w:val="cyan"/>
        </w:rPr>
        <w:t>dominated by</w:t>
      </w:r>
      <w:r>
        <w:t xml:space="preserve"> the </w:t>
      </w:r>
      <w:r w:rsidRPr="001D4FAA">
        <w:rPr>
          <w:rStyle w:val="Emphasis"/>
          <w:highlight w:val="cyan"/>
        </w:rPr>
        <w:t>rich countries</w:t>
      </w:r>
      <w:r>
        <w:t>, who still have the most advanced engineers and resources to pay them high salaries and poach foreign talent.</w:t>
      </w:r>
    </w:p>
    <w:p w14:paraId="47837370" w14:textId="77777777" w:rsidR="002E7A89" w:rsidRPr="005B1ED9" w:rsidRDefault="002E7A89" w:rsidP="002E7A89">
      <w:pPr>
        <w:pStyle w:val="Heading4"/>
        <w:rPr>
          <w:rFonts w:cs="Times New Roman"/>
        </w:rPr>
      </w:pPr>
      <w:r w:rsidRPr="005B1ED9">
        <w:rPr>
          <w:rFonts w:cs="Times New Roman"/>
        </w:rPr>
        <w:t>Trade is actively detrimental to economies in the global south---unequal exchange is the principal way countries in the imperialist core extract wealth</w:t>
      </w:r>
    </w:p>
    <w:p w14:paraId="18F05D2B" w14:textId="77777777" w:rsidR="002E7A89" w:rsidRPr="005B1ED9" w:rsidRDefault="002E7A89" w:rsidP="002E7A89">
      <w:r w:rsidRPr="005B1ED9">
        <w:rPr>
          <w:b/>
          <w:bCs/>
          <w:sz w:val="26"/>
        </w:rPr>
        <w:t>Samaha 21</w:t>
      </w:r>
      <w:r w:rsidRPr="005B1ED9">
        <w:t xml:space="preserve"> , Lebanese-Australian writer living in Aotearoa. She works in adult education and studies history and politics at Victoria University, Wellington. (Amal, 5/19/2021, “Understanding Unequal Exchange: How does trade imperialism affect the global working class?” </w:t>
      </w:r>
      <w:r w:rsidRPr="005B1ED9">
        <w:rPr>
          <w:i/>
          <w:iCs/>
        </w:rPr>
        <w:t>Anticonquista</w:t>
      </w:r>
      <w:r w:rsidRPr="005B1ED9">
        <w:t xml:space="preserve">, </w:t>
      </w:r>
      <w:hyperlink r:id="rId6" w:history="1">
        <w:r w:rsidRPr="005B1ED9">
          <w:rPr>
            <w:rStyle w:val="Hyperlink"/>
          </w:rPr>
          <w:t>https://anticonquista.com/2021/05/19/understanding-unequal-exchange-how-does-trade-imperialism-affect-the-global-working-class/</w:t>
        </w:r>
      </w:hyperlink>
      <w:r w:rsidRPr="005B1ED9">
        <w:t xml:space="preserve"> Date Accessed: 2/25/2022)</w:t>
      </w:r>
    </w:p>
    <w:p w14:paraId="5832E70D" w14:textId="77777777" w:rsidR="002E7A89" w:rsidRPr="005B1ED9" w:rsidRDefault="002E7A89" w:rsidP="002E7A89">
      <w:r w:rsidRPr="005B1ED9">
        <w:t xml:space="preserve">Unequal exchange was once considered one of the most important new developments in imperialism studies of the 20th century. The theory, first proposed by French-Greek theorist and resistance fighter Arghiri Emmanuel in the 1960s, was quickly taken up by many of the underdevelopment and imperialism theorists of the day, from Walter Rodney to Samir Amin. Dependency theorists like Andre Gunder Frank had proven that the </w:t>
      </w:r>
      <w:r w:rsidRPr="005B1ED9">
        <w:rPr>
          <w:rStyle w:val="StyleUnderline"/>
        </w:rPr>
        <w:t>imperialism</w:t>
      </w:r>
      <w:r w:rsidRPr="005B1ED9">
        <w:t xml:space="preserve"> had </w:t>
      </w:r>
      <w:r w:rsidRPr="005B1ED9">
        <w:rPr>
          <w:rStyle w:val="StyleUnderline"/>
        </w:rPr>
        <w:t xml:space="preserve">developed to a point where </w:t>
      </w:r>
      <w:r w:rsidRPr="001D4FAA">
        <w:rPr>
          <w:rStyle w:val="StyleUnderline"/>
          <w:highlight w:val="cyan"/>
        </w:rPr>
        <w:t>empire was best understood not in terms of capital exports from the core</w:t>
      </w:r>
      <w:r w:rsidRPr="005B1ED9">
        <w:t xml:space="preserve"> (as in Hobson, Bukharin, Hilferding and Lenin’s models), </w:t>
      </w:r>
      <w:r w:rsidRPr="001D4FAA">
        <w:rPr>
          <w:rStyle w:val="StyleUnderline"/>
          <w:highlight w:val="cyan"/>
        </w:rPr>
        <w:t>but in terms of the wealth</w:t>
      </w:r>
      <w:r w:rsidRPr="005B1ED9">
        <w:rPr>
          <w:rStyle w:val="StyleUnderline"/>
        </w:rPr>
        <w:t xml:space="preserve"> </w:t>
      </w:r>
      <w:r w:rsidRPr="001D4FAA">
        <w:rPr>
          <w:rStyle w:val="StyleUnderline"/>
          <w:highlight w:val="cyan"/>
        </w:rPr>
        <w:t>extracted from the periphery</w:t>
      </w:r>
      <w:r w:rsidRPr="005B1ED9">
        <w:rPr>
          <w:rStyle w:val="StyleUnderline"/>
        </w:rPr>
        <w:t>.</w:t>
      </w:r>
      <w:r w:rsidRPr="005B1ED9">
        <w:t xml:space="preserve"> However, they were not always clear on how this wealth was generated. Emmanuel was the first to propose an original theory of where exactly that extracted wealth came from. This was the theory of </w:t>
      </w:r>
      <w:r w:rsidRPr="005B1ED9">
        <w:rPr>
          <w:rStyle w:val="StyleUnderline"/>
        </w:rPr>
        <w:t>unequal exchange</w:t>
      </w:r>
      <w:r w:rsidRPr="005B1ED9">
        <w:t xml:space="preserve">, </w:t>
      </w:r>
      <w:r w:rsidRPr="005B1ED9">
        <w:rPr>
          <w:rStyle w:val="StyleUnderline"/>
        </w:rPr>
        <w:t xml:space="preserve">the idea that </w:t>
      </w:r>
      <w:r w:rsidRPr="001D4FAA">
        <w:rPr>
          <w:rStyle w:val="Emphasis"/>
          <w:highlight w:val="cyan"/>
        </w:rPr>
        <w:t>the bulk of imperialist superprofits stemmed not from monopolies</w:t>
      </w:r>
      <w:r w:rsidRPr="005B1ED9">
        <w:rPr>
          <w:rStyle w:val="StyleUnderline"/>
        </w:rPr>
        <w:t>, noncompetition or securing captive markets</w:t>
      </w:r>
      <w:r w:rsidRPr="005B1ED9">
        <w:t xml:space="preserve">, </w:t>
      </w:r>
      <w:r w:rsidRPr="001D4FAA">
        <w:rPr>
          <w:rStyle w:val="Emphasis"/>
          <w:highlight w:val="cyan"/>
        </w:rPr>
        <w:t>but rather from the difference in wages between nations</w:t>
      </w:r>
      <w:r w:rsidRPr="005B1ED9">
        <w:t>.</w:t>
      </w:r>
    </w:p>
    <w:p w14:paraId="33D6D2E9" w14:textId="77777777" w:rsidR="002E7A89" w:rsidRPr="005B1ED9" w:rsidRDefault="002E7A89" w:rsidP="002E7A89">
      <w:r w:rsidRPr="005B1ED9">
        <w:t>To Emmanuel, Marx’s factors of production were not only fixed quantities of labour and material inputs, they also represented the stake each class holds in the total surplus value produced by a society (whether this stake is recognised is another matter). A given quantity of labour hours invested in production represents a stake workers hold over an end product, while a given quantity of raw materials or fixed capital represents the stake a capitalist holds.</w:t>
      </w:r>
    </w:p>
    <w:p w14:paraId="536611C8" w14:textId="77777777" w:rsidR="002E7A89" w:rsidRPr="005B1ED9" w:rsidRDefault="002E7A89" w:rsidP="002E7A89">
      <w:r w:rsidRPr="005B1ED9">
        <w:t> </w:t>
      </w:r>
      <w:r w:rsidRPr="005B1ED9">
        <w:rPr>
          <w:rStyle w:val="StyleUnderline"/>
        </w:rPr>
        <w:t>In pre-capitalist artisanal production</w:t>
      </w:r>
      <w:r w:rsidRPr="005B1ED9">
        <w:t xml:space="preserve">, </w:t>
      </w:r>
      <w:r w:rsidRPr="005B1ED9">
        <w:rPr>
          <w:rStyle w:val="StyleUnderline"/>
        </w:rPr>
        <w:t>the labourer is the only one who holds a stake over the end product of their labour</w:t>
      </w:r>
      <w:r w:rsidRPr="005B1ED9">
        <w:t xml:space="preserve">. The labourer controls both the tools and the resources required for production, and can work whenever they choose. The labourer can move freely between industries, and will move to whichever one yields the best prices. Many artisans will move into an industry if the prices are very high, and begin producing greater quantities of that commodity, forcing prices down. </w:t>
      </w:r>
      <w:r w:rsidRPr="005B1ED9">
        <w:rPr>
          <w:rStyle w:val="StyleUnderline"/>
        </w:rPr>
        <w:t>In pre-capitalist production</w:t>
      </w:r>
      <w:r w:rsidRPr="005B1ED9">
        <w:t xml:space="preserve">, </w:t>
      </w:r>
      <w:r w:rsidRPr="005B1ED9">
        <w:rPr>
          <w:rStyle w:val="StyleUnderline"/>
        </w:rPr>
        <w:t>the market will reward labourers for fulfilling particular needs</w:t>
      </w:r>
      <w:r w:rsidRPr="005B1ED9">
        <w:t xml:space="preserve">, and that reward falls in relation to the degree that need is met, and </w:t>
      </w:r>
      <w:r w:rsidRPr="005B1ED9">
        <w:rPr>
          <w:rStyle w:val="StyleUnderline"/>
        </w:rPr>
        <w:t>so wages and profitability both equalise freely</w:t>
      </w:r>
      <w:r w:rsidRPr="005B1ED9">
        <w:t>.</w:t>
      </w:r>
    </w:p>
    <w:p w14:paraId="0DC4F708" w14:textId="77777777" w:rsidR="002E7A89" w:rsidRPr="005B1ED9" w:rsidRDefault="002E7A89" w:rsidP="002E7A89">
      <w:r w:rsidRPr="005B1ED9">
        <w:t xml:space="preserve">All that changes in a society with two classes involved in production. </w:t>
      </w:r>
      <w:r w:rsidRPr="001D4FAA">
        <w:rPr>
          <w:rStyle w:val="StyleUnderline"/>
          <w:highlight w:val="cyan"/>
        </w:rPr>
        <w:t>Under capitalist production</w:t>
      </w:r>
      <w:r w:rsidRPr="005B1ED9">
        <w:t xml:space="preserve">, both the labourer and capitalist have stakes in the final product, and thus </w:t>
      </w:r>
      <w:r w:rsidRPr="001D4FAA">
        <w:rPr>
          <w:rStyle w:val="StyleUnderline"/>
          <w:highlight w:val="cyan"/>
        </w:rPr>
        <w:t>the degree to which wages and prices equalise depends on different factors</w:t>
      </w:r>
      <w:r w:rsidRPr="005B1ED9">
        <w:t xml:space="preserve">. </w:t>
      </w:r>
      <w:r w:rsidRPr="005B1ED9">
        <w:rPr>
          <w:rStyle w:val="StyleUnderline"/>
        </w:rPr>
        <w:t xml:space="preserve">When </w:t>
      </w:r>
      <w:r w:rsidRPr="001D4FAA">
        <w:rPr>
          <w:rStyle w:val="StyleUnderline"/>
          <w:highlight w:val="cyan"/>
        </w:rPr>
        <w:t>capital moves freely</w:t>
      </w:r>
      <w:r w:rsidRPr="005B1ED9">
        <w:rPr>
          <w:rStyle w:val="StyleUnderline"/>
        </w:rPr>
        <w:t xml:space="preserve"> between industries, </w:t>
      </w:r>
      <w:r w:rsidRPr="001D4FAA">
        <w:rPr>
          <w:rStyle w:val="StyleUnderline"/>
          <w:highlight w:val="cyan"/>
        </w:rPr>
        <w:t>this</w:t>
      </w:r>
      <w:r w:rsidRPr="005B1ED9">
        <w:rPr>
          <w:rStyle w:val="StyleUnderline"/>
        </w:rPr>
        <w:t xml:space="preserve"> </w:t>
      </w:r>
      <w:r w:rsidRPr="001D4FAA">
        <w:rPr>
          <w:rStyle w:val="StyleUnderline"/>
          <w:highlight w:val="cyan"/>
        </w:rPr>
        <w:t>tends to equalise the rate of profit</w:t>
      </w:r>
      <w:r w:rsidRPr="005B1ED9">
        <w:t xml:space="preserve">. </w:t>
      </w:r>
      <w:r w:rsidRPr="001D4FAA">
        <w:rPr>
          <w:rStyle w:val="StyleUnderline"/>
          <w:highlight w:val="cyan"/>
        </w:rPr>
        <w:t>When labour moves freely</w:t>
      </w:r>
      <w:r w:rsidRPr="005B1ED9">
        <w:rPr>
          <w:rStyle w:val="StyleUnderline"/>
        </w:rPr>
        <w:t xml:space="preserve"> between industries, </w:t>
      </w:r>
      <w:r w:rsidRPr="001D4FAA">
        <w:rPr>
          <w:rStyle w:val="StyleUnderline"/>
          <w:highlight w:val="cyan"/>
        </w:rPr>
        <w:t>this tends to equalise wages</w:t>
      </w:r>
      <w:r w:rsidRPr="005B1ED9">
        <w:t>. Both wages and profitability must be considered when setting prices. </w:t>
      </w:r>
    </w:p>
    <w:p w14:paraId="5845AB6C" w14:textId="77777777" w:rsidR="002E7A89" w:rsidRPr="005B1ED9" w:rsidRDefault="002E7A89" w:rsidP="002E7A89">
      <w:r w:rsidRPr="005B1ED9">
        <w:t xml:space="preserve">This is all well and good in the context of individual countries. </w:t>
      </w:r>
      <w:r w:rsidRPr="005B1ED9">
        <w:rPr>
          <w:rStyle w:val="StyleUnderline"/>
        </w:rPr>
        <w:t>In most countries</w:t>
      </w:r>
      <w:r w:rsidRPr="005B1ED9">
        <w:t xml:space="preserve">, </w:t>
      </w:r>
      <w:r w:rsidRPr="005B1ED9">
        <w:rPr>
          <w:rStyle w:val="StyleUnderline"/>
        </w:rPr>
        <w:t>labour and capital moves freely between industries</w:t>
      </w:r>
      <w:r w:rsidRPr="005B1ED9">
        <w:t>, and so wages, profitability, and prices are all relatively consistent between towns and cities in one country.</w:t>
      </w:r>
    </w:p>
    <w:p w14:paraId="03CE2CF3" w14:textId="77777777" w:rsidR="002E7A89" w:rsidRPr="005B1ED9" w:rsidRDefault="002E7A89" w:rsidP="002E7A89">
      <w:r w:rsidRPr="001D4FAA">
        <w:rPr>
          <w:rStyle w:val="StyleUnderline"/>
          <w:highlight w:val="cyan"/>
        </w:rPr>
        <w:t>On an international level</w:t>
      </w:r>
      <w:r w:rsidRPr="005B1ED9">
        <w:rPr>
          <w:rStyle w:val="StyleUnderline"/>
        </w:rPr>
        <w:t xml:space="preserve"> however</w:t>
      </w:r>
      <w:r w:rsidRPr="005B1ED9">
        <w:t xml:space="preserve">, </w:t>
      </w:r>
      <w:r w:rsidRPr="005B1ED9">
        <w:rPr>
          <w:rStyle w:val="StyleUnderline"/>
        </w:rPr>
        <w:t>wages, profitability and prices are often completely inconsistent</w:t>
      </w:r>
      <w:r w:rsidRPr="005B1ED9">
        <w:t xml:space="preserve">, especially between richer and poorer countries. This is because </w:t>
      </w:r>
      <w:r w:rsidRPr="001D4FAA">
        <w:rPr>
          <w:rStyle w:val="StyleUnderline"/>
          <w:highlight w:val="cyan"/>
        </w:rPr>
        <w:t>capital</w:t>
      </w:r>
      <w:r w:rsidRPr="005B1ED9">
        <w:t xml:space="preserve"> often </w:t>
      </w:r>
      <w:r w:rsidRPr="001D4FAA">
        <w:rPr>
          <w:rStyle w:val="StyleUnderline"/>
          <w:highlight w:val="cyan"/>
        </w:rPr>
        <w:t>moves freely between the core and</w:t>
      </w:r>
      <w:r w:rsidRPr="005B1ED9">
        <w:rPr>
          <w:rStyle w:val="StyleUnderline"/>
        </w:rPr>
        <w:t xml:space="preserve"> the </w:t>
      </w:r>
      <w:r w:rsidRPr="001D4FAA">
        <w:rPr>
          <w:rStyle w:val="StyleUnderline"/>
          <w:highlight w:val="cyan"/>
        </w:rPr>
        <w:t>periphery</w:t>
      </w:r>
      <w:r w:rsidRPr="005B1ED9">
        <w:t xml:space="preserve">, shifting to wherever has the highest rate of profit, </w:t>
      </w:r>
      <w:r w:rsidRPr="001D4FAA">
        <w:rPr>
          <w:rStyle w:val="StyleUnderline"/>
          <w:highlight w:val="cyan"/>
        </w:rPr>
        <w:t>while labour is constrained</w:t>
      </w:r>
      <w:r w:rsidRPr="005B1ED9">
        <w:t xml:space="preserve">. </w:t>
      </w:r>
      <w:r w:rsidRPr="005B1ED9">
        <w:rPr>
          <w:rStyle w:val="StyleUnderline"/>
        </w:rPr>
        <w:t>Workers cannot move between countries</w:t>
      </w:r>
      <w:r w:rsidRPr="005B1ED9">
        <w:t xml:space="preserve"> </w:t>
      </w:r>
      <w:r w:rsidRPr="001D4FAA">
        <w:rPr>
          <w:rStyle w:val="StyleUnderline"/>
          <w:highlight w:val="cyan"/>
        </w:rPr>
        <w:t>due to militarised borders</w:t>
      </w:r>
      <w:r w:rsidRPr="005B1ED9">
        <w:rPr>
          <w:rStyle w:val="StyleUnderline"/>
        </w:rPr>
        <w:t xml:space="preserve">, </w:t>
      </w:r>
      <w:r w:rsidRPr="001D4FAA">
        <w:rPr>
          <w:rStyle w:val="StyleUnderline"/>
          <w:highlight w:val="cyan"/>
        </w:rPr>
        <w:t>repressive governments, and migration quotas</w:t>
      </w:r>
      <w:r w:rsidRPr="005B1ED9">
        <w:t xml:space="preserve">. In the end, the rate of profit slowly equalises between countries, while </w:t>
      </w:r>
      <w:r w:rsidRPr="001D4FAA">
        <w:rPr>
          <w:rStyle w:val="StyleUnderline"/>
          <w:highlight w:val="cyan"/>
        </w:rPr>
        <w:t>wages</w:t>
      </w:r>
      <w:r w:rsidRPr="005B1ED9">
        <w:t xml:space="preserve"> only </w:t>
      </w:r>
      <w:r w:rsidRPr="001D4FAA">
        <w:rPr>
          <w:rStyle w:val="StyleUnderline"/>
          <w:highlight w:val="cyan"/>
        </w:rPr>
        <w:t>become</w:t>
      </w:r>
      <w:r w:rsidRPr="005B1ED9">
        <w:rPr>
          <w:rStyle w:val="StyleUnderline"/>
        </w:rPr>
        <w:t xml:space="preserve"> more and more </w:t>
      </w:r>
      <w:r w:rsidRPr="001D4FAA">
        <w:rPr>
          <w:rStyle w:val="StyleUnderline"/>
          <w:highlight w:val="cyan"/>
        </w:rPr>
        <w:t>dissimilar</w:t>
      </w:r>
      <w:r w:rsidRPr="005B1ED9">
        <w:rPr>
          <w:rStyle w:val="StyleUnderline"/>
        </w:rPr>
        <w:t xml:space="preserve"> between countries due to different levels of unionisation</w:t>
      </w:r>
      <w:r w:rsidRPr="005B1ED9">
        <w:t xml:space="preserve">, </w:t>
      </w:r>
      <w:r w:rsidRPr="005B1ED9">
        <w:rPr>
          <w:rStyle w:val="StyleUnderline"/>
        </w:rPr>
        <w:t>and other</w:t>
      </w:r>
      <w:r w:rsidRPr="005B1ED9">
        <w:t xml:space="preserve"> “</w:t>
      </w:r>
      <w:r w:rsidRPr="005B1ED9">
        <w:rPr>
          <w:rStyle w:val="StyleUnderline"/>
        </w:rPr>
        <w:t>historical</w:t>
      </w:r>
      <w:r w:rsidRPr="005B1ED9">
        <w:t xml:space="preserve"> and moral </w:t>
      </w:r>
      <w:r w:rsidRPr="005B1ED9">
        <w:rPr>
          <w:rStyle w:val="StyleUnderline"/>
        </w:rPr>
        <w:t>determinants</w:t>
      </w:r>
      <w:r w:rsidRPr="005B1ED9">
        <w:t>” like the degree of reactionary violence, market suppression and underdevelopment.</w:t>
      </w:r>
    </w:p>
    <w:p w14:paraId="179F0A2C" w14:textId="77777777" w:rsidR="002E7A89" w:rsidRPr="005B1ED9" w:rsidRDefault="002E7A89" w:rsidP="002E7A89">
      <w:r w:rsidRPr="005B1ED9">
        <w:t>At the end of the day, a situation is produced wherein, as Charles Bettleheim explains, “</w:t>
      </w:r>
      <w:r w:rsidRPr="005B1ED9">
        <w:rPr>
          <w:rStyle w:val="StyleUnderline"/>
        </w:rPr>
        <w:t>on the world market</w:t>
      </w:r>
      <w:r w:rsidRPr="005B1ED9">
        <w:t xml:space="preserve"> the </w:t>
      </w:r>
      <w:r w:rsidRPr="001D4FAA">
        <w:rPr>
          <w:rStyle w:val="StyleUnderline"/>
          <w:highlight w:val="cyan"/>
        </w:rPr>
        <w:t>poor nations are</w:t>
      </w:r>
      <w:r w:rsidRPr="005B1ED9">
        <w:rPr>
          <w:rStyle w:val="StyleUnderline"/>
        </w:rPr>
        <w:t xml:space="preserve"> </w:t>
      </w:r>
      <w:r w:rsidRPr="001D4FAA">
        <w:rPr>
          <w:rStyle w:val="StyleUnderline"/>
          <w:highlight w:val="cyan"/>
        </w:rPr>
        <w:t>obliged to sell</w:t>
      </w:r>
      <w:r w:rsidRPr="005B1ED9">
        <w:rPr>
          <w:rStyle w:val="StyleUnderline"/>
        </w:rPr>
        <w:t xml:space="preserve"> the product of a relatively </w:t>
      </w:r>
      <w:r w:rsidRPr="001D4FAA">
        <w:rPr>
          <w:rStyle w:val="StyleUnderline"/>
          <w:highlight w:val="cyan"/>
        </w:rPr>
        <w:t>large number of hours</w:t>
      </w:r>
      <w:r w:rsidRPr="005B1ED9">
        <w:rPr>
          <w:rStyle w:val="StyleUnderline"/>
        </w:rPr>
        <w:t xml:space="preserve"> in order to obtain in exchange from the rich nations the product of a small number of hours of labour</w:t>
      </w:r>
      <w:r w:rsidRPr="005B1ED9">
        <w:t>.”</w:t>
      </w:r>
    </w:p>
    <w:p w14:paraId="4B55EDAF" w14:textId="77777777" w:rsidR="002E7A89" w:rsidRPr="005B1ED9" w:rsidRDefault="002E7A89" w:rsidP="002E7A89">
      <w:r w:rsidRPr="005B1ED9">
        <w:t xml:space="preserve">This </w:t>
      </w:r>
      <w:r w:rsidRPr="001D4FAA">
        <w:rPr>
          <w:rStyle w:val="StyleUnderline"/>
          <w:highlight w:val="cyan"/>
        </w:rPr>
        <w:t>inequality in trade</w:t>
      </w:r>
      <w:r w:rsidRPr="005B1ED9">
        <w:t xml:space="preserve"> </w:t>
      </w:r>
      <w:r w:rsidRPr="001D4FAA">
        <w:rPr>
          <w:rStyle w:val="StyleUnderline"/>
          <w:highlight w:val="cyan"/>
        </w:rPr>
        <w:t>can be</w:t>
      </w:r>
      <w:r w:rsidRPr="005B1ED9">
        <w:rPr>
          <w:rStyle w:val="StyleUnderline"/>
        </w:rPr>
        <w:t xml:space="preserve"> further </w:t>
      </w:r>
      <w:r w:rsidRPr="001D4FAA">
        <w:rPr>
          <w:rStyle w:val="StyleUnderline"/>
          <w:highlight w:val="cyan"/>
        </w:rPr>
        <w:t>explored in a number of ways</w:t>
      </w:r>
      <w:r w:rsidRPr="005B1ED9">
        <w:t>. In the past, unequal exchange has been explained through equations and figures, but this topic is too important to be bound up in academic language and convention. What follows is my attempt to explore the consequences of unequal exchange through the eyes of two fictional workers in countries separated by a small stretch of South Pacific ocean.</w:t>
      </w:r>
    </w:p>
    <w:p w14:paraId="3A8C3927" w14:textId="77777777" w:rsidR="002E7A89" w:rsidRPr="005B1ED9" w:rsidRDefault="002E7A89" w:rsidP="002E7A89">
      <w:r w:rsidRPr="005B1ED9">
        <w:t>An example: Natia and Tim</w:t>
      </w:r>
    </w:p>
    <w:p w14:paraId="30795A32" w14:textId="77777777" w:rsidR="002E7A89" w:rsidRPr="005B1ED9" w:rsidRDefault="002E7A89" w:rsidP="002E7A89">
      <w:pPr>
        <w:rPr>
          <w:sz w:val="4"/>
          <w:szCs w:val="4"/>
        </w:rPr>
      </w:pPr>
      <w:r w:rsidRPr="005B1ED9">
        <w:rPr>
          <w:sz w:val="4"/>
          <w:szCs w:val="4"/>
        </w:rPr>
        <w:t>Unequal Exchange can be hard to understand in human terms. By its nature it deals with abstract transfers of wealth in the spaces between nations, never really connecting with our human experience of work and life. But it does have a human dimension, and it extends outwards from a web of interconnected human experiences and struggles. Compare Natia and Tim.</w:t>
      </w:r>
      <w:r w:rsidRPr="005B1ED9">
        <w:rPr>
          <w:sz w:val="4"/>
          <w:szCs w:val="4"/>
        </w:rPr>
        <w:br/>
      </w:r>
      <w:r w:rsidRPr="005B1ED9">
        <w:rPr>
          <w:sz w:val="4"/>
          <w:szCs w:val="4"/>
        </w:rPr>
        <w:br/>
        <w:t>Natia works at a copra plantation in Savai’i, in Samoa. She spends her day collecting coconuts, halving them, and leaving them out to dry in the sun in large batches. Sometimes she helps at the kilns, where the sun-dried coconuts are fully dried, and the desiccated meat is crushed into oil and meal. It is a hard process, and sometimes whole batches develop mold and have to be thrown out. The market for the meal is shrinking, as the New Zealand farmers who used to buy it as animal feed have now shifted to Palm Kernel Expeller, much of it </w:t>
      </w:r>
      <w:hyperlink r:id="rId7" w:history="1">
        <w:r w:rsidRPr="005B1ED9">
          <w:rPr>
            <w:rStyle w:val="Hyperlink"/>
            <w:sz w:val="4"/>
            <w:szCs w:val="4"/>
          </w:rPr>
          <w:t>grown by debt slaves in Malaysia.</w:t>
        </w:r>
      </w:hyperlink>
    </w:p>
    <w:p w14:paraId="3A85FF84" w14:textId="77777777" w:rsidR="002E7A89" w:rsidRPr="005B1ED9" w:rsidRDefault="002E7A89" w:rsidP="002E7A89">
      <w:pPr>
        <w:rPr>
          <w:sz w:val="4"/>
          <w:szCs w:val="4"/>
        </w:rPr>
      </w:pPr>
      <w:r w:rsidRPr="005B1ED9">
        <w:rPr>
          <w:sz w:val="4"/>
          <w:szCs w:val="4"/>
        </w:rPr>
        <w:t>In the end, Natia gets about $350 USD per month for her full-time labour. It’s considered a decent wage in Samoa. Her employer has few ongoing costs aside from her low wages. However, considering the need to compete with PKE and other copra producers, the employer can only sell the copra meal for a very low price: just above the amount needed to pay for Natia and the other workers’ labour.</w:t>
      </w:r>
    </w:p>
    <w:p w14:paraId="41A82C24" w14:textId="77777777" w:rsidR="002E7A89" w:rsidRPr="005B1ED9" w:rsidRDefault="002E7A89" w:rsidP="002E7A89">
      <w:pPr>
        <w:rPr>
          <w:sz w:val="4"/>
          <w:szCs w:val="4"/>
        </w:rPr>
      </w:pPr>
      <w:r w:rsidRPr="005B1ED9">
        <w:rPr>
          <w:sz w:val="4"/>
          <w:szCs w:val="4"/>
        </w:rPr>
        <w:t>3,000 kilometres away from Natia, Tim is just starting his shift. He works at a plastics factory in Auckland, New Zealand. The factory is designed to turn mineral oil into a range of commodity plastics and tupperware, and while Tim works hard, his productivity is mostly due to the wide variety of factory machines at his disposal. Tim is able to produce a large amount of plastic products in just one hour, and the market for the products is always high, since the factory is generally able to out-produce and out-compete its smaller competitors.</w:t>
      </w:r>
    </w:p>
    <w:p w14:paraId="6BB23BF7" w14:textId="77777777" w:rsidR="002E7A89" w:rsidRPr="005B1ED9" w:rsidRDefault="002E7A89" w:rsidP="002E7A89">
      <w:pPr>
        <w:rPr>
          <w:sz w:val="4"/>
          <w:szCs w:val="4"/>
        </w:rPr>
      </w:pPr>
      <w:r w:rsidRPr="005B1ED9">
        <w:rPr>
          <w:sz w:val="4"/>
          <w:szCs w:val="4"/>
        </w:rPr>
        <w:t>Tim has been working at the company for a while, and has always participated in his union. The most recent strike was 2 years ago, when the union representatives were able to secure a new collective bargaining agreement that raised Tim’s wages to $3,150 USD per month. It’s nowhere near as much as his many managers get, but Tim is pretty thankful, since it’s considered a living wage by New Zealand standards. The company fought tooth and nail against the pay increase, but in the end it didn’t hurt business too much, and they were able to compensate by raising prices, thanks to their healthy market share.</w:t>
      </w:r>
    </w:p>
    <w:p w14:paraId="2FB3593C" w14:textId="77777777" w:rsidR="002E7A89" w:rsidRPr="005B1ED9" w:rsidRDefault="002E7A89" w:rsidP="002E7A89">
      <w:pPr>
        <w:rPr>
          <w:sz w:val="4"/>
          <w:szCs w:val="4"/>
        </w:rPr>
      </w:pPr>
      <w:r w:rsidRPr="005B1ED9">
        <w:rPr>
          <w:sz w:val="4"/>
          <w:szCs w:val="4"/>
        </w:rPr>
        <w:t>The products of Natia and Tim’s labour are often exported around the Pacific. A handful of New Zealand farmers still import Pacific copra meal, while stores in Savai’i often stock the tupperware containers and commercial plastics Tim produces. The problem is that the products of their equivalent labour hours are sold at wildly different prices. The amount of tupperware that Time produces in one labour hour gets sold for enough to pay for nine hours of Natia’s work. </w:t>
      </w:r>
    </w:p>
    <w:p w14:paraId="0E7318DC" w14:textId="77777777" w:rsidR="002E7A89" w:rsidRPr="005B1ED9" w:rsidRDefault="002E7A89" w:rsidP="002E7A89">
      <w:pPr>
        <w:rPr>
          <w:sz w:val="4"/>
          <w:szCs w:val="4"/>
        </w:rPr>
      </w:pPr>
      <w:r w:rsidRPr="005B1ED9">
        <w:rPr>
          <w:sz w:val="4"/>
          <w:szCs w:val="4"/>
        </w:rPr>
        <w:t>Is Tim’s labour itself worth nine times more than Natia’s? Not really; if Natia went to New Zealand and performed similar agricultural work, she would be paid at a rate much more comparable to Tim, if only due to labour laws and the higher cost of living in New Zealand. The product of her labour would also be exchanged at a vastly higher rate, even without additional machinery to help her. The real problem is that Natia could only access those wages if she won a visa through the ballot system, and only a few were given out each year, even before it was shut down entirely due to Covid.</w:t>
      </w:r>
    </w:p>
    <w:p w14:paraId="708D5D07" w14:textId="77777777" w:rsidR="002E7A89" w:rsidRPr="005B1ED9" w:rsidRDefault="002E7A89" w:rsidP="002E7A89">
      <w:pPr>
        <w:rPr>
          <w:sz w:val="4"/>
          <w:szCs w:val="4"/>
        </w:rPr>
      </w:pPr>
      <w:r w:rsidRPr="005B1ED9">
        <w:rPr>
          <w:sz w:val="4"/>
          <w:szCs w:val="4"/>
        </w:rPr>
        <w:t>The disparity between the two only becomes more extreme as time goes on. Thousands of other workers produce commodities that are traded between New Zealand and Samoa, and all of them have very similar wages to Natia and Tim. Samoa is limited in how many New Zealand imports it can buy, since its products are worth nine times less than New Zealand’s by default. Meanwhile, New Zealand exporters are making a killing: their products could buy nine times their own value in Samoan commodities! Over time, Samoan industry becomes more and more specialised and export-oriented, and less able to supply domestic consumers with cheaper local goods, processes covered by Samir Amin in Unequal Development. Instead, imported western goods become the norm, and Natia is forced to spend much more on necessities. Competition in the animal feed market threatens to force Natia’s wages down further, or even put the plantation out of business entirely.</w:t>
      </w:r>
    </w:p>
    <w:p w14:paraId="7A36BCB7" w14:textId="77777777" w:rsidR="002E7A89" w:rsidRPr="005B1ED9" w:rsidRDefault="002E7A89" w:rsidP="002E7A89">
      <w:pPr>
        <w:rPr>
          <w:sz w:val="4"/>
          <w:szCs w:val="4"/>
        </w:rPr>
      </w:pPr>
      <w:r w:rsidRPr="005B1ED9">
        <w:rPr>
          <w:sz w:val="4"/>
          <w:szCs w:val="4"/>
        </w:rPr>
        <w:t>Meanwhile, Tim’s wages are enough to buy plenty of consumer goods. He can’t always afford the boutique local brands, but he can afford as much imported produce as he could ever need. Over time, his wages are supplemented by these cheaper goods, and he can afford to save. In addition, the state mandates access to a superannuation fund for workers, and Tim’s contributions are invested in all sorts of foreign industry and international trade futures. Tim doesn’t ever have enough to stop working for a living, but he has enough to perhaps retire comfortably, or even to ensure that his kids don’t have to work as hard as he did. He is secure in the knowledge that in the long run, things seem to be getting better.</w:t>
      </w:r>
    </w:p>
    <w:p w14:paraId="20F2BD55" w14:textId="77777777" w:rsidR="002E7A89" w:rsidRPr="005B1ED9" w:rsidRDefault="002E7A89" w:rsidP="002E7A89">
      <w:pPr>
        <w:rPr>
          <w:sz w:val="4"/>
          <w:szCs w:val="4"/>
        </w:rPr>
      </w:pPr>
      <w:r w:rsidRPr="005B1ED9">
        <w:rPr>
          <w:sz w:val="4"/>
          <w:szCs w:val="4"/>
        </w:rPr>
        <w:t>Workers like Natia represent the bulk of the global working class, labouring in low-paid labour producing much of the world’s most basic commodities. Their conditions are deteriorating due to the increased dependency, specialisation, and export-orientation of industry in the global periphery, as this means there is less local industry devoted to local needs. They are unable to save, or move to countries with better conditions. Their main hope is an increase in the total global mobility of labour, which might equalise wages and prices between countries. For them, freedom of migration is liberation, as even if they don’t migrate themselves, the resulting wage equalisation benefits everyone.</w:t>
      </w:r>
    </w:p>
    <w:p w14:paraId="1B561B4E" w14:textId="77777777" w:rsidR="002E7A89" w:rsidRPr="005B1ED9" w:rsidRDefault="002E7A89" w:rsidP="002E7A89">
      <w:pPr>
        <w:rPr>
          <w:sz w:val="4"/>
          <w:szCs w:val="4"/>
        </w:rPr>
      </w:pPr>
      <w:r w:rsidRPr="005B1ED9">
        <w:rPr>
          <w:sz w:val="4"/>
          <w:szCs w:val="4"/>
        </w:rPr>
        <w:t>Workers like Tim represent a minority in the global working class: </w:t>
      </w:r>
      <w:hyperlink r:id="rId8" w:history="1">
        <w:r w:rsidRPr="005B1ED9">
          <w:rPr>
            <w:rStyle w:val="Hyperlink"/>
            <w:sz w:val="4"/>
            <w:szCs w:val="4"/>
          </w:rPr>
          <w:t>he is at the bottom end of a labour aristocracy</w:t>
        </w:r>
      </w:hyperlink>
      <w:r w:rsidRPr="005B1ED9">
        <w:rPr>
          <w:sz w:val="4"/>
          <w:szCs w:val="4"/>
        </w:rPr>
        <w:t>. As we have seen, Tim’s conditions aren’t wonderful, or somehow post-scarcity, but he has the ability to save, to move between industries freely, to invest his surplus wages, and to send his kids to be educated. These are all rights Tim ought to enjoy, ones which he fought hard to keep, but the institutions which enable those rights are also unwittingly contributing to global inequality.</w:t>
      </w:r>
    </w:p>
    <w:p w14:paraId="5162465E" w14:textId="77777777" w:rsidR="002E7A89" w:rsidRPr="005B1ED9" w:rsidRDefault="002E7A89" w:rsidP="002E7A89">
      <w:pPr>
        <w:rPr>
          <w:sz w:val="4"/>
          <w:szCs w:val="4"/>
        </w:rPr>
      </w:pPr>
      <w:r w:rsidRPr="005B1ED9">
        <w:rPr>
          <w:sz w:val="4"/>
          <w:szCs w:val="4"/>
        </w:rPr>
        <w:t>In rich countries, prices and wages are caught in an upward death spiral. Since prices are determined by the interrelationship between wages and profitability, and wages tend to gravitate around the ability to purchase a fixed number of commodities, we can see how wages might push prices higher and vice versa. Other factors push wages and prices higher, including the efforts by unions to stay ahead of the cost of living, and increases in the overall standard of living enabled by external debt. </w:t>
      </w:r>
    </w:p>
    <w:p w14:paraId="4232657B" w14:textId="77777777" w:rsidR="002E7A89" w:rsidRPr="005B1ED9" w:rsidRDefault="002E7A89" w:rsidP="002E7A89">
      <w:r w:rsidRPr="005B1ED9">
        <w:t>To break out of that spiral means acting internationally, securing better wages for all workers up and down the supply chain. An alternative approach would involve pressuring western governments to impose price ceilings: a hard limit on the cost of living set in a fixed number of commodities. Theorists like Emmanuel singled out western unions as a major cause of unequal exchange, and it is certainly true that many cannot be relied upon, but it is not necessarily unions themselves so much as the underlying upward spiral of prices and wages. A world with fewer unions, even the most compromised ones, is nonetheless one in which workers wield less power, and have less potential energy to turn towards international organisation.</w:t>
      </w:r>
    </w:p>
    <w:p w14:paraId="226BF7A7" w14:textId="77777777" w:rsidR="002E7A89" w:rsidRPr="005B1ED9" w:rsidRDefault="002E7A89" w:rsidP="002E7A89">
      <w:r w:rsidRPr="005B1ED9">
        <w:t>The global consequences of Unequal Exchange</w:t>
      </w:r>
    </w:p>
    <w:p w14:paraId="23087E96" w14:textId="77777777" w:rsidR="002E7A89" w:rsidRPr="005B1ED9" w:rsidRDefault="002E7A89" w:rsidP="002E7A89">
      <w:r w:rsidRPr="005B1ED9">
        <w:t>The relationship between Natia and Tim is just one tiny part of the global problem of unequal exchange. The true scale of unequal exchange has only been explored relatively recently thanks to the work of Zak Cope, </w:t>
      </w:r>
      <w:hyperlink r:id="rId9" w:history="1">
        <w:r w:rsidRPr="005B1ED9">
          <w:rPr>
            <w:rStyle w:val="Hyperlink"/>
          </w:rPr>
          <w:t>in his book The Wealth of (Some) Nations</w:t>
        </w:r>
      </w:hyperlink>
      <w:r w:rsidRPr="005B1ED9">
        <w:t>, as well as </w:t>
      </w:r>
      <w:hyperlink r:id="rId10" w:history="1">
        <w:r w:rsidRPr="005B1ED9">
          <w:rPr>
            <w:rStyle w:val="Hyperlink"/>
          </w:rPr>
          <w:t>recent studies that have built upon his findings.</w:t>
        </w:r>
      </w:hyperlink>
      <w:r w:rsidRPr="005B1ED9">
        <w:t> </w:t>
      </w:r>
    </w:p>
    <w:p w14:paraId="17ED0DD2" w14:textId="77777777" w:rsidR="002E7A89" w:rsidRPr="005B1ED9" w:rsidRDefault="002E7A89" w:rsidP="002E7A89">
      <w:r w:rsidRPr="005B1ED9">
        <w:t xml:space="preserve">Much of Cope’s recent work is devoted to quantifying and exploring various forms of imperialist superprofits (or the Imperial Transfer of Value). In Cope’s analysis, </w:t>
      </w:r>
      <w:r w:rsidRPr="005B1ED9">
        <w:rPr>
          <w:rStyle w:val="StyleUnderline"/>
        </w:rPr>
        <w:t>unequal exchange is not the sole form of imperialist superprofits</w:t>
      </w:r>
      <w:r w:rsidRPr="005B1ED9">
        <w:t xml:space="preserve">, </w:t>
      </w:r>
      <w:r w:rsidRPr="005B1ED9">
        <w:rPr>
          <w:rStyle w:val="StyleUnderline"/>
        </w:rPr>
        <w:t>but it does constitute a majority</w:t>
      </w:r>
      <w:r w:rsidRPr="005B1ED9">
        <w:t>. By measuring wage differentials between core and peripheral countries, and comparing those wages to a midpoint (the global median wage), Cope was able to find the total value gained each year through unequal exchange: roughly 2.8 trillion dollars per year.</w:t>
      </w:r>
    </w:p>
    <w:p w14:paraId="7C37F625" w14:textId="77777777" w:rsidR="002E7A89" w:rsidRPr="005B1ED9" w:rsidRDefault="002E7A89" w:rsidP="002E7A89">
      <w:r w:rsidRPr="005B1ED9">
        <w:t xml:space="preserve">To put this in perspective, the value gained through unequal exchange is 53.8% of all superprofits flowing from the periphery to the core. It is also 31.5% of the core’s profits available for reinvestment (calculated as the core’s GDP multiplied by rate of savings), in other words, </w:t>
      </w:r>
      <w:r w:rsidRPr="005B1ED9">
        <w:rPr>
          <w:rStyle w:val="StyleUnderline"/>
        </w:rPr>
        <w:t xml:space="preserve">nearly </w:t>
      </w:r>
      <w:r w:rsidRPr="001D4FAA">
        <w:rPr>
          <w:rStyle w:val="StyleUnderline"/>
          <w:highlight w:val="cyan"/>
        </w:rPr>
        <w:t>a third of all profits in the core are</w:t>
      </w:r>
      <w:r w:rsidRPr="005B1ED9">
        <w:rPr>
          <w:rStyle w:val="StyleUnderline"/>
        </w:rPr>
        <w:t xml:space="preserve"> purely </w:t>
      </w:r>
      <w:r w:rsidRPr="001D4FAA">
        <w:rPr>
          <w:rStyle w:val="StyleUnderline"/>
          <w:highlight w:val="cyan"/>
        </w:rPr>
        <w:t>the result of</w:t>
      </w:r>
      <w:r w:rsidRPr="005B1ED9">
        <w:rPr>
          <w:rStyle w:val="StyleUnderline"/>
        </w:rPr>
        <w:t xml:space="preserve"> being able to sustain </w:t>
      </w:r>
      <w:r w:rsidRPr="001D4FAA">
        <w:rPr>
          <w:rStyle w:val="StyleUnderline"/>
          <w:highlight w:val="cyan"/>
        </w:rPr>
        <w:t>higher wages</w:t>
      </w:r>
      <w:r w:rsidRPr="005B1ED9">
        <w:t>.</w:t>
      </w:r>
    </w:p>
    <w:p w14:paraId="09EAE6E0" w14:textId="77777777" w:rsidR="002E7A89" w:rsidRPr="005B1ED9" w:rsidRDefault="002E7A89" w:rsidP="002E7A89">
      <w:r w:rsidRPr="005B1ED9">
        <w:t>Decades ago, Samir Amin predicted that as the rate of profit fell in core industries, unequal exchange would slowly come to be the dominant source of profits for western capitalists, locking the periphery into a permanent state of dependency in order to prop-up the decayed husk of domestic industry in the core. In many of the world’s richest nations, that prediction is being borne out today. </w:t>
      </w:r>
    </w:p>
    <w:p w14:paraId="13A7D58D" w14:textId="77777777" w:rsidR="002E7A89" w:rsidRPr="005B1ED9" w:rsidRDefault="002E7A89" w:rsidP="002E7A89">
      <w:r w:rsidRPr="005B1ED9">
        <w:rPr>
          <w:rStyle w:val="StyleUnderline"/>
        </w:rPr>
        <w:t>Shifting the locus of value creation from the core to the periphery</w:t>
      </w:r>
      <w:r w:rsidRPr="005B1ED9">
        <w:t xml:space="preserve"> </w:t>
      </w:r>
      <w:r w:rsidRPr="005B1ED9">
        <w:rPr>
          <w:rStyle w:val="StyleUnderline"/>
        </w:rPr>
        <w:t xml:space="preserve">means </w:t>
      </w:r>
      <w:r w:rsidRPr="005B1ED9">
        <w:t xml:space="preserve">that </w:t>
      </w:r>
      <w:r w:rsidRPr="005B1ED9">
        <w:rPr>
          <w:rStyle w:val="StyleUnderline"/>
        </w:rPr>
        <w:t>the core relies less and less on the unprofitable exploitation of its own workers.</w:t>
      </w:r>
      <w:r w:rsidRPr="005B1ED9">
        <w:t xml:space="preserve"> Instead, </w:t>
      </w:r>
      <w:r w:rsidRPr="005B1ED9">
        <w:rPr>
          <w:rStyle w:val="StyleUnderline"/>
        </w:rPr>
        <w:t>many core workers are increasingly being placed in menial office and managerial jobs which produce little to no real value</w:t>
      </w:r>
      <w:r w:rsidRPr="005B1ED9">
        <w:t>. Such workers are ostensibly there to increase the value of other labourers’ work – so-called “reflexive” labourers – </w:t>
      </w:r>
      <w:hyperlink r:id="rId11" w:history="1">
        <w:r w:rsidRPr="005B1ED9">
          <w:rPr>
            <w:rStyle w:val="Hyperlink"/>
          </w:rPr>
          <w:t>but in practice this is economically impossible</w:t>
        </w:r>
      </w:hyperlink>
      <w:r w:rsidRPr="005B1ED9">
        <w:t>, and many of these managers, administrators, and functionaries are simply paid consumers, shifting and manipulating various forms of debt, sitting at the heights of increasingly top-heavy finance and tech juggernauts.</w:t>
      </w:r>
    </w:p>
    <w:p w14:paraId="28B84237" w14:textId="77777777" w:rsidR="002E7A89" w:rsidRPr="005B1ED9" w:rsidRDefault="002E7A89" w:rsidP="002E7A89">
      <w:r w:rsidRPr="005B1ED9">
        <w:rPr>
          <w:rStyle w:val="StyleUnderline"/>
        </w:rPr>
        <w:t>As the core </w:t>
      </w:r>
      <w:hyperlink r:id="rId12" w:history="1">
        <w:r w:rsidRPr="005B1ED9">
          <w:rPr>
            <w:rStyle w:val="StyleUnderline"/>
          </w:rPr>
          <w:t>systematically underdevelops itself</w:t>
        </w:r>
      </w:hyperlink>
      <w:r w:rsidRPr="005B1ED9">
        <w:t xml:space="preserve">, taking away its own ability to autogenously produce value, </w:t>
      </w:r>
      <w:r w:rsidRPr="005B1ED9">
        <w:rPr>
          <w:rStyle w:val="StyleUnderline"/>
        </w:rPr>
        <w:t>the periphery stands at a crossroads</w:t>
      </w:r>
      <w:r w:rsidRPr="005B1ED9">
        <w:t xml:space="preserve">. </w:t>
      </w:r>
      <w:r w:rsidRPr="005B1ED9">
        <w:rPr>
          <w:rStyle w:val="StyleUnderline"/>
        </w:rPr>
        <w:t xml:space="preserve">Many </w:t>
      </w:r>
      <w:r w:rsidRPr="001D4FAA">
        <w:rPr>
          <w:rStyle w:val="StyleUnderline"/>
          <w:highlight w:val="cyan"/>
        </w:rPr>
        <w:t>nations are</w:t>
      </w:r>
      <w:r w:rsidRPr="005B1ED9">
        <w:t xml:space="preserve"> now </w:t>
      </w:r>
      <w:r w:rsidRPr="001D4FAA">
        <w:rPr>
          <w:rStyle w:val="Emphasis"/>
          <w:highlight w:val="cyan"/>
        </w:rPr>
        <w:t>choosing to promote trade</w:t>
      </w:r>
      <w:r w:rsidRPr="005B1ED9">
        <w:rPr>
          <w:rStyle w:val="Emphasis"/>
        </w:rPr>
        <w:t xml:space="preserve"> between peripheral partners</w:t>
      </w:r>
      <w:r w:rsidRPr="005B1ED9">
        <w:t xml:space="preserve">, effectively </w:t>
      </w:r>
      <w:r w:rsidRPr="005B1ED9">
        <w:rPr>
          <w:rStyle w:val="StyleUnderline"/>
        </w:rPr>
        <w:t>disengaging from the predatory trade imperialism of the core</w:t>
      </w:r>
      <w:r w:rsidRPr="005B1ED9">
        <w:t>. This too has dangers, in that it risks imperialist intervention, and some peripheral nations still side with the core out of fear of repercussions, out of a bribed ruling class, or out of a lack of alternatives. </w:t>
      </w:r>
    </w:p>
    <w:p w14:paraId="3FD0F01A" w14:textId="77777777" w:rsidR="002E7A89" w:rsidRPr="005B1ED9" w:rsidRDefault="002E7A89" w:rsidP="002E7A89">
      <w:r w:rsidRPr="005B1ED9">
        <w:rPr>
          <w:rStyle w:val="StyleUnderline"/>
        </w:rPr>
        <w:t>Workers in the core are still able to organise against trade imperialism directy</w:t>
      </w:r>
      <w:r w:rsidRPr="005B1ED9">
        <w:t>, even if such activism will always be opposed by sections of the labour aristocracy. Pushing for increased migrant quotas and rights is one proven way to mitigate global wage inequality, as remittances and competition tend to raise peripheral average wages. To return to our Pacific example, compare Samoa with the Cook Islands: both nations were colonised and dominated by New Zealand imperialism, but the Cooks have at least gained an average wage more comparable to the core, entirely thanks to the ability to migrate to a core nation.</w:t>
      </w:r>
    </w:p>
    <w:p w14:paraId="4D97F128" w14:textId="77777777" w:rsidR="002E7A89" w:rsidRPr="005B1ED9" w:rsidRDefault="002E7A89" w:rsidP="002E7A89">
      <w:r w:rsidRPr="005B1ED9">
        <w:rPr>
          <w:rStyle w:val="StyleUnderline"/>
        </w:rPr>
        <w:t>Another step would be to encourage labour organisation across national boundaries</w:t>
      </w:r>
      <w:r w:rsidRPr="005B1ED9">
        <w:t xml:space="preserve">. As we have seen, </w:t>
      </w:r>
      <w:r w:rsidRPr="001D4FAA">
        <w:rPr>
          <w:rStyle w:val="StyleUnderline"/>
          <w:highlight w:val="cyan"/>
        </w:rPr>
        <w:t>a</w:t>
      </w:r>
      <w:r w:rsidRPr="005B1ED9">
        <w:rPr>
          <w:rStyle w:val="StyleUnderline"/>
        </w:rPr>
        <w:t xml:space="preserve"> </w:t>
      </w:r>
      <w:r w:rsidRPr="001D4FAA">
        <w:rPr>
          <w:rStyle w:val="StyleUnderline"/>
          <w:highlight w:val="cyan"/>
        </w:rPr>
        <w:t>narrow-minded focus on</w:t>
      </w:r>
      <w:r w:rsidRPr="005B1ED9">
        <w:rPr>
          <w:rStyle w:val="StyleUnderline"/>
        </w:rPr>
        <w:t xml:space="preserve"> only </w:t>
      </w:r>
      <w:r w:rsidRPr="001D4FAA">
        <w:rPr>
          <w:rStyle w:val="StyleUnderline"/>
          <w:highlight w:val="cyan"/>
        </w:rPr>
        <w:t>improving the wages of core workers</w:t>
      </w:r>
      <w:r w:rsidRPr="005B1ED9">
        <w:t xml:space="preserve"> </w:t>
      </w:r>
      <w:r w:rsidRPr="001D4FAA">
        <w:rPr>
          <w:rStyle w:val="StyleUnderline"/>
          <w:highlight w:val="cyan"/>
        </w:rPr>
        <w:t>can actively harm peripheral workers</w:t>
      </w:r>
      <w:r w:rsidRPr="005B1ED9">
        <w:t xml:space="preserve"> by encouraging greater differences in wages. If the entire supply chain of an industry can be organised, not only would workers exercise greater control over their workplaces by influencing the factors of production, they would also be able to raise the lowest-paid workers up to a greater standard.</w:t>
      </w:r>
    </w:p>
    <w:p w14:paraId="590B71F5" w14:textId="77777777" w:rsidR="002E7A89" w:rsidRPr="005B1ED9" w:rsidRDefault="002E7A89" w:rsidP="002E7A89">
      <w:r w:rsidRPr="005B1ED9">
        <w:t>One of the greatest lessons we can draw from recent advances in unequal exchange theory is that business-as-usual activism can have unintended consequences. Do we fight to perpetuate labour aristocracy, wealth extraction, and the further stratification of our class? Or do we fight to bring about unity between workers of all nationalities, no matter their position in the hierarchies of industry and empire?</w:t>
      </w:r>
    </w:p>
    <w:p w14:paraId="271FA975" w14:textId="77777777" w:rsidR="002E7A89" w:rsidRPr="005B1ED9" w:rsidRDefault="002E7A89" w:rsidP="002E7A89"/>
    <w:p w14:paraId="04B4C519" w14:textId="77777777" w:rsidR="002E7A89" w:rsidRPr="00221467" w:rsidRDefault="002E7A89" w:rsidP="002E7A89">
      <w:pPr>
        <w:pStyle w:val="Heading4"/>
      </w:pPr>
      <w:r>
        <w:t xml:space="preserve">The idealization of competition and innovation is a product of </w:t>
      </w:r>
      <w:r>
        <w:rPr>
          <w:u w:val="single"/>
        </w:rPr>
        <w:t>technological fetishism</w:t>
      </w:r>
      <w:r>
        <w:t xml:space="preserve"> that depends on </w:t>
      </w:r>
      <w:r>
        <w:rPr>
          <w:u w:val="single"/>
        </w:rPr>
        <w:t>hyperexploitation, imperialism,</w:t>
      </w:r>
      <w:r>
        <w:t xml:space="preserve"> and </w:t>
      </w:r>
      <w:r>
        <w:rPr>
          <w:u w:val="single"/>
        </w:rPr>
        <w:t>material extraction</w:t>
      </w:r>
      <w:r>
        <w:t>.</w:t>
      </w:r>
    </w:p>
    <w:p w14:paraId="25FA1086" w14:textId="77777777" w:rsidR="002E7A89" w:rsidRPr="00594176" w:rsidRDefault="002E7A89" w:rsidP="002E7A89">
      <w:r w:rsidRPr="00594176">
        <w:rPr>
          <w:rStyle w:val="Style13ptBold"/>
        </w:rPr>
        <w:t>Fuchs 16</w:t>
      </w:r>
      <w:r>
        <w:t xml:space="preserve">, Professor and Director of the Communication and Media Research Institute at the University of Westminster (Christian, “Digital Labor and Imperialism”, </w:t>
      </w:r>
      <w:r>
        <w:rPr>
          <w:i/>
          <w:iCs/>
        </w:rPr>
        <w:t>Monthly Review</w:t>
      </w:r>
      <w:r>
        <w:t>, Vol. 67, Iss. 8, retrieved from KU Libraries) strikethrough modifies gendered language</w:t>
      </w:r>
    </w:p>
    <w:p w14:paraId="0558A040" w14:textId="77777777" w:rsidR="002E7A89" w:rsidRPr="00E72DC6" w:rsidRDefault="002E7A89" w:rsidP="002E7A89">
      <w:pPr>
        <w:rPr>
          <w:sz w:val="14"/>
        </w:rPr>
      </w:pPr>
      <w:r w:rsidRPr="00E72DC6">
        <w:rPr>
          <w:sz w:val="14"/>
        </w:rPr>
        <w:t>The International Division of Digital Labor</w:t>
      </w:r>
    </w:p>
    <w:p w14:paraId="34087A3D" w14:textId="77777777" w:rsidR="002E7A89" w:rsidRPr="00E72DC6" w:rsidRDefault="002E7A89" w:rsidP="002E7A89">
      <w:pPr>
        <w:rPr>
          <w:sz w:val="14"/>
        </w:rPr>
      </w:pPr>
      <w:r w:rsidRPr="00E72DC6">
        <w:rPr>
          <w:sz w:val="14"/>
        </w:rPr>
        <w:t>Globa</w:t>
      </w:r>
      <w:r w:rsidRPr="00FF2AAD">
        <w:rPr>
          <w:sz w:val="14"/>
        </w:rPr>
        <w:t xml:space="preserve">l </w:t>
      </w:r>
      <w:r w:rsidRPr="00FF2AAD">
        <w:rPr>
          <w:rStyle w:val="StyleUnderline"/>
        </w:rPr>
        <w:t>communications</w:t>
      </w:r>
      <w:r w:rsidRPr="00FF2AAD">
        <w:rPr>
          <w:sz w:val="14"/>
        </w:rPr>
        <w:t xml:space="preserve">, in the form of the telegraph and international news agencies, already </w:t>
      </w:r>
      <w:r w:rsidRPr="00FF2AAD">
        <w:rPr>
          <w:rStyle w:val="StyleUnderline"/>
        </w:rPr>
        <w:t>played a role in imperialism by the time of the First World</w:t>
      </w:r>
      <w:r w:rsidRPr="00FF2AAD">
        <w:rPr>
          <w:sz w:val="14"/>
        </w:rPr>
        <w:t xml:space="preserve"> </w:t>
      </w:r>
      <w:r w:rsidRPr="00FF2AAD">
        <w:rPr>
          <w:rStyle w:val="StyleUnderline"/>
        </w:rPr>
        <w:t>War</w:t>
      </w:r>
      <w:r w:rsidRPr="00FF2AAD">
        <w:rPr>
          <w:sz w:val="14"/>
        </w:rPr>
        <w:t xml:space="preserve">, helping to organize and coordinate trade, investment, accumulation, exploitation, and war. A hundred years later, </w:t>
      </w:r>
      <w:r w:rsidRPr="00FF2AAD">
        <w:rPr>
          <w:rStyle w:val="Emphasis"/>
        </w:rPr>
        <w:t>qualitatively different means</w:t>
      </w:r>
      <w:r w:rsidRPr="00FF2AAD">
        <w:rPr>
          <w:sz w:val="14"/>
        </w:rPr>
        <w:t xml:space="preserve"> of information and communication such as supercomputers, the Internet, laptops, tablets, mobile phones, and social media </w:t>
      </w:r>
      <w:r w:rsidRPr="00FF2AAD">
        <w:rPr>
          <w:rStyle w:val="StyleUnderline"/>
        </w:rPr>
        <w:t>have emerged</w:t>
      </w:r>
      <w:r w:rsidRPr="00FF2AAD">
        <w:rPr>
          <w:sz w:val="14"/>
        </w:rPr>
        <w:t>. But just like the lab</w:t>
      </w:r>
      <w:r w:rsidRPr="00E72DC6">
        <w:rPr>
          <w:sz w:val="14"/>
        </w:rPr>
        <w:t xml:space="preserve">or of workers in the periphery during earlier stages of imperialism, </w:t>
      </w:r>
      <w:r w:rsidRPr="001F734B">
        <w:rPr>
          <w:rStyle w:val="Emphasis"/>
        </w:rPr>
        <w:t xml:space="preserve">the </w:t>
      </w:r>
      <w:r w:rsidRPr="001D4FAA">
        <w:rPr>
          <w:rStyle w:val="Emphasis"/>
          <w:highlight w:val="cyan"/>
        </w:rPr>
        <w:t>production of</w:t>
      </w:r>
      <w:r w:rsidRPr="001F734B">
        <w:rPr>
          <w:rStyle w:val="Emphasis"/>
        </w:rPr>
        <w:t xml:space="preserve"> information and </w:t>
      </w:r>
      <w:r w:rsidRPr="001D4FAA">
        <w:rPr>
          <w:rStyle w:val="Emphasis"/>
          <w:highlight w:val="cyan"/>
        </w:rPr>
        <w:t>i</w:t>
      </w:r>
      <w:r w:rsidRPr="001F734B">
        <w:rPr>
          <w:rStyle w:val="Emphasis"/>
        </w:rPr>
        <w:t xml:space="preserve">nformation </w:t>
      </w:r>
      <w:r w:rsidRPr="001D4FAA">
        <w:rPr>
          <w:rStyle w:val="Emphasis"/>
          <w:highlight w:val="cyan"/>
        </w:rPr>
        <w:t>t</w:t>
      </w:r>
      <w:r w:rsidRPr="001F734B">
        <w:rPr>
          <w:rStyle w:val="Emphasis"/>
        </w:rPr>
        <w:t xml:space="preserve">echnology </w:t>
      </w:r>
      <w:r w:rsidRPr="001D4FAA">
        <w:rPr>
          <w:rStyle w:val="Emphasis"/>
          <w:highlight w:val="cyan"/>
        </w:rPr>
        <w:t>is part of an international division of labo</w:t>
      </w:r>
      <w:r w:rsidRPr="001F734B">
        <w:rPr>
          <w:rStyle w:val="Emphasis"/>
        </w:rPr>
        <w:t>r</w:t>
      </w:r>
      <w:r w:rsidRPr="00E72DC6">
        <w:rPr>
          <w:sz w:val="14"/>
        </w:rPr>
        <w:t>, one that continues to shape modes of production, distribution, and consumption.</w:t>
      </w:r>
    </w:p>
    <w:p w14:paraId="44463879" w14:textId="77777777" w:rsidR="002E7A89" w:rsidRPr="00E72DC6" w:rsidRDefault="002E7A89" w:rsidP="002E7A89">
      <w:pPr>
        <w:rPr>
          <w:sz w:val="14"/>
        </w:rPr>
      </w:pPr>
      <w:r w:rsidRPr="00E72DC6">
        <w:rPr>
          <w:sz w:val="14"/>
        </w:rPr>
        <w:t xml:space="preserve">Critical scholars introduced the notion of the new international division of labor (NIDL) in the 1980s in order to stress that developing countries had become cheap sources of manufacturing labor and to track the rise of multinational corporations.25 In their book The Endless Crisis, John Bellamy Foster and Robert W. McChesney situate the rise of multinationals in capital's attempt to overcome long-term economic stagnation and attain global monopoly profits.26 </w:t>
      </w:r>
      <w:r w:rsidRPr="001D4FAA">
        <w:rPr>
          <w:rStyle w:val="StyleUnderline"/>
          <w:highlight w:val="cyan"/>
        </w:rPr>
        <w:t>Multinationals</w:t>
      </w:r>
      <w:r w:rsidRPr="001F734B">
        <w:rPr>
          <w:rStyle w:val="StyleUnderline"/>
        </w:rPr>
        <w:t xml:space="preserve"> aim to drive down the wage share globally </w:t>
      </w:r>
      <w:r w:rsidRPr="00FF2AAD">
        <w:rPr>
          <w:rStyle w:val="StyleUnderline"/>
        </w:rPr>
        <w:t>and increase their profits by</w:t>
      </w:r>
      <w:r w:rsidRPr="00FF2AAD">
        <w:rPr>
          <w:sz w:val="14"/>
        </w:rPr>
        <w:t xml:space="preserve"> </w:t>
      </w:r>
      <w:r w:rsidRPr="001D4FAA">
        <w:rPr>
          <w:rStyle w:val="Emphasis"/>
          <w:highlight w:val="cyan"/>
        </w:rPr>
        <w:t>instal</w:t>
      </w:r>
      <w:r w:rsidRPr="00FF2AAD">
        <w:rPr>
          <w:rStyle w:val="Emphasis"/>
        </w:rPr>
        <w:t>ling</w:t>
      </w:r>
      <w:r w:rsidRPr="001D4FAA">
        <w:rPr>
          <w:rStyle w:val="Emphasis"/>
          <w:highlight w:val="cyan"/>
        </w:rPr>
        <w:t xml:space="preserve"> a system of global competition among workers</w:t>
      </w:r>
      <w:r w:rsidRPr="00E72DC6">
        <w:rPr>
          <w:sz w:val="14"/>
        </w:rPr>
        <w:t xml:space="preserve">. </w:t>
      </w:r>
      <w:r w:rsidRPr="001F734B">
        <w:rPr>
          <w:rStyle w:val="Emphasis"/>
        </w:rPr>
        <w:t xml:space="preserve">The </w:t>
      </w:r>
      <w:r w:rsidRPr="001D4FAA">
        <w:rPr>
          <w:rStyle w:val="Emphasis"/>
          <w:highlight w:val="cyan"/>
        </w:rPr>
        <w:t>consequence is a worldwide increase in the rate of exploitation</w:t>
      </w:r>
      <w:r w:rsidRPr="00E72DC6">
        <w:rPr>
          <w:sz w:val="14"/>
        </w:rPr>
        <w:t xml:space="preserve"> that Foster and McChesney, drawing on Stephen Hymer's work, </w:t>
      </w:r>
      <w:r w:rsidRPr="001F734B">
        <w:rPr>
          <w:rStyle w:val="StyleUnderline"/>
        </w:rPr>
        <w:t>call a "strategy of divide and rule.</w:t>
      </w:r>
      <w:r w:rsidRPr="00E72DC6">
        <w:rPr>
          <w:sz w:val="14"/>
        </w:rPr>
        <w:t>"27</w:t>
      </w:r>
    </w:p>
    <w:p w14:paraId="54F14A47" w14:textId="77777777" w:rsidR="002E7A89" w:rsidRPr="00E72DC6" w:rsidRDefault="002E7A89" w:rsidP="002E7A89">
      <w:pPr>
        <w:rPr>
          <w:sz w:val="14"/>
        </w:rPr>
      </w:pPr>
      <w:r w:rsidRPr="00E72DC6">
        <w:rPr>
          <w:sz w:val="14"/>
        </w:rPr>
        <w:t xml:space="preserve">Table 1 shows comparative data for the world's 2,000 largest multinational corporations in the years 2004 and 2014. These companies' revenues accounted for more than 50% of worldwide GDP, </w:t>
      </w:r>
      <w:r w:rsidRPr="00ED6E05">
        <w:rPr>
          <w:rStyle w:val="Emphasis"/>
        </w:rPr>
        <w:t xml:space="preserve">showing that </w:t>
      </w:r>
      <w:r w:rsidRPr="00FF2AAD">
        <w:rPr>
          <w:rStyle w:val="Emphasis"/>
        </w:rPr>
        <w:t>multinationals compete for monopoly status at the global level</w:t>
      </w:r>
      <w:r w:rsidRPr="00FF2AAD">
        <w:rPr>
          <w:sz w:val="14"/>
        </w:rPr>
        <w:t xml:space="preserve">. In both years, </w:t>
      </w:r>
      <w:r w:rsidRPr="00FF2AAD">
        <w:rPr>
          <w:rStyle w:val="StyleUnderline"/>
        </w:rPr>
        <w:t>almost</w:t>
      </w:r>
      <w:r w:rsidRPr="001F734B">
        <w:rPr>
          <w:rStyle w:val="StyleUnderline"/>
        </w:rPr>
        <w:t xml:space="preserve"> three-quarters of the capital </w:t>
      </w:r>
      <w:r w:rsidRPr="00DA3104">
        <w:rPr>
          <w:rStyle w:val="StyleUnderline"/>
        </w:rPr>
        <w:t>assets</w:t>
      </w:r>
      <w:r w:rsidRPr="00E72DC6">
        <w:rPr>
          <w:sz w:val="14"/>
        </w:rPr>
        <w:t xml:space="preserve"> of these companies </w:t>
      </w:r>
      <w:r w:rsidRPr="001F734B">
        <w:rPr>
          <w:rStyle w:val="StyleUnderline"/>
        </w:rPr>
        <w:t>were located in</w:t>
      </w:r>
      <w:r w:rsidRPr="00E72DC6">
        <w:rPr>
          <w:sz w:val="14"/>
        </w:rPr>
        <w:t xml:space="preserve"> the FIRE sector-</w:t>
      </w:r>
      <w:r w:rsidRPr="001F734B">
        <w:rPr>
          <w:rStyle w:val="StyleUnderline"/>
        </w:rPr>
        <w:t>finance, insurance, real estate</w:t>
      </w:r>
      <w:r w:rsidRPr="00E72DC6">
        <w:rPr>
          <w:sz w:val="14"/>
        </w:rPr>
        <w:t xml:space="preserve">-which confirms Foster and McChesney's assertion that </w:t>
      </w:r>
      <w:r w:rsidRPr="001F734B">
        <w:rPr>
          <w:rStyle w:val="Emphasis"/>
        </w:rPr>
        <w:t>we can accurately speak of a system of global monopoly-finance capitalism</w:t>
      </w:r>
      <w:r w:rsidRPr="00E72DC6">
        <w:rPr>
          <w:sz w:val="14"/>
        </w:rPr>
        <w:t xml:space="preserve">.28 However, these assets also include significant shares in mobility industries (transportation infrastructure, oil and gas, vehicles), manufacturing, and information (from telecommunications hardware, software, and semiconductors to advertising, the Internet, publishing, and broadcasting). All of this indicates that to varying degrees, </w:t>
      </w:r>
      <w:r w:rsidRPr="001F734B">
        <w:rPr>
          <w:rStyle w:val="StyleUnderline"/>
        </w:rPr>
        <w:t xml:space="preserve">global </w:t>
      </w:r>
      <w:r w:rsidRPr="00DA3104">
        <w:rPr>
          <w:rStyle w:val="StyleUnderline"/>
        </w:rPr>
        <w:t>capitalism</w:t>
      </w:r>
      <w:r w:rsidRPr="001F734B">
        <w:rPr>
          <w:rStyle w:val="StyleUnderline"/>
        </w:rPr>
        <w:t xml:space="preserve"> means not only monopoly-finance capitalism, but also</w:t>
      </w:r>
      <w:r w:rsidRPr="00E72DC6">
        <w:rPr>
          <w:sz w:val="14"/>
        </w:rPr>
        <w:t xml:space="preserve"> monopoly-mobility capitalism, </w:t>
      </w:r>
      <w:r w:rsidRPr="001F734B">
        <w:rPr>
          <w:rStyle w:val="Emphasis"/>
        </w:rPr>
        <w:t>monopolyhyperindustrial capitalism, and monopoly-information capitalism.</w:t>
      </w:r>
      <w:r w:rsidRPr="00E72DC6">
        <w:rPr>
          <w:sz w:val="14"/>
        </w:rPr>
        <w:t>29</w:t>
      </w:r>
    </w:p>
    <w:p w14:paraId="47BB7B35" w14:textId="77777777" w:rsidR="002E7A89" w:rsidRPr="00E72DC6" w:rsidRDefault="002E7A89" w:rsidP="002E7A89">
      <w:pPr>
        <w:rPr>
          <w:sz w:val="14"/>
        </w:rPr>
      </w:pPr>
      <w:r w:rsidRPr="00E72DC6">
        <w:rPr>
          <w:sz w:val="14"/>
        </w:rPr>
        <w:t>A significant change between 2004 and 2014 was the rise of Chinese multinationals, whose shares of assets, revenues, and profits dramatically increased. European and North American multinational corporations now no longer control around three-quarters, but instead two-thirds of global capital, which means that they nevertheless continue to be dominant. That Chinese multinationals play a more important role does not signify a fundamental break, but rather shows that China imitates Western-style capitalism, so that a "capitalism with Chinese characteristics" has emerged.</w:t>
      </w:r>
    </w:p>
    <w:p w14:paraId="7E726BEE" w14:textId="77777777" w:rsidR="002E7A89" w:rsidRPr="00E72DC6" w:rsidRDefault="002E7A89" w:rsidP="002E7A89">
      <w:pPr>
        <w:rPr>
          <w:sz w:val="14"/>
        </w:rPr>
      </w:pPr>
      <w:r w:rsidRPr="00E72DC6">
        <w:rPr>
          <w:sz w:val="14"/>
        </w:rPr>
        <w:t>The N1DL is at the heart of the information and digital economy that produces information and communication technologies (ICT) and information itself. Various forms of physical work produce information technologies that are then used by workers in the media and cultural industries to create digital content, such as music, movies, data, statistics, multimedia, images, videos, animations, texts, and articles.</w:t>
      </w:r>
      <w:r w:rsidRPr="00ED6E05">
        <w:rPr>
          <w:rStyle w:val="StyleUnderline"/>
        </w:rPr>
        <w:t xml:space="preserve"> </w:t>
      </w:r>
      <w:r w:rsidRPr="00FF2AAD">
        <w:rPr>
          <w:rStyle w:val="Emphasis"/>
        </w:rPr>
        <w:t>Technology and content are thus dialectically interconnected, so</w:t>
      </w:r>
      <w:r w:rsidRPr="00ED6E05">
        <w:rPr>
          <w:rStyle w:val="Emphasis"/>
        </w:rPr>
        <w:t xml:space="preserve"> that </w:t>
      </w:r>
      <w:r w:rsidRPr="00FF2AAD">
        <w:rPr>
          <w:rStyle w:val="Emphasis"/>
        </w:rPr>
        <w:t>the information economy is at once physical and non-physical</w:t>
      </w:r>
      <w:r w:rsidRPr="00ED6E05">
        <w:rPr>
          <w:rStyle w:val="Emphasis"/>
        </w:rPr>
        <w:t>.</w:t>
      </w:r>
      <w:r w:rsidRPr="00ED6E05">
        <w:rPr>
          <w:rStyle w:val="StyleUnderline"/>
        </w:rPr>
        <w:t xml:space="preserve"> T</w:t>
      </w:r>
      <w:r w:rsidRPr="001D4FAA">
        <w:rPr>
          <w:rStyle w:val="StyleUnderline"/>
          <w:highlight w:val="cyan"/>
        </w:rPr>
        <w:t>he information economy is</w:t>
      </w:r>
      <w:r w:rsidRPr="00ED6E05">
        <w:rPr>
          <w:rStyle w:val="StyleUnderline"/>
        </w:rPr>
        <w:t xml:space="preserve"> neither a superstructure nor immaterial, but rather </w:t>
      </w:r>
      <w:r w:rsidRPr="001D4FAA">
        <w:rPr>
          <w:rStyle w:val="StyleUnderline"/>
          <w:highlight w:val="cyan"/>
        </w:rPr>
        <w:t>a</w:t>
      </w:r>
      <w:r w:rsidRPr="00ED6E05">
        <w:rPr>
          <w:rStyle w:val="StyleUnderline"/>
        </w:rPr>
        <w:t xml:space="preserve"> </w:t>
      </w:r>
      <w:r w:rsidRPr="00DA3104">
        <w:rPr>
          <w:rStyle w:val="StyleUnderline"/>
        </w:rPr>
        <w:t>specific</w:t>
      </w:r>
      <w:r w:rsidRPr="00ED6E05">
        <w:rPr>
          <w:rStyle w:val="StyleUnderline"/>
        </w:rPr>
        <w:t xml:space="preserve"> </w:t>
      </w:r>
      <w:r w:rsidRPr="001D4FAA">
        <w:rPr>
          <w:rStyle w:val="StyleUnderline"/>
          <w:highlight w:val="cyan"/>
        </w:rPr>
        <w:t xml:space="preserve">form of </w:t>
      </w:r>
      <w:r w:rsidRPr="00DA3104">
        <w:rPr>
          <w:rStyle w:val="StyleUnderline"/>
        </w:rPr>
        <w:t xml:space="preserve">the </w:t>
      </w:r>
      <w:r w:rsidRPr="001D4FAA">
        <w:rPr>
          <w:rStyle w:val="StyleUnderline"/>
          <w:highlight w:val="cyan"/>
        </w:rPr>
        <w:t>organization of productive forces</w:t>
      </w:r>
      <w:r w:rsidRPr="00ED6E05">
        <w:rPr>
          <w:rStyle w:val="StyleUnderline"/>
        </w:rPr>
        <w:t xml:space="preserve"> that cuts across the basesuperstructure divide.</w:t>
      </w:r>
    </w:p>
    <w:p w14:paraId="06A374D6" w14:textId="77777777" w:rsidR="002E7A89" w:rsidRPr="0092264B" w:rsidRDefault="002E7A89" w:rsidP="002E7A89">
      <w:pPr>
        <w:rPr>
          <w:rStyle w:val="StyleUnderline"/>
        </w:rPr>
      </w:pPr>
      <w:r w:rsidRPr="00E72DC6">
        <w:rPr>
          <w:sz w:val="14"/>
        </w:rPr>
        <w:t xml:space="preserve">Figure 1 shows a model of the major production processes that are involved in the international division of digital labor. Each production stage involves human subjects (S) using technologies of labor (T) on objects of labor (0), yielding a new product. </w:t>
      </w:r>
      <w:r w:rsidRPr="001D4FAA">
        <w:rPr>
          <w:rStyle w:val="StyleUnderline"/>
          <w:highlight w:val="cyan"/>
        </w:rPr>
        <w:t>The</w:t>
      </w:r>
      <w:r w:rsidRPr="0092264B">
        <w:rPr>
          <w:rStyle w:val="StyleUnderline"/>
        </w:rPr>
        <w:t xml:space="preserve"> very </w:t>
      </w:r>
      <w:r w:rsidRPr="001D4FAA">
        <w:rPr>
          <w:rStyle w:val="StyleUnderline"/>
          <w:highlight w:val="cyan"/>
        </w:rPr>
        <w:t>foundation of global digital labor is the agricultural labor cycle</w:t>
      </w:r>
      <w:r w:rsidRPr="0092264B">
        <w:rPr>
          <w:rStyle w:val="StyleUnderline"/>
        </w:rPr>
        <w:t xml:space="preserve"> by which </w:t>
      </w:r>
      <w:r w:rsidRPr="001D4FAA">
        <w:rPr>
          <w:rStyle w:val="StyleUnderline"/>
          <w:highlight w:val="cyan"/>
        </w:rPr>
        <w:t>miners extract minerals</w:t>
      </w:r>
      <w:r w:rsidRPr="0092264B">
        <w:rPr>
          <w:rStyle w:val="StyleUnderline"/>
        </w:rPr>
        <w:t xml:space="preserve">. These </w:t>
      </w:r>
      <w:r w:rsidRPr="001D4FAA">
        <w:rPr>
          <w:rStyle w:val="StyleUnderline"/>
          <w:highlight w:val="cyan"/>
        </w:rPr>
        <w:t>minerals</w:t>
      </w:r>
      <w:r w:rsidRPr="0092264B">
        <w:rPr>
          <w:rStyle w:val="StyleUnderline"/>
        </w:rPr>
        <w:t xml:space="preserve"> then </w:t>
      </w:r>
      <w:r w:rsidRPr="001D4FAA">
        <w:rPr>
          <w:rStyle w:val="StyleUnderline"/>
          <w:highlight w:val="cyan"/>
        </w:rPr>
        <w:t>become</w:t>
      </w:r>
      <w:r w:rsidRPr="0092264B">
        <w:rPr>
          <w:rStyle w:val="StyleUnderline"/>
        </w:rPr>
        <w:t xml:space="preserve"> the </w:t>
      </w:r>
      <w:r w:rsidRPr="001D4FAA">
        <w:rPr>
          <w:rStyle w:val="StyleUnderline"/>
          <w:highlight w:val="cyan"/>
        </w:rPr>
        <w:t>objects</w:t>
      </w:r>
      <w:r w:rsidRPr="0092264B">
        <w:rPr>
          <w:rStyle w:val="StyleUnderline"/>
        </w:rPr>
        <w:t xml:space="preserve"> in the next production stage, as they are </w:t>
      </w:r>
      <w:r w:rsidRPr="001D4FAA">
        <w:rPr>
          <w:rStyle w:val="StyleUnderline"/>
          <w:highlight w:val="cyan"/>
        </w:rPr>
        <w:t>processed into ICT components</w:t>
      </w:r>
      <w:r w:rsidRPr="0092264B">
        <w:rPr>
          <w:rStyle w:val="StyleUnderline"/>
        </w:rPr>
        <w:t xml:space="preserve">, which in turn enter the next labor cycle as objects: </w:t>
      </w:r>
      <w:r w:rsidRPr="001D4FAA">
        <w:rPr>
          <w:rStyle w:val="StyleUnderline"/>
          <w:highlight w:val="cyan"/>
        </w:rPr>
        <w:t>assembly workers build digital media tech</w:t>
      </w:r>
      <w:r w:rsidRPr="0092264B">
        <w:rPr>
          <w:rStyle w:val="StyleUnderline"/>
        </w:rPr>
        <w:t xml:space="preserve">nologies using ICT components as </w:t>
      </w:r>
      <w:r w:rsidRPr="00FF2AAD">
        <w:rPr>
          <w:rStyle w:val="StyleUnderline"/>
        </w:rPr>
        <w:t>inputs. The outcome of all this labor is these digital media technologies, which manage the production, distribution, circulation, and consumption of diverse types of information.</w:t>
      </w:r>
    </w:p>
    <w:p w14:paraId="47C5F475" w14:textId="77777777" w:rsidR="002E7A89" w:rsidRPr="00E72DC6" w:rsidRDefault="002E7A89" w:rsidP="002E7A89">
      <w:pPr>
        <w:rPr>
          <w:sz w:val="14"/>
        </w:rPr>
      </w:pPr>
      <w:r w:rsidRPr="00FF2AAD">
        <w:rPr>
          <w:sz w:val="14"/>
        </w:rPr>
        <w:t>"</w:t>
      </w:r>
      <w:r w:rsidRPr="00FF2AAD">
        <w:rPr>
          <w:rStyle w:val="StyleUnderline"/>
        </w:rPr>
        <w:t>Digital labor," therefore, does not only denote the production of digital content. It is a category that rather encompasses the whole mode of digital production, a network of agricultural, industrial and informational labor that enables the existence an</w:t>
      </w:r>
      <w:r w:rsidRPr="0092264B">
        <w:rPr>
          <w:rStyle w:val="StyleUnderline"/>
        </w:rPr>
        <w:t>d use of digital media</w:t>
      </w:r>
      <w:r w:rsidRPr="00E72DC6">
        <w:rPr>
          <w:sz w:val="14"/>
        </w:rPr>
        <w:t>. The subjects (S) involved in the digital mode of production-miners, processors, assemblers, and information workers-stand in specific relations of production. So what is designated as S in figure 1 is actually a relationship, S,-S2, between different subjects or subject groups.</w:t>
      </w:r>
    </w:p>
    <w:p w14:paraId="1040079F" w14:textId="77777777" w:rsidR="002E7A89" w:rsidRPr="0092264B" w:rsidRDefault="002E7A89" w:rsidP="002E7A89">
      <w:pPr>
        <w:rPr>
          <w:rStyle w:val="StyleUnderline"/>
        </w:rPr>
      </w:pPr>
      <w:r w:rsidRPr="00E72DC6">
        <w:rPr>
          <w:sz w:val="14"/>
        </w:rPr>
        <w:t xml:space="preserve">Today </w:t>
      </w:r>
      <w:r w:rsidRPr="0092264B">
        <w:rPr>
          <w:rStyle w:val="Emphasis"/>
        </w:rPr>
        <w:t xml:space="preserve">most of these </w:t>
      </w:r>
      <w:r w:rsidRPr="001D4FAA">
        <w:rPr>
          <w:rStyle w:val="Emphasis"/>
          <w:highlight w:val="cyan"/>
        </w:rPr>
        <w:t>digital relations</w:t>
      </w:r>
      <w:r w:rsidRPr="0092264B">
        <w:rPr>
          <w:rStyle w:val="Emphasis"/>
        </w:rPr>
        <w:t xml:space="preserve"> of production </w:t>
      </w:r>
      <w:r w:rsidRPr="001D4FAA">
        <w:rPr>
          <w:rStyle w:val="Emphasis"/>
          <w:highlight w:val="cyan"/>
        </w:rPr>
        <w:t>are shaped</w:t>
      </w:r>
      <w:r w:rsidRPr="0092264B">
        <w:rPr>
          <w:rStyle w:val="Emphasis"/>
        </w:rPr>
        <w:t xml:space="preserve"> by</w:t>
      </w:r>
      <w:r w:rsidRPr="00E72DC6">
        <w:rPr>
          <w:sz w:val="14"/>
        </w:rPr>
        <w:t xml:space="preserve"> wage labor, slave labor, unpaid labor, </w:t>
      </w:r>
      <w:r w:rsidRPr="001D4FAA">
        <w:rPr>
          <w:rStyle w:val="Emphasis"/>
          <w:highlight w:val="cyan"/>
        </w:rPr>
        <w:t>precarious labor</w:t>
      </w:r>
      <w:r w:rsidRPr="00E72DC6">
        <w:rPr>
          <w:sz w:val="14"/>
        </w:rPr>
        <w:t xml:space="preserve">, and freelance labor, </w:t>
      </w:r>
      <w:r w:rsidRPr="0092264B">
        <w:rPr>
          <w:rStyle w:val="StyleUnderline"/>
        </w:rPr>
        <w:t xml:space="preserve">making </w:t>
      </w:r>
      <w:r w:rsidRPr="001D4FAA">
        <w:rPr>
          <w:rStyle w:val="StyleUnderline"/>
          <w:highlight w:val="cyan"/>
        </w:rPr>
        <w:t>the</w:t>
      </w:r>
      <w:r w:rsidRPr="0092264B">
        <w:rPr>
          <w:rStyle w:val="StyleUnderline"/>
        </w:rPr>
        <w:t xml:space="preserve"> international </w:t>
      </w:r>
      <w:r w:rsidRPr="001D4FAA">
        <w:rPr>
          <w:rStyle w:val="StyleUnderline"/>
          <w:highlight w:val="cyan"/>
        </w:rPr>
        <w:t>division of</w:t>
      </w:r>
      <w:r w:rsidRPr="0092264B">
        <w:rPr>
          <w:rStyle w:val="StyleUnderline"/>
        </w:rPr>
        <w:t xml:space="preserve"> digital </w:t>
      </w:r>
      <w:r w:rsidRPr="001D4FAA">
        <w:rPr>
          <w:rStyle w:val="StyleUnderline"/>
          <w:highlight w:val="cyan"/>
        </w:rPr>
        <w:t>labor</w:t>
      </w:r>
      <w:r w:rsidRPr="0092264B">
        <w:rPr>
          <w:rStyle w:val="StyleUnderline"/>
        </w:rPr>
        <w:t xml:space="preserve"> </w:t>
      </w:r>
      <w:r w:rsidRPr="001D4FAA">
        <w:rPr>
          <w:rStyle w:val="StyleUnderline"/>
          <w:highlight w:val="cyan"/>
        </w:rPr>
        <w:t>a vast</w:t>
      </w:r>
      <w:r w:rsidRPr="0092264B">
        <w:rPr>
          <w:rStyle w:val="StyleUnderline"/>
        </w:rPr>
        <w:t xml:space="preserve"> and complex </w:t>
      </w:r>
      <w:r w:rsidRPr="001D4FAA">
        <w:rPr>
          <w:rStyle w:val="StyleUnderline"/>
          <w:highlight w:val="cyan"/>
        </w:rPr>
        <w:t>network</w:t>
      </w:r>
      <w:r w:rsidRPr="0092264B">
        <w:rPr>
          <w:rStyle w:val="StyleUnderline"/>
        </w:rPr>
        <w:t xml:space="preserve"> </w:t>
      </w:r>
      <w:r w:rsidRPr="001D4FAA">
        <w:rPr>
          <w:rStyle w:val="StyleUnderline"/>
          <w:highlight w:val="cyan"/>
        </w:rPr>
        <w:t>of</w:t>
      </w:r>
      <w:r w:rsidRPr="0092264B">
        <w:rPr>
          <w:rStyle w:val="StyleUnderline"/>
        </w:rPr>
        <w:t xml:space="preserve"> </w:t>
      </w:r>
      <w:r w:rsidRPr="00DA3104">
        <w:rPr>
          <w:rStyle w:val="StyleUnderline"/>
        </w:rPr>
        <w:t>interconnected</w:t>
      </w:r>
      <w:r w:rsidRPr="0092264B">
        <w:rPr>
          <w:rStyle w:val="StyleUnderline"/>
        </w:rPr>
        <w:t xml:space="preserve">, </w:t>
      </w:r>
      <w:r w:rsidRPr="001D4FAA">
        <w:rPr>
          <w:rStyle w:val="StyleUnderline"/>
          <w:highlight w:val="cyan"/>
        </w:rPr>
        <w:t>global</w:t>
      </w:r>
      <w:r w:rsidRPr="0092264B">
        <w:rPr>
          <w:rStyle w:val="StyleUnderline"/>
        </w:rPr>
        <w:t xml:space="preserve"> processes of </w:t>
      </w:r>
      <w:r w:rsidRPr="001D4FAA">
        <w:rPr>
          <w:rStyle w:val="StyleUnderline"/>
          <w:highlight w:val="cyan"/>
        </w:rPr>
        <w:t>exploitation</w:t>
      </w:r>
      <w:r w:rsidRPr="00E72DC6">
        <w:rPr>
          <w:sz w:val="14"/>
        </w:rPr>
        <w:t xml:space="preserve">. </w:t>
      </w:r>
      <w:r w:rsidRPr="001D4FAA">
        <w:rPr>
          <w:rStyle w:val="StyleUnderline"/>
          <w:highlight w:val="cyan"/>
        </w:rPr>
        <w:t>These range from</w:t>
      </w:r>
      <w:r w:rsidRPr="00E72DC6">
        <w:rPr>
          <w:sz w:val="14"/>
        </w:rPr>
        <w:t xml:space="preserve"> the </w:t>
      </w:r>
      <w:r w:rsidRPr="001D4FAA">
        <w:rPr>
          <w:rStyle w:val="Emphasis"/>
          <w:highlight w:val="cyan"/>
        </w:rPr>
        <w:t>Congolese slave miners</w:t>
      </w:r>
      <w:r w:rsidRPr="00E72DC6">
        <w:rPr>
          <w:sz w:val="14"/>
        </w:rPr>
        <w:t xml:space="preserve"> who extract minerals for use in ICT components, </w:t>
      </w:r>
      <w:r w:rsidRPr="001D4FAA">
        <w:rPr>
          <w:rStyle w:val="Emphasis"/>
          <w:highlight w:val="cyan"/>
        </w:rPr>
        <w:t>superexploited wage-workers</w:t>
      </w:r>
      <w:r w:rsidRPr="00E72DC6">
        <w:rPr>
          <w:sz w:val="14"/>
        </w:rPr>
        <w:t xml:space="preserve"> in Foxconn factories, and lowpaid software engineers in India to highly paid, </w:t>
      </w:r>
      <w:r w:rsidRPr="0092264B">
        <w:rPr>
          <w:rStyle w:val="Emphasis"/>
        </w:rPr>
        <w:t xml:space="preserve">highly </w:t>
      </w:r>
      <w:r w:rsidRPr="001D4FAA">
        <w:rPr>
          <w:rStyle w:val="Emphasis"/>
          <w:highlight w:val="cyan"/>
        </w:rPr>
        <w:t>stressed software engineers</w:t>
      </w:r>
      <w:r w:rsidRPr="00E72DC6">
        <w:rPr>
          <w:sz w:val="14"/>
        </w:rPr>
        <w:t xml:space="preserve"> at Google and other Western corporations, precarious digital freelancers who create and disseminate culture, and </w:t>
      </w:r>
      <w:r w:rsidRPr="001D4FAA">
        <w:rPr>
          <w:rStyle w:val="Emphasis"/>
          <w:highlight w:val="cyan"/>
        </w:rPr>
        <w:t>e-waste workers</w:t>
      </w:r>
      <w:r w:rsidRPr="00E72DC6">
        <w:rPr>
          <w:sz w:val="14"/>
        </w:rPr>
        <w:t xml:space="preserve"> who disassemble ICTs, </w:t>
      </w:r>
      <w:r w:rsidRPr="001D4FAA">
        <w:rPr>
          <w:rStyle w:val="StyleUnderline"/>
          <w:highlight w:val="cyan"/>
        </w:rPr>
        <w:t>exposing themselves to toxic materials</w:t>
      </w:r>
      <w:r w:rsidRPr="0092264B">
        <w:rPr>
          <w:rStyle w:val="StyleUnderline"/>
        </w:rPr>
        <w:t>.</w:t>
      </w:r>
    </w:p>
    <w:p w14:paraId="03710D72" w14:textId="77777777" w:rsidR="002E7A89" w:rsidRPr="00E72DC6" w:rsidRDefault="002E7A89" w:rsidP="002E7A89">
      <w:pPr>
        <w:rPr>
          <w:sz w:val="14"/>
        </w:rPr>
      </w:pPr>
      <w:r w:rsidRPr="00E72DC6">
        <w:rPr>
          <w:sz w:val="14"/>
        </w:rPr>
        <w:t>Let us look at one example of digital labor. In 2015, according to the Fortune list of the largest transnational corporations, Apple was the world's twelfth largest company.30 Its profits grew from $37 billion in 2013 to $39.5 billion in 2014 and $44.5 billion in 2015.31 That year, iPhones accounted for 56 percent of Apple's net sales, iPads for 17 percent, Macs for 13 percent, and iHines, software, and other services for 10 percent.32 The Chinese labor involved in manufacturing an iPhone made up only 1.8 percent of the iPhone's price, while Apple's profits from iPhone sales were 58.5 percent, and Apple's suppliers, such as the Taiwanese company Foxconn, made a 14.3 percent profit.33 Thus the iPhone 6 Plus does not cost $299 because of labor costs, but rather because for each phone, Apple on average earns $175 in profits and Foxconn makes $43, while the workers assembling the phones in a Foxconn factory receive just $5. The high cost of iPhones and other products are a consequence of a high profit rate and a high rate of exploitation-direct results of the international division of digital labor. China is, as Foster and McChesney write, "the world assembly hub" in a system of "global labor arbitrage and... superexploitation."34</w:t>
      </w:r>
    </w:p>
    <w:p w14:paraId="231D881C" w14:textId="77777777" w:rsidR="002E7A89" w:rsidRPr="00E72DC6" w:rsidRDefault="002E7A89" w:rsidP="002E7A89">
      <w:pPr>
        <w:rPr>
          <w:sz w:val="14"/>
        </w:rPr>
      </w:pPr>
      <w:r w:rsidRPr="00E72DC6">
        <w:rPr>
          <w:sz w:val="14"/>
        </w:rPr>
        <w:t>According to the 2015 Fortune Global 500 list, Foxconn is the third-largest corporate employer in the world, with more than a million workers, made up mostly of young migrant workers from the countryside.35 Foxconn assembles the iPad, iMac, iPhone, and the Amazon Kindle, as well as video game consoles by Sony, Nintendo, and Microsoft. When seventeen Foxconn workers tried to commit suicide between January and August 2010, and most of them succeeded, the issue of dismal working conditions in the Chinese ICT assembly industry began to attract wider attention. A number of academic studies have subsequently documented the everyday reality at Foxconn factories, where workers must endure low wages, long hours, and frequent work schedule disruptions: inadequate protective gear; overcrowded, prison-like accommodations: yellow unions managed by company officials and distrusted by workers; prohibitions on talking during work; beatings and harassment by security guards; and disgusting food.36</w:t>
      </w:r>
    </w:p>
    <w:p w14:paraId="3EFB6EC4" w14:textId="77777777" w:rsidR="002E7A89" w:rsidRPr="00E72DC6" w:rsidRDefault="002E7A89" w:rsidP="002E7A89">
      <w:pPr>
        <w:rPr>
          <w:sz w:val="14"/>
        </w:rPr>
      </w:pPr>
      <w:r w:rsidRPr="00E72DC6">
        <w:rPr>
          <w:sz w:val="14"/>
        </w:rPr>
        <w:t>Yet Apple boasts in its Supplier Responsibility 2014 Progress Report that the company requires its "suppliers to achieve an average of 95 percent compliance with our maximum 60-hour work week."37 The International Labor Organization's Convention C030 on work hours recommends an upper limit of forty-eight hours per work week, and no more than eight hours a day. That Apple prides itself on enforcing a sixty-hour work week for labor in its supply chain shows that contemporary imperialism's international division of digital labor is not just exploitative, but also effectively racist: Apple assumes that for people in China, sixty hours is an appropriate standard.</w:t>
      </w:r>
    </w:p>
    <w:p w14:paraId="4ED531D0" w14:textId="77777777" w:rsidR="002E7A89" w:rsidRPr="00E72DC6" w:rsidRDefault="002E7A89" w:rsidP="002E7A89">
      <w:pPr>
        <w:rPr>
          <w:sz w:val="14"/>
        </w:rPr>
      </w:pPr>
      <w:r w:rsidRPr="00E72DC6">
        <w:rPr>
          <w:sz w:val="14"/>
        </w:rPr>
        <w:t>Apple's 2014 report also claims that the company audited the working conditions of more than a million workers. However, these audits are not conducted independently, nor are their results reported independently. Since Apple doesn't rely on independent corporate watchdog organizations such as Students and Scholars against Corporate Misbehavior (SACOM), its reports must be considered inherently biased: workers being studied by their own employers will certainly not report their complaints, lest they lose their jobs.</w:t>
      </w:r>
    </w:p>
    <w:p w14:paraId="63E4E5E2" w14:textId="77777777" w:rsidR="002E7A89" w:rsidRPr="00E72DC6" w:rsidRDefault="002E7A89" w:rsidP="002E7A89">
      <w:pPr>
        <w:rPr>
          <w:sz w:val="14"/>
        </w:rPr>
      </w:pPr>
      <w:r w:rsidRPr="00E72DC6">
        <w:rPr>
          <w:sz w:val="14"/>
        </w:rPr>
        <w:t>As to the numerous labor-rights violations listed above, the report's style and language suggest that the failings of suppliers and local agencies are the problem: "Our suppliers are required to uphold the rigorous standards of Apple's Supplier Code of Conduct, and every year we raise the bar on what we expect....We audit all final assembly suppliers every year." The report could never acknowledge that such behavior is really driven by multinational corporations' own demand to produce cheaply and quickly. Apple's ideological strategy diverts attention from its own responsibility for the exploitation of Chinese workers.</w:t>
      </w:r>
    </w:p>
    <w:p w14:paraId="5F53E977" w14:textId="77777777" w:rsidR="002E7A89" w:rsidRPr="00E72DC6" w:rsidRDefault="002E7A89" w:rsidP="002E7A89">
      <w:pPr>
        <w:rPr>
          <w:sz w:val="14"/>
        </w:rPr>
      </w:pPr>
      <w:r w:rsidRPr="00E72DC6">
        <w:rPr>
          <w:sz w:val="14"/>
        </w:rPr>
        <w:t>Conclusion: Ideology and Resistance</w:t>
      </w:r>
    </w:p>
    <w:p w14:paraId="31305652" w14:textId="77777777" w:rsidR="002E7A89" w:rsidRPr="00E72DC6" w:rsidRDefault="002E7A89" w:rsidP="002E7A89">
      <w:pPr>
        <w:rPr>
          <w:sz w:val="14"/>
        </w:rPr>
      </w:pPr>
      <w:r w:rsidRPr="00E72DC6">
        <w:rPr>
          <w:sz w:val="14"/>
        </w:rPr>
        <w:t xml:space="preserve">Apple has marketed the iPhone 5 as being made "for the colorful" and the iPhone 6 as "bigger than big." Such </w:t>
      </w:r>
      <w:r w:rsidRPr="001D4FAA">
        <w:rPr>
          <w:rStyle w:val="StyleUnderline"/>
          <w:highlight w:val="cyan"/>
        </w:rPr>
        <w:t>slogans imply</w:t>
      </w:r>
      <w:r w:rsidRPr="007B4442">
        <w:rPr>
          <w:rStyle w:val="StyleUnderline"/>
        </w:rPr>
        <w:t xml:space="preserve"> </w:t>
      </w:r>
      <w:r w:rsidRPr="001D4FAA">
        <w:rPr>
          <w:rStyle w:val="StyleUnderline"/>
          <w:highlight w:val="cyan"/>
        </w:rPr>
        <w:t>that</w:t>
      </w:r>
      <w:r w:rsidRPr="007B4442">
        <w:rPr>
          <w:rStyle w:val="StyleUnderline"/>
        </w:rPr>
        <w:t xml:space="preserve"> the digital </w:t>
      </w:r>
      <w:r w:rsidRPr="001D4FAA">
        <w:rPr>
          <w:rStyle w:val="StyleUnderline"/>
          <w:highlight w:val="cyan"/>
        </w:rPr>
        <w:t>technological revolution has</w:t>
      </w:r>
      <w:r w:rsidRPr="007B4442">
        <w:rPr>
          <w:rStyle w:val="StyleUnderline"/>
        </w:rPr>
        <w:t xml:space="preserve"> </w:t>
      </w:r>
      <w:r w:rsidRPr="001D4FAA">
        <w:rPr>
          <w:rStyle w:val="StyleUnderline"/>
          <w:highlight w:val="cyan"/>
        </w:rPr>
        <w:t>brought</w:t>
      </w:r>
      <w:r w:rsidRPr="007B4442">
        <w:rPr>
          <w:rStyle w:val="StyleUnderline"/>
        </w:rPr>
        <w:t xml:space="preserve"> about </w:t>
      </w:r>
      <w:r w:rsidRPr="001D4FAA">
        <w:rPr>
          <w:rStyle w:val="StyleUnderline"/>
          <w:highlight w:val="cyan"/>
        </w:rPr>
        <w:t>a</w:t>
      </w:r>
      <w:r w:rsidRPr="007B4442">
        <w:rPr>
          <w:rStyle w:val="StyleUnderline"/>
        </w:rPr>
        <w:t xml:space="preserve"> new and </w:t>
      </w:r>
      <w:r w:rsidRPr="001D4FAA">
        <w:rPr>
          <w:rStyle w:val="StyleUnderline"/>
          <w:highlight w:val="cyan"/>
        </w:rPr>
        <w:t>better society</w:t>
      </w:r>
      <w:r w:rsidRPr="007B4442">
        <w:rPr>
          <w:rStyle w:val="StyleUnderline"/>
        </w:rPr>
        <w:t xml:space="preserve"> that benefits all. Similar ideological promises and claims can be found in the context of social media, cloud computing, big data, crowdsourcing, and related phenomena. </w:t>
      </w:r>
      <w:r w:rsidRPr="00FF2AAD">
        <w:rPr>
          <w:rStyle w:val="Emphasis"/>
        </w:rPr>
        <w:t>Such</w:t>
      </w:r>
      <w:r w:rsidRPr="007B4442">
        <w:rPr>
          <w:rStyle w:val="Emphasis"/>
        </w:rPr>
        <w:t xml:space="preserve"> assertions </w:t>
      </w:r>
      <w:r w:rsidRPr="001D4FAA">
        <w:rPr>
          <w:rStyle w:val="Emphasis"/>
          <w:highlight w:val="cyan"/>
        </w:rPr>
        <w:t>are forms of technological fetishism that assume that</w:t>
      </w:r>
      <w:r w:rsidRPr="007B4442">
        <w:rPr>
          <w:rStyle w:val="Emphasis"/>
        </w:rPr>
        <w:t xml:space="preserve"> </w:t>
      </w:r>
      <w:r w:rsidRPr="001D4FAA">
        <w:rPr>
          <w:rStyle w:val="Emphasis"/>
          <w:highlight w:val="cyan"/>
        </w:rPr>
        <w:t>tech</w:t>
      </w:r>
      <w:r w:rsidRPr="007B4442">
        <w:rPr>
          <w:rStyle w:val="Emphasis"/>
        </w:rPr>
        <w:t xml:space="preserve">nology inherently </w:t>
      </w:r>
      <w:r w:rsidRPr="001D4FAA">
        <w:rPr>
          <w:rStyle w:val="Emphasis"/>
          <w:highlight w:val="cyan"/>
        </w:rPr>
        <w:t>fosters</w:t>
      </w:r>
      <w:r w:rsidRPr="007B4442">
        <w:rPr>
          <w:rStyle w:val="Emphasis"/>
        </w:rPr>
        <w:t xml:space="preserve"> a </w:t>
      </w:r>
      <w:r w:rsidRPr="001D4FAA">
        <w:rPr>
          <w:rStyle w:val="Emphasis"/>
          <w:highlight w:val="cyan"/>
        </w:rPr>
        <w:t>good society without analyzing the social relations in which it is embedded.</w:t>
      </w:r>
      <w:r w:rsidRPr="00E72DC6">
        <w:rPr>
          <w:sz w:val="14"/>
        </w:rPr>
        <w:t xml:space="preserve"> </w:t>
      </w:r>
      <w:r w:rsidRPr="00E72DC6">
        <w:rPr>
          <w:rStyle w:val="StyleUnderline"/>
        </w:rPr>
        <w:t>In technological fetishism</w:t>
      </w:r>
      <w:r w:rsidRPr="00E72DC6">
        <w:rPr>
          <w:sz w:val="14"/>
        </w:rPr>
        <w:t xml:space="preserve">, just as Marx wrote of classic commodity fetishism, </w:t>
      </w:r>
      <w:r w:rsidRPr="00E72DC6">
        <w:rPr>
          <w:rStyle w:val="StyleUnderline"/>
        </w:rPr>
        <w:t>the "definite social relation between</w:t>
      </w:r>
      <w:r w:rsidRPr="00E72DC6">
        <w:rPr>
          <w:sz w:val="14"/>
        </w:rPr>
        <w:t xml:space="preserve"> </w:t>
      </w:r>
      <w:r w:rsidRPr="00E72DC6">
        <w:rPr>
          <w:strike/>
          <w:sz w:val="14"/>
        </w:rPr>
        <w:t>men</w:t>
      </w:r>
      <w:r w:rsidRPr="00E72DC6">
        <w:rPr>
          <w:sz w:val="14"/>
        </w:rPr>
        <w:t xml:space="preserve"> </w:t>
      </w:r>
      <w:r w:rsidRPr="00E72DC6">
        <w:rPr>
          <w:rStyle w:val="StyleUnderline"/>
        </w:rPr>
        <w:t>[people] themselves" assume "the fantastic form of a relation between things."</w:t>
      </w:r>
      <w:r w:rsidRPr="00E72DC6">
        <w:rPr>
          <w:sz w:val="14"/>
        </w:rPr>
        <w:t>38</w:t>
      </w:r>
    </w:p>
    <w:p w14:paraId="266C4455" w14:textId="77777777" w:rsidR="002E7A89" w:rsidRPr="00E72DC6" w:rsidRDefault="002E7A89" w:rsidP="002E7A89">
      <w:pPr>
        <w:rPr>
          <w:rStyle w:val="StyleUnderline"/>
        </w:rPr>
      </w:pPr>
      <w:r w:rsidRPr="00E72DC6">
        <w:rPr>
          <w:rStyle w:val="StyleUnderline"/>
        </w:rPr>
        <w:t>Confronting the international division of digital labor</w:t>
      </w:r>
      <w:r w:rsidRPr="00E72DC6">
        <w:rPr>
          <w:sz w:val="14"/>
        </w:rPr>
        <w:t xml:space="preserve"> </w:t>
      </w:r>
      <w:r w:rsidRPr="00E72DC6">
        <w:rPr>
          <w:rStyle w:val="StyleUnderline"/>
        </w:rPr>
        <w:t>with</w:t>
      </w:r>
      <w:r w:rsidRPr="00E72DC6">
        <w:rPr>
          <w:sz w:val="14"/>
        </w:rPr>
        <w:t xml:space="preserve"> Lenin, Luxemburg and Bukharin's</w:t>
      </w:r>
      <w:r w:rsidRPr="00E72DC6">
        <w:rPr>
          <w:rStyle w:val="Emphasis"/>
        </w:rPr>
        <w:t xml:space="preserve"> </w:t>
      </w:r>
      <w:r w:rsidRPr="00FF2AAD">
        <w:rPr>
          <w:rStyle w:val="Emphasis"/>
        </w:rPr>
        <w:t>classical</w:t>
      </w:r>
      <w:r w:rsidRPr="00E72DC6">
        <w:rPr>
          <w:rStyle w:val="Emphasis"/>
        </w:rPr>
        <w:t xml:space="preserve"> concepts of </w:t>
      </w:r>
      <w:r w:rsidRPr="001D4FAA">
        <w:rPr>
          <w:rStyle w:val="Emphasis"/>
          <w:highlight w:val="cyan"/>
        </w:rPr>
        <w:t xml:space="preserve">imperialism helps </w:t>
      </w:r>
      <w:r w:rsidRPr="00FF2AAD">
        <w:rPr>
          <w:rStyle w:val="Emphasis"/>
        </w:rPr>
        <w:t>us to</w:t>
      </w:r>
      <w:r w:rsidRPr="001D4FAA">
        <w:rPr>
          <w:rStyle w:val="Emphasis"/>
          <w:highlight w:val="cyan"/>
        </w:rPr>
        <w:t xml:space="preserve"> unmask this </w:t>
      </w:r>
      <w:r w:rsidRPr="00FF2AAD">
        <w:rPr>
          <w:rStyle w:val="Emphasis"/>
        </w:rPr>
        <w:t>technological fetishism</w:t>
      </w:r>
      <w:r w:rsidRPr="00FF2AAD">
        <w:rPr>
          <w:sz w:val="14"/>
        </w:rPr>
        <w:t>. The</w:t>
      </w:r>
      <w:r w:rsidRPr="00E72DC6">
        <w:rPr>
          <w:sz w:val="14"/>
        </w:rPr>
        <w:t xml:space="preserve"> example of Apple </w:t>
      </w:r>
      <w:r w:rsidRPr="00E72DC6">
        <w:rPr>
          <w:rStyle w:val="StyleUnderline"/>
        </w:rPr>
        <w:t xml:space="preserve">shows that digital </w:t>
      </w:r>
      <w:r w:rsidRPr="001D4FAA">
        <w:rPr>
          <w:rStyle w:val="StyleUnderline"/>
          <w:highlight w:val="cyan"/>
        </w:rPr>
        <w:t>tech</w:t>
      </w:r>
      <w:r w:rsidRPr="00E72DC6">
        <w:rPr>
          <w:rStyle w:val="StyleUnderline"/>
        </w:rPr>
        <w:t xml:space="preserve">nology and the ideologies that frame it in advertising and politics </w:t>
      </w:r>
      <w:r w:rsidRPr="001D4FAA">
        <w:rPr>
          <w:rStyle w:val="StyleUnderline"/>
          <w:highlight w:val="cyan"/>
        </w:rPr>
        <w:t xml:space="preserve">are </w:t>
      </w:r>
      <w:r w:rsidRPr="001D4FAA">
        <w:rPr>
          <w:rStyle w:val="Emphasis"/>
          <w:highlight w:val="cyan"/>
        </w:rPr>
        <w:t>obscured by a fascination with the new that</w:t>
      </w:r>
      <w:r w:rsidRPr="00E72DC6">
        <w:rPr>
          <w:rStyle w:val="Emphasis"/>
        </w:rPr>
        <w:t xml:space="preserve"> necessarily </w:t>
      </w:r>
      <w:r w:rsidRPr="001D4FAA">
        <w:rPr>
          <w:rStyle w:val="Emphasis"/>
          <w:highlight w:val="cyan"/>
        </w:rPr>
        <w:t>overlooks</w:t>
      </w:r>
      <w:r w:rsidRPr="00E72DC6">
        <w:rPr>
          <w:rStyle w:val="Emphasis"/>
        </w:rPr>
        <w:t xml:space="preserve"> the continuities of </w:t>
      </w:r>
      <w:r w:rsidRPr="001D4FAA">
        <w:rPr>
          <w:rStyle w:val="Emphasis"/>
          <w:highlight w:val="cyan"/>
        </w:rPr>
        <w:t>global exploitation.</w:t>
      </w:r>
    </w:p>
    <w:p w14:paraId="228641BB" w14:textId="77777777" w:rsidR="002E7A89" w:rsidRPr="00771B6D" w:rsidRDefault="002E7A89" w:rsidP="002E7A89">
      <w:pPr>
        <w:rPr>
          <w:sz w:val="14"/>
        </w:rPr>
      </w:pPr>
      <w:r w:rsidRPr="001D4FAA">
        <w:rPr>
          <w:rStyle w:val="StyleUnderline"/>
          <w:highlight w:val="cyan"/>
        </w:rPr>
        <w:t>Apple</w:t>
      </w:r>
      <w:r w:rsidRPr="00E72DC6">
        <w:rPr>
          <w:rStyle w:val="StyleUnderline"/>
        </w:rPr>
        <w:t xml:space="preserve"> achieves high </w:t>
      </w:r>
      <w:r w:rsidRPr="001D4FAA">
        <w:rPr>
          <w:rStyle w:val="StyleUnderline"/>
          <w:highlight w:val="cyan"/>
        </w:rPr>
        <w:t>profits</w:t>
      </w:r>
      <w:r w:rsidRPr="00E72DC6">
        <w:rPr>
          <w:rStyle w:val="StyleUnderline"/>
        </w:rPr>
        <w:t xml:space="preserve"> in the international division of digital labor </w:t>
      </w:r>
      <w:r w:rsidRPr="001D4FAA">
        <w:rPr>
          <w:rStyle w:val="StyleUnderline"/>
          <w:highlight w:val="cyan"/>
        </w:rPr>
        <w:t>by outsourcing</w:t>
      </w:r>
      <w:r w:rsidRPr="00E72DC6">
        <w:rPr>
          <w:rStyle w:val="StyleUnderline"/>
        </w:rPr>
        <w:t xml:space="preserve"> manufacturing </w:t>
      </w:r>
      <w:r w:rsidRPr="001D4FAA">
        <w:rPr>
          <w:rStyle w:val="StyleUnderline"/>
          <w:highlight w:val="cyan"/>
        </w:rPr>
        <w:t>labor</w:t>
      </w:r>
      <w:r w:rsidRPr="00E72DC6">
        <w:rPr>
          <w:rStyle w:val="StyleUnderline"/>
        </w:rPr>
        <w:t xml:space="preserve"> to China, where the Western strategy of "</w:t>
      </w:r>
      <w:r w:rsidRPr="001D4FAA">
        <w:rPr>
          <w:rStyle w:val="StyleUnderline"/>
          <w:highlight w:val="cyan"/>
        </w:rPr>
        <w:t>exporting capital abroad</w:t>
      </w:r>
      <w:r w:rsidRPr="00E72DC6">
        <w:rPr>
          <w:rStyle w:val="StyleUnderline"/>
        </w:rPr>
        <w:t xml:space="preserve">" </w:t>
      </w:r>
      <w:r w:rsidRPr="001D4FAA">
        <w:rPr>
          <w:rStyle w:val="StyleUnderline"/>
          <w:highlight w:val="cyan"/>
        </w:rPr>
        <w:t>achieves</w:t>
      </w:r>
      <w:r w:rsidRPr="00E72DC6">
        <w:rPr>
          <w:rStyle w:val="StyleUnderline"/>
        </w:rPr>
        <w:t xml:space="preserve"> high </w:t>
      </w:r>
      <w:r w:rsidRPr="001D4FAA">
        <w:rPr>
          <w:rStyle w:val="StyleUnderline"/>
          <w:highlight w:val="cyan"/>
        </w:rPr>
        <w:t>profits</w:t>
      </w:r>
      <w:r w:rsidRPr="00E72DC6">
        <w:rPr>
          <w:rStyle w:val="StyleUnderline"/>
        </w:rPr>
        <w:t xml:space="preserve"> </w:t>
      </w:r>
      <w:r w:rsidRPr="001D4FAA">
        <w:rPr>
          <w:rStyle w:val="StyleUnderline"/>
          <w:highlight w:val="cyan"/>
        </w:rPr>
        <w:t>because</w:t>
      </w:r>
      <w:r w:rsidRPr="00E72DC6">
        <w:rPr>
          <w:rStyle w:val="StyleUnderline"/>
        </w:rPr>
        <w:t xml:space="preserve"> wages are low and the rate of </w:t>
      </w:r>
      <w:r w:rsidRPr="001D4FAA">
        <w:rPr>
          <w:rStyle w:val="StyleUnderline"/>
          <w:highlight w:val="cyan"/>
        </w:rPr>
        <w:t>exploitation is hig</w:t>
      </w:r>
      <w:r w:rsidRPr="00E72DC6">
        <w:rPr>
          <w:rStyle w:val="StyleUnderline"/>
        </w:rPr>
        <w:t>h</w:t>
      </w:r>
      <w:r w:rsidRPr="00E72DC6">
        <w:rPr>
          <w:sz w:val="14"/>
        </w:rPr>
        <w:t>.39 The exploitation of workers at Foxconn, Pegatron and other companies shows that "'</w:t>
      </w:r>
      <w:r w:rsidRPr="001D4FAA">
        <w:rPr>
          <w:rStyle w:val="Emphasis"/>
          <w:highlight w:val="cyan"/>
        </w:rPr>
        <w:t>[s]weating blood and filth</w:t>
      </w:r>
      <w:r w:rsidRPr="00E72DC6">
        <w:rPr>
          <w:rStyle w:val="Emphasis"/>
        </w:rPr>
        <w:t xml:space="preserve"> with every pore from head to toe' </w:t>
      </w:r>
      <w:r w:rsidRPr="001D4FAA">
        <w:rPr>
          <w:rStyle w:val="Emphasis"/>
          <w:highlight w:val="cyan"/>
        </w:rPr>
        <w:t>characterizes</w:t>
      </w:r>
      <w:r w:rsidRPr="00E72DC6">
        <w:rPr>
          <w:rStyle w:val="Emphasis"/>
        </w:rPr>
        <w:t xml:space="preserve"> not only the birth of </w:t>
      </w:r>
      <w:r w:rsidRPr="001D4FAA">
        <w:rPr>
          <w:rStyle w:val="Emphasis"/>
          <w:highlight w:val="cyan"/>
        </w:rPr>
        <w:t>capital</w:t>
      </w:r>
      <w:r w:rsidRPr="00E72DC6">
        <w:rPr>
          <w:rStyle w:val="Emphasis"/>
        </w:rPr>
        <w:t xml:space="preserve"> but also </w:t>
      </w:r>
      <w:r w:rsidRPr="001D4FAA">
        <w:rPr>
          <w:rStyle w:val="Emphasis"/>
          <w:highlight w:val="cyan"/>
        </w:rPr>
        <w:t>its progress in the world</w:t>
      </w:r>
      <w:r w:rsidRPr="00E72DC6">
        <w:rPr>
          <w:rStyle w:val="Emphasis"/>
        </w:rPr>
        <w:t xml:space="preserve"> at every step</w:t>
      </w:r>
      <w:r w:rsidRPr="00E72DC6">
        <w:rPr>
          <w:sz w:val="14"/>
        </w:rPr>
        <w:t>."40 Through it all, Lenin's and Luxemburg's analyses remain as true in the twentyfirst century as they were a hundred years ago.</w:t>
      </w:r>
    </w:p>
    <w:p w14:paraId="1394560A" w14:textId="77777777" w:rsidR="002E7A89" w:rsidRPr="005B1ED9" w:rsidRDefault="002E7A89" w:rsidP="002E7A89">
      <w:pPr>
        <w:rPr>
          <w:rStyle w:val="Emphasis"/>
        </w:rPr>
      </w:pPr>
    </w:p>
    <w:p w14:paraId="3CB56C77" w14:textId="77777777" w:rsidR="002E7A89" w:rsidRPr="0012762F" w:rsidRDefault="002E7A89" w:rsidP="002E7A89">
      <w:pPr>
        <w:rPr>
          <w:sz w:val="10"/>
        </w:rPr>
      </w:pPr>
    </w:p>
    <w:p w14:paraId="170ED8DD" w14:textId="77777777" w:rsidR="002E7A89" w:rsidRPr="00DF5A44" w:rsidRDefault="002E7A89" w:rsidP="002E7A89">
      <w:pPr>
        <w:pStyle w:val="Heading4"/>
      </w:pPr>
      <w:r>
        <w:t xml:space="preserve">The World Computer superimposes a </w:t>
      </w:r>
      <w:r>
        <w:rPr>
          <w:u w:val="single"/>
        </w:rPr>
        <w:t>failed imagination</w:t>
      </w:r>
      <w:r>
        <w:t xml:space="preserve"> of risk arbitrage onto society that </w:t>
      </w:r>
      <w:r>
        <w:rPr>
          <w:u w:val="single"/>
        </w:rPr>
        <w:t>will cause extinction</w:t>
      </w:r>
      <w:r>
        <w:t>.</w:t>
      </w:r>
    </w:p>
    <w:p w14:paraId="2FA262A3" w14:textId="77777777" w:rsidR="002E7A89" w:rsidRDefault="002E7A89" w:rsidP="002E7A89">
      <w:r w:rsidRPr="00A3656F">
        <w:rPr>
          <w:rStyle w:val="Style13ptBold"/>
        </w:rPr>
        <w:t>Haiven 2-3-22</w:t>
      </w:r>
      <w:r>
        <w:t xml:space="preserve">, Research Chair in the Radical Imagination at Lakehead University, Canada. His books include Revenge Capitalism, Art after Money, Money after Art, Crises of Imagination, Crises of Power and The Radical Imagination. (Max, “Financialization and failure: Lessons from the Anxious University”, </w:t>
      </w:r>
      <w:hyperlink r:id="rId13" w:history="1">
        <w:r w:rsidRPr="00ED0177">
          <w:rPr>
            <w:rStyle w:val="Hyperlink"/>
          </w:rPr>
          <w:t>https://maxhaiven.com/failure/</w:t>
        </w:r>
      </w:hyperlink>
      <w:r>
        <w:t xml:space="preserve"> Accessed 2/24/22)—js </w:t>
      </w:r>
    </w:p>
    <w:p w14:paraId="03AEE494" w14:textId="77777777" w:rsidR="002E7A89" w:rsidRDefault="002E7A89" w:rsidP="002E7A89">
      <w:r w:rsidRPr="001D4FAA">
        <w:rPr>
          <w:rStyle w:val="StyleUnderline"/>
          <w:highlight w:val="cyan"/>
        </w:rPr>
        <w:t>Finance</w:t>
      </w:r>
      <w:r>
        <w:t xml:space="preserve">, in a sense, </w:t>
      </w:r>
      <w:r w:rsidRPr="001D4FAA">
        <w:rPr>
          <w:rStyle w:val="Emphasis"/>
          <w:highlight w:val="cyan"/>
        </w:rPr>
        <w:t>represents capitalism’s</w:t>
      </w:r>
      <w:r w:rsidRPr="00A3656F">
        <w:rPr>
          <w:rStyle w:val="Emphasis"/>
        </w:rPr>
        <w:t xml:space="preserve"> form of</w:t>
      </w:r>
      <w:r>
        <w:t xml:space="preserve"> partial but </w:t>
      </w:r>
      <w:r w:rsidRPr="00A3656F">
        <w:rPr>
          <w:rStyle w:val="Emphasis"/>
        </w:rPr>
        <w:t xml:space="preserve">functional </w:t>
      </w:r>
      <w:r w:rsidRPr="001D4FAA">
        <w:rPr>
          <w:rStyle w:val="Emphasis"/>
          <w:highlight w:val="cyan"/>
        </w:rPr>
        <w:t>self-awareness</w:t>
      </w:r>
      <w:r>
        <w:t xml:space="preserve">. Of course, capitalism is not a living human being capable of self-awareness. Yet </w:t>
      </w:r>
      <w:r w:rsidRPr="00A3656F">
        <w:rPr>
          <w:rStyle w:val="StyleUnderline"/>
        </w:rPr>
        <w:t>it is a system</w:t>
      </w:r>
      <w:r>
        <w:t xml:space="preserve"> that, increasingly globally, is </w:t>
      </w:r>
      <w:r w:rsidRPr="001D4FAA">
        <w:rPr>
          <w:rStyle w:val="Emphasis"/>
          <w:highlight w:val="cyan"/>
        </w:rPr>
        <w:t>replete</w:t>
      </w:r>
      <w:r w:rsidRPr="00A3656F">
        <w:rPr>
          <w:rStyle w:val="Emphasis"/>
        </w:rPr>
        <w:t xml:space="preserve"> </w:t>
      </w:r>
      <w:r w:rsidRPr="001D4FAA">
        <w:rPr>
          <w:rStyle w:val="Emphasis"/>
          <w:highlight w:val="cyan"/>
        </w:rPr>
        <w:t>with autonomous feedback mechanisms</w:t>
      </w:r>
      <w:r>
        <w:t>, ways of knowing the world.</w:t>
      </w:r>
    </w:p>
    <w:p w14:paraId="6783C1AD" w14:textId="77777777" w:rsidR="002E7A89" w:rsidRDefault="002E7A89" w:rsidP="002E7A89">
      <w:r w:rsidRPr="001D4FAA">
        <w:rPr>
          <w:rStyle w:val="StyleUnderline"/>
          <w:highlight w:val="cyan"/>
        </w:rPr>
        <w:t>For Hayek</w:t>
      </w:r>
      <w:r>
        <w:t xml:space="preserve"> (2007</w:t>
      </w:r>
      <w:r w:rsidRPr="00C36085">
        <w:rPr>
          <w:rStyle w:val="StyleUnderline"/>
        </w:rPr>
        <w:t xml:space="preserve">), perhaps the most brilliant 20th century capitalist theorist, free </w:t>
      </w:r>
      <w:r w:rsidRPr="001D4FAA">
        <w:rPr>
          <w:rStyle w:val="StyleUnderline"/>
          <w:highlight w:val="cyan"/>
        </w:rPr>
        <w:t>markets ideally</w:t>
      </w:r>
      <w:r w:rsidRPr="00C36085">
        <w:rPr>
          <w:rStyle w:val="StyleUnderline"/>
        </w:rPr>
        <w:t xml:space="preserve"> represent a uniquely </w:t>
      </w:r>
      <w:r w:rsidRPr="001D4FAA">
        <w:rPr>
          <w:rStyle w:val="StyleUnderline"/>
          <w:highlight w:val="cyan"/>
        </w:rPr>
        <w:t>perfect knowledge</w:t>
      </w:r>
      <w:r w:rsidRPr="00C36085">
        <w:rPr>
          <w:rStyle w:val="StyleUnderline"/>
        </w:rPr>
        <w:t xml:space="preserve"> systems. For Hayek, markets operate as price discovery mechanisms where competitive bidders collectively determine the true value of commodities, otherwise unknowable to any single actor. </w:t>
      </w:r>
      <w:r w:rsidRPr="001D4FAA">
        <w:rPr>
          <w:rStyle w:val="StyleUnderline"/>
          <w:highlight w:val="cyan"/>
        </w:rPr>
        <w:t>In this sense, markets</w:t>
      </w:r>
      <w:r w:rsidRPr="00C36085">
        <w:rPr>
          <w:rStyle w:val="StyleUnderline"/>
        </w:rPr>
        <w:t xml:space="preserve"> </w:t>
      </w:r>
      <w:r w:rsidRPr="001D4FAA">
        <w:rPr>
          <w:rStyle w:val="StyleUnderline"/>
          <w:highlight w:val="cyan"/>
        </w:rPr>
        <w:t>are</w:t>
      </w:r>
      <w:r>
        <w:t xml:space="preserve">, writ large, as Beller (2021) suggests, </w:t>
      </w:r>
      <w:r w:rsidRPr="001D4FAA">
        <w:rPr>
          <w:rStyle w:val="StyleUnderline"/>
          <w:highlight w:val="cyan"/>
        </w:rPr>
        <w:t>a</w:t>
      </w:r>
      <w:r w:rsidRPr="00DF5A44">
        <w:rPr>
          <w:rStyle w:val="StyleUnderline"/>
        </w:rPr>
        <w:t xml:space="preserve"> kind of </w:t>
      </w:r>
      <w:r w:rsidRPr="001D4FAA">
        <w:rPr>
          <w:rStyle w:val="Emphasis"/>
          <w:highlight w:val="cyan"/>
        </w:rPr>
        <w:t>world</w:t>
      </w:r>
      <w:r w:rsidRPr="008A4593">
        <w:rPr>
          <w:rStyle w:val="Emphasis"/>
        </w:rPr>
        <w:t>-encompassing meta-</w:t>
      </w:r>
      <w:r w:rsidRPr="001D4FAA">
        <w:rPr>
          <w:rStyle w:val="Emphasis"/>
          <w:highlight w:val="cyan"/>
        </w:rPr>
        <w:t>computer</w:t>
      </w:r>
      <w:r>
        <w:t xml:space="preserve">, </w:t>
      </w:r>
      <w:r w:rsidRPr="00C36085">
        <w:rPr>
          <w:rStyle w:val="StyleUnderline"/>
        </w:rPr>
        <w:t xml:space="preserve">constantly </w:t>
      </w:r>
      <w:r w:rsidRPr="001D4FAA">
        <w:rPr>
          <w:rStyle w:val="StyleUnderline"/>
          <w:highlight w:val="cyan"/>
        </w:rPr>
        <w:t>calculating</w:t>
      </w:r>
      <w:r>
        <w:t xml:space="preserve"> (though a million independent, competitive bets) </w:t>
      </w:r>
      <w:r w:rsidRPr="001D4FAA">
        <w:rPr>
          <w:rStyle w:val="StyleUnderline"/>
          <w:highlight w:val="cyan"/>
        </w:rPr>
        <w:t>the world</w:t>
      </w:r>
      <w:r>
        <w:t>. In Martin’s (2015) reading of Hayek, capitalism with advanced financial markets is not only the fairest system, but also the truest</w:t>
      </w:r>
      <w:r w:rsidRPr="00DF5A44">
        <w:t xml:space="preserve">. </w:t>
      </w:r>
      <w:r w:rsidRPr="001D4FAA">
        <w:rPr>
          <w:rStyle w:val="StyleUnderline"/>
          <w:highlight w:val="cyan"/>
        </w:rPr>
        <w:t xml:space="preserve">Though no individual can “know” the </w:t>
      </w:r>
      <w:r w:rsidRPr="009C30E9">
        <w:rPr>
          <w:rStyle w:val="StyleUnderline"/>
        </w:rPr>
        <w:t xml:space="preserve">sublime </w:t>
      </w:r>
      <w:r w:rsidRPr="001D4FAA">
        <w:rPr>
          <w:rStyle w:val="StyleUnderline"/>
          <w:highlight w:val="cyan"/>
        </w:rPr>
        <w:t>market</w:t>
      </w:r>
      <w:r>
        <w:t xml:space="preserve"> (and, indeed, failure to perfectly know the market is what, ironically, drives the differential behaviour of market actors of which the market is composed), </w:t>
      </w:r>
      <w:r w:rsidRPr="001D4FAA">
        <w:rPr>
          <w:rStyle w:val="StyleUnderline"/>
          <w:highlight w:val="cyan"/>
        </w:rPr>
        <w:t>the market</w:t>
      </w:r>
      <w:r w:rsidRPr="00C36085">
        <w:rPr>
          <w:rStyle w:val="StyleUnderline"/>
        </w:rPr>
        <w:t xml:space="preserve"> </w:t>
      </w:r>
      <w:r w:rsidRPr="001D4FAA">
        <w:rPr>
          <w:rStyle w:val="StyleUnderline"/>
          <w:highlight w:val="cyan"/>
        </w:rPr>
        <w:t>has</w:t>
      </w:r>
      <w:r w:rsidRPr="00C36085">
        <w:rPr>
          <w:rStyle w:val="StyleUnderline"/>
        </w:rPr>
        <w:t xml:space="preserve"> a kind of </w:t>
      </w:r>
      <w:r w:rsidRPr="00C36085">
        <w:rPr>
          <w:rStyle w:val="Emphasis"/>
        </w:rPr>
        <w:t xml:space="preserve">perfect, superhuman </w:t>
      </w:r>
      <w:r w:rsidRPr="001D4FAA">
        <w:rPr>
          <w:rStyle w:val="Emphasis"/>
          <w:highlight w:val="cyan"/>
        </w:rPr>
        <w:t>knowledge</w:t>
      </w:r>
      <w:r w:rsidRPr="001D4FAA">
        <w:rPr>
          <w:rStyle w:val="StyleUnderline"/>
          <w:highlight w:val="cyan"/>
        </w:rPr>
        <w:t xml:space="preserve"> of the world</w:t>
      </w:r>
      <w:r>
        <w:t>.</w:t>
      </w:r>
    </w:p>
    <w:p w14:paraId="44AA07BA" w14:textId="77777777" w:rsidR="002E7A89" w:rsidRDefault="002E7A89" w:rsidP="002E7A89">
      <w:r>
        <w:t xml:space="preserve">In a similar but distinct fashion, and from the opposite side of the ideological spectrum from Hayek, Marxist geographer Harvey (2018) proposes </w:t>
      </w:r>
      <w:r w:rsidRPr="00A3656F">
        <w:t>that financial markets represent the central nervous system of capitalism</w:t>
      </w:r>
      <w:r>
        <w:t xml:space="preserve">. </w:t>
      </w:r>
      <w:r w:rsidRPr="00A3656F">
        <w:rPr>
          <w:rStyle w:val="StyleUnderline"/>
        </w:rPr>
        <w:t xml:space="preserve">Financial </w:t>
      </w:r>
      <w:r w:rsidRPr="001D4FAA">
        <w:rPr>
          <w:rStyle w:val="StyleUnderline"/>
          <w:highlight w:val="cyan"/>
        </w:rPr>
        <w:t>markets</w:t>
      </w:r>
      <w:r>
        <w:t xml:space="preserve">, writ-large, </w:t>
      </w:r>
      <w:r w:rsidRPr="001D4FAA">
        <w:rPr>
          <w:rStyle w:val="StyleUnderline"/>
          <w:highlight w:val="cyan"/>
        </w:rPr>
        <w:t>take in</w:t>
      </w:r>
      <w:r w:rsidRPr="00A3656F">
        <w:rPr>
          <w:rStyle w:val="StyleUnderline"/>
        </w:rPr>
        <w:t xml:space="preserve"> market </w:t>
      </w:r>
      <w:r w:rsidRPr="001D4FAA">
        <w:rPr>
          <w:rStyle w:val="StyleUnderline"/>
          <w:highlight w:val="cyan"/>
        </w:rPr>
        <w:t>signals</w:t>
      </w:r>
      <w:r w:rsidRPr="00A3656F">
        <w:rPr>
          <w:rStyle w:val="StyleUnderline"/>
        </w:rPr>
        <w:t xml:space="preserve"> from around the world </w:t>
      </w:r>
      <w:r w:rsidRPr="001D4FAA">
        <w:rPr>
          <w:rStyle w:val="StyleUnderline"/>
          <w:highlight w:val="cyan"/>
        </w:rPr>
        <w:t>and</w:t>
      </w:r>
      <w:r w:rsidRPr="00A3656F">
        <w:rPr>
          <w:rStyle w:val="StyleUnderline"/>
        </w:rPr>
        <w:t>, in response</w:t>
      </w:r>
      <w:r w:rsidRPr="00A3656F">
        <w:rPr>
          <w:rStyle w:val="Emphasis"/>
        </w:rPr>
        <w:t xml:space="preserve">, </w:t>
      </w:r>
      <w:r w:rsidRPr="001D4FAA">
        <w:rPr>
          <w:rStyle w:val="Emphasis"/>
          <w:highlight w:val="cyan"/>
        </w:rPr>
        <w:t>send out prompts for investment and divestment</w:t>
      </w:r>
      <w:r w:rsidRPr="00A3656F">
        <w:rPr>
          <w:rStyle w:val="Emphasis"/>
        </w:rPr>
        <w:t>,</w:t>
      </w:r>
      <w:r w:rsidRPr="00A3656F">
        <w:rPr>
          <w:rStyle w:val="StyleUnderline"/>
        </w:rPr>
        <w:t xml:space="preserve"> a process exacerbated and </w:t>
      </w:r>
      <w:r w:rsidRPr="001D4FAA">
        <w:rPr>
          <w:rStyle w:val="StyleUnderline"/>
          <w:highlight w:val="cyan"/>
        </w:rPr>
        <w:t>accelerated</w:t>
      </w:r>
      <w:r w:rsidRPr="00A3656F">
        <w:rPr>
          <w:rStyle w:val="StyleUnderline"/>
        </w:rPr>
        <w:t xml:space="preserve"> </w:t>
      </w:r>
      <w:r w:rsidRPr="001D4FAA">
        <w:rPr>
          <w:rStyle w:val="StyleUnderline"/>
          <w:highlight w:val="cyan"/>
        </w:rPr>
        <w:t>by</w:t>
      </w:r>
      <w:r w:rsidRPr="00A3656F">
        <w:rPr>
          <w:rStyle w:val="StyleUnderline"/>
        </w:rPr>
        <w:t xml:space="preserve"> recent advances in </w:t>
      </w:r>
      <w:r w:rsidRPr="001D4FAA">
        <w:rPr>
          <w:rStyle w:val="StyleUnderline"/>
          <w:highlight w:val="cyan"/>
        </w:rPr>
        <w:t>computing</w:t>
      </w:r>
      <w:r w:rsidRPr="00A3656F">
        <w:rPr>
          <w:rStyle w:val="StyleUnderline"/>
        </w:rPr>
        <w:t xml:space="preserve"> and telecommunications technology</w:t>
      </w:r>
      <w:r>
        <w:t xml:space="preserve">. Financial </w:t>
      </w:r>
      <w:r w:rsidRPr="00A3656F">
        <w:rPr>
          <w:rStyle w:val="StyleUnderline"/>
        </w:rPr>
        <w:t>firms</w:t>
      </w:r>
      <w:r>
        <w:t xml:space="preserve"> compete to </w:t>
      </w:r>
      <w:r w:rsidRPr="001D4FAA">
        <w:rPr>
          <w:rStyle w:val="StyleUnderline"/>
          <w:highlight w:val="cyan"/>
        </w:rPr>
        <w:t>study</w:t>
      </w:r>
      <w:r w:rsidRPr="00A3656F">
        <w:rPr>
          <w:rStyle w:val="StyleUnderline"/>
        </w:rPr>
        <w:t xml:space="preserve"> and evaluate firms, industries, sectors and whole nations, the better </w:t>
      </w:r>
      <w:r w:rsidRPr="001D4FAA">
        <w:rPr>
          <w:rStyle w:val="StyleUnderline"/>
          <w:highlight w:val="cyan"/>
        </w:rPr>
        <w:t>to speculate on</w:t>
      </w:r>
      <w:r w:rsidRPr="00A3656F">
        <w:rPr>
          <w:rStyle w:val="StyleUnderline"/>
        </w:rPr>
        <w:t xml:space="preserve"> their future </w:t>
      </w:r>
      <w:r w:rsidRPr="001D4FAA">
        <w:rPr>
          <w:rStyle w:val="StyleUnderline"/>
          <w:highlight w:val="cyan"/>
        </w:rPr>
        <w:t>fortunes</w:t>
      </w:r>
      <w:r w:rsidRPr="00A3656F">
        <w:rPr>
          <w:rStyle w:val="StyleUnderline"/>
        </w:rPr>
        <w:t xml:space="preserve"> and thereby determine where to advance or withdraw capital.</w:t>
      </w:r>
      <w:r>
        <w:t xml:space="preserve"> I have suggested that, in contrast to the “central nervous system,” the </w:t>
      </w:r>
      <w:r w:rsidRPr="00A3656F">
        <w:rPr>
          <w:rStyle w:val="Emphasis"/>
        </w:rPr>
        <w:t xml:space="preserve">metaphor of </w:t>
      </w:r>
      <w:r w:rsidRPr="001D4FAA">
        <w:rPr>
          <w:rStyle w:val="Emphasis"/>
          <w:highlight w:val="cyan"/>
        </w:rPr>
        <w:t>imagination</w:t>
      </w:r>
      <w:r w:rsidRPr="00A3656F">
        <w:rPr>
          <w:rStyle w:val="Emphasis"/>
        </w:rPr>
        <w:t xml:space="preserve"> </w:t>
      </w:r>
      <w:r w:rsidRPr="00DF5A44">
        <w:rPr>
          <w:rStyle w:val="StyleUnderline"/>
        </w:rPr>
        <w:t xml:space="preserve">may be more appropriate because it </w:t>
      </w:r>
      <w:r w:rsidRPr="001D4FAA">
        <w:rPr>
          <w:rStyle w:val="StyleUnderline"/>
          <w:highlight w:val="cyan"/>
        </w:rPr>
        <w:t>connotes</w:t>
      </w:r>
      <w:r w:rsidRPr="00DF5A44">
        <w:rPr>
          <w:rStyle w:val="StyleUnderline"/>
        </w:rPr>
        <w:t xml:space="preserve"> </w:t>
      </w:r>
      <w:r w:rsidRPr="00DF5A44">
        <w:rPr>
          <w:rStyle w:val="Emphasis"/>
        </w:rPr>
        <w:t xml:space="preserve">the </w:t>
      </w:r>
      <w:r w:rsidRPr="001D4FAA">
        <w:rPr>
          <w:rStyle w:val="Emphasis"/>
          <w:highlight w:val="cyan"/>
        </w:rPr>
        <w:t>chaotic</w:t>
      </w:r>
      <w:r w:rsidRPr="00DF5A44">
        <w:rPr>
          <w:rStyle w:val="Emphasis"/>
        </w:rPr>
        <w:t xml:space="preserve">, conjectural and hallucinatory </w:t>
      </w:r>
      <w:r w:rsidRPr="001D4FAA">
        <w:rPr>
          <w:rStyle w:val="Emphasis"/>
          <w:highlight w:val="cyan"/>
        </w:rPr>
        <w:t>aspect</w:t>
      </w:r>
      <w:r w:rsidRPr="00DF5A44">
        <w:t xml:space="preserve"> </w:t>
      </w:r>
      <w:r w:rsidRPr="00DF5A44">
        <w:rPr>
          <w:rStyle w:val="StyleUnderline"/>
        </w:rPr>
        <w:t>of finance’s reckoning of the world</w:t>
      </w:r>
      <w:r>
        <w:t xml:space="preserve"> (Haiven 2012). </w:t>
      </w:r>
      <w:r w:rsidRPr="00A3656F">
        <w:rPr>
          <w:rStyle w:val="StyleUnderline"/>
        </w:rPr>
        <w:t xml:space="preserve">Approaching finance as capitals’ imagination also helps bring into focus the way that </w:t>
      </w:r>
      <w:r w:rsidRPr="001D4FAA">
        <w:rPr>
          <w:rStyle w:val="StyleUnderline"/>
          <w:highlight w:val="cyan"/>
        </w:rPr>
        <w:t>financial speculation relies on a multitude of acts of the individual</w:t>
      </w:r>
      <w:r w:rsidRPr="00A3656F">
        <w:rPr>
          <w:rStyle w:val="StyleUnderline"/>
        </w:rPr>
        <w:t xml:space="preserve"> human </w:t>
      </w:r>
      <w:r w:rsidRPr="001D4FAA">
        <w:rPr>
          <w:rStyle w:val="StyleUnderline"/>
          <w:highlight w:val="cyan"/>
        </w:rPr>
        <w:t>imagination</w:t>
      </w:r>
      <w:r>
        <w:t xml:space="preserve">, a position echoed by Beckert (2016) and Komporozos-Athanasiou (2021). My approach builds on Castoriadis’s (1997) framework which frames the </w:t>
      </w:r>
      <w:r w:rsidRPr="00A3656F">
        <w:rPr>
          <w:rStyle w:val="StyleUnderline"/>
        </w:rPr>
        <w:t>imagination</w:t>
      </w:r>
      <w:r>
        <w:t xml:space="preserve"> </w:t>
      </w:r>
      <w:r w:rsidRPr="00DF5A44">
        <w:rPr>
          <w:rStyle w:val="StyleUnderline"/>
        </w:rPr>
        <w:t>not as an individual quality of mind</w:t>
      </w:r>
      <w:r w:rsidRPr="00A3656F">
        <w:rPr>
          <w:rStyle w:val="Emphasis"/>
        </w:rPr>
        <w:t xml:space="preserve"> but </w:t>
      </w:r>
      <w:r w:rsidRPr="001D4FAA">
        <w:rPr>
          <w:rStyle w:val="Emphasis"/>
          <w:highlight w:val="cyan"/>
        </w:rPr>
        <w:t>as a material social force from which the institutions of social reality are crafted</w:t>
      </w:r>
      <w:r>
        <w:t>. In this sense describing finance as capital’s imagination seeks to identify the process by which it comes to understand and shape the world.</w:t>
      </w:r>
    </w:p>
    <w:p w14:paraId="49F74A67" w14:textId="77777777" w:rsidR="002E7A89" w:rsidRDefault="002E7A89" w:rsidP="002E7A89">
      <w:r w:rsidRPr="00DF5A44">
        <w:rPr>
          <w:rStyle w:val="StyleUnderline"/>
        </w:rPr>
        <w:t xml:space="preserve">If </w:t>
      </w:r>
      <w:r w:rsidRPr="001D4FAA">
        <w:rPr>
          <w:rStyle w:val="StyleUnderline"/>
          <w:highlight w:val="cyan"/>
        </w:rPr>
        <w:t>finance</w:t>
      </w:r>
      <w:r w:rsidRPr="00DF5A44">
        <w:rPr>
          <w:rStyle w:val="StyleUnderline"/>
        </w:rPr>
        <w:t xml:space="preserve"> represents capital’s means of self-reflexivity, then this </w:t>
      </w:r>
      <w:r w:rsidRPr="001D4FAA">
        <w:rPr>
          <w:rStyle w:val="StyleUnderline"/>
          <w:highlight w:val="cyan"/>
        </w:rPr>
        <w:t xml:space="preserve">imagination is </w:t>
      </w:r>
      <w:r w:rsidRPr="001D4FAA">
        <w:rPr>
          <w:rStyle w:val="Emphasis"/>
          <w:highlight w:val="cyan"/>
        </w:rPr>
        <w:t>constantly failing</w:t>
      </w:r>
      <w:r w:rsidRPr="00DF5A44">
        <w:rPr>
          <w:rStyle w:val="StyleUnderline"/>
        </w:rPr>
        <w:t xml:space="preserve"> to accurately measure the meaningful value of things.</w:t>
      </w:r>
      <w:r>
        <w:t xml:space="preserve"> It suffers from a debilitating and destructive solipsism, within which all </w:t>
      </w:r>
      <w:r w:rsidRPr="00DF5A44">
        <w:rPr>
          <w:rStyle w:val="StyleUnderline"/>
        </w:rPr>
        <w:t xml:space="preserve">worldly things are imagined exclusively in terms of </w:t>
      </w:r>
      <w:r w:rsidRPr="00DF5A44">
        <w:rPr>
          <w:rStyle w:val="Emphasis"/>
        </w:rPr>
        <w:t>risk, yield, and speculative profitability</w:t>
      </w:r>
      <w:r w:rsidRPr="00DF5A44">
        <w:rPr>
          <w:rStyle w:val="StyleUnderline"/>
        </w:rPr>
        <w:t>.</w:t>
      </w:r>
      <w:r>
        <w:t xml:space="preserve"> </w:t>
      </w:r>
      <w:r w:rsidRPr="00DF5A44">
        <w:rPr>
          <w:rStyle w:val="StyleUnderline"/>
        </w:rPr>
        <w:t xml:space="preserve">It’s not simply that Financialized markets are constantly </w:t>
      </w:r>
      <w:r w:rsidRPr="001D4FAA">
        <w:rPr>
          <w:rStyle w:val="StyleUnderline"/>
          <w:highlight w:val="cyan"/>
        </w:rPr>
        <w:t>misvaluing</w:t>
      </w:r>
      <w:r>
        <w:t xml:space="preserve"> stocks, bonds, derivatives, currencies and other </w:t>
      </w:r>
      <w:r w:rsidRPr="001D4FAA">
        <w:rPr>
          <w:rStyle w:val="StyleUnderline"/>
          <w:highlight w:val="cyan"/>
        </w:rPr>
        <w:t>assets</w:t>
      </w:r>
      <w:r>
        <w:t>; this is already part of the system</w:t>
      </w:r>
      <w:r w:rsidRPr="00C370B2">
        <w:t xml:space="preserve">: </w:t>
      </w:r>
      <w:r w:rsidRPr="00C370B2">
        <w:rPr>
          <w:rStyle w:val="StyleUnderline"/>
        </w:rPr>
        <w:t xml:space="preserve">the failure of accurate measurement is key to many bedrock financial activities, like arbitrage. </w:t>
      </w:r>
      <w:r w:rsidRPr="00DF5A44">
        <w:rPr>
          <w:rStyle w:val="StyleUnderline"/>
        </w:rPr>
        <w:t xml:space="preserve">More importantly </w:t>
      </w:r>
      <w:r w:rsidRPr="001D4FAA">
        <w:rPr>
          <w:rStyle w:val="StyleUnderline"/>
          <w:highlight w:val="cyan"/>
        </w:rPr>
        <w:t>and damningly</w:t>
      </w:r>
      <w:r>
        <w:t xml:space="preserve">, </w:t>
      </w:r>
      <w:r w:rsidRPr="00DF5A44">
        <w:rPr>
          <w:rStyle w:val="StyleUnderline"/>
        </w:rPr>
        <w:t xml:space="preserve">financial market’s </w:t>
      </w:r>
      <w:r w:rsidRPr="001D4FAA">
        <w:rPr>
          <w:rStyle w:val="StyleUnderline"/>
          <w:highlight w:val="cyan"/>
        </w:rPr>
        <w:t>failure</w:t>
      </w:r>
      <w:r w:rsidRPr="00DF5A44">
        <w:rPr>
          <w:rStyle w:val="StyleUnderline"/>
        </w:rPr>
        <w:t xml:space="preserve"> </w:t>
      </w:r>
      <w:r w:rsidRPr="001D4FAA">
        <w:rPr>
          <w:rStyle w:val="StyleUnderline"/>
          <w:highlight w:val="cyan"/>
        </w:rPr>
        <w:t>to</w:t>
      </w:r>
      <w:r w:rsidRPr="00DF5A44">
        <w:rPr>
          <w:rStyle w:val="StyleUnderline"/>
        </w:rPr>
        <w:t xml:space="preserve"> properly </w:t>
      </w:r>
      <w:r w:rsidRPr="001D4FAA">
        <w:rPr>
          <w:rStyle w:val="StyleUnderline"/>
          <w:highlight w:val="cyan"/>
        </w:rPr>
        <w:t>imagine and value</w:t>
      </w:r>
      <w:r w:rsidRPr="00DF5A44">
        <w:rPr>
          <w:rStyle w:val="StyleUnderline"/>
        </w:rPr>
        <w:t xml:space="preserve"> the world also </w:t>
      </w:r>
      <w:r w:rsidRPr="001D4FAA">
        <w:rPr>
          <w:rStyle w:val="StyleUnderline"/>
          <w:highlight w:val="cyan"/>
        </w:rPr>
        <w:t>jeopardizes human</w:t>
      </w:r>
      <w:r w:rsidRPr="00DF5A44">
        <w:rPr>
          <w:rStyle w:val="StyleUnderline"/>
        </w:rPr>
        <w:t xml:space="preserve"> and </w:t>
      </w:r>
      <w:r w:rsidRPr="001D4FAA">
        <w:rPr>
          <w:rStyle w:val="StyleUnderline"/>
          <w:highlight w:val="cyan"/>
        </w:rPr>
        <w:t>environmental rights</w:t>
      </w:r>
      <w:r w:rsidRPr="00DF5A44">
        <w:rPr>
          <w:rStyle w:val="StyleUnderline"/>
        </w:rPr>
        <w:t xml:space="preserve">, communities </w:t>
      </w:r>
      <w:r w:rsidRPr="001D4FAA">
        <w:rPr>
          <w:rStyle w:val="StyleUnderline"/>
          <w:highlight w:val="cyan"/>
        </w:rPr>
        <w:t>and</w:t>
      </w:r>
      <w:r w:rsidRPr="00DF5A44">
        <w:rPr>
          <w:rStyle w:val="StyleUnderline"/>
        </w:rPr>
        <w:t xml:space="preserve"> even </w:t>
      </w:r>
      <w:r w:rsidRPr="001D4FAA">
        <w:rPr>
          <w:rStyle w:val="Emphasis"/>
          <w:highlight w:val="cyan"/>
        </w:rPr>
        <w:t>the future of humanity</w:t>
      </w:r>
      <w:r w:rsidRPr="00DF5A44">
        <w:rPr>
          <w:rStyle w:val="Emphasis"/>
        </w:rPr>
        <w:t xml:space="preserve"> itself</w:t>
      </w:r>
      <w:r w:rsidRPr="00DF5A44">
        <w:rPr>
          <w:rStyle w:val="StyleUnderline"/>
        </w:rPr>
        <w:t>.</w:t>
      </w:r>
      <w:r>
        <w:t xml:space="preserve"> Functionally, </w:t>
      </w:r>
      <w:r w:rsidRPr="001D4FAA">
        <w:rPr>
          <w:rStyle w:val="StyleUnderline"/>
          <w:highlight w:val="cyan"/>
        </w:rPr>
        <w:t>it</w:t>
      </w:r>
      <w:r w:rsidRPr="001D4FAA">
        <w:rPr>
          <w:highlight w:val="cyan"/>
        </w:rPr>
        <w:t xml:space="preserve"> </w:t>
      </w:r>
      <w:r w:rsidRPr="001D4FAA">
        <w:rPr>
          <w:rStyle w:val="Emphasis"/>
          <w:highlight w:val="cyan"/>
        </w:rPr>
        <w:t>necessarily</w:t>
      </w:r>
      <w:r w:rsidRPr="001D4FAA">
        <w:rPr>
          <w:highlight w:val="cyan"/>
        </w:rPr>
        <w:t xml:space="preserve"> </w:t>
      </w:r>
      <w:r w:rsidRPr="001D4FAA">
        <w:rPr>
          <w:rStyle w:val="StyleUnderline"/>
          <w:highlight w:val="cyan"/>
        </w:rPr>
        <w:t>places</w:t>
      </w:r>
      <w:r w:rsidRPr="00DF5A44">
        <w:rPr>
          <w:rStyle w:val="StyleUnderline"/>
        </w:rPr>
        <w:t xml:space="preserve"> the </w:t>
      </w:r>
      <w:r w:rsidRPr="001D4FAA">
        <w:rPr>
          <w:rStyle w:val="StyleUnderline"/>
          <w:highlight w:val="cyan"/>
        </w:rPr>
        <w:t>speculative concerns</w:t>
      </w:r>
      <w:r w:rsidRPr="00DF5A44">
        <w:rPr>
          <w:rStyle w:val="StyleUnderline"/>
        </w:rPr>
        <w:t xml:space="preserve"> of a handful of major financial firms </w:t>
      </w:r>
      <w:r w:rsidRPr="001D4FAA">
        <w:rPr>
          <w:rStyle w:val="StyleUnderline"/>
          <w:highlight w:val="cyan"/>
        </w:rPr>
        <w:t xml:space="preserve">over </w:t>
      </w:r>
      <w:r w:rsidRPr="001D4FAA">
        <w:rPr>
          <w:rStyle w:val="Emphasis"/>
          <w:highlight w:val="cyan"/>
        </w:rPr>
        <w:t>material needs</w:t>
      </w:r>
      <w:r w:rsidRPr="001D4FAA">
        <w:rPr>
          <w:rStyle w:val="StyleUnderline"/>
          <w:highlight w:val="cyan"/>
        </w:rPr>
        <w:t xml:space="preserve"> of</w:t>
      </w:r>
      <w:r w:rsidRPr="00DF5A44">
        <w:rPr>
          <w:rStyle w:val="StyleUnderline"/>
        </w:rPr>
        <w:t xml:space="preserve"> millions, even </w:t>
      </w:r>
      <w:r w:rsidRPr="001D4FAA">
        <w:rPr>
          <w:rStyle w:val="Emphasis"/>
          <w:highlight w:val="cyan"/>
        </w:rPr>
        <w:t>billions</w:t>
      </w:r>
      <w:r w:rsidRPr="00DF5A44">
        <w:rPr>
          <w:rStyle w:val="StyleUnderline"/>
        </w:rPr>
        <w:t xml:space="preserve"> of people</w:t>
      </w:r>
      <w:r>
        <w:t xml:space="preserve">. </w:t>
      </w:r>
      <w:r w:rsidRPr="00DF5A44">
        <w:rPr>
          <w:rStyle w:val="StyleUnderline"/>
        </w:rPr>
        <w:t>The</w:t>
      </w:r>
      <w:r>
        <w:t xml:space="preserve"> financially-driven </w:t>
      </w:r>
      <w:r w:rsidRPr="00BE47FC">
        <w:rPr>
          <w:rStyle w:val="StyleUnderline"/>
        </w:rPr>
        <w:t>market’s imagination</w:t>
      </w:r>
      <w:r w:rsidRPr="00DF5A44">
        <w:rPr>
          <w:rStyle w:val="StyleUnderline"/>
        </w:rPr>
        <w:t xml:space="preserve"> of the world is a fundamentally skewed one, but its power is such that, increasingly, </w:t>
      </w:r>
      <w:r w:rsidRPr="00DF5A44">
        <w:rPr>
          <w:rStyle w:val="Emphasis"/>
        </w:rPr>
        <w:t>the world is cut to measure</w:t>
      </w:r>
      <w:r w:rsidRPr="00DF5A44">
        <w:rPr>
          <w:rStyle w:val="StyleUnderline"/>
        </w:rPr>
        <w:t xml:space="preserve"> its skewed imagination</w:t>
      </w:r>
      <w:r>
        <w:t>.</w:t>
      </w:r>
    </w:p>
    <w:p w14:paraId="2EEE3779" w14:textId="77777777" w:rsidR="002E7A89" w:rsidRPr="0093510A" w:rsidRDefault="002E7A89" w:rsidP="002E7A89">
      <w:pPr>
        <w:rPr>
          <w:rStyle w:val="StyleUnderline"/>
        </w:rPr>
      </w:pPr>
      <w:r>
        <w:t xml:space="preserve">There is another, deeper failure of the imagination inherent to this situation. </w:t>
      </w:r>
      <w:r w:rsidRPr="001D4FAA">
        <w:rPr>
          <w:rStyle w:val="StyleUnderline"/>
          <w:highlight w:val="cyan"/>
        </w:rPr>
        <w:t>Financialization</w:t>
      </w:r>
      <w:r w:rsidRPr="00DF5A44">
        <w:rPr>
          <w:rStyle w:val="StyleUnderline"/>
        </w:rPr>
        <w:t xml:space="preserve"> </w:t>
      </w:r>
      <w:r w:rsidRPr="001D4FAA">
        <w:rPr>
          <w:rStyle w:val="StyleUnderline"/>
          <w:highlight w:val="cyan"/>
        </w:rPr>
        <w:t>depends on</w:t>
      </w:r>
      <w:r w:rsidRPr="00DF5A44">
        <w:rPr>
          <w:rStyle w:val="StyleUnderline"/>
        </w:rPr>
        <w:t xml:space="preserve"> most social </w:t>
      </w:r>
      <w:r w:rsidRPr="001D4FAA">
        <w:rPr>
          <w:rStyle w:val="StyleUnderline"/>
          <w:highlight w:val="cyan"/>
        </w:rPr>
        <w:t>actors</w:t>
      </w:r>
      <w:r w:rsidRPr="00DF5A44">
        <w:rPr>
          <w:rStyle w:val="StyleUnderline"/>
        </w:rPr>
        <w:t xml:space="preserve">, including notably those with political and economic power, </w:t>
      </w:r>
      <w:r w:rsidRPr="001D4FAA">
        <w:rPr>
          <w:rStyle w:val="Emphasis"/>
          <w:highlight w:val="cyan"/>
        </w:rPr>
        <w:t>internalizing finance’s imagination</w:t>
      </w:r>
      <w:r w:rsidRPr="00DF5A44">
        <w:rPr>
          <w:rStyle w:val="Emphasis"/>
        </w:rPr>
        <w:t xml:space="preserve"> of the world</w:t>
      </w:r>
      <w:r w:rsidRPr="00DF5A44">
        <w:rPr>
          <w:rStyle w:val="StyleUnderline"/>
        </w:rPr>
        <w:t xml:space="preserve"> and making it their own, the better to compete in a world financialization is creating</w:t>
      </w:r>
      <w:r>
        <w:t xml:space="preserve">. Frequently, </w:t>
      </w:r>
      <w:r w:rsidRPr="0093510A">
        <w:rPr>
          <w:rStyle w:val="StyleUnderline"/>
        </w:rPr>
        <w:t xml:space="preserve">major political and economic </w:t>
      </w:r>
      <w:r w:rsidRPr="001D4FAA">
        <w:rPr>
          <w:rStyle w:val="StyleUnderline"/>
          <w:highlight w:val="cyan"/>
        </w:rPr>
        <w:t xml:space="preserve">decisions are made based on a </w:t>
      </w:r>
      <w:r w:rsidRPr="001D4FAA">
        <w:rPr>
          <w:rStyle w:val="Emphasis"/>
          <w:highlight w:val="cyan"/>
        </w:rPr>
        <w:t>sense of inevitability, fatalism</w:t>
      </w:r>
      <w:r>
        <w:t xml:space="preserve"> </w:t>
      </w:r>
      <w:r w:rsidRPr="0093510A">
        <w:rPr>
          <w:rStyle w:val="StyleUnderline"/>
        </w:rPr>
        <w:t>or a sense that no other options are possible</w:t>
      </w:r>
      <w:r>
        <w:t xml:space="preserve">, representing </w:t>
      </w:r>
      <w:r w:rsidRPr="0093510A">
        <w:rPr>
          <w:rStyle w:val="StyleUnderline"/>
        </w:rPr>
        <w:t>a profound failure of the imagination.</w:t>
      </w:r>
    </w:p>
    <w:p w14:paraId="03D2DF93" w14:textId="77777777" w:rsidR="002E7A89" w:rsidRDefault="002E7A89" w:rsidP="002E7A89">
      <w:pPr>
        <w:rPr>
          <w:rStyle w:val="Emphasis"/>
        </w:rPr>
      </w:pPr>
      <w:r>
        <w:t xml:space="preserve">In sum, </w:t>
      </w:r>
      <w:r w:rsidRPr="0093510A">
        <w:rPr>
          <w:rStyle w:val="Emphasis"/>
        </w:rPr>
        <w:t>to identify finance as capital’s failed imagination</w:t>
      </w:r>
      <w:r>
        <w:t xml:space="preserve"> of the world </w:t>
      </w:r>
      <w:r w:rsidRPr="0093510A">
        <w:rPr>
          <w:rStyle w:val="StyleUnderline"/>
        </w:rPr>
        <w:t>is to identify financialization’s reliance on the transformation of the human imagination</w:t>
      </w:r>
      <w:r>
        <w:t xml:space="preserve">, but also </w:t>
      </w:r>
      <w:r w:rsidRPr="0093510A">
        <w:rPr>
          <w:rStyle w:val="StyleUnderline"/>
        </w:rPr>
        <w:t>to contend with it as the means by which the system gains some measure of associative reflexivity.</w:t>
      </w:r>
      <w:r>
        <w:t xml:space="preserve"> </w:t>
      </w:r>
      <w:r w:rsidRPr="001D4FAA">
        <w:rPr>
          <w:rStyle w:val="Emphasis"/>
          <w:highlight w:val="cyan"/>
        </w:rPr>
        <w:t>It’s not simply that how capital imagines the world is</w:t>
      </w:r>
      <w:r w:rsidRPr="0093510A">
        <w:rPr>
          <w:rStyle w:val="Emphasis"/>
        </w:rPr>
        <w:t xml:space="preserve"> objectively </w:t>
      </w:r>
      <w:r w:rsidRPr="001D4FAA">
        <w:rPr>
          <w:rStyle w:val="Emphasis"/>
          <w:highlight w:val="cyan"/>
        </w:rPr>
        <w:t>wrong</w:t>
      </w:r>
      <w:r>
        <w:t xml:space="preserve">. That may be the case, </w:t>
      </w:r>
      <w:r w:rsidRPr="001D4FAA">
        <w:rPr>
          <w:rStyle w:val="StyleUnderline"/>
          <w:highlight w:val="cyan"/>
        </w:rPr>
        <w:t>but</w:t>
      </w:r>
      <w:r>
        <w:t xml:space="preserve"> more dangerously still, </w:t>
      </w:r>
      <w:r w:rsidRPr="001D4FAA">
        <w:rPr>
          <w:rStyle w:val="StyleUnderline"/>
          <w:highlight w:val="cyan"/>
        </w:rPr>
        <w:t>its</w:t>
      </w:r>
      <w:r w:rsidRPr="0093510A">
        <w:rPr>
          <w:rStyle w:val="StyleUnderline"/>
        </w:rPr>
        <w:t xml:space="preserve"> power is </w:t>
      </w:r>
      <w:r w:rsidRPr="001D4FAA">
        <w:rPr>
          <w:rStyle w:val="StyleUnderline"/>
          <w:highlight w:val="cyan"/>
        </w:rPr>
        <w:t>such that</w:t>
      </w:r>
      <w:r w:rsidRPr="0093510A">
        <w:rPr>
          <w:rStyle w:val="StyleUnderline"/>
        </w:rPr>
        <w:t xml:space="preserve"> </w:t>
      </w:r>
      <w:r w:rsidRPr="001D4FAA">
        <w:rPr>
          <w:rStyle w:val="Emphasis"/>
          <w:highlight w:val="cyan"/>
        </w:rPr>
        <w:t>this</w:t>
      </w:r>
      <w:r w:rsidRPr="0093510A">
        <w:rPr>
          <w:rStyle w:val="Emphasis"/>
        </w:rPr>
        <w:t xml:space="preserve"> mismeasured </w:t>
      </w:r>
      <w:r w:rsidRPr="001D4FAA">
        <w:rPr>
          <w:rStyle w:val="Emphasis"/>
          <w:highlight w:val="cyan"/>
        </w:rPr>
        <w:t>world</w:t>
      </w:r>
      <w:r w:rsidRPr="0093510A">
        <w:rPr>
          <w:rStyle w:val="Emphasis"/>
        </w:rPr>
        <w:t xml:space="preserve"> in then </w:t>
      </w:r>
      <w:r w:rsidRPr="001D4FAA">
        <w:rPr>
          <w:rStyle w:val="Emphasis"/>
          <w:highlight w:val="cyan"/>
        </w:rPr>
        <w:t>instantiated in reality thanks to finance</w:t>
      </w:r>
      <w:r w:rsidRPr="0093510A">
        <w:rPr>
          <w:rStyle w:val="Emphasis"/>
        </w:rPr>
        <w:t>’s economic, political, social and cultural power.</w:t>
      </w:r>
    </w:p>
    <w:p w14:paraId="4BD7A9DF" w14:textId="77777777" w:rsidR="002E7A89" w:rsidRPr="00C32B19" w:rsidRDefault="002E7A89" w:rsidP="002E7A89">
      <w:pPr>
        <w:pStyle w:val="Heading4"/>
      </w:pPr>
      <w:r w:rsidRPr="00A73ED2">
        <w:t>Our political imperative is refusal.</w:t>
      </w:r>
      <w:r>
        <w:t xml:space="preserve"> It’s try or die to reject capitalist logics. There are communist strategies – that’s certain – but the more relevant question is a </w:t>
      </w:r>
      <w:r>
        <w:rPr>
          <w:u w:val="single"/>
        </w:rPr>
        <w:t>study of capital’s encroachment</w:t>
      </w:r>
      <w:r>
        <w:t xml:space="preserve"> and how </w:t>
      </w:r>
      <w:r>
        <w:rPr>
          <w:u w:val="single"/>
        </w:rPr>
        <w:t>we produce it</w:t>
      </w:r>
      <w:r>
        <w:t>.</w:t>
      </w:r>
    </w:p>
    <w:p w14:paraId="2B9CB4F1" w14:textId="77777777" w:rsidR="002E7A89" w:rsidRPr="00007D20" w:rsidRDefault="002E7A89" w:rsidP="002E7A89">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35D64EBA" w14:textId="77777777" w:rsidR="002E7A89" w:rsidRDefault="002E7A89" w:rsidP="002E7A89">
      <w:pPr>
        <w:rPr>
          <w:rFonts w:eastAsia="Cambria"/>
          <w:b/>
          <w:bCs/>
          <w:u w:val="single"/>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1D4FAA">
        <w:rPr>
          <w:highlight w:val="cyan"/>
          <w:u w:val="single"/>
        </w:rPr>
        <w:t xml:space="preserve">“they” </w:t>
      </w:r>
      <w:r w:rsidRPr="001D4FAA">
        <w:rPr>
          <w:b/>
          <w:bCs/>
          <w:highlight w:val="cyan"/>
          <w:u w:val="single"/>
        </w:rPr>
        <w:t>program</w:t>
      </w:r>
      <w:r w:rsidRPr="001D4FAA">
        <w:rPr>
          <w:highlight w:val="cyan"/>
          <w:u w:val="single"/>
        </w:rPr>
        <w:t xml:space="preserve"> </w:t>
      </w:r>
      <w:r w:rsidRPr="00007D20">
        <w:rPr>
          <w:u w:val="single"/>
        </w:rPr>
        <w:t>“our”</w:t>
      </w:r>
      <w:r w:rsidRPr="001D4FAA">
        <w:rPr>
          <w:highlight w:val="cyan"/>
          <w:u w:val="single"/>
        </w:rPr>
        <w:t xml:space="preserve"> language and </w:t>
      </w:r>
      <w:r w:rsidRPr="00007D20">
        <w:rPr>
          <w:u w:val="single"/>
        </w:rPr>
        <w:t xml:space="preserve">“our” </w:t>
      </w:r>
      <w:r w:rsidRPr="001D4FAA">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1D4FAA">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1D4FAA">
        <w:rPr>
          <w:highlight w:val="cyan"/>
          <w:u w:val="single"/>
        </w:rPr>
        <w:t>command us to make</w:t>
      </w:r>
      <w:r w:rsidRPr="00007D20">
        <w:rPr>
          <w:u w:val="single"/>
        </w:rPr>
        <w:t xml:space="preserve"> </w:t>
      </w:r>
      <w:r w:rsidRPr="001D4FAA">
        <w:rPr>
          <w:highlight w:val="cyan"/>
          <w:u w:val="single"/>
        </w:rPr>
        <w:t>ourselves</w:t>
      </w:r>
      <w:r w:rsidRPr="00007D20">
        <w:rPr>
          <w:u w:val="single"/>
        </w:rPr>
        <w:t xml:space="preserve"> over </w:t>
      </w:r>
      <w:r w:rsidRPr="001D4FAA">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1D4FAA">
        <w:rPr>
          <w:highlight w:val="cyan"/>
          <w:u w:val="single"/>
        </w:rPr>
        <w:t>representations</w:t>
      </w:r>
      <w:r w:rsidRPr="00007D20">
        <w:rPr>
          <w:u w:val="single"/>
        </w:rPr>
        <w:t xml:space="preserve"> of </w:t>
      </w:r>
      <w:r w:rsidRPr="00007D20">
        <w:rPr>
          <w:b/>
          <w:bCs/>
          <w:u w:val="single"/>
        </w:rPr>
        <w:t xml:space="preserve">self and other </w:t>
      </w:r>
      <w:r w:rsidRPr="001D4FAA">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1D4FAA">
        <w:rPr>
          <w:highlight w:val="cyan"/>
          <w:u w:val="single"/>
        </w:rPr>
        <w:t>so that we</w:t>
      </w:r>
      <w:r w:rsidRPr="00007D20">
        <w:rPr>
          <w:u w:val="single"/>
        </w:rPr>
        <w:t xml:space="preserve"> can </w:t>
      </w:r>
      <w:r w:rsidRPr="001D4FAA">
        <w:rPr>
          <w:highlight w:val="cyan"/>
          <w:u w:val="single"/>
        </w:rPr>
        <w:t xml:space="preserve">perform </w:t>
      </w:r>
      <w:r w:rsidRPr="00007D20">
        <w:rPr>
          <w:u w:val="single"/>
        </w:rPr>
        <w:t xml:space="preserve">further </w:t>
      </w:r>
      <w:r w:rsidRPr="001D4FAA">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1D4FAA">
        <w:rPr>
          <w:highlight w:val="cyan"/>
          <w:u w:val="single"/>
        </w:rPr>
        <w:t>passed through a</w:t>
      </w:r>
      <w:r w:rsidRPr="00007D20">
        <w:rPr>
          <w:u w:val="single"/>
        </w:rPr>
        <w:t xml:space="preserve"> homogenization </w:t>
      </w:r>
      <w:r w:rsidRPr="001D4FAA">
        <w:rPr>
          <w:highlight w:val="cyan"/>
          <w:u w:val="single"/>
        </w:rPr>
        <w:t xml:space="preserve">process which </w:t>
      </w:r>
      <w:r w:rsidRPr="001D4FAA">
        <w:rPr>
          <w:b/>
          <w:bCs/>
          <w:highlight w:val="cyan"/>
          <w:u w:val="single"/>
        </w:rPr>
        <w:t xml:space="preserve">programs them in </w:t>
      </w:r>
      <w:r w:rsidRPr="00007D20">
        <w:rPr>
          <w:b/>
          <w:bCs/>
          <w:u w:val="single"/>
        </w:rPr>
        <w:t>compatible</w:t>
      </w:r>
      <w:r w:rsidRPr="001D4FAA">
        <w:rPr>
          <w:b/>
          <w:bCs/>
          <w:highlight w:val="cyan"/>
          <w:u w:val="single"/>
        </w:rPr>
        <w:t xml:space="preserve"> systems languages</w:t>
      </w:r>
      <w:r w:rsidRPr="001D4FAA">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1D4FAA">
        <w:rPr>
          <w:b/>
          <w:bCs/>
          <w:highlight w:val="cyan"/>
          <w:u w:val="single"/>
        </w:rPr>
        <w:t>any program</w:t>
      </w:r>
      <w:r w:rsidRPr="00007D20">
        <w:rPr>
          <w:u w:val="single"/>
        </w:rPr>
        <w:t xml:space="preserve"> </w:t>
      </w:r>
      <w:r w:rsidRPr="001D4FAA">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1D4FAA">
        <w:rPr>
          <w:b/>
          <w:bCs/>
          <w:highlight w:val="cyan"/>
          <w:u w:val="single"/>
        </w:rPr>
        <w:t>vitiate</w:t>
      </w:r>
      <w:r w:rsidRPr="00007D20">
        <w:rPr>
          <w:b/>
          <w:bCs/>
          <w:u w:val="single"/>
        </w:rPr>
        <w:t xml:space="preserve"> </w:t>
      </w:r>
      <w:r w:rsidRPr="001D4FAA">
        <w:rPr>
          <w:highlight w:val="cyan"/>
          <w:u w:val="single"/>
        </w:rPr>
        <w:t xml:space="preserve">the </w:t>
      </w:r>
      <w:r w:rsidRPr="001D4FAA">
        <w:rPr>
          <w:b/>
          <w:bCs/>
          <w:highlight w:val="cyan"/>
          <w:u w:val="single"/>
        </w:rPr>
        <w:t>monologues imposed by capitalist</w:t>
      </w:r>
      <w:r w:rsidRPr="001D4FAA">
        <w:rPr>
          <w:highlight w:val="cyan"/>
          <w:u w:val="single"/>
        </w:rPr>
        <w:t xml:space="preserve"> informatics</w:t>
      </w:r>
      <w:r w:rsidRPr="00007D20">
        <w:rPr>
          <w:u w:val="single"/>
        </w:rPr>
        <w:t xml:space="preserve"> and advertisigns </w:t>
      </w:r>
      <w:r w:rsidRPr="001D4FAA">
        <w:rPr>
          <w:highlight w:val="cyan"/>
          <w:u w:val="single"/>
        </w:rPr>
        <w:t>is</w:t>
      </w:r>
      <w:r w:rsidRPr="00007D20">
        <w:rPr>
          <w:u w:val="single"/>
        </w:rPr>
        <w:t xml:space="preserve"> still floating in the realm of the ruling ideas </w:t>
      </w:r>
      <w:r w:rsidRPr="00007D20">
        <w:rPr>
          <w:b/>
          <w:bCs/>
          <w:u w:val="single"/>
        </w:rPr>
        <w:t xml:space="preserve">and therefore </w:t>
      </w:r>
      <w:r w:rsidRPr="001D4FAA">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1D4FAA">
        <w:rPr>
          <w:b/>
          <w:bCs/>
          <w:highlight w:val="cyan"/>
          <w:u w:val="single"/>
        </w:rPr>
        <w:t xml:space="preserve">thought” is the </w:t>
      </w:r>
      <w:r w:rsidRPr="001D4FAA">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1D4FAA">
        <w:rPr>
          <w:b/>
          <w:bCs/>
          <w:highlight w:val="cyan"/>
          <w:u w:val="single"/>
        </w:rPr>
        <w:t>every action</w:t>
      </w:r>
      <w:r w:rsidRPr="001D4FAA">
        <w:rPr>
          <w:highlight w:val="cyan"/>
          <w:u w:val="single"/>
        </w:rPr>
        <w:t xml:space="preserve"> is</w:t>
      </w:r>
      <w:r w:rsidRPr="00007D20">
        <w:rPr>
          <w:u w:val="single"/>
        </w:rPr>
        <w:t xml:space="preserve"> a hedge, a kind of risk management </w:t>
      </w:r>
      <w:r w:rsidRPr="001D4FAA">
        <w:rPr>
          <w:highlight w:val="cyan"/>
          <w:u w:val="single"/>
        </w:rPr>
        <w:t>devoted to maximize</w:t>
      </w:r>
      <w:r w:rsidRPr="00007D20">
        <w:rPr>
          <w:u w:val="single"/>
        </w:rPr>
        <w:t xml:space="preserve"> a </w:t>
      </w:r>
      <w:r w:rsidRPr="001D4FAA">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1D4FAA">
        <w:rPr>
          <w:highlight w:val="cyan"/>
          <w:u w:val="single"/>
        </w:rPr>
        <w:t>We need strategies that</w:t>
      </w:r>
      <w:r w:rsidRPr="00007D20">
        <w:rPr>
          <w:u w:val="single"/>
        </w:rPr>
        <w:t xml:space="preserve"> will </w:t>
      </w:r>
      <w:r w:rsidRPr="001D4FAA">
        <w:rPr>
          <w:highlight w:val="cyan"/>
          <w:u w:val="single"/>
        </w:rPr>
        <w:t>seize</w:t>
      </w:r>
      <w:r w:rsidRPr="00007D20">
        <w:rPr>
          <w:u w:val="single"/>
        </w:rPr>
        <w:t xml:space="preserve"> the means of </w:t>
      </w:r>
      <w:r w:rsidRPr="001D4FAA">
        <w:rPr>
          <w:highlight w:val="cyan"/>
          <w:u w:val="single"/>
        </w:rPr>
        <w:t xml:space="preserve">production and create a reverse subsumption of affect, </w:t>
      </w:r>
      <w:r w:rsidRPr="00007D20">
        <w:rPr>
          <w:u w:val="single"/>
        </w:rPr>
        <w:t>intellect</w:t>
      </w:r>
      <w:r w:rsidRPr="001D4FAA">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1D4FAA">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1D4FAA">
        <w:rPr>
          <w:rFonts w:eastAsia="Cambria"/>
          <w:highlight w:val="cyan"/>
          <w:u w:val="single"/>
        </w:rPr>
        <w:t>thus</w:t>
      </w:r>
      <w:r w:rsidRPr="00007D20">
        <w:rPr>
          <w:rFonts w:eastAsia="Cambria"/>
          <w:u w:val="single"/>
        </w:rPr>
        <w:t xml:space="preserve"> its thought), </w:t>
      </w:r>
      <w:r w:rsidRPr="001D4FAA">
        <w:rPr>
          <w:rFonts w:eastAsia="Cambria"/>
          <w:highlight w:val="cyan"/>
          <w:u w:val="single"/>
        </w:rPr>
        <w:t>is</w:t>
      </w:r>
      <w:r w:rsidRPr="00007D20">
        <w:rPr>
          <w:rFonts w:eastAsia="Cambria"/>
          <w:u w:val="single"/>
        </w:rPr>
        <w:t xml:space="preserve"> nearly </w:t>
      </w:r>
      <w:r w:rsidRPr="001D4FAA">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1D4FAA">
        <w:rPr>
          <w:rFonts w:eastAsia="Cambria"/>
          <w:highlight w:val="cyan"/>
          <w:u w:val="single"/>
        </w:rPr>
        <w:t>There are,</w:t>
      </w:r>
      <w:r w:rsidRPr="00007D20">
        <w:rPr>
          <w:rFonts w:eastAsia="Cambria"/>
          <w:sz w:val="16"/>
        </w:rPr>
        <w:t xml:space="preserve"> to be a bit simplistic, </w:t>
      </w:r>
      <w:r w:rsidRPr="001D4FAA">
        <w:rPr>
          <w:rFonts w:eastAsia="Cambria"/>
          <w:b/>
          <w:bCs/>
          <w:highlight w:val="cyan"/>
          <w:u w:val="single"/>
        </w:rPr>
        <w:t>aspects of desire that are</w:t>
      </w:r>
      <w:r w:rsidRPr="00007D20">
        <w:rPr>
          <w:rFonts w:eastAsia="Cambria"/>
          <w:u w:val="single"/>
        </w:rPr>
        <w:t xml:space="preserve"> </w:t>
      </w:r>
      <w:r w:rsidRPr="001D4FAA">
        <w:rPr>
          <w:rFonts w:eastAsia="Cambria"/>
          <w:highlight w:val="cyan"/>
          <w:u w:val="single"/>
        </w:rPr>
        <w:t>programmed</w:t>
      </w:r>
      <w:r w:rsidRPr="00007D20">
        <w:rPr>
          <w:rFonts w:eastAsia="Cambria"/>
          <w:u w:val="single"/>
        </w:rPr>
        <w:t xml:space="preserve"> (indeed farmed) </w:t>
      </w:r>
      <w:r w:rsidRPr="001D4FAA">
        <w:rPr>
          <w:rFonts w:eastAsia="Cambria"/>
          <w:highlight w:val="cyan"/>
          <w:u w:val="single"/>
        </w:rPr>
        <w:t>to produce</w:t>
      </w:r>
      <w:r w:rsidRPr="00007D20">
        <w:rPr>
          <w:rFonts w:eastAsia="Cambria"/>
          <w:u w:val="single"/>
        </w:rPr>
        <w:t xml:space="preserve"> practices that function in perfect accord with </w:t>
      </w:r>
      <w:r w:rsidRPr="001D4FAA">
        <w:rPr>
          <w:rFonts w:eastAsia="Cambria"/>
          <w:highlight w:val="cyan"/>
          <w:u w:val="single"/>
        </w:rPr>
        <w:t>capitalist</w:t>
      </w:r>
      <w:r w:rsidRPr="00007D20">
        <w:rPr>
          <w:rFonts w:eastAsia="Cambria"/>
          <w:u w:val="single"/>
        </w:rPr>
        <w:t xml:space="preserve"> accumulation </w:t>
      </w:r>
      <w:r w:rsidRPr="001D4FAA">
        <w:rPr>
          <w:rFonts w:eastAsia="Cambria"/>
          <w:highlight w:val="cyan"/>
          <w:u w:val="single"/>
        </w:rPr>
        <w:t>strategies</w:t>
      </w:r>
      <w:r w:rsidRPr="00007D20">
        <w:rPr>
          <w:rFonts w:eastAsia="Cambria"/>
          <w:u w:val="single"/>
        </w:rPr>
        <w:t xml:space="preserve"> (individualizing or schizoid) </w:t>
      </w:r>
      <w:r w:rsidRPr="001D4FAA">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1D4FAA">
        <w:rPr>
          <w:rFonts w:eastAsia="Cambria"/>
          <w:b/>
          <w:bCs/>
          <w:highlight w:val="cyan"/>
          <w:u w:val="single"/>
        </w:rPr>
        <w:t xml:space="preserve">that are </w:t>
      </w:r>
      <w:r w:rsidRPr="00007D20">
        <w:rPr>
          <w:rFonts w:eastAsia="Cambria"/>
          <w:b/>
          <w:bCs/>
          <w:u w:val="single"/>
        </w:rPr>
        <w:t xml:space="preserve">atavistic or </w:t>
      </w:r>
      <w:r w:rsidRPr="001D4FAA">
        <w:rPr>
          <w:rFonts w:eastAsia="Cambria"/>
          <w:b/>
          <w:bCs/>
          <w:iCs/>
          <w:highlight w:val="cyan"/>
          <w:u w:val="single"/>
        </w:rPr>
        <w:t>collectivist</w:t>
      </w:r>
      <w:r w:rsidRPr="00007D20">
        <w:rPr>
          <w:rFonts w:eastAsia="Cambria"/>
          <w:u w:val="single"/>
        </w:rPr>
        <w:t xml:space="preserve">, utopian, </w:t>
      </w:r>
      <w:r w:rsidRPr="001D4FAA">
        <w:rPr>
          <w:rFonts w:eastAsia="Cambria"/>
          <w:iCs/>
          <w:highlight w:val="cyan"/>
          <w:u w:val="single"/>
        </w:rPr>
        <w:t>communist</w:t>
      </w:r>
      <w:r w:rsidRPr="00007D20">
        <w:rPr>
          <w:rFonts w:eastAsia="Cambria"/>
          <w:u w:val="single"/>
        </w:rPr>
        <w:t xml:space="preserve">, or maybe even just plain lonely, and, in short, </w:t>
      </w:r>
      <w:r w:rsidRPr="001D4FAA">
        <w:rPr>
          <w:rFonts w:eastAsia="Cambria"/>
          <w:iCs/>
          <w:highlight w:val="cyan"/>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w:t>
      </w:r>
      <w:r w:rsidRPr="001D4FAA">
        <w:rPr>
          <w:rFonts w:eastAsia="Cambria"/>
          <w:highlight w:val="cyan"/>
          <w:u w:val="single"/>
        </w:rPr>
        <w:t>How</w:t>
      </w:r>
      <w:r w:rsidRPr="00007D20">
        <w:rPr>
          <w:rFonts w:eastAsia="Cambria"/>
          <w:u w:val="single"/>
        </w:rPr>
        <w:t xml:space="preserve"> then </w:t>
      </w:r>
      <w:r w:rsidRPr="001D4FAA">
        <w:rPr>
          <w:rFonts w:eastAsia="Cambria"/>
          <w:highlight w:val="cyan"/>
          <w:u w:val="single"/>
        </w:rPr>
        <w:t>does one</w:t>
      </w:r>
      <w:r w:rsidRPr="00007D20">
        <w:rPr>
          <w:rFonts w:eastAsia="Cambria"/>
          <w:u w:val="single"/>
        </w:rPr>
        <w:t xml:space="preserve"> (such a one who is relatively enfranchised by the derivative language of texts such as this one) </w:t>
      </w:r>
      <w:r w:rsidRPr="001D4FAA">
        <w:rPr>
          <w:rFonts w:eastAsia="Cambria"/>
          <w:highlight w:val="cyan"/>
          <w:u w:val="single"/>
        </w:rPr>
        <w:t>inventory</w:t>
      </w:r>
      <w:r w:rsidRPr="00007D20">
        <w:rPr>
          <w:rFonts w:eastAsia="Cambria"/>
          <w:u w:val="single"/>
        </w:rPr>
        <w:t xml:space="preserve"> those </w:t>
      </w:r>
      <w:r w:rsidRPr="001D4FAA">
        <w:rPr>
          <w:rFonts w:eastAsia="Cambria"/>
          <w:highlight w:val="cyan"/>
          <w:u w:val="single"/>
        </w:rPr>
        <w:t>relations and produce them as formations of solidarity rather</w:t>
      </w:r>
      <w:r w:rsidRPr="00007D20">
        <w:rPr>
          <w:rFonts w:eastAsia="Cambria"/>
          <w:u w:val="single"/>
        </w:rPr>
        <w:t xml:space="preserve">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1D4FAA">
        <w:rPr>
          <w:rFonts w:eastAsia="Cambria"/>
          <w:highlight w:val="cyan"/>
          <w:u w:val="single"/>
        </w:rPr>
        <w:t xml:space="preserve">How would </w:t>
      </w:r>
      <w:r w:rsidRPr="001D4FAA">
        <w:rPr>
          <w:rFonts w:eastAsia="Cambria"/>
          <w:b/>
          <w:bCs/>
          <w:highlight w:val="cyan"/>
          <w:u w:val="single"/>
        </w:rPr>
        <w:t>we register,</w:t>
      </w:r>
      <w:r w:rsidRPr="00007D20">
        <w:rPr>
          <w:rFonts w:eastAsia="Cambria"/>
          <w:u w:val="single"/>
        </w:rPr>
        <w:t xml:space="preserve"> track, amplify, and render actionable the communitarian affinities, </w:t>
      </w:r>
      <w:r w:rsidRPr="001D4FAA">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1D4FAA">
        <w:rPr>
          <w:rFonts w:eastAsia="Cambria"/>
          <w:highlight w:val="cyan"/>
          <w:u w:val="single"/>
        </w:rPr>
        <w:t>that</w:t>
      </w:r>
      <w:r w:rsidRPr="00007D20">
        <w:rPr>
          <w:rFonts w:eastAsia="Cambria"/>
          <w:u w:val="single"/>
        </w:rPr>
        <w:t xml:space="preserve"> in actual practice </w:t>
      </w:r>
      <w:r w:rsidRPr="001D4FAA">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1D4FAA">
        <w:rPr>
          <w:rFonts w:eastAsia="Cambria"/>
          <w:highlight w:val="cyan"/>
          <w:u w:val="single"/>
        </w:rPr>
        <w:t>Is there</w:t>
      </w:r>
      <w:r w:rsidRPr="00007D20">
        <w:rPr>
          <w:rFonts w:eastAsia="Cambria"/>
          <w:u w:val="single"/>
        </w:rPr>
        <w:t xml:space="preserve">, could there be </w:t>
      </w:r>
      <w:r w:rsidRPr="001D4FAA">
        <w:rPr>
          <w:rFonts w:eastAsia="Cambria"/>
          <w:highlight w:val="cyan"/>
          <w:u w:val="single"/>
        </w:rPr>
        <w:t>communist algorithms?</w:t>
      </w:r>
      <w:r w:rsidRPr="00007D20">
        <w:rPr>
          <w:rFonts w:eastAsia="Cambria"/>
          <w:u w:val="single"/>
        </w:rPr>
        <w:t xml:space="preserve"> Communist derivatives? </w:t>
      </w:r>
      <w:r w:rsidRPr="001D4FAA">
        <w:rPr>
          <w:rFonts w:eastAsia="Cambria"/>
          <w:highlight w:val="cyan"/>
          <w:u w:val="single"/>
        </w:rPr>
        <w:t>Derivative communism?</w:t>
      </w:r>
      <w:r w:rsidRPr="00007D20">
        <w:rPr>
          <w:rFonts w:eastAsia="Cambria"/>
          <w:u w:val="single"/>
        </w:rPr>
        <w:t xml:space="preserve">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1D4FAA">
        <w:rPr>
          <w:rFonts w:eastAsia="Cambria"/>
          <w:b/>
          <w:bCs/>
          <w:highlight w:val="cyan"/>
          <w:u w:val="single"/>
        </w:rPr>
        <w:t>A political intervention</w:t>
      </w:r>
      <w:r w:rsidRPr="001D4FAA">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1D4FAA">
        <w:rPr>
          <w:rFonts w:eastAsia="Cambria"/>
          <w:highlight w:val="cyan"/>
          <w:u w:val="single"/>
        </w:rPr>
        <w:t>requires</w:t>
      </w:r>
      <w:r w:rsidRPr="00007D20">
        <w:rPr>
          <w:rFonts w:eastAsia="Cambria"/>
          <w:u w:val="single"/>
        </w:rPr>
        <w:t xml:space="preserve"> not only revolutionary policy but </w:t>
      </w:r>
      <w:r w:rsidRPr="001D4FAA">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1D4FAA">
        <w:rPr>
          <w:rFonts w:eastAsia="Cambria"/>
          <w:highlight w:val="cyan"/>
          <w:u w:val="single"/>
        </w:rPr>
        <w:t xml:space="preserve">This </w:t>
      </w:r>
      <w:r w:rsidRPr="00007D20">
        <w:rPr>
          <w:rFonts w:eastAsia="Cambria"/>
          <w:u w:val="single"/>
        </w:rPr>
        <w:t xml:space="preserve">culture </w:t>
      </w:r>
      <w:r w:rsidRPr="001D4FAA">
        <w:rPr>
          <w:rFonts w:eastAsia="Cambria"/>
          <w:highlight w:val="cyan"/>
          <w:u w:val="single"/>
        </w:rPr>
        <w:t>must take into account that</w:t>
      </w:r>
      <w:r w:rsidRPr="00007D20">
        <w:rPr>
          <w:rFonts w:eastAsia="Cambria"/>
          <w:u w:val="single"/>
        </w:rPr>
        <w:t xml:space="preserve">, for many on this planet, </w:t>
      </w:r>
      <w:r w:rsidRPr="001D4FAA">
        <w:rPr>
          <w:rFonts w:eastAsia="Cambria"/>
          <w:highlight w:val="cyan"/>
          <w:u w:val="single"/>
        </w:rPr>
        <w:t xml:space="preserve">Armageddon is </w:t>
      </w:r>
      <w:r w:rsidRPr="00007D20">
        <w:rPr>
          <w:rFonts w:eastAsia="Cambria"/>
          <w:u w:val="single"/>
        </w:rPr>
        <w:t xml:space="preserve">not the future but </w:t>
      </w:r>
      <w:r w:rsidRPr="001D4FAA">
        <w:rPr>
          <w:rFonts w:eastAsia="Cambria"/>
          <w:highlight w:val="cyan"/>
          <w:u w:val="single"/>
        </w:rPr>
        <w:t xml:space="preserve">an </w:t>
      </w:r>
      <w:r w:rsidRPr="001D4FAA">
        <w:rPr>
          <w:rFonts w:eastAsia="Cambria"/>
          <w:b/>
          <w:iCs/>
          <w:highlight w:val="cyan"/>
          <w:u w:val="single"/>
        </w:rPr>
        <w:t>ongoing constant</w:t>
      </w:r>
      <w:r w:rsidRPr="00007D20">
        <w:rPr>
          <w:rFonts w:eastAsia="Cambria"/>
          <w:u w:val="single"/>
        </w:rPr>
        <w:t xml:space="preserve">. </w:t>
      </w:r>
      <w:r w:rsidRPr="001D4FAA">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1D4FAA">
        <w:rPr>
          <w:rFonts w:eastAsia="Cambria"/>
          <w:highlight w:val="cyan"/>
          <w:u w:val="single"/>
        </w:rPr>
        <w:t xml:space="preserve">is to (re)politicize </w:t>
      </w:r>
      <w:r w:rsidRPr="00007D20">
        <w:rPr>
          <w:rFonts w:eastAsia="Cambria"/>
          <w:u w:val="single"/>
        </w:rPr>
        <w:t xml:space="preserve">semiotic and affective </w:t>
      </w:r>
      <w:r w:rsidRPr="001D4FAA">
        <w:rPr>
          <w:rFonts w:eastAsia="Cambria"/>
          <w:highlight w:val="cyan"/>
          <w:u w:val="single"/>
        </w:rPr>
        <w:t>structures and practices, including and</w:t>
      </w:r>
      <w:r w:rsidRPr="00007D20">
        <w:rPr>
          <w:rFonts w:eastAsia="Cambria"/>
          <w:u w:val="single"/>
        </w:rPr>
        <w:t xml:space="preserve"> perhaps </w:t>
      </w:r>
      <w:r w:rsidRPr="001D4FAA">
        <w:rPr>
          <w:rFonts w:eastAsia="Cambria"/>
          <w:highlight w:val="cyan"/>
          <w:u w:val="single"/>
        </w:rPr>
        <w:t>especially those we might control, for example our own utterances—our expression</w:t>
      </w:r>
      <w:r w:rsidRPr="00007D20">
        <w:rPr>
          <w:rFonts w:eastAsia="Cambria"/>
          <w:u w:val="single"/>
        </w:rPr>
        <w:t>.</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w:t>
      </w:r>
      <w:r w:rsidRPr="00BD7EBC">
        <w:rPr>
          <w:rFonts w:eastAsia="Cambria"/>
          <w:sz w:val="16"/>
        </w:rPr>
        <w:t>f</w:t>
      </w:r>
      <w:r w:rsidRPr="00007D20">
        <w:rPr>
          <w:rFonts w:eastAsia="Cambria"/>
          <w:sz w:val="16"/>
        </w:rPr>
        <w:t xml:space="preserve">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1D4FAA">
        <w:rPr>
          <w:rFonts w:eastAsia="Cambria"/>
          <w:highlight w:val="cyan"/>
          <w:u w:val="single"/>
        </w:rPr>
        <w:t>actively produce</w:t>
      </w:r>
      <w:r w:rsidRPr="00007D20">
        <w:rPr>
          <w:rFonts w:eastAsia="Cambria"/>
          <w:u w:val="single"/>
        </w:rPr>
        <w:t xml:space="preserve"> its </w:t>
      </w:r>
      <w:r w:rsidRPr="001D4FAA">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1D4FAA">
        <w:rPr>
          <w:rFonts w:eastAsia="Cambria"/>
          <w:b/>
          <w:bCs/>
          <w:iCs/>
          <w:highlight w:val="cyan"/>
          <w:u w:val="single"/>
        </w:rPr>
        <w:t>struggle for space and time to think</w:t>
      </w:r>
      <w:r w:rsidRPr="001D4FAA">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1D4FAA">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1D4FAA">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1D4FAA">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 xml:space="preserve">because </w:t>
      </w:r>
      <w:r w:rsidRPr="00A73ED2">
        <w:rPr>
          <w:rFonts w:eastAsia="Cambria"/>
          <w:u w:val="single"/>
        </w:rPr>
        <w:t>it sees</w:t>
      </w:r>
      <w:r w:rsidRPr="00007D20">
        <w:rPr>
          <w:rFonts w:eastAsia="Cambria"/>
          <w:u w:val="single"/>
        </w:rPr>
        <w:t xml:space="preserve"> the internet and its </w:t>
      </w:r>
      <w:r w:rsidRPr="00A73ED2">
        <w:rPr>
          <w:rFonts w:eastAsia="Cambria"/>
          <w:u w:val="single"/>
        </w:rPr>
        <w:t>machines</w:t>
      </w:r>
      <w:r w:rsidRPr="00007D20">
        <w:rPr>
          <w:rFonts w:eastAsia="Cambria"/>
          <w:u w:val="single"/>
        </w:rPr>
        <w:t xml:space="preserve">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w:t>
      </w:r>
      <w:r w:rsidRPr="001D4FAA">
        <w:rPr>
          <w:rFonts w:eastAsia="Cambria"/>
          <w:highlight w:val="cyan"/>
          <w:u w:val="single"/>
        </w:rPr>
        <w:t xml:space="preserve">today’s processes of </w:t>
      </w:r>
      <w:r w:rsidRPr="001D4FAA">
        <w:rPr>
          <w:rFonts w:eastAsia="Cambria"/>
          <w:b/>
          <w:bCs/>
          <w:highlight w:val="cyan"/>
          <w:u w:val="single"/>
        </w:rPr>
        <w:t>capitalization are even more totalitarian</w:t>
      </w:r>
      <w:r w:rsidRPr="00007D20">
        <w:rPr>
          <w:rFonts w:eastAsia="Cambria"/>
          <w:u w:val="single"/>
        </w:rPr>
        <w:t>, more widely distributed, and more blood-, life-, and indeed soul-sucking than even in prior eras—</w:t>
      </w:r>
      <w:r w:rsidRPr="001D4FAA">
        <w:rPr>
          <w:rFonts w:eastAsia="Cambria"/>
          <w:highlight w:val="cyan"/>
          <w:u w:val="single"/>
        </w:rPr>
        <w:t xml:space="preserve">though such comparisons </w:t>
      </w:r>
      <w:r w:rsidRPr="001D4FAA">
        <w:rPr>
          <w:rFonts w:eastAsia="Cambria"/>
          <w:b/>
          <w:bCs/>
          <w:highlight w:val="cyan"/>
          <w:u w:val="single"/>
        </w:rPr>
        <w:t>don’t do those killed by past iterations of capitalism any good</w:t>
      </w:r>
      <w:r w:rsidRPr="00007D20">
        <w:rPr>
          <w:rFonts w:eastAsia="Cambria"/>
          <w:b/>
          <w:bCs/>
          <w:u w:val="single"/>
        </w:rPr>
        <w:t xml:space="preserve">. </w:t>
      </w:r>
      <w:r w:rsidRPr="00007D20">
        <w:rPr>
          <w:rFonts w:eastAsia="Cambria"/>
          <w:u w:val="single"/>
        </w:rPr>
        <w:t xml:space="preserve">Despite the disavowals to the contrary, we recognize that </w:t>
      </w:r>
      <w:r w:rsidRPr="001D4FAA">
        <w:rPr>
          <w:rFonts w:eastAsia="Cambria"/>
          <w:highlight w:val="cyan"/>
          <w:u w:val="single"/>
        </w:rPr>
        <w:t>capital</w:t>
      </w:r>
      <w:r w:rsidRPr="00007D20">
        <w:rPr>
          <w:rFonts w:eastAsia="Cambria"/>
          <w:u w:val="single"/>
        </w:rPr>
        <w:t xml:space="preserve"> needs labor, needs metabolic time more desperately and more voraciously than ever before (what else is biopolitics?) and, furthermore, that it </w:t>
      </w:r>
      <w:r w:rsidRPr="001D4FAA">
        <w:rPr>
          <w:rFonts w:eastAsia="Cambria"/>
          <w:highlight w:val="cyan"/>
          <w:u w:val="single"/>
        </w:rPr>
        <w:t>wages war</w:t>
      </w:r>
      <w:r w:rsidRPr="00007D20">
        <w:rPr>
          <w:rFonts w:eastAsia="Cambria"/>
          <w:u w:val="single"/>
        </w:rPr>
        <w:t xml:space="preserve"> on life-time on all fronts, in order </w:t>
      </w:r>
      <w:r w:rsidRPr="001D4FAA">
        <w:rPr>
          <w:rFonts w:eastAsia="Cambria"/>
          <w:highlight w:val="cyan"/>
          <w:u w:val="single"/>
        </w:rPr>
        <w:t>to secure labor power</w:t>
      </w:r>
      <w:r w:rsidRPr="00007D20">
        <w:rPr>
          <w:rFonts w:eastAsia="Cambria"/>
          <w:u w:val="single"/>
        </w:rPr>
        <w:t>,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1D4FAA">
        <w:rPr>
          <w:rFonts w:eastAsia="Cambria"/>
          <w:b/>
          <w:bCs/>
          <w:highlight w:val="cyan"/>
          <w:u w:val="single"/>
        </w:rPr>
        <w:t>We do not</w:t>
      </w:r>
      <w:r w:rsidRPr="00007D20">
        <w:rPr>
          <w:rFonts w:eastAsia="Cambria"/>
          <w:u w:val="single"/>
        </w:rPr>
        <w:t xml:space="preserve"> yet </w:t>
      </w:r>
      <w:r w:rsidRPr="001D4FAA">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1D4FAA">
        <w:rPr>
          <w:rFonts w:eastAsia="Cambria"/>
          <w:highlight w:val="cyan"/>
          <w:u w:val="single"/>
        </w:rPr>
        <w:t xml:space="preserve">, </w:t>
      </w:r>
      <w:r w:rsidRPr="00007D20">
        <w:rPr>
          <w:rFonts w:eastAsia="Cambria"/>
          <w:u w:val="single"/>
        </w:rPr>
        <w:t xml:space="preserve">but </w:t>
      </w:r>
      <w:r w:rsidRPr="001D4FAA">
        <w:rPr>
          <w:rFonts w:eastAsia="Cambria"/>
          <w:highlight w:val="cyan"/>
          <w:u w:val="single"/>
        </w:rPr>
        <w:t xml:space="preserve">we </w:t>
      </w:r>
      <w:r w:rsidRPr="00007D20">
        <w:rPr>
          <w:rFonts w:eastAsia="Cambria"/>
          <w:u w:val="single"/>
        </w:rPr>
        <w:t xml:space="preserve">do </w:t>
      </w:r>
      <w:r w:rsidRPr="001D4FAA">
        <w:rPr>
          <w:rFonts w:eastAsia="Cambria"/>
          <w:highlight w:val="cyan"/>
          <w:u w:val="single"/>
        </w:rPr>
        <w:t xml:space="preserve">know </w:t>
      </w:r>
      <w:r w:rsidRPr="00007D20">
        <w:rPr>
          <w:rFonts w:eastAsia="Cambria"/>
          <w:u w:val="single"/>
        </w:rPr>
        <w:t xml:space="preserve">that at present </w:t>
      </w:r>
      <w:r w:rsidRPr="001D4FAA">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1D4FAA">
        <w:rPr>
          <w:rFonts w:eastAsia="Cambria"/>
          <w:highlight w:val="cyan"/>
          <w:u w:val="single"/>
        </w:rPr>
        <w:t>war against</w:t>
      </w:r>
      <w:r w:rsidRPr="00007D20">
        <w:rPr>
          <w:rFonts w:eastAsia="Cambria"/>
          <w:u w:val="single"/>
        </w:rPr>
        <w:t xml:space="preserve"> our using them to build </w:t>
      </w:r>
      <w:r w:rsidRPr="001D4FAA">
        <w:rPr>
          <w:rFonts w:eastAsia="Cambria"/>
          <w:highlight w:val="cyan"/>
          <w:u w:val="single"/>
        </w:rPr>
        <w:t>anticapitalist</w:t>
      </w:r>
      <w:r w:rsidRPr="00007D20">
        <w:rPr>
          <w:rFonts w:eastAsia="Cambria"/>
          <w:u w:val="single"/>
        </w:rPr>
        <w:t xml:space="preserve">, nonhierarchical, horizontal, solidary </w:t>
      </w:r>
      <w:r w:rsidRPr="001D4FAA">
        <w:rPr>
          <w:rFonts w:eastAsia="Cambria"/>
          <w:highlight w:val="cyan"/>
          <w:u w:val="single"/>
        </w:rPr>
        <w:t>sociality.</w:t>
      </w:r>
      <w:r w:rsidRPr="00007D20">
        <w:rPr>
          <w:rFonts w:eastAsia="Cambria"/>
          <w:u w:val="single"/>
        </w:rPr>
        <w:t xml:space="preserve"> </w:t>
      </w:r>
      <w:r w:rsidRPr="001D4FAA">
        <w:rPr>
          <w:rFonts w:eastAsia="Cambria"/>
          <w:highlight w:val="cyan"/>
          <w:u w:val="single"/>
        </w:rPr>
        <w:t>The refusal</w:t>
      </w:r>
      <w:r w:rsidRPr="00007D20">
        <w:rPr>
          <w:rFonts w:eastAsia="Cambria"/>
          <w:u w:val="single"/>
        </w:rPr>
        <w:t xml:space="preserve"> or détournement </w:t>
      </w:r>
      <w:r w:rsidRPr="001D4FAA">
        <w:rPr>
          <w:rFonts w:eastAsia="Cambria"/>
          <w:b/>
          <w:bCs/>
          <w:highlight w:val="cyan"/>
          <w:u w:val="single"/>
        </w:rPr>
        <w:t>of capital’s encroachment</w:t>
      </w:r>
      <w:r w:rsidRPr="00007D20">
        <w:rPr>
          <w:rFonts w:eastAsia="Cambria"/>
          <w:u w:val="single"/>
        </w:rPr>
        <w:t xml:space="preserve"> </w:t>
      </w:r>
      <w:r w:rsidRPr="001D4FAA">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1D4FAA">
        <w:rPr>
          <w:rFonts w:eastAsia="Cambria"/>
          <w:highlight w:val="cyan"/>
          <w:u w:val="single"/>
        </w:rPr>
        <w:t xml:space="preserve">a creative act. </w:t>
      </w:r>
      <w:r w:rsidRPr="00007D20">
        <w:rPr>
          <w:rFonts w:eastAsia="Cambria"/>
          <w:u w:val="single"/>
        </w:rPr>
        <w:t xml:space="preserve">Perhaps </w:t>
      </w:r>
      <w:r w:rsidRPr="001D4FAA">
        <w:rPr>
          <w:rFonts w:eastAsia="Cambria"/>
          <w:highlight w:val="cyan"/>
          <w:u w:val="single"/>
        </w:rPr>
        <w:t xml:space="preserve">we have only </w:t>
      </w:r>
      <w:r w:rsidRPr="001D4FAA">
        <w:rPr>
          <w:rFonts w:eastAsia="Cambria"/>
          <w:b/>
          <w:bCs/>
          <w:highlight w:val="cyan"/>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w:t>
      </w:r>
      <w:r w:rsidRPr="001D4FAA">
        <w:rPr>
          <w:rFonts w:eastAsia="Cambria"/>
          <w:b/>
          <w:bCs/>
          <w:highlight w:val="cyan"/>
          <w:u w:val="single"/>
        </w:rPr>
        <w:t>refusal might achieve.</w:t>
      </w:r>
    </w:p>
    <w:p w14:paraId="799712DA" w14:textId="77777777" w:rsidR="002E7A89" w:rsidRPr="00F621D3" w:rsidRDefault="002E7A89" w:rsidP="002E7A89">
      <w:pPr>
        <w:pStyle w:val="Heading2"/>
      </w:pPr>
      <w:r w:rsidRPr="00F621D3">
        <w:t>1NC — Resources</w:t>
      </w:r>
    </w:p>
    <w:p w14:paraId="33BB3ADE" w14:textId="77777777" w:rsidR="002E7A89" w:rsidRPr="00F621D3" w:rsidRDefault="002E7A89" w:rsidP="002E7A89">
      <w:pPr>
        <w:pStyle w:val="Heading3"/>
      </w:pPr>
      <w:r w:rsidRPr="00F621D3">
        <w:t>1NC — AT: Minerals Advantage</w:t>
      </w:r>
    </w:p>
    <w:p w14:paraId="30CE3249" w14:textId="77777777" w:rsidR="002E7A89" w:rsidRPr="00F621D3" w:rsidRDefault="002E7A89" w:rsidP="002E7A89">
      <w:pPr>
        <w:pStyle w:val="Heading4"/>
      </w:pPr>
      <w:r w:rsidRPr="00F621D3">
        <w:t xml:space="preserve">Their internal link makes </w:t>
      </w:r>
      <w:r w:rsidRPr="00F621D3">
        <w:rPr>
          <w:u w:val="single"/>
        </w:rPr>
        <w:t>zero sense</w:t>
      </w:r>
      <w:r w:rsidRPr="00F621D3">
        <w:t xml:space="preserve"> — there is no link to export cartels in the US and mineral control in other countries — the plan doesn’t increase enforcement against international cartels —</w:t>
      </w:r>
    </w:p>
    <w:p w14:paraId="716BF9FA" w14:textId="77777777" w:rsidR="002E7A89" w:rsidRPr="00F621D3" w:rsidRDefault="002E7A89" w:rsidP="002E7A89"/>
    <w:p w14:paraId="5661D565" w14:textId="77777777" w:rsidR="002E7A89" w:rsidRPr="00F621D3" w:rsidRDefault="002E7A89" w:rsidP="002E7A89">
      <w:pPr>
        <w:pStyle w:val="Heading3"/>
      </w:pPr>
      <w:r w:rsidRPr="00F621D3">
        <w:t>1NC — AT: Impacts</w:t>
      </w:r>
    </w:p>
    <w:p w14:paraId="02445AFD" w14:textId="77777777" w:rsidR="002E7A89" w:rsidRPr="00F621D3" w:rsidRDefault="002E7A89" w:rsidP="002E7A89">
      <w:pPr>
        <w:pStyle w:val="Heading4"/>
        <w:rPr>
          <w:rFonts w:cstheme="minorHAnsi"/>
        </w:rPr>
      </w:pPr>
      <w:r w:rsidRPr="00F621D3">
        <w:rPr>
          <w:rFonts w:cstheme="minorHAnsi"/>
        </w:rPr>
        <w:t>India-Pakistan won’t escalate---</w:t>
      </w:r>
      <w:r w:rsidRPr="00F621D3">
        <w:rPr>
          <w:rFonts w:cstheme="minorHAnsi"/>
          <w:u w:val="single"/>
        </w:rPr>
        <w:t>empirics</w:t>
      </w:r>
      <w:r w:rsidRPr="00F621D3">
        <w:rPr>
          <w:rFonts w:cstheme="minorHAnsi"/>
        </w:rPr>
        <w:t xml:space="preserve">. </w:t>
      </w:r>
    </w:p>
    <w:p w14:paraId="1363407A" w14:textId="77777777" w:rsidR="002E7A89" w:rsidRPr="00F621D3" w:rsidRDefault="002E7A89" w:rsidP="002E7A89">
      <w:pPr>
        <w:rPr>
          <w:rFonts w:cstheme="minorHAnsi"/>
        </w:rPr>
      </w:pPr>
      <w:bookmarkStart w:id="0" w:name="_Hlk98574355"/>
      <w:r w:rsidRPr="00F621D3">
        <w:rPr>
          <w:rStyle w:val="Style13ptBold"/>
          <w:rFonts w:cstheme="minorHAnsi"/>
        </w:rPr>
        <w:t xml:space="preserve">Ganguly </w:t>
      </w:r>
      <w:bookmarkEnd w:id="0"/>
      <w:r w:rsidRPr="00F621D3">
        <w:rPr>
          <w:rStyle w:val="Style13ptBold"/>
          <w:rFonts w:cstheme="minorHAnsi"/>
        </w:rPr>
        <w:t>19</w:t>
      </w:r>
      <w:r w:rsidRPr="00F621D3">
        <w:rPr>
          <w:rFonts w:cstheme="minorHAnsi"/>
        </w:rPr>
        <w:t xml:space="preserve">, Distinguished Professor of Political Science and Rabindranath Tagore Chair in Indian Cultures and Civilizations at Indiana University, Bloomington. (Sumit, 3-5-2019, "Why </w:t>
      </w:r>
      <w:r w:rsidRPr="00F621D3">
        <w:rPr>
          <w:rStyle w:val="StyleUnderline"/>
          <w:rFonts w:cstheme="minorHAnsi"/>
        </w:rPr>
        <w:t xml:space="preserve">the </w:t>
      </w:r>
      <w:r w:rsidRPr="00F621D3">
        <w:rPr>
          <w:rStyle w:val="StyleUnderline"/>
          <w:rFonts w:cstheme="minorHAnsi"/>
          <w:highlight w:val="cyan"/>
        </w:rPr>
        <w:t>India-Pakistan</w:t>
      </w:r>
      <w:r w:rsidRPr="00F621D3">
        <w:rPr>
          <w:rStyle w:val="StyleUnderline"/>
          <w:rFonts w:cstheme="minorHAnsi"/>
        </w:rPr>
        <w:t xml:space="preserve"> Crisis </w:t>
      </w:r>
      <w:r w:rsidRPr="00F621D3">
        <w:rPr>
          <w:rStyle w:val="Emphasis"/>
          <w:rFonts w:cstheme="minorHAnsi"/>
          <w:highlight w:val="cyan"/>
        </w:rPr>
        <w:t>Isn’t Likely to Turn Nuclear</w:t>
      </w:r>
      <w:r w:rsidRPr="00F621D3">
        <w:rPr>
          <w:rFonts w:cstheme="minorHAnsi"/>
        </w:rPr>
        <w:t xml:space="preserve">", </w:t>
      </w:r>
      <w:r w:rsidRPr="00F621D3">
        <w:rPr>
          <w:rFonts w:cstheme="minorHAnsi"/>
          <w:i/>
          <w:iCs/>
        </w:rPr>
        <w:t>Foreign Affairs</w:t>
      </w:r>
      <w:r w:rsidRPr="00F621D3">
        <w:rPr>
          <w:rFonts w:cstheme="minorHAnsi"/>
        </w:rPr>
        <w:t>, https://www.foreignaffairs.com/articles/india/2019-03-05/why-india-pakistan-crisis-isnt-likely-turn-nuclear)</w:t>
      </w:r>
    </w:p>
    <w:p w14:paraId="61AD5460" w14:textId="77777777" w:rsidR="002E7A89" w:rsidRPr="00F621D3" w:rsidRDefault="002E7A89" w:rsidP="002E7A89">
      <w:pPr>
        <w:rPr>
          <w:rFonts w:cstheme="minorHAnsi"/>
        </w:rPr>
      </w:pPr>
      <w:r w:rsidRPr="00F621D3">
        <w:rPr>
          <w:rFonts w:cstheme="minorHAnsi"/>
        </w:rPr>
        <w:t>THE LESSONS OF HISTORY</w:t>
      </w:r>
    </w:p>
    <w:p w14:paraId="518ABF5D" w14:textId="77777777" w:rsidR="002E7A89" w:rsidRPr="00F621D3" w:rsidRDefault="002E7A89" w:rsidP="002E7A89">
      <w:pPr>
        <w:rPr>
          <w:rFonts w:cstheme="minorHAnsi"/>
        </w:rPr>
      </w:pPr>
      <w:r w:rsidRPr="00F621D3">
        <w:rPr>
          <w:rFonts w:cstheme="minorHAnsi"/>
        </w:rPr>
        <w:t xml:space="preserve">No one can say for sure, but </w:t>
      </w:r>
      <w:r w:rsidRPr="00F621D3">
        <w:rPr>
          <w:rStyle w:val="Emphasis"/>
          <w:rFonts w:cstheme="minorHAnsi"/>
          <w:highlight w:val="cyan"/>
        </w:rPr>
        <w:t>history suggests</w:t>
      </w:r>
      <w:r w:rsidRPr="00F621D3">
        <w:rPr>
          <w:rStyle w:val="StyleUnderline"/>
          <w:rFonts w:cstheme="minorHAnsi"/>
        </w:rPr>
        <w:t xml:space="preserve"> that there is </w:t>
      </w:r>
      <w:r w:rsidRPr="00F621D3">
        <w:rPr>
          <w:rStyle w:val="Emphasis"/>
          <w:rFonts w:cstheme="minorHAnsi"/>
          <w:highlight w:val="cyan"/>
        </w:rPr>
        <w:t>cause for optimism</w:t>
      </w:r>
      <w:r w:rsidRPr="00F621D3">
        <w:rPr>
          <w:rStyle w:val="StyleUnderline"/>
          <w:rFonts w:cstheme="minorHAnsi"/>
        </w:rPr>
        <w:t xml:space="preserve">. During the </w:t>
      </w:r>
      <w:r w:rsidRPr="00F621D3">
        <w:rPr>
          <w:rStyle w:val="Emphasis"/>
          <w:rFonts w:cstheme="minorHAnsi"/>
          <w:highlight w:val="cyan"/>
        </w:rPr>
        <w:t>Kargil</w:t>
      </w:r>
      <w:r w:rsidRPr="00F621D3">
        <w:rPr>
          <w:rStyle w:val="StyleUnderline"/>
          <w:rFonts w:cstheme="minorHAnsi"/>
        </w:rPr>
        <w:t xml:space="preserve"> War, India worked to </w:t>
      </w:r>
      <w:r w:rsidRPr="00F621D3">
        <w:rPr>
          <w:rStyle w:val="Emphasis"/>
          <w:rFonts w:cstheme="minorHAnsi"/>
        </w:rPr>
        <w:t>contain the fighting</w:t>
      </w:r>
      <w:r w:rsidRPr="00F621D3">
        <w:rPr>
          <w:rStyle w:val="StyleUnderline"/>
          <w:rFonts w:cstheme="minorHAnsi"/>
        </w:rPr>
        <w:t xml:space="preserve"> to the regions around Pakistan’s original incursions and the war </w:t>
      </w:r>
      <w:r w:rsidRPr="00F621D3">
        <w:rPr>
          <w:rStyle w:val="Emphasis"/>
          <w:rFonts w:cstheme="minorHAnsi"/>
          <w:highlight w:val="cyan"/>
        </w:rPr>
        <w:t>concluded</w:t>
      </w:r>
      <w:r w:rsidRPr="00F621D3">
        <w:rPr>
          <w:rStyle w:val="StyleUnderline"/>
          <w:rFonts w:cstheme="minorHAnsi"/>
          <w:highlight w:val="cyan"/>
        </w:rPr>
        <w:t xml:space="preserve"> with </w:t>
      </w:r>
      <w:r w:rsidRPr="00F621D3">
        <w:rPr>
          <w:rStyle w:val="Emphasis"/>
          <w:rFonts w:cstheme="minorHAnsi"/>
          <w:highlight w:val="cyan"/>
        </w:rPr>
        <w:t>no</w:t>
      </w:r>
      <w:r w:rsidRPr="00F621D3">
        <w:rPr>
          <w:rStyle w:val="Emphasis"/>
          <w:rFonts w:cstheme="minorHAnsi"/>
        </w:rPr>
        <w:t xml:space="preserve"> real </w:t>
      </w:r>
      <w:r w:rsidRPr="00F621D3">
        <w:rPr>
          <w:rStyle w:val="Emphasis"/>
          <w:rFonts w:cstheme="minorHAnsi"/>
          <w:highlight w:val="cyan"/>
        </w:rPr>
        <w:t>threat</w:t>
      </w:r>
      <w:r w:rsidRPr="00F621D3">
        <w:rPr>
          <w:rStyle w:val="StyleUnderline"/>
          <w:rFonts w:cstheme="minorHAnsi"/>
          <w:highlight w:val="cyan"/>
        </w:rPr>
        <w:t xml:space="preserve"> of</w:t>
      </w:r>
      <w:r w:rsidRPr="00F621D3">
        <w:rPr>
          <w:rStyle w:val="StyleUnderline"/>
          <w:rFonts w:cstheme="minorHAnsi"/>
        </w:rPr>
        <w:t xml:space="preserve"> </w:t>
      </w:r>
      <w:r w:rsidRPr="00F621D3">
        <w:rPr>
          <w:rStyle w:val="Emphasis"/>
          <w:rFonts w:cstheme="minorHAnsi"/>
        </w:rPr>
        <w:t xml:space="preserve">nuclear </w:t>
      </w:r>
      <w:r w:rsidRPr="00F621D3">
        <w:rPr>
          <w:rStyle w:val="Emphasis"/>
          <w:rFonts w:cstheme="minorHAnsi"/>
          <w:highlight w:val="cyan"/>
        </w:rPr>
        <w:t>escalation</w:t>
      </w:r>
      <w:r w:rsidRPr="00F621D3">
        <w:rPr>
          <w:rFonts w:cstheme="minorHAnsi"/>
        </w:rPr>
        <w:t>.</w:t>
      </w:r>
    </w:p>
    <w:p w14:paraId="52DC407B" w14:textId="77777777" w:rsidR="002E7A89" w:rsidRPr="00F621D3" w:rsidRDefault="002E7A89" w:rsidP="002E7A89">
      <w:pPr>
        <w:rPr>
          <w:rFonts w:cstheme="minorHAnsi"/>
        </w:rPr>
      </w:pPr>
      <w:r w:rsidRPr="00F621D3">
        <w:rPr>
          <w:rFonts w:cstheme="minorHAnsi"/>
        </w:rPr>
        <w:t xml:space="preserve">Less than two years later, </w:t>
      </w:r>
      <w:r w:rsidRPr="00F621D3">
        <w:rPr>
          <w:rStyle w:val="StyleUnderline"/>
          <w:rFonts w:cstheme="minorHAnsi"/>
        </w:rPr>
        <w:t>the two countries plunged into crisis once again</w:t>
      </w:r>
      <w:r w:rsidRPr="00F621D3">
        <w:rPr>
          <w:rFonts w:cstheme="minorHAnsi"/>
        </w:rPr>
        <w:t>. In December 2001, five terrorists from the Pakistan-based groups Lashkar-e-Tabia and Jaish-e-Mohammed attacked the parliament building in New Delhi with AK-47s, grenades, and homemade bombs, killing eight security guards and a gardener. In response, India launched a mass military mobilization designed to induce Pakistan to crack down on terrorist groups. As Indian troops deployed to the border, terrorists from Pakistan struck again. In May 2002, three men killed 34 people in the residential area of an Indian army camp in Kaluchak, in Jammu and Kashmir. Tensions spiked. India seemed poised to unleash a military assault on Pakistan. Several embassies in New Delhi and Islamabad withdrew their nonessential personnel and issued travel advisories. The standoff lasted for several months, but dissipated when it became apparent that India lacked viable military options and that the long mobilization was taking a toll on the Indian military’s men and materiel. The United States also helped ease tensions by urging both sides to start talking. India claimed victory, but it was a Pyrrhic one, as Pakistan failed to sever its ties with a range of terrorist organizations.</w:t>
      </w:r>
    </w:p>
    <w:p w14:paraId="66A28586" w14:textId="77777777" w:rsidR="002E7A89" w:rsidRPr="00F621D3" w:rsidRDefault="002E7A89" w:rsidP="002E7A89">
      <w:pPr>
        <w:rPr>
          <w:rFonts w:cstheme="minorHAnsi"/>
        </w:rPr>
      </w:pPr>
      <w:r w:rsidRPr="00F621D3">
        <w:rPr>
          <w:rStyle w:val="StyleUnderline"/>
          <w:rFonts w:cstheme="minorHAnsi"/>
          <w:highlight w:val="cyan"/>
        </w:rPr>
        <w:t>Other</w:t>
      </w:r>
      <w:r w:rsidRPr="00F621D3">
        <w:rPr>
          <w:rStyle w:val="StyleUnderline"/>
          <w:rFonts w:cstheme="minorHAnsi"/>
        </w:rPr>
        <w:t xml:space="preserve"> nuclear </w:t>
      </w:r>
      <w:r w:rsidRPr="00F621D3">
        <w:rPr>
          <w:rStyle w:val="StyleUnderline"/>
          <w:rFonts w:cstheme="minorHAnsi"/>
          <w:highlight w:val="cyan"/>
        </w:rPr>
        <w:t>states have</w:t>
      </w:r>
      <w:r w:rsidRPr="00F621D3">
        <w:rPr>
          <w:rFonts w:cstheme="minorHAnsi"/>
        </w:rPr>
        <w:t xml:space="preserve"> also </w:t>
      </w:r>
      <w:r w:rsidRPr="00F621D3">
        <w:rPr>
          <w:rStyle w:val="StyleUnderline"/>
          <w:rFonts w:cstheme="minorHAnsi"/>
          <w:highlight w:val="cyan"/>
        </w:rPr>
        <w:t xml:space="preserve">clashed </w:t>
      </w:r>
      <w:r w:rsidRPr="00F621D3">
        <w:rPr>
          <w:rStyle w:val="Emphasis"/>
          <w:rFonts w:cstheme="minorHAnsi"/>
          <w:highlight w:val="cyan"/>
        </w:rPr>
        <w:t>without resorting to nuc</w:t>
      </w:r>
      <w:r w:rsidRPr="00F621D3">
        <w:rPr>
          <w:rStyle w:val="Emphasis"/>
          <w:rFonts w:cstheme="minorHAnsi"/>
        </w:rPr>
        <w:t>lear weapon</w:t>
      </w:r>
      <w:r w:rsidRPr="00F621D3">
        <w:rPr>
          <w:rStyle w:val="Emphasis"/>
          <w:rFonts w:cstheme="minorHAnsi"/>
          <w:highlight w:val="cyan"/>
        </w:rPr>
        <w:t>s</w:t>
      </w:r>
      <w:r w:rsidRPr="00F621D3">
        <w:rPr>
          <w:rFonts w:cstheme="minorHAnsi"/>
        </w:rPr>
        <w:t xml:space="preserve">. </w:t>
      </w:r>
      <w:r w:rsidRPr="00F621D3">
        <w:rPr>
          <w:rStyle w:val="StyleUnderline"/>
          <w:rFonts w:cstheme="minorHAnsi"/>
        </w:rPr>
        <w:t xml:space="preserve">In 1969, </w:t>
      </w:r>
      <w:r w:rsidRPr="00F621D3">
        <w:rPr>
          <w:rStyle w:val="StyleUnderline"/>
          <w:rFonts w:cstheme="minorHAnsi"/>
          <w:highlight w:val="cyan"/>
        </w:rPr>
        <w:t>China</w:t>
      </w:r>
      <w:r w:rsidRPr="00F621D3">
        <w:rPr>
          <w:rFonts w:cstheme="minorHAnsi"/>
        </w:rPr>
        <w:t xml:space="preserve">, then an incipient nuclear weapons state, </w:t>
      </w:r>
      <w:r w:rsidRPr="00F621D3">
        <w:rPr>
          <w:rStyle w:val="StyleUnderline"/>
          <w:rFonts w:cstheme="minorHAnsi"/>
          <w:highlight w:val="cyan"/>
        </w:rPr>
        <w:t>and the Soviet Union</w:t>
      </w:r>
      <w:r w:rsidRPr="00F621D3">
        <w:rPr>
          <w:rFonts w:cstheme="minorHAnsi"/>
        </w:rPr>
        <w:t xml:space="preserve">, a full-fledged nuclear power, </w:t>
      </w:r>
      <w:r w:rsidRPr="00F621D3">
        <w:rPr>
          <w:rStyle w:val="StyleUnderline"/>
          <w:rFonts w:cstheme="minorHAnsi"/>
          <w:highlight w:val="cyan"/>
        </w:rPr>
        <w:t>came to blows</w:t>
      </w:r>
      <w:r w:rsidRPr="00F621D3">
        <w:rPr>
          <w:rStyle w:val="StyleUnderline"/>
          <w:rFonts w:cstheme="minorHAnsi"/>
        </w:rPr>
        <w:t xml:space="preserve"> over islands in the Ussuri River, which runs along the border between the two countries. </w:t>
      </w:r>
      <w:r w:rsidRPr="00F621D3">
        <w:rPr>
          <w:rStyle w:val="Emphasis"/>
          <w:rFonts w:cstheme="minorHAnsi"/>
        </w:rPr>
        <w:t>Several hundred</w:t>
      </w:r>
      <w:r w:rsidRPr="00F621D3">
        <w:rPr>
          <w:rFonts w:cstheme="minorHAnsi"/>
        </w:rPr>
        <w:t xml:space="preserve"> Chinese and Soviet </w:t>
      </w:r>
      <w:r w:rsidRPr="00F621D3">
        <w:rPr>
          <w:rStyle w:val="Emphasis"/>
          <w:rFonts w:cstheme="minorHAnsi"/>
        </w:rPr>
        <w:t>soldiers</w:t>
      </w:r>
      <w:r w:rsidRPr="00F621D3">
        <w:rPr>
          <w:rFonts w:cstheme="minorHAnsi"/>
        </w:rPr>
        <w:t xml:space="preserve"> </w:t>
      </w:r>
      <w:r w:rsidRPr="00F621D3">
        <w:rPr>
          <w:rStyle w:val="StyleUnderline"/>
          <w:rFonts w:cstheme="minorHAnsi"/>
        </w:rPr>
        <w:t>died in the confrontation</w:t>
      </w:r>
      <w:r w:rsidRPr="00F621D3">
        <w:rPr>
          <w:rFonts w:cstheme="minorHAnsi"/>
        </w:rPr>
        <w:t xml:space="preserve">. Making matters worse, Chinese leader Mao Zedong had a tendency to run risks and dismissed the significance of nuclear weapons, reportedly telling Indian Prime Minister Jawaharlal Nehru that even if half of mankind died in a nuclear war, the other half would survive and imperialism would have been razed to the ground. Yet despite Mao’s views, </w:t>
      </w:r>
      <w:r w:rsidRPr="00F621D3">
        <w:rPr>
          <w:rStyle w:val="StyleUnderline"/>
          <w:rFonts w:cstheme="minorHAnsi"/>
        </w:rPr>
        <w:t xml:space="preserve">the crisis </w:t>
      </w:r>
      <w:r w:rsidRPr="00F621D3">
        <w:rPr>
          <w:rStyle w:val="Emphasis"/>
          <w:rFonts w:cstheme="minorHAnsi"/>
        </w:rPr>
        <w:t xml:space="preserve">ended </w:t>
      </w:r>
      <w:r w:rsidRPr="00F621D3">
        <w:rPr>
          <w:rStyle w:val="Emphasis"/>
          <w:rFonts w:cstheme="minorHAnsi"/>
          <w:highlight w:val="cyan"/>
        </w:rPr>
        <w:t>without going nuclear</w:t>
      </w:r>
      <w:r w:rsidRPr="00F621D3">
        <w:rPr>
          <w:rFonts w:cstheme="minorHAnsi"/>
        </w:rPr>
        <w:t>, thanks in part to the efforts of Soviet Prime Minister Alexei Kosygin, who took the first step by travelling to Beijing for talks.</w:t>
      </w:r>
    </w:p>
    <w:p w14:paraId="03E95387" w14:textId="77777777" w:rsidR="002E7A89" w:rsidRPr="00F621D3" w:rsidRDefault="002E7A89" w:rsidP="002E7A89">
      <w:pPr>
        <w:rPr>
          <w:rFonts w:cstheme="minorHAnsi"/>
          <w:u w:val="single"/>
        </w:rPr>
      </w:pPr>
      <w:r w:rsidRPr="00F621D3">
        <w:rPr>
          <w:rStyle w:val="StyleUnderline"/>
          <w:rFonts w:cstheme="minorHAnsi"/>
        </w:rPr>
        <w:t xml:space="preserve">There’s reason to believe that the current situation is </w:t>
      </w:r>
      <w:r w:rsidRPr="00F621D3">
        <w:rPr>
          <w:rStyle w:val="Emphasis"/>
          <w:rFonts w:cstheme="minorHAnsi"/>
        </w:rPr>
        <w:t>similar</w:t>
      </w:r>
      <w:r w:rsidRPr="00F621D3">
        <w:rPr>
          <w:rFonts w:cstheme="minorHAnsi"/>
        </w:rPr>
        <w:t xml:space="preserve">. </w:t>
      </w:r>
      <w:r w:rsidRPr="00F621D3">
        <w:rPr>
          <w:rStyle w:val="StyleUnderline"/>
          <w:rFonts w:cstheme="minorHAnsi"/>
          <w:highlight w:val="cyan"/>
        </w:rPr>
        <w:t>Pakistan’s</w:t>
      </w:r>
      <w:r w:rsidRPr="00F621D3">
        <w:rPr>
          <w:rStyle w:val="StyleUnderline"/>
          <w:rFonts w:cstheme="minorHAnsi"/>
        </w:rPr>
        <w:t xml:space="preserve"> overweening military establishment undoubtedly harbors an extreme view of India</w:t>
      </w:r>
      <w:r w:rsidRPr="00F621D3">
        <w:rPr>
          <w:rFonts w:cstheme="minorHAnsi"/>
        </w:rPr>
        <w:t xml:space="preserve"> and determines Pakistan’s policy toward its neighbor. </w:t>
      </w:r>
      <w:r w:rsidRPr="00F621D3">
        <w:rPr>
          <w:rStyle w:val="StyleUnderline"/>
          <w:rFonts w:cstheme="minorHAnsi"/>
        </w:rPr>
        <w:t xml:space="preserve">The </w:t>
      </w:r>
      <w:r w:rsidRPr="00F621D3">
        <w:rPr>
          <w:rStyle w:val="Emphasis"/>
          <w:rFonts w:cstheme="minorHAnsi"/>
          <w:highlight w:val="cyan"/>
        </w:rPr>
        <w:t>military</w:t>
      </w:r>
      <w:r w:rsidRPr="00F621D3">
        <w:rPr>
          <w:rStyle w:val="StyleUnderline"/>
          <w:rFonts w:cstheme="minorHAnsi"/>
        </w:rPr>
        <w:t xml:space="preserve">, </w:t>
      </w:r>
      <w:r w:rsidRPr="00F621D3">
        <w:rPr>
          <w:rStyle w:val="Emphasis"/>
          <w:rFonts w:cstheme="minorHAnsi"/>
        </w:rPr>
        <w:t>however</w:t>
      </w:r>
      <w:r w:rsidRPr="00F621D3">
        <w:rPr>
          <w:rStyle w:val="StyleUnderline"/>
          <w:rFonts w:cstheme="minorHAnsi"/>
        </w:rPr>
        <w:t xml:space="preserve">, </w:t>
      </w:r>
      <w:r w:rsidRPr="00F621D3">
        <w:rPr>
          <w:rStyle w:val="StyleUnderline"/>
          <w:rFonts w:cstheme="minorHAnsi"/>
          <w:highlight w:val="cyan"/>
        </w:rPr>
        <w:t>is</w:t>
      </w:r>
      <w:r w:rsidRPr="00F621D3">
        <w:rPr>
          <w:rFonts w:cstheme="minorHAnsi"/>
        </w:rPr>
        <w:t xml:space="preserve"> not ir</w:t>
      </w:r>
      <w:r w:rsidRPr="00F621D3">
        <w:rPr>
          <w:rStyle w:val="Emphasis"/>
          <w:rFonts w:cstheme="minorHAnsi"/>
          <w:highlight w:val="cyan"/>
        </w:rPr>
        <w:t>rational</w:t>
      </w:r>
      <w:r w:rsidRPr="00F621D3">
        <w:rPr>
          <w:rStyle w:val="StyleUnderline"/>
          <w:rFonts w:cstheme="minorHAnsi"/>
        </w:rPr>
        <w:t xml:space="preserve">. In </w:t>
      </w:r>
      <w:r w:rsidRPr="00F621D3">
        <w:rPr>
          <w:rStyle w:val="Emphasis"/>
          <w:rFonts w:cstheme="minorHAnsi"/>
        </w:rPr>
        <w:t>India</w:t>
      </w:r>
      <w:r w:rsidRPr="00F621D3">
        <w:rPr>
          <w:rFonts w:cstheme="minorHAnsi"/>
        </w:rPr>
        <w:t xml:space="preserve">, </w:t>
      </w:r>
      <w:r w:rsidRPr="00F621D3">
        <w:rPr>
          <w:rStyle w:val="StyleUnderline"/>
          <w:rFonts w:cstheme="minorHAnsi"/>
        </w:rPr>
        <w:t>although</w:t>
      </w:r>
      <w:r w:rsidRPr="00F621D3">
        <w:rPr>
          <w:rFonts w:cstheme="minorHAnsi"/>
        </w:rPr>
        <w:t xml:space="preserve"> Prime Minister Narendra </w:t>
      </w:r>
      <w:r w:rsidRPr="00F621D3">
        <w:rPr>
          <w:rStyle w:val="Emphasis"/>
          <w:rFonts w:cstheme="minorHAnsi"/>
          <w:highlight w:val="cyan"/>
        </w:rPr>
        <w:t>Modi</w:t>
      </w:r>
      <w:r w:rsidRPr="00F621D3">
        <w:rPr>
          <w:rStyle w:val="StyleUnderline"/>
          <w:rFonts w:cstheme="minorHAnsi"/>
        </w:rPr>
        <w:t xml:space="preserve"> has a jingoistic disposition, he, too, </w:t>
      </w:r>
      <w:r w:rsidRPr="00F621D3">
        <w:rPr>
          <w:rStyle w:val="Emphasis"/>
          <w:rFonts w:cstheme="minorHAnsi"/>
          <w:highlight w:val="cyan"/>
        </w:rPr>
        <w:t>understands the risks</w:t>
      </w:r>
      <w:r w:rsidRPr="00F621D3">
        <w:rPr>
          <w:rStyle w:val="Emphasis"/>
          <w:rFonts w:cstheme="minorHAnsi"/>
        </w:rPr>
        <w:t xml:space="preserve"> of escalation</w:t>
      </w:r>
      <w:r w:rsidRPr="00F621D3">
        <w:rPr>
          <w:rStyle w:val="StyleUnderline"/>
          <w:rFonts w:cstheme="minorHAnsi"/>
        </w:rPr>
        <w:t xml:space="preserve">, </w:t>
      </w:r>
      <w:r w:rsidRPr="00F621D3">
        <w:rPr>
          <w:rStyle w:val="StyleUnderline"/>
          <w:rFonts w:cstheme="minorHAnsi"/>
          <w:highlight w:val="cyan"/>
        </w:rPr>
        <w:t>and</w:t>
      </w:r>
      <w:r w:rsidRPr="00F621D3">
        <w:rPr>
          <w:rStyle w:val="StyleUnderline"/>
          <w:rFonts w:cstheme="minorHAnsi"/>
        </w:rPr>
        <w:t xml:space="preserve"> he </w:t>
      </w:r>
      <w:r w:rsidRPr="00F621D3">
        <w:rPr>
          <w:rStyle w:val="StyleUnderline"/>
          <w:rFonts w:cstheme="minorHAnsi"/>
          <w:highlight w:val="cyan"/>
        </w:rPr>
        <w:t xml:space="preserve">has a </w:t>
      </w:r>
      <w:r w:rsidRPr="00F621D3">
        <w:rPr>
          <w:rStyle w:val="Emphasis"/>
          <w:rFonts w:cstheme="minorHAnsi"/>
          <w:highlight w:val="cyan"/>
        </w:rPr>
        <w:t>firm grip</w:t>
      </w:r>
      <w:r w:rsidRPr="00F621D3">
        <w:rPr>
          <w:rStyle w:val="StyleUnderline"/>
          <w:rFonts w:cstheme="minorHAnsi"/>
          <w:highlight w:val="cyan"/>
        </w:rPr>
        <w:t xml:space="preserve"> on the</w:t>
      </w:r>
      <w:r w:rsidRPr="00F621D3">
        <w:rPr>
          <w:rStyle w:val="StyleUnderline"/>
          <w:rFonts w:cstheme="minorHAnsi"/>
        </w:rPr>
        <w:t xml:space="preserve"> Indian </w:t>
      </w:r>
      <w:r w:rsidRPr="00F621D3">
        <w:rPr>
          <w:rStyle w:val="StyleUnderline"/>
          <w:rFonts w:cstheme="minorHAnsi"/>
          <w:highlight w:val="cyan"/>
        </w:rPr>
        <w:t>military</w:t>
      </w:r>
      <w:r w:rsidRPr="00F621D3">
        <w:rPr>
          <w:rStyle w:val="StyleUnderline"/>
          <w:rFonts w:cstheme="minorHAnsi"/>
        </w:rPr>
        <w:t>.</w:t>
      </w:r>
    </w:p>
    <w:p w14:paraId="29362076" w14:textId="77777777" w:rsidR="002E7A89" w:rsidRPr="00F621D3" w:rsidRDefault="002E7A89" w:rsidP="002E7A89">
      <w:pPr>
        <w:rPr>
          <w:rStyle w:val="StyleUnderline"/>
          <w:rFonts w:cstheme="minorHAnsi"/>
        </w:rPr>
      </w:pPr>
      <w:r w:rsidRPr="00F621D3">
        <w:rPr>
          <w:rStyle w:val="StyleUnderline"/>
          <w:rFonts w:cstheme="minorHAnsi"/>
        </w:rPr>
        <w:t>Another source of optimism comes from</w:t>
      </w:r>
      <w:r w:rsidRPr="00F621D3">
        <w:rPr>
          <w:rFonts w:cstheme="minorHAnsi"/>
        </w:rPr>
        <w:t xml:space="preserve"> what political scientists call </w:t>
      </w:r>
      <w:r w:rsidRPr="00F621D3">
        <w:rPr>
          <w:rStyle w:val="StyleUnderline"/>
          <w:rFonts w:cstheme="minorHAnsi"/>
        </w:rPr>
        <w:t>the</w:t>
      </w:r>
      <w:r w:rsidRPr="00F621D3">
        <w:rPr>
          <w:rFonts w:cstheme="minorHAnsi"/>
        </w:rPr>
        <w:t xml:space="preserve"> “</w:t>
      </w:r>
      <w:r w:rsidRPr="00F621D3">
        <w:rPr>
          <w:rStyle w:val="Emphasis"/>
          <w:rFonts w:cstheme="minorHAnsi"/>
        </w:rPr>
        <w:t>nuclear revolution</w:t>
      </w:r>
      <w:r w:rsidRPr="00F621D3">
        <w:rPr>
          <w:rFonts w:cstheme="minorHAnsi"/>
        </w:rPr>
        <w:t xml:space="preserve">,” the idea that the invention of </w:t>
      </w:r>
      <w:r w:rsidRPr="00F621D3">
        <w:rPr>
          <w:rStyle w:val="StyleUnderline"/>
          <w:rFonts w:cstheme="minorHAnsi"/>
        </w:rPr>
        <w:t xml:space="preserve">nuclear weapons </w:t>
      </w:r>
      <w:r w:rsidRPr="00F621D3">
        <w:rPr>
          <w:rStyle w:val="Emphasis"/>
          <w:rFonts w:cstheme="minorHAnsi"/>
        </w:rPr>
        <w:t>fundamentally changed</w:t>
      </w:r>
      <w:r w:rsidRPr="00F621D3">
        <w:rPr>
          <w:rStyle w:val="StyleUnderline"/>
          <w:rFonts w:cstheme="minorHAnsi"/>
        </w:rPr>
        <w:t xml:space="preserve"> the nature of war</w:t>
      </w:r>
      <w:r w:rsidRPr="00F621D3">
        <w:rPr>
          <w:rFonts w:cstheme="minorHAnsi"/>
        </w:rPr>
        <w:t xml:space="preserve">. Many strategists argue that </w:t>
      </w:r>
      <w:r w:rsidRPr="00F621D3">
        <w:rPr>
          <w:rStyle w:val="StyleUnderline"/>
          <w:rFonts w:cstheme="minorHAnsi"/>
          <w:highlight w:val="cyan"/>
        </w:rPr>
        <w:t>nuc</w:t>
      </w:r>
      <w:r w:rsidRPr="00F621D3">
        <w:rPr>
          <w:rStyle w:val="StyleUnderline"/>
          <w:rFonts w:cstheme="minorHAnsi"/>
        </w:rPr>
        <w:t>lear weapon</w:t>
      </w:r>
      <w:r w:rsidRPr="00F621D3">
        <w:rPr>
          <w:rStyle w:val="StyleUnderline"/>
          <w:rFonts w:cstheme="minorHAnsi"/>
          <w:highlight w:val="cyan"/>
        </w:rPr>
        <w:t xml:space="preserve">s’ </w:t>
      </w:r>
      <w:r w:rsidRPr="00F621D3">
        <w:rPr>
          <w:rStyle w:val="Emphasis"/>
          <w:rFonts w:cstheme="minorHAnsi"/>
          <w:highlight w:val="cyan"/>
        </w:rPr>
        <w:t>destructive power</w:t>
      </w:r>
      <w:r w:rsidRPr="00F621D3">
        <w:rPr>
          <w:rStyle w:val="StyleUnderline"/>
          <w:rFonts w:cstheme="minorHAnsi"/>
          <w:highlight w:val="cyan"/>
        </w:rPr>
        <w:t xml:space="preserve"> is </w:t>
      </w:r>
      <w:r w:rsidRPr="00F621D3">
        <w:rPr>
          <w:rStyle w:val="Emphasis"/>
          <w:rFonts w:cstheme="minorHAnsi"/>
          <w:highlight w:val="cyan"/>
        </w:rPr>
        <w:t>so great</w:t>
      </w:r>
      <w:r w:rsidRPr="00F621D3">
        <w:rPr>
          <w:rStyle w:val="StyleUnderline"/>
          <w:rFonts w:cstheme="minorHAnsi"/>
        </w:rPr>
        <w:t xml:space="preserve"> that </w:t>
      </w:r>
      <w:r w:rsidRPr="00F621D3">
        <w:rPr>
          <w:rStyle w:val="StyleUnderline"/>
          <w:rFonts w:cstheme="minorHAnsi"/>
          <w:highlight w:val="cyan"/>
        </w:rPr>
        <w:t xml:space="preserve">states </w:t>
      </w:r>
      <w:r w:rsidRPr="00F621D3">
        <w:rPr>
          <w:rStyle w:val="Emphasis"/>
          <w:rFonts w:cstheme="minorHAnsi"/>
          <w:highlight w:val="cyan"/>
        </w:rPr>
        <w:t>understand</w:t>
      </w:r>
      <w:r w:rsidRPr="00F621D3">
        <w:rPr>
          <w:rStyle w:val="StyleUnderline"/>
          <w:rFonts w:cstheme="minorHAnsi"/>
          <w:highlight w:val="cyan"/>
        </w:rPr>
        <w:t xml:space="preserve"> the</w:t>
      </w:r>
      <w:r w:rsidRPr="00F621D3">
        <w:rPr>
          <w:rStyle w:val="StyleUnderline"/>
          <w:rFonts w:cstheme="minorHAnsi"/>
        </w:rPr>
        <w:t xml:space="preserve"> awful </w:t>
      </w:r>
      <w:r w:rsidRPr="00F621D3">
        <w:rPr>
          <w:rStyle w:val="StyleUnderline"/>
          <w:rFonts w:cstheme="minorHAnsi"/>
          <w:highlight w:val="cyan"/>
        </w:rPr>
        <w:t>consequences</w:t>
      </w:r>
      <w:r w:rsidRPr="00F621D3">
        <w:rPr>
          <w:rStyle w:val="StyleUnderline"/>
          <w:rFonts w:cstheme="minorHAnsi"/>
        </w:rPr>
        <w:t xml:space="preserve"> that would result from using them</w:t>
      </w:r>
      <w:r w:rsidRPr="00F621D3">
        <w:rPr>
          <w:rFonts w:cstheme="minorHAnsi"/>
        </w:rPr>
        <w:t>—</w:t>
      </w:r>
      <w:r w:rsidRPr="00F621D3">
        <w:rPr>
          <w:rStyle w:val="StyleUnderline"/>
          <w:rFonts w:cstheme="minorHAnsi"/>
        </w:rPr>
        <w:t xml:space="preserve">and avoid </w:t>
      </w:r>
      <w:r w:rsidRPr="00F621D3">
        <w:rPr>
          <w:rStyle w:val="Emphasis"/>
          <w:rFonts w:cstheme="minorHAnsi"/>
        </w:rPr>
        <w:t>doing so</w:t>
      </w:r>
      <w:r w:rsidRPr="00F621D3">
        <w:rPr>
          <w:rStyle w:val="StyleUnderline"/>
          <w:rFonts w:cstheme="minorHAnsi"/>
        </w:rPr>
        <w:t xml:space="preserve"> at all costs. </w:t>
      </w:r>
      <w:r w:rsidRPr="00F621D3">
        <w:rPr>
          <w:rStyle w:val="StyleUnderline"/>
          <w:rFonts w:cstheme="minorHAnsi"/>
          <w:highlight w:val="cyan"/>
        </w:rPr>
        <w:t xml:space="preserve">Indian and Pakistani strategists are </w:t>
      </w:r>
      <w:r w:rsidRPr="00F621D3">
        <w:rPr>
          <w:rStyle w:val="Emphasis"/>
          <w:rFonts w:cstheme="minorHAnsi"/>
          <w:highlight w:val="cyan"/>
        </w:rPr>
        <w:t>no different</w:t>
      </w:r>
      <w:r w:rsidRPr="00F621D3">
        <w:rPr>
          <w:rStyle w:val="StyleUnderline"/>
          <w:rFonts w:cstheme="minorHAnsi"/>
        </w:rPr>
        <w:t xml:space="preserve"> from their counterparts elsewhere. Even Pakistani Prime Minister Imran </w:t>
      </w:r>
      <w:r w:rsidRPr="00F621D3">
        <w:rPr>
          <w:rStyle w:val="Emphasis"/>
          <w:rFonts w:cstheme="minorHAnsi"/>
        </w:rPr>
        <w:t>Khan</w:t>
      </w:r>
      <w:r w:rsidRPr="00F621D3">
        <w:rPr>
          <w:rStyle w:val="StyleUnderline"/>
          <w:rFonts w:cstheme="minorHAnsi"/>
        </w:rPr>
        <w:t xml:space="preserve">, a political neophyte, underscored the </w:t>
      </w:r>
      <w:r w:rsidRPr="00F621D3">
        <w:rPr>
          <w:rStyle w:val="Emphasis"/>
          <w:rFonts w:cstheme="minorHAnsi"/>
        </w:rPr>
        <w:t>dangers of nuclear weapons</w:t>
      </w:r>
      <w:r w:rsidRPr="00F621D3">
        <w:rPr>
          <w:rFonts w:cstheme="minorHAnsi"/>
        </w:rPr>
        <w:t xml:space="preserve"> in his speech addressing the crisis last week. And </w:t>
      </w:r>
      <w:r w:rsidRPr="00F621D3">
        <w:rPr>
          <w:rStyle w:val="StyleUnderline"/>
          <w:rFonts w:cstheme="minorHAnsi"/>
        </w:rPr>
        <w:t>Modi</w:t>
      </w:r>
      <w:r w:rsidRPr="00F621D3">
        <w:rPr>
          <w:rFonts w:cstheme="minorHAnsi"/>
        </w:rPr>
        <w:t xml:space="preserve">, for all his chauvinism, </w:t>
      </w:r>
      <w:r w:rsidRPr="00F621D3">
        <w:rPr>
          <w:rStyle w:val="StyleUnderline"/>
          <w:rFonts w:cstheme="minorHAnsi"/>
        </w:rPr>
        <w:t xml:space="preserve">has scrupulously </w:t>
      </w:r>
      <w:r w:rsidRPr="00F621D3">
        <w:rPr>
          <w:rStyle w:val="Emphasis"/>
          <w:rFonts w:cstheme="minorHAnsi"/>
        </w:rPr>
        <w:t>avoided</w:t>
      </w:r>
      <w:r w:rsidRPr="00F621D3">
        <w:rPr>
          <w:rStyle w:val="StyleUnderline"/>
          <w:rFonts w:cstheme="minorHAnsi"/>
        </w:rPr>
        <w:t xml:space="preserve"> referring to India’s nuclear capabilities.</w:t>
      </w:r>
    </w:p>
    <w:p w14:paraId="1C880E1C" w14:textId="77777777" w:rsidR="002E7A89" w:rsidRPr="00F621D3" w:rsidRDefault="002E7A89" w:rsidP="002E7A89">
      <w:pPr>
        <w:rPr>
          <w:rStyle w:val="StyleUnderline"/>
          <w:rFonts w:cstheme="minorHAnsi"/>
        </w:rPr>
      </w:pPr>
      <w:r w:rsidRPr="00F621D3">
        <w:rPr>
          <w:rFonts w:cstheme="minorHAnsi"/>
        </w:rPr>
        <w:t xml:space="preserve">The decision by India and Pakistan to allow their jets to cross the border represents a major break with the past. Yet </w:t>
      </w:r>
      <w:r w:rsidRPr="00F621D3">
        <w:rPr>
          <w:rStyle w:val="StyleUnderline"/>
          <w:rFonts w:cstheme="minorHAnsi"/>
        </w:rPr>
        <w:t xml:space="preserve">so far both countries have taken only </w:t>
      </w:r>
      <w:r w:rsidRPr="00F621D3">
        <w:rPr>
          <w:rStyle w:val="Emphasis"/>
          <w:rFonts w:cstheme="minorHAnsi"/>
        </w:rPr>
        <w:t>limited</w:t>
      </w:r>
      <w:r w:rsidRPr="00F621D3">
        <w:rPr>
          <w:rStyle w:val="StyleUnderline"/>
          <w:rFonts w:cstheme="minorHAnsi"/>
        </w:rPr>
        <w:t xml:space="preserve"> </w:t>
      </w:r>
      <w:r w:rsidRPr="00F621D3">
        <w:rPr>
          <w:rStyle w:val="Emphasis"/>
          <w:rFonts w:cstheme="minorHAnsi"/>
        </w:rPr>
        <w:t>action</w:t>
      </w:r>
      <w:r w:rsidRPr="00F621D3">
        <w:rPr>
          <w:rFonts w:cstheme="minorHAnsi"/>
        </w:rPr>
        <w:t xml:space="preserve">. </w:t>
      </w:r>
      <w:r w:rsidRPr="00F621D3">
        <w:rPr>
          <w:rStyle w:val="StyleUnderline"/>
          <w:rFonts w:cstheme="minorHAnsi"/>
          <w:highlight w:val="cyan"/>
        </w:rPr>
        <w:t>Their</w:t>
      </w:r>
      <w:r w:rsidRPr="00F621D3">
        <w:rPr>
          <w:rStyle w:val="StyleUnderline"/>
          <w:rFonts w:cstheme="minorHAnsi"/>
        </w:rPr>
        <w:t xml:space="preserve"> principal </w:t>
      </w:r>
      <w:r w:rsidRPr="00F621D3">
        <w:rPr>
          <w:rStyle w:val="StyleUnderline"/>
          <w:rFonts w:cstheme="minorHAnsi"/>
          <w:highlight w:val="cyan"/>
        </w:rPr>
        <w:t>aim</w:t>
      </w:r>
      <w:r w:rsidRPr="00F621D3">
        <w:rPr>
          <w:rFonts w:cstheme="minorHAnsi"/>
        </w:rPr>
        <w:t xml:space="preserve">, it appears, </w:t>
      </w:r>
      <w:r w:rsidRPr="00F621D3">
        <w:rPr>
          <w:rStyle w:val="StyleUnderline"/>
          <w:rFonts w:cstheme="minorHAnsi"/>
          <w:highlight w:val="cyan"/>
        </w:rPr>
        <w:t>is</w:t>
      </w:r>
      <w:r w:rsidRPr="00F621D3">
        <w:rPr>
          <w:rFonts w:cstheme="minorHAnsi"/>
        </w:rPr>
        <w:t xml:space="preserve"> what the political scientist Murray Edelman once referred to as “</w:t>
      </w:r>
      <w:r w:rsidRPr="00F621D3">
        <w:rPr>
          <w:rStyle w:val="StyleUnderline"/>
          <w:rFonts w:cstheme="minorHAnsi"/>
        </w:rPr>
        <w:t>dramaturgy</w:t>
      </w:r>
      <w:r w:rsidRPr="00F621D3">
        <w:rPr>
          <w:rFonts w:cstheme="minorHAnsi"/>
        </w:rPr>
        <w:t>”—</w:t>
      </w:r>
      <w:r w:rsidRPr="00F621D3">
        <w:rPr>
          <w:rStyle w:val="Emphasis"/>
          <w:rFonts w:cstheme="minorHAnsi"/>
        </w:rPr>
        <w:t>theatrical gestures</w:t>
      </w:r>
      <w:r w:rsidRPr="00F621D3">
        <w:rPr>
          <w:rStyle w:val="StyleUnderline"/>
          <w:rFonts w:cstheme="minorHAnsi"/>
        </w:rPr>
        <w:t xml:space="preserve"> designed </w:t>
      </w:r>
      <w:r w:rsidRPr="00F621D3">
        <w:rPr>
          <w:rStyle w:val="StyleUnderline"/>
          <w:rFonts w:cstheme="minorHAnsi"/>
          <w:highlight w:val="cyan"/>
        </w:rPr>
        <w:t xml:space="preserve">to </w:t>
      </w:r>
      <w:r w:rsidRPr="00F621D3">
        <w:rPr>
          <w:rStyle w:val="Emphasis"/>
          <w:rFonts w:cstheme="minorHAnsi"/>
          <w:highlight w:val="cyan"/>
        </w:rPr>
        <w:t>please domestic audiences</w:t>
      </w:r>
      <w:r w:rsidRPr="00F621D3">
        <w:rPr>
          <w:rStyle w:val="StyleUnderline"/>
          <w:rFonts w:cstheme="minorHAnsi"/>
          <w:highlight w:val="cyan"/>
        </w:rPr>
        <w:t>. Now that both</w:t>
      </w:r>
      <w:r w:rsidRPr="00F621D3">
        <w:rPr>
          <w:rStyle w:val="StyleUnderline"/>
          <w:rFonts w:cstheme="minorHAnsi"/>
        </w:rPr>
        <w:t xml:space="preserve"> sides </w:t>
      </w:r>
      <w:r w:rsidRPr="00F621D3">
        <w:rPr>
          <w:rStyle w:val="StyleUnderline"/>
          <w:rFonts w:cstheme="minorHAnsi"/>
          <w:highlight w:val="cyan"/>
        </w:rPr>
        <w:t xml:space="preserve">have </w:t>
      </w:r>
      <w:r w:rsidRPr="00F621D3">
        <w:rPr>
          <w:rStyle w:val="Emphasis"/>
          <w:rFonts w:cstheme="minorHAnsi"/>
          <w:highlight w:val="cyan"/>
        </w:rPr>
        <w:t>gone through the motions</w:t>
      </w:r>
      <w:r w:rsidRPr="00F621D3">
        <w:rPr>
          <w:rStyle w:val="StyleUnderline"/>
          <w:rFonts w:cstheme="minorHAnsi"/>
          <w:highlight w:val="cyan"/>
        </w:rPr>
        <w:t xml:space="preserve">, </w:t>
      </w:r>
      <w:r w:rsidRPr="00F621D3">
        <w:rPr>
          <w:rStyle w:val="Emphasis"/>
          <w:rFonts w:cstheme="minorHAnsi"/>
          <w:highlight w:val="cyan"/>
        </w:rPr>
        <w:t>neither is likely to escalate</w:t>
      </w:r>
      <w:r w:rsidRPr="00F621D3">
        <w:rPr>
          <w:rStyle w:val="StyleUnderline"/>
          <w:rFonts w:cstheme="minorHAnsi"/>
        </w:rPr>
        <w:t xml:space="preserve"> any further. </w:t>
      </w:r>
      <w:r w:rsidRPr="00F621D3">
        <w:rPr>
          <w:rStyle w:val="Emphasis"/>
          <w:rFonts w:cstheme="minorHAnsi"/>
        </w:rPr>
        <w:t>Peering into the nuclear abyss</w:t>
      </w:r>
      <w:r w:rsidRPr="00F621D3">
        <w:rPr>
          <w:rStyle w:val="StyleUnderline"/>
          <w:rFonts w:cstheme="minorHAnsi"/>
        </w:rPr>
        <w:t xml:space="preserve"> concentrates the mind </w:t>
      </w:r>
      <w:r w:rsidRPr="00F621D3">
        <w:rPr>
          <w:rStyle w:val="Emphasis"/>
          <w:rFonts w:cstheme="minorHAnsi"/>
        </w:rPr>
        <w:t>remarkably</w:t>
      </w:r>
      <w:r w:rsidRPr="00F621D3">
        <w:rPr>
          <w:rStyle w:val="StyleUnderline"/>
          <w:rFonts w:cstheme="minorHAnsi"/>
        </w:rPr>
        <w:t>.</w:t>
      </w:r>
    </w:p>
    <w:p w14:paraId="2A920757" w14:textId="77777777" w:rsidR="002E7A89" w:rsidRPr="00C7063A" w:rsidRDefault="002E7A89" w:rsidP="002E7A89"/>
    <w:p w14:paraId="3F304CCD" w14:textId="77777777" w:rsidR="002E7A89" w:rsidRPr="00B55AD5" w:rsidRDefault="002E7A89" w:rsidP="002E7A89"/>
    <w:p w14:paraId="3AFF3727" w14:textId="77777777" w:rsidR="002E7A89" w:rsidRDefault="002E7A89" w:rsidP="002E7A89"/>
    <w:p w14:paraId="6BF3B579" w14:textId="77777777" w:rsidR="002E7A89" w:rsidRPr="00F621D3" w:rsidRDefault="002E7A89" w:rsidP="002E7A89">
      <w:pPr>
        <w:pStyle w:val="Heading2"/>
      </w:pPr>
      <w:r w:rsidRPr="00F621D3">
        <w:t>1NC — Modelling</w:t>
      </w:r>
    </w:p>
    <w:p w14:paraId="7F85C8C8" w14:textId="77777777" w:rsidR="002E7A89" w:rsidRPr="00F621D3" w:rsidRDefault="002E7A89" w:rsidP="002E7A89">
      <w:pPr>
        <w:pStyle w:val="Heading3"/>
      </w:pPr>
      <w:r w:rsidRPr="00F621D3">
        <w:t>1NC — Turn — EU Alignment</w:t>
      </w:r>
    </w:p>
    <w:p w14:paraId="4A749B2A" w14:textId="77777777" w:rsidR="002E7A89" w:rsidRPr="00F621D3" w:rsidRDefault="002E7A89" w:rsidP="002E7A89">
      <w:pPr>
        <w:pStyle w:val="Heading4"/>
      </w:pPr>
      <w:bookmarkStart w:id="1" w:name="_Hlk98573731"/>
      <w:r w:rsidRPr="00F621D3">
        <w:t xml:space="preserve">We will concede the front level link to the advantage — other countries are modeling the EU now and the aff makes them </w:t>
      </w:r>
      <w:r w:rsidRPr="00F621D3">
        <w:rPr>
          <w:u w:val="single"/>
        </w:rPr>
        <w:t>shift</w:t>
      </w:r>
      <w:r w:rsidRPr="00F621D3">
        <w:t xml:space="preserve"> to modelling the US by </w:t>
      </w:r>
      <w:r w:rsidRPr="00F621D3">
        <w:rPr>
          <w:u w:val="single"/>
        </w:rPr>
        <w:t>removing backlash</w:t>
      </w:r>
      <w:r w:rsidRPr="00F621D3">
        <w:t xml:space="preserve"> against the US — we are straight turning this advantage —</w:t>
      </w:r>
    </w:p>
    <w:bookmarkEnd w:id="1"/>
    <w:p w14:paraId="7671737F" w14:textId="77777777" w:rsidR="002E7A89" w:rsidRPr="00F621D3" w:rsidRDefault="002E7A89" w:rsidP="002E7A89"/>
    <w:p w14:paraId="7968B5C9" w14:textId="77777777" w:rsidR="002E7A89" w:rsidRPr="00F621D3" w:rsidRDefault="002E7A89" w:rsidP="002E7A89">
      <w:pPr>
        <w:pStyle w:val="Heading4"/>
      </w:pPr>
      <w:r w:rsidRPr="00F621D3">
        <w:t xml:space="preserve">ASEAN alignment with the EU is happening now and is </w:t>
      </w:r>
      <w:r w:rsidRPr="00F621D3">
        <w:rPr>
          <w:u w:val="single"/>
        </w:rPr>
        <w:t>key</w:t>
      </w:r>
      <w:r w:rsidRPr="00F621D3">
        <w:t xml:space="preserve"> to being perceived as an honest broker, which is the </w:t>
      </w:r>
      <w:r w:rsidRPr="00F621D3">
        <w:rPr>
          <w:u w:val="single"/>
        </w:rPr>
        <w:t>only way</w:t>
      </w:r>
      <w:r w:rsidRPr="00F621D3">
        <w:t xml:space="preserve"> to prevent US-China war</w:t>
      </w:r>
    </w:p>
    <w:p w14:paraId="4112DA87" w14:textId="77777777" w:rsidR="002E7A89" w:rsidRPr="00F621D3" w:rsidRDefault="002E7A89" w:rsidP="002E7A89">
      <w:r w:rsidRPr="00F621D3">
        <w:rPr>
          <w:rStyle w:val="Style13ptBold"/>
        </w:rPr>
        <w:t>Bitas 3/16/22</w:t>
      </w:r>
      <w:r w:rsidRPr="00F621D3">
        <w:t xml:space="preserve">, former Associate Professor of Law at the Singapore Management University, where he taught Comparative Legal Systems, the Economic Analysis of Law, and Business Ethics and Social Responsibility. (Basil, 3/16/22, The EU answer to great power competition, </w:t>
      </w:r>
      <w:hyperlink r:id="rId14" w:history="1">
        <w:r w:rsidRPr="00F621D3">
          <w:rPr>
            <w:rStyle w:val="Hyperlink"/>
          </w:rPr>
          <w:t>https://www.eastasiaforum.org/2022/03/16/the-eu-answer-to-great-power-competition/?utm_source=rss&amp;utm_medium=rss&amp;utm_campaign=the-eu-answer-to-great-power-competition</w:t>
        </w:r>
      </w:hyperlink>
      <w:r w:rsidRPr="00F621D3">
        <w:t>)</w:t>
      </w:r>
    </w:p>
    <w:p w14:paraId="0B564649" w14:textId="77777777" w:rsidR="002E7A89" w:rsidRPr="00F621D3" w:rsidRDefault="002E7A89" w:rsidP="002E7A89">
      <w:pPr>
        <w:rPr>
          <w:sz w:val="16"/>
        </w:rPr>
      </w:pPr>
      <w:r w:rsidRPr="00F621D3">
        <w:rPr>
          <w:sz w:val="16"/>
        </w:rPr>
        <w:t xml:space="preserve">ASEAN has emerged as an astute regional player and potential beneficiary of great power development initiatives, with its interests aligning with the European Union on the creation of a stable, open and neutral space. Accordingly </w:t>
      </w:r>
      <w:r w:rsidRPr="00F621D3">
        <w:rPr>
          <w:rStyle w:val="StyleUnderline"/>
          <w:highlight w:val="cyan"/>
        </w:rPr>
        <w:t>there is scope for ASEAN and the EU to pool their strengths</w:t>
      </w:r>
      <w:r w:rsidRPr="00F621D3">
        <w:rPr>
          <w:rStyle w:val="StyleUnderline"/>
        </w:rPr>
        <w:t xml:space="preserve"> in a constructive manner</w:t>
      </w:r>
      <w:r w:rsidRPr="00F621D3">
        <w:rPr>
          <w:sz w:val="16"/>
        </w:rPr>
        <w:t xml:space="preserve">. The BRI and the US Indo-Pacific strategy are dual-use initiatives, encompassing both economic development and geostrategic dimensions. In a crowded Indo-Pacific theatre, </w:t>
      </w:r>
      <w:r w:rsidRPr="00F621D3">
        <w:rPr>
          <w:rStyle w:val="StyleUnderline"/>
        </w:rPr>
        <w:t>how will Europe’s soft power earn it a seat at the table as an honest broker?</w:t>
      </w:r>
      <w:r w:rsidRPr="00F621D3">
        <w:rPr>
          <w:sz w:val="16"/>
        </w:rPr>
        <w:t xml:space="preserve"> The current great power infrastructure competition has been framed as one of disparate values and approaches. Section 1411 of the BUILD Act specifically aims to ‘provide countries a robust alternative to state-directed investments by authoritarian governments’. The text does not take account of ongoing Chinese efforts to promote greater transparency, financial viability and sustainability in the planning and execution of BRI projects. With the BRI, the BUILD Act and the Global Gateway in play, the current task is to harness their unique attributes to promote regional development while mitigating the underlying ideological frictions. </w:t>
      </w:r>
      <w:r w:rsidRPr="00F621D3">
        <w:rPr>
          <w:rStyle w:val="StyleUnderline"/>
          <w:highlight w:val="cyan"/>
        </w:rPr>
        <w:t>To cement its position as a moderating force</w:t>
      </w:r>
      <w:r w:rsidRPr="00F621D3">
        <w:rPr>
          <w:rStyle w:val="StyleUnderline"/>
        </w:rPr>
        <w:t xml:space="preserve"> </w:t>
      </w:r>
      <w:r w:rsidRPr="00F621D3">
        <w:rPr>
          <w:rStyle w:val="StyleUnderline"/>
          <w:highlight w:val="cyan"/>
        </w:rPr>
        <w:t>amid China–US rivalry</w:t>
      </w:r>
      <w:r w:rsidRPr="00F621D3">
        <w:rPr>
          <w:rStyle w:val="StyleUnderline"/>
        </w:rPr>
        <w:t xml:space="preserve">, </w:t>
      </w:r>
      <w:r w:rsidRPr="00F621D3">
        <w:rPr>
          <w:rStyle w:val="StyleUnderline"/>
          <w:highlight w:val="cyan"/>
        </w:rPr>
        <w:t>the E</w:t>
      </w:r>
      <w:r w:rsidRPr="00F621D3">
        <w:rPr>
          <w:rStyle w:val="StyleUnderline"/>
        </w:rPr>
        <w:t xml:space="preserve">uropean </w:t>
      </w:r>
      <w:r w:rsidRPr="00F621D3">
        <w:rPr>
          <w:rStyle w:val="StyleUnderline"/>
          <w:highlight w:val="cyan"/>
        </w:rPr>
        <w:t>U</w:t>
      </w:r>
      <w:r w:rsidRPr="00F621D3">
        <w:rPr>
          <w:rStyle w:val="StyleUnderline"/>
        </w:rPr>
        <w:t>nion</w:t>
      </w:r>
      <w:r w:rsidRPr="00F621D3">
        <w:rPr>
          <w:rStyle w:val="StyleUnderline"/>
          <w:highlight w:val="cyan"/>
        </w:rPr>
        <w:t>’s obvious partner is ASEAN</w:t>
      </w:r>
      <w:r w:rsidRPr="00F621D3">
        <w:rPr>
          <w:rStyle w:val="StyleUnderline"/>
        </w:rPr>
        <w:t>,</w:t>
      </w:r>
      <w:r w:rsidRPr="00F621D3">
        <w:rPr>
          <w:sz w:val="16"/>
        </w:rPr>
        <w:t xml:space="preserve"> which is also seen in many quarters as an honest broker whose development goals dovetail with those of the EU. The two groupings also have complementary experiences and approaches to integration and security. </w:t>
      </w:r>
      <w:r w:rsidRPr="00F621D3">
        <w:rPr>
          <w:rStyle w:val="StyleUnderline"/>
          <w:highlight w:val="cyan"/>
        </w:rPr>
        <w:t>The EU supra-national model has used</w:t>
      </w:r>
      <w:r w:rsidRPr="00F621D3">
        <w:rPr>
          <w:rStyle w:val="StyleUnderline"/>
        </w:rPr>
        <w:t xml:space="preserve"> </w:t>
      </w:r>
      <w:r w:rsidRPr="00F621D3">
        <w:rPr>
          <w:rStyle w:val="StyleUnderline"/>
          <w:highlight w:val="cyan"/>
        </w:rPr>
        <w:t>law as the primary lever for promoting integration</w:t>
      </w:r>
      <w:r w:rsidRPr="00F621D3">
        <w:rPr>
          <w:sz w:val="16"/>
        </w:rPr>
        <w:t xml:space="preserve">. </w:t>
      </w:r>
      <w:r w:rsidRPr="00F621D3">
        <w:rPr>
          <w:rStyle w:val="StyleUnderline"/>
          <w:highlight w:val="cyan"/>
        </w:rPr>
        <w:t>ASEAN’s state-centric approach has focused on</w:t>
      </w:r>
      <w:r w:rsidRPr="00F621D3">
        <w:rPr>
          <w:sz w:val="16"/>
        </w:rPr>
        <w:t xml:space="preserve"> consensus to promote a more organic form of </w:t>
      </w:r>
      <w:r w:rsidRPr="00F621D3">
        <w:rPr>
          <w:rStyle w:val="StyleUnderline"/>
        </w:rPr>
        <w:t xml:space="preserve">economic </w:t>
      </w:r>
      <w:r w:rsidRPr="00F621D3">
        <w:rPr>
          <w:rStyle w:val="StyleUnderline"/>
          <w:highlight w:val="cyan"/>
        </w:rPr>
        <w:t>integration</w:t>
      </w:r>
      <w:r w:rsidRPr="00F621D3">
        <w:rPr>
          <w:sz w:val="16"/>
        </w:rPr>
        <w:t xml:space="preserve"> even as it displays increasing recourse to normative, rules-based instruments. </w:t>
      </w:r>
      <w:r w:rsidRPr="00F621D3">
        <w:rPr>
          <w:rStyle w:val="StyleUnderline"/>
          <w:highlight w:val="cyan"/>
        </w:rPr>
        <w:t>The EU brings years of managing</w:t>
      </w:r>
      <w:r w:rsidRPr="00F621D3">
        <w:rPr>
          <w:rStyle w:val="StyleUnderline"/>
        </w:rPr>
        <w:t xml:space="preserve"> great power </w:t>
      </w:r>
      <w:r w:rsidRPr="00F621D3">
        <w:rPr>
          <w:rStyle w:val="StyleUnderline"/>
          <w:highlight w:val="cyan"/>
        </w:rPr>
        <w:t>politics</w:t>
      </w:r>
      <w:r w:rsidRPr="00F621D3">
        <w:rPr>
          <w:rStyle w:val="StyleUnderline"/>
        </w:rPr>
        <w:t>,</w:t>
      </w:r>
      <w:r w:rsidRPr="00F621D3">
        <w:rPr>
          <w:sz w:val="16"/>
        </w:rPr>
        <w:t xml:space="preserve"> participating in a balance of power </w:t>
      </w:r>
      <w:r w:rsidRPr="00F621D3">
        <w:rPr>
          <w:rStyle w:val="StyleUnderline"/>
          <w:highlight w:val="cyan"/>
        </w:rPr>
        <w:t>that has promoted stability</w:t>
      </w:r>
      <w:r w:rsidRPr="00F621D3">
        <w:rPr>
          <w:rStyle w:val="StyleUnderline"/>
        </w:rPr>
        <w:t xml:space="preserve"> in Europe </w:t>
      </w:r>
      <w:r w:rsidRPr="00F621D3">
        <w:rPr>
          <w:sz w:val="16"/>
        </w:rPr>
        <w:t xml:space="preserve">and opened the way to explosive economic growth. ASEAN brings essential local knowledge in managing disparate cultural dimensions and latent border disputes to promote a stable regional identity. Despite disparate perceptions of national interest among certain member states in response to escalating China–US competition, ASEAN continues to pursue its overriding organisational goals of regional ‘centrality’ and balanced economic development. The possibility of </w:t>
      </w:r>
      <w:r w:rsidRPr="00F621D3">
        <w:rPr>
          <w:rStyle w:val="StyleUnderline"/>
          <w:highlight w:val="cyan"/>
        </w:rPr>
        <w:t>a</w:t>
      </w:r>
      <w:r w:rsidRPr="00F621D3">
        <w:rPr>
          <w:sz w:val="16"/>
        </w:rPr>
        <w:t xml:space="preserve"> type of ‘</w:t>
      </w:r>
      <w:r w:rsidRPr="00F621D3">
        <w:rPr>
          <w:rStyle w:val="StyleUnderline"/>
          <w:highlight w:val="cyan"/>
        </w:rPr>
        <w:t>stability compact’</w:t>
      </w:r>
      <w:r w:rsidRPr="00F621D3">
        <w:rPr>
          <w:rStyle w:val="StyleUnderline"/>
        </w:rPr>
        <w:t xml:space="preserve"> — building on the EU–ASEAN Strategic Partnership</w:t>
      </w:r>
      <w:r w:rsidRPr="00F621D3">
        <w:rPr>
          <w:sz w:val="16"/>
        </w:rPr>
        <w:t xml:space="preserve"> of 2020 — </w:t>
      </w:r>
      <w:r w:rsidRPr="00F621D3">
        <w:rPr>
          <w:rStyle w:val="StyleUnderline"/>
          <w:highlight w:val="cyan"/>
        </w:rPr>
        <w:t>exists</w:t>
      </w:r>
      <w:r w:rsidRPr="00F621D3">
        <w:rPr>
          <w:rStyle w:val="StyleUnderline"/>
        </w:rPr>
        <w:t>.</w:t>
      </w:r>
      <w:r w:rsidRPr="00F621D3">
        <w:rPr>
          <w:sz w:val="16"/>
        </w:rPr>
        <w:t xml:space="preserve"> Such an understanding would entail the pursuit of openness, development and modernity. But it must be supported by a meaningful financial contribution from the EU that goes beyond existing foreign direct investment and official development assistance commitments. The EU will have to assess whether its initial Global Gateway sum of US$343 million will be sufficient to transform noble aspirations into concrete realisation. The Global Gateway offers a framework for deploying resources in a focused manner, giving the EU a unitary development identity in the Indo-Pacific. The Global Gateway could become somewhat analogous to the BRI by providing a ‘branded’ umbrella for EU infrastructure projects in the region. Specifically, EU expertise in environmental and sustainability issues could form the basis of a ‘green’ partnership consistent with both regional development goals and the general aims of the European Fund for Sustainable Development. </w:t>
      </w:r>
      <w:r w:rsidRPr="00F621D3">
        <w:rPr>
          <w:rStyle w:val="StyleUnderline"/>
          <w:highlight w:val="cyan"/>
        </w:rPr>
        <w:t>The melding of the EU</w:t>
      </w:r>
      <w:r w:rsidRPr="00F621D3">
        <w:rPr>
          <w:rStyle w:val="StyleUnderline"/>
        </w:rPr>
        <w:t>’</w:t>
      </w:r>
      <w:r w:rsidRPr="00F621D3">
        <w:rPr>
          <w:sz w:val="16"/>
        </w:rPr>
        <w:t xml:space="preserve">s external resources </w:t>
      </w:r>
      <w:r w:rsidRPr="00F621D3">
        <w:rPr>
          <w:rStyle w:val="StyleUnderline"/>
          <w:highlight w:val="cyan"/>
        </w:rPr>
        <w:t>and ASEAN</w:t>
      </w:r>
      <w:r w:rsidRPr="00F621D3">
        <w:rPr>
          <w:rStyle w:val="StyleUnderline"/>
        </w:rPr>
        <w:t xml:space="preserve">’s </w:t>
      </w:r>
      <w:r w:rsidRPr="00F621D3">
        <w:rPr>
          <w:rStyle w:val="StyleUnderline"/>
          <w:highlight w:val="cyan"/>
        </w:rPr>
        <w:t>regional knowledge presents a salutary</w:t>
      </w:r>
      <w:r w:rsidRPr="00F621D3">
        <w:rPr>
          <w:rStyle w:val="StyleUnderline"/>
        </w:rPr>
        <w:t>,</w:t>
      </w:r>
      <w:r w:rsidRPr="00F621D3">
        <w:rPr>
          <w:sz w:val="16"/>
        </w:rPr>
        <w:t xml:space="preserve"> cooperative </w:t>
      </w:r>
      <w:r w:rsidRPr="00F621D3">
        <w:rPr>
          <w:rStyle w:val="StyleUnderline"/>
          <w:highlight w:val="cyan"/>
        </w:rPr>
        <w:t>paradigm</w:t>
      </w:r>
      <w:r w:rsidRPr="00F621D3">
        <w:rPr>
          <w:rStyle w:val="StyleUnderline"/>
        </w:rPr>
        <w:t xml:space="preserve"> </w:t>
      </w:r>
      <w:r w:rsidRPr="00F621D3">
        <w:rPr>
          <w:rStyle w:val="StyleUnderline"/>
          <w:highlight w:val="cyan"/>
        </w:rPr>
        <w:t>to a region fraught with great power competition</w:t>
      </w:r>
      <w:r w:rsidRPr="00F621D3">
        <w:rPr>
          <w:rStyle w:val="StyleUnderline"/>
        </w:rPr>
        <w:t xml:space="preserve">. </w:t>
      </w:r>
      <w:r w:rsidRPr="00F621D3">
        <w:rPr>
          <w:rStyle w:val="StyleUnderline"/>
          <w:highlight w:val="cyan"/>
        </w:rPr>
        <w:t>European soft power</w:t>
      </w:r>
      <w:r w:rsidRPr="00F621D3">
        <w:rPr>
          <w:sz w:val="16"/>
        </w:rPr>
        <w:t xml:space="preserve"> hardened with financial resources and targeted expertise — and </w:t>
      </w:r>
      <w:r w:rsidRPr="00F621D3">
        <w:rPr>
          <w:rStyle w:val="StyleUnderline"/>
        </w:rPr>
        <w:t xml:space="preserve">buttressed by an operational partnership with ASEAN — </w:t>
      </w:r>
      <w:r w:rsidRPr="00F621D3">
        <w:rPr>
          <w:rStyle w:val="StyleUnderline"/>
          <w:highlight w:val="cyan"/>
        </w:rPr>
        <w:t>defines a</w:t>
      </w:r>
      <w:r w:rsidRPr="00F621D3">
        <w:rPr>
          <w:sz w:val="16"/>
        </w:rPr>
        <w:t xml:space="preserve"> forward-looking </w:t>
      </w:r>
      <w:r w:rsidRPr="00F621D3">
        <w:rPr>
          <w:rStyle w:val="StyleUnderline"/>
          <w:highlight w:val="cyan"/>
        </w:rPr>
        <w:t>vision for managing regional development amid strategic competition</w:t>
      </w:r>
      <w:r w:rsidRPr="00F621D3">
        <w:rPr>
          <w:rStyle w:val="StyleUnderline"/>
        </w:rPr>
        <w:t>.</w:t>
      </w:r>
    </w:p>
    <w:p w14:paraId="07D31ED0" w14:textId="77777777" w:rsidR="002E7A89" w:rsidRPr="00F621D3" w:rsidRDefault="002E7A89" w:rsidP="002E7A89">
      <w:pPr>
        <w:pStyle w:val="Heading4"/>
      </w:pPr>
      <w:r w:rsidRPr="00F621D3">
        <w:t xml:space="preserve">BUT ASEAN modelling of the US would </w:t>
      </w:r>
      <w:r>
        <w:rPr>
          <w:u w:val="single"/>
        </w:rPr>
        <w:t>scare</w:t>
      </w:r>
      <w:r w:rsidRPr="00F621D3">
        <w:t xml:space="preserve"> China — increased fear of US cultural influence in the region makes them perceive </w:t>
      </w:r>
      <w:r w:rsidRPr="00F621D3">
        <w:rPr>
          <w:u w:val="single"/>
        </w:rPr>
        <w:t>US encirclement</w:t>
      </w:r>
    </w:p>
    <w:p w14:paraId="4951BF32" w14:textId="77777777" w:rsidR="002E7A89" w:rsidRPr="00F621D3" w:rsidRDefault="002E7A89" w:rsidP="002E7A89">
      <w:r w:rsidRPr="00F621D3">
        <w:rPr>
          <w:rStyle w:val="Style13ptBold"/>
        </w:rPr>
        <w:t>Henrick 22</w:t>
      </w:r>
      <w:r w:rsidRPr="00F621D3">
        <w:t>, Associate Research Fellow at the Regional Security Architecture Programme at the Institute of Defence and Strategic Studies (IDSS), (Tsjeng, originally published 11/5/21 but Updated 1/10/22, IP21013 | China’s Vision for Southeast Asia: The Struggle to Create a “Friendly Backyard”, https://www.rsis.edu.sg/rsis-publication/idss/ip21013-chinas-vision-for-southeast-asia-the-struggle-to-create-a-friendly-backyard/#.YjLkKnrMI2w)</w:t>
      </w:r>
    </w:p>
    <w:p w14:paraId="6020AC64" w14:textId="77777777" w:rsidR="002E7A89" w:rsidRPr="00F621D3" w:rsidRDefault="002E7A89" w:rsidP="002E7A89">
      <w:pPr>
        <w:rPr>
          <w:sz w:val="16"/>
        </w:rPr>
      </w:pPr>
      <w:r w:rsidRPr="00F621D3">
        <w:rPr>
          <w:sz w:val="16"/>
        </w:rPr>
        <w:t xml:space="preserve">Yet </w:t>
      </w:r>
      <w:r w:rsidRPr="00F621D3">
        <w:rPr>
          <w:rStyle w:val="StyleUnderline"/>
          <w:highlight w:val="cyan"/>
        </w:rPr>
        <w:t>a</w:t>
      </w:r>
      <w:r w:rsidRPr="00F621D3">
        <w:rPr>
          <w:sz w:val="16"/>
        </w:rPr>
        <w:t xml:space="preserve">nother </w:t>
      </w:r>
      <w:r w:rsidRPr="00F621D3">
        <w:rPr>
          <w:rStyle w:val="StyleUnderline"/>
          <w:highlight w:val="cyan"/>
        </w:rPr>
        <w:t>key target of China’s vision is regional US</w:t>
      </w:r>
      <w:r w:rsidRPr="00F621D3">
        <w:rPr>
          <w:sz w:val="16"/>
        </w:rPr>
        <w:t xml:space="preserve"> military, economic and </w:t>
      </w:r>
      <w:r w:rsidRPr="00F621D3">
        <w:rPr>
          <w:rStyle w:val="StyleUnderline"/>
        </w:rPr>
        <w:t xml:space="preserve">socio-cultural </w:t>
      </w:r>
      <w:r w:rsidRPr="00F621D3">
        <w:rPr>
          <w:rStyle w:val="StyleUnderline"/>
          <w:highlight w:val="cyan"/>
        </w:rPr>
        <w:t>influence</w:t>
      </w:r>
      <w:r w:rsidRPr="00F621D3">
        <w:rPr>
          <w:sz w:val="16"/>
        </w:rPr>
        <w:t xml:space="preserve">. The United States’ view of China’s vision as antithetical to the international order, and its suspicions that Beijing seeks to supplant its dominant role, have fuelled US actions to counter any increase in Chinese influence. As such, </w:t>
      </w:r>
      <w:r w:rsidRPr="00F621D3">
        <w:rPr>
          <w:rStyle w:val="StyleUnderline"/>
          <w:highlight w:val="cyan"/>
        </w:rPr>
        <w:t>Chinese actions in Southeast Asia are</w:t>
      </w:r>
      <w:r w:rsidRPr="00F621D3">
        <w:rPr>
          <w:rStyle w:val="StyleUnderline"/>
        </w:rPr>
        <w:t xml:space="preserve"> also </w:t>
      </w:r>
      <w:r w:rsidRPr="00F621D3">
        <w:rPr>
          <w:rStyle w:val="StyleUnderline"/>
          <w:highlight w:val="cyan"/>
        </w:rPr>
        <w:t>aimed at reducing US influence</w:t>
      </w:r>
      <w:r w:rsidRPr="00F621D3">
        <w:rPr>
          <w:rStyle w:val="StyleUnderline"/>
        </w:rPr>
        <w:t xml:space="preserve"> in the region, </w:t>
      </w:r>
      <w:r w:rsidRPr="00F621D3">
        <w:rPr>
          <w:rStyle w:val="StyleUnderline"/>
          <w:highlight w:val="cyan"/>
        </w:rPr>
        <w:t>so that</w:t>
      </w:r>
      <w:r w:rsidRPr="00F621D3">
        <w:rPr>
          <w:sz w:val="16"/>
        </w:rPr>
        <w:t xml:space="preserve"> Southeast Asian states, or even </w:t>
      </w:r>
      <w:r w:rsidRPr="00F621D3">
        <w:rPr>
          <w:rStyle w:val="StyleUnderline"/>
          <w:highlight w:val="cyan"/>
        </w:rPr>
        <w:t>ASEAN itself, will never be used by the United States</w:t>
      </w:r>
      <w:r w:rsidRPr="00F621D3">
        <w:rPr>
          <w:sz w:val="16"/>
        </w:rPr>
        <w:t xml:space="preserve"> or other hostile external powers </w:t>
      </w:r>
      <w:r w:rsidRPr="00F621D3">
        <w:rPr>
          <w:rStyle w:val="StyleUnderline"/>
          <w:highlight w:val="cyan"/>
        </w:rPr>
        <w:t>to counter China’s</w:t>
      </w:r>
      <w:r w:rsidRPr="00F621D3">
        <w:rPr>
          <w:rStyle w:val="StyleUnderline"/>
        </w:rPr>
        <w:t xml:space="preserve"> regional </w:t>
      </w:r>
      <w:r w:rsidRPr="00F621D3">
        <w:rPr>
          <w:rStyle w:val="StyleUnderline"/>
          <w:highlight w:val="cyan"/>
        </w:rPr>
        <w:t>influence</w:t>
      </w:r>
      <w:r w:rsidRPr="00F621D3">
        <w:rPr>
          <w:sz w:val="16"/>
        </w:rPr>
        <w:t xml:space="preserve">. Most importantly, the number of </w:t>
      </w:r>
      <w:r w:rsidRPr="00F621D3">
        <w:rPr>
          <w:rStyle w:val="StyleUnderline"/>
          <w:highlight w:val="cyan"/>
        </w:rPr>
        <w:t>multilateral</w:t>
      </w:r>
      <w:r w:rsidRPr="00F621D3">
        <w:rPr>
          <w:rStyle w:val="StyleUnderline"/>
        </w:rPr>
        <w:t xml:space="preserve"> </w:t>
      </w:r>
      <w:r w:rsidRPr="00F621D3">
        <w:rPr>
          <w:rStyle w:val="StyleUnderline"/>
          <w:highlight w:val="cyan"/>
        </w:rPr>
        <w:t>partnerships</w:t>
      </w:r>
      <w:r w:rsidRPr="00F621D3">
        <w:rPr>
          <w:sz w:val="16"/>
        </w:rPr>
        <w:t xml:space="preserve"> which, from the point of view of Beijing are targeted against a rising China, is steadily growing. Frameworks like the Indo-Pacific concept and the Quadrilateral Security Dialogue (the Quad) have only </w:t>
      </w:r>
      <w:r w:rsidRPr="00F621D3">
        <w:rPr>
          <w:rStyle w:val="StyleUnderline"/>
          <w:highlight w:val="cyan"/>
        </w:rPr>
        <w:t>heighten</w:t>
      </w:r>
      <w:r w:rsidRPr="00F621D3">
        <w:rPr>
          <w:sz w:val="16"/>
        </w:rPr>
        <w:t xml:space="preserve">ed </w:t>
      </w:r>
      <w:r w:rsidRPr="00F621D3">
        <w:rPr>
          <w:rStyle w:val="StyleUnderline"/>
          <w:highlight w:val="cyan"/>
        </w:rPr>
        <w:t>China’s</w:t>
      </w:r>
      <w:r w:rsidRPr="00F621D3">
        <w:rPr>
          <w:rStyle w:val="StyleUnderline"/>
        </w:rPr>
        <w:t xml:space="preserve"> </w:t>
      </w:r>
      <w:r w:rsidRPr="00F621D3">
        <w:rPr>
          <w:rStyle w:val="StyleUnderline"/>
          <w:highlight w:val="cyan"/>
        </w:rPr>
        <w:t>fears of encirclement</w:t>
      </w:r>
      <w:r w:rsidRPr="00F621D3">
        <w:rPr>
          <w:sz w:val="16"/>
        </w:rPr>
        <w:t xml:space="preserve"> by hostile external powers. The most recent is the newly minted Australia-United Kingdom-United States (AUKUS) defence pact, which China has denounced. ASEAN’s Divided Response A key issue, however, is how ASEAN responds. ASEAN countries do not have a coherent, let alone unified, stance about how to address mounting Chinese influence in a comprehensive and strategic manner. ASEAN countries generally welcome Chinese economic ties, which have proven beneficial for their economic development. In particular, Laos and Cambodia, both recipients of large amounts of Chinese investment and financial aid, have progressively moved closer to Beijing as its influence on their economies has increased. However, not every ASEAN member state is fully on board with burgeoning Chinese influence in their respective countries. Other ASEAN countries, notably Vietnam, the Philippines and Malaysia, have territorial spats with China over the South China Sea, with incidents in disputed areas causing tensions to flare up. Additionally, China’s own reclamation of maritime features into military bases within its claimed waters in the “nine-dash line”, as well as its refusal to accept the rulings of the Permanent Court of Arbitration that declared its claims in the South China Sea invalid, have undermined China’s efforts to reassure Southeast Asian nations, particularly South China Sea claimants, of China’s peaceful intentions. ASEAN countries are also divided on how to deal with the wider China-United States rivalry. This is best encapsulated by the divergent responses of ASEAN countries towards AUKUS. While Malaysia and Indonesia have raised concerns about the dangers of an arms race, Singapore, Vietnam and the Philippines have been generally more accommodating of the agreement. China’s Strategy: Keep ASEAN Divided A divided ASEAN may not necessarily best serve Chinese interests, even if it is to ASEAN’s detriment. Certain ASEAN countries still prefer that the United States maintain its military presence in Southeast Asia, or seek to balance their relations between Washington and Beijing. This means, from Beijing’s perspective, that a part of Southeast Asia could potentially still be used by the United States to counter China’s regional influence. China’s vision of a “friendly backyard” free of US influence would simply be impossible in the short to medium term. </w:t>
      </w:r>
      <w:r w:rsidRPr="00F621D3">
        <w:rPr>
          <w:rStyle w:val="StyleUnderline"/>
          <w:highlight w:val="cyan"/>
        </w:rPr>
        <w:t>A divided ASEAN</w:t>
      </w:r>
      <w:r w:rsidRPr="00F621D3">
        <w:rPr>
          <w:sz w:val="16"/>
        </w:rPr>
        <w:t xml:space="preserve">, however, </w:t>
      </w:r>
      <w:r w:rsidRPr="00F621D3">
        <w:rPr>
          <w:rStyle w:val="StyleUnderline"/>
          <w:highlight w:val="cyan"/>
        </w:rPr>
        <w:t>could help China by ensuring</w:t>
      </w:r>
      <w:r w:rsidRPr="00F621D3">
        <w:rPr>
          <w:rStyle w:val="StyleUnderline"/>
        </w:rPr>
        <w:t xml:space="preserve"> that </w:t>
      </w:r>
      <w:r w:rsidRPr="00F621D3">
        <w:rPr>
          <w:rStyle w:val="StyleUnderline"/>
          <w:highlight w:val="cyan"/>
        </w:rPr>
        <w:t>ASEAN would never be able to form a cohesive bloc</w:t>
      </w:r>
      <w:r w:rsidRPr="00F621D3">
        <w:rPr>
          <w:rStyle w:val="StyleUnderline"/>
        </w:rPr>
        <w:t xml:space="preserve"> </w:t>
      </w:r>
      <w:r w:rsidRPr="00F621D3">
        <w:rPr>
          <w:rStyle w:val="StyleUnderline"/>
          <w:highlight w:val="cyan"/>
        </w:rPr>
        <w:t>that acts against Beijing’s interests in the region</w:t>
      </w:r>
      <w:r w:rsidRPr="00F621D3">
        <w:rPr>
          <w:sz w:val="16"/>
        </w:rPr>
        <w:t xml:space="preserve">. Rather than turning the whole of ASEAN into its “friendly backyard”, </w:t>
      </w:r>
      <w:r w:rsidRPr="00F621D3">
        <w:rPr>
          <w:rStyle w:val="StyleUnderline"/>
        </w:rPr>
        <w:t xml:space="preserve">China has been </w:t>
      </w:r>
      <w:r w:rsidRPr="00F621D3">
        <w:rPr>
          <w:rStyle w:val="StyleUnderline"/>
          <w:highlight w:val="cyan"/>
        </w:rPr>
        <w:t>ensuring</w:t>
      </w:r>
      <w:r w:rsidRPr="00F621D3">
        <w:rPr>
          <w:rStyle w:val="StyleUnderline"/>
        </w:rPr>
        <w:t xml:space="preserve"> that </w:t>
      </w:r>
      <w:r w:rsidRPr="00F621D3">
        <w:rPr>
          <w:rStyle w:val="StyleUnderline"/>
          <w:highlight w:val="cyan"/>
        </w:rPr>
        <w:t>ASEAN remains divided</w:t>
      </w:r>
      <w:r w:rsidRPr="00F621D3">
        <w:rPr>
          <w:sz w:val="16"/>
        </w:rPr>
        <w:t>, and sowing more divisions whenever it can. Beijing has done this by focusing on improving its relations with countries that are relatively more dependent on Chinese economic clout, while behaving assertively and even coercively whenever any state performs actions deemed to be detrimental to Chinese interests. The combination of both approaches is most evident in Malaysia, where Chinese economic largesse has resulted in Putrajaya being relatively more muted on the South China Sea issue except more recently, precisely due to assertive Chinese actions in Malaysia’s claimed exclusive economic zone off the coast of Sarawak and Sabah.</w:t>
      </w:r>
    </w:p>
    <w:p w14:paraId="60826041" w14:textId="77777777" w:rsidR="002E7A89" w:rsidRPr="00F621D3" w:rsidRDefault="002E7A89" w:rsidP="002E7A89">
      <w:pPr>
        <w:pStyle w:val="Heading4"/>
      </w:pPr>
      <w:r w:rsidRPr="00F621D3">
        <w:t xml:space="preserve">That </w:t>
      </w:r>
      <w:r w:rsidRPr="00F621D3">
        <w:rPr>
          <w:u w:val="single"/>
        </w:rPr>
        <w:t>triggers</w:t>
      </w:r>
      <w:r w:rsidRPr="00F621D3">
        <w:t xml:space="preserve"> miscalculation</w:t>
      </w:r>
    </w:p>
    <w:p w14:paraId="04B374FC" w14:textId="77777777" w:rsidR="002E7A89" w:rsidRPr="00F621D3" w:rsidRDefault="002E7A89" w:rsidP="002E7A89">
      <w:r w:rsidRPr="00F621D3">
        <w:rPr>
          <w:rStyle w:val="Style13ptBold"/>
        </w:rPr>
        <w:t>Wirth 14</w:t>
      </w:r>
      <w:r w:rsidRPr="00F621D3">
        <w:t xml:space="preserve">, a research fellow at Australia’s Griffith University Asia Institute,. (Christian interviewed by Anthony Fensom, Analyst: China’s Encirclement Could Spark War, </w:t>
      </w:r>
      <w:hyperlink r:id="rId15" w:history="1">
        <w:r w:rsidRPr="00F621D3">
          <w:rPr>
            <w:rStyle w:val="Hyperlink"/>
          </w:rPr>
          <w:t>https://thediplomat.com/2014/10/analyst-chinas-encirclement-could-spark-war/</w:t>
        </w:r>
      </w:hyperlink>
      <w:r w:rsidRPr="00F621D3">
        <w:t>)</w:t>
      </w:r>
    </w:p>
    <w:p w14:paraId="739B9314" w14:textId="77777777" w:rsidR="002E7A89" w:rsidRPr="00F621D3" w:rsidRDefault="002E7A89" w:rsidP="002E7A89">
      <w:pPr>
        <w:rPr>
          <w:sz w:val="16"/>
        </w:rPr>
      </w:pPr>
      <w:r w:rsidRPr="00F621D3">
        <w:rPr>
          <w:sz w:val="16"/>
        </w:rPr>
        <w:t xml:space="preserve">Containment as it happened during the Cold War was different to what we’re seeing now – there’s no real or de facto containment, but that doesn’t really matter. </w:t>
      </w:r>
      <w:r w:rsidRPr="00F621D3">
        <w:rPr>
          <w:rStyle w:val="StyleUnderline"/>
          <w:highlight w:val="cyan"/>
        </w:rPr>
        <w:t>What matters is the Chinese</w:t>
      </w:r>
      <w:r w:rsidRPr="00F621D3">
        <w:rPr>
          <w:rStyle w:val="StyleUnderline"/>
        </w:rPr>
        <w:t xml:space="preserve"> </w:t>
      </w:r>
      <w:r w:rsidRPr="00F621D3">
        <w:rPr>
          <w:rStyle w:val="StyleUnderline"/>
          <w:highlight w:val="cyan"/>
        </w:rPr>
        <w:t>view on the</w:t>
      </w:r>
      <w:r w:rsidRPr="00F621D3">
        <w:rPr>
          <w:rStyle w:val="StyleUnderline"/>
        </w:rPr>
        <w:t xml:space="preserve"> </w:t>
      </w:r>
      <w:r w:rsidRPr="00F621D3">
        <w:rPr>
          <w:rStyle w:val="StyleUnderline"/>
          <w:highlight w:val="cyan"/>
        </w:rPr>
        <w:t>current</w:t>
      </w:r>
      <w:r w:rsidRPr="00F621D3">
        <w:rPr>
          <w:rStyle w:val="StyleUnderline"/>
        </w:rPr>
        <w:t xml:space="preserve"> security </w:t>
      </w:r>
      <w:r w:rsidRPr="00F621D3">
        <w:rPr>
          <w:rStyle w:val="StyleUnderline"/>
          <w:highlight w:val="cyan"/>
        </w:rPr>
        <w:t>environment</w:t>
      </w:r>
      <w:r w:rsidRPr="00F621D3">
        <w:rPr>
          <w:sz w:val="16"/>
        </w:rPr>
        <w:t xml:space="preserve">. When leading think tank experts tell you: “Look there’s fires all around us, what are we supposed to do?”, then, that is not a good sign. I think </w:t>
      </w:r>
      <w:r w:rsidRPr="00F621D3">
        <w:rPr>
          <w:rStyle w:val="StyleUnderline"/>
          <w:highlight w:val="cyan"/>
        </w:rPr>
        <w:t>that’s the real danger</w:t>
      </w:r>
      <w:r w:rsidRPr="00F621D3">
        <w:rPr>
          <w:rStyle w:val="StyleUnderline"/>
        </w:rPr>
        <w:t xml:space="preserve"> – </w:t>
      </w:r>
      <w:r w:rsidRPr="00F621D3">
        <w:rPr>
          <w:rStyle w:val="StyleUnderline"/>
          <w:highlight w:val="cyan"/>
        </w:rPr>
        <w:t>when you have</w:t>
      </w:r>
      <w:r w:rsidRPr="00F621D3">
        <w:rPr>
          <w:rStyle w:val="StyleUnderline"/>
        </w:rPr>
        <w:t xml:space="preserve"> the </w:t>
      </w:r>
      <w:r w:rsidRPr="00F621D3">
        <w:rPr>
          <w:rStyle w:val="StyleUnderline"/>
          <w:highlight w:val="cyan"/>
        </w:rPr>
        <w:t>leadership</w:t>
      </w:r>
      <w:r w:rsidRPr="00F621D3">
        <w:rPr>
          <w:rStyle w:val="StyleUnderline"/>
        </w:rPr>
        <w:t xml:space="preserve"> of a country </w:t>
      </w:r>
      <w:r w:rsidRPr="00F621D3">
        <w:rPr>
          <w:rStyle w:val="StyleUnderline"/>
          <w:highlight w:val="cyan"/>
        </w:rPr>
        <w:t>feeling encircled</w:t>
      </w:r>
      <w:r w:rsidRPr="00F621D3">
        <w:rPr>
          <w:sz w:val="16"/>
        </w:rPr>
        <w:t xml:space="preserve">, isolated, </w:t>
      </w:r>
      <w:r w:rsidRPr="00F621D3">
        <w:rPr>
          <w:rStyle w:val="StyleUnderline"/>
          <w:highlight w:val="cyan"/>
        </w:rPr>
        <w:t>that’s where rationality</w:t>
      </w:r>
      <w:r w:rsidRPr="00F621D3">
        <w:rPr>
          <w:sz w:val="16"/>
          <w:highlight w:val="cyan"/>
        </w:rPr>
        <w:t xml:space="preserve"> </w:t>
      </w:r>
      <w:r w:rsidRPr="00F621D3">
        <w:rPr>
          <w:rStyle w:val="StyleUnderline"/>
          <w:highlight w:val="cyan"/>
        </w:rPr>
        <w:t>calculations</w:t>
      </w:r>
      <w:r w:rsidRPr="00F621D3">
        <w:rPr>
          <w:sz w:val="16"/>
          <w:highlight w:val="cyan"/>
        </w:rPr>
        <w:t xml:space="preserve"> </w:t>
      </w:r>
      <w:r w:rsidRPr="00F621D3">
        <w:rPr>
          <w:rStyle w:val="StyleUnderline"/>
          <w:highlight w:val="cyan"/>
        </w:rPr>
        <w:t>change</w:t>
      </w:r>
      <w:r w:rsidRPr="00F621D3">
        <w:rPr>
          <w:sz w:val="16"/>
        </w:rPr>
        <w:t xml:space="preserve">. </w:t>
      </w:r>
      <w:r w:rsidRPr="00F621D3">
        <w:rPr>
          <w:rStyle w:val="StyleUnderline"/>
          <w:highlight w:val="cyan"/>
        </w:rPr>
        <w:t>You</w:t>
      </w:r>
      <w:r w:rsidRPr="00F621D3">
        <w:rPr>
          <w:rStyle w:val="StyleUnderline"/>
        </w:rPr>
        <w:t xml:space="preserve"> will </w:t>
      </w:r>
      <w:r w:rsidRPr="00F621D3">
        <w:rPr>
          <w:rStyle w:val="StyleUnderline"/>
          <w:highlight w:val="cyan"/>
        </w:rPr>
        <w:t>see more</w:t>
      </w:r>
      <w:r w:rsidRPr="00F621D3">
        <w:rPr>
          <w:sz w:val="16"/>
        </w:rPr>
        <w:t xml:space="preserve"> assertiveness, </w:t>
      </w:r>
      <w:r w:rsidRPr="00F621D3">
        <w:rPr>
          <w:rStyle w:val="Emphasis"/>
          <w:highlight w:val="cyan"/>
        </w:rPr>
        <w:t>aggressiveness</w:t>
      </w:r>
      <w:r w:rsidRPr="00F621D3">
        <w:rPr>
          <w:sz w:val="16"/>
        </w:rPr>
        <w:t xml:space="preserve"> even. </w:t>
      </w:r>
      <w:r w:rsidRPr="00F621D3">
        <w:rPr>
          <w:rStyle w:val="StyleUnderline"/>
        </w:rPr>
        <w:t xml:space="preserve">Leaders will be </w:t>
      </w:r>
      <w:r w:rsidRPr="00F621D3">
        <w:rPr>
          <w:rStyle w:val="Emphasis"/>
          <w:highlight w:val="cyan"/>
        </w:rPr>
        <w:t>prone to miscalculations</w:t>
      </w:r>
      <w:r w:rsidRPr="00F621D3">
        <w:rPr>
          <w:sz w:val="16"/>
        </w:rPr>
        <w:t xml:space="preserve"> because they can’t see the overall situation.</w:t>
      </w:r>
    </w:p>
    <w:p w14:paraId="32665490" w14:textId="77777777" w:rsidR="002E7A89" w:rsidRPr="00F621D3" w:rsidRDefault="002E7A89" w:rsidP="002E7A89">
      <w:pPr>
        <w:pStyle w:val="Heading2"/>
      </w:pPr>
      <w:r w:rsidRPr="00F621D3">
        <w:t>1NC — Trade</w:t>
      </w:r>
    </w:p>
    <w:p w14:paraId="1AC6DA2D" w14:textId="77777777" w:rsidR="002E7A89" w:rsidRPr="00F621D3" w:rsidRDefault="002E7A89" w:rsidP="002E7A89">
      <w:pPr>
        <w:pStyle w:val="Heading3"/>
      </w:pPr>
      <w:r w:rsidRPr="00F621D3">
        <w:t>1NC — AT: Trade Advantage</w:t>
      </w:r>
    </w:p>
    <w:p w14:paraId="59ACBD39" w14:textId="77777777" w:rsidR="002E7A89" w:rsidRPr="00F621D3" w:rsidRDefault="002E7A89" w:rsidP="002E7A89">
      <w:pPr>
        <w:pStyle w:val="Heading4"/>
      </w:pPr>
      <w:r w:rsidRPr="00F621D3">
        <w:t xml:space="preserve">Their impacts our </w:t>
      </w:r>
      <w:r w:rsidRPr="00F621D3">
        <w:rPr>
          <w:u w:val="single"/>
        </w:rPr>
        <w:t>empirically</w:t>
      </w:r>
      <w:r w:rsidRPr="00F621D3">
        <w:t xml:space="preserve"> false — the two acts they cite as the “death of free trade” were passed in 1918 and 1982 respectively — no recent timeframe card in the 1AC means that the exemptions existing for decades thumps </w:t>
      </w:r>
      <w:r w:rsidRPr="00F621D3">
        <w:rPr>
          <w:u w:val="single"/>
        </w:rPr>
        <w:t>any risk</w:t>
      </w:r>
      <w:r w:rsidRPr="00F621D3">
        <w:t xml:space="preserve"> of an impact</w:t>
      </w:r>
    </w:p>
    <w:p w14:paraId="52E41B7B" w14:textId="77777777" w:rsidR="002E7A89" w:rsidRPr="00F621D3" w:rsidRDefault="002E7A89" w:rsidP="002E7A89"/>
    <w:p w14:paraId="13FF2D7B" w14:textId="77777777" w:rsidR="002E7A89" w:rsidRPr="00F621D3" w:rsidRDefault="002E7A89" w:rsidP="002E7A89">
      <w:pPr>
        <w:pStyle w:val="Heading4"/>
      </w:pPr>
      <w:r w:rsidRPr="00F621D3">
        <w:t>Their link evidence is from 2015 and 2019 — that empirically denies their impacts because it is predicting the end of free trade from exemptions THEN</w:t>
      </w:r>
    </w:p>
    <w:p w14:paraId="3F807B76" w14:textId="77777777" w:rsidR="002E7A89" w:rsidRPr="00F621D3" w:rsidRDefault="002E7A89" w:rsidP="002E7A89"/>
    <w:p w14:paraId="3F0D250D" w14:textId="77777777" w:rsidR="002E7A89" w:rsidRPr="00F621D3" w:rsidRDefault="002E7A89" w:rsidP="002E7A89">
      <w:pPr>
        <w:pStyle w:val="Heading4"/>
      </w:pPr>
      <w:r w:rsidRPr="00F621D3">
        <w:t xml:space="preserve">COVID puts them in a </w:t>
      </w:r>
      <w:r w:rsidRPr="00F621D3">
        <w:rPr>
          <w:u w:val="single"/>
        </w:rPr>
        <w:t>double bind</w:t>
      </w:r>
      <w:r w:rsidRPr="00F621D3">
        <w:t xml:space="preserve"> — either it has </w:t>
      </w:r>
      <w:r w:rsidRPr="00F621D3">
        <w:rPr>
          <w:u w:val="single"/>
        </w:rPr>
        <w:t>irreparably</w:t>
      </w:r>
      <w:r w:rsidRPr="00F621D3">
        <w:t xml:space="preserve"> thumped free trade, and disproves the impact</w:t>
      </w:r>
    </w:p>
    <w:p w14:paraId="76532CA0" w14:textId="77777777" w:rsidR="002E7A89" w:rsidRPr="00F621D3" w:rsidRDefault="002E7A89" w:rsidP="002E7A89">
      <w:pPr>
        <w:pStyle w:val="Heading4"/>
      </w:pPr>
      <w:r w:rsidRPr="00F621D3">
        <w:t xml:space="preserve">OR it proves trade can </w:t>
      </w:r>
      <w:r w:rsidRPr="00F621D3">
        <w:rPr>
          <w:u w:val="single"/>
        </w:rPr>
        <w:t>rebound</w:t>
      </w:r>
      <w:r w:rsidRPr="00F621D3">
        <w:t xml:space="preserve"> from </w:t>
      </w:r>
      <w:r w:rsidRPr="00F621D3">
        <w:rPr>
          <w:u w:val="single"/>
        </w:rPr>
        <w:t>any hit</w:t>
      </w:r>
      <w:r w:rsidRPr="00F621D3">
        <w:t xml:space="preserve">, meaning there is </w:t>
      </w:r>
      <w:r w:rsidRPr="00F621D3">
        <w:rPr>
          <w:u w:val="single"/>
        </w:rPr>
        <w:t>zero risk</w:t>
      </w:r>
      <w:r w:rsidRPr="00F621D3">
        <w:t xml:space="preserve"> of an impact</w:t>
      </w:r>
    </w:p>
    <w:p w14:paraId="6FE3EC36" w14:textId="77777777" w:rsidR="002E7A89" w:rsidRPr="00F621D3" w:rsidRDefault="002E7A89" w:rsidP="002E7A89"/>
    <w:p w14:paraId="15E9B7A6" w14:textId="77777777" w:rsidR="002E7A89" w:rsidRPr="00F621D3" w:rsidRDefault="002E7A89" w:rsidP="002E7A89">
      <w:pPr>
        <w:pStyle w:val="Heading3"/>
      </w:pPr>
      <w:r w:rsidRPr="00F621D3">
        <w:t>1NC — Turn — Antidumping</w:t>
      </w:r>
    </w:p>
    <w:p w14:paraId="423721AA" w14:textId="77777777" w:rsidR="002E7A89" w:rsidRPr="00F621D3" w:rsidRDefault="002E7A89" w:rsidP="002E7A89">
      <w:pPr>
        <w:pStyle w:val="Heading4"/>
      </w:pPr>
      <w:r w:rsidRPr="00F621D3">
        <w:t xml:space="preserve">Their Papa evidence </w:t>
      </w:r>
      <w:r w:rsidRPr="00F621D3">
        <w:rPr>
          <w:u w:val="single"/>
        </w:rPr>
        <w:t>concedes</w:t>
      </w:r>
      <w:r w:rsidRPr="00F621D3">
        <w:t xml:space="preserve"> a </w:t>
      </w:r>
      <w:r w:rsidRPr="00F621D3">
        <w:rPr>
          <w:u w:val="single"/>
        </w:rPr>
        <w:t>major solvency deficit</w:t>
      </w:r>
      <w:r w:rsidRPr="00F621D3">
        <w:t xml:space="preserve"> and </w:t>
      </w:r>
      <w:r w:rsidRPr="00F621D3">
        <w:rPr>
          <w:u w:val="single"/>
        </w:rPr>
        <w:t>turn</w:t>
      </w:r>
      <w:r w:rsidRPr="00F621D3">
        <w:t xml:space="preserve"> to the aff — lobbyists will </w:t>
      </w:r>
      <w:r w:rsidRPr="00F621D3">
        <w:rPr>
          <w:u w:val="single"/>
        </w:rPr>
        <w:t>push</w:t>
      </w:r>
      <w:r w:rsidRPr="00F621D3">
        <w:t xml:space="preserve"> for protectionist policies, and Europe proves that when export cartels </w:t>
      </w:r>
      <w:r w:rsidRPr="00F621D3">
        <w:rPr>
          <w:u w:val="single"/>
        </w:rPr>
        <w:t>empirically</w:t>
      </w:r>
      <w:r w:rsidRPr="00F621D3">
        <w:t xml:space="preserve"> lose their antitrust exemption, they shift to </w:t>
      </w:r>
      <w:r w:rsidRPr="00F621D3">
        <w:rPr>
          <w:u w:val="single"/>
        </w:rPr>
        <w:t>antidumping law</w:t>
      </w:r>
    </w:p>
    <w:p w14:paraId="58133FBD" w14:textId="77777777" w:rsidR="002E7A89" w:rsidRPr="00F621D3" w:rsidRDefault="002E7A89" w:rsidP="002E7A89">
      <w:r w:rsidRPr="00F621D3">
        <w:rPr>
          <w:rStyle w:val="Style13ptBold"/>
        </w:rPr>
        <w:t>1AC Papa 20</w:t>
      </w:r>
      <w:r w:rsidRPr="00F621D3">
        <w:t xml:space="preserve"> – (*Pierre M. Horna and **Leni Papa *Legal Affairs Official UNCTAD, Senior Visiting Research Fellow @ Institute of European Comparative Law, Faculty of Law @ Oxford University; Ph.D. in international law, Graduate Institute Geneva; LLM in International Business Law, Leiden University **Policy Research and Advice @ OECD, consultant on competition policy for numerous government and private institutions; published 2020, Research Handbook on Methods and Models of Competition Law, pp. 493-4, “Export cartels in times of populist protectionism: challenges and options for young and small competition agencies,”) ISBN: 978 1 78536 864 6</w:t>
      </w:r>
    </w:p>
    <w:p w14:paraId="75810C59" w14:textId="77777777" w:rsidR="002E7A89" w:rsidRDefault="002E7A89" w:rsidP="002E7A89">
      <w:pPr>
        <w:rPr>
          <w:rStyle w:val="StyleUnderline"/>
        </w:rPr>
      </w:pPr>
      <w:r w:rsidRPr="00F621D3">
        <w:rPr>
          <w:sz w:val="16"/>
        </w:rPr>
        <w:t>Populist protectionist rhetoric is increasingly being heard around the globe. The US President, Donald J Trump, blames globalization for the loss of jobs and rising economic insecurity in the US.21 It was no surprise that in January 2017, the US issued a formal notice formally withdrawing from the Trans-Pacific Partnership discussions.22 In March 2017, his administration released a Trade Policy Agenda premised on the American people’s supposed frustration with the old trade policies of the US government, and their failure to see clear benefits from international trade agreements. The Agenda espoused a new approach of expanding trade ‘in a way that is freer and fairer for all Americans’,23 which includes the use of ‘all possible sources of leverage to encourage other countries to open their markets to U.S. exports of goods and services’, negotiating better trade deals, such as the North American Free Trade Agreement (NAFTA), and withdrawing from the same if such renegotiations were unsuccessful.24 In the US–China Summit held in April 2017, then US Secretary of State Rex Tillerson emphasized that the ‘chief goal of [US] trade policies is the prosperity of the American worker. To that end, [the US] will pursue economic engagement with China that prioritizes the economic well-being of the American people’.25 Populist protectionism has likewise been blamed for the UK’s withdrawal from the EU.26 Consequently, the UK’s 2018 trade policy indicated ‘widespread concern about the benefits of free trade and how evenly these are spread across the whole of the UK’.27 The World Bank warned that even isolated protectionist policies by large economies could be met with retaliatory responses and result in ‘wide-ranging negative effects’ for the rest of the world.28 Bouët and Laborde expressed the same concern about the global tariff wars that will arise from protectionist measures, predicting prejudice to all countries and to the world economy in general.29</w:t>
      </w:r>
      <w:r w:rsidRPr="00F621D3">
        <w:rPr>
          <w:rStyle w:val="Emphasis"/>
        </w:rPr>
        <w:t xml:space="preserve"> Despite the general agreement about the damage caused by trade restrictions, </w:t>
      </w:r>
      <w:r w:rsidRPr="00F621D3">
        <w:rPr>
          <w:rStyle w:val="Emphasis"/>
          <w:highlight w:val="cyan"/>
        </w:rPr>
        <w:t>the pressure for more ‘protectionist’ policies persists</w:t>
      </w:r>
      <w:r w:rsidRPr="00F621D3">
        <w:rPr>
          <w:rStyle w:val="Emphasis"/>
        </w:rPr>
        <w:t xml:space="preserve">. Fouda explains: Those who gain from ‘protectionist’ laws are special-interest groups, such as some </w:t>
      </w:r>
      <w:r w:rsidRPr="00F621D3">
        <w:rPr>
          <w:rStyle w:val="Emphasis"/>
          <w:highlight w:val="cyan"/>
        </w:rPr>
        <w:t>big corporations</w:t>
      </w:r>
      <w:r w:rsidRPr="00F621D3">
        <w:rPr>
          <w:rStyle w:val="Emphasis"/>
        </w:rPr>
        <w:t xml:space="preserve">, unions, and farmers’ groups … all of whom would like to get away with charging higher prices and getting higher wages than they could expect in a free marketplace. These special interests </w:t>
      </w:r>
      <w:r w:rsidRPr="00F621D3">
        <w:rPr>
          <w:rStyle w:val="Emphasis"/>
          <w:highlight w:val="cyan"/>
        </w:rPr>
        <w:t>have the money and political clout for influencing politicians to pass laws favorable to them</w:t>
      </w:r>
      <w:r w:rsidRPr="00F621D3">
        <w:rPr>
          <w:rStyle w:val="Emphasis"/>
        </w:rPr>
        <w:t xml:space="preserve">. Politicians in turn play on the fears of uninformed voters to rally support for these laws.30 </w:t>
      </w:r>
      <w:r w:rsidRPr="00F621D3">
        <w:rPr>
          <w:rStyle w:val="Emphasis"/>
          <w:highlight w:val="cyan"/>
        </w:rPr>
        <w:t>Cartelists</w:t>
      </w:r>
      <w:r w:rsidRPr="00F621D3">
        <w:rPr>
          <w:rStyle w:val="Emphasis"/>
        </w:rPr>
        <w:t xml:space="preserve"> also </w:t>
      </w:r>
      <w:r w:rsidRPr="00F621D3">
        <w:rPr>
          <w:rStyle w:val="Emphasis"/>
          <w:highlight w:val="cyan"/>
        </w:rPr>
        <w:t>may be the ones pushing for</w:t>
      </w:r>
      <w:r w:rsidRPr="00F621D3">
        <w:rPr>
          <w:rStyle w:val="Emphasis"/>
        </w:rPr>
        <w:t xml:space="preserve"> or benefiting from the populist </w:t>
      </w:r>
      <w:r w:rsidRPr="00F621D3">
        <w:rPr>
          <w:rStyle w:val="Emphasis"/>
          <w:highlight w:val="cyan"/>
        </w:rPr>
        <w:t>protectionist measures.</w:t>
      </w:r>
      <w:r w:rsidRPr="00F621D3">
        <w:rPr>
          <w:rStyle w:val="Emphasis"/>
        </w:rPr>
        <w:t xml:space="preserve"> Messerlin, for example, studied the interaction between anti-dumping measures and the formation of cartels in the polyvinyl chloride (PVC) and low-density polyethylene (LdPE) industries of the European Community in the early 1980s.31 Evidence from the cartel investigations revealed that sometime in the middle of 1980, major firms producing LdPE and PVC in Western Europe (Western Europe producers) formed a cartel which agreed on market sharing and price practices in the European Community. These firms were facing competition from chemical products coming from Czechoslovakia, East Germany, Hungary and Romania (EEP). </w:t>
      </w:r>
      <w:r w:rsidRPr="00F621D3">
        <w:rPr>
          <w:sz w:val="16"/>
        </w:rPr>
        <w:t xml:space="preserve">In an attempt to address the competition, </w:t>
      </w:r>
      <w:r w:rsidRPr="00F621D3">
        <w:rPr>
          <w:rStyle w:val="Style13ptBold"/>
          <w:sz w:val="16"/>
        </w:rPr>
        <w:t xml:space="preserve">the </w:t>
      </w:r>
      <w:r w:rsidRPr="00F621D3">
        <w:rPr>
          <w:rStyle w:val="StyleUnderline"/>
          <w:highlight w:val="cyan"/>
        </w:rPr>
        <w:t>Western Europe producers asked the European Commission for an exemption from competition rules</w:t>
      </w:r>
    </w:p>
    <w:p w14:paraId="72C3B89A" w14:textId="77777777" w:rsidR="002E7A89" w:rsidRDefault="002E7A89" w:rsidP="002E7A89">
      <w:pPr>
        <w:rPr>
          <w:rStyle w:val="StyleUnderline"/>
        </w:rPr>
      </w:pPr>
    </w:p>
    <w:p w14:paraId="598DD8F7" w14:textId="77777777" w:rsidR="002E7A89" w:rsidRDefault="002E7A89" w:rsidP="002E7A89">
      <w:pPr>
        <w:rPr>
          <w:rStyle w:val="StyleUnderline"/>
        </w:rPr>
      </w:pPr>
    </w:p>
    <w:p w14:paraId="31C960A9" w14:textId="77777777" w:rsidR="002E7A89" w:rsidRDefault="002E7A89" w:rsidP="002E7A89">
      <w:pPr>
        <w:rPr>
          <w:rStyle w:val="StyleUnderline"/>
        </w:rPr>
      </w:pPr>
    </w:p>
    <w:p w14:paraId="158E0093" w14:textId="77777777" w:rsidR="002E7A89" w:rsidRDefault="002E7A89" w:rsidP="002E7A89">
      <w:pPr>
        <w:rPr>
          <w:rStyle w:val="StyleUnderline"/>
        </w:rPr>
      </w:pPr>
    </w:p>
    <w:p w14:paraId="03B8BE54" w14:textId="77777777" w:rsidR="002E7A89" w:rsidRPr="00F621D3" w:rsidRDefault="002E7A89" w:rsidP="002E7A89">
      <w:pPr>
        <w:rPr>
          <w:sz w:val="16"/>
        </w:rPr>
      </w:pPr>
      <w:r w:rsidRPr="00F621D3">
        <w:rPr>
          <w:rStyle w:val="Style13ptBold"/>
          <w:sz w:val="16"/>
        </w:rPr>
        <w:t xml:space="preserve"> on the basis of a </w:t>
      </w:r>
      <w:r w:rsidRPr="00F621D3">
        <w:rPr>
          <w:rStyle w:val="StyleUnderline"/>
        </w:rPr>
        <w:t>crisis cartel</w:t>
      </w:r>
      <w:r w:rsidRPr="00F621D3">
        <w:rPr>
          <w:sz w:val="16"/>
        </w:rPr>
        <w:t>,32 arguing that there was an overcapacity of LdPE production in Western Europe</w:t>
      </w:r>
      <w:r w:rsidRPr="00F621D3">
        <w:rPr>
          <w:rStyle w:val="StyleUnderline"/>
          <w:highlight w:val="cyan"/>
        </w:rPr>
        <w:t xml:space="preserve">. </w:t>
      </w:r>
      <w:r w:rsidRPr="00F621D3">
        <w:rPr>
          <w:rStyle w:val="Style13ptBold"/>
          <w:sz w:val="16"/>
          <w:highlight w:val="cyan"/>
        </w:rPr>
        <w:t>When this effort failed,</w:t>
      </w:r>
      <w:r w:rsidRPr="00F621D3">
        <w:rPr>
          <w:rStyle w:val="StyleUnderline"/>
          <w:highlight w:val="cyan"/>
        </w:rPr>
        <w:t xml:space="preserve"> the Western Europe producers </w:t>
      </w:r>
      <w:r w:rsidRPr="00F621D3">
        <w:rPr>
          <w:rStyle w:val="Emphasis"/>
          <w:highlight w:val="cyan"/>
        </w:rPr>
        <w:t>turned to anti-dumping actions</w:t>
      </w:r>
      <w:r w:rsidRPr="00F621D3">
        <w:rPr>
          <w:rStyle w:val="Style13ptBold"/>
          <w:sz w:val="16"/>
        </w:rPr>
        <w:t xml:space="preserve"> against the EEP</w:t>
      </w:r>
      <w:r w:rsidRPr="00F621D3">
        <w:rPr>
          <w:sz w:val="16"/>
        </w:rPr>
        <w:t xml:space="preserve">.33 </w:t>
      </w:r>
      <w:r w:rsidRPr="00F621D3">
        <w:rPr>
          <w:rStyle w:val="Style13ptBold"/>
          <w:sz w:val="16"/>
        </w:rPr>
        <w:t xml:space="preserve">Messerlin found that the </w:t>
      </w:r>
      <w:r w:rsidRPr="00F621D3">
        <w:rPr>
          <w:rStyle w:val="Emphasis"/>
          <w:highlight w:val="cyan"/>
        </w:rPr>
        <w:t>anti-dumping actions were a way to enforce the cartel strategy</w:t>
      </w:r>
      <w:r w:rsidRPr="00F621D3">
        <w:rPr>
          <w:rStyle w:val="Style13ptBold"/>
          <w:sz w:val="16"/>
        </w:rPr>
        <w:t xml:space="preserve"> and give members </w:t>
      </w:r>
      <w:r w:rsidRPr="00F621D3">
        <w:rPr>
          <w:rStyle w:val="StyleUnderline"/>
        </w:rPr>
        <w:t>oxygen</w:t>
      </w:r>
      <w:r w:rsidRPr="00F621D3">
        <w:rPr>
          <w:rStyle w:val="Style13ptBold"/>
          <w:sz w:val="16"/>
        </w:rPr>
        <w:t xml:space="preserve"> to survive.</w:t>
      </w:r>
      <w:r w:rsidRPr="00F621D3">
        <w:rPr>
          <w:sz w:val="16"/>
        </w:rPr>
        <w:t xml:space="preserve"> Following the imposition of anti-dumping measures, imports from EEP declined while prices of the products rose. Messerlin concluded that the relief from foreign competition that </w:t>
      </w:r>
      <w:r w:rsidRPr="00F621D3">
        <w:rPr>
          <w:rStyle w:val="StyleUnderline"/>
          <w:highlight w:val="cyan"/>
        </w:rPr>
        <w:t>anti-dumping laws</w:t>
      </w:r>
      <w:r w:rsidRPr="00F621D3">
        <w:rPr>
          <w:sz w:val="16"/>
        </w:rPr>
        <w:t xml:space="preserve"> provided helped </w:t>
      </w:r>
      <w:r w:rsidRPr="00F621D3">
        <w:rPr>
          <w:rStyle w:val="StyleUnderline"/>
          <w:highlight w:val="cyan"/>
        </w:rPr>
        <w:t>entrench the Western Europe cartel</w:t>
      </w:r>
      <w:r w:rsidRPr="00F621D3">
        <w:rPr>
          <w:sz w:val="16"/>
        </w:rPr>
        <w:t xml:space="preserve">. </w:t>
      </w:r>
      <w:r w:rsidRPr="00F621D3">
        <w:rPr>
          <w:rStyle w:val="Style13ptBold"/>
          <w:sz w:val="16"/>
        </w:rPr>
        <w:t>The firms involved in the Western Europe cartel ‘</w:t>
      </w:r>
      <w:r w:rsidRPr="00F621D3">
        <w:rPr>
          <w:rStyle w:val="StyleUnderline"/>
        </w:rPr>
        <w:t>obtained large net benefits</w:t>
      </w:r>
      <w:r w:rsidRPr="00F621D3">
        <w:rPr>
          <w:rStyle w:val="Style13ptBold"/>
          <w:sz w:val="16"/>
        </w:rPr>
        <w:t xml:space="preserve"> from anti-dumping measures’</w:t>
      </w:r>
      <w:r w:rsidRPr="00F621D3">
        <w:rPr>
          <w:sz w:val="16"/>
        </w:rPr>
        <w:t xml:space="preserve">, outweighing the heavy fines imposed by the anti-cartel office.34 </w:t>
      </w:r>
      <w:r w:rsidRPr="00F621D3">
        <w:rPr>
          <w:rStyle w:val="Style13ptBold"/>
          <w:sz w:val="16"/>
        </w:rPr>
        <w:t>The latter example is of</w:t>
      </w:r>
      <w:r w:rsidRPr="00F621D3">
        <w:rPr>
          <w:sz w:val="16"/>
        </w:rPr>
        <w:t xml:space="preserve"> </w:t>
      </w:r>
      <w:r w:rsidRPr="00F621D3">
        <w:rPr>
          <w:rStyle w:val="StyleUnderline"/>
        </w:rPr>
        <w:t>fundamental importance</w:t>
      </w:r>
      <w:r w:rsidRPr="00F621D3">
        <w:rPr>
          <w:sz w:val="16"/>
        </w:rPr>
        <w:t xml:space="preserve"> </w:t>
      </w:r>
      <w:r w:rsidRPr="00F621D3">
        <w:rPr>
          <w:rStyle w:val="Style13ptBold"/>
          <w:sz w:val="16"/>
        </w:rPr>
        <w:t xml:space="preserve">in understanding the </w:t>
      </w:r>
      <w:r w:rsidRPr="00F621D3">
        <w:rPr>
          <w:rStyle w:val="StyleUnderline"/>
        </w:rPr>
        <w:t>link between trade and competition policies</w:t>
      </w:r>
      <w:r w:rsidRPr="00F621D3">
        <w:rPr>
          <w:rStyle w:val="Style13ptBold"/>
          <w:sz w:val="16"/>
        </w:rPr>
        <w:t xml:space="preserve"> and in showing how these policies need to be coordinated.</w:t>
      </w:r>
      <w:r w:rsidRPr="00F621D3">
        <w:rPr>
          <w:sz w:val="16"/>
        </w:rPr>
        <w:t>35 Indeed, that was the basis for the formation of the former WTO Working Group on Trade and Competition in 1996 after the WTO Singapore Ministerial Conference, which was disactivated by July 2004.36 One of the obstacles that the Competition Policy faced at the WTO negotiations was precisely that the WTO Dispute Settlement Understanding was made to be triggered by member states (governments) and not private actors. In the case study provided by Messerlin above, the Western Europe producers hijacked the procedure for anti-dumping duties that was intended to be available to governments. In addition, a WTO platform could not be an appropriate forum for an international competition law regime because of the inherent conflict between national competition legislation and international trade principles.37 This is the case for export cartels being a national trade measure exercised nationally, which could be lawful under WTO rules but in the end may facilitate collusion or any other anticompetitive behaviour in the markets.38</w:t>
      </w:r>
    </w:p>
    <w:p w14:paraId="616A5576" w14:textId="77777777" w:rsidR="002E7A89" w:rsidRPr="00F621D3" w:rsidRDefault="002E7A89" w:rsidP="002E7A89">
      <w:pPr>
        <w:pStyle w:val="Heading4"/>
      </w:pPr>
      <w:r w:rsidRPr="00F621D3">
        <w:t xml:space="preserve">Shifting to anti-dumping means they </w:t>
      </w:r>
      <w:r w:rsidRPr="00F621D3">
        <w:rPr>
          <w:u w:val="single"/>
        </w:rPr>
        <w:t>consistently</w:t>
      </w:r>
      <w:r w:rsidRPr="00F621D3">
        <w:t xml:space="preserve"> win cases with the ITC</w:t>
      </w:r>
    </w:p>
    <w:p w14:paraId="475D6B81" w14:textId="77777777" w:rsidR="002E7A89" w:rsidRPr="00F621D3" w:rsidRDefault="002E7A89" w:rsidP="002E7A89">
      <w:r w:rsidRPr="00F621D3">
        <w:rPr>
          <w:rStyle w:val="Style13ptBold"/>
        </w:rPr>
        <w:t>Cho 9</w:t>
      </w:r>
      <w:r w:rsidRPr="00F621D3">
        <w:t>, IIT Chicago-Kent College of Law. (Sungjoon, Anticompetitive Trade Remedies: How Antidumping Measures Obstruct Market Competition, 87 N.C. L. Rev. 357 (2009). https://scholarship.kentlaw.iit.edu/fac_schol/734)</w:t>
      </w:r>
    </w:p>
    <w:p w14:paraId="65F21352" w14:textId="77777777" w:rsidR="002E7A89" w:rsidRPr="00F621D3" w:rsidRDefault="002E7A89" w:rsidP="002E7A89">
      <w:pPr>
        <w:rPr>
          <w:sz w:val="16"/>
        </w:rPr>
      </w:pPr>
      <w:r w:rsidRPr="00F621D3">
        <w:rPr>
          <w:sz w:val="16"/>
        </w:rPr>
        <w:t xml:space="preserve">In sum, </w:t>
      </w:r>
      <w:r w:rsidRPr="00F621D3">
        <w:rPr>
          <w:rStyle w:val="StyleUnderline"/>
        </w:rPr>
        <w:t xml:space="preserve">an </w:t>
      </w:r>
      <w:r w:rsidRPr="00F621D3">
        <w:rPr>
          <w:rStyle w:val="StyleUnderline"/>
          <w:highlight w:val="cyan"/>
        </w:rPr>
        <w:t>antidumping</w:t>
      </w:r>
      <w:r w:rsidRPr="00F621D3">
        <w:rPr>
          <w:rStyle w:val="StyleUnderline"/>
        </w:rPr>
        <w:t xml:space="preserve"> regime </w:t>
      </w:r>
      <w:r w:rsidRPr="00F621D3">
        <w:rPr>
          <w:rStyle w:val="StyleUnderline"/>
          <w:highlight w:val="cyan"/>
        </w:rPr>
        <w:t>is a</w:t>
      </w:r>
      <w:r w:rsidRPr="00F621D3">
        <w:rPr>
          <w:sz w:val="16"/>
        </w:rPr>
        <w:t xml:space="preserve"> legalistic </w:t>
      </w:r>
      <w:r w:rsidRPr="00F621D3">
        <w:rPr>
          <w:rStyle w:val="StyleUnderline"/>
          <w:highlight w:val="cyan"/>
        </w:rPr>
        <w:t>reincarnation of protectionism</w:t>
      </w:r>
      <w:r w:rsidRPr="00F621D3">
        <w:rPr>
          <w:sz w:val="16"/>
        </w:rPr>
        <w:t xml:space="preserve">. It stigmatizes otherwise legitimate business practices under the label of "unfair trade," and, based on such label, it imposes penalties resembling the remedies available for the torts of deceptive conduct or patent violations.127 Fair trade rhetoric serves as a facade of legitimacy, which conceals the protectionist nature of antidumping duties.'28 </w:t>
      </w:r>
      <w:r w:rsidRPr="00F621D3">
        <w:rPr>
          <w:rStyle w:val="StyleUnderline"/>
          <w:highlight w:val="cyan"/>
        </w:rPr>
        <w:t>Once a group of</w:t>
      </w:r>
      <w:r w:rsidRPr="00F621D3">
        <w:rPr>
          <w:rStyle w:val="StyleUnderline"/>
        </w:rPr>
        <w:t xml:space="preserve"> domestic </w:t>
      </w:r>
      <w:r w:rsidRPr="00F621D3">
        <w:rPr>
          <w:rStyle w:val="StyleUnderline"/>
          <w:highlight w:val="cyan"/>
        </w:rPr>
        <w:t>producers feel threatened by cheap</w:t>
      </w:r>
      <w:r w:rsidRPr="00F621D3">
        <w:rPr>
          <w:rStyle w:val="StyleUnderline"/>
        </w:rPr>
        <w:t xml:space="preserve"> foreign </w:t>
      </w:r>
      <w:r w:rsidRPr="00F621D3">
        <w:rPr>
          <w:rStyle w:val="StyleUnderline"/>
          <w:highlight w:val="cyan"/>
        </w:rPr>
        <w:t>imports</w:t>
      </w:r>
      <w:r w:rsidRPr="00F621D3">
        <w:rPr>
          <w:rStyle w:val="StyleUnderline"/>
        </w:rPr>
        <w:t xml:space="preserve">, </w:t>
      </w:r>
      <w:r w:rsidRPr="00F621D3">
        <w:rPr>
          <w:rStyle w:val="StyleUnderline"/>
          <w:highlight w:val="cyan"/>
        </w:rPr>
        <w:t>they</w:t>
      </w:r>
      <w:r w:rsidRPr="00F621D3">
        <w:rPr>
          <w:rStyle w:val="StyleUnderline"/>
        </w:rPr>
        <w:t xml:space="preserve"> accuse </w:t>
      </w:r>
      <w:r w:rsidRPr="00F621D3">
        <w:rPr>
          <w:rStyle w:val="StyleUnderline"/>
          <w:highlight w:val="cyan"/>
        </w:rPr>
        <w:t>foreign producers of dumping</w:t>
      </w:r>
      <w:r w:rsidRPr="00F621D3">
        <w:rPr>
          <w:rStyle w:val="StyleUnderline"/>
        </w:rPr>
        <w:t xml:space="preserve">, </w:t>
      </w:r>
      <w:r w:rsidRPr="00F621D3">
        <w:rPr>
          <w:rStyle w:val="StyleUnderline"/>
          <w:highlight w:val="cyan"/>
        </w:rPr>
        <w:t>and the ITC</w:t>
      </w:r>
      <w:r w:rsidRPr="00F621D3">
        <w:rPr>
          <w:rStyle w:val="StyleUnderline"/>
        </w:rPr>
        <w:t xml:space="preserve">, </w:t>
      </w:r>
      <w:r w:rsidRPr="00F621D3">
        <w:rPr>
          <w:rStyle w:val="StyleUnderline"/>
          <w:highlight w:val="cyan"/>
        </w:rPr>
        <w:t>in</w:t>
      </w:r>
      <w:r w:rsidRPr="00F621D3">
        <w:rPr>
          <w:rStyle w:val="StyleUnderline"/>
        </w:rPr>
        <w:t xml:space="preserve"> approximately </w:t>
      </w:r>
      <w:r w:rsidRPr="00F621D3">
        <w:rPr>
          <w:rStyle w:val="StyleUnderline"/>
          <w:highlight w:val="cyan"/>
        </w:rPr>
        <w:t>eighty percent of all cases</w:t>
      </w:r>
      <w:r w:rsidRPr="00F621D3">
        <w:rPr>
          <w:rStyle w:val="StyleUnderline"/>
        </w:rPr>
        <w:t xml:space="preserve">, </w:t>
      </w:r>
      <w:r w:rsidRPr="00F621D3">
        <w:rPr>
          <w:rStyle w:val="StyleUnderline"/>
          <w:highlight w:val="cyan"/>
        </w:rPr>
        <w:t>issues an affirmative</w:t>
      </w:r>
      <w:r w:rsidRPr="00F621D3">
        <w:rPr>
          <w:rStyle w:val="StyleUnderline"/>
        </w:rPr>
        <w:t xml:space="preserve"> preliminary </w:t>
      </w:r>
      <w:r w:rsidRPr="00F621D3">
        <w:rPr>
          <w:rStyle w:val="StyleUnderline"/>
          <w:highlight w:val="cyan"/>
        </w:rPr>
        <w:t>ruling that dumped imports</w:t>
      </w:r>
      <w:r w:rsidRPr="00F621D3">
        <w:rPr>
          <w:rStyle w:val="StyleUnderline"/>
        </w:rPr>
        <w:t xml:space="preserve"> have caused or </w:t>
      </w:r>
      <w:r w:rsidRPr="00F621D3">
        <w:rPr>
          <w:rStyle w:val="StyleUnderline"/>
          <w:highlight w:val="cyan"/>
        </w:rPr>
        <w:t>threaten to cause injury to the petitioner</w:t>
      </w:r>
      <w:r w:rsidRPr="00F621D3">
        <w:rPr>
          <w:sz w:val="16"/>
        </w:rPr>
        <w:t>.129</w:t>
      </w:r>
    </w:p>
    <w:p w14:paraId="12DC1A5E" w14:textId="77777777" w:rsidR="002E7A89" w:rsidRPr="00F621D3" w:rsidRDefault="002E7A89" w:rsidP="002E7A89">
      <w:pPr>
        <w:pStyle w:val="Heading4"/>
      </w:pPr>
      <w:r w:rsidRPr="00F621D3">
        <w:t xml:space="preserve">That </w:t>
      </w:r>
      <w:r w:rsidRPr="00F621D3">
        <w:rPr>
          <w:u w:val="single"/>
        </w:rPr>
        <w:t>turns the aff</w:t>
      </w:r>
      <w:r w:rsidRPr="00F621D3">
        <w:t xml:space="preserve"> — the shift to antidumping is a </w:t>
      </w:r>
      <w:r w:rsidRPr="00F621D3">
        <w:rPr>
          <w:u w:val="single"/>
        </w:rPr>
        <w:t>net worse</w:t>
      </w:r>
      <w:r w:rsidRPr="00F621D3">
        <w:t xml:space="preserve"> form of protectionism</w:t>
      </w:r>
    </w:p>
    <w:p w14:paraId="20EC3901" w14:textId="77777777" w:rsidR="002E7A89" w:rsidRPr="00F621D3" w:rsidRDefault="002E7A89" w:rsidP="002E7A89">
      <w:r w:rsidRPr="00F621D3">
        <w:rPr>
          <w:rStyle w:val="Style13ptBold"/>
        </w:rPr>
        <w:t>Nagaoka 2k</w:t>
      </w:r>
      <w:r w:rsidRPr="00F621D3">
        <w:t>, Professor of economics at Tokyo Keizai University, (Sadao, International Trade Aspects of Competition Policy, https://www.nber.org/system/files/chapters/c8477/c8477.pdf)</w:t>
      </w:r>
    </w:p>
    <w:p w14:paraId="21539F53" w14:textId="77777777" w:rsidR="002E7A89" w:rsidRDefault="002E7A89" w:rsidP="002E7A89">
      <w:pPr>
        <w:rPr>
          <w:sz w:val="16"/>
        </w:rPr>
      </w:pPr>
      <w:r w:rsidRPr="00F621D3">
        <w:rPr>
          <w:sz w:val="16"/>
        </w:rPr>
        <w:t xml:space="preserve">It is important to note that </w:t>
      </w:r>
      <w:r w:rsidRPr="00F621D3">
        <w:rPr>
          <w:rStyle w:val="StyleUnderline"/>
        </w:rPr>
        <w:t xml:space="preserve">the </w:t>
      </w:r>
      <w:r w:rsidRPr="00F621D3">
        <w:rPr>
          <w:rStyle w:val="StyleUnderline"/>
          <w:highlight w:val="cyan"/>
        </w:rPr>
        <w:t>abolition of export cartels does not</w:t>
      </w:r>
      <w:r w:rsidRPr="00F621D3">
        <w:rPr>
          <w:rStyle w:val="StyleUnderline"/>
        </w:rPr>
        <w:t xml:space="preserve"> necessarily </w:t>
      </w:r>
      <w:r w:rsidRPr="00F621D3">
        <w:rPr>
          <w:rStyle w:val="StyleUnderline"/>
          <w:highlight w:val="cyan"/>
        </w:rPr>
        <w:t>improve welfare</w:t>
      </w:r>
      <w:r w:rsidRPr="00F621D3">
        <w:rPr>
          <w:sz w:val="16"/>
          <w:highlight w:val="cyan"/>
        </w:rPr>
        <w:t>,</w:t>
      </w:r>
      <w:r w:rsidRPr="00F621D3">
        <w:rPr>
          <w:sz w:val="16"/>
        </w:rPr>
        <w:t xml:space="preserve"> given the presence of contingent protection, to the extent that such cartels are used to prevent the use of contingent protection. In particular, </w:t>
      </w:r>
      <w:r w:rsidRPr="00F621D3">
        <w:rPr>
          <w:rStyle w:val="StyleUnderline"/>
          <w:highlight w:val="cyan"/>
        </w:rPr>
        <w:t>antidumping</w:t>
      </w:r>
      <w:r w:rsidRPr="00F621D3">
        <w:rPr>
          <w:rStyle w:val="StyleUnderline"/>
        </w:rPr>
        <w:t xml:space="preserve"> measures can </w:t>
      </w:r>
      <w:r w:rsidRPr="00F621D3">
        <w:rPr>
          <w:rStyle w:val="StyleUnderline"/>
          <w:highlight w:val="cyan"/>
        </w:rPr>
        <w:t xml:space="preserve">result in </w:t>
      </w:r>
      <w:r w:rsidRPr="00F621D3">
        <w:rPr>
          <w:rStyle w:val="Emphasis"/>
          <w:highlight w:val="cyan"/>
        </w:rPr>
        <w:t>stronger restriction of trade</w:t>
      </w:r>
      <w:r w:rsidRPr="00F621D3">
        <w:rPr>
          <w:sz w:val="16"/>
        </w:rPr>
        <w:t xml:space="preserve"> </w:t>
      </w:r>
    </w:p>
    <w:p w14:paraId="20140354" w14:textId="77777777" w:rsidR="002E7A89" w:rsidRDefault="002E7A89" w:rsidP="002E7A89">
      <w:pPr>
        <w:rPr>
          <w:sz w:val="16"/>
        </w:rPr>
      </w:pPr>
    </w:p>
    <w:p w14:paraId="3AD06EA1" w14:textId="77777777" w:rsidR="002E7A89" w:rsidRDefault="002E7A89" w:rsidP="002E7A89">
      <w:pPr>
        <w:rPr>
          <w:sz w:val="16"/>
        </w:rPr>
      </w:pPr>
    </w:p>
    <w:p w14:paraId="6930EA68" w14:textId="77777777" w:rsidR="002E7A89" w:rsidRDefault="002E7A89" w:rsidP="002E7A89">
      <w:pPr>
        <w:rPr>
          <w:sz w:val="16"/>
        </w:rPr>
      </w:pPr>
    </w:p>
    <w:p w14:paraId="149D8268" w14:textId="77777777" w:rsidR="002E7A89" w:rsidRPr="00F621D3" w:rsidRDefault="002E7A89" w:rsidP="002E7A89">
      <w:pPr>
        <w:rPr>
          <w:sz w:val="16"/>
        </w:rPr>
      </w:pPr>
      <w:r w:rsidRPr="00F621D3">
        <w:rPr>
          <w:sz w:val="16"/>
        </w:rPr>
        <w:t xml:space="preserve">since the duties ordered are often prohibitively high. As shown by a recent U.S. International Trade Commission report (1995), antidumping measures often result in very large reductions in exports or in their complete abolition, so that </w:t>
      </w:r>
      <w:r w:rsidRPr="00F621D3">
        <w:rPr>
          <w:rStyle w:val="StyleUnderline"/>
          <w:highlight w:val="cyan"/>
        </w:rPr>
        <w:t xml:space="preserve">the trade-restraining effect of such measures can be </w:t>
      </w:r>
      <w:r w:rsidRPr="00F621D3">
        <w:rPr>
          <w:rStyle w:val="Emphasis"/>
          <w:highlight w:val="cyan"/>
        </w:rPr>
        <w:t>much larger</w:t>
      </w:r>
      <w:r w:rsidRPr="00F621D3">
        <w:rPr>
          <w:rStyle w:val="StyleUnderline"/>
        </w:rPr>
        <w:t xml:space="preserve"> </w:t>
      </w:r>
      <w:r w:rsidRPr="00F621D3">
        <w:rPr>
          <w:rStyle w:val="StyleUnderline"/>
          <w:highlight w:val="cyan"/>
        </w:rPr>
        <w:t>than the monopolistic reduction of exports</w:t>
      </w:r>
      <w:r w:rsidRPr="00F621D3">
        <w:rPr>
          <w:sz w:val="16"/>
        </w:rPr>
        <w:t>.’O Thus reform of antidumping measures is necessary to ensure that the international restriction of export cartels leads to welfare gains.</w:t>
      </w:r>
    </w:p>
    <w:p w14:paraId="79A09576" w14:textId="77777777" w:rsidR="002E7A89" w:rsidRPr="00F621D3" w:rsidRDefault="002E7A89" w:rsidP="002E7A89">
      <w:pPr>
        <w:pStyle w:val="Heading4"/>
      </w:pPr>
      <w:r w:rsidRPr="00F621D3">
        <w:t xml:space="preserve">Independently, if their ban on cartels is modelled, it will devastate other countries ability to </w:t>
      </w:r>
      <w:r w:rsidRPr="00F621D3">
        <w:rPr>
          <w:u w:val="single"/>
        </w:rPr>
        <w:t>compete</w:t>
      </w:r>
      <w:r w:rsidRPr="00F621D3">
        <w:t xml:space="preserve"> and </w:t>
      </w:r>
      <w:r w:rsidRPr="00F621D3">
        <w:rPr>
          <w:u w:val="single"/>
        </w:rPr>
        <w:t>enter</w:t>
      </w:r>
      <w:r w:rsidRPr="00F621D3">
        <w:t xml:space="preserve"> global markets, which </w:t>
      </w:r>
      <w:r w:rsidRPr="00F621D3">
        <w:rPr>
          <w:u w:val="single"/>
        </w:rPr>
        <w:t>reduces</w:t>
      </w:r>
      <w:r w:rsidRPr="00F621D3">
        <w:t xml:space="preserve"> free trade — turns the aff</w:t>
      </w:r>
    </w:p>
    <w:p w14:paraId="2092CD39" w14:textId="77777777" w:rsidR="002E7A89" w:rsidRPr="00F621D3" w:rsidRDefault="002E7A89" w:rsidP="002E7A89">
      <w:r w:rsidRPr="00F621D3">
        <w:rPr>
          <w:rStyle w:val="Style13ptBold"/>
        </w:rPr>
        <w:t>Rodriguez 13</w:t>
      </w:r>
      <w:r w:rsidRPr="00F621D3">
        <w:t>, PhD dissertation Univ of Barsilia. (Eduardo, AS ISENÇÕES ANTITRUSTE A CARTÉIS DE EXPORTAÇÃO: PERSPECTIVAS DO OUTRO LADO DA FRONTEIRA , https://bdm.unb.br/bitstream/10483/6827/1/2013_EduardoHenriqueKruelRodrigues.pdf)</w:t>
      </w:r>
    </w:p>
    <w:p w14:paraId="3AD7D933" w14:textId="77777777" w:rsidR="002E7A89" w:rsidRPr="00F621D3" w:rsidRDefault="002E7A89" w:rsidP="002E7A89">
      <w:pPr>
        <w:rPr>
          <w:sz w:val="16"/>
        </w:rPr>
      </w:pPr>
      <w:r w:rsidRPr="00F621D3">
        <w:rPr>
          <w:sz w:val="16"/>
        </w:rPr>
        <w:t>“</w:t>
      </w:r>
      <w:r w:rsidRPr="00F621D3">
        <w:rPr>
          <w:rStyle w:val="StyleUnderline"/>
          <w:highlight w:val="cyan"/>
        </w:rPr>
        <w:t>The</w:t>
      </w:r>
      <w:r w:rsidRPr="00F621D3">
        <w:rPr>
          <w:sz w:val="16"/>
        </w:rPr>
        <w:t xml:space="preserve"> real </w:t>
      </w:r>
      <w:r w:rsidRPr="00F621D3">
        <w:rPr>
          <w:rStyle w:val="StyleUnderline"/>
          <w:highlight w:val="cyan"/>
        </w:rPr>
        <w:t>problem with a global</w:t>
      </w:r>
      <w:r w:rsidRPr="00F621D3">
        <w:rPr>
          <w:sz w:val="16"/>
          <w:highlight w:val="cyan"/>
        </w:rPr>
        <w:t xml:space="preserve"> </w:t>
      </w:r>
      <w:r w:rsidRPr="00F621D3">
        <w:rPr>
          <w:rStyle w:val="StyleUnderline"/>
          <w:highlight w:val="cyan"/>
        </w:rPr>
        <w:t>ban</w:t>
      </w:r>
      <w:r w:rsidRPr="00F621D3">
        <w:rPr>
          <w:rStyle w:val="StyleUnderline"/>
        </w:rPr>
        <w:t xml:space="preserve"> on export cartels</w:t>
      </w:r>
      <w:r w:rsidRPr="00F621D3">
        <w:rPr>
          <w:sz w:val="16"/>
        </w:rPr>
        <w:t xml:space="preserve">, whether achieved through international cooperation or </w:t>
      </w:r>
      <w:r w:rsidRPr="00F621D3">
        <w:rPr>
          <w:rStyle w:val="StyleUnderline"/>
          <w:highlight w:val="cyan"/>
        </w:rPr>
        <w:t>through</w:t>
      </w:r>
      <w:r w:rsidRPr="00F621D3">
        <w:rPr>
          <w:rStyle w:val="StyleUnderline"/>
        </w:rPr>
        <w:t xml:space="preserve"> the </w:t>
      </w:r>
      <w:r w:rsidRPr="00F621D3">
        <w:rPr>
          <w:rStyle w:val="StyleUnderline"/>
          <w:highlight w:val="cyan"/>
        </w:rPr>
        <w:t>harmonization of domestic laws</w:t>
      </w:r>
      <w:r w:rsidRPr="00F621D3">
        <w:rPr>
          <w:rStyle w:val="StyleUnderline"/>
        </w:rPr>
        <w:t>, is</w:t>
      </w:r>
      <w:r w:rsidRPr="00F621D3">
        <w:rPr>
          <w:sz w:val="16"/>
        </w:rPr>
        <w:t xml:space="preserve"> that </w:t>
      </w:r>
      <w:r w:rsidRPr="00F621D3">
        <w:rPr>
          <w:rStyle w:val="StyleUnderline"/>
        </w:rPr>
        <w:t xml:space="preserve">it </w:t>
      </w:r>
      <w:r w:rsidRPr="00F621D3">
        <w:rPr>
          <w:rStyle w:val="StyleUnderline"/>
          <w:highlight w:val="cyan"/>
        </w:rPr>
        <w:t>ignores the unintended effects</w:t>
      </w:r>
      <w:r w:rsidRPr="00F621D3">
        <w:rPr>
          <w:rStyle w:val="StyleUnderline"/>
        </w:rPr>
        <w:t xml:space="preserve"> of such a policy. </w:t>
      </w:r>
      <w:r w:rsidRPr="00F621D3">
        <w:rPr>
          <w:rStyle w:val="StyleUnderline"/>
          <w:highlight w:val="cyan"/>
        </w:rPr>
        <w:t>For many small firms</w:t>
      </w:r>
      <w:r w:rsidRPr="00F621D3">
        <w:rPr>
          <w:rStyle w:val="StyleUnderline"/>
        </w:rPr>
        <w:t xml:space="preserve">, </w:t>
      </w:r>
      <w:r w:rsidRPr="00F621D3">
        <w:rPr>
          <w:sz w:val="16"/>
        </w:rPr>
        <w:t xml:space="preserve">especially </w:t>
      </w:r>
      <w:r w:rsidRPr="00F621D3">
        <w:rPr>
          <w:rStyle w:val="StyleUnderline"/>
        </w:rPr>
        <w:t>from countries that have</w:t>
      </w:r>
      <w:r w:rsidRPr="00F621D3">
        <w:rPr>
          <w:sz w:val="16"/>
        </w:rPr>
        <w:t xml:space="preserve"> historically </w:t>
      </w:r>
      <w:r w:rsidRPr="00F621D3">
        <w:rPr>
          <w:rStyle w:val="StyleUnderline"/>
        </w:rPr>
        <w:t>been less involved in global markets</w:t>
      </w:r>
      <w:r w:rsidRPr="00F621D3">
        <w:rPr>
          <w:sz w:val="16"/>
        </w:rPr>
        <w:t xml:space="preserve">, </w:t>
      </w:r>
      <w:r w:rsidRPr="00F621D3">
        <w:rPr>
          <w:rStyle w:val="StyleUnderline"/>
          <w:highlight w:val="cyan"/>
        </w:rPr>
        <w:t>entry into global markets is an overwhelming challenge</w:t>
      </w:r>
      <w:r w:rsidRPr="00F621D3">
        <w:rPr>
          <w:rStyle w:val="StyleUnderline"/>
        </w:rPr>
        <w:t xml:space="preserve">. </w:t>
      </w:r>
      <w:r w:rsidRPr="00F621D3">
        <w:rPr>
          <w:rStyle w:val="StyleUnderline"/>
          <w:highlight w:val="cyan"/>
        </w:rPr>
        <w:t>Cooperation among firms</w:t>
      </w:r>
      <w:r w:rsidRPr="00F621D3">
        <w:rPr>
          <w:sz w:val="16"/>
        </w:rPr>
        <w:t xml:space="preserve"> that increases the number of participants in global markets </w:t>
      </w:r>
      <w:r w:rsidRPr="00F621D3">
        <w:rPr>
          <w:rStyle w:val="StyleUnderline"/>
          <w:highlight w:val="cyan"/>
        </w:rPr>
        <w:t>makes competition more</w:t>
      </w:r>
      <w:r w:rsidRPr="00F621D3">
        <w:rPr>
          <w:rStyle w:val="StyleUnderline"/>
        </w:rPr>
        <w:t xml:space="preserve">, not less, </w:t>
      </w:r>
      <w:r w:rsidRPr="00F621D3">
        <w:rPr>
          <w:rStyle w:val="StyleUnderline"/>
          <w:highlight w:val="cyan"/>
        </w:rPr>
        <w:t>effective</w:t>
      </w:r>
      <w:r w:rsidRPr="00F621D3">
        <w:rPr>
          <w:sz w:val="16"/>
        </w:rPr>
        <w:t xml:space="preserve">. </w:t>
      </w:r>
      <w:r w:rsidRPr="00F621D3">
        <w:rPr>
          <w:rStyle w:val="StyleUnderline"/>
          <w:highlight w:val="cyan"/>
        </w:rPr>
        <w:t>Especially for smaller countries</w:t>
      </w:r>
      <w:r w:rsidRPr="00F621D3">
        <w:rPr>
          <w:sz w:val="16"/>
        </w:rPr>
        <w:t xml:space="preserve">, where the alternative to a cooperative association is merger, </w:t>
      </w:r>
      <w:r w:rsidRPr="00F621D3">
        <w:rPr>
          <w:rStyle w:val="StyleUnderline"/>
          <w:highlight w:val="cyan"/>
        </w:rPr>
        <w:t>elimination of cooperation</w:t>
      </w:r>
      <w:r w:rsidRPr="00F621D3">
        <w:rPr>
          <w:rStyle w:val="StyleUnderline"/>
        </w:rPr>
        <w:t xml:space="preserve"> as a legal possibility </w:t>
      </w:r>
      <w:r w:rsidRPr="00F621D3">
        <w:rPr>
          <w:rStyle w:val="StyleUnderline"/>
          <w:highlight w:val="cyan"/>
        </w:rPr>
        <w:t>could lead to consolidation</w:t>
      </w:r>
      <w:r w:rsidRPr="00F621D3">
        <w:rPr>
          <w:rStyle w:val="StyleUnderline"/>
        </w:rPr>
        <w:t xml:space="preserve"> </w:t>
      </w:r>
      <w:r w:rsidRPr="00F621D3">
        <w:rPr>
          <w:rStyle w:val="StyleUnderline"/>
          <w:highlight w:val="cyan"/>
        </w:rPr>
        <w:t>and</w:t>
      </w:r>
      <w:r w:rsidRPr="00F621D3">
        <w:rPr>
          <w:rStyle w:val="StyleUnderline"/>
        </w:rPr>
        <w:t xml:space="preserve"> the </w:t>
      </w:r>
      <w:r w:rsidRPr="00F621D3">
        <w:rPr>
          <w:rStyle w:val="StyleUnderline"/>
          <w:highlight w:val="cyan"/>
        </w:rPr>
        <w:t>lessening of competition in the domestic market</w:t>
      </w:r>
      <w:r w:rsidRPr="00F621D3">
        <w:rPr>
          <w:sz w:val="16"/>
        </w:rPr>
        <w:t xml:space="preserve">.” LEVENSTEIN, Margaret C.; SUSLOW, Valerie Y. The changing international status of export cartel exemptions. American University International Law Review, v.20, n. 4, p. 785–828, 2004, p. 813 </w:t>
      </w:r>
    </w:p>
    <w:p w14:paraId="05B45D09" w14:textId="77777777" w:rsidR="002E7A89" w:rsidRPr="00F621D3" w:rsidRDefault="002E7A89" w:rsidP="002E7A89">
      <w:pPr>
        <w:pStyle w:val="Heading3"/>
      </w:pPr>
      <w:r w:rsidRPr="00F621D3">
        <w:t>1NC — AT: Impact</w:t>
      </w:r>
    </w:p>
    <w:p w14:paraId="7361DE22" w14:textId="77777777" w:rsidR="002E7A89" w:rsidRPr="00F621D3" w:rsidRDefault="002E7A89" w:rsidP="002E7A89">
      <w:pPr>
        <w:pStyle w:val="Heading4"/>
        <w:rPr>
          <w:rFonts w:cstheme="minorHAnsi"/>
        </w:rPr>
      </w:pPr>
      <w:r w:rsidRPr="00F621D3">
        <w:rPr>
          <w:rFonts w:cstheme="minorHAnsi"/>
        </w:rPr>
        <w:t xml:space="preserve">Trade doesn’t solve war. </w:t>
      </w:r>
    </w:p>
    <w:p w14:paraId="0C93C394" w14:textId="77777777" w:rsidR="002E7A89" w:rsidRPr="00F621D3" w:rsidRDefault="002E7A89" w:rsidP="002E7A89">
      <w:pPr>
        <w:rPr>
          <w:rFonts w:cstheme="minorHAnsi"/>
        </w:rPr>
      </w:pPr>
      <w:r w:rsidRPr="00F621D3">
        <w:rPr>
          <w:rStyle w:val="Heading4Char"/>
          <w:rFonts w:cstheme="minorHAnsi"/>
        </w:rPr>
        <w:t>White 13</w:t>
      </w:r>
      <w:r w:rsidRPr="00F621D3">
        <w:rPr>
          <w:rFonts w:cstheme="minorHAnsi"/>
        </w:rPr>
        <w:t xml:space="preserve">, Emeritus Professor of Strategic Studies at the Strategic and Defence Studies Centre of the Australian National University. (Hugh, “China: Power and Ambition,” </w:t>
      </w:r>
      <w:r w:rsidRPr="00F621D3">
        <w:rPr>
          <w:rFonts w:cstheme="minorHAnsi"/>
          <w:i/>
          <w:iCs/>
        </w:rPr>
        <w:t>The China Choice: Why We Should Share Power</w:t>
      </w:r>
      <w:r w:rsidRPr="00F621D3">
        <w:rPr>
          <w:rFonts w:cstheme="minorHAnsi"/>
        </w:rPr>
        <w:t>, pg. 51-53, Oxford University Press)</w:t>
      </w:r>
    </w:p>
    <w:p w14:paraId="1BC2B6BF" w14:textId="77777777" w:rsidR="002E7A89" w:rsidRPr="00F621D3" w:rsidRDefault="002E7A89" w:rsidP="002E7A89">
      <w:pPr>
        <w:rPr>
          <w:rFonts w:cstheme="minorHAnsi"/>
        </w:rPr>
      </w:pPr>
      <w:r w:rsidRPr="00F621D3">
        <w:rPr>
          <w:rFonts w:cstheme="minorHAnsi"/>
        </w:rPr>
        <w:t xml:space="preserve">Certainly, the more countries trade and invest with one another, the greater the economic cost of conflict and the stronger the incentive to keep the peace. </w:t>
      </w:r>
      <w:r w:rsidRPr="00F621D3">
        <w:rPr>
          <w:rStyle w:val="StyleUnderline"/>
          <w:rFonts w:cstheme="minorHAnsi"/>
        </w:rPr>
        <w:t>America and China today are</w:t>
      </w:r>
      <w:r w:rsidRPr="00F621D3">
        <w:rPr>
          <w:rFonts w:cstheme="minorHAnsi"/>
        </w:rPr>
        <w:t xml:space="preserve"> more </w:t>
      </w:r>
      <w:r w:rsidRPr="00F621D3">
        <w:rPr>
          <w:rStyle w:val="Emphasis"/>
          <w:rFonts w:cstheme="minorHAnsi"/>
        </w:rPr>
        <w:t>interdependent</w:t>
      </w:r>
      <w:r w:rsidRPr="00F621D3">
        <w:rPr>
          <w:rFonts w:cstheme="minorHAnsi"/>
        </w:rPr>
        <w:t xml:space="preserve"> economically than any two comparably powerful states have ever been before, </w:t>
      </w:r>
      <w:r w:rsidRPr="00F621D3">
        <w:rPr>
          <w:rStyle w:val="StyleUnderline"/>
          <w:rFonts w:cstheme="minorHAnsi"/>
        </w:rPr>
        <w:t xml:space="preserve">and this will certainly restrain ambition and rivalry on both sides. The question is whether the restraints will prove </w:t>
      </w:r>
      <w:r w:rsidRPr="00F621D3">
        <w:rPr>
          <w:rStyle w:val="Emphasis"/>
          <w:rFonts w:cstheme="minorHAnsi"/>
        </w:rPr>
        <w:t>stronger than the pressures going the other way</w:t>
      </w:r>
      <w:r w:rsidRPr="00F621D3">
        <w:rPr>
          <w:rStyle w:val="StyleUnderline"/>
          <w:rFonts w:cstheme="minorHAnsi"/>
        </w:rPr>
        <w:t>.</w:t>
      </w:r>
      <w:r w:rsidRPr="00F621D3">
        <w:rPr>
          <w:rFonts w:cstheme="minorHAnsi"/>
        </w:rPr>
        <w:t xml:space="preserve"> </w:t>
      </w:r>
      <w:r w:rsidRPr="00F621D3">
        <w:rPr>
          <w:rStyle w:val="StyleUnderline"/>
          <w:rFonts w:cstheme="minorHAnsi"/>
        </w:rPr>
        <w:t xml:space="preserve">If interdependence </w:t>
      </w:r>
      <w:r w:rsidRPr="00F621D3">
        <w:rPr>
          <w:rStyle w:val="Emphasis"/>
          <w:rFonts w:cstheme="minorHAnsi"/>
        </w:rPr>
        <w:t>does</w:t>
      </w:r>
      <w:r w:rsidRPr="00F621D3">
        <w:rPr>
          <w:rStyle w:val="StyleUnderline"/>
          <w:rFonts w:cstheme="minorHAnsi"/>
        </w:rPr>
        <w:t xml:space="preserve"> trump strategic and political ambition, we should </w:t>
      </w:r>
      <w:r w:rsidRPr="00F621D3">
        <w:rPr>
          <w:rStyle w:val="Emphasis"/>
          <w:rFonts w:cstheme="minorHAnsi"/>
        </w:rPr>
        <w:t>be seeing it happening</w:t>
      </w:r>
      <w:r w:rsidRPr="00F621D3">
        <w:rPr>
          <w:rFonts w:cstheme="minorHAnsi"/>
        </w:rPr>
        <w:t xml:space="preserve"> </w:t>
      </w:r>
      <w:r w:rsidRPr="00F621D3">
        <w:rPr>
          <w:rStyle w:val="StyleUnderline"/>
          <w:rFonts w:cstheme="minorHAnsi"/>
        </w:rPr>
        <w:t>between the U</w:t>
      </w:r>
      <w:r w:rsidRPr="00F621D3">
        <w:rPr>
          <w:rFonts w:cstheme="minorHAnsi"/>
        </w:rPr>
        <w:t xml:space="preserve">nited </w:t>
      </w:r>
      <w:r w:rsidRPr="00F621D3">
        <w:rPr>
          <w:rStyle w:val="StyleUnderline"/>
          <w:rFonts w:cstheme="minorHAnsi"/>
        </w:rPr>
        <w:t>S</w:t>
      </w:r>
      <w:r w:rsidRPr="00F621D3">
        <w:rPr>
          <w:rFonts w:cstheme="minorHAnsi"/>
        </w:rPr>
        <w:t xml:space="preserve">tates </w:t>
      </w:r>
      <w:r w:rsidRPr="00F621D3">
        <w:rPr>
          <w:rStyle w:val="StyleUnderline"/>
          <w:rFonts w:cstheme="minorHAnsi"/>
        </w:rPr>
        <w:t xml:space="preserve">and China </w:t>
      </w:r>
      <w:r w:rsidRPr="00F621D3">
        <w:rPr>
          <w:rStyle w:val="Emphasis"/>
          <w:rFonts w:cstheme="minorHAnsi"/>
        </w:rPr>
        <w:t>now</w:t>
      </w:r>
      <w:r w:rsidRPr="00F621D3">
        <w:rPr>
          <w:rFonts w:cstheme="minorHAnsi"/>
        </w:rPr>
        <w:t xml:space="preserve"> – </w:t>
      </w:r>
      <w:r w:rsidRPr="00F621D3">
        <w:rPr>
          <w:rStyle w:val="StyleUnderline"/>
          <w:rFonts w:cstheme="minorHAnsi"/>
        </w:rPr>
        <w:t xml:space="preserve">but we have </w:t>
      </w:r>
      <w:r w:rsidRPr="00F621D3">
        <w:rPr>
          <w:rStyle w:val="Emphasis"/>
          <w:rFonts w:cstheme="minorHAnsi"/>
        </w:rPr>
        <w:t>not seen much evidence of that</w:t>
      </w:r>
      <w:r w:rsidRPr="00F621D3">
        <w:rPr>
          <w:rStyle w:val="StyleUnderline"/>
          <w:rFonts w:cstheme="minorHAnsi"/>
        </w:rPr>
        <w:t xml:space="preserve"> yet</w:t>
      </w:r>
      <w:r w:rsidRPr="00F621D3">
        <w:rPr>
          <w:rFonts w:cstheme="minorHAnsi"/>
        </w:rPr>
        <w:t xml:space="preserve">. So far the two countries seem to be acting very much as strong states in the past have acted as relative power shifts from one to the other. Pessimists like John Mearsheimer and Niall Ferguson remind us that </w:t>
      </w:r>
      <w:r w:rsidRPr="00F621D3">
        <w:rPr>
          <w:rStyle w:val="StyleUnderline"/>
          <w:rFonts w:cstheme="minorHAnsi"/>
          <w:highlight w:val="cyan"/>
        </w:rPr>
        <w:t>before</w:t>
      </w:r>
      <w:r w:rsidRPr="00F621D3">
        <w:rPr>
          <w:rStyle w:val="StyleUnderline"/>
          <w:rFonts w:cstheme="minorHAnsi"/>
        </w:rPr>
        <w:t xml:space="preserve"> war broke out in </w:t>
      </w:r>
      <w:r w:rsidRPr="00F621D3">
        <w:rPr>
          <w:rStyle w:val="Emphasis"/>
          <w:rFonts w:cstheme="minorHAnsi"/>
          <w:highlight w:val="cyan"/>
        </w:rPr>
        <w:t>1914</w:t>
      </w:r>
      <w:r w:rsidRPr="00F621D3">
        <w:rPr>
          <w:rStyle w:val="StyleUnderline"/>
          <w:rFonts w:cstheme="minorHAnsi"/>
        </w:rPr>
        <w:t xml:space="preserve">, the great powers of </w:t>
      </w:r>
      <w:r w:rsidRPr="00F621D3">
        <w:rPr>
          <w:rStyle w:val="StyleUnderline"/>
          <w:rFonts w:cstheme="minorHAnsi"/>
          <w:highlight w:val="cyan"/>
        </w:rPr>
        <w:t xml:space="preserve">Europe had grown </w:t>
      </w:r>
      <w:r w:rsidRPr="00F621D3">
        <w:rPr>
          <w:rStyle w:val="Emphasis"/>
          <w:rFonts w:cstheme="minorHAnsi"/>
          <w:highlight w:val="cyan"/>
        </w:rPr>
        <w:t>more</w:t>
      </w:r>
      <w:r w:rsidRPr="00F621D3">
        <w:rPr>
          <w:rStyle w:val="Emphasis"/>
          <w:rFonts w:cstheme="minorHAnsi"/>
        </w:rPr>
        <w:t xml:space="preserve"> economically </w:t>
      </w:r>
      <w:r w:rsidRPr="00F621D3">
        <w:rPr>
          <w:rStyle w:val="Emphasis"/>
          <w:rFonts w:cstheme="minorHAnsi"/>
          <w:highlight w:val="cyan"/>
        </w:rPr>
        <w:t>interdependent</w:t>
      </w:r>
      <w:r w:rsidRPr="00F621D3">
        <w:rPr>
          <w:rStyle w:val="StyleUnderline"/>
          <w:rFonts w:cstheme="minorHAnsi"/>
        </w:rPr>
        <w:t xml:space="preserve"> than they had </w:t>
      </w:r>
      <w:r w:rsidRPr="00F621D3">
        <w:rPr>
          <w:rStyle w:val="Emphasis"/>
          <w:rFonts w:cstheme="minorHAnsi"/>
        </w:rPr>
        <w:t>ever been</w:t>
      </w:r>
      <w:r w:rsidRPr="00F621D3">
        <w:rPr>
          <w:rStyle w:val="StyleUnderline"/>
          <w:rFonts w:cstheme="minorHAnsi"/>
        </w:rPr>
        <w:t xml:space="preserve"> before</w:t>
      </w:r>
      <w:r w:rsidRPr="00F621D3">
        <w:rPr>
          <w:rFonts w:cstheme="minorHAnsi"/>
        </w:rPr>
        <w:t>, and than they would be again for almost a century.12</w:t>
      </w:r>
    </w:p>
    <w:p w14:paraId="17E976C9" w14:textId="77777777" w:rsidR="002E7A89" w:rsidRPr="00F621D3" w:rsidRDefault="002E7A89" w:rsidP="002E7A89">
      <w:pPr>
        <w:rPr>
          <w:rStyle w:val="StyleUnderline"/>
          <w:rFonts w:cstheme="minorHAnsi"/>
        </w:rPr>
      </w:pPr>
      <w:r w:rsidRPr="00F621D3">
        <w:rPr>
          <w:rFonts w:cstheme="minorHAnsi"/>
        </w:rPr>
        <w:t xml:space="preserve">The lesson to draw is that </w:t>
      </w:r>
      <w:r w:rsidRPr="00F621D3">
        <w:rPr>
          <w:rStyle w:val="StyleUnderline"/>
          <w:rFonts w:cstheme="minorHAnsi"/>
        </w:rPr>
        <w:t xml:space="preserve">interdependence </w:t>
      </w:r>
      <w:r w:rsidRPr="00F621D3">
        <w:rPr>
          <w:rStyle w:val="Emphasis"/>
          <w:rFonts w:cstheme="minorHAnsi"/>
        </w:rPr>
        <w:t>increases</w:t>
      </w:r>
      <w:r w:rsidRPr="00F621D3">
        <w:rPr>
          <w:rStyle w:val="StyleUnderline"/>
          <w:rFonts w:cstheme="minorHAnsi"/>
        </w:rPr>
        <w:t xml:space="preserve"> the incentive for leaders to </w:t>
      </w:r>
      <w:r w:rsidRPr="00F621D3">
        <w:rPr>
          <w:rStyle w:val="Emphasis"/>
          <w:rFonts w:cstheme="minorHAnsi"/>
        </w:rPr>
        <w:t>subordinate political ambitions</w:t>
      </w:r>
      <w:r w:rsidRPr="00F621D3">
        <w:rPr>
          <w:rStyle w:val="StyleUnderline"/>
          <w:rFonts w:cstheme="minorHAnsi"/>
        </w:rPr>
        <w:t xml:space="preserve"> and </w:t>
      </w:r>
      <w:r w:rsidRPr="00F621D3">
        <w:rPr>
          <w:rStyle w:val="Emphasis"/>
          <w:rFonts w:cstheme="minorHAnsi"/>
        </w:rPr>
        <w:t>ignore nationalist sentiments</w:t>
      </w:r>
      <w:r w:rsidRPr="00F621D3">
        <w:rPr>
          <w:rStyle w:val="StyleUnderline"/>
          <w:rFonts w:cstheme="minorHAnsi"/>
        </w:rPr>
        <w:t xml:space="preserve">, but it </w:t>
      </w:r>
      <w:r w:rsidRPr="00F621D3">
        <w:rPr>
          <w:rStyle w:val="Emphasis"/>
          <w:rFonts w:cstheme="minorHAnsi"/>
        </w:rPr>
        <w:t>does not remove</w:t>
      </w:r>
      <w:r w:rsidRPr="00F621D3">
        <w:rPr>
          <w:rStyle w:val="StyleUnderline"/>
          <w:rFonts w:cstheme="minorHAnsi"/>
        </w:rPr>
        <w:t xml:space="preserve"> the need for them to take these </w:t>
      </w:r>
      <w:r w:rsidRPr="00F621D3">
        <w:rPr>
          <w:rStyle w:val="Emphasis"/>
          <w:rFonts w:cstheme="minorHAnsi"/>
        </w:rPr>
        <w:t>bold</w:t>
      </w:r>
      <w:r w:rsidRPr="00F621D3">
        <w:rPr>
          <w:rStyle w:val="StyleUnderline"/>
          <w:rFonts w:cstheme="minorHAnsi"/>
        </w:rPr>
        <w:t xml:space="preserve"> and</w:t>
      </w:r>
      <w:r w:rsidRPr="00F621D3">
        <w:rPr>
          <w:rFonts w:cstheme="minorHAnsi"/>
        </w:rPr>
        <w:t xml:space="preserve"> [politically] politicaly </w:t>
      </w:r>
      <w:r w:rsidRPr="00F621D3">
        <w:rPr>
          <w:rStyle w:val="Emphasis"/>
          <w:rFonts w:cstheme="minorHAnsi"/>
        </w:rPr>
        <w:t>risky steps</w:t>
      </w:r>
      <w:r w:rsidRPr="00F621D3">
        <w:rPr>
          <w:rFonts w:cstheme="minorHAnsi"/>
        </w:rPr>
        <w:t xml:space="preserve">. </w:t>
      </w:r>
      <w:r w:rsidRPr="00F621D3">
        <w:rPr>
          <w:rStyle w:val="StyleUnderline"/>
          <w:rFonts w:cstheme="minorHAnsi"/>
        </w:rPr>
        <w:t xml:space="preserve">The hard choices still have to be made. </w:t>
      </w:r>
      <w:r w:rsidRPr="00F621D3">
        <w:rPr>
          <w:rStyle w:val="StyleUnderline"/>
          <w:rFonts w:cstheme="minorHAnsi"/>
          <w:highlight w:val="cyan"/>
        </w:rPr>
        <w:t xml:space="preserve">It is easy for </w:t>
      </w:r>
      <w:r w:rsidRPr="00F621D3">
        <w:rPr>
          <w:rStyle w:val="Emphasis"/>
          <w:rFonts w:cstheme="minorHAnsi"/>
          <w:highlight w:val="cyan"/>
        </w:rPr>
        <w:t>leaders</w:t>
      </w:r>
      <w:r w:rsidRPr="00F621D3">
        <w:rPr>
          <w:rStyle w:val="StyleUnderline"/>
          <w:rFonts w:cstheme="minorHAnsi"/>
          <w:highlight w:val="cyan"/>
        </w:rPr>
        <w:t xml:space="preserve"> to see</w:t>
      </w:r>
      <w:r w:rsidRPr="00F621D3">
        <w:rPr>
          <w:rStyle w:val="StyleUnderline"/>
          <w:rFonts w:cstheme="minorHAnsi"/>
        </w:rPr>
        <w:t xml:space="preserve"> that </w:t>
      </w:r>
      <w:r w:rsidRPr="00F621D3">
        <w:rPr>
          <w:rStyle w:val="StyleUnderline"/>
          <w:rFonts w:cstheme="minorHAnsi"/>
          <w:highlight w:val="cyan"/>
        </w:rPr>
        <w:t>economic interests require them to compromise</w:t>
      </w:r>
      <w:r w:rsidRPr="00F621D3">
        <w:rPr>
          <w:rStyle w:val="StyleUnderline"/>
          <w:rFonts w:cstheme="minorHAnsi"/>
        </w:rPr>
        <w:t xml:space="preserve"> their countries’ aspirations</w:t>
      </w:r>
      <w:r w:rsidRPr="00F621D3">
        <w:rPr>
          <w:rFonts w:cstheme="minorHAnsi"/>
        </w:rPr>
        <w:t xml:space="preserve"> for international status and power, </w:t>
      </w:r>
      <w:r w:rsidRPr="00F621D3">
        <w:rPr>
          <w:rStyle w:val="StyleUnderline"/>
          <w:rFonts w:cstheme="minorHAnsi"/>
          <w:highlight w:val="cyan"/>
        </w:rPr>
        <w:t>but</w:t>
      </w:r>
      <w:r w:rsidRPr="00F621D3">
        <w:rPr>
          <w:rStyle w:val="StyleUnderline"/>
          <w:rFonts w:cstheme="minorHAnsi"/>
        </w:rPr>
        <w:t xml:space="preserve"> it is </w:t>
      </w:r>
      <w:r w:rsidRPr="00F621D3">
        <w:rPr>
          <w:rStyle w:val="StyleUnderline"/>
          <w:rFonts w:cstheme="minorHAnsi"/>
          <w:highlight w:val="cyan"/>
        </w:rPr>
        <w:t>harder</w:t>
      </w:r>
      <w:r w:rsidRPr="00F621D3">
        <w:rPr>
          <w:rStyle w:val="StyleUnderline"/>
          <w:rFonts w:cstheme="minorHAnsi"/>
        </w:rPr>
        <w:t xml:space="preserve"> for them </w:t>
      </w:r>
      <w:r w:rsidRPr="00F621D3">
        <w:rPr>
          <w:rStyle w:val="StyleUnderline"/>
          <w:rFonts w:cstheme="minorHAnsi"/>
          <w:highlight w:val="cyan"/>
        </w:rPr>
        <w:t xml:space="preserve">to </w:t>
      </w:r>
      <w:r w:rsidRPr="00F621D3">
        <w:rPr>
          <w:rStyle w:val="Emphasis"/>
          <w:rFonts w:cstheme="minorHAnsi"/>
          <w:highlight w:val="cyan"/>
        </w:rPr>
        <w:t>acknowledge that to their people</w:t>
      </w:r>
      <w:r w:rsidRPr="00F621D3">
        <w:rPr>
          <w:rStyle w:val="StyleUnderline"/>
          <w:rFonts w:cstheme="minorHAnsi"/>
          <w:highlight w:val="cyan"/>
        </w:rPr>
        <w:t>,</w:t>
      </w:r>
      <w:r w:rsidRPr="00F621D3">
        <w:rPr>
          <w:rFonts w:cstheme="minorHAnsi"/>
        </w:rPr>
        <w:t xml:space="preserve"> </w:t>
      </w:r>
      <w:r w:rsidRPr="00F621D3">
        <w:rPr>
          <w:rStyle w:val="StyleUnderline"/>
          <w:rFonts w:cstheme="minorHAnsi"/>
          <w:highlight w:val="cyan"/>
        </w:rPr>
        <w:t xml:space="preserve">and </w:t>
      </w:r>
      <w:r w:rsidRPr="00F621D3">
        <w:rPr>
          <w:rStyle w:val="Emphasis"/>
          <w:rFonts w:cstheme="minorHAnsi"/>
          <w:highlight w:val="cyan"/>
        </w:rPr>
        <w:t>harder still</w:t>
      </w:r>
      <w:r w:rsidRPr="00F621D3">
        <w:rPr>
          <w:rStyle w:val="StyleUnderline"/>
          <w:rFonts w:cstheme="minorHAnsi"/>
          <w:highlight w:val="cyan"/>
        </w:rPr>
        <w:t xml:space="preserve"> to put</w:t>
      </w:r>
      <w:r w:rsidRPr="00F621D3">
        <w:rPr>
          <w:rStyle w:val="StyleUnderline"/>
          <w:rFonts w:cstheme="minorHAnsi"/>
        </w:rPr>
        <w:t xml:space="preserve"> their </w:t>
      </w:r>
      <w:r w:rsidRPr="00F621D3">
        <w:rPr>
          <w:rStyle w:val="StyleUnderline"/>
          <w:rFonts w:cstheme="minorHAnsi"/>
          <w:highlight w:val="cyan"/>
        </w:rPr>
        <w:t>economic interests ahead of</w:t>
      </w:r>
      <w:r w:rsidRPr="00F621D3">
        <w:rPr>
          <w:rStyle w:val="StyleUnderline"/>
          <w:rFonts w:cstheme="minorHAnsi"/>
        </w:rPr>
        <w:t xml:space="preserve"> </w:t>
      </w:r>
      <w:r w:rsidRPr="00F621D3">
        <w:rPr>
          <w:rStyle w:val="Emphasis"/>
          <w:rFonts w:cstheme="minorHAnsi"/>
          <w:highlight w:val="cyan"/>
        </w:rPr>
        <w:t>strategic</w:t>
      </w:r>
      <w:r w:rsidRPr="00F621D3">
        <w:rPr>
          <w:rStyle w:val="StyleUnderline"/>
          <w:rFonts w:cstheme="minorHAnsi"/>
        </w:rPr>
        <w:t xml:space="preserve"> and </w:t>
      </w:r>
      <w:r w:rsidRPr="00F621D3">
        <w:rPr>
          <w:rStyle w:val="Emphasis"/>
          <w:rFonts w:cstheme="minorHAnsi"/>
        </w:rPr>
        <w:t xml:space="preserve">political </w:t>
      </w:r>
      <w:r w:rsidRPr="00F621D3">
        <w:rPr>
          <w:rStyle w:val="Emphasis"/>
          <w:rFonts w:cstheme="minorHAnsi"/>
          <w:highlight w:val="cyan"/>
        </w:rPr>
        <w:t>ones</w:t>
      </w:r>
      <w:r w:rsidRPr="00F621D3">
        <w:rPr>
          <w:rFonts w:cstheme="minorHAnsi"/>
        </w:rPr>
        <w:t xml:space="preserve"> when a choice has to be made. In fact, </w:t>
      </w:r>
      <w:r w:rsidRPr="00F621D3">
        <w:rPr>
          <w:rStyle w:val="StyleUnderline"/>
          <w:rFonts w:cstheme="minorHAnsi"/>
        </w:rPr>
        <w:t xml:space="preserve">most often </w:t>
      </w:r>
      <w:r w:rsidRPr="00F621D3">
        <w:rPr>
          <w:rStyle w:val="StyleUnderline"/>
          <w:rFonts w:cstheme="minorHAnsi"/>
          <w:highlight w:val="cyan"/>
        </w:rPr>
        <w:t xml:space="preserve">people see it as </w:t>
      </w:r>
      <w:r w:rsidRPr="00F621D3">
        <w:rPr>
          <w:rStyle w:val="Emphasis"/>
          <w:rFonts w:cstheme="minorHAnsi"/>
          <w:highlight w:val="cyan"/>
        </w:rPr>
        <w:t>shameful</w:t>
      </w:r>
      <w:r w:rsidRPr="00F621D3">
        <w:rPr>
          <w:rStyle w:val="StyleUnderline"/>
          <w:rFonts w:cstheme="minorHAnsi"/>
          <w:highlight w:val="cyan"/>
        </w:rPr>
        <w:t xml:space="preserve"> to put </w:t>
      </w:r>
      <w:r w:rsidRPr="00F621D3">
        <w:rPr>
          <w:rStyle w:val="Emphasis"/>
          <w:rFonts w:cstheme="minorHAnsi"/>
          <w:highlight w:val="cyan"/>
        </w:rPr>
        <w:t>economic</w:t>
      </w:r>
      <w:r w:rsidRPr="00F621D3">
        <w:rPr>
          <w:rStyle w:val="Emphasis"/>
          <w:rFonts w:cstheme="minorHAnsi"/>
        </w:rPr>
        <w:t xml:space="preserve"> concern</w:t>
      </w:r>
      <w:r w:rsidRPr="00F621D3">
        <w:rPr>
          <w:rStyle w:val="Emphasis"/>
          <w:rFonts w:cstheme="minorHAnsi"/>
          <w:highlight w:val="cyan"/>
        </w:rPr>
        <w:t>s first</w:t>
      </w:r>
      <w:r w:rsidRPr="00F621D3">
        <w:rPr>
          <w:rStyle w:val="StyleUnderline"/>
          <w:rFonts w:cstheme="minorHAnsi"/>
        </w:rPr>
        <w:t xml:space="preserve"> when issues of power and status are engaged. What president would tell the American people that their country will compromise its position on</w:t>
      </w:r>
      <w:r w:rsidRPr="00F621D3">
        <w:rPr>
          <w:rFonts w:cstheme="minorHAnsi"/>
        </w:rPr>
        <w:t xml:space="preserve"> an issue like </w:t>
      </w:r>
      <w:r w:rsidRPr="00F621D3">
        <w:rPr>
          <w:rStyle w:val="Emphasis"/>
          <w:rFonts w:cstheme="minorHAnsi"/>
        </w:rPr>
        <w:t>Taiwan</w:t>
      </w:r>
      <w:r w:rsidRPr="00F621D3">
        <w:rPr>
          <w:rFonts w:cstheme="minorHAnsi"/>
        </w:rPr>
        <w:t xml:space="preserve"> in order </w:t>
      </w:r>
      <w:r w:rsidRPr="00F621D3">
        <w:rPr>
          <w:rStyle w:val="StyleUnderline"/>
          <w:rFonts w:cstheme="minorHAnsi"/>
        </w:rPr>
        <w:t xml:space="preserve">to protect America’s economic interests? What Chinese leader could make the </w:t>
      </w:r>
      <w:r w:rsidRPr="00F621D3">
        <w:rPr>
          <w:rStyle w:val="Emphasis"/>
          <w:rFonts w:cstheme="minorHAnsi"/>
        </w:rPr>
        <w:t>same argument</w:t>
      </w:r>
      <w:r w:rsidRPr="00F621D3">
        <w:rPr>
          <w:rStyle w:val="StyleUnderline"/>
          <w:rFonts w:cstheme="minorHAnsi"/>
        </w:rPr>
        <w:t xml:space="preserve"> to the Chinese people? When a </w:t>
      </w:r>
      <w:r w:rsidRPr="00F621D3">
        <w:rPr>
          <w:rStyle w:val="Emphasis"/>
          <w:rFonts w:cstheme="minorHAnsi"/>
        </w:rPr>
        <w:t>choice has to be made</w:t>
      </w:r>
      <w:r w:rsidRPr="00F621D3">
        <w:rPr>
          <w:rFonts w:cstheme="minorHAnsi"/>
        </w:rPr>
        <w:t xml:space="preserve">, especially when it has to be made in the glare of an international crisis, </w:t>
      </w:r>
      <w:r w:rsidRPr="00F621D3">
        <w:rPr>
          <w:rStyle w:val="StyleUnderline"/>
          <w:rFonts w:cstheme="minorHAnsi"/>
        </w:rPr>
        <w:t xml:space="preserve">it is </w:t>
      </w:r>
      <w:r w:rsidRPr="00F621D3">
        <w:rPr>
          <w:rStyle w:val="Emphasis"/>
          <w:rFonts w:cstheme="minorHAnsi"/>
        </w:rPr>
        <w:t>very hard to put economics first</w:t>
      </w:r>
      <w:r w:rsidRPr="00F621D3">
        <w:rPr>
          <w:rStyle w:val="StyleUnderline"/>
          <w:rFonts w:cstheme="minorHAnsi"/>
        </w:rPr>
        <w:t>.</w:t>
      </w:r>
    </w:p>
    <w:p w14:paraId="727EB5BD" w14:textId="77777777" w:rsidR="002E7A89" w:rsidRPr="00F621D3" w:rsidRDefault="002E7A89" w:rsidP="002E7A89">
      <w:pPr>
        <w:rPr>
          <w:rFonts w:cstheme="minorHAnsi"/>
        </w:rPr>
      </w:pPr>
      <w:r w:rsidRPr="00F621D3">
        <w:rPr>
          <w:rFonts w:cstheme="minorHAnsi"/>
        </w:rPr>
        <w:t xml:space="preserve">In some ways the obvious importance of economic </w:t>
      </w:r>
      <w:r w:rsidRPr="00F621D3">
        <w:rPr>
          <w:rStyle w:val="StyleUnderline"/>
          <w:rFonts w:cstheme="minorHAnsi"/>
        </w:rPr>
        <w:t>interdependence</w:t>
      </w:r>
      <w:r w:rsidRPr="00F621D3">
        <w:rPr>
          <w:rFonts w:cstheme="minorHAnsi"/>
        </w:rPr>
        <w:t xml:space="preserve"> </w:t>
      </w:r>
      <w:r w:rsidRPr="00F621D3">
        <w:rPr>
          <w:rStyle w:val="Emphasis"/>
          <w:rFonts w:cstheme="minorHAnsi"/>
        </w:rPr>
        <w:t>increases</w:t>
      </w:r>
      <w:r w:rsidRPr="00F621D3">
        <w:rPr>
          <w:rFonts w:cstheme="minorHAnsi"/>
        </w:rPr>
        <w:t xml:space="preserve"> </w:t>
      </w:r>
      <w:r w:rsidRPr="00F621D3">
        <w:rPr>
          <w:rStyle w:val="StyleUnderline"/>
          <w:rFonts w:cstheme="minorHAnsi"/>
        </w:rPr>
        <w:t xml:space="preserve">rather than </w:t>
      </w:r>
      <w:r w:rsidRPr="00F621D3">
        <w:rPr>
          <w:rStyle w:val="Emphasis"/>
          <w:rFonts w:cstheme="minorHAnsi"/>
        </w:rPr>
        <w:t>limits</w:t>
      </w:r>
      <w:r w:rsidRPr="00F621D3">
        <w:rPr>
          <w:rStyle w:val="StyleUnderline"/>
          <w:rFonts w:cstheme="minorHAnsi"/>
        </w:rPr>
        <w:t xml:space="preserve"> the risk that rivalry will escalate, because of the way it can affect one country’s view of the other’s </w:t>
      </w:r>
      <w:r w:rsidRPr="00F621D3">
        <w:rPr>
          <w:rStyle w:val="Emphasis"/>
          <w:rFonts w:cstheme="minorHAnsi"/>
        </w:rPr>
        <w:t>priorities</w:t>
      </w:r>
      <w:r w:rsidRPr="00F621D3">
        <w:rPr>
          <w:rFonts w:cstheme="minorHAnsi"/>
        </w:rPr>
        <w:t xml:space="preserve">. There seems to be a pattern here: </w:t>
      </w:r>
      <w:r w:rsidRPr="00F621D3">
        <w:rPr>
          <w:rStyle w:val="StyleUnderline"/>
          <w:rFonts w:cstheme="minorHAnsi"/>
          <w:highlight w:val="cyan"/>
        </w:rPr>
        <w:t xml:space="preserve">each side </w:t>
      </w:r>
      <w:r w:rsidRPr="00F621D3">
        <w:rPr>
          <w:rStyle w:val="Emphasis"/>
          <w:rFonts w:cstheme="minorHAnsi"/>
          <w:highlight w:val="cyan"/>
        </w:rPr>
        <w:t>believes</w:t>
      </w:r>
      <w:r w:rsidRPr="00F621D3">
        <w:rPr>
          <w:rStyle w:val="StyleUnderline"/>
          <w:rFonts w:cstheme="minorHAnsi"/>
        </w:rPr>
        <w:t xml:space="preserve"> that the </w:t>
      </w:r>
      <w:r w:rsidRPr="00F621D3">
        <w:rPr>
          <w:rStyle w:val="Emphasis"/>
          <w:rFonts w:cstheme="minorHAnsi"/>
        </w:rPr>
        <w:t xml:space="preserve">imperatives of </w:t>
      </w:r>
      <w:r w:rsidRPr="00F621D3">
        <w:rPr>
          <w:rStyle w:val="Emphasis"/>
          <w:rFonts w:cstheme="minorHAnsi"/>
          <w:highlight w:val="cyan"/>
        </w:rPr>
        <w:t>interdependence</w:t>
      </w:r>
      <w:r w:rsidRPr="00F621D3">
        <w:rPr>
          <w:rStyle w:val="StyleUnderline"/>
          <w:rFonts w:cstheme="minorHAnsi"/>
          <w:highlight w:val="cyan"/>
        </w:rPr>
        <w:t xml:space="preserve"> will </w:t>
      </w:r>
      <w:r w:rsidRPr="00F621D3">
        <w:rPr>
          <w:rStyle w:val="Emphasis"/>
          <w:rFonts w:cstheme="minorHAnsi"/>
          <w:highlight w:val="cyan"/>
        </w:rPr>
        <w:t>press more heavily on the other</w:t>
      </w:r>
      <w:r w:rsidRPr="00F621D3">
        <w:rPr>
          <w:rStyle w:val="StyleUnderline"/>
          <w:rFonts w:cstheme="minorHAnsi"/>
        </w:rPr>
        <w:t>.</w:t>
      </w:r>
      <w:r w:rsidRPr="00F621D3">
        <w:rPr>
          <w:rFonts w:cstheme="minorHAnsi"/>
        </w:rPr>
        <w:t xml:space="preserve"> </w:t>
      </w:r>
      <w:r w:rsidRPr="00F621D3">
        <w:rPr>
          <w:rStyle w:val="StyleUnderline"/>
          <w:rFonts w:cstheme="minorHAnsi"/>
          <w:highlight w:val="cyan"/>
        </w:rPr>
        <w:t>That inclines both</w:t>
      </w:r>
      <w:r w:rsidRPr="00F621D3">
        <w:rPr>
          <w:rStyle w:val="StyleUnderline"/>
          <w:rFonts w:cstheme="minorHAnsi"/>
        </w:rPr>
        <w:t xml:space="preserve"> governments </w:t>
      </w:r>
      <w:r w:rsidRPr="00F621D3">
        <w:rPr>
          <w:rStyle w:val="StyleUnderline"/>
          <w:rFonts w:cstheme="minorHAnsi"/>
          <w:highlight w:val="cyan"/>
        </w:rPr>
        <w:t xml:space="preserve">to </w:t>
      </w:r>
      <w:r w:rsidRPr="00F621D3">
        <w:rPr>
          <w:rStyle w:val="Emphasis"/>
          <w:rFonts w:cstheme="minorHAnsi"/>
          <w:highlight w:val="cyan"/>
        </w:rPr>
        <w:t>assume</w:t>
      </w:r>
      <w:r w:rsidRPr="00F621D3">
        <w:rPr>
          <w:rStyle w:val="StyleUnderline"/>
          <w:rFonts w:cstheme="minorHAnsi"/>
        </w:rPr>
        <w:t xml:space="preserve"> that </w:t>
      </w:r>
      <w:r w:rsidRPr="00F621D3">
        <w:rPr>
          <w:rStyle w:val="StyleUnderline"/>
          <w:rFonts w:cstheme="minorHAnsi"/>
          <w:highlight w:val="cyan"/>
        </w:rPr>
        <w:t>the other will compromise</w:t>
      </w:r>
      <w:r w:rsidRPr="00F621D3">
        <w:rPr>
          <w:rStyle w:val="StyleUnderline"/>
          <w:rFonts w:cstheme="minorHAnsi"/>
        </w:rPr>
        <w:t xml:space="preserve"> to protect the economic relationship, </w:t>
      </w:r>
      <w:r w:rsidRPr="00F621D3">
        <w:rPr>
          <w:rStyle w:val="StyleUnderline"/>
          <w:rFonts w:cstheme="minorHAnsi"/>
          <w:highlight w:val="cyan"/>
        </w:rPr>
        <w:t xml:space="preserve">so they </w:t>
      </w:r>
      <w:r w:rsidRPr="00F621D3">
        <w:rPr>
          <w:rStyle w:val="Emphasis"/>
          <w:rFonts w:cstheme="minorHAnsi"/>
          <w:highlight w:val="cyan"/>
        </w:rPr>
        <w:t>do not have to</w:t>
      </w:r>
      <w:r w:rsidRPr="00F621D3">
        <w:rPr>
          <w:rStyle w:val="Emphasis"/>
          <w:rFonts w:cstheme="minorHAnsi"/>
        </w:rPr>
        <w:t xml:space="preserve"> do so</w:t>
      </w:r>
      <w:r w:rsidRPr="00F621D3">
        <w:rPr>
          <w:rStyle w:val="StyleUnderline"/>
          <w:rFonts w:cstheme="minorHAnsi"/>
        </w:rPr>
        <w:t>. In Washington they expect China to back down</w:t>
      </w:r>
      <w:r w:rsidRPr="00F621D3">
        <w:rPr>
          <w:rFonts w:cstheme="minorHAnsi"/>
        </w:rPr>
        <w:t xml:space="preserve"> from its challenge to America once Beijing understands the economic risks of rivalry. </w:t>
      </w:r>
      <w:r w:rsidRPr="00F621D3">
        <w:rPr>
          <w:rStyle w:val="StyleUnderline"/>
          <w:rFonts w:cstheme="minorHAnsi"/>
        </w:rPr>
        <w:t xml:space="preserve">In Beijing they think America will blink. That makes </w:t>
      </w:r>
      <w:r w:rsidRPr="00F621D3">
        <w:rPr>
          <w:rStyle w:val="Emphasis"/>
          <w:rFonts w:cstheme="minorHAnsi"/>
        </w:rPr>
        <w:t>both</w:t>
      </w:r>
      <w:r w:rsidRPr="00F621D3">
        <w:rPr>
          <w:rStyle w:val="StyleUnderline"/>
          <w:rFonts w:cstheme="minorHAnsi"/>
        </w:rPr>
        <w:t xml:space="preserve"> of them </w:t>
      </w:r>
      <w:r w:rsidRPr="00F621D3">
        <w:rPr>
          <w:rStyle w:val="Emphasis"/>
          <w:rFonts w:cstheme="minorHAnsi"/>
        </w:rPr>
        <w:t>less inclined to compromise</w:t>
      </w:r>
      <w:r w:rsidRPr="00F621D3">
        <w:rPr>
          <w:rFonts w:cstheme="minorHAnsi"/>
        </w:rPr>
        <w:t xml:space="preserve"> their own position – </w:t>
      </w:r>
      <w:r w:rsidRPr="00F621D3">
        <w:rPr>
          <w:rStyle w:val="StyleUnderline"/>
          <w:rFonts w:cstheme="minorHAnsi"/>
          <w:highlight w:val="cyan"/>
        </w:rPr>
        <w:t xml:space="preserve">which makes escalation </w:t>
      </w:r>
      <w:r w:rsidRPr="00F621D3">
        <w:rPr>
          <w:rStyle w:val="Emphasis"/>
          <w:rFonts w:cstheme="minorHAnsi"/>
          <w:highlight w:val="cyan"/>
        </w:rPr>
        <w:t>more likely</w:t>
      </w:r>
      <w:r w:rsidRPr="00F621D3">
        <w:rPr>
          <w:rFonts w:cstheme="minorHAnsi"/>
        </w:rPr>
        <w:t>.</w:t>
      </w:r>
    </w:p>
    <w:p w14:paraId="020F00C3" w14:textId="77777777" w:rsidR="002E7A89" w:rsidRPr="00F621D3" w:rsidRDefault="002E7A89" w:rsidP="002E7A89">
      <w:pPr>
        <w:rPr>
          <w:rFonts w:cstheme="minorHAnsi"/>
        </w:rPr>
      </w:pPr>
      <w:r w:rsidRPr="00F621D3">
        <w:rPr>
          <w:rFonts w:cstheme="minorHAnsi"/>
        </w:rPr>
        <w:t xml:space="preserve">Ultimately, </w:t>
      </w:r>
      <w:r w:rsidRPr="00F621D3">
        <w:rPr>
          <w:rStyle w:val="StyleUnderline"/>
          <w:rFonts w:cstheme="minorHAnsi"/>
        </w:rPr>
        <w:t xml:space="preserve">faith in the power of interdependence boils down to </w:t>
      </w:r>
      <w:r w:rsidRPr="00F621D3">
        <w:rPr>
          <w:rStyle w:val="StyleUnderline"/>
          <w:rFonts w:cstheme="minorHAnsi"/>
          <w:highlight w:val="cyan"/>
        </w:rPr>
        <w:t>faith</w:t>
      </w:r>
      <w:r w:rsidRPr="00F621D3">
        <w:rPr>
          <w:rStyle w:val="StyleUnderline"/>
          <w:rFonts w:cstheme="minorHAnsi"/>
        </w:rPr>
        <w:t xml:space="preserve"> </w:t>
      </w:r>
      <w:r w:rsidRPr="00F621D3">
        <w:rPr>
          <w:rStyle w:val="StyleUnderline"/>
          <w:rFonts w:cstheme="minorHAnsi"/>
          <w:highlight w:val="cyan"/>
        </w:rPr>
        <w:t>in</w:t>
      </w:r>
      <w:r w:rsidRPr="00F621D3">
        <w:rPr>
          <w:rStyle w:val="StyleUnderline"/>
          <w:rFonts w:cstheme="minorHAnsi"/>
        </w:rPr>
        <w:t xml:space="preserve"> the power of </w:t>
      </w:r>
      <w:r w:rsidRPr="00F621D3">
        <w:rPr>
          <w:rStyle w:val="Emphasis"/>
          <w:rFonts w:cstheme="minorHAnsi"/>
          <w:highlight w:val="cyan"/>
        </w:rPr>
        <w:t>money</w:t>
      </w:r>
      <w:r w:rsidRPr="00F621D3">
        <w:rPr>
          <w:rStyle w:val="StyleUnderline"/>
          <w:rFonts w:cstheme="minorHAnsi"/>
          <w:highlight w:val="cyan"/>
        </w:rPr>
        <w:t xml:space="preserve"> to </w:t>
      </w:r>
      <w:r w:rsidRPr="00F621D3">
        <w:rPr>
          <w:rStyle w:val="Emphasis"/>
          <w:rFonts w:cstheme="minorHAnsi"/>
          <w:highlight w:val="cyan"/>
        </w:rPr>
        <w:t>trump other emotions</w:t>
      </w:r>
      <w:r w:rsidRPr="00F621D3">
        <w:rPr>
          <w:rStyle w:val="StyleUnderline"/>
          <w:rFonts w:cstheme="minorHAnsi"/>
        </w:rPr>
        <w:t xml:space="preserve"> and </w:t>
      </w:r>
      <w:r w:rsidRPr="00F621D3">
        <w:rPr>
          <w:rStyle w:val="Emphasis"/>
          <w:rFonts w:cstheme="minorHAnsi"/>
        </w:rPr>
        <w:t>motivations</w:t>
      </w:r>
      <w:r w:rsidRPr="00F621D3">
        <w:rPr>
          <w:rStyle w:val="StyleUnderline"/>
          <w:rFonts w:cstheme="minorHAnsi"/>
        </w:rPr>
        <w:t xml:space="preserve">. That </w:t>
      </w:r>
      <w:r w:rsidRPr="00F621D3">
        <w:rPr>
          <w:rStyle w:val="StyleUnderline"/>
          <w:rFonts w:cstheme="minorHAnsi"/>
          <w:highlight w:val="cyan"/>
        </w:rPr>
        <w:t>is</w:t>
      </w:r>
      <w:r w:rsidRPr="00F621D3">
        <w:rPr>
          <w:rStyle w:val="StyleUnderline"/>
          <w:rFonts w:cstheme="minorHAnsi"/>
        </w:rPr>
        <w:t xml:space="preserve"> a </w:t>
      </w:r>
      <w:r w:rsidRPr="00F621D3">
        <w:rPr>
          <w:rStyle w:val="Emphasis"/>
          <w:rFonts w:cstheme="minorHAnsi"/>
          <w:highlight w:val="cyan"/>
        </w:rPr>
        <w:t>risky</w:t>
      </w:r>
      <w:r w:rsidRPr="00F621D3">
        <w:rPr>
          <w:rStyle w:val="Emphasis"/>
          <w:rFonts w:cstheme="minorHAnsi"/>
        </w:rPr>
        <w:t xml:space="preserve"> proposition</w:t>
      </w:r>
      <w:r w:rsidRPr="00F621D3">
        <w:rPr>
          <w:rFonts w:cstheme="minorHAnsi"/>
        </w:rPr>
        <w:t xml:space="preserve">. We cannot assume that </w:t>
      </w:r>
      <w:r w:rsidRPr="00F621D3">
        <w:rPr>
          <w:rStyle w:val="StyleUnderline"/>
          <w:rFonts w:cstheme="minorHAnsi"/>
        </w:rPr>
        <w:t>Chinese leaders</w:t>
      </w:r>
      <w:r w:rsidRPr="00F621D3">
        <w:rPr>
          <w:rFonts w:cstheme="minorHAnsi"/>
        </w:rPr>
        <w:t xml:space="preserve"> will always choose rationally to maximise China’s objective benefits. They </w:t>
      </w:r>
      <w:r w:rsidRPr="00F621D3">
        <w:rPr>
          <w:rStyle w:val="StyleUnderline"/>
          <w:rFonts w:cstheme="minorHAnsi"/>
        </w:rPr>
        <w:t xml:space="preserve">are no less liable than the leaders of any other country to allow what may be, or may seem to us to be, </w:t>
      </w:r>
      <w:r w:rsidRPr="00F621D3">
        <w:rPr>
          <w:rStyle w:val="Emphasis"/>
          <w:rFonts w:cstheme="minorHAnsi"/>
        </w:rPr>
        <w:t>irrational desires</w:t>
      </w:r>
      <w:r w:rsidRPr="00F621D3">
        <w:rPr>
          <w:rStyle w:val="StyleUnderline"/>
          <w:rFonts w:cstheme="minorHAnsi"/>
        </w:rPr>
        <w:t xml:space="preserve"> for status and influence to </w:t>
      </w:r>
      <w:r w:rsidRPr="00F621D3">
        <w:rPr>
          <w:rStyle w:val="Emphasis"/>
          <w:rFonts w:cstheme="minorHAnsi"/>
        </w:rPr>
        <w:t>trump</w:t>
      </w:r>
      <w:r w:rsidRPr="00F621D3">
        <w:rPr>
          <w:rStyle w:val="StyleUnderline"/>
          <w:rFonts w:cstheme="minorHAnsi"/>
        </w:rPr>
        <w:t xml:space="preserve"> the </w:t>
      </w:r>
      <w:r w:rsidRPr="00F621D3">
        <w:rPr>
          <w:rStyle w:val="Emphasis"/>
          <w:rFonts w:cstheme="minorHAnsi"/>
        </w:rPr>
        <w:t>rational calculations</w:t>
      </w:r>
      <w:r w:rsidRPr="00F621D3">
        <w:rPr>
          <w:rStyle w:val="StyleUnderline"/>
          <w:rFonts w:cstheme="minorHAnsi"/>
        </w:rPr>
        <w:t xml:space="preserve"> of national interest</w:t>
      </w:r>
      <w:r w:rsidRPr="00F621D3">
        <w:rPr>
          <w:rFonts w:cstheme="minorHAnsi"/>
        </w:rPr>
        <w:t>.</w:t>
      </w:r>
    </w:p>
    <w:p w14:paraId="149CD7F0" w14:textId="77777777" w:rsidR="002E7A89" w:rsidRPr="00F621D3" w:rsidRDefault="002E7A89" w:rsidP="002E7A89">
      <w:pPr>
        <w:rPr>
          <w:rFonts w:cstheme="minorHAnsi"/>
          <w:u w:val="single"/>
        </w:rPr>
      </w:pPr>
      <w:r w:rsidRPr="00F621D3">
        <w:rPr>
          <w:rFonts w:cstheme="minorHAnsi"/>
        </w:rPr>
        <w:t xml:space="preserve">Economics is important, but </w:t>
      </w:r>
      <w:r w:rsidRPr="00F621D3">
        <w:rPr>
          <w:rStyle w:val="Emphasis"/>
          <w:rFonts w:cstheme="minorHAnsi"/>
        </w:rPr>
        <w:t>money isn’t everything</w:t>
      </w:r>
      <w:r w:rsidRPr="00F621D3">
        <w:rPr>
          <w:rFonts w:cstheme="minorHAnsi"/>
        </w:rPr>
        <w:t xml:space="preserve">. </w:t>
      </w:r>
      <w:r w:rsidRPr="00F621D3">
        <w:rPr>
          <w:rStyle w:val="StyleUnderline"/>
          <w:rFonts w:cstheme="minorHAnsi"/>
        </w:rPr>
        <w:t>Countries</w:t>
      </w:r>
      <w:r w:rsidRPr="00F621D3">
        <w:rPr>
          <w:rFonts w:cstheme="minorHAnsi"/>
        </w:rPr>
        <w:t xml:space="preserve">, like people, </w:t>
      </w:r>
      <w:r w:rsidRPr="00F621D3">
        <w:rPr>
          <w:rStyle w:val="StyleUnderline"/>
          <w:rFonts w:cstheme="minorHAnsi"/>
        </w:rPr>
        <w:t>want to be rich, but they also want to be safe and to feel good about themselves</w:t>
      </w:r>
      <w:r w:rsidRPr="00F621D3">
        <w:rPr>
          <w:rFonts w:cstheme="minorHAnsi"/>
        </w:rPr>
        <w:t xml:space="preserve">. For countries, as for individuals, aspirations for security and identity often compete with material interests, and often win. </w:t>
      </w:r>
      <w:r w:rsidRPr="00F621D3">
        <w:rPr>
          <w:rStyle w:val="StyleUnderline"/>
          <w:rFonts w:cstheme="minorHAnsi"/>
        </w:rPr>
        <w:t xml:space="preserve">America’s and China’s divergent visions touch on very </w:t>
      </w:r>
      <w:r w:rsidRPr="00F621D3">
        <w:rPr>
          <w:rStyle w:val="Emphasis"/>
          <w:rFonts w:cstheme="minorHAnsi"/>
          <w:highlight w:val="cyan"/>
        </w:rPr>
        <w:t>deep issues</w:t>
      </w:r>
      <w:r w:rsidRPr="00F621D3">
        <w:rPr>
          <w:rStyle w:val="StyleUnderline"/>
          <w:rFonts w:cstheme="minorHAnsi"/>
          <w:highlight w:val="cyan"/>
        </w:rPr>
        <w:t xml:space="preserve"> of </w:t>
      </w:r>
      <w:r w:rsidRPr="00F621D3">
        <w:rPr>
          <w:rStyle w:val="Emphasis"/>
          <w:rFonts w:cstheme="minorHAnsi"/>
          <w:highlight w:val="cyan"/>
        </w:rPr>
        <w:t>national identity</w:t>
      </w:r>
      <w:r w:rsidRPr="00F621D3">
        <w:rPr>
          <w:rStyle w:val="StyleUnderline"/>
          <w:rFonts w:cstheme="minorHAnsi"/>
        </w:rPr>
        <w:t xml:space="preserve"> in both countries, which can </w:t>
      </w:r>
      <w:r w:rsidRPr="00F621D3">
        <w:rPr>
          <w:rStyle w:val="Emphasis"/>
          <w:rFonts w:cstheme="minorHAnsi"/>
          <w:highlight w:val="cyan"/>
        </w:rPr>
        <w:t>easily</w:t>
      </w:r>
      <w:r w:rsidRPr="00F621D3">
        <w:rPr>
          <w:rStyle w:val="StyleUnderline"/>
          <w:rFonts w:cstheme="minorHAnsi"/>
        </w:rPr>
        <w:t xml:space="preserve"> seem to </w:t>
      </w:r>
      <w:r w:rsidRPr="00F621D3">
        <w:rPr>
          <w:rStyle w:val="Emphasis"/>
          <w:rFonts w:cstheme="minorHAnsi"/>
          <w:highlight w:val="cyan"/>
        </w:rPr>
        <w:t>outweigh economic imperatives</w:t>
      </w:r>
      <w:r w:rsidRPr="00F621D3">
        <w:rPr>
          <w:rStyle w:val="StyleUnderline"/>
          <w:rFonts w:cstheme="minorHAnsi"/>
        </w:rPr>
        <w:t xml:space="preserve"> when the </w:t>
      </w:r>
      <w:r w:rsidRPr="00F621D3">
        <w:rPr>
          <w:rStyle w:val="Emphasis"/>
          <w:rFonts w:cstheme="minorHAnsi"/>
        </w:rPr>
        <w:t>crunch comes</w:t>
      </w:r>
      <w:r w:rsidRPr="00F621D3">
        <w:rPr>
          <w:rFonts w:cstheme="minorHAnsi"/>
        </w:rPr>
        <w:t xml:space="preserve">. And </w:t>
      </w:r>
      <w:r w:rsidRPr="00F621D3">
        <w:rPr>
          <w:rStyle w:val="StyleUnderline"/>
          <w:rFonts w:cstheme="minorHAnsi"/>
        </w:rPr>
        <w:t xml:space="preserve">there is always something a little strange about the assumption, implicit in the interdependence argument, that our </w:t>
      </w:r>
      <w:r w:rsidRPr="00F621D3">
        <w:rPr>
          <w:rStyle w:val="Emphasis"/>
          <w:rFonts w:cstheme="minorHAnsi"/>
        </w:rPr>
        <w:t>economic desires</w:t>
      </w:r>
      <w:r w:rsidRPr="00F621D3">
        <w:rPr>
          <w:rStyle w:val="StyleUnderline"/>
          <w:rFonts w:cstheme="minorHAnsi"/>
        </w:rPr>
        <w:t xml:space="preserve"> will suppress the urge to strategic and political competition when our desire to </w:t>
      </w:r>
      <w:r w:rsidRPr="00F621D3">
        <w:rPr>
          <w:rStyle w:val="Emphasis"/>
          <w:rFonts w:cstheme="minorHAnsi"/>
        </w:rPr>
        <w:t>avoid the horrors of war will not</w:t>
      </w:r>
      <w:r w:rsidRPr="00F621D3">
        <w:rPr>
          <w:rStyle w:val="StyleUnderline"/>
          <w:rFonts w:cstheme="minorHAnsi"/>
        </w:rPr>
        <w:t>.</w:t>
      </w:r>
    </w:p>
    <w:p w14:paraId="6014D446" w14:textId="77777777" w:rsidR="002E7A89" w:rsidRPr="00C7063A" w:rsidRDefault="002E7A89" w:rsidP="002E7A89">
      <w:pPr>
        <w:pStyle w:val="Heading2"/>
      </w:pPr>
    </w:p>
    <w:p w14:paraId="37C5DFCA" w14:textId="77777777" w:rsidR="002E7A89" w:rsidRPr="002E7A89" w:rsidRDefault="002E7A89" w:rsidP="002E7A89"/>
    <w:p w14:paraId="498129D1" w14:textId="4B8A22DB" w:rsidR="002E7A89" w:rsidRDefault="002E7A89" w:rsidP="00D5521B">
      <w:pPr>
        <w:pStyle w:val="Heading1"/>
      </w:pPr>
      <w:r>
        <w:t>2nc – K</w:t>
      </w:r>
    </w:p>
    <w:p w14:paraId="1771CFFB" w14:textId="77777777" w:rsidR="002E7A89" w:rsidRDefault="002E7A89" w:rsidP="002E7A89">
      <w:pPr>
        <w:pStyle w:val="Heading4"/>
      </w:pPr>
      <w:r>
        <w:t xml:space="preserve">B---Scope </w:t>
      </w:r>
    </w:p>
    <w:p w14:paraId="0444939F" w14:textId="77777777" w:rsidR="002E7A89" w:rsidRPr="004965D9" w:rsidRDefault="002E7A89" w:rsidP="002E7A89">
      <w:pPr>
        <w:rPr>
          <w:b/>
          <w:bCs/>
          <w:sz w:val="26"/>
        </w:rPr>
      </w:pPr>
      <w:r w:rsidRPr="004965D9">
        <w:rPr>
          <w:rStyle w:val="Style13ptBold"/>
        </w:rPr>
        <w:t>McDonald 19</w:t>
      </w:r>
      <w:r w:rsidRPr="00AD5C76">
        <w:t xml:space="preserve">, </w:t>
      </w:r>
      <w:r>
        <w:t>writer and geography PhD student at University of Oxford studying the intersection of grassroots movements and energy transition.</w:t>
      </w:r>
      <w:r w:rsidRPr="00AD5C76">
        <w:rPr>
          <w:rStyle w:val="Style13ptBold"/>
          <w:sz w:val="22"/>
        </w:rPr>
        <w:t xml:space="preserve"> </w:t>
      </w:r>
      <w:r w:rsidRPr="00AD5C76">
        <w:t>(Samuel Miller</w:t>
      </w:r>
      <w:r>
        <w:t>,</w:t>
      </w:r>
      <w:r w:rsidRPr="00AD5C76">
        <w:t xml:space="preserve"> 1</w:t>
      </w:r>
      <w:r>
        <w:t>-</w:t>
      </w:r>
      <w:r w:rsidRPr="00AD5C76">
        <w:t>4</w:t>
      </w:r>
      <w:r>
        <w:t>-20</w:t>
      </w:r>
      <w:r w:rsidRPr="00AD5C76">
        <w:t>19</w:t>
      </w:r>
      <w:r>
        <w:t>,</w:t>
      </w:r>
      <w:r w:rsidRPr="00AD5C76">
        <w:t xml:space="preserve"> “Deathly Salvation”</w:t>
      </w:r>
      <w:r>
        <w:t>,</w:t>
      </w:r>
      <w:r w:rsidRPr="00AD5C76">
        <w:t xml:space="preserve"> </w:t>
      </w:r>
      <w:r w:rsidRPr="00AD5C76">
        <w:rPr>
          <w:i/>
          <w:iCs/>
        </w:rPr>
        <w:t>The Trouble</w:t>
      </w:r>
      <w:r>
        <w:t>,</w:t>
      </w:r>
      <w:r w:rsidRPr="00AD5C76">
        <w:t xml:space="preserve"> https://www.the-trouble.com/content/2019/1/4/deathly-salvation)</w:t>
      </w:r>
    </w:p>
    <w:p w14:paraId="55E00085" w14:textId="77777777" w:rsidR="002E7A89" w:rsidRDefault="002E7A89" w:rsidP="002E7A89">
      <w:pPr>
        <w:rPr>
          <w:rStyle w:val="Emphasis"/>
        </w:rPr>
      </w:pPr>
      <w:r w:rsidRPr="004965D9">
        <w:rPr>
          <w:sz w:val="16"/>
        </w:rPr>
        <w:t xml:space="preserve">A devastating fact of climate collapse is that there may be a silver lining to the mushroom cloud. First, it should be noted that a </w:t>
      </w:r>
      <w:r w:rsidRPr="00B373C6">
        <w:rPr>
          <w:rStyle w:val="StyleUnderline"/>
          <w:highlight w:val="cyan"/>
        </w:rPr>
        <w:t>nuclear exchange does not</w:t>
      </w:r>
      <w:r w:rsidRPr="004965D9">
        <w:rPr>
          <w:rStyle w:val="StyleUnderline"/>
        </w:rPr>
        <w:t xml:space="preserve"> inevitably </w:t>
      </w:r>
      <w:r w:rsidRPr="00B373C6">
        <w:rPr>
          <w:rStyle w:val="StyleUnderline"/>
          <w:highlight w:val="cyan"/>
        </w:rPr>
        <w:t xml:space="preserve">result in </w:t>
      </w:r>
      <w:r w:rsidRPr="00B373C6">
        <w:rPr>
          <w:rStyle w:val="Emphasis"/>
          <w:highlight w:val="cyan"/>
        </w:rPr>
        <w:t>apocalyptic loss of life</w:t>
      </w:r>
      <w:r w:rsidRPr="00B373C6">
        <w:rPr>
          <w:rStyle w:val="StyleUnderline"/>
          <w:highlight w:val="cyan"/>
        </w:rPr>
        <w:t xml:space="preserve">. </w:t>
      </w:r>
      <w:r w:rsidRPr="00B373C6">
        <w:rPr>
          <w:rStyle w:val="Emphasis"/>
          <w:highlight w:val="cyan"/>
        </w:rPr>
        <w:t>Nuclear winter</w:t>
      </w:r>
      <w:r w:rsidRPr="004965D9">
        <w:rPr>
          <w:sz w:val="16"/>
        </w:rPr>
        <w:t>—the idea that firestorms would make the earth uninhabitable—</w:t>
      </w:r>
      <w:r w:rsidRPr="00B373C6">
        <w:rPr>
          <w:rStyle w:val="StyleUnderline"/>
          <w:highlight w:val="cyan"/>
        </w:rPr>
        <w:t xml:space="preserve">is based on </w:t>
      </w:r>
      <w:r w:rsidRPr="00B373C6">
        <w:rPr>
          <w:rStyle w:val="Emphasis"/>
          <w:highlight w:val="cyan"/>
        </w:rPr>
        <w:t>shaky science</w:t>
      </w:r>
      <w:r w:rsidRPr="00B373C6">
        <w:rPr>
          <w:rStyle w:val="StyleUnderline"/>
          <w:highlight w:val="cyan"/>
        </w:rPr>
        <w:t xml:space="preserve">. There’s </w:t>
      </w:r>
      <w:r w:rsidRPr="00B373C6">
        <w:rPr>
          <w:rStyle w:val="Emphasis"/>
          <w:highlight w:val="cyan"/>
        </w:rPr>
        <w:t>no reliable model</w:t>
      </w:r>
      <w:r w:rsidRPr="00B373C6">
        <w:rPr>
          <w:rStyle w:val="StyleUnderline"/>
          <w:highlight w:val="cyan"/>
        </w:rPr>
        <w:t xml:space="preserve"> that can determine </w:t>
      </w:r>
      <w:r w:rsidRPr="00B373C6">
        <w:rPr>
          <w:rStyle w:val="Emphasis"/>
          <w:highlight w:val="cyan"/>
        </w:rPr>
        <w:t>how many megatons</w:t>
      </w:r>
      <w:r w:rsidRPr="00B373C6">
        <w:rPr>
          <w:rStyle w:val="StyleUnderline"/>
          <w:highlight w:val="cyan"/>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B373C6">
        <w:rPr>
          <w:rStyle w:val="StyleUnderline"/>
          <w:highlight w:val="cyan"/>
        </w:rPr>
        <w:t xml:space="preserve">make humans </w:t>
      </w:r>
      <w:r w:rsidRPr="00B373C6">
        <w:rPr>
          <w:rStyle w:val="Emphasis"/>
          <w:highlight w:val="cyan"/>
        </w:rPr>
        <w:t>extinct</w:t>
      </w:r>
      <w:r w:rsidRPr="00B373C6">
        <w:rPr>
          <w:rStyle w:val="StyleUnderline"/>
          <w:highlight w:val="cyan"/>
        </w:rPr>
        <w:t xml:space="preserve">. Nations have already detonated </w:t>
      </w:r>
      <w:r w:rsidRPr="00B373C6">
        <w:rPr>
          <w:rStyle w:val="Emphasis"/>
          <w:highlight w:val="cyan"/>
        </w:rPr>
        <w:t>2,476 nuc</w:t>
      </w:r>
      <w:r w:rsidRPr="004965D9">
        <w:rPr>
          <w:rStyle w:val="Emphasis"/>
        </w:rPr>
        <w:t>lear device</w:t>
      </w:r>
      <w:r w:rsidRPr="00B373C6">
        <w:rPr>
          <w:rStyle w:val="Emphasis"/>
          <w:highlight w:val="cyan"/>
        </w:rPr>
        <w:t>s</w:t>
      </w:r>
      <w:r w:rsidRPr="00B373C6">
        <w:rPr>
          <w:rStyle w:val="StyleUnderline"/>
          <w:highlight w:val="cyan"/>
        </w:rPr>
        <w:t>.</w:t>
      </w:r>
      <w:r w:rsidRPr="004965D9">
        <w:rPr>
          <w:u w:val="single"/>
        </w:rPr>
        <w:t xml:space="preserve"> </w:t>
      </w:r>
      <w:r w:rsidRPr="004965D9">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sz w:val="16"/>
        </w:rPr>
        <w:t>suicidal</w:t>
      </w:r>
      <w:r w:rsidRPr="004965D9">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B373C6">
        <w:rPr>
          <w:rStyle w:val="StyleUnderline"/>
          <w:highlight w:val="cyan"/>
        </w:rPr>
        <w:t xml:space="preserve">humans can </w:t>
      </w:r>
      <w:r w:rsidRPr="00B373C6">
        <w:rPr>
          <w:rStyle w:val="Emphasis"/>
          <w:highlight w:val="cyan"/>
        </w:rPr>
        <w:t>survive</w:t>
      </w:r>
      <w:r w:rsidRPr="00B373C6">
        <w:rPr>
          <w:rStyle w:val="StyleUnderline"/>
          <w:highlight w:val="cyan"/>
        </w:rPr>
        <w:t xml:space="preserve"> and </w:t>
      </w:r>
      <w:r w:rsidRPr="00B373C6">
        <w:rPr>
          <w:rStyle w:val="Emphasis"/>
          <w:highlight w:val="cyan"/>
        </w:rPr>
        <w:t>recover from</w:t>
      </w:r>
      <w:r w:rsidRPr="00B373C6">
        <w:rPr>
          <w:rStyle w:val="StyleUnderline"/>
          <w:highlight w:val="cyan"/>
        </w:rPr>
        <w:t xml:space="preserve"> war,</w:t>
      </w:r>
      <w:r w:rsidRPr="004965D9">
        <w:rPr>
          <w:rStyle w:val="StyleUnderline"/>
        </w:rPr>
        <w:t xml:space="preserve"> probably </w:t>
      </w:r>
      <w:r w:rsidRPr="00B373C6">
        <w:rPr>
          <w:rStyle w:val="StyleUnderline"/>
          <w:highlight w:val="cyan"/>
        </w:rPr>
        <w:t xml:space="preserve">even a </w:t>
      </w:r>
      <w:r w:rsidRPr="00B373C6">
        <w:rPr>
          <w:rStyle w:val="Emphasis"/>
          <w:highlight w:val="cyan"/>
        </w:rPr>
        <w:t>nuclear one</w:t>
      </w:r>
      <w:r w:rsidRPr="00B373C6">
        <w:rPr>
          <w:rStyle w:val="StyleUnderline"/>
          <w:highlight w:val="cyan"/>
        </w:rPr>
        <w:t xml:space="preserve">. Humans </w:t>
      </w:r>
      <w:r w:rsidRPr="00B373C6">
        <w:rPr>
          <w:rStyle w:val="Emphasis"/>
          <w:highlight w:val="cyan"/>
        </w:rPr>
        <w:t>cannot recover</w:t>
      </w:r>
      <w:r w:rsidRPr="00B373C6">
        <w:rPr>
          <w:rStyle w:val="StyleUnderline"/>
          <w:highlight w:val="cyan"/>
        </w:rPr>
        <w:t xml:space="preserve"> from </w:t>
      </w:r>
      <w:r w:rsidRPr="00B373C6">
        <w:rPr>
          <w:rStyle w:val="Emphasis"/>
          <w:highlight w:val="cyan"/>
        </w:rPr>
        <w:t>runaway climate change</w:t>
      </w:r>
      <w:r w:rsidRPr="00B373C6">
        <w:rPr>
          <w:rStyle w:val="StyleUnderline"/>
          <w:highlight w:val="cyan"/>
        </w:rPr>
        <w:t xml:space="preserve">. Nuclear war is </w:t>
      </w:r>
      <w:r w:rsidRPr="00B373C6">
        <w:rPr>
          <w:rStyle w:val="Emphasis"/>
          <w:highlight w:val="cyan"/>
        </w:rPr>
        <w:t>not</w:t>
      </w:r>
      <w:r w:rsidRPr="00B373C6">
        <w:rPr>
          <w:rStyle w:val="StyleUnderline"/>
          <w:highlight w:val="cyan"/>
        </w:rPr>
        <w:t xml:space="preserve"> an </w:t>
      </w:r>
      <w:r w:rsidRPr="00B373C6">
        <w:rPr>
          <w:rStyle w:val="Emphasis"/>
          <w:highlight w:val="cyan"/>
        </w:rPr>
        <w:t>inevitable extinction event</w:t>
      </w:r>
      <w:r w:rsidRPr="00B373C6">
        <w:rPr>
          <w:rStyle w:val="StyleUnderline"/>
          <w:highlight w:val="cyan"/>
        </w:rPr>
        <w:t>;</w:t>
      </w:r>
      <w:r w:rsidRPr="004965D9">
        <w:rPr>
          <w:rStyle w:val="StyleUnderline"/>
        </w:rPr>
        <w:t xml:space="preserve"> </w:t>
      </w:r>
      <w:r w:rsidRPr="004965D9">
        <w:rPr>
          <w:rStyle w:val="Emphasis"/>
        </w:rPr>
        <w:t xml:space="preserve">six degrees of </w:t>
      </w:r>
      <w:r w:rsidRPr="00B373C6">
        <w:rPr>
          <w:rStyle w:val="Emphasis"/>
          <w:highlight w:val="cyan"/>
        </w:rPr>
        <w:t>warming is.</w:t>
      </w:r>
    </w:p>
    <w:p w14:paraId="0D80CC48" w14:textId="77777777" w:rsidR="002E7A89" w:rsidRDefault="002E7A89" w:rsidP="002E7A89">
      <w:pPr>
        <w:rPr>
          <w:rStyle w:val="Emphasis"/>
        </w:rPr>
      </w:pPr>
    </w:p>
    <w:p w14:paraId="6E81E478" w14:textId="77777777" w:rsidR="002E7A89" w:rsidRPr="003572B0" w:rsidRDefault="002E7A89" w:rsidP="002E7A89">
      <w:pPr>
        <w:pStyle w:val="Heading4"/>
      </w:pPr>
      <w:r>
        <w:t>3---</w:t>
      </w:r>
      <w:r>
        <w:rPr>
          <w:u w:val="single"/>
        </w:rPr>
        <w:t xml:space="preserve">FEIGNED </w:t>
      </w:r>
      <w:r w:rsidRPr="00917623">
        <w:rPr>
          <w:u w:val="single"/>
        </w:rPr>
        <w:t>NEUTRALITY</w:t>
      </w:r>
      <w:r>
        <w:rPr>
          <w:u w:val="single"/>
        </w:rPr>
        <w:t xml:space="preserve"> DA</w:t>
      </w:r>
      <w:r>
        <w:t xml:space="preserve">---Debating </w:t>
      </w:r>
      <w:r>
        <w:rPr>
          <w:u w:val="single"/>
        </w:rPr>
        <w:t>reactionary arguments</w:t>
      </w:r>
      <w:r>
        <w:t xml:space="preserve"> as if they are </w:t>
      </w:r>
      <w:r>
        <w:rPr>
          <w:u w:val="single"/>
        </w:rPr>
        <w:t>truth claims</w:t>
      </w:r>
      <w:r>
        <w:t xml:space="preserve"> is </w:t>
      </w:r>
      <w:r>
        <w:rPr>
          <w:u w:val="single"/>
        </w:rPr>
        <w:t xml:space="preserve">complicit </w:t>
      </w:r>
      <w:r>
        <w:t xml:space="preserve">in </w:t>
      </w:r>
      <w:r>
        <w:rPr>
          <w:u w:val="single"/>
        </w:rPr>
        <w:t>systemic and structural inequality</w:t>
      </w:r>
      <w:r>
        <w:t>. It’s better for us to move on.</w:t>
      </w:r>
    </w:p>
    <w:p w14:paraId="0826C1CA" w14:textId="77777777" w:rsidR="002E7A89" w:rsidRDefault="002E7A89" w:rsidP="002E7A89">
      <w:r w:rsidRPr="002B3D4C">
        <w:rPr>
          <w:rStyle w:val="Style13ptBold"/>
        </w:rPr>
        <w:t>Moufawad-Paul 21</w:t>
      </w:r>
      <w:r>
        <w:t>, professor of philosophy at York University, Maoist (Joshua, “Liberal Academia and Free Speech Absolutism in the Shadow of Imperialism”, May 24</w:t>
      </w:r>
      <w:r w:rsidRPr="00FB2448">
        <w:rPr>
          <w:vertAlign w:val="superscript"/>
        </w:rPr>
        <w:t>th</w:t>
      </w:r>
      <w:r>
        <w:t xml:space="preserve"> 2021, M-L-M Mayhem!, </w:t>
      </w:r>
      <w:hyperlink r:id="rId16" w:history="1">
        <w:r w:rsidRPr="00853BB5">
          <w:rPr>
            <w:rStyle w:val="Hyperlink"/>
          </w:rPr>
          <w:t>http://moufawad-paul.blogspot.com/2021/05/liberal-academia-and-free-speech.html</w:t>
        </w:r>
      </w:hyperlink>
      <w:r>
        <w:t xml:space="preserve"> accessed 3/1/22)--js</w:t>
      </w:r>
    </w:p>
    <w:p w14:paraId="51E50EF7" w14:textId="77777777" w:rsidR="002E7A89" w:rsidRPr="00E53268" w:rsidRDefault="002E7A89" w:rsidP="002E7A89">
      <w:pPr>
        <w:rPr>
          <w:rStyle w:val="Emphasis"/>
        </w:rPr>
      </w:pPr>
      <w:r w:rsidRPr="00E53268">
        <w:rPr>
          <w:rStyle w:val="StyleUnderline"/>
        </w:rPr>
        <w:t xml:space="preserve">The </w:t>
      </w:r>
      <w:r w:rsidRPr="003572B0">
        <w:rPr>
          <w:rStyle w:val="StyleUnderline"/>
          <w:highlight w:val="yellow"/>
        </w:rPr>
        <w:t xml:space="preserve">liberal </w:t>
      </w:r>
      <w:r w:rsidRPr="00067DAE">
        <w:rPr>
          <w:rStyle w:val="StyleUnderline"/>
        </w:rPr>
        <w:t xml:space="preserve">claim to </w:t>
      </w:r>
      <w:r w:rsidRPr="003572B0">
        <w:rPr>
          <w:rStyle w:val="StyleUnderline"/>
          <w:highlight w:val="yellow"/>
        </w:rPr>
        <w:t xml:space="preserve">diversity </w:t>
      </w:r>
      <w:r w:rsidRPr="00067DAE">
        <w:rPr>
          <w:rStyle w:val="StyleUnderline"/>
        </w:rPr>
        <w:t>of opinion</w:t>
      </w:r>
      <w:r w:rsidRPr="00E53268">
        <w:rPr>
          <w:rStyle w:val="StyleUnderline"/>
        </w:rPr>
        <w:t xml:space="preserve"> was always a myth. It </w:t>
      </w:r>
      <w:r w:rsidRPr="003572B0">
        <w:rPr>
          <w:rStyle w:val="StyleUnderline"/>
          <w:highlight w:val="yellow"/>
        </w:rPr>
        <w:t>emerged</w:t>
      </w:r>
      <w:r w:rsidRPr="00E53268">
        <w:rPr>
          <w:rStyle w:val="StyleUnderline"/>
        </w:rPr>
        <w:t xml:space="preserve"> in a world </w:t>
      </w:r>
      <w:r w:rsidRPr="003572B0">
        <w:rPr>
          <w:rStyle w:val="StyleUnderline"/>
          <w:highlight w:val="yellow"/>
        </w:rPr>
        <w:t xml:space="preserve">where </w:t>
      </w:r>
      <w:r w:rsidRPr="00067DAE">
        <w:rPr>
          <w:rStyle w:val="Emphasis"/>
        </w:rPr>
        <w:t xml:space="preserve">the colonized and </w:t>
      </w:r>
      <w:r w:rsidRPr="003572B0">
        <w:rPr>
          <w:rStyle w:val="Emphasis"/>
          <w:highlight w:val="yellow"/>
        </w:rPr>
        <w:t>slaves were not imagined</w:t>
      </w:r>
      <w:r w:rsidRPr="00E53268">
        <w:rPr>
          <w:rStyle w:val="StyleUnderline"/>
        </w:rPr>
        <w:t xml:space="preserve"> to be part of this diversity </w:t>
      </w:r>
      <w:r w:rsidRPr="00E53268">
        <w:rPr>
          <w:rStyle w:val="Emphasis"/>
        </w:rPr>
        <w:t xml:space="preserve">since they were not considered </w:t>
      </w:r>
      <w:r w:rsidRPr="003572B0">
        <w:rPr>
          <w:rStyle w:val="Emphasis"/>
          <w:highlight w:val="yellow"/>
        </w:rPr>
        <w:t>properly human</w:t>
      </w:r>
      <w:r w:rsidRPr="00E53268">
        <w:rPr>
          <w:rStyle w:val="Emphasis"/>
        </w:rPr>
        <w:t>.</w:t>
      </w:r>
      <w:r w:rsidRPr="00661369">
        <w:rPr>
          <w:sz w:val="14"/>
        </w:rPr>
        <w:t xml:space="preserve"> In this world of liberty and the “rights of man” and John Locke, the larger question of human equality did not matter because the only community of “equals” capable of expressing their liberty were individuals who were in general agreement about maintaining the colonial capitalist order. </w:t>
      </w:r>
      <w:r w:rsidRPr="00E53268">
        <w:rPr>
          <w:rStyle w:val="StyleUnderline"/>
        </w:rPr>
        <w:t xml:space="preserve">Such was the vaunted diversity of liberalism: a marketplace of ideas where only a limited sampling of humanity could participate. </w:t>
      </w:r>
      <w:r w:rsidRPr="00661369">
        <w:rPr>
          <w:sz w:val="14"/>
        </w:rPr>
        <w:t xml:space="preserve">When the question of </w:t>
      </w:r>
      <w:r w:rsidRPr="00E53268">
        <w:rPr>
          <w:rStyle w:val="StyleUnderline"/>
        </w:rPr>
        <w:t>abolition</w:t>
      </w:r>
      <w:r w:rsidRPr="00661369">
        <w:rPr>
          <w:sz w:val="14"/>
        </w:rPr>
        <w:t xml:space="preserve"> was posed in these spaces––which was a rare occurrence because that marketplace of ideas was structured to keep all but a few abolitionists out––it </w:t>
      </w:r>
      <w:r w:rsidRPr="00E53268">
        <w:rPr>
          <w:rStyle w:val="StyleUnderline"/>
        </w:rPr>
        <w:t xml:space="preserve">was treated as an idea equivalent to the ideas of the advocates of slavery, with liberty for all invited to this table trumping the demand for equality. The </w:t>
      </w:r>
      <w:r w:rsidRPr="00067DAE">
        <w:rPr>
          <w:rStyle w:val="StyleUnderline"/>
        </w:rPr>
        <w:t xml:space="preserve">larger question of </w:t>
      </w:r>
      <w:r w:rsidRPr="003572B0">
        <w:rPr>
          <w:rStyle w:val="StyleUnderline"/>
          <w:highlight w:val="yellow"/>
        </w:rPr>
        <w:t>settler-colonialism, and</w:t>
      </w:r>
      <w:r w:rsidRPr="00E53268">
        <w:rPr>
          <w:rStyle w:val="StyleUnderline"/>
        </w:rPr>
        <w:t xml:space="preserve"> the </w:t>
      </w:r>
      <w:r w:rsidRPr="003572B0">
        <w:rPr>
          <w:rStyle w:val="StyleUnderline"/>
          <w:highlight w:val="yellow"/>
        </w:rPr>
        <w:t xml:space="preserve">legitimacy of nation-states </w:t>
      </w:r>
      <w:r w:rsidRPr="00067DAE">
        <w:rPr>
          <w:rStyle w:val="StyleUnderline"/>
        </w:rPr>
        <w:t>to engage in colonial conquest and establish plantation orders</w:t>
      </w:r>
      <w:r w:rsidRPr="00E53268">
        <w:rPr>
          <w:rStyle w:val="StyleUnderline"/>
        </w:rPr>
        <w:t xml:space="preserve"> in the first place, </w:t>
      </w:r>
      <w:r w:rsidRPr="003572B0">
        <w:rPr>
          <w:rStyle w:val="StyleUnderline"/>
          <w:highlight w:val="yellow"/>
        </w:rPr>
        <w:t>was never broached</w:t>
      </w:r>
      <w:r w:rsidRPr="00E53268">
        <w:rPr>
          <w:rStyle w:val="StyleUnderline"/>
        </w:rPr>
        <w:t xml:space="preserve"> in these classic liberal spaces. </w:t>
      </w:r>
      <w:r w:rsidRPr="00661369">
        <w:rPr>
          <w:sz w:val="14"/>
        </w:rPr>
        <w:t xml:space="preserve">Indeed, liberal progressives such as J.S. Mill (whose work represented the synthesis and apotheosis of classical liberal philosophy) could be sympathetic with abolition and suffrage to some extent, but was completely opposed to challenging the foundation of settler-colonialism. Indeed, </w:t>
      </w:r>
      <w:r w:rsidRPr="003572B0">
        <w:rPr>
          <w:rStyle w:val="StyleUnderline"/>
          <w:highlight w:val="yellow"/>
        </w:rPr>
        <w:t>Mill supported</w:t>
      </w:r>
      <w:r w:rsidRPr="00E53268">
        <w:rPr>
          <w:rStyle w:val="StyleUnderline"/>
        </w:rPr>
        <w:t xml:space="preserve"> the </w:t>
      </w:r>
      <w:r w:rsidRPr="003572B0">
        <w:rPr>
          <w:rStyle w:val="StyleUnderline"/>
          <w:highlight w:val="yellow"/>
        </w:rPr>
        <w:t>abolition</w:t>
      </w:r>
      <w:r w:rsidRPr="00E53268">
        <w:rPr>
          <w:rStyle w:val="StyleUnderline"/>
        </w:rPr>
        <w:t xml:space="preserve"> of slavery, just as he supported certain forms of </w:t>
      </w:r>
      <w:r w:rsidRPr="00067DAE">
        <w:rPr>
          <w:rStyle w:val="StyleUnderline"/>
        </w:rPr>
        <w:t>suffrage</w:t>
      </w:r>
      <w:r w:rsidRPr="00E53268">
        <w:rPr>
          <w:rStyle w:val="StyleUnderline"/>
        </w:rPr>
        <w:t xml:space="preserve">, but </w:t>
      </w:r>
      <w:r w:rsidRPr="003572B0">
        <w:rPr>
          <w:rStyle w:val="StyleUnderline"/>
          <w:highlight w:val="yellow"/>
        </w:rPr>
        <w:t xml:space="preserve">in a manner that preserved </w:t>
      </w:r>
      <w:r w:rsidRPr="00067DAE">
        <w:rPr>
          <w:rStyle w:val="StyleUnderline"/>
        </w:rPr>
        <w:t>the roots o</w:t>
      </w:r>
      <w:r w:rsidRPr="003572B0">
        <w:rPr>
          <w:rStyle w:val="StyleUnderline"/>
          <w:highlight w:val="yellow"/>
        </w:rPr>
        <w:t>f Empire:</w:t>
      </w:r>
      <w:r w:rsidRPr="00E53268">
        <w:rPr>
          <w:rStyle w:val="StyleUnderline"/>
        </w:rPr>
        <w:t xml:space="preserve"> he </w:t>
      </w:r>
      <w:r w:rsidRPr="003572B0">
        <w:rPr>
          <w:rStyle w:val="StyleUnderline"/>
        </w:rPr>
        <w:t>believed</w:t>
      </w:r>
      <w:r w:rsidRPr="00E53268">
        <w:rPr>
          <w:rStyle w:val="StyleUnderline"/>
        </w:rPr>
        <w:t xml:space="preserve"> that British </w:t>
      </w:r>
      <w:r w:rsidRPr="003572B0">
        <w:rPr>
          <w:rStyle w:val="StyleUnderline"/>
          <w:highlight w:val="yellow"/>
        </w:rPr>
        <w:t xml:space="preserve">colonialism was just </w:t>
      </w:r>
      <w:r w:rsidRPr="00067DAE">
        <w:rPr>
          <w:rStyle w:val="StyleUnderline"/>
        </w:rPr>
        <w:t>and necessary, that c</w:t>
      </w:r>
      <w:r w:rsidRPr="00E53268">
        <w:rPr>
          <w:rStyle w:val="StyleUnderline"/>
        </w:rPr>
        <w:t xml:space="preserve">olonial </w:t>
      </w:r>
      <w:r w:rsidRPr="003572B0">
        <w:rPr>
          <w:rStyle w:val="StyleUnderline"/>
          <w:highlight w:val="yellow"/>
        </w:rPr>
        <w:t>tyranny</w:t>
      </w:r>
      <w:r w:rsidRPr="00E53268">
        <w:rPr>
          <w:rStyle w:val="StyleUnderline"/>
        </w:rPr>
        <w:t xml:space="preserve"> of non-white populations </w:t>
      </w:r>
      <w:r w:rsidRPr="003572B0">
        <w:rPr>
          <w:rStyle w:val="StyleUnderline"/>
          <w:highlight w:val="yellow"/>
        </w:rPr>
        <w:t>was good</w:t>
      </w:r>
      <w:r w:rsidRPr="00E53268">
        <w:rPr>
          <w:rStyle w:val="StyleUnderline"/>
        </w:rPr>
        <w:t xml:space="preserve"> for humanity as a whole, </w:t>
      </w:r>
      <w:r w:rsidRPr="003572B0">
        <w:rPr>
          <w:rStyle w:val="StyleUnderline"/>
          <w:highlight w:val="yellow"/>
        </w:rPr>
        <w:t>and</w:t>
      </w:r>
      <w:r w:rsidRPr="00E53268">
        <w:rPr>
          <w:rStyle w:val="StyleUnderline"/>
        </w:rPr>
        <w:t xml:space="preserve"> thus was </w:t>
      </w:r>
      <w:r w:rsidRPr="003572B0">
        <w:rPr>
          <w:rStyle w:val="StyleUnderline"/>
          <w:highlight w:val="yellow"/>
        </w:rPr>
        <w:t xml:space="preserve">incapable of grasping that </w:t>
      </w:r>
      <w:r w:rsidRPr="00067DAE">
        <w:rPr>
          <w:rStyle w:val="StyleUnderline"/>
        </w:rPr>
        <w:t xml:space="preserve">it was </w:t>
      </w:r>
      <w:r w:rsidRPr="003572B0">
        <w:rPr>
          <w:rStyle w:val="StyleUnderline"/>
          <w:highlight w:val="yellow"/>
        </w:rPr>
        <w:t>this</w:t>
      </w:r>
      <w:r w:rsidRPr="00E53268">
        <w:rPr>
          <w:rStyle w:val="StyleUnderline"/>
        </w:rPr>
        <w:t xml:space="preserve"> very same colonialism </w:t>
      </w:r>
      <w:r w:rsidRPr="00067DAE">
        <w:rPr>
          <w:rStyle w:val="StyleUnderline"/>
        </w:rPr>
        <w:t xml:space="preserve">that </w:t>
      </w:r>
      <w:r w:rsidRPr="003572B0">
        <w:rPr>
          <w:rStyle w:val="StyleUnderline"/>
          <w:highlight w:val="yellow"/>
        </w:rPr>
        <w:t>generated slavery</w:t>
      </w:r>
      <w:r w:rsidRPr="00E53268">
        <w:rPr>
          <w:rStyle w:val="StyleUnderline"/>
        </w:rPr>
        <w:t xml:space="preserve"> in the first place.</w:t>
      </w:r>
      <w:r w:rsidRPr="00661369">
        <w:rPr>
          <w:sz w:val="14"/>
        </w:rPr>
        <w:t xml:space="preserve"> The patronizing attitude of </w:t>
      </w:r>
      <w:r w:rsidRPr="003572B0">
        <w:rPr>
          <w:rStyle w:val="StyleUnderline"/>
          <w:highlight w:val="yellow"/>
        </w:rPr>
        <w:t>liberal dialogue</w:t>
      </w:r>
      <w:r w:rsidRPr="00661369">
        <w:rPr>
          <w:sz w:val="14"/>
        </w:rPr>
        <w:t xml:space="preserve"> persists to this day; its </w:t>
      </w:r>
      <w:r w:rsidRPr="00067DAE">
        <w:rPr>
          <w:rStyle w:val="Emphasis"/>
        </w:rPr>
        <w:t xml:space="preserve">vaunted </w:t>
      </w:r>
      <w:r w:rsidRPr="003572B0">
        <w:rPr>
          <w:rStyle w:val="Emphasis"/>
          <w:highlight w:val="yellow"/>
        </w:rPr>
        <w:t>“diversity</w:t>
      </w:r>
      <w:r w:rsidRPr="003572B0">
        <w:rPr>
          <w:rStyle w:val="Style13ptBold"/>
        </w:rPr>
        <w:t>”</w:t>
      </w:r>
      <w:r w:rsidRPr="00E53268">
        <w:rPr>
          <w:rStyle w:val="StyleUnderline"/>
        </w:rPr>
        <w:t xml:space="preserve"> seeks to </w:t>
      </w:r>
      <w:r w:rsidRPr="003572B0">
        <w:rPr>
          <w:rStyle w:val="StyleUnderline"/>
          <w:highlight w:val="yellow"/>
        </w:rPr>
        <w:t xml:space="preserve">preserve </w:t>
      </w:r>
      <w:r w:rsidRPr="00067DAE">
        <w:rPr>
          <w:rStyle w:val="StyleUnderline"/>
        </w:rPr>
        <w:t xml:space="preserve">the </w:t>
      </w:r>
      <w:r w:rsidRPr="00067DAE">
        <w:rPr>
          <w:rStyle w:val="Emphasis"/>
        </w:rPr>
        <w:t xml:space="preserve">systemic and structural roots of </w:t>
      </w:r>
      <w:r w:rsidRPr="003572B0">
        <w:rPr>
          <w:rStyle w:val="Emphasis"/>
          <w:highlight w:val="yellow"/>
        </w:rPr>
        <w:t>inequality</w:t>
      </w:r>
      <w:r w:rsidRPr="00E53268">
        <w:rPr>
          <w:rStyle w:val="StyleUnderline"/>
        </w:rPr>
        <w:t xml:space="preserve"> while </w:t>
      </w:r>
      <w:r w:rsidRPr="003572B0">
        <w:rPr>
          <w:rStyle w:val="StyleUnderline"/>
          <w:highlight w:val="yellow"/>
        </w:rPr>
        <w:t>arguing</w:t>
      </w:r>
      <w:r w:rsidRPr="00E53268">
        <w:rPr>
          <w:rStyle w:val="StyleUnderline"/>
        </w:rPr>
        <w:t xml:space="preserve"> that </w:t>
      </w:r>
      <w:r w:rsidRPr="003572B0">
        <w:rPr>
          <w:rStyle w:val="StyleUnderline"/>
          <w:highlight w:val="yellow"/>
        </w:rPr>
        <w:t xml:space="preserve">it is </w:t>
      </w:r>
      <w:r w:rsidRPr="00067DAE">
        <w:rPr>
          <w:rStyle w:val="StyleUnderline"/>
        </w:rPr>
        <w:t xml:space="preserve">providing </w:t>
      </w:r>
      <w:r w:rsidRPr="003572B0">
        <w:rPr>
          <w:rStyle w:val="StyleUnderline"/>
          <w:highlight w:val="yellow"/>
        </w:rPr>
        <w:t xml:space="preserve">the </w:t>
      </w:r>
      <w:r w:rsidRPr="003572B0">
        <w:rPr>
          <w:rStyle w:val="Emphasis"/>
          <w:highlight w:val="yellow"/>
        </w:rPr>
        <w:t>basis of social evolution.</w:t>
      </w:r>
    </w:p>
    <w:p w14:paraId="5B7BF67E" w14:textId="77777777" w:rsidR="002E7A89" w:rsidRPr="00E53268" w:rsidRDefault="002E7A89" w:rsidP="002E7A89">
      <w:pPr>
        <w:rPr>
          <w:rStyle w:val="StyleUnderline"/>
        </w:rPr>
      </w:pPr>
      <w:r w:rsidRPr="00E53268">
        <w:rPr>
          <w:rStyle w:val="StyleUnderline"/>
        </w:rPr>
        <w:t xml:space="preserve">But what about the possibility of a diversity that functions outside of the liberal myth of diversity? An explosion of new ideas and debates that can and should happen once we pass the threshold policed by liberalism? Can it not be the case that, once we break with old ideas and in fact suppress and reject these ideas as erroneous, </w:t>
      </w:r>
      <w:r w:rsidRPr="003572B0">
        <w:rPr>
          <w:rStyle w:val="Emphasis"/>
          <w:highlight w:val="yellow"/>
        </w:rPr>
        <w:t>we can have</w:t>
      </w:r>
      <w:r w:rsidRPr="00E53268">
        <w:rPr>
          <w:rStyle w:val="Emphasis"/>
        </w:rPr>
        <w:t xml:space="preserve"> a </w:t>
      </w:r>
      <w:r w:rsidRPr="003572B0">
        <w:rPr>
          <w:rStyle w:val="Emphasis"/>
          <w:highlight w:val="yellow"/>
        </w:rPr>
        <w:t>diversity of thought t</w:t>
      </w:r>
      <w:r w:rsidRPr="00E53268">
        <w:rPr>
          <w:rStyle w:val="Emphasis"/>
        </w:rPr>
        <w:t xml:space="preserve">hat is </w:t>
      </w:r>
      <w:r w:rsidRPr="003572B0">
        <w:rPr>
          <w:rStyle w:val="Emphasis"/>
          <w:highlight w:val="yellow"/>
        </w:rPr>
        <w:t>grounded in truth rather than reactionary opinion</w:t>
      </w:r>
      <w:r w:rsidRPr="00E53268">
        <w:rPr>
          <w:rStyle w:val="StyleUnderline"/>
        </w:rPr>
        <w:t>?</w:t>
      </w:r>
    </w:p>
    <w:p w14:paraId="3DAC14AB" w14:textId="77777777" w:rsidR="002E7A89" w:rsidRPr="00661369" w:rsidRDefault="002E7A89" w:rsidP="002E7A89">
      <w:pPr>
        <w:rPr>
          <w:sz w:val="14"/>
        </w:rPr>
      </w:pPr>
      <w:r w:rsidRPr="00661369">
        <w:rPr>
          <w:sz w:val="14"/>
        </w:rPr>
        <w:t xml:space="preserve">It is in fact </w:t>
      </w:r>
      <w:r w:rsidRPr="00E53268">
        <w:rPr>
          <w:rStyle w:val="StyleUnderline"/>
        </w:rPr>
        <w:t xml:space="preserve">an uncritical </w:t>
      </w:r>
      <w:r w:rsidRPr="003572B0">
        <w:rPr>
          <w:rStyle w:val="StyleUnderline"/>
          <w:highlight w:val="yellow"/>
        </w:rPr>
        <w:t>commitment to liberalism</w:t>
      </w:r>
      <w:r w:rsidRPr="00661369">
        <w:rPr>
          <w:sz w:val="14"/>
        </w:rPr>
        <w:t xml:space="preserve">, even amongst supposed anti-capitalists, that </w:t>
      </w:r>
      <w:r w:rsidRPr="003572B0">
        <w:rPr>
          <w:rStyle w:val="Emphasis"/>
          <w:highlight w:val="yellow"/>
        </w:rPr>
        <w:t>prevents</w:t>
      </w:r>
      <w:r w:rsidRPr="00E53268">
        <w:rPr>
          <w:rStyle w:val="Emphasis"/>
        </w:rPr>
        <w:t xml:space="preserve"> these </w:t>
      </w:r>
      <w:r w:rsidRPr="003572B0">
        <w:rPr>
          <w:rStyle w:val="Emphasis"/>
          <w:highlight w:val="yellow"/>
        </w:rPr>
        <w:t>questions from even being asked</w:t>
      </w:r>
      <w:r w:rsidRPr="00661369">
        <w:rPr>
          <w:sz w:val="14"/>
        </w:rPr>
        <w:t xml:space="preserve">. According to liberal thought, </w:t>
      </w:r>
      <w:r w:rsidRPr="00E53268">
        <w:rPr>
          <w:rStyle w:val="StyleUnderline"/>
        </w:rPr>
        <w:t>there can only be a narrow diversity of opinions within a liberal framework. The fact that such a diversity is already curated, that it is already bound within the rules of capitalist society, and functions according to the marketplace of ideas analogy is rarely questioned</w:t>
      </w:r>
      <w:r w:rsidRPr="00661369">
        <w:rPr>
          <w:sz w:val="14"/>
        </w:rPr>
        <w:t xml:space="preserve">. Committed liberals work according to the fiction that “illiberal society” is monstrous because liberalism permits an “open society” of debate––that liberalism is essentially self-critical and open to all perspectives. </w:t>
      </w:r>
      <w:r w:rsidRPr="00E53268">
        <w:rPr>
          <w:rStyle w:val="StyleUnderline"/>
        </w:rPr>
        <w:t xml:space="preserve">Leaving aside the point, discussed above, that </w:t>
      </w:r>
      <w:r w:rsidRPr="00E53268">
        <w:rPr>
          <w:rStyle w:val="Emphasis"/>
        </w:rPr>
        <w:t>if we are to make a distinction between “truth” and “opinion”</w:t>
      </w:r>
      <w:r w:rsidRPr="00E53268">
        <w:rPr>
          <w:rStyle w:val="StyleUnderline"/>
        </w:rPr>
        <w:t xml:space="preserve"> then </w:t>
      </w:r>
      <w:r w:rsidRPr="003572B0">
        <w:rPr>
          <w:rStyle w:val="Emphasis"/>
          <w:highlight w:val="yellow"/>
        </w:rPr>
        <w:t>being “open to all perspectives</w:t>
      </w:r>
      <w:r w:rsidRPr="003572B0">
        <w:rPr>
          <w:rStyle w:val="StyleUnderline"/>
          <w:highlight w:val="yellow"/>
        </w:rPr>
        <w:t xml:space="preserve">” is akin to treating a </w:t>
      </w:r>
      <w:r w:rsidRPr="003572B0">
        <w:rPr>
          <w:rStyle w:val="Emphasis"/>
          <w:color w:val="7030A0"/>
          <w:highlight w:val="yellow"/>
        </w:rPr>
        <w:t>high school debate club as the model for a good society</w:t>
      </w:r>
      <w:r w:rsidRPr="003572B0">
        <w:rPr>
          <w:rStyle w:val="StyleUnderline"/>
          <w:highlight w:val="yellow"/>
        </w:rPr>
        <w:t>,</w:t>
      </w:r>
      <w:r w:rsidRPr="00E53268">
        <w:rPr>
          <w:rStyle w:val="StyleUnderline"/>
        </w:rPr>
        <w:t xml:space="preserve"> such a </w:t>
      </w:r>
      <w:r w:rsidRPr="003572B0">
        <w:rPr>
          <w:rStyle w:val="StyleUnderline"/>
          <w:highlight w:val="yellow"/>
        </w:rPr>
        <w:t>commitment</w:t>
      </w:r>
      <w:r w:rsidRPr="00E53268">
        <w:rPr>
          <w:rStyle w:val="StyleUnderline"/>
        </w:rPr>
        <w:t xml:space="preserve"> to </w:t>
      </w:r>
      <w:r w:rsidRPr="003572B0">
        <w:rPr>
          <w:rStyle w:val="StyleUnderline"/>
        </w:rPr>
        <w:t>liberalism</w:t>
      </w:r>
      <w:r w:rsidRPr="00E53268">
        <w:rPr>
          <w:rStyle w:val="StyleUnderline"/>
        </w:rPr>
        <w:t xml:space="preserve"> </w:t>
      </w:r>
      <w:r w:rsidRPr="003572B0">
        <w:rPr>
          <w:rStyle w:val="StyleUnderline"/>
          <w:highlight w:val="yellow"/>
        </w:rPr>
        <w:t xml:space="preserve">betrays </w:t>
      </w:r>
      <w:r w:rsidRPr="003572B0">
        <w:rPr>
          <w:rStyle w:val="Emphasis"/>
          <w:highlight w:val="yellow"/>
        </w:rPr>
        <w:t>a willful ignorance</w:t>
      </w:r>
      <w:r w:rsidRPr="003572B0">
        <w:rPr>
          <w:rStyle w:val="StyleUnderline"/>
          <w:highlight w:val="yellow"/>
        </w:rPr>
        <w:t xml:space="preserve"> regarding</w:t>
      </w:r>
      <w:r w:rsidRPr="00E53268">
        <w:rPr>
          <w:rStyle w:val="StyleUnderline"/>
        </w:rPr>
        <w:t xml:space="preserve"> </w:t>
      </w:r>
      <w:r w:rsidRPr="003572B0">
        <w:rPr>
          <w:rStyle w:val="StyleUnderline"/>
          <w:highlight w:val="yellow"/>
        </w:rPr>
        <w:t>the very tradition of liberalism</w:t>
      </w:r>
      <w:r w:rsidRPr="00661369">
        <w:rPr>
          <w:sz w:val="14"/>
        </w:rPr>
        <w:t xml:space="preserve">. </w:t>
      </w:r>
    </w:p>
    <w:p w14:paraId="0DA1B63F" w14:textId="77777777" w:rsidR="002E7A89" w:rsidRPr="00661369" w:rsidRDefault="002E7A89" w:rsidP="002E7A89">
      <w:pPr>
        <w:rPr>
          <w:sz w:val="14"/>
        </w:rPr>
      </w:pPr>
      <w:r w:rsidRPr="00201382">
        <w:rPr>
          <w:rStyle w:val="StyleUnderline"/>
        </w:rPr>
        <w:t>Liberal philosophy developed at the same time as settler-colonialism and slavery; its classical proponents developed their concepts of liberty while uncritically supporting this underbelly of modernity.</w:t>
      </w:r>
      <w:r w:rsidRPr="00661369">
        <w:rPr>
          <w:sz w:val="14"/>
        </w:rPr>
        <w:t xml:space="preserve"> Saidiya Hartman has demonstrated that the </w:t>
      </w:r>
      <w:r w:rsidRPr="00201382">
        <w:rPr>
          <w:rStyle w:val="StyleUnderline"/>
        </w:rPr>
        <w:t>core conception of the liberal subject was constructed on the acceptance of natural slavery</w:t>
      </w:r>
      <w:r w:rsidRPr="00661369">
        <w:rPr>
          <w:sz w:val="14"/>
        </w:rPr>
        <w:t xml:space="preserve">. Dominco Losurdo’s work on liberalism charts the ways in which </w:t>
      </w:r>
      <w:r w:rsidRPr="003572B0">
        <w:rPr>
          <w:rStyle w:val="Emphasis"/>
          <w:highlight w:val="yellow"/>
        </w:rPr>
        <w:t>liberal philosophy was consciously complicit in the colonial order</w:t>
      </w:r>
      <w:r w:rsidRPr="003572B0">
        <w:rPr>
          <w:sz w:val="14"/>
          <w:highlight w:val="yellow"/>
        </w:rPr>
        <w:t xml:space="preserve">. </w:t>
      </w:r>
      <w:r w:rsidRPr="003572B0">
        <w:rPr>
          <w:rStyle w:val="StyleUnderline"/>
          <w:highlight w:val="yellow"/>
        </w:rPr>
        <w:t xml:space="preserve">These are not </w:t>
      </w:r>
      <w:r w:rsidRPr="003572B0">
        <w:rPr>
          <w:rStyle w:val="Emphasis"/>
          <w:highlight w:val="yellow"/>
        </w:rPr>
        <w:t xml:space="preserve">whacky </w:t>
      </w:r>
      <w:r w:rsidRPr="003572B0">
        <w:rPr>
          <w:rStyle w:val="StyleUnderline"/>
          <w:highlight w:val="yellow"/>
        </w:rPr>
        <w:t>revisionist histories</w:t>
      </w:r>
      <w:r w:rsidRPr="00201382">
        <w:rPr>
          <w:rStyle w:val="StyleUnderline"/>
        </w:rPr>
        <w:t xml:space="preserve"> of liberalism</w:t>
      </w:r>
      <w:r w:rsidRPr="00661369">
        <w:rPr>
          <w:sz w:val="14"/>
        </w:rPr>
        <w:t xml:space="preserve">. </w:t>
      </w:r>
      <w:r w:rsidRPr="00201382">
        <w:rPr>
          <w:rStyle w:val="StyleUnderline"/>
        </w:rPr>
        <w:t xml:space="preserve">You only need to read what the original liberal philosophers write about colonialism, slavery, and race––and how they conceptualize their philosophy in this relationship, a conceptualization that is foundational to contemporary liberal theory––to realize there is something </w:t>
      </w:r>
      <w:r w:rsidRPr="00201382">
        <w:rPr>
          <w:rStyle w:val="Emphasis"/>
        </w:rPr>
        <w:t>fundamentally flawed in the tradition</w:t>
      </w:r>
      <w:r w:rsidRPr="00661369">
        <w:rPr>
          <w:sz w:val="14"/>
        </w:rPr>
        <w:t>. Take, for example, J.S. Mill’s treatment of colonialism. Although Mill was writing in a period later than Locke, and thus did not support African slavery as Locke did, his more “advanced” liberal theory was still based on an imperialist apprehension of the world. Mill defends British imperialism by likening the civilizations it has colonized to infants and barbarians in need of guidance of an advanced civilization. Far from being an aberration of his philosophy, this is precisely a core concept of classical liberalism: in On Liberty, Mill argues that European civilization at one point in time required tyranny to reign in an excess of liberty (i.e. Hobbes’ fictional state of nature) but that, since then, it has “grown up” and now can pursue a liberal society due to its maturity. By the same token, there are civilizations that are infantile and require illiberal control: the liberal conception of social evolution, rather than a conception of revolution and antagonism between the oppressed and the oppressor, is essential to liberal thought just as it is essential to justifications of colonialism.</w:t>
      </w:r>
    </w:p>
    <w:p w14:paraId="0FD9455D" w14:textId="77777777" w:rsidR="002E7A89" w:rsidRPr="00201382" w:rsidRDefault="002E7A89" w:rsidP="002E7A89">
      <w:pPr>
        <w:rPr>
          <w:rStyle w:val="StyleUnderline"/>
        </w:rPr>
      </w:pPr>
      <w:r w:rsidRPr="00201382">
        <w:rPr>
          <w:rStyle w:val="StyleUnderline"/>
        </w:rPr>
        <w:t>Liberalism’s foundational relationship with capitalism and imperialism continues right up to the present order</w:t>
      </w:r>
      <w:r w:rsidRPr="00661369">
        <w:rPr>
          <w:sz w:val="14"/>
        </w:rPr>
        <w:t xml:space="preserve">. Right up to </w:t>
      </w:r>
      <w:r w:rsidRPr="00201382">
        <w:rPr>
          <w:rStyle w:val="StyleUnderline"/>
        </w:rPr>
        <w:t>liberal philosophers complaining that it is wrong to punch Nazis</w:t>
      </w:r>
      <w:r w:rsidRPr="00661369">
        <w:rPr>
          <w:sz w:val="14"/>
        </w:rPr>
        <w:t xml:space="preserve"> while, at the same time, associating “cancel culture” with the very fascism it refuses to confront. Right up to liberal philosophers </w:t>
      </w:r>
      <w:r w:rsidRPr="00201382">
        <w:rPr>
          <w:rStyle w:val="StyleUnderline"/>
        </w:rPr>
        <w:t>refusing to say anything worthwhile regarding the obvious ethnic cleansing in Palestine</w:t>
      </w:r>
      <w:r w:rsidRPr="00661369">
        <w:rPr>
          <w:sz w:val="14"/>
        </w:rPr>
        <w:t xml:space="preserve">. Hence, </w:t>
      </w:r>
      <w:r w:rsidRPr="003572B0">
        <w:rPr>
          <w:rStyle w:val="StyleUnderline"/>
          <w:highlight w:val="yellow"/>
        </w:rPr>
        <w:t xml:space="preserve">the notion that we should treat </w:t>
      </w:r>
      <w:r w:rsidRPr="003572B0">
        <w:rPr>
          <w:rStyle w:val="Emphasis"/>
          <w:highlight w:val="yellow"/>
        </w:rPr>
        <w:t>liberalism as a meaningful part of a revolutionary ethos should be treated with suspicion</w:t>
      </w:r>
      <w:r w:rsidRPr="00201382">
        <w:rPr>
          <w:rStyle w:val="StyleUnderline"/>
        </w:rPr>
        <w:t xml:space="preserve">. </w:t>
      </w:r>
      <w:r w:rsidRPr="00661369">
        <w:rPr>
          <w:sz w:val="14"/>
        </w:rPr>
        <w:t xml:space="preserve">While we can indeed say that </w:t>
      </w:r>
      <w:r w:rsidRPr="00201382">
        <w:rPr>
          <w:rStyle w:val="StyleUnderline"/>
        </w:rPr>
        <w:t>aspects of liberalism should be examined seriously by revolutionary thought</w:t>
      </w:r>
      <w:r w:rsidRPr="00661369">
        <w:rPr>
          <w:sz w:val="14"/>
        </w:rPr>
        <w:t xml:space="preserve"> (i.e. some form of free discourse, some form of individual autonomy), we </w:t>
      </w:r>
      <w:r w:rsidRPr="00201382">
        <w:rPr>
          <w:rStyle w:val="StyleUnderline"/>
        </w:rPr>
        <w:t>can also say that this does not mean the adoption of liberal categories of thinking any more than the borrowing from Aristotle and Plato by liberal philosophers means the adoption of Ancient Greek categories of thinking</w:t>
      </w:r>
      <w:r w:rsidRPr="00661369">
        <w:rPr>
          <w:sz w:val="14"/>
        </w:rPr>
        <w:t xml:space="preserve">. That is, </w:t>
      </w:r>
      <w:r w:rsidRPr="00B1605A">
        <w:rPr>
          <w:rStyle w:val="Emphasis"/>
          <w:highlight w:val="yellow"/>
        </w:rPr>
        <w:t>whatever insights can be gleaned from liberalism by anti-capitalist progressives are immediately transformed by a thinking that transcends liberalism</w:t>
      </w:r>
      <w:r w:rsidRPr="00201382">
        <w:rPr>
          <w:rStyle w:val="Emphasis"/>
        </w:rPr>
        <w:t>.</w:t>
      </w:r>
      <w:r w:rsidRPr="00661369">
        <w:rPr>
          <w:sz w:val="14"/>
        </w:rPr>
        <w:t xml:space="preserve"> And </w:t>
      </w:r>
      <w:r w:rsidRPr="00201382">
        <w:rPr>
          <w:rStyle w:val="StyleUnderline"/>
        </w:rPr>
        <w:t xml:space="preserve">this thinking does not speak the same language as liberalism: </w:t>
      </w:r>
      <w:r w:rsidRPr="00B1605A">
        <w:rPr>
          <w:rStyle w:val="Emphasis"/>
          <w:highlight w:val="yellow"/>
        </w:rPr>
        <w:t>it speaks the language of revolution</w:t>
      </w:r>
      <w:r w:rsidRPr="00201382">
        <w:rPr>
          <w:rStyle w:val="StyleUnderline"/>
        </w:rPr>
        <w:t xml:space="preserve"> and, by speaking </w:t>
      </w:r>
      <w:r w:rsidRPr="00B1605A">
        <w:rPr>
          <w:rStyle w:val="StyleUnderline"/>
          <w:highlight w:val="yellow"/>
        </w:rPr>
        <w:t>this</w:t>
      </w:r>
      <w:r w:rsidRPr="00201382">
        <w:rPr>
          <w:rStyle w:val="StyleUnderline"/>
        </w:rPr>
        <w:t xml:space="preserve"> language, </w:t>
      </w:r>
      <w:r w:rsidRPr="00B1605A">
        <w:rPr>
          <w:rStyle w:val="Emphasis"/>
          <w:highlight w:val="yellow"/>
        </w:rPr>
        <w:t>necessarily rejects the marketplace of ideas</w:t>
      </w:r>
      <w:r w:rsidRPr="00B1605A">
        <w:rPr>
          <w:rStyle w:val="StyleUnderline"/>
          <w:highlight w:val="yellow"/>
        </w:rPr>
        <w:t xml:space="preserve">, the harm principle, and the notion that free speech and expression can exist outside of class struggle without </w:t>
      </w:r>
      <w:r w:rsidRPr="00B1605A">
        <w:rPr>
          <w:rStyle w:val="Emphasis"/>
          <w:highlight w:val="yellow"/>
        </w:rPr>
        <w:t>reifying the ideas of the dominant class.</w:t>
      </w:r>
    </w:p>
    <w:p w14:paraId="1D46B649" w14:textId="77777777" w:rsidR="002E7A89" w:rsidRPr="00D43B01" w:rsidRDefault="002E7A89" w:rsidP="002E7A89">
      <w:pPr>
        <w:pStyle w:val="Heading4"/>
        <w:rPr>
          <w:b w:val="0"/>
          <w:bCs/>
        </w:rPr>
      </w:pPr>
      <w:r>
        <w:t>4---</w:t>
      </w:r>
      <w:r w:rsidRPr="00D027D0">
        <w:rPr>
          <w:u w:val="single"/>
        </w:rPr>
        <w:t>DATAFICATION DA</w:t>
      </w:r>
      <w:r>
        <w:t xml:space="preserve">---Resisting neoliberal valuations about the importance of our research is good. </w:t>
      </w:r>
    </w:p>
    <w:p w14:paraId="3CCBDC85" w14:textId="77777777" w:rsidR="002E7A89" w:rsidRPr="00D43B01" w:rsidRDefault="002E7A89" w:rsidP="002E7A89">
      <w:r w:rsidRPr="00D43B01">
        <w:rPr>
          <w:rStyle w:val="Style13ptBold"/>
        </w:rPr>
        <w:t>Jackson 20,</w:t>
      </w:r>
      <w:r w:rsidRPr="00D43B01">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73D7B786" w14:textId="77777777" w:rsidR="002E7A89" w:rsidRPr="00D43B01" w:rsidRDefault="002E7A89" w:rsidP="002E7A89">
      <w:pPr>
        <w:rPr>
          <w:sz w:val="14"/>
        </w:rPr>
      </w:pPr>
      <w:r w:rsidRPr="00D43B01">
        <w:rPr>
          <w:sz w:val="14"/>
        </w:rPr>
        <w:t>As Michael Peters notes (2017, 2018</w:t>
      </w:r>
      <w:r w:rsidRPr="00D43B01">
        <w:rPr>
          <w:rStyle w:val="StyleUnderline"/>
        </w:rPr>
        <w:t xml:space="preserve">), </w:t>
      </w:r>
      <w:r w:rsidRPr="00D43B01">
        <w:rPr>
          <w:rStyle w:val="Emphasis"/>
          <w:highlight w:val="green"/>
        </w:rPr>
        <w:t>in</w:t>
      </w:r>
      <w:r w:rsidRPr="00D43B01">
        <w:rPr>
          <w:rStyle w:val="StyleUnderline"/>
        </w:rPr>
        <w:t xml:space="preserve"> this age of </w:t>
      </w:r>
      <w:r w:rsidRPr="00D43B01">
        <w:rPr>
          <w:rStyle w:val="Emphasis"/>
          <w:highlight w:val="green"/>
        </w:rPr>
        <w:t>'cybernetic capitalism'</w:t>
      </w:r>
      <w:r w:rsidRPr="00D43B01">
        <w:rPr>
          <w:rStyle w:val="Emphasis"/>
        </w:rPr>
        <w:t>,</w:t>
      </w:r>
      <w:r w:rsidRPr="00D43B01">
        <w:rPr>
          <w:rStyle w:val="StyleUnderline"/>
        </w:rPr>
        <w:t xml:space="preserve"> the global </w:t>
      </w:r>
      <w:r w:rsidRPr="00DB4030">
        <w:rPr>
          <w:rStyle w:val="StyleUnderline"/>
        </w:rPr>
        <w:t xml:space="preserve">knowledge infrastructure is dominated by </w:t>
      </w:r>
      <w:r w:rsidRPr="00DB4030">
        <w:rPr>
          <w:rStyle w:val="Emphasis"/>
        </w:rPr>
        <w:t>trillion-dollar multinationals</w:t>
      </w:r>
      <w:r w:rsidRPr="00D43B01">
        <w:rPr>
          <w:sz w:val="14"/>
        </w:rPr>
        <w:t xml:space="preserve">. These </w:t>
      </w:r>
      <w:r w:rsidRPr="00D43B01">
        <w:rPr>
          <w:rStyle w:val="StyleUnderline"/>
          <w:highlight w:val="green"/>
        </w:rPr>
        <w:t>forces</w:t>
      </w:r>
      <w:r w:rsidRPr="00D43B01">
        <w:rPr>
          <w:rStyle w:val="StyleUnderline"/>
        </w:rPr>
        <w:t xml:space="preserve"> are </w:t>
      </w:r>
      <w:r w:rsidRPr="00D43B01">
        <w:rPr>
          <w:rStyle w:val="StyleUnderline"/>
          <w:highlight w:val="green"/>
        </w:rPr>
        <w:t>reshaping</w:t>
      </w:r>
      <w:r w:rsidRPr="00D43B01">
        <w:rPr>
          <w:rStyle w:val="StyleUnderline"/>
        </w:rPr>
        <w:t xml:space="preserve"> what counts as </w:t>
      </w:r>
      <w:r w:rsidRPr="00D43B01">
        <w:rPr>
          <w:rStyle w:val="StyleUnderline"/>
          <w:highlight w:val="green"/>
        </w:rPr>
        <w:t xml:space="preserve">valuable knowledge, </w:t>
      </w:r>
      <w:r w:rsidRPr="00DB4030">
        <w:rPr>
          <w:rStyle w:val="Emphasis"/>
        </w:rPr>
        <w:t>interpreting academic significance</w:t>
      </w:r>
      <w:r w:rsidRPr="00DB4030">
        <w:rPr>
          <w:rStyle w:val="StyleUnderline"/>
        </w:rPr>
        <w:t xml:space="preserve"> in</w:t>
      </w:r>
      <w:r w:rsidRPr="00D43B01">
        <w:rPr>
          <w:rStyle w:val="StyleUnderline"/>
        </w:rPr>
        <w:t xml:space="preserve"> terms of the capacity of research </w:t>
      </w:r>
      <w:r w:rsidRPr="00D43B01">
        <w:rPr>
          <w:rStyle w:val="Emphasis"/>
          <w:highlight w:val="green"/>
        </w:rPr>
        <w:t>to</w:t>
      </w:r>
      <w:r w:rsidRPr="00D43B01">
        <w:rPr>
          <w:rStyle w:val="StyleUnderline"/>
        </w:rPr>
        <w:t xml:space="preserve"> directly </w:t>
      </w:r>
      <w:r w:rsidRPr="00D43B01">
        <w:rPr>
          <w:rStyle w:val="Emphasis"/>
          <w:highlight w:val="green"/>
        </w:rPr>
        <w:t xml:space="preserve">lead to </w:t>
      </w:r>
      <w:r w:rsidRPr="00D43B01">
        <w:rPr>
          <w:rStyle w:val="Emphasis"/>
        </w:rPr>
        <w:t xml:space="preserve">neoliberal market-oriented </w:t>
      </w:r>
      <w:r w:rsidRPr="00D43B01">
        <w:rPr>
          <w:rStyle w:val="Emphasis"/>
          <w:highlight w:val="green"/>
        </w:rPr>
        <w:t>economic growth</w:t>
      </w:r>
      <w:r w:rsidRPr="00D43B01">
        <w:rPr>
          <w:rStyle w:val="StyleUnderline"/>
        </w:rPr>
        <w:t>. An outgrowth</w:t>
      </w:r>
      <w:r w:rsidRPr="00D43B01">
        <w:rPr>
          <w:sz w:val="14"/>
        </w:rPr>
        <w:t xml:space="preserve"> of the rise of the age of cybernetic </w:t>
      </w:r>
      <w:r w:rsidRPr="00D43B01">
        <w:rPr>
          <w:rStyle w:val="StyleUnderline"/>
        </w:rPr>
        <w:t>capitalism is the increased valuation and appreciation of big data</w:t>
      </w:r>
      <w:r w:rsidRPr="00D43B01">
        <w:rPr>
          <w:sz w:val="14"/>
        </w:rPr>
        <w:t xml:space="preserve"> over other kinds of evidence and bases for knowledge. As Kenneth Neil Cukier and Viktor Mayer-Schoenberger (2013) have noted, </w:t>
      </w:r>
      <w:r w:rsidRPr="00D43B01">
        <w:rPr>
          <w:rStyle w:val="StyleUnderline"/>
        </w:rPr>
        <w:t>the</w:t>
      </w:r>
      <w:r w:rsidRPr="00D43B01">
        <w:rPr>
          <w:sz w:val="14"/>
        </w:rPr>
        <w:t xml:space="preserve"> subsequent </w:t>
      </w:r>
      <w:r w:rsidRPr="00D43B01">
        <w:rPr>
          <w:rStyle w:val="StyleUnderline"/>
        </w:rPr>
        <w:t xml:space="preserve">rise of big data as the most valued currency can be characterised by 'the ability to render into data many aspects of the world that have never been quantified before'. </w:t>
      </w:r>
      <w:r w:rsidRPr="00DB4030">
        <w:rPr>
          <w:rStyle w:val="StyleUnderline"/>
        </w:rPr>
        <w:t>To neoliberal institutions and nation-states, which provide public and private information infrastructure, such data is of tremendous use an</w:t>
      </w:r>
      <w:r w:rsidRPr="00D43B01">
        <w:rPr>
          <w:rStyle w:val="StyleUnderline"/>
        </w:rPr>
        <w:t>d power</w:t>
      </w:r>
      <w:r w:rsidRPr="00D43B01">
        <w:rPr>
          <w:sz w:val="14"/>
        </w:rPr>
        <w:t xml:space="preserve">. Ordinary </w:t>
      </w:r>
      <w:r w:rsidRPr="00D43B01">
        <w:rPr>
          <w:rStyle w:val="StyleUnderline"/>
          <w:highlight w:val="green"/>
        </w:rPr>
        <w:t>academics</w:t>
      </w:r>
      <w:r w:rsidRPr="00D43B01">
        <w:rPr>
          <w:sz w:val="14"/>
        </w:rPr>
        <w:t xml:space="preserve"> in this </w:t>
      </w:r>
      <w:r w:rsidRPr="00D43B01">
        <w:rPr>
          <w:rStyle w:val="StyleUnderline"/>
        </w:rPr>
        <w:t xml:space="preserve">environment have tended to </w:t>
      </w:r>
      <w:r w:rsidRPr="00D43B01">
        <w:rPr>
          <w:rStyle w:val="Emphasis"/>
          <w:highlight w:val="green"/>
        </w:rPr>
        <w:t xml:space="preserve">conform to capitalistic frameworks </w:t>
      </w:r>
      <w:r w:rsidRPr="00D43B01">
        <w:rPr>
          <w:rStyle w:val="Emphasis"/>
        </w:rPr>
        <w:t>of value</w:t>
      </w:r>
      <w:r w:rsidRPr="00D43B01">
        <w:rPr>
          <w:rStyle w:val="StyleUnderline"/>
        </w:rPr>
        <w:t xml:space="preserve"> in this case,</w:t>
      </w:r>
      <w:r w:rsidRPr="00D43B01">
        <w:rPr>
          <w:sz w:val="14"/>
        </w:rPr>
        <w:t xml:space="preserve"> </w:t>
      </w:r>
      <w:r w:rsidRPr="00D43B01">
        <w:rPr>
          <w:rStyle w:val="StyleUnderline"/>
        </w:rPr>
        <w:t xml:space="preserve">working to gather and analyse data in ways that </w:t>
      </w:r>
      <w:r w:rsidRPr="00D43B01">
        <w:rPr>
          <w:rStyle w:val="Emphasis"/>
        </w:rPr>
        <w:t>benefit dominant social institutions and political economic actors</w:t>
      </w:r>
      <w:r w:rsidRPr="00D43B01">
        <w:rPr>
          <w:sz w:val="14"/>
        </w:rPr>
        <w:t>. Some may assume there is a mutual benefit, as more funding will be granted, and greater significance ascribed, to researchers gathering data that is of more value under neoliberal growth models and agendas.</w:t>
      </w:r>
    </w:p>
    <w:p w14:paraId="35A88E62" w14:textId="77777777" w:rsidR="002E7A89" w:rsidRPr="00D43B01" w:rsidRDefault="002E7A89" w:rsidP="002E7A89">
      <w:pPr>
        <w:rPr>
          <w:sz w:val="14"/>
        </w:rPr>
      </w:pPr>
      <w:r w:rsidRPr="00D43B01">
        <w:rPr>
          <w:rStyle w:val="StyleUnderline"/>
        </w:rPr>
        <w:t>Educational researchers are far from immune to these pressures and these seductions</w:t>
      </w:r>
      <w:r w:rsidRPr="00D43B01">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D43B01">
        <w:rPr>
          <w:rStyle w:val="StyleUnderline"/>
        </w:rPr>
        <w:t xml:space="preserve">While one might say, following Peter Roberts </w:t>
      </w:r>
      <w:r w:rsidRPr="00D43B01">
        <w:rPr>
          <w:sz w:val="14"/>
        </w:rPr>
        <w:t>([ 7]),</w:t>
      </w:r>
      <w:r w:rsidRPr="00D43B01">
        <w:rPr>
          <w:rStyle w:val="StyleUnderline"/>
        </w:rPr>
        <w:t xml:space="preserve"> that all research is informed by data, as it is 'generated through human experience', in competitive environments in the age of cybernetic capitalism </w:t>
      </w:r>
      <w:r w:rsidRPr="00D43B01">
        <w:rPr>
          <w:rStyle w:val="Emphasis"/>
        </w:rPr>
        <w:t>'more data' is regarded as better data</w:t>
      </w:r>
      <w:r w:rsidRPr="00D43B01">
        <w:rPr>
          <w:rStyle w:val="StyleUnderline"/>
        </w:rPr>
        <w:t>. Quantitative data becomes better than qualitative data, and so on.</w:t>
      </w:r>
    </w:p>
    <w:p w14:paraId="1E6B2570" w14:textId="77777777" w:rsidR="002E7A89" w:rsidRPr="00D43B01" w:rsidRDefault="002E7A89" w:rsidP="002E7A89">
      <w:pPr>
        <w:rPr>
          <w:rStyle w:val="StyleUnderline"/>
        </w:rPr>
      </w:pPr>
      <w:r w:rsidRPr="00D43B01">
        <w:rPr>
          <w:rStyle w:val="Emphasis"/>
        </w:rPr>
        <w:t xml:space="preserve">There is perhaps no more vital task </w:t>
      </w:r>
      <w:r w:rsidRPr="00D43B01">
        <w:rPr>
          <w:rStyle w:val="StyleUnderline"/>
        </w:rPr>
        <w:t xml:space="preserve">of educational theorists in this age than to understand and examine how economic growth models are shaping knowledge production agendas, as well as economic and information distribution, normally to benefit the visions of leading players in the age of cybernetic capitalism </w:t>
      </w:r>
      <w:r w:rsidRPr="00D43B01">
        <w:rPr>
          <w:sz w:val="14"/>
        </w:rPr>
        <w:t xml:space="preserve">(Peters, [ 3]). Yet in this context, it would appear that </w:t>
      </w:r>
      <w:r w:rsidRPr="00D43B01">
        <w:rPr>
          <w:rStyle w:val="StyleUnderline"/>
        </w:rPr>
        <w:t>academics researchers are more constrained than ever before by these political-economic forces when it comes to producing research, to be accountable to higher educational institutions and other funding bodies which follow the lead of multinational giants</w:t>
      </w:r>
      <w:r w:rsidRPr="00D43B01">
        <w:rPr>
          <w:sz w:val="14"/>
        </w:rPr>
        <w:t xml:space="preserve">. Rather than setting agendas, </w:t>
      </w:r>
      <w:r w:rsidRPr="00D43B01">
        <w:rPr>
          <w:rStyle w:val="StyleUnderline"/>
          <w:highlight w:val="green"/>
        </w:rPr>
        <w:t>most</w:t>
      </w:r>
      <w:r w:rsidRPr="00D43B01">
        <w:rPr>
          <w:rStyle w:val="StyleUnderline"/>
        </w:rPr>
        <w:t xml:space="preserve"> </w:t>
      </w:r>
      <w:r w:rsidRPr="00D43B01">
        <w:rPr>
          <w:rStyle w:val="StyleUnderline"/>
          <w:highlight w:val="green"/>
        </w:rPr>
        <w:t>are</w:t>
      </w:r>
      <w:r w:rsidRPr="00D43B01">
        <w:rPr>
          <w:rStyle w:val="StyleUnderline"/>
        </w:rPr>
        <w:t xml:space="preserve"> complying</w:t>
      </w:r>
      <w:r w:rsidRPr="00D43B01">
        <w:rPr>
          <w:sz w:val="14"/>
        </w:rPr>
        <w:t xml:space="preserve">, seeing little recourse and indeed </w:t>
      </w:r>
      <w:r w:rsidRPr="00D43B01">
        <w:rPr>
          <w:rStyle w:val="StyleUnderline"/>
          <w:highlight w:val="green"/>
        </w:rPr>
        <w:t>lacking tools</w:t>
      </w:r>
      <w:r w:rsidRPr="00D43B01">
        <w:rPr>
          <w:rStyle w:val="StyleUnderline"/>
        </w:rPr>
        <w:t xml:space="preserve"> that</w:t>
      </w:r>
      <w:r w:rsidRPr="00D43B01">
        <w:rPr>
          <w:sz w:val="14"/>
        </w:rPr>
        <w:t xml:space="preserve"> have become devalued by, or </w:t>
      </w:r>
      <w:r w:rsidRPr="00D43B01">
        <w:rPr>
          <w:rStyle w:val="StyleUnderline"/>
        </w:rPr>
        <w:t xml:space="preserve">may even now be regarded as inherently </w:t>
      </w:r>
      <w:r w:rsidRPr="00D43B01">
        <w:rPr>
          <w:rStyle w:val="StyleUnderline"/>
          <w:highlight w:val="green"/>
        </w:rPr>
        <w:t xml:space="preserve">threatening to, </w:t>
      </w:r>
      <w:r w:rsidRPr="00D43B01">
        <w:rPr>
          <w:rStyle w:val="Emphasis"/>
          <w:highlight w:val="green"/>
        </w:rPr>
        <w:t>the architects of neoliberal structures that frame information production</w:t>
      </w:r>
      <w:r w:rsidRPr="00D43B01">
        <w:rPr>
          <w:rStyle w:val="StyleUnderline"/>
        </w:rPr>
        <w:t xml:space="preserve"> agendas today.</w:t>
      </w:r>
    </w:p>
    <w:p w14:paraId="0F87F961" w14:textId="77777777" w:rsidR="002E7A89" w:rsidRPr="00D43B01" w:rsidRDefault="002E7A89" w:rsidP="002E7A89">
      <w:pPr>
        <w:rPr>
          <w:rStyle w:val="StyleUnderline"/>
        </w:rPr>
      </w:pPr>
      <w:r w:rsidRPr="00D43B01">
        <w:rPr>
          <w:sz w:val="14"/>
        </w:rPr>
        <w:t>In the context of ordinary higher education and research institutions, with the ability to gather more data has come greater possibilities for quantitative research. In education, as in other fields</w:t>
      </w:r>
      <w:r w:rsidRPr="00D43B01">
        <w:rPr>
          <w:rStyle w:val="StyleUnderline"/>
        </w:rPr>
        <w:t>, quantitative research has retained a favoured status over qualitative and philosophical approaches for decades</w:t>
      </w:r>
      <w:r w:rsidRPr="00D43B01">
        <w:rPr>
          <w:sz w:val="14"/>
        </w:rPr>
        <w:t xml:space="preserve">. Maths and sciences are still seen as the 'hard' and 'tough' sciences and fields, over the 'softer' arts. That this is senseless binary, particularly in education, has been argued by many philosophers of education (Pring, [ 5]). </w:t>
      </w:r>
      <w:r w:rsidRPr="00D43B01">
        <w:rPr>
          <w:rStyle w:val="StyleUnderline"/>
        </w:rPr>
        <w:t xml:space="preserve">Qualitative researchers are not immune to the significance of numbers, and quantitative researchers should not be looking at numbers to the neglect of everything else. Yet today, one can see that </w:t>
      </w:r>
      <w:r w:rsidRPr="00D43B01">
        <w:rPr>
          <w:rStyle w:val="StyleUnderline"/>
          <w:highlight w:val="green"/>
        </w:rPr>
        <w:t xml:space="preserve">this binary clearly does have a logic: </w:t>
      </w:r>
      <w:r w:rsidRPr="00D43B01">
        <w:rPr>
          <w:rStyle w:val="Emphasis"/>
          <w:highlight w:val="green"/>
        </w:rPr>
        <w:t>to divide and differentiate research</w:t>
      </w:r>
      <w:r w:rsidRPr="00D43B01">
        <w:rPr>
          <w:rStyle w:val="StyleUnderline"/>
        </w:rPr>
        <w:t xml:space="preserve"> </w:t>
      </w:r>
      <w:r w:rsidRPr="00D43B01">
        <w:rPr>
          <w:rStyle w:val="StyleUnderline"/>
          <w:highlight w:val="green"/>
        </w:rPr>
        <w:t>according</w:t>
      </w:r>
      <w:r w:rsidRPr="00D43B01">
        <w:rPr>
          <w:rStyle w:val="StyleUnderline"/>
        </w:rPr>
        <w:t xml:space="preserve"> </w:t>
      </w:r>
      <w:r w:rsidRPr="00D43B01">
        <w:rPr>
          <w:rStyle w:val="StyleUnderline"/>
          <w:highlight w:val="green"/>
        </w:rPr>
        <w:t>to</w:t>
      </w:r>
      <w:r w:rsidRPr="00D43B01">
        <w:rPr>
          <w:rStyle w:val="StyleUnderline"/>
        </w:rPr>
        <w:t xml:space="preserve"> </w:t>
      </w:r>
      <w:r w:rsidRPr="00D43B01">
        <w:rPr>
          <w:rStyle w:val="Emphasis"/>
        </w:rPr>
        <w:t xml:space="preserve">its </w:t>
      </w:r>
      <w:r w:rsidRPr="00D43B01">
        <w:rPr>
          <w:rStyle w:val="Emphasis"/>
          <w:highlight w:val="green"/>
        </w:rPr>
        <w:t>value</w:t>
      </w:r>
      <w:r w:rsidRPr="00D43B01">
        <w:rPr>
          <w:rStyle w:val="StyleUnderline"/>
        </w:rPr>
        <w:t xml:space="preserve"> </w:t>
      </w:r>
      <w:r w:rsidRPr="00DB4030">
        <w:rPr>
          <w:rStyle w:val="StyleUnderline"/>
        </w:rPr>
        <w:t xml:space="preserve">within the orientation to the world </w:t>
      </w:r>
      <w:r w:rsidRPr="00DB4030">
        <w:rPr>
          <w:rStyle w:val="Emphasis"/>
        </w:rPr>
        <w:t>undergirding cybernetic capitalism</w:t>
      </w:r>
      <w:r w:rsidRPr="00DB4030">
        <w:rPr>
          <w:rStyle w:val="StyleUnderline"/>
        </w:rPr>
        <w:t>. In this</w:t>
      </w:r>
      <w:r w:rsidRPr="00D43B01">
        <w:rPr>
          <w:rStyle w:val="StyleUnderline"/>
        </w:rPr>
        <w:t xml:space="preserve"> framing, educational theory, with its focus on ideas, is even more of a loser than qualitative research, not even deemed as research by some due to its lack of big data—and lack of neoliberal priorities.</w:t>
      </w:r>
    </w:p>
    <w:p w14:paraId="6E76C0D9" w14:textId="77777777" w:rsidR="002E7A89" w:rsidRPr="00D43B01" w:rsidRDefault="002E7A89" w:rsidP="002E7A89">
      <w:pPr>
        <w:rPr>
          <w:rStyle w:val="StyleUnderline"/>
        </w:rPr>
      </w:pPr>
      <w:r w:rsidRPr="00D43B01">
        <w:rPr>
          <w:rStyle w:val="StyleUnderline"/>
        </w:rPr>
        <w:t>This is just the latest challenge educational theorists have faced in defending their position in the academ</w:t>
      </w:r>
      <w:r w:rsidRPr="00D43B01">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D43B01">
        <w:rPr>
          <w:rStyle w:val="StyleUnderline"/>
        </w:rPr>
        <w:t xml:space="preserve">Philosophers and theorists may be feel further crunched today, in education and other fields, as the </w:t>
      </w:r>
      <w:r w:rsidRPr="00D43B01">
        <w:rPr>
          <w:rStyle w:val="StyleUnderline"/>
          <w:highlight w:val="green"/>
        </w:rPr>
        <w:t>datafication</w:t>
      </w:r>
      <w:r w:rsidRPr="00D43B01">
        <w:rPr>
          <w:rStyle w:val="StyleUnderline"/>
        </w:rPr>
        <w:t xml:space="preserve"> era aligns with the push for competitive large-scale grants in higher education, which also </w:t>
      </w:r>
      <w:r w:rsidRPr="00D43B01">
        <w:rPr>
          <w:rStyle w:val="StyleUnderline"/>
          <w:highlight w:val="green"/>
        </w:rPr>
        <w:t xml:space="preserve">makes </w:t>
      </w:r>
      <w:r w:rsidRPr="00D43B01">
        <w:rPr>
          <w:rStyle w:val="StyleUnderline"/>
        </w:rPr>
        <w:t xml:space="preserve">empirical and quantitative </w:t>
      </w:r>
      <w:r w:rsidRPr="00D43B01">
        <w:rPr>
          <w:rStyle w:val="StyleUnderline"/>
          <w:highlight w:val="green"/>
        </w:rPr>
        <w:t>research appeal more than ever</w:t>
      </w:r>
      <w:r w:rsidRPr="00D43B01">
        <w:rPr>
          <w:rStyle w:val="StyleUnderline"/>
        </w:rPr>
        <w:t xml:space="preserve"> before.</w:t>
      </w:r>
    </w:p>
    <w:p w14:paraId="5CD13107" w14:textId="77777777" w:rsidR="002E7A89" w:rsidRPr="00ED5C64" w:rsidRDefault="002E7A89" w:rsidP="002E7A89">
      <w:r w:rsidRPr="00D43B01">
        <w:rPr>
          <w:sz w:val="14"/>
        </w:rPr>
        <w:t xml:space="preserve">In this context, educational </w:t>
      </w:r>
      <w:r w:rsidRPr="00D43B01">
        <w:rPr>
          <w:rStyle w:val="StyleUnderline"/>
          <w:highlight w:val="green"/>
        </w:rPr>
        <w:t>theorists</w:t>
      </w:r>
      <w:r w:rsidRPr="00D43B01">
        <w:rPr>
          <w:rStyle w:val="StyleUnderline"/>
        </w:rPr>
        <w:t xml:space="preserve"> can do more than simply try to conform, in vain. Instead, they </w:t>
      </w:r>
      <w:r w:rsidRPr="00D43B01">
        <w:rPr>
          <w:rStyle w:val="StyleUnderline"/>
          <w:highlight w:val="green"/>
        </w:rPr>
        <w:t xml:space="preserve">can take responsibility to question neoliberal assumptions </w:t>
      </w:r>
      <w:r w:rsidRPr="00D43B01">
        <w:rPr>
          <w:rStyle w:val="StyleUnderline"/>
        </w:rPr>
        <w:t xml:space="preserve">about value and significance, interrogate contemporary political-economic influences on academic research and social life, </w:t>
      </w:r>
      <w:r w:rsidRPr="00D43B01">
        <w:rPr>
          <w:rStyle w:val="StyleUnderline"/>
          <w:highlight w:val="green"/>
        </w:rPr>
        <w:t xml:space="preserve">and provide alternative accounts </w:t>
      </w:r>
      <w:r w:rsidRPr="00D43B01">
        <w:rPr>
          <w:rStyle w:val="StyleUnderline"/>
        </w:rPr>
        <w:t>of what is good, significant, and 'productive'</w:t>
      </w:r>
      <w:r w:rsidRPr="00D43B01">
        <w:rPr>
          <w:sz w:val="14"/>
        </w:rPr>
        <w:t xml:space="preserve">. As Roberts ([ 7]) writes, </w:t>
      </w:r>
      <w:r w:rsidRPr="00D43B01">
        <w:rPr>
          <w:rStyle w:val="StyleUnderline"/>
          <w:highlight w:val="green"/>
        </w:rPr>
        <w:t>they can</w:t>
      </w:r>
      <w:r w:rsidRPr="00D43B01">
        <w:rPr>
          <w:rStyle w:val="StyleUnderline"/>
        </w:rPr>
        <w:t xml:space="preserve"> also </w:t>
      </w:r>
      <w:r w:rsidRPr="00D43B01">
        <w:rPr>
          <w:rStyle w:val="StyleUnderline"/>
          <w:highlight w:val="green"/>
        </w:rPr>
        <w:t>resist</w:t>
      </w:r>
      <w:r w:rsidRPr="00D43B01">
        <w:rPr>
          <w:rStyle w:val="StyleUnderline"/>
        </w:rPr>
        <w:t xml:space="preserve"> 'some of the </w:t>
      </w:r>
      <w:r w:rsidRPr="00D43B01">
        <w:rPr>
          <w:rStyle w:val="StyleUnderline"/>
          <w:highlight w:val="green"/>
        </w:rPr>
        <w:t>demands of a performance-driven world'</w:t>
      </w:r>
      <w:r w:rsidRPr="00D43B01">
        <w:rPr>
          <w:rStyle w:val="StyleUnderline"/>
        </w:rPr>
        <w:t xml:space="preserve">, for instance by taking time to pay attention to what is happening in their institutions and in the field today: </w:t>
      </w:r>
      <w:r w:rsidRPr="00D43B01">
        <w:rPr>
          <w:rStyle w:val="Emphasis"/>
          <w:highlight w:val="green"/>
        </w:rPr>
        <w:t xml:space="preserve">not to be pragmatic </w:t>
      </w:r>
      <w:r w:rsidRPr="00D43B01">
        <w:rPr>
          <w:rStyle w:val="Emphasis"/>
        </w:rPr>
        <w:t xml:space="preserve">or 'relevant' </w:t>
      </w:r>
      <w:r w:rsidRPr="00D43B01">
        <w:rPr>
          <w:rStyle w:val="Emphasis"/>
          <w:highlight w:val="green"/>
        </w:rPr>
        <w:t xml:space="preserve">for </w:t>
      </w:r>
      <w:r w:rsidRPr="00D43B01">
        <w:rPr>
          <w:rStyle w:val="Emphasis"/>
        </w:rPr>
        <w:t xml:space="preserve">the sake of developing </w:t>
      </w:r>
      <w:r w:rsidRPr="00D43B01">
        <w:rPr>
          <w:rStyle w:val="Emphasis"/>
          <w:highlight w:val="green"/>
        </w:rPr>
        <w:t>neoliberal 'impact'</w:t>
      </w:r>
      <w:r w:rsidRPr="00D43B01">
        <w:rPr>
          <w:rStyle w:val="StyleUnderline"/>
          <w:highlight w:val="green"/>
        </w:rPr>
        <w:t xml:space="preserve">, but to </w:t>
      </w:r>
      <w:r w:rsidRPr="00D43B01">
        <w:rPr>
          <w:rStyle w:val="Emphasis"/>
          <w:highlight w:val="green"/>
        </w:rPr>
        <w:t>reconsider</w:t>
      </w:r>
      <w:r w:rsidRPr="00D43B01">
        <w:rPr>
          <w:rStyle w:val="StyleUnderline"/>
          <w:highlight w:val="green"/>
        </w:rPr>
        <w:t xml:space="preserve"> the way </w:t>
      </w:r>
      <w:r w:rsidRPr="00D43B01">
        <w:rPr>
          <w:rStyle w:val="Emphasis"/>
          <w:highlight w:val="green"/>
        </w:rPr>
        <w:t>their values and ideas</w:t>
      </w:r>
      <w:r w:rsidRPr="00D43B01">
        <w:rPr>
          <w:rStyle w:val="StyleUnderline"/>
        </w:rPr>
        <w:t xml:space="preserve"> do and </w:t>
      </w:r>
      <w:r w:rsidRPr="00D43B01">
        <w:rPr>
          <w:rStyle w:val="Emphasis"/>
        </w:rPr>
        <w:t xml:space="preserve">do not </w:t>
      </w:r>
      <w:r w:rsidRPr="00D43B01">
        <w:rPr>
          <w:rStyle w:val="Emphasis"/>
          <w:highlight w:val="green"/>
        </w:rPr>
        <w:t>align with the processes and value orientation</w:t>
      </w:r>
      <w:r w:rsidRPr="00D43B01">
        <w:rPr>
          <w:rStyle w:val="StyleUnderline"/>
          <w:highlight w:val="green"/>
        </w:rPr>
        <w:t xml:space="preserve">s </w:t>
      </w:r>
      <w:r w:rsidRPr="00D43B01">
        <w:rPr>
          <w:rStyle w:val="StyleUnderline"/>
        </w:rPr>
        <w:t>experienced in the world around them.</w:t>
      </w:r>
      <w:r w:rsidRPr="00D43B01">
        <w:rPr>
          <w:sz w:val="14"/>
        </w:rPr>
        <w:t xml:space="preserve"> Additionally, </w:t>
      </w:r>
      <w:r w:rsidRPr="00D43B01">
        <w:rPr>
          <w:rStyle w:val="StyleUnderline"/>
        </w:rPr>
        <w:t xml:space="preserve">they can </w:t>
      </w:r>
      <w:r w:rsidRPr="00D43B01">
        <w:rPr>
          <w:rStyle w:val="Emphasis"/>
        </w:rPr>
        <w:t>train fellow researchers</w:t>
      </w:r>
      <w:r w:rsidRPr="00D43B01">
        <w:rPr>
          <w:rStyle w:val="StyleUnderline"/>
        </w:rPr>
        <w:t xml:space="preserve"> to focus on these issues to a greater extent than they had been focused on in the past.</w:t>
      </w:r>
      <w:r w:rsidRPr="00D43B01">
        <w:rPr>
          <w:sz w:val="14"/>
        </w:rPr>
        <w:t xml:space="preserve"> This can also entail cultivating communities which are dialogic and supportive of alternative visions in research and social life.</w:t>
      </w:r>
    </w:p>
    <w:p w14:paraId="1A31FF02" w14:textId="77777777" w:rsidR="002E7A89" w:rsidRDefault="002E7A89" w:rsidP="002E7A89">
      <w:pPr>
        <w:pStyle w:val="Heading3"/>
      </w:pPr>
      <w:r>
        <w:t>2NC---Links</w:t>
      </w:r>
    </w:p>
    <w:p w14:paraId="0B10BBC8" w14:textId="00E39C65" w:rsidR="002E7A89" w:rsidRDefault="002E7A89" w:rsidP="002E7A89">
      <w:pPr>
        <w:pStyle w:val="Heading4"/>
      </w:pPr>
      <w:r>
        <w:t>.</w:t>
      </w:r>
    </w:p>
    <w:p w14:paraId="1C00A925" w14:textId="77777777" w:rsidR="002E7A89" w:rsidRPr="009C5D31" w:rsidRDefault="002E7A89" w:rsidP="002E7A89">
      <w:pPr>
        <w:pStyle w:val="Heading4"/>
      </w:pPr>
      <w:r>
        <w:t xml:space="preserve">The impact is </w:t>
      </w:r>
      <w:r>
        <w:rPr>
          <w:u w:val="single"/>
        </w:rPr>
        <w:t>ecological waste.</w:t>
      </w:r>
    </w:p>
    <w:p w14:paraId="6065C0D6" w14:textId="77777777" w:rsidR="002E7A89" w:rsidRPr="00A061C4" w:rsidRDefault="002E7A89" w:rsidP="002E7A89">
      <w:r w:rsidRPr="00A061C4">
        <w:rPr>
          <w:rStyle w:val="Style13ptBold"/>
        </w:rPr>
        <w:t>Halpern ’18</w:t>
      </w:r>
      <w:r w:rsidRPr="00A061C4">
        <w:t>, Associate Professor in Sociology and Anthropology at Concordia University (Orit, “Golden Futures”, Limn Issue 10 https://limn.it/articles/golden-futures/)</w:t>
      </w:r>
    </w:p>
    <w:p w14:paraId="3AA3CE20" w14:textId="77777777" w:rsidR="002E7A89" w:rsidRDefault="002E7A89" w:rsidP="002E7A89">
      <w:r>
        <w:t xml:space="preserve">Facing limits to planetary resources and maybe even life, </w:t>
      </w:r>
      <w:r w:rsidRPr="00DB3C30">
        <w:rPr>
          <w:rStyle w:val="StyleUnderline"/>
          <w:highlight w:val="cyan"/>
        </w:rPr>
        <w:t>we have turned to</w:t>
      </w:r>
      <w:r w:rsidRPr="00A061C4">
        <w:rPr>
          <w:rStyle w:val="StyleUnderline"/>
        </w:rPr>
        <w:t xml:space="preserve"> ubiquitous </w:t>
      </w:r>
      <w:r w:rsidRPr="00DB3C30">
        <w:rPr>
          <w:rStyle w:val="StyleUnderline"/>
          <w:highlight w:val="cyan"/>
        </w:rPr>
        <w:t>computing</w:t>
      </w:r>
      <w:r w:rsidRPr="00A061C4">
        <w:rPr>
          <w:rStyle w:val="StyleUnderline"/>
        </w:rPr>
        <w:t xml:space="preserve">, geo-sensing, and algorithmic trading. </w:t>
      </w:r>
      <w:r w:rsidRPr="00DB3C30">
        <w:rPr>
          <w:rStyle w:val="StyleUnderline"/>
          <w:highlight w:val="cyan"/>
        </w:rPr>
        <w:t>To avoid</w:t>
      </w:r>
      <w:r w:rsidRPr="00A061C4">
        <w:rPr>
          <w:rStyle w:val="StyleUnderline"/>
        </w:rPr>
        <w:t xml:space="preserve"> these </w:t>
      </w:r>
      <w:r w:rsidRPr="00DB3C30">
        <w:rPr>
          <w:rStyle w:val="StyleUnderline"/>
          <w:highlight w:val="cyan"/>
        </w:rPr>
        <w:t>terminal thresholds of resources and toxins</w:t>
      </w:r>
      <w:r w:rsidRPr="00A061C4">
        <w:rPr>
          <w:rStyle w:val="StyleUnderline"/>
        </w:rPr>
        <w:t xml:space="preserve">, the </w:t>
      </w:r>
      <w:r w:rsidRPr="00DB3C30">
        <w:rPr>
          <w:rStyle w:val="StyleUnderline"/>
          <w:highlight w:val="cyan"/>
        </w:rPr>
        <w:t>mine must</w:t>
      </w:r>
      <w:r w:rsidRPr="00A061C4">
        <w:rPr>
          <w:rStyle w:val="StyleUnderline"/>
        </w:rPr>
        <w:t xml:space="preserve"> </w:t>
      </w:r>
      <w:r w:rsidRPr="00DB3C30">
        <w:rPr>
          <w:rStyle w:val="StyleUnderline"/>
          <w:highlight w:val="cyan"/>
        </w:rPr>
        <w:t>conquer</w:t>
      </w:r>
      <w:r w:rsidRPr="00A061C4">
        <w:rPr>
          <w:rStyle w:val="StyleUnderline"/>
        </w:rPr>
        <w:t xml:space="preserve"> the limits of </w:t>
      </w:r>
      <w:r w:rsidRPr="00DB3C30">
        <w:rPr>
          <w:rStyle w:val="StyleUnderline"/>
          <w:highlight w:val="cyan"/>
        </w:rPr>
        <w:t>space</w:t>
      </w:r>
      <w:r w:rsidRPr="00A061C4">
        <w:rPr>
          <w:rStyle w:val="StyleUnderline"/>
        </w:rPr>
        <w:t xml:space="preserve"> by deriving value from the future</w:t>
      </w:r>
      <w:r>
        <w:t xml:space="preserve">. Enter </w:t>
      </w:r>
      <w:r w:rsidRPr="009C5D31">
        <w:t xml:space="preserve">derivatives. </w:t>
      </w:r>
      <w:r w:rsidRPr="009C5D31">
        <w:rPr>
          <w:rStyle w:val="StyleUnderline"/>
        </w:rPr>
        <w:t>Derivatives</w:t>
      </w:r>
      <w:r w:rsidRPr="009C5D31">
        <w:t xml:space="preserve"> are financial instruments that </w:t>
      </w:r>
      <w:r w:rsidRPr="009C5D31">
        <w:rPr>
          <w:rStyle w:val="StyleUnderline"/>
        </w:rPr>
        <w:t>allow a certain amount</w:t>
      </w:r>
      <w:r w:rsidRPr="009C5D31">
        <w:t xml:space="preserve"> of something (mortgages, minerals, oil, gold, etc</w:t>
      </w:r>
      <w:r w:rsidRPr="009C5D31">
        <w:rPr>
          <w:rStyle w:val="StyleUnderline"/>
        </w:rPr>
        <w:t xml:space="preserve">.) to be traded at some point in the future at an agreed-upon price. </w:t>
      </w:r>
      <w:r w:rsidRPr="009C5D31">
        <w:t xml:space="preserve">One also can </w:t>
      </w:r>
      <w:r w:rsidRPr="009C5D31">
        <w:rPr>
          <w:rStyle w:val="StyleUnderline"/>
        </w:rPr>
        <w:t>bet on the cancellation of an order or some other event changing the future price of the</w:t>
      </w:r>
      <w:r w:rsidRPr="00A061C4">
        <w:rPr>
          <w:rStyle w:val="StyleUnderline"/>
        </w:rPr>
        <w:t xml:space="preserve"> underlying commodity or security</w:t>
      </w:r>
      <w:r>
        <w:t xml:space="preserve">. The result is that </w:t>
      </w:r>
      <w:r w:rsidRPr="009C5D31">
        <w:t xml:space="preserve">the </w:t>
      </w:r>
      <w:r w:rsidRPr="009C5D31">
        <w:rPr>
          <w:rStyle w:val="Emphasis"/>
        </w:rPr>
        <w:t>size of the derivatives markets far overshadows the actual world’s gross domestic produc</w:t>
      </w:r>
      <w:r w:rsidRPr="009C5D31">
        <w:t>t, by now exceeding the world’s GDP by 20 times. These markets have grown exponentially, by 25</w:t>
      </w:r>
      <w:r>
        <w:t xml:space="preserve"> percent per year over the last 25 years (Martin 2014).</w:t>
      </w:r>
    </w:p>
    <w:p w14:paraId="3927692F" w14:textId="77777777" w:rsidR="002E7A89" w:rsidRDefault="002E7A89" w:rsidP="002E7A89">
      <w:r>
        <w:t xml:space="preserve">Futures derivative markets make a double move. </w:t>
      </w:r>
      <w:r w:rsidRPr="00A061C4">
        <w:rPr>
          <w:rStyle w:val="StyleUnderline"/>
        </w:rPr>
        <w:t xml:space="preserve">They </w:t>
      </w:r>
      <w:r w:rsidRPr="00DB3C30">
        <w:rPr>
          <w:rStyle w:val="StyleUnderline"/>
          <w:highlight w:val="cyan"/>
        </w:rPr>
        <w:t>bet</w:t>
      </w:r>
      <w:r w:rsidRPr="00A061C4">
        <w:rPr>
          <w:rStyle w:val="StyleUnderline"/>
        </w:rPr>
        <w:t xml:space="preserve"> change in value of some entity</w:t>
      </w:r>
      <w:r>
        <w:t xml:space="preserve"> (you can even bet on the weather) between the present to some future point </w:t>
      </w:r>
      <w:r w:rsidRPr="00A061C4">
        <w:rPr>
          <w:rStyle w:val="StyleUnderline"/>
        </w:rPr>
        <w:t xml:space="preserve">against another change in value of some other entity. But what makes the market interesting is that you can sell your bet before the event happens. In doing so, </w:t>
      </w:r>
      <w:r w:rsidRPr="00B62D6F">
        <w:rPr>
          <w:rStyle w:val="StyleUnderline"/>
        </w:rPr>
        <w:t xml:space="preserve">one </w:t>
      </w:r>
      <w:r w:rsidRPr="00DB3C30">
        <w:rPr>
          <w:rStyle w:val="StyleUnderline"/>
          <w:highlight w:val="cyan"/>
        </w:rPr>
        <w:t>“hedges” the future</w:t>
      </w:r>
      <w:r>
        <w:t xml:space="preserve">. Gold is the long-standing hedge bet. You can pull out when you make money irrespective of what the future might hold (Cooper 2010). </w:t>
      </w:r>
      <w:r w:rsidRPr="00A061C4">
        <w:rPr>
          <w:rStyle w:val="StyleUnderline"/>
        </w:rPr>
        <w:t xml:space="preserve">Time no longer equals money but rather </w:t>
      </w:r>
      <w:r w:rsidRPr="009C5D31">
        <w:rPr>
          <w:rStyle w:val="StyleUnderline"/>
        </w:rPr>
        <w:t>money derives from time=time, from bets on relations between times</w:t>
      </w:r>
      <w:r w:rsidRPr="009C5D31">
        <w:t xml:space="preserve">. </w:t>
      </w:r>
      <w:r w:rsidRPr="009C5D31">
        <w:rPr>
          <w:rStyle w:val="StyleUnderline"/>
        </w:rPr>
        <w:t>One can swap the debt, for example, on a package of</w:t>
      </w:r>
      <w:r w:rsidRPr="00A061C4">
        <w:rPr>
          <w:rStyle w:val="StyleUnderline"/>
        </w:rPr>
        <w:t xml:space="preserve"> mortgages or of entire countries for gold futures without the homes being sold or the nations paying or defaulting on their loans.</w:t>
      </w:r>
      <w:r>
        <w:t xml:space="preserve"> </w:t>
      </w:r>
      <w:r w:rsidRPr="00A061C4">
        <w:rPr>
          <w:rStyle w:val="Emphasis"/>
        </w:rPr>
        <w:t>You are betting on temporalities of two different markets</w:t>
      </w:r>
      <w:r>
        <w:t xml:space="preserve">, looking to bet on fluctuations in price between the two markets. </w:t>
      </w:r>
      <w:r w:rsidRPr="00A061C4">
        <w:rPr>
          <w:rStyle w:val="Emphasis"/>
        </w:rPr>
        <w:t xml:space="preserve">The </w:t>
      </w:r>
      <w:r w:rsidRPr="00DB3C30">
        <w:rPr>
          <w:rStyle w:val="Emphasis"/>
          <w:highlight w:val="cyan"/>
        </w:rPr>
        <w:t>forms</w:t>
      </w:r>
      <w:r w:rsidRPr="00A061C4">
        <w:rPr>
          <w:rStyle w:val="Emphasis"/>
        </w:rPr>
        <w:t xml:space="preserve"> of time here </w:t>
      </w:r>
      <w:r w:rsidRPr="00DB3C30">
        <w:rPr>
          <w:rStyle w:val="Emphasis"/>
          <w:highlight w:val="cyan"/>
        </w:rPr>
        <w:t>are speculative, not predictive</w:t>
      </w:r>
      <w:r>
        <w:t xml:space="preserve">. One does not need to calculate the final risk of the action of investment; only manage the time of the action. </w:t>
      </w:r>
      <w:r w:rsidRPr="00DB3C30">
        <w:rPr>
          <w:rStyle w:val="StyleUnderline"/>
          <w:highlight w:val="cyan"/>
        </w:rPr>
        <w:t>Risk</w:t>
      </w:r>
      <w:r>
        <w:t xml:space="preserve">, which is calculable, </w:t>
      </w:r>
      <w:r w:rsidRPr="00A061C4">
        <w:rPr>
          <w:rStyle w:val="Emphasis"/>
        </w:rPr>
        <w:t xml:space="preserve">now </w:t>
      </w:r>
      <w:r w:rsidRPr="00DB3C30">
        <w:rPr>
          <w:rStyle w:val="Emphasis"/>
          <w:highlight w:val="cyan"/>
        </w:rPr>
        <w:t>has become</w:t>
      </w:r>
      <w:r w:rsidRPr="00A061C4">
        <w:rPr>
          <w:rStyle w:val="Emphasis"/>
        </w:rPr>
        <w:t xml:space="preserve"> just </w:t>
      </w:r>
      <w:r w:rsidRPr="00DB3C30">
        <w:rPr>
          <w:rStyle w:val="Emphasis"/>
          <w:highlight w:val="cyan"/>
        </w:rPr>
        <w:t>raw uncertainty to be managed</w:t>
      </w:r>
      <w:r w:rsidRPr="00A061C4">
        <w:rPr>
          <w:rStyle w:val="Emphasis"/>
        </w:rPr>
        <w:t xml:space="preserve"> through algorithmic financial logics that mirror the big-data infrastructures of the extraction industrie</w:t>
      </w:r>
      <w:r w:rsidRPr="000D48FC">
        <w:rPr>
          <w:rStyle w:val="Emphasis"/>
        </w:rPr>
        <w:t>s themselves.</w:t>
      </w:r>
    </w:p>
    <w:p w14:paraId="37FAF575" w14:textId="77777777" w:rsidR="002E7A89" w:rsidRPr="009C5D31" w:rsidRDefault="002E7A89" w:rsidP="002E7A89">
      <w:r>
        <w:t xml:space="preserve">Such </w:t>
      </w:r>
      <w:r w:rsidRPr="00A061C4">
        <w:rPr>
          <w:rStyle w:val="StyleUnderline"/>
        </w:rPr>
        <w:t>understandings</w:t>
      </w:r>
      <w:r>
        <w:t xml:space="preserve"> of time, of course, </w:t>
      </w:r>
      <w:r w:rsidRPr="00A061C4">
        <w:rPr>
          <w:rStyle w:val="StyleUnderline"/>
        </w:rPr>
        <w:t xml:space="preserve">demand that we ask: what is </w:t>
      </w:r>
      <w:r w:rsidRPr="009C5D31">
        <w:rPr>
          <w:rStyle w:val="StyleUnderline"/>
        </w:rPr>
        <w:t>the relationship between</w:t>
      </w:r>
      <w:r w:rsidRPr="00DB3C30">
        <w:rPr>
          <w:rStyle w:val="StyleUnderline"/>
          <w:highlight w:val="cyan"/>
        </w:rPr>
        <w:t xml:space="preserve"> derivation and extraction</w:t>
      </w:r>
      <w:r w:rsidRPr="00A061C4">
        <w:rPr>
          <w:rStyle w:val="StyleUnderline"/>
        </w:rPr>
        <w:t>?</w:t>
      </w:r>
      <w:r>
        <w:t xml:space="preserve"> </w:t>
      </w:r>
      <w:r w:rsidRPr="00A061C4">
        <w:t>This</w:t>
      </w:r>
      <w:r>
        <w:t xml:space="preserve"> </w:t>
      </w:r>
      <w:r w:rsidRPr="00A061C4">
        <w:rPr>
          <w:rStyle w:val="StyleUnderline"/>
        </w:rPr>
        <w:t>logic</w:t>
      </w:r>
      <w:r>
        <w:t xml:space="preserve"> is </w:t>
      </w:r>
      <w:r w:rsidRPr="00DB3C30">
        <w:rPr>
          <w:rStyle w:val="StyleUnderline"/>
          <w:highlight w:val="cyan"/>
        </w:rPr>
        <w:t>based in</w:t>
      </w:r>
      <w:r w:rsidRPr="00A061C4">
        <w:rPr>
          <w:rStyle w:val="StyleUnderline"/>
        </w:rPr>
        <w:t xml:space="preserve"> a discourse of </w:t>
      </w:r>
      <w:r w:rsidRPr="00DB3C30">
        <w:rPr>
          <w:rStyle w:val="StyleUnderline"/>
          <w:highlight w:val="cyan"/>
        </w:rPr>
        <w:t>reclamation, optimization, and “sustainability</w:t>
      </w:r>
      <w:r w:rsidRPr="00A061C4">
        <w:rPr>
          <w:rStyle w:val="StyleUnderline"/>
        </w:rPr>
        <w:t>” that now dominates mining and energy industries</w:t>
      </w:r>
      <w:r>
        <w:t xml:space="preserve">. The value of </w:t>
      </w:r>
      <w:r w:rsidRPr="00A061C4">
        <w:rPr>
          <w:rStyle w:val="Emphasis"/>
        </w:rPr>
        <w:t xml:space="preserve">the </w:t>
      </w:r>
      <w:r w:rsidRPr="00DB3C30">
        <w:rPr>
          <w:rStyle w:val="Emphasis"/>
          <w:highlight w:val="cyan"/>
        </w:rPr>
        <w:t>mine</w:t>
      </w:r>
      <w:r w:rsidRPr="00A061C4">
        <w:rPr>
          <w:rStyle w:val="Emphasis"/>
        </w:rPr>
        <w:t xml:space="preserve"> is being </w:t>
      </w:r>
      <w:r w:rsidRPr="00DB3C30">
        <w:rPr>
          <w:rStyle w:val="Emphasis"/>
          <w:highlight w:val="cyan"/>
        </w:rPr>
        <w:t>transformed</w:t>
      </w:r>
      <w:r w:rsidRPr="00A061C4">
        <w:rPr>
          <w:rStyle w:val="Emphasis"/>
        </w:rPr>
        <w:t xml:space="preserve"> constantly </w:t>
      </w:r>
      <w:r w:rsidRPr="00DB3C30">
        <w:rPr>
          <w:rStyle w:val="Emphasis"/>
          <w:highlight w:val="cyan"/>
        </w:rPr>
        <w:t>through</w:t>
      </w:r>
      <w:r w:rsidRPr="00A061C4">
        <w:rPr>
          <w:rStyle w:val="Emphasis"/>
        </w:rPr>
        <w:t xml:space="preserve"> </w:t>
      </w:r>
      <w:r w:rsidRPr="00DB3C30">
        <w:rPr>
          <w:rStyle w:val="Emphasis"/>
          <w:highlight w:val="cyan"/>
        </w:rPr>
        <w:t>changes</w:t>
      </w:r>
      <w:r w:rsidRPr="00A061C4">
        <w:rPr>
          <w:rStyle w:val="Emphasis"/>
        </w:rPr>
        <w:t xml:space="preserve"> in </w:t>
      </w:r>
      <w:r w:rsidRPr="00DB3C30">
        <w:rPr>
          <w:rStyle w:val="Emphasis"/>
          <w:highlight w:val="cyan"/>
        </w:rPr>
        <w:t>the</w:t>
      </w:r>
      <w:r w:rsidRPr="00A061C4">
        <w:rPr>
          <w:rStyle w:val="Emphasis"/>
        </w:rPr>
        <w:t xml:space="preserve"> mines’ </w:t>
      </w:r>
      <w:r w:rsidRPr="00DB3C30">
        <w:rPr>
          <w:rStyle w:val="Emphasis"/>
          <w:highlight w:val="cyan"/>
        </w:rPr>
        <w:t>functions</w:t>
      </w:r>
      <w:r w:rsidRPr="00A061C4">
        <w:rPr>
          <w:rStyle w:val="Emphasis"/>
        </w:rPr>
        <w:t xml:space="preserve"> </w:t>
      </w:r>
      <w:r w:rsidRPr="00DB3C30">
        <w:rPr>
          <w:rStyle w:val="Emphasis"/>
          <w:highlight w:val="cyan"/>
        </w:rPr>
        <w:t>and</w:t>
      </w:r>
      <w:r w:rsidRPr="00A061C4">
        <w:rPr>
          <w:rStyle w:val="Emphasis"/>
        </w:rPr>
        <w:t xml:space="preserve"> extractions of </w:t>
      </w:r>
      <w:r w:rsidRPr="00DB3C30">
        <w:rPr>
          <w:rStyle w:val="Emphasis"/>
          <w:highlight w:val="cyan"/>
        </w:rPr>
        <w:t>value</w:t>
      </w:r>
      <w:r w:rsidRPr="00A061C4">
        <w:rPr>
          <w:rStyle w:val="Emphasis"/>
        </w:rPr>
        <w:t xml:space="preserve"> </w:t>
      </w:r>
      <w:r w:rsidRPr="00DB3C30">
        <w:rPr>
          <w:rStyle w:val="Emphasis"/>
          <w:highlight w:val="cyan"/>
        </w:rPr>
        <w:t>from</w:t>
      </w:r>
      <w:r w:rsidRPr="00A061C4">
        <w:rPr>
          <w:rStyle w:val="Emphasis"/>
        </w:rPr>
        <w:t xml:space="preserve"> what used to be </w:t>
      </w:r>
      <w:r w:rsidRPr="00DB3C30">
        <w:rPr>
          <w:rStyle w:val="Emphasis"/>
          <w:highlight w:val="cyan"/>
        </w:rPr>
        <w:t>waste</w:t>
      </w:r>
      <w:r>
        <w:t xml:space="preserve">. </w:t>
      </w:r>
      <w:r w:rsidRPr="00DB3C30">
        <w:rPr>
          <w:rStyle w:val="StyleUnderline"/>
          <w:highlight w:val="cyan"/>
        </w:rPr>
        <w:t>We are</w:t>
      </w:r>
      <w:r w:rsidRPr="00A061C4">
        <w:rPr>
          <w:rStyle w:val="StyleUnderline"/>
        </w:rPr>
        <w:t xml:space="preserve"> constantly </w:t>
      </w:r>
      <w:r w:rsidRPr="00DB3C30">
        <w:rPr>
          <w:rStyle w:val="Emphasis"/>
          <w:highlight w:val="cyan"/>
        </w:rPr>
        <w:t>panning our</w:t>
      </w:r>
      <w:r w:rsidRPr="00A061C4">
        <w:rPr>
          <w:rStyle w:val="Emphasis"/>
        </w:rPr>
        <w:t xml:space="preserve"> destruction of the </w:t>
      </w:r>
      <w:r w:rsidRPr="00DB3C30">
        <w:rPr>
          <w:rStyle w:val="Emphasis"/>
          <w:highlight w:val="cyan"/>
        </w:rPr>
        <w:t>environment</w:t>
      </w:r>
      <w:r w:rsidRPr="00DB3C30">
        <w:rPr>
          <w:rStyle w:val="StyleUnderline"/>
          <w:highlight w:val="cyan"/>
        </w:rPr>
        <w:t xml:space="preserve"> in search of </w:t>
      </w:r>
      <w:r w:rsidRPr="00DB3C30">
        <w:rPr>
          <w:rStyle w:val="Emphasis"/>
          <w:highlight w:val="cyan"/>
        </w:rPr>
        <w:t>increments of changing future values to bet on</w:t>
      </w:r>
      <w:r>
        <w:t xml:space="preserve">. What is true of gold is also </w:t>
      </w:r>
      <w:r w:rsidRPr="00A061C4">
        <w:rPr>
          <w:rStyle w:val="StyleUnderline"/>
        </w:rPr>
        <w:t>true of most other extraction industries</w:t>
      </w:r>
      <w:r>
        <w:t xml:space="preserve">, especially oil markets, which had become the second largest futures market and one of the largest derivatives markets by 2002 (EIA 2002). Our </w:t>
      </w:r>
      <w:r w:rsidRPr="00A061C4">
        <w:rPr>
          <w:rStyle w:val="Emphasis"/>
        </w:rPr>
        <w:t xml:space="preserve">planet is now a hedged bet, where </w:t>
      </w:r>
      <w:r w:rsidRPr="00DB3C30">
        <w:rPr>
          <w:rStyle w:val="Emphasis"/>
          <w:highlight w:val="cyan"/>
        </w:rPr>
        <w:t>finitude</w:t>
      </w:r>
      <w:r w:rsidRPr="00A061C4">
        <w:rPr>
          <w:rStyle w:val="Emphasis"/>
        </w:rPr>
        <w:t xml:space="preserve"> in life is </w:t>
      </w:r>
      <w:r w:rsidRPr="00DB3C30">
        <w:rPr>
          <w:rStyle w:val="Emphasis"/>
          <w:highlight w:val="cyan"/>
        </w:rPr>
        <w:t>converted to surplus</w:t>
      </w:r>
      <w:r w:rsidRPr="00A061C4">
        <w:rPr>
          <w:rStyle w:val="Emphasis"/>
        </w:rPr>
        <w:t xml:space="preserve"> information for future speculation</w:t>
      </w:r>
      <w:r>
        <w:t>.</w:t>
      </w:r>
    </w:p>
    <w:p w14:paraId="5DF6ECCA" w14:textId="34731E82" w:rsidR="002E7A89" w:rsidRPr="00D43B01" w:rsidRDefault="002E7A89" w:rsidP="002E7A89">
      <w:pPr>
        <w:pStyle w:val="Heading3"/>
      </w:pPr>
      <w:r w:rsidRPr="00D43B01">
        <w:t>2NC—AT: Cap Goo</w:t>
      </w:r>
      <w:r>
        <w:t>d</w:t>
      </w:r>
    </w:p>
    <w:p w14:paraId="64E6F585" w14:textId="77777777" w:rsidR="002E7A89" w:rsidRPr="00D43B01" w:rsidRDefault="002E7A89" w:rsidP="002E7A89">
      <w:pPr>
        <w:pStyle w:val="Heading4"/>
      </w:pPr>
      <w:r w:rsidRPr="00D43B01">
        <w:t xml:space="preserve">1—It’s not sustainable – their evidence assumes </w:t>
      </w:r>
      <w:r w:rsidRPr="00D43B01">
        <w:rPr>
          <w:u w:val="single"/>
        </w:rPr>
        <w:t>constant</w:t>
      </w:r>
      <w:r w:rsidRPr="00D43B01">
        <w:t xml:space="preserve"> and </w:t>
      </w:r>
      <w:r w:rsidRPr="00D43B01">
        <w:rPr>
          <w:u w:val="single"/>
        </w:rPr>
        <w:t>sustained growth</w:t>
      </w:r>
      <w:r w:rsidRPr="00D43B01">
        <w:t xml:space="preserve"> which is </w:t>
      </w:r>
      <w:r w:rsidRPr="00D43B01">
        <w:rPr>
          <w:u w:val="single"/>
        </w:rPr>
        <w:t>impossible</w:t>
      </w:r>
      <w:r w:rsidRPr="00D43B01">
        <w:t xml:space="preserve"> under our theory of </w:t>
      </w:r>
      <w:r w:rsidRPr="00D43B01">
        <w:rPr>
          <w:u w:val="single"/>
        </w:rPr>
        <w:t>derivative speculation</w:t>
      </w:r>
      <w:r w:rsidRPr="00D43B01">
        <w:t xml:space="preserve"> – even if they are right under </w:t>
      </w:r>
      <w:r w:rsidRPr="00D43B01">
        <w:rPr>
          <w:u w:val="single"/>
        </w:rPr>
        <w:t>traditional economics</w:t>
      </w:r>
      <w:r w:rsidRPr="00D43B01">
        <w:t>, those inevitably fail – that’s Halpern</w:t>
      </w:r>
    </w:p>
    <w:p w14:paraId="0B65DDFD" w14:textId="77777777" w:rsidR="002E7A89" w:rsidRPr="00D43B01" w:rsidRDefault="002E7A89" w:rsidP="002E7A89">
      <w:pPr>
        <w:pStyle w:val="Heading4"/>
      </w:pPr>
      <w:r>
        <w:t>2</w:t>
      </w:r>
      <w:r w:rsidRPr="00D43B01">
        <w:t xml:space="preserve">---Decoupling is a </w:t>
      </w:r>
      <w:r w:rsidRPr="00D43B01">
        <w:rPr>
          <w:u w:val="single"/>
        </w:rPr>
        <w:t>joke</w:t>
      </w:r>
      <w:r w:rsidRPr="00D43B01">
        <w:t xml:space="preserve"> – expected growth far outpaces expected decoupling.</w:t>
      </w:r>
    </w:p>
    <w:p w14:paraId="5E01F140" w14:textId="77777777" w:rsidR="002E7A89" w:rsidRPr="00D43B01" w:rsidRDefault="002E7A89" w:rsidP="002E7A89">
      <w:r w:rsidRPr="00D43B01">
        <w:rPr>
          <w:rStyle w:val="Style13ptBold"/>
        </w:rPr>
        <w:t>Alexander &amp; Rutherford 19</w:t>
      </w:r>
      <w:r w:rsidRPr="00D43B01">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D43B01">
        <w:rPr>
          <w:i/>
          <w:iCs/>
        </w:rPr>
        <w:t>The Handbook of Global Governance</w:t>
      </w:r>
      <w:r w:rsidRPr="00D43B01">
        <w:t>, http://samuelalexander.info/publications/)</w:t>
      </w:r>
    </w:p>
    <w:p w14:paraId="0B9102E3" w14:textId="77777777" w:rsidR="002E7A89" w:rsidRPr="00D43B01" w:rsidRDefault="002E7A89" w:rsidP="002E7A89">
      <w:r w:rsidRPr="00D43B01">
        <w:rPr>
          <w:rStyle w:val="StyleUnderline"/>
        </w:rPr>
        <w:t>The figures are confronting</w:t>
      </w:r>
      <w:r w:rsidRPr="00D43B01">
        <w:t xml:space="preserve">, to say the least. </w:t>
      </w:r>
      <w:r w:rsidRPr="00D43B01">
        <w:rPr>
          <w:rStyle w:val="StyleUnderline"/>
        </w:rPr>
        <w:t>Let’s assume</w:t>
      </w:r>
      <w:r w:rsidRPr="00D43B01">
        <w:t xml:space="preserve">, as with the Ward et al (2016) scenario, </w:t>
      </w:r>
      <w:r w:rsidRPr="00D43B01">
        <w:rPr>
          <w:rStyle w:val="StyleUnderline"/>
        </w:rPr>
        <w:t>that continuous economic growth at</w:t>
      </w:r>
      <w:r w:rsidRPr="00D43B01">
        <w:t xml:space="preserve"> a modest </w:t>
      </w:r>
      <w:r w:rsidRPr="00D43B01">
        <w:rPr>
          <w:rStyle w:val="StyleUnderline"/>
        </w:rPr>
        <w:t>2.41%</w:t>
      </w:r>
      <w:r w:rsidRPr="00D43B01">
        <w:t xml:space="preserve"> growth rate leads today’s developed nations (i.e. OECD) </w:t>
      </w:r>
      <w:r w:rsidRPr="00D43B01">
        <w:rPr>
          <w:rStyle w:val="StyleUnderline"/>
        </w:rPr>
        <w:t xml:space="preserve">to expand their economies eight-fold </w:t>
      </w:r>
      <w:r w:rsidRPr="00D43B01">
        <w:rPr>
          <w:rStyle w:val="StyleUnderline"/>
          <w:highlight w:val="green"/>
        </w:rPr>
        <w:t>by 2100</w:t>
      </w:r>
      <w:r w:rsidRPr="00D43B01">
        <w:t xml:space="preserve">. Let us also assume that </w:t>
      </w:r>
      <w:r w:rsidRPr="00D43B01">
        <w:rPr>
          <w:rStyle w:val="StyleUnderline"/>
        </w:rPr>
        <w:t>by this time the world population will</w:t>
      </w:r>
      <w:r w:rsidRPr="00D43B01">
        <w:t xml:space="preserve"> have </w:t>
      </w:r>
      <w:r w:rsidRPr="00D43B01">
        <w:rPr>
          <w:rStyle w:val="StyleUnderline"/>
        </w:rPr>
        <w:t>reach</w:t>
      </w:r>
      <w:r w:rsidRPr="00D43B01">
        <w:t xml:space="preserve">ed </w:t>
      </w:r>
      <w:r w:rsidRPr="00D43B01">
        <w:rPr>
          <w:rStyle w:val="StyleUnderline"/>
        </w:rPr>
        <w:t>11 billion</w:t>
      </w:r>
      <w:r w:rsidRPr="00D43B01">
        <w:t xml:space="preserve">, in line with median U.N projections (UNDSEA, 2017). Let us finally assume that this population has by the end of the century, caught up to the per capita incomes of the OECD. If this scenario were ever to be achieved, </w:t>
      </w:r>
      <w:r w:rsidRPr="00D43B01">
        <w:rPr>
          <w:rStyle w:val="StyleUnderline"/>
        </w:rPr>
        <w:t xml:space="preserve">the </w:t>
      </w:r>
      <w:r w:rsidRPr="00D43B01">
        <w:rPr>
          <w:rStyle w:val="StyleUnderline"/>
          <w:highlight w:val="green"/>
        </w:rPr>
        <w:t xml:space="preserve">global economy </w:t>
      </w:r>
      <w:r w:rsidRPr="00D43B01">
        <w:rPr>
          <w:rStyle w:val="StyleUnderline"/>
        </w:rPr>
        <w:t xml:space="preserve">would end up approximately </w:t>
      </w:r>
      <w:r w:rsidRPr="00D43B01">
        <w:rPr>
          <w:rStyle w:val="StyleUnderline"/>
          <w:highlight w:val="green"/>
        </w:rPr>
        <w:t>28 times larger</w:t>
      </w:r>
      <w:r w:rsidRPr="00D43B01">
        <w:rPr>
          <w:rStyle w:val="StyleUnderline"/>
        </w:rPr>
        <w:t xml:space="preserve"> than it is today!</w:t>
      </w:r>
      <w:r w:rsidRPr="00D43B01">
        <w:t xml:space="preserve"> </w:t>
      </w:r>
    </w:p>
    <w:p w14:paraId="552881C0" w14:textId="77777777" w:rsidR="002E7A89" w:rsidRPr="00D43B01" w:rsidRDefault="002E7A89" w:rsidP="002E7A89">
      <w:r w:rsidRPr="00D43B01">
        <w:t xml:space="preserve">Needless to say, ecosystems are already trembling under the pressure of one ‘developed world’ at the existing size. </w:t>
      </w:r>
      <w:r w:rsidRPr="00D43B01">
        <w:rPr>
          <w:rStyle w:val="StyleUnderline"/>
        </w:rPr>
        <w:t>Who</w:t>
      </w:r>
      <w:r w:rsidRPr="00D43B01">
        <w:t xml:space="preserve">, then, </w:t>
      </w:r>
      <w:r w:rsidRPr="00D43B01">
        <w:rPr>
          <w:rStyle w:val="StyleUnderline"/>
        </w:rPr>
        <w:t>could seriously think</w:t>
      </w:r>
      <w:r w:rsidRPr="00D43B01">
        <w:t xml:space="preserve"> </w:t>
      </w:r>
      <w:r w:rsidRPr="00D43B01">
        <w:rPr>
          <w:rStyle w:val="StyleUnderline"/>
        </w:rPr>
        <w:t>our planet could withstand</w:t>
      </w:r>
      <w:r w:rsidRPr="00D43B01">
        <w:t xml:space="preserve"> the equivalent of </w:t>
      </w:r>
      <w:r w:rsidRPr="00D43B01">
        <w:rPr>
          <w:rStyle w:val="StyleUnderline"/>
        </w:rPr>
        <w:t>a 28-fold increase</w:t>
      </w:r>
      <w:r w:rsidRPr="00D43B01">
        <w:t xml:space="preserve"> in the size of the global economy? </w:t>
      </w:r>
      <w:r w:rsidRPr="00D43B01">
        <w:rPr>
          <w:rStyle w:val="StyleUnderline"/>
        </w:rPr>
        <w:t>The very suggestion is</w:t>
      </w:r>
      <w:r w:rsidRPr="00D43B01">
        <w:t xml:space="preserve"> </w:t>
      </w:r>
      <w:r w:rsidRPr="00D43B01">
        <w:rPr>
          <w:rStyle w:val="StyleUnderline"/>
        </w:rPr>
        <w:t>absurd</w:t>
      </w:r>
      <w:r w:rsidRPr="00D43B01">
        <w:t xml:space="preserve">, and yet this very absurdity defines the vision of the global development agenda. It is the elephant in the room. If we remember that </w:t>
      </w:r>
      <w:r w:rsidRPr="00D43B01">
        <w:rPr>
          <w:rStyle w:val="StyleUnderline"/>
          <w:highlight w:val="green"/>
        </w:rPr>
        <w:t xml:space="preserve">humanity is </w:t>
      </w:r>
      <w:r w:rsidRPr="00D43B01">
        <w:rPr>
          <w:rStyle w:val="Emphasis"/>
          <w:highlight w:val="green"/>
        </w:rPr>
        <w:t>already in ecological overshoot by 70 per cent</w:t>
      </w:r>
      <w:r w:rsidRPr="00D43B01">
        <w:rPr>
          <w:highlight w:val="green"/>
        </w:rPr>
        <w:t xml:space="preserve">, </w:t>
      </w:r>
      <w:r w:rsidRPr="00D43B01">
        <w:rPr>
          <w:rStyle w:val="StyleUnderline"/>
          <w:highlight w:val="green"/>
        </w:rPr>
        <w:t xml:space="preserve">then to achieve long-term sustainability humanity would need to achieve a </w:t>
      </w:r>
      <w:r w:rsidRPr="00D43B01">
        <w:rPr>
          <w:rStyle w:val="Emphasis"/>
          <w:highlight w:val="green"/>
        </w:rPr>
        <w:t>factor 48 reduction</w:t>
      </w:r>
      <w:r w:rsidRPr="00D43B01">
        <w:t xml:space="preserve"> in overall environmental impact (i.e. resource use, carbon emissions) </w:t>
      </w:r>
      <w:r w:rsidRPr="00D43B01">
        <w:rPr>
          <w:rStyle w:val="StyleUnderline"/>
        </w:rPr>
        <w:t xml:space="preserve">per unit of GDP. </w:t>
      </w:r>
      <w:r w:rsidRPr="00D43B01">
        <w:rPr>
          <w:rStyle w:val="Emphasis"/>
          <w:highlight w:val="green"/>
        </w:rPr>
        <w:t>Compare</w:t>
      </w:r>
      <w:r w:rsidRPr="00D43B01">
        <w:rPr>
          <w:rStyle w:val="StyleUnderline"/>
          <w:highlight w:val="green"/>
        </w:rPr>
        <w:t xml:space="preserve"> this</w:t>
      </w:r>
      <w:r w:rsidRPr="00D43B01">
        <w:rPr>
          <w:rStyle w:val="StyleUnderline"/>
        </w:rPr>
        <w:t xml:space="preserve"> 48-factor reduction </w:t>
      </w:r>
      <w:r w:rsidRPr="00D43B01">
        <w:rPr>
          <w:rStyle w:val="StyleUnderline"/>
          <w:highlight w:val="green"/>
        </w:rPr>
        <w:t xml:space="preserve">with the </w:t>
      </w:r>
      <w:r w:rsidRPr="00D43B01">
        <w:rPr>
          <w:rStyle w:val="Emphasis"/>
          <w:highlight w:val="green"/>
        </w:rPr>
        <w:t>5-factor reductions</w:t>
      </w:r>
      <w:r w:rsidRPr="00D43B01">
        <w:rPr>
          <w:highlight w:val="green"/>
        </w:rPr>
        <w:t xml:space="preserve"> </w:t>
      </w:r>
      <w:r w:rsidRPr="00D43B01">
        <w:rPr>
          <w:rStyle w:val="StyleUnderline"/>
          <w:highlight w:val="green"/>
        </w:rPr>
        <w:t>that</w:t>
      </w:r>
      <w:r w:rsidRPr="00D43B01">
        <w:t xml:space="preserve"> some </w:t>
      </w:r>
      <w:r w:rsidRPr="00D43B01">
        <w:rPr>
          <w:rStyle w:val="StyleUnderline"/>
          <w:highlight w:val="green"/>
        </w:rPr>
        <w:t>techno-optimists think might be achievable via an efficiency revolution</w:t>
      </w:r>
      <w:r w:rsidRPr="00D43B01">
        <w:t xml:space="preserve"> which has historically failed to fulfil its promise (Von Weizsacker, 2009; Lovins, 1998). Accordingly, even if these figures are overstated by an order of magnitude, the point would remain that efficiency gains could not possibly be expected to make the projected amount of GDP growth sustainable. </w:t>
      </w:r>
      <w:r w:rsidRPr="00D43B01">
        <w:rPr>
          <w:rStyle w:val="Emphasis"/>
          <w:highlight w:val="green"/>
        </w:rPr>
        <w:t>The levels of decoupling required would simply be too much</w:t>
      </w:r>
      <w:r w:rsidRPr="00D43B01">
        <w:t xml:space="preserve"> (Huesemann and Huesemann, 2011; Trainer, 2012). </w:t>
      </w:r>
      <w:r w:rsidRPr="00D43B01">
        <w:rPr>
          <w:rStyle w:val="StyleUnderline"/>
          <w:highlight w:val="green"/>
        </w:rPr>
        <w:t>To think otherwise is</w:t>
      </w:r>
      <w:r w:rsidRPr="00D43B01">
        <w:rPr>
          <w:rStyle w:val="StyleUnderline"/>
        </w:rPr>
        <w:t xml:space="preserve"> not being optimistic but </w:t>
      </w:r>
      <w:r w:rsidRPr="00D43B01">
        <w:rPr>
          <w:rStyle w:val="Emphasis"/>
          <w:highlight w:val="green"/>
        </w:rPr>
        <w:t>delusional</w:t>
      </w:r>
      <w:r w:rsidRPr="00D43B01">
        <w:t>.</w:t>
      </w:r>
    </w:p>
    <w:p w14:paraId="0E0680F0" w14:textId="77777777" w:rsidR="002E7A89" w:rsidRPr="00D43B01" w:rsidRDefault="002E7A89" w:rsidP="002E7A89">
      <w:pPr>
        <w:pStyle w:val="Heading4"/>
      </w:pPr>
      <w:r w:rsidRPr="00D43B01">
        <w:t>3—“Sustainable” capitalism is a new link– waste becomes speculated upon which is Halpern, and renewable development depends on colonial exploitation and resource extraction.</w:t>
      </w:r>
    </w:p>
    <w:p w14:paraId="2A8D3707" w14:textId="77777777" w:rsidR="002E7A89" w:rsidRPr="00D43B01" w:rsidRDefault="002E7A89" w:rsidP="002E7A89">
      <w:pPr>
        <w:rPr>
          <w:rFonts w:asciiTheme="minorHAnsi" w:hAnsiTheme="minorHAnsi" w:cstheme="minorHAnsi"/>
        </w:rPr>
      </w:pPr>
      <w:r w:rsidRPr="00D43B01">
        <w:rPr>
          <w:rStyle w:val="Style13ptBold"/>
          <w:rFonts w:asciiTheme="minorHAnsi" w:hAnsiTheme="minorHAnsi" w:cstheme="minorHAnsi"/>
        </w:rPr>
        <w:t>Hickel 19</w:t>
      </w:r>
      <w:r w:rsidRPr="00D43B01">
        <w:rPr>
          <w:rFonts w:asciiTheme="minorHAnsi" w:hAnsiTheme="minorHAnsi" w:cstheme="minorHAnsi"/>
        </w:rPr>
        <w:t xml:space="preserve">, PhD, Fellow of the Royal Society of Arts, Senior Lecturer at Goldsmiths, University of London. (Jason, 5-6-2019, "The Limits of Clean Energy", </w:t>
      </w:r>
      <w:r w:rsidRPr="00D43B01">
        <w:rPr>
          <w:rFonts w:asciiTheme="minorHAnsi" w:hAnsiTheme="minorHAnsi" w:cstheme="minorHAnsi"/>
          <w:i/>
          <w:iCs/>
        </w:rPr>
        <w:t>Foreign Policy</w:t>
      </w:r>
      <w:r w:rsidRPr="00D43B01">
        <w:rPr>
          <w:rFonts w:asciiTheme="minorHAnsi" w:hAnsiTheme="minorHAnsi" w:cstheme="minorHAnsi"/>
        </w:rPr>
        <w:t xml:space="preserve">, </w:t>
      </w:r>
      <w:hyperlink r:id="rId17" w:history="1">
        <w:r w:rsidRPr="00D43B01">
          <w:rPr>
            <w:rStyle w:val="Hyperlink"/>
            <w:rFonts w:asciiTheme="minorHAnsi" w:hAnsiTheme="minorHAnsi" w:cstheme="minorHAnsi"/>
          </w:rPr>
          <w:t>https://foreignpolicy.com/2019/09/06/the-path-to-clean-energy-will-be-very-dirty-climate-change-renewables/</w:t>
        </w:r>
      </w:hyperlink>
      <w:r w:rsidRPr="00D43B01">
        <w:rPr>
          <w:rFonts w:asciiTheme="minorHAnsi" w:hAnsiTheme="minorHAnsi" w:cstheme="minorHAnsi"/>
        </w:rPr>
        <w:t>)</w:t>
      </w:r>
    </w:p>
    <w:p w14:paraId="0684D818" w14:textId="77777777" w:rsidR="002E7A89" w:rsidRPr="00D43B01" w:rsidRDefault="002E7A89" w:rsidP="002E7A89">
      <w:pPr>
        <w:rPr>
          <w:rFonts w:asciiTheme="minorHAnsi" w:hAnsiTheme="minorHAnsi" w:cstheme="minorHAnsi"/>
        </w:rPr>
      </w:pPr>
      <w:r w:rsidRPr="00D43B01">
        <w:rPr>
          <w:rFonts w:asciiTheme="minorHAnsi" w:hAnsiTheme="minorHAnsi" w:cstheme="minorHAnsi"/>
        </w:rPr>
        <w:t xml:space="preserve">The phrase “clean energy” normally conjures up happy, innocent images of warm sunshine and fresh wind. But </w:t>
      </w:r>
      <w:r w:rsidRPr="00D43B01">
        <w:rPr>
          <w:rStyle w:val="StyleUnderline"/>
        </w:rPr>
        <w:t>while sunshine and wind is obviously clean, the infrastructure we need to capture it is not</w:t>
      </w:r>
      <w:r w:rsidRPr="00D43B01">
        <w:rPr>
          <w:rFonts w:asciiTheme="minorHAnsi" w:hAnsiTheme="minorHAnsi" w:cstheme="minorHAnsi"/>
        </w:rPr>
        <w:t xml:space="preserve">. Far from it. </w:t>
      </w:r>
      <w:r w:rsidRPr="00D43B01">
        <w:rPr>
          <w:rStyle w:val="StyleUnderline"/>
          <w:highlight w:val="green"/>
        </w:rPr>
        <w:t xml:space="preserve">The transition to renewables is going to require a </w:t>
      </w:r>
      <w:r w:rsidRPr="00D43B01">
        <w:rPr>
          <w:rStyle w:val="Emphasis"/>
          <w:highlight w:val="green"/>
        </w:rPr>
        <w:t>dramatic increase in</w:t>
      </w:r>
      <w:r w:rsidRPr="00D43B01">
        <w:rPr>
          <w:rFonts w:asciiTheme="minorHAnsi" w:hAnsiTheme="minorHAnsi" w:cstheme="minorHAnsi"/>
        </w:rPr>
        <w:t xml:space="preserve"> the </w:t>
      </w:r>
      <w:r w:rsidRPr="00D43B01">
        <w:rPr>
          <w:rStyle w:val="Emphasis"/>
          <w:highlight w:val="green"/>
        </w:rPr>
        <w:t>extraction</w:t>
      </w:r>
      <w:r w:rsidRPr="00D43B01">
        <w:rPr>
          <w:rFonts w:asciiTheme="minorHAnsi" w:hAnsiTheme="minorHAnsi" w:cstheme="minorHAnsi"/>
        </w:rPr>
        <w:t xml:space="preserve"> </w:t>
      </w:r>
      <w:r w:rsidRPr="00D43B01">
        <w:rPr>
          <w:rStyle w:val="StyleUnderline"/>
        </w:rPr>
        <w:t xml:space="preserve">of metals and rare-earth minerals, with real </w:t>
      </w:r>
      <w:r w:rsidRPr="00D43B01">
        <w:rPr>
          <w:rStyle w:val="Emphasis"/>
        </w:rPr>
        <w:t>ecological</w:t>
      </w:r>
      <w:r w:rsidRPr="00D43B01">
        <w:rPr>
          <w:rFonts w:asciiTheme="minorHAnsi" w:hAnsiTheme="minorHAnsi" w:cstheme="minorHAnsi"/>
        </w:rPr>
        <w:t xml:space="preserve"> and social </w:t>
      </w:r>
      <w:r w:rsidRPr="00D43B01">
        <w:rPr>
          <w:rStyle w:val="Emphasis"/>
        </w:rPr>
        <w:t>costs</w:t>
      </w:r>
      <w:r w:rsidRPr="00D43B01">
        <w:rPr>
          <w:rFonts w:asciiTheme="minorHAnsi" w:hAnsiTheme="minorHAnsi" w:cstheme="minorHAnsi"/>
        </w:rPr>
        <w:t>.</w:t>
      </w:r>
    </w:p>
    <w:p w14:paraId="3162CE50" w14:textId="77777777" w:rsidR="002E7A89" w:rsidRPr="00D43B01" w:rsidRDefault="002E7A89" w:rsidP="002E7A89">
      <w:pPr>
        <w:rPr>
          <w:rFonts w:asciiTheme="minorHAnsi" w:hAnsiTheme="minorHAnsi" w:cstheme="minorHAnsi"/>
        </w:rPr>
      </w:pPr>
      <w:r w:rsidRPr="00D43B01">
        <w:rPr>
          <w:rFonts w:asciiTheme="minorHAnsi" w:hAnsiTheme="minorHAnsi" w:cstheme="minorHAnsi"/>
        </w:rPr>
        <w:t xml:space="preserve">We need a rapid transition to renewables, yes—but scientists warn that </w:t>
      </w:r>
      <w:r w:rsidRPr="00D43B01">
        <w:rPr>
          <w:rStyle w:val="StyleUnderline"/>
          <w:highlight w:val="green"/>
        </w:rPr>
        <w:t xml:space="preserve">we can’t keep </w:t>
      </w:r>
      <w:r w:rsidRPr="00D43B01">
        <w:rPr>
          <w:rStyle w:val="Emphasis"/>
          <w:highlight w:val="green"/>
        </w:rPr>
        <w:t>growing energy use</w:t>
      </w:r>
      <w:r w:rsidRPr="00D43B01">
        <w:rPr>
          <w:rStyle w:val="StyleUnderline"/>
        </w:rPr>
        <w:t xml:space="preserve"> at existing rates</w:t>
      </w:r>
      <w:r w:rsidRPr="00D43B01">
        <w:rPr>
          <w:rFonts w:asciiTheme="minorHAnsi" w:hAnsiTheme="minorHAnsi" w:cstheme="minorHAnsi"/>
        </w:rPr>
        <w:t xml:space="preserve">. No energy is innocent. </w:t>
      </w:r>
      <w:r w:rsidRPr="00D43B01">
        <w:rPr>
          <w:rStyle w:val="StyleUnderline"/>
          <w:highlight w:val="green"/>
        </w:rPr>
        <w:t>The only</w:t>
      </w:r>
      <w:r w:rsidRPr="00D43B01">
        <w:rPr>
          <w:rStyle w:val="StyleUnderline"/>
        </w:rPr>
        <w:t xml:space="preserve"> truly </w:t>
      </w:r>
      <w:r w:rsidRPr="00D43B01">
        <w:rPr>
          <w:rStyle w:val="StyleUnderline"/>
          <w:highlight w:val="green"/>
        </w:rPr>
        <w:t xml:space="preserve">clean energy is </w:t>
      </w:r>
      <w:r w:rsidRPr="00D43B01">
        <w:rPr>
          <w:rStyle w:val="Emphasis"/>
          <w:highlight w:val="green"/>
        </w:rPr>
        <w:t>less energy</w:t>
      </w:r>
      <w:r w:rsidRPr="00D43B01">
        <w:rPr>
          <w:rFonts w:asciiTheme="minorHAnsi" w:hAnsiTheme="minorHAnsi" w:cstheme="minorHAnsi"/>
        </w:rPr>
        <w:t>.</w:t>
      </w:r>
    </w:p>
    <w:p w14:paraId="36919261" w14:textId="77777777" w:rsidR="002E7A89" w:rsidRPr="00D43B01" w:rsidRDefault="002E7A89" w:rsidP="002E7A89">
      <w:pPr>
        <w:rPr>
          <w:rFonts w:asciiTheme="minorHAnsi" w:hAnsiTheme="minorHAnsi" w:cstheme="minorHAnsi"/>
        </w:rPr>
      </w:pPr>
      <w:r w:rsidRPr="00D43B01">
        <w:rPr>
          <w:rFonts w:asciiTheme="minorHAnsi" w:hAnsiTheme="minorHAnsi" w:cstheme="minorHAnsi"/>
        </w:rPr>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t>
      </w:r>
      <w:r w:rsidRPr="00D43B01">
        <w:rPr>
          <w:rStyle w:val="StyleUnderline"/>
        </w:rPr>
        <w:t>we can estimate what it will take to get all the way to zero emissions</w:t>
      </w:r>
      <w:r w:rsidRPr="00D43B01">
        <w:rPr>
          <w:rFonts w:asciiTheme="minorHAnsi" w:hAnsiTheme="minorHAnsi" w:cstheme="minorHAnsi"/>
        </w:rPr>
        <w:t xml:space="preserve">—and the results are staggering: </w:t>
      </w:r>
      <w:r w:rsidRPr="00D43B01">
        <w:rPr>
          <w:rStyle w:val="StyleUnderline"/>
        </w:rPr>
        <w:t>34 million metric tons of copper, 40 million tons of lead, 50 million tons of zinc, 162 million tons of aluminum, and no less than 4.8 billion tons of iron</w:t>
      </w:r>
      <w:r w:rsidRPr="00D43B01">
        <w:rPr>
          <w:rFonts w:asciiTheme="minorHAnsi" w:hAnsiTheme="minorHAnsi" w:cstheme="minorHAnsi"/>
        </w:rPr>
        <w:t>.</w:t>
      </w:r>
    </w:p>
    <w:p w14:paraId="09A95960" w14:textId="77777777" w:rsidR="002E7A89" w:rsidRPr="00D43B01" w:rsidRDefault="002E7A89" w:rsidP="002E7A89">
      <w:pPr>
        <w:rPr>
          <w:rFonts w:asciiTheme="minorHAnsi" w:hAnsiTheme="minorHAnsi" w:cstheme="minorHAnsi"/>
        </w:rPr>
      </w:pPr>
      <w:r w:rsidRPr="00D43B01">
        <w:rPr>
          <w:rFonts w:asciiTheme="minorHAnsi" w:hAnsiTheme="minorHAnsi" w:cstheme="minorHAnsi"/>
        </w:rPr>
        <w:t xml:space="preserve">In some cases, </w:t>
      </w:r>
      <w:r w:rsidRPr="00D43B01">
        <w:rPr>
          <w:rStyle w:val="StyleUnderline"/>
        </w:rPr>
        <w:t>the transition to renewables will require a massive increase over existing levels of extraction</w:t>
      </w:r>
      <w:r w:rsidRPr="00D43B01">
        <w:rPr>
          <w:rFonts w:asciiTheme="minorHAnsi" w:hAnsiTheme="minorHAnsi" w:cstheme="minorHAnsi"/>
        </w:rPr>
        <w:t>. For neodymium—an essential element in wind turbines—extraction will need to rise by nearly 35 percent over current levels. Higher-end estimates reported by the World Bank suggest it could double.</w:t>
      </w:r>
    </w:p>
    <w:p w14:paraId="40D66BF3" w14:textId="77777777" w:rsidR="002E7A89" w:rsidRPr="00D43B01" w:rsidRDefault="002E7A89" w:rsidP="002E7A89">
      <w:r w:rsidRPr="00D43B01">
        <w:t>The same is true of silver, which is critical to solar panels. Silver extraction will go up 38 percent and perhaps as much as 105 percent. Demand for indium, also essential to solar technology, will more than triple and could end up skyrocketing by 920 percent.</w:t>
      </w:r>
    </w:p>
    <w:p w14:paraId="7CF82C54" w14:textId="77777777" w:rsidR="002E7A89" w:rsidRPr="00D43B01" w:rsidRDefault="002E7A89" w:rsidP="002E7A89">
      <w:r w:rsidRPr="00D43B01">
        <w:t>And then there are all the batteries we’re going to need for power storage. To keep energy flowing when the sun isn’t shining and the wind isn’t blowing will require enormous batteries at the grid level. This means 40 million tons of lithium—an eye-watering 2,700 percent increase over current levels of extraction.</w:t>
      </w:r>
    </w:p>
    <w:p w14:paraId="57C997A9" w14:textId="77777777" w:rsidR="002E7A89" w:rsidRPr="00D43B01" w:rsidRDefault="002E7A89" w:rsidP="002E7A89">
      <w:pPr>
        <w:rPr>
          <w:rFonts w:asciiTheme="minorHAnsi" w:hAnsiTheme="minorHAnsi" w:cstheme="minorHAnsi"/>
        </w:rPr>
      </w:pPr>
      <w:r w:rsidRPr="00D43B01">
        <w:rPr>
          <w:rFonts w:asciiTheme="minorHAnsi" w:hAnsiTheme="minorHAnsi" w:cstheme="minorHAnsi"/>
        </w:rPr>
        <w:t xml:space="preserve">That’s just for electricity. We also need to think about vehicles.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w:t>
      </w:r>
      <w:r w:rsidRPr="00D43B01">
        <w:rPr>
          <w:rStyle w:val="StyleUnderline"/>
        </w:rPr>
        <w:t>unless consumption habits change, replacing the world’s projected fleet of 2 billion vehicles is going to require an explosive increase in mining</w:t>
      </w:r>
      <w:r w:rsidRPr="00D43B01">
        <w:rPr>
          <w:rFonts w:asciiTheme="minorHAnsi" w:hAnsiTheme="minorHAnsi" w:cstheme="minorHAnsi"/>
        </w:rPr>
        <w:t>: Global annual extraction of neodymium and dysprosium will go up by another 70 percent, annual extraction of copper will need to more than double, and cobalt will need to increase by a factor of almost four—all for the entire period from now to 2050.</w:t>
      </w:r>
    </w:p>
    <w:p w14:paraId="6BCC260D" w14:textId="77777777" w:rsidR="002E7A89" w:rsidRPr="00D43B01" w:rsidRDefault="002E7A89" w:rsidP="002E7A89">
      <w:pPr>
        <w:rPr>
          <w:rFonts w:asciiTheme="minorHAnsi" w:hAnsiTheme="minorHAnsi" w:cstheme="minorHAnsi"/>
        </w:rPr>
      </w:pPr>
      <w:r w:rsidRPr="00D43B01">
        <w:rPr>
          <w:rFonts w:asciiTheme="minorHAnsi" w:hAnsiTheme="minorHAnsi" w:cstheme="minorHAnsi"/>
        </w:rPr>
        <w:t xml:space="preserve">The problem here is not that we’re going to run out of key minerals—although that may indeed become a concern. The real issue is that </w:t>
      </w:r>
      <w:r w:rsidRPr="00D43B01">
        <w:rPr>
          <w:rStyle w:val="StyleUnderline"/>
          <w:highlight w:val="green"/>
        </w:rPr>
        <w:t>this will exacerbate</w:t>
      </w:r>
      <w:r w:rsidRPr="00D43B01">
        <w:rPr>
          <w:rStyle w:val="StyleUnderline"/>
        </w:rPr>
        <w:t xml:space="preserve"> an already </w:t>
      </w:r>
      <w:r w:rsidRPr="00D43B01">
        <w:rPr>
          <w:rStyle w:val="StyleUnderline"/>
          <w:highlight w:val="green"/>
        </w:rPr>
        <w:t xml:space="preserve">existing crisis of </w:t>
      </w:r>
      <w:r w:rsidRPr="00D43B01">
        <w:rPr>
          <w:rStyle w:val="Emphasis"/>
          <w:highlight w:val="green"/>
        </w:rPr>
        <w:t>overextraction</w:t>
      </w:r>
      <w:r w:rsidRPr="00D43B01">
        <w:rPr>
          <w:rFonts w:asciiTheme="minorHAnsi" w:hAnsiTheme="minorHAnsi" w:cstheme="minorHAnsi"/>
        </w:rPr>
        <w:t xml:space="preserve">. </w:t>
      </w:r>
      <w:r w:rsidRPr="00D43B01">
        <w:rPr>
          <w:rStyle w:val="StyleUnderline"/>
          <w:highlight w:val="green"/>
        </w:rPr>
        <w:t>Mining</w:t>
      </w:r>
      <w:r w:rsidRPr="00D43B01">
        <w:rPr>
          <w:rStyle w:val="StyleUnderline"/>
        </w:rPr>
        <w:t xml:space="preserve"> has become one of the biggest single </w:t>
      </w:r>
      <w:r w:rsidRPr="00D43B01">
        <w:rPr>
          <w:rStyle w:val="StyleUnderline"/>
          <w:highlight w:val="green"/>
        </w:rPr>
        <w:t>drive</w:t>
      </w:r>
      <w:r w:rsidRPr="00D43B01">
        <w:rPr>
          <w:rStyle w:val="StyleUnderline"/>
        </w:rPr>
        <w:t>r</w:t>
      </w:r>
      <w:r w:rsidRPr="00D43B01">
        <w:rPr>
          <w:rStyle w:val="StyleUnderline"/>
          <w:highlight w:val="green"/>
        </w:rPr>
        <w:t>s</w:t>
      </w:r>
      <w:r w:rsidRPr="00D43B01">
        <w:rPr>
          <w:rStyle w:val="StyleUnderline"/>
        </w:rPr>
        <w:t xml:space="preserve"> of </w:t>
      </w:r>
      <w:r w:rsidRPr="00D43B01">
        <w:rPr>
          <w:rStyle w:val="Emphasis"/>
          <w:highlight w:val="green"/>
        </w:rPr>
        <w:t>deforestation</w:t>
      </w:r>
      <w:r w:rsidRPr="00D43B01">
        <w:rPr>
          <w:rFonts w:asciiTheme="minorHAnsi" w:hAnsiTheme="minorHAnsi" w:cstheme="minorHAnsi"/>
        </w:rPr>
        <w:t xml:space="preserve">, </w:t>
      </w:r>
      <w:r w:rsidRPr="00D43B01">
        <w:rPr>
          <w:rStyle w:val="Emphasis"/>
          <w:highlight w:val="green"/>
        </w:rPr>
        <w:t>ecosystem collapse</w:t>
      </w:r>
      <w:r w:rsidRPr="00D43B01">
        <w:rPr>
          <w:rFonts w:asciiTheme="minorHAnsi" w:hAnsiTheme="minorHAnsi" w:cstheme="minorHAnsi"/>
        </w:rPr>
        <w:t xml:space="preserve">, </w:t>
      </w:r>
      <w:r w:rsidRPr="00D43B01">
        <w:rPr>
          <w:rStyle w:val="StyleUnderline"/>
          <w:highlight w:val="green"/>
        </w:rPr>
        <w:t>and</w:t>
      </w:r>
      <w:r w:rsidRPr="00D43B01">
        <w:rPr>
          <w:rFonts w:asciiTheme="minorHAnsi" w:hAnsiTheme="minorHAnsi" w:cstheme="minorHAnsi"/>
        </w:rPr>
        <w:t xml:space="preserve"> </w:t>
      </w:r>
      <w:r w:rsidRPr="00D43B01">
        <w:rPr>
          <w:rStyle w:val="Emphasis"/>
          <w:highlight w:val="green"/>
        </w:rPr>
        <w:t>biodiversity loss</w:t>
      </w:r>
      <w:r w:rsidRPr="00D43B01">
        <w:rPr>
          <w:rFonts w:asciiTheme="minorHAnsi" w:hAnsiTheme="minorHAnsi" w:cstheme="minorHAnsi"/>
        </w:rPr>
        <w:t xml:space="preserve"> around the world. Ecologists estimate that even </w:t>
      </w:r>
      <w:r w:rsidRPr="00D43B01">
        <w:rPr>
          <w:rStyle w:val="StyleUnderline"/>
        </w:rPr>
        <w:t xml:space="preserve">at present rates of global material use, </w:t>
      </w:r>
      <w:r w:rsidRPr="00D43B01">
        <w:rPr>
          <w:rStyle w:val="StyleUnderline"/>
          <w:highlight w:val="green"/>
        </w:rPr>
        <w:t xml:space="preserve">we are </w:t>
      </w:r>
      <w:r w:rsidRPr="00D43B01">
        <w:rPr>
          <w:rStyle w:val="Emphasis"/>
          <w:highlight w:val="green"/>
        </w:rPr>
        <w:t>overshooting sustainable levels by 82 percent</w:t>
      </w:r>
      <w:r w:rsidRPr="00D43B01">
        <w:rPr>
          <w:rFonts w:asciiTheme="minorHAnsi" w:hAnsiTheme="minorHAnsi" w:cstheme="minorHAnsi"/>
        </w:rPr>
        <w:t>.</w:t>
      </w:r>
    </w:p>
    <w:p w14:paraId="11DCC400" w14:textId="77777777" w:rsidR="002E7A89" w:rsidRPr="00D43B01" w:rsidRDefault="002E7A89" w:rsidP="002E7A89">
      <w:pPr>
        <w:rPr>
          <w:rFonts w:asciiTheme="minorHAnsi" w:hAnsiTheme="minorHAnsi" w:cstheme="minorHAnsi"/>
        </w:rPr>
      </w:pPr>
      <w:r w:rsidRPr="00D43B01">
        <w:rPr>
          <w:rFonts w:asciiTheme="minorHAnsi" w:hAnsiTheme="minorHAnsi" w:cstheme="minorHAnsi"/>
        </w:rPr>
        <w:t>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w:t>
      </w:r>
    </w:p>
    <w:p w14:paraId="5D57F077" w14:textId="77777777" w:rsidR="002E7A89" w:rsidRPr="00D43B01" w:rsidRDefault="002E7A89" w:rsidP="002E7A89">
      <w:pPr>
        <w:rPr>
          <w:rFonts w:asciiTheme="minorHAnsi" w:hAnsiTheme="minorHAnsi" w:cstheme="minorHAnsi"/>
        </w:rPr>
      </w:pPr>
      <w:r w:rsidRPr="00D43B01">
        <w:rPr>
          <w:rStyle w:val="StyleUnderline"/>
        </w:rPr>
        <w:t>To transition the global economy to renewables, we need to commission up to 130 more mines</w:t>
      </w:r>
      <w:r w:rsidRPr="00D43B01">
        <w:rPr>
          <w:rFonts w:asciiTheme="minorHAnsi" w:hAnsiTheme="minorHAnsi" w:cstheme="minorHAnsi"/>
        </w:rPr>
        <w:t xml:space="preserve"> on the scale of Peñasquito. Just for silver.</w:t>
      </w:r>
    </w:p>
    <w:p w14:paraId="11B0F57A" w14:textId="77777777" w:rsidR="002E7A89" w:rsidRPr="00D43B01" w:rsidRDefault="002E7A89" w:rsidP="002E7A89">
      <w:pPr>
        <w:rPr>
          <w:rFonts w:asciiTheme="minorHAnsi" w:hAnsiTheme="minorHAnsi" w:cstheme="minorHAnsi"/>
        </w:rPr>
      </w:pPr>
      <w:r w:rsidRPr="00D43B01">
        <w:rPr>
          <w:rStyle w:val="StyleUnderline"/>
          <w:highlight w:val="green"/>
        </w:rPr>
        <w:t>Lithium</w:t>
      </w:r>
      <w:r w:rsidRPr="00D43B01">
        <w:rPr>
          <w:rStyle w:val="StyleUnderline"/>
        </w:rPr>
        <w:t xml:space="preserve"> is another </w:t>
      </w:r>
      <w:r w:rsidRPr="00D43B01">
        <w:rPr>
          <w:rStyle w:val="Emphasis"/>
        </w:rPr>
        <w:t>ecological disaster</w:t>
      </w:r>
      <w:r w:rsidRPr="00D43B01">
        <w:rPr>
          <w:rFonts w:asciiTheme="minorHAnsi" w:hAnsiTheme="minorHAnsi" w:cstheme="minorHAnsi"/>
        </w:rPr>
        <w:t xml:space="preserve">. </w:t>
      </w:r>
      <w:r w:rsidRPr="00D43B01">
        <w:rPr>
          <w:rStyle w:val="StyleUnderline"/>
        </w:rPr>
        <w:t>It takes 500,000 gallons of water to produce a single ton of lithium</w:t>
      </w:r>
      <w:r w:rsidRPr="00D43B01">
        <w:rPr>
          <w:rFonts w:asciiTheme="minorHAnsi" w:hAnsiTheme="minorHAnsi" w:cstheme="minorHAnsi"/>
        </w:rPr>
        <w:t xml:space="preserve">. Even at present levels of extraction this is causing problems. In the Andes, where most of the world’s lithium is located, mining companies are burning through the water tables and leaving farmers with nothing to irrigate their crops. Many have had no choice but to abandon their land altogether. </w:t>
      </w:r>
      <w:r w:rsidRPr="00D43B01">
        <w:rPr>
          <w:rStyle w:val="StyleUnderline"/>
        </w:rPr>
        <w:t xml:space="preserve">Meanwhile, </w:t>
      </w:r>
      <w:r w:rsidRPr="00D43B01">
        <w:rPr>
          <w:rStyle w:val="Emphasis"/>
          <w:highlight w:val="green"/>
        </w:rPr>
        <w:t>chemical leaks</w:t>
      </w:r>
      <w:r w:rsidRPr="00D43B01">
        <w:rPr>
          <w:rStyle w:val="StyleUnderline"/>
        </w:rPr>
        <w:t xml:space="preserve"> from lithium mines have poisoned rivers</w:t>
      </w:r>
      <w:r w:rsidRPr="00D43B01">
        <w:rPr>
          <w:rFonts w:asciiTheme="minorHAnsi" w:hAnsiTheme="minorHAnsi" w:cstheme="minorHAnsi"/>
        </w:rPr>
        <w:t xml:space="preserve"> from Chile to Argentina, Nevada to Tibet, </w:t>
      </w:r>
      <w:r w:rsidRPr="00D43B01">
        <w:rPr>
          <w:rStyle w:val="StyleUnderline"/>
          <w:highlight w:val="green"/>
        </w:rPr>
        <w:t>killing</w:t>
      </w:r>
      <w:r w:rsidRPr="00D43B01">
        <w:rPr>
          <w:rStyle w:val="StyleUnderline"/>
        </w:rPr>
        <w:t xml:space="preserve"> off</w:t>
      </w:r>
      <w:r w:rsidRPr="00D43B01">
        <w:rPr>
          <w:rFonts w:asciiTheme="minorHAnsi" w:hAnsiTheme="minorHAnsi" w:cstheme="minorHAnsi"/>
        </w:rPr>
        <w:t xml:space="preserve"> whole </w:t>
      </w:r>
      <w:r w:rsidRPr="00D43B01">
        <w:rPr>
          <w:rStyle w:val="StyleUnderline"/>
        </w:rPr>
        <w:t xml:space="preserve">freshwater </w:t>
      </w:r>
      <w:r w:rsidRPr="00D43B01">
        <w:rPr>
          <w:rStyle w:val="StyleUnderline"/>
          <w:highlight w:val="green"/>
        </w:rPr>
        <w:t>ecosystems</w:t>
      </w:r>
      <w:r w:rsidRPr="00D43B01">
        <w:rPr>
          <w:rFonts w:asciiTheme="minorHAnsi" w:hAnsiTheme="minorHAnsi" w:cstheme="minorHAnsi"/>
        </w:rPr>
        <w:t xml:space="preserve">. </w:t>
      </w:r>
      <w:r w:rsidRPr="00D43B01">
        <w:rPr>
          <w:rStyle w:val="StyleUnderline"/>
        </w:rPr>
        <w:t>The lithium boom has barely even started, and it’s already a crisis</w:t>
      </w:r>
      <w:r w:rsidRPr="00D43B01">
        <w:rPr>
          <w:rFonts w:asciiTheme="minorHAnsi" w:hAnsiTheme="minorHAnsi" w:cstheme="minorHAnsi"/>
        </w:rPr>
        <w:t>.</w:t>
      </w:r>
    </w:p>
    <w:p w14:paraId="4CC6008B" w14:textId="77777777" w:rsidR="002E7A89" w:rsidRPr="00D43B01" w:rsidRDefault="002E7A89" w:rsidP="002E7A89">
      <w:pPr>
        <w:rPr>
          <w:rFonts w:asciiTheme="minorHAnsi" w:hAnsiTheme="minorHAnsi" w:cstheme="minorHAnsi"/>
        </w:rPr>
      </w:pPr>
      <w:r w:rsidRPr="00D43B01">
        <w:rPr>
          <w:rStyle w:val="StyleUnderline"/>
        </w:rPr>
        <w:t>And all of this is just to power the existing global economy</w:t>
      </w:r>
      <w:r w:rsidRPr="00D43B01">
        <w:rPr>
          <w:rFonts w:asciiTheme="minorHAnsi" w:hAnsiTheme="minorHAnsi" w:cstheme="minorHAnsi"/>
        </w:rPr>
        <w:t xml:space="preserve">. </w:t>
      </w:r>
      <w:r w:rsidRPr="00D43B01">
        <w:rPr>
          <w:rStyle w:val="StyleUnderline"/>
        </w:rPr>
        <w:t>Things become even more extreme when we start accounting for growth</w:t>
      </w:r>
      <w:r w:rsidRPr="00D43B01">
        <w:rPr>
          <w:rFonts w:asciiTheme="minorHAnsi" w:hAnsiTheme="minorHAnsi" w:cstheme="minorHAnsi"/>
        </w:rPr>
        <w:t xml:space="preserve">. </w:t>
      </w:r>
      <w:r w:rsidRPr="00D43B01">
        <w:rPr>
          <w:rStyle w:val="StyleUnderline"/>
        </w:rPr>
        <w:t>As energy demand continues to rise, material extraction for renewables will become all the more aggressive</w:t>
      </w:r>
      <w:r w:rsidRPr="00D43B01">
        <w:rPr>
          <w:rFonts w:asciiTheme="minorHAnsi" w:hAnsiTheme="minorHAnsi" w:cstheme="minorHAnsi"/>
        </w:rPr>
        <w:t>—and the higher the growth rate, the worse it will get.</w:t>
      </w:r>
    </w:p>
    <w:p w14:paraId="630FA950" w14:textId="77777777" w:rsidR="002E7A89" w:rsidRPr="00D43B01" w:rsidRDefault="002E7A89" w:rsidP="002E7A89">
      <w:pPr>
        <w:rPr>
          <w:rFonts w:asciiTheme="minorHAnsi" w:hAnsiTheme="minorHAnsi" w:cstheme="minorHAnsi"/>
        </w:rPr>
      </w:pPr>
      <w:r w:rsidRPr="00D43B01">
        <w:rPr>
          <w:rStyle w:val="StyleUnderline"/>
        </w:rPr>
        <w:t xml:space="preserve">It’s important to keep in mind that most of the key </w:t>
      </w:r>
      <w:r w:rsidRPr="00D43B01">
        <w:rPr>
          <w:rStyle w:val="StyleUnderline"/>
          <w:highlight w:val="green"/>
        </w:rPr>
        <w:t>materials</w:t>
      </w:r>
      <w:r w:rsidRPr="00D43B01">
        <w:rPr>
          <w:rStyle w:val="StyleUnderline"/>
        </w:rPr>
        <w:t xml:space="preserve"> for the energy transition </w:t>
      </w:r>
      <w:r w:rsidRPr="00D43B01">
        <w:rPr>
          <w:rStyle w:val="StyleUnderline"/>
          <w:highlight w:val="green"/>
        </w:rPr>
        <w:t xml:space="preserve">are located in the </w:t>
      </w:r>
      <w:r w:rsidRPr="00D43B01">
        <w:rPr>
          <w:rStyle w:val="Emphasis"/>
          <w:highlight w:val="green"/>
        </w:rPr>
        <w:t>global south</w:t>
      </w:r>
      <w:r w:rsidRPr="00D43B01">
        <w:rPr>
          <w:rFonts w:asciiTheme="minorHAnsi" w:hAnsiTheme="minorHAnsi" w:cstheme="minorHAnsi"/>
        </w:rPr>
        <w:t xml:space="preserve">. </w:t>
      </w:r>
      <w:r w:rsidRPr="00D43B01">
        <w:rPr>
          <w:rStyle w:val="StyleUnderline"/>
        </w:rPr>
        <w:t xml:space="preserve">Parts of Latin America, </w:t>
      </w:r>
      <w:r w:rsidRPr="00D43B01">
        <w:rPr>
          <w:rStyle w:val="StyleUnderline"/>
          <w:highlight w:val="green"/>
        </w:rPr>
        <w:t>Africa</w:t>
      </w:r>
      <w:r w:rsidRPr="00D43B01">
        <w:rPr>
          <w:rStyle w:val="StyleUnderline"/>
        </w:rPr>
        <w:t xml:space="preserve">, and Asia </w:t>
      </w:r>
      <w:r w:rsidRPr="00D43B01">
        <w:rPr>
          <w:rStyle w:val="StyleUnderline"/>
          <w:highlight w:val="green"/>
        </w:rPr>
        <w:t xml:space="preserve">will likely become the target of a </w:t>
      </w:r>
      <w:r w:rsidRPr="00D43B01">
        <w:rPr>
          <w:rStyle w:val="Emphasis"/>
          <w:highlight w:val="green"/>
        </w:rPr>
        <w:t>new scramble for resources</w:t>
      </w:r>
      <w:r w:rsidRPr="00D43B01">
        <w:rPr>
          <w:rFonts w:asciiTheme="minorHAnsi" w:hAnsiTheme="minorHAnsi" w:cstheme="minorHAnsi"/>
          <w:highlight w:val="green"/>
        </w:rPr>
        <w:t xml:space="preserve">, </w:t>
      </w:r>
      <w:r w:rsidRPr="00D43B01">
        <w:rPr>
          <w:rStyle w:val="StyleUnderline"/>
          <w:highlight w:val="green"/>
        </w:rPr>
        <w:t>and</w:t>
      </w:r>
      <w:r w:rsidRPr="00D43B01">
        <w:rPr>
          <w:rStyle w:val="StyleUnderline"/>
        </w:rPr>
        <w:t xml:space="preserve"> some countries may become victims of </w:t>
      </w:r>
      <w:r w:rsidRPr="00D43B01">
        <w:rPr>
          <w:rStyle w:val="Emphasis"/>
          <w:sz w:val="32"/>
          <w:szCs w:val="32"/>
          <w:highlight w:val="green"/>
        </w:rPr>
        <w:t>new forms of colonization</w:t>
      </w:r>
      <w:r w:rsidRPr="00D43B01">
        <w:rPr>
          <w:rFonts w:asciiTheme="minorHAnsi" w:hAnsiTheme="minorHAnsi" w:cstheme="minorHAnsi"/>
        </w:rPr>
        <w:t xml:space="preserve">. It happened in the 17th and 18th centuries with the hunt for gold and silver from South America. In the 19th century, it was land for cotton and sugar plantations in the Caribbean. In the 20th century, it was diamonds from South Africa, cobalt from Congo, and oil from the Middle East. </w:t>
      </w:r>
      <w:r w:rsidRPr="00D43B01">
        <w:rPr>
          <w:rStyle w:val="StyleUnderline"/>
        </w:rPr>
        <w:t xml:space="preserve">It’s not difficult to imagine that the </w:t>
      </w:r>
      <w:r w:rsidRPr="00D43B01">
        <w:rPr>
          <w:rStyle w:val="StyleUnderline"/>
          <w:highlight w:val="green"/>
        </w:rPr>
        <w:t>scramble for renewables might become</w:t>
      </w:r>
      <w:r w:rsidRPr="00D43B01">
        <w:rPr>
          <w:rFonts w:asciiTheme="minorHAnsi" w:hAnsiTheme="minorHAnsi" w:cstheme="minorHAnsi"/>
        </w:rPr>
        <w:t xml:space="preserve"> similarly </w:t>
      </w:r>
      <w:r w:rsidRPr="00D43B01">
        <w:rPr>
          <w:rStyle w:val="Emphasis"/>
          <w:highlight w:val="green"/>
        </w:rPr>
        <w:t>violent</w:t>
      </w:r>
      <w:r w:rsidRPr="00D43B01">
        <w:rPr>
          <w:rFonts w:asciiTheme="minorHAnsi" w:hAnsiTheme="minorHAnsi" w:cstheme="minorHAnsi"/>
        </w:rPr>
        <w:t>.</w:t>
      </w:r>
    </w:p>
    <w:p w14:paraId="6ADF5394" w14:textId="77777777" w:rsidR="002E7A89" w:rsidRPr="00D43B01" w:rsidRDefault="002E7A89" w:rsidP="002E7A89">
      <w:pPr>
        <w:rPr>
          <w:rFonts w:asciiTheme="minorHAnsi" w:hAnsiTheme="minorHAnsi" w:cstheme="minorHAnsi"/>
        </w:rPr>
      </w:pPr>
      <w:r w:rsidRPr="00D43B01">
        <w:rPr>
          <w:rStyle w:val="StyleUnderline"/>
        </w:rPr>
        <w:t xml:space="preserve">If we don’t take precautions, </w:t>
      </w:r>
      <w:r w:rsidRPr="00D43B01">
        <w:rPr>
          <w:rStyle w:val="StyleUnderline"/>
          <w:highlight w:val="green"/>
        </w:rPr>
        <w:t xml:space="preserve">clean energy firms could become </w:t>
      </w:r>
      <w:r w:rsidRPr="00D43B01">
        <w:rPr>
          <w:rStyle w:val="Emphasis"/>
          <w:sz w:val="32"/>
          <w:szCs w:val="32"/>
          <w:highlight w:val="green"/>
        </w:rPr>
        <w:t>as destructive as fossil fuel companies</w:t>
      </w:r>
      <w:r w:rsidRPr="00D43B01">
        <w:rPr>
          <w:rFonts w:asciiTheme="minorHAnsi" w:hAnsiTheme="minorHAnsi" w:cstheme="minorHAnsi"/>
        </w:rPr>
        <w:t>—</w:t>
      </w:r>
      <w:r w:rsidRPr="00D43B01">
        <w:rPr>
          <w:rStyle w:val="StyleUnderline"/>
        </w:rPr>
        <w:t xml:space="preserve">buying off politicians, </w:t>
      </w:r>
      <w:r w:rsidRPr="00D43B01">
        <w:rPr>
          <w:rStyle w:val="Emphasis"/>
          <w:highlight w:val="green"/>
        </w:rPr>
        <w:t>trashing ecosystems</w:t>
      </w:r>
      <w:r w:rsidRPr="00D43B01">
        <w:rPr>
          <w:rFonts w:asciiTheme="minorHAnsi" w:hAnsiTheme="minorHAnsi" w:cstheme="minorHAnsi"/>
        </w:rPr>
        <w:t xml:space="preserve">, </w:t>
      </w:r>
      <w:r w:rsidRPr="00D43B01">
        <w:rPr>
          <w:rStyle w:val="StyleUnderline"/>
        </w:rPr>
        <w:t>lobbying against environmental regulations</w:t>
      </w:r>
      <w:r w:rsidRPr="00D43B01">
        <w:rPr>
          <w:rFonts w:asciiTheme="minorHAnsi" w:hAnsiTheme="minorHAnsi" w:cstheme="minorHAnsi"/>
        </w:rPr>
        <w:t xml:space="preserve">, </w:t>
      </w:r>
      <w:r w:rsidRPr="00D43B01">
        <w:rPr>
          <w:rStyle w:val="StyleUnderline"/>
          <w:highlight w:val="green"/>
        </w:rPr>
        <w:t xml:space="preserve">even </w:t>
      </w:r>
      <w:r w:rsidRPr="00D43B01">
        <w:rPr>
          <w:rStyle w:val="Emphasis"/>
          <w:highlight w:val="green"/>
        </w:rPr>
        <w:t>assassinating community leaders</w:t>
      </w:r>
      <w:r w:rsidRPr="00D43B01">
        <w:rPr>
          <w:rStyle w:val="StyleUnderline"/>
        </w:rPr>
        <w:t xml:space="preserve"> who stand in their way</w:t>
      </w:r>
      <w:r w:rsidRPr="00D43B01">
        <w:rPr>
          <w:rFonts w:asciiTheme="minorHAnsi" w:hAnsiTheme="minorHAnsi" w:cstheme="minorHAnsi"/>
        </w:rPr>
        <w:t>.</w:t>
      </w:r>
    </w:p>
    <w:p w14:paraId="7F7E2BC0" w14:textId="77777777" w:rsidR="002E7A89" w:rsidRPr="000922C2" w:rsidRDefault="002E7A89" w:rsidP="002E7A89"/>
    <w:p w14:paraId="2661616F" w14:textId="77777777" w:rsidR="002E7A89" w:rsidRPr="00067DAE" w:rsidRDefault="002E7A89" w:rsidP="002E7A89"/>
    <w:p w14:paraId="06EA53FA" w14:textId="77777777" w:rsidR="002E7A89" w:rsidRPr="002E7A89" w:rsidRDefault="002E7A89" w:rsidP="002E7A89"/>
    <w:p w14:paraId="7150562D" w14:textId="250A603D" w:rsidR="00D5521B" w:rsidRDefault="00D5521B" w:rsidP="00D5521B">
      <w:pPr>
        <w:pStyle w:val="Heading1"/>
      </w:pPr>
      <w:r>
        <w:t>1nr</w:t>
      </w:r>
      <w:r w:rsidR="002E7A89">
        <w:t xml:space="preserve"> - case</w:t>
      </w:r>
      <w:r>
        <w:t xml:space="preserve"> </w:t>
      </w:r>
    </w:p>
    <w:p w14:paraId="3206F090" w14:textId="77777777" w:rsidR="00D5521B" w:rsidRDefault="00D5521B" w:rsidP="00D5521B">
      <w:pPr>
        <w:pStyle w:val="Heading2"/>
      </w:pPr>
      <w:r>
        <w:t>Resources</w:t>
      </w:r>
    </w:p>
    <w:p w14:paraId="3A8B9E5F" w14:textId="77777777" w:rsidR="00D5521B" w:rsidRDefault="00D5521B" w:rsidP="00D5521B">
      <w:pPr>
        <w:pStyle w:val="Heading2"/>
      </w:pPr>
      <w:r>
        <w:t>Trade</w:t>
      </w:r>
    </w:p>
    <w:p w14:paraId="19477742" w14:textId="77777777" w:rsidR="00D5521B" w:rsidRPr="00F621D3" w:rsidRDefault="00D5521B" w:rsidP="00D5521B">
      <w:pPr>
        <w:pStyle w:val="Heading3"/>
      </w:pPr>
      <w:r w:rsidRPr="00F621D3">
        <w:t>1N</w:t>
      </w:r>
      <w:r>
        <w:t>R</w:t>
      </w:r>
      <w:r w:rsidRPr="00F621D3">
        <w:t xml:space="preserve"> — AT: Trade Advantage</w:t>
      </w:r>
      <w:r>
        <w:t xml:space="preserve"> ov</w:t>
      </w:r>
    </w:p>
    <w:p w14:paraId="65B6E329" w14:textId="77777777" w:rsidR="00D5521B" w:rsidRPr="00F621D3" w:rsidRDefault="00D5521B" w:rsidP="00D5521B"/>
    <w:p w14:paraId="6C3FD515" w14:textId="77777777" w:rsidR="00D5521B" w:rsidRDefault="00D5521B" w:rsidP="00D5521B">
      <w:pPr>
        <w:pStyle w:val="Heading3"/>
      </w:pPr>
      <w:r>
        <w:t>1NR – Anti Dumping OV</w:t>
      </w:r>
    </w:p>
    <w:p w14:paraId="2A15B28E" w14:textId="77777777" w:rsidR="00D5521B" w:rsidRDefault="00D5521B" w:rsidP="00D5521B">
      <w:pPr>
        <w:pStyle w:val="Heading4"/>
      </w:pPr>
      <w:r>
        <w:t xml:space="preserve">Lobbyists in the U.S. will win increased antidumping </w:t>
      </w:r>
    </w:p>
    <w:p w14:paraId="1D6FCCB4" w14:textId="77777777" w:rsidR="00D5521B" w:rsidRDefault="00D5521B" w:rsidP="00D5521B">
      <w:pPr>
        <w:pStyle w:val="Heading4"/>
        <w:rPr>
          <w:sz w:val="16"/>
        </w:rPr>
      </w:pPr>
      <w:r w:rsidRPr="00C33174">
        <w:rPr>
          <w:rStyle w:val="Style13ptBold"/>
          <w:b/>
          <w:bCs w:val="0"/>
          <w:sz w:val="24"/>
          <w:szCs w:val="36"/>
        </w:rPr>
        <w:t>Showalter 21</w:t>
      </w:r>
      <w:r w:rsidRPr="00C33174">
        <w:rPr>
          <w:b w:val="0"/>
          <w:bCs/>
          <w:sz w:val="24"/>
          <w:szCs w:val="36"/>
        </w:rPr>
        <w:t>,</w:t>
      </w:r>
      <w:r w:rsidRPr="00C33174">
        <w:rPr>
          <w:sz w:val="24"/>
          <w:szCs w:val="36"/>
        </w:rPr>
        <w:t xml:space="preserve"> </w:t>
      </w:r>
      <w:r w:rsidRPr="000B3847">
        <w:rPr>
          <w:sz w:val="16"/>
        </w:rPr>
        <w:t xml:space="preserve">a fellow at the American Economic Liberties Project where he researches concentration policy and antitrust law. He is also currently an associate with the Kanter Law Group, (Reed, 8/25/21, Democracy for Sale: Examining the Effects of Concentration on Lobbying </w:t>
      </w:r>
      <w:r w:rsidRPr="000B3847">
        <w:rPr>
          <w:rStyle w:val="StyleUnderline"/>
          <w:highlight w:val="green"/>
        </w:rPr>
        <w:t>in the United States,</w:t>
      </w:r>
      <w:r w:rsidRPr="000B3847">
        <w:rPr>
          <w:sz w:val="16"/>
        </w:rPr>
        <w:t xml:space="preserve"> https://www.economicliberties.us/our-work/democracy-for-sale/) The bigger companies get, the more powerful they become. A large majority of Americans distrust concentrated economic power, and criticism of the world’s largest companies is a regular part of discourse within America’s political parties and around the world. Research has borne out the power of money in politics. Baumgartener et al. demonstrated that policy outcomes favor the interest group with the most lobbying resources.[1] Gilens and Page, for example, show that lobbying groups disproportionately represent business interests compared to more democratic interests and that these business lobbying groups are, dollar for dollar, twice as influential as other groups.[2] It is no surprise then that business interests employ more lobbyists, dispatch more lobbyists per issue, lobby on more issues, and spend more money compared to other interest groups.[3] </w:t>
      </w:r>
      <w:r w:rsidRPr="000B3847">
        <w:rPr>
          <w:rStyle w:val="StyleUnderline"/>
          <w:highlight w:val="green"/>
        </w:rPr>
        <w:t>Corporate lobbying works</w:t>
      </w:r>
      <w:r w:rsidRPr="000B3847">
        <w:rPr>
          <w:sz w:val="16"/>
        </w:rPr>
        <w:t xml:space="preserve">. A number of studies show that the amount spent on lobbying positively impacts a firm’s equity returns [4] and market share.[5] Firms that engage in lobbying also appear to have lower effective tax rates than those that do not.[6] Moreover, a growing body of scholarship suggests that lobbying can directly benefit individual firms or subindustries through tax breaks[7] or government contracts.[8] In many instances, companies receive exorbitant returns on this type of lobbying, like Boeing, which reportedly received a return of $7,250 for every $1 spent.[9] Other </w:t>
      </w:r>
      <w:r w:rsidRPr="000B3847">
        <w:rPr>
          <w:rStyle w:val="StyleUnderline"/>
          <w:highlight w:val="green"/>
        </w:rPr>
        <w:t>studies show companies</w:t>
      </w:r>
      <w:r w:rsidRPr="000B3847">
        <w:rPr>
          <w:sz w:val="16"/>
        </w:rPr>
        <w:t xml:space="preserve"> directly avoiding applicable regulations in their industry. Firms </w:t>
      </w:r>
      <w:r w:rsidRPr="000B3847">
        <w:rPr>
          <w:rStyle w:val="StyleUnderline"/>
          <w:highlight w:val="green"/>
        </w:rPr>
        <w:t>that spend more money lobbying under antidumping laws can</w:t>
      </w:r>
      <w:r w:rsidRPr="000B3847">
        <w:rPr>
          <w:sz w:val="16"/>
        </w:rPr>
        <w:t xml:space="preserve">, for example, </w:t>
      </w:r>
      <w:r w:rsidRPr="000B3847">
        <w:rPr>
          <w:rStyle w:val="StyleUnderline"/>
          <w:highlight w:val="green"/>
        </w:rPr>
        <w:t>obtain favorable protection from foreign competition even when that competition is fair</w:t>
      </w:r>
      <w:r w:rsidRPr="000B3847">
        <w:rPr>
          <w:sz w:val="16"/>
        </w:rPr>
        <w:t>.[10] More troubling for antitrust enforcement, one study shows that lobbying allows firms to “receive favorable antitrust review outcomes</w:t>
      </w:r>
    </w:p>
    <w:p w14:paraId="650CC412" w14:textId="77777777" w:rsidR="00D5521B" w:rsidRDefault="00D5521B" w:rsidP="00D5521B">
      <w:pPr>
        <w:pStyle w:val="Heading4"/>
      </w:pPr>
      <w:r>
        <w:t>We postdate-- The U.S. is willing to use antidumping now</w:t>
      </w:r>
    </w:p>
    <w:p w14:paraId="35CAC699" w14:textId="77777777" w:rsidR="00D5521B" w:rsidRDefault="00D5521B" w:rsidP="00D5521B">
      <w:r w:rsidRPr="0050457D">
        <w:rPr>
          <w:rStyle w:val="Style13ptBold"/>
        </w:rPr>
        <w:t>Nicely et al 21</w:t>
      </w:r>
      <w:r>
        <w:t xml:space="preserve">, Antitrust attorneys for Custard Akin Gump Strauss Hauer &amp; Feld LLP Matthew R. Nicely, D (Matthew withD evin S. Sikes, Julia K. Eppard and Brandon J. Custard The International Trade Law Review: USA, </w:t>
      </w:r>
      <w:hyperlink r:id="rId18" w:history="1">
        <w:r w:rsidRPr="00B61F29">
          <w:rPr>
            <w:rStyle w:val="Hyperlink"/>
          </w:rPr>
          <w:t>https://thelawreviews.co.uk/title/the-international-trade-law-review/usa</w:t>
        </w:r>
      </w:hyperlink>
      <w:r>
        <w:t>)</w:t>
      </w:r>
    </w:p>
    <w:p w14:paraId="3F31B02D" w14:textId="77777777" w:rsidR="00D5521B" w:rsidRPr="006C213D" w:rsidRDefault="00D5521B" w:rsidP="00D5521B">
      <w:pPr>
        <w:rPr>
          <w:sz w:val="16"/>
        </w:rPr>
      </w:pPr>
      <w:r w:rsidRPr="006C213D">
        <w:rPr>
          <w:sz w:val="16"/>
        </w:rPr>
        <w:t xml:space="preserve">For the better part of the last century, the United States has been among the least restrictive markets for imports of foreign products. US normal customs duties are quite low compared with other nations around the world, and customs procedures generally permit the free, fast and reliable flow of goods to consuming industries and retail businesses. Combined with the country's culture of consumerism, the US market is a magnet for foreign goods. Yet, despite the generally free flow of goods across US borders, anyone doing business with the United States must be aware of the risks associated with various US laws that can impose additional and sometimes prohibitive special duties on US imports. </w:t>
      </w:r>
      <w:r w:rsidRPr="0050457D">
        <w:rPr>
          <w:rStyle w:val="StyleUnderline"/>
          <w:highlight w:val="green"/>
        </w:rPr>
        <w:t>Anti-dumping</w:t>
      </w:r>
      <w:r w:rsidRPr="006C213D">
        <w:rPr>
          <w:sz w:val="16"/>
        </w:rPr>
        <w:t xml:space="preserve"> (AD) and countervailing duty (CVD) </w:t>
      </w:r>
      <w:r w:rsidRPr="0050457D">
        <w:rPr>
          <w:rStyle w:val="StyleUnderline"/>
          <w:highlight w:val="green"/>
        </w:rPr>
        <w:t>cases have long been a tool used by US industries to combat alleged unfair competition from imports and are the most common trade remedy practice under US law</w:t>
      </w:r>
      <w:r w:rsidRPr="006C213D">
        <w:rPr>
          <w:sz w:val="16"/>
        </w:rPr>
        <w:t xml:space="preserve">. The United States is by far the largest user of AD and CVD remedies, and </w:t>
      </w:r>
      <w:r w:rsidRPr="0050457D">
        <w:rPr>
          <w:rStyle w:val="StyleUnderline"/>
          <w:highlight w:val="green"/>
        </w:rPr>
        <w:t>the scale of recent cases is notable</w:t>
      </w:r>
      <w:r w:rsidRPr="006C213D">
        <w:rPr>
          <w:sz w:val="16"/>
        </w:rPr>
        <w:t>. For example, investigations of common alloy aluminium sheet involved imports from a record 18 countries.2 The investigation of passenger vehicle and light truck tyres from South Korea, Thailand, Taiwan and Vietnam involved almost US$4.5 billion in imports in a US market of US$20 billion.3 These kinds of cases are affecting a greater volume of US trade.</w:t>
      </w:r>
    </w:p>
    <w:p w14:paraId="70408AF5" w14:textId="77777777" w:rsidR="00D5521B" w:rsidRDefault="00D5521B" w:rsidP="00D5521B"/>
    <w:p w14:paraId="771FC652" w14:textId="77777777" w:rsidR="00D5521B" w:rsidRPr="00583489" w:rsidRDefault="00D5521B" w:rsidP="00D5521B"/>
    <w:p w14:paraId="5617AF39" w14:textId="77777777" w:rsidR="00D5521B" w:rsidRDefault="00D5521B" w:rsidP="00D5521B">
      <w:pPr>
        <w:pStyle w:val="Heading3"/>
      </w:pPr>
      <w:r>
        <w:t>AT: We ban antidumping</w:t>
      </w:r>
    </w:p>
    <w:p w14:paraId="65AA01F6" w14:textId="77777777" w:rsidR="00D5521B" w:rsidRDefault="00D5521B" w:rsidP="00D5521B">
      <w:pPr>
        <w:rPr>
          <w:sz w:val="16"/>
        </w:rPr>
      </w:pPr>
    </w:p>
    <w:p w14:paraId="7385AC5B" w14:textId="77777777" w:rsidR="00D5521B" w:rsidRPr="00E50DB5" w:rsidRDefault="00D5521B" w:rsidP="00D5521B"/>
    <w:p w14:paraId="6A32258D" w14:textId="77777777" w:rsidR="00D5521B" w:rsidRDefault="00D5521B" w:rsidP="00D5521B">
      <w:pPr>
        <w:pStyle w:val="Heading4"/>
      </w:pPr>
      <w:r>
        <w:t xml:space="preserve">Anti-dumping is not covered by antitrust </w:t>
      </w:r>
    </w:p>
    <w:p w14:paraId="20D7943A" w14:textId="77777777" w:rsidR="00D5521B" w:rsidRDefault="00D5521B" w:rsidP="00D5521B">
      <w:r w:rsidRPr="009F19F3">
        <w:rPr>
          <w:rStyle w:val="Style13ptBold"/>
        </w:rPr>
        <w:t>Nordstrom 10</w:t>
      </w:r>
      <w:r>
        <w:t>, PhD, Economist at The Swedish Agency for Growth Policy Analysis . (Hakan, Antitrust instead of antidumping in the Community’s bilateral trade agreements, https://citeseerx.ist.psu.edu/viewdoc/download?doi=10.1.1.589.4384&amp;rep=rep1&amp;type=pdf</w:t>
      </w:r>
    </w:p>
    <w:p w14:paraId="095E2E2B" w14:textId="77777777" w:rsidR="00D5521B" w:rsidRPr="00B07E97" w:rsidRDefault="00D5521B" w:rsidP="00D5521B">
      <w:pPr>
        <w:rPr>
          <w:sz w:val="16"/>
        </w:rPr>
      </w:pPr>
      <w:r w:rsidRPr="009F19F3">
        <w:rPr>
          <w:rStyle w:val="StyleUnderline"/>
          <w:highlight w:val="green"/>
        </w:rPr>
        <w:t>The main difference between antidumping and antitrust law,</w:t>
      </w:r>
      <w:r w:rsidRPr="00B07E97">
        <w:rPr>
          <w:sz w:val="16"/>
        </w:rPr>
        <w:t xml:space="preserve"> apart from the range of anticompetitive practices covered, </w:t>
      </w:r>
      <w:r w:rsidRPr="009F19F3">
        <w:rPr>
          <w:rStyle w:val="StyleUnderline"/>
          <w:highlight w:val="green"/>
        </w:rPr>
        <w:t>is that the latter focuses</w:t>
      </w:r>
      <w:r>
        <w:rPr>
          <w:rStyle w:val="StyleUnderline"/>
          <w:highlight w:val="green"/>
        </w:rPr>
        <w:t xml:space="preserve"> </w:t>
      </w:r>
      <w:r w:rsidRPr="009F19F3">
        <w:rPr>
          <w:rStyle w:val="StyleUnderline"/>
          <w:highlight w:val="green"/>
        </w:rPr>
        <w:t>on market behaviour that harms competition</w:t>
      </w:r>
      <w:r w:rsidRPr="00B07E97">
        <w:rPr>
          <w:sz w:val="16"/>
        </w:rPr>
        <w:t xml:space="preserve"> per se. </w:t>
      </w:r>
      <w:r w:rsidRPr="009F19F3">
        <w:rPr>
          <w:rStyle w:val="StyleUnderline"/>
          <w:highlight w:val="green"/>
        </w:rPr>
        <w:t>Dumping</w:t>
      </w:r>
      <w:r w:rsidRPr="00B07E97">
        <w:rPr>
          <w:sz w:val="16"/>
        </w:rPr>
        <w:t xml:space="preserve">, in the meaning of setting a lower price in the export market than in the home market (the definition used </w:t>
      </w:r>
      <w:r w:rsidRPr="009C6080">
        <w:rPr>
          <w:rStyle w:val="StyleUnderline"/>
          <w:highlight w:val="green"/>
        </w:rPr>
        <w:t xml:space="preserve">in antidumping proceedings), is </w:t>
      </w:r>
      <w:r w:rsidRPr="009F19F3">
        <w:rPr>
          <w:rStyle w:val="StyleUnderline"/>
          <w:highlight w:val="green"/>
        </w:rPr>
        <w:t>not a violation</w:t>
      </w:r>
      <w:r w:rsidRPr="00B07E97">
        <w:rPr>
          <w:sz w:val="16"/>
        </w:rPr>
        <w:t xml:space="preserve"> per se </w:t>
      </w:r>
      <w:r w:rsidRPr="009F19F3">
        <w:rPr>
          <w:rStyle w:val="StyleUnderline"/>
          <w:highlight w:val="green"/>
        </w:rPr>
        <w:t>under antitrust rules</w:t>
      </w:r>
      <w:r w:rsidRPr="00B07E97">
        <w:rPr>
          <w:sz w:val="16"/>
        </w:rPr>
        <w:t xml:space="preserve">. Dumping is only condemned if the alleged offender has (i) a dominant position and (ii) if this position is abused, e.g., if the offender set a price below average variable cost in an effort to squeeze out the competitors from the market or pre-empt new firms from entering the market. </w:t>
      </w:r>
    </w:p>
    <w:p w14:paraId="7D1DEAD4" w14:textId="77777777" w:rsidR="00D5521B" w:rsidRDefault="00D5521B" w:rsidP="00D5521B"/>
    <w:p w14:paraId="7FC6C498" w14:textId="77777777" w:rsidR="00D5521B" w:rsidRDefault="00D5521B" w:rsidP="00D5521B">
      <w:pPr>
        <w:pStyle w:val="Heading4"/>
      </w:pPr>
      <w:r>
        <w:t>The plan does not overturn the Antidumping Act</w:t>
      </w:r>
    </w:p>
    <w:p w14:paraId="0770E58C" w14:textId="77777777" w:rsidR="00D5521B" w:rsidRDefault="00D5521B" w:rsidP="00D5521B">
      <w:r w:rsidRPr="002754B9">
        <w:rPr>
          <w:rStyle w:val="Style13ptBold"/>
        </w:rPr>
        <w:t>Cho 9</w:t>
      </w:r>
      <w:r>
        <w:t>, IIT Chicago-Kent College of Law. (Sungjoon, Anticompetitive Trade Remedies: How Antidumping Measures Obstruct Market Competition, 87 N.C. L. Rev. 357 (2009). https://scholarship.kentlaw.iit.edu/fac_schol/734)</w:t>
      </w:r>
    </w:p>
    <w:p w14:paraId="1122D5BF" w14:textId="77777777" w:rsidR="00D5521B" w:rsidRPr="009C6080" w:rsidRDefault="00D5521B" w:rsidP="00D5521B">
      <w:pPr>
        <w:rPr>
          <w:sz w:val="16"/>
        </w:rPr>
      </w:pPr>
      <w:r w:rsidRPr="009C6080">
        <w:rPr>
          <w:rStyle w:val="StyleUnderline"/>
          <w:highlight w:val="green"/>
        </w:rPr>
        <w:t>The Antidumping Act of 1921</w:t>
      </w:r>
      <w:r w:rsidRPr="009C6080">
        <w:rPr>
          <w:sz w:val="16"/>
        </w:rPr>
        <w:t xml:space="preserve"> superseded the 1916 Act and provided a prototype for the current antidumping statute.30 To protect infant U.S. industries from "powerful European cartels,"'" the 1921 Act only required that foreign dumping allegedly cause "injuries" to domestic industries without a separate requirement of predatory intent.32 The only remedy provided for by this new law was the imposition of duties equivalent to the magnitude of dumping on violators.33 It was this softened standard under the 1921 Act that ushered in the administrative flexibility that </w:t>
      </w:r>
      <w:r w:rsidRPr="009C6080">
        <w:rPr>
          <w:rStyle w:val="StyleUnderline"/>
          <w:highlight w:val="green"/>
        </w:rPr>
        <w:t>enabled the government</w:t>
      </w:r>
      <w:r>
        <w:rPr>
          <w:rStyle w:val="StyleUnderline"/>
          <w:highlight w:val="green"/>
        </w:rPr>
        <w:t xml:space="preserve"> </w:t>
      </w:r>
      <w:r w:rsidRPr="009C6080">
        <w:rPr>
          <w:rStyle w:val="StyleUnderline"/>
          <w:highlight w:val="green"/>
        </w:rPr>
        <w:t>to manage trade policies in the interests of domestic industries and in</w:t>
      </w:r>
      <w:r>
        <w:rPr>
          <w:rStyle w:val="StyleUnderline"/>
          <w:highlight w:val="green"/>
        </w:rPr>
        <w:t xml:space="preserve"> </w:t>
      </w:r>
      <w:r w:rsidRPr="009C6080">
        <w:rPr>
          <w:rStyle w:val="StyleUnderline"/>
          <w:highlight w:val="green"/>
        </w:rPr>
        <w:t>tune with protectionist political climates</w:t>
      </w:r>
      <w:r w:rsidRPr="009C6080">
        <w:rPr>
          <w:sz w:val="16"/>
        </w:rPr>
        <w:t>.34 The 1921 Act also provided a basis for Article VI of the General Agreement on Tariffs and Trade ("GATT"), which authorizes domestic antidumping measures.</w:t>
      </w:r>
    </w:p>
    <w:p w14:paraId="006EC879" w14:textId="77777777" w:rsidR="00D5521B" w:rsidRPr="00C33174" w:rsidRDefault="00D5521B" w:rsidP="00D5521B">
      <w:pPr>
        <w:pStyle w:val="Heading3"/>
      </w:pPr>
      <w:r w:rsidRPr="00C33174">
        <w:t>1nr – ! Anti dumping</w:t>
      </w:r>
    </w:p>
    <w:p w14:paraId="5238922D" w14:textId="77777777" w:rsidR="00D5521B" w:rsidRDefault="00D5521B" w:rsidP="00D5521B">
      <w:pPr>
        <w:pStyle w:val="Heading4"/>
      </w:pPr>
      <w:r>
        <w:t>Even Their author says Anti-dumping is worse than export cartels</w:t>
      </w:r>
    </w:p>
    <w:p w14:paraId="5F4C9F1D" w14:textId="77777777" w:rsidR="00D5521B" w:rsidRDefault="00D5521B" w:rsidP="00D5521B">
      <w:r w:rsidRPr="00A36D28">
        <w:rPr>
          <w:rStyle w:val="Style13ptBold"/>
        </w:rPr>
        <w:t>Murray 19</w:t>
      </w:r>
      <w:r>
        <w:t>—(Loyola Law School, Los Angeles, Juris Doctor, May 2019). Allison Murray. 2019. "Given Today's New Wave of Protectionism, Is Antitrust Law the Last Hope for Preserving a Free Global Economy or Another Nail in Free Trade's Coffin?". Loyola of Los Angeles International and Comparative Law Review, vol. 42, no. 1. HeinOnline. Accessed 9/4/21.</w:t>
      </w:r>
    </w:p>
    <w:p w14:paraId="1981026A" w14:textId="77777777" w:rsidR="00D5521B" w:rsidRPr="00C327D3" w:rsidRDefault="00D5521B" w:rsidP="00D5521B">
      <w:pPr>
        <w:rPr>
          <w:sz w:val="16"/>
        </w:rPr>
      </w:pPr>
      <w:r w:rsidRPr="00C327D3">
        <w:rPr>
          <w:sz w:val="16"/>
        </w:rPr>
        <w:t xml:space="preserve">Anti-dumping policies are the antitrust topic that receives the most frequent and stark criticism. Anti-dumping policies allow governments to “impose duties [(e.g., fines on a company)] whenever goods are sold in export markets at less than their fair [(e.g., market)] value.”53 The policies are intended to “prevent firms from price discriminating between markets,” especially national ones.54 </w:t>
      </w:r>
      <w:r w:rsidRPr="00A36D28">
        <w:rPr>
          <w:rStyle w:val="StyleUnderline"/>
          <w:highlight w:val="green"/>
        </w:rPr>
        <w:t>Similar to the</w:t>
      </w:r>
      <w:r w:rsidRPr="00C327D3">
        <w:rPr>
          <w:sz w:val="16"/>
        </w:rPr>
        <w:t xml:space="preserve"> above </w:t>
      </w:r>
      <w:r w:rsidRPr="00A36D28">
        <w:rPr>
          <w:rStyle w:val="StyleUnderline"/>
          <w:highlight w:val="green"/>
        </w:rPr>
        <w:t>protectionist</w:t>
      </w:r>
      <w:r>
        <w:rPr>
          <w:rStyle w:val="StyleUnderline"/>
          <w:highlight w:val="green"/>
        </w:rPr>
        <w:t xml:space="preserve"> </w:t>
      </w:r>
      <w:r w:rsidRPr="00A36D28">
        <w:rPr>
          <w:rStyle w:val="StyleUnderline"/>
          <w:highlight w:val="green"/>
        </w:rPr>
        <w:t>arguments about antitrust laws</w:t>
      </w:r>
      <w:r w:rsidRPr="00A36D28">
        <w:rPr>
          <w:rStyle w:val="StyleUnderline"/>
        </w:rPr>
        <w:t xml:space="preserve"> </w:t>
      </w:r>
      <w:r w:rsidRPr="00C327D3">
        <w:rPr>
          <w:sz w:val="16"/>
        </w:rPr>
        <w:t xml:space="preserve">on the whole, critics often argue that </w:t>
      </w:r>
      <w:r w:rsidRPr="00A36D28">
        <w:rPr>
          <w:rStyle w:val="StyleUnderline"/>
          <w:highlight w:val="green"/>
        </w:rPr>
        <w:t>antidumping laws “induce more distortions in the market</w:t>
      </w:r>
      <w:r w:rsidRPr="00C327D3">
        <w:rPr>
          <w:sz w:val="16"/>
        </w:rPr>
        <w:t xml:space="preserve"> than they resolve.”55 What sets antidumping apart from the rest of antitrust policy? Why is antidumping a riper target for criticism? Although all competition laws address market distortions, </w:t>
      </w:r>
      <w:r w:rsidRPr="00A36D28">
        <w:rPr>
          <w:rStyle w:val="StyleUnderline"/>
          <w:highlight w:val="green"/>
        </w:rPr>
        <w:t>anti-dumping is the only measure</w:t>
      </w:r>
      <w:r w:rsidRPr="00C327D3">
        <w:rPr>
          <w:sz w:val="16"/>
        </w:rPr>
        <w:t xml:space="preserve"> among them </w:t>
      </w:r>
      <w:r w:rsidRPr="00A36D28">
        <w:rPr>
          <w:rStyle w:val="StyleUnderline"/>
          <w:highlight w:val="green"/>
        </w:rPr>
        <w:t>that</w:t>
      </w:r>
      <w:r w:rsidRPr="00C327D3">
        <w:rPr>
          <w:sz w:val="16"/>
        </w:rPr>
        <w:t xml:space="preserve"> does not merely act to eliminate anti-competitive behavior of a firm; rather, anti-dumping </w:t>
      </w:r>
      <w:r w:rsidRPr="00A36D28">
        <w:rPr>
          <w:rStyle w:val="StyleUnderline"/>
          <w:highlight w:val="green"/>
        </w:rPr>
        <w:t>is punitive in nature</w:t>
      </w:r>
      <w:r w:rsidRPr="00C327D3">
        <w:rPr>
          <w:sz w:val="16"/>
        </w:rPr>
        <w:t xml:space="preserve">.56 A successful antidumping claim results in relief that is more severe than a mere injunction or making the injured party whole.57 Anti-dumping cases result in the imposition of fines and high tariffs on the anticompetitive party, even to the extent that the fines or tariffs dramatically affect the party’s ability to continue its current and future business dealings.58 For this reason, certain countries, like Japan, share the view that </w:t>
      </w:r>
      <w:r w:rsidRPr="00A36D28">
        <w:rPr>
          <w:rStyle w:val="StyleUnderline"/>
          <w:highlight w:val="green"/>
        </w:rPr>
        <w:t>anti-dumping measures are the most easily</w:t>
      </w:r>
      <w:r>
        <w:rPr>
          <w:rStyle w:val="StyleUnderline"/>
          <w:highlight w:val="green"/>
        </w:rPr>
        <w:t xml:space="preserve"> </w:t>
      </w:r>
      <w:r w:rsidRPr="00A36D28">
        <w:rPr>
          <w:rStyle w:val="StyleUnderline"/>
          <w:highlight w:val="green"/>
        </w:rPr>
        <w:t>abused antitrust tool and a great threat to the preservation of free market</w:t>
      </w:r>
      <w:r>
        <w:rPr>
          <w:rStyle w:val="StyleUnderline"/>
          <w:highlight w:val="green"/>
        </w:rPr>
        <w:t xml:space="preserve"> </w:t>
      </w:r>
      <w:r w:rsidRPr="00A36D28">
        <w:rPr>
          <w:rStyle w:val="StyleUnderline"/>
          <w:highlight w:val="green"/>
        </w:rPr>
        <w:t>competition</w:t>
      </w:r>
      <w:r w:rsidRPr="00C327D3">
        <w:rPr>
          <w:sz w:val="16"/>
        </w:rPr>
        <w:t xml:space="preserve">.59 Anti-dumping legislation gained popularity after the Second World War, perhaps unsurprisingly coinciding with the declining popularity and use of tariffs.60 Today, over ninety countries have adopted anti-dumping laws; nearly every country that has antitrust laws has anti-dumping laws as well.61 Some experts argue that trade liberalization and anti-dumping laws have spurred the rise of anti-dumping measures. These experts point to agreements that have eliminated trade tariffs as the cause of these adoptive anti-dumping measures.62 See Figure 1 below. Even against the “we want free trade” public backdrop of the 1980s and 1990s, countries attempted to protect themselves from overt anticompetitive behavior, like price dumping.64 Any alternative risked losing public support for trade liberalization at the first sign of abuse in the market.65 One can imagine the public outcry that would ensue if a country was unable to respond to anticompetitive behavior. Even the U.S., which had traditionally been a staunch advocate for free trade, “imposed more than 600 antidumping measures and nearly 300 anti-subsidy duties since 1980,” each of which were “aimed at correcting what the U.S. government deemed to be unfair trade.”66 A key criticism of anti-dumping policy is that it is used inconsistently to serve special political interests.67 In the U.S., steel is an “emblem of [the] country’s descent from greatness.”68 American steelmakers have lobbied for decades to preserve and protect the domestic industry.69 Today, the U.S. makes “half as much as 50 years ago and employs just a third of the workers.”70 Past U.S. Presidents made it part of their political platforms to initiate trade policies that would limit the importation of competing steel products, especially from Europe and Japan.71 The Trump Administration appears to be no exception. Although Trump recently resorted to imposing tariffs, he first used anti-dumping measures to protect the American steel industry.72 The first trade case brought by the U.S. government during the Trump Administration was an anti-dumping case alleging that producers from other countries (Brazil, Norway, and Australia) deliberately sold silicon metal (a raw material required to produce steel) “at artificially low prices in the U.S.”73 The alleged dumping margins were 134.9%, 45.7%, and 52.8% respectively.74 After an affirmative ruling in favor of the U.S. in October of 2017, the U.S. Department of Commerce (“DOC”) made final affirmative determinations in February of 2018.75 Additionally, on November 28, 2017, the DOC self-initiated an antidumping case against China alleging that China exported common alloy aluminum sheets at a low price in order to materially injure the domestic industry for that product in the U.S.76 This self-initiation is highly unusual and has not been done in more than twenty-five years.77 In its initial evaluation, the U.S. estimated that the illegal prices being set were between 48 to 100 percent less than the fair market value.78 These are only a few examples of antidumping cases that have affected the darlings of American industry. According to the DOC, “enforcement of U.S. trade law is a prime focus of the Trump administration. From January 20, 2017, through February 26, 2018, the Department of Commerce initiated 102 antidumping and countervailing duty investigations—a 96% increase from 52 in the previous period. The Commerce Department currently maintains 424 antidumping and countervailing duty orders which provide relief to American companies and industries impacted by unfair trade.”79 Of course, the hope remains that the U.S. process continues to be impartial and unmoved by political interests. Fairness is an integral part of our justice system and serves as the cornerstone justification for the imposition of otherwise unacceptable tariffs on foreign parties. However, such need for impartiality (in perception or otherwise) has not dissuaded special interest groups and political figures from publicly lobbying the U.S. Government to make certain rulings. As to the self-initiated case against China referenced above, Congressmen, CEOs, labor union leaders, and other politically powerful individuals created a spectacle of their public lobbying efforts, citing the importance of “protecting” the U.S. constituents from “trade practices . . . threatening U.S. jobs.”80 The perception that the law is susceptible to manipulation based on special political interests is partly what made Boeing’s 2017 filings against Bombardier for anti-dumping violations, and the preliminary findings of the U.S. International Trade Commission (“ITC”) in favor of Boeing, so controversial.81 Essentially, Boeing brought an action against Bombardier, a smaller competitor, alleging that Bombardier had been offering passenger jet products at well below its own costs.82 Boeing, a U.S. company, was ridiculed in the press and accused of filing the suit merely to obliterate a smaller foreign competitor’s growing foothold in a product market where Boeing already had strong market power.83 Boeing was perceived as a bully and a whiner, while Bombardier, the party alleged to have engaged in the improper and anticompetitive conduct, was portrayed as a victim. The U.S. Government made its preliminary ruling that Bombardier had engaged in anticompetitive conduct and recommended the application of hefty duties (~300%) against Bombardier as punishment.84 The preliminary ruling suggested that Boeing was well within its rights to bring the claim, despite being the larger and more powerful market player. Even still, the international and domestic press toward Boeing and the U.S. was pointedly negative. High profile national leaders, including British Prime Minister Theresa May, threatened trade wars against the U.S. and warned Boeing that continued action could jeopardize its contracts.85 Ultimately, the U.S. International Trade Commission (“USITC”) reversed its position and issued a decision against Boeing.86 The surprise ruling, which was contrary to their initial recommendation, calls into question whether the USITC succumbed to the immense political pressure surrounding the issue.87 Critiques aside, the benefit of anti-dumping policies is that they can be effective even without a supranational system of power. Much like a country’s standard trade tariff systems, the duties are imposed by that country without requiring any coordination or cooperation from other countries.88 However, unlike standard trade tariff systems, </w:t>
      </w:r>
      <w:r w:rsidRPr="00A36D28">
        <w:rPr>
          <w:rStyle w:val="StyleUnderline"/>
          <w:highlight w:val="green"/>
        </w:rPr>
        <w:t>anti-dumping</w:t>
      </w:r>
      <w:r>
        <w:rPr>
          <w:rStyle w:val="StyleUnderline"/>
          <w:highlight w:val="green"/>
        </w:rPr>
        <w:t xml:space="preserve"> </w:t>
      </w:r>
      <w:r w:rsidRPr="00A36D28">
        <w:rPr>
          <w:rStyle w:val="StyleUnderline"/>
          <w:highlight w:val="green"/>
        </w:rPr>
        <w:t>measures are</w:t>
      </w:r>
      <w:r w:rsidRPr="00A36D28">
        <w:rPr>
          <w:rStyle w:val="StyleUnderline"/>
        </w:rPr>
        <w:t xml:space="preserve"> </w:t>
      </w:r>
      <w:r w:rsidRPr="00C327D3">
        <w:rPr>
          <w:sz w:val="16"/>
        </w:rPr>
        <w:t xml:space="preserve">still an acceptable application of a country’s power because they are </w:t>
      </w:r>
      <w:r w:rsidRPr="00A36D28">
        <w:rPr>
          <w:rStyle w:val="StyleUnderline"/>
          <w:highlight w:val="green"/>
        </w:rPr>
        <w:t>not precluded by trade agreements</w:t>
      </w:r>
      <w:r w:rsidRPr="00C327D3">
        <w:rPr>
          <w:sz w:val="16"/>
        </w:rPr>
        <w:t xml:space="preserve">.89 In light of the recent economic struggles of the Western world and resulting protectionist views, </w:t>
      </w:r>
      <w:r w:rsidRPr="00C327D3">
        <w:rPr>
          <w:rStyle w:val="StyleUnderline"/>
          <w:highlight w:val="green"/>
        </w:rPr>
        <w:t>there seems to be no incentive for countries to subvert the trend</w:t>
      </w:r>
      <w:r>
        <w:rPr>
          <w:rStyle w:val="StyleUnderline"/>
          <w:highlight w:val="green"/>
        </w:rPr>
        <w:t xml:space="preserve"> </w:t>
      </w:r>
      <w:r w:rsidRPr="00C327D3">
        <w:rPr>
          <w:rStyle w:val="StyleUnderline"/>
          <w:highlight w:val="green"/>
        </w:rPr>
        <w:t>toward increased anti-dumping enforcement</w:t>
      </w:r>
      <w:r w:rsidRPr="00C327D3">
        <w:rPr>
          <w:sz w:val="16"/>
        </w:rPr>
        <w:t>.</w:t>
      </w:r>
    </w:p>
    <w:p w14:paraId="05465F0C" w14:textId="77777777" w:rsidR="00D5521B" w:rsidRDefault="00D5521B" w:rsidP="00D5521B">
      <w:pPr>
        <w:pStyle w:val="Heading4"/>
      </w:pPr>
      <w:r>
        <w:t>It turns the case and entrenches de facto domestic cartels</w:t>
      </w:r>
    </w:p>
    <w:p w14:paraId="77B90E39" w14:textId="77777777" w:rsidR="00D5521B" w:rsidRDefault="00D5521B" w:rsidP="00D5521B">
      <w:r w:rsidRPr="002754B9">
        <w:rPr>
          <w:rStyle w:val="Style13ptBold"/>
        </w:rPr>
        <w:t>Cho 9</w:t>
      </w:r>
      <w:r>
        <w:t>, IIT Chicago-Kent College of Law. (Sungjoon, Anticompetitive Trade Remedies: How Antidumping Measures Obstruct Market Competition, 87 N.C. L. Rev. 357 (2009). https://scholarship.kentlaw.iit.edu/fac_schol/734)</w:t>
      </w:r>
    </w:p>
    <w:p w14:paraId="116389C2" w14:textId="77777777" w:rsidR="00D5521B" w:rsidRPr="00E96BE4" w:rsidRDefault="00D5521B" w:rsidP="00D5521B">
      <w:pPr>
        <w:rPr>
          <w:sz w:val="16"/>
        </w:rPr>
      </w:pPr>
      <w:r w:rsidRPr="00E96BE4">
        <w:rPr>
          <w:sz w:val="16"/>
        </w:rPr>
        <w:t xml:space="preserve">In sum, </w:t>
      </w:r>
      <w:r w:rsidRPr="00E96BE4">
        <w:rPr>
          <w:rStyle w:val="StyleUnderline"/>
          <w:highlight w:val="green"/>
        </w:rPr>
        <w:t>antidumping actions facilitate cartelization</w:t>
      </w:r>
      <w:r w:rsidRPr="00E96BE4">
        <w:rPr>
          <w:sz w:val="16"/>
        </w:rPr>
        <w:t xml:space="preserve">. Without antidumping actions, "it is difficult to create, maintain, and enforce a price-fixing cartel. ' 282 Thanks to </w:t>
      </w:r>
      <w:r w:rsidRPr="00E96BE4">
        <w:rPr>
          <w:rStyle w:val="StyleUnderline"/>
          <w:highlight w:val="green"/>
        </w:rPr>
        <w:t>a statutorily stipulated antidumping</w:t>
      </w:r>
      <w:r>
        <w:rPr>
          <w:rStyle w:val="StyleUnderline"/>
          <w:highlight w:val="green"/>
        </w:rPr>
        <w:t xml:space="preserve"> </w:t>
      </w:r>
      <w:r w:rsidRPr="00E96BE4">
        <w:rPr>
          <w:rStyle w:val="StyleUnderline"/>
          <w:highlight w:val="green"/>
        </w:rPr>
        <w:t>proceeding,</w:t>
      </w:r>
      <w:r w:rsidRPr="00E96BE4">
        <w:rPr>
          <w:sz w:val="16"/>
        </w:rPr>
        <w:t xml:space="preserve"> which </w:t>
      </w:r>
      <w:r w:rsidRPr="00E96BE4">
        <w:rPr>
          <w:rStyle w:val="StyleUnderline"/>
          <w:highlight w:val="green"/>
        </w:rPr>
        <w:t>creates a legal cartel</w:t>
      </w:r>
      <w:r w:rsidRPr="00E96BE4">
        <w:rPr>
          <w:sz w:val="16"/>
        </w:rPr>
        <w:t xml:space="preserve">, </w:t>
      </w:r>
      <w:r w:rsidRPr="00E96BE4">
        <w:rPr>
          <w:rStyle w:val="StyleUnderline"/>
          <w:highlight w:val="green"/>
        </w:rPr>
        <w:t>domestic industries can</w:t>
      </w:r>
      <w:r w:rsidRPr="00E96BE4">
        <w:rPr>
          <w:sz w:val="16"/>
        </w:rPr>
        <w:t xml:space="preserve"> either </w:t>
      </w:r>
      <w:r w:rsidRPr="00E96BE4">
        <w:rPr>
          <w:rStyle w:val="StyleUnderline"/>
          <w:highlight w:val="green"/>
        </w:rPr>
        <w:t>deter noncartel members from advancing</w:t>
      </w:r>
      <w:r w:rsidRPr="00E96BE4">
        <w:rPr>
          <w:sz w:val="16"/>
        </w:rPr>
        <w:t xml:space="preserve"> on the cartelized market or force them to join the cartel. 83 Since a petition for an antidumping investigation should be filed by a representative number of companies producing like products, these companies tend to discuss among themselves the prices and costs of foreign competitors whose low prices threaten their own market shares.</w:t>
      </w:r>
    </w:p>
    <w:p w14:paraId="32A8A46E" w14:textId="77777777" w:rsidR="00D5521B" w:rsidRDefault="00D5521B" w:rsidP="00D5521B"/>
    <w:p w14:paraId="0AB8D858" w14:textId="77777777" w:rsidR="00D5521B" w:rsidRDefault="00D5521B" w:rsidP="00D5521B">
      <w:pPr>
        <w:pStyle w:val="Heading2"/>
      </w:pPr>
      <w:r>
        <w:t>Modeling</w:t>
      </w:r>
    </w:p>
    <w:p w14:paraId="70506D46" w14:textId="77777777" w:rsidR="00D5521B" w:rsidRPr="003674C6" w:rsidRDefault="00D5521B" w:rsidP="00D5521B">
      <w:pPr>
        <w:pStyle w:val="Heading3"/>
      </w:pPr>
      <w:r>
        <w:t>1nr – OV stragith turn</w:t>
      </w:r>
    </w:p>
    <w:p w14:paraId="1CBC1B01" w14:textId="77777777" w:rsidR="00D5521B" w:rsidRDefault="00D5521B" w:rsidP="00D5521B">
      <w:pPr>
        <w:pStyle w:val="Heading3"/>
      </w:pPr>
      <w:r>
        <w:t>At: asean solves</w:t>
      </w:r>
    </w:p>
    <w:p w14:paraId="036B7A6B" w14:textId="77777777" w:rsidR="00D5521B" w:rsidRDefault="00D5521B" w:rsidP="00D5521B">
      <w:pPr>
        <w:pStyle w:val="Heading4"/>
      </w:pPr>
      <w:r>
        <w:t>Modeling U.S. antitrust increases perception of U.S. influence in the region</w:t>
      </w:r>
    </w:p>
    <w:p w14:paraId="4D43FA91" w14:textId="77777777" w:rsidR="00D5521B" w:rsidRDefault="00D5521B" w:rsidP="00D5521B">
      <w:r w:rsidRPr="00297C80">
        <w:rPr>
          <w:rStyle w:val="Style13ptBold"/>
        </w:rPr>
        <w:t>Gerber 12</w:t>
      </w:r>
      <w:r>
        <w:t>, Distinguished Professor of Law at Chicago-Kent College of Law. (David, Global Competition: Law, Markets, and Globalization, KU Library)</w:t>
      </w:r>
    </w:p>
    <w:p w14:paraId="43F06025" w14:textId="77777777" w:rsidR="00D5521B" w:rsidRDefault="00D5521B" w:rsidP="00D5521B">
      <w:pPr>
        <w:rPr>
          <w:sz w:val="16"/>
        </w:rPr>
      </w:pPr>
      <w:r w:rsidRPr="00B22257">
        <w:rPr>
          <w:rStyle w:val="StyleUnderline"/>
          <w:highlight w:val="yellow"/>
        </w:rPr>
        <w:t>US</w:t>
      </w:r>
      <w:r w:rsidRPr="00B22257">
        <w:rPr>
          <w:sz w:val="16"/>
        </w:rPr>
        <w:t xml:space="preserve"> economic and </w:t>
      </w:r>
      <w:r w:rsidRPr="00B22257">
        <w:rPr>
          <w:rStyle w:val="StyleUnderline"/>
          <w:highlight w:val="yellow"/>
        </w:rPr>
        <w:t>political power</w:t>
      </w:r>
      <w:r w:rsidRPr="00B22257">
        <w:rPr>
          <w:sz w:val="16"/>
        </w:rPr>
        <w:t xml:space="preserve"> sometimes also directly </w:t>
      </w:r>
      <w:r w:rsidRPr="00B22257">
        <w:rPr>
          <w:rStyle w:val="StyleUnderline"/>
          <w:highlight w:val="yellow"/>
        </w:rPr>
        <w:t>supports the influence of US antitrust law</w:t>
      </w:r>
      <w:r w:rsidRPr="00B22257">
        <w:rPr>
          <w:sz w:val="16"/>
        </w:rPr>
        <w:t xml:space="preserve">. Th ese issues are seldom discussed, but their influence can be extensive. </w:t>
      </w:r>
      <w:r w:rsidRPr="00B22257">
        <w:rPr>
          <w:rStyle w:val="StyleUnderline"/>
          <w:highlight w:val="yellow"/>
        </w:rPr>
        <w:t>One form of power is governmental</w:t>
      </w:r>
      <w:r w:rsidRPr="00B22257">
        <w:rPr>
          <w:sz w:val="16"/>
        </w:rPr>
        <w:t xml:space="preserve">. </w:t>
      </w:r>
      <w:r w:rsidRPr="00B22257">
        <w:rPr>
          <w:rStyle w:val="StyleUnderline"/>
          <w:highlight w:val="yellow"/>
        </w:rPr>
        <w:t>The US government has</w:t>
      </w:r>
      <w:r>
        <w:rPr>
          <w:rStyle w:val="StyleUnderline"/>
          <w:highlight w:val="yellow"/>
        </w:rPr>
        <w:t xml:space="preserve"> </w:t>
      </w:r>
      <w:r w:rsidRPr="00B22257">
        <w:rPr>
          <w:rStyle w:val="StyleUnderline"/>
          <w:highlight w:val="yellow"/>
        </w:rPr>
        <w:t>actively sought to influence the development of foreign systems</w:t>
      </w:r>
      <w:r w:rsidRPr="00B22257">
        <w:rPr>
          <w:sz w:val="16"/>
        </w:rPr>
        <w:t xml:space="preserve">. Sometimes this is overt and well-publicized, as, for example, during the early 1990s when the US government pressured the government of Japan to increase enforcement of its antitrust laws, thereby hoping to increase the access of US fi rms to the Japanese market. More commonly, pressure is exerted in the context of aid and technical assistance programs, where </w:t>
      </w:r>
      <w:r w:rsidRPr="00B22257">
        <w:rPr>
          <w:rStyle w:val="StyleUnderline"/>
          <w:highlight w:val="yellow"/>
        </w:rPr>
        <w:t>a country can expect to gain US</w:t>
      </w:r>
      <w:r>
        <w:rPr>
          <w:rStyle w:val="StyleUnderline"/>
          <w:highlight w:val="yellow"/>
        </w:rPr>
        <w:t xml:space="preserve"> </w:t>
      </w:r>
      <w:r w:rsidRPr="00B22257">
        <w:rPr>
          <w:rStyle w:val="StyleUnderline"/>
          <w:highlight w:val="yellow"/>
        </w:rPr>
        <w:t>support and/or assistance by conforming its conduct to the wishes of the US</w:t>
      </w:r>
      <w:r>
        <w:rPr>
          <w:rStyle w:val="StyleUnderline"/>
          <w:highlight w:val="yellow"/>
        </w:rPr>
        <w:t xml:space="preserve"> </w:t>
      </w:r>
      <w:r w:rsidRPr="00B22257">
        <w:rPr>
          <w:rStyle w:val="StyleUnderline"/>
          <w:highlight w:val="yellow"/>
        </w:rPr>
        <w:t>authorities</w:t>
      </w:r>
      <w:r w:rsidRPr="00B22257">
        <w:rPr>
          <w:sz w:val="16"/>
        </w:rPr>
        <w:t>.</w:t>
      </w:r>
    </w:p>
    <w:p w14:paraId="77A5529D" w14:textId="77777777" w:rsidR="00D5521B" w:rsidRDefault="00D5521B" w:rsidP="00D5521B">
      <w:pPr>
        <w:rPr>
          <w:sz w:val="16"/>
        </w:rPr>
      </w:pPr>
    </w:p>
    <w:p w14:paraId="1C5F55D0" w14:textId="77777777" w:rsidR="00D5521B" w:rsidRDefault="00D5521B" w:rsidP="00D5521B"/>
    <w:p w14:paraId="106BBAF2" w14:textId="77777777" w:rsidR="00D5521B" w:rsidRDefault="00D5521B" w:rsidP="00D5521B">
      <w:pPr>
        <w:pStyle w:val="Heading4"/>
      </w:pPr>
      <w:r>
        <w:t>ASEAN can only prevent nuclear war if they are perceived as an honest broker and not tied to the U.S.</w:t>
      </w:r>
    </w:p>
    <w:p w14:paraId="0FEF9A1A" w14:textId="77777777" w:rsidR="00D5521B" w:rsidRDefault="00D5521B" w:rsidP="00D5521B">
      <w:r w:rsidRPr="0006074E">
        <w:rPr>
          <w:rStyle w:val="Style13ptBold"/>
        </w:rPr>
        <w:t>Ghee 22</w:t>
      </w:r>
      <w:r>
        <w:t xml:space="preserve">,  PhD is a Malaysian economic historian and policy analyst, (Lim, 1/12/22, Can ASEAN Bring The US And China Together? – </w:t>
      </w:r>
      <w:hyperlink r:id="rId19" w:history="1">
        <w:r w:rsidRPr="00B61F29">
          <w:rPr>
            <w:rStyle w:val="Hyperlink"/>
          </w:rPr>
          <w:t>https://www.eurasiareview.com/12012022-can-asean-bring-the-us-and-china-together-oped/</w:t>
        </w:r>
      </w:hyperlink>
      <w:r>
        <w:t>)</w:t>
      </w:r>
    </w:p>
    <w:p w14:paraId="75F79628" w14:textId="77777777" w:rsidR="00D5521B" w:rsidRPr="00D045AE" w:rsidRDefault="00D5521B" w:rsidP="00D5521B">
      <w:pPr>
        <w:rPr>
          <w:sz w:val="16"/>
        </w:rPr>
      </w:pPr>
      <w:r w:rsidRPr="00D045AE">
        <w:rPr>
          <w:sz w:val="16"/>
        </w:rPr>
        <w:t xml:space="preserve">Recent events have highlighted the possibility and danger of ASEAN being sandwiched between the United States and China in a new cold war that has the Indo Pacific and South China Sea regions as its main battle front. Clearly the US strategy in targeting China as an enemy can only bring about adverse consequences in the form of an intensified arms and militarization race. </w:t>
      </w:r>
      <w:r w:rsidRPr="00810FE7">
        <w:rPr>
          <w:rStyle w:val="StyleUnderline"/>
          <w:highlight w:val="yellow"/>
        </w:rPr>
        <w:t>The</w:t>
      </w:r>
      <w:r w:rsidRPr="00D045AE">
        <w:rPr>
          <w:sz w:val="16"/>
        </w:rPr>
        <w:t xml:space="preserve"> most pessimistic </w:t>
      </w:r>
      <w:r w:rsidRPr="00810FE7">
        <w:rPr>
          <w:rStyle w:val="StyleUnderline"/>
          <w:highlight w:val="yellow"/>
        </w:rPr>
        <w:t>outcome could be a nuclear holocaust</w:t>
      </w:r>
      <w:r w:rsidRPr="00D045AE">
        <w:rPr>
          <w:sz w:val="16"/>
        </w:rPr>
        <w:t xml:space="preserve"> which will affect all humanity. Although put on the defensive by the United States identification as a rival out to eat its lunch and therefore to be brought down, it is in the interest of China to refrain from retaliation against the US and to work towards a peaceful and amicable outcome in the areas of contestation that have emerged between them. Meanwhile, concerns are growing that </w:t>
      </w:r>
      <w:r w:rsidRPr="00810FE7">
        <w:rPr>
          <w:rStyle w:val="StyleUnderline"/>
          <w:highlight w:val="yellow"/>
        </w:rPr>
        <w:t>the United States and China could be moving to the brink of a nuclear war as the contest for primacy grows more intense</w:t>
      </w:r>
      <w:r w:rsidRPr="00D045AE">
        <w:rPr>
          <w:sz w:val="16"/>
        </w:rPr>
        <w:t xml:space="preserve">. The biggest danger seems centred on the South China Sea, which China claims as its own, using logic not much different from the Monroe Doctrine that the United States has employed in the Caribbean and Latin American region since 1823 to claim that any intervention in the politics of the Americas by foreign powers is a potentially hostile act against the United States. In January, to underscore the nuclear and other global perils, the Bulletin of the Atomic Scientists moved the Doomsday Clock from two minutes to 100 seconds to midnight. This is closer to humanity’s doomsday hour than at any time since its creation in 1947. According to the Arms Control Association, there are 13,500 nuclear warheads in the world. Ninety percent are held by Russia and the US with a total payload of 6600 megatons, enough to destroy the world many times over. Some 3500 warheads are in military service: 700 deliverable warheads are in China. Is the world moving closer to Herman Kahn’s theory of “Thinking the Unthinkable” (1960) i.e., of states using thermonuclear weapons to win unwinnable wars? Will China or its North Korea ally nuke Japan for working to maintain US military dominance and for current and past anti-China and anti Korea policies? Is Washington thinking the unthinkable against an equally stubborn China that will not flinch in the face of threats from the US? Instead of the US overreacting to China’s growing military, economic and cultural power or China taking advantage of declining US influence to pursue a more aggressive foreign policy, both superpowers need to bury the hatchet and minimize their geopolitical differences to foster peace and stability in the world. They ought to mobilize their resources to overcome their own domestic shortcomings and just as, if not more importantly, turn their attention to the defining crisis of our time: covid 19 and climate change. Can this idealistic scenario play out on the global geopolitical stage and what can make it happen? UNSC’s Glimmer of Hope On January 3, a rare joint statement by the Five Permanent members of the United Nations Security (UNSC) consisting China, France, Russia, UK and US affirmed A nuclear war is the last thing the world needs. A nuclear war cannot be won and must never be fought Nuclear weapons – for as long as they exist – should serve defensive purposes, deter aggression and prevent war The importance of preserving and complying with bilateral and multilateral non-proliferation, disarmament, and arms control agreements and commitments to avert a nuclear holocaust The intention to continue seeking bilateral and multilateral diplomatic approaches to avoid military confrontations, strengthen stability and predictability, increase mutual understanding and confidence, and prevent an arms race that would benefit none and endanger all Besides reaffirmation of the grouping’s agreement on the nuclear issue, the statement is significant in that the five signatories point to their desire to work with “all states” and their resolution “to pursue constructive dialogue with mutual respect and acknowledgment of each other’s security interests and concerns”. This is a clear recognition of the multipolar global system and a repudiation of the uni- or bipolar world posited by advocates of US and Western dominance and hegemony. Opening for ASEAN To Leave a Mark The Association of Southeast Asian Nations (ASEAN) should follow up on this important opening by the UNSC to advance further its opposition to AUKUS and to reiterate the anti-nuclear position of the member countries. This step is necessary to ensure that Southeast Asian nations do not become embroiled or compromised in the US led campaign against China. A more difficult option for </w:t>
      </w:r>
      <w:r w:rsidRPr="00810FE7">
        <w:rPr>
          <w:rStyle w:val="StyleUnderline"/>
          <w:highlight w:val="yellow"/>
        </w:rPr>
        <w:t>ASEAN</w:t>
      </w:r>
      <w:r w:rsidRPr="00D045AE">
        <w:rPr>
          <w:sz w:val="16"/>
        </w:rPr>
        <w:t xml:space="preserve"> to pursue – but one </w:t>
      </w:r>
      <w:r w:rsidRPr="00D045AE">
        <w:rPr>
          <w:rStyle w:val="StyleUnderline"/>
          <w:highlight w:val="yellow"/>
        </w:rPr>
        <w:t>more beneficial to the cause of peace and security in the region – is for the Association to play a role as a referee or as an honest broker in the conflict between the two superpowers.</w:t>
      </w:r>
      <w:r>
        <w:rPr>
          <w:rStyle w:val="StyleUnderline"/>
          <w:highlight w:val="yellow"/>
        </w:rPr>
        <w:t xml:space="preserve"> </w:t>
      </w:r>
      <w:r w:rsidRPr="00D045AE">
        <w:rPr>
          <w:rStyle w:val="StyleUnderline"/>
          <w:highlight w:val="yellow"/>
        </w:rPr>
        <w:t>Instead of taking the side of either power</w:t>
      </w:r>
      <w:r w:rsidRPr="00D045AE">
        <w:rPr>
          <w:sz w:val="16"/>
        </w:rPr>
        <w:t xml:space="preserve">. If ASEAN member states can become an honest broker to mitigate the rivalry between the two, they would do the region a great service. </w:t>
      </w:r>
    </w:p>
    <w:p w14:paraId="36487E02" w14:textId="77777777" w:rsidR="00D5521B" w:rsidRPr="009C3E4B" w:rsidRDefault="00D5521B" w:rsidP="00D5521B"/>
    <w:p w14:paraId="1616E7C6" w14:textId="77777777" w:rsidR="00D5521B" w:rsidRDefault="00D5521B" w:rsidP="00D5521B">
      <w:pPr>
        <w:pStyle w:val="Heading3"/>
      </w:pPr>
      <w:r>
        <w:tab/>
        <w:t>Indict to Manne</w:t>
      </w:r>
    </w:p>
    <w:p w14:paraId="07C650A1" w14:textId="77777777" w:rsidR="00D5521B" w:rsidRDefault="00D5521B" w:rsidP="00D5521B"/>
    <w:p w14:paraId="5E0FDEB8" w14:textId="77777777" w:rsidR="00D5521B" w:rsidRDefault="00D5521B" w:rsidP="00D5521B">
      <w:pPr>
        <w:pStyle w:val="Heading4"/>
      </w:pPr>
      <w:r>
        <w:t>Their author is ambivalent about what model is best—They say they don’t know what model is best but raise questions about whether the EU model is necessarily the best like most other experts conclude</w:t>
      </w:r>
    </w:p>
    <w:p w14:paraId="21E01575" w14:textId="77777777" w:rsidR="00D5521B" w:rsidRDefault="00D5521B" w:rsidP="00D5521B">
      <w:r w:rsidRPr="007E7023">
        <w:rPr>
          <w:rStyle w:val="Style13ptBold"/>
        </w:rPr>
        <w:t xml:space="preserve">Manne </w:t>
      </w:r>
      <w:r>
        <w:rPr>
          <w:rStyle w:val="Style13ptBold"/>
        </w:rPr>
        <w:t xml:space="preserve">et al </w:t>
      </w:r>
      <w:r w:rsidRPr="007E7023">
        <w:rPr>
          <w:rStyle w:val="Style13ptBold"/>
        </w:rPr>
        <w:t>21</w:t>
      </w:r>
      <w:r>
        <w:t xml:space="preserve">—distinguished fellow at Northwestern University Center on Law, Business, and Economics, JD from University of Chicago; **Senior Fellow in Law &amp; Economics at the International Center for Law &amp; Economics, PHD in Competition Law from Université de Liège). *Geoffrey A. Manne, **Dirk Auer, and Sam Bowman. March 30, 2021. “Should ASEAN Antitrust Laws Emulate European Competition Policy?” Singapore Economic Review. </w:t>
      </w:r>
      <w:hyperlink r:id="rId20" w:history="1">
        <w:r w:rsidRPr="000D5847">
          <w:t>https://papers.ssrn.com/sol3/papers.cfm?abstract_id=3709730</w:t>
        </w:r>
      </w:hyperlink>
      <w:r>
        <w:t>.</w:t>
      </w:r>
    </w:p>
    <w:p w14:paraId="2CA3F076" w14:textId="77777777" w:rsidR="00D5521B" w:rsidRPr="00FC33E9" w:rsidRDefault="00D5521B" w:rsidP="00D5521B">
      <w:pPr>
        <w:rPr>
          <w:sz w:val="16"/>
        </w:rPr>
      </w:pPr>
      <w:r w:rsidRPr="00FC33E9">
        <w:rPr>
          <w:sz w:val="16"/>
        </w:rPr>
        <w:t xml:space="preserve">No doubt the EU and US competition regimes are the most developed and dominant exemplars; following the policies of one or both to some extent is virtually inevitable. But this raises a critical question: </w:t>
      </w:r>
      <w:r w:rsidRPr="00FC33E9">
        <w:rPr>
          <w:rStyle w:val="StyleUnderline"/>
          <w:highlight w:val="yellow"/>
        </w:rPr>
        <w:t>should the ASEAN countries attempt to mimic the competition regimes of</w:t>
      </w:r>
      <w:r w:rsidRPr="00FC33E9">
        <w:rPr>
          <w:sz w:val="16"/>
        </w:rPr>
        <w:t xml:space="preserve"> other developed nations, notably those that are in force in </w:t>
      </w:r>
      <w:r w:rsidRPr="00FC33E9">
        <w:rPr>
          <w:rStyle w:val="StyleUnderline"/>
          <w:highlight w:val="yellow"/>
        </w:rPr>
        <w:t>the EU and the US?</w:t>
      </w:r>
      <w:r w:rsidRPr="00FC33E9">
        <w:rPr>
          <w:sz w:val="16"/>
        </w:rPr>
        <w:t xml:space="preserve"> And, if so, which one of these regimes should they draw more inspiration from? While </w:t>
      </w:r>
      <w:r w:rsidRPr="00FC33E9">
        <w:rPr>
          <w:rStyle w:val="StyleUnderline"/>
          <w:highlight w:val="yellow"/>
        </w:rPr>
        <w:t>we certainly do not purport to know what type of regime would best fit</w:t>
      </w:r>
      <w:r w:rsidRPr="00FC33E9">
        <w:rPr>
          <w:sz w:val="16"/>
        </w:rPr>
        <w:t xml:space="preserve"> the idiosyncratic needs of </w:t>
      </w:r>
      <w:r w:rsidRPr="00FC33E9">
        <w:rPr>
          <w:rStyle w:val="StyleUnderline"/>
          <w:highlight w:val="yellow"/>
        </w:rPr>
        <w:t>the ASEAN countries</w:t>
      </w:r>
      <w:r w:rsidRPr="00FC33E9">
        <w:rPr>
          <w:sz w:val="16"/>
        </w:rPr>
        <w:t xml:space="preserve">, </w:t>
      </w:r>
      <w:r w:rsidRPr="00FC33E9">
        <w:rPr>
          <w:rStyle w:val="StyleUnderline"/>
          <w:highlight w:val="yellow"/>
        </w:rPr>
        <w:t>we seek to dispel the myth that the European model</w:t>
      </w:r>
      <w:r w:rsidRPr="00FC33E9">
        <w:rPr>
          <w:sz w:val="16"/>
        </w:rPr>
        <w:t xml:space="preserve"> of competition enforcement </w:t>
      </w:r>
      <w:r w:rsidRPr="00FC33E9">
        <w:rPr>
          <w:rStyle w:val="StyleUnderline"/>
          <w:highlight w:val="yellow"/>
        </w:rPr>
        <w:t xml:space="preserve">would </w:t>
      </w:r>
      <w:r w:rsidRPr="00FC33E9">
        <w:rPr>
          <w:rStyle w:val="Emphasis"/>
          <w:highlight w:val="yellow"/>
        </w:rPr>
        <w:t>necessarily</w:t>
      </w:r>
      <w:r w:rsidRPr="00FC33E9">
        <w:rPr>
          <w:rStyle w:val="StyleUnderline"/>
          <w:highlight w:val="yellow"/>
        </w:rPr>
        <w:t xml:space="preserve"> provide a superior blueprint</w:t>
      </w:r>
      <w:r w:rsidRPr="00FC33E9">
        <w:rPr>
          <w:sz w:val="16"/>
        </w:rPr>
        <w:t>. To the contrary, we show that the evolutionary, common-law-like regime that has emerged in the US has many strengths that are often overlooked by contemporary competition policy scholarship, and which might provide a particularly good fit for the economic and political realities of the ASEAN member states.</w:t>
      </w:r>
    </w:p>
    <w:p w14:paraId="284CB93C" w14:textId="77777777" w:rsidR="00D5521B" w:rsidRDefault="00D5521B" w:rsidP="00D5521B"/>
    <w:p w14:paraId="226AE886" w14:textId="77777777" w:rsidR="00D5521B" w:rsidRDefault="00D5521B" w:rsidP="00D5521B">
      <w:pPr>
        <w:pStyle w:val="Heading4"/>
      </w:pPr>
      <w:r>
        <w:t>Their ev assumes that ASEAN copies the EU approach—they do not—they use it as a loose guide, not a template—it is about modeling the process—not the details</w:t>
      </w:r>
    </w:p>
    <w:p w14:paraId="7A671938" w14:textId="77777777" w:rsidR="00D5521B" w:rsidRDefault="00D5521B" w:rsidP="00D5521B">
      <w:r w:rsidRPr="00C24F88">
        <w:rPr>
          <w:rStyle w:val="Style13ptBold"/>
        </w:rPr>
        <w:t>Velockava 15</w:t>
      </w:r>
      <w:r>
        <w:rPr>
          <w:rStyle w:val="Style13ptBold"/>
        </w:rPr>
        <w:t xml:space="preserve">, </w:t>
      </w:r>
      <w:r w:rsidRPr="00C24F88">
        <w:t xml:space="preserve">Research intern at EU Centre in Singapore. (EU COMPETITION LAW: A ROADMAP FOR ASEAN?, </w:t>
      </w:r>
      <w:hyperlink r:id="rId21" w:history="1">
        <w:r w:rsidRPr="00B61F29">
          <w:rPr>
            <w:rStyle w:val="Hyperlink"/>
          </w:rPr>
          <w:t>http://aei.pitt.edu/97414/1/WP25-EU-Competition-Law.pdf</w:t>
        </w:r>
      </w:hyperlink>
      <w:r w:rsidRPr="00C24F88">
        <w:t>)</w:t>
      </w:r>
    </w:p>
    <w:p w14:paraId="603F708E" w14:textId="77777777" w:rsidR="00D5521B" w:rsidRDefault="00D5521B" w:rsidP="00D5521B">
      <w:pPr>
        <w:rPr>
          <w:sz w:val="16"/>
        </w:rPr>
      </w:pPr>
      <w:r w:rsidRPr="009A6AF1">
        <w:rPr>
          <w:rStyle w:val="StyleUnderline"/>
          <w:highlight w:val="yellow"/>
        </w:rPr>
        <w:t>Contrary to the EU</w:t>
      </w:r>
      <w:r w:rsidRPr="009A6AF1">
        <w:rPr>
          <w:sz w:val="16"/>
        </w:rPr>
        <w:t xml:space="preserve">, and expectedly, </w:t>
      </w:r>
      <w:r w:rsidRPr="009A6AF1">
        <w:rPr>
          <w:rStyle w:val="StyleUnderline"/>
          <w:highlight w:val="yellow"/>
        </w:rPr>
        <w:t>ASEAN has</w:t>
      </w:r>
      <w:r>
        <w:rPr>
          <w:rStyle w:val="StyleUnderline"/>
          <w:highlight w:val="yellow"/>
        </w:rPr>
        <w:t xml:space="preserve"> </w:t>
      </w:r>
      <w:r w:rsidRPr="009A6AF1">
        <w:rPr>
          <w:rStyle w:val="StyleUnderline"/>
          <w:highlight w:val="yellow"/>
        </w:rPr>
        <w:t>chosen a soft law approach to competition</w:t>
      </w:r>
      <w:r w:rsidRPr="009A6AF1">
        <w:rPr>
          <w:sz w:val="16"/>
        </w:rPr>
        <w:t xml:space="preserve">. The latter has been promoted by ASEAN Experts Group on Competition (AEGC) which is a regional forum established in 2007 to discuss and co-operate on competition law and policy. It has developed the ASEAN Regional Guidelines on Competition Policy (2010) and compiled a Handbook on Competition Policy and Law in ASEAN Member states for Business (launched in 2010 and updated in 2013). It has also drafted Guidelines on Developing Core Competencies in Competition Policy and Law for ASEAN (2012), based on the experiences of AMSs and internationally recommended practices. </w:t>
      </w:r>
      <w:r w:rsidRPr="00624266">
        <w:rPr>
          <w:rStyle w:val="StyleUnderline"/>
          <w:highlight w:val="yellow"/>
        </w:rPr>
        <w:t>By providing a general framework, these guidelines promote cooperation</w:t>
      </w:r>
      <w:r w:rsidRPr="009A6AF1">
        <w:rPr>
          <w:sz w:val="16"/>
        </w:rPr>
        <w:t xml:space="preserve">, the sharing of best practices among the AMS, and the creation of a competition law culture. Their effectiveness has been questioned by many. According to Carol Osborne (Economist, Partner, HoustonKemp, Singapore, 2015), “the guidelines may be part of the process of drafting political and legal decisions on competition issues in the ASEAN countries, but it is difficult to expect them to be an efficient tool for economic integration of the less developed ASEAN countries”. To date, nine of ten AMS have comprehensive national competition laws. Cambodia is the only one out. Most recently, the Philippine Competition Act was signed into law on 21 July 2015 and the Laos Business Competition Law was passed on 16 July 2015. The competition laws of AMS originate from different stimuli. Both Indonesia and Thailand have implemented and enforced competition law since 1999 as they were urged by IMF to reform their economic and legal systems during the Asian financial crisis. In Vietnam, the implementation of competition law was accelerated by the accession to WTO and in Singapore, enforcement of competition law stems from legal obligations set out in the US-Singapore FTA (2003). Laws adopted by the nine AMS have similar objectives in that they all prohibit anti-competitive agreements in the private sector and abuse of dominance. However, variations remain, especially in terms of threshold levels and sanctions.17 These differences may have implications on transaction costs and cross-border investments. A unique regional competition law seems too ambitious a goal for ASEAN for the time being, not only because of legal differences in the AMS but also given the disparities in size, 18 economic weight, and level of industrialization among AMS. This diversity of economic structures within ASEAN has an impact on the competition regime in each AMS. Therefore, </w:t>
      </w:r>
      <w:r w:rsidRPr="00624266">
        <w:rPr>
          <w:rStyle w:val="StyleUnderline"/>
          <w:highlight w:val="yellow"/>
        </w:rPr>
        <w:t>it would be difficult to implement competition law through EU style hard approach until national economies are more evenly developed</w:t>
      </w:r>
      <w:r w:rsidRPr="009A6AF1">
        <w:rPr>
          <w:sz w:val="16"/>
        </w:rPr>
        <w:t xml:space="preserve">. The guidelines also expressly state that the implementation of competition policy should not prevent AMS from “pursuing other legitimate policies that may require derogations from competition policy principles” (Art. 3.5.1). As a consequence, AMS may adopt exemptions or 17 Concerning penalties, some AMSs apply criminal sanctions (such as Thailand), some only apply administrative sanctions (such as Singapore), and some combine both types of sanctions (such as Indonesia). AMSs also chose different thresholds for merger notification and the latter is voluntary in Singapore. 18 The implementation of competition law in some AMSs such as Brunei, Cambodia and Lao PDR needs to take into account their small size as it is difficult to achieve scale economies in small market economies which also tend to be dominated by a few large firms. In practice, these AMSs may opt for merger controls that are more accommodating of efficiency defenses, and less focus on per se rule prohibitions on cooperative agreements related to SMEs (Lee &amp; Fukunaga, 2014; Gal, 2001, 2003). exclusions aimed at specific industries or activities. In this regard, hard law approach might not be flexible enough to allow these differences and might also be too costly for AMS because “the lack of substantive convergence in some areas of antitrust across jurisdictions (particularly but not exclusively in the area of monopolization) may suggest high costs for a binding commitment” (Niels and Kate, 2004). </w:t>
      </w:r>
      <w:r w:rsidRPr="009A6AF1">
        <w:rPr>
          <w:rStyle w:val="StyleUnderline"/>
          <w:highlight w:val="yellow"/>
        </w:rPr>
        <w:t>Consequently, ASEAN harmonized approach to</w:t>
      </w:r>
      <w:r>
        <w:rPr>
          <w:rStyle w:val="StyleUnderline"/>
          <w:highlight w:val="yellow"/>
        </w:rPr>
        <w:t xml:space="preserve"> </w:t>
      </w:r>
      <w:r w:rsidRPr="009A6AF1">
        <w:rPr>
          <w:rStyle w:val="StyleUnderline"/>
          <w:highlight w:val="yellow"/>
        </w:rPr>
        <w:t>competition law aims only at narrowing the</w:t>
      </w:r>
      <w:r>
        <w:rPr>
          <w:rStyle w:val="StyleUnderline"/>
          <w:highlight w:val="yellow"/>
        </w:rPr>
        <w:t xml:space="preserve"> </w:t>
      </w:r>
      <w:r w:rsidRPr="009A6AF1">
        <w:rPr>
          <w:rStyle w:val="StyleUnderline"/>
          <w:highlight w:val="yellow"/>
        </w:rPr>
        <w:t>distinctions between national laws while leaving</w:t>
      </w:r>
      <w:r>
        <w:rPr>
          <w:rStyle w:val="StyleUnderline"/>
          <w:highlight w:val="yellow"/>
        </w:rPr>
        <w:t xml:space="preserve"> </w:t>
      </w:r>
      <w:r w:rsidRPr="009A6AF1">
        <w:rPr>
          <w:rStyle w:val="StyleUnderline"/>
          <w:highlight w:val="yellow"/>
        </w:rPr>
        <w:t>variations of detail to national legislators</w:t>
      </w:r>
      <w:r w:rsidRPr="009A6AF1">
        <w:rPr>
          <w:sz w:val="16"/>
        </w:rPr>
        <w:t xml:space="preserve">. </w:t>
      </w:r>
      <w:r w:rsidRPr="009A6AF1">
        <w:rPr>
          <w:rStyle w:val="StyleUnderline"/>
          <w:highlight w:val="yellow"/>
        </w:rPr>
        <w:t>Thus, it</w:t>
      </w:r>
      <w:r>
        <w:rPr>
          <w:rStyle w:val="StyleUnderline"/>
          <w:highlight w:val="yellow"/>
        </w:rPr>
        <w:t xml:space="preserve"> </w:t>
      </w:r>
      <w:r w:rsidRPr="009A6AF1">
        <w:rPr>
          <w:rStyle w:val="StyleUnderline"/>
          <w:highlight w:val="yellow"/>
        </w:rPr>
        <w:t>is less than the uniform EU competition law and</w:t>
      </w:r>
      <w:r>
        <w:rPr>
          <w:rStyle w:val="StyleUnderline"/>
          <w:highlight w:val="yellow"/>
        </w:rPr>
        <w:t xml:space="preserve"> </w:t>
      </w:r>
      <w:r w:rsidRPr="009A6AF1">
        <w:rPr>
          <w:rStyle w:val="StyleUnderline"/>
          <w:highlight w:val="yellow"/>
        </w:rPr>
        <w:t>relies on the network model based on mutual</w:t>
      </w:r>
      <w:r>
        <w:rPr>
          <w:rStyle w:val="StyleUnderline"/>
          <w:highlight w:val="yellow"/>
        </w:rPr>
        <w:t xml:space="preserve"> </w:t>
      </w:r>
      <w:r w:rsidRPr="009A6AF1">
        <w:rPr>
          <w:rStyle w:val="StyleUnderline"/>
          <w:highlight w:val="yellow"/>
        </w:rPr>
        <w:t>assistance and cooperation</w:t>
      </w:r>
      <w:r w:rsidRPr="009A6AF1">
        <w:rPr>
          <w:sz w:val="16"/>
        </w:rPr>
        <w:t xml:space="preserve">. Given the diversity of AMS, </w:t>
      </w:r>
      <w:r w:rsidRPr="009A6AF1">
        <w:rPr>
          <w:rStyle w:val="StyleUnderline"/>
          <w:highlight w:val="yellow"/>
        </w:rPr>
        <w:t>this model seems suitable for ASEAN</w:t>
      </w:r>
      <w:r w:rsidRPr="009A6AF1">
        <w:rPr>
          <w:sz w:val="16"/>
        </w:rPr>
        <w:t xml:space="preserve"> for the time being because as Frederic Jernny (2002) put it: “any solution to the general problem of promoting the complementarity of trade liberalization, regulatory reform (regional economic integration) and competition policy must be flexible enough to allow such national differences to continue to exist”.</w:t>
      </w:r>
    </w:p>
    <w:p w14:paraId="7CCDD11F" w14:textId="77777777" w:rsidR="00D5521B" w:rsidRDefault="00D5521B" w:rsidP="00D5521B"/>
    <w:p w14:paraId="7EDC94C9" w14:textId="77777777" w:rsidR="00D5521B" w:rsidRDefault="00D5521B" w:rsidP="00D5521B"/>
    <w:p w14:paraId="6F44CD0A" w14:textId="77777777" w:rsidR="00D5521B" w:rsidRDefault="00D5521B" w:rsidP="00D5521B">
      <w:pPr>
        <w:pStyle w:val="Heading4"/>
      </w:pPr>
      <w:r>
        <w:t>Manne is a U.S. law professor—U.S. lawyers have a financial incentive to push the U.S. model</w:t>
      </w:r>
    </w:p>
    <w:p w14:paraId="3D7AF9BC" w14:textId="77777777" w:rsidR="00D5521B" w:rsidRDefault="00D5521B" w:rsidP="00D5521B">
      <w:r w:rsidRPr="00297C80">
        <w:rPr>
          <w:rStyle w:val="Style13ptBold"/>
        </w:rPr>
        <w:t>Gerber 12</w:t>
      </w:r>
      <w:r>
        <w:t>, Distinguished Professor of Law at Chicago-Kent College of Law. (David, Global Competition: Law, Markets, and Globalization, KU Library)</w:t>
      </w:r>
    </w:p>
    <w:p w14:paraId="31CB79F0" w14:textId="77777777" w:rsidR="00D5521B" w:rsidRPr="00183FD9" w:rsidRDefault="00D5521B" w:rsidP="00D5521B">
      <w:pPr>
        <w:rPr>
          <w:sz w:val="16"/>
        </w:rPr>
      </w:pPr>
      <w:r w:rsidRPr="00183FD9">
        <w:rPr>
          <w:sz w:val="16"/>
        </w:rPr>
        <w:t xml:space="preserve">US antitrust experience is also the lens through which </w:t>
      </w:r>
      <w:r w:rsidRPr="0075154E">
        <w:rPr>
          <w:rStyle w:val="StyleUnderline"/>
          <w:highlight w:val="yellow"/>
        </w:rPr>
        <w:t>members of the US antitrust community</w:t>
      </w:r>
      <w:r w:rsidRPr="00183FD9">
        <w:rPr>
          <w:sz w:val="16"/>
        </w:rPr>
        <w:t xml:space="preserve"> and many of those associated with it view transnational competition law issues and assess foreign antitrust laws. It is common for members of this community to </w:t>
      </w:r>
      <w:r w:rsidRPr="0075154E">
        <w:rPr>
          <w:rStyle w:val="StyleUnderline"/>
          <w:highlight w:val="yellow"/>
        </w:rPr>
        <w:t>assume that the US antitrust system is</w:t>
      </w:r>
      <w:r w:rsidRPr="00183FD9">
        <w:rPr>
          <w:sz w:val="16"/>
        </w:rPr>
        <w:t xml:space="preserve"> generally </w:t>
      </w:r>
      <w:r w:rsidRPr="0075154E">
        <w:rPr>
          <w:rStyle w:val="StyleUnderline"/>
          <w:highlight w:val="yellow"/>
        </w:rPr>
        <w:t>superior</w:t>
      </w:r>
      <w:r w:rsidRPr="00183FD9">
        <w:rPr>
          <w:sz w:val="16"/>
        </w:rPr>
        <w:t xml:space="preserve"> to others </w:t>
      </w:r>
      <w:r w:rsidRPr="0075154E">
        <w:rPr>
          <w:rStyle w:val="StyleUnderline"/>
          <w:highlight w:val="yellow"/>
        </w:rPr>
        <w:t>and that others should follow it</w:t>
      </w:r>
      <w:r w:rsidRPr="00183FD9">
        <w:rPr>
          <w:sz w:val="16"/>
        </w:rPr>
        <w:t xml:space="preserve">, perhaps shorn of some of its inconsistencies and weaknesses (such as vestiges of classical-era case law thinking). Th e unique evolution of the US system and its relations with other competition law systems combine to shape these US attitudes. The lens they have shaped is the source of US confidence in competition law convergence as a strategy and the generally negative US views on multilateral commitment. We look briefly at the characteristics of this lens and the images it has shaped. A key feature of the lens is its narrow focus. There have been few incentives in US antitrust experience to look at competition law broadly, ie to view </w:t>
      </w:r>
      <w:r w:rsidRPr="008B1741">
        <w:rPr>
          <w:rStyle w:val="StyleUnderline"/>
          <w:highlight w:val="yellow"/>
        </w:rPr>
        <w:t>US antitrust</w:t>
      </w:r>
      <w:r w:rsidRPr="00183FD9">
        <w:rPr>
          <w:sz w:val="16"/>
        </w:rPr>
        <w:t xml:space="preserve"> as just one competition law among many. US antitrust law officials, </w:t>
      </w:r>
      <w:r w:rsidRPr="008B1741">
        <w:rPr>
          <w:rStyle w:val="Emphasis"/>
          <w:highlight w:val="yellow"/>
        </w:rPr>
        <w:t>scholars and lawyers</w:t>
      </w:r>
      <w:r w:rsidRPr="00183FD9">
        <w:rPr>
          <w:rStyle w:val="StyleUnderline"/>
        </w:rPr>
        <w:t xml:space="preserve"> have seldom had occasion to look carefully at foreign competition law experiences or to learn from them</w:t>
      </w:r>
      <w:r w:rsidRPr="00183FD9">
        <w:rPr>
          <w:sz w:val="16"/>
        </w:rPr>
        <w:t xml:space="preserve">. There is, for example, very little in-depth comparative law writing in the antitrust field and what there is typically suggests that US antitrust law should instruct others. </w:t>
      </w:r>
      <w:r w:rsidRPr="008B1741">
        <w:rPr>
          <w:rStyle w:val="StyleUnderline"/>
        </w:rPr>
        <w:t>The general tenor of US writing</w:t>
      </w:r>
      <w:r w:rsidRPr="008B1741">
        <w:rPr>
          <w:sz w:val="16"/>
        </w:rPr>
        <w:t xml:space="preserve"> that deals </w:t>
      </w:r>
      <w:r w:rsidRPr="008B1741">
        <w:rPr>
          <w:rStyle w:val="StyleUnderline"/>
        </w:rPr>
        <w:t>with foreign systems</w:t>
      </w:r>
      <w:r w:rsidRPr="008B1741">
        <w:rPr>
          <w:sz w:val="16"/>
        </w:rPr>
        <w:t xml:space="preserve"> </w:t>
      </w:r>
      <w:r w:rsidRPr="008B1741">
        <w:rPr>
          <w:rStyle w:val="StyleUnderline"/>
        </w:rPr>
        <w:t xml:space="preserve">is to point out their inadequacies in relation to US antitrust </w:t>
      </w:r>
      <w:r w:rsidRPr="008B1741">
        <w:rPr>
          <w:sz w:val="16"/>
        </w:rPr>
        <w:t>learning</w:t>
      </w:r>
      <w:r w:rsidRPr="00183FD9">
        <w:rPr>
          <w:sz w:val="16"/>
        </w:rPr>
        <w:t xml:space="preserve">. Related to this is a general tendency of the lens to exclude or marginalize political and social factors in considering antitrust law and its influence. US antitrust law is made by courts. In contrast to virtually all other competition law regimes, legislative influences have been minimal in its history, and thus there has been no vehicle for direct political influence. As a result, the US antitrust community pays primary attention to court decisions, which are generally less concerned with issues of political support. Using this lens, members of the US antitrust community generally view the basic principles and approaches of US antitrust law with satisfaction, or at least as preferable to its alternatives. Few would consider it unblemished, but most consider it to be basically ‘right.’ The rapid victory of this economics-based conception of antitrust has imbued members of the US antitrust community with confidence that current US antitrust thinking provides the ‘right answers’ to basic antitrust questions. There is little in US experience that generates questions as to whether what is ‘right’ in the US is also ‘right for the rest of the world. It is a universalizing view of US antitrust law. When it is combined with the power and influence of the US it can easily appear to others as arrogance, whereas from within the US antitrust community it is just a ‘better way’ developed through hard won experience. </w:t>
      </w:r>
      <w:r w:rsidRPr="00183FD9">
        <w:rPr>
          <w:rStyle w:val="StyleUnderline"/>
        </w:rPr>
        <w:t>Confidence in the ‘superiority’ of US antitrust law is</w:t>
      </w:r>
      <w:r w:rsidRPr="00183FD9">
        <w:rPr>
          <w:sz w:val="16"/>
        </w:rPr>
        <w:t xml:space="preserve"> not new. It has long been </w:t>
      </w:r>
      <w:r w:rsidRPr="00183FD9">
        <w:rPr>
          <w:rStyle w:val="StyleUnderline"/>
        </w:rPr>
        <w:t>common within the US antitrust community</w:t>
      </w:r>
      <w:r w:rsidRPr="00183FD9">
        <w:rPr>
          <w:sz w:val="16"/>
        </w:rPr>
        <w:t xml:space="preserve">. US antitrust law was the first prominent antitrust system, and this long ago accustomed members of the US antitrust community to seeing their system as the ‘father’ of modern competition law and to having it seen as such by others. This father image has tended to generate and support the impression that others do and should look to the US system for leadership. Th is self-image was strengthened in the aftermath of the Second World War. Th e US promoted antitrust as part of its ‘mission’ to help democratize countries such as Germany and Japan and to spread market principles and democracy. Th is led many to forget that there had been a diff erent model of competition law in Europe prior to the war. US antitrust law became the model for antitrust law. Th e missionary tenor of this message has had a lasting, if altered and reduced impact. Th e reformulation of US antitrust philosophy that began in the 1970s strengthened the perception in the US antitrust community that US antitrust thinking had found the right answers to basic antitrust questions. It urged that an economics-based antitrust law was superior to earlier conceptions of antitrust law in which issues such as fairness and bigness had infl uenced decisions. In this image, US antitrust law has learned from its mistakes and now provides a convincing and analytically consistent basis for antitrust. Th is understanding of US antitrust experience leads many in US antitrust law to scorn forms of competition law in other countries that resemble those earlier US ‘mistakes.’ A common refrain is that ‘we did that, and we know that it doesn’t work.’ When this lens is applied internationally, it readily leads to the conclusion that foreign systems that are concerned with issues such as fairness that have been discredited in the US domestic context deserve limited respect. Th e 1990s again spotlighted the leadership role of US antitrust. Th e US was prominent in providing technical assistance based on US experience, and since then US officials and lawyers have generally been in the forefront of discussions of transnational competition law in many areas of the world. All this reinforces the image of the US as the most prominent antitrust system, ie the ‘leader’ in the </w:t>
      </w:r>
      <w:r w:rsidRPr="00B50A79">
        <w:rPr>
          <w:sz w:val="16"/>
        </w:rPr>
        <w:t xml:space="preserve">fi eld. Finally, </w:t>
      </w:r>
      <w:r w:rsidRPr="00B50A79">
        <w:rPr>
          <w:rStyle w:val="StyleUnderline"/>
        </w:rPr>
        <w:t>the image that US law is ‘the right way’ to do antitrust gives members of the US antitrust community something to ‘sell.</w:t>
      </w:r>
      <w:r w:rsidRPr="008B1741">
        <w:rPr>
          <w:rStyle w:val="StyleUnderline"/>
        </w:rPr>
        <w:t>’ US lawyers</w:t>
      </w:r>
      <w:r w:rsidRPr="008B1741">
        <w:rPr>
          <w:sz w:val="16"/>
        </w:rPr>
        <w:t>, economists</w:t>
      </w:r>
      <w:r w:rsidRPr="00183FD9">
        <w:rPr>
          <w:sz w:val="16"/>
        </w:rPr>
        <w:t xml:space="preserve"> and offi cials (many of whom expect to return soon to private practice) </w:t>
      </w:r>
      <w:r w:rsidRPr="00183FD9">
        <w:rPr>
          <w:rStyle w:val="StyleUnderline"/>
          <w:highlight w:val="yellow"/>
        </w:rPr>
        <w:t>have incentives</w:t>
      </w:r>
      <w:r>
        <w:rPr>
          <w:rStyle w:val="StyleUnderline"/>
          <w:highlight w:val="yellow"/>
        </w:rPr>
        <w:t xml:space="preserve"> </w:t>
      </w:r>
      <w:r w:rsidRPr="00183FD9">
        <w:rPr>
          <w:rStyle w:val="StyleUnderline"/>
          <w:highlight w:val="yellow"/>
        </w:rPr>
        <w:t>to promote the superiority of the US approach</w:t>
      </w:r>
      <w:r w:rsidRPr="00183FD9">
        <w:rPr>
          <w:sz w:val="16"/>
        </w:rPr>
        <w:t xml:space="preserve">.⁵³ </w:t>
      </w:r>
      <w:r w:rsidRPr="00183FD9">
        <w:rPr>
          <w:rStyle w:val="StyleUnderline"/>
          <w:highlight w:val="yellow"/>
        </w:rPr>
        <w:t>Where others adapt the US system, they will undoubtedly turn to the US for guidance and advice</w:t>
      </w:r>
      <w:r w:rsidRPr="00183FD9">
        <w:rPr>
          <w:sz w:val="16"/>
        </w:rPr>
        <w:t>.</w:t>
      </w:r>
    </w:p>
    <w:p w14:paraId="6611C174" w14:textId="77777777" w:rsidR="00D5521B" w:rsidRDefault="00D5521B" w:rsidP="00D5521B"/>
    <w:p w14:paraId="5237741A" w14:textId="77777777" w:rsidR="00D5521B" w:rsidRPr="007E7023" w:rsidRDefault="00D5521B" w:rsidP="00D5521B"/>
    <w:p w14:paraId="346DF80A" w14:textId="77777777" w:rsidR="00D5521B" w:rsidRPr="003674C6" w:rsidRDefault="00D5521B" w:rsidP="00D5521B">
      <w:pPr>
        <w:tabs>
          <w:tab w:val="left" w:pos="8085"/>
        </w:tabs>
      </w:pPr>
    </w:p>
    <w:p w14:paraId="1859EB0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26C1E"/>
    <w:multiLevelType w:val="hybridMultilevel"/>
    <w:tmpl w:val="BCFEE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12940"/>
    <w:multiLevelType w:val="hybridMultilevel"/>
    <w:tmpl w:val="FFA6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5"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4C22DDC"/>
    <w:multiLevelType w:val="hybridMultilevel"/>
    <w:tmpl w:val="941C7DFA"/>
    <w:lvl w:ilvl="0" w:tplc="B9C2F3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35DDC"/>
    <w:multiLevelType w:val="hybridMultilevel"/>
    <w:tmpl w:val="E40E7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60490A"/>
    <w:multiLevelType w:val="hybridMultilevel"/>
    <w:tmpl w:val="4ADAFEA6"/>
    <w:lvl w:ilvl="0" w:tplc="DD709C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F45D9"/>
    <w:multiLevelType w:val="hybridMultilevel"/>
    <w:tmpl w:val="D3B8E5CA"/>
    <w:lvl w:ilvl="0" w:tplc="B8901376">
      <w:start w:val="6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83DDE"/>
    <w:multiLevelType w:val="hybridMultilevel"/>
    <w:tmpl w:val="0E8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ED17A4"/>
    <w:multiLevelType w:val="hybridMultilevel"/>
    <w:tmpl w:val="012A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14757"/>
    <w:multiLevelType w:val="hybridMultilevel"/>
    <w:tmpl w:val="7604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9"/>
  </w:num>
  <w:num w:numId="13">
    <w:abstractNumId w:val="22"/>
  </w:num>
  <w:num w:numId="14">
    <w:abstractNumId w:val="11"/>
  </w:num>
  <w:num w:numId="15">
    <w:abstractNumId w:val="23"/>
  </w:num>
  <w:num w:numId="16">
    <w:abstractNumId w:val="25"/>
  </w:num>
  <w:num w:numId="17">
    <w:abstractNumId w:val="33"/>
  </w:num>
  <w:num w:numId="18">
    <w:abstractNumId w:val="30"/>
  </w:num>
  <w:num w:numId="19">
    <w:abstractNumId w:val="21"/>
  </w:num>
  <w:num w:numId="20">
    <w:abstractNumId w:val="14"/>
  </w:num>
  <w:num w:numId="21">
    <w:abstractNumId w:val="10"/>
  </w:num>
  <w:num w:numId="22">
    <w:abstractNumId w:val="29"/>
  </w:num>
  <w:num w:numId="23">
    <w:abstractNumId w:val="32"/>
  </w:num>
  <w:num w:numId="24">
    <w:abstractNumId w:val="15"/>
  </w:num>
  <w:num w:numId="25">
    <w:abstractNumId w:val="20"/>
  </w:num>
  <w:num w:numId="26">
    <w:abstractNumId w:val="12"/>
  </w:num>
  <w:num w:numId="27">
    <w:abstractNumId w:val="28"/>
  </w:num>
  <w:num w:numId="28">
    <w:abstractNumId w:val="13"/>
  </w:num>
  <w:num w:numId="29">
    <w:abstractNumId w:val="26"/>
  </w:num>
  <w:num w:numId="30">
    <w:abstractNumId w:val="31"/>
  </w:num>
  <w:num w:numId="31">
    <w:abstractNumId w:val="27"/>
  </w:num>
  <w:num w:numId="32">
    <w:abstractNumId w:val="18"/>
  </w:num>
  <w:num w:numId="33">
    <w:abstractNumId w:val="16"/>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5521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7A89"/>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03677"/>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3F16"/>
    <w:rsid w:val="00CF59A8"/>
    <w:rsid w:val="00D325A9"/>
    <w:rsid w:val="00D36A8A"/>
    <w:rsid w:val="00D5521B"/>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CFA7"/>
  <w15:chartTrackingRefBased/>
  <w15:docId w15:val="{2389A724-397E-483F-80D6-93B6D3BA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521B"/>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D552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D552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D552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D5521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2E7A89"/>
    <w:pPr>
      <w:keepNext/>
      <w:keepLines/>
      <w:spacing w:before="4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rsid w:val="00D552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521B"/>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D5521B"/>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D5521B"/>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D5521B"/>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D5521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7"/>
    <w:qFormat/>
    <w:rsid w:val="00D5521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D5521B"/>
    <w:rPr>
      <w:b/>
      <w:bCs/>
      <w:sz w:val="26"/>
      <w:u w:val="none"/>
    </w:rPr>
  </w:style>
  <w:style w:type="character" w:customStyle="1" w:styleId="StyleUnderline">
    <w:name w:val="Style Underline"/>
    <w:aliases w:val="Underline,Style Bold Underline,cites Char Ch,Bo,Intense Emphasis3,c,ci,9.,Style,Bold,apple-style-span + 6 pt,Kern at 16 pt,Intense Emphasis1,Intense Emphasis2,HHeading 3 + 12 pt,Cards + Font: 12 pt Char,Underline Char,cite,Minimized Char"/>
    <w:basedOn w:val="DefaultParagraphFont"/>
    <w:uiPriority w:val="6"/>
    <w:qFormat/>
    <w:rsid w:val="00D5521B"/>
    <w:rPr>
      <w:b/>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6 Char,No Spacing tnr Char,Hidden Block Title Ch"/>
    <w:basedOn w:val="DefaultParagraphFont"/>
    <w:link w:val="NoSpacing"/>
    <w:uiPriority w:val="99"/>
    <w:unhideWhenUsed/>
    <w:rsid w:val="00D5521B"/>
    <w:rPr>
      <w:color w:val="auto"/>
      <w:u w:val="none"/>
    </w:rPr>
  </w:style>
  <w:style w:type="character" w:styleId="FollowedHyperlink">
    <w:name w:val="FollowedHyperlink"/>
    <w:basedOn w:val="DefaultParagraphFont"/>
    <w:uiPriority w:val="99"/>
    <w:semiHidden/>
    <w:unhideWhenUsed/>
    <w:rsid w:val="00D5521B"/>
    <w:rPr>
      <w:color w:val="auto"/>
      <w:u w:val="none"/>
    </w:rPr>
  </w:style>
  <w:style w:type="paragraph" w:styleId="NoSpacing">
    <w:name w:val="No Spacing"/>
    <w:aliases w:val="Card Format,ClearFormatting,Clear,DDI Tag,Tag Title,No Spacing51,Note Level 2,Small Text,Note Level 21,No Spacing11211,No Spacing6,No Spacing tnr,Hidden Block Title,No Spacing311,No Spacing8,Dont u,No Spacing1111111,No Spacing23,tags,ca,card"/>
    <w:basedOn w:val="Heading1"/>
    <w:link w:val="Hyperlink"/>
    <w:autoRedefine/>
    <w:uiPriority w:val="99"/>
    <w:qFormat/>
    <w:rsid w:val="00D5521B"/>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D5521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character" w:customStyle="1" w:styleId="Heading5Char">
    <w:name w:val="Heading 5 Char"/>
    <w:basedOn w:val="DefaultParagraphFont"/>
    <w:link w:val="Heading5"/>
    <w:uiPriority w:val="9"/>
    <w:semiHidden/>
    <w:rsid w:val="002E7A89"/>
    <w:rPr>
      <w:rFonts w:asciiTheme="majorHAnsi" w:eastAsiaTheme="majorEastAsia" w:hAnsiTheme="majorHAnsi" w:cs="Calibri"/>
      <w:color w:val="2E74B5" w:themeColor="accent1" w:themeShade="BF"/>
    </w:rPr>
  </w:style>
  <w:style w:type="paragraph" w:styleId="ListParagraph">
    <w:name w:val="List Paragraph"/>
    <w:aliases w:val="6 font,Colorful List - Accent 11,List Paragraph1,List Paragraph2"/>
    <w:basedOn w:val="Normal"/>
    <w:uiPriority w:val="34"/>
    <w:qFormat/>
    <w:rsid w:val="002E7A89"/>
    <w:pPr>
      <w:ind w:left="720"/>
      <w:contextualSpacing/>
    </w:pPr>
  </w:style>
  <w:style w:type="paragraph" w:customStyle="1" w:styleId="Emphasis1">
    <w:name w:val="Emphasis1"/>
    <w:basedOn w:val="Normal"/>
    <w:autoRedefine/>
    <w:uiPriority w:val="7"/>
    <w:qFormat/>
    <w:rsid w:val="002E7A89"/>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unhideWhenUsed/>
    <w:rsid w:val="002E7A89"/>
    <w:rPr>
      <w:color w:val="605E5C"/>
      <w:shd w:val="clear" w:color="auto" w:fill="E1DFDD"/>
    </w:rPr>
  </w:style>
  <w:style w:type="character" w:styleId="CommentReference">
    <w:name w:val="annotation reference"/>
    <w:basedOn w:val="DefaultParagraphFont"/>
    <w:uiPriority w:val="99"/>
    <w:semiHidden/>
    <w:unhideWhenUsed/>
    <w:rsid w:val="002E7A89"/>
    <w:rPr>
      <w:sz w:val="16"/>
      <w:szCs w:val="16"/>
    </w:rPr>
  </w:style>
  <w:style w:type="paragraph" w:styleId="CommentText">
    <w:name w:val="annotation text"/>
    <w:basedOn w:val="Normal"/>
    <w:link w:val="CommentTextChar"/>
    <w:uiPriority w:val="99"/>
    <w:semiHidden/>
    <w:unhideWhenUsed/>
    <w:rsid w:val="002E7A89"/>
    <w:pPr>
      <w:spacing w:line="240" w:lineRule="auto"/>
    </w:pPr>
    <w:rPr>
      <w:sz w:val="20"/>
      <w:szCs w:val="20"/>
    </w:rPr>
  </w:style>
  <w:style w:type="character" w:customStyle="1" w:styleId="CommentTextChar">
    <w:name w:val="Comment Text Char"/>
    <w:basedOn w:val="DefaultParagraphFont"/>
    <w:link w:val="CommentText"/>
    <w:uiPriority w:val="99"/>
    <w:semiHidden/>
    <w:rsid w:val="002E7A8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E7A89"/>
    <w:rPr>
      <w:b/>
      <w:bCs/>
    </w:rPr>
  </w:style>
  <w:style w:type="character" w:customStyle="1" w:styleId="CommentSubjectChar">
    <w:name w:val="Comment Subject Char"/>
    <w:basedOn w:val="CommentTextChar"/>
    <w:link w:val="CommentSubject"/>
    <w:uiPriority w:val="99"/>
    <w:semiHidden/>
    <w:rsid w:val="002E7A89"/>
    <w:rPr>
      <w:rFonts w:ascii="Calibri" w:hAnsi="Calibri" w:cs="Calibri"/>
      <w:b/>
      <w:bCs/>
      <w:sz w:val="20"/>
      <w:szCs w:val="20"/>
    </w:rPr>
  </w:style>
  <w:style w:type="paragraph" w:customStyle="1" w:styleId="Emphasize">
    <w:name w:val="Emphasize"/>
    <w:basedOn w:val="Normal"/>
    <w:uiPriority w:val="7"/>
    <w:qFormat/>
    <w:rsid w:val="002E7A8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99"/>
    <w:qFormat/>
    <w:rsid w:val="002E7A89"/>
    <w:rPr>
      <w:u w:val="single"/>
    </w:rPr>
  </w:style>
  <w:style w:type="paragraph" w:styleId="Title">
    <w:name w:val="Title"/>
    <w:aliases w:val="title,UNDERLINE,Cites and Cards,Bold Underlined,Block Heading,Read This,Non Read Text,Debate Normal"/>
    <w:basedOn w:val="Normal"/>
    <w:next w:val="Normal"/>
    <w:link w:val="TitleChar"/>
    <w:uiPriority w:val="99"/>
    <w:qFormat/>
    <w:rsid w:val="002E7A89"/>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2E7A89"/>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E7A89"/>
    <w:pPr>
      <w:spacing w:after="0" w:line="240" w:lineRule="auto"/>
    </w:pPr>
    <w:rPr>
      <w:sz w:val="24"/>
      <w:u w:val="single"/>
    </w:rPr>
  </w:style>
  <w:style w:type="paragraph" w:customStyle="1" w:styleId="Analytic">
    <w:name w:val="Analytic"/>
    <w:link w:val="AnalyticChar"/>
    <w:uiPriority w:val="4"/>
    <w:qFormat/>
    <w:rsid w:val="002E7A89"/>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2E7A89"/>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2E7A89"/>
    <w:rPr>
      <w:color w:val="1F3864" w:themeColor="accent5" w:themeShade="80"/>
    </w:rPr>
  </w:style>
  <w:style w:type="character" w:customStyle="1" w:styleId="analyticrealChar">
    <w:name w:val="analytic real Char"/>
    <w:basedOn w:val="DefaultParagraphFont"/>
    <w:link w:val="analyticreal"/>
    <w:uiPriority w:val="4"/>
    <w:rsid w:val="002E7A89"/>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2E7A89"/>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E7A89"/>
    <w:rPr>
      <w:rFonts w:ascii="Calibri" w:eastAsiaTheme="majorEastAsia" w:hAnsi="Calibri" w:cstheme="majorBidi"/>
      <w:b/>
      <w:color w:val="44546A" w:themeColor="text2"/>
      <w:sz w:val="24"/>
      <w:szCs w:val="24"/>
    </w:rPr>
  </w:style>
  <w:style w:type="paragraph" w:customStyle="1" w:styleId="cardnotes">
    <w:name w:val="card notes"/>
    <w:uiPriority w:val="4"/>
    <w:qFormat/>
    <w:rsid w:val="002E7A89"/>
    <w:rPr>
      <w:rFonts w:ascii="Calibri" w:eastAsiaTheme="majorEastAsia" w:hAnsi="Calibri" w:cstheme="majorBidi"/>
      <w:b/>
      <w:iCs/>
      <w:color w:val="538135" w:themeColor="accent6" w:themeShade="BF"/>
    </w:rPr>
  </w:style>
  <w:style w:type="paragraph" w:customStyle="1" w:styleId="Cardnotes0">
    <w:name w:val="Card notes"/>
    <w:uiPriority w:val="4"/>
    <w:qFormat/>
    <w:rsid w:val="002E7A89"/>
    <w:rPr>
      <w:rFonts w:ascii="Calibri" w:hAnsi="Calibri" w:cs="Calibri"/>
      <w:b/>
      <w:color w:val="538135" w:themeColor="accent6" w:themeShade="BF"/>
    </w:rPr>
  </w:style>
  <w:style w:type="character" w:styleId="IntenseEmphasis">
    <w:name w:val="Intense Emphasis"/>
    <w:aliases w:val="Intense Emphasis11111,Intense Emphasis4,Intense Emphasis5,Intense Emphasis6, Char Char Char1,Intense Emphasi,Box Out,Char Char Char1,Sty,Style Underli,Minimized Ch"/>
    <w:uiPriority w:val="6"/>
    <w:qFormat/>
    <w:rsid w:val="002E7A89"/>
    <w:rPr>
      <w:bCs/>
      <w:u w:val="single"/>
    </w:rPr>
  </w:style>
  <w:style w:type="paragraph" w:customStyle="1" w:styleId="CiteSpacing">
    <w:name w:val="Cite Spacing"/>
    <w:basedOn w:val="Normal"/>
    <w:uiPriority w:val="4"/>
    <w:qFormat/>
    <w:rsid w:val="002E7A89"/>
    <w:pPr>
      <w:spacing w:before="60" w:after="60"/>
    </w:pPr>
  </w:style>
  <w:style w:type="paragraph" w:customStyle="1" w:styleId="Shrink8">
    <w:name w:val="Shrink8"/>
    <w:basedOn w:val="Normal"/>
    <w:qFormat/>
    <w:rsid w:val="002E7A89"/>
    <w:pPr>
      <w:spacing w:line="256" w:lineRule="auto"/>
    </w:pPr>
    <w:rPr>
      <w:rFonts w:eastAsia="Times New Roman"/>
    </w:rPr>
  </w:style>
  <w:style w:type="paragraph" w:customStyle="1" w:styleId="Tag12">
    <w:name w:val="Tag12"/>
    <w:basedOn w:val="Normal"/>
    <w:qFormat/>
    <w:rsid w:val="002E7A89"/>
    <w:pPr>
      <w:spacing w:line="256" w:lineRule="auto"/>
      <w:contextualSpacing/>
    </w:pPr>
    <w:rPr>
      <w:rFonts w:eastAsia="Times New Roman"/>
      <w:b/>
      <w:sz w:val="24"/>
    </w:rPr>
  </w:style>
  <w:style w:type="paragraph" w:styleId="DocumentMap">
    <w:name w:val="Document Map"/>
    <w:basedOn w:val="Normal"/>
    <w:link w:val="DocumentMapChar"/>
    <w:uiPriority w:val="99"/>
    <w:semiHidden/>
    <w:unhideWhenUsed/>
    <w:rsid w:val="002E7A8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E7A89"/>
    <w:rPr>
      <w:rFonts w:ascii="Lucida Grande" w:hAnsi="Lucida Grande" w:cs="Lucida Grande"/>
      <w:sz w:val="24"/>
    </w:rPr>
  </w:style>
  <w:style w:type="character" w:styleId="Strong">
    <w:name w:val="Strong"/>
    <w:aliases w:val="Small 1,Cut,8 pt font"/>
    <w:basedOn w:val="DefaultParagraphFont"/>
    <w:uiPriority w:val="22"/>
    <w:qFormat/>
    <w:rsid w:val="002E7A89"/>
    <w:rPr>
      <w:rFonts w:cs="Times New Roman"/>
      <w:b/>
      <w:bCs/>
    </w:rPr>
  </w:style>
  <w:style w:type="paragraph" w:customStyle="1" w:styleId="UnderlinePara">
    <w:name w:val="Underline Para"/>
    <w:basedOn w:val="Normal"/>
    <w:uiPriority w:val="6"/>
    <w:qFormat/>
    <w:rsid w:val="002E7A89"/>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2E7A8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E7A89"/>
    <w:rPr>
      <w:rFonts w:ascii="Calibri" w:hAnsi="Calibri" w:cs="Calibri"/>
      <w:sz w:val="18"/>
      <w:szCs w:val="18"/>
    </w:rPr>
  </w:style>
  <w:style w:type="paragraph" w:customStyle="1" w:styleId="Analytics">
    <w:name w:val="Analytics"/>
    <w:link w:val="AnalyticsChar"/>
    <w:uiPriority w:val="4"/>
    <w:qFormat/>
    <w:rsid w:val="002E7A89"/>
    <w:pPr>
      <w:spacing w:after="0"/>
      <w:outlineLvl w:val="3"/>
    </w:pPr>
    <w:rPr>
      <w:rFonts w:ascii="Calibri" w:eastAsiaTheme="majorEastAsia" w:hAnsi="Calibri" w:cs="Times New Roman"/>
      <w:b/>
      <w:iCs/>
      <w:sz w:val="26"/>
      <w:szCs w:val="28"/>
    </w:rPr>
  </w:style>
  <w:style w:type="character" w:customStyle="1" w:styleId="AnalyticsChar">
    <w:name w:val="Analytics Char"/>
    <w:basedOn w:val="DefaultParagraphFont"/>
    <w:link w:val="Analytics"/>
    <w:uiPriority w:val="4"/>
    <w:locked/>
    <w:rsid w:val="002E7A89"/>
    <w:rPr>
      <w:rFonts w:ascii="Calibri" w:eastAsiaTheme="majorEastAsia" w:hAnsi="Calibri" w:cs="Times New Roman"/>
      <w:b/>
      <w:iCs/>
      <w:sz w:val="26"/>
      <w:szCs w:val="28"/>
    </w:rPr>
  </w:style>
  <w:style w:type="paragraph" w:styleId="Subtitle">
    <w:name w:val="Subtitle"/>
    <w:basedOn w:val="Normal"/>
    <w:next w:val="Normal"/>
    <w:link w:val="SubtitleChar"/>
    <w:uiPriority w:val="99"/>
    <w:unhideWhenUsed/>
    <w:qFormat/>
    <w:rsid w:val="002E7A89"/>
    <w:pPr>
      <w:numPr>
        <w:ilvl w:val="1"/>
      </w:numPr>
      <w:spacing w:line="240" w:lineRule="auto"/>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2E7A89"/>
    <w:rPr>
      <w:rFonts w:cs="Calibri"/>
      <w:color w:val="5A5A5A" w:themeColor="text1" w:themeTint="A5"/>
      <w:spacing w:val="15"/>
    </w:rPr>
  </w:style>
  <w:style w:type="paragraph" w:styleId="NormalWeb">
    <w:name w:val="Normal (Web)"/>
    <w:basedOn w:val="Normal"/>
    <w:uiPriority w:val="99"/>
    <w:unhideWhenUsed/>
    <w:rsid w:val="002E7A89"/>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2E7A89"/>
  </w:style>
  <w:style w:type="character" w:customStyle="1" w:styleId="il">
    <w:name w:val="il"/>
    <w:basedOn w:val="DefaultParagraphFont"/>
    <w:rsid w:val="002E7A89"/>
  </w:style>
  <w:style w:type="character" w:customStyle="1" w:styleId="StyleBold">
    <w:name w:val="Style Bold"/>
    <w:basedOn w:val="DefaultParagraphFont"/>
    <w:uiPriority w:val="9"/>
    <w:semiHidden/>
    <w:rsid w:val="002E7A89"/>
    <w:rPr>
      <w:b/>
      <w:bCs/>
    </w:rPr>
  </w:style>
  <w:style w:type="paragraph" w:styleId="Header">
    <w:name w:val="header"/>
    <w:basedOn w:val="Normal"/>
    <w:link w:val="HeaderChar"/>
    <w:autoRedefine/>
    <w:uiPriority w:val="99"/>
    <w:unhideWhenUsed/>
    <w:qFormat/>
    <w:rsid w:val="002E7A89"/>
    <w:pPr>
      <w:tabs>
        <w:tab w:val="center" w:pos="4320"/>
        <w:tab w:val="right" w:pos="8640"/>
      </w:tabs>
    </w:pPr>
  </w:style>
  <w:style w:type="character" w:customStyle="1" w:styleId="HeaderChar">
    <w:name w:val="Header Char"/>
    <w:basedOn w:val="DefaultParagraphFont"/>
    <w:link w:val="Header"/>
    <w:uiPriority w:val="99"/>
    <w:rsid w:val="002E7A89"/>
    <w:rPr>
      <w:rFonts w:ascii="Calibri" w:hAnsi="Calibri" w:cs="Calibri"/>
    </w:rPr>
  </w:style>
  <w:style w:type="paragraph" w:styleId="Footer">
    <w:name w:val="footer"/>
    <w:basedOn w:val="Normal"/>
    <w:link w:val="FooterChar"/>
    <w:uiPriority w:val="99"/>
    <w:unhideWhenUsed/>
    <w:rsid w:val="002E7A89"/>
    <w:pPr>
      <w:tabs>
        <w:tab w:val="center" w:pos="4320"/>
        <w:tab w:val="right" w:pos="8640"/>
      </w:tabs>
    </w:pPr>
  </w:style>
  <w:style w:type="character" w:customStyle="1" w:styleId="FooterChar">
    <w:name w:val="Footer Char"/>
    <w:basedOn w:val="DefaultParagraphFont"/>
    <w:link w:val="Footer"/>
    <w:uiPriority w:val="99"/>
    <w:rsid w:val="002E7A89"/>
    <w:rPr>
      <w:rFonts w:ascii="Calibri" w:hAnsi="Calibri" w:cs="Calibri"/>
    </w:rPr>
  </w:style>
  <w:style w:type="character" w:customStyle="1" w:styleId="underline">
    <w:name w:val="underline"/>
    <w:basedOn w:val="DefaultParagraphFont"/>
    <w:qFormat/>
    <w:rsid w:val="002E7A89"/>
    <w:rPr>
      <w:u w:val="single"/>
    </w:rPr>
  </w:style>
  <w:style w:type="paragraph" w:customStyle="1" w:styleId="TxBr16p1">
    <w:name w:val="TxBr_16p1"/>
    <w:basedOn w:val="Normal"/>
    <w:rsid w:val="002E7A89"/>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2E7A89"/>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2E7A89"/>
    <w:rPr>
      <w:sz w:val="18"/>
      <w:szCs w:val="24"/>
      <w:lang w:val="en-US" w:eastAsia="en-US" w:bidi="ar-SA"/>
    </w:rPr>
  </w:style>
  <w:style w:type="character" w:customStyle="1" w:styleId="FootnoteTextChar">
    <w:name w:val="Footnote Text Char"/>
    <w:basedOn w:val="DefaultParagraphFont"/>
    <w:link w:val="FootnoteText"/>
    <w:uiPriority w:val="99"/>
    <w:semiHidden/>
    <w:rsid w:val="002E7A89"/>
    <w:rPr>
      <w:rFonts w:ascii="Georgia" w:hAnsi="Georgia" w:cs="Calibri"/>
      <w:sz w:val="20"/>
      <w:szCs w:val="20"/>
    </w:rPr>
  </w:style>
  <w:style w:type="paragraph" w:styleId="FootnoteText">
    <w:name w:val="footnote text"/>
    <w:basedOn w:val="Normal"/>
    <w:link w:val="FootnoteTextChar"/>
    <w:uiPriority w:val="99"/>
    <w:semiHidden/>
    <w:unhideWhenUsed/>
    <w:rsid w:val="002E7A89"/>
    <w:rPr>
      <w:rFonts w:ascii="Georgia" w:hAnsi="Georgia"/>
      <w:sz w:val="20"/>
      <w:szCs w:val="20"/>
    </w:rPr>
  </w:style>
  <w:style w:type="character" w:customStyle="1" w:styleId="FootnoteTextChar1">
    <w:name w:val="Footnote Text Char1"/>
    <w:basedOn w:val="DefaultParagraphFont"/>
    <w:uiPriority w:val="99"/>
    <w:semiHidden/>
    <w:rsid w:val="002E7A89"/>
    <w:rPr>
      <w:rFonts w:ascii="Calibri" w:hAnsi="Calibri" w:cs="Calibri"/>
      <w:sz w:val="20"/>
      <w:szCs w:val="20"/>
    </w:rPr>
  </w:style>
  <w:style w:type="character" w:customStyle="1" w:styleId="CommentTextChar1">
    <w:name w:val="Comment Text Char1"/>
    <w:basedOn w:val="DefaultParagraphFont"/>
    <w:uiPriority w:val="99"/>
    <w:semiHidden/>
    <w:rsid w:val="002E7A89"/>
    <w:rPr>
      <w:rFonts w:ascii="Times New Roman" w:hAnsi="Times New Roman" w:cs="Times New Roman"/>
      <w:sz w:val="20"/>
      <w:szCs w:val="20"/>
    </w:rPr>
  </w:style>
  <w:style w:type="character" w:customStyle="1" w:styleId="CommentSubjectChar1">
    <w:name w:val="Comment Subject Char1"/>
    <w:basedOn w:val="CommentTextChar1"/>
    <w:uiPriority w:val="99"/>
    <w:semiHidden/>
    <w:rsid w:val="002E7A89"/>
    <w:rPr>
      <w:rFonts w:ascii="Times New Roman" w:hAnsi="Times New Roman" w:cs="Times New Roman"/>
      <w:b/>
      <w:bCs/>
      <w:sz w:val="20"/>
      <w:szCs w:val="20"/>
    </w:rPr>
  </w:style>
  <w:style w:type="character" w:customStyle="1" w:styleId="BalloonTextChar1">
    <w:name w:val="Balloon Text Char1"/>
    <w:basedOn w:val="DefaultParagraphFont"/>
    <w:uiPriority w:val="99"/>
    <w:semiHidden/>
    <w:rsid w:val="002E7A89"/>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2E7A89"/>
    <w:rPr>
      <w:rFonts w:ascii="Georgia" w:hAnsi="Georgia" w:cs="Calibri"/>
      <w:sz w:val="20"/>
      <w:szCs w:val="20"/>
    </w:rPr>
  </w:style>
  <w:style w:type="paragraph" w:styleId="EndnoteText">
    <w:name w:val="endnote text"/>
    <w:basedOn w:val="Normal"/>
    <w:link w:val="EndnoteTextChar"/>
    <w:uiPriority w:val="99"/>
    <w:unhideWhenUsed/>
    <w:rsid w:val="002E7A89"/>
    <w:rPr>
      <w:rFonts w:ascii="Georgia" w:hAnsi="Georgia"/>
      <w:sz w:val="20"/>
      <w:szCs w:val="20"/>
    </w:rPr>
  </w:style>
  <w:style w:type="character" w:customStyle="1" w:styleId="EndnoteTextChar1">
    <w:name w:val="Endnote Text Char1"/>
    <w:basedOn w:val="DefaultParagraphFont"/>
    <w:uiPriority w:val="99"/>
    <w:semiHidden/>
    <w:rsid w:val="002E7A89"/>
    <w:rPr>
      <w:rFonts w:ascii="Calibri" w:hAnsi="Calibri" w:cs="Calibri"/>
      <w:sz w:val="20"/>
      <w:szCs w:val="20"/>
    </w:rPr>
  </w:style>
  <w:style w:type="paragraph" w:customStyle="1" w:styleId="CardTag">
    <w:name w:val="Card Tag"/>
    <w:rsid w:val="002E7A89"/>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2E7A89"/>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2E7A89"/>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2E7A89"/>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2E7A8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2E7A89"/>
    <w:rPr>
      <w:rFonts w:ascii="Times New Roman" w:eastAsia="Times New Roman" w:hAnsi="Times New Roman" w:cs="Times New Roman"/>
      <w:sz w:val="20"/>
      <w:szCs w:val="24"/>
    </w:rPr>
  </w:style>
  <w:style w:type="character" w:customStyle="1" w:styleId="DebateUnderline">
    <w:name w:val="Debate Underline"/>
    <w:qFormat/>
    <w:rsid w:val="002E7A89"/>
    <w:rPr>
      <w:rFonts w:ascii="Times New Roman" w:hAnsi="Times New Roman"/>
      <w:sz w:val="20"/>
      <w:u w:val="thick"/>
    </w:rPr>
  </w:style>
  <w:style w:type="character" w:customStyle="1" w:styleId="Author-Date">
    <w:name w:val="Author-Date"/>
    <w:qFormat/>
    <w:rsid w:val="002E7A89"/>
    <w:rPr>
      <w:b/>
      <w:sz w:val="24"/>
    </w:rPr>
  </w:style>
  <w:style w:type="paragraph" w:customStyle="1" w:styleId="SmallSizeParagraph">
    <w:name w:val="Small Size Paragraph"/>
    <w:basedOn w:val="Normal"/>
    <w:link w:val="SmallSizeParagraphChar"/>
    <w:qFormat/>
    <w:rsid w:val="002E7A89"/>
    <w:rPr>
      <w:rFonts w:eastAsia="Calibri"/>
      <w:sz w:val="16"/>
      <w:szCs w:val="16"/>
    </w:rPr>
  </w:style>
  <w:style w:type="character" w:customStyle="1" w:styleId="SmallSizeParagraphChar">
    <w:name w:val="Small Size Paragraph Char"/>
    <w:link w:val="SmallSizeParagraph"/>
    <w:rsid w:val="002E7A89"/>
    <w:rPr>
      <w:rFonts w:ascii="Calibri" w:eastAsia="Calibri" w:hAnsi="Calibri" w:cs="Calibri"/>
      <w:sz w:val="16"/>
      <w:szCs w:val="16"/>
    </w:rPr>
  </w:style>
  <w:style w:type="paragraph" w:customStyle="1" w:styleId="CardUpSize-Light">
    <w:name w:val="CardUpSize - Light"/>
    <w:basedOn w:val="Normal"/>
    <w:link w:val="CardUpSize-LightChar"/>
    <w:rsid w:val="002E7A89"/>
    <w:rPr>
      <w:rFonts w:ascii="Arial" w:eastAsia="Times New Roman" w:hAnsi="Arial"/>
      <w:szCs w:val="32"/>
      <w:u w:val="single"/>
    </w:rPr>
  </w:style>
  <w:style w:type="character" w:customStyle="1" w:styleId="CardUpSize-LightChar">
    <w:name w:val="CardUpSize - Light Char"/>
    <w:link w:val="CardUpSize-Light"/>
    <w:locked/>
    <w:rsid w:val="002E7A89"/>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2E7A89"/>
    <w:rPr>
      <w:rFonts w:ascii="Segoe UI" w:eastAsia="MS Gothic" w:hAnsi="Segoe UI" w:cs="Segoe UI"/>
      <w:sz w:val="16"/>
      <w:szCs w:val="16"/>
    </w:rPr>
  </w:style>
  <w:style w:type="table" w:styleId="TableGrid">
    <w:name w:val="Table Grid"/>
    <w:basedOn w:val="TableNormal"/>
    <w:uiPriority w:val="59"/>
    <w:rsid w:val="002E7A89"/>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2E7A89"/>
    <w:rPr>
      <w:sz w:val="12"/>
      <w:szCs w:val="24"/>
      <w:lang w:val="en-US" w:eastAsia="en-US" w:bidi="ar-SA"/>
    </w:rPr>
  </w:style>
  <w:style w:type="character" w:customStyle="1" w:styleId="apple-style-span">
    <w:name w:val="apple-style-span"/>
    <w:basedOn w:val="DefaultParagraphFont"/>
    <w:rsid w:val="002E7A89"/>
  </w:style>
  <w:style w:type="paragraph" w:customStyle="1" w:styleId="BlockTitle1">
    <w:name w:val="Block Title #1"/>
    <w:basedOn w:val="Heading1"/>
    <w:rsid w:val="002E7A8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2E7A8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2E7A89"/>
    <w:rPr>
      <w:rFonts w:ascii="Times New Roman" w:eastAsia="Times New Roman" w:hAnsi="Times New Roman" w:cs="Times New Roman"/>
      <w:sz w:val="20"/>
      <w:szCs w:val="24"/>
    </w:rPr>
  </w:style>
  <w:style w:type="paragraph" w:customStyle="1" w:styleId="NormalCite">
    <w:name w:val="NormalCite"/>
    <w:link w:val="NormalCiteChar"/>
    <w:qFormat/>
    <w:rsid w:val="002E7A8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E7A89"/>
    <w:rPr>
      <w:rFonts w:ascii="Times New Roman" w:hAnsi="Times New Roman" w:cs="Times New Roman"/>
      <w:sz w:val="18"/>
    </w:rPr>
  </w:style>
  <w:style w:type="character" w:customStyle="1" w:styleId="EmphasizeThis">
    <w:name w:val="EmphasizeThis"/>
    <w:rsid w:val="002E7A89"/>
    <w:rPr>
      <w:rFonts w:ascii="Georgia" w:hAnsi="Georgia"/>
      <w:b/>
      <w:iCs/>
      <w:sz w:val="24"/>
      <w:u w:val="thick"/>
    </w:rPr>
  </w:style>
  <w:style w:type="paragraph" w:customStyle="1" w:styleId="Small">
    <w:name w:val="Small"/>
    <w:basedOn w:val="Normal"/>
    <w:qFormat/>
    <w:rsid w:val="002E7A89"/>
    <w:rPr>
      <w:sz w:val="14"/>
    </w:rPr>
  </w:style>
  <w:style w:type="character" w:customStyle="1" w:styleId="BoldUnderline">
    <w:name w:val="BoldUnderline"/>
    <w:basedOn w:val="DefaultParagraphFont"/>
    <w:uiPriority w:val="1"/>
    <w:qFormat/>
    <w:rsid w:val="002E7A89"/>
    <w:rPr>
      <w:rFonts w:ascii="Arial" w:hAnsi="Arial"/>
      <w:b/>
      <w:sz w:val="20"/>
      <w:u w:val="single"/>
    </w:rPr>
  </w:style>
  <w:style w:type="paragraph" w:customStyle="1" w:styleId="cardtext">
    <w:name w:val="card text"/>
    <w:basedOn w:val="Normal"/>
    <w:link w:val="cardtextChar"/>
    <w:qFormat/>
    <w:rsid w:val="002E7A89"/>
    <w:pPr>
      <w:ind w:left="288" w:right="288"/>
    </w:pPr>
  </w:style>
  <w:style w:type="character" w:customStyle="1" w:styleId="cardtextChar">
    <w:name w:val="card text Char"/>
    <w:basedOn w:val="DefaultParagraphFont"/>
    <w:link w:val="cardtext"/>
    <w:rsid w:val="002E7A89"/>
    <w:rPr>
      <w:rFonts w:ascii="Calibri" w:hAnsi="Calibri" w:cs="Calibri"/>
    </w:rPr>
  </w:style>
  <w:style w:type="character" w:styleId="SubtleEmphasis">
    <w:name w:val="Subtle Emphasis"/>
    <w:aliases w:val="Small Card,Subtle Emphasis1"/>
    <w:basedOn w:val="DefaultParagraphFont"/>
    <w:uiPriority w:val="19"/>
    <w:qFormat/>
    <w:rsid w:val="002E7A89"/>
    <w:rPr>
      <w:rFonts w:ascii="Times New Roman" w:hAnsi="Times New Roman"/>
      <w:i w:val="0"/>
      <w:iCs/>
      <w:color w:val="0D0D0D" w:themeColor="text1" w:themeTint="F2"/>
      <w:sz w:val="16"/>
      <w:bdr w:val="none" w:sz="0" w:space="0" w:color="auto"/>
    </w:rPr>
  </w:style>
  <w:style w:type="character" w:customStyle="1" w:styleId="swauthor">
    <w:name w:val="sw_author"/>
    <w:rsid w:val="002E7A89"/>
  </w:style>
  <w:style w:type="paragraph" w:customStyle="1" w:styleId="StyleLeft02">
    <w:name w:val="Style Left:  0.2&quot;"/>
    <w:basedOn w:val="Normal"/>
    <w:rsid w:val="002E7A89"/>
    <w:rPr>
      <w:szCs w:val="20"/>
    </w:rPr>
  </w:style>
  <w:style w:type="paragraph" w:customStyle="1" w:styleId="Tag2">
    <w:name w:val="Tag2"/>
    <w:basedOn w:val="Normal"/>
    <w:qFormat/>
    <w:rsid w:val="002E7A89"/>
    <w:rPr>
      <w:rFonts w:ascii="Arial" w:hAnsi="Arial" w:cs="Arial"/>
      <w:b/>
    </w:rPr>
  </w:style>
  <w:style w:type="paragraph" w:customStyle="1" w:styleId="NormalText">
    <w:name w:val="Normal Text"/>
    <w:basedOn w:val="Normal"/>
    <w:autoRedefine/>
    <w:rsid w:val="002E7A89"/>
    <w:pPr>
      <w:jc w:val="both"/>
    </w:pPr>
    <w:rPr>
      <w:rFonts w:eastAsia="Times New Roman" w:cs="Arial"/>
      <w:szCs w:val="26"/>
    </w:rPr>
  </w:style>
  <w:style w:type="paragraph" w:customStyle="1" w:styleId="TagText">
    <w:name w:val="TagText"/>
    <w:basedOn w:val="Normal"/>
    <w:qFormat/>
    <w:rsid w:val="002E7A89"/>
    <w:rPr>
      <w:rFonts w:ascii="Arial" w:eastAsia="Cambria" w:hAnsi="Arial" w:cs="Arial"/>
      <w:b/>
      <w:sz w:val="24"/>
    </w:rPr>
  </w:style>
  <w:style w:type="character" w:customStyle="1" w:styleId="UnderlineBold">
    <w:name w:val="Underline + Bold"/>
    <w:uiPriority w:val="1"/>
    <w:qFormat/>
    <w:rsid w:val="002E7A89"/>
    <w:rPr>
      <w:b/>
      <w:sz w:val="20"/>
      <w:u w:val="single"/>
    </w:rPr>
  </w:style>
  <w:style w:type="numbering" w:customStyle="1" w:styleId="NoList1">
    <w:name w:val="No List1"/>
    <w:next w:val="NoList"/>
    <w:uiPriority w:val="99"/>
    <w:semiHidden/>
    <w:unhideWhenUsed/>
    <w:rsid w:val="002E7A89"/>
  </w:style>
  <w:style w:type="character" w:customStyle="1" w:styleId="CardChar">
    <w:name w:val="Card Char"/>
    <w:basedOn w:val="DefaultParagraphFont"/>
    <w:locked/>
    <w:rsid w:val="002E7A89"/>
    <w:rPr>
      <w:rFonts w:ascii="Georgia" w:eastAsia="Times New Roman" w:hAnsi="Georgia" w:cs="Calibri"/>
      <w:szCs w:val="20"/>
    </w:rPr>
  </w:style>
  <w:style w:type="character" w:customStyle="1" w:styleId="CardText2Char">
    <w:name w:val="Card Text 2 Char"/>
    <w:basedOn w:val="DefaultParagraphFont"/>
    <w:rsid w:val="002E7A89"/>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2E7A89"/>
    <w:pPr>
      <w:numPr>
        <w:numId w:val="24"/>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2E7A89"/>
  </w:style>
  <w:style w:type="character" w:customStyle="1" w:styleId="StyleStyle49ptChar">
    <w:name w:val="Style Style4 + 9 pt Char"/>
    <w:link w:val="StyleStyle49pt"/>
    <w:rsid w:val="002E7A89"/>
    <w:rPr>
      <w:rFonts w:ascii="Calibri" w:eastAsia="Times New Roman" w:hAnsi="Calibri" w:cs="Calibri"/>
      <w:u w:val="single"/>
    </w:rPr>
  </w:style>
  <w:style w:type="character" w:customStyle="1" w:styleId="Style9ptUnderline">
    <w:name w:val="Style 9 pt Underline"/>
    <w:rsid w:val="002E7A89"/>
    <w:rPr>
      <w:sz w:val="20"/>
      <w:u w:val="single"/>
    </w:rPr>
  </w:style>
  <w:style w:type="character" w:customStyle="1" w:styleId="StyleTimesNewRoman9pt">
    <w:name w:val="Style Times New Roman 9 pt"/>
    <w:rsid w:val="002E7A89"/>
    <w:rPr>
      <w:sz w:val="20"/>
    </w:rPr>
  </w:style>
  <w:style w:type="character" w:customStyle="1" w:styleId="Style9ptBoldUnderline">
    <w:name w:val="Style 9 pt Bold Underline"/>
    <w:rsid w:val="002E7A89"/>
    <w:rPr>
      <w:b/>
      <w:bCs/>
      <w:sz w:val="20"/>
      <w:u w:val="single"/>
    </w:rPr>
  </w:style>
  <w:style w:type="character" w:customStyle="1" w:styleId="Style9ptItalicUnderline">
    <w:name w:val="Style 9 pt Italic Underline"/>
    <w:rsid w:val="002E7A89"/>
    <w:rPr>
      <w:i/>
      <w:iCs/>
      <w:sz w:val="20"/>
      <w:u w:val="single"/>
    </w:rPr>
  </w:style>
  <w:style w:type="character" w:customStyle="1" w:styleId="Author">
    <w:name w:val="Author"/>
    <w:aliases w:val="Style Date"/>
    <w:qFormat/>
    <w:rsid w:val="002E7A89"/>
    <w:rPr>
      <w:b/>
      <w:sz w:val="24"/>
    </w:rPr>
  </w:style>
  <w:style w:type="paragraph" w:customStyle="1" w:styleId="Minimize">
    <w:name w:val="Minimize"/>
    <w:basedOn w:val="Normal"/>
    <w:next w:val="Normal"/>
    <w:link w:val="MinimizeChar"/>
    <w:autoRedefine/>
    <w:rsid w:val="002E7A89"/>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2E7A89"/>
    <w:rPr>
      <w:rFonts w:ascii="Arial" w:eastAsia="Times New Roman" w:hAnsi="Arial" w:cs="Calibri"/>
      <w:sz w:val="12"/>
      <w:szCs w:val="12"/>
      <w:lang w:val="x-none" w:eastAsia="x-none"/>
    </w:rPr>
  </w:style>
  <w:style w:type="paragraph" w:customStyle="1" w:styleId="CiteReal">
    <w:name w:val="Cite Real"/>
    <w:basedOn w:val="Normal"/>
    <w:next w:val="Normal"/>
    <w:qFormat/>
    <w:rsid w:val="002E7A89"/>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2E7A89"/>
    <w:rPr>
      <w:bCs/>
      <w:iCs w:val="0"/>
    </w:rPr>
  </w:style>
  <w:style w:type="character" w:customStyle="1" w:styleId="StyleBox12ptBold">
    <w:name w:val="Style Box + 12 pt Bold"/>
    <w:basedOn w:val="DefaultParagraphFont"/>
    <w:rsid w:val="002E7A89"/>
    <w:rPr>
      <w:rFonts w:ascii="Georgia" w:hAnsi="Georgia"/>
      <w:b/>
      <w:bCs/>
      <w:sz w:val="22"/>
      <w:u w:val="single"/>
      <w:bdr w:val="none" w:sz="0" w:space="0" w:color="auto"/>
    </w:rPr>
  </w:style>
  <w:style w:type="character" w:customStyle="1" w:styleId="StyleBox12pt">
    <w:name w:val="Style Box + 12 pt"/>
    <w:basedOn w:val="DefaultParagraphFont"/>
    <w:rsid w:val="002E7A8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E7A89"/>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2E7A89"/>
    <w:rPr>
      <w:bCs/>
      <w:iCs w:val="0"/>
    </w:rPr>
  </w:style>
  <w:style w:type="character" w:customStyle="1" w:styleId="UnderlinedCardTextChar">
    <w:name w:val="Underlined Card Text Char"/>
    <w:rsid w:val="002E7A89"/>
    <w:rPr>
      <w:rFonts w:ascii="Georgia" w:eastAsia="Calibri" w:hAnsi="Georgia" w:hint="default"/>
      <w:sz w:val="22"/>
      <w:szCs w:val="22"/>
      <w:u w:val="single"/>
    </w:rPr>
  </w:style>
  <w:style w:type="character" w:customStyle="1" w:styleId="StyleGaramondText1">
    <w:name w:val="Style Garamond Text 1"/>
    <w:basedOn w:val="DefaultParagraphFont"/>
    <w:rsid w:val="002E7A89"/>
    <w:rPr>
      <w:rFonts w:ascii="Georgia" w:hAnsi="Georgia"/>
      <w:color w:val="0D0D0D" w:themeColor="text1" w:themeTint="F2"/>
      <w:sz w:val="22"/>
    </w:rPr>
  </w:style>
  <w:style w:type="character" w:customStyle="1" w:styleId="StyleGaramondText1Underline">
    <w:name w:val="Style Garamond Text 1 Underline"/>
    <w:basedOn w:val="DefaultParagraphFont"/>
    <w:rsid w:val="002E7A8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E7A8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E7A8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E7A89"/>
    <w:rPr>
      <w:b w:val="0"/>
      <w:bCs w:val="0"/>
      <w:sz w:val="14"/>
      <w:u w:val="none"/>
    </w:rPr>
  </w:style>
  <w:style w:type="character" w:customStyle="1" w:styleId="Style7ptBold">
    <w:name w:val="Style 7 pt Bold"/>
    <w:basedOn w:val="DefaultParagraphFont"/>
    <w:rsid w:val="002E7A89"/>
    <w:rPr>
      <w:b w:val="0"/>
      <w:bCs/>
      <w:sz w:val="14"/>
    </w:rPr>
  </w:style>
  <w:style w:type="paragraph" w:customStyle="1" w:styleId="Stylecardtext8pt">
    <w:name w:val="Style card text + 8 pt"/>
    <w:basedOn w:val="Normal"/>
    <w:rsid w:val="002E7A89"/>
    <w:pPr>
      <w:ind w:right="288"/>
    </w:pPr>
    <w:rPr>
      <w:sz w:val="16"/>
    </w:rPr>
  </w:style>
  <w:style w:type="paragraph" w:customStyle="1" w:styleId="Stylecardtext5pt">
    <w:name w:val="Style card text + 5 pt"/>
    <w:basedOn w:val="Normal"/>
    <w:rsid w:val="002E7A89"/>
    <w:pPr>
      <w:ind w:right="288"/>
    </w:pPr>
    <w:rPr>
      <w:sz w:val="10"/>
    </w:rPr>
  </w:style>
  <w:style w:type="character" w:customStyle="1" w:styleId="StyleStyleBoldUnderlineUnderlineIntenseEmphasis1apple-style-">
    <w:name w:val="Style Style Bold UnderlineUnderlineIntense Emphasis1apple-style-..."/>
    <w:basedOn w:val="DefaultParagraphFont"/>
    <w:rsid w:val="002E7A8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E7A8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E7A89"/>
    <w:rPr>
      <w:rFonts w:ascii="Georgia" w:hAnsi="Georgia"/>
      <w:u w:val="single"/>
    </w:rPr>
  </w:style>
  <w:style w:type="paragraph" w:customStyle="1" w:styleId="StyleCardsGeorgia12ptBoldThickunderlineBorderSin">
    <w:name w:val="Style Cards + Georgia 12 pt Bold Thick underline Border: : (Sin..."/>
    <w:basedOn w:val="Normal"/>
    <w:rsid w:val="002E7A8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E7A89"/>
    <w:rPr>
      <w:rFonts w:ascii="Georgia" w:hAnsi="Georgia"/>
      <w:sz w:val="24"/>
      <w:u w:val="single"/>
    </w:rPr>
  </w:style>
  <w:style w:type="paragraph" w:customStyle="1" w:styleId="StyleCardsGeorgia">
    <w:name w:val="Style Cards + Georgia"/>
    <w:basedOn w:val="Normal"/>
    <w:rsid w:val="002E7A8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2E7A8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2E7A89"/>
    <w:pPr>
      <w:spacing w:after="200" w:line="276" w:lineRule="auto"/>
      <w:contextualSpacing/>
    </w:pPr>
    <w:rPr>
      <w:rFonts w:eastAsia="Malgun Gothic"/>
      <w:sz w:val="24"/>
      <w:u w:val="single"/>
    </w:rPr>
  </w:style>
  <w:style w:type="character" w:customStyle="1" w:styleId="BodyTextChar1">
    <w:name w:val="Body Text Char1"/>
    <w:link w:val="BodyText"/>
    <w:uiPriority w:val="99"/>
    <w:rsid w:val="002E7A8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2E7A89"/>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2E7A89"/>
    <w:rPr>
      <w:rFonts w:ascii="Calibri" w:hAnsi="Calibri" w:cs="Calibri"/>
    </w:rPr>
  </w:style>
  <w:style w:type="character" w:customStyle="1" w:styleId="BodytextItalic1">
    <w:name w:val="Body text + Italic1"/>
    <w:aliases w:val="Spacing 0 pt1"/>
    <w:uiPriority w:val="99"/>
    <w:rsid w:val="002E7A89"/>
    <w:rPr>
      <w:rFonts w:ascii="Sylfaen" w:hAnsi="Sylfaen" w:cs="Sylfaen"/>
      <w:i/>
      <w:iCs/>
      <w:sz w:val="19"/>
      <w:szCs w:val="19"/>
      <w:u w:val="none"/>
      <w:shd w:val="clear" w:color="auto" w:fill="FFFFFF"/>
    </w:rPr>
  </w:style>
  <w:style w:type="paragraph" w:customStyle="1" w:styleId="Cite2">
    <w:name w:val="Cite 2"/>
    <w:basedOn w:val="Normal"/>
    <w:qFormat/>
    <w:rsid w:val="002E7A89"/>
    <w:rPr>
      <w:rFonts w:ascii="Arial" w:eastAsia="Calibri" w:hAnsi="Arial"/>
      <w:b/>
      <w:sz w:val="24"/>
      <w:u w:val="single"/>
    </w:rPr>
  </w:style>
  <w:style w:type="character" w:customStyle="1" w:styleId="BoldUnderlineChar">
    <w:name w:val="Bold Underline Char"/>
    <w:rsid w:val="002E7A89"/>
    <w:rPr>
      <w:rFonts w:ascii="Georgia" w:hAnsi="Georgia"/>
      <w:b/>
      <w:sz w:val="22"/>
      <w:szCs w:val="22"/>
      <w:u w:val="single"/>
    </w:rPr>
  </w:style>
  <w:style w:type="character" w:customStyle="1" w:styleId="reduce2">
    <w:name w:val="reduce2"/>
    <w:rsid w:val="002E7A89"/>
    <w:rPr>
      <w:rFonts w:ascii="Arial" w:hAnsi="Arial" w:cs="Arial"/>
      <w:color w:val="000000"/>
      <w:sz w:val="10"/>
      <w:szCs w:val="22"/>
    </w:rPr>
  </w:style>
  <w:style w:type="character" w:customStyle="1" w:styleId="BodyText2">
    <w:name w:val="Body Text2"/>
    <w:rsid w:val="002E7A8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2E7A8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2E7A8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E7A8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2E7A89"/>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2E7A89"/>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2E7A89"/>
    <w:rPr>
      <w:rFonts w:ascii="Calibri" w:hAnsi="Calibri" w:cs="Calibri"/>
    </w:rPr>
  </w:style>
  <w:style w:type="character" w:customStyle="1" w:styleId="Bodytext11">
    <w:name w:val="Body text (11)"/>
    <w:rsid w:val="002E7A8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2E7A89"/>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2E7A8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E7A89"/>
  </w:style>
  <w:style w:type="character" w:styleId="EndnoteReference">
    <w:name w:val="endnote reference"/>
    <w:basedOn w:val="DefaultParagraphFont"/>
    <w:uiPriority w:val="99"/>
    <w:unhideWhenUsed/>
    <w:rsid w:val="002E7A89"/>
    <w:rPr>
      <w:vertAlign w:val="superscript"/>
    </w:rPr>
  </w:style>
  <w:style w:type="paragraph" w:customStyle="1" w:styleId="StyleJustified">
    <w:name w:val="Style Justified"/>
    <w:basedOn w:val="Normal"/>
    <w:rsid w:val="002E7A89"/>
    <w:rPr>
      <w:rFonts w:eastAsia="Times New Roman"/>
      <w:szCs w:val="20"/>
    </w:rPr>
  </w:style>
  <w:style w:type="character" w:customStyle="1" w:styleId="Style4Char">
    <w:name w:val="Style4 Char"/>
    <w:link w:val="Style4"/>
    <w:rsid w:val="002E7A89"/>
    <w:rPr>
      <w:rFonts w:ascii="Calibri" w:eastAsia="Times New Roman" w:hAnsi="Calibri" w:cs="Calibri"/>
      <w:u w:val="single"/>
    </w:rPr>
  </w:style>
  <w:style w:type="paragraph" w:customStyle="1" w:styleId="Style5">
    <w:name w:val="Style5"/>
    <w:basedOn w:val="Normal"/>
    <w:link w:val="Style5Char"/>
    <w:qFormat/>
    <w:rsid w:val="002E7A89"/>
    <w:pPr>
      <w:ind w:left="432" w:right="432"/>
      <w:jc w:val="both"/>
    </w:pPr>
    <w:rPr>
      <w:rFonts w:eastAsia="Times New Roman"/>
    </w:rPr>
  </w:style>
  <w:style w:type="character" w:customStyle="1" w:styleId="Style5Char">
    <w:name w:val="Style5 Char"/>
    <w:link w:val="Style5"/>
    <w:rsid w:val="002E7A89"/>
    <w:rPr>
      <w:rFonts w:ascii="Calibri" w:eastAsia="Times New Roman" w:hAnsi="Calibri" w:cs="Calibri"/>
    </w:rPr>
  </w:style>
  <w:style w:type="paragraph" w:customStyle="1" w:styleId="Style10">
    <w:name w:val="Style10"/>
    <w:basedOn w:val="Normal"/>
    <w:link w:val="Style10Char"/>
    <w:qFormat/>
    <w:rsid w:val="002E7A89"/>
    <w:pPr>
      <w:ind w:right="432"/>
    </w:pPr>
    <w:rPr>
      <w:rFonts w:eastAsia="Times New Roman"/>
      <w:b/>
      <w:sz w:val="24"/>
    </w:rPr>
  </w:style>
  <w:style w:type="character" w:customStyle="1" w:styleId="Style10Char">
    <w:name w:val="Style10 Char"/>
    <w:link w:val="Style10"/>
    <w:rsid w:val="002E7A89"/>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2E7A89"/>
    <w:rPr>
      <w:b w:val="0"/>
      <w:bCs w:val="0"/>
      <w:sz w:val="22"/>
      <w:u w:val="single"/>
      <w:bdr w:val="none" w:sz="0" w:space="0" w:color="auto"/>
    </w:rPr>
  </w:style>
  <w:style w:type="character" w:customStyle="1" w:styleId="aqj">
    <w:name w:val="aqj"/>
    <w:basedOn w:val="DefaultParagraphFont"/>
    <w:rsid w:val="002E7A89"/>
  </w:style>
  <w:style w:type="character" w:customStyle="1" w:styleId="Headerorfooter">
    <w:name w:val="Header or footer"/>
    <w:basedOn w:val="DefaultParagraphFont"/>
    <w:rsid w:val="002E7A89"/>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2E7A89"/>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2E7A89"/>
  </w:style>
  <w:style w:type="paragraph" w:customStyle="1" w:styleId="UnderlinedEv">
    <w:name w:val="Underlined Ev"/>
    <w:basedOn w:val="Normal"/>
    <w:next w:val="Normal"/>
    <w:link w:val="UnderlinedEvChar"/>
    <w:qFormat/>
    <w:rsid w:val="002E7A89"/>
    <w:rPr>
      <w:rFonts w:ascii="Garamond" w:eastAsia="Calibri" w:hAnsi="Garamond"/>
      <w:szCs w:val="20"/>
      <w:u w:val="single"/>
    </w:rPr>
  </w:style>
  <w:style w:type="character" w:customStyle="1" w:styleId="UnderlinedEvChar">
    <w:name w:val="Underlined Ev Char"/>
    <w:basedOn w:val="DefaultParagraphFont"/>
    <w:link w:val="UnderlinedEv"/>
    <w:rsid w:val="002E7A89"/>
    <w:rPr>
      <w:rFonts w:ascii="Garamond" w:eastAsia="Calibri" w:hAnsi="Garamond" w:cs="Calibri"/>
      <w:szCs w:val="20"/>
      <w:u w:val="single"/>
    </w:rPr>
  </w:style>
  <w:style w:type="paragraph" w:customStyle="1" w:styleId="Shrink">
    <w:name w:val="Shrink"/>
    <w:basedOn w:val="Normal"/>
    <w:link w:val="ShrinkChar"/>
    <w:qFormat/>
    <w:rsid w:val="002E7A89"/>
    <w:rPr>
      <w:rFonts w:ascii="Garamond" w:eastAsia="Calibri" w:hAnsi="Garamond"/>
      <w:sz w:val="18"/>
      <w:szCs w:val="20"/>
    </w:rPr>
  </w:style>
  <w:style w:type="character" w:customStyle="1" w:styleId="ShrinkChar">
    <w:name w:val="Shrink Char"/>
    <w:basedOn w:val="DefaultParagraphFont"/>
    <w:link w:val="Shrink"/>
    <w:rsid w:val="002E7A89"/>
    <w:rPr>
      <w:rFonts w:ascii="Garamond" w:eastAsia="Calibri" w:hAnsi="Garamond" w:cs="Calibri"/>
      <w:sz w:val="18"/>
      <w:szCs w:val="20"/>
    </w:rPr>
  </w:style>
  <w:style w:type="character" w:customStyle="1" w:styleId="amp">
    <w:name w:val="amp"/>
    <w:basedOn w:val="DefaultParagraphFont"/>
    <w:rsid w:val="002E7A89"/>
  </w:style>
  <w:style w:type="character" w:customStyle="1" w:styleId="StyleUnderlineBorderSinglesolidlineAuto225ptLine">
    <w:name w:val="Style Underline Border: : (Single solid line Auto  2.25 pt Line ..."/>
    <w:basedOn w:val="DefaultParagraphFont"/>
    <w:rsid w:val="002E7A89"/>
    <w:rPr>
      <w:u w:val="single"/>
      <w:bdr w:val="none" w:sz="0" w:space="0" w:color="auto"/>
    </w:rPr>
  </w:style>
  <w:style w:type="paragraph" w:customStyle="1" w:styleId="Default">
    <w:name w:val="Default"/>
    <w:rsid w:val="002E7A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2E7A89"/>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2E7A89"/>
    <w:rPr>
      <w:vertAlign w:val="superscript"/>
    </w:rPr>
  </w:style>
  <w:style w:type="character" w:customStyle="1" w:styleId="Emphasis2">
    <w:name w:val="Emphasis 2"/>
    <w:basedOn w:val="Emphasis"/>
    <w:uiPriority w:val="1"/>
    <w:qFormat/>
    <w:rsid w:val="002E7A89"/>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2E7A8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E7A89"/>
    <w:rPr>
      <w:b w:val="0"/>
      <w:sz w:val="24"/>
      <w:u w:val="single"/>
      <w:bdr w:val="none" w:sz="0" w:space="0" w:color="auto"/>
    </w:rPr>
  </w:style>
  <w:style w:type="character" w:customStyle="1" w:styleId="AuthorYear">
    <w:name w:val="AuthorYear"/>
    <w:uiPriority w:val="1"/>
    <w:qFormat/>
    <w:rsid w:val="002E7A89"/>
    <w:rPr>
      <w:rFonts w:ascii="Georgia" w:hAnsi="Georgia"/>
      <w:b/>
      <w:sz w:val="24"/>
    </w:rPr>
  </w:style>
  <w:style w:type="character" w:customStyle="1" w:styleId="Bodytext10pt">
    <w:name w:val="Body text + 10 pt"/>
    <w:basedOn w:val="Bodytext0"/>
    <w:rsid w:val="002E7A89"/>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2E7A89"/>
  </w:style>
  <w:style w:type="character" w:styleId="PageNumber">
    <w:name w:val="page number"/>
    <w:basedOn w:val="DefaultParagraphFont"/>
    <w:unhideWhenUsed/>
    <w:rsid w:val="002E7A89"/>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2E7A89"/>
    <w:rPr>
      <w:b/>
      <w:bCs/>
      <w:strike w:val="0"/>
      <w:dstrike w:val="0"/>
      <w:sz w:val="22"/>
      <w:u w:val="none"/>
      <w:effect w:val="none"/>
    </w:rPr>
  </w:style>
  <w:style w:type="paragraph" w:customStyle="1" w:styleId="Underlining">
    <w:name w:val="Underlining"/>
    <w:basedOn w:val="Normal"/>
    <w:next w:val="Normal"/>
    <w:link w:val="UnderliningChar"/>
    <w:rsid w:val="002E7A89"/>
    <w:rPr>
      <w:rFonts w:ascii="Arial Narrow" w:hAnsi="Arial Narrow"/>
      <w:u w:val="single"/>
    </w:rPr>
  </w:style>
  <w:style w:type="character" w:customStyle="1" w:styleId="UnderliningChar">
    <w:name w:val="Underlining Char"/>
    <w:link w:val="Underlining"/>
    <w:rsid w:val="002E7A89"/>
    <w:rPr>
      <w:rFonts w:ascii="Arial Narrow" w:hAnsi="Arial Narrow" w:cs="Calibri"/>
      <w:u w:val="single"/>
    </w:rPr>
  </w:style>
  <w:style w:type="paragraph" w:customStyle="1" w:styleId="MicroText">
    <w:name w:val="MicroText"/>
    <w:basedOn w:val="Normal"/>
    <w:next w:val="Normal"/>
    <w:link w:val="MicroTextChar"/>
    <w:rsid w:val="002E7A89"/>
    <w:rPr>
      <w:rFonts w:ascii="Arial Narrow" w:hAnsi="Arial Narrow"/>
      <w:sz w:val="12"/>
    </w:rPr>
  </w:style>
  <w:style w:type="character" w:customStyle="1" w:styleId="MicroTextChar">
    <w:name w:val="MicroText Char"/>
    <w:link w:val="MicroText"/>
    <w:rsid w:val="002E7A89"/>
    <w:rPr>
      <w:rFonts w:ascii="Arial Narrow" w:hAnsi="Arial Narrow" w:cs="Calibri"/>
      <w:sz w:val="12"/>
    </w:rPr>
  </w:style>
  <w:style w:type="paragraph" w:customStyle="1" w:styleId="Style3">
    <w:name w:val="Style3"/>
    <w:basedOn w:val="Normal"/>
    <w:link w:val="Style3Char0"/>
    <w:rsid w:val="002E7A89"/>
    <w:rPr>
      <w:rFonts w:ascii="Arial Narrow" w:eastAsia="Times New Roman" w:hAnsi="Arial Narrow"/>
      <w:b/>
    </w:rPr>
  </w:style>
  <w:style w:type="character" w:customStyle="1" w:styleId="Style3Char0">
    <w:name w:val="Style3 Char"/>
    <w:link w:val="Style3"/>
    <w:rsid w:val="002E7A89"/>
    <w:rPr>
      <w:rFonts w:ascii="Arial Narrow" w:eastAsia="Times New Roman" w:hAnsi="Arial Narrow" w:cs="Calibri"/>
      <w:b/>
    </w:rPr>
  </w:style>
  <w:style w:type="character" w:styleId="HTMLCite">
    <w:name w:val="HTML Cite"/>
    <w:rsid w:val="002E7A89"/>
    <w:rPr>
      <w:i/>
      <w:iCs/>
    </w:rPr>
  </w:style>
  <w:style w:type="character" w:customStyle="1" w:styleId="a">
    <w:name w:val="a"/>
    <w:rsid w:val="002E7A89"/>
  </w:style>
  <w:style w:type="character" w:customStyle="1" w:styleId="PocketChar1">
    <w:name w:val="Pocket Char1"/>
    <w:basedOn w:val="DefaultParagraphFont"/>
    <w:rsid w:val="002E7A89"/>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2E7A89"/>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2E7A89"/>
  </w:style>
  <w:style w:type="paragraph" w:customStyle="1" w:styleId="evidencetext">
    <w:name w:val="evidence text"/>
    <w:basedOn w:val="Normal"/>
    <w:next w:val="Normal"/>
    <w:link w:val="evidencetextChar1"/>
    <w:qFormat/>
    <w:rsid w:val="002E7A89"/>
    <w:pPr>
      <w:ind w:left="432" w:right="432"/>
    </w:pPr>
    <w:rPr>
      <w:color w:val="000000"/>
    </w:rPr>
  </w:style>
  <w:style w:type="character" w:customStyle="1" w:styleId="evidencetextChar1">
    <w:name w:val="evidence text Char1"/>
    <w:link w:val="evidencetext"/>
    <w:rsid w:val="002E7A89"/>
    <w:rPr>
      <w:rFonts w:ascii="Calibri" w:hAnsi="Calibri" w:cs="Calibri"/>
      <w:color w:val="000000"/>
    </w:rPr>
  </w:style>
  <w:style w:type="paragraph" w:customStyle="1" w:styleId="boldcite">
    <w:name w:val="bold cite"/>
    <w:basedOn w:val="Normal"/>
    <w:link w:val="boldciteChar4"/>
    <w:qFormat/>
    <w:rsid w:val="002E7A89"/>
    <w:rPr>
      <w:b/>
      <w:color w:val="000000"/>
      <w:u w:val="thick" w:color="000000"/>
    </w:rPr>
  </w:style>
  <w:style w:type="character" w:customStyle="1" w:styleId="boldciteChar4">
    <w:name w:val="bold cite Char4"/>
    <w:link w:val="boldcite"/>
    <w:locked/>
    <w:rsid w:val="002E7A89"/>
    <w:rPr>
      <w:rFonts w:ascii="Calibri" w:hAnsi="Calibri" w:cs="Calibri"/>
      <w:b/>
      <w:color w:val="000000"/>
      <w:u w:val="thick" w:color="000000"/>
    </w:rPr>
  </w:style>
  <w:style w:type="character" w:customStyle="1" w:styleId="box">
    <w:name w:val="box"/>
    <w:rsid w:val="002E7A89"/>
    <w:rPr>
      <w:rFonts w:ascii="Arial" w:hAnsi="Arial" w:cs="Arial"/>
      <w:b/>
      <w:color w:val="000000"/>
      <w:sz w:val="19"/>
      <w:szCs w:val="22"/>
      <w:u w:val="thick"/>
      <w:bdr w:val="single" w:sz="12" w:space="0" w:color="auto"/>
    </w:rPr>
  </w:style>
  <w:style w:type="character" w:customStyle="1" w:styleId="f">
    <w:name w:val="f"/>
    <w:rsid w:val="002E7A89"/>
  </w:style>
  <w:style w:type="character" w:customStyle="1" w:styleId="NotBold10Final">
    <w:name w:val="NotBold10Final"/>
    <w:uiPriority w:val="1"/>
    <w:qFormat/>
    <w:rsid w:val="002E7A89"/>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2E7A89"/>
  </w:style>
  <w:style w:type="character" w:customStyle="1" w:styleId="uficommentbody">
    <w:name w:val="uficommentbody"/>
    <w:basedOn w:val="DefaultParagraphFont"/>
    <w:rsid w:val="002E7A89"/>
  </w:style>
  <w:style w:type="character" w:customStyle="1" w:styleId="citationtext">
    <w:name w:val="citation_text"/>
    <w:basedOn w:val="DefaultParagraphFont"/>
    <w:rsid w:val="002E7A89"/>
  </w:style>
  <w:style w:type="character" w:customStyle="1" w:styleId="completetext">
    <w:name w:val="complete_text"/>
    <w:basedOn w:val="DefaultParagraphFont"/>
    <w:rsid w:val="002E7A89"/>
  </w:style>
  <w:style w:type="paragraph" w:customStyle="1" w:styleId="Analyticals">
    <w:name w:val="Analyticals"/>
    <w:basedOn w:val="Analytics"/>
    <w:link w:val="AnalyticalsChar"/>
    <w:uiPriority w:val="4"/>
    <w:qFormat/>
    <w:rsid w:val="002E7A89"/>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
    <w:link w:val="Analyticals"/>
    <w:uiPriority w:val="4"/>
    <w:rsid w:val="002E7A89"/>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2E7A89"/>
  </w:style>
  <w:style w:type="character" w:customStyle="1" w:styleId="gmail-style13ptbold">
    <w:name w:val="gmail-style13ptbold"/>
    <w:basedOn w:val="DefaultParagraphFont"/>
    <w:rsid w:val="002E7A89"/>
  </w:style>
  <w:style w:type="character" w:customStyle="1" w:styleId="gmail-styleunderline">
    <w:name w:val="gmail-styleunderline"/>
    <w:basedOn w:val="DefaultParagraphFont"/>
    <w:rsid w:val="002E7A89"/>
  </w:style>
  <w:style w:type="character" w:customStyle="1" w:styleId="m-5156237671796814033gmail-styleunderline">
    <w:name w:val="m_-5156237671796814033gmail-styleunderline"/>
    <w:basedOn w:val="DefaultParagraphFont"/>
    <w:rsid w:val="002E7A89"/>
  </w:style>
  <w:style w:type="character" w:customStyle="1" w:styleId="m-5156237671796814033gmail-style13ptbold">
    <w:name w:val="m_-5156237671796814033gmail-style13ptbold"/>
    <w:basedOn w:val="DefaultParagraphFont"/>
    <w:rsid w:val="002E7A89"/>
  </w:style>
  <w:style w:type="character" w:customStyle="1" w:styleId="m-5156237671796814033gmail-msohyperlink">
    <w:name w:val="m_-5156237671796814033gmail-msohyperlink"/>
    <w:basedOn w:val="DefaultParagraphFont"/>
    <w:rsid w:val="002E7A89"/>
  </w:style>
  <w:style w:type="paragraph" w:customStyle="1" w:styleId="StyleStyle49pt4">
    <w:name w:val="Style Style4 + 9 pt4"/>
    <w:basedOn w:val="Normal"/>
    <w:link w:val="StyleStyle49pt4Char"/>
    <w:rsid w:val="002E7A89"/>
    <w:pPr>
      <w:spacing w:after="0"/>
    </w:pPr>
    <w:rPr>
      <w:sz w:val="24"/>
      <w:u w:val="single"/>
    </w:rPr>
  </w:style>
  <w:style w:type="character" w:customStyle="1" w:styleId="StyleStyle49pt4Char">
    <w:name w:val="Style Style4 + 9 pt4 Char"/>
    <w:basedOn w:val="DefaultParagraphFont"/>
    <w:link w:val="StyleStyle49pt4"/>
    <w:rsid w:val="002E7A89"/>
    <w:rPr>
      <w:rFonts w:ascii="Calibri" w:hAnsi="Calibri" w:cs="Calibri"/>
      <w:sz w:val="24"/>
      <w:u w:val="single"/>
    </w:rPr>
  </w:style>
  <w:style w:type="paragraph" w:customStyle="1" w:styleId="StyleStyle49ptBold4">
    <w:name w:val="Style Style4 + 9 pt Bold4"/>
    <w:basedOn w:val="Normal"/>
    <w:link w:val="StyleStyle49ptBold4Char"/>
    <w:rsid w:val="002E7A89"/>
    <w:pPr>
      <w:spacing w:after="0"/>
    </w:pPr>
    <w:rPr>
      <w:b/>
      <w:bCs/>
      <w:sz w:val="24"/>
      <w:u w:val="single"/>
    </w:rPr>
  </w:style>
  <w:style w:type="character" w:customStyle="1" w:styleId="StyleStyle49ptBold4Char">
    <w:name w:val="Style Style4 + 9 pt Bold4 Char"/>
    <w:link w:val="StyleStyle49ptBold4"/>
    <w:rsid w:val="002E7A89"/>
    <w:rPr>
      <w:rFonts w:ascii="Calibri" w:hAnsi="Calibri" w:cs="Calibri"/>
      <w:b/>
      <w:bCs/>
      <w:sz w:val="24"/>
      <w:u w:val="single"/>
    </w:rPr>
  </w:style>
  <w:style w:type="paragraph" w:customStyle="1" w:styleId="DateTime">
    <w:name w:val="DateTime"/>
    <w:basedOn w:val="Normal"/>
    <w:link w:val="DateTimeChar"/>
    <w:autoRedefine/>
    <w:uiPriority w:val="4"/>
    <w:qFormat/>
    <w:rsid w:val="002E7A89"/>
  </w:style>
  <w:style w:type="character" w:customStyle="1" w:styleId="DateTimeChar">
    <w:name w:val="DateTime Char"/>
    <w:basedOn w:val="DefaultParagraphFont"/>
    <w:link w:val="DateTime"/>
    <w:uiPriority w:val="4"/>
    <w:rsid w:val="002E7A89"/>
    <w:rPr>
      <w:rFonts w:ascii="Calibri" w:hAnsi="Calibri" w:cs="Calibri"/>
    </w:rPr>
  </w:style>
  <w:style w:type="paragraph" w:customStyle="1" w:styleId="Lecture">
    <w:name w:val="Lecture"/>
    <w:next w:val="BodyText"/>
    <w:link w:val="LectureChar"/>
    <w:autoRedefine/>
    <w:uiPriority w:val="4"/>
    <w:qFormat/>
    <w:rsid w:val="002E7A89"/>
    <w:pPr>
      <w:spacing w:after="0"/>
      <w:outlineLvl w:val="5"/>
    </w:pPr>
    <w:rPr>
      <w:rFonts w:ascii="Arial" w:hAnsi="Arial" w:cs="Arial"/>
      <w:spacing w:val="-10"/>
    </w:rPr>
  </w:style>
  <w:style w:type="character" w:customStyle="1" w:styleId="LectureChar">
    <w:name w:val="Lecture Char"/>
    <w:basedOn w:val="DateTimeChar"/>
    <w:link w:val="Lecture"/>
    <w:uiPriority w:val="4"/>
    <w:rsid w:val="002E7A89"/>
    <w:rPr>
      <w:rFonts w:ascii="Arial" w:hAnsi="Arial" w:cs="Arial"/>
      <w:spacing w:val="-10"/>
    </w:rPr>
  </w:style>
  <w:style w:type="character" w:customStyle="1" w:styleId="m-3219784662334730384gmail-style13ptbold">
    <w:name w:val="m_-3219784662334730384gmail-style13ptbold"/>
    <w:basedOn w:val="DefaultParagraphFont"/>
    <w:rsid w:val="002E7A89"/>
  </w:style>
  <w:style w:type="character" w:customStyle="1" w:styleId="Bold12">
    <w:name w:val="Bold12"/>
    <w:uiPriority w:val="1"/>
    <w:qFormat/>
    <w:rsid w:val="002E7A89"/>
    <w:rPr>
      <w:rFonts w:ascii="Times New Roman" w:hAnsi="Times New Roman"/>
      <w:b/>
      <w:sz w:val="24"/>
    </w:rPr>
  </w:style>
  <w:style w:type="character" w:customStyle="1" w:styleId="CardTextChar0">
    <w:name w:val="Card Text Char"/>
    <w:rsid w:val="002E7A89"/>
    <w:rPr>
      <w:rFonts w:ascii="Georgia" w:eastAsia="Calibri" w:hAnsi="Georgia" w:cs="Times New Roman"/>
      <w:sz w:val="24"/>
    </w:rPr>
  </w:style>
  <w:style w:type="character" w:customStyle="1" w:styleId="FooterChar1">
    <w:name w:val="Footer Char1"/>
    <w:basedOn w:val="DefaultParagraphFont"/>
    <w:uiPriority w:val="99"/>
    <w:semiHidden/>
    <w:rsid w:val="002E7A89"/>
    <w:rPr>
      <w:rFonts w:ascii="Times New Roman" w:hAnsi="Times New Roman" w:cs="Times New Roman"/>
      <w:sz w:val="20"/>
    </w:rPr>
  </w:style>
  <w:style w:type="character" w:customStyle="1" w:styleId="underline2">
    <w:name w:val="underline2"/>
    <w:rsid w:val="002E7A89"/>
    <w:rPr>
      <w:u w:val="single"/>
      <w:bdr w:val="none" w:sz="0" w:space="0" w:color="auto"/>
      <w:shd w:val="clear" w:color="auto" w:fill="B3B3B3"/>
    </w:rPr>
  </w:style>
  <w:style w:type="character" w:customStyle="1" w:styleId="gl">
    <w:name w:val="gl"/>
    <w:basedOn w:val="DefaultParagraphFont"/>
    <w:rsid w:val="002E7A89"/>
  </w:style>
  <w:style w:type="character" w:customStyle="1" w:styleId="CardtextChar1">
    <w:name w:val="Card text Char"/>
    <w:rsid w:val="002E7A89"/>
    <w:rPr>
      <w:rFonts w:ascii="Arial Narrow" w:hAnsi="Arial Narrow"/>
      <w:sz w:val="24"/>
      <w:u w:val="single"/>
      <w:lang w:val="en-US" w:eastAsia="en-US" w:bidi="ar-SA"/>
    </w:rPr>
  </w:style>
  <w:style w:type="character" w:customStyle="1" w:styleId="CardTagChar">
    <w:name w:val="Card Tag Char"/>
    <w:rsid w:val="002E7A89"/>
    <w:rPr>
      <w:rFonts w:ascii="Arial Narrow" w:hAnsi="Arial Narrow"/>
      <w:b/>
      <w:sz w:val="26"/>
      <w:szCs w:val="24"/>
      <w:lang w:val="en-US" w:eastAsia="en-US" w:bidi="ar-SA"/>
    </w:rPr>
  </w:style>
  <w:style w:type="paragraph" w:customStyle="1" w:styleId="BlockTitle">
    <w:name w:val="Block Title"/>
    <w:basedOn w:val="Heading1"/>
    <w:next w:val="Normal"/>
    <w:autoRedefine/>
    <w:rsid w:val="002E7A89"/>
    <w:pPr>
      <w:suppressAutoHyphens/>
      <w:spacing w:before="20" w:after="120"/>
    </w:pPr>
    <w:rPr>
      <w:rFonts w:eastAsia="Times New Roman" w:cs="Arial"/>
      <w:kern w:val="32"/>
      <w:sz w:val="28"/>
    </w:rPr>
  </w:style>
  <w:style w:type="character" w:customStyle="1" w:styleId="CardText1Char">
    <w:name w:val="Card Text 1 Char"/>
    <w:link w:val="CardText1"/>
    <w:rsid w:val="002E7A89"/>
    <w:rPr>
      <w:rFonts w:ascii="Arial Narrow" w:hAnsi="Arial Narrow"/>
      <w:color w:val="000000"/>
      <w:u w:val="single"/>
    </w:rPr>
  </w:style>
  <w:style w:type="paragraph" w:customStyle="1" w:styleId="CardText1">
    <w:name w:val="Card Text 1"/>
    <w:link w:val="CardText1Char"/>
    <w:rsid w:val="002E7A89"/>
    <w:pPr>
      <w:spacing w:after="0" w:line="240" w:lineRule="auto"/>
    </w:pPr>
    <w:rPr>
      <w:rFonts w:ascii="Arial Narrow" w:hAnsi="Arial Narrow"/>
      <w:color w:val="000000"/>
      <w:u w:val="single"/>
    </w:rPr>
  </w:style>
  <w:style w:type="paragraph" w:customStyle="1" w:styleId="TagCite">
    <w:name w:val="TagCite"/>
    <w:basedOn w:val="Normal"/>
    <w:rsid w:val="002E7A89"/>
    <w:rPr>
      <w:rFonts w:ascii="Garamond" w:eastAsia="Times New Roman" w:hAnsi="Garamond"/>
      <w:b/>
      <w:sz w:val="24"/>
    </w:rPr>
  </w:style>
  <w:style w:type="character" w:customStyle="1" w:styleId="AuthorDateChar">
    <w:name w:val="AuthorDate Char"/>
    <w:link w:val="AuthorDate"/>
    <w:locked/>
    <w:rsid w:val="002E7A89"/>
    <w:rPr>
      <w:b/>
      <w:u w:val="single"/>
    </w:rPr>
  </w:style>
  <w:style w:type="paragraph" w:customStyle="1" w:styleId="AuthorDate">
    <w:name w:val="AuthorDate"/>
    <w:basedOn w:val="Normal"/>
    <w:link w:val="AuthorDateChar"/>
    <w:autoRedefine/>
    <w:rsid w:val="002E7A89"/>
    <w:pPr>
      <w:widowControl w:val="0"/>
      <w:outlineLvl w:val="2"/>
    </w:pPr>
    <w:rPr>
      <w:rFonts w:asciiTheme="minorHAnsi" w:hAnsiTheme="minorHAnsi" w:cstheme="minorBidi"/>
      <w:b/>
      <w:u w:val="single"/>
    </w:rPr>
  </w:style>
  <w:style w:type="character" w:customStyle="1" w:styleId="CardsFont12pt0">
    <w:name w:val="Cards + Font 12pt"/>
    <w:uiPriority w:val="1"/>
    <w:rsid w:val="002E7A89"/>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2E7A89"/>
    <w:rPr>
      <w:b/>
      <w:sz w:val="28"/>
    </w:rPr>
  </w:style>
  <w:style w:type="paragraph" w:customStyle="1" w:styleId="BlockHeadings">
    <w:name w:val="Block Headings"/>
    <w:basedOn w:val="Normal"/>
    <w:link w:val="BlockHeadingsChar"/>
    <w:autoRedefine/>
    <w:rsid w:val="002E7A89"/>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2E7A89"/>
    <w:rPr>
      <w:b/>
      <w:sz w:val="28"/>
    </w:rPr>
  </w:style>
  <w:style w:type="paragraph" w:customStyle="1" w:styleId="BlockHeaderHidden">
    <w:name w:val="Block Header Hidden"/>
    <w:basedOn w:val="Normal"/>
    <w:link w:val="BlockHeaderHiddenChar"/>
    <w:autoRedefine/>
    <w:rsid w:val="002E7A89"/>
    <w:pPr>
      <w:jc w:val="center"/>
    </w:pPr>
    <w:rPr>
      <w:rFonts w:asciiTheme="minorHAnsi" w:hAnsiTheme="minorHAnsi" w:cstheme="minorBidi"/>
      <w:b/>
      <w:sz w:val="28"/>
    </w:rPr>
  </w:style>
  <w:style w:type="paragraph" w:customStyle="1" w:styleId="CardTagandCite">
    <w:name w:val="Card Tag and Cite"/>
    <w:next w:val="Normal"/>
    <w:link w:val="CardTagandCiteChar"/>
    <w:rsid w:val="002E7A89"/>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2E7A89"/>
    <w:rPr>
      <w:rFonts w:ascii="Arial Narrow" w:eastAsia="Times New Roman" w:hAnsi="Arial Narrow" w:cs="Times New Roman"/>
      <w:b/>
      <w:sz w:val="26"/>
      <w:szCs w:val="24"/>
    </w:rPr>
  </w:style>
  <w:style w:type="character" w:customStyle="1" w:styleId="Style1Char">
    <w:name w:val="Style1 Char"/>
    <w:locked/>
    <w:rsid w:val="002E7A89"/>
    <w:rPr>
      <w:color w:val="000000"/>
      <w:sz w:val="16"/>
      <w:szCs w:val="24"/>
    </w:rPr>
  </w:style>
  <w:style w:type="paragraph" w:customStyle="1" w:styleId="citenon-bold">
    <w:name w:val="cite non-bold"/>
    <w:basedOn w:val="Normal"/>
    <w:rsid w:val="002E7A89"/>
    <w:rPr>
      <w:rFonts w:eastAsia="Calibri"/>
    </w:rPr>
  </w:style>
  <w:style w:type="paragraph" w:customStyle="1" w:styleId="cardCharCharChar">
    <w:name w:val="card Char Char Char"/>
    <w:basedOn w:val="Normal"/>
    <w:link w:val="cardCharCharCharChar"/>
    <w:rsid w:val="002E7A89"/>
    <w:pPr>
      <w:ind w:left="288" w:right="288"/>
    </w:pPr>
    <w:rPr>
      <w:rFonts w:eastAsia="Times New Roman"/>
      <w:szCs w:val="20"/>
    </w:rPr>
  </w:style>
  <w:style w:type="character" w:customStyle="1" w:styleId="cardCharCharCharChar">
    <w:name w:val="card Char Char Char Char"/>
    <w:basedOn w:val="DefaultParagraphFont"/>
    <w:link w:val="cardCharCharChar"/>
    <w:rsid w:val="002E7A89"/>
    <w:rPr>
      <w:rFonts w:ascii="Calibri" w:eastAsia="Times New Roman" w:hAnsi="Calibri" w:cs="Calibri"/>
      <w:szCs w:val="20"/>
    </w:rPr>
  </w:style>
  <w:style w:type="character" w:customStyle="1" w:styleId="BoldUnderlineChar0">
    <w:name w:val="BoldUnderline Char"/>
    <w:basedOn w:val="DefaultParagraphFont"/>
    <w:rsid w:val="002E7A89"/>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2E7A89"/>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2E7A89"/>
    <w:rPr>
      <w:color w:val="808080"/>
    </w:rPr>
  </w:style>
  <w:style w:type="paragraph" w:customStyle="1" w:styleId="tiny">
    <w:name w:val="tiny"/>
    <w:link w:val="tinyChar"/>
    <w:autoRedefine/>
    <w:rsid w:val="002E7A89"/>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2E7A89"/>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2E7A8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E7A89"/>
    <w:rPr>
      <w:rFonts w:ascii="Times New Roman" w:eastAsia="Malgun Gothic" w:hAnsi="Times New Roman" w:cs="Times New Roman"/>
      <w:sz w:val="21"/>
      <w:szCs w:val="24"/>
      <w:u w:val="single"/>
    </w:rPr>
  </w:style>
  <w:style w:type="paragraph" w:customStyle="1" w:styleId="nonhighlighted">
    <w:name w:val="non highlighted"/>
    <w:basedOn w:val="Normal"/>
    <w:link w:val="nonhighlightedChar"/>
    <w:uiPriority w:val="4"/>
    <w:qFormat/>
    <w:rsid w:val="002E7A89"/>
    <w:rPr>
      <w:sz w:val="16"/>
      <w:szCs w:val="16"/>
    </w:rPr>
  </w:style>
  <w:style w:type="character" w:customStyle="1" w:styleId="nonhighlightedChar">
    <w:name w:val="non highlighted Char"/>
    <w:basedOn w:val="DefaultParagraphFont"/>
    <w:link w:val="nonhighlighted"/>
    <w:uiPriority w:val="4"/>
    <w:rsid w:val="002E7A89"/>
    <w:rPr>
      <w:rFonts w:ascii="Calibri" w:hAnsi="Calibri" w:cs="Calibri"/>
      <w:sz w:val="16"/>
      <w:szCs w:val="16"/>
    </w:rPr>
  </w:style>
  <w:style w:type="paragraph" w:customStyle="1" w:styleId="stylemo">
    <w:name w:val="style//mo"/>
    <w:basedOn w:val="Heading4"/>
    <w:next w:val="Normal"/>
    <w:autoRedefine/>
    <w:qFormat/>
    <w:rsid w:val="002E7A8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iconquista.com/2021/04/27/dissecting-global-economic-apartheid-western-monarchies-and-labour-aristocracies/" TargetMode="External"/><Relationship Id="rId13" Type="http://schemas.openxmlformats.org/officeDocument/2006/relationships/hyperlink" Target="https://maxhaiven.com/failure/" TargetMode="External"/><Relationship Id="rId18" Type="http://schemas.openxmlformats.org/officeDocument/2006/relationships/hyperlink" Target="https://thelawreviews.co.uk/title/the-international-trade-law-review/usa" TargetMode="External"/><Relationship Id="rId3" Type="http://schemas.openxmlformats.org/officeDocument/2006/relationships/styles" Target="styles.xml"/><Relationship Id="rId21" Type="http://schemas.openxmlformats.org/officeDocument/2006/relationships/hyperlink" Target="http://aei.pitt.edu/97414/1/WP25-EU-Competition-Law.pdf" TargetMode="External"/><Relationship Id="rId7" Type="http://schemas.openxmlformats.org/officeDocument/2006/relationships/hyperlink" Target="https://thespinoff.co.nz/business/24-11-2020/the-searing-report-linking-popular-nz-brands-to-sexual-abuse-and-slavery/" TargetMode="External"/><Relationship Id="rId12" Type="http://schemas.openxmlformats.org/officeDocument/2006/relationships/hyperlink" Target="https://www.peacelandbread.com/post/how-the-west-is-underdeveloping-itself" TargetMode="External"/><Relationship Id="rId17" Type="http://schemas.openxmlformats.org/officeDocument/2006/relationships/hyperlink" Target="https://foreignpolicy.com/2019/09/06/the-path-to-clean-energy-will-be-very-dirty-climate-change-renewables/" TargetMode="External"/><Relationship Id="rId2" Type="http://schemas.openxmlformats.org/officeDocument/2006/relationships/numbering" Target="numbering.xml"/><Relationship Id="rId16" Type="http://schemas.openxmlformats.org/officeDocument/2006/relationships/hyperlink" Target="http://moufawad-paul.blogspot.com/2021/05/liberal-academia-and-free-speech.html" TargetMode="External"/><Relationship Id="rId20" Type="http://schemas.openxmlformats.org/officeDocument/2006/relationships/hyperlink" Target="https://papers.ssrn.com/sol3/papers.cfm?abstract_id=3709730" TargetMode="External"/><Relationship Id="rId1" Type="http://schemas.openxmlformats.org/officeDocument/2006/relationships/customXml" Target="../customXml/item1.xml"/><Relationship Id="rId6" Type="http://schemas.openxmlformats.org/officeDocument/2006/relationships/hyperlink" Target="https://anticonquista.com/2021/05/19/understanding-unequal-exchange-how-does-trade-imperialism-affect-the-global-working-class/" TargetMode="External"/><Relationship Id="rId11" Type="http://schemas.openxmlformats.org/officeDocument/2006/relationships/hyperlink" Target="https://www.peacelandbread.com/post/innovators-bullshitters-or-aristocrats-towards-an-explanation-of-unproductive-work?fbclid=IwAR1J4FhEInB8P_YvjM7eJY8zVVhfv3biGWC38NignYElTFVGli5bEg3eYeU" TargetMode="External"/><Relationship Id="rId5" Type="http://schemas.openxmlformats.org/officeDocument/2006/relationships/webSettings" Target="webSettings.xml"/><Relationship Id="rId15" Type="http://schemas.openxmlformats.org/officeDocument/2006/relationships/hyperlink" Target="https://thediplomat.com/2014/10/analyst-chinas-encirclement-could-spark-war/" TargetMode="External"/><Relationship Id="rId23" Type="http://schemas.openxmlformats.org/officeDocument/2006/relationships/theme" Target="theme/theme1.xml"/><Relationship Id="rId10" Type="http://schemas.openxmlformats.org/officeDocument/2006/relationships/hyperlink" Target="https://www.tandfonline.com/eprint/YQ9Y8PIUAF5I2H2QGVEA/full?target=10.1080%2F13563467.2021.1899153&amp;" TargetMode="External"/><Relationship Id="rId19" Type="http://schemas.openxmlformats.org/officeDocument/2006/relationships/hyperlink" Target="https://www.eurasiareview.com/12012022-can-asean-bring-the-us-and-china-together-oped/" TargetMode="External"/><Relationship Id="rId4" Type="http://schemas.openxmlformats.org/officeDocument/2006/relationships/settings" Target="settings.xml"/><Relationship Id="rId9" Type="http://schemas.openxmlformats.org/officeDocument/2006/relationships/hyperlink" Target="https://anticonquista.com/2019/06/29/revolutionary-reads-review-the-wealth-of-some-nations-by-zak-cope/" TargetMode="External"/><Relationship Id="rId14" Type="http://schemas.openxmlformats.org/officeDocument/2006/relationships/hyperlink" Target="https://www.eastasiaforum.org/2022/03/16/the-eu-answer-to-great-power-competition/?utm_source=rss&amp;utm_medium=rss&amp;utm_campaign=the-eu-answer-to-great-power-competiti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D2F2-C317-4539-B8D4-890A074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32104</Words>
  <Characters>182993</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5.1.1</cp:keywords>
  <dc:description/>
  <cp:lastModifiedBy>Basore, Aiden Miles</cp:lastModifiedBy>
  <cp:revision>3</cp:revision>
  <dcterms:created xsi:type="dcterms:W3CDTF">2022-03-19T14:51:00Z</dcterms:created>
  <dcterms:modified xsi:type="dcterms:W3CDTF">2022-03-19T15:26:00Z</dcterms:modified>
</cp:coreProperties>
</file>