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CB79" w14:textId="0C9B555D" w:rsidR="00F414E6" w:rsidRDefault="00F414E6" w:rsidP="008A4E73">
      <w:pPr>
        <w:pStyle w:val="Heading2"/>
      </w:pPr>
      <w:r>
        <w:t>1NC</w:t>
      </w:r>
    </w:p>
    <w:p w14:paraId="08AAEB6F" w14:textId="5941A055" w:rsidR="008A4E73" w:rsidRDefault="008A4E73" w:rsidP="008A4E73">
      <w:pPr>
        <w:pStyle w:val="Heading2"/>
      </w:pPr>
      <w:r>
        <w:lastRenderedPageBreak/>
        <w:t>OFF</w:t>
      </w:r>
    </w:p>
    <w:p w14:paraId="37D9CCD4" w14:textId="77777777" w:rsidR="00264C14" w:rsidRDefault="00264C14" w:rsidP="00264C14">
      <w:pPr>
        <w:pStyle w:val="Heading3"/>
      </w:pPr>
      <w:r>
        <w:lastRenderedPageBreak/>
        <w:t>OFF---Blockchain DA---1NC</w:t>
      </w:r>
    </w:p>
    <w:p w14:paraId="3993ACD8" w14:textId="77777777" w:rsidR="00264C14" w:rsidRPr="004A1553" w:rsidRDefault="00264C14" w:rsidP="00264C14">
      <w:pPr>
        <w:pStyle w:val="Heading4"/>
      </w:pPr>
      <w:r>
        <w:t xml:space="preserve">Shipping’s adoption of </w:t>
      </w:r>
      <w:r w:rsidRPr="00E761AF">
        <w:rPr>
          <w:u w:val="single"/>
        </w:rPr>
        <w:t>blockchain</w:t>
      </w:r>
      <w:r>
        <w:t xml:space="preserve"> is expected to grow &amp; </w:t>
      </w:r>
      <w:r w:rsidRPr="00E761AF">
        <w:rPr>
          <w:u w:val="single"/>
        </w:rPr>
        <w:t>modernize</w:t>
      </w:r>
      <w:r>
        <w:t xml:space="preserve"> the maritime industry---agreements survive </w:t>
      </w:r>
      <w:r w:rsidRPr="00E761AF">
        <w:rPr>
          <w:u w:val="single"/>
        </w:rPr>
        <w:t>scrutiny</w:t>
      </w:r>
      <w:r>
        <w:t xml:space="preserve"> only because of </w:t>
      </w:r>
      <w:r w:rsidRPr="00E761AF">
        <w:rPr>
          <w:u w:val="single"/>
        </w:rPr>
        <w:t>antitrust</w:t>
      </w:r>
      <w:r>
        <w:t xml:space="preserve"> </w:t>
      </w:r>
      <w:r w:rsidRPr="00E761AF">
        <w:rPr>
          <w:u w:val="single"/>
        </w:rPr>
        <w:t>immunity</w:t>
      </w:r>
    </w:p>
    <w:p w14:paraId="715AAD69" w14:textId="77777777" w:rsidR="00264C14" w:rsidRPr="00C023EE" w:rsidRDefault="00264C14" w:rsidP="00264C14">
      <w:r>
        <w:t xml:space="preserve">Jeremy A. </w:t>
      </w:r>
      <w:r w:rsidRPr="005848D1">
        <w:rPr>
          <w:rStyle w:val="Style13ptBold"/>
        </w:rPr>
        <w:t>Herschaft &amp;</w:t>
      </w:r>
      <w:r>
        <w:t xml:space="preserve"> Matthew J. </w:t>
      </w:r>
      <w:r w:rsidRPr="005848D1">
        <w:rPr>
          <w:rStyle w:val="Style13ptBold"/>
        </w:rPr>
        <w:t>Thomas 20</w:t>
      </w:r>
      <w:r>
        <w:t xml:space="preserve">, “Jeremy is a partner in the Houston office of Blank Rome LLP, is a member of the firm’s Maritime Emergency Response Team. Matthew J. Thomas is a partner in the firm’s office in Washington, D.C., is co-chair of the firm’s Maritime Industry Team, “All Aboard! Major Shipping Lines Secure Antitrust Immunity for TradeLens Blockchain Agreement”, </w:t>
      </w:r>
      <w:hyperlink r:id="rId6" w:history="1">
        <w:r w:rsidRPr="00055625">
          <w:rPr>
            <w:rStyle w:val="Hyperlink"/>
          </w:rPr>
          <w:t>https://www.blankrome.com/sites/default/files/2020-07/railseptoct2020_-_herschaftthomas.pdf</w:t>
        </w:r>
      </w:hyperlink>
      <w:r>
        <w:t>, August 2020</w:t>
      </w:r>
    </w:p>
    <w:p w14:paraId="3EBB9845" w14:textId="77777777" w:rsidR="00264C14" w:rsidRPr="00143E34" w:rsidRDefault="00264C14" w:rsidP="00264C14">
      <w:pPr>
        <w:rPr>
          <w:sz w:val="14"/>
        </w:rPr>
      </w:pPr>
      <w:r w:rsidRPr="00143E34">
        <w:rPr>
          <w:sz w:val="14"/>
        </w:rPr>
        <w:t xml:space="preserve">An </w:t>
      </w:r>
      <w:r w:rsidRPr="00AA5382">
        <w:rPr>
          <w:rStyle w:val="StyleUnderline"/>
        </w:rPr>
        <w:t>important milestone for</w:t>
      </w:r>
      <w:r w:rsidRPr="00143E34">
        <w:rPr>
          <w:sz w:val="14"/>
        </w:rPr>
        <w:t xml:space="preserve"> the </w:t>
      </w:r>
      <w:r w:rsidRPr="00140D80">
        <w:rPr>
          <w:rStyle w:val="Emphasis"/>
          <w:highlight w:val="cyan"/>
        </w:rPr>
        <w:t>implementation</w:t>
      </w:r>
      <w:r w:rsidRPr="00AA5382">
        <w:rPr>
          <w:rStyle w:val="StyleUnderline"/>
        </w:rPr>
        <w:t xml:space="preserve"> </w:t>
      </w:r>
      <w:r w:rsidRPr="00140D80">
        <w:rPr>
          <w:rStyle w:val="StyleUnderline"/>
          <w:highlight w:val="cyan"/>
        </w:rPr>
        <w:t>of blockchain</w:t>
      </w:r>
      <w:r w:rsidRPr="00AA5382">
        <w:rPr>
          <w:rStyle w:val="StyleUnderline"/>
        </w:rPr>
        <w:t xml:space="preserve"> technology</w:t>
      </w:r>
      <w:r w:rsidRPr="00143E34">
        <w:rPr>
          <w:sz w:val="14"/>
        </w:rPr>
        <w:t xml:space="preserve"> </w:t>
      </w:r>
      <w:r w:rsidRPr="00140D80">
        <w:rPr>
          <w:rStyle w:val="StyleUnderline"/>
          <w:highlight w:val="cyan"/>
        </w:rPr>
        <w:t>in</w:t>
      </w:r>
      <w:r w:rsidRPr="00AA5382">
        <w:rPr>
          <w:rStyle w:val="StyleUnderline"/>
        </w:rPr>
        <w:t xml:space="preserve"> the</w:t>
      </w:r>
      <w:r w:rsidRPr="00143E34">
        <w:rPr>
          <w:sz w:val="14"/>
        </w:rPr>
        <w:t xml:space="preserve"> container </w:t>
      </w:r>
      <w:r w:rsidRPr="00140D80">
        <w:rPr>
          <w:rStyle w:val="Emphasis"/>
          <w:highlight w:val="cyan"/>
        </w:rPr>
        <w:t>shipping sector</w:t>
      </w:r>
      <w:r w:rsidRPr="00140D80">
        <w:rPr>
          <w:rStyle w:val="StyleUnderline"/>
          <w:highlight w:val="cyan"/>
        </w:rPr>
        <w:t xml:space="preserve"> took</w:t>
      </w:r>
      <w:r w:rsidRPr="00AA5382">
        <w:rPr>
          <w:rStyle w:val="StyleUnderline"/>
        </w:rPr>
        <w:t xml:space="preserve"> </w:t>
      </w:r>
      <w:r w:rsidRPr="00140D80">
        <w:rPr>
          <w:rStyle w:val="StyleUnderline"/>
          <w:highlight w:val="cyan"/>
        </w:rPr>
        <w:t>place</w:t>
      </w:r>
      <w:r w:rsidRPr="00143E34">
        <w:rPr>
          <w:sz w:val="14"/>
        </w:rPr>
        <w:t xml:space="preserve"> earlier this year, as the Federal Maritime Commission (“FMC”) completed its review of an agreement among </w:t>
      </w:r>
      <w:r w:rsidRPr="00AA5382">
        <w:rPr>
          <w:rStyle w:val="StyleUnderline"/>
        </w:rPr>
        <w:t xml:space="preserve">five major </w:t>
      </w:r>
      <w:r w:rsidRPr="00140D80">
        <w:rPr>
          <w:rStyle w:val="StyleUnderline"/>
          <w:highlight w:val="cyan"/>
        </w:rPr>
        <w:t>carriers</w:t>
      </w:r>
      <w:r w:rsidRPr="00143E34">
        <w:rPr>
          <w:sz w:val="14"/>
        </w:rPr>
        <w:t xml:space="preserve"> to </w:t>
      </w:r>
      <w:r w:rsidRPr="00140D80">
        <w:rPr>
          <w:rStyle w:val="Emphasis"/>
          <w:highlight w:val="cyan"/>
        </w:rPr>
        <w:t>collaborate</w:t>
      </w:r>
      <w:r w:rsidRPr="00AA5382">
        <w:rPr>
          <w:rStyle w:val="StyleUnderline"/>
        </w:rPr>
        <w:t xml:space="preserve"> on a new blockchain</w:t>
      </w:r>
      <w:r w:rsidRPr="00143E34">
        <w:rPr>
          <w:sz w:val="14"/>
        </w:rPr>
        <w:t xml:space="preserve"> platform called “TradeLens,” </w:t>
      </w:r>
      <w:r w:rsidRPr="00AA5382">
        <w:rPr>
          <w:rStyle w:val="StyleUnderline"/>
        </w:rPr>
        <w:t xml:space="preserve">which aims to </w:t>
      </w:r>
      <w:r w:rsidRPr="00140D80">
        <w:rPr>
          <w:rStyle w:val="Emphasis"/>
          <w:highlight w:val="cyan"/>
        </w:rPr>
        <w:t>modernize</w:t>
      </w:r>
      <w:r w:rsidRPr="00AA5382">
        <w:rPr>
          <w:rStyle w:val="StyleUnderline"/>
        </w:rPr>
        <w:t xml:space="preserve"> </w:t>
      </w:r>
      <w:r w:rsidRPr="00143E34">
        <w:rPr>
          <w:sz w:val="14"/>
        </w:rPr>
        <w:t xml:space="preserve">the </w:t>
      </w:r>
      <w:r w:rsidRPr="00AA5382">
        <w:rPr>
          <w:rStyle w:val="StyleUnderline"/>
        </w:rPr>
        <w:t xml:space="preserve">international </w:t>
      </w:r>
      <w:r w:rsidRPr="00140D80">
        <w:rPr>
          <w:rStyle w:val="StyleUnderline"/>
          <w:highlight w:val="cyan"/>
        </w:rPr>
        <w:t>logistics</w:t>
      </w:r>
      <w:r w:rsidRPr="00143E34">
        <w:rPr>
          <w:sz w:val="14"/>
        </w:rPr>
        <w:t xml:space="preserve"> arena. Blockchain itself has already received considerable attention in other commercial areas (particularly digital currencies).</w:t>
      </w:r>
    </w:p>
    <w:p w14:paraId="3DCD641C" w14:textId="77777777" w:rsidR="00264C14" w:rsidRPr="00143E34" w:rsidRDefault="00264C14" w:rsidP="00264C14">
      <w:pPr>
        <w:rPr>
          <w:sz w:val="14"/>
        </w:rPr>
      </w:pPr>
      <w:r w:rsidRPr="00143E34">
        <w:rPr>
          <w:sz w:val="14"/>
        </w:rPr>
        <w:t xml:space="preserve">This article specifically focuses on the </w:t>
      </w:r>
      <w:r w:rsidRPr="00140D80">
        <w:rPr>
          <w:rStyle w:val="StyleUnderline"/>
          <w:highlight w:val="cyan"/>
        </w:rPr>
        <w:t>TradeLens</w:t>
      </w:r>
      <w:r w:rsidRPr="00AA5382">
        <w:rPr>
          <w:rStyle w:val="StyleUnderline"/>
        </w:rPr>
        <w:t xml:space="preserve"> concept</w:t>
      </w:r>
      <w:r w:rsidRPr="00143E34">
        <w:rPr>
          <w:sz w:val="14"/>
        </w:rPr>
        <w:t xml:space="preserve">, which </w:t>
      </w:r>
      <w:r w:rsidRPr="00140D80">
        <w:rPr>
          <w:rStyle w:val="Emphasis"/>
          <w:highlight w:val="cyan"/>
        </w:rPr>
        <w:t>leverages</w:t>
      </w:r>
      <w:r w:rsidRPr="00AA5382">
        <w:rPr>
          <w:rStyle w:val="StyleUnderline"/>
        </w:rPr>
        <w:t xml:space="preserve"> the </w:t>
      </w:r>
      <w:r w:rsidRPr="00140D80">
        <w:rPr>
          <w:rStyle w:val="StyleUnderline"/>
          <w:highlight w:val="cyan"/>
        </w:rPr>
        <w:t>shipping</w:t>
      </w:r>
      <w:r w:rsidRPr="00AA5382">
        <w:rPr>
          <w:rStyle w:val="StyleUnderline"/>
        </w:rPr>
        <w:t xml:space="preserve"> industry’s </w:t>
      </w:r>
      <w:r w:rsidRPr="00143E34">
        <w:rPr>
          <w:sz w:val="14"/>
        </w:rPr>
        <w:t xml:space="preserve">unique </w:t>
      </w:r>
      <w:r w:rsidRPr="00140D80">
        <w:rPr>
          <w:rStyle w:val="Emphasis"/>
          <w:highlight w:val="cyan"/>
        </w:rPr>
        <w:t>antitrust exemption</w:t>
      </w:r>
      <w:r w:rsidRPr="00AA5382">
        <w:rPr>
          <w:rStyle w:val="StyleUnderline"/>
        </w:rPr>
        <w:t xml:space="preserve"> </w:t>
      </w:r>
      <w:r w:rsidRPr="00140D80">
        <w:rPr>
          <w:rStyle w:val="StyleUnderline"/>
          <w:highlight w:val="cyan"/>
        </w:rPr>
        <w:t>to create</w:t>
      </w:r>
      <w:r w:rsidRPr="00AA5382">
        <w:rPr>
          <w:rStyle w:val="StyleUnderline"/>
        </w:rPr>
        <w:t xml:space="preserve"> </w:t>
      </w:r>
      <w:r w:rsidRPr="00140D80">
        <w:rPr>
          <w:rStyle w:val="Emphasis"/>
          <w:highlight w:val="cyan"/>
        </w:rPr>
        <w:t>standardized</w:t>
      </w:r>
      <w:r w:rsidRPr="00AA5382">
        <w:rPr>
          <w:rStyle w:val="Emphasis"/>
        </w:rPr>
        <w:t xml:space="preserve"> </w:t>
      </w:r>
      <w:r w:rsidRPr="00140D80">
        <w:rPr>
          <w:rStyle w:val="Emphasis"/>
          <w:highlight w:val="cyan"/>
        </w:rPr>
        <w:t>blockchain</w:t>
      </w:r>
      <w:r w:rsidRPr="00AA5382">
        <w:rPr>
          <w:rStyle w:val="StyleUnderline"/>
        </w:rPr>
        <w:t xml:space="preserve"> tools for</w:t>
      </w:r>
      <w:r w:rsidRPr="00143E34">
        <w:rPr>
          <w:sz w:val="14"/>
        </w:rPr>
        <w:t xml:space="preserve"> a number of </w:t>
      </w:r>
      <w:r w:rsidRPr="00AA5382">
        <w:rPr>
          <w:rStyle w:val="StyleUnderline"/>
        </w:rPr>
        <w:t>major carriers.</w:t>
      </w:r>
    </w:p>
    <w:p w14:paraId="0B86663C" w14:textId="77777777" w:rsidR="00264C14" w:rsidRPr="00143E34" w:rsidRDefault="00264C14" w:rsidP="00264C14">
      <w:pPr>
        <w:rPr>
          <w:sz w:val="14"/>
        </w:rPr>
      </w:pPr>
      <w:r w:rsidRPr="00143E34">
        <w:rPr>
          <w:sz w:val="14"/>
        </w:rPr>
        <w:t>The TradeLens Concept</w:t>
      </w:r>
    </w:p>
    <w:p w14:paraId="3E0CBA07" w14:textId="77777777" w:rsidR="00264C14" w:rsidRPr="00143E34" w:rsidRDefault="00264C14" w:rsidP="00264C14">
      <w:pPr>
        <w:rPr>
          <w:sz w:val="14"/>
        </w:rPr>
      </w:pPr>
      <w:r w:rsidRPr="00AA5382">
        <w:rPr>
          <w:rStyle w:val="StyleUnderline"/>
        </w:rPr>
        <w:t>TradeLens was launched</w:t>
      </w:r>
      <w:r w:rsidRPr="00143E34">
        <w:rPr>
          <w:sz w:val="14"/>
        </w:rPr>
        <w:t xml:space="preserve"> on August 9, 2018, </w:t>
      </w:r>
      <w:r w:rsidRPr="00AA5382">
        <w:rPr>
          <w:rStyle w:val="StyleUnderline"/>
        </w:rPr>
        <w:t xml:space="preserve">through a </w:t>
      </w:r>
      <w:r w:rsidRPr="00143E34">
        <w:rPr>
          <w:rStyle w:val="Emphasis"/>
        </w:rPr>
        <w:t>joint</w:t>
      </w:r>
      <w:r w:rsidRPr="00AA5382">
        <w:rPr>
          <w:rStyle w:val="StyleUnderline"/>
        </w:rPr>
        <w:t xml:space="preserve"> collaboration</w:t>
      </w:r>
      <w:r w:rsidRPr="00143E34">
        <w:rPr>
          <w:sz w:val="14"/>
        </w:rPr>
        <w:t xml:space="preserve"> between Maersk GTD and IBM. The </w:t>
      </w:r>
      <w:r w:rsidRPr="00AA5382">
        <w:rPr>
          <w:rStyle w:val="StyleUnderline"/>
        </w:rPr>
        <w:t xml:space="preserve">TradeLens model seeks to </w:t>
      </w:r>
      <w:r w:rsidRPr="00140D80">
        <w:rPr>
          <w:rStyle w:val="StyleUnderline"/>
          <w:highlight w:val="cyan"/>
        </w:rPr>
        <w:t>apply</w:t>
      </w:r>
      <w:r w:rsidRPr="00AA5382">
        <w:rPr>
          <w:rStyle w:val="StyleUnderline"/>
        </w:rPr>
        <w:t xml:space="preserve"> </w:t>
      </w:r>
      <w:r w:rsidRPr="00140D80">
        <w:rPr>
          <w:rStyle w:val="Emphasis"/>
          <w:highlight w:val="cyan"/>
        </w:rPr>
        <w:t>distributed</w:t>
      </w:r>
      <w:r w:rsidRPr="00AA5382">
        <w:rPr>
          <w:rStyle w:val="StyleUnderline"/>
        </w:rPr>
        <w:t xml:space="preserve"> </w:t>
      </w:r>
      <w:r w:rsidRPr="00140D80">
        <w:rPr>
          <w:rStyle w:val="StyleUnderline"/>
          <w:highlight w:val="cyan"/>
        </w:rPr>
        <w:t>ledger</w:t>
      </w:r>
      <w:r w:rsidRPr="00AA5382">
        <w:rPr>
          <w:rStyle w:val="StyleUnderline"/>
        </w:rPr>
        <w:t xml:space="preserve"> </w:t>
      </w:r>
      <w:r w:rsidRPr="00140D80">
        <w:rPr>
          <w:rStyle w:val="StyleUnderline"/>
          <w:highlight w:val="cyan"/>
        </w:rPr>
        <w:t>tech</w:t>
      </w:r>
      <w:r w:rsidRPr="00AA5382">
        <w:rPr>
          <w:rStyle w:val="StyleUnderline"/>
        </w:rPr>
        <w:t>nology</w:t>
      </w:r>
      <w:r w:rsidRPr="00143E34">
        <w:rPr>
          <w:sz w:val="14"/>
        </w:rPr>
        <w:t xml:space="preserve"> to the global logistics industry and is </w:t>
      </w:r>
      <w:r w:rsidRPr="00140D80">
        <w:rPr>
          <w:rStyle w:val="StyleUnderline"/>
        </w:rPr>
        <w:t>described</w:t>
      </w:r>
      <w:r w:rsidRPr="00AA5382">
        <w:rPr>
          <w:rStyle w:val="StyleUnderline"/>
        </w:rPr>
        <w:t xml:space="preserve"> as an effort to “</w:t>
      </w:r>
      <w:r w:rsidRPr="00140D80">
        <w:rPr>
          <w:rStyle w:val="Emphasis"/>
          <w:highlight w:val="cyan"/>
        </w:rPr>
        <w:t>reduce</w:t>
      </w:r>
      <w:r w:rsidRPr="00AA5382">
        <w:rPr>
          <w:rStyle w:val="StyleUnderline"/>
        </w:rPr>
        <w:t xml:space="preserve"> </w:t>
      </w:r>
      <w:r w:rsidRPr="00140D80">
        <w:rPr>
          <w:rStyle w:val="StyleUnderline"/>
          <w:highlight w:val="cyan"/>
        </w:rPr>
        <w:t xml:space="preserve">the </w:t>
      </w:r>
      <w:r w:rsidRPr="00140D80">
        <w:rPr>
          <w:rStyle w:val="Emphasis"/>
          <w:highlight w:val="cyan"/>
        </w:rPr>
        <w:t>cost</w:t>
      </w:r>
      <w:r w:rsidRPr="00140D80">
        <w:rPr>
          <w:rStyle w:val="StyleUnderline"/>
          <w:highlight w:val="cyan"/>
        </w:rPr>
        <w:t xml:space="preserve"> of </w:t>
      </w:r>
      <w:r w:rsidRPr="00140D80">
        <w:rPr>
          <w:rStyle w:val="StyleUnderline"/>
        </w:rPr>
        <w:t>global</w:t>
      </w:r>
      <w:r w:rsidRPr="00AA5382">
        <w:rPr>
          <w:rStyle w:val="StyleUnderline"/>
        </w:rPr>
        <w:t xml:space="preserve"> </w:t>
      </w:r>
      <w:r w:rsidRPr="00140D80">
        <w:rPr>
          <w:rStyle w:val="StyleUnderline"/>
          <w:highlight w:val="cyan"/>
        </w:rPr>
        <w:t>shipping</w:t>
      </w:r>
      <w:r w:rsidRPr="00143E34">
        <w:rPr>
          <w:sz w:val="14"/>
        </w:rPr>
        <w:t xml:space="preserve">, </w:t>
      </w:r>
      <w:r w:rsidRPr="00140D80">
        <w:rPr>
          <w:rStyle w:val="StyleUnderline"/>
          <w:highlight w:val="cyan"/>
        </w:rPr>
        <w:t>improve</w:t>
      </w:r>
      <w:r w:rsidRPr="00AA5382">
        <w:rPr>
          <w:rStyle w:val="StyleUnderline"/>
        </w:rPr>
        <w:t xml:space="preserve"> </w:t>
      </w:r>
      <w:r w:rsidRPr="00140D80">
        <w:rPr>
          <w:rStyle w:val="Emphasis"/>
          <w:highlight w:val="cyan"/>
        </w:rPr>
        <w:t>visibility</w:t>
      </w:r>
      <w:r w:rsidRPr="00AA5382">
        <w:rPr>
          <w:rStyle w:val="StyleUnderline"/>
        </w:rPr>
        <w:t xml:space="preserve"> </w:t>
      </w:r>
      <w:r w:rsidRPr="00140D80">
        <w:rPr>
          <w:rStyle w:val="StyleUnderline"/>
          <w:highlight w:val="cyan"/>
        </w:rPr>
        <w:t>across</w:t>
      </w:r>
      <w:r w:rsidRPr="00AA5382">
        <w:rPr>
          <w:rStyle w:val="StyleUnderline"/>
        </w:rPr>
        <w:t xml:space="preserve"> </w:t>
      </w:r>
      <w:r w:rsidRPr="00140D80">
        <w:rPr>
          <w:rStyle w:val="Emphasis"/>
          <w:highlight w:val="cyan"/>
        </w:rPr>
        <w:t>supply chains</w:t>
      </w:r>
      <w:r w:rsidRPr="00143E34">
        <w:rPr>
          <w:sz w:val="14"/>
        </w:rPr>
        <w:t xml:space="preserve"> and </w:t>
      </w:r>
      <w:r w:rsidRPr="00AA5382">
        <w:rPr>
          <w:rStyle w:val="StyleUnderline"/>
        </w:rPr>
        <w:t>eliminate inefficiencies</w:t>
      </w:r>
      <w:r w:rsidRPr="00143E34">
        <w:rPr>
          <w:sz w:val="14"/>
        </w:rPr>
        <w:t xml:space="preserve"> stemming from paper-based processes. In short, to bring global supply chains into a more connected and digitized state—for everyone.”</w:t>
      </w:r>
    </w:p>
    <w:p w14:paraId="09497B28" w14:textId="77777777" w:rsidR="00264C14" w:rsidRPr="00143E34" w:rsidRDefault="00264C14" w:rsidP="00264C14">
      <w:pPr>
        <w:rPr>
          <w:sz w:val="14"/>
        </w:rPr>
      </w:pPr>
      <w:r w:rsidRPr="00AA5382">
        <w:rPr>
          <w:rStyle w:val="StyleUnderline"/>
        </w:rPr>
        <w:t>Shippers</w:t>
      </w:r>
      <w:r w:rsidRPr="00143E34">
        <w:rPr>
          <w:sz w:val="14"/>
        </w:rPr>
        <w:t xml:space="preserve">, </w:t>
      </w:r>
      <w:r w:rsidRPr="00AA5382">
        <w:rPr>
          <w:rStyle w:val="StyleUnderline"/>
        </w:rPr>
        <w:t>freight forwarders</w:t>
      </w:r>
      <w:r w:rsidRPr="00143E34">
        <w:rPr>
          <w:sz w:val="14"/>
        </w:rPr>
        <w:t xml:space="preserve">, </w:t>
      </w:r>
      <w:r w:rsidRPr="00AA5382">
        <w:rPr>
          <w:rStyle w:val="StyleUnderline"/>
        </w:rPr>
        <w:t>ports</w:t>
      </w:r>
      <w:r w:rsidRPr="00143E34">
        <w:rPr>
          <w:sz w:val="14"/>
        </w:rPr>
        <w:t xml:space="preserve">, </w:t>
      </w:r>
      <w:r w:rsidRPr="00AA5382">
        <w:rPr>
          <w:rStyle w:val="StyleUnderline"/>
        </w:rPr>
        <w:t>terminals</w:t>
      </w:r>
      <w:r w:rsidRPr="00143E34">
        <w:rPr>
          <w:sz w:val="14"/>
        </w:rPr>
        <w:t xml:space="preserve">, ocean </w:t>
      </w:r>
      <w:r w:rsidRPr="00AA5382">
        <w:rPr>
          <w:rStyle w:val="StyleUnderline"/>
        </w:rPr>
        <w:t>carriers</w:t>
      </w:r>
      <w:r w:rsidRPr="00143E34">
        <w:rPr>
          <w:sz w:val="14"/>
        </w:rPr>
        <w:t xml:space="preserve">, intermodal </w:t>
      </w:r>
      <w:r w:rsidRPr="00AA5382">
        <w:rPr>
          <w:rStyle w:val="StyleUnderline"/>
        </w:rPr>
        <w:t>operators</w:t>
      </w:r>
      <w:r w:rsidRPr="00143E34">
        <w:rPr>
          <w:sz w:val="14"/>
        </w:rPr>
        <w:t xml:space="preserve">, government authorities, and customs brokers </w:t>
      </w:r>
      <w:r w:rsidRPr="00AA5382">
        <w:rPr>
          <w:rStyle w:val="StyleUnderline"/>
        </w:rPr>
        <w:t>are the intended users of the electronic platform</w:t>
      </w:r>
      <w:r w:rsidRPr="00143E34">
        <w:rPr>
          <w:sz w:val="14"/>
        </w:rPr>
        <w:t xml:space="preserve">. The </w:t>
      </w:r>
      <w:r w:rsidRPr="00140D80">
        <w:rPr>
          <w:rStyle w:val="StyleUnderline"/>
          <w:highlight w:val="cyan"/>
        </w:rPr>
        <w:t>program</w:t>
      </w:r>
      <w:r w:rsidRPr="00143E34">
        <w:rPr>
          <w:sz w:val="14"/>
        </w:rPr>
        <w:t xml:space="preserve"> itself </w:t>
      </w:r>
      <w:r w:rsidRPr="00AA5382">
        <w:rPr>
          <w:rStyle w:val="StyleUnderline"/>
        </w:rPr>
        <w:t xml:space="preserve">is </w:t>
      </w:r>
      <w:r w:rsidRPr="00140D80">
        <w:rPr>
          <w:rStyle w:val="Emphasis"/>
          <w:highlight w:val="cyan"/>
        </w:rPr>
        <w:t>structured</w:t>
      </w:r>
      <w:r w:rsidRPr="00140D80">
        <w:rPr>
          <w:rStyle w:val="StyleUnderline"/>
          <w:highlight w:val="cyan"/>
        </w:rPr>
        <w:t xml:space="preserve"> to</w:t>
      </w:r>
      <w:r w:rsidRPr="00143E34">
        <w:rPr>
          <w:sz w:val="14"/>
        </w:rPr>
        <w:t xml:space="preserve"> function as an open, neutral electronic platform that </w:t>
      </w:r>
      <w:r w:rsidRPr="00AA5382">
        <w:rPr>
          <w:rStyle w:val="StyleUnderline"/>
        </w:rPr>
        <w:t>“</w:t>
      </w:r>
      <w:r w:rsidRPr="00140D80">
        <w:rPr>
          <w:rStyle w:val="Emphasis"/>
          <w:highlight w:val="cyan"/>
        </w:rPr>
        <w:t>digitizes</w:t>
      </w:r>
      <w:r w:rsidRPr="00AA5382">
        <w:rPr>
          <w:rStyle w:val="StyleUnderline"/>
        </w:rPr>
        <w:t xml:space="preserve">” the global </w:t>
      </w:r>
      <w:r w:rsidRPr="00140D80">
        <w:rPr>
          <w:rStyle w:val="StyleUnderline"/>
          <w:highlight w:val="cyan"/>
        </w:rPr>
        <w:t>supply chain</w:t>
      </w:r>
      <w:r w:rsidRPr="00AA5382">
        <w:rPr>
          <w:rStyle w:val="StyleUnderline"/>
        </w:rPr>
        <w:t xml:space="preserve"> “</w:t>
      </w:r>
      <w:r w:rsidRPr="00140D80">
        <w:rPr>
          <w:rStyle w:val="StyleUnderline"/>
          <w:highlight w:val="cyan"/>
        </w:rPr>
        <w:t>through</w:t>
      </w:r>
      <w:r w:rsidRPr="00AA5382">
        <w:rPr>
          <w:rStyle w:val="StyleUnderline"/>
        </w:rPr>
        <w:t xml:space="preserve"> </w:t>
      </w:r>
      <w:r w:rsidRPr="00140D80">
        <w:rPr>
          <w:rStyle w:val="Emphasis"/>
          <w:highlight w:val="cyan"/>
        </w:rPr>
        <w:t>innovations</w:t>
      </w:r>
      <w:r w:rsidRPr="00143E34">
        <w:rPr>
          <w:sz w:val="14"/>
        </w:rPr>
        <w:t xml:space="preserve"> like a shared ledger, smart contracts, encrypted transactions, continuous audit history and transaction endorsement.”</w:t>
      </w:r>
    </w:p>
    <w:p w14:paraId="6306747D" w14:textId="77777777" w:rsidR="00264C14" w:rsidRPr="00143E34" w:rsidRDefault="00264C14" w:rsidP="00264C14">
      <w:pPr>
        <w:rPr>
          <w:sz w:val="14"/>
        </w:rPr>
      </w:pPr>
      <w:r w:rsidRPr="00AA5382">
        <w:rPr>
          <w:rStyle w:val="StyleUnderline"/>
        </w:rPr>
        <w:t>By streamlining and digitizing</w:t>
      </w:r>
      <w:r w:rsidRPr="00143E34">
        <w:rPr>
          <w:sz w:val="14"/>
        </w:rPr>
        <w:t xml:space="preserve"> the </w:t>
      </w:r>
      <w:r w:rsidRPr="00AA5382">
        <w:rPr>
          <w:rStyle w:val="StyleUnderline"/>
        </w:rPr>
        <w:t>connections</w:t>
      </w:r>
      <w:r w:rsidRPr="00143E34">
        <w:rPr>
          <w:sz w:val="14"/>
        </w:rPr>
        <w:t xml:space="preserve"> between the parties </w:t>
      </w:r>
      <w:r w:rsidRPr="00AA5382">
        <w:rPr>
          <w:rStyle w:val="StyleUnderline"/>
        </w:rPr>
        <w:t xml:space="preserve">in the </w:t>
      </w:r>
      <w:r w:rsidRPr="00143E34">
        <w:rPr>
          <w:rStyle w:val="Emphasis"/>
        </w:rPr>
        <w:t>global</w:t>
      </w:r>
      <w:r w:rsidRPr="00AA5382">
        <w:rPr>
          <w:rStyle w:val="StyleUnderline"/>
        </w:rPr>
        <w:t xml:space="preserve"> supply-chain </w:t>
      </w:r>
      <w:r w:rsidRPr="00143E34">
        <w:rPr>
          <w:rStyle w:val="Emphasis"/>
        </w:rPr>
        <w:t>ecosystem</w:t>
      </w:r>
      <w:r w:rsidRPr="00143E34">
        <w:rPr>
          <w:sz w:val="14"/>
        </w:rPr>
        <w:t xml:space="preserve">, </w:t>
      </w:r>
      <w:r w:rsidRPr="00AA5382">
        <w:rPr>
          <w:rStyle w:val="StyleUnderline"/>
        </w:rPr>
        <w:t>TradeLens</w:t>
      </w:r>
      <w:r w:rsidRPr="00143E34">
        <w:rPr>
          <w:sz w:val="14"/>
        </w:rPr>
        <w:t xml:space="preserve"> ultimately hopes to </w:t>
      </w:r>
      <w:r w:rsidRPr="00140D80">
        <w:rPr>
          <w:rStyle w:val="StyleUnderline"/>
          <w:highlight w:val="cyan"/>
        </w:rPr>
        <w:t>expedite</w:t>
      </w:r>
      <w:r w:rsidRPr="00AA5382">
        <w:rPr>
          <w:rStyle w:val="StyleUnderline"/>
        </w:rPr>
        <w:t xml:space="preserve"> decision-making</w:t>
      </w:r>
      <w:r w:rsidRPr="00143E34">
        <w:rPr>
          <w:sz w:val="14"/>
        </w:rPr>
        <w:t xml:space="preserve"> </w:t>
      </w:r>
      <w:r w:rsidRPr="00AA5382">
        <w:rPr>
          <w:rStyle w:val="StyleUnderline"/>
        </w:rPr>
        <w:t>and lower</w:t>
      </w:r>
      <w:r w:rsidRPr="00143E34">
        <w:rPr>
          <w:sz w:val="14"/>
        </w:rPr>
        <w:t xml:space="preserve"> “the administrative </w:t>
      </w:r>
      <w:r w:rsidRPr="00140D80">
        <w:rPr>
          <w:rStyle w:val="Emphasis"/>
          <w:highlight w:val="cyan"/>
        </w:rPr>
        <w:t>frictions</w:t>
      </w:r>
      <w:r w:rsidRPr="00140D80">
        <w:rPr>
          <w:rStyle w:val="StyleUnderline"/>
          <w:highlight w:val="cyan"/>
        </w:rPr>
        <w:t xml:space="preserve"> in </w:t>
      </w:r>
      <w:r w:rsidRPr="00140D80">
        <w:rPr>
          <w:rStyle w:val="Emphasis"/>
          <w:highlight w:val="cyan"/>
        </w:rPr>
        <w:t>trade</w:t>
      </w:r>
      <w:r w:rsidRPr="00140D80">
        <w:rPr>
          <w:sz w:val="14"/>
        </w:rPr>
        <w:t>.” It</w:t>
      </w:r>
      <w:r w:rsidRPr="00143E34">
        <w:rPr>
          <w:sz w:val="14"/>
        </w:rPr>
        <w:t xml:space="preserve"> is no easy task to bring together all of the key parties listed above. However, major stakeholders in the logistics industry have taken keen notice of TradeLens over the past year, and Maersk and IBM report that the </w:t>
      </w:r>
      <w:r w:rsidRPr="00104C9D">
        <w:rPr>
          <w:rStyle w:val="StyleUnderline"/>
        </w:rPr>
        <w:t>concept is currently supported around the world</w:t>
      </w:r>
      <w:r w:rsidRPr="00143E34">
        <w:rPr>
          <w:sz w:val="14"/>
        </w:rPr>
        <w:t xml:space="preserve"> by more than 100 diverse organizations, such as carriers MSC, Maersk, CMA CGM, ONE, and Hapag Lloyd; cargo owners, such as Procter &amp; Gamble; global port operators, such as APM Terminals; and numerous global Customs authorities.4 Notably, U.S. rail carrier CSX joined the program in November 2019. As of the publication of this article, the </w:t>
      </w:r>
      <w:r w:rsidRPr="00104C9D">
        <w:rPr>
          <w:rStyle w:val="StyleUnderline"/>
        </w:rPr>
        <w:t>TradeLens</w:t>
      </w:r>
      <w:r w:rsidRPr="00143E34">
        <w:rPr>
          <w:sz w:val="14"/>
        </w:rPr>
        <w:t xml:space="preserve"> website reports that the program </w:t>
      </w:r>
      <w:r w:rsidRPr="00104C9D">
        <w:rPr>
          <w:rStyle w:val="StyleUnderline"/>
        </w:rPr>
        <w:t>is</w:t>
      </w:r>
      <w:r w:rsidRPr="00143E34">
        <w:rPr>
          <w:sz w:val="14"/>
        </w:rPr>
        <w:t xml:space="preserve"> “</w:t>
      </w:r>
      <w:r w:rsidRPr="00104C9D">
        <w:rPr>
          <w:rStyle w:val="StyleUnderline"/>
        </w:rPr>
        <w:t xml:space="preserve">already handling more than </w:t>
      </w:r>
      <w:r w:rsidRPr="00143E34">
        <w:rPr>
          <w:rStyle w:val="Emphasis"/>
        </w:rPr>
        <w:t>700 million</w:t>
      </w:r>
      <w:r w:rsidRPr="00104C9D">
        <w:rPr>
          <w:rStyle w:val="StyleUnderline"/>
        </w:rPr>
        <w:t xml:space="preserve"> events and six million documents a year</w:t>
      </w:r>
      <w:r w:rsidRPr="00143E34">
        <w:rPr>
          <w:sz w:val="14"/>
        </w:rPr>
        <w:t>.” These players—and numbers—clearly demonstrate that the market is paying considerable attention to the opportunities that blockchain technology can provide to the international logistics industry.</w:t>
      </w:r>
    </w:p>
    <w:p w14:paraId="09AFB9C7" w14:textId="77777777" w:rsidR="00264C14" w:rsidRPr="00143E34" w:rsidRDefault="00264C14" w:rsidP="00264C14">
      <w:pPr>
        <w:rPr>
          <w:sz w:val="14"/>
        </w:rPr>
      </w:pPr>
      <w:r w:rsidRPr="00143E34">
        <w:rPr>
          <w:sz w:val="14"/>
        </w:rPr>
        <w:t xml:space="preserve">Filing with the FMC </w:t>
      </w:r>
    </w:p>
    <w:p w14:paraId="3576BD04" w14:textId="77777777" w:rsidR="00264C14" w:rsidRPr="00143E34" w:rsidRDefault="00264C14" w:rsidP="00264C14">
      <w:pPr>
        <w:rPr>
          <w:sz w:val="14"/>
        </w:rPr>
      </w:pPr>
      <w:r w:rsidRPr="00143E34">
        <w:rPr>
          <w:sz w:val="14"/>
        </w:rPr>
        <w:t xml:space="preserve">The </w:t>
      </w:r>
      <w:r w:rsidRPr="00140D80">
        <w:rPr>
          <w:rStyle w:val="StyleUnderline"/>
          <w:highlight w:val="cyan"/>
        </w:rPr>
        <w:t>TradeLens</w:t>
      </w:r>
      <w:r w:rsidRPr="00143E34">
        <w:rPr>
          <w:sz w:val="14"/>
        </w:rPr>
        <w:t xml:space="preserve"> concept </w:t>
      </w:r>
      <w:r w:rsidRPr="00104C9D">
        <w:rPr>
          <w:rStyle w:val="StyleUnderline"/>
        </w:rPr>
        <w:t xml:space="preserve">took a major step in </w:t>
      </w:r>
      <w:r w:rsidRPr="00140D80">
        <w:rPr>
          <w:rStyle w:val="Emphasis"/>
          <w:highlight w:val="cyan"/>
        </w:rPr>
        <w:t>clearing</w:t>
      </w:r>
      <w:r w:rsidRPr="00143E34">
        <w:rPr>
          <w:sz w:val="14"/>
        </w:rPr>
        <w:t xml:space="preserve"> U.S. </w:t>
      </w:r>
      <w:r w:rsidRPr="00140D80">
        <w:rPr>
          <w:rStyle w:val="StyleUnderline"/>
          <w:highlight w:val="cyan"/>
        </w:rPr>
        <w:t xml:space="preserve">regulatory </w:t>
      </w:r>
      <w:r w:rsidRPr="00140D80">
        <w:rPr>
          <w:rStyle w:val="Emphasis"/>
          <w:highlight w:val="cyan"/>
        </w:rPr>
        <w:t>hurdles</w:t>
      </w:r>
      <w:r w:rsidRPr="00143E34">
        <w:rPr>
          <w:sz w:val="14"/>
        </w:rPr>
        <w:t xml:space="preserve"> on December 23, 2019, when CMA CGM, Hapag-Lloyd, Maersk A/S, MSC, and Ocean Network Express filed the TradeLens Agreement6 with the FMC. By way of background, the </w:t>
      </w:r>
      <w:r w:rsidRPr="00140D80">
        <w:rPr>
          <w:rStyle w:val="StyleUnderline"/>
          <w:highlight w:val="cyan"/>
        </w:rPr>
        <w:t>FMC</w:t>
      </w:r>
      <w:r w:rsidRPr="00143E34">
        <w:rPr>
          <w:rStyle w:val="StyleUnderline"/>
        </w:rPr>
        <w:t xml:space="preserve"> is an independent federal agency responsible for regulating shipping lines</w:t>
      </w:r>
      <w:r w:rsidRPr="00143E34">
        <w:rPr>
          <w:sz w:val="14"/>
        </w:rPr>
        <w:t xml:space="preserve">, marine terminal operators, and intermediaries </w:t>
      </w:r>
      <w:r w:rsidRPr="00143E34">
        <w:rPr>
          <w:rStyle w:val="StyleUnderline"/>
        </w:rPr>
        <w:t xml:space="preserve">to </w:t>
      </w:r>
      <w:r w:rsidRPr="00140D80">
        <w:rPr>
          <w:rStyle w:val="StyleUnderline"/>
          <w:highlight w:val="cyan"/>
        </w:rPr>
        <w:t>ensure</w:t>
      </w:r>
      <w:r w:rsidRPr="00143E34">
        <w:rPr>
          <w:rStyle w:val="StyleUnderline"/>
        </w:rPr>
        <w:t xml:space="preserve"> </w:t>
      </w:r>
      <w:r w:rsidRPr="00140D80">
        <w:rPr>
          <w:rStyle w:val="Emphasis"/>
          <w:highlight w:val="cyan"/>
        </w:rPr>
        <w:t>competition</w:t>
      </w:r>
      <w:r w:rsidRPr="00143E34">
        <w:rPr>
          <w:sz w:val="14"/>
        </w:rPr>
        <w:t xml:space="preserve"> and to otherwise protect the public from unfair and deceptive trade practices, in accordance with the Shipping Act of 1984. Among other things, the Shipping Act requires that carriers entering into cooperative working agreements file those agreements with the FMC. Generally, such agreements go into effect after a 45-day waiting period, 2020] Antitrust Immunity for TradeLens Blockchain Agreement 3alhough the review can be extended if the FMC seeks additional information. </w:t>
      </w:r>
      <w:r w:rsidRPr="00143E34">
        <w:rPr>
          <w:rStyle w:val="StyleUnderline"/>
        </w:rPr>
        <w:t xml:space="preserve">Once the </w:t>
      </w:r>
      <w:r w:rsidRPr="00140D80">
        <w:rPr>
          <w:rStyle w:val="StyleUnderline"/>
          <w:highlight w:val="cyan"/>
        </w:rPr>
        <w:t>review</w:t>
      </w:r>
      <w:r w:rsidRPr="00143E34">
        <w:rPr>
          <w:rStyle w:val="StyleUnderline"/>
        </w:rPr>
        <w:t xml:space="preserve"> period </w:t>
      </w:r>
      <w:r w:rsidRPr="00140D80">
        <w:rPr>
          <w:rStyle w:val="StyleUnderline"/>
          <w:highlight w:val="cyan"/>
        </w:rPr>
        <w:t>concludes</w:t>
      </w:r>
      <w:r w:rsidRPr="00143E34">
        <w:rPr>
          <w:sz w:val="14"/>
        </w:rPr>
        <w:t xml:space="preserve"> and the agreement takes effect, the </w:t>
      </w:r>
      <w:r w:rsidRPr="00140D80">
        <w:rPr>
          <w:rStyle w:val="StyleUnderline"/>
          <w:highlight w:val="cyan"/>
        </w:rPr>
        <w:t xml:space="preserve">participants enjoy </w:t>
      </w:r>
      <w:r w:rsidRPr="00140D80">
        <w:rPr>
          <w:rStyle w:val="Emphasis"/>
          <w:highlight w:val="cyan"/>
        </w:rPr>
        <w:t>antitrust immunity</w:t>
      </w:r>
      <w:r w:rsidRPr="00143E34">
        <w:rPr>
          <w:sz w:val="14"/>
        </w:rPr>
        <w:t xml:space="preserve"> for matters covered by the agreement. With this regulatory framework in mind, the TradeLens Agreement’s stated purpose is to “authorize the parties to cooperate with respect to the provision of data to a blockchain-enabled, global trade digitized solution that will enable shippers, authorities, and other stakeholders to exchange information on supply chain events and documents</w:t>
      </w:r>
      <w:proofErr w:type="gramStart"/>
      <w:r w:rsidRPr="00143E34">
        <w:rPr>
          <w:sz w:val="14"/>
        </w:rPr>
        <w:t>. . . .</w:t>
      </w:r>
      <w:proofErr w:type="gramEnd"/>
      <w:r w:rsidRPr="00143E34">
        <w:rPr>
          <w:sz w:val="14"/>
        </w:rPr>
        <w:t>”</w:t>
      </w:r>
    </w:p>
    <w:p w14:paraId="273E255C" w14:textId="77777777" w:rsidR="00264C14" w:rsidRPr="00143E34" w:rsidRDefault="00264C14" w:rsidP="00264C14">
      <w:pPr>
        <w:rPr>
          <w:sz w:val="14"/>
        </w:rPr>
      </w:pPr>
      <w:r w:rsidRPr="00143E34">
        <w:rPr>
          <w:sz w:val="14"/>
        </w:rPr>
        <w:t>Notably, the TradeLens Agreement expressly states that it is not designed to authorize the parties to discuss or agree on their respective vessel capacities, the terms and conditions of their respective ocean transportation services, or the rates that are charged between the parties and their respective customers. Instead, the thrust of the TradeLens Agreement appears to be directed to the terms and conditions of the provision of data on the TradeLens platform, the input of products and services related to the platform, and the marketing of same, as well as the use of transportation-related documents on the platform itself. The TradeLens Agreement is not the only new forum on file at the FMC for carriers to explore and harmonize new technologies to facilitate intermodal logistics and trade, however. The Digital Container Shipping Association Agreement7 authorizes the parties to form a nonprofit corporate entity through which they can discuss, exchange information, and agree on the development, establishment, standardization, and harmonization of terminology, guidelines, and standards for information technology used in the movement of containers. That broader forum includes the TradeLens parties as well as Hyundai Merchant Marine, ZIM Integrated Shipping Services, and Yang Ming Marine Transport Corporation.</w:t>
      </w:r>
    </w:p>
    <w:p w14:paraId="162C0B46" w14:textId="77777777" w:rsidR="00264C14" w:rsidRPr="00143E34" w:rsidRDefault="00264C14" w:rsidP="00264C14">
      <w:pPr>
        <w:rPr>
          <w:sz w:val="14"/>
        </w:rPr>
      </w:pPr>
      <w:r w:rsidRPr="00143E34">
        <w:rPr>
          <w:sz w:val="14"/>
        </w:rPr>
        <w:t>Going Forward</w:t>
      </w:r>
    </w:p>
    <w:p w14:paraId="32B92F88" w14:textId="77777777" w:rsidR="00264C14" w:rsidRPr="00E826AF" w:rsidRDefault="00264C14" w:rsidP="00264C14">
      <w:pPr>
        <w:rPr>
          <w:b/>
          <w:u w:val="single"/>
        </w:rPr>
      </w:pPr>
      <w:r w:rsidRPr="00143E34">
        <w:rPr>
          <w:rStyle w:val="StyleUnderline"/>
        </w:rPr>
        <w:lastRenderedPageBreak/>
        <w:t xml:space="preserve">The </w:t>
      </w:r>
      <w:r w:rsidRPr="00140D80">
        <w:rPr>
          <w:rStyle w:val="Emphasis"/>
          <w:highlight w:val="cyan"/>
        </w:rPr>
        <w:t>adoption</w:t>
      </w:r>
      <w:r w:rsidRPr="00143E34">
        <w:rPr>
          <w:rStyle w:val="StyleUnderline"/>
        </w:rPr>
        <w:t xml:space="preserve"> of the</w:t>
      </w:r>
      <w:r w:rsidRPr="00143E34">
        <w:rPr>
          <w:sz w:val="14"/>
        </w:rPr>
        <w:t xml:space="preserve"> TradeLens </w:t>
      </w:r>
      <w:r w:rsidRPr="00143E34">
        <w:rPr>
          <w:rStyle w:val="StyleUnderline"/>
        </w:rPr>
        <w:t xml:space="preserve">Agreement </w:t>
      </w:r>
      <w:r w:rsidRPr="00140D80">
        <w:rPr>
          <w:rStyle w:val="StyleUnderline"/>
          <w:highlight w:val="cyan"/>
        </w:rPr>
        <w:t xml:space="preserve">is </w:t>
      </w:r>
      <w:r w:rsidRPr="00140D80">
        <w:rPr>
          <w:rStyle w:val="Emphasis"/>
          <w:highlight w:val="cyan"/>
        </w:rPr>
        <w:t>significant</w:t>
      </w:r>
      <w:r w:rsidRPr="00143E34">
        <w:rPr>
          <w:sz w:val="14"/>
        </w:rPr>
        <w:t xml:space="preserve"> in that it </w:t>
      </w:r>
      <w:r w:rsidRPr="00140D80">
        <w:rPr>
          <w:rStyle w:val="StyleUnderline"/>
          <w:highlight w:val="cyan"/>
        </w:rPr>
        <w:t>represents</w:t>
      </w:r>
      <w:r w:rsidRPr="00143E34">
        <w:rPr>
          <w:rStyle w:val="StyleUnderline"/>
        </w:rPr>
        <w:t xml:space="preserve"> a </w:t>
      </w:r>
      <w:r w:rsidRPr="00143E34">
        <w:rPr>
          <w:rStyle w:val="Emphasis"/>
        </w:rPr>
        <w:t>considerable</w:t>
      </w:r>
      <w:r w:rsidRPr="00143E34">
        <w:rPr>
          <w:rStyle w:val="StyleUnderline"/>
        </w:rPr>
        <w:t xml:space="preserve"> </w:t>
      </w:r>
      <w:r w:rsidRPr="00140D80">
        <w:rPr>
          <w:rStyle w:val="StyleUnderline"/>
          <w:highlight w:val="cyan"/>
        </w:rPr>
        <w:t>step in</w:t>
      </w:r>
      <w:r w:rsidRPr="00143E34">
        <w:rPr>
          <w:rStyle w:val="StyleUnderline"/>
        </w:rPr>
        <w:t xml:space="preserve"> </w:t>
      </w:r>
      <w:r w:rsidRPr="00140D80">
        <w:rPr>
          <w:rStyle w:val="StyleUnderline"/>
          <w:highlight w:val="cyan"/>
        </w:rPr>
        <w:t xml:space="preserve">attempting to </w:t>
      </w:r>
      <w:r w:rsidRPr="00140D80">
        <w:rPr>
          <w:rStyle w:val="Emphasis"/>
          <w:highlight w:val="cyan"/>
        </w:rPr>
        <w:t>advance</w:t>
      </w:r>
      <w:r w:rsidRPr="00143E34">
        <w:rPr>
          <w:rStyle w:val="StyleUnderline"/>
        </w:rPr>
        <w:t xml:space="preserve"> </w:t>
      </w:r>
      <w:r w:rsidRPr="00140D80">
        <w:rPr>
          <w:rStyle w:val="StyleUnderline"/>
          <w:highlight w:val="cyan"/>
        </w:rPr>
        <w:t>blockchain</w:t>
      </w:r>
      <w:r w:rsidRPr="00143E34">
        <w:rPr>
          <w:rStyle w:val="StyleUnderline"/>
        </w:rPr>
        <w:t xml:space="preserve"> technology </w:t>
      </w:r>
      <w:r w:rsidRPr="00140D80">
        <w:rPr>
          <w:rStyle w:val="StyleUnderline"/>
          <w:highlight w:val="cyan"/>
        </w:rPr>
        <w:t>in</w:t>
      </w:r>
      <w:r w:rsidRPr="00143E34">
        <w:rPr>
          <w:rStyle w:val="StyleUnderline"/>
        </w:rPr>
        <w:t xml:space="preserve"> the </w:t>
      </w:r>
      <w:r w:rsidRPr="00140D80">
        <w:rPr>
          <w:rStyle w:val="Emphasis"/>
          <w:highlight w:val="cyan"/>
        </w:rPr>
        <w:t>maritime</w:t>
      </w:r>
      <w:r w:rsidRPr="00143E34">
        <w:rPr>
          <w:rStyle w:val="StyleUnderline"/>
        </w:rPr>
        <w:t xml:space="preserve"> logistics</w:t>
      </w:r>
      <w:r w:rsidRPr="00143E34">
        <w:rPr>
          <w:sz w:val="14"/>
        </w:rPr>
        <w:t xml:space="preserve"> realm</w:t>
      </w:r>
      <w:r w:rsidRPr="00143E34">
        <w:rPr>
          <w:rStyle w:val="StyleUnderline"/>
        </w:rPr>
        <w:t xml:space="preserve">. It will be interesting to see how </w:t>
      </w:r>
      <w:r w:rsidRPr="00140D80">
        <w:rPr>
          <w:rStyle w:val="StyleUnderline"/>
          <w:highlight w:val="cyan"/>
        </w:rPr>
        <w:t>cooperation</w:t>
      </w:r>
      <w:r w:rsidRPr="00143E34">
        <w:rPr>
          <w:rStyle w:val="StyleUnderline"/>
        </w:rPr>
        <w:t xml:space="preserve"> and coordination in the area of blockchain adoption</w:t>
      </w:r>
      <w:r w:rsidRPr="00143E34">
        <w:rPr>
          <w:sz w:val="14"/>
        </w:rPr>
        <w:t xml:space="preserve"> and other digital technologies </w:t>
      </w:r>
      <w:r w:rsidRPr="00140D80">
        <w:rPr>
          <w:rStyle w:val="StyleUnderline"/>
          <w:highlight w:val="cyan"/>
        </w:rPr>
        <w:t>will change</w:t>
      </w:r>
      <w:r w:rsidRPr="00143E34">
        <w:rPr>
          <w:sz w:val="14"/>
        </w:rPr>
        <w:t xml:space="preserve"> the </w:t>
      </w:r>
      <w:r w:rsidRPr="00140D80">
        <w:rPr>
          <w:rStyle w:val="StyleUnderline"/>
          <w:highlight w:val="cyan"/>
        </w:rPr>
        <w:t>logistics</w:t>
      </w:r>
      <w:r w:rsidRPr="00143E34">
        <w:rPr>
          <w:sz w:val="14"/>
        </w:rPr>
        <w:t xml:space="preserve"> environment, </w:t>
      </w:r>
      <w:r w:rsidRPr="00140D80">
        <w:rPr>
          <w:rStyle w:val="StyleUnderline"/>
          <w:sz w:val="24"/>
          <w:highlight w:val="cyan"/>
        </w:rPr>
        <w:t>whether</w:t>
      </w:r>
      <w:r w:rsidRPr="00143E34">
        <w:rPr>
          <w:rStyle w:val="StyleUnderline"/>
          <w:sz w:val="24"/>
        </w:rPr>
        <w:t xml:space="preserve"> </w:t>
      </w:r>
      <w:r w:rsidRPr="00140D80">
        <w:rPr>
          <w:rStyle w:val="Emphasis"/>
          <w:sz w:val="24"/>
          <w:highlight w:val="cyan"/>
        </w:rPr>
        <w:t>similar types</w:t>
      </w:r>
      <w:r w:rsidRPr="00143E34">
        <w:rPr>
          <w:rStyle w:val="StyleUnderline"/>
          <w:sz w:val="24"/>
        </w:rPr>
        <w:t xml:space="preserve"> </w:t>
      </w:r>
      <w:r w:rsidRPr="00140D80">
        <w:rPr>
          <w:rStyle w:val="StyleUnderline"/>
          <w:sz w:val="24"/>
          <w:highlight w:val="cyan"/>
        </w:rPr>
        <w:t>of agreements</w:t>
      </w:r>
      <w:r w:rsidRPr="00143E34">
        <w:rPr>
          <w:rStyle w:val="StyleUnderline"/>
          <w:sz w:val="24"/>
        </w:rPr>
        <w:t xml:space="preserve"> </w:t>
      </w:r>
      <w:r w:rsidRPr="00140D80">
        <w:rPr>
          <w:rStyle w:val="StyleUnderline"/>
          <w:sz w:val="24"/>
          <w:highlight w:val="cyan"/>
        </w:rPr>
        <w:t xml:space="preserve">may be </w:t>
      </w:r>
      <w:r w:rsidRPr="00140D80">
        <w:rPr>
          <w:rStyle w:val="Emphasis"/>
          <w:sz w:val="24"/>
          <w:highlight w:val="cyan"/>
        </w:rPr>
        <w:t>submitted</w:t>
      </w:r>
      <w:r w:rsidRPr="00143E34">
        <w:rPr>
          <w:rStyle w:val="StyleUnderline"/>
          <w:sz w:val="24"/>
        </w:rPr>
        <w:t xml:space="preserve"> to the FMC</w:t>
      </w:r>
      <w:r w:rsidRPr="00143E34">
        <w:rPr>
          <w:sz w:val="16"/>
        </w:rPr>
        <w:t xml:space="preserve"> </w:t>
      </w:r>
      <w:r w:rsidRPr="00143E34">
        <w:rPr>
          <w:sz w:val="14"/>
        </w:rPr>
        <w:t xml:space="preserve">going forward, </w:t>
      </w:r>
      <w:r w:rsidRPr="00140D80">
        <w:rPr>
          <w:rStyle w:val="StyleUnderline"/>
          <w:sz w:val="24"/>
          <w:highlight w:val="cyan"/>
        </w:rPr>
        <w:t xml:space="preserve">and whether </w:t>
      </w:r>
      <w:r w:rsidRPr="00140D80">
        <w:rPr>
          <w:rStyle w:val="Emphasis"/>
          <w:sz w:val="24"/>
          <w:highlight w:val="cyan"/>
        </w:rPr>
        <w:t>new</w:t>
      </w:r>
      <w:r w:rsidRPr="00143E34">
        <w:rPr>
          <w:rStyle w:val="Emphasis"/>
          <w:sz w:val="24"/>
        </w:rPr>
        <w:t xml:space="preserve"> </w:t>
      </w:r>
      <w:r w:rsidRPr="00140D80">
        <w:rPr>
          <w:rStyle w:val="Emphasis"/>
          <w:sz w:val="24"/>
          <w:highlight w:val="cyan"/>
        </w:rPr>
        <w:t>legal issues</w:t>
      </w:r>
      <w:r w:rsidRPr="00140D80">
        <w:rPr>
          <w:rStyle w:val="StyleUnderline"/>
          <w:sz w:val="24"/>
          <w:highlight w:val="cyan"/>
        </w:rPr>
        <w:t xml:space="preserve"> will</w:t>
      </w:r>
      <w:r w:rsidRPr="00143E34">
        <w:rPr>
          <w:rStyle w:val="StyleUnderline"/>
          <w:sz w:val="24"/>
        </w:rPr>
        <w:t xml:space="preserve"> </w:t>
      </w:r>
      <w:r w:rsidRPr="00140D80">
        <w:rPr>
          <w:rStyle w:val="StyleUnderline"/>
          <w:sz w:val="24"/>
          <w:highlight w:val="cyan"/>
        </w:rPr>
        <w:t>arise</w:t>
      </w:r>
      <w:r w:rsidRPr="00143E34">
        <w:rPr>
          <w:rStyle w:val="StyleUnderline"/>
          <w:sz w:val="24"/>
        </w:rPr>
        <w:t xml:space="preserve"> out of this </w:t>
      </w:r>
      <w:r w:rsidRPr="00143E34">
        <w:rPr>
          <w:rStyle w:val="Emphasis"/>
          <w:sz w:val="24"/>
        </w:rPr>
        <w:t>accelerating effort</w:t>
      </w:r>
      <w:r w:rsidRPr="00143E34">
        <w:rPr>
          <w:rStyle w:val="StyleUnderline"/>
          <w:sz w:val="24"/>
        </w:rPr>
        <w:t xml:space="preserve"> to modernize the supply-chain arena</w:t>
      </w:r>
      <w:r w:rsidRPr="00143E34">
        <w:rPr>
          <w:rStyle w:val="StyleUnderline"/>
        </w:rPr>
        <w:t>.</w:t>
      </w:r>
    </w:p>
    <w:p w14:paraId="0561499B" w14:textId="77777777" w:rsidR="00264C14" w:rsidRDefault="00264C14" w:rsidP="00264C14">
      <w:pPr>
        <w:pStyle w:val="Heading4"/>
      </w:pPr>
      <w:r w:rsidRPr="007E4A10">
        <w:rPr>
          <w:u w:val="single"/>
        </w:rPr>
        <w:t>Maritime</w:t>
      </w:r>
      <w:r w:rsidRPr="007E4A10">
        <w:t xml:space="preserve"> </w:t>
      </w:r>
      <w:r w:rsidRPr="00A07C69">
        <w:t>blockchain</w:t>
      </w:r>
      <w:r>
        <w:t xml:space="preserve"> prevents </w:t>
      </w:r>
      <w:r w:rsidRPr="007E4A10">
        <w:rPr>
          <w:u w:val="single"/>
        </w:rPr>
        <w:t>extinction</w:t>
      </w:r>
      <w:r>
        <w:t xml:space="preserve"> </w:t>
      </w:r>
    </w:p>
    <w:p w14:paraId="00516095" w14:textId="77777777" w:rsidR="00264C14" w:rsidRPr="00A74A24" w:rsidRDefault="00264C14" w:rsidP="00264C14">
      <w:r>
        <w:t xml:space="preserve">Hannah </w:t>
      </w:r>
      <w:r w:rsidRPr="00536886">
        <w:rPr>
          <w:rStyle w:val="Style13ptBold"/>
        </w:rPr>
        <w:t>Kulmatycki 21</w:t>
      </w:r>
      <w:r>
        <w:t xml:space="preserve">, marine climate biologist who completed her Bachelors from The University of Alberta in Canada and has just completed her Masters in Climate Change with a marine focus from Heriot-Watt University in Scotland. Hannah is a part of the partnerships team for Cyan Planet and runs the ambassador program, “Blockchain in the maritime sector”, </w:t>
      </w:r>
      <w:hyperlink r:id="rId7" w:history="1">
        <w:r w:rsidRPr="00055625">
          <w:rPr>
            <w:rStyle w:val="Hyperlink"/>
          </w:rPr>
          <w:t>https://blockchainclimate.org/blockchain-in-the-maritime-sector/</w:t>
        </w:r>
      </w:hyperlink>
      <w:r>
        <w:t>, July 19, 2021</w:t>
      </w:r>
    </w:p>
    <w:p w14:paraId="4CF2DA1E" w14:textId="77777777" w:rsidR="00264C14" w:rsidRPr="00FF66CA" w:rsidRDefault="00264C14" w:rsidP="00264C14">
      <w:pPr>
        <w:rPr>
          <w:sz w:val="16"/>
        </w:rPr>
      </w:pPr>
      <w:r w:rsidRPr="00E826AF">
        <w:rPr>
          <w:rStyle w:val="StyleUnderline"/>
          <w:highlight w:val="cyan"/>
        </w:rPr>
        <w:t>Climate change is</w:t>
      </w:r>
      <w:r w:rsidRPr="00FF66CA">
        <w:rPr>
          <w:sz w:val="16"/>
        </w:rPr>
        <w:t xml:space="preserve"> often </w:t>
      </w:r>
      <w:r w:rsidRPr="00E826AF">
        <w:rPr>
          <w:rStyle w:val="Emphasis"/>
          <w:highlight w:val="cyan"/>
        </w:rPr>
        <w:t>associated</w:t>
      </w:r>
      <w:r w:rsidRPr="00536886">
        <w:rPr>
          <w:rStyle w:val="StyleUnderline"/>
        </w:rPr>
        <w:t xml:space="preserve"> </w:t>
      </w:r>
      <w:r w:rsidRPr="00E826AF">
        <w:rPr>
          <w:rStyle w:val="StyleUnderline"/>
          <w:highlight w:val="cyan"/>
        </w:rPr>
        <w:t>with rising temp</w:t>
      </w:r>
      <w:r w:rsidRPr="00536886">
        <w:rPr>
          <w:rStyle w:val="StyleUnderline"/>
        </w:rPr>
        <w:t>erature</w:t>
      </w:r>
      <w:r w:rsidRPr="00E826AF">
        <w:rPr>
          <w:rStyle w:val="StyleUnderline"/>
          <w:highlight w:val="cyan"/>
        </w:rPr>
        <w:t>s</w:t>
      </w:r>
      <w:r w:rsidRPr="00FF66CA">
        <w:rPr>
          <w:sz w:val="16"/>
        </w:rPr>
        <w:t xml:space="preserve"> and </w:t>
      </w:r>
      <w:r w:rsidRPr="00536886">
        <w:rPr>
          <w:rStyle w:val="StyleUnderline"/>
        </w:rPr>
        <w:t>carbon emissions</w:t>
      </w:r>
      <w:r w:rsidRPr="00FF66CA">
        <w:rPr>
          <w:sz w:val="16"/>
        </w:rPr>
        <w:t xml:space="preserve">. And to combat it, our intuitive action is to plant trees and take public transport. </w:t>
      </w:r>
      <w:r w:rsidRPr="00536886">
        <w:rPr>
          <w:rStyle w:val="StyleUnderline"/>
        </w:rPr>
        <w:t xml:space="preserve">We should </w:t>
      </w:r>
      <w:r w:rsidRPr="002232A2">
        <w:rPr>
          <w:rStyle w:val="Emphasis"/>
        </w:rPr>
        <w:t>rethink</w:t>
      </w:r>
      <w:r w:rsidRPr="00FF66CA">
        <w:rPr>
          <w:sz w:val="16"/>
        </w:rPr>
        <w:t xml:space="preserve"> </w:t>
      </w:r>
      <w:r w:rsidRPr="00536886">
        <w:rPr>
          <w:rStyle w:val="StyleUnderline"/>
        </w:rPr>
        <w:t>those instincts</w:t>
      </w:r>
      <w:r w:rsidRPr="00FF66CA">
        <w:rPr>
          <w:sz w:val="16"/>
        </w:rPr>
        <w:t>.</w:t>
      </w:r>
    </w:p>
    <w:p w14:paraId="1BA68E43" w14:textId="77777777" w:rsidR="00264C14" w:rsidRPr="00FF66CA" w:rsidRDefault="00264C14" w:rsidP="00264C14">
      <w:pPr>
        <w:rPr>
          <w:sz w:val="16"/>
        </w:rPr>
      </w:pPr>
      <w:r w:rsidRPr="002232A2">
        <w:rPr>
          <w:rStyle w:val="Emphasis"/>
        </w:rPr>
        <w:t>Research</w:t>
      </w:r>
      <w:r w:rsidRPr="00536886">
        <w:rPr>
          <w:rStyle w:val="StyleUnderline"/>
        </w:rPr>
        <w:t xml:space="preserve"> tells us that </w:t>
      </w:r>
      <w:r w:rsidRPr="00E826AF">
        <w:rPr>
          <w:rStyle w:val="StyleUnderline"/>
          <w:highlight w:val="cyan"/>
        </w:rPr>
        <w:t>it would be</w:t>
      </w:r>
      <w:r w:rsidRPr="00536886">
        <w:rPr>
          <w:rStyle w:val="StyleUnderline"/>
        </w:rPr>
        <w:t xml:space="preserve"> </w:t>
      </w:r>
      <w:r w:rsidRPr="00E826AF">
        <w:rPr>
          <w:rStyle w:val="StyleUnderline"/>
          <w:highlight w:val="cyan"/>
        </w:rPr>
        <w:t xml:space="preserve">more </w:t>
      </w:r>
      <w:r w:rsidRPr="00E826AF">
        <w:rPr>
          <w:rStyle w:val="Emphasis"/>
          <w:highlight w:val="cyan"/>
        </w:rPr>
        <w:t>impactful</w:t>
      </w:r>
      <w:r w:rsidRPr="00E826AF">
        <w:rPr>
          <w:rStyle w:val="StyleUnderline"/>
          <w:highlight w:val="cyan"/>
        </w:rPr>
        <w:t xml:space="preserve"> to focus</w:t>
      </w:r>
      <w:r w:rsidRPr="00536886">
        <w:rPr>
          <w:rStyle w:val="StyleUnderline"/>
        </w:rPr>
        <w:t xml:space="preserve"> our attention </w:t>
      </w:r>
      <w:r w:rsidRPr="00E826AF">
        <w:rPr>
          <w:rStyle w:val="StyleUnderline"/>
          <w:highlight w:val="cyan"/>
        </w:rPr>
        <w:t>on</w:t>
      </w:r>
      <w:r w:rsidRPr="00536886">
        <w:rPr>
          <w:rStyle w:val="StyleUnderline"/>
        </w:rPr>
        <w:t xml:space="preserve"> the </w:t>
      </w:r>
      <w:r w:rsidRPr="007E4A10">
        <w:rPr>
          <w:rStyle w:val="Emphasis"/>
          <w:highlight w:val="cyan"/>
        </w:rPr>
        <w:t>oceans</w:t>
      </w:r>
      <w:r w:rsidRPr="00FF66CA">
        <w:rPr>
          <w:sz w:val="16"/>
        </w:rPr>
        <w:t>. The Intergovernmental Panel on Climate Change (IPCC</w:t>
      </w:r>
      <w:r w:rsidRPr="00536886">
        <w:rPr>
          <w:rStyle w:val="StyleUnderline"/>
        </w:rPr>
        <w:t>): Special report on the ocean</w:t>
      </w:r>
      <w:r w:rsidRPr="00FF66CA">
        <w:rPr>
          <w:sz w:val="16"/>
        </w:rPr>
        <w:t xml:space="preserve"> and cryosphere in a changing climate (2019) </w:t>
      </w:r>
      <w:r w:rsidRPr="00536886">
        <w:rPr>
          <w:rStyle w:val="StyleUnderline"/>
        </w:rPr>
        <w:t xml:space="preserve">highlights that the oceans cover </w:t>
      </w:r>
      <w:r w:rsidRPr="002232A2">
        <w:rPr>
          <w:rStyle w:val="Emphasis"/>
        </w:rPr>
        <w:t>71% of the Earth’s surface</w:t>
      </w:r>
      <w:r w:rsidRPr="00536886">
        <w:rPr>
          <w:rStyle w:val="StyleUnderline"/>
        </w:rPr>
        <w:t xml:space="preserve"> and contain 97% of the total water</w:t>
      </w:r>
      <w:r w:rsidRPr="00FF66CA">
        <w:rPr>
          <w:sz w:val="16"/>
        </w:rPr>
        <w:t xml:space="preserve"> on Earth. The </w:t>
      </w:r>
      <w:r w:rsidRPr="007E4A10">
        <w:rPr>
          <w:rStyle w:val="StyleUnderline"/>
          <w:highlight w:val="cyan"/>
        </w:rPr>
        <w:t xml:space="preserve">oceans are </w:t>
      </w:r>
      <w:r w:rsidRPr="007E4A10">
        <w:rPr>
          <w:rStyle w:val="Emphasis"/>
          <w:highlight w:val="cyan"/>
        </w:rPr>
        <w:t>integral</w:t>
      </w:r>
      <w:r w:rsidRPr="007E4A10">
        <w:rPr>
          <w:rStyle w:val="StyleUnderline"/>
          <w:highlight w:val="cyan"/>
        </w:rPr>
        <w:t xml:space="preserve"> for the cycling</w:t>
      </w:r>
      <w:r w:rsidRPr="00536886">
        <w:rPr>
          <w:rStyle w:val="StyleUnderline"/>
        </w:rPr>
        <w:t xml:space="preserve"> </w:t>
      </w:r>
      <w:r w:rsidRPr="007E4A10">
        <w:rPr>
          <w:rStyle w:val="StyleUnderline"/>
          <w:highlight w:val="cyan"/>
        </w:rPr>
        <w:t>of</w:t>
      </w:r>
      <w:r w:rsidRPr="00536886">
        <w:rPr>
          <w:rStyle w:val="StyleUnderline"/>
        </w:rPr>
        <w:t xml:space="preserve"> </w:t>
      </w:r>
      <w:r w:rsidRPr="002232A2">
        <w:rPr>
          <w:rStyle w:val="Emphasis"/>
        </w:rPr>
        <w:t xml:space="preserve">essential </w:t>
      </w:r>
      <w:r w:rsidRPr="007E4A10">
        <w:rPr>
          <w:rStyle w:val="Emphasis"/>
          <w:highlight w:val="cyan"/>
        </w:rPr>
        <w:t>nutrients</w:t>
      </w:r>
      <w:r w:rsidRPr="00536886">
        <w:rPr>
          <w:rStyle w:val="StyleUnderline"/>
        </w:rPr>
        <w:t xml:space="preserve"> </w:t>
      </w:r>
      <w:r w:rsidRPr="007E4A10">
        <w:rPr>
          <w:rStyle w:val="StyleUnderline"/>
          <w:highlight w:val="cyan"/>
        </w:rPr>
        <w:t>like</w:t>
      </w:r>
      <w:r w:rsidRPr="00536886">
        <w:rPr>
          <w:rStyle w:val="StyleUnderline"/>
        </w:rPr>
        <w:t xml:space="preserve"> </w:t>
      </w:r>
      <w:r w:rsidRPr="007E4A10">
        <w:rPr>
          <w:rStyle w:val="Emphasis"/>
          <w:highlight w:val="cyan"/>
        </w:rPr>
        <w:t>carbon</w:t>
      </w:r>
      <w:r w:rsidRPr="00FF66CA">
        <w:rPr>
          <w:sz w:val="16"/>
        </w:rPr>
        <w:t xml:space="preserve">, </w:t>
      </w:r>
      <w:r w:rsidRPr="002232A2">
        <w:rPr>
          <w:rStyle w:val="Emphasis"/>
        </w:rPr>
        <w:t>nitrogen</w:t>
      </w:r>
      <w:r w:rsidRPr="00536886">
        <w:rPr>
          <w:rStyle w:val="StyleUnderline"/>
        </w:rPr>
        <w:t xml:space="preserve">, </w:t>
      </w:r>
      <w:r w:rsidRPr="007E4A10">
        <w:rPr>
          <w:rStyle w:val="StyleUnderline"/>
          <w:highlight w:val="cyan"/>
        </w:rPr>
        <w:t>and</w:t>
      </w:r>
      <w:r w:rsidRPr="00536886">
        <w:rPr>
          <w:rStyle w:val="StyleUnderline"/>
        </w:rPr>
        <w:t xml:space="preserve"> </w:t>
      </w:r>
      <w:r w:rsidRPr="007E4A10">
        <w:rPr>
          <w:rStyle w:val="Emphasis"/>
          <w:highlight w:val="cyan"/>
        </w:rPr>
        <w:t>phosphorous</w:t>
      </w:r>
      <w:r w:rsidRPr="00FF66CA">
        <w:rPr>
          <w:sz w:val="16"/>
        </w:rPr>
        <w:t xml:space="preserve">. And </w:t>
      </w:r>
      <w:r w:rsidRPr="00536886">
        <w:rPr>
          <w:rStyle w:val="StyleUnderline"/>
        </w:rPr>
        <w:t xml:space="preserve">account for </w:t>
      </w:r>
      <w:r w:rsidRPr="007E4A10">
        <w:rPr>
          <w:rStyle w:val="StyleUnderline"/>
          <w:highlight w:val="cyan"/>
        </w:rPr>
        <w:t xml:space="preserve">over </w:t>
      </w:r>
      <w:r w:rsidRPr="007E4A10">
        <w:rPr>
          <w:rStyle w:val="Emphasis"/>
          <w:highlight w:val="cyan"/>
        </w:rPr>
        <w:t>eight times</w:t>
      </w:r>
      <w:r w:rsidRPr="00536886">
        <w:rPr>
          <w:rStyle w:val="StyleUnderline"/>
        </w:rPr>
        <w:t xml:space="preserve"> the amount of primary </w:t>
      </w:r>
      <w:r w:rsidRPr="007E4A10">
        <w:rPr>
          <w:rStyle w:val="StyleUnderline"/>
          <w:highlight w:val="cyan"/>
        </w:rPr>
        <w:t>productivity</w:t>
      </w:r>
      <w:r w:rsidRPr="00536886">
        <w:rPr>
          <w:rStyle w:val="StyleUnderline"/>
        </w:rPr>
        <w:t xml:space="preserve"> </w:t>
      </w:r>
      <w:r w:rsidRPr="007E4A10">
        <w:rPr>
          <w:rStyle w:val="StyleUnderline"/>
          <w:highlight w:val="cyan"/>
        </w:rPr>
        <w:t>than land</w:t>
      </w:r>
      <w:r w:rsidRPr="00536886">
        <w:rPr>
          <w:rStyle w:val="StyleUnderline"/>
        </w:rPr>
        <w:t xml:space="preserve"> does</w:t>
      </w:r>
      <w:r w:rsidRPr="00FF66CA">
        <w:rPr>
          <w:sz w:val="16"/>
        </w:rPr>
        <w:t xml:space="preserve"> (16 x 1010 tonnes) (Encyclopedia Britannica, 2021, IPCC 2019).</w:t>
      </w:r>
    </w:p>
    <w:p w14:paraId="5FAC6EA3" w14:textId="77777777" w:rsidR="00264C14" w:rsidRPr="00FF66CA" w:rsidRDefault="00264C14" w:rsidP="00264C14">
      <w:pPr>
        <w:rPr>
          <w:sz w:val="16"/>
        </w:rPr>
      </w:pPr>
      <w:r w:rsidRPr="00FF66CA">
        <w:rPr>
          <w:sz w:val="16"/>
        </w:rPr>
        <w:t xml:space="preserve">The </w:t>
      </w:r>
      <w:r w:rsidRPr="00536886">
        <w:rPr>
          <w:rStyle w:val="StyleUnderline"/>
        </w:rPr>
        <w:t xml:space="preserve">Earth’s </w:t>
      </w:r>
      <w:r w:rsidRPr="007E4A10">
        <w:rPr>
          <w:rStyle w:val="Emphasis"/>
          <w:highlight w:val="cyan"/>
        </w:rPr>
        <w:t>oceans</w:t>
      </w:r>
      <w:r w:rsidRPr="007E4A10">
        <w:rPr>
          <w:rStyle w:val="StyleUnderline"/>
          <w:highlight w:val="cyan"/>
        </w:rPr>
        <w:t xml:space="preserve"> are </w:t>
      </w:r>
      <w:r w:rsidRPr="007E4A10">
        <w:rPr>
          <w:rStyle w:val="Emphasis"/>
          <w:highlight w:val="cyan"/>
        </w:rPr>
        <w:t>under attack</w:t>
      </w:r>
      <w:r w:rsidRPr="00FF66CA">
        <w:rPr>
          <w:sz w:val="16"/>
        </w:rPr>
        <w:t xml:space="preserve">. </w:t>
      </w:r>
      <w:r w:rsidRPr="00536886">
        <w:rPr>
          <w:rStyle w:val="StyleUnderline"/>
        </w:rPr>
        <w:t xml:space="preserve">Surface </w:t>
      </w:r>
      <w:r w:rsidRPr="007E4A10">
        <w:rPr>
          <w:rStyle w:val="StyleUnderline"/>
          <w:highlight w:val="cyan"/>
        </w:rPr>
        <w:t>temp</w:t>
      </w:r>
      <w:r w:rsidRPr="00536886">
        <w:rPr>
          <w:rStyle w:val="StyleUnderline"/>
        </w:rPr>
        <w:t>erature</w:t>
      </w:r>
      <w:r w:rsidRPr="007E4A10">
        <w:rPr>
          <w:rStyle w:val="StyleUnderline"/>
          <w:highlight w:val="cyan"/>
        </w:rPr>
        <w:t>s</w:t>
      </w:r>
      <w:r w:rsidRPr="00536886">
        <w:rPr>
          <w:rStyle w:val="StyleUnderline"/>
        </w:rPr>
        <w:t xml:space="preserve"> </w:t>
      </w:r>
      <w:r w:rsidRPr="007E4A10">
        <w:rPr>
          <w:rStyle w:val="StyleUnderline"/>
          <w:highlight w:val="cyan"/>
        </w:rPr>
        <w:t>are</w:t>
      </w:r>
      <w:r w:rsidRPr="00536886">
        <w:rPr>
          <w:rStyle w:val="StyleUnderline"/>
        </w:rPr>
        <w:t xml:space="preserve"> </w:t>
      </w:r>
      <w:r w:rsidRPr="007E4A10">
        <w:rPr>
          <w:rStyle w:val="Emphasis"/>
          <w:highlight w:val="cyan"/>
        </w:rPr>
        <w:t>rising</w:t>
      </w:r>
      <w:r w:rsidRPr="00536886">
        <w:rPr>
          <w:rStyle w:val="StyleUnderline"/>
        </w:rPr>
        <w:t xml:space="preserve"> at an </w:t>
      </w:r>
      <w:r w:rsidRPr="007E4A10">
        <w:rPr>
          <w:rStyle w:val="Emphasis"/>
          <w:highlight w:val="cyan"/>
        </w:rPr>
        <w:t>unprecedented rate</w:t>
      </w:r>
      <w:r w:rsidRPr="00FF66CA">
        <w:rPr>
          <w:sz w:val="16"/>
        </w:rPr>
        <w:t xml:space="preserve">. </w:t>
      </w:r>
      <w:r w:rsidRPr="007E4A10">
        <w:rPr>
          <w:rStyle w:val="StyleUnderline"/>
          <w:highlight w:val="cyan"/>
        </w:rPr>
        <w:t>Causing</w:t>
      </w:r>
      <w:r w:rsidRPr="00536886">
        <w:rPr>
          <w:rStyle w:val="StyleUnderline"/>
        </w:rPr>
        <w:t xml:space="preserve"> </w:t>
      </w:r>
      <w:r w:rsidRPr="007E4A10">
        <w:rPr>
          <w:rStyle w:val="StyleUnderline"/>
        </w:rPr>
        <w:t xml:space="preserve">the </w:t>
      </w:r>
      <w:r w:rsidRPr="007E4A10">
        <w:rPr>
          <w:rStyle w:val="Emphasis"/>
          <w:highlight w:val="cyan"/>
        </w:rPr>
        <w:t>polar ice</w:t>
      </w:r>
      <w:r w:rsidRPr="00536886">
        <w:rPr>
          <w:rStyle w:val="StyleUnderline"/>
        </w:rPr>
        <w:t xml:space="preserve"> </w:t>
      </w:r>
      <w:r w:rsidRPr="007E4A10">
        <w:rPr>
          <w:rStyle w:val="StyleUnderline"/>
          <w:highlight w:val="cyan"/>
        </w:rPr>
        <w:t>to</w:t>
      </w:r>
      <w:r w:rsidRPr="00536886">
        <w:rPr>
          <w:rStyle w:val="StyleUnderline"/>
        </w:rPr>
        <w:t xml:space="preserve"> </w:t>
      </w:r>
      <w:r w:rsidRPr="007E4A10">
        <w:rPr>
          <w:rStyle w:val="Emphasis"/>
          <w:highlight w:val="cyan"/>
        </w:rPr>
        <w:t>melt</w:t>
      </w:r>
      <w:r w:rsidRPr="00536886">
        <w:rPr>
          <w:rStyle w:val="StyleUnderline"/>
        </w:rPr>
        <w:t xml:space="preserve"> and enormous amounts of </w:t>
      </w:r>
      <w:r w:rsidRPr="007E4A10">
        <w:rPr>
          <w:rStyle w:val="StyleUnderline"/>
          <w:highlight w:val="cyan"/>
        </w:rPr>
        <w:t>water flow into</w:t>
      </w:r>
      <w:r w:rsidRPr="00536886">
        <w:rPr>
          <w:rStyle w:val="StyleUnderline"/>
        </w:rPr>
        <w:t xml:space="preserve"> the </w:t>
      </w:r>
      <w:r w:rsidRPr="002232A2">
        <w:rPr>
          <w:rStyle w:val="Emphasis"/>
        </w:rPr>
        <w:t xml:space="preserve">ocean </w:t>
      </w:r>
      <w:r w:rsidRPr="007E4A10">
        <w:rPr>
          <w:rStyle w:val="Emphasis"/>
          <w:highlight w:val="cyan"/>
        </w:rPr>
        <w:t>basins</w:t>
      </w:r>
      <w:r w:rsidRPr="00FF66CA">
        <w:rPr>
          <w:sz w:val="16"/>
        </w:rPr>
        <w:t xml:space="preserve">, which </w:t>
      </w:r>
      <w:r w:rsidRPr="007E4A10">
        <w:rPr>
          <w:rStyle w:val="Emphasis"/>
          <w:highlight w:val="cyan"/>
        </w:rPr>
        <w:t>degrades</w:t>
      </w:r>
      <w:r w:rsidRPr="00536886">
        <w:rPr>
          <w:rStyle w:val="StyleUnderline"/>
        </w:rPr>
        <w:t xml:space="preserve"> and erodes </w:t>
      </w:r>
      <w:r w:rsidRPr="007E4A10">
        <w:rPr>
          <w:rStyle w:val="Emphasis"/>
          <w:highlight w:val="cyan"/>
        </w:rPr>
        <w:t>coastlines</w:t>
      </w:r>
      <w:r w:rsidRPr="00FF66CA">
        <w:rPr>
          <w:sz w:val="16"/>
        </w:rPr>
        <w:t xml:space="preserve">. The </w:t>
      </w:r>
      <w:r w:rsidRPr="007E4A10">
        <w:rPr>
          <w:rStyle w:val="Emphasis"/>
          <w:sz w:val="24"/>
          <w:highlight w:val="cyan"/>
        </w:rPr>
        <w:t>consequences are catastrophic</w:t>
      </w:r>
      <w:r w:rsidRPr="007E4A10">
        <w:rPr>
          <w:sz w:val="16"/>
        </w:rPr>
        <w:t>,</w:t>
      </w:r>
      <w:r w:rsidRPr="00FF66CA">
        <w:rPr>
          <w:sz w:val="16"/>
        </w:rPr>
        <w:t xml:space="preserve"> </w:t>
      </w:r>
      <w:r w:rsidRPr="00536886">
        <w:rPr>
          <w:rStyle w:val="StyleUnderline"/>
        </w:rPr>
        <w:t xml:space="preserve">coastal </w:t>
      </w:r>
      <w:r w:rsidRPr="007E4A10">
        <w:rPr>
          <w:rStyle w:val="StyleUnderline"/>
          <w:highlight w:val="cyan"/>
        </w:rPr>
        <w:t xml:space="preserve">communities will be </w:t>
      </w:r>
      <w:r w:rsidRPr="007E4A10">
        <w:rPr>
          <w:rStyle w:val="Emphasis"/>
          <w:highlight w:val="cyan"/>
        </w:rPr>
        <w:t>underwater</w:t>
      </w:r>
      <w:r w:rsidRPr="00FF66CA">
        <w:rPr>
          <w:sz w:val="16"/>
        </w:rPr>
        <w:t xml:space="preserve">, </w:t>
      </w:r>
      <w:r w:rsidRPr="00536886">
        <w:rPr>
          <w:rStyle w:val="StyleUnderline"/>
        </w:rPr>
        <w:t xml:space="preserve">natural </w:t>
      </w:r>
      <w:r w:rsidRPr="007E4A10">
        <w:rPr>
          <w:rStyle w:val="Emphasis"/>
          <w:highlight w:val="cyan"/>
        </w:rPr>
        <w:t>habitats</w:t>
      </w:r>
      <w:r w:rsidRPr="00536886">
        <w:rPr>
          <w:rStyle w:val="StyleUnderline"/>
        </w:rPr>
        <w:t xml:space="preserve"> </w:t>
      </w:r>
      <w:r w:rsidRPr="007E4A10">
        <w:rPr>
          <w:rStyle w:val="StyleUnderline"/>
          <w:highlight w:val="cyan"/>
        </w:rPr>
        <w:t xml:space="preserve">will be </w:t>
      </w:r>
      <w:r w:rsidRPr="007E4A10">
        <w:rPr>
          <w:rStyle w:val="Emphasis"/>
          <w:highlight w:val="cyan"/>
        </w:rPr>
        <w:t>lost</w:t>
      </w:r>
      <w:r w:rsidRPr="00FF66CA">
        <w:rPr>
          <w:sz w:val="16"/>
        </w:rPr>
        <w:t xml:space="preserve">, and </w:t>
      </w:r>
      <w:r w:rsidRPr="007E4A10">
        <w:rPr>
          <w:rStyle w:val="Emphasis"/>
          <w:highlight w:val="cyan"/>
        </w:rPr>
        <w:t>ecosystems</w:t>
      </w:r>
      <w:r w:rsidRPr="00536886">
        <w:rPr>
          <w:rStyle w:val="StyleUnderline"/>
        </w:rPr>
        <w:t xml:space="preserve"> </w:t>
      </w:r>
      <w:r w:rsidRPr="007E4A10">
        <w:rPr>
          <w:rStyle w:val="StyleUnderline"/>
          <w:highlight w:val="cyan"/>
        </w:rPr>
        <w:t>harmed</w:t>
      </w:r>
      <w:r w:rsidRPr="00FF66CA">
        <w:rPr>
          <w:sz w:val="16"/>
        </w:rPr>
        <w:t xml:space="preserve">. </w:t>
      </w:r>
    </w:p>
    <w:p w14:paraId="751D5C4C" w14:textId="77777777" w:rsidR="00264C14" w:rsidRPr="00FF66CA" w:rsidRDefault="00264C14" w:rsidP="00264C14">
      <w:pPr>
        <w:rPr>
          <w:sz w:val="16"/>
        </w:rPr>
      </w:pPr>
      <w:r w:rsidRPr="00FF66CA">
        <w:rPr>
          <w:sz w:val="16"/>
        </w:rPr>
        <w:t xml:space="preserve">The balance of carbon between the atmosphere and oceans is changing. </w:t>
      </w:r>
      <w:r w:rsidRPr="00536886">
        <w:rPr>
          <w:rStyle w:val="StyleUnderline"/>
        </w:rPr>
        <w:t xml:space="preserve">As the </w:t>
      </w:r>
      <w:r w:rsidRPr="007E4A10">
        <w:rPr>
          <w:rStyle w:val="Emphasis"/>
          <w:highlight w:val="cyan"/>
        </w:rPr>
        <w:t>acidity</w:t>
      </w:r>
      <w:r w:rsidRPr="00536886">
        <w:rPr>
          <w:rStyle w:val="StyleUnderline"/>
        </w:rPr>
        <w:t xml:space="preserve"> </w:t>
      </w:r>
      <w:r w:rsidRPr="007E4A10">
        <w:rPr>
          <w:rStyle w:val="StyleUnderline"/>
          <w:highlight w:val="cyan"/>
        </w:rPr>
        <w:t>of</w:t>
      </w:r>
      <w:r w:rsidRPr="00536886">
        <w:rPr>
          <w:rStyle w:val="StyleUnderline"/>
        </w:rPr>
        <w:t xml:space="preserve"> the </w:t>
      </w:r>
      <w:r w:rsidRPr="007E4A10">
        <w:rPr>
          <w:rStyle w:val="StyleUnderline"/>
          <w:highlight w:val="cyan"/>
        </w:rPr>
        <w:t>oceans increases</w:t>
      </w:r>
      <w:r w:rsidRPr="00FF66CA">
        <w:rPr>
          <w:sz w:val="16"/>
        </w:rPr>
        <w:t xml:space="preserve">, </w:t>
      </w:r>
      <w:r w:rsidRPr="007E4A10">
        <w:rPr>
          <w:rStyle w:val="StyleUnderline"/>
          <w:highlight w:val="cyan"/>
        </w:rPr>
        <w:t xml:space="preserve">they become </w:t>
      </w:r>
      <w:r w:rsidRPr="007E4A10">
        <w:rPr>
          <w:rStyle w:val="Emphasis"/>
          <w:highlight w:val="cyan"/>
        </w:rPr>
        <w:t>less inhabitable</w:t>
      </w:r>
      <w:r w:rsidRPr="00FF66CA">
        <w:rPr>
          <w:sz w:val="16"/>
        </w:rPr>
        <w:t xml:space="preserve"> for many creatures, and the </w:t>
      </w:r>
      <w:r w:rsidRPr="00536886">
        <w:rPr>
          <w:rStyle w:val="StyleUnderline"/>
        </w:rPr>
        <w:t xml:space="preserve">total </w:t>
      </w:r>
      <w:r w:rsidRPr="007E4A10">
        <w:rPr>
          <w:rStyle w:val="Emphasis"/>
          <w:highlight w:val="cyan"/>
        </w:rPr>
        <w:t>diversity drops</w:t>
      </w:r>
      <w:r w:rsidRPr="00FF66CA">
        <w:rPr>
          <w:sz w:val="16"/>
        </w:rPr>
        <w:t xml:space="preserve"> (IPCC, 2019). The </w:t>
      </w:r>
      <w:r w:rsidRPr="007E4A10">
        <w:rPr>
          <w:rStyle w:val="Emphasis"/>
          <w:highlight w:val="cyan"/>
        </w:rPr>
        <w:t>oceans fuel life</w:t>
      </w:r>
      <w:r w:rsidRPr="00536886">
        <w:rPr>
          <w:rStyle w:val="StyleUnderline"/>
        </w:rPr>
        <w:t xml:space="preserve">, </w:t>
      </w:r>
      <w:r w:rsidRPr="007E4A10">
        <w:rPr>
          <w:rStyle w:val="StyleUnderline"/>
          <w:highlight w:val="cyan"/>
        </w:rPr>
        <w:t xml:space="preserve">drive </w:t>
      </w:r>
      <w:r w:rsidRPr="007E4A10">
        <w:rPr>
          <w:rStyle w:val="Emphasis"/>
          <w:highlight w:val="cyan"/>
        </w:rPr>
        <w:t>chemical cycles</w:t>
      </w:r>
      <w:r w:rsidRPr="00FF66CA">
        <w:rPr>
          <w:sz w:val="16"/>
        </w:rPr>
        <w:t xml:space="preserve">, such as the </w:t>
      </w:r>
      <w:r w:rsidRPr="00536886">
        <w:rPr>
          <w:rStyle w:val="StyleUnderline"/>
        </w:rPr>
        <w:t xml:space="preserve">uptake of </w:t>
      </w:r>
      <w:r w:rsidRPr="00E826AF">
        <w:rPr>
          <w:rStyle w:val="Emphasis"/>
        </w:rPr>
        <w:t>nutrients</w:t>
      </w:r>
      <w:r w:rsidRPr="00536886">
        <w:rPr>
          <w:rStyle w:val="StyleUnderline"/>
        </w:rPr>
        <w:t xml:space="preserve"> and gases and global export</w:t>
      </w:r>
      <w:r w:rsidRPr="00FF66CA">
        <w:rPr>
          <w:sz w:val="16"/>
        </w:rPr>
        <w:t xml:space="preserve"> and circulation (Sigman, 2012). </w:t>
      </w:r>
      <w:r w:rsidRPr="00536886">
        <w:rPr>
          <w:rStyle w:val="StyleUnderline"/>
        </w:rPr>
        <w:t>By targeting the oceans</w:t>
      </w:r>
      <w:r w:rsidRPr="00FF66CA">
        <w:rPr>
          <w:sz w:val="16"/>
        </w:rPr>
        <w:t xml:space="preserve">, </w:t>
      </w:r>
      <w:r w:rsidRPr="00536886">
        <w:rPr>
          <w:rStyle w:val="StyleUnderline"/>
        </w:rPr>
        <w:t>we can mitigate</w:t>
      </w:r>
      <w:r w:rsidRPr="00FF66CA">
        <w:rPr>
          <w:sz w:val="16"/>
        </w:rPr>
        <w:t xml:space="preserve"> the future impacts of </w:t>
      </w:r>
      <w:r w:rsidRPr="00E826AF">
        <w:rPr>
          <w:rStyle w:val="Emphasis"/>
        </w:rPr>
        <w:t>climate change</w:t>
      </w:r>
      <w:r w:rsidRPr="00FF66CA">
        <w:rPr>
          <w:sz w:val="16"/>
        </w:rPr>
        <w:t>. But there is no time to waste.</w:t>
      </w:r>
    </w:p>
    <w:p w14:paraId="026ABDD5" w14:textId="77777777" w:rsidR="00264C14" w:rsidRPr="00FF66CA" w:rsidRDefault="00264C14" w:rsidP="00264C14">
      <w:pPr>
        <w:rPr>
          <w:sz w:val="16"/>
        </w:rPr>
      </w:pPr>
      <w:r w:rsidRPr="007E4A10">
        <w:rPr>
          <w:rStyle w:val="Emphasis"/>
          <w:highlight w:val="cyan"/>
        </w:rPr>
        <w:t>Blockchain</w:t>
      </w:r>
      <w:r w:rsidRPr="00536886">
        <w:rPr>
          <w:rStyle w:val="StyleUnderline"/>
        </w:rPr>
        <w:t xml:space="preserve"> and distributed </w:t>
      </w:r>
      <w:r w:rsidRPr="00E826AF">
        <w:rPr>
          <w:rStyle w:val="Emphasis"/>
        </w:rPr>
        <w:t>ledger tech</w:t>
      </w:r>
      <w:r w:rsidRPr="00536886">
        <w:rPr>
          <w:rStyle w:val="StyleUnderline"/>
        </w:rPr>
        <w:t>nologies are</w:t>
      </w:r>
      <w:r w:rsidRPr="00FF66CA">
        <w:rPr>
          <w:sz w:val="16"/>
        </w:rPr>
        <w:t xml:space="preserve"> already </w:t>
      </w:r>
      <w:r w:rsidRPr="007E4A10">
        <w:rPr>
          <w:rStyle w:val="Emphasis"/>
          <w:highlight w:val="cyan"/>
        </w:rPr>
        <w:t>streamlining</w:t>
      </w:r>
      <w:r w:rsidRPr="00FF66CA">
        <w:rPr>
          <w:sz w:val="16"/>
        </w:rPr>
        <w:t xml:space="preserve"> our </w:t>
      </w:r>
      <w:r w:rsidRPr="007E4A10">
        <w:rPr>
          <w:rStyle w:val="StyleUnderline"/>
          <w:highlight w:val="cyan"/>
        </w:rPr>
        <w:t>mitigation</w:t>
      </w:r>
      <w:r w:rsidRPr="00FF66CA">
        <w:rPr>
          <w:sz w:val="16"/>
        </w:rPr>
        <w:t xml:space="preserve"> techniques in sectors such as energy, carbon finance, and even biodiversity. However, there are concerns that the energy requirement of blockchain technologies is too high to justify their use in climate change mitigation strategies. For example, the energy needed for the Bitcoin network alone could result in a global temperature increase of 2 °C by 2050 (Howson, 2020). But </w:t>
      </w:r>
      <w:r w:rsidRPr="00536886">
        <w:rPr>
          <w:rStyle w:val="StyleUnderline"/>
        </w:rPr>
        <w:t>innovation is addressing these concerns</w:t>
      </w:r>
      <w:r w:rsidRPr="00FF66CA">
        <w:rPr>
          <w:sz w:val="16"/>
        </w:rPr>
        <w:t>. Climate conscious initiatives such as SolarCoin use blockchain to reward solar installations. And it is hoped that this approach can power blockchain and bitcoin development (Howson, 2020). These developments highlight the progress made, but where does that leave blockchain and the oceans?</w:t>
      </w:r>
    </w:p>
    <w:p w14:paraId="54014F59" w14:textId="77777777" w:rsidR="00264C14" w:rsidRPr="00FF66CA" w:rsidRDefault="00264C14" w:rsidP="00264C14">
      <w:pPr>
        <w:rPr>
          <w:sz w:val="16"/>
        </w:rPr>
      </w:pPr>
      <w:r w:rsidRPr="00536886">
        <w:rPr>
          <w:rStyle w:val="StyleUnderline"/>
        </w:rPr>
        <w:t xml:space="preserve">Within the </w:t>
      </w:r>
      <w:r w:rsidRPr="007E4A10">
        <w:rPr>
          <w:rStyle w:val="Emphasis"/>
          <w:highlight w:val="cyan"/>
        </w:rPr>
        <w:t>maritime industry</w:t>
      </w:r>
      <w:r w:rsidRPr="00FF66CA">
        <w:rPr>
          <w:sz w:val="16"/>
        </w:rPr>
        <w:t xml:space="preserve">, which is a </w:t>
      </w:r>
      <w:r w:rsidRPr="007E4A10">
        <w:rPr>
          <w:rStyle w:val="StyleUnderline"/>
          <w:highlight w:val="cyan"/>
        </w:rPr>
        <w:t>fundamental</w:t>
      </w:r>
      <w:r w:rsidRPr="00536886">
        <w:rPr>
          <w:rStyle w:val="StyleUnderline"/>
        </w:rPr>
        <w:t xml:space="preserve"> </w:t>
      </w:r>
      <w:r w:rsidRPr="007E4A10">
        <w:rPr>
          <w:rStyle w:val="StyleUnderline"/>
          <w:highlight w:val="cyan"/>
        </w:rPr>
        <w:t>part</w:t>
      </w:r>
      <w:r w:rsidRPr="00536886">
        <w:rPr>
          <w:rStyle w:val="StyleUnderline"/>
        </w:rPr>
        <w:t xml:space="preserve"> </w:t>
      </w:r>
      <w:r w:rsidRPr="007E4A10">
        <w:rPr>
          <w:rStyle w:val="StyleUnderline"/>
          <w:highlight w:val="cyan"/>
        </w:rPr>
        <w:t>of</w:t>
      </w:r>
      <w:r w:rsidRPr="00536886">
        <w:rPr>
          <w:rStyle w:val="StyleUnderline"/>
        </w:rPr>
        <w:t xml:space="preserve"> the </w:t>
      </w:r>
      <w:r w:rsidRPr="007E4A10">
        <w:rPr>
          <w:rStyle w:val="Emphasis"/>
          <w:highlight w:val="cyan"/>
        </w:rPr>
        <w:t>oceanic network</w:t>
      </w:r>
      <w:r w:rsidRPr="00FF66CA">
        <w:rPr>
          <w:sz w:val="16"/>
        </w:rPr>
        <w:t xml:space="preserve">, </w:t>
      </w:r>
      <w:r w:rsidRPr="007E4A10">
        <w:rPr>
          <w:rStyle w:val="StyleUnderline"/>
          <w:highlight w:val="cyan"/>
        </w:rPr>
        <w:t>there have been blockchain developments</w:t>
      </w:r>
      <w:r w:rsidRPr="00536886">
        <w:rPr>
          <w:rStyle w:val="StyleUnderline"/>
        </w:rPr>
        <w:t xml:space="preserve"> </w:t>
      </w:r>
      <w:r w:rsidRPr="007E4A10">
        <w:rPr>
          <w:rStyle w:val="StyleUnderline"/>
          <w:highlight w:val="cyan"/>
        </w:rPr>
        <w:t>in</w:t>
      </w:r>
      <w:r w:rsidRPr="00536886">
        <w:rPr>
          <w:rStyle w:val="StyleUnderline"/>
        </w:rPr>
        <w:t xml:space="preserve"> </w:t>
      </w:r>
      <w:r w:rsidRPr="00E826AF">
        <w:rPr>
          <w:rStyle w:val="Emphasis"/>
        </w:rPr>
        <w:t>landing</w:t>
      </w:r>
      <w:r w:rsidRPr="00536886">
        <w:rPr>
          <w:rStyle w:val="StyleUnderline"/>
        </w:rPr>
        <w:t xml:space="preserve">, </w:t>
      </w:r>
      <w:r w:rsidRPr="007E4A10">
        <w:rPr>
          <w:rStyle w:val="Emphasis"/>
          <w:highlight w:val="cyan"/>
        </w:rPr>
        <w:t>shipping</w:t>
      </w:r>
      <w:r w:rsidRPr="00536886">
        <w:rPr>
          <w:rStyle w:val="StyleUnderline"/>
        </w:rPr>
        <w:t xml:space="preserve">, smart contracts, </w:t>
      </w:r>
      <w:r w:rsidRPr="007E4A10">
        <w:rPr>
          <w:rStyle w:val="Emphasis"/>
          <w:highlight w:val="cyan"/>
        </w:rPr>
        <w:t>marine</w:t>
      </w:r>
      <w:r w:rsidRPr="00E826AF">
        <w:rPr>
          <w:rStyle w:val="Emphasis"/>
        </w:rPr>
        <w:t xml:space="preserve"> </w:t>
      </w:r>
      <w:r w:rsidRPr="007E4A10">
        <w:rPr>
          <w:rStyle w:val="Emphasis"/>
          <w:highlight w:val="cyan"/>
        </w:rPr>
        <w:t>insurance</w:t>
      </w:r>
      <w:r w:rsidRPr="00536886">
        <w:rPr>
          <w:rStyle w:val="StyleUnderline"/>
        </w:rPr>
        <w:t xml:space="preserve">, financial </w:t>
      </w:r>
      <w:r w:rsidRPr="00E826AF">
        <w:rPr>
          <w:rStyle w:val="Emphasis"/>
        </w:rPr>
        <w:t>investment</w:t>
      </w:r>
      <w:r w:rsidRPr="00536886">
        <w:rPr>
          <w:rStyle w:val="StyleUnderline"/>
        </w:rPr>
        <w:t xml:space="preserve">, </w:t>
      </w:r>
      <w:r w:rsidRPr="007E4A10">
        <w:rPr>
          <w:rStyle w:val="Emphasis"/>
          <w:highlight w:val="cyan"/>
        </w:rPr>
        <w:t>supply chain</w:t>
      </w:r>
      <w:r w:rsidRPr="00536886">
        <w:rPr>
          <w:rStyle w:val="StyleUnderline"/>
        </w:rPr>
        <w:t>, and workflow</w:t>
      </w:r>
      <w:r w:rsidRPr="00FF66CA">
        <w:rPr>
          <w:sz w:val="16"/>
        </w:rPr>
        <w:t xml:space="preserve"> (MI News Network, 2021). It is a positive start, </w:t>
      </w:r>
      <w:r w:rsidRPr="007E4A10">
        <w:rPr>
          <w:rStyle w:val="StyleUnderline"/>
          <w:highlight w:val="cyan"/>
        </w:rPr>
        <w:t xml:space="preserve">breaking down </w:t>
      </w:r>
      <w:r w:rsidRPr="007E4A10">
        <w:rPr>
          <w:rStyle w:val="Emphasis"/>
          <w:highlight w:val="cyan"/>
        </w:rPr>
        <w:t>barriers</w:t>
      </w:r>
      <w:r w:rsidRPr="00536886">
        <w:rPr>
          <w:rStyle w:val="StyleUnderline"/>
        </w:rPr>
        <w:t xml:space="preserve"> within the marine shipping industry</w:t>
      </w:r>
      <w:r w:rsidRPr="00FF66CA">
        <w:rPr>
          <w:sz w:val="16"/>
        </w:rPr>
        <w:t xml:space="preserve"> and </w:t>
      </w:r>
      <w:r w:rsidRPr="007E4A10">
        <w:rPr>
          <w:rStyle w:val="StyleUnderline"/>
          <w:highlight w:val="cyan"/>
        </w:rPr>
        <w:t>reducing</w:t>
      </w:r>
      <w:r w:rsidRPr="00536886">
        <w:rPr>
          <w:rStyle w:val="StyleUnderline"/>
        </w:rPr>
        <w:t xml:space="preserve"> </w:t>
      </w:r>
      <w:r w:rsidRPr="00E826AF">
        <w:rPr>
          <w:rStyle w:val="Emphasis"/>
        </w:rPr>
        <w:t xml:space="preserve">carbon </w:t>
      </w:r>
      <w:r w:rsidRPr="007E4A10">
        <w:rPr>
          <w:rStyle w:val="Emphasis"/>
          <w:highlight w:val="cyan"/>
        </w:rPr>
        <w:t>emissions</w:t>
      </w:r>
      <w:r w:rsidRPr="00FF66CA">
        <w:rPr>
          <w:sz w:val="16"/>
        </w:rPr>
        <w:t xml:space="preserve">. But more can be done with blockchain to combat the direct impacts of global warming on the ocean. </w:t>
      </w:r>
      <w:r w:rsidRPr="00536886">
        <w:rPr>
          <w:rStyle w:val="StyleUnderline"/>
        </w:rPr>
        <w:t xml:space="preserve">There has been </w:t>
      </w:r>
      <w:r w:rsidRPr="007E4A10">
        <w:rPr>
          <w:rStyle w:val="StyleUnderline"/>
          <w:highlight w:val="cyan"/>
        </w:rPr>
        <w:t>much success</w:t>
      </w:r>
      <w:r w:rsidRPr="00FF66CA">
        <w:rPr>
          <w:sz w:val="16"/>
        </w:rPr>
        <w:t xml:space="preserve"> through having a collective database where all parties in the maritime and shipping industry have improved the decision-making time, security, and transparency (Crawford, n.d.). The main setbacks noted by the industry so far have been the complexity, where it becomes challenging to incorporate all of the working parts without intermediaries, especially concerning maritime insurance (Crawford, n.d.). </w:t>
      </w:r>
    </w:p>
    <w:p w14:paraId="514DE14D" w14:textId="77777777" w:rsidR="00264C14" w:rsidRPr="00FF66CA" w:rsidRDefault="00264C14" w:rsidP="00264C14">
      <w:pPr>
        <w:rPr>
          <w:sz w:val="16"/>
        </w:rPr>
      </w:pPr>
      <w:r w:rsidRPr="00FF66CA">
        <w:rPr>
          <w:sz w:val="16"/>
        </w:rPr>
        <w:t xml:space="preserve">These </w:t>
      </w:r>
      <w:r w:rsidRPr="007E4A10">
        <w:rPr>
          <w:rStyle w:val="Emphasis"/>
          <w:highlight w:val="cyan"/>
        </w:rPr>
        <w:t>breakthroughs in shipping</w:t>
      </w:r>
      <w:r w:rsidRPr="00FF66CA">
        <w:rPr>
          <w:rStyle w:val="StyleUnderline"/>
        </w:rPr>
        <w:t xml:space="preserve"> </w:t>
      </w:r>
      <w:r w:rsidRPr="007E4A10">
        <w:rPr>
          <w:rStyle w:val="StyleUnderline"/>
          <w:highlight w:val="cyan"/>
        </w:rPr>
        <w:t>are huge</w:t>
      </w:r>
      <w:r w:rsidRPr="00FF66CA">
        <w:rPr>
          <w:sz w:val="16"/>
        </w:rPr>
        <w:t xml:space="preserve">, but </w:t>
      </w:r>
      <w:r w:rsidRPr="00FF66CA">
        <w:rPr>
          <w:rStyle w:val="StyleUnderline"/>
        </w:rPr>
        <w:t>they are met with concerns about</w:t>
      </w:r>
      <w:r w:rsidRPr="00FF66CA">
        <w:rPr>
          <w:sz w:val="16"/>
        </w:rPr>
        <w:t xml:space="preserve"> the effect of climate change on biodiversity, the </w:t>
      </w:r>
      <w:r w:rsidRPr="00E826AF">
        <w:rPr>
          <w:rStyle w:val="Emphasis"/>
        </w:rPr>
        <w:t>health</w:t>
      </w:r>
      <w:r w:rsidRPr="00FF66CA">
        <w:rPr>
          <w:rStyle w:val="StyleUnderline"/>
        </w:rPr>
        <w:t xml:space="preserve"> of the </w:t>
      </w:r>
      <w:r w:rsidRPr="00E826AF">
        <w:rPr>
          <w:rStyle w:val="Emphasis"/>
        </w:rPr>
        <w:t>oceans</w:t>
      </w:r>
      <w:r w:rsidRPr="00FF66CA">
        <w:rPr>
          <w:sz w:val="16"/>
        </w:rPr>
        <w:t xml:space="preserve">, and the planet as a whole. </w:t>
      </w:r>
      <w:r w:rsidRPr="00FF66CA">
        <w:rPr>
          <w:rStyle w:val="StyleUnderline"/>
        </w:rPr>
        <w:t xml:space="preserve">Distributive </w:t>
      </w:r>
      <w:r w:rsidRPr="007E4A10">
        <w:rPr>
          <w:rStyle w:val="StyleUnderline"/>
          <w:highlight w:val="cyan"/>
        </w:rPr>
        <w:t>ledger</w:t>
      </w:r>
      <w:r w:rsidRPr="00FF66CA">
        <w:rPr>
          <w:rStyle w:val="StyleUnderline"/>
        </w:rPr>
        <w:t xml:space="preserve"> </w:t>
      </w:r>
      <w:r w:rsidRPr="007E4A10">
        <w:rPr>
          <w:rStyle w:val="StyleUnderline"/>
          <w:highlight w:val="cyan"/>
        </w:rPr>
        <w:t>tech</w:t>
      </w:r>
      <w:r w:rsidRPr="00FF66CA">
        <w:rPr>
          <w:rStyle w:val="StyleUnderline"/>
        </w:rPr>
        <w:t xml:space="preserve">nology could </w:t>
      </w:r>
      <w:r w:rsidRPr="007E4A10">
        <w:rPr>
          <w:rStyle w:val="Emphasis"/>
          <w:highlight w:val="cyan"/>
        </w:rPr>
        <w:t>promote</w:t>
      </w:r>
      <w:r w:rsidRPr="00E826AF">
        <w:rPr>
          <w:rStyle w:val="Emphasis"/>
        </w:rPr>
        <w:t xml:space="preserve"> </w:t>
      </w:r>
      <w:r w:rsidRPr="007E4A10">
        <w:rPr>
          <w:rStyle w:val="Emphasis"/>
          <w:highlight w:val="cyan"/>
        </w:rPr>
        <w:t>transparent access</w:t>
      </w:r>
      <w:r w:rsidRPr="00FF66CA">
        <w:rPr>
          <w:rStyle w:val="StyleUnderline"/>
        </w:rPr>
        <w:t xml:space="preserve"> to wastewater and emission impacts </w:t>
      </w:r>
      <w:r w:rsidRPr="00FF66CA">
        <w:rPr>
          <w:sz w:val="16"/>
        </w:rPr>
        <w:t xml:space="preserve">and facilitate increased market access and commodity exchange (Howson, 2020). </w:t>
      </w:r>
      <w:r w:rsidRPr="00FF66CA">
        <w:rPr>
          <w:rStyle w:val="StyleUnderline"/>
        </w:rPr>
        <w:t xml:space="preserve">Not only would this </w:t>
      </w:r>
      <w:r w:rsidRPr="007E4A10">
        <w:rPr>
          <w:rStyle w:val="Emphasis"/>
          <w:highlight w:val="cyan"/>
        </w:rPr>
        <w:t>successfully</w:t>
      </w:r>
      <w:r w:rsidRPr="00FF66CA">
        <w:rPr>
          <w:rStyle w:val="StyleUnderline"/>
        </w:rPr>
        <w:t xml:space="preserve"> </w:t>
      </w:r>
      <w:r w:rsidRPr="007E4A10">
        <w:rPr>
          <w:rStyle w:val="StyleUnderline"/>
          <w:highlight w:val="cyan"/>
        </w:rPr>
        <w:t>drive</w:t>
      </w:r>
      <w:r w:rsidRPr="00FF66CA">
        <w:rPr>
          <w:rStyle w:val="StyleUnderline"/>
        </w:rPr>
        <w:t xml:space="preserve"> the </w:t>
      </w:r>
      <w:r w:rsidRPr="007E4A10">
        <w:rPr>
          <w:rStyle w:val="StyleUnderline"/>
          <w:highlight w:val="cyan"/>
        </w:rPr>
        <w:t>maritime</w:t>
      </w:r>
      <w:r w:rsidRPr="00FF66CA">
        <w:rPr>
          <w:rStyle w:val="StyleUnderline"/>
        </w:rPr>
        <w:t xml:space="preserve"> </w:t>
      </w:r>
      <w:r w:rsidRPr="00FF66CA">
        <w:rPr>
          <w:sz w:val="16"/>
        </w:rPr>
        <w:t xml:space="preserve">and marine </w:t>
      </w:r>
      <w:r w:rsidRPr="007E4A10">
        <w:rPr>
          <w:rStyle w:val="StyleUnderline"/>
          <w:highlight w:val="cyan"/>
        </w:rPr>
        <w:t>economy</w:t>
      </w:r>
      <w:r w:rsidRPr="00FF66CA">
        <w:rPr>
          <w:rStyle w:val="StyleUnderline"/>
        </w:rPr>
        <w:t xml:space="preserve"> but also </w:t>
      </w:r>
      <w:r w:rsidRPr="007E4A10">
        <w:rPr>
          <w:rStyle w:val="Emphasis"/>
          <w:highlight w:val="cyan"/>
        </w:rPr>
        <w:t>regenerate</w:t>
      </w:r>
      <w:r w:rsidRPr="00FF66CA">
        <w:rPr>
          <w:rStyle w:val="StyleUnderline"/>
        </w:rPr>
        <w:t xml:space="preserve"> the </w:t>
      </w:r>
      <w:r w:rsidRPr="007E4A10">
        <w:rPr>
          <w:rStyle w:val="Emphasis"/>
          <w:highlight w:val="cyan"/>
        </w:rPr>
        <w:t>entire ecosystem</w:t>
      </w:r>
      <w:r w:rsidRPr="00FF66CA">
        <w:rPr>
          <w:sz w:val="16"/>
        </w:rPr>
        <w:t xml:space="preserve"> (Crawford, n.d.). </w:t>
      </w:r>
    </w:p>
    <w:p w14:paraId="5E7E8C50" w14:textId="45198773" w:rsidR="00264C14" w:rsidRPr="00264C14" w:rsidRDefault="00264C14" w:rsidP="00264C14">
      <w:pPr>
        <w:rPr>
          <w:u w:val="single"/>
        </w:rPr>
      </w:pPr>
      <w:r w:rsidRPr="00FF66CA">
        <w:rPr>
          <w:sz w:val="16"/>
        </w:rPr>
        <w:lastRenderedPageBreak/>
        <w:t xml:space="preserve">The </w:t>
      </w:r>
      <w:r w:rsidRPr="007E4A10">
        <w:rPr>
          <w:rStyle w:val="StyleUnderline"/>
          <w:highlight w:val="cyan"/>
        </w:rPr>
        <w:t>future of blockchain</w:t>
      </w:r>
      <w:r w:rsidRPr="00FF66CA">
        <w:rPr>
          <w:rStyle w:val="StyleUnderline"/>
        </w:rPr>
        <w:t xml:space="preserve"> is exciting</w:t>
      </w:r>
      <w:r w:rsidRPr="00FF66CA">
        <w:rPr>
          <w:sz w:val="16"/>
        </w:rPr>
        <w:t xml:space="preserve"> as it has the </w:t>
      </w:r>
      <w:r w:rsidRPr="007E4A10">
        <w:rPr>
          <w:rStyle w:val="Emphasis"/>
          <w:highlight w:val="cyan"/>
        </w:rPr>
        <w:t>potential</w:t>
      </w:r>
      <w:r w:rsidRPr="00FF66CA">
        <w:rPr>
          <w:rStyle w:val="StyleUnderline"/>
        </w:rPr>
        <w:t xml:space="preserve"> </w:t>
      </w:r>
      <w:r w:rsidRPr="007E4A10">
        <w:rPr>
          <w:rStyle w:val="StyleUnderline"/>
          <w:highlight w:val="cyan"/>
        </w:rPr>
        <w:t>to</w:t>
      </w:r>
      <w:r w:rsidRPr="00FF66CA">
        <w:rPr>
          <w:sz w:val="16"/>
        </w:rPr>
        <w:t xml:space="preserve"> aid and </w:t>
      </w:r>
      <w:r w:rsidRPr="007E4A10">
        <w:rPr>
          <w:rStyle w:val="StyleUnderline"/>
          <w:highlight w:val="cyan"/>
        </w:rPr>
        <w:t>regenerate</w:t>
      </w:r>
      <w:r w:rsidRPr="00FF66CA">
        <w:rPr>
          <w:sz w:val="16"/>
        </w:rPr>
        <w:t xml:space="preserve"> some of the most beautiful places on </w:t>
      </w:r>
      <w:r w:rsidRPr="00FF66CA">
        <w:rPr>
          <w:rStyle w:val="StyleUnderline"/>
        </w:rPr>
        <w:t xml:space="preserve">our </w:t>
      </w:r>
      <w:r w:rsidRPr="007E4A10">
        <w:rPr>
          <w:rStyle w:val="Emphasis"/>
          <w:highlight w:val="cyan"/>
        </w:rPr>
        <w:t>planet</w:t>
      </w:r>
      <w:r w:rsidRPr="00FF66CA">
        <w:rPr>
          <w:rStyle w:val="StyleUnderline"/>
        </w:rPr>
        <w:t xml:space="preserve">. In our last-ditch efforts to </w:t>
      </w:r>
      <w:r w:rsidRPr="007E4A10">
        <w:rPr>
          <w:rStyle w:val="Emphasis"/>
          <w:highlight w:val="cyan"/>
        </w:rPr>
        <w:t>preserve</w:t>
      </w:r>
      <w:r w:rsidRPr="00FF66CA">
        <w:rPr>
          <w:rStyle w:val="StyleUnderline"/>
        </w:rPr>
        <w:t xml:space="preserve"> our </w:t>
      </w:r>
      <w:r w:rsidRPr="007E4A10">
        <w:rPr>
          <w:rStyle w:val="Emphasis"/>
          <w:highlight w:val="cyan"/>
        </w:rPr>
        <w:t>marine</w:t>
      </w:r>
      <w:r w:rsidRPr="00FF66CA">
        <w:rPr>
          <w:rStyle w:val="StyleUnderline"/>
        </w:rPr>
        <w:t xml:space="preserve"> and </w:t>
      </w:r>
      <w:r w:rsidRPr="00E826AF">
        <w:rPr>
          <w:rStyle w:val="Emphasis"/>
        </w:rPr>
        <w:t xml:space="preserve">terrestrial </w:t>
      </w:r>
      <w:r w:rsidRPr="007E4A10">
        <w:rPr>
          <w:rStyle w:val="Emphasis"/>
          <w:highlight w:val="cyan"/>
        </w:rPr>
        <w:t>environments</w:t>
      </w:r>
      <w:r w:rsidRPr="00FF66CA">
        <w:rPr>
          <w:rStyle w:val="StyleUnderline"/>
        </w:rPr>
        <w:t xml:space="preserve">, cutting out the expensive </w:t>
      </w:r>
      <w:r w:rsidRPr="00E826AF">
        <w:rPr>
          <w:rStyle w:val="Emphasis"/>
        </w:rPr>
        <w:t>intermediaries</w:t>
      </w:r>
      <w:r w:rsidRPr="00FF66CA">
        <w:rPr>
          <w:rStyle w:val="StyleUnderline"/>
        </w:rPr>
        <w:t xml:space="preserve"> is a hurdle we need to overcome.</w:t>
      </w:r>
    </w:p>
    <w:p w14:paraId="6485D4E6" w14:textId="488D6221" w:rsidR="00E370B1" w:rsidRDefault="00E370B1" w:rsidP="00E370B1">
      <w:pPr>
        <w:pStyle w:val="Heading3"/>
      </w:pPr>
      <w:r>
        <w:lastRenderedPageBreak/>
        <w:t>OFF---Trade DA---1NC</w:t>
      </w:r>
    </w:p>
    <w:p w14:paraId="69D8A286" w14:textId="77777777" w:rsidR="00E370B1" w:rsidRPr="007A6DBA" w:rsidRDefault="00E370B1" w:rsidP="00E370B1">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36DFE4D8" w14:textId="77777777" w:rsidR="00E370B1" w:rsidRPr="007A6DBA" w:rsidRDefault="00E370B1" w:rsidP="00E370B1">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465AF71A" w14:textId="77777777" w:rsidR="00E370B1" w:rsidRPr="007A6DBA" w:rsidRDefault="00E370B1" w:rsidP="00E370B1">
      <w:pPr>
        <w:rPr>
          <w:sz w:val="16"/>
        </w:rPr>
      </w:pPr>
      <w:r w:rsidRPr="007A6DBA">
        <w:rPr>
          <w:sz w:val="16"/>
        </w:rPr>
        <w:t>INTRODUCTION</w:t>
      </w:r>
    </w:p>
    <w:p w14:paraId="2AC688F9" w14:textId="77777777" w:rsidR="00E370B1" w:rsidRPr="007A6DBA" w:rsidRDefault="00E370B1" w:rsidP="00E370B1">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1D817AD9" w14:textId="77777777" w:rsidR="00E370B1" w:rsidRPr="007A6DBA" w:rsidRDefault="00E370B1" w:rsidP="00E370B1">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0B5287C4" w14:textId="77777777" w:rsidR="00E370B1" w:rsidRPr="007A6DBA" w:rsidRDefault="00E370B1" w:rsidP="00E370B1">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782F0EC4" w14:textId="77777777" w:rsidR="00E370B1" w:rsidRPr="007A6DBA" w:rsidRDefault="00E370B1" w:rsidP="00E370B1">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4056679E" w14:textId="77777777" w:rsidR="00E370B1" w:rsidRPr="007A6DBA" w:rsidRDefault="00E370B1" w:rsidP="00E370B1">
      <w:pPr>
        <w:rPr>
          <w:sz w:val="16"/>
        </w:rPr>
      </w:pPr>
      <w:r w:rsidRPr="007A6DBA">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7A6DBA">
        <w:rPr>
          <w:sz w:val="16"/>
        </w:rPr>
        <w:t>actions  [</w:t>
      </w:r>
      <w:proofErr w:type="gramEnd"/>
      <w:r w:rsidRPr="007A6DBA">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4DD20053" w14:textId="77777777" w:rsidR="00E370B1" w:rsidRPr="007A6DBA" w:rsidRDefault="00E370B1" w:rsidP="00E370B1">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72FA6B72" w14:textId="57BB8B36" w:rsidR="00E370B1" w:rsidRPr="00E370B1" w:rsidRDefault="00E370B1" w:rsidP="00E370B1">
      <w:pPr>
        <w:rPr>
          <w:sz w:val="16"/>
        </w:rPr>
      </w:pPr>
      <w:r w:rsidRPr="007A6DBA">
        <w:rPr>
          <w:sz w:val="16"/>
        </w:rPr>
        <w:lastRenderedPageBreak/>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 w:val="26"/>
          <w:szCs w:val="28"/>
          <w:highlight w:val="cyan"/>
        </w:rPr>
        <w:t>death 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7D455A09" w14:textId="31E4E003" w:rsidR="00E370B1" w:rsidRPr="007A6DBA" w:rsidRDefault="00E370B1" w:rsidP="00E370B1">
      <w:pPr>
        <w:pStyle w:val="Heading4"/>
        <w:rPr>
          <w:rFonts w:cs="Times New Roman"/>
        </w:rPr>
      </w:pPr>
      <w:r>
        <w:rPr>
          <w:rFonts w:cs="Times New Roman"/>
        </w:rPr>
        <w:t>Specifically, we’ll target the EU and China, triggering retaliation.</w:t>
      </w:r>
    </w:p>
    <w:p w14:paraId="689C0D58" w14:textId="77777777" w:rsidR="00E370B1" w:rsidRPr="007A6DBA" w:rsidRDefault="00E370B1" w:rsidP="00E370B1">
      <w:bookmarkStart w:id="0" w:name="_Hlk80434164"/>
      <w:r w:rsidRPr="007A6DBA">
        <w:t xml:space="preserve">Dr. Brian </w:t>
      </w:r>
      <w:r w:rsidRPr="007A6DBA">
        <w:rPr>
          <w:rStyle w:val="Style13ptBold"/>
        </w:rPr>
        <w:t>Ikejiaku 21</w:t>
      </w:r>
      <w:r w:rsidRPr="007A6DBA">
        <w:t xml:space="preserve">,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w:t>
      </w:r>
      <w:r>
        <w:t>1, Gale Academic Complete</w:t>
      </w:r>
    </w:p>
    <w:bookmarkEnd w:id="0"/>
    <w:p w14:paraId="45B8CF65" w14:textId="77777777" w:rsidR="00E370B1" w:rsidRPr="007A6DBA" w:rsidRDefault="00E370B1" w:rsidP="00E370B1">
      <w:pPr>
        <w:rPr>
          <w:sz w:val="16"/>
        </w:rPr>
      </w:pPr>
      <w:r w:rsidRPr="007A6DBA">
        <w:rPr>
          <w:rStyle w:val="Emphasis"/>
          <w:sz w:val="24"/>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 w:val="24"/>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szCs w:val="26"/>
          <w:highlight w:val="cyan"/>
        </w:rPr>
        <w:t>China</w:t>
      </w:r>
      <w:r w:rsidRPr="007A6DBA">
        <w:rPr>
          <w:rStyle w:val="StyleUnderline"/>
          <w:highlight w:val="cyan"/>
        </w:rPr>
        <w:t>, to</w:t>
      </w:r>
      <w:r w:rsidRPr="007A6DBA">
        <w:rPr>
          <w:sz w:val="16"/>
        </w:rPr>
        <w:t xml:space="preserve"> UK’s </w:t>
      </w:r>
      <w:r w:rsidRPr="007A6DBA">
        <w:rPr>
          <w:rStyle w:val="Emphasis"/>
          <w:sz w:val="24"/>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The General Agreement on Trade &amp; Tariff (GATT), superseded by the World Trade Organisation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w:t>
      </w:r>
      <w:proofErr w:type="gramStart"/>
      <w:r w:rsidRPr="007A6DBA">
        <w:rPr>
          <w:rStyle w:val="StyleUnderline"/>
          <w:highlight w:val="cyan"/>
        </w:rPr>
        <w:t>e.g.</w:t>
      </w:r>
      <w:proofErr w:type="gramEnd"/>
      <w:r w:rsidRPr="007A6DBA">
        <w:rPr>
          <w:rStyle w:val="StyleUnderline"/>
          <w:highlight w:val="cyan"/>
        </w:rPr>
        <w:t xml:space="preserve">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r w:rsidRPr="007A6DBA">
        <w:rPr>
          <w:rStyle w:val="Emphasis"/>
          <w:highlight w:val="cyan"/>
        </w:rPr>
        <w:t>utilise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5313E405" w14:textId="0ED97C97" w:rsidR="00E370B1" w:rsidRPr="00413143" w:rsidRDefault="00E370B1" w:rsidP="00E370B1">
      <w:pPr>
        <w:pStyle w:val="Heading4"/>
      </w:pPr>
      <w:r>
        <w:t xml:space="preserve">US-EU relations stop global </w:t>
      </w:r>
      <w:r>
        <w:rPr>
          <w:u w:val="single"/>
        </w:rPr>
        <w:t>hotspot escalation</w:t>
      </w:r>
      <w:r>
        <w:t xml:space="preserve"> and </w:t>
      </w:r>
      <w:r>
        <w:rPr>
          <w:u w:val="single"/>
        </w:rPr>
        <w:t>existential threats</w:t>
      </w:r>
      <w:r w:rsidRPr="00E370B1">
        <w:t>.</w:t>
      </w:r>
    </w:p>
    <w:p w14:paraId="3D1F7CA5" w14:textId="77777777" w:rsidR="00E370B1" w:rsidRDefault="00E370B1" w:rsidP="00E370B1">
      <w:r>
        <w:t xml:space="preserve">Armin </w:t>
      </w:r>
      <w:r w:rsidRPr="00413143">
        <w:rPr>
          <w:rStyle w:val="Style13ptBold"/>
        </w:rPr>
        <w:t>Laschet 21</w:t>
      </w:r>
      <w:r>
        <w:t>, Candidate for Chancellor (CDU and CSU) for the 2021 Bundestag Elections, Chairman of the Christian Democratic Union (CDU), Minister President of North Rhine-Westphalia, “European Unity and Transatlantic Cooperation”, in Forging the New West: Analyses and Essays on the Future of the Transatlantic Partnership, August 2021, https://www.auswaertiges-amt.de/blob/2476468/0d0f5a2e00c821c50fc5f669471a0247/2021-aa-festschrift-40-jahre-ko-tra-en-data.pdf</w:t>
      </w:r>
    </w:p>
    <w:p w14:paraId="7BFD894C" w14:textId="77777777" w:rsidR="00E370B1" w:rsidRPr="00413143" w:rsidRDefault="00E370B1" w:rsidP="00E370B1">
      <w:pPr>
        <w:rPr>
          <w:sz w:val="16"/>
        </w:rPr>
      </w:pPr>
      <w:r w:rsidRPr="00413143">
        <w:rPr>
          <w:sz w:val="16"/>
        </w:rPr>
        <w:t xml:space="preserve">Rather than merely preserve </w:t>
      </w:r>
      <w:r w:rsidRPr="00413143">
        <w:rPr>
          <w:rStyle w:val="StyleUnderline"/>
          <w:highlight w:val="cyan"/>
        </w:rPr>
        <w:t>the</w:t>
      </w:r>
      <w:r w:rsidRPr="00413143">
        <w:rPr>
          <w:rStyle w:val="StyleUnderline"/>
        </w:rPr>
        <w:t xml:space="preserve"> </w:t>
      </w:r>
      <w:r w:rsidRPr="00413143">
        <w:rPr>
          <w:rStyle w:val="Emphasis"/>
        </w:rPr>
        <w:t xml:space="preserve">Atlantic </w:t>
      </w:r>
      <w:r w:rsidRPr="00413143">
        <w:rPr>
          <w:rStyle w:val="Emphasis"/>
          <w:highlight w:val="cyan"/>
        </w:rPr>
        <w:t>alliance</w:t>
      </w:r>
      <w:r w:rsidRPr="00413143">
        <w:rPr>
          <w:sz w:val="16"/>
        </w:rPr>
        <w:t xml:space="preserve">, it’s in our mutual interest to strengthen it. </w:t>
      </w:r>
      <w:r w:rsidRPr="00413143">
        <w:rPr>
          <w:rStyle w:val="Emphasis"/>
          <w:highlight w:val="cyan"/>
        </w:rPr>
        <w:t>Only</w:t>
      </w:r>
      <w:r w:rsidRPr="00413143">
        <w:rPr>
          <w:rStyle w:val="StyleUnderline"/>
        </w:rPr>
        <w:t xml:space="preserve"> on </w:t>
      </w:r>
      <w:r w:rsidRPr="00413143">
        <w:rPr>
          <w:rStyle w:val="Emphasis"/>
        </w:rPr>
        <w:t>this foundation</w:t>
      </w:r>
      <w:r w:rsidRPr="00413143">
        <w:rPr>
          <w:rStyle w:val="StyleUnderline"/>
        </w:rPr>
        <w:t xml:space="preserve"> </w:t>
      </w:r>
      <w:r w:rsidRPr="00413143">
        <w:rPr>
          <w:rStyle w:val="StyleUnderline"/>
          <w:highlight w:val="cyan"/>
        </w:rPr>
        <w:t>can</w:t>
      </w:r>
      <w:r w:rsidRPr="00413143">
        <w:rPr>
          <w:rStyle w:val="StyleUnderline"/>
        </w:rPr>
        <w:t xml:space="preserve"> we </w:t>
      </w:r>
      <w:r w:rsidRPr="00413143">
        <w:rPr>
          <w:rStyle w:val="Emphasis"/>
          <w:highlight w:val="cyan"/>
        </w:rPr>
        <w:t>jointly address</w:t>
      </w:r>
      <w:r w:rsidRPr="00413143">
        <w:rPr>
          <w:rStyle w:val="StyleUnderline"/>
        </w:rPr>
        <w:t xml:space="preserve"> shifts in </w:t>
      </w:r>
      <w:r w:rsidRPr="00413143">
        <w:rPr>
          <w:rStyle w:val="Emphasis"/>
          <w:highlight w:val="cyan"/>
        </w:rPr>
        <w:t>global</w:t>
      </w:r>
      <w:r w:rsidRPr="00413143">
        <w:rPr>
          <w:rStyle w:val="Emphasis"/>
        </w:rPr>
        <w:t xml:space="preserve"> power and </w:t>
      </w:r>
      <w:r w:rsidRPr="00413143">
        <w:rPr>
          <w:rStyle w:val="Emphasis"/>
          <w:highlight w:val="cyan"/>
        </w:rPr>
        <w:t>threats</w:t>
      </w:r>
      <w:r w:rsidRPr="00413143">
        <w:rPr>
          <w:sz w:val="16"/>
        </w:rPr>
        <w:t>.</w:t>
      </w:r>
    </w:p>
    <w:p w14:paraId="48893420" w14:textId="77777777" w:rsidR="00E370B1" w:rsidRPr="00413143" w:rsidRDefault="00E370B1" w:rsidP="00E370B1">
      <w:pPr>
        <w:rPr>
          <w:sz w:val="16"/>
        </w:rPr>
      </w:pPr>
      <w:r w:rsidRPr="00413143">
        <w:rPr>
          <w:sz w:val="16"/>
        </w:rPr>
        <w:t>In 1981, when the position of Transatlantic Coordinator was created, the Federal Republic of Germany was in the initial throes of a heated rearmament debate. Global political tensions were high, and ultimately would peak with the imposition of martial law in Poland. Against this uneasy backdrop, one faction of the leading party in the ruling coalition joined forces with the burgeoning peace movement and took a stance against the United States and the transatlantic alliance. At the same time, the European integration process was stagnating. It took a refocusing of attention on the core aims of European and transatlantic policy under the clear leadership of Helmut Kohl to generate new momentum on both sides of the Atlantic. European integration and transatlantic cooperation became two sides of the same coin – and the years from the early 1980s to the early 1990s became a European and transatlantic decade of modernization. This symbiosis would culminate in German unification.</w:t>
      </w:r>
    </w:p>
    <w:p w14:paraId="52A191DB" w14:textId="77777777" w:rsidR="00E370B1" w:rsidRPr="00413143" w:rsidRDefault="00E370B1" w:rsidP="00E370B1">
      <w:pPr>
        <w:rPr>
          <w:sz w:val="16"/>
        </w:rPr>
      </w:pPr>
      <w:r w:rsidRPr="00413143">
        <w:rPr>
          <w:sz w:val="16"/>
        </w:rPr>
        <w:t>The process began with the resolute choice to remain tied to the West. It was the key lesson drawn from the horrors of the 20th century. Thanks to US support for European integration, transatlantic cooperation and European integration were never mutually exclusive; instead, they formed the two pillars that underpinned the Federal Republic of Germany’s ties to the West. From the beginning, support for these pillars came not only from heads of state and government. Rather, transatlantic ties have been upheld by an extensive network at the level of civil society.</w:t>
      </w:r>
    </w:p>
    <w:p w14:paraId="1B655D6C" w14:textId="77777777" w:rsidR="00E370B1" w:rsidRPr="00413143" w:rsidRDefault="00E370B1" w:rsidP="00E370B1">
      <w:pPr>
        <w:rPr>
          <w:sz w:val="16"/>
        </w:rPr>
      </w:pPr>
      <w:r w:rsidRPr="00413143">
        <w:rPr>
          <w:sz w:val="16"/>
        </w:rPr>
        <w:t>The Transatlantic Coordinator plays a key role in this civil-society network, by providing stability in the ebb and flow of day-to-day politics. This keeps differences in political opinion from burdening relations at the level of civil society and harnesses the diversity of people-to-people contacts, creating new political momentum.</w:t>
      </w:r>
    </w:p>
    <w:p w14:paraId="1ABDAA10" w14:textId="77777777" w:rsidR="00E370B1" w:rsidRPr="00413143" w:rsidRDefault="00E370B1" w:rsidP="00E370B1">
      <w:pPr>
        <w:rPr>
          <w:sz w:val="16"/>
        </w:rPr>
      </w:pPr>
      <w:r w:rsidRPr="00413143">
        <w:rPr>
          <w:sz w:val="16"/>
        </w:rPr>
        <w:t>GLOBAL POWER SHIFTS</w:t>
      </w:r>
    </w:p>
    <w:p w14:paraId="7931F9A2" w14:textId="77777777" w:rsidR="00E370B1" w:rsidRPr="00413143" w:rsidRDefault="00E370B1" w:rsidP="00E370B1">
      <w:pPr>
        <w:rPr>
          <w:sz w:val="16"/>
        </w:rPr>
      </w:pPr>
      <w:r w:rsidRPr="00413143">
        <w:rPr>
          <w:rStyle w:val="StyleUnderline"/>
        </w:rPr>
        <w:lastRenderedPageBreak/>
        <w:t xml:space="preserve">Today, </w:t>
      </w:r>
      <w:r w:rsidRPr="00413143">
        <w:rPr>
          <w:rStyle w:val="StyleUnderline"/>
          <w:highlight w:val="cyan"/>
        </w:rPr>
        <w:t xml:space="preserve">we face </w:t>
      </w:r>
      <w:r w:rsidRPr="00413143">
        <w:rPr>
          <w:rStyle w:val="Emphasis"/>
          <w:highlight w:val="cyan"/>
        </w:rPr>
        <w:t>tremendous challenges</w:t>
      </w:r>
      <w:r w:rsidRPr="00413143">
        <w:rPr>
          <w:sz w:val="16"/>
        </w:rPr>
        <w:t xml:space="preserve"> from within and without, whose effects are being felt by the European Union and are testing our transatlantic friendship. </w:t>
      </w:r>
      <w:r w:rsidRPr="00413143">
        <w:rPr>
          <w:rStyle w:val="StyleUnderline"/>
        </w:rPr>
        <w:t xml:space="preserve">We are finding that in a world where </w:t>
      </w:r>
      <w:r w:rsidRPr="00413143">
        <w:rPr>
          <w:rStyle w:val="Emphasis"/>
        </w:rPr>
        <w:t>power</w:t>
      </w:r>
      <w:r w:rsidRPr="00413143">
        <w:rPr>
          <w:rStyle w:val="StyleUnderline"/>
        </w:rPr>
        <w:t xml:space="preserve"> is </w:t>
      </w:r>
      <w:r w:rsidRPr="00413143">
        <w:rPr>
          <w:rStyle w:val="Emphasis"/>
        </w:rPr>
        <w:t>diffused</w:t>
      </w:r>
      <w:r w:rsidRPr="00413143">
        <w:rPr>
          <w:rStyle w:val="StyleUnderline"/>
        </w:rPr>
        <w:t xml:space="preserve"> across the globe, the possession of military, economic, and political power no longer guarantees success in the pursuit of one’s goals. This state of affairs could be called a </w:t>
      </w:r>
      <w:r w:rsidRPr="00413143">
        <w:rPr>
          <w:rStyle w:val="Emphasis"/>
        </w:rPr>
        <w:t>“global disorder”</w:t>
      </w:r>
      <w:r w:rsidRPr="00413143">
        <w:rPr>
          <w:sz w:val="16"/>
        </w:rPr>
        <w:t>. Transatlantic ties have not been spared by this development. On the contrary, they are being fundamentally transformed.</w:t>
      </w:r>
    </w:p>
    <w:p w14:paraId="0D42A32E" w14:textId="77777777" w:rsidR="00E370B1" w:rsidRPr="00413143" w:rsidRDefault="00E370B1" w:rsidP="00E370B1">
      <w:pPr>
        <w:rPr>
          <w:sz w:val="16"/>
        </w:rPr>
      </w:pPr>
      <w:r w:rsidRPr="00413143">
        <w:rPr>
          <w:sz w:val="16"/>
        </w:rPr>
        <w:t xml:space="preserve">The actual break with the past, however, occurred more than thirty years ago. In 1989 and 1990, </w:t>
      </w:r>
      <w:r w:rsidRPr="00413143">
        <w:rPr>
          <w:rStyle w:val="StyleUnderline"/>
        </w:rPr>
        <w:t xml:space="preserve">the </w:t>
      </w:r>
      <w:r w:rsidRPr="00413143">
        <w:rPr>
          <w:rStyle w:val="Emphasis"/>
        </w:rPr>
        <w:t>ground rules</w:t>
      </w:r>
      <w:r w:rsidRPr="00413143">
        <w:rPr>
          <w:rStyle w:val="StyleUnderline"/>
        </w:rPr>
        <w:t xml:space="preserve"> of the international order changed</w:t>
      </w:r>
      <w:r w:rsidRPr="00413143">
        <w:rPr>
          <w:sz w:val="16"/>
        </w:rPr>
        <w:t>. In the bipolar world, every transatlantic crisis could essentially be resolved because the external threat outweighed any disputes the partners may have had with one another. For this same reason, transatlantic power imbalances were not only irrelevant, but possibly even intentional. With the US’s security guarantees, free Europe became increasingly politically stable and economically developed.</w:t>
      </w:r>
    </w:p>
    <w:p w14:paraId="507AE1C5" w14:textId="77777777" w:rsidR="00E370B1" w:rsidRPr="00413143" w:rsidRDefault="00E370B1" w:rsidP="00E370B1">
      <w:pPr>
        <w:rPr>
          <w:sz w:val="16"/>
        </w:rPr>
      </w:pPr>
      <w:r w:rsidRPr="00413143">
        <w:rPr>
          <w:sz w:val="16"/>
        </w:rPr>
        <w:t xml:space="preserve">With the end of the Cold War came greater foreign policy leeway, for both the United States and the Europeans. All of a sudden, power asymmetries began to play a role in the transatlantic relationship. Furthermore, new focal points of political and economic power arose in Asia, and this presented the transatlantic partners with fresh challenges. </w:t>
      </w:r>
      <w:r w:rsidRPr="00413143">
        <w:rPr>
          <w:rStyle w:val="StyleUnderline"/>
        </w:rPr>
        <w:t xml:space="preserve">New </w:t>
      </w:r>
      <w:r w:rsidRPr="00413143">
        <w:rPr>
          <w:rStyle w:val="Emphasis"/>
          <w:highlight w:val="cyan"/>
        </w:rPr>
        <w:t>global threats</w:t>
      </w:r>
      <w:r w:rsidRPr="00413143">
        <w:rPr>
          <w:rStyle w:val="StyleUnderline"/>
          <w:highlight w:val="cyan"/>
        </w:rPr>
        <w:t xml:space="preserve">, such as </w:t>
      </w:r>
      <w:r w:rsidRPr="00413143">
        <w:rPr>
          <w:rStyle w:val="Emphasis"/>
          <w:highlight w:val="cyan"/>
        </w:rPr>
        <w:t>climate</w:t>
      </w:r>
      <w:r w:rsidRPr="00413143">
        <w:rPr>
          <w:rStyle w:val="Emphasis"/>
        </w:rPr>
        <w:t xml:space="preserve"> change</w:t>
      </w:r>
      <w:r w:rsidRPr="00413143">
        <w:rPr>
          <w:rStyle w:val="StyleUnderline"/>
        </w:rPr>
        <w:t xml:space="preserve"> </w:t>
      </w:r>
      <w:r w:rsidRPr="00413143">
        <w:rPr>
          <w:rStyle w:val="StyleUnderline"/>
          <w:highlight w:val="cyan"/>
        </w:rPr>
        <w:t>and</w:t>
      </w:r>
      <w:r w:rsidRPr="00413143">
        <w:rPr>
          <w:rStyle w:val="StyleUnderline"/>
        </w:rPr>
        <w:t xml:space="preserve"> international </w:t>
      </w:r>
      <w:r w:rsidRPr="00413143">
        <w:rPr>
          <w:rStyle w:val="Emphasis"/>
          <w:highlight w:val="cyan"/>
        </w:rPr>
        <w:t>terrorism</w:t>
      </w:r>
      <w:r w:rsidRPr="00413143">
        <w:rPr>
          <w:sz w:val="16"/>
        </w:rPr>
        <w:t xml:space="preserve">, can no longer be framed through outdated concepts of foreign and security policy. They </w:t>
      </w:r>
      <w:r w:rsidRPr="00413143">
        <w:rPr>
          <w:rStyle w:val="StyleUnderline"/>
          <w:highlight w:val="cyan"/>
        </w:rPr>
        <w:t>call for</w:t>
      </w:r>
      <w:r w:rsidRPr="00413143">
        <w:rPr>
          <w:rStyle w:val="StyleUnderline"/>
        </w:rPr>
        <w:t xml:space="preserve"> </w:t>
      </w:r>
      <w:r w:rsidRPr="00413143">
        <w:rPr>
          <w:rStyle w:val="Emphasis"/>
        </w:rPr>
        <w:t>new strategies</w:t>
      </w:r>
      <w:r w:rsidRPr="00413143">
        <w:rPr>
          <w:sz w:val="16"/>
        </w:rPr>
        <w:t>.</w:t>
      </w:r>
    </w:p>
    <w:p w14:paraId="1534160A" w14:textId="77777777" w:rsidR="00E370B1" w:rsidRPr="00413143" w:rsidRDefault="00E370B1" w:rsidP="00E370B1">
      <w:pPr>
        <w:rPr>
          <w:sz w:val="16"/>
        </w:rPr>
      </w:pPr>
      <w:r w:rsidRPr="00413143">
        <w:rPr>
          <w:sz w:val="16"/>
        </w:rPr>
        <w:t>FORTIFYING THE TRANSATLANTIC PARTNERSHIP – THROUGH A STRONG EUROPE</w:t>
      </w:r>
    </w:p>
    <w:p w14:paraId="0A3E3E73" w14:textId="77777777" w:rsidR="00E370B1" w:rsidRPr="00413143" w:rsidRDefault="00E370B1" w:rsidP="00E370B1">
      <w:pPr>
        <w:rPr>
          <w:sz w:val="16"/>
        </w:rPr>
      </w:pPr>
      <w:r w:rsidRPr="00413143">
        <w:rPr>
          <w:rStyle w:val="StyleUnderline"/>
        </w:rPr>
        <w:t xml:space="preserve">Regardless of these developments – or, rather, because of them – our </w:t>
      </w:r>
      <w:r w:rsidRPr="00413143">
        <w:rPr>
          <w:rStyle w:val="StyleUnderline"/>
          <w:highlight w:val="cyan"/>
        </w:rPr>
        <w:t>transatlantic partnership</w:t>
      </w:r>
      <w:r w:rsidRPr="00413143">
        <w:rPr>
          <w:rStyle w:val="StyleUnderline"/>
        </w:rPr>
        <w:t xml:space="preserve"> persists</w:t>
      </w:r>
      <w:r w:rsidRPr="00413143">
        <w:rPr>
          <w:sz w:val="16"/>
        </w:rPr>
        <w:t xml:space="preserve">. Because the transatlantic alliance is built on common values, on political, economic, and cultural interdependencies, and on institutional ties. </w:t>
      </w:r>
      <w:r w:rsidRPr="00413143">
        <w:rPr>
          <w:rStyle w:val="StyleUnderline"/>
        </w:rPr>
        <w:t xml:space="preserve">We should not only </w:t>
      </w:r>
      <w:r w:rsidRPr="00413143">
        <w:rPr>
          <w:rStyle w:val="Emphasis"/>
        </w:rPr>
        <w:t>safeguard</w:t>
      </w:r>
      <w:r w:rsidRPr="00413143">
        <w:rPr>
          <w:rStyle w:val="StyleUnderline"/>
        </w:rPr>
        <w:t xml:space="preserve"> but also </w:t>
      </w:r>
      <w:r w:rsidRPr="00413143">
        <w:rPr>
          <w:rStyle w:val="Emphasis"/>
        </w:rPr>
        <w:t>strengthen</w:t>
      </w:r>
      <w:r w:rsidRPr="00413143">
        <w:rPr>
          <w:rStyle w:val="StyleUnderline"/>
        </w:rPr>
        <w:t xml:space="preserve"> these ties</w:t>
      </w:r>
      <w:r w:rsidRPr="00413143">
        <w:rPr>
          <w:sz w:val="16"/>
        </w:rPr>
        <w:t xml:space="preserve"> – as we have a mutual vested interest in them. They form the basis for how we jointly deal with global shifts in power and threats.</w:t>
      </w:r>
    </w:p>
    <w:p w14:paraId="10EE79D4" w14:textId="77777777" w:rsidR="00E370B1" w:rsidRPr="00413143" w:rsidRDefault="00E370B1" w:rsidP="00E370B1">
      <w:pPr>
        <w:rPr>
          <w:sz w:val="16"/>
        </w:rPr>
      </w:pPr>
      <w:r w:rsidRPr="00413143">
        <w:rPr>
          <w:sz w:val="16"/>
        </w:rPr>
        <w:t>First, and especially in view of the outcome of the recent US presidential election, we must make greater use of existing forums for transatlantic exchange, as well as create new ones. In both people-to-people and political relations, a partnership needs shared spaces of encounter. Only by engaging in conversation and constantly striving to put forward better arguments and finding the right solutions can we create a solid, long-term basis for transatlantic partnership and action. Naturally, we will argue from time to time. But we did that during the days of the East–West confrontation as well. What fundamentally matters is that freedom, democracy, and the rule of law are not merely political maxims. They are, instead, crucial norms for the functioning of states and societies, as they shape the actions of citizens, businesses, and governments – not only in domestic but also in foreign policy.</w:t>
      </w:r>
    </w:p>
    <w:p w14:paraId="27C46866" w14:textId="77777777" w:rsidR="00E370B1" w:rsidRPr="00413143" w:rsidRDefault="00E370B1" w:rsidP="00E370B1">
      <w:pPr>
        <w:rPr>
          <w:sz w:val="16"/>
        </w:rPr>
      </w:pPr>
      <w:r w:rsidRPr="00413143">
        <w:rPr>
          <w:sz w:val="16"/>
        </w:rPr>
        <w:t xml:space="preserve">Second, as </w:t>
      </w:r>
      <w:r w:rsidRPr="00413143">
        <w:rPr>
          <w:rStyle w:val="Emphasis"/>
          <w:highlight w:val="cyan"/>
        </w:rPr>
        <w:t>Europe</w:t>
      </w:r>
      <w:r w:rsidRPr="00413143">
        <w:rPr>
          <w:rStyle w:val="StyleUnderline"/>
        </w:rPr>
        <w:t>ans</w:t>
      </w:r>
      <w:r w:rsidRPr="00413143">
        <w:rPr>
          <w:sz w:val="16"/>
        </w:rPr>
        <w:t xml:space="preserve">, we must go beyond merely presenting arguments based on our values and interests. We must also prove that we </w:t>
      </w:r>
      <w:r w:rsidRPr="00413143">
        <w:rPr>
          <w:rStyle w:val="StyleUnderline"/>
          <w:highlight w:val="cyan"/>
        </w:rPr>
        <w:t xml:space="preserve">are </w:t>
      </w:r>
      <w:r w:rsidRPr="00413143">
        <w:rPr>
          <w:rStyle w:val="Emphasis"/>
          <w:highlight w:val="cyan"/>
        </w:rPr>
        <w:t>capable</w:t>
      </w:r>
      <w:r w:rsidRPr="00413143">
        <w:rPr>
          <w:sz w:val="16"/>
        </w:rPr>
        <w:t xml:space="preserve"> of action. Only then will we also be </w:t>
      </w:r>
      <w:r w:rsidRPr="00413143">
        <w:rPr>
          <w:rStyle w:val="StyleUnderline"/>
          <w:highlight w:val="cyan"/>
        </w:rPr>
        <w:t xml:space="preserve">a </w:t>
      </w:r>
      <w:r w:rsidRPr="00413143">
        <w:rPr>
          <w:rStyle w:val="Emphasis"/>
          <w:highlight w:val="cyan"/>
        </w:rPr>
        <w:t>strong partner</w:t>
      </w:r>
      <w:r w:rsidRPr="00413143">
        <w:rPr>
          <w:sz w:val="16"/>
        </w:rPr>
        <w:t xml:space="preserve"> for our transatlantic friends, one </w:t>
      </w:r>
      <w:r w:rsidRPr="00413143">
        <w:rPr>
          <w:rStyle w:val="StyleUnderline"/>
          <w:highlight w:val="cyan"/>
        </w:rPr>
        <w:t>that</w:t>
      </w:r>
      <w:r w:rsidRPr="00413143">
        <w:rPr>
          <w:rStyle w:val="StyleUnderline"/>
        </w:rPr>
        <w:t xml:space="preserve"> can stand by</w:t>
      </w:r>
      <w:r w:rsidRPr="00413143">
        <w:rPr>
          <w:sz w:val="16"/>
        </w:rPr>
        <w:t xml:space="preserve"> their side </w:t>
      </w:r>
      <w:r w:rsidRPr="00413143">
        <w:rPr>
          <w:rStyle w:val="StyleUnderline"/>
        </w:rPr>
        <w:t xml:space="preserve">as we </w:t>
      </w:r>
      <w:r w:rsidRPr="00413143">
        <w:rPr>
          <w:rStyle w:val="Emphasis"/>
          <w:highlight w:val="cyan"/>
        </w:rPr>
        <w:t>jointly confront</w:t>
      </w:r>
      <w:r w:rsidRPr="00413143">
        <w:rPr>
          <w:rStyle w:val="StyleUnderline"/>
        </w:rPr>
        <w:t xml:space="preserve"> the </w:t>
      </w:r>
      <w:r w:rsidRPr="00413143">
        <w:rPr>
          <w:rStyle w:val="Emphasis"/>
          <w:highlight w:val="cyan"/>
        </w:rPr>
        <w:t>“global disorder”</w:t>
      </w:r>
      <w:r w:rsidRPr="00413143">
        <w:rPr>
          <w:sz w:val="16"/>
        </w:rPr>
        <w:t xml:space="preserve"> and compete with autocratic powers. For many years, paying lip service to a rules-based order and being part of the transatlantic “convoy” was sufficient.</w:t>
      </w:r>
    </w:p>
    <w:p w14:paraId="34E5D53E" w14:textId="77777777" w:rsidR="00E370B1" w:rsidRPr="00413143" w:rsidRDefault="00E370B1" w:rsidP="00E370B1">
      <w:pPr>
        <w:rPr>
          <w:sz w:val="16"/>
        </w:rPr>
      </w:pPr>
      <w:r w:rsidRPr="00413143">
        <w:rPr>
          <w:sz w:val="16"/>
        </w:rPr>
        <w:t xml:space="preserve">Since World War II, despite setbacks and challenges, this rules-based order has bestowed a period of peace and </w:t>
      </w:r>
      <w:proofErr w:type="gramStart"/>
      <w:r w:rsidRPr="00413143">
        <w:rPr>
          <w:sz w:val="16"/>
        </w:rPr>
        <w:t>ever growing</w:t>
      </w:r>
      <w:proofErr w:type="gramEnd"/>
      <w:r w:rsidRPr="00413143">
        <w:rPr>
          <w:sz w:val="16"/>
        </w:rPr>
        <w:t xml:space="preserve"> prosperity on the world. To maintain this order, we must strengthen the European Union. Following the UK’s departure from the EU – the withdrawal of a country that has long functioned as a linguistic and cultural catalyst – this task assumed even greater prominence. As Europeans, we must be capable of action, be seen as a serious partner, and be an independent actor. Because when we are able to </w:t>
      </w:r>
      <w:proofErr w:type="gramStart"/>
      <w:r w:rsidRPr="00413143">
        <w:rPr>
          <w:sz w:val="16"/>
        </w:rPr>
        <w:t>act</w:t>
      </w:r>
      <w:proofErr w:type="gramEnd"/>
      <w:r w:rsidRPr="00413143">
        <w:rPr>
          <w:sz w:val="16"/>
        </w:rPr>
        <w:t xml:space="preserve"> we widen our policy options. Also, in this way, burden sharing becomes the best option rather than a last recourse. In the process, we will help make Europe a more attractive partner for Washington.</w:t>
      </w:r>
    </w:p>
    <w:p w14:paraId="70326A3C" w14:textId="77777777" w:rsidR="00E370B1" w:rsidRPr="00413143" w:rsidRDefault="00E370B1" w:rsidP="00E370B1">
      <w:pPr>
        <w:rPr>
          <w:sz w:val="16"/>
        </w:rPr>
      </w:pPr>
      <w:r w:rsidRPr="00413143">
        <w:rPr>
          <w:sz w:val="16"/>
        </w:rPr>
        <w:t>This attractiveness comes from our willingness and ability to act, our sense of solidarity, and our efforts to modernize. For this, we must address existing innovation gaps, invest in a digital, climate-neutral, resilient, and competitive Europe, not shy away from public–private partnerships, and become more efficient and agile overall. In so doing, we will not just be setting standards before others set those standards for us; we will also be defining benchmarks for others to measure themselves against.</w:t>
      </w:r>
    </w:p>
    <w:p w14:paraId="59228146" w14:textId="77777777" w:rsidR="00E370B1" w:rsidRPr="00413143" w:rsidRDefault="00E370B1" w:rsidP="00E370B1">
      <w:pPr>
        <w:rPr>
          <w:sz w:val="16"/>
        </w:rPr>
      </w:pPr>
      <w:r w:rsidRPr="00413143">
        <w:rPr>
          <w:sz w:val="16"/>
        </w:rPr>
        <w:t>Presidents Dwight D. Eisenhower and Ronald Reagan encouraged Europe to move toward being capable of action and more self-assertive when they spoke of a third great “power mass” and a “more genuinely European Europe”. And, of course, this has a magnetic effect on potential multilateral partners. Partnership, and not just allegiance, must be our aspiration.</w:t>
      </w:r>
    </w:p>
    <w:p w14:paraId="1BC62F7A" w14:textId="77777777" w:rsidR="00E370B1" w:rsidRPr="00413143" w:rsidRDefault="00E370B1" w:rsidP="00E370B1">
      <w:pPr>
        <w:rPr>
          <w:sz w:val="16"/>
        </w:rPr>
      </w:pPr>
      <w:r w:rsidRPr="00413143">
        <w:rPr>
          <w:sz w:val="16"/>
        </w:rPr>
        <w:t>Strengthening Europe, however, does not mean questioning the multifaceted character of the European Union; its nations and regions; its diversity of languages and religious faiths; the experiences of various peoples, social groups and individuals; and the differences between north and south, west and east. The regions play an important role as regulatory and cross-border actors. If the supranational and national levels are a kind of switchboard, then the regions are the cross-connections in the European network that make possible and necessitate international cooperation on all levels. The subnational level also plays a key role in transatlantic relations. Federalism is something Germany and the United States of America have in common – in the constitutional, political, and social spheres. That’s why we must expand relations between our federal states, provinces, and regions on both sides of the Atlantic, in the realms of politics, business, academia, and culture. Because mutual understanding is the ground on which communication thrives.</w:t>
      </w:r>
    </w:p>
    <w:p w14:paraId="1D181504" w14:textId="77777777" w:rsidR="00E370B1" w:rsidRPr="00413143" w:rsidRDefault="00E370B1" w:rsidP="00E370B1">
      <w:pPr>
        <w:rPr>
          <w:sz w:val="16"/>
        </w:rPr>
      </w:pPr>
      <w:r w:rsidRPr="00413143">
        <w:rPr>
          <w:sz w:val="16"/>
        </w:rPr>
        <w:t>Of course, we need the supranational level so that the European Union can wield its influence on the global political stage. In some policy areas, including international trade, we have been doing this successfully for many years. In others, such as the common foreign, security, and defense policy, or regarding climate policy, we have launched important initiatives but can achieve so much more.</w:t>
      </w:r>
    </w:p>
    <w:p w14:paraId="3FEB0F0C" w14:textId="77777777" w:rsidR="00E370B1" w:rsidRPr="00413143" w:rsidRDefault="00E370B1" w:rsidP="00E370B1">
      <w:pPr>
        <w:rPr>
          <w:sz w:val="16"/>
        </w:rPr>
      </w:pPr>
      <w:r w:rsidRPr="00413143">
        <w:rPr>
          <w:sz w:val="16"/>
        </w:rPr>
        <w:t>TRADE POLICY AS A CATALYST FOR EUROPEAN–TRANSATLANTIC RELATIONS</w:t>
      </w:r>
    </w:p>
    <w:p w14:paraId="37AD1BF9" w14:textId="77777777" w:rsidR="00E370B1" w:rsidRPr="00413143" w:rsidRDefault="00E370B1" w:rsidP="00E370B1">
      <w:pPr>
        <w:rPr>
          <w:sz w:val="16"/>
        </w:rPr>
      </w:pPr>
      <w:r w:rsidRPr="00413143">
        <w:rPr>
          <w:rStyle w:val="Emphasis"/>
          <w:highlight w:val="cyan"/>
        </w:rPr>
        <w:t>Trade</w:t>
      </w:r>
      <w:r w:rsidRPr="00413143">
        <w:rPr>
          <w:rStyle w:val="Emphasis"/>
        </w:rPr>
        <w:t xml:space="preserve"> policy</w:t>
      </w:r>
      <w:r w:rsidRPr="00413143">
        <w:rPr>
          <w:rStyle w:val="StyleUnderline"/>
        </w:rPr>
        <w:t xml:space="preserve"> </w:t>
      </w:r>
      <w:r w:rsidRPr="00413143">
        <w:rPr>
          <w:rStyle w:val="StyleUnderline"/>
          <w:highlight w:val="cyan"/>
        </w:rPr>
        <w:t>is</w:t>
      </w:r>
      <w:r w:rsidRPr="00413143">
        <w:rPr>
          <w:rStyle w:val="StyleUnderline"/>
        </w:rPr>
        <w:t xml:space="preserve"> the </w:t>
      </w:r>
      <w:r w:rsidRPr="00413143">
        <w:rPr>
          <w:rStyle w:val="Emphasis"/>
          <w:highlight w:val="cyan"/>
        </w:rPr>
        <w:t>E</w:t>
      </w:r>
      <w:r w:rsidRPr="00413143">
        <w:rPr>
          <w:sz w:val="16"/>
        </w:rPr>
        <w:t xml:space="preserve">uropean </w:t>
      </w:r>
      <w:r w:rsidRPr="00413143">
        <w:rPr>
          <w:rStyle w:val="Emphasis"/>
          <w:highlight w:val="cyan"/>
        </w:rPr>
        <w:t>U</w:t>
      </w:r>
      <w:r w:rsidRPr="00413143">
        <w:rPr>
          <w:sz w:val="16"/>
        </w:rPr>
        <w:t>nion</w:t>
      </w:r>
      <w:r w:rsidRPr="00413143">
        <w:rPr>
          <w:rStyle w:val="Emphasis"/>
          <w:highlight w:val="cyan"/>
        </w:rPr>
        <w:t>’s</w:t>
      </w:r>
      <w:r w:rsidRPr="00413143">
        <w:rPr>
          <w:sz w:val="16"/>
        </w:rPr>
        <w:t xml:space="preserve"> oldest, and in many ways </w:t>
      </w:r>
      <w:r w:rsidRPr="00413143">
        <w:rPr>
          <w:rStyle w:val="Emphasis"/>
          <w:highlight w:val="cyan"/>
        </w:rPr>
        <w:t>most successful, instrument</w:t>
      </w:r>
      <w:r w:rsidRPr="00413143">
        <w:rPr>
          <w:rStyle w:val="StyleUnderline"/>
          <w:highlight w:val="cyan"/>
        </w:rPr>
        <w:t xml:space="preserve"> for shaping</w:t>
      </w:r>
      <w:r w:rsidRPr="00413143">
        <w:rPr>
          <w:rStyle w:val="StyleUnderline"/>
        </w:rPr>
        <w:t xml:space="preserve"> its external </w:t>
      </w:r>
      <w:r w:rsidRPr="00413143">
        <w:rPr>
          <w:rStyle w:val="StyleUnderline"/>
          <w:highlight w:val="cyan"/>
        </w:rPr>
        <w:t>relations</w:t>
      </w:r>
      <w:r w:rsidRPr="00413143">
        <w:rPr>
          <w:sz w:val="16"/>
        </w:rPr>
        <w:t xml:space="preserve">. In this sphere, we are on an equal footing with the United States because, many decades ago, we grasped the possibility, thanks to our </w:t>
      </w:r>
      <w:r w:rsidRPr="00413143">
        <w:rPr>
          <w:rStyle w:val="Emphasis"/>
          <w:highlight w:val="cyan"/>
        </w:rPr>
        <w:t>coop</w:t>
      </w:r>
      <w:r w:rsidRPr="00413143">
        <w:rPr>
          <w:rStyle w:val="StyleUnderline"/>
        </w:rPr>
        <w:t xml:space="preserve">eration </w:t>
      </w:r>
      <w:r w:rsidRPr="00413143">
        <w:rPr>
          <w:rStyle w:val="StyleUnderline"/>
          <w:highlight w:val="cyan"/>
        </w:rPr>
        <w:t>with</w:t>
      </w:r>
      <w:r w:rsidRPr="00413143">
        <w:rPr>
          <w:rStyle w:val="StyleUnderline"/>
        </w:rPr>
        <w:t xml:space="preserve"> the </w:t>
      </w:r>
      <w:r w:rsidRPr="00413143">
        <w:rPr>
          <w:rStyle w:val="Emphasis"/>
          <w:highlight w:val="cyan"/>
        </w:rPr>
        <w:t>U</w:t>
      </w:r>
      <w:r w:rsidRPr="00413143">
        <w:rPr>
          <w:sz w:val="16"/>
        </w:rPr>
        <w:t xml:space="preserve">nited </w:t>
      </w:r>
      <w:r w:rsidRPr="00413143">
        <w:rPr>
          <w:rStyle w:val="Emphasis"/>
          <w:highlight w:val="cyan"/>
        </w:rPr>
        <w:t>S</w:t>
      </w:r>
      <w:r w:rsidRPr="00413143">
        <w:rPr>
          <w:sz w:val="16"/>
        </w:rPr>
        <w:t xml:space="preserve">tates, to </w:t>
      </w:r>
      <w:r w:rsidRPr="00413143">
        <w:rPr>
          <w:rStyle w:val="StyleUnderline"/>
        </w:rPr>
        <w:t xml:space="preserve">help </w:t>
      </w:r>
      <w:r w:rsidRPr="00413143">
        <w:rPr>
          <w:rStyle w:val="Emphasis"/>
          <w:highlight w:val="cyan"/>
        </w:rPr>
        <w:t>shape</w:t>
      </w:r>
      <w:r w:rsidRPr="00413143">
        <w:rPr>
          <w:rStyle w:val="StyleUnderline"/>
          <w:highlight w:val="cyan"/>
        </w:rPr>
        <w:t xml:space="preserve"> a </w:t>
      </w:r>
      <w:r w:rsidRPr="00413143">
        <w:rPr>
          <w:rStyle w:val="Emphasis"/>
          <w:highlight w:val="cyan"/>
        </w:rPr>
        <w:t>global</w:t>
      </w:r>
      <w:r w:rsidRPr="00413143">
        <w:rPr>
          <w:rStyle w:val="Emphasis"/>
        </w:rPr>
        <w:t xml:space="preserve"> economic and </w:t>
      </w:r>
      <w:r w:rsidRPr="00413143">
        <w:rPr>
          <w:rStyle w:val="Emphasis"/>
          <w:highlight w:val="cyan"/>
        </w:rPr>
        <w:t>trade order</w:t>
      </w:r>
      <w:r w:rsidRPr="00413143">
        <w:rPr>
          <w:rStyle w:val="StyleUnderline"/>
        </w:rPr>
        <w:t xml:space="preserve"> founded on liberal </w:t>
      </w:r>
      <w:r w:rsidRPr="00413143">
        <w:rPr>
          <w:rStyle w:val="StyleUnderline"/>
        </w:rPr>
        <w:lastRenderedPageBreak/>
        <w:t>and multilateral principles. “They will</w:t>
      </w:r>
      <w:r w:rsidRPr="00413143">
        <w:rPr>
          <w:sz w:val="16"/>
        </w:rPr>
        <w:t xml:space="preserve"> seek to </w:t>
      </w:r>
      <w:r w:rsidRPr="00413143">
        <w:rPr>
          <w:rStyle w:val="Emphasis"/>
        </w:rPr>
        <w:t>eliminate conflict</w:t>
      </w:r>
      <w:r w:rsidRPr="00413143">
        <w:rPr>
          <w:sz w:val="16"/>
        </w:rPr>
        <w:t xml:space="preserve"> in their international economic policies and will encourage economic collaboration between any or all of them,” the parties to the North Atlantic Treaty declared as their common goal. We should remain committed to this goal as we work to strengthen the European healthcare sector, for example, and make Europe more resilient to crises and less reliant on global supply chains.</w:t>
      </w:r>
    </w:p>
    <w:p w14:paraId="0716E66B" w14:textId="77777777" w:rsidR="00E370B1" w:rsidRPr="00413143" w:rsidRDefault="00E370B1" w:rsidP="00E370B1">
      <w:pPr>
        <w:rPr>
          <w:sz w:val="16"/>
        </w:rPr>
      </w:pPr>
      <w:r w:rsidRPr="00413143">
        <w:rPr>
          <w:sz w:val="16"/>
        </w:rPr>
        <w:t>The EU’s new trade agreements underscore the commitment to free trade. Our strong position in terms of economic policy with respect to the United States shows how partnerships can include occasional disputes. This is all the more reason for us to remain engaged in forging a common understanding about what we want the economy of the future to look like – especially when it comes to the digital revolution – and for us to agree on common standards for new technologies. All this would not only strengthen transatlantic cohesion, but would also benefit our societies and enhance our efforts to modernize Europe. Finally, it would send a clear, and possibly the most important, signal to the People’s Republic of China – because there is transatlantic agreement that China is not only a negotiation partner and competitor but also a rival. Only through transatlantic efforts will we continue to ensure that global trade and new technologies bear the stamp of our liberal system, norms, and standards. Instead of a comprehensive trade deal, this will require a multitude of related steps.</w:t>
      </w:r>
    </w:p>
    <w:p w14:paraId="14924AE0" w14:textId="77777777" w:rsidR="00E370B1" w:rsidRPr="00413143" w:rsidRDefault="00E370B1" w:rsidP="00E370B1">
      <w:pPr>
        <w:rPr>
          <w:sz w:val="16"/>
        </w:rPr>
      </w:pPr>
      <w:r w:rsidRPr="00413143">
        <w:rPr>
          <w:sz w:val="16"/>
        </w:rPr>
        <w:t>SECURITY POLICY: UPHOLDING THE ALLIANCE AND REMAINING A RELIABLE PARTNER</w:t>
      </w:r>
    </w:p>
    <w:p w14:paraId="4B4F2919" w14:textId="77777777" w:rsidR="00E370B1" w:rsidRPr="00413143" w:rsidRDefault="00E370B1" w:rsidP="00E370B1">
      <w:pPr>
        <w:rPr>
          <w:sz w:val="16"/>
        </w:rPr>
      </w:pPr>
      <w:r w:rsidRPr="00413143">
        <w:rPr>
          <w:sz w:val="16"/>
        </w:rPr>
        <w:t>In its transatlantic relations, the European Union is strong on trade policy. However, it falls short on security and defense policy, judging by the targets it has set for itself and in light of US expectations. The call for a fairer share of the burden is as old as the alliance – and touches a raw nerve. Those who rely on partnerships must be reliable partners themselves. This has nothing to do with militarization. Over a decade ago, all NATO member countries pledged to spend two percent of their respective GDP on defense. This is not just a NATO target – in the context of PESCO, it is also a European target. And that’s how we should frame this issue. Moreover, our ability to defend ourselves and uphold the alliance is in the vested interest of Germany and at the same time helps defend our values, principles, and future.</w:t>
      </w:r>
    </w:p>
    <w:p w14:paraId="36E886FD" w14:textId="77777777" w:rsidR="00E370B1" w:rsidRPr="00413143" w:rsidRDefault="00E370B1" w:rsidP="00E370B1">
      <w:pPr>
        <w:rPr>
          <w:sz w:val="16"/>
        </w:rPr>
      </w:pPr>
      <w:r w:rsidRPr="00413143">
        <w:rPr>
          <w:sz w:val="16"/>
        </w:rPr>
        <w:t xml:space="preserve">The </w:t>
      </w:r>
      <w:r w:rsidRPr="00413143">
        <w:rPr>
          <w:rStyle w:val="StyleUnderline"/>
        </w:rPr>
        <w:t>challenges</w:t>
      </w:r>
      <w:r w:rsidRPr="00413143">
        <w:rPr>
          <w:sz w:val="16"/>
        </w:rPr>
        <w:t xml:space="preserve"> we face in the coming years </w:t>
      </w:r>
      <w:r w:rsidRPr="00413143">
        <w:rPr>
          <w:rStyle w:val="StyleUnderline"/>
        </w:rPr>
        <w:t>are</w:t>
      </w:r>
      <w:r w:rsidRPr="00413143">
        <w:rPr>
          <w:sz w:val="16"/>
        </w:rPr>
        <w:t xml:space="preserve"> more </w:t>
      </w:r>
      <w:r w:rsidRPr="00413143">
        <w:rPr>
          <w:rStyle w:val="StyleUnderline"/>
        </w:rPr>
        <w:t>likely to increase</w:t>
      </w:r>
      <w:r w:rsidRPr="00413143">
        <w:rPr>
          <w:sz w:val="16"/>
        </w:rPr>
        <w:t xml:space="preserve"> than abate. Geographically, </w:t>
      </w:r>
      <w:r w:rsidRPr="00413143">
        <w:rPr>
          <w:rStyle w:val="StyleUnderline"/>
          <w:highlight w:val="cyan"/>
        </w:rPr>
        <w:t>there will be a</w:t>
      </w:r>
      <w:r w:rsidRPr="00413143">
        <w:rPr>
          <w:sz w:val="16"/>
        </w:rPr>
        <w:t xml:space="preserve"> focus on an </w:t>
      </w:r>
      <w:r w:rsidRPr="00413143">
        <w:rPr>
          <w:rStyle w:val="Emphasis"/>
          <w:sz w:val="24"/>
          <w:szCs w:val="26"/>
          <w:highlight w:val="cyan"/>
        </w:rPr>
        <w:t>arc of problems</w:t>
      </w:r>
      <w:r w:rsidRPr="00413143">
        <w:rPr>
          <w:sz w:val="16"/>
          <w:szCs w:val="26"/>
        </w:rPr>
        <w:t xml:space="preserve"> </w:t>
      </w:r>
      <w:r w:rsidRPr="00413143">
        <w:rPr>
          <w:sz w:val="16"/>
        </w:rPr>
        <w:t xml:space="preserve">that stretches </w:t>
      </w:r>
      <w:r w:rsidRPr="00413143">
        <w:rPr>
          <w:rStyle w:val="StyleUnderline"/>
          <w:highlight w:val="cyan"/>
        </w:rPr>
        <w:t>from</w:t>
      </w:r>
      <w:r w:rsidRPr="00413143">
        <w:rPr>
          <w:sz w:val="16"/>
        </w:rPr>
        <w:t xml:space="preserve"> northern </w:t>
      </w:r>
      <w:r w:rsidRPr="00413143">
        <w:rPr>
          <w:rStyle w:val="Emphasis"/>
          <w:sz w:val="24"/>
          <w:szCs w:val="26"/>
          <w:highlight w:val="cyan"/>
        </w:rPr>
        <w:t>Africa</w:t>
      </w:r>
      <w:r w:rsidRPr="00413143">
        <w:rPr>
          <w:rStyle w:val="StyleUnderline"/>
          <w:sz w:val="24"/>
          <w:szCs w:val="26"/>
          <w:highlight w:val="cyan"/>
        </w:rPr>
        <w:t xml:space="preserve"> </w:t>
      </w:r>
      <w:r w:rsidRPr="00413143">
        <w:rPr>
          <w:rStyle w:val="StyleUnderline"/>
          <w:highlight w:val="cyan"/>
        </w:rPr>
        <w:t>to</w:t>
      </w:r>
      <w:r w:rsidRPr="00413143">
        <w:rPr>
          <w:rStyle w:val="StyleUnderline"/>
        </w:rPr>
        <w:t xml:space="preserve"> the </w:t>
      </w:r>
      <w:r w:rsidRPr="00413143">
        <w:rPr>
          <w:rStyle w:val="Emphasis"/>
          <w:sz w:val="28"/>
          <w:szCs w:val="30"/>
          <w:highlight w:val="cyan"/>
        </w:rPr>
        <w:t>Middle East</w:t>
      </w:r>
      <w:r w:rsidRPr="00413143">
        <w:rPr>
          <w:rStyle w:val="StyleUnderline"/>
          <w:sz w:val="28"/>
          <w:szCs w:val="30"/>
        </w:rPr>
        <w:t xml:space="preserve"> </w:t>
      </w:r>
      <w:r w:rsidRPr="00413143">
        <w:rPr>
          <w:rStyle w:val="StyleUnderline"/>
        </w:rPr>
        <w:t xml:space="preserve">and </w:t>
      </w:r>
      <w:r w:rsidRPr="00413143">
        <w:rPr>
          <w:rStyle w:val="StyleUnderline"/>
          <w:highlight w:val="cyan"/>
        </w:rPr>
        <w:t xml:space="preserve">to </w:t>
      </w:r>
      <w:r w:rsidRPr="00413143">
        <w:rPr>
          <w:rStyle w:val="Emphasis"/>
          <w:sz w:val="24"/>
          <w:szCs w:val="26"/>
          <w:highlight w:val="cyan"/>
        </w:rPr>
        <w:t>Central Asia</w:t>
      </w:r>
      <w:r w:rsidRPr="00413143">
        <w:rPr>
          <w:sz w:val="16"/>
        </w:rPr>
        <w:t xml:space="preserve">. In our policy on Russia, together with the US we can recommit to the formula set out more than fifty years ago in the Harmel Report, which defined a form of coexistence through deterrence and détente, i.e., maintaining adequate defence while promoting political détente. Aside from this, </w:t>
      </w:r>
      <w:r w:rsidRPr="00413143">
        <w:rPr>
          <w:rStyle w:val="StyleUnderline"/>
        </w:rPr>
        <w:t xml:space="preserve">the </w:t>
      </w:r>
      <w:r w:rsidRPr="00413143">
        <w:rPr>
          <w:rStyle w:val="Emphasis"/>
        </w:rPr>
        <w:t>U</w:t>
      </w:r>
      <w:r w:rsidRPr="00413143">
        <w:rPr>
          <w:sz w:val="16"/>
        </w:rPr>
        <w:t xml:space="preserve">nited </w:t>
      </w:r>
      <w:r w:rsidRPr="00413143">
        <w:rPr>
          <w:rStyle w:val="Emphasis"/>
        </w:rPr>
        <w:t>S</w:t>
      </w:r>
      <w:r w:rsidRPr="00413143">
        <w:rPr>
          <w:sz w:val="16"/>
        </w:rPr>
        <w:t xml:space="preserve">tates </w:t>
      </w:r>
      <w:r w:rsidRPr="00413143">
        <w:rPr>
          <w:rStyle w:val="StyleUnderline"/>
        </w:rPr>
        <w:t xml:space="preserve">will devote increasing attention to the </w:t>
      </w:r>
      <w:r w:rsidRPr="00413143">
        <w:rPr>
          <w:rStyle w:val="Emphasis"/>
        </w:rPr>
        <w:t>Pacific region</w:t>
      </w:r>
      <w:r w:rsidRPr="00413143">
        <w:rPr>
          <w:rStyle w:val="StyleUnderline"/>
        </w:rPr>
        <w:t xml:space="preserve"> – while in Europe</w:t>
      </w:r>
      <w:r w:rsidRPr="00413143">
        <w:rPr>
          <w:sz w:val="16"/>
        </w:rPr>
        <w:t xml:space="preserve">, unlike the US, we </w:t>
      </w:r>
      <w:r w:rsidRPr="00413143">
        <w:rPr>
          <w:rStyle w:val="StyleUnderline"/>
        </w:rPr>
        <w:t>will have to address</w:t>
      </w:r>
      <w:r w:rsidRPr="00413143">
        <w:rPr>
          <w:sz w:val="16"/>
        </w:rPr>
        <w:t xml:space="preserve"> in particular the impact and aftermath of wars, </w:t>
      </w:r>
      <w:r w:rsidRPr="00413143">
        <w:rPr>
          <w:rStyle w:val="Emphasis"/>
          <w:sz w:val="24"/>
          <w:szCs w:val="26"/>
          <w:highlight w:val="cyan"/>
        </w:rPr>
        <w:t>civil wars</w:t>
      </w:r>
      <w:r w:rsidRPr="00413143">
        <w:rPr>
          <w:rStyle w:val="StyleUnderline"/>
          <w:highlight w:val="cyan"/>
        </w:rPr>
        <w:t xml:space="preserve">, and </w:t>
      </w:r>
      <w:r w:rsidRPr="00413143">
        <w:rPr>
          <w:rStyle w:val="Emphasis"/>
          <w:sz w:val="24"/>
          <w:szCs w:val="26"/>
          <w:highlight w:val="cyan"/>
        </w:rPr>
        <w:t>failing states</w:t>
      </w:r>
      <w:r w:rsidRPr="00413143">
        <w:rPr>
          <w:szCs w:val="30"/>
        </w:rPr>
        <w:t xml:space="preserve"> </w:t>
      </w:r>
      <w:r w:rsidRPr="00413143">
        <w:rPr>
          <w:sz w:val="16"/>
        </w:rPr>
        <w:t>on our doorstep. Ten years after the revolutions in northern Africa and the Middle East, we are still insufficiently prepared to do so.</w:t>
      </w:r>
    </w:p>
    <w:p w14:paraId="6D7FEC22" w14:textId="582962C3" w:rsidR="00FF45FA" w:rsidRPr="00C16F71" w:rsidRDefault="00E370B1" w:rsidP="00FF45FA">
      <w:pPr>
        <w:rPr>
          <w:sz w:val="16"/>
        </w:rPr>
      </w:pPr>
      <w:r w:rsidRPr="00413143">
        <w:rPr>
          <w:sz w:val="16"/>
        </w:rPr>
        <w:t xml:space="preserve">As Europeans, as Americans, and when and wherever possible as </w:t>
      </w:r>
      <w:r w:rsidRPr="00413143">
        <w:rPr>
          <w:rStyle w:val="Emphasis"/>
          <w:highlight w:val="cyan"/>
        </w:rPr>
        <w:t>transatlantic partners</w:t>
      </w:r>
      <w:r w:rsidRPr="00413143">
        <w:rPr>
          <w:sz w:val="16"/>
        </w:rPr>
        <w:t xml:space="preserve">, the challenges faced by our counterpart do indeed concern us, as they have for the past forty years. This shared history enables us to pose questions relating to the past, in order to learn from mistakes that were made – and especially with a view to once again, in the years ahead, creating a decade of European and transatlantic modernization. In this way, we </w:t>
      </w:r>
      <w:r w:rsidRPr="00413143">
        <w:rPr>
          <w:rStyle w:val="StyleUnderline"/>
          <w:highlight w:val="cyan"/>
        </w:rPr>
        <w:t>can</w:t>
      </w:r>
      <w:r w:rsidRPr="00413143">
        <w:rPr>
          <w:rStyle w:val="StyleUnderline"/>
        </w:rPr>
        <w:t xml:space="preserve"> </w:t>
      </w:r>
      <w:r w:rsidRPr="00413143">
        <w:rPr>
          <w:rStyle w:val="Emphasis"/>
        </w:rPr>
        <w:t xml:space="preserve">significantly </w:t>
      </w:r>
      <w:r w:rsidRPr="00413143">
        <w:rPr>
          <w:rStyle w:val="Emphasis"/>
          <w:highlight w:val="cyan"/>
        </w:rPr>
        <w:t>contribute</w:t>
      </w:r>
      <w:r w:rsidRPr="00413143">
        <w:rPr>
          <w:rStyle w:val="StyleUnderline"/>
          <w:highlight w:val="cyan"/>
        </w:rPr>
        <w:t xml:space="preserve"> to</w:t>
      </w:r>
      <w:r w:rsidRPr="00413143">
        <w:rPr>
          <w:rStyle w:val="StyleUnderline"/>
        </w:rPr>
        <w:t xml:space="preserve"> forging a </w:t>
      </w:r>
      <w:r w:rsidRPr="00413143">
        <w:rPr>
          <w:rStyle w:val="Emphasis"/>
          <w:highlight w:val="cyan"/>
        </w:rPr>
        <w:t>lasting</w:t>
      </w:r>
      <w:r w:rsidRPr="00413143">
        <w:rPr>
          <w:rStyle w:val="StyleUnderline"/>
        </w:rPr>
        <w:t xml:space="preserve"> and liberal </w:t>
      </w:r>
      <w:r w:rsidRPr="00413143">
        <w:rPr>
          <w:rStyle w:val="Emphasis"/>
        </w:rPr>
        <w:t xml:space="preserve">global </w:t>
      </w:r>
      <w:r w:rsidRPr="00413143">
        <w:rPr>
          <w:rStyle w:val="Emphasis"/>
          <w:highlight w:val="cyan"/>
        </w:rPr>
        <w:t>order</w:t>
      </w:r>
      <w:r w:rsidRPr="00413143">
        <w:rPr>
          <w:sz w:val="16"/>
        </w:rPr>
        <w:t>.</w:t>
      </w:r>
    </w:p>
    <w:p w14:paraId="4E7293E9" w14:textId="201EEDC1" w:rsidR="00FF45FA" w:rsidRDefault="00FF45FA" w:rsidP="00801200">
      <w:pPr>
        <w:pStyle w:val="Heading3"/>
      </w:pPr>
      <w:r>
        <w:lastRenderedPageBreak/>
        <w:t xml:space="preserve">OFF---States </w:t>
      </w:r>
      <w:r w:rsidR="00B6301F">
        <w:t>CP</w:t>
      </w:r>
      <w:r>
        <w:t>---1NC</w:t>
      </w:r>
    </w:p>
    <w:p w14:paraId="49AE4824" w14:textId="3F479311" w:rsidR="00B6301F" w:rsidRPr="00B6301F" w:rsidRDefault="00B6301F" w:rsidP="00B6301F">
      <w:pPr>
        <w:pStyle w:val="Heading4"/>
        <w:rPr>
          <w:rFonts w:cs="Calibri"/>
        </w:rPr>
      </w:pPr>
      <w:bookmarkStart w:id="1" w:name="BlockBM19"/>
      <w:r>
        <w:t xml:space="preserve">The 50 state governments and relevant sub-federal territories, in coordination through the National Association of Attorneys General, </w:t>
      </w:r>
      <w:r w:rsidRPr="00B6301F">
        <w:t>should</w:t>
      </w:r>
      <w:r w:rsidRPr="00B6301F">
        <w:rPr>
          <w:rFonts w:cs="Calibri"/>
        </w:rPr>
        <w:t xml:space="preserve"> substantially increase prohibitions on anticompetitive business practices by the private sector by prohibiting global ocean carriers from colluding to set unfair prices and service terms.</w:t>
      </w:r>
    </w:p>
    <w:p w14:paraId="3E127022" w14:textId="77777777" w:rsidR="00B6301F" w:rsidRPr="005629B8" w:rsidRDefault="00B6301F" w:rsidP="00B6301F">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6464A722" w14:textId="77777777" w:rsidR="00B6301F" w:rsidRDefault="00B6301F" w:rsidP="00B6301F">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46CBAF1" w14:textId="77777777" w:rsidR="00B6301F" w:rsidRPr="005629B8" w:rsidRDefault="00B6301F" w:rsidP="00B6301F">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5A4C5F21" w14:textId="77777777" w:rsidR="00B6301F" w:rsidRPr="005629B8" w:rsidRDefault="00B6301F" w:rsidP="00B6301F">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3EEA5BF1" w14:textId="77777777" w:rsidR="00B6301F" w:rsidRPr="005629B8" w:rsidRDefault="00B6301F" w:rsidP="00B6301F">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3FD5F60E" w14:textId="77777777" w:rsidR="00B6301F" w:rsidRPr="005629B8" w:rsidRDefault="00B6301F" w:rsidP="00B6301F">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0E4D5832" w14:textId="77777777" w:rsidR="00B6301F" w:rsidRPr="005629B8" w:rsidRDefault="00B6301F" w:rsidP="00B6301F">
      <w:pPr>
        <w:rPr>
          <w:sz w:val="16"/>
        </w:rPr>
      </w:pPr>
      <w:r w:rsidRPr="005629B8">
        <w:rPr>
          <w:rStyle w:val="StyleUnderline"/>
        </w:rPr>
        <w:lastRenderedPageBreak/>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483D393A" w14:textId="77777777" w:rsidR="00B6301F" w:rsidRPr="005629B8" w:rsidRDefault="00B6301F" w:rsidP="00B6301F">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6FC92F59" w14:textId="77777777" w:rsidR="00B6301F" w:rsidRPr="005629B8" w:rsidRDefault="00B6301F" w:rsidP="00B6301F">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142A5BE7" w14:textId="77777777" w:rsidR="00B6301F" w:rsidRPr="005629B8" w:rsidRDefault="00B6301F" w:rsidP="00B6301F">
      <w:pPr>
        <w:pStyle w:val="ListParagraph"/>
        <w:numPr>
          <w:ilvl w:val="0"/>
          <w:numId w:val="14"/>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3814560E" w14:textId="77777777" w:rsidR="00B6301F" w:rsidRPr="005629B8" w:rsidRDefault="00B6301F" w:rsidP="00B6301F">
      <w:pPr>
        <w:pStyle w:val="ListParagraph"/>
        <w:numPr>
          <w:ilvl w:val="0"/>
          <w:numId w:val="13"/>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7F362635" w14:textId="77777777" w:rsidR="00B6301F" w:rsidRPr="005629B8" w:rsidRDefault="00B6301F" w:rsidP="00B6301F">
      <w:pPr>
        <w:pStyle w:val="ListParagraph"/>
        <w:numPr>
          <w:ilvl w:val="0"/>
          <w:numId w:val="13"/>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5B64B843" w14:textId="77777777" w:rsidR="00B6301F" w:rsidRPr="005629B8" w:rsidRDefault="00B6301F" w:rsidP="00B6301F">
      <w:pPr>
        <w:pStyle w:val="ListParagraph"/>
        <w:numPr>
          <w:ilvl w:val="0"/>
          <w:numId w:val="13"/>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3F86DDEC" w14:textId="6EB83CFE" w:rsidR="00B6301F" w:rsidRPr="00B6301F" w:rsidRDefault="00B6301F" w:rsidP="00B6301F">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bookmarkEnd w:id="1"/>
    </w:p>
    <w:p w14:paraId="788344C7" w14:textId="21101BA1" w:rsidR="008A4E73" w:rsidRDefault="008A4E73" w:rsidP="008A4E73">
      <w:pPr>
        <w:pStyle w:val="Heading3"/>
      </w:pPr>
      <w:r>
        <w:lastRenderedPageBreak/>
        <w:t>OFF---Multilat CP---1NC</w:t>
      </w:r>
    </w:p>
    <w:p w14:paraId="1E5AB0D5" w14:textId="77777777" w:rsidR="004172F5" w:rsidRPr="004172F5" w:rsidRDefault="004172F5" w:rsidP="004172F5">
      <w:pPr>
        <w:pStyle w:val="Heading4"/>
        <w:rPr>
          <w:rFonts w:ascii="Times New Roman" w:eastAsia="Times New Roman" w:hAnsi="Times New Roman"/>
        </w:rPr>
      </w:pPr>
      <w:r w:rsidRPr="004172F5">
        <w:rPr>
          <w:rFonts w:eastAsia="Times New Roman"/>
        </w:rPr>
        <w:t>The United States federal government should establish and advocate a framework for contingent international cooperation that substantially increases prohibitions on anticompetitive business practices by the private sector by prohibiting global ocean carriers from colluding to set unfair prices and service terms.</w:t>
      </w:r>
    </w:p>
    <w:p w14:paraId="598FEE62" w14:textId="2D25CDF3" w:rsidR="00B6301F" w:rsidRPr="007A6DBA" w:rsidRDefault="00B6301F" w:rsidP="00B6301F">
      <w:pPr>
        <w:pStyle w:val="Heading4"/>
        <w:rPr>
          <w:rFonts w:cs="Times New Roman"/>
        </w:rPr>
      </w:pP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01B91121" w14:textId="77777777" w:rsidR="00B6301F" w:rsidRPr="007A6DBA" w:rsidRDefault="00B6301F" w:rsidP="00B6301F">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33D2C534" w14:textId="77777777" w:rsidR="00B6301F" w:rsidRPr="007A6DBA" w:rsidRDefault="00B6301F" w:rsidP="00B6301F">
      <w:pPr>
        <w:rPr>
          <w:sz w:val="16"/>
        </w:rPr>
      </w:pPr>
      <w:r w:rsidRPr="007A6DBA">
        <w:rPr>
          <w:sz w:val="16"/>
        </w:rPr>
        <w:t>B. Between Contracts and Networks: Frameworks</w:t>
      </w:r>
    </w:p>
    <w:p w14:paraId="37E427CC" w14:textId="77777777" w:rsidR="00B6301F" w:rsidRPr="007A6DBA" w:rsidRDefault="00B6301F" w:rsidP="00B6301F">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46D787AA" w14:textId="77777777" w:rsidR="00B6301F" w:rsidRPr="007A6DBA" w:rsidRDefault="00B6301F" w:rsidP="00B6301F">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557C5455" w14:textId="77777777" w:rsidR="00B6301F" w:rsidRPr="007A6DBA" w:rsidRDefault="00B6301F" w:rsidP="00B6301F">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1DBC16F9" w14:textId="77777777" w:rsidR="00B6301F" w:rsidRPr="007A6DBA" w:rsidRDefault="00B6301F" w:rsidP="00B6301F">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53CA1CFB" w14:textId="77777777" w:rsidR="00B6301F" w:rsidRPr="007A6DBA" w:rsidRDefault="00B6301F" w:rsidP="00B6301F">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0BC6B0D0" w14:textId="77777777" w:rsidR="00B6301F" w:rsidRPr="007A6DBA" w:rsidRDefault="00B6301F" w:rsidP="00B6301F">
      <w:pPr>
        <w:rPr>
          <w:sz w:val="16"/>
        </w:rPr>
      </w:pPr>
      <w:r w:rsidRPr="007A6DBA">
        <w:rPr>
          <w:sz w:val="16"/>
        </w:rPr>
        <w:lastRenderedPageBreak/>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6079D70E" w14:textId="77777777" w:rsidR="00B6301F" w:rsidRPr="007A6DBA" w:rsidRDefault="00B6301F" w:rsidP="00B6301F">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3D3C1678" w14:textId="77777777" w:rsidR="00B6301F" w:rsidRPr="007A6DBA" w:rsidRDefault="00B6301F" w:rsidP="00B6301F">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4536C007" w14:textId="77777777" w:rsidR="00B6301F" w:rsidRPr="007A6DBA" w:rsidRDefault="00B6301F" w:rsidP="00B6301F">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60719C7D" w14:textId="77777777" w:rsidR="00B6301F" w:rsidRPr="007A6DBA" w:rsidRDefault="00B6301F" w:rsidP="00B6301F">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018D6059" w14:textId="77777777" w:rsidR="00B6301F" w:rsidRPr="007A6DBA" w:rsidRDefault="00B6301F" w:rsidP="00B6301F">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27B5F041" w14:textId="77777777" w:rsidR="00B6301F" w:rsidRPr="007A6DBA" w:rsidRDefault="00B6301F" w:rsidP="00B6301F">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w:t>
      </w:r>
      <w:r w:rsidRPr="007A6DBA">
        <w:rPr>
          <w:rStyle w:val="StyleUnderline"/>
        </w:rPr>
        <w:lastRenderedPageBreak/>
        <w:t xml:space="preserve">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9CEB0C1" w14:textId="77777777" w:rsidR="00B6301F" w:rsidRPr="007A6DBA" w:rsidRDefault="00B6301F" w:rsidP="00B6301F">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595F9180" w14:textId="77777777" w:rsidR="00B6301F" w:rsidRPr="007A6DBA" w:rsidRDefault="00B6301F" w:rsidP="00B6301F">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425DB23B" w14:textId="77777777" w:rsidR="00B6301F" w:rsidRPr="007A6DBA" w:rsidRDefault="00B6301F" w:rsidP="00B6301F">
      <w:pPr>
        <w:rPr>
          <w:sz w:val="16"/>
        </w:rPr>
      </w:pPr>
      <w:r w:rsidRPr="007A6DBA">
        <w:rPr>
          <w:sz w:val="16"/>
        </w:rPr>
        <w:t>I. Global developments suggest increased need for legal certainty in rulemaking and enforcement</w:t>
      </w:r>
    </w:p>
    <w:p w14:paraId="1F8B519C" w14:textId="77777777" w:rsidR="00B6301F" w:rsidRPr="007A6DBA" w:rsidRDefault="00B6301F" w:rsidP="00B6301F">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3EC68EC9" w14:textId="77777777" w:rsidR="00B6301F" w:rsidRPr="007A6DBA" w:rsidRDefault="00B6301F" w:rsidP="00B6301F">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626088F0" w14:textId="77777777" w:rsidR="00B6301F" w:rsidRPr="007A6DBA" w:rsidRDefault="00B6301F" w:rsidP="00B6301F">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r w:rsidRPr="007A6DBA">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2C7249D0" w14:textId="77777777" w:rsidR="00B6301F" w:rsidRPr="007A6DBA" w:rsidRDefault="00B6301F" w:rsidP="00B6301F">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3786763F" w14:textId="77777777" w:rsidR="00B6301F" w:rsidRPr="007A6DBA" w:rsidRDefault="00B6301F" w:rsidP="00B6301F">
      <w:pPr>
        <w:pStyle w:val="Heading4"/>
        <w:rPr>
          <w:rFonts w:cs="Times New Roman"/>
        </w:rPr>
      </w:pPr>
      <w:r w:rsidRPr="007A6DBA">
        <w:rPr>
          <w:rFonts w:cs="Times New Roman"/>
        </w:rPr>
        <w:lastRenderedPageBreak/>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3C7325E1" w14:textId="77777777" w:rsidR="00B6301F" w:rsidRPr="007A6DBA" w:rsidRDefault="00B6301F" w:rsidP="00B6301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880FE29" w14:textId="77777777" w:rsidR="00B6301F" w:rsidRPr="007A6DBA" w:rsidRDefault="00B6301F" w:rsidP="00B6301F">
      <w:pPr>
        <w:rPr>
          <w:sz w:val="16"/>
        </w:rPr>
      </w:pPr>
      <w:r w:rsidRPr="007A6DBA">
        <w:rPr>
          <w:sz w:val="16"/>
        </w:rPr>
        <w:t>A. The international political environment</w:t>
      </w:r>
    </w:p>
    <w:p w14:paraId="77A32111" w14:textId="77777777" w:rsidR="00B6301F" w:rsidRPr="007A6DBA" w:rsidRDefault="00B6301F" w:rsidP="00B6301F">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48386F87" w14:textId="77777777" w:rsidR="00B6301F" w:rsidRPr="007A6DBA" w:rsidRDefault="00B6301F" w:rsidP="00B6301F">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381B6CAE" w14:textId="77777777" w:rsidR="00B6301F" w:rsidRPr="007A6DBA" w:rsidRDefault="00B6301F" w:rsidP="00B6301F">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0F251280" w14:textId="77777777" w:rsidR="00B6301F" w:rsidRPr="007A6DBA" w:rsidRDefault="00B6301F" w:rsidP="00B6301F">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w:t>
      </w:r>
      <w:proofErr w:type="gramStart"/>
      <w:r w:rsidRPr="007A6DBA">
        <w:rPr>
          <w:rStyle w:val="StyleUnderline"/>
        </w:rPr>
        <w:t>. . . .</w:t>
      </w:r>
      <w:proofErr w:type="gramEnd"/>
      <w:r w:rsidRPr="007A6DBA">
        <w:rPr>
          <w:rStyle w:val="StyleUnderline"/>
        </w:rPr>
        <w:t xml:space="preserve">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1C437053" w14:textId="77777777" w:rsidR="00B6301F" w:rsidRPr="007A6DBA" w:rsidRDefault="00B6301F" w:rsidP="00B6301F">
      <w:pPr>
        <w:rPr>
          <w:sz w:val="16"/>
        </w:rPr>
      </w:pPr>
      <w:r w:rsidRPr="007A6DBA">
        <w:rPr>
          <w:sz w:val="16"/>
        </w:rPr>
        <w:t>As one commentator notes, “</w:t>
      </w:r>
      <w:proofErr w:type="gramStart"/>
      <w:r w:rsidRPr="007A6DBA">
        <w:rPr>
          <w:rStyle w:val="StyleUnderline"/>
        </w:rPr>
        <w:t>Nations</w:t>
      </w:r>
      <w:proofErr w:type="gramEnd"/>
      <w:r w:rsidRPr="007A6DBA">
        <w:rPr>
          <w:rStyle w:val="StyleUnderline"/>
        </w:rPr>
        <w:t xml:space="preserve">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6238DFFD" w14:textId="77777777" w:rsidR="00B6301F" w:rsidRPr="007A6DBA" w:rsidRDefault="00B6301F" w:rsidP="00B6301F">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3AF5E3D2" w14:textId="77777777" w:rsidR="00B6301F" w:rsidRPr="007A6DBA" w:rsidRDefault="00B6301F" w:rsidP="00B6301F">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w:t>
      </w:r>
      <w:r w:rsidRPr="007A6DBA">
        <w:rPr>
          <w:sz w:val="16"/>
        </w:rPr>
        <w:lastRenderedPageBreak/>
        <w:t xml:space="preserve">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0631D33F" w14:textId="77777777" w:rsidR="00B6301F" w:rsidRPr="007A6DBA" w:rsidRDefault="00B6301F" w:rsidP="00B6301F">
      <w:pPr>
        <w:rPr>
          <w:sz w:val="16"/>
        </w:rPr>
      </w:pPr>
      <w:r w:rsidRPr="007A6DBA">
        <w:rPr>
          <w:sz w:val="16"/>
        </w:rPr>
        <w:t>In the absence of centralized enforcement, privately held and nonverifiable information as to a state’s fundamental type is the critical problem in assessing motives.31</w:t>
      </w:r>
    </w:p>
    <w:p w14:paraId="4081D734" w14:textId="77777777" w:rsidR="00B6301F" w:rsidRPr="007A6DBA" w:rsidRDefault="00B6301F" w:rsidP="00B6301F">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5029AC06" w14:textId="77777777" w:rsidR="00B6301F" w:rsidRPr="007A6DBA" w:rsidRDefault="00B6301F" w:rsidP="00B6301F">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69B93C9E" w14:textId="77777777" w:rsidR="00B6301F" w:rsidRPr="007A6DBA" w:rsidRDefault="00B6301F" w:rsidP="00B6301F">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02575C75" w14:textId="77777777" w:rsidR="00B6301F" w:rsidRPr="007A6DBA" w:rsidRDefault="00B6301F" w:rsidP="00B6301F">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w:t>
      </w:r>
      <w:proofErr w:type="gramStart"/>
      <w:r w:rsidRPr="007A6DBA">
        <w:rPr>
          <w:sz w:val="16"/>
        </w:rPr>
        <w:t>. . . .</w:t>
      </w:r>
      <w:proofErr w:type="gramEnd"/>
      <w:r w:rsidRPr="007A6DBA">
        <w:rPr>
          <w:sz w:val="16"/>
        </w:rPr>
        <w:t xml:space="preserve">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proofErr w:type="gramStart"/>
      <w:r w:rsidRPr="007A6DBA">
        <w:rPr>
          <w:rStyle w:val="Emphasis"/>
          <w:highlight w:val="cyan"/>
        </w:rPr>
        <w:t>command</w:t>
      </w:r>
      <w:r w:rsidRPr="007A6DBA">
        <w:rPr>
          <w:rStyle w:val="Emphasis"/>
        </w:rPr>
        <w:t xml:space="preserve"> and control</w:t>
      </w:r>
      <w:proofErr w:type="gramEnd"/>
      <w:r w:rsidRPr="007A6DBA">
        <w:rPr>
          <w:rStyle w:val="StyleUnderline"/>
        </w:rPr>
        <w:t xml:space="preserve"> economies</w:t>
      </w:r>
      <w:r w:rsidRPr="007A6DBA">
        <w:rPr>
          <w:sz w:val="16"/>
        </w:rPr>
        <w:t>.36</w:t>
      </w:r>
    </w:p>
    <w:p w14:paraId="0200B16E" w14:textId="6C30D152" w:rsidR="00B6301F" w:rsidRPr="00B6301F" w:rsidRDefault="00B6301F" w:rsidP="00B6301F">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proofErr w:type="gramStart"/>
      <w:r w:rsidRPr="007A6DBA">
        <w:rPr>
          <w:rStyle w:val="Emphasis"/>
          <w:highlight w:val="cyan"/>
        </w:rPr>
        <w:t>effected</w:t>
      </w:r>
      <w:proofErr w:type="gramEnd"/>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w:t>
      </w:r>
      <w:r w:rsidRPr="007A6DBA">
        <w:rPr>
          <w:rStyle w:val="StyleUnderline"/>
        </w:rPr>
        <w:lastRenderedPageBreak/>
        <w:t xml:space="preserve">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7001D99B" w14:textId="65A60184" w:rsidR="00FF45FA" w:rsidRDefault="00FF45FA" w:rsidP="008A4E73">
      <w:pPr>
        <w:pStyle w:val="Heading3"/>
      </w:pPr>
      <w:r>
        <w:lastRenderedPageBreak/>
        <w:t>OFF---FTC Tradeoff DA---1NC</w:t>
      </w:r>
    </w:p>
    <w:p w14:paraId="243275BA" w14:textId="77777777" w:rsidR="00FF45FA" w:rsidRPr="00E55494" w:rsidRDefault="00FF45FA" w:rsidP="00FF45FA">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3EDB255B" w14:textId="77777777" w:rsidR="00FF45FA" w:rsidRPr="005B1313" w:rsidRDefault="00FF45FA" w:rsidP="00FF45FA">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7834E427" w14:textId="77777777" w:rsidR="00FF45FA" w:rsidRPr="005B1313" w:rsidRDefault="00FF45FA" w:rsidP="00FF45FA">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2021B30B" w14:textId="77777777" w:rsidR="00FF45FA" w:rsidRPr="005B1313" w:rsidRDefault="00FF45FA" w:rsidP="00FF45FA">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47DE5EAC" w14:textId="77777777" w:rsidR="00FF45FA" w:rsidRPr="005B1313" w:rsidRDefault="00FF45FA" w:rsidP="00FF45FA">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w:t>
      </w:r>
      <w:proofErr w:type="gramStart"/>
      <w:r w:rsidRPr="005B1313">
        <w:rPr>
          <w:sz w:val="16"/>
        </w:rPr>
        <w:t>So</w:t>
      </w:r>
      <w:proofErr w:type="gramEnd"/>
      <w:r w:rsidRPr="005B1313">
        <w:rPr>
          <w:sz w:val="16"/>
        </w:rPr>
        <w:t xml:space="preserve"> thank you all very much for participating. And we are now going to go into a 15- minute break and return for the next panel at 11:30. Thank you. </w:t>
      </w:r>
    </w:p>
    <w:p w14:paraId="38E2D6BC" w14:textId="77777777" w:rsidR="00FF45FA" w:rsidRPr="005B1313" w:rsidRDefault="00FF45FA" w:rsidP="00FF45FA">
      <w:pPr>
        <w:rPr>
          <w:sz w:val="4"/>
          <w:szCs w:val="10"/>
        </w:rPr>
      </w:pPr>
      <w:r w:rsidRPr="005B1313">
        <w:rPr>
          <w:sz w:val="4"/>
          <w:szCs w:val="10"/>
        </w:rPr>
        <w:t xml:space="preserve">MS. KAPIN: Thank you. </w:t>
      </w:r>
    </w:p>
    <w:p w14:paraId="7154B380" w14:textId="77777777" w:rsidR="00FF45FA" w:rsidRPr="005B1313" w:rsidRDefault="00FF45FA" w:rsidP="00FF45FA">
      <w:pPr>
        <w:rPr>
          <w:sz w:val="4"/>
          <w:szCs w:val="10"/>
        </w:rPr>
      </w:pPr>
      <w:r w:rsidRPr="005B1313">
        <w:rPr>
          <w:sz w:val="4"/>
          <w:szCs w:val="10"/>
        </w:rPr>
        <w:t xml:space="preserve">CONSUMER PROTECTION AND PRIVACY ENFORCEMENT COOPERATION </w:t>
      </w:r>
    </w:p>
    <w:p w14:paraId="59772119" w14:textId="77777777" w:rsidR="00FF45FA" w:rsidRPr="005B1313" w:rsidRDefault="00FF45FA" w:rsidP="00FF45FA">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w:t>
      </w:r>
      <w:proofErr w:type="gramStart"/>
      <w:r w:rsidRPr="005B1313">
        <w:rPr>
          <w:sz w:val="4"/>
          <w:szCs w:val="10"/>
        </w:rPr>
        <w:t>So</w:t>
      </w:r>
      <w:proofErr w:type="gramEnd"/>
      <w:r w:rsidRPr="005B1313">
        <w:rPr>
          <w:sz w:val="4"/>
          <w:szCs w:val="10"/>
        </w:rPr>
        <w:t xml:space="preserve">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4A3D8FA0" w14:textId="77777777" w:rsidR="00FF45FA" w:rsidRPr="005B1313" w:rsidRDefault="00FF45FA" w:rsidP="00FF45FA">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w:t>
      </w:r>
      <w:proofErr w:type="gramStart"/>
      <w:r w:rsidRPr="005B1313">
        <w:rPr>
          <w:sz w:val="4"/>
          <w:szCs w:val="10"/>
        </w:rPr>
        <w:t>So</w:t>
      </w:r>
      <w:proofErr w:type="gramEnd"/>
      <w:r w:rsidRPr="005B1313">
        <w:rPr>
          <w:sz w:val="4"/>
          <w:szCs w:val="10"/>
        </w:rPr>
        <w:t xml:space="preserve">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w:t>
      </w:r>
      <w:proofErr w:type="gramStart"/>
      <w:r w:rsidRPr="005B1313">
        <w:rPr>
          <w:sz w:val="4"/>
          <w:szCs w:val="10"/>
        </w:rPr>
        <w:t>have</w:t>
      </w:r>
      <w:proofErr w:type="gramEnd"/>
      <w:r w:rsidRPr="005B1313">
        <w:rPr>
          <w:sz w:val="4"/>
          <w:szCs w:val="10"/>
        </w:rPr>
        <w:t xml:space="preser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36BBDB45" w14:textId="77777777" w:rsidR="00FF45FA" w:rsidRPr="005B1313" w:rsidRDefault="00FF45FA" w:rsidP="00FF45FA">
      <w:pPr>
        <w:rPr>
          <w:sz w:val="4"/>
          <w:szCs w:val="10"/>
        </w:rPr>
      </w:pPr>
      <w:r w:rsidRPr="005B1313">
        <w:rPr>
          <w:sz w:val="4"/>
          <w:szCs w:val="10"/>
        </w:rPr>
        <w:t xml:space="preserve">MR. SULLIVAN: </w:t>
      </w:r>
      <w:proofErr w:type="gramStart"/>
      <w:r w:rsidRPr="005B1313">
        <w:rPr>
          <w:sz w:val="4"/>
          <w:szCs w:val="10"/>
        </w:rPr>
        <w:t>So</w:t>
      </w:r>
      <w:proofErr w:type="gramEnd"/>
      <w:r w:rsidRPr="005B1313">
        <w:rPr>
          <w:sz w:val="4"/>
          <w:szCs w:val="10"/>
        </w:rPr>
        <w:t xml:space="preserve">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5FD7C05A" w14:textId="77777777" w:rsidR="00FF45FA" w:rsidRPr="005B1313" w:rsidRDefault="00FF45FA" w:rsidP="00FF45FA">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w:t>
      </w:r>
      <w:proofErr w:type="gramStart"/>
      <w:r w:rsidRPr="005B1313">
        <w:rPr>
          <w:sz w:val="4"/>
          <w:szCs w:val="10"/>
        </w:rPr>
        <w:t>So</w:t>
      </w:r>
      <w:proofErr w:type="gramEnd"/>
      <w:r w:rsidRPr="005B1313">
        <w:rPr>
          <w:sz w:val="4"/>
          <w:szCs w:val="10"/>
        </w:rPr>
        <w:t xml:space="preserve">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72FB382D" w14:textId="77777777" w:rsidR="00FF45FA" w:rsidRPr="005B1313" w:rsidRDefault="00FF45FA" w:rsidP="00FF45FA">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w:t>
      </w:r>
      <w:proofErr w:type="gramStart"/>
      <w:r w:rsidRPr="005B1313">
        <w:rPr>
          <w:sz w:val="4"/>
          <w:szCs w:val="10"/>
        </w:rPr>
        <w:t>So</w:t>
      </w:r>
      <w:proofErr w:type="gramEnd"/>
      <w:r w:rsidRPr="005B1313">
        <w:rPr>
          <w:sz w:val="4"/>
          <w:szCs w:val="10"/>
        </w:rPr>
        <w:t xml:space="preserve"> if those international networks can really help their members understanding where the right levers are and how their respective national laws work, that can only be a good thing. </w:t>
      </w:r>
    </w:p>
    <w:p w14:paraId="2AA6FD60" w14:textId="77777777" w:rsidR="00FF45FA" w:rsidRPr="005B1313" w:rsidRDefault="00FF45FA" w:rsidP="00FF45FA">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63531C6C" w14:textId="77777777" w:rsidR="00FF45FA" w:rsidRPr="005B1313" w:rsidRDefault="00FF45FA" w:rsidP="00FF45FA">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06763F31" w14:textId="77777777" w:rsidR="00FF45FA" w:rsidRPr="005B1313" w:rsidRDefault="00FF45FA" w:rsidP="00FF45FA">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0162FA1F" w14:textId="77777777" w:rsidR="00FF45FA" w:rsidRPr="005B1313" w:rsidRDefault="00FF45FA" w:rsidP="00FF45FA">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4D221708" w14:textId="77777777" w:rsidR="00FF45FA" w:rsidRPr="005B1313" w:rsidRDefault="00FF45FA" w:rsidP="00FF45FA">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2FDA6859" w14:textId="77777777" w:rsidR="00FF45FA" w:rsidRPr="005B1313" w:rsidRDefault="00FF45FA" w:rsidP="00FF45FA">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w:t>
      </w:r>
      <w:proofErr w:type="gramStart"/>
      <w:r w:rsidRPr="005B1313">
        <w:rPr>
          <w:sz w:val="4"/>
          <w:szCs w:val="10"/>
        </w:rPr>
        <w:t>so</w:t>
      </w:r>
      <w:proofErr w:type="gramEnd"/>
      <w:r w:rsidRPr="005B1313">
        <w:rPr>
          <w:sz w:val="4"/>
          <w:szCs w:val="10"/>
        </w:rPr>
        <w:t xml:space="preserve">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68E1E67C" w14:textId="77777777" w:rsidR="00FF45FA" w:rsidRPr="005B1313" w:rsidRDefault="00FF45FA" w:rsidP="00FF45FA">
      <w:pPr>
        <w:rPr>
          <w:sz w:val="4"/>
          <w:szCs w:val="10"/>
        </w:rPr>
      </w:pPr>
      <w:r w:rsidRPr="005B1313">
        <w:rPr>
          <w:sz w:val="4"/>
          <w:szCs w:val="10"/>
        </w:rPr>
        <w:t xml:space="preserve">MS. FEUER: Thank you. Anyone else? Kurt. </w:t>
      </w:r>
    </w:p>
    <w:p w14:paraId="3D54202D" w14:textId="77777777" w:rsidR="00FF45FA" w:rsidRPr="005B1313" w:rsidRDefault="00FF45FA" w:rsidP="00FF45FA">
      <w:pPr>
        <w:rPr>
          <w:sz w:val="4"/>
          <w:szCs w:val="10"/>
        </w:rPr>
      </w:pPr>
      <w:r w:rsidRPr="005B1313">
        <w:rPr>
          <w:sz w:val="4"/>
          <w:szCs w:val="10"/>
        </w:rPr>
        <w:t xml:space="preserve">MR. GRESENZ: </w:t>
      </w:r>
      <w:proofErr w:type="gramStart"/>
      <w:r w:rsidRPr="005B1313">
        <w:rPr>
          <w:sz w:val="4"/>
          <w:szCs w:val="10"/>
        </w:rPr>
        <w:t>So</w:t>
      </w:r>
      <w:proofErr w:type="gramEnd"/>
      <w:r w:rsidRPr="005B1313">
        <w:rPr>
          <w:sz w:val="4"/>
          <w:szCs w:val="10"/>
        </w:rPr>
        <w:t xml:space="preserve">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w:t>
      </w:r>
      <w:proofErr w:type="gramStart"/>
      <w:r w:rsidRPr="005B1313">
        <w:rPr>
          <w:sz w:val="4"/>
          <w:szCs w:val="10"/>
        </w:rPr>
        <w:t>So</w:t>
      </w:r>
      <w:proofErr w:type="gramEnd"/>
      <w:r w:rsidRPr="005B1313">
        <w:rPr>
          <w:sz w:val="4"/>
          <w:szCs w:val="10"/>
        </w:rPr>
        <w:t xml:space="preserve">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5F634539" w14:textId="77777777" w:rsidR="00FF45FA" w:rsidRPr="005B1313" w:rsidRDefault="00FF45FA" w:rsidP="00FF45FA">
      <w:pPr>
        <w:rPr>
          <w:sz w:val="4"/>
          <w:szCs w:val="10"/>
        </w:rPr>
      </w:pPr>
      <w:r w:rsidRPr="005B1313">
        <w:rPr>
          <w:sz w:val="4"/>
          <w:szCs w:val="10"/>
        </w:rPr>
        <w:t xml:space="preserve">MS. FEUER: Thanks. </w:t>
      </w:r>
      <w:proofErr w:type="gramStart"/>
      <w:r w:rsidRPr="005B1313">
        <w:rPr>
          <w:sz w:val="4"/>
          <w:szCs w:val="10"/>
        </w:rPr>
        <w:t>So</w:t>
      </w:r>
      <w:proofErr w:type="gramEnd"/>
      <w:r w:rsidRPr="005B1313">
        <w:rPr>
          <w:sz w:val="4"/>
          <w:szCs w:val="10"/>
        </w:rPr>
        <w:t xml:space="preserve"> I want to shift us now from what has been a privacy-heavy conversation to more of a focus on consumer protection. Our second pair of panelists represent two of the different strands of the kind of consumer protection enforcement cooperation we do here. </w:t>
      </w:r>
      <w:proofErr w:type="gramStart"/>
      <w:r w:rsidRPr="005B1313">
        <w:rPr>
          <w:sz w:val="4"/>
          <w:szCs w:val="10"/>
        </w:rPr>
        <w:t>So</w:t>
      </w:r>
      <w:proofErr w:type="gramEnd"/>
      <w:r w:rsidRPr="005B1313">
        <w:rPr>
          <w:sz w:val="4"/>
          <w:szCs w:val="10"/>
        </w:rPr>
        <w:t xml:space="preserve">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7E63849A" w14:textId="77777777" w:rsidR="00FF45FA" w:rsidRPr="005B1313" w:rsidRDefault="00FF45FA" w:rsidP="00FF45FA">
      <w:pPr>
        <w:rPr>
          <w:sz w:val="4"/>
          <w:szCs w:val="10"/>
        </w:rPr>
      </w:pPr>
      <w:r w:rsidRPr="005B1313">
        <w:rPr>
          <w:sz w:val="4"/>
          <w:szCs w:val="10"/>
        </w:rPr>
        <w:t xml:space="preserve">MS. BENASSI: </w:t>
      </w:r>
      <w:proofErr w:type="gramStart"/>
      <w:r w:rsidRPr="005B1313">
        <w:rPr>
          <w:sz w:val="4"/>
          <w:szCs w:val="10"/>
        </w:rPr>
        <w:t>So</w:t>
      </w:r>
      <w:proofErr w:type="gramEnd"/>
      <w:r w:rsidRPr="005B1313">
        <w:rPr>
          <w:sz w:val="4"/>
          <w:szCs w:val="10"/>
        </w:rPr>
        <w:t xml:space="preserve">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w:t>
      </w:r>
      <w:proofErr w:type="gramStart"/>
      <w:r w:rsidRPr="005B1313">
        <w:rPr>
          <w:sz w:val="4"/>
          <w:szCs w:val="10"/>
        </w:rPr>
        <w:t>So</w:t>
      </w:r>
      <w:proofErr w:type="gramEnd"/>
      <w:r w:rsidRPr="005B1313">
        <w:rPr>
          <w:sz w:val="4"/>
          <w:szCs w:val="10"/>
        </w:rPr>
        <w:t xml:space="preserve">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w:t>
      </w:r>
      <w:proofErr w:type="gramStart"/>
      <w:r w:rsidRPr="005B1313">
        <w:rPr>
          <w:sz w:val="4"/>
          <w:szCs w:val="10"/>
        </w:rPr>
        <w:t>So</w:t>
      </w:r>
      <w:proofErr w:type="gramEnd"/>
      <w:r w:rsidRPr="005B1313">
        <w:rPr>
          <w:sz w:val="4"/>
          <w:szCs w:val="10"/>
        </w:rPr>
        <w:t xml:space="preserve"> it is -- except in a very few cases, it is implemented nationally. It is enforced nationally, and we try to do this in a way which preserves the diversity of the enforcement model in the member states. And </w:t>
      </w:r>
      <w:proofErr w:type="gramStart"/>
      <w:r w:rsidRPr="005B1313">
        <w:rPr>
          <w:sz w:val="4"/>
          <w:szCs w:val="10"/>
        </w:rPr>
        <w:t>so</w:t>
      </w:r>
      <w:proofErr w:type="gramEnd"/>
      <w:r w:rsidRPr="005B1313">
        <w:rPr>
          <w:sz w:val="4"/>
          <w:szCs w:val="10"/>
        </w:rPr>
        <w:t xml:space="preserve"> in the area of consumer protection, it is how it works. And the European Commission for which I'm working has no direct enforcement power. It is the member states which have the enforcement powers. </w:t>
      </w:r>
      <w:proofErr w:type="gramStart"/>
      <w:r w:rsidRPr="005B1313">
        <w:rPr>
          <w:sz w:val="4"/>
          <w:szCs w:val="10"/>
        </w:rPr>
        <w:t>So</w:t>
      </w:r>
      <w:proofErr w:type="gramEnd"/>
      <w:r w:rsidRPr="005B1313">
        <w:rPr>
          <w:sz w:val="4"/>
          <w:szCs w:val="10"/>
        </w:rPr>
        <w:t xml:space="preserve">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5B1313">
        <w:rPr>
          <w:sz w:val="4"/>
          <w:szCs w:val="10"/>
        </w:rPr>
        <w:t>a</w:t>
      </w:r>
      <w:proofErr w:type="gramEnd"/>
      <w:r w:rsidRPr="005B1313">
        <w:rPr>
          <w:sz w:val="4"/>
          <w:szCs w:val="10"/>
        </w:rPr>
        <w:t xml:space="preserve"> EU, I would say, a harmonized law, and we want it to be implemented in a consistent manner in all the member states. And to do this, the only solution is cooperation. </w:t>
      </w:r>
      <w:proofErr w:type="gramStart"/>
      <w:r w:rsidRPr="005B1313">
        <w:rPr>
          <w:sz w:val="4"/>
          <w:szCs w:val="10"/>
        </w:rPr>
        <w:t>So</w:t>
      </w:r>
      <w:proofErr w:type="gramEnd"/>
      <w:r w:rsidRPr="005B1313">
        <w:rPr>
          <w:sz w:val="4"/>
          <w:szCs w:val="10"/>
        </w:rPr>
        <w:t xml:space="preserve"> we have a long tradition of cooperation inside the European Union and now we are doing it via a law which is called the Consumer Protection Cooperation Regulation. This law is establishing the framework for cooperation. </w:t>
      </w:r>
      <w:proofErr w:type="gramStart"/>
      <w:r w:rsidRPr="005B1313">
        <w:rPr>
          <w:sz w:val="4"/>
          <w:szCs w:val="10"/>
        </w:rPr>
        <w:t>So</w:t>
      </w:r>
      <w:proofErr w:type="gramEnd"/>
      <w:r w:rsidRPr="005B1313">
        <w:rPr>
          <w:sz w:val="4"/>
          <w:szCs w:val="10"/>
        </w:rPr>
        <w:t xml:space="preserve">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w:t>
      </w:r>
      <w:proofErr w:type="gramStart"/>
      <w:r w:rsidRPr="005B1313">
        <w:rPr>
          <w:sz w:val="4"/>
          <w:szCs w:val="10"/>
        </w:rPr>
        <w:t>So</w:t>
      </w:r>
      <w:proofErr w:type="gramEnd"/>
      <w:r w:rsidRPr="005B1313">
        <w:rPr>
          <w:sz w:val="4"/>
          <w:szCs w:val="10"/>
        </w:rPr>
        <w:t xml:space="preserve">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w:t>
      </w:r>
      <w:proofErr w:type="gramStart"/>
      <w:r w:rsidRPr="005B1313">
        <w:rPr>
          <w:sz w:val="4"/>
          <w:szCs w:val="10"/>
        </w:rPr>
        <w:t>So</w:t>
      </w:r>
      <w:proofErr w:type="gramEnd"/>
      <w:r w:rsidRPr="005B1313">
        <w:rPr>
          <w:sz w:val="4"/>
          <w:szCs w:val="10"/>
        </w:rPr>
        <w:t xml:space="preserve"> we have in the past done some coordinated actions, which are concerning. For example, illegal practices by big companies operating at the level of the European Union. Today, we are publishing a press release on an action done in the field of car rental, for example. </w:t>
      </w:r>
      <w:proofErr w:type="gramStart"/>
      <w:r w:rsidRPr="005B1313">
        <w:rPr>
          <w:sz w:val="4"/>
          <w:szCs w:val="10"/>
        </w:rPr>
        <w:t>So</w:t>
      </w:r>
      <w:proofErr w:type="gramEnd"/>
      <w:r w:rsidRPr="005B1313">
        <w:rPr>
          <w:sz w:val="4"/>
          <w:szCs w:val="10"/>
        </w:rPr>
        <w:t xml:space="preserve">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w:t>
      </w:r>
      <w:proofErr w:type="gramStart"/>
      <w:r w:rsidRPr="005B1313">
        <w:rPr>
          <w:sz w:val="4"/>
          <w:szCs w:val="10"/>
        </w:rPr>
        <w:t>So</w:t>
      </w:r>
      <w:proofErr w:type="gramEnd"/>
      <w:r w:rsidRPr="005B1313">
        <w:rPr>
          <w:sz w:val="4"/>
          <w:szCs w:val="10"/>
        </w:rPr>
        <w:t xml:space="preserve"> we are building the system. </w:t>
      </w:r>
      <w:proofErr w:type="gramStart"/>
      <w:r w:rsidRPr="005B1313">
        <w:rPr>
          <w:sz w:val="4"/>
          <w:szCs w:val="10"/>
        </w:rPr>
        <w:t>So</w:t>
      </w:r>
      <w:proofErr w:type="gramEnd"/>
      <w:r w:rsidRPr="005B1313">
        <w:rPr>
          <w:sz w:val="4"/>
          <w:szCs w:val="10"/>
        </w:rPr>
        <w:t xml:space="preserve"> for the future, what is -- what can we do? We can do international agreements. </w:t>
      </w:r>
      <w:proofErr w:type="gramStart"/>
      <w:r w:rsidRPr="005B1313">
        <w:rPr>
          <w:sz w:val="4"/>
          <w:szCs w:val="10"/>
        </w:rPr>
        <w:t>So</w:t>
      </w:r>
      <w:proofErr w:type="gramEnd"/>
      <w:r w:rsidRPr="005B1313">
        <w:rPr>
          <w:sz w:val="4"/>
          <w:szCs w:val="10"/>
        </w:rPr>
        <w:t xml:space="preserve">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w:t>
      </w:r>
      <w:proofErr w:type="gramStart"/>
      <w:r w:rsidRPr="005B1313">
        <w:rPr>
          <w:sz w:val="4"/>
          <w:szCs w:val="10"/>
        </w:rPr>
        <w:t>So</w:t>
      </w:r>
      <w:proofErr w:type="gramEnd"/>
      <w:r w:rsidRPr="005B1313">
        <w:rPr>
          <w:sz w:val="4"/>
          <w:szCs w:val="10"/>
        </w:rPr>
        <w:t xml:space="preserve">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4AE31389" w14:textId="77777777" w:rsidR="00FF45FA" w:rsidRPr="005B1313" w:rsidRDefault="00FF45FA" w:rsidP="00FF45FA">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047157E6" w14:textId="77777777" w:rsidR="00FF45FA" w:rsidRPr="005B1313" w:rsidRDefault="00FF45FA" w:rsidP="00FF45FA">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w:t>
      </w:r>
      <w:proofErr w:type="gramStart"/>
      <w:r w:rsidRPr="005B1313">
        <w:rPr>
          <w:sz w:val="4"/>
          <w:szCs w:val="10"/>
        </w:rPr>
        <w:t>So</w:t>
      </w:r>
      <w:proofErr w:type="gramEnd"/>
      <w:r w:rsidRPr="005B1313">
        <w:rPr>
          <w:sz w:val="4"/>
          <w:szCs w:val="10"/>
        </w:rPr>
        <w:t xml:space="preserve">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w:t>
      </w:r>
      <w:proofErr w:type="gramStart"/>
      <w:r w:rsidRPr="005B1313">
        <w:rPr>
          <w:sz w:val="4"/>
          <w:szCs w:val="10"/>
        </w:rPr>
        <w:t>So</w:t>
      </w:r>
      <w:proofErr w:type="gramEnd"/>
      <w:r w:rsidRPr="005B1313">
        <w:rPr>
          <w:sz w:val="4"/>
          <w:szCs w:val="10"/>
        </w:rPr>
        <w:t xml:space="preserve">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w:t>
      </w:r>
      <w:proofErr w:type="gramStart"/>
      <w:r w:rsidRPr="005B1313">
        <w:rPr>
          <w:sz w:val="4"/>
          <w:szCs w:val="10"/>
        </w:rPr>
        <w:t>So</w:t>
      </w:r>
      <w:proofErr w:type="gramEnd"/>
      <w:r w:rsidRPr="005B1313">
        <w:rPr>
          <w:sz w:val="4"/>
          <w:szCs w:val="10"/>
        </w:rPr>
        <w:t xml:space="preserve">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0B45BFF7" w14:textId="77777777" w:rsidR="00FF45FA" w:rsidRPr="005B1313" w:rsidRDefault="00FF45FA" w:rsidP="00FF45FA">
      <w:pPr>
        <w:rPr>
          <w:sz w:val="4"/>
          <w:szCs w:val="10"/>
        </w:rPr>
      </w:pPr>
      <w:r w:rsidRPr="005B1313">
        <w:rPr>
          <w:sz w:val="4"/>
          <w:szCs w:val="10"/>
        </w:rPr>
        <w:t xml:space="preserve">MS. FEUER: Thank you very much, Jeff. </w:t>
      </w:r>
      <w:proofErr w:type="gramStart"/>
      <w:r w:rsidRPr="005B1313">
        <w:rPr>
          <w:sz w:val="4"/>
          <w:szCs w:val="10"/>
        </w:rPr>
        <w:t>So</w:t>
      </w:r>
      <w:proofErr w:type="gramEnd"/>
      <w:r w:rsidRPr="005B1313">
        <w:rPr>
          <w:sz w:val="4"/>
          <w:szCs w:val="10"/>
        </w:rPr>
        <w:t xml:space="preserve"> I think that we now have a couple of very interesting issues out on the table about consumer protection and enforcement cooperation, both the EU model of the CPC network and the FTC Canada model, which focuses on these seven strategic partnerships that exist in Canada. </w:t>
      </w:r>
      <w:proofErr w:type="gramStart"/>
      <w:r w:rsidRPr="005B1313">
        <w:rPr>
          <w:sz w:val="4"/>
          <w:szCs w:val="10"/>
        </w:rPr>
        <w:t>So</w:t>
      </w:r>
      <w:proofErr w:type="gramEnd"/>
      <w:r w:rsidRPr="005B1313">
        <w:rPr>
          <w:sz w:val="4"/>
          <w:szCs w:val="10"/>
        </w:rPr>
        <w:t xml:space="preserve">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0DE21D0F" w14:textId="77777777" w:rsidR="00FF45FA" w:rsidRPr="005B1313" w:rsidRDefault="00FF45FA" w:rsidP="00FF45FA">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w:t>
      </w:r>
      <w:proofErr w:type="gramStart"/>
      <w:r w:rsidRPr="005B1313">
        <w:rPr>
          <w:sz w:val="4"/>
          <w:szCs w:val="10"/>
        </w:rPr>
        <w:t>So</w:t>
      </w:r>
      <w:proofErr w:type="gramEnd"/>
      <w:r w:rsidRPr="005B1313">
        <w:rPr>
          <w:sz w:val="4"/>
          <w:szCs w:val="10"/>
        </w:rPr>
        <w:t xml:space="preserve">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w:t>
      </w:r>
      <w:proofErr w:type="gramStart"/>
      <w:r w:rsidRPr="005B1313">
        <w:rPr>
          <w:sz w:val="4"/>
          <w:szCs w:val="10"/>
        </w:rPr>
        <w:t>So</w:t>
      </w:r>
      <w:proofErr w:type="gramEnd"/>
      <w:r w:rsidRPr="005B1313">
        <w:rPr>
          <w:sz w:val="4"/>
          <w:szCs w:val="10"/>
        </w:rPr>
        <w:t xml:space="preserve"> we are going to open this to various entities -- NGOs, entities. And </w:t>
      </w:r>
      <w:proofErr w:type="gramStart"/>
      <w:r w:rsidRPr="005B1313">
        <w:rPr>
          <w:sz w:val="4"/>
          <w:szCs w:val="10"/>
        </w:rPr>
        <w:t>so</w:t>
      </w:r>
      <w:proofErr w:type="gramEnd"/>
      <w:r w:rsidRPr="005B1313">
        <w:rPr>
          <w:sz w:val="4"/>
          <w:szCs w:val="10"/>
        </w:rPr>
        <w:t xml:space="preserve">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36817003" w14:textId="77777777" w:rsidR="00FF45FA" w:rsidRPr="005B1313" w:rsidRDefault="00FF45FA" w:rsidP="00FF45FA">
      <w:pPr>
        <w:rPr>
          <w:sz w:val="4"/>
          <w:szCs w:val="10"/>
        </w:rPr>
      </w:pPr>
      <w:r w:rsidRPr="005B1313">
        <w:rPr>
          <w:sz w:val="4"/>
          <w:szCs w:val="10"/>
        </w:rPr>
        <w:t xml:space="preserve">MS. FEUER: Thank you. </w:t>
      </w:r>
      <w:proofErr w:type="gramStart"/>
      <w:r w:rsidRPr="005B1313">
        <w:rPr>
          <w:sz w:val="4"/>
          <w:szCs w:val="10"/>
        </w:rPr>
        <w:t>So</w:t>
      </w:r>
      <w:proofErr w:type="gramEnd"/>
      <w:r w:rsidRPr="005B1313">
        <w:rPr>
          <w:sz w:val="4"/>
          <w:szCs w:val="10"/>
        </w:rPr>
        <w:t xml:space="preserve"> I want to turn -- before I turn back to Jeff Thompson, I want to turn back to Secretary Sullivan and ask what are the tools that can be used to facilitate cooperation under the various cross-border mechanisms? And why are they important? </w:t>
      </w:r>
    </w:p>
    <w:p w14:paraId="1EB2F956" w14:textId="77777777" w:rsidR="00FF45FA" w:rsidRPr="005B1313" w:rsidRDefault="00FF45FA" w:rsidP="00FF45FA">
      <w:pPr>
        <w:rPr>
          <w:sz w:val="4"/>
          <w:szCs w:val="10"/>
        </w:rPr>
      </w:pPr>
      <w:r w:rsidRPr="005B1313">
        <w:rPr>
          <w:sz w:val="4"/>
          <w:szCs w:val="10"/>
        </w:rPr>
        <w:t xml:space="preserve">MR. SULLIVAN: </w:t>
      </w:r>
      <w:proofErr w:type="gramStart"/>
      <w:r w:rsidRPr="005B1313">
        <w:rPr>
          <w:sz w:val="4"/>
          <w:szCs w:val="10"/>
        </w:rPr>
        <w:t>So</w:t>
      </w:r>
      <w:proofErr w:type="gramEnd"/>
      <w:r w:rsidRPr="005B1313">
        <w:rPr>
          <w:sz w:val="4"/>
          <w:szCs w:val="10"/>
        </w:rPr>
        <w:t xml:space="preserve">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w:t>
      </w:r>
      <w:proofErr w:type="gramStart"/>
      <w:r w:rsidRPr="005B1313">
        <w:rPr>
          <w:sz w:val="4"/>
          <w:szCs w:val="10"/>
        </w:rPr>
        <w:t>So</w:t>
      </w:r>
      <w:proofErr w:type="gramEnd"/>
      <w:r w:rsidRPr="005B1313">
        <w:rPr>
          <w:sz w:val="4"/>
          <w:szCs w:val="10"/>
        </w:rPr>
        <w:t xml:space="preserve">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w:t>
      </w:r>
      <w:proofErr w:type="gramStart"/>
      <w:r w:rsidRPr="005B1313">
        <w:rPr>
          <w:sz w:val="4"/>
          <w:szCs w:val="10"/>
        </w:rPr>
        <w:t>So</w:t>
      </w:r>
      <w:proofErr w:type="gramEnd"/>
      <w:r w:rsidRPr="005B1313">
        <w:rPr>
          <w:sz w:val="4"/>
          <w:szCs w:val="10"/>
        </w:rPr>
        <w:t xml:space="preserve"> this is all great. The problem we're dealing with is that different counties now take very different approaches to how they regulate these data flows specifically on privacy. And </w:t>
      </w:r>
      <w:proofErr w:type="gramStart"/>
      <w:r w:rsidRPr="005B1313">
        <w:rPr>
          <w:sz w:val="4"/>
          <w:szCs w:val="10"/>
        </w:rPr>
        <w:t>so</w:t>
      </w:r>
      <w:proofErr w:type="gramEnd"/>
      <w:r w:rsidRPr="005B1313">
        <w:rPr>
          <w:sz w:val="4"/>
          <w:szCs w:val="10"/>
        </w:rPr>
        <w:t xml:space="preserve">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5B1313">
        <w:rPr>
          <w:sz w:val="4"/>
          <w:szCs w:val="10"/>
        </w:rPr>
        <w:t>priorities.</w:t>
      </w:r>
      <w:proofErr w:type="gramEnd"/>
      <w:r w:rsidRPr="005B1313">
        <w:rPr>
          <w:sz w:val="4"/>
          <w:szCs w:val="10"/>
        </w:rPr>
        <w:t xml:space="preserve">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w:t>
      </w:r>
      <w:proofErr w:type="gramStart"/>
      <w:r w:rsidRPr="005B1313">
        <w:rPr>
          <w:sz w:val="4"/>
          <w:szCs w:val="10"/>
        </w:rPr>
        <w:t>So</w:t>
      </w:r>
      <w:proofErr w:type="gramEnd"/>
      <w:r w:rsidRPr="005B1313">
        <w:rPr>
          <w:sz w:val="4"/>
          <w:szCs w:val="10"/>
        </w:rPr>
        <w:t xml:space="preserve"> you know, again, I'm repeating myself a bit but we have stakeholders that we meet with all the time coming in, telling us about this constantly shifting and evolving and rapidly accelerating policy landscape that they have to deal with. </w:t>
      </w:r>
      <w:proofErr w:type="gramStart"/>
      <w:r w:rsidRPr="005B1313">
        <w:rPr>
          <w:sz w:val="4"/>
          <w:szCs w:val="10"/>
        </w:rPr>
        <w:t>So</w:t>
      </w:r>
      <w:proofErr w:type="gramEnd"/>
      <w:r w:rsidRPr="005B1313">
        <w:rPr>
          <w:sz w:val="4"/>
          <w:szCs w:val="10"/>
        </w:rPr>
        <w:t xml:space="preserve">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w:t>
      </w:r>
      <w:proofErr w:type="gramStart"/>
      <w:r w:rsidRPr="005B1313">
        <w:rPr>
          <w:sz w:val="4"/>
          <w:szCs w:val="10"/>
        </w:rPr>
        <w:t>So</w:t>
      </w:r>
      <w:proofErr w:type="gramEnd"/>
      <w:r w:rsidRPr="005B1313">
        <w:rPr>
          <w:sz w:val="4"/>
          <w:szCs w:val="10"/>
        </w:rPr>
        <w:t xml:space="preserve">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w:t>
      </w:r>
      <w:proofErr w:type="gramStart"/>
      <w:r w:rsidRPr="005B1313">
        <w:rPr>
          <w:sz w:val="4"/>
          <w:szCs w:val="10"/>
        </w:rPr>
        <w:t>So</w:t>
      </w:r>
      <w:proofErr w:type="gramEnd"/>
      <w:r w:rsidRPr="005B1313">
        <w:rPr>
          <w:sz w:val="4"/>
          <w:szCs w:val="10"/>
        </w:rPr>
        <w:t xml:space="preserve">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w:t>
      </w:r>
      <w:proofErr w:type="gramStart"/>
      <w:r w:rsidRPr="005B1313">
        <w:rPr>
          <w:sz w:val="4"/>
          <w:szCs w:val="10"/>
        </w:rPr>
        <w:t>So</w:t>
      </w:r>
      <w:proofErr w:type="gramEnd"/>
      <w:r w:rsidRPr="005B1313">
        <w:rPr>
          <w:sz w:val="4"/>
          <w:szCs w:val="10"/>
        </w:rPr>
        <w:t xml:space="preserve"> thank you. </w:t>
      </w:r>
    </w:p>
    <w:p w14:paraId="53140E57" w14:textId="77777777" w:rsidR="00FF45FA" w:rsidRPr="005B1313" w:rsidRDefault="00FF45FA" w:rsidP="00FF45FA">
      <w:pPr>
        <w:rPr>
          <w:sz w:val="4"/>
          <w:szCs w:val="10"/>
        </w:rPr>
      </w:pPr>
      <w:r w:rsidRPr="005B1313">
        <w:rPr>
          <w:sz w:val="4"/>
          <w:szCs w:val="10"/>
        </w:rPr>
        <w:t xml:space="preserve">MS. FEUER: Thank you very much. I want to turn back to Jeff for a minute. </w:t>
      </w:r>
      <w:proofErr w:type="gramStart"/>
      <w:r w:rsidRPr="005B1313">
        <w:rPr>
          <w:sz w:val="4"/>
          <w:szCs w:val="10"/>
        </w:rPr>
        <w:t>So</w:t>
      </w:r>
      <w:proofErr w:type="gramEnd"/>
      <w:r w:rsidRPr="005B1313">
        <w:rPr>
          <w:sz w:val="4"/>
          <w:szCs w:val="10"/>
        </w:rPr>
        <w:t xml:space="preserve">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4376FEFD" w14:textId="77777777" w:rsidR="00FF45FA" w:rsidRPr="005B1313" w:rsidRDefault="00FF45FA" w:rsidP="00FF45FA">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w:t>
      </w:r>
      <w:proofErr w:type="gramStart"/>
      <w:r w:rsidRPr="005B1313">
        <w:rPr>
          <w:sz w:val="4"/>
          <w:szCs w:val="10"/>
        </w:rPr>
        <w:t>now</w:t>
      </w:r>
      <w:proofErr w:type="gramEnd"/>
      <w:r w:rsidRPr="005B1313">
        <w:rPr>
          <w:sz w:val="4"/>
          <w:szCs w:val="10"/>
        </w:rPr>
        <w:t xml:space="preserve">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w:t>
      </w:r>
      <w:proofErr w:type="gramStart"/>
      <w:r w:rsidRPr="005B1313">
        <w:rPr>
          <w:sz w:val="4"/>
          <w:szCs w:val="10"/>
        </w:rPr>
        <w:t>So</w:t>
      </w:r>
      <w:proofErr w:type="gramEnd"/>
      <w:r w:rsidRPr="005B1313">
        <w:rPr>
          <w:sz w:val="4"/>
          <w:szCs w:val="10"/>
        </w:rPr>
        <w:t xml:space="preserve"> the information we house that there's other alternatives to enforcement, and those are some of the areas that need to be improved on internationally. </w:t>
      </w:r>
    </w:p>
    <w:p w14:paraId="47211284" w14:textId="77777777" w:rsidR="00FF45FA" w:rsidRPr="005B1313" w:rsidRDefault="00FF45FA" w:rsidP="00FF45FA">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5AD02D4A" w14:textId="77777777" w:rsidR="00FF45FA" w:rsidRPr="005B1313" w:rsidRDefault="00FF45FA" w:rsidP="00FF45FA">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5B1313">
        <w:rPr>
          <w:sz w:val="4"/>
          <w:szCs w:val="10"/>
        </w:rPr>
        <w:t>has</w:t>
      </w:r>
      <w:proofErr w:type="gramEnd"/>
      <w:r w:rsidRPr="005B1313">
        <w:rPr>
          <w:sz w:val="4"/>
          <w:szCs w:val="10"/>
        </w:rPr>
        <w:t xml:space="preserve">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w:t>
      </w:r>
      <w:proofErr w:type="gramStart"/>
      <w:r w:rsidRPr="005B1313">
        <w:rPr>
          <w:sz w:val="4"/>
          <w:szCs w:val="10"/>
        </w:rPr>
        <w:t>So</w:t>
      </w:r>
      <w:proofErr w:type="gramEnd"/>
      <w:r w:rsidRPr="005B1313">
        <w:rPr>
          <w:sz w:val="4"/>
          <w:szCs w:val="10"/>
        </w:rPr>
        <w:t xml:space="preserve"> in the scale of cooperation, Jean- François talked about over 5,000 requests that were made under the MMOU last year. The SEC is, as you might expect, a big user of those, probably 600 to 800 of those were ours. </w:t>
      </w:r>
      <w:proofErr w:type="gramStart"/>
      <w:r w:rsidRPr="005B1313">
        <w:rPr>
          <w:sz w:val="4"/>
          <w:szCs w:val="10"/>
        </w:rPr>
        <w:t>So</w:t>
      </w:r>
      <w:proofErr w:type="gramEnd"/>
      <w:r w:rsidRPr="005B1313">
        <w:rPr>
          <w:sz w:val="4"/>
          <w:szCs w:val="10"/>
        </w:rPr>
        <w:t xml:space="preserve">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5B1313">
        <w:rPr>
          <w:sz w:val="4"/>
          <w:szCs w:val="10"/>
        </w:rPr>
        <w:t>sending</w:t>
      </w:r>
      <w:proofErr w:type="gramEnd"/>
      <w:r w:rsidRPr="005B1313">
        <w:rPr>
          <w:sz w:val="4"/>
          <w:szCs w:val="10"/>
        </w:rPr>
        <w:t xml:space="preserve">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w:t>
      </w:r>
      <w:proofErr w:type="gramStart"/>
      <w:r w:rsidRPr="005B1313">
        <w:rPr>
          <w:sz w:val="4"/>
          <w:szCs w:val="10"/>
        </w:rPr>
        <w:t>So</w:t>
      </w:r>
      <w:proofErr w:type="gramEnd"/>
      <w:r w:rsidRPr="005B1313">
        <w:rPr>
          <w:sz w:val="4"/>
          <w:szCs w:val="10"/>
        </w:rPr>
        <w:t xml:space="preserve">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w:t>
      </w:r>
      <w:proofErr w:type="gramStart"/>
      <w:r w:rsidRPr="005B1313">
        <w:rPr>
          <w:sz w:val="4"/>
          <w:szCs w:val="10"/>
        </w:rPr>
        <w:t>So</w:t>
      </w:r>
      <w:proofErr w:type="gramEnd"/>
      <w:r w:rsidRPr="005B1313">
        <w:rPr>
          <w:sz w:val="4"/>
          <w:szCs w:val="10"/>
        </w:rPr>
        <w:t xml:space="preserve">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w:t>
      </w:r>
      <w:proofErr w:type="gramStart"/>
      <w:r w:rsidRPr="005B1313">
        <w:rPr>
          <w:sz w:val="4"/>
          <w:szCs w:val="10"/>
        </w:rPr>
        <w:t>So</w:t>
      </w:r>
      <w:proofErr w:type="gramEnd"/>
      <w:r w:rsidRPr="005B1313">
        <w:rPr>
          <w:sz w:val="4"/>
          <w:szCs w:val="10"/>
        </w:rPr>
        <w:t xml:space="preserve"> I do want to talk about those. I think the last thing I want to talk about in challenges is one of the things that we are </w:t>
      </w:r>
      <w:r w:rsidRPr="005B1313">
        <w:rPr>
          <w:sz w:val="4"/>
          <w:szCs w:val="10"/>
        </w:rPr>
        <w:lastRenderedPageBreak/>
        <w:t xml:space="preserve">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5B1313">
        <w:rPr>
          <w:sz w:val="4"/>
          <w:szCs w:val="10"/>
        </w:rPr>
        <w:t>is.</w:t>
      </w:r>
      <w:proofErr w:type="gramEnd"/>
      <w:r w:rsidRPr="005B1313">
        <w:rPr>
          <w:sz w:val="4"/>
          <w:szCs w:val="10"/>
        </w:rPr>
        <w:t xml:space="preserve"> </w:t>
      </w:r>
      <w:proofErr w:type="gramStart"/>
      <w:r w:rsidRPr="005B1313">
        <w:rPr>
          <w:sz w:val="4"/>
          <w:szCs w:val="10"/>
        </w:rPr>
        <w:t>So</w:t>
      </w:r>
      <w:proofErr w:type="gramEnd"/>
      <w:r w:rsidRPr="005B1313">
        <w:rPr>
          <w:sz w:val="4"/>
          <w:szCs w:val="10"/>
        </w:rPr>
        <w:t xml:space="preserve"> cooperation works, but we have to be, I think, vigilant of the challenges to that, and like we’ve already talked about in the GDPR space, how do we get to a solution that works for most people most of the time. </w:t>
      </w:r>
    </w:p>
    <w:p w14:paraId="7F6659D4" w14:textId="77777777" w:rsidR="00FF45FA" w:rsidRPr="005B1313" w:rsidRDefault="00FF45FA" w:rsidP="00FF45FA">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14911414" w14:textId="77777777" w:rsidR="00FF45FA" w:rsidRPr="005B1313" w:rsidRDefault="00FF45FA" w:rsidP="00FF45FA">
      <w:pPr>
        <w:rPr>
          <w:sz w:val="4"/>
          <w:szCs w:val="10"/>
        </w:rPr>
      </w:pPr>
      <w:r w:rsidRPr="005B1313">
        <w:rPr>
          <w:sz w:val="4"/>
          <w:szCs w:val="10"/>
        </w:rPr>
        <w:t xml:space="preserve">MR. GRESENZ: </w:t>
      </w:r>
      <w:proofErr w:type="gramStart"/>
      <w:r w:rsidRPr="005B1313">
        <w:rPr>
          <w:sz w:val="4"/>
          <w:szCs w:val="10"/>
        </w:rPr>
        <w:t>So</w:t>
      </w:r>
      <w:proofErr w:type="gramEnd"/>
      <w:r w:rsidRPr="005B1313">
        <w:rPr>
          <w:sz w:val="4"/>
          <w:szCs w:val="10"/>
        </w:rPr>
        <w:t xml:space="preserve">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1CBBF2B3" w14:textId="77777777" w:rsidR="00FF45FA" w:rsidRPr="005B1313" w:rsidRDefault="00FF45FA" w:rsidP="00FF45FA">
      <w:pPr>
        <w:rPr>
          <w:sz w:val="4"/>
          <w:szCs w:val="10"/>
        </w:rPr>
      </w:pPr>
      <w:r w:rsidRPr="005B1313">
        <w:rPr>
          <w:sz w:val="4"/>
          <w:szCs w:val="10"/>
        </w:rPr>
        <w:t xml:space="preserve">MS. FEUER: Okay. Well, that's great. </w:t>
      </w:r>
      <w:proofErr w:type="gramStart"/>
      <w:r w:rsidRPr="005B1313">
        <w:rPr>
          <w:sz w:val="4"/>
          <w:szCs w:val="10"/>
        </w:rPr>
        <w:t>So</w:t>
      </w:r>
      <w:proofErr w:type="gramEnd"/>
      <w:r w:rsidRPr="005B1313">
        <w:rPr>
          <w:sz w:val="4"/>
          <w:szCs w:val="10"/>
        </w:rPr>
        <w:t xml:space="preserve">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715A6FAD" w14:textId="77777777" w:rsidR="00FF45FA" w:rsidRPr="005B1313" w:rsidRDefault="00FF45FA" w:rsidP="00FF45FA">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357B37F5" w14:textId="77777777" w:rsidR="00FF45FA" w:rsidRPr="005B1313" w:rsidRDefault="00FF45FA" w:rsidP="00FF45FA">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w:t>
      </w:r>
      <w:proofErr w:type="gramStart"/>
      <w:r w:rsidRPr="005B1313">
        <w:rPr>
          <w:sz w:val="4"/>
          <w:szCs w:val="10"/>
        </w:rPr>
        <w:t>So</w:t>
      </w:r>
      <w:proofErr w:type="gramEnd"/>
      <w:r w:rsidRPr="005B1313">
        <w:rPr>
          <w:sz w:val="4"/>
          <w:szCs w:val="10"/>
        </w:rPr>
        <w:t xml:space="preserve"> we have a little bit more defined statutory language, although as you can see here, it allows to us cooperate with a wide variety of agencies. Anyone else want to opine on this first question from our audience? Marie-Paule? </w:t>
      </w:r>
    </w:p>
    <w:p w14:paraId="531E9270" w14:textId="77777777" w:rsidR="00FF45FA" w:rsidRPr="005B1313" w:rsidRDefault="00FF45FA" w:rsidP="00FF45FA">
      <w:pPr>
        <w:rPr>
          <w:sz w:val="4"/>
          <w:szCs w:val="10"/>
        </w:rPr>
      </w:pPr>
      <w:r w:rsidRPr="005B1313">
        <w:rPr>
          <w:sz w:val="4"/>
          <w:szCs w:val="10"/>
        </w:rPr>
        <w:t xml:space="preserve">MS. BENASSI: Yes, thank you. It's a very important and interesting question. </w:t>
      </w:r>
      <w:proofErr w:type="gramStart"/>
      <w:r w:rsidRPr="005B1313">
        <w:rPr>
          <w:sz w:val="4"/>
          <w:szCs w:val="10"/>
        </w:rPr>
        <w:t>So</w:t>
      </w:r>
      <w:proofErr w:type="gramEnd"/>
      <w:r w:rsidRPr="005B1313">
        <w:rPr>
          <w:sz w:val="4"/>
          <w:szCs w:val="10"/>
        </w:rPr>
        <w:t xml:space="preserve"> in the European Union, we have laws which are harmonized, fully harmonized, or minimum harmonization. </w:t>
      </w:r>
      <w:proofErr w:type="gramStart"/>
      <w:r w:rsidRPr="005B1313">
        <w:rPr>
          <w:sz w:val="4"/>
          <w:szCs w:val="10"/>
        </w:rPr>
        <w:t>So</w:t>
      </w:r>
      <w:proofErr w:type="gramEnd"/>
      <w:r w:rsidRPr="005B1313">
        <w:rPr>
          <w:sz w:val="4"/>
          <w:szCs w:val="10"/>
        </w:rPr>
        <w:t xml:space="preserve"> our system of cooperation for enforcement actions are based on the minimum harmonization, when it is minimum harmonized. </w:t>
      </w:r>
      <w:proofErr w:type="gramStart"/>
      <w:r w:rsidRPr="005B1313">
        <w:rPr>
          <w:sz w:val="4"/>
          <w:szCs w:val="10"/>
        </w:rPr>
        <w:t>So</w:t>
      </w:r>
      <w:proofErr w:type="gramEnd"/>
      <w:r w:rsidRPr="005B1313">
        <w:rPr>
          <w:sz w:val="4"/>
          <w:szCs w:val="10"/>
        </w:rPr>
        <w:t xml:space="preserve">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w:t>
      </w:r>
      <w:proofErr w:type="gramStart"/>
      <w:r w:rsidRPr="005B1313">
        <w:rPr>
          <w:sz w:val="4"/>
          <w:szCs w:val="10"/>
        </w:rPr>
        <w:t>so</w:t>
      </w:r>
      <w:proofErr w:type="gramEnd"/>
      <w:r w:rsidRPr="005B1313">
        <w:rPr>
          <w:sz w:val="4"/>
          <w:szCs w:val="10"/>
        </w:rPr>
        <w:t xml:space="preserve"> it’s on this basis, I think, that in many cases exchange of information can be possible. </w:t>
      </w:r>
    </w:p>
    <w:p w14:paraId="56E4A3C2" w14:textId="77777777" w:rsidR="00FF45FA" w:rsidRPr="005B1313" w:rsidRDefault="00FF45FA" w:rsidP="00FF45FA">
      <w:pPr>
        <w:rPr>
          <w:sz w:val="4"/>
          <w:szCs w:val="10"/>
        </w:rPr>
      </w:pPr>
      <w:r w:rsidRPr="005B1313">
        <w:rPr>
          <w:sz w:val="4"/>
          <w:szCs w:val="10"/>
        </w:rPr>
        <w:t xml:space="preserve">MS. FEUER: Jeff. </w:t>
      </w:r>
    </w:p>
    <w:p w14:paraId="1C6B37D9" w14:textId="77777777" w:rsidR="00FF45FA" w:rsidRPr="005B1313" w:rsidRDefault="00FF45FA" w:rsidP="00FF45FA">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t>
      </w:r>
      <w:proofErr w:type="gramStart"/>
      <w:r w:rsidRPr="005B1313">
        <w:rPr>
          <w:sz w:val="4"/>
          <w:szCs w:val="10"/>
        </w:rPr>
        <w:t>was</w:t>
      </w:r>
      <w:proofErr w:type="gramEnd"/>
      <w:r w:rsidRPr="005B1313">
        <w:rPr>
          <w:sz w:val="4"/>
          <w:szCs w:val="10"/>
        </w:rPr>
        <w:t xml:space="preserve"> a great example in Canada where we worked with credit card companies, and Canadian law prohibits the sale of securities if somebody is not registered. So, therefore, there was no binary options. Companies registered in Canada, therefore, any sales to Canadians are against our laws. </w:t>
      </w:r>
      <w:proofErr w:type="gramStart"/>
      <w:r w:rsidRPr="005B1313">
        <w:rPr>
          <w:sz w:val="4"/>
          <w:szCs w:val="10"/>
        </w:rPr>
        <w:t>So</w:t>
      </w:r>
      <w:proofErr w:type="gramEnd"/>
      <w:r w:rsidRPr="005B1313">
        <w:rPr>
          <w:sz w:val="4"/>
          <w:szCs w:val="10"/>
        </w:rPr>
        <w:t xml:space="preserve"> we're able to work with Mastercard and Visa and the credit card companies to prevent any Canadian transactions for binary options. </w:t>
      </w:r>
    </w:p>
    <w:p w14:paraId="584A48A9" w14:textId="77777777" w:rsidR="00FF45FA" w:rsidRPr="005B1313" w:rsidRDefault="00FF45FA" w:rsidP="00FF45FA">
      <w:pPr>
        <w:rPr>
          <w:sz w:val="4"/>
          <w:szCs w:val="10"/>
        </w:rPr>
      </w:pPr>
      <w:r w:rsidRPr="005B1313">
        <w:rPr>
          <w:sz w:val="4"/>
          <w:szCs w:val="10"/>
        </w:rPr>
        <w:t xml:space="preserve">MS. FEUER: So that’s very interesting. </w:t>
      </w:r>
      <w:proofErr w:type="gramStart"/>
      <w:r w:rsidRPr="005B1313">
        <w:rPr>
          <w:sz w:val="4"/>
          <w:szCs w:val="10"/>
        </w:rPr>
        <w:t>So</w:t>
      </w:r>
      <w:proofErr w:type="gramEnd"/>
      <w:r w:rsidRPr="005B1313">
        <w:rPr>
          <w:sz w:val="4"/>
          <w:szCs w:val="10"/>
        </w:rPr>
        <w:t xml:space="preserve">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34D26A84" w14:textId="77777777" w:rsidR="00FF45FA" w:rsidRPr="005B1313" w:rsidRDefault="00FF45FA" w:rsidP="00FF45FA">
      <w:pPr>
        <w:rPr>
          <w:sz w:val="4"/>
          <w:szCs w:val="10"/>
        </w:rPr>
      </w:pPr>
      <w:r w:rsidRPr="005B1313">
        <w:rPr>
          <w:sz w:val="4"/>
          <w:szCs w:val="10"/>
        </w:rPr>
        <w:t xml:space="preserve">MR. GRESENZ: Yes, I was actually thinking about a topic that you and I have talked about. </w:t>
      </w:r>
      <w:proofErr w:type="gramStart"/>
      <w:r w:rsidRPr="005B1313">
        <w:rPr>
          <w:sz w:val="4"/>
          <w:szCs w:val="10"/>
        </w:rPr>
        <w:t>So</w:t>
      </w:r>
      <w:proofErr w:type="gramEnd"/>
      <w:r w:rsidRPr="005B1313">
        <w:rPr>
          <w:sz w:val="4"/>
          <w:szCs w:val="10"/>
        </w:rPr>
        <w:t xml:space="preserve">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w:t>
      </w:r>
      <w:proofErr w:type="gramStart"/>
      <w:r w:rsidRPr="005B1313">
        <w:rPr>
          <w:sz w:val="4"/>
          <w:szCs w:val="10"/>
        </w:rPr>
        <w:t>So</w:t>
      </w:r>
      <w:proofErr w:type="gramEnd"/>
      <w:r w:rsidRPr="005B1313">
        <w:rPr>
          <w:sz w:val="4"/>
          <w:szCs w:val="10"/>
        </w:rPr>
        <w:t xml:space="preserve">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w:t>
      </w:r>
      <w:proofErr w:type="gramStart"/>
      <w:r w:rsidRPr="005B1313">
        <w:rPr>
          <w:sz w:val="4"/>
          <w:szCs w:val="10"/>
        </w:rPr>
        <w:t>So</w:t>
      </w:r>
      <w:proofErr w:type="gramEnd"/>
      <w:r w:rsidRPr="005B1313">
        <w:rPr>
          <w:sz w:val="4"/>
          <w:szCs w:val="10"/>
        </w:rPr>
        <w:t xml:space="preserve"> we don't think we can help you. Again, people have to decide are they going to step up and are they going to help. </w:t>
      </w:r>
    </w:p>
    <w:p w14:paraId="074D0BBE" w14:textId="77777777" w:rsidR="00FF45FA" w:rsidRPr="005B1313" w:rsidRDefault="00FF45FA" w:rsidP="00FF45FA">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31C83DEF" w14:textId="77777777" w:rsidR="00FF45FA" w:rsidRPr="005B1313" w:rsidRDefault="00FF45FA" w:rsidP="00FF45FA">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w:t>
      </w:r>
      <w:proofErr w:type="gramStart"/>
      <w:r w:rsidRPr="005B1313">
        <w:rPr>
          <w:sz w:val="4"/>
          <w:szCs w:val="10"/>
        </w:rPr>
        <w:t>So</w:t>
      </w:r>
      <w:proofErr w:type="gramEnd"/>
      <w:r w:rsidRPr="005B1313">
        <w:rPr>
          <w:sz w:val="4"/>
          <w:szCs w:val="10"/>
        </w:rPr>
        <w:t xml:space="preserve"> we should look for the opportunities to work better together. </w:t>
      </w:r>
    </w:p>
    <w:p w14:paraId="69FCBF5B" w14:textId="77777777" w:rsidR="00FF45FA" w:rsidRPr="005B1313" w:rsidRDefault="00FF45FA" w:rsidP="00FF45FA">
      <w:pPr>
        <w:rPr>
          <w:sz w:val="4"/>
          <w:szCs w:val="10"/>
        </w:rPr>
      </w:pPr>
      <w:r w:rsidRPr="005B1313">
        <w:rPr>
          <w:sz w:val="4"/>
          <w:szCs w:val="10"/>
        </w:rPr>
        <w:t xml:space="preserve">MS. FEUER: And I thought you were going to mention GPEN again. </w:t>
      </w:r>
    </w:p>
    <w:p w14:paraId="2045F57B" w14:textId="77777777" w:rsidR="00FF45FA" w:rsidRPr="005B1313" w:rsidRDefault="00FF45FA" w:rsidP="00FF45FA">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36E726FB" w14:textId="77777777" w:rsidR="00FF45FA" w:rsidRPr="005B1313" w:rsidRDefault="00FF45FA" w:rsidP="00FF45FA">
      <w:pPr>
        <w:rPr>
          <w:sz w:val="4"/>
          <w:szCs w:val="10"/>
        </w:rPr>
      </w:pPr>
      <w:r w:rsidRPr="005B1313">
        <w:rPr>
          <w:sz w:val="4"/>
          <w:szCs w:val="10"/>
        </w:rPr>
        <w:t xml:space="preserve">MS. FEUER: </w:t>
      </w:r>
      <w:proofErr w:type="gramStart"/>
      <w:r w:rsidRPr="005B1313">
        <w:rPr>
          <w:sz w:val="4"/>
          <w:szCs w:val="10"/>
        </w:rPr>
        <w:t>So</w:t>
      </w:r>
      <w:proofErr w:type="gramEnd"/>
      <w:r w:rsidRPr="005B1313">
        <w:rPr>
          <w:sz w:val="4"/>
          <w:szCs w:val="10"/>
        </w:rPr>
        <w:t xml:space="preserve">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w:t>
      </w:r>
      <w:proofErr w:type="gramStart"/>
      <w:r w:rsidRPr="005B1313">
        <w:rPr>
          <w:sz w:val="4"/>
          <w:szCs w:val="10"/>
        </w:rPr>
        <w:t>so</w:t>
      </w:r>
      <w:proofErr w:type="gramEnd"/>
      <w:r w:rsidRPr="005B1313">
        <w:rPr>
          <w:sz w:val="4"/>
          <w:szCs w:val="10"/>
        </w:rPr>
        <w:t xml:space="preserve"> I wonder how this whole issue of changing laws, changing standards affects the way or the opportunities or the challenges for cooperation. And I'll throw that out to whoever wants to go first. Secretary Sullivan. </w:t>
      </w:r>
    </w:p>
    <w:p w14:paraId="5CCF46F8" w14:textId="77777777" w:rsidR="00FF45FA" w:rsidRPr="005B1313" w:rsidRDefault="00FF45FA" w:rsidP="00FF45FA">
      <w:pPr>
        <w:rPr>
          <w:sz w:val="4"/>
          <w:szCs w:val="10"/>
        </w:rPr>
      </w:pPr>
      <w:r w:rsidRPr="005B1313">
        <w:rPr>
          <w:sz w:val="4"/>
          <w:szCs w:val="10"/>
        </w:rPr>
        <w:t xml:space="preserve">MR. SULLIVAN: </w:t>
      </w:r>
      <w:proofErr w:type="gramStart"/>
      <w:r w:rsidRPr="005B1313">
        <w:rPr>
          <w:sz w:val="4"/>
          <w:szCs w:val="10"/>
        </w:rPr>
        <w:t>So</w:t>
      </w:r>
      <w:proofErr w:type="gramEnd"/>
      <w:r w:rsidRPr="005B1313">
        <w:rPr>
          <w:sz w:val="4"/>
          <w:szCs w:val="10"/>
        </w:rPr>
        <w:t xml:space="preserve">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w:t>
      </w:r>
      <w:proofErr w:type="gramStart"/>
      <w:r w:rsidRPr="005B1313">
        <w:rPr>
          <w:sz w:val="4"/>
          <w:szCs w:val="10"/>
        </w:rPr>
        <w:t>long ways</w:t>
      </w:r>
      <w:proofErr w:type="gramEnd"/>
      <w:r w:rsidRPr="005B1313">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16E2857E" w14:textId="77777777" w:rsidR="00FF45FA" w:rsidRPr="005B1313" w:rsidRDefault="00FF45FA" w:rsidP="00FF45FA">
      <w:pPr>
        <w:rPr>
          <w:sz w:val="4"/>
          <w:szCs w:val="10"/>
        </w:rPr>
      </w:pPr>
      <w:r w:rsidRPr="005B1313">
        <w:rPr>
          <w:sz w:val="4"/>
          <w:szCs w:val="10"/>
        </w:rPr>
        <w:t xml:space="preserve">MS. FEUER: Thanks. Anyone else? Marie-Paule? </w:t>
      </w:r>
    </w:p>
    <w:p w14:paraId="0B27EDBF" w14:textId="77777777" w:rsidR="00FF45FA" w:rsidRPr="005B1313" w:rsidRDefault="00FF45FA" w:rsidP="00FF45FA">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w:t>
      </w:r>
      <w:proofErr w:type="gramStart"/>
      <w:r w:rsidRPr="005B1313">
        <w:rPr>
          <w:sz w:val="4"/>
          <w:szCs w:val="10"/>
        </w:rPr>
        <w:t>So</w:t>
      </w:r>
      <w:proofErr w:type="gramEnd"/>
      <w:r w:rsidRPr="005B1313">
        <w:rPr>
          <w:sz w:val="4"/>
          <w:szCs w:val="10"/>
        </w:rPr>
        <w:t xml:space="preserve">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w:t>
      </w:r>
      <w:proofErr w:type="gramStart"/>
      <w:r w:rsidRPr="005B1313">
        <w:rPr>
          <w:sz w:val="4"/>
          <w:szCs w:val="10"/>
        </w:rPr>
        <w:t>So</w:t>
      </w:r>
      <w:proofErr w:type="gramEnd"/>
      <w:r w:rsidRPr="005B1313">
        <w:rPr>
          <w:sz w:val="4"/>
          <w:szCs w:val="10"/>
        </w:rPr>
        <w:t xml:space="preserve">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w:t>
      </w:r>
      <w:proofErr w:type="gramStart"/>
      <w:r w:rsidRPr="005B1313">
        <w:rPr>
          <w:sz w:val="4"/>
          <w:szCs w:val="10"/>
        </w:rPr>
        <w:t>are</w:t>
      </w:r>
      <w:proofErr w:type="gramEnd"/>
      <w:r w:rsidRPr="005B1313">
        <w:rPr>
          <w:sz w:val="4"/>
          <w:szCs w:val="10"/>
        </w:rPr>
        <w:t xml:space="preserve"> very big. And </w:t>
      </w:r>
      <w:proofErr w:type="gramStart"/>
      <w:r w:rsidRPr="005B1313">
        <w:rPr>
          <w:sz w:val="4"/>
          <w:szCs w:val="10"/>
        </w:rPr>
        <w:t>so</w:t>
      </w:r>
      <w:proofErr w:type="gramEnd"/>
      <w:r w:rsidRPr="005B1313">
        <w:rPr>
          <w:sz w:val="4"/>
          <w:szCs w:val="10"/>
        </w:rPr>
        <w:t xml:space="preserve">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15D869FE" w14:textId="77777777" w:rsidR="00FF45FA" w:rsidRPr="005B1313" w:rsidRDefault="00FF45FA" w:rsidP="00FF45FA">
      <w:pPr>
        <w:rPr>
          <w:sz w:val="4"/>
          <w:szCs w:val="10"/>
        </w:rPr>
      </w:pPr>
      <w:r w:rsidRPr="005B1313">
        <w:rPr>
          <w:sz w:val="4"/>
          <w:szCs w:val="10"/>
        </w:rPr>
        <w:t xml:space="preserve">MS. FEUER: Thank you. Anyone else? </w:t>
      </w:r>
      <w:proofErr w:type="gramStart"/>
      <w:r w:rsidRPr="005B1313">
        <w:rPr>
          <w:sz w:val="4"/>
          <w:szCs w:val="10"/>
        </w:rPr>
        <w:t>So</w:t>
      </w:r>
      <w:proofErr w:type="gramEnd"/>
      <w:r w:rsidRPr="005B1313">
        <w:rPr>
          <w:sz w:val="4"/>
          <w:szCs w:val="10"/>
        </w:rPr>
        <w:t xml:space="preserve">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w:t>
      </w:r>
      <w:proofErr w:type="gramStart"/>
      <w:r w:rsidRPr="005B1313">
        <w:rPr>
          <w:sz w:val="4"/>
          <w:szCs w:val="10"/>
        </w:rPr>
        <w:t>So</w:t>
      </w:r>
      <w:proofErr w:type="gramEnd"/>
      <w:r w:rsidRPr="005B1313">
        <w:rPr>
          <w:sz w:val="4"/>
          <w:szCs w:val="10"/>
        </w:rPr>
        <w:t xml:space="preserve"> I'm going to put Kurt on the spot and ask our SEC colleague to start first. </w:t>
      </w:r>
    </w:p>
    <w:p w14:paraId="2A66F231" w14:textId="77777777" w:rsidR="00FF45FA" w:rsidRPr="005B1313" w:rsidRDefault="00FF45FA" w:rsidP="00FF45FA">
      <w:pPr>
        <w:rPr>
          <w:sz w:val="4"/>
          <w:szCs w:val="10"/>
        </w:rPr>
      </w:pPr>
      <w:r w:rsidRPr="005B1313">
        <w:rPr>
          <w:sz w:val="4"/>
          <w:szCs w:val="10"/>
        </w:rPr>
        <w:t xml:space="preserve">MR. GRESENZ: </w:t>
      </w:r>
      <w:proofErr w:type="gramStart"/>
      <w:r w:rsidRPr="005B1313">
        <w:rPr>
          <w:sz w:val="4"/>
          <w:szCs w:val="10"/>
        </w:rPr>
        <w:t>So</w:t>
      </w:r>
      <w:proofErr w:type="gramEnd"/>
      <w:r w:rsidRPr="005B1313">
        <w:rPr>
          <w:sz w:val="4"/>
          <w:szCs w:val="10"/>
        </w:rPr>
        <w:t xml:space="preserve"> when you started with tools, I did remember the third tool that was so important that I forgot it, but it actually is very important. </w:t>
      </w:r>
      <w:proofErr w:type="gramStart"/>
      <w:r w:rsidRPr="005B1313">
        <w:rPr>
          <w:sz w:val="4"/>
          <w:szCs w:val="10"/>
        </w:rPr>
        <w:t>So</w:t>
      </w:r>
      <w:proofErr w:type="gramEnd"/>
      <w:r w:rsidRPr="005B1313">
        <w:rPr>
          <w:sz w:val="4"/>
          <w:szCs w:val="10"/>
        </w:rPr>
        <w:t xml:space="preserve">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w:t>
      </w:r>
      <w:proofErr w:type="gramStart"/>
      <w:r w:rsidRPr="005B1313">
        <w:rPr>
          <w:sz w:val="4"/>
          <w:szCs w:val="10"/>
        </w:rPr>
        <w:t>So</w:t>
      </w:r>
      <w:proofErr w:type="gramEnd"/>
      <w:r w:rsidRPr="005B1313">
        <w:rPr>
          <w:sz w:val="4"/>
          <w:szCs w:val="10"/>
        </w:rPr>
        <w:t xml:space="preserve">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5B1313">
        <w:rPr>
          <w:sz w:val="4"/>
          <w:szCs w:val="10"/>
        </w:rPr>
        <w:t>act</w:t>
      </w:r>
      <w:proofErr w:type="gramEnd"/>
      <w:r w:rsidRPr="005B1313">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5B1313">
        <w:rPr>
          <w:sz w:val="4"/>
          <w:szCs w:val="10"/>
        </w:rPr>
        <w:t>more narrow</w:t>
      </w:r>
      <w:proofErr w:type="gramEnd"/>
      <w:r w:rsidRPr="005B1313">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4A660F20" w14:textId="77777777" w:rsidR="00FF45FA" w:rsidRPr="005B1313" w:rsidRDefault="00FF45FA" w:rsidP="00FF45FA">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w:t>
      </w:r>
      <w:proofErr w:type="gramStart"/>
      <w:r w:rsidRPr="005B1313">
        <w:rPr>
          <w:sz w:val="4"/>
          <w:szCs w:val="10"/>
        </w:rPr>
        <w:t>So</w:t>
      </w:r>
      <w:proofErr w:type="gramEnd"/>
      <w:r w:rsidRPr="005B1313">
        <w:rPr>
          <w:sz w:val="4"/>
          <w:szCs w:val="10"/>
        </w:rPr>
        <w:t xml:space="preserve"> turning now to Jeff, your top takeaway. </w:t>
      </w:r>
    </w:p>
    <w:p w14:paraId="485F29D9" w14:textId="77777777" w:rsidR="00FF45FA" w:rsidRPr="005B1313" w:rsidRDefault="00FF45FA" w:rsidP="00FF45FA">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w:t>
      </w:r>
      <w:proofErr w:type="gramStart"/>
      <w:r w:rsidRPr="005B1313">
        <w:rPr>
          <w:sz w:val="4"/>
          <w:szCs w:val="10"/>
        </w:rPr>
        <w:t>So</w:t>
      </w:r>
      <w:proofErr w:type="gramEnd"/>
      <w:r w:rsidRPr="005B1313">
        <w:rPr>
          <w:sz w:val="4"/>
          <w:szCs w:val="10"/>
        </w:rPr>
        <w:t xml:space="preserve"> it's processing all that information that’s certainly a challenge, and there’s all kinds of technology tools to help us. But not only that, it’s setting the right priorities and working smarter. </w:t>
      </w:r>
      <w:proofErr w:type="gramStart"/>
      <w:r w:rsidRPr="005B1313">
        <w:rPr>
          <w:sz w:val="4"/>
          <w:szCs w:val="10"/>
        </w:rPr>
        <w:t>So</w:t>
      </w:r>
      <w:proofErr w:type="gramEnd"/>
      <w:r w:rsidRPr="005B1313">
        <w:rPr>
          <w:sz w:val="4"/>
          <w:szCs w:val="10"/>
        </w:rPr>
        <w:t xml:space="preserve"> the intelligence- led approach, where we’re using the central fraud databases such as Consumer Sentinel or Anti-Fraud Centre to start driving enforcement action in a more targeted and effective manner. </w:t>
      </w:r>
    </w:p>
    <w:p w14:paraId="05D540E7" w14:textId="77777777" w:rsidR="00FF45FA" w:rsidRPr="005B1313" w:rsidRDefault="00FF45FA" w:rsidP="00FF45FA">
      <w:pPr>
        <w:rPr>
          <w:sz w:val="4"/>
          <w:szCs w:val="10"/>
        </w:rPr>
      </w:pPr>
      <w:r w:rsidRPr="005B1313">
        <w:rPr>
          <w:sz w:val="4"/>
          <w:szCs w:val="10"/>
        </w:rPr>
        <w:t xml:space="preserve">MS. FEUER: Thank you. </w:t>
      </w:r>
      <w:proofErr w:type="gramStart"/>
      <w:r w:rsidRPr="005B1313">
        <w:rPr>
          <w:sz w:val="4"/>
          <w:szCs w:val="10"/>
        </w:rPr>
        <w:t>So</w:t>
      </w:r>
      <w:proofErr w:type="gramEnd"/>
      <w:r w:rsidRPr="005B1313">
        <w:rPr>
          <w:sz w:val="4"/>
          <w:szCs w:val="10"/>
        </w:rPr>
        <w:t xml:space="preserve"> intelligence is key to international cooperation. Marie-Paule? </w:t>
      </w:r>
    </w:p>
    <w:p w14:paraId="612793F1" w14:textId="77777777" w:rsidR="00FF45FA" w:rsidRPr="005B1313" w:rsidRDefault="00FF45FA" w:rsidP="00FF45FA">
      <w:pPr>
        <w:rPr>
          <w:sz w:val="4"/>
          <w:szCs w:val="10"/>
        </w:rPr>
      </w:pPr>
      <w:r w:rsidRPr="005B1313">
        <w:rPr>
          <w:sz w:val="4"/>
          <w:szCs w:val="10"/>
        </w:rPr>
        <w:t xml:space="preserve">MS. BENASSI: </w:t>
      </w:r>
      <w:proofErr w:type="gramStart"/>
      <w:r w:rsidRPr="005B1313">
        <w:rPr>
          <w:sz w:val="4"/>
          <w:szCs w:val="10"/>
        </w:rPr>
        <w:t>So</w:t>
      </w:r>
      <w:proofErr w:type="gramEnd"/>
      <w:r w:rsidRPr="005B1313">
        <w:rPr>
          <w:sz w:val="4"/>
          <w:szCs w:val="10"/>
        </w:rPr>
        <w:t xml:space="preserve">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5B1313">
        <w:rPr>
          <w:sz w:val="4"/>
          <w:szCs w:val="10"/>
        </w:rPr>
        <w:t>these kind of activities</w:t>
      </w:r>
      <w:proofErr w:type="gramEnd"/>
      <w:r w:rsidRPr="005B1313">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w:t>
      </w:r>
      <w:proofErr w:type="gramStart"/>
      <w:r w:rsidRPr="005B1313">
        <w:rPr>
          <w:sz w:val="4"/>
          <w:szCs w:val="10"/>
        </w:rPr>
        <w:t>So</w:t>
      </w:r>
      <w:proofErr w:type="gramEnd"/>
      <w:r w:rsidRPr="005B1313">
        <w:rPr>
          <w:sz w:val="4"/>
          <w:szCs w:val="10"/>
        </w:rPr>
        <w:t xml:space="preserve">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46635CF7" w14:textId="77777777" w:rsidR="00FF45FA" w:rsidRPr="005B1313" w:rsidRDefault="00FF45FA" w:rsidP="00FF45FA">
      <w:pPr>
        <w:rPr>
          <w:sz w:val="4"/>
          <w:szCs w:val="10"/>
        </w:rPr>
      </w:pPr>
      <w:r w:rsidRPr="005B1313">
        <w:rPr>
          <w:sz w:val="4"/>
          <w:szCs w:val="10"/>
        </w:rPr>
        <w:t xml:space="preserve">MS. FEUER: Thank you. Secretary Sullivan. </w:t>
      </w:r>
    </w:p>
    <w:p w14:paraId="6CF25674" w14:textId="77777777" w:rsidR="00FF45FA" w:rsidRPr="005B1313" w:rsidRDefault="00FF45FA" w:rsidP="00FF45FA">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w:t>
      </w:r>
      <w:proofErr w:type="gramStart"/>
      <w:r w:rsidRPr="005B1313">
        <w:rPr>
          <w:sz w:val="4"/>
          <w:szCs w:val="10"/>
        </w:rPr>
        <w:t>So</w:t>
      </w:r>
      <w:proofErr w:type="gramEnd"/>
      <w:r w:rsidRPr="005B1313">
        <w:rPr>
          <w:sz w:val="4"/>
          <w:szCs w:val="10"/>
        </w:rPr>
        <w:t xml:space="preserve">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w:t>
      </w:r>
      <w:proofErr w:type="gramStart"/>
      <w:r w:rsidRPr="005B1313">
        <w:rPr>
          <w:sz w:val="4"/>
          <w:szCs w:val="10"/>
        </w:rPr>
        <w:t>So</w:t>
      </w:r>
      <w:proofErr w:type="gramEnd"/>
      <w:r w:rsidRPr="005B1313">
        <w:rPr>
          <w:sz w:val="4"/>
          <w:szCs w:val="10"/>
        </w:rPr>
        <w:t xml:space="preserve">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w:t>
      </w:r>
      <w:proofErr w:type="gramStart"/>
      <w:r w:rsidRPr="005B1313">
        <w:rPr>
          <w:sz w:val="4"/>
          <w:szCs w:val="10"/>
        </w:rPr>
        <w:t>so</w:t>
      </w:r>
      <w:proofErr w:type="gramEnd"/>
      <w:r w:rsidRPr="005B1313">
        <w:rPr>
          <w:sz w:val="4"/>
          <w:szCs w:val="10"/>
        </w:rPr>
        <w:t xml:space="preserve"> we should continue to do that. And I hope we can partner with other like- minded countries to that end. </w:t>
      </w:r>
    </w:p>
    <w:p w14:paraId="27EBA178" w14:textId="77777777" w:rsidR="00FF45FA" w:rsidRPr="005B1313" w:rsidRDefault="00FF45FA" w:rsidP="00FF45FA">
      <w:pPr>
        <w:rPr>
          <w:sz w:val="4"/>
          <w:szCs w:val="10"/>
        </w:rPr>
      </w:pPr>
      <w:r w:rsidRPr="005B1313">
        <w:rPr>
          <w:sz w:val="4"/>
          <w:szCs w:val="10"/>
        </w:rPr>
        <w:t xml:space="preserve">MS. FEUER: Thank you. And the clock is quickly counting down, so I’ll ask Commissioner Dipple-Johnstone to say a final word. </w:t>
      </w:r>
    </w:p>
    <w:p w14:paraId="159E3FDA" w14:textId="77777777" w:rsidR="00FF45FA" w:rsidRPr="005B1313" w:rsidRDefault="00FF45FA" w:rsidP="00FF45FA">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73045E11" w14:textId="77777777" w:rsidR="00FF45FA" w:rsidRPr="005B1313" w:rsidRDefault="00FF45FA" w:rsidP="00FF45FA">
      <w:pPr>
        <w:rPr>
          <w:sz w:val="4"/>
          <w:szCs w:val="10"/>
        </w:rPr>
      </w:pPr>
      <w:r w:rsidRPr="005B1313">
        <w:rPr>
          <w:sz w:val="4"/>
          <w:szCs w:val="10"/>
        </w:rPr>
        <w:t xml:space="preserve">MS. FEUER: </w:t>
      </w:r>
      <w:proofErr w:type="gramStart"/>
      <w:r w:rsidRPr="005B1313">
        <w:rPr>
          <w:sz w:val="4"/>
          <w:szCs w:val="10"/>
        </w:rPr>
        <w:t>So</w:t>
      </w:r>
      <w:proofErr w:type="gramEnd"/>
      <w:r w:rsidRPr="005B1313">
        <w:rPr>
          <w:sz w:val="4"/>
          <w:szCs w:val="10"/>
        </w:rPr>
        <w:t xml:space="preserve">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0999A425" w14:textId="77777777" w:rsidR="00FF45FA" w:rsidRPr="005B1313" w:rsidRDefault="00FF45FA" w:rsidP="00FF45FA">
      <w:pPr>
        <w:rPr>
          <w:sz w:val="4"/>
          <w:szCs w:val="10"/>
        </w:rPr>
      </w:pPr>
      <w:r w:rsidRPr="005B1313">
        <w:rPr>
          <w:sz w:val="4"/>
          <w:szCs w:val="10"/>
        </w:rPr>
        <w:t xml:space="preserve">AFTERNOON SESSION </w:t>
      </w:r>
    </w:p>
    <w:p w14:paraId="663ADD8E" w14:textId="77777777" w:rsidR="00FF45FA" w:rsidRPr="005B1313" w:rsidRDefault="00FF45FA" w:rsidP="00FF45FA">
      <w:pPr>
        <w:rPr>
          <w:sz w:val="4"/>
          <w:szCs w:val="10"/>
        </w:rPr>
      </w:pPr>
      <w:r w:rsidRPr="005B1313">
        <w:rPr>
          <w:sz w:val="4"/>
          <w:szCs w:val="10"/>
        </w:rPr>
        <w:t xml:space="preserve">COMPETITION ENFORCEMENT COOPERATION </w:t>
      </w:r>
    </w:p>
    <w:p w14:paraId="7B5280AD" w14:textId="77777777" w:rsidR="00FF45FA" w:rsidRPr="005B1313" w:rsidRDefault="00FF45FA" w:rsidP="00FF45FA">
      <w:pPr>
        <w:rPr>
          <w:sz w:val="4"/>
          <w:szCs w:val="10"/>
        </w:rPr>
      </w:pPr>
      <w:r w:rsidRPr="005B1313">
        <w:rPr>
          <w:sz w:val="4"/>
          <w:szCs w:val="10"/>
        </w:rPr>
        <w:t xml:space="preserve">MS. COPPOLA: Okay. I’m getting the green light from Bilal Sayyed, our head of Policy. </w:t>
      </w:r>
      <w:proofErr w:type="gramStart"/>
      <w:r w:rsidRPr="005B1313">
        <w:rPr>
          <w:sz w:val="4"/>
          <w:szCs w:val="10"/>
        </w:rPr>
        <w:t>So</w:t>
      </w:r>
      <w:proofErr w:type="gramEnd"/>
      <w:r w:rsidRPr="005B1313">
        <w:rPr>
          <w:sz w:val="4"/>
          <w:szCs w:val="10"/>
        </w:rPr>
        <w:t xml:space="preserve">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w:t>
      </w:r>
      <w:proofErr w:type="gramStart"/>
      <w:r w:rsidRPr="005B1313">
        <w:rPr>
          <w:sz w:val="4"/>
          <w:szCs w:val="10"/>
        </w:rPr>
        <w:t>So</w:t>
      </w:r>
      <w:proofErr w:type="gramEnd"/>
      <w:r w:rsidRPr="005B1313">
        <w:rPr>
          <w:sz w:val="4"/>
          <w:szCs w:val="10"/>
        </w:rPr>
        <w:t xml:space="preserve"> we’ll be talking about that this afternoon. I’d like to introduce my panelists briefly. Starting with -- going in alphabetical order, Nick Banasevic. Nick is from the European Commission’s DG Competition where he heads the unit that covers IT, internet, and consumer electronics. </w:t>
      </w:r>
      <w:proofErr w:type="gramStart"/>
      <w:r w:rsidRPr="005B1313">
        <w:rPr>
          <w:sz w:val="4"/>
          <w:szCs w:val="10"/>
        </w:rPr>
        <w:t>So</w:t>
      </w:r>
      <w:proofErr w:type="gramEnd"/>
      <w:r w:rsidRPr="005B1313">
        <w:rPr>
          <w:sz w:val="4"/>
          <w:szCs w:val="10"/>
        </w:rPr>
        <w:t xml:space="preserve"> we’ve had the very good fortune to cooperate with Nick on a number of cases. Next to Nick is Marcus Bezzi. He is the Executive Director at the Australian Competition and Consumer Commission, where, among other things, he oversees all of the ACCC’s international engagements. </w:t>
      </w:r>
      <w:proofErr w:type="gramStart"/>
      <w:r w:rsidRPr="005B1313">
        <w:rPr>
          <w:sz w:val="4"/>
          <w:szCs w:val="10"/>
        </w:rPr>
        <w:t>So</w:t>
      </w:r>
      <w:proofErr w:type="gramEnd"/>
      <w:r w:rsidRPr="005B1313">
        <w:rPr>
          <w:sz w:val="4"/>
          <w:szCs w:val="10"/>
        </w:rPr>
        <w:t xml:space="preserve">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w:t>
      </w:r>
      <w:proofErr w:type="gramStart"/>
      <w:r w:rsidRPr="005B1313">
        <w:rPr>
          <w:sz w:val="4"/>
          <w:szCs w:val="10"/>
        </w:rPr>
        <w:t>So</w:t>
      </w:r>
      <w:proofErr w:type="gramEnd"/>
      <w:r w:rsidRPr="005B1313">
        <w:rPr>
          <w:sz w:val="4"/>
          <w:szCs w:val="10"/>
        </w:rPr>
        <w:t xml:space="preserve"> she brings unique perspective in that sense and has lot of experience in multijurisdictional mergers in particular. Then just to my left -- I was a little thrown off because I thought it was alphabetical and that’s why I was -- yeah, you didn’t look like Jeanne, anyway. </w:t>
      </w:r>
      <w:proofErr w:type="gramStart"/>
      <w:r w:rsidRPr="005B1313">
        <w:rPr>
          <w:sz w:val="4"/>
          <w:szCs w:val="10"/>
        </w:rPr>
        <w:t>So</w:t>
      </w:r>
      <w:proofErr w:type="gramEnd"/>
      <w:r w:rsidRPr="005B1313">
        <w:rPr>
          <w:sz w:val="4"/>
          <w:szCs w:val="10"/>
        </w:rPr>
        <w:t xml:space="preserve"> Jeanne Pratt, who is Senior Deputy Commissioner from the Canadian Competition Bureau. She oversees their abuse of dominance and mergers and noncartel horizontal conduct matters. She also has experience at the ACCC. </w:t>
      </w:r>
      <w:proofErr w:type="gramStart"/>
      <w:r w:rsidRPr="005B1313">
        <w:rPr>
          <w:sz w:val="4"/>
          <w:szCs w:val="10"/>
        </w:rPr>
        <w:t>So</w:t>
      </w:r>
      <w:proofErr w:type="gramEnd"/>
      <w:r w:rsidRPr="005B1313">
        <w:rPr>
          <w:sz w:val="4"/>
          <w:szCs w:val="10"/>
        </w:rPr>
        <w:t xml:space="preserve">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w:t>
      </w:r>
      <w:proofErr w:type="gramStart"/>
      <w:r w:rsidRPr="005B1313">
        <w:rPr>
          <w:sz w:val="4"/>
          <w:szCs w:val="10"/>
        </w:rPr>
        <w:t>So</w:t>
      </w:r>
      <w:proofErr w:type="gramEnd"/>
      <w:r w:rsidRPr="005B1313">
        <w:rPr>
          <w:sz w:val="4"/>
          <w:szCs w:val="10"/>
        </w:rPr>
        <w:t xml:space="preserve">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w:t>
      </w:r>
      <w:proofErr w:type="gramStart"/>
      <w:r w:rsidRPr="005B1313">
        <w:rPr>
          <w:sz w:val="4"/>
          <w:szCs w:val="10"/>
        </w:rPr>
        <w:t>So</w:t>
      </w:r>
      <w:proofErr w:type="gramEnd"/>
      <w:r w:rsidRPr="005B1313">
        <w:rPr>
          <w:sz w:val="4"/>
          <w:szCs w:val="10"/>
        </w:rPr>
        <w:t xml:space="preserve"> with that in mind, I have asked the panel to start off -- we’re trying to understand strengths and weaknesses of enforcement cooperation, get some advice for the FTC. </w:t>
      </w:r>
      <w:proofErr w:type="gramStart"/>
      <w:r w:rsidRPr="005B1313">
        <w:rPr>
          <w:sz w:val="4"/>
          <w:szCs w:val="10"/>
        </w:rPr>
        <w:t>So</w:t>
      </w:r>
      <w:proofErr w:type="gramEnd"/>
      <w:r w:rsidRPr="005B1313">
        <w:rPr>
          <w:sz w:val="4"/>
          <w:szCs w:val="10"/>
        </w:rPr>
        <w:t xml:space="preserve"> before we delve into specific questions, I’ve asked each of the panelists to deliver the headline of their story. What is your elevator speech? Starting with Nick. </w:t>
      </w:r>
    </w:p>
    <w:p w14:paraId="271F62DD" w14:textId="77777777" w:rsidR="00FF45FA" w:rsidRPr="005B1313" w:rsidRDefault="00FF45FA" w:rsidP="00FF45FA">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w:t>
      </w:r>
      <w:proofErr w:type="gramStart"/>
      <w:r w:rsidRPr="005B1313">
        <w:rPr>
          <w:sz w:val="4"/>
          <w:szCs w:val="10"/>
        </w:rPr>
        <w:t>So</w:t>
      </w:r>
      <w:proofErr w:type="gramEnd"/>
      <w:r w:rsidRPr="005B1313">
        <w:rPr>
          <w:sz w:val="4"/>
          <w:szCs w:val="10"/>
        </w:rPr>
        <w:t xml:space="preserve">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w:t>
      </w:r>
      <w:proofErr w:type="gramStart"/>
      <w:r w:rsidRPr="005B1313">
        <w:rPr>
          <w:sz w:val="4"/>
          <w:szCs w:val="10"/>
        </w:rPr>
        <w:t>So</w:t>
      </w:r>
      <w:proofErr w:type="gramEnd"/>
      <w:r w:rsidRPr="005B1313">
        <w:rPr>
          <w:sz w:val="4"/>
          <w:szCs w:val="10"/>
        </w:rPr>
        <w:t xml:space="preserve"> from my perspective, I’ve had very good experiences over the years and I will give some more insights as we go on. </w:t>
      </w:r>
    </w:p>
    <w:p w14:paraId="7A206F0E" w14:textId="77777777" w:rsidR="00FF45FA" w:rsidRPr="005B1313" w:rsidRDefault="00FF45FA" w:rsidP="00FF45FA">
      <w:pPr>
        <w:rPr>
          <w:sz w:val="4"/>
          <w:szCs w:val="10"/>
        </w:rPr>
      </w:pPr>
      <w:r w:rsidRPr="005B1313">
        <w:rPr>
          <w:sz w:val="4"/>
          <w:szCs w:val="10"/>
        </w:rPr>
        <w:t xml:space="preserve">MS. COPPOLA: Thanks. Marcus? </w:t>
      </w:r>
    </w:p>
    <w:p w14:paraId="495163D2" w14:textId="77777777" w:rsidR="00FF45FA" w:rsidRPr="005B1313" w:rsidRDefault="00FF45FA" w:rsidP="00FF45FA">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526F5351" w14:textId="77777777" w:rsidR="00FF45FA" w:rsidRPr="005B1313" w:rsidRDefault="00FF45FA" w:rsidP="00FF45FA">
      <w:pPr>
        <w:rPr>
          <w:sz w:val="4"/>
          <w:szCs w:val="10"/>
        </w:rPr>
      </w:pPr>
      <w:r w:rsidRPr="005B1313">
        <w:rPr>
          <w:sz w:val="4"/>
          <w:szCs w:val="10"/>
        </w:rPr>
        <w:t xml:space="preserve">MS. COPPOLA: Great. </w:t>
      </w:r>
    </w:p>
    <w:p w14:paraId="13DC3713" w14:textId="77777777" w:rsidR="00FF45FA" w:rsidRPr="005B1313" w:rsidRDefault="00FF45FA" w:rsidP="00FF45FA">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w:t>
      </w:r>
      <w:proofErr w:type="gramStart"/>
      <w:r w:rsidRPr="005B1313">
        <w:rPr>
          <w:sz w:val="4"/>
          <w:szCs w:val="10"/>
        </w:rPr>
        <w:t>So</w:t>
      </w:r>
      <w:proofErr w:type="gramEnd"/>
      <w:r w:rsidRPr="005B1313">
        <w:rPr>
          <w:sz w:val="4"/>
          <w:szCs w:val="10"/>
        </w:rPr>
        <w:t xml:space="preserve">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023995EB" w14:textId="77777777" w:rsidR="00FF45FA" w:rsidRPr="005B1313" w:rsidRDefault="00FF45FA" w:rsidP="00FF45FA">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w:t>
      </w:r>
      <w:proofErr w:type="gramStart"/>
      <w:r w:rsidRPr="005B1313">
        <w:rPr>
          <w:sz w:val="4"/>
          <w:szCs w:val="10"/>
        </w:rPr>
        <w:t>so</w:t>
      </w:r>
      <w:proofErr w:type="gramEnd"/>
      <w:r w:rsidRPr="005B1313">
        <w:rPr>
          <w:sz w:val="4"/>
          <w:szCs w:val="10"/>
        </w:rPr>
        <w:t xml:space="preserve">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76390CD1" w14:textId="77777777" w:rsidR="00FF45FA" w:rsidRPr="005B1313" w:rsidRDefault="00FF45FA" w:rsidP="00FF45FA">
      <w:pPr>
        <w:rPr>
          <w:sz w:val="4"/>
          <w:szCs w:val="10"/>
        </w:rPr>
      </w:pPr>
      <w:r w:rsidRPr="005B1313">
        <w:rPr>
          <w:sz w:val="4"/>
          <w:szCs w:val="10"/>
        </w:rPr>
        <w:t xml:space="preserve">MS. COPPOLA: Thanks, Jeanne. Okay. </w:t>
      </w:r>
      <w:proofErr w:type="gramStart"/>
      <w:r w:rsidRPr="005B1313">
        <w:rPr>
          <w:sz w:val="4"/>
          <w:szCs w:val="10"/>
        </w:rPr>
        <w:t>So</w:t>
      </w:r>
      <w:proofErr w:type="gramEnd"/>
      <w:r w:rsidRPr="005B1313">
        <w:rPr>
          <w:sz w:val="4"/>
          <w:szCs w:val="10"/>
        </w:rPr>
        <w:t xml:space="preserve"> there’s a lot of human glue. </w:t>
      </w:r>
      <w:proofErr w:type="gramStart"/>
      <w:r w:rsidRPr="005B1313">
        <w:rPr>
          <w:sz w:val="4"/>
          <w:szCs w:val="10"/>
        </w:rPr>
        <w:t>So</w:t>
      </w:r>
      <w:proofErr w:type="gramEnd"/>
      <w:r w:rsidRPr="005B1313">
        <w:rPr>
          <w:sz w:val="4"/>
          <w:szCs w:val="10"/>
        </w:rPr>
        <w:t xml:space="preserve">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5B1313">
        <w:rPr>
          <w:sz w:val="4"/>
          <w:szCs w:val="10"/>
        </w:rPr>
        <w:t>time.</w:t>
      </w:r>
      <w:proofErr w:type="gramEnd"/>
      <w:r w:rsidRPr="005B1313">
        <w:rPr>
          <w:sz w:val="4"/>
          <w:szCs w:val="10"/>
        </w:rPr>
        <w:t xml:space="preserve"> </w:t>
      </w:r>
    </w:p>
    <w:p w14:paraId="05ADB3D4" w14:textId="77777777" w:rsidR="00FF45FA" w:rsidRPr="005B1313" w:rsidRDefault="00FF45FA" w:rsidP="00FF45FA">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5B1313">
        <w:rPr>
          <w:sz w:val="4"/>
          <w:szCs w:val="10"/>
        </w:rPr>
        <w:t>really</w:t>
      </w:r>
      <w:proofErr w:type="gramEnd"/>
      <w:r w:rsidRPr="005B1313">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73D886D5" w14:textId="77777777" w:rsidR="00FF45FA" w:rsidRPr="005B1313" w:rsidRDefault="00FF45FA" w:rsidP="00FF45FA">
      <w:pPr>
        <w:rPr>
          <w:sz w:val="4"/>
          <w:szCs w:val="10"/>
        </w:rPr>
      </w:pPr>
      <w:r w:rsidRPr="005B1313">
        <w:rPr>
          <w:sz w:val="4"/>
          <w:szCs w:val="10"/>
        </w:rPr>
        <w:t xml:space="preserve">MS. COPPOLA: Thanks. Jeanne, do you want to – </w:t>
      </w:r>
    </w:p>
    <w:p w14:paraId="54B989C5" w14:textId="77777777" w:rsidR="00FF45FA" w:rsidRPr="005B1313" w:rsidRDefault="00FF45FA" w:rsidP="00FF45FA">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w:t>
      </w:r>
      <w:proofErr w:type="gramStart"/>
      <w:r w:rsidRPr="005B1313">
        <w:rPr>
          <w:sz w:val="4"/>
          <w:szCs w:val="10"/>
        </w:rPr>
        <w:t>So</w:t>
      </w:r>
      <w:proofErr w:type="gramEnd"/>
      <w:r w:rsidRPr="005B1313">
        <w:rPr>
          <w:sz w:val="4"/>
          <w:szCs w:val="10"/>
        </w:rPr>
        <w:t xml:space="preserve"> we do cooperate very deeply with our agency. And that, again, is based on a strong foundation of trust that has been built over 20 years of cooperating with the counterparts with whom we cooperate most frequently. </w:t>
      </w:r>
    </w:p>
    <w:p w14:paraId="6CE73616" w14:textId="77777777" w:rsidR="00FF45FA" w:rsidRPr="005B1313" w:rsidRDefault="00FF45FA" w:rsidP="00FF45FA">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7D12DCEE" w14:textId="77777777" w:rsidR="00FF45FA" w:rsidRPr="005B1313" w:rsidRDefault="00FF45FA" w:rsidP="00FF45FA">
      <w:pPr>
        <w:rPr>
          <w:sz w:val="4"/>
          <w:szCs w:val="10"/>
        </w:rPr>
      </w:pPr>
      <w:r w:rsidRPr="005B1313">
        <w:rPr>
          <w:sz w:val="4"/>
          <w:szCs w:val="10"/>
        </w:rPr>
        <w:t xml:space="preserve">MR. BANASEVIC: I agree with everything so far. So not – </w:t>
      </w:r>
    </w:p>
    <w:p w14:paraId="57B288E0" w14:textId="77777777" w:rsidR="00FF45FA" w:rsidRPr="005B1313" w:rsidRDefault="00FF45FA" w:rsidP="00FF45FA">
      <w:pPr>
        <w:rPr>
          <w:sz w:val="4"/>
          <w:szCs w:val="10"/>
        </w:rPr>
      </w:pPr>
      <w:r w:rsidRPr="005B1313">
        <w:rPr>
          <w:sz w:val="4"/>
          <w:szCs w:val="10"/>
        </w:rPr>
        <w:t xml:space="preserve">MS. COPPOLA: Okay. Can we be clear? You have to disagree at some point. This would be like dreadfully boring if you – </w:t>
      </w:r>
    </w:p>
    <w:p w14:paraId="7739E14C" w14:textId="77777777" w:rsidR="00FF45FA" w:rsidRPr="005B1313" w:rsidRDefault="00FF45FA" w:rsidP="00FF45FA">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5B1313">
        <w:rPr>
          <w:sz w:val="4"/>
          <w:szCs w:val="10"/>
        </w:rPr>
        <w:t>waiver</w:t>
      </w:r>
      <w:proofErr w:type="gramEnd"/>
      <w:r w:rsidRPr="005B1313">
        <w:rPr>
          <w:sz w:val="4"/>
          <w:szCs w:val="10"/>
        </w:rPr>
        <w:t xml:space="preserve"> we’re able to, from our perspective, in terms of what we can gain, talk about theories of harm in the abstract and general levels, test, test theories, test realities. </w:t>
      </w:r>
      <w:proofErr w:type="gramStart"/>
      <w:r w:rsidRPr="005B1313">
        <w:rPr>
          <w:sz w:val="4"/>
          <w:szCs w:val="10"/>
        </w:rPr>
        <w:t>So</w:t>
      </w:r>
      <w:proofErr w:type="gramEnd"/>
      <w:r w:rsidRPr="005B1313">
        <w:rPr>
          <w:sz w:val="4"/>
          <w:szCs w:val="10"/>
        </w:rPr>
        <w:t xml:space="preserve">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w:t>
      </w:r>
      <w:proofErr w:type="gramStart"/>
      <w:r w:rsidRPr="005B1313">
        <w:rPr>
          <w:sz w:val="4"/>
          <w:szCs w:val="10"/>
        </w:rPr>
        <w:t>So</w:t>
      </w:r>
      <w:proofErr w:type="gramEnd"/>
      <w:r w:rsidRPr="005B1313">
        <w:rPr>
          <w:sz w:val="4"/>
          <w:szCs w:val="10"/>
        </w:rPr>
        <w:t xml:space="preserve">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02851E58" w14:textId="77777777" w:rsidR="00FF45FA" w:rsidRPr="005B1313" w:rsidRDefault="00FF45FA" w:rsidP="00FF45FA">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47E9C1A7" w14:textId="77777777" w:rsidR="00FF45FA" w:rsidRPr="005B1313" w:rsidRDefault="00FF45FA" w:rsidP="00FF45FA">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w:t>
      </w:r>
      <w:proofErr w:type="gramStart"/>
      <w:r w:rsidRPr="005B1313">
        <w:rPr>
          <w:sz w:val="4"/>
          <w:szCs w:val="10"/>
        </w:rPr>
        <w:t>So</w:t>
      </w:r>
      <w:proofErr w:type="gramEnd"/>
      <w:r w:rsidRPr="005B1313">
        <w:rPr>
          <w:sz w:val="4"/>
          <w:szCs w:val="10"/>
        </w:rPr>
        <w:t xml:space="preserve">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w:t>
      </w:r>
      <w:proofErr w:type="gramStart"/>
      <w:r w:rsidRPr="005B1313">
        <w:rPr>
          <w:sz w:val="4"/>
          <w:szCs w:val="10"/>
        </w:rPr>
        <w:t>So</w:t>
      </w:r>
      <w:proofErr w:type="gramEnd"/>
      <w:r w:rsidRPr="005B1313">
        <w:rPr>
          <w:sz w:val="4"/>
          <w:szCs w:val="10"/>
        </w:rPr>
        <w:t xml:space="preserve"> I think there’s a greater feeling of concern about being able to manage the flow of that information in the conduct arena. </w:t>
      </w:r>
    </w:p>
    <w:p w14:paraId="6DB6F989" w14:textId="77777777" w:rsidR="00FF45FA" w:rsidRPr="005B1313" w:rsidRDefault="00FF45FA" w:rsidP="00FF45FA">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1F8FF3C2" w14:textId="77777777" w:rsidR="00FF45FA" w:rsidRPr="005B1313" w:rsidRDefault="00FF45FA" w:rsidP="00FF45FA">
      <w:pPr>
        <w:rPr>
          <w:sz w:val="4"/>
          <w:szCs w:val="10"/>
        </w:rPr>
      </w:pPr>
      <w:r w:rsidRPr="005B1313">
        <w:rPr>
          <w:sz w:val="4"/>
          <w:szCs w:val="10"/>
        </w:rPr>
        <w:t xml:space="preserve">MR. BEZZI: Would you like me to go first? </w:t>
      </w:r>
    </w:p>
    <w:p w14:paraId="70871E09" w14:textId="77777777" w:rsidR="00FF45FA" w:rsidRPr="005B1313" w:rsidRDefault="00FF45FA" w:rsidP="00FF45FA">
      <w:pPr>
        <w:rPr>
          <w:sz w:val="4"/>
          <w:szCs w:val="10"/>
        </w:rPr>
      </w:pPr>
      <w:r w:rsidRPr="005B1313">
        <w:rPr>
          <w:sz w:val="4"/>
          <w:szCs w:val="10"/>
        </w:rPr>
        <w:t xml:space="preserve">MS. COPPOLA: Yes. That’s why I’m looking at you. I’m sorry. (Laughter.) </w:t>
      </w:r>
    </w:p>
    <w:p w14:paraId="0A9820D4" w14:textId="77777777" w:rsidR="00FF45FA" w:rsidRPr="005B1313" w:rsidRDefault="00FF45FA" w:rsidP="00FF45FA">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5B1313">
        <w:rPr>
          <w:sz w:val="4"/>
          <w:szCs w:val="10"/>
        </w:rPr>
        <w:t>first generation</w:t>
      </w:r>
      <w:proofErr w:type="gramEnd"/>
      <w:r w:rsidRPr="005B1313">
        <w:rPr>
          <w:sz w:val="4"/>
          <w:szCs w:val="10"/>
        </w:rPr>
        <w:t xml:space="preserve">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w:t>
      </w:r>
      <w:proofErr w:type="gramStart"/>
      <w:r w:rsidRPr="005B1313">
        <w:rPr>
          <w:sz w:val="4"/>
          <w:szCs w:val="10"/>
        </w:rPr>
        <w:t>So</w:t>
      </w:r>
      <w:proofErr w:type="gramEnd"/>
      <w:r w:rsidRPr="005B1313">
        <w:rPr>
          <w:sz w:val="4"/>
          <w:szCs w:val="10"/>
        </w:rPr>
        <w:t xml:space="preserve">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w:t>
      </w:r>
      <w:proofErr w:type="gramStart"/>
      <w:r w:rsidRPr="005B1313">
        <w:rPr>
          <w:sz w:val="4"/>
          <w:szCs w:val="10"/>
        </w:rPr>
        <w:t>So</w:t>
      </w:r>
      <w:proofErr w:type="gramEnd"/>
      <w:r w:rsidRPr="005B1313">
        <w:rPr>
          <w:sz w:val="4"/>
          <w:szCs w:val="10"/>
        </w:rPr>
        <w:t xml:space="preserve">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w:t>
      </w:r>
      <w:proofErr w:type="gramStart"/>
      <w:r w:rsidRPr="005B1313">
        <w:rPr>
          <w:sz w:val="4"/>
          <w:szCs w:val="10"/>
        </w:rPr>
        <w:t>informally,</w:t>
      </w:r>
      <w:proofErr w:type="gramEnd"/>
      <w:r w:rsidRPr="005B1313">
        <w:rPr>
          <w:sz w:val="4"/>
          <w:szCs w:val="10"/>
        </w:rPr>
        <w:t xml:space="preserve"> I should emphasize that. I don’t want to understate the importance of the informal. But having a more formal framework which would enable more of that -- and I think they have in IOSCO context -- would really be a facilitator of even greater informal cooperation. </w:t>
      </w:r>
    </w:p>
    <w:p w14:paraId="09302BAD" w14:textId="77777777" w:rsidR="00FF45FA" w:rsidRPr="005B1313" w:rsidRDefault="00FF45FA" w:rsidP="00FF45FA">
      <w:pPr>
        <w:rPr>
          <w:sz w:val="4"/>
          <w:szCs w:val="10"/>
        </w:rPr>
      </w:pPr>
      <w:r w:rsidRPr="005B1313">
        <w:rPr>
          <w:sz w:val="4"/>
          <w:szCs w:val="10"/>
        </w:rPr>
        <w:t xml:space="preserve">MS. COPPOLA: I think we heard on the consumer protection and privacy panel that some of that investigative assistance is already happening on that side. </w:t>
      </w:r>
      <w:proofErr w:type="gramStart"/>
      <w:r w:rsidRPr="005B1313">
        <w:rPr>
          <w:sz w:val="4"/>
          <w:szCs w:val="10"/>
        </w:rPr>
        <w:t>So</w:t>
      </w:r>
      <w:proofErr w:type="gramEnd"/>
      <w:r w:rsidRPr="005B1313">
        <w:rPr>
          <w:sz w:val="4"/>
          <w:szCs w:val="10"/>
        </w:rPr>
        <w:t xml:space="preserve"> it’s – </w:t>
      </w:r>
    </w:p>
    <w:p w14:paraId="18084A57" w14:textId="77777777" w:rsidR="00FF45FA" w:rsidRPr="005B1313" w:rsidRDefault="00FF45FA" w:rsidP="00FF45FA">
      <w:pPr>
        <w:rPr>
          <w:sz w:val="4"/>
          <w:szCs w:val="10"/>
        </w:rPr>
      </w:pPr>
      <w:r w:rsidRPr="005B1313">
        <w:rPr>
          <w:sz w:val="4"/>
          <w:szCs w:val="10"/>
        </w:rPr>
        <w:t xml:space="preserve">MR. BEZZI: Very much so, yes. </w:t>
      </w:r>
    </w:p>
    <w:p w14:paraId="1118B1D1" w14:textId="77777777" w:rsidR="00FF45FA" w:rsidRPr="005B1313" w:rsidRDefault="00FF45FA" w:rsidP="00FF45FA">
      <w:pPr>
        <w:rPr>
          <w:sz w:val="4"/>
          <w:szCs w:val="10"/>
        </w:rPr>
      </w:pPr>
      <w:r w:rsidRPr="005B1313">
        <w:rPr>
          <w:sz w:val="4"/>
          <w:szCs w:val="10"/>
        </w:rPr>
        <w:t xml:space="preserve">MS. COPPOLA: Since we’re all -- many of us have it housed in the same </w:t>
      </w:r>
      <w:proofErr w:type="gramStart"/>
      <w:r w:rsidRPr="005B1313">
        <w:rPr>
          <w:sz w:val="4"/>
          <w:szCs w:val="10"/>
        </w:rPr>
        <w:t>agency,</w:t>
      </w:r>
      <w:proofErr w:type="gramEnd"/>
      <w:r w:rsidRPr="005B1313">
        <w:rPr>
          <w:sz w:val="4"/>
          <w:szCs w:val="10"/>
        </w:rPr>
        <w:t xml:space="preserve"> you would hope that we can have that transfer over to the competition side. Jeanne, could you pick up a little bit on the informal cooperation point and tools? </w:t>
      </w:r>
    </w:p>
    <w:p w14:paraId="7B6A59F7" w14:textId="77777777" w:rsidR="00FF45FA" w:rsidRPr="005B1313" w:rsidRDefault="00FF45FA" w:rsidP="00FF45FA">
      <w:pPr>
        <w:rPr>
          <w:sz w:val="4"/>
          <w:szCs w:val="10"/>
        </w:rPr>
      </w:pPr>
      <w:r w:rsidRPr="005B1313">
        <w:rPr>
          <w:sz w:val="4"/>
          <w:szCs w:val="10"/>
        </w:rPr>
        <w:t xml:space="preserve">MS. PRATT: Yeah, I’ll try not to do – </w:t>
      </w:r>
    </w:p>
    <w:p w14:paraId="3A0A5E07" w14:textId="77777777" w:rsidR="00FF45FA" w:rsidRPr="005B1313" w:rsidRDefault="00FF45FA" w:rsidP="00FF45FA">
      <w:pPr>
        <w:rPr>
          <w:sz w:val="4"/>
          <w:szCs w:val="10"/>
        </w:rPr>
      </w:pPr>
      <w:r w:rsidRPr="005B1313">
        <w:rPr>
          <w:sz w:val="4"/>
          <w:szCs w:val="10"/>
        </w:rPr>
        <w:t xml:space="preserve">MS. COPPOLA: </w:t>
      </w:r>
      <w:proofErr w:type="gramStart"/>
      <w:r w:rsidRPr="005B1313">
        <w:rPr>
          <w:sz w:val="4"/>
          <w:szCs w:val="10"/>
        </w:rPr>
        <w:t>So</w:t>
      </w:r>
      <w:proofErr w:type="gramEnd"/>
      <w:r w:rsidRPr="005B1313">
        <w:rPr>
          <w:sz w:val="4"/>
          <w:szCs w:val="10"/>
        </w:rPr>
        <w:t xml:space="preserve"> we can just – </w:t>
      </w:r>
    </w:p>
    <w:p w14:paraId="3AC611C7" w14:textId="77777777" w:rsidR="00FF45FA" w:rsidRPr="005B1313" w:rsidRDefault="00FF45FA" w:rsidP="00FF45FA">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w:t>
      </w:r>
      <w:proofErr w:type="gramStart"/>
      <w:r w:rsidRPr="005B1313">
        <w:rPr>
          <w:sz w:val="4"/>
          <w:szCs w:val="10"/>
        </w:rPr>
        <w:t>So</w:t>
      </w:r>
      <w:proofErr w:type="gramEnd"/>
      <w:r w:rsidRPr="005B1313">
        <w:rPr>
          <w:sz w:val="4"/>
          <w:szCs w:val="10"/>
        </w:rPr>
        <w:t xml:space="preserve">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5B1313">
        <w:rPr>
          <w:sz w:val="4"/>
          <w:szCs w:val="10"/>
        </w:rPr>
        <w:t>commonality</w:t>
      </w:r>
      <w:proofErr w:type="gramEnd"/>
      <w:r w:rsidRPr="005B1313">
        <w:rPr>
          <w:sz w:val="4"/>
          <w:szCs w:val="10"/>
        </w:rPr>
        <w:t xml:space="preserve"> in the analysis that we do in mergers. </w:t>
      </w:r>
    </w:p>
    <w:p w14:paraId="5BA4D3F6" w14:textId="77777777" w:rsidR="00FF45FA" w:rsidRPr="005B1313" w:rsidRDefault="00FF45FA" w:rsidP="00FF45FA">
      <w:pPr>
        <w:rPr>
          <w:sz w:val="4"/>
          <w:szCs w:val="10"/>
        </w:rPr>
      </w:pPr>
      <w:r w:rsidRPr="005B1313">
        <w:rPr>
          <w:sz w:val="4"/>
          <w:szCs w:val="10"/>
        </w:rPr>
        <w:t xml:space="preserve">MR. BEZZI: We loved having you, too, Jeanne. It was great having you. </w:t>
      </w:r>
    </w:p>
    <w:p w14:paraId="5D6467F2" w14:textId="77777777" w:rsidR="00FF45FA" w:rsidRPr="005B1313" w:rsidRDefault="00FF45FA" w:rsidP="00FF45FA">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w:t>
      </w:r>
      <w:proofErr w:type="gramStart"/>
      <w:r w:rsidRPr="005B1313">
        <w:rPr>
          <w:sz w:val="4"/>
          <w:szCs w:val="10"/>
        </w:rPr>
        <w:t>so</w:t>
      </w:r>
      <w:proofErr w:type="gramEnd"/>
      <w:r w:rsidRPr="005B1313">
        <w:rPr>
          <w:sz w:val="4"/>
          <w:szCs w:val="10"/>
        </w:rPr>
        <w:t xml:space="preserve"> some of the lessons that we learned along the way were also informative to update since the fight in the US. </w:t>
      </w:r>
      <w:proofErr w:type="gramStart"/>
      <w:r w:rsidRPr="005B1313">
        <w:rPr>
          <w:sz w:val="4"/>
          <w:szCs w:val="10"/>
        </w:rPr>
        <w:t>So</w:t>
      </w:r>
      <w:proofErr w:type="gramEnd"/>
      <w:r w:rsidRPr="005B1313">
        <w:rPr>
          <w:sz w:val="4"/>
          <w:szCs w:val="10"/>
        </w:rPr>
        <w:t xml:space="preserve"> the only other formal thing that I think I would I say, not the informal, is we have a gateway provision in the Canadian Competition Act, Section 29. </w:t>
      </w:r>
      <w:proofErr w:type="gramStart"/>
      <w:r w:rsidRPr="005B1313">
        <w:rPr>
          <w:sz w:val="4"/>
          <w:szCs w:val="10"/>
        </w:rPr>
        <w:t>So</w:t>
      </w:r>
      <w:proofErr w:type="gramEnd"/>
      <w:r w:rsidRPr="005B1313">
        <w:rPr>
          <w:sz w:val="4"/>
          <w:szCs w:val="10"/>
        </w:rPr>
        <w:t xml:space="preserve"> when we’re doing mergers, we don’t ask for waivers in Canada. As long as we’re working on a case and we feel that that cooperation is necessary for enforcement of the Competition Act in Canada, we feel that that gives us the ability to have that conversation with our counterparts. </w:t>
      </w:r>
      <w:proofErr w:type="gramStart"/>
      <w:r w:rsidRPr="005B1313">
        <w:rPr>
          <w:sz w:val="4"/>
          <w:szCs w:val="10"/>
        </w:rPr>
        <w:t>So</w:t>
      </w:r>
      <w:proofErr w:type="gramEnd"/>
      <w:r w:rsidRPr="005B1313">
        <w:rPr>
          <w:sz w:val="4"/>
          <w:szCs w:val="10"/>
        </w:rPr>
        <w:t xml:space="preserve">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6FF4981C" w14:textId="77777777" w:rsidR="00FF45FA" w:rsidRPr="005B1313" w:rsidRDefault="00FF45FA" w:rsidP="00FF45FA">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157C6B47" w14:textId="77777777" w:rsidR="00FF45FA" w:rsidRPr="005B1313" w:rsidRDefault="00FF45FA" w:rsidP="00FF45FA">
      <w:pPr>
        <w:rPr>
          <w:sz w:val="4"/>
          <w:szCs w:val="10"/>
        </w:rPr>
      </w:pPr>
      <w:r w:rsidRPr="005B1313">
        <w:rPr>
          <w:sz w:val="4"/>
          <w:szCs w:val="10"/>
        </w:rPr>
        <w:t xml:space="preserve">MR. BANASEVIC: </w:t>
      </w:r>
      <w:proofErr w:type="gramStart"/>
      <w:r w:rsidRPr="005B1313">
        <w:rPr>
          <w:sz w:val="4"/>
          <w:szCs w:val="10"/>
        </w:rPr>
        <w:t>So</w:t>
      </w:r>
      <w:proofErr w:type="gramEnd"/>
      <w:r w:rsidRPr="005B1313">
        <w:rPr>
          <w:sz w:val="4"/>
          <w:szCs w:val="10"/>
        </w:rPr>
        <w:t xml:space="preserve">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w:t>
      </w:r>
      <w:proofErr w:type="gramStart"/>
      <w:r w:rsidRPr="005B1313">
        <w:rPr>
          <w:sz w:val="4"/>
          <w:szCs w:val="10"/>
        </w:rPr>
        <w:t>so</w:t>
      </w:r>
      <w:proofErr w:type="gramEnd"/>
      <w:r w:rsidRPr="005B1313">
        <w:rPr>
          <w:sz w:val="4"/>
          <w:szCs w:val="10"/>
        </w:rPr>
        <w:t xml:space="preserve">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w:t>
      </w:r>
      <w:proofErr w:type="gramStart"/>
      <w:r w:rsidRPr="005B1313">
        <w:rPr>
          <w:sz w:val="4"/>
          <w:szCs w:val="10"/>
        </w:rPr>
        <w:t>So</w:t>
      </w:r>
      <w:proofErr w:type="gramEnd"/>
      <w:r w:rsidRPr="005B1313">
        <w:rPr>
          <w:sz w:val="4"/>
          <w:szCs w:val="10"/>
        </w:rPr>
        <w:t xml:space="preserve"> it had a kind of factual impact on some of the things that we were doing in our case while it was still ongoing. And the issues were also -- even though the liability case here was little bit different, through the remedy, there was an interoperability element as well. </w:t>
      </w:r>
      <w:proofErr w:type="gramStart"/>
      <w:r w:rsidRPr="005B1313">
        <w:rPr>
          <w:sz w:val="4"/>
          <w:szCs w:val="10"/>
        </w:rPr>
        <w:t>So</w:t>
      </w:r>
      <w:proofErr w:type="gramEnd"/>
      <w:r w:rsidRPr="005B1313">
        <w:rPr>
          <w:sz w:val="4"/>
          <w:szCs w:val="10"/>
        </w:rPr>
        <w:t xml:space="preserve">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w:t>
      </w:r>
      <w:proofErr w:type="gramStart"/>
      <w:r w:rsidRPr="005B1313">
        <w:rPr>
          <w:sz w:val="4"/>
          <w:szCs w:val="10"/>
        </w:rPr>
        <w:t>So</w:t>
      </w:r>
      <w:proofErr w:type="gramEnd"/>
      <w:r w:rsidRPr="005B1313">
        <w:rPr>
          <w:sz w:val="4"/>
          <w:szCs w:val="10"/>
        </w:rPr>
        <w:t xml:space="preserve">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612C3511" w14:textId="77777777" w:rsidR="00FF45FA" w:rsidRPr="005B1313" w:rsidRDefault="00FF45FA" w:rsidP="00FF45FA">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77FCC8CE" w14:textId="77777777" w:rsidR="00FF45FA" w:rsidRPr="005B1313" w:rsidRDefault="00FF45FA" w:rsidP="00FF45FA">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w:t>
      </w:r>
      <w:proofErr w:type="gramStart"/>
      <w:r w:rsidRPr="005B1313">
        <w:rPr>
          <w:sz w:val="4"/>
          <w:szCs w:val="10"/>
        </w:rPr>
        <w:t>So</w:t>
      </w:r>
      <w:proofErr w:type="gramEnd"/>
      <w:r w:rsidRPr="005B1313">
        <w:rPr>
          <w:sz w:val="4"/>
          <w:szCs w:val="10"/>
        </w:rPr>
        <w:t xml:space="preserve">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5B1313">
        <w:rPr>
          <w:sz w:val="4"/>
          <w:szCs w:val="10"/>
        </w:rPr>
        <w:t>question.</w:t>
      </w:r>
      <w:proofErr w:type="gramEnd"/>
      <w:r w:rsidRPr="005B1313">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37B07BCD" w14:textId="77777777" w:rsidR="00FF45FA" w:rsidRPr="005B1313" w:rsidRDefault="00FF45FA" w:rsidP="00FF45FA">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088A2FC8" w14:textId="77777777" w:rsidR="00FF45FA" w:rsidRPr="005B1313" w:rsidRDefault="00FF45FA" w:rsidP="00FF45FA">
      <w:pPr>
        <w:rPr>
          <w:sz w:val="4"/>
          <w:szCs w:val="10"/>
        </w:rPr>
      </w:pPr>
      <w:r w:rsidRPr="005B1313">
        <w:rPr>
          <w:sz w:val="4"/>
          <w:szCs w:val="10"/>
        </w:rPr>
        <w:t xml:space="preserve">MS. COPPOLA: That’s a really interesting idea. I mean, we’ve heard earlier, and on this panel, that there’s a lot of joint </w:t>
      </w:r>
      <w:proofErr w:type="gramStart"/>
      <w:r w:rsidRPr="005B1313">
        <w:rPr>
          <w:sz w:val="4"/>
          <w:szCs w:val="10"/>
        </w:rPr>
        <w:t>third party</w:t>
      </w:r>
      <w:proofErr w:type="gramEnd"/>
      <w:r w:rsidRPr="005B1313">
        <w:rPr>
          <w:sz w:val="4"/>
          <w:szCs w:val="10"/>
        </w:rPr>
        <w:t xml:space="preserve"> calls. I know at the FTC we have limited experience with joint party calls, but that’s a really neat idea and it’s certainly very 21st Century if it’s video. </w:t>
      </w:r>
      <w:proofErr w:type="gramStart"/>
      <w:r w:rsidRPr="005B1313">
        <w:rPr>
          <w:sz w:val="4"/>
          <w:szCs w:val="10"/>
        </w:rPr>
        <w:t>So</w:t>
      </w:r>
      <w:proofErr w:type="gramEnd"/>
      <w:r w:rsidRPr="005B1313">
        <w:rPr>
          <w:sz w:val="4"/>
          <w:szCs w:val="10"/>
        </w:rPr>
        <w:t xml:space="preserve">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w:t>
      </w:r>
      <w:proofErr w:type="gramStart"/>
      <w:r w:rsidRPr="005B1313">
        <w:rPr>
          <w:sz w:val="4"/>
          <w:szCs w:val="10"/>
        </w:rPr>
        <w:t>So</w:t>
      </w:r>
      <w:proofErr w:type="gramEnd"/>
      <w:r w:rsidRPr="005B1313">
        <w:rPr>
          <w:sz w:val="4"/>
          <w:szCs w:val="10"/>
        </w:rPr>
        <w:t xml:space="preserve">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3857C9FF" w14:textId="77777777" w:rsidR="00FF45FA" w:rsidRPr="005B1313" w:rsidRDefault="00FF45FA" w:rsidP="00FF45FA">
      <w:pPr>
        <w:rPr>
          <w:sz w:val="4"/>
          <w:szCs w:val="10"/>
        </w:rPr>
      </w:pPr>
      <w:r w:rsidRPr="005B1313">
        <w:rPr>
          <w:sz w:val="4"/>
          <w:szCs w:val="10"/>
        </w:rPr>
        <w:t xml:space="preserve">MR. BEZZI: </w:t>
      </w:r>
      <w:proofErr w:type="gramStart"/>
      <w:r w:rsidRPr="005B1313">
        <w:rPr>
          <w:sz w:val="4"/>
          <w:szCs w:val="10"/>
        </w:rPr>
        <w:t>So</w:t>
      </w:r>
      <w:proofErr w:type="gramEnd"/>
      <w:r w:rsidRPr="005B1313">
        <w:rPr>
          <w:sz w:val="4"/>
          <w:szCs w:val="10"/>
        </w:rPr>
        <w:t xml:space="preserve">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w:t>
      </w:r>
      <w:proofErr w:type="gramStart"/>
      <w:r w:rsidRPr="005B1313">
        <w:rPr>
          <w:sz w:val="4"/>
          <w:szCs w:val="10"/>
        </w:rPr>
        <w:t>So</w:t>
      </w:r>
      <w:proofErr w:type="gramEnd"/>
      <w:r w:rsidRPr="005B1313">
        <w:rPr>
          <w:sz w:val="4"/>
          <w:szCs w:val="10"/>
        </w:rPr>
        <w:t xml:space="preserve"> it’s something we don’t do lightly and it’s something we don’t do often. And it’s something we’ll only do if there are -- if we’re really 100 percent confident that people are going to comply with the conditions that are imposed on the release of the information. </w:t>
      </w:r>
      <w:proofErr w:type="gramStart"/>
      <w:r w:rsidRPr="005B1313">
        <w:rPr>
          <w:sz w:val="4"/>
          <w:szCs w:val="10"/>
        </w:rPr>
        <w:t>So</w:t>
      </w:r>
      <w:proofErr w:type="gramEnd"/>
      <w:r w:rsidRPr="005B1313">
        <w:rPr>
          <w:sz w:val="4"/>
          <w:szCs w:val="10"/>
        </w:rPr>
        <w:t xml:space="preserve">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w:t>
      </w:r>
      <w:proofErr w:type="gramStart"/>
      <w:r w:rsidRPr="005B1313">
        <w:rPr>
          <w:sz w:val="4"/>
          <w:szCs w:val="10"/>
        </w:rPr>
        <w:t>So</w:t>
      </w:r>
      <w:proofErr w:type="gramEnd"/>
      <w:r w:rsidRPr="005B1313">
        <w:rPr>
          <w:sz w:val="4"/>
          <w:szCs w:val="10"/>
        </w:rPr>
        <w:t xml:space="preserve">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1AED1A46" w14:textId="77777777" w:rsidR="00FF45FA" w:rsidRPr="005B1313" w:rsidRDefault="00FF45FA" w:rsidP="00FF45FA">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1515B2B8" w14:textId="77777777" w:rsidR="00FF45FA" w:rsidRPr="005B1313" w:rsidRDefault="00FF45FA" w:rsidP="00FF45FA">
      <w:pPr>
        <w:rPr>
          <w:sz w:val="4"/>
          <w:szCs w:val="10"/>
        </w:rPr>
      </w:pPr>
      <w:r w:rsidRPr="005B1313">
        <w:rPr>
          <w:sz w:val="4"/>
          <w:szCs w:val="10"/>
        </w:rPr>
        <w:t xml:space="preserve">MS. PRATT: Yeah, I mean with great -- it’s -- we have to take that very, very seriously. </w:t>
      </w:r>
      <w:proofErr w:type="gramStart"/>
      <w:r w:rsidRPr="005B1313">
        <w:rPr>
          <w:sz w:val="4"/>
          <w:szCs w:val="10"/>
        </w:rPr>
        <w:t>So</w:t>
      </w:r>
      <w:proofErr w:type="gramEnd"/>
      <w:r w:rsidRPr="005B1313">
        <w:rPr>
          <w:sz w:val="4"/>
          <w:szCs w:val="10"/>
        </w:rPr>
        <w:t xml:space="preserve">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w:t>
      </w:r>
      <w:proofErr w:type="gramStart"/>
      <w:r w:rsidRPr="005B1313">
        <w:rPr>
          <w:sz w:val="4"/>
          <w:szCs w:val="10"/>
        </w:rPr>
        <w:t>So</w:t>
      </w:r>
      <w:proofErr w:type="gramEnd"/>
      <w:r w:rsidRPr="005B1313">
        <w:rPr>
          <w:sz w:val="4"/>
          <w:szCs w:val="10"/>
        </w:rPr>
        <w:t xml:space="preserve">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w:t>
      </w:r>
      <w:proofErr w:type="gramStart"/>
      <w:r w:rsidRPr="005B1313">
        <w:rPr>
          <w:sz w:val="4"/>
          <w:szCs w:val="10"/>
        </w:rPr>
        <w:t>So</w:t>
      </w:r>
      <w:proofErr w:type="gramEnd"/>
      <w:r w:rsidRPr="005B1313">
        <w:rPr>
          <w:sz w:val="4"/>
          <w:szCs w:val="10"/>
        </w:rPr>
        <w:t xml:space="preserve">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w:t>
      </w:r>
      <w:proofErr w:type="gramStart"/>
      <w:r w:rsidRPr="005B1313">
        <w:rPr>
          <w:sz w:val="4"/>
          <w:szCs w:val="10"/>
        </w:rPr>
        <w:t>So</w:t>
      </w:r>
      <w:proofErr w:type="gramEnd"/>
      <w:r w:rsidRPr="005B1313">
        <w:rPr>
          <w:sz w:val="4"/>
          <w:szCs w:val="10"/>
        </w:rPr>
        <w:t xml:space="preserve">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w:t>
      </w:r>
      <w:proofErr w:type="gramStart"/>
      <w:r w:rsidRPr="005B1313">
        <w:rPr>
          <w:sz w:val="4"/>
          <w:szCs w:val="10"/>
        </w:rPr>
        <w:t>So</w:t>
      </w:r>
      <w:proofErr w:type="gramEnd"/>
      <w:r w:rsidRPr="005B1313">
        <w:rPr>
          <w:sz w:val="4"/>
          <w:szCs w:val="10"/>
        </w:rPr>
        <w:t xml:space="preserve">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7C75F4A9" w14:textId="77777777" w:rsidR="00FF45FA" w:rsidRPr="005B1313" w:rsidRDefault="00FF45FA" w:rsidP="00FF45FA">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5B1313">
        <w:rPr>
          <w:sz w:val="4"/>
          <w:szCs w:val="10"/>
        </w:rPr>
        <w:t>second generation</w:t>
      </w:r>
      <w:proofErr w:type="gramEnd"/>
      <w:r w:rsidRPr="005B1313">
        <w:rPr>
          <w:sz w:val="4"/>
          <w:szCs w:val="10"/>
        </w:rPr>
        <w:t xml:space="preserve"> agreement that you have with Switzerland. Do you want to share a little bit of your experience with those? </w:t>
      </w:r>
    </w:p>
    <w:p w14:paraId="543803F6" w14:textId="77777777" w:rsidR="00FF45FA" w:rsidRPr="005B1313" w:rsidRDefault="00FF45FA" w:rsidP="00FF45FA">
      <w:pPr>
        <w:rPr>
          <w:sz w:val="4"/>
          <w:szCs w:val="10"/>
        </w:rPr>
      </w:pPr>
      <w:r w:rsidRPr="005B1313">
        <w:rPr>
          <w:sz w:val="4"/>
          <w:szCs w:val="10"/>
        </w:rPr>
        <w:t xml:space="preserve">MR. BANASEVIC: Sure. Again, the ECN is -- again, I don’t want to say it’s the highest level of cooperation, but everything is open there. </w:t>
      </w:r>
    </w:p>
    <w:p w14:paraId="03FCC4EB" w14:textId="77777777" w:rsidR="00FF45FA" w:rsidRPr="005B1313" w:rsidRDefault="00FF45FA" w:rsidP="00FF45FA">
      <w:pPr>
        <w:rPr>
          <w:sz w:val="4"/>
          <w:szCs w:val="10"/>
        </w:rPr>
      </w:pPr>
      <w:r w:rsidRPr="005B1313">
        <w:rPr>
          <w:sz w:val="4"/>
          <w:szCs w:val="10"/>
        </w:rPr>
        <w:t xml:space="preserve">MS. COPPOLA: Right, right. </w:t>
      </w:r>
    </w:p>
    <w:p w14:paraId="131B28F7" w14:textId="77777777" w:rsidR="00FF45FA" w:rsidRPr="005B1313" w:rsidRDefault="00FF45FA" w:rsidP="00FF45FA">
      <w:pPr>
        <w:rPr>
          <w:sz w:val="4"/>
          <w:szCs w:val="10"/>
        </w:rPr>
      </w:pPr>
      <w:r w:rsidRPr="005B1313">
        <w:rPr>
          <w:sz w:val="4"/>
          <w:szCs w:val="10"/>
        </w:rPr>
        <w:t xml:space="preserve">MR. BANASEVIC: There’s automatic transmission of everything, there is -- I mean, that’s a consequence of what the EU or the EEA is in a sense. </w:t>
      </w:r>
      <w:proofErr w:type="gramStart"/>
      <w:r w:rsidRPr="005B1313">
        <w:rPr>
          <w:sz w:val="4"/>
          <w:szCs w:val="10"/>
        </w:rPr>
        <w:t>So</w:t>
      </w:r>
      <w:proofErr w:type="gramEnd"/>
      <w:r w:rsidRPr="005B1313">
        <w:rPr>
          <w:sz w:val="4"/>
          <w:szCs w:val="10"/>
        </w:rPr>
        <w:t xml:space="preserve">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w:t>
      </w:r>
      <w:proofErr w:type="gramStart"/>
      <w:r w:rsidRPr="005B1313">
        <w:rPr>
          <w:sz w:val="4"/>
          <w:szCs w:val="10"/>
        </w:rPr>
        <w:t>second generation</w:t>
      </w:r>
      <w:proofErr w:type="gramEnd"/>
      <w:r w:rsidRPr="005B1313">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w:t>
      </w:r>
      <w:proofErr w:type="gramStart"/>
      <w:r w:rsidRPr="005B1313">
        <w:rPr>
          <w:sz w:val="4"/>
          <w:szCs w:val="10"/>
        </w:rPr>
        <w:t>So</w:t>
      </w:r>
      <w:proofErr w:type="gramEnd"/>
      <w:r w:rsidRPr="005B1313">
        <w:rPr>
          <w:sz w:val="4"/>
          <w:szCs w:val="10"/>
        </w:rPr>
        <w:t xml:space="preserve"> I think that’s an interesting point. </w:t>
      </w:r>
    </w:p>
    <w:p w14:paraId="13FF4B0C" w14:textId="77777777" w:rsidR="00FF45FA" w:rsidRPr="005B1313" w:rsidRDefault="00FF45FA" w:rsidP="00FF45FA">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43EED17E" w14:textId="77777777" w:rsidR="00FF45FA" w:rsidRPr="005B1313" w:rsidRDefault="00FF45FA" w:rsidP="00FF45FA">
      <w:pPr>
        <w:rPr>
          <w:sz w:val="4"/>
          <w:szCs w:val="10"/>
        </w:rPr>
      </w:pPr>
      <w:r w:rsidRPr="005B1313">
        <w:rPr>
          <w:sz w:val="4"/>
          <w:szCs w:val="10"/>
        </w:rPr>
        <w:t xml:space="preserve">MS. SCHAEFFER: From a merging party’s perspective or from an investigated party’s perspective? </w:t>
      </w:r>
    </w:p>
    <w:p w14:paraId="3BE7A936" w14:textId="77777777" w:rsidR="00FF45FA" w:rsidRPr="005B1313" w:rsidRDefault="00FF45FA" w:rsidP="00FF45FA">
      <w:pPr>
        <w:rPr>
          <w:sz w:val="4"/>
          <w:szCs w:val="10"/>
        </w:rPr>
      </w:pPr>
      <w:r w:rsidRPr="005B1313">
        <w:rPr>
          <w:sz w:val="4"/>
          <w:szCs w:val="10"/>
        </w:rPr>
        <w:t xml:space="preserve">MS. COPPOLA: From both. </w:t>
      </w:r>
    </w:p>
    <w:p w14:paraId="41535FAC" w14:textId="77777777" w:rsidR="00FF45FA" w:rsidRPr="005B1313" w:rsidRDefault="00FF45FA" w:rsidP="00FF45FA">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368A2845" w14:textId="77777777" w:rsidR="00FF45FA" w:rsidRPr="005B1313" w:rsidRDefault="00FF45FA" w:rsidP="00FF45FA">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6D37B049" w14:textId="77777777" w:rsidR="00FF45FA" w:rsidRPr="005B1313" w:rsidRDefault="00FF45FA" w:rsidP="00FF45FA">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0C72DCD4" w14:textId="77777777" w:rsidR="00FF45FA" w:rsidRPr="005B1313" w:rsidRDefault="00FF45FA" w:rsidP="00FF45FA">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w:t>
      </w:r>
      <w:proofErr w:type="gramStart"/>
      <w:r w:rsidRPr="005B1313">
        <w:rPr>
          <w:sz w:val="4"/>
          <w:szCs w:val="10"/>
        </w:rPr>
        <w:t>So</w:t>
      </w:r>
      <w:proofErr w:type="gramEnd"/>
      <w:r w:rsidRPr="005B1313">
        <w:rPr>
          <w:sz w:val="4"/>
          <w:szCs w:val="10"/>
        </w:rPr>
        <w:t xml:space="preserve"> if you have waivers or you have a gateway provision, that facilitates that cooperation quite well. </w:t>
      </w:r>
    </w:p>
    <w:p w14:paraId="2D8E71AE" w14:textId="77777777" w:rsidR="00FF45FA" w:rsidRPr="005B1313" w:rsidRDefault="00FF45FA" w:rsidP="00FF45FA">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4CABF0AF" w14:textId="77777777" w:rsidR="00FF45FA" w:rsidRPr="005B1313" w:rsidRDefault="00FF45FA" w:rsidP="00FF45FA">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7B3D468F" w14:textId="77777777" w:rsidR="00FF45FA" w:rsidRPr="005B1313" w:rsidRDefault="00FF45FA" w:rsidP="00FF45FA">
      <w:pPr>
        <w:rPr>
          <w:sz w:val="4"/>
          <w:szCs w:val="10"/>
        </w:rPr>
      </w:pPr>
      <w:r w:rsidRPr="005B1313">
        <w:rPr>
          <w:sz w:val="4"/>
          <w:szCs w:val="10"/>
        </w:rPr>
        <w:t xml:space="preserve">MS. SCHAEFFER: Yeah, I meant exchange of confidential information, where there are waivers, but the agency couldn’t get the information directly. </w:t>
      </w:r>
    </w:p>
    <w:p w14:paraId="78C8C5BF" w14:textId="77777777" w:rsidR="00FF45FA" w:rsidRPr="005B1313" w:rsidRDefault="00FF45FA" w:rsidP="00FF45FA">
      <w:pPr>
        <w:rPr>
          <w:sz w:val="4"/>
          <w:szCs w:val="10"/>
        </w:rPr>
      </w:pPr>
      <w:r w:rsidRPr="005B1313">
        <w:rPr>
          <w:sz w:val="4"/>
          <w:szCs w:val="10"/>
        </w:rPr>
        <w:t xml:space="preserve">MS. COPPOLA: Right, right. Nick, do you have anything you wanted to add here? </w:t>
      </w:r>
    </w:p>
    <w:p w14:paraId="49571C82" w14:textId="77777777" w:rsidR="00FF45FA" w:rsidRPr="005B1313" w:rsidRDefault="00FF45FA" w:rsidP="00FF45FA">
      <w:pPr>
        <w:rPr>
          <w:sz w:val="4"/>
          <w:szCs w:val="10"/>
        </w:rPr>
      </w:pPr>
      <w:r w:rsidRPr="005B1313">
        <w:rPr>
          <w:sz w:val="4"/>
          <w:szCs w:val="10"/>
        </w:rPr>
        <w:t xml:space="preserve">MR. BANASEVIC: Nothing spectacular. </w:t>
      </w:r>
    </w:p>
    <w:p w14:paraId="2DED8543" w14:textId="77777777" w:rsidR="00FF45FA" w:rsidRPr="005B1313" w:rsidRDefault="00FF45FA" w:rsidP="00FF45FA">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0C1E339C" w14:textId="77777777" w:rsidR="00FF45FA" w:rsidRPr="00E55494" w:rsidRDefault="00FF45FA" w:rsidP="00FF45FA">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w:t>
      </w:r>
      <w:r w:rsidRPr="00E55494">
        <w:rPr>
          <w:sz w:val="16"/>
        </w:rPr>
        <w:lastRenderedPageBreak/>
        <w:t xml:space="preserve">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7DAE9A18" w14:textId="77777777" w:rsidR="00FF45FA" w:rsidRPr="005B1313" w:rsidRDefault="00FF45FA" w:rsidP="00FF45FA">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2E5A944A" w14:textId="77777777" w:rsidR="00FF45FA" w:rsidRPr="005B1313" w:rsidRDefault="00FF45FA" w:rsidP="00FF45FA">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proofErr w:type="gramStart"/>
      <w:r w:rsidRPr="000659D7">
        <w:rPr>
          <w:rStyle w:val="StyleUnderline"/>
        </w:rPr>
        <w:t>So</w:t>
      </w:r>
      <w:proofErr w:type="gramEnd"/>
      <w:r w:rsidRPr="000659D7">
        <w:rPr>
          <w:rStyle w:val="StyleUnderline"/>
        </w:rPr>
        <w:t xml:space="preserve">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63F7A13D" w14:textId="77777777" w:rsidR="00FF45FA" w:rsidRPr="005B1313" w:rsidRDefault="00FF45FA" w:rsidP="00FF45FA">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2DF19081" w14:textId="77777777" w:rsidR="00FF45FA" w:rsidRPr="005B1313" w:rsidRDefault="00FF45FA" w:rsidP="00FF45FA">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27417B8F" w14:textId="77777777" w:rsidR="00FF45FA" w:rsidRPr="005B1313" w:rsidRDefault="00FF45FA" w:rsidP="00FF45FA">
      <w:pPr>
        <w:rPr>
          <w:sz w:val="4"/>
          <w:szCs w:val="12"/>
        </w:rPr>
      </w:pPr>
      <w:r w:rsidRPr="005B1313">
        <w:rPr>
          <w:sz w:val="4"/>
          <w:szCs w:val="12"/>
        </w:rPr>
        <w:t xml:space="preserve">MS. COPPOLA: Right. That allows you to have something that you can enforce of there is a – </w:t>
      </w:r>
    </w:p>
    <w:p w14:paraId="162DD67F" w14:textId="77777777" w:rsidR="00FF45FA" w:rsidRPr="005B1313" w:rsidRDefault="00FF45FA" w:rsidP="00FF45FA">
      <w:pPr>
        <w:rPr>
          <w:sz w:val="4"/>
          <w:szCs w:val="12"/>
        </w:rPr>
      </w:pPr>
      <w:r w:rsidRPr="005B1313">
        <w:rPr>
          <w:sz w:val="4"/>
          <w:szCs w:val="12"/>
        </w:rPr>
        <w:t xml:space="preserve">MR. BEZZI: We’ve got something that we can enforce. </w:t>
      </w:r>
    </w:p>
    <w:p w14:paraId="778A8CCB" w14:textId="77777777" w:rsidR="00FF45FA" w:rsidRPr="005B1313" w:rsidRDefault="00FF45FA" w:rsidP="00FF45FA">
      <w:pPr>
        <w:rPr>
          <w:sz w:val="4"/>
          <w:szCs w:val="12"/>
        </w:rPr>
      </w:pPr>
      <w:r w:rsidRPr="005B1313">
        <w:rPr>
          <w:sz w:val="4"/>
          <w:szCs w:val="12"/>
        </w:rPr>
        <w:t xml:space="preserve">MS. COPPOLA: Right. </w:t>
      </w:r>
    </w:p>
    <w:p w14:paraId="19482C9A" w14:textId="77777777" w:rsidR="00FF45FA" w:rsidRPr="005B1313" w:rsidRDefault="00FF45FA" w:rsidP="00FF45FA">
      <w:pPr>
        <w:rPr>
          <w:sz w:val="4"/>
          <w:szCs w:val="12"/>
        </w:rPr>
      </w:pPr>
      <w:r w:rsidRPr="005B1313">
        <w:rPr>
          <w:sz w:val="4"/>
          <w:szCs w:val="12"/>
        </w:rPr>
        <w:t xml:space="preserve">MR. BEZZI: And we’re recognizing that our resources will be managed in a better way. </w:t>
      </w:r>
    </w:p>
    <w:p w14:paraId="00E3D64F" w14:textId="77777777" w:rsidR="00FF45FA" w:rsidRPr="005B1313" w:rsidRDefault="00FF45FA" w:rsidP="00FF45FA">
      <w:pPr>
        <w:rPr>
          <w:sz w:val="4"/>
          <w:szCs w:val="12"/>
        </w:rPr>
      </w:pPr>
      <w:r w:rsidRPr="005B1313">
        <w:rPr>
          <w:sz w:val="4"/>
          <w:szCs w:val="12"/>
        </w:rPr>
        <w:t xml:space="preserve">MS. COPPOLA: Better focused. Right, right. </w:t>
      </w:r>
    </w:p>
    <w:p w14:paraId="3FA13751" w14:textId="77777777" w:rsidR="00FF45FA" w:rsidRPr="005B1313" w:rsidRDefault="00FF45FA" w:rsidP="00FF45FA">
      <w:pPr>
        <w:rPr>
          <w:sz w:val="4"/>
          <w:szCs w:val="12"/>
        </w:rPr>
      </w:pPr>
      <w:r w:rsidRPr="005B1313">
        <w:rPr>
          <w:sz w:val="4"/>
          <w:szCs w:val="12"/>
        </w:rPr>
        <w:t xml:space="preserve">Jeanne? </w:t>
      </w:r>
    </w:p>
    <w:p w14:paraId="26D3F51F" w14:textId="77777777" w:rsidR="00FF45FA" w:rsidRPr="005B1313" w:rsidRDefault="00FF45FA" w:rsidP="00FF45FA">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2C6F6B46" w14:textId="77777777" w:rsidR="00FF45FA" w:rsidRPr="005B1313" w:rsidRDefault="00FF45FA" w:rsidP="00FF45FA">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49731B12" w14:textId="77777777" w:rsidR="00FF45FA" w:rsidRPr="005B1313" w:rsidRDefault="00FF45FA" w:rsidP="00FF45FA">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5FE255AF" w14:textId="77777777" w:rsidR="00FF45FA" w:rsidRPr="005B1313" w:rsidRDefault="00FF45FA" w:rsidP="00FF45FA">
      <w:pPr>
        <w:rPr>
          <w:sz w:val="4"/>
          <w:szCs w:val="12"/>
        </w:rPr>
      </w:pPr>
      <w:proofErr w:type="gramStart"/>
      <w:r w:rsidRPr="005B1313">
        <w:rPr>
          <w:sz w:val="4"/>
          <w:szCs w:val="12"/>
        </w:rPr>
        <w:t>So</w:t>
      </w:r>
      <w:proofErr w:type="gramEnd"/>
      <w:r w:rsidRPr="005B1313">
        <w:rPr>
          <w:sz w:val="4"/>
          <w:szCs w:val="12"/>
        </w:rPr>
        <w:t xml:space="preserve"> two examples I would give, we had one where we accepted the US FTC’s remedy in the GSK/Novartis merger in 2015. </w:t>
      </w:r>
      <w:proofErr w:type="gramStart"/>
      <w:r w:rsidRPr="005B1313">
        <w:rPr>
          <w:sz w:val="4"/>
          <w:szCs w:val="12"/>
        </w:rPr>
        <w:t>So</w:t>
      </w:r>
      <w:proofErr w:type="gramEnd"/>
      <w:r w:rsidRPr="005B1313">
        <w:rPr>
          <w:sz w:val="4"/>
          <w:szCs w:val="12"/>
        </w:rPr>
        <w:t xml:space="preserve"> we were satisfied there. We didn’t even need a me-too registered consent agreement. We were fully satisfied that the scope of the remedy addressed our concerns and would address the anticompetitive effects on the Canadian market. </w:t>
      </w:r>
    </w:p>
    <w:p w14:paraId="08FDF3BE" w14:textId="77777777" w:rsidR="00FF45FA" w:rsidRPr="005B1313" w:rsidRDefault="00FF45FA" w:rsidP="00FF45FA">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117C7959" w14:textId="77777777" w:rsidR="00FF45FA" w:rsidRPr="005B1313" w:rsidRDefault="00FF45FA" w:rsidP="00FF45FA">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t>
      </w:r>
      <w:proofErr w:type="gramStart"/>
      <w:r w:rsidRPr="005B1313">
        <w:rPr>
          <w:sz w:val="4"/>
          <w:szCs w:val="12"/>
        </w:rPr>
        <w:t>were</w:t>
      </w:r>
      <w:proofErr w:type="gramEnd"/>
      <w:r w:rsidRPr="005B1313">
        <w:rPr>
          <w:sz w:val="4"/>
          <w:szCs w:val="12"/>
        </w:rPr>
        <w:t xml:space="preserve"> likely a substantial lessening of competition in two product markets for pneumatic ice protection system and trimmable horizontal stabilizers actuators, THSAs. </w:t>
      </w:r>
    </w:p>
    <w:p w14:paraId="6F47FD15" w14:textId="77777777" w:rsidR="00FF45FA" w:rsidRPr="005B1313" w:rsidRDefault="00FF45FA" w:rsidP="00FF45FA">
      <w:pPr>
        <w:rPr>
          <w:sz w:val="4"/>
          <w:szCs w:val="12"/>
        </w:rPr>
      </w:pPr>
      <w:r w:rsidRPr="005B1313">
        <w:rPr>
          <w:sz w:val="4"/>
          <w:szCs w:val="12"/>
        </w:rPr>
        <w:t xml:space="preserve">And Rockwell’s relevant business -- they were located primarily in the US and Mexico and these products were distributed on a global basis. </w:t>
      </w:r>
      <w:proofErr w:type="gramStart"/>
      <w:r w:rsidRPr="005B1313">
        <w:rPr>
          <w:sz w:val="4"/>
          <w:szCs w:val="12"/>
        </w:rPr>
        <w:t>So</w:t>
      </w:r>
      <w:proofErr w:type="gramEnd"/>
      <w:r w:rsidRPr="005B1313">
        <w:rPr>
          <w:sz w:val="4"/>
          <w:szCs w:val="12"/>
        </w:rPr>
        <w:t xml:space="preserve"> we got to a place where we didn’t have any assets relevant to the remedy in our jurisdiction and we were fully satisfied that the remedy addressed our concerns. </w:t>
      </w:r>
    </w:p>
    <w:p w14:paraId="37C4FFD9" w14:textId="77777777" w:rsidR="00FF45FA" w:rsidRPr="005B1313" w:rsidRDefault="00FF45FA" w:rsidP="00FF45FA">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w:t>
      </w:r>
      <w:proofErr w:type="gramStart"/>
      <w:r w:rsidRPr="005B1313">
        <w:rPr>
          <w:sz w:val="4"/>
          <w:szCs w:val="12"/>
        </w:rPr>
        <w:t>So</w:t>
      </w:r>
      <w:proofErr w:type="gramEnd"/>
      <w:r w:rsidRPr="005B1313">
        <w:rPr>
          <w:sz w:val="4"/>
          <w:szCs w:val="12"/>
        </w:rPr>
        <w:t xml:space="preserve"> the parties did actually benefit because they didn’t have to face an injunction proceeding north of the border as well as south of the border. We benefitted greatly from cooperation in that case. </w:t>
      </w:r>
    </w:p>
    <w:p w14:paraId="1B97ECFE" w14:textId="77777777" w:rsidR="00FF45FA" w:rsidRPr="005B1313" w:rsidRDefault="00FF45FA" w:rsidP="00FF45FA">
      <w:pPr>
        <w:rPr>
          <w:sz w:val="4"/>
          <w:szCs w:val="12"/>
        </w:rPr>
      </w:pPr>
      <w:r w:rsidRPr="005B1313">
        <w:rPr>
          <w:sz w:val="4"/>
          <w:szCs w:val="12"/>
        </w:rPr>
        <w:t xml:space="preserve">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w:t>
      </w:r>
      <w:proofErr w:type="gramStart"/>
      <w:r w:rsidRPr="005B1313">
        <w:rPr>
          <w:sz w:val="4"/>
          <w:szCs w:val="12"/>
        </w:rPr>
        <w:t>So</w:t>
      </w:r>
      <w:proofErr w:type="gramEnd"/>
      <w:r w:rsidRPr="005B1313">
        <w:rPr>
          <w:sz w:val="4"/>
          <w:szCs w:val="12"/>
        </w:rPr>
        <w:t xml:space="preserve"> they still benefitted. They probably didn’t like it because it was in the form of litigation, but it could have been worse.</w:t>
      </w:r>
    </w:p>
    <w:p w14:paraId="2E6B98DA" w14:textId="77777777" w:rsidR="00FF45FA" w:rsidRPr="005B1313" w:rsidRDefault="00FF45FA" w:rsidP="00FF45FA">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70D3AF18" w14:textId="77777777" w:rsidR="00FF45FA" w:rsidRPr="005B1313" w:rsidRDefault="00FF45FA" w:rsidP="00FF45FA">
      <w:pPr>
        <w:rPr>
          <w:sz w:val="4"/>
          <w:szCs w:val="12"/>
        </w:rPr>
      </w:pPr>
      <w:r w:rsidRPr="005B1313">
        <w:rPr>
          <w:sz w:val="4"/>
          <w:szCs w:val="12"/>
        </w:rPr>
        <w:t xml:space="preserve">Nick, we haven’t heard from you yet on remedies coordination or forbearance. Is there anything you want to add? </w:t>
      </w:r>
    </w:p>
    <w:p w14:paraId="03F12C00" w14:textId="77777777" w:rsidR="00FF45FA" w:rsidRPr="005B1313" w:rsidRDefault="00FF45FA" w:rsidP="00FF45FA">
      <w:pPr>
        <w:rPr>
          <w:sz w:val="4"/>
          <w:szCs w:val="12"/>
        </w:rPr>
      </w:pPr>
      <w:r w:rsidRPr="005B1313">
        <w:rPr>
          <w:sz w:val="4"/>
          <w:szCs w:val="12"/>
        </w:rPr>
        <w:t xml:space="preserve">MR. BANASEVIC: The first thing I want to say is I’m going to look up, after this panel, what a trimmable horizontal actuator is. </w:t>
      </w:r>
    </w:p>
    <w:p w14:paraId="5631AE47" w14:textId="77777777" w:rsidR="00FF45FA" w:rsidRPr="005B1313" w:rsidRDefault="00FF45FA" w:rsidP="00FF45FA">
      <w:pPr>
        <w:rPr>
          <w:sz w:val="4"/>
          <w:szCs w:val="12"/>
        </w:rPr>
      </w:pPr>
      <w:r w:rsidRPr="005B1313">
        <w:rPr>
          <w:sz w:val="4"/>
          <w:szCs w:val="12"/>
        </w:rPr>
        <w:t>(Laughter.)</w:t>
      </w:r>
    </w:p>
    <w:p w14:paraId="4AF7AF10" w14:textId="77777777" w:rsidR="00FF45FA" w:rsidRPr="005B1313" w:rsidRDefault="00FF45FA" w:rsidP="00FF45FA">
      <w:pPr>
        <w:rPr>
          <w:sz w:val="4"/>
          <w:szCs w:val="12"/>
        </w:rPr>
      </w:pPr>
      <w:r w:rsidRPr="005B1313">
        <w:rPr>
          <w:sz w:val="4"/>
          <w:szCs w:val="12"/>
        </w:rPr>
        <w:t xml:space="preserve">MS. SCHAEFFER: I was going to say, that’s what you need cooperation for. It takes three agencies to understand that. </w:t>
      </w:r>
    </w:p>
    <w:p w14:paraId="1B03C76A" w14:textId="77777777" w:rsidR="00FF45FA" w:rsidRPr="005B1313" w:rsidRDefault="00FF45FA" w:rsidP="00FF45FA">
      <w:pPr>
        <w:rPr>
          <w:sz w:val="4"/>
          <w:szCs w:val="12"/>
        </w:rPr>
      </w:pPr>
      <w:r w:rsidRPr="005B1313">
        <w:rPr>
          <w:sz w:val="4"/>
          <w:szCs w:val="12"/>
        </w:rPr>
        <w:t xml:space="preserve">MS. COPPOLA: Right. </w:t>
      </w:r>
    </w:p>
    <w:p w14:paraId="7B05F5BC" w14:textId="77777777" w:rsidR="00FF45FA" w:rsidRPr="005B1313" w:rsidRDefault="00FF45FA" w:rsidP="00FF45FA">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w:t>
      </w:r>
      <w:proofErr w:type="gramStart"/>
      <w:r w:rsidRPr="005B1313">
        <w:rPr>
          <w:sz w:val="4"/>
          <w:szCs w:val="12"/>
        </w:rPr>
        <w:t>So</w:t>
      </w:r>
      <w:proofErr w:type="gramEnd"/>
      <w:r w:rsidRPr="005B1313">
        <w:rPr>
          <w:sz w:val="4"/>
          <w:szCs w:val="12"/>
        </w:rPr>
        <w:t xml:space="preserve">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2EB13166" w14:textId="77777777" w:rsidR="00FF45FA" w:rsidRPr="005B1313" w:rsidRDefault="00FF45FA" w:rsidP="00FF45FA">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5EC0D285" w14:textId="77777777" w:rsidR="00FF45FA" w:rsidRPr="005B1313" w:rsidRDefault="00FF45FA" w:rsidP="00FF45FA">
      <w:pPr>
        <w:rPr>
          <w:sz w:val="4"/>
          <w:szCs w:val="12"/>
        </w:rPr>
      </w:pPr>
      <w:proofErr w:type="gramStart"/>
      <w:r w:rsidRPr="005B1313">
        <w:rPr>
          <w:sz w:val="4"/>
          <w:szCs w:val="12"/>
        </w:rPr>
        <w:t>So</w:t>
      </w:r>
      <w:proofErr w:type="gramEnd"/>
      <w:r w:rsidRPr="005B1313">
        <w:rPr>
          <w:sz w:val="4"/>
          <w:szCs w:val="12"/>
        </w:rPr>
        <w:t xml:space="preserve"> I think it’s likely if we believe that there is an issue in that market that we are going to want to look at it more closely, even if there are similar investigations going on or not around the world. </w:t>
      </w:r>
      <w:proofErr w:type="gramStart"/>
      <w:r w:rsidRPr="005B1313">
        <w:rPr>
          <w:sz w:val="4"/>
          <w:szCs w:val="12"/>
        </w:rPr>
        <w:t>So</w:t>
      </w:r>
      <w:proofErr w:type="gramEnd"/>
      <w:r w:rsidRPr="005B1313">
        <w:rPr>
          <w:sz w:val="4"/>
          <w:szCs w:val="12"/>
        </w:rPr>
        <w:t xml:space="preserve"> I think that’s the first thing to say. </w:t>
      </w:r>
    </w:p>
    <w:p w14:paraId="26592890" w14:textId="77777777" w:rsidR="00FF45FA" w:rsidRPr="005B1313" w:rsidRDefault="00FF45FA" w:rsidP="00FF45FA">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4575D389" w14:textId="77777777" w:rsidR="00FF45FA" w:rsidRPr="005B1313" w:rsidRDefault="00FF45FA" w:rsidP="00FF45FA">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54410396" w14:textId="77777777" w:rsidR="00FF45FA" w:rsidRPr="005B1313" w:rsidRDefault="00FF45FA" w:rsidP="00FF45FA">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w:t>
      </w:r>
      <w:proofErr w:type="gramStart"/>
      <w:r w:rsidRPr="005B1313">
        <w:rPr>
          <w:sz w:val="4"/>
          <w:szCs w:val="12"/>
        </w:rPr>
        <w:t>So</w:t>
      </w:r>
      <w:proofErr w:type="gramEnd"/>
      <w:r w:rsidRPr="005B1313">
        <w:rPr>
          <w:sz w:val="4"/>
          <w:szCs w:val="12"/>
        </w:rPr>
        <w:t xml:space="preserve"> I’m going to let you answer that question. </w:t>
      </w:r>
    </w:p>
    <w:p w14:paraId="5D338302" w14:textId="77777777" w:rsidR="00FF45FA" w:rsidRPr="005B1313" w:rsidRDefault="00FF45FA" w:rsidP="00FF45FA">
      <w:pPr>
        <w:rPr>
          <w:sz w:val="4"/>
          <w:szCs w:val="12"/>
        </w:rPr>
      </w:pPr>
      <w:r w:rsidRPr="005B1313">
        <w:rPr>
          <w:sz w:val="4"/>
          <w:szCs w:val="12"/>
        </w:rPr>
        <w:t xml:space="preserve">MR. BANASEVIC: Is that a type of actuator? A determinator? </w:t>
      </w:r>
    </w:p>
    <w:p w14:paraId="1C35C4B0" w14:textId="77777777" w:rsidR="00FF45FA" w:rsidRPr="005B1313" w:rsidRDefault="00FF45FA" w:rsidP="00FF45FA">
      <w:pPr>
        <w:rPr>
          <w:sz w:val="4"/>
          <w:szCs w:val="12"/>
        </w:rPr>
      </w:pPr>
      <w:r w:rsidRPr="005B1313">
        <w:rPr>
          <w:sz w:val="4"/>
          <w:szCs w:val="12"/>
        </w:rPr>
        <w:t xml:space="preserve">MS. COPPOLA: There’s these like big guns and, yeah, sledgehammers. </w:t>
      </w:r>
    </w:p>
    <w:p w14:paraId="55C74910" w14:textId="77777777" w:rsidR="00FF45FA" w:rsidRPr="005B1313" w:rsidRDefault="00FF45FA" w:rsidP="00FF45FA">
      <w:pPr>
        <w:rPr>
          <w:sz w:val="4"/>
          <w:szCs w:val="12"/>
        </w:rPr>
      </w:pPr>
      <w:r w:rsidRPr="005B1313">
        <w:rPr>
          <w:sz w:val="4"/>
          <w:szCs w:val="12"/>
        </w:rPr>
        <w:t xml:space="preserve">MR. BANASEVIC: I’m not allowed to say anything about ongoing cases, so – </w:t>
      </w:r>
    </w:p>
    <w:p w14:paraId="594ABC55" w14:textId="77777777" w:rsidR="00FF45FA" w:rsidRPr="005B1313" w:rsidRDefault="00FF45FA" w:rsidP="00FF45FA">
      <w:pPr>
        <w:rPr>
          <w:sz w:val="4"/>
          <w:szCs w:val="12"/>
        </w:rPr>
      </w:pPr>
      <w:r w:rsidRPr="005B1313">
        <w:rPr>
          <w:sz w:val="4"/>
          <w:szCs w:val="12"/>
        </w:rPr>
        <w:t xml:space="preserve">MS. COPPOLA: Right. </w:t>
      </w:r>
    </w:p>
    <w:p w14:paraId="2327FAB2" w14:textId="77777777" w:rsidR="00FF45FA" w:rsidRPr="005B1313" w:rsidRDefault="00FF45FA" w:rsidP="00FF45FA">
      <w:pPr>
        <w:rPr>
          <w:sz w:val="4"/>
          <w:szCs w:val="12"/>
        </w:rPr>
      </w:pPr>
      <w:r w:rsidRPr="005B1313">
        <w:rPr>
          <w:sz w:val="4"/>
          <w:szCs w:val="12"/>
        </w:rPr>
        <w:t xml:space="preserve">MR. BANASEVIC: </w:t>
      </w:r>
      <w:proofErr w:type="gramStart"/>
      <w:r w:rsidRPr="005B1313">
        <w:rPr>
          <w:sz w:val="4"/>
          <w:szCs w:val="12"/>
        </w:rPr>
        <w:t>So</w:t>
      </w:r>
      <w:proofErr w:type="gramEnd"/>
      <w:r w:rsidRPr="005B1313">
        <w:rPr>
          <w:sz w:val="4"/>
          <w:szCs w:val="12"/>
        </w:rPr>
        <w:t xml:space="preserve"> what was the – </w:t>
      </w:r>
    </w:p>
    <w:p w14:paraId="4FC95521" w14:textId="77777777" w:rsidR="00FF45FA" w:rsidRPr="005B1313" w:rsidRDefault="00FF45FA" w:rsidP="00FF45FA">
      <w:pPr>
        <w:rPr>
          <w:sz w:val="4"/>
          <w:szCs w:val="12"/>
        </w:rPr>
      </w:pPr>
      <w:r w:rsidRPr="005B1313">
        <w:rPr>
          <w:sz w:val="4"/>
          <w:szCs w:val="12"/>
        </w:rPr>
        <w:t xml:space="preserve">MS. COPPOLA: The question was, how can -- I think the question is, how can those agencies effectively investigate? What kind of joint – </w:t>
      </w:r>
    </w:p>
    <w:p w14:paraId="79D3C45A" w14:textId="77777777" w:rsidR="00FF45FA" w:rsidRPr="005B1313" w:rsidRDefault="00FF45FA" w:rsidP="00FF45FA">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4C20AA14" w14:textId="77777777" w:rsidR="00FF45FA" w:rsidRPr="005B1313" w:rsidRDefault="00FF45FA" w:rsidP="00FF45FA">
      <w:pPr>
        <w:rPr>
          <w:sz w:val="4"/>
          <w:szCs w:val="12"/>
        </w:rPr>
      </w:pPr>
      <w:r w:rsidRPr="005B1313">
        <w:rPr>
          <w:sz w:val="4"/>
          <w:szCs w:val="12"/>
        </w:rPr>
        <w:t xml:space="preserve">MS. COPPOLA: Right. </w:t>
      </w:r>
    </w:p>
    <w:p w14:paraId="1C29A4FF" w14:textId="77777777" w:rsidR="00FF45FA" w:rsidRPr="005B1313" w:rsidRDefault="00FF45FA" w:rsidP="00FF45FA">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w:t>
      </w:r>
      <w:proofErr w:type="gramStart"/>
      <w:r w:rsidRPr="005B1313">
        <w:rPr>
          <w:sz w:val="4"/>
          <w:szCs w:val="12"/>
        </w:rPr>
        <w:t>So</w:t>
      </w:r>
      <w:proofErr w:type="gramEnd"/>
      <w:r w:rsidRPr="005B1313">
        <w:rPr>
          <w:sz w:val="4"/>
          <w:szCs w:val="12"/>
        </w:rPr>
        <w:t xml:space="preserve"> it’s a very good thing that we shouldn’t have just as just a bolt-on. </w:t>
      </w:r>
    </w:p>
    <w:p w14:paraId="04AB9B6A" w14:textId="77777777" w:rsidR="00FF45FA" w:rsidRPr="005B1313" w:rsidRDefault="00FF45FA" w:rsidP="00FF45FA">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4675DDA4" w14:textId="77777777" w:rsidR="00FF45FA" w:rsidRPr="005B1313" w:rsidRDefault="00FF45FA" w:rsidP="00FF45FA">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32C4B5E5" w14:textId="77777777" w:rsidR="00FF45FA" w:rsidRPr="005B1313" w:rsidRDefault="00FF45FA" w:rsidP="00FF45FA">
      <w:pPr>
        <w:rPr>
          <w:sz w:val="4"/>
          <w:szCs w:val="12"/>
        </w:rPr>
      </w:pPr>
      <w:r w:rsidRPr="005B1313">
        <w:rPr>
          <w:sz w:val="4"/>
          <w:szCs w:val="12"/>
        </w:rPr>
        <w:t xml:space="preserve">MS. COPPOLA: We are very close to the end of the session. </w:t>
      </w:r>
      <w:proofErr w:type="gramStart"/>
      <w:r w:rsidRPr="005B1313">
        <w:rPr>
          <w:sz w:val="4"/>
          <w:szCs w:val="12"/>
        </w:rPr>
        <w:t>So</w:t>
      </w:r>
      <w:proofErr w:type="gramEnd"/>
      <w:r w:rsidRPr="005B1313">
        <w:rPr>
          <w:sz w:val="4"/>
          <w:szCs w:val="12"/>
        </w:rPr>
        <w:t xml:space="preserve"> I guess, Marcus and Jeanne, starting with you, and if there’s time, we’ll move on to Fiona and Nick. What are your last words of advice for the FTC in the area of enforcement cooperation?</w:t>
      </w:r>
    </w:p>
    <w:p w14:paraId="3F82D973" w14:textId="77777777" w:rsidR="00FF45FA" w:rsidRPr="005B1313" w:rsidRDefault="00FF45FA" w:rsidP="00FF45FA">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19DCE0A7" w14:textId="77777777" w:rsidR="00FF45FA" w:rsidRPr="005B1313" w:rsidRDefault="00FF45FA" w:rsidP="00FF45FA">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49A33245" w14:textId="77777777" w:rsidR="00FF45FA" w:rsidRPr="005B1313" w:rsidRDefault="00FF45FA" w:rsidP="00FF45FA">
      <w:pPr>
        <w:rPr>
          <w:sz w:val="4"/>
          <w:szCs w:val="12"/>
        </w:rPr>
      </w:pPr>
      <w:r w:rsidRPr="005B1313">
        <w:rPr>
          <w:sz w:val="4"/>
          <w:szCs w:val="12"/>
        </w:rPr>
        <w:t xml:space="preserve">MR. BEZZI: </w:t>
      </w:r>
      <w:proofErr w:type="gramStart"/>
      <w:r w:rsidRPr="005B1313">
        <w:rPr>
          <w:sz w:val="4"/>
          <w:szCs w:val="12"/>
        </w:rPr>
        <w:t>So</w:t>
      </w:r>
      <w:proofErr w:type="gramEnd"/>
      <w:r w:rsidRPr="005B1313">
        <w:rPr>
          <w:sz w:val="4"/>
          <w:szCs w:val="12"/>
        </w:rPr>
        <w:t xml:space="preserve"> I won’t advise the FTC, but the advice that I’ll give to the ACCC is that we need 21st Cooperation and mutual assistance frameworks. </w:t>
      </w:r>
    </w:p>
    <w:p w14:paraId="14CC6579" w14:textId="77777777" w:rsidR="00FF45FA" w:rsidRPr="005B1313" w:rsidRDefault="00FF45FA" w:rsidP="00FF45FA">
      <w:pPr>
        <w:rPr>
          <w:sz w:val="4"/>
          <w:szCs w:val="12"/>
        </w:rPr>
      </w:pPr>
      <w:r w:rsidRPr="005B1313">
        <w:rPr>
          <w:sz w:val="4"/>
          <w:szCs w:val="12"/>
        </w:rPr>
        <w:t xml:space="preserve">MS. COPPOLA: Thanks. </w:t>
      </w:r>
    </w:p>
    <w:p w14:paraId="005D95B9" w14:textId="77777777" w:rsidR="00FF45FA" w:rsidRPr="005B1313" w:rsidRDefault="00FF45FA" w:rsidP="00FF45FA">
      <w:pPr>
        <w:rPr>
          <w:sz w:val="4"/>
          <w:szCs w:val="12"/>
        </w:rPr>
      </w:pPr>
      <w:r w:rsidRPr="005B1313">
        <w:rPr>
          <w:sz w:val="4"/>
          <w:szCs w:val="12"/>
        </w:rPr>
        <w:t xml:space="preserve">Nick, Fiona, anything to add? </w:t>
      </w:r>
    </w:p>
    <w:p w14:paraId="2145879E" w14:textId="77777777" w:rsidR="00FF45FA" w:rsidRPr="005B1313" w:rsidRDefault="00FF45FA" w:rsidP="00FF45FA">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03706EBA" w14:textId="77777777" w:rsidR="00FF45FA" w:rsidRPr="005B1313" w:rsidRDefault="00FF45FA" w:rsidP="00FF45FA">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w:t>
      </w:r>
      <w:proofErr w:type="gramStart"/>
      <w:r w:rsidRPr="005B1313">
        <w:rPr>
          <w:sz w:val="4"/>
          <w:szCs w:val="12"/>
        </w:rPr>
        <w:t>So</w:t>
      </w:r>
      <w:proofErr w:type="gramEnd"/>
      <w:r w:rsidRPr="005B1313">
        <w:rPr>
          <w:sz w:val="4"/>
          <w:szCs w:val="12"/>
        </w:rPr>
        <w:t xml:space="preserve"> bravo. Thanks so much for participating. I think we’ll move on to the next panel now. </w:t>
      </w:r>
    </w:p>
    <w:p w14:paraId="0B548B86" w14:textId="77777777" w:rsidR="00FF45FA" w:rsidRPr="005B1313" w:rsidRDefault="00FF45FA" w:rsidP="00FF45FA">
      <w:pPr>
        <w:rPr>
          <w:sz w:val="4"/>
          <w:szCs w:val="12"/>
        </w:rPr>
      </w:pPr>
      <w:r w:rsidRPr="005B1313">
        <w:rPr>
          <w:sz w:val="4"/>
          <w:szCs w:val="12"/>
        </w:rPr>
        <w:t xml:space="preserve">(Applause.) </w:t>
      </w:r>
    </w:p>
    <w:p w14:paraId="45793EC3" w14:textId="77777777" w:rsidR="00FF45FA" w:rsidRPr="005B1313" w:rsidRDefault="00FF45FA" w:rsidP="00FF45FA">
      <w:pPr>
        <w:rPr>
          <w:sz w:val="4"/>
          <w:szCs w:val="12"/>
        </w:rPr>
      </w:pPr>
      <w:r w:rsidRPr="005B1313">
        <w:rPr>
          <w:sz w:val="4"/>
          <w:szCs w:val="12"/>
        </w:rPr>
        <w:t xml:space="preserve">(Brief break.) </w:t>
      </w:r>
    </w:p>
    <w:p w14:paraId="5769A9B0" w14:textId="77777777" w:rsidR="00FF45FA" w:rsidRPr="005B1313" w:rsidRDefault="00FF45FA" w:rsidP="00FF45FA">
      <w:pPr>
        <w:rPr>
          <w:sz w:val="4"/>
          <w:szCs w:val="12"/>
        </w:rPr>
      </w:pPr>
      <w:r w:rsidRPr="005B1313">
        <w:rPr>
          <w:sz w:val="4"/>
          <w:szCs w:val="12"/>
        </w:rPr>
        <w:t xml:space="preserve">INTERNATIONAL ENGAGEMENT AND EMERGING TECHNOLOGIES: ARTIFICIAL INTELLIGENCE CASE STUDY </w:t>
      </w:r>
    </w:p>
    <w:p w14:paraId="0B9F9F88" w14:textId="77777777" w:rsidR="00FF45FA" w:rsidRPr="005B1313" w:rsidRDefault="00FF45FA" w:rsidP="00FF45FA">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05B7C8AD" w14:textId="77777777" w:rsidR="00FF45FA" w:rsidRPr="005B1313" w:rsidRDefault="00FF45FA" w:rsidP="00FF45FA">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769A4506" w14:textId="77777777" w:rsidR="00FF45FA" w:rsidRPr="005B1313" w:rsidRDefault="00FF45FA" w:rsidP="00FF45FA">
      <w:pPr>
        <w:rPr>
          <w:sz w:val="4"/>
          <w:szCs w:val="12"/>
        </w:rPr>
      </w:pPr>
      <w:r w:rsidRPr="005B1313">
        <w:rPr>
          <w:sz w:val="4"/>
          <w:szCs w:val="12"/>
        </w:rPr>
        <w:t xml:space="preserve">She’s received so many awards we could not list them all in her bio, nor could I enumerate them here today. One of my </w:t>
      </w:r>
      <w:proofErr w:type="gramStart"/>
      <w:r w:rsidRPr="005B1313">
        <w:rPr>
          <w:sz w:val="4"/>
          <w:szCs w:val="12"/>
        </w:rPr>
        <w:t>favorite</w:t>
      </w:r>
      <w:proofErr w:type="gramEnd"/>
      <w:r w:rsidRPr="005B1313">
        <w:rPr>
          <w:sz w:val="4"/>
          <w:szCs w:val="12"/>
        </w:rPr>
        <w:t xml:space="preserve"> is the Top 50 Influencers on Big Data in 2015. And one of my favorite memories is working together with her in Brussels on these same issues. Thank you, and please welcome Julie. </w:t>
      </w:r>
    </w:p>
    <w:p w14:paraId="1756EF84" w14:textId="77777777" w:rsidR="00FF45FA" w:rsidRPr="005B1313" w:rsidRDefault="00FF45FA" w:rsidP="00FF45FA">
      <w:pPr>
        <w:rPr>
          <w:sz w:val="4"/>
          <w:szCs w:val="12"/>
        </w:rPr>
      </w:pPr>
      <w:r w:rsidRPr="005B1313">
        <w:rPr>
          <w:sz w:val="4"/>
          <w:szCs w:val="12"/>
        </w:rPr>
        <w:t xml:space="preserve">(Applause.) </w:t>
      </w:r>
    </w:p>
    <w:p w14:paraId="7D2F6A00" w14:textId="77777777" w:rsidR="00FF45FA" w:rsidRPr="005B1313" w:rsidRDefault="00FF45FA" w:rsidP="00FF45FA">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1F02740B" w14:textId="77777777" w:rsidR="00FF45FA" w:rsidRPr="005B1313" w:rsidRDefault="00FF45FA" w:rsidP="00FF45FA">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3C2A8F28" w14:textId="77777777" w:rsidR="00FF45FA" w:rsidRPr="000659D7" w:rsidRDefault="00FF45FA" w:rsidP="00FF45FA">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47C2BE1C" w14:textId="77777777" w:rsidR="00FF45FA" w:rsidRPr="005B1313" w:rsidRDefault="00FF45FA" w:rsidP="00FF45FA">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15040414" w14:textId="77777777" w:rsidR="00FF45FA" w:rsidRPr="005B1313" w:rsidRDefault="00FF45FA" w:rsidP="00FF45FA">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561D26D1" w14:textId="77777777" w:rsidR="00FF45FA" w:rsidRPr="00E55494" w:rsidRDefault="00FF45FA" w:rsidP="00FF45FA">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3766F891" w14:textId="77777777" w:rsidR="00FF45FA" w:rsidRPr="00E55494" w:rsidRDefault="00FF45FA" w:rsidP="00FF45FA">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045AA7F3" w14:textId="77777777" w:rsidR="00FF45FA" w:rsidRPr="00E55494" w:rsidRDefault="00FF45FA" w:rsidP="00FF45FA">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24E9BD84" w14:textId="77777777" w:rsidR="00FF45FA" w:rsidRPr="00E55494" w:rsidRDefault="00FF45FA" w:rsidP="00FF45FA">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3618392F" w14:textId="77777777" w:rsidR="00FF45FA" w:rsidRPr="00E55494" w:rsidRDefault="00FF45FA" w:rsidP="00FF45FA">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5A569DCF" w14:textId="77777777" w:rsidR="00FF45FA" w:rsidRPr="00E55494" w:rsidRDefault="00FF45FA" w:rsidP="00FF45FA">
      <w:pPr>
        <w:rPr>
          <w:sz w:val="4"/>
          <w:szCs w:val="12"/>
        </w:rPr>
      </w:pPr>
      <w:r w:rsidRPr="00E55494">
        <w:rPr>
          <w:sz w:val="4"/>
          <w:szCs w:val="12"/>
        </w:rPr>
        <w:t xml:space="preserve">Now, while these principles are at the center of every </w:t>
      </w:r>
      <w:proofErr w:type="gramStart"/>
      <w:r w:rsidRPr="00E55494">
        <w:rPr>
          <w:sz w:val="4"/>
          <w:szCs w:val="12"/>
        </w:rPr>
        <w:t>decision</w:t>
      </w:r>
      <w:proofErr w:type="gramEnd"/>
      <w:r w:rsidRPr="00E55494">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47F0F0F4" w14:textId="77777777" w:rsidR="00FF45FA" w:rsidRPr="00E55494" w:rsidRDefault="00FF45FA" w:rsidP="00FF45FA">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0158A9EB" w14:textId="77777777" w:rsidR="00FF45FA" w:rsidRPr="00E55494" w:rsidRDefault="00FF45FA" w:rsidP="00FF45FA">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417B57B7" w14:textId="77777777" w:rsidR="00FF45FA" w:rsidRPr="00E55494" w:rsidRDefault="00FF45FA" w:rsidP="00FF45FA">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33E0DBED" w14:textId="77777777" w:rsidR="00FF45FA" w:rsidRPr="00E55494" w:rsidRDefault="00FF45FA" w:rsidP="00FF45FA">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5461ED3C" w14:textId="77777777" w:rsidR="00FF45FA" w:rsidRPr="00E55494" w:rsidRDefault="00FF45FA" w:rsidP="00FF45FA">
      <w:pPr>
        <w:rPr>
          <w:sz w:val="4"/>
          <w:szCs w:val="12"/>
        </w:rPr>
      </w:pPr>
      <w:r w:rsidRPr="00E55494">
        <w:rPr>
          <w:sz w:val="4"/>
          <w:szCs w:val="12"/>
        </w:rPr>
        <w:t xml:space="preserve">the rise of a global movement to adopt frameworks that enhance consumer control mechanisms modeled on those required by Europe’s GDPR. </w:t>
      </w:r>
    </w:p>
    <w:p w14:paraId="4BD70457" w14:textId="77777777" w:rsidR="00FF45FA" w:rsidRPr="00E55494" w:rsidRDefault="00FF45FA" w:rsidP="00FF45FA">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12CE6CE1" w14:textId="77777777" w:rsidR="00FF45FA" w:rsidRPr="005B1313" w:rsidRDefault="00FF45FA" w:rsidP="00FF45FA">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14339D1A" w14:textId="77777777" w:rsidR="00FF45FA" w:rsidRPr="005B1313" w:rsidRDefault="00FF45FA" w:rsidP="00FF45FA">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1B1EAC1D" w14:textId="77777777" w:rsidR="00FF45FA" w:rsidRPr="005B1313" w:rsidRDefault="00FF45FA" w:rsidP="00FF45FA">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02BD9AD2" w14:textId="77777777" w:rsidR="00FF45FA" w:rsidRPr="005B1313" w:rsidRDefault="00FF45FA" w:rsidP="00FF45FA">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3EE92C4D" w14:textId="77777777" w:rsidR="00FF45FA" w:rsidRPr="005B1313" w:rsidRDefault="00FF45FA" w:rsidP="00FF45FA">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 xml:space="preserve">positive </w:t>
      </w:r>
      <w:r w:rsidRPr="005B1313">
        <w:rPr>
          <w:rStyle w:val="Emphasis"/>
        </w:rPr>
        <w:lastRenderedPageBreak/>
        <w:t>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125560CB" w14:textId="77777777" w:rsidR="00FF45FA" w:rsidRPr="005B1313" w:rsidRDefault="00FF45FA" w:rsidP="00FF45FA">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706EF58E" w14:textId="77777777" w:rsidR="00FF45FA" w:rsidRPr="005B1313" w:rsidRDefault="00FF45FA" w:rsidP="00FF45FA">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6BCF300F" w14:textId="77777777" w:rsidR="00FF45FA" w:rsidRPr="005B1313" w:rsidRDefault="00FF45FA" w:rsidP="00FF45FA">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0673A9D0" w14:textId="77777777" w:rsidR="00FF45FA" w:rsidRPr="005B1313" w:rsidRDefault="00FF45FA" w:rsidP="00FF45FA">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1E463581" w14:textId="77777777" w:rsidR="00FF45FA" w:rsidRPr="005B1313" w:rsidRDefault="00FF45FA" w:rsidP="00FF45FA">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067F5E66" w14:textId="77777777" w:rsidR="00FF45FA" w:rsidRPr="005B1313" w:rsidRDefault="00FF45FA" w:rsidP="00FF45FA">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5F551BEF" w14:textId="77777777" w:rsidR="00FF45FA" w:rsidRPr="005B1313" w:rsidRDefault="00FF45FA" w:rsidP="00FF45FA">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5F1D9875" w14:textId="77777777" w:rsidR="00FF45FA" w:rsidRPr="005B1313" w:rsidRDefault="00FF45FA" w:rsidP="00FF45FA">
      <w:pPr>
        <w:rPr>
          <w:sz w:val="4"/>
          <w:szCs w:val="12"/>
        </w:rPr>
      </w:pPr>
      <w:r w:rsidRPr="005B1313">
        <w:rPr>
          <w:sz w:val="4"/>
          <w:szCs w:val="12"/>
        </w:rPr>
        <w:t xml:space="preserve">(Applause.) </w:t>
      </w:r>
    </w:p>
    <w:p w14:paraId="0D6EAB48" w14:textId="77777777" w:rsidR="00FF45FA" w:rsidRPr="005B1313" w:rsidRDefault="00FF45FA" w:rsidP="00FF45FA">
      <w:pPr>
        <w:rPr>
          <w:sz w:val="4"/>
          <w:szCs w:val="12"/>
        </w:rPr>
      </w:pPr>
      <w:r w:rsidRPr="005B1313">
        <w:rPr>
          <w:sz w:val="4"/>
          <w:szCs w:val="12"/>
        </w:rPr>
        <w:t xml:space="preserve">INTERNATIONAL ENGAGEMENT AND EMERGING TECHNOLOGIES: ARTIFICIAL INTELLIGENCE CASE STUDY (PANEL) </w:t>
      </w:r>
    </w:p>
    <w:p w14:paraId="69AD9669" w14:textId="77777777" w:rsidR="00FF45FA" w:rsidRPr="005B1313" w:rsidRDefault="00FF45FA" w:rsidP="00FF45FA">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43702F42" w14:textId="77777777" w:rsidR="00FF45FA" w:rsidRPr="005B1313" w:rsidRDefault="00FF45FA" w:rsidP="00FF45FA">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41D1CD25" w14:textId="77777777" w:rsidR="00FF45FA" w:rsidRPr="005B1313" w:rsidRDefault="00FF45FA" w:rsidP="00FF45FA">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28B7D9F0" w14:textId="77777777" w:rsidR="00FF45FA" w:rsidRPr="005B1313" w:rsidRDefault="00FF45FA" w:rsidP="00FF45FA">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30308955" w14:textId="77777777" w:rsidR="00FF45FA" w:rsidRPr="005B1313" w:rsidRDefault="00FF45FA" w:rsidP="00FF45FA">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51113DBF" w14:textId="77777777" w:rsidR="00FF45FA" w:rsidRPr="005B1313" w:rsidRDefault="00FF45FA" w:rsidP="00FF45FA">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1D7AA740" w14:textId="77777777" w:rsidR="00FF45FA" w:rsidRPr="005B1313" w:rsidRDefault="00FF45FA" w:rsidP="00FF45FA">
      <w:pPr>
        <w:rPr>
          <w:sz w:val="4"/>
          <w:szCs w:val="12"/>
        </w:rPr>
      </w:pPr>
      <w:r w:rsidRPr="005B1313">
        <w:rPr>
          <w:sz w:val="4"/>
          <w:szCs w:val="12"/>
        </w:rPr>
        <w:t xml:space="preserve">(Laughter.) </w:t>
      </w:r>
    </w:p>
    <w:p w14:paraId="056EF415" w14:textId="77777777" w:rsidR="00FF45FA" w:rsidRPr="005B1313" w:rsidRDefault="00FF45FA" w:rsidP="00FF45FA">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0C967517" w14:textId="77777777" w:rsidR="00FF45FA" w:rsidRPr="005B1313" w:rsidRDefault="00FF45FA" w:rsidP="00FF45FA">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0316B453" w14:textId="77777777" w:rsidR="00FF45FA" w:rsidRPr="005B1313" w:rsidRDefault="00FF45FA" w:rsidP="00FF45FA">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191073C6" w14:textId="77777777" w:rsidR="00FF45FA" w:rsidRPr="005B1313" w:rsidRDefault="00FF45FA" w:rsidP="00FF45FA">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27363F70" w14:textId="77777777" w:rsidR="00FF45FA" w:rsidRPr="005B1313" w:rsidRDefault="00FF45FA" w:rsidP="00FF45FA">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672C6142" w14:textId="77777777" w:rsidR="00FF45FA" w:rsidRPr="005B1313" w:rsidRDefault="00FF45FA" w:rsidP="00FF45FA">
      <w:pPr>
        <w:rPr>
          <w:sz w:val="4"/>
          <w:szCs w:val="12"/>
        </w:rPr>
      </w:pPr>
      <w:r w:rsidRPr="005B1313">
        <w:rPr>
          <w:sz w:val="4"/>
          <w:szCs w:val="12"/>
        </w:rPr>
        <w:t xml:space="preserve">MS. CONNELLY: Great. </w:t>
      </w:r>
      <w:proofErr w:type="gramStart"/>
      <w:r w:rsidRPr="005B1313">
        <w:rPr>
          <w:sz w:val="4"/>
          <w:szCs w:val="12"/>
        </w:rPr>
        <w:t>So</w:t>
      </w:r>
      <w:proofErr w:type="gramEnd"/>
      <w:r w:rsidRPr="005B1313">
        <w:rPr>
          <w:sz w:val="4"/>
          <w:szCs w:val="12"/>
        </w:rPr>
        <w:t xml:space="preserve">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2C9C1C4F" w14:textId="77777777" w:rsidR="00FF45FA" w:rsidRPr="005B1313" w:rsidRDefault="00FF45FA" w:rsidP="00FF45FA">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7BF6DBC9" w14:textId="77777777" w:rsidR="00FF45FA" w:rsidRPr="005B1313" w:rsidRDefault="00FF45FA" w:rsidP="00FF45FA">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485AAD19" w14:textId="77777777" w:rsidR="00FF45FA" w:rsidRPr="005B1313" w:rsidRDefault="00FF45FA" w:rsidP="00FF45FA">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59AF7451" w14:textId="77777777" w:rsidR="00FF45FA" w:rsidRPr="005B1313" w:rsidRDefault="00FF45FA" w:rsidP="00FF45FA">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w:t>
      </w:r>
      <w:proofErr w:type="gramStart"/>
      <w:r w:rsidRPr="005B1313">
        <w:rPr>
          <w:sz w:val="4"/>
          <w:szCs w:val="12"/>
        </w:rPr>
        <w:t>So</w:t>
      </w:r>
      <w:proofErr w:type="gramEnd"/>
      <w:r w:rsidRPr="005B1313">
        <w:rPr>
          <w:sz w:val="4"/>
          <w:szCs w:val="12"/>
        </w:rPr>
        <w:t xml:space="preserve"> we’ve had a major case on the right to privacy, and we’ve also got a data protection bill, which is very interesting, so I’m going to describe the highlights of that for you. </w:t>
      </w:r>
    </w:p>
    <w:p w14:paraId="3B0E3845" w14:textId="77777777" w:rsidR="00FF45FA" w:rsidRPr="005B1313" w:rsidRDefault="00FF45FA" w:rsidP="00FF45FA">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2B9177AC" w14:textId="77777777" w:rsidR="00FF45FA" w:rsidRPr="005B1313" w:rsidRDefault="00FF45FA" w:rsidP="00FF45FA">
      <w:pPr>
        <w:rPr>
          <w:sz w:val="4"/>
          <w:szCs w:val="12"/>
        </w:rPr>
      </w:pPr>
      <w:proofErr w:type="gramStart"/>
      <w:r w:rsidRPr="005B1313">
        <w:rPr>
          <w:sz w:val="4"/>
          <w:szCs w:val="12"/>
        </w:rPr>
        <w:t>So</w:t>
      </w:r>
      <w:proofErr w:type="gramEnd"/>
      <w:r w:rsidRPr="005B1313">
        <w:rPr>
          <w:sz w:val="4"/>
          <w:szCs w:val="12"/>
        </w:rPr>
        <w:t xml:space="preserve">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06A8DBB4" w14:textId="77777777" w:rsidR="00FF45FA" w:rsidRPr="005B1313" w:rsidRDefault="00FF45FA" w:rsidP="00FF45FA">
      <w:pPr>
        <w:rPr>
          <w:sz w:val="4"/>
          <w:szCs w:val="12"/>
        </w:rPr>
      </w:pPr>
      <w:proofErr w:type="gramStart"/>
      <w:r w:rsidRPr="005B1313">
        <w:rPr>
          <w:sz w:val="4"/>
          <w:szCs w:val="12"/>
        </w:rPr>
        <w:t>So</w:t>
      </w:r>
      <w:proofErr w:type="gramEnd"/>
      <w:r w:rsidRPr="005B1313">
        <w:rPr>
          <w:sz w:val="4"/>
          <w:szCs w:val="12"/>
        </w:rPr>
        <w:t xml:space="preserve">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1701302E" w14:textId="77777777" w:rsidR="00FF45FA" w:rsidRPr="005B1313" w:rsidRDefault="00FF45FA" w:rsidP="00FF45FA">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23A2197F" w14:textId="77777777" w:rsidR="00FF45FA" w:rsidRPr="005B1313" w:rsidRDefault="00FF45FA" w:rsidP="00FF45FA">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1CB8ED3D" w14:textId="77777777" w:rsidR="00FF45FA" w:rsidRPr="005B1313" w:rsidRDefault="00FF45FA" w:rsidP="00FF45FA">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w:t>
      </w:r>
      <w:proofErr w:type="gramStart"/>
      <w:r w:rsidRPr="005B1313">
        <w:rPr>
          <w:sz w:val="4"/>
          <w:szCs w:val="12"/>
        </w:rPr>
        <w:t>So</w:t>
      </w:r>
      <w:proofErr w:type="gramEnd"/>
      <w:r w:rsidRPr="005B1313">
        <w:rPr>
          <w:sz w:val="4"/>
          <w:szCs w:val="12"/>
        </w:rPr>
        <w:t xml:space="preserve"> both these proposed legislations have suggested that these companies might be made to host their data sets in India, and I think that that also is cause for concern if they’re thinking about it from a privacy and data protection point of view. </w:t>
      </w:r>
    </w:p>
    <w:p w14:paraId="7D71F74D" w14:textId="77777777" w:rsidR="00FF45FA" w:rsidRPr="005B1313" w:rsidRDefault="00FF45FA" w:rsidP="00FF45FA">
      <w:pPr>
        <w:rPr>
          <w:sz w:val="4"/>
          <w:szCs w:val="12"/>
        </w:rPr>
      </w:pPr>
      <w:r w:rsidRPr="005B1313">
        <w:rPr>
          <w:sz w:val="4"/>
          <w:szCs w:val="12"/>
        </w:rPr>
        <w:t xml:space="preserve">I’m going to stop here. I just wanted to flag all of this in case anyone has questions later. Thank you so much. </w:t>
      </w:r>
    </w:p>
    <w:p w14:paraId="18294361" w14:textId="77777777" w:rsidR="00FF45FA" w:rsidRPr="005B1313" w:rsidRDefault="00FF45FA" w:rsidP="00FF45FA">
      <w:pPr>
        <w:rPr>
          <w:sz w:val="4"/>
          <w:szCs w:val="12"/>
        </w:rPr>
      </w:pPr>
      <w:r w:rsidRPr="005B1313">
        <w:rPr>
          <w:sz w:val="4"/>
          <w:szCs w:val="12"/>
        </w:rPr>
        <w:t xml:space="preserve">MS. CONNELLY: Thank you very much for those really interesting comments. </w:t>
      </w:r>
    </w:p>
    <w:p w14:paraId="020AA434" w14:textId="77777777" w:rsidR="00FF45FA" w:rsidRPr="005B1313" w:rsidRDefault="00FF45FA" w:rsidP="00FF45FA">
      <w:pPr>
        <w:rPr>
          <w:sz w:val="4"/>
          <w:szCs w:val="12"/>
        </w:rPr>
      </w:pPr>
      <w:r w:rsidRPr="005B1313">
        <w:rPr>
          <w:sz w:val="4"/>
          <w:szCs w:val="12"/>
        </w:rPr>
        <w:t xml:space="preserve">We’ll move down the line and next up is James. </w:t>
      </w:r>
    </w:p>
    <w:p w14:paraId="6D4A08B3" w14:textId="77777777" w:rsidR="00FF45FA" w:rsidRPr="005B1313" w:rsidRDefault="00FF45FA" w:rsidP="00FF45FA">
      <w:pPr>
        <w:rPr>
          <w:sz w:val="4"/>
          <w:szCs w:val="12"/>
        </w:rPr>
      </w:pPr>
      <w:r w:rsidRPr="005B1313">
        <w:rPr>
          <w:sz w:val="4"/>
          <w:szCs w:val="12"/>
        </w:rPr>
        <w:t xml:space="preserve">MR. DIPPLE-JOHNSTONE: Thank you very much and thank you. It’s an honor to be here on this panel with you today. </w:t>
      </w:r>
    </w:p>
    <w:p w14:paraId="4C3CA281" w14:textId="77777777" w:rsidR="00FF45FA" w:rsidRPr="005B1313" w:rsidRDefault="00FF45FA" w:rsidP="00FF45FA">
      <w:pPr>
        <w:rPr>
          <w:sz w:val="4"/>
          <w:szCs w:val="12"/>
        </w:rPr>
      </w:pPr>
      <w:proofErr w:type="gramStart"/>
      <w:r w:rsidRPr="005B1313">
        <w:rPr>
          <w:sz w:val="4"/>
          <w:szCs w:val="12"/>
        </w:rPr>
        <w:t>So</w:t>
      </w:r>
      <w:proofErr w:type="gramEnd"/>
      <w:r w:rsidRPr="005B1313">
        <w:rPr>
          <w:sz w:val="4"/>
          <w:szCs w:val="12"/>
        </w:rPr>
        <w:t xml:space="preserve">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4D3319C9" w14:textId="77777777" w:rsidR="00FF45FA" w:rsidRPr="005B1313" w:rsidRDefault="00FF45FA" w:rsidP="00FF45FA">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3C711594" w14:textId="77777777" w:rsidR="00FF45FA" w:rsidRPr="005B1313" w:rsidRDefault="00FF45FA" w:rsidP="00FF45FA">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59559546" w14:textId="77777777" w:rsidR="00FF45FA" w:rsidRPr="005B1313" w:rsidRDefault="00FF45FA" w:rsidP="00FF45FA">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434C7559" w14:textId="77777777" w:rsidR="00FF45FA" w:rsidRPr="005B1313" w:rsidRDefault="00FF45FA" w:rsidP="00FF45FA">
      <w:pPr>
        <w:rPr>
          <w:sz w:val="4"/>
          <w:szCs w:val="12"/>
        </w:rPr>
      </w:pPr>
      <w:r w:rsidRPr="005B1313">
        <w:rPr>
          <w:sz w:val="4"/>
          <w:szCs w:val="12"/>
        </w:rPr>
        <w:t xml:space="preserve">And so that’s why, as a regulator, we are really keen to keep abreast of developments. </w:t>
      </w:r>
      <w:proofErr w:type="gramStart"/>
      <w:r w:rsidRPr="005B1313">
        <w:rPr>
          <w:sz w:val="4"/>
          <w:szCs w:val="12"/>
        </w:rPr>
        <w:t>So</w:t>
      </w:r>
      <w:proofErr w:type="gramEnd"/>
      <w:r w:rsidRPr="005B1313">
        <w:rPr>
          <w:sz w:val="4"/>
          <w:szCs w:val="12"/>
        </w:rPr>
        <w:t xml:space="preserve">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673EA5C8" w14:textId="77777777" w:rsidR="00FF45FA" w:rsidRPr="005B1313" w:rsidRDefault="00FF45FA" w:rsidP="00FF45FA">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696ACA50" w14:textId="77777777" w:rsidR="00FF45FA" w:rsidRPr="005B1313" w:rsidRDefault="00FF45FA" w:rsidP="00FF45FA">
      <w:pPr>
        <w:rPr>
          <w:sz w:val="4"/>
          <w:szCs w:val="12"/>
        </w:rPr>
      </w:pPr>
      <w:r w:rsidRPr="005B1313">
        <w:rPr>
          <w:sz w:val="4"/>
          <w:szCs w:val="12"/>
        </w:rPr>
        <w:t xml:space="preserve">MS. CONNELLY: Thank you. </w:t>
      </w:r>
    </w:p>
    <w:p w14:paraId="40E0450A" w14:textId="77777777" w:rsidR="00FF45FA" w:rsidRPr="005B1313" w:rsidRDefault="00FF45FA" w:rsidP="00FF45FA">
      <w:pPr>
        <w:rPr>
          <w:sz w:val="4"/>
          <w:szCs w:val="12"/>
        </w:rPr>
      </w:pPr>
      <w:r w:rsidRPr="005B1313">
        <w:rPr>
          <w:sz w:val="4"/>
          <w:szCs w:val="12"/>
        </w:rPr>
        <w:t xml:space="preserve">Francis? </w:t>
      </w:r>
    </w:p>
    <w:p w14:paraId="76C572A3" w14:textId="77777777" w:rsidR="00FF45FA" w:rsidRPr="005B1313" w:rsidRDefault="00FF45FA" w:rsidP="00FF45FA">
      <w:pPr>
        <w:rPr>
          <w:sz w:val="4"/>
          <w:szCs w:val="12"/>
        </w:rPr>
      </w:pPr>
      <w:r w:rsidRPr="005B1313">
        <w:rPr>
          <w:sz w:val="4"/>
          <w:szCs w:val="12"/>
        </w:rPr>
        <w:t xml:space="preserve">MR. KARIUKI: Thank you, Ellen and Deon. It’s a pleasure for me to be here and to share my thoughts in regard to AI. </w:t>
      </w:r>
    </w:p>
    <w:p w14:paraId="0FCBC789" w14:textId="77777777" w:rsidR="00FF45FA" w:rsidRPr="005B1313" w:rsidRDefault="00FF45FA" w:rsidP="00FF45FA">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17B2910A" w14:textId="77777777" w:rsidR="00FF45FA" w:rsidRPr="005B1313" w:rsidRDefault="00FF45FA" w:rsidP="00FF45FA">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w:t>
      </w:r>
      <w:proofErr w:type="gramStart"/>
      <w:r w:rsidRPr="005B1313">
        <w:rPr>
          <w:sz w:val="4"/>
          <w:szCs w:val="12"/>
        </w:rPr>
        <w:t>So</w:t>
      </w:r>
      <w:proofErr w:type="gramEnd"/>
      <w:r w:rsidRPr="005B1313">
        <w:rPr>
          <w:sz w:val="4"/>
          <w:szCs w:val="12"/>
        </w:rPr>
        <w:t xml:space="preserve"> there’s the risk of intentional design of the systems in favor of certain participants in the market. </w:t>
      </w:r>
    </w:p>
    <w:p w14:paraId="3872DDF0" w14:textId="77777777" w:rsidR="00FF45FA" w:rsidRPr="005B1313" w:rsidRDefault="00FF45FA" w:rsidP="00FF45FA">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29B90799" w14:textId="77777777" w:rsidR="00FF45FA" w:rsidRPr="005B1313" w:rsidRDefault="00FF45FA" w:rsidP="00FF45FA">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3A653008" w14:textId="77777777" w:rsidR="00FF45FA" w:rsidRPr="005B1313" w:rsidRDefault="00FF45FA" w:rsidP="00FF45FA">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56F06644" w14:textId="77777777" w:rsidR="00FF45FA" w:rsidRPr="005B1313" w:rsidRDefault="00FF45FA" w:rsidP="00FF45FA">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5F9023DB" w14:textId="77777777" w:rsidR="00FF45FA" w:rsidRPr="005B1313" w:rsidRDefault="00FF45FA" w:rsidP="00FF45FA">
      <w:pPr>
        <w:rPr>
          <w:sz w:val="4"/>
          <w:szCs w:val="12"/>
        </w:rPr>
      </w:pPr>
      <w:r w:rsidRPr="005B1313">
        <w:rPr>
          <w:sz w:val="4"/>
          <w:szCs w:val="12"/>
        </w:rPr>
        <w:t xml:space="preserve">MS. CONNELLY: Thank you. </w:t>
      </w:r>
    </w:p>
    <w:p w14:paraId="37BC6AA4" w14:textId="77777777" w:rsidR="00FF45FA" w:rsidRPr="005B1313" w:rsidRDefault="00FF45FA" w:rsidP="00FF45FA">
      <w:pPr>
        <w:rPr>
          <w:sz w:val="4"/>
          <w:szCs w:val="12"/>
        </w:rPr>
      </w:pPr>
      <w:r w:rsidRPr="005B1313">
        <w:rPr>
          <w:sz w:val="4"/>
          <w:szCs w:val="12"/>
        </w:rPr>
        <w:t xml:space="preserve">Marcela? </w:t>
      </w:r>
    </w:p>
    <w:p w14:paraId="5253E680" w14:textId="77777777" w:rsidR="00FF45FA" w:rsidRPr="005B1313" w:rsidRDefault="00FF45FA" w:rsidP="00FF45FA">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77BE9CEE" w14:textId="77777777" w:rsidR="00FF45FA" w:rsidRPr="005B1313" w:rsidRDefault="00FF45FA" w:rsidP="00FF45FA">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66974DE5" w14:textId="77777777" w:rsidR="00FF45FA" w:rsidRPr="005B1313" w:rsidRDefault="00FF45FA" w:rsidP="00FF45FA">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559438B6" w14:textId="77777777" w:rsidR="00FF45FA" w:rsidRPr="005B1313" w:rsidRDefault="00FF45FA" w:rsidP="00FF45FA">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325074E3" w14:textId="77777777" w:rsidR="00FF45FA" w:rsidRPr="005B1313" w:rsidRDefault="00FF45FA" w:rsidP="00FF45FA">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w:t>
      </w:r>
      <w:proofErr w:type="gramStart"/>
      <w:r w:rsidRPr="005B1313">
        <w:rPr>
          <w:sz w:val="6"/>
          <w:szCs w:val="14"/>
        </w:rPr>
        <w:t>So</w:t>
      </w:r>
      <w:proofErr w:type="gramEnd"/>
      <w:r w:rsidRPr="005B1313">
        <w:rPr>
          <w:sz w:val="6"/>
          <w:szCs w:val="14"/>
        </w:rPr>
        <w:t xml:space="preserve"> we would have many companies that have the access to the same set of data and, therefore, of course, we can have problems of collusion. But leaving that aside, we would have a level playing field. </w:t>
      </w:r>
    </w:p>
    <w:p w14:paraId="53A0E8FA" w14:textId="77777777" w:rsidR="00FF45FA" w:rsidRPr="005B1313" w:rsidRDefault="00FF45FA" w:rsidP="00FF45FA">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5F16A7B8" w14:textId="77777777" w:rsidR="00FF45FA" w:rsidRPr="005B1313" w:rsidRDefault="00FF45FA" w:rsidP="00FF45FA">
      <w:pPr>
        <w:rPr>
          <w:sz w:val="14"/>
        </w:rPr>
      </w:pPr>
      <w:proofErr w:type="gramStart"/>
      <w:r w:rsidRPr="005B1313">
        <w:rPr>
          <w:sz w:val="14"/>
        </w:rPr>
        <w:t>So</w:t>
      </w:r>
      <w:proofErr w:type="gramEnd"/>
      <w:r w:rsidRPr="005B1313">
        <w:rPr>
          <w:sz w:val="14"/>
        </w:rPr>
        <w:t xml:space="preserve">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032D2313" w14:textId="77777777" w:rsidR="00FF45FA" w:rsidRPr="005B1313" w:rsidRDefault="00FF45FA" w:rsidP="00FF45FA">
      <w:pPr>
        <w:rPr>
          <w:sz w:val="6"/>
          <w:szCs w:val="14"/>
        </w:rPr>
      </w:pPr>
      <w:r w:rsidRPr="005B1313">
        <w:rPr>
          <w:sz w:val="6"/>
          <w:szCs w:val="14"/>
        </w:rPr>
        <w:t xml:space="preserve">MS. CONNELLY: Thank you, Marcela. Isabelle? </w:t>
      </w:r>
    </w:p>
    <w:p w14:paraId="75A75296" w14:textId="77777777" w:rsidR="00FF45FA" w:rsidRPr="005B1313" w:rsidRDefault="00FF45FA" w:rsidP="00FF45FA">
      <w:pPr>
        <w:rPr>
          <w:sz w:val="6"/>
          <w:szCs w:val="14"/>
        </w:rPr>
      </w:pPr>
      <w:r w:rsidRPr="005B1313">
        <w:rPr>
          <w:sz w:val="6"/>
          <w:szCs w:val="14"/>
        </w:rPr>
        <w:t xml:space="preserve">MS. DE SILVA: Thanks a </w:t>
      </w:r>
      <w:proofErr w:type="gramStart"/>
      <w:r w:rsidRPr="005B1313">
        <w:rPr>
          <w:sz w:val="6"/>
          <w:szCs w:val="14"/>
        </w:rPr>
        <w:t>lot</w:t>
      </w:r>
      <w:proofErr w:type="gramEnd"/>
      <w:r w:rsidRPr="005B1313">
        <w:rPr>
          <w:sz w:val="6"/>
          <w:szCs w:val="14"/>
        </w:rPr>
        <w:t xml:space="preserve"> to the FTC for the invitation. I’m really glad to be here. </w:t>
      </w:r>
    </w:p>
    <w:p w14:paraId="2F1837A9" w14:textId="77777777" w:rsidR="00FF45FA" w:rsidRPr="005B1313" w:rsidRDefault="00FF45FA" w:rsidP="00FF45FA">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4F1C1FD7" w14:textId="77777777" w:rsidR="00FF45FA" w:rsidRPr="005B1313" w:rsidRDefault="00FF45FA" w:rsidP="00FF45FA">
      <w:pPr>
        <w:rPr>
          <w:sz w:val="6"/>
          <w:szCs w:val="14"/>
        </w:rPr>
      </w:pPr>
      <w:proofErr w:type="gramStart"/>
      <w:r w:rsidRPr="005B1313">
        <w:rPr>
          <w:sz w:val="6"/>
          <w:szCs w:val="14"/>
        </w:rPr>
        <w:t>So</w:t>
      </w:r>
      <w:proofErr w:type="gramEnd"/>
      <w:r w:rsidRPr="005B1313">
        <w:rPr>
          <w:sz w:val="6"/>
          <w:szCs w:val="14"/>
        </w:rPr>
        <w:t xml:space="preserve">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04FE65F5" w14:textId="77777777" w:rsidR="00FF45FA" w:rsidRPr="005B1313" w:rsidRDefault="00FF45FA" w:rsidP="00FF45FA">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2E9A1C3B" w14:textId="77777777" w:rsidR="00FF45FA" w:rsidRPr="005B1313" w:rsidRDefault="00FF45FA" w:rsidP="00FF45FA">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6939CE0F" w14:textId="77777777" w:rsidR="00FF45FA" w:rsidRPr="005B1313" w:rsidRDefault="00FF45FA" w:rsidP="00FF45FA">
      <w:pPr>
        <w:rPr>
          <w:sz w:val="6"/>
          <w:szCs w:val="14"/>
        </w:rPr>
      </w:pPr>
      <w:r w:rsidRPr="005B1313">
        <w:rPr>
          <w:sz w:val="6"/>
          <w:szCs w:val="14"/>
        </w:rPr>
        <w:t xml:space="preserve">And </w:t>
      </w:r>
      <w:proofErr w:type="gramStart"/>
      <w:r w:rsidRPr="005B1313">
        <w:rPr>
          <w:sz w:val="6"/>
          <w:szCs w:val="14"/>
        </w:rPr>
        <w:t>also</w:t>
      </w:r>
      <w:proofErr w:type="gramEnd"/>
      <w:r w:rsidRPr="005B1313">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69A3125A" w14:textId="77777777" w:rsidR="00FF45FA" w:rsidRPr="005B1313" w:rsidRDefault="00FF45FA" w:rsidP="00FF45FA">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3003FF08" w14:textId="77777777" w:rsidR="00FF45FA" w:rsidRPr="005B1313" w:rsidRDefault="00FF45FA" w:rsidP="00FF45FA">
      <w:pPr>
        <w:rPr>
          <w:sz w:val="6"/>
          <w:szCs w:val="14"/>
        </w:rPr>
      </w:pPr>
      <w:proofErr w:type="gramStart"/>
      <w:r w:rsidRPr="005B1313">
        <w:rPr>
          <w:sz w:val="6"/>
          <w:szCs w:val="14"/>
        </w:rPr>
        <w:t>So</w:t>
      </w:r>
      <w:proofErr w:type="gramEnd"/>
      <w:r w:rsidRPr="005B1313">
        <w:rPr>
          <w:sz w:val="6"/>
          <w:szCs w:val="14"/>
        </w:rPr>
        <w:t xml:space="preserve"> what is the interest of this? It’s really to show the impact we see that algorithms have on the competitive process and maybe I will </w:t>
      </w:r>
      <w:proofErr w:type="gramStart"/>
      <w:r w:rsidRPr="005B1313">
        <w:rPr>
          <w:sz w:val="6"/>
          <w:szCs w:val="14"/>
        </w:rPr>
        <w:t>tell</w:t>
      </w:r>
      <w:proofErr w:type="gramEnd"/>
      <w:r w:rsidRPr="005B1313">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245BA4CF" w14:textId="77777777" w:rsidR="00FF45FA" w:rsidRPr="005B1313" w:rsidRDefault="00FF45FA" w:rsidP="00FF45FA">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6ACE56F0" w14:textId="77777777" w:rsidR="00FF45FA" w:rsidRPr="005B1313" w:rsidRDefault="00FF45FA" w:rsidP="00FF45FA">
      <w:pPr>
        <w:pStyle w:val="Heading4"/>
      </w:pPr>
      <w:r w:rsidRPr="005B1313">
        <w:rPr>
          <w:u w:val="single"/>
        </w:rPr>
        <w:lastRenderedPageBreak/>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08EA28CE" w14:textId="77777777" w:rsidR="00FF45FA" w:rsidRPr="005B1313" w:rsidRDefault="00FF45FA" w:rsidP="00FF45FA">
      <w:r w:rsidRPr="005B1313">
        <w:t xml:space="preserve">Themistoklis </w:t>
      </w:r>
      <w:r w:rsidRPr="00D434D8">
        <w:rPr>
          <w:rStyle w:val="Style13ptBold"/>
        </w:rPr>
        <w:t>Tzimas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1A2C24CE" w14:textId="77777777" w:rsidR="00FF45FA" w:rsidRPr="005B1313" w:rsidRDefault="00FF45FA" w:rsidP="00FF45FA">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2A8CAEA1" w14:textId="77777777" w:rsidR="00FF45FA" w:rsidRPr="005B1313" w:rsidRDefault="00FF45FA" w:rsidP="00FF45FA">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72142E60" w14:textId="77777777" w:rsidR="00FF45FA" w:rsidRPr="005B1313" w:rsidRDefault="00FF45FA" w:rsidP="00FF45FA">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0B441B8E" w14:textId="77777777" w:rsidR="00FF45FA" w:rsidRPr="005B1313" w:rsidRDefault="00FF45FA" w:rsidP="00FF45FA">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4EE1C1AB" w14:textId="77777777" w:rsidR="00FF45FA" w:rsidRPr="005B1313" w:rsidRDefault="00FF45FA" w:rsidP="00FF45FA">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45CFA7F8" w14:textId="77777777" w:rsidR="00FF45FA" w:rsidRPr="005B1313" w:rsidRDefault="00FF45FA" w:rsidP="00FF45FA">
      <w:pPr>
        <w:rPr>
          <w:sz w:val="10"/>
          <w:szCs w:val="16"/>
        </w:rPr>
      </w:pPr>
      <w:r w:rsidRPr="005B1313">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A6BAFAF" w14:textId="77777777" w:rsidR="00FF45FA" w:rsidRPr="005B1313" w:rsidRDefault="00FF45FA" w:rsidP="00FF45FA">
      <w:pPr>
        <w:rPr>
          <w:sz w:val="10"/>
          <w:szCs w:val="16"/>
        </w:rPr>
      </w:pPr>
      <w:r w:rsidRPr="005B1313">
        <w:rPr>
          <w:sz w:val="10"/>
          <w:szCs w:val="16"/>
        </w:rPr>
        <w:t>Regardless of what our well-established ideas are, there are many, different intelligences and even more signiﬁcantly, there are potentially, different intelli- gences equally or even more evolved than human.</w:t>
      </w:r>
    </w:p>
    <w:p w14:paraId="203F9734" w14:textId="77777777" w:rsidR="00FF45FA" w:rsidRPr="005B1313" w:rsidRDefault="00FF45FA" w:rsidP="00FF45FA">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42987C6F" w14:textId="77777777" w:rsidR="00FF45FA" w:rsidRPr="000659D7" w:rsidRDefault="00FF45FA" w:rsidP="00FF45FA">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6EEA804B" w14:textId="77777777" w:rsidR="00FF45FA" w:rsidRPr="005B1313" w:rsidRDefault="00FF45FA" w:rsidP="00FF45FA">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3548B283" w14:textId="77777777" w:rsidR="00FF45FA" w:rsidRPr="005B1313" w:rsidRDefault="00FF45FA" w:rsidP="00FF45FA">
      <w:pPr>
        <w:rPr>
          <w:sz w:val="10"/>
          <w:szCs w:val="16"/>
        </w:rPr>
      </w:pPr>
      <w:r w:rsidRPr="005B1313">
        <w:rPr>
          <w:sz w:val="10"/>
          <w:szCs w:val="16"/>
        </w:rPr>
        <w:t xml:space="preserve">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w:t>
      </w:r>
      <w:proofErr w:type="gramStart"/>
      <w:r w:rsidRPr="005B1313">
        <w:rPr>
          <w:sz w:val="10"/>
          <w:szCs w:val="16"/>
        </w:rPr>
        <w:t>Thus</w:t>
      </w:r>
      <w:proofErr w:type="gramEnd"/>
      <w:r w:rsidRPr="005B1313">
        <w:rPr>
          <w:sz w:val="10"/>
          <w:szCs w:val="16"/>
        </w:rPr>
        <w:t xml:space="preserve"> the ﬁrst ultraintelligent machine is the last invention that man need ever make, provided that the machine is docile enough to tell us how to keep it under control.”15 This is in a nutshell the moment of singularity.</w:t>
      </w:r>
    </w:p>
    <w:p w14:paraId="40F50968" w14:textId="77777777" w:rsidR="00FF45FA" w:rsidRPr="005B1313" w:rsidRDefault="00FF45FA" w:rsidP="00FF45FA">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1376AF01" w14:textId="77777777" w:rsidR="00FF45FA" w:rsidRPr="005B1313" w:rsidRDefault="00FF45FA" w:rsidP="00FF45FA">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4B247322" w14:textId="77777777" w:rsidR="00FF45FA" w:rsidRPr="005B1313" w:rsidRDefault="00FF45FA" w:rsidP="00FF45FA">
      <w:pPr>
        <w:rPr>
          <w:sz w:val="10"/>
          <w:szCs w:val="16"/>
        </w:rPr>
      </w:pP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5061BAEA" w14:textId="77777777" w:rsidR="00FF45FA" w:rsidRPr="005B1313" w:rsidRDefault="00FF45FA" w:rsidP="00FF45FA">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504C7B7F" w14:textId="77777777" w:rsidR="00FF45FA" w:rsidRPr="005B1313" w:rsidRDefault="00FF45FA" w:rsidP="00FF45FA">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212AA4D5" w14:textId="77777777" w:rsidR="00FF45FA" w:rsidRPr="005B1313" w:rsidRDefault="00FF45FA" w:rsidP="00FF45FA">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7C025638" w14:textId="77777777" w:rsidR="00FF45FA" w:rsidRPr="005B1313" w:rsidRDefault="00FF45FA" w:rsidP="00FF45FA">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00B29031" w14:textId="77777777" w:rsidR="00FF45FA" w:rsidRPr="005B1313" w:rsidRDefault="00FF45FA" w:rsidP="00FF45FA">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5D52665D" w14:textId="77777777" w:rsidR="00FF45FA" w:rsidRPr="005B1313" w:rsidRDefault="00FF45FA" w:rsidP="00FF45FA">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3D2DF154" w14:textId="77777777" w:rsidR="00FF45FA" w:rsidRPr="005B1313" w:rsidRDefault="00FF45FA" w:rsidP="00FF45FA">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268FE5E7" w14:textId="77777777" w:rsidR="00FF45FA" w:rsidRPr="005B1313" w:rsidRDefault="00FF45FA" w:rsidP="00FF45FA">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w:t>
      </w:r>
      <w:proofErr w:type="gramStart"/>
      <w:r w:rsidRPr="005B1313">
        <w:rPr>
          <w:sz w:val="16"/>
        </w:rPr>
        <w:t>i.e.</w:t>
      </w:r>
      <w:proofErr w:type="gramEnd"/>
      <w:r w:rsidRPr="005B1313">
        <w:rPr>
          <w:sz w:val="16"/>
        </w:rPr>
        <w:t xml:space="preserv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7973A635" w14:textId="77777777" w:rsidR="00FF45FA" w:rsidRPr="005B1313" w:rsidRDefault="00FF45FA" w:rsidP="00FF45FA">
      <w:pPr>
        <w:rPr>
          <w:sz w:val="16"/>
        </w:rPr>
      </w:pPr>
      <w:r w:rsidRPr="000659D7">
        <w:rPr>
          <w:rStyle w:val="StyleUnderline"/>
        </w:rPr>
        <w:lastRenderedPageBreak/>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64BC308B" w14:textId="77777777" w:rsidR="00FF45FA" w:rsidRPr="005B1313" w:rsidRDefault="00FF45FA" w:rsidP="00FF45FA">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229F36EA" w14:textId="77777777" w:rsidR="00FF45FA" w:rsidRPr="005B1313" w:rsidRDefault="00FF45FA" w:rsidP="00FF45FA">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510A707F" w14:textId="77777777" w:rsidR="00FF45FA" w:rsidRPr="005B1313" w:rsidRDefault="00FF45FA" w:rsidP="00FF45FA">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188A888A" w14:textId="77777777" w:rsidR="00FF45FA" w:rsidRPr="005B1313" w:rsidRDefault="00FF45FA" w:rsidP="00FF45FA">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15A4C5CA" w14:textId="77777777" w:rsidR="00FF45FA" w:rsidRPr="005B1313" w:rsidRDefault="00FF45FA" w:rsidP="00FF45FA">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6D449DF0" w14:textId="77777777" w:rsidR="00FF45FA" w:rsidRPr="005B1313" w:rsidRDefault="00FF45FA" w:rsidP="00FF45FA">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7C6BEBEE" w14:textId="77777777" w:rsidR="00FF45FA" w:rsidRPr="005B1313" w:rsidRDefault="00FF45FA" w:rsidP="00FF45FA">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53471174" w14:textId="77777777" w:rsidR="00FF45FA" w:rsidRPr="005B1313" w:rsidRDefault="00FF45FA" w:rsidP="00FF45FA">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6875830D" w14:textId="77777777" w:rsidR="00FF45FA" w:rsidRPr="005B1313" w:rsidRDefault="00FF45FA" w:rsidP="00FF45FA">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7F3189D9" w14:textId="77777777" w:rsidR="00FF45FA" w:rsidRPr="005B1313" w:rsidRDefault="00FF45FA" w:rsidP="00FF45FA">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2A823AE7" w14:textId="77777777" w:rsidR="00FF45FA" w:rsidRPr="005B1313" w:rsidRDefault="00FF45FA" w:rsidP="00FF45FA">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611A6723" w14:textId="77777777" w:rsidR="00FF45FA" w:rsidRPr="005B1313" w:rsidRDefault="00FF45FA" w:rsidP="00FF45FA">
      <w:pPr>
        <w:rPr>
          <w:sz w:val="10"/>
          <w:szCs w:val="16"/>
        </w:rPr>
      </w:pPr>
      <w:r w:rsidRPr="005B1313">
        <w:rPr>
          <w:sz w:val="10"/>
          <w:szCs w:val="16"/>
        </w:rPr>
        <w:t xml:space="preserve">From another perspective of course and for the not </w:t>
      </w:r>
      <w:proofErr w:type="gramStart"/>
      <w:r w:rsidRPr="005B1313">
        <w:rPr>
          <w:sz w:val="10"/>
          <w:szCs w:val="16"/>
        </w:rPr>
        <w:t>that distant philosophical reasons</w:t>
      </w:r>
      <w:proofErr w:type="gramEnd"/>
      <w:r w:rsidRPr="005B1313">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4CF3A4E6" w14:textId="77777777" w:rsidR="00FF45FA" w:rsidRPr="005B1313" w:rsidRDefault="00FF45FA" w:rsidP="00FF45FA">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w:t>
      </w:r>
      <w:proofErr w:type="gramStart"/>
      <w:r w:rsidRPr="005B1313">
        <w:rPr>
          <w:sz w:val="10"/>
          <w:szCs w:val="16"/>
        </w:rPr>
        <w:t>contrary</w:t>
      </w:r>
      <w:proofErr w:type="gramEnd"/>
      <w:r w:rsidRPr="005B1313">
        <w:rPr>
          <w:sz w:val="10"/>
          <w:szCs w:val="16"/>
        </w:rPr>
        <w:t xml:space="preserve"> we are guided by AI which we have embodied and which is trained by our human intelligence, will we be remaining humans or we will have evolved to some type of meta-human or transhumant species, being different persons as well?41 </w:t>
      </w:r>
    </w:p>
    <w:p w14:paraId="3A09D6B5" w14:textId="77777777" w:rsidR="00FF45FA" w:rsidRPr="005B1313" w:rsidRDefault="00FF45FA" w:rsidP="00FF45FA">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267EBEB7" w14:textId="77777777" w:rsidR="00FF45FA" w:rsidRPr="005B1313" w:rsidRDefault="00FF45FA" w:rsidP="00FF45FA">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6767279A" w14:textId="77777777" w:rsidR="00FF45FA" w:rsidRPr="005B1313" w:rsidRDefault="00FF45FA" w:rsidP="00FF45FA">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7B6736D4" w14:textId="77777777" w:rsidR="00FF45FA" w:rsidRPr="005B1313" w:rsidRDefault="00FF45FA" w:rsidP="00FF45FA">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41AF54D5" w14:textId="77777777" w:rsidR="00FF45FA" w:rsidRPr="005B1313" w:rsidRDefault="00FF45FA" w:rsidP="00FF45FA">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7E5645EB" w14:textId="77777777" w:rsidR="00FF45FA" w:rsidRPr="005B1313" w:rsidRDefault="00FF45FA" w:rsidP="00FF45FA">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4EC540B5" w14:textId="77777777" w:rsidR="00FF45FA" w:rsidRPr="005B1313" w:rsidRDefault="00FF45FA" w:rsidP="00FF45FA">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00502ECF" w14:textId="77777777" w:rsidR="00FF45FA" w:rsidRPr="005B1313" w:rsidRDefault="00FF45FA" w:rsidP="00FF45FA">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1F206084" w14:textId="77777777" w:rsidR="00FF45FA" w:rsidRPr="005B1313" w:rsidRDefault="00FF45FA" w:rsidP="00FF45FA">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5B1313">
        <w:rPr>
          <w:sz w:val="10"/>
          <w:szCs w:val="16"/>
        </w:rPr>
        <w:t>i.e.</w:t>
      </w:r>
      <w:proofErr w:type="gramEnd"/>
      <w:r w:rsidRPr="005B1313">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38236CF7" w14:textId="77777777" w:rsidR="00FF45FA" w:rsidRPr="005B1313" w:rsidRDefault="00FF45FA" w:rsidP="00FF45FA">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42180CC2" w14:textId="77777777" w:rsidR="00FF45FA" w:rsidRPr="005B1313" w:rsidRDefault="00FF45FA" w:rsidP="00FF45FA">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2FAE3DD4" w14:textId="77777777" w:rsidR="00FF45FA" w:rsidRPr="005B1313" w:rsidRDefault="00FF45FA" w:rsidP="00FF45FA">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4A86AF34" w14:textId="77777777" w:rsidR="00FF45FA" w:rsidRPr="005B1313" w:rsidRDefault="00FF45FA" w:rsidP="00FF45FA">
      <w:pPr>
        <w:rPr>
          <w:sz w:val="10"/>
          <w:szCs w:val="16"/>
        </w:rPr>
      </w:pPr>
      <w:r w:rsidRPr="005B1313">
        <w:rPr>
          <w:sz w:val="10"/>
          <w:szCs w:val="16"/>
        </w:rPr>
        <w:t>The public debate is often divided between two “contradictory” views: fear of AI or enthusiastic optimism. The opinions of the experts differ respectively.</w:t>
      </w:r>
    </w:p>
    <w:p w14:paraId="2BFC38C8" w14:textId="77777777" w:rsidR="00FF45FA" w:rsidRPr="005B1313" w:rsidRDefault="00FF45FA" w:rsidP="00FF45FA">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C9505FD" w14:textId="183E8EC8" w:rsidR="00FF45FA" w:rsidRPr="004172F5" w:rsidRDefault="00FF45FA" w:rsidP="00FF45FA">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27D7B629" w14:textId="77777777" w:rsidR="00B6301F" w:rsidRDefault="00B6301F" w:rsidP="00B6301F">
      <w:pPr>
        <w:pStyle w:val="Heading3"/>
      </w:pPr>
      <w:r>
        <w:lastRenderedPageBreak/>
        <w:t>OFF---T Subsets---1NC</w:t>
      </w:r>
    </w:p>
    <w:p w14:paraId="19740C8D" w14:textId="77777777" w:rsidR="00B6301F" w:rsidRPr="00CD4148" w:rsidRDefault="00B6301F" w:rsidP="00B6301F">
      <w:pPr>
        <w:pStyle w:val="Heading4"/>
      </w:pPr>
      <w:r>
        <w:t xml:space="preserve">Topical affs must be </w:t>
      </w:r>
      <w:r>
        <w:rPr>
          <w:u w:val="single"/>
        </w:rPr>
        <w:t>economy-wide</w:t>
      </w:r>
    </w:p>
    <w:p w14:paraId="141245E8" w14:textId="77777777" w:rsidR="00B6301F" w:rsidRDefault="00B6301F" w:rsidP="00B6301F">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1C10901A" w14:textId="77777777" w:rsidR="00B6301F" w:rsidRPr="009E2D63" w:rsidRDefault="00B6301F" w:rsidP="00B6301F">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w:t>
      </w:r>
      <w:proofErr w:type="gramStart"/>
      <w:r w:rsidRPr="009E2D63">
        <w:rPr>
          <w:sz w:val="16"/>
        </w:rPr>
        <w:t>serving  [</w:t>
      </w:r>
      <w:proofErr w:type="gramEnd"/>
      <w:r w:rsidRPr="009E2D63">
        <w:rPr>
          <w:sz w:val="16"/>
        </w:rPr>
        <w:t xml:space="preserve">*1629]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4274FF7A" w14:textId="77777777" w:rsidR="00B6301F" w:rsidRPr="009E2D63" w:rsidRDefault="00B6301F" w:rsidP="00B6301F">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CD4148">
        <w:rPr>
          <w:rStyle w:val="StyleUnderline"/>
        </w:rPr>
        <w:t xml:space="preserve">competition across </w:t>
      </w:r>
      <w:r w:rsidRPr="005229EA">
        <w:rPr>
          <w:rStyle w:val="Emphasis"/>
          <w:highlight w:val="cyan"/>
        </w:rPr>
        <w:t>all industries</w:t>
      </w:r>
      <w:r w:rsidRPr="00CD4148">
        <w:rPr>
          <w:rStyle w:val="StyleUnderline"/>
        </w:rPr>
        <w:t xml:space="preserve"> by condemning anticompetitive </w:t>
      </w:r>
      <w:r w:rsidRPr="00CD4148">
        <w:rPr>
          <w:rStyle w:val="Emphasis"/>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declaration</w:t>
      </w:r>
      <w:r w:rsidRPr="00CD4148">
        <w:rPr>
          <w:rStyle w:val="StyleUnderline"/>
        </w:rPr>
        <w:t xml:space="preserve"> that, </w:t>
      </w:r>
      <w:r w:rsidRPr="005229EA">
        <w:rPr>
          <w:rStyle w:val="StyleUnderline"/>
          <w:highlight w:val="cyan"/>
        </w:rPr>
        <w:t xml:space="preserve">in a </w:t>
      </w:r>
      <w:r w:rsidRPr="005229EA">
        <w:rPr>
          <w:rStyle w:val="Emphasis"/>
          <w:highlight w:val="cyan"/>
        </w:rPr>
        <w:t>given industry</w:t>
      </w:r>
      <w:r w:rsidRPr="00CD4148">
        <w:rPr>
          <w:rStyle w:val="StyleUnderline"/>
        </w:rPr>
        <w:t>, market forces are too weak or underdeveloped to produce the consumer benefits that are realized in competitive markets--</w:t>
      </w:r>
      <w:r w:rsidRPr="009E2D63">
        <w:rPr>
          <w:rStyle w:val="StyleUnderline"/>
        </w:rPr>
        <w:t xml:space="preserve">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CD4148">
        <w:rPr>
          <w:rStyle w:val="StyleUnderline"/>
          <w:sz w:val="24"/>
          <w:szCs w:val="26"/>
        </w:rPr>
        <w:t xml:space="preserve"> </w:t>
      </w:r>
      <w:r w:rsidRPr="00CD4148">
        <w:rPr>
          <w:rStyle w:val="StyleUnderline"/>
        </w:rPr>
        <w:t>and are subject to proactive, regulatory intervention</w:t>
      </w:r>
      <w:r w:rsidRPr="009E2D63">
        <w:rPr>
          <w:rStyle w:val="StyleUnderline"/>
        </w:rPr>
        <w:t xml:space="preserve"> that goes above and beyond antitrust enforcement measures</w:t>
      </w:r>
      <w:r w:rsidRPr="009E2D63">
        <w:rPr>
          <w:sz w:val="16"/>
        </w:rPr>
        <w:t xml:space="preserve">. Not surprisingly, regulatory agencies were historically created as substitutes for market forces in the few markets that, by the nature of the product or technology, were natural monopolies or severely prone to monopoly. In the vast </w:t>
      </w:r>
      <w:proofErr w:type="gramStart"/>
      <w:r w:rsidRPr="009E2D63">
        <w:rPr>
          <w:sz w:val="16"/>
        </w:rPr>
        <w:t>majority  [</w:t>
      </w:r>
      <w:proofErr w:type="gramEnd"/>
      <w:r w:rsidRPr="009E2D63">
        <w:rPr>
          <w:sz w:val="16"/>
        </w:rPr>
        <w:t>*1630]  of markets, however, the antitrust law is the default government control, designed to supplement market forces to inhibit or prevent the growth of monopoly.</w:t>
      </w:r>
    </w:p>
    <w:p w14:paraId="1D79B07B" w14:textId="77777777" w:rsidR="00B6301F" w:rsidRDefault="00B6301F" w:rsidP="00B6301F">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determines</w:t>
      </w:r>
      <w:r w:rsidRPr="00CD4148">
        <w:rPr>
          <w:rStyle w:val="StyleUnderline"/>
        </w:rPr>
        <w:t xml:space="preserve"> the </w:t>
      </w:r>
      <w:r w:rsidRPr="00CD4148">
        <w:rPr>
          <w:rStyle w:val="Emphasis"/>
        </w:rPr>
        <w:t>predominance</w:t>
      </w:r>
      <w:r w:rsidRPr="00CD4148">
        <w:rPr>
          <w:rStyle w:val="StyleUnderline"/>
        </w:rPr>
        <w:t xml:space="preserve"> of </w:t>
      </w:r>
      <w:r w:rsidRPr="005229EA">
        <w:rPr>
          <w:rStyle w:val="StyleUnderline"/>
          <w:highlight w:val="cyan"/>
        </w:rPr>
        <w:t xml:space="preserve">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60742B42" w14:textId="77777777" w:rsidR="00B6301F" w:rsidRDefault="00B6301F" w:rsidP="00B6301F">
      <w:pPr>
        <w:pStyle w:val="Heading4"/>
      </w:pPr>
      <w:r>
        <w:t>Vote neg:</w:t>
      </w:r>
    </w:p>
    <w:p w14:paraId="63AC753E" w14:textId="77777777" w:rsidR="00B6301F" w:rsidRPr="00B55AD5" w:rsidRDefault="00B6301F" w:rsidP="00B6301F">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3E6079FE" w14:textId="6205D475" w:rsidR="008A4E73" w:rsidRDefault="008A4E73" w:rsidP="008A4E73">
      <w:pPr>
        <w:pStyle w:val="Heading2"/>
      </w:pPr>
      <w:r>
        <w:lastRenderedPageBreak/>
        <w:t>Supply Chain Advantage</w:t>
      </w:r>
    </w:p>
    <w:p w14:paraId="6CFCD3A2" w14:textId="34C02CBB" w:rsidR="008A4E73" w:rsidRDefault="00F414E6" w:rsidP="008A4E73">
      <w:pPr>
        <w:pStyle w:val="Heading3"/>
      </w:pPr>
      <w:r>
        <w:lastRenderedPageBreak/>
        <w:t>Supply Chain ADV</w:t>
      </w:r>
      <w:r w:rsidR="008A4E73">
        <w:t>---1NC</w:t>
      </w:r>
    </w:p>
    <w:p w14:paraId="3A4FCD3C" w14:textId="77777777" w:rsidR="008A4E73" w:rsidRDefault="008A4E73" w:rsidP="008A4E73">
      <w:pPr>
        <w:pStyle w:val="Heading4"/>
      </w:pPr>
      <w:r>
        <w:t xml:space="preserve">Immunity is </w:t>
      </w:r>
      <w:r w:rsidRPr="003A370D">
        <w:rPr>
          <w:u w:val="single"/>
        </w:rPr>
        <w:t>irrelevant</w:t>
      </w:r>
      <w:r>
        <w:t xml:space="preserve">---FMC has </w:t>
      </w:r>
      <w:r w:rsidRPr="003A370D">
        <w:rPr>
          <w:u w:val="single"/>
        </w:rPr>
        <w:t>adequate</w:t>
      </w:r>
      <w:r>
        <w:t xml:space="preserve"> authority now but </w:t>
      </w:r>
      <w:r w:rsidRPr="003A370D">
        <w:rPr>
          <w:u w:val="single"/>
        </w:rPr>
        <w:t>resource constraints</w:t>
      </w:r>
      <w:r>
        <w:t xml:space="preserve">, </w:t>
      </w:r>
      <w:r w:rsidRPr="003A370D">
        <w:rPr>
          <w:u w:val="single"/>
        </w:rPr>
        <w:t>staff</w:t>
      </w:r>
      <w:r>
        <w:t xml:space="preserve">, </w:t>
      </w:r>
      <w:r w:rsidRPr="000534C2">
        <w:rPr>
          <w:u w:val="single"/>
        </w:rPr>
        <w:t>industry capture</w:t>
      </w:r>
      <w:r>
        <w:t xml:space="preserve">, &amp; </w:t>
      </w:r>
      <w:r w:rsidRPr="00FD4283">
        <w:rPr>
          <w:u w:val="single"/>
        </w:rPr>
        <w:t>operating h</w:t>
      </w:r>
      <w:r w:rsidRPr="003A370D">
        <w:rPr>
          <w:u w:val="single"/>
        </w:rPr>
        <w:t>ours</w:t>
      </w:r>
      <w:r>
        <w:t xml:space="preserve"> thump</w:t>
      </w:r>
    </w:p>
    <w:p w14:paraId="2281597B" w14:textId="77777777" w:rsidR="008A4E73" w:rsidRPr="00C86C7F" w:rsidRDefault="008A4E73" w:rsidP="008A4E73">
      <w:pPr>
        <w:pStyle w:val="ListParagraph"/>
        <w:numPr>
          <w:ilvl w:val="0"/>
          <w:numId w:val="11"/>
        </w:numPr>
      </w:pPr>
      <w:r>
        <w:t xml:space="preserve">[UK is </w:t>
      </w:r>
      <w:r w:rsidRPr="00C86C7F">
        <w:rPr>
          <w:highlight w:val="yellow"/>
        </w:rPr>
        <w:t>Yellow</w:t>
      </w:r>
      <w:r>
        <w:t>]</w:t>
      </w:r>
    </w:p>
    <w:p w14:paraId="57527FA0" w14:textId="77777777" w:rsidR="008A4E73" w:rsidRPr="00BA55D5" w:rsidRDefault="008A4E73" w:rsidP="008A4E73">
      <w:r>
        <w:t xml:space="preserve">Hannah </w:t>
      </w:r>
      <w:r>
        <w:rPr>
          <w:rStyle w:val="Style13ptBold"/>
        </w:rPr>
        <w:t>1AC B</w:t>
      </w:r>
      <w:r w:rsidRPr="00245385">
        <w:rPr>
          <w:rStyle w:val="Style13ptBold"/>
        </w:rPr>
        <w:t>rown 22</w:t>
      </w:r>
      <w:r>
        <w:t xml:space="preserve">, “Amidst a Record Supply Chain Crisis, What is the Federal Maritime Commission’s Capacity”, </w:t>
      </w:r>
      <w:hyperlink r:id="rId8" w:history="1">
        <w:r w:rsidRPr="00055625">
          <w:rPr>
            <w:rStyle w:val="Hyperlink"/>
          </w:rPr>
          <w:t>https://therevolvingdoorproject.org/amidst-a-record-supply-chain-crisis-what-is-the-federal-maritime-commissions-capacity/</w:t>
        </w:r>
      </w:hyperlink>
      <w:r>
        <w:t>, January 4</w:t>
      </w:r>
      <w:r w:rsidRPr="00245385">
        <w:rPr>
          <w:vertAlign w:val="superscript"/>
        </w:rPr>
        <w:t>th</w:t>
      </w:r>
      <w:r>
        <w:t>, 2022</w:t>
      </w:r>
    </w:p>
    <w:p w14:paraId="12F702F5" w14:textId="77777777" w:rsidR="008A4E73" w:rsidRDefault="008A4E73" w:rsidP="008A4E73">
      <w:pPr>
        <w:rPr>
          <w:rFonts w:eastAsia="Calibri"/>
          <w:sz w:val="10"/>
        </w:rPr>
      </w:pPr>
      <w:r w:rsidRPr="00A50CF9">
        <w:rPr>
          <w:rFonts w:eastAsia="Calibri"/>
          <w:u w:val="single"/>
        </w:rPr>
        <w:t xml:space="preserve">One </w:t>
      </w:r>
      <w:r w:rsidRPr="002E454D">
        <w:rPr>
          <w:rFonts w:eastAsia="Calibri"/>
          <w:highlight w:val="yellow"/>
          <w:u w:val="single"/>
        </w:rPr>
        <w:t>tiny</w:t>
      </w:r>
      <w:r w:rsidRPr="00A50CF9">
        <w:rPr>
          <w:rFonts w:eastAsia="Calibri"/>
          <w:u w:val="single"/>
        </w:rPr>
        <w:t xml:space="preserve"> federal </w:t>
      </w:r>
      <w:r w:rsidRPr="002E454D">
        <w:rPr>
          <w:rFonts w:eastAsia="Calibri"/>
          <w:highlight w:val="yellow"/>
          <w:u w:val="single"/>
        </w:rPr>
        <w:t>agency</w:t>
      </w:r>
      <w:r w:rsidRPr="00BA55D5">
        <w:rPr>
          <w:rFonts w:eastAsia="Calibri"/>
          <w:u w:val="single"/>
        </w:rPr>
        <w:t xml:space="preserve"> with </w:t>
      </w:r>
      <w:r w:rsidRPr="00A50CF9">
        <w:rPr>
          <w:rFonts w:eastAsia="Calibri"/>
          <w:u w:val="single"/>
        </w:rPr>
        <w:t>116 full-time employees</w:t>
      </w:r>
      <w:r w:rsidRPr="00BA55D5">
        <w:rPr>
          <w:rFonts w:eastAsia="Calibri"/>
          <w:u w:val="single"/>
        </w:rPr>
        <w:t xml:space="preserve"> and a $28.9 million dollar budget </w:t>
      </w:r>
      <w:r w:rsidRPr="002E454D">
        <w:rPr>
          <w:rFonts w:eastAsia="Calibri"/>
          <w:highlight w:val="yellow"/>
          <w:u w:val="single"/>
        </w:rPr>
        <w:t>is in charge of</w:t>
      </w:r>
      <w:r w:rsidRPr="00BA55D5">
        <w:rPr>
          <w:rFonts w:eastAsia="Calibri"/>
          <w:u w:val="single"/>
        </w:rPr>
        <w:t xml:space="preserve"> </w:t>
      </w:r>
      <w:r w:rsidRPr="002E454D">
        <w:rPr>
          <w:rFonts w:eastAsia="Calibri"/>
          <w:highlight w:val="yellow"/>
          <w:u w:val="single"/>
        </w:rPr>
        <w:t>regulating</w:t>
      </w:r>
      <w:r w:rsidRPr="00BA55D5">
        <w:rPr>
          <w:rFonts w:eastAsia="Calibri"/>
          <w:u w:val="single"/>
        </w:rPr>
        <w:t xml:space="preserve"> the </w:t>
      </w:r>
      <w:r w:rsidRPr="002E454D">
        <w:rPr>
          <w:rFonts w:eastAsia="Calibri"/>
          <w:highlight w:val="yellow"/>
          <w:u w:val="single"/>
        </w:rPr>
        <w:t>global marine</w:t>
      </w:r>
      <w:r w:rsidRPr="00BA55D5">
        <w:rPr>
          <w:rFonts w:eastAsia="Calibri"/>
          <w:u w:val="single"/>
        </w:rPr>
        <w:t xml:space="preserve"> </w:t>
      </w:r>
      <w:r w:rsidRPr="002E454D">
        <w:rPr>
          <w:rFonts w:eastAsia="Calibri"/>
          <w:highlight w:val="yellow"/>
          <w:u w:val="single"/>
        </w:rPr>
        <w:t>economy</w:t>
      </w:r>
      <w:r w:rsidRPr="00BA55D5">
        <w:rPr>
          <w:rFonts w:eastAsia="Calibri"/>
          <w:sz w:val="10"/>
        </w:rPr>
        <w:t xml:space="preserve">, which contributes $397 billion to the US GDP annually and accounts for 80 percent of goods shipped worldwide. That’s not just an apples and oranges discrepancy—that’s like an apple versus Apple. The budget for the military’s marching bands is fifteen times greater than </w:t>
      </w:r>
      <w:r w:rsidRPr="002E454D">
        <w:rPr>
          <w:rFonts w:eastAsia="Calibri"/>
          <w:sz w:val="4"/>
          <w:szCs w:val="4"/>
        </w:rPr>
        <w:t xml:space="preserve">the Federal Maritime Commission’s budget; the Marines alone have five times more musicians than the Commission has staff. Meanwhile, for months now, </w:t>
      </w:r>
      <w:r w:rsidRPr="002E454D">
        <w:rPr>
          <w:rFonts w:eastAsia="Calibri"/>
          <w:sz w:val="4"/>
          <w:szCs w:val="4"/>
          <w:u w:val="single"/>
        </w:rPr>
        <w:t xml:space="preserve">aerial views of America’s biggest ports have shown dozens of </w:t>
      </w:r>
      <w:r w:rsidRPr="002E454D">
        <w:rPr>
          <w:rFonts w:eastAsia="Calibri"/>
          <w:b/>
          <w:iCs/>
          <w:sz w:val="4"/>
          <w:szCs w:val="4"/>
          <w:highlight w:val="cyan"/>
          <w:u w:val="single"/>
        </w:rPr>
        <w:t>massive container ships backed up for miles</w:t>
      </w:r>
      <w:r w:rsidRPr="002E454D">
        <w:rPr>
          <w:rFonts w:eastAsia="Calibri"/>
          <w:sz w:val="4"/>
          <w:szCs w:val="4"/>
          <w:u w:val="single"/>
        </w:rPr>
        <w:t>, blotting the ocean as far as the eye can see.</w:t>
      </w:r>
      <w:r w:rsidRPr="002E454D">
        <w:rPr>
          <w:rFonts w:eastAsia="Calibri"/>
          <w:sz w:val="4"/>
          <w:szCs w:val="4"/>
        </w:rPr>
        <w:t xml:space="preserve"> Billions of dollars of imported goods sit idly on the water for weeks, depreciating in value, while trucks face over 24-hour waits outside of port gates. The logjam is terrible for people’s health, too—the California Air Resource Board estimates that the sitting ships’ increased pollution is equivalent to adding an obscene 5.8 million cars and 100,000 big rig trucks to the area. The complex and interconnected web of the global supply chain is in a crisis that defies simple solutions. But </w:t>
      </w:r>
      <w:r w:rsidRPr="002E454D">
        <w:rPr>
          <w:rFonts w:eastAsia="Calibri"/>
          <w:b/>
          <w:iCs/>
          <w:sz w:val="4"/>
          <w:szCs w:val="4"/>
          <w:highlight w:val="cyan"/>
          <w:u w:val="single"/>
        </w:rPr>
        <w:t>addressing that crisis is made</w:t>
      </w:r>
      <w:r w:rsidRPr="002E454D">
        <w:rPr>
          <w:rFonts w:eastAsia="Calibri"/>
          <w:sz w:val="4"/>
          <w:szCs w:val="4"/>
          <w:highlight w:val="cyan"/>
          <w:u w:val="single"/>
        </w:rPr>
        <w:t xml:space="preserve"> </w:t>
      </w:r>
      <w:r w:rsidRPr="002E454D">
        <w:rPr>
          <w:rFonts w:eastAsia="Calibri"/>
          <w:sz w:val="4"/>
          <w:szCs w:val="4"/>
          <w:u w:val="single"/>
        </w:rPr>
        <w:t xml:space="preserve">more </w:t>
      </w:r>
      <w:r w:rsidRPr="002E454D">
        <w:rPr>
          <w:rFonts w:eastAsia="Calibri"/>
          <w:b/>
          <w:iCs/>
          <w:sz w:val="4"/>
          <w:szCs w:val="4"/>
          <w:highlight w:val="cyan"/>
          <w:u w:val="single"/>
        </w:rPr>
        <w:t xml:space="preserve">difficult by decades-old deregulation </w:t>
      </w:r>
      <w:r w:rsidRPr="002E454D">
        <w:rPr>
          <w:rFonts w:eastAsia="Calibri"/>
          <w:sz w:val="4"/>
          <w:szCs w:val="4"/>
          <w:u w:val="single"/>
        </w:rPr>
        <w:t xml:space="preserve">of the ocean shipping industry, </w:t>
      </w:r>
      <w:r w:rsidRPr="002E454D">
        <w:rPr>
          <w:rFonts w:eastAsia="Calibri"/>
          <w:sz w:val="4"/>
          <w:szCs w:val="4"/>
          <w:highlight w:val="cyan"/>
          <w:u w:val="single"/>
        </w:rPr>
        <w:t xml:space="preserve">and </w:t>
      </w:r>
      <w:r w:rsidRPr="002E454D">
        <w:rPr>
          <w:rFonts w:eastAsia="Calibri"/>
          <w:sz w:val="4"/>
          <w:szCs w:val="4"/>
          <w:u w:val="single"/>
        </w:rPr>
        <w:t xml:space="preserve">the fact that </w:t>
      </w:r>
      <w:r w:rsidRPr="002E454D">
        <w:rPr>
          <w:rFonts w:eastAsia="Calibri"/>
          <w:sz w:val="4"/>
          <w:szCs w:val="4"/>
          <w:highlight w:val="cyan"/>
          <w:u w:val="single"/>
        </w:rPr>
        <w:t xml:space="preserve">a few powerful global entities are making billions </w:t>
      </w:r>
      <w:r w:rsidRPr="002E454D">
        <w:rPr>
          <w:rFonts w:eastAsia="Calibri"/>
          <w:sz w:val="4"/>
          <w:szCs w:val="4"/>
          <w:u w:val="single"/>
        </w:rPr>
        <w:t xml:space="preserve">of dollars </w:t>
      </w:r>
      <w:r w:rsidRPr="002E454D">
        <w:rPr>
          <w:rFonts w:eastAsia="Calibri"/>
          <w:sz w:val="4"/>
          <w:szCs w:val="4"/>
          <w:highlight w:val="cyan"/>
          <w:u w:val="single"/>
        </w:rPr>
        <w:t xml:space="preserve">from its </w:t>
      </w:r>
      <w:r w:rsidRPr="002E454D">
        <w:rPr>
          <w:rFonts w:eastAsia="Calibri"/>
          <w:sz w:val="4"/>
          <w:szCs w:val="4"/>
          <w:u w:val="single"/>
        </w:rPr>
        <w:t xml:space="preserve">continued </w:t>
      </w:r>
      <w:r w:rsidRPr="002E454D">
        <w:rPr>
          <w:rFonts w:eastAsia="Calibri"/>
          <w:sz w:val="4"/>
          <w:szCs w:val="4"/>
          <w:highlight w:val="cyan"/>
          <w:u w:val="single"/>
        </w:rPr>
        <w:t>dysfunction</w:t>
      </w:r>
      <w:r w:rsidRPr="002E454D">
        <w:rPr>
          <w:rFonts w:eastAsia="Calibri"/>
          <w:sz w:val="4"/>
          <w:szCs w:val="4"/>
          <w:u w:val="single"/>
        </w:rPr>
        <w:t xml:space="preserve">. </w:t>
      </w:r>
      <w:r w:rsidRPr="002E454D">
        <w:rPr>
          <w:rFonts w:eastAsia="Calibri"/>
          <w:sz w:val="4"/>
          <w:szCs w:val="4"/>
          <w:highlight w:val="cyan"/>
          <w:u w:val="single"/>
        </w:rPr>
        <w:t xml:space="preserve">Three alliances </w:t>
      </w:r>
      <w:r w:rsidRPr="002E454D">
        <w:rPr>
          <w:rFonts w:eastAsia="Calibri"/>
          <w:sz w:val="4"/>
          <w:szCs w:val="4"/>
          <w:u w:val="single"/>
        </w:rPr>
        <w:t xml:space="preserve">of the nine biggest shipping container lines </w:t>
      </w:r>
      <w:r w:rsidRPr="002E454D">
        <w:rPr>
          <w:rFonts w:eastAsia="Calibri"/>
          <w:sz w:val="4"/>
          <w:szCs w:val="4"/>
          <w:highlight w:val="cyan"/>
          <w:u w:val="single"/>
        </w:rPr>
        <w:t xml:space="preserve">control 83 percent of the global shipping market and 95 percent of </w:t>
      </w:r>
      <w:r w:rsidRPr="002E454D">
        <w:rPr>
          <w:rFonts w:eastAsia="Calibri"/>
          <w:sz w:val="4"/>
          <w:szCs w:val="4"/>
          <w:u w:val="single"/>
        </w:rPr>
        <w:t xml:space="preserve">critical </w:t>
      </w:r>
      <w:r w:rsidRPr="002E454D">
        <w:rPr>
          <w:rFonts w:eastAsia="Calibri"/>
          <w:sz w:val="4"/>
          <w:szCs w:val="4"/>
          <w:highlight w:val="cyan"/>
          <w:u w:val="single"/>
        </w:rPr>
        <w:t xml:space="preserve">East-West trade </w:t>
      </w:r>
      <w:proofErr w:type="gramStart"/>
      <w:r w:rsidRPr="002E454D">
        <w:rPr>
          <w:rFonts w:eastAsia="Calibri"/>
          <w:sz w:val="4"/>
          <w:szCs w:val="4"/>
          <w:highlight w:val="cyan"/>
          <w:u w:val="single"/>
        </w:rPr>
        <w:t>lanes</w:t>
      </w:r>
      <w:r w:rsidRPr="002E454D">
        <w:rPr>
          <w:rFonts w:eastAsia="Calibri"/>
          <w:sz w:val="4"/>
          <w:szCs w:val="4"/>
        </w:rPr>
        <w:t>.They</w:t>
      </w:r>
      <w:proofErr w:type="gramEnd"/>
      <w:r w:rsidRPr="002E454D">
        <w:rPr>
          <w:rFonts w:eastAsia="Calibri"/>
          <w:sz w:val="4"/>
          <w:szCs w:val="4"/>
        </w:rPr>
        <w:t xml:space="preserve"> are on track to make an eye-watering $150 billion dollars in 2021—more than 25 times their 2019 profit. Terminal operators are also turning a profit, as most terminals are operated by U.S. subsidiaries of those same foreign container lines. </w:t>
      </w:r>
      <w:r w:rsidRPr="002E454D">
        <w:rPr>
          <w:rFonts w:eastAsia="Calibri"/>
          <w:sz w:val="4"/>
          <w:szCs w:val="4"/>
          <w:u w:val="single"/>
        </w:rPr>
        <w:t>It’s worth noting that the top 25 container lines are all foreign companies; the US’s largest container line, Matson, holds only a 0.3 percent share of the market.</w:t>
      </w:r>
      <w:r w:rsidRPr="002E454D">
        <w:rPr>
          <w:rFonts w:eastAsia="Calibri"/>
          <w:sz w:val="4"/>
          <w:szCs w:val="4"/>
        </w:rPr>
        <w:t xml:space="preserve"> </w:t>
      </w:r>
      <w:r w:rsidRPr="002E454D">
        <w:rPr>
          <w:rFonts w:eastAsia="Calibri"/>
          <w:sz w:val="4"/>
          <w:szCs w:val="4"/>
          <w:u w:val="single"/>
        </w:rPr>
        <w:t>These three carrier-operator alliances are effectively holding the global supply chain hostage in order to milk as much money as they can from heightened demand and stifled supply. These alliances have no economic incentive to increase supply. Their incentive is to continue to reap windfall profits.</w:t>
      </w:r>
      <w:r w:rsidRPr="002E454D">
        <w:rPr>
          <w:rFonts w:eastAsia="Calibri"/>
          <w:sz w:val="4"/>
          <w:szCs w:val="4"/>
        </w:rPr>
        <w:t xml:space="preserve"> </w:t>
      </w:r>
      <w:r w:rsidRPr="002E454D">
        <w:rPr>
          <w:rFonts w:eastAsia="Calibri"/>
          <w:sz w:val="4"/>
          <w:szCs w:val="4"/>
          <w:u w:val="single"/>
        </w:rPr>
        <w:t>Yet significant investment in supply is precisely what the public complaining about inflation and shortages requires, and what the industry’s regulator ought to be demanding on behalf of the people.</w:t>
      </w:r>
      <w:r w:rsidRPr="002E454D">
        <w:rPr>
          <w:rFonts w:eastAsia="Calibri"/>
          <w:sz w:val="4"/>
          <w:szCs w:val="4"/>
        </w:rPr>
        <w:t xml:space="preserve"> And who is that regulator? The pea-sized Federal Maritime Commission, squashed under the industry’s gigantic mattress. </w:t>
      </w:r>
      <w:r w:rsidRPr="002E454D">
        <w:rPr>
          <w:rFonts w:eastAsia="Calibri"/>
          <w:sz w:val="4"/>
          <w:szCs w:val="4"/>
          <w:u w:val="single"/>
        </w:rPr>
        <w:t>The Federal Maritime Commission is like David up against the shipping line Goliaths, if David voluntarily put down his slingshot and tied his hands behind his back</w:t>
      </w:r>
      <w:r w:rsidRPr="002E454D">
        <w:rPr>
          <w:rFonts w:eastAsia="Calibri"/>
          <w:sz w:val="4"/>
          <w:szCs w:val="4"/>
        </w:rPr>
        <w:t xml:space="preserve">. For being the only federal agency in charge of regulating a behemoth industry, </w:t>
      </w:r>
      <w:r w:rsidRPr="002E454D">
        <w:rPr>
          <w:rFonts w:eastAsia="Calibri"/>
          <w:sz w:val="4"/>
          <w:szCs w:val="4"/>
          <w:u w:val="single"/>
        </w:rPr>
        <w:t>the Commission is markedly anti-regulation</w:t>
      </w:r>
      <w:r w:rsidRPr="002E454D">
        <w:rPr>
          <w:rFonts w:eastAsia="Calibri"/>
          <w:sz w:val="4"/>
          <w:szCs w:val="4"/>
        </w:rPr>
        <w:t xml:space="preserve">. “I have never seen a regulation I liked,” said Commissioner Rebecca Dye, now in her nineteenth year at the agency. The Commission voluntarily embraced Trump’s 2017 “eliminate two existing regulations for every new regulation” Executive Order, and reviewed its own regulations for potential repeals. </w:t>
      </w:r>
      <w:r w:rsidRPr="002E454D">
        <w:rPr>
          <w:rFonts w:eastAsia="Calibri"/>
          <w:sz w:val="4"/>
          <w:szCs w:val="4"/>
          <w:u w:val="single"/>
        </w:rPr>
        <w:t>The Commission’s deregulatory spirit dates back more than two decades, to the passage of two laws: the Shipping Act of 1984, and the Ocean Shipping Reform Act of 1998. Both of these laws substantially lessened the Commission’s authority.</w:t>
      </w:r>
      <w:r w:rsidRPr="002E454D">
        <w:rPr>
          <w:rFonts w:eastAsia="Calibri"/>
          <w:sz w:val="4"/>
          <w:szCs w:val="4"/>
        </w:rPr>
        <w:t xml:space="preserve"> The Federal Maritime Commission’s regulatory authority stems from the handful of maritime laws that it enforces. (These include the Shipping Act of 1984 and the Ocean Shipping Reform Act of 1998, as well as Section 19 of the 1920 Merchant Marine Act, the Foreign Shipping Practices Act of 1988, and sections 2 and 3 of Public Law 89-777.) At the time of its founding in 1961, the Commission’s responsibilities were outlined by the Shipping Act of 1916, which granted the agency a lot of authority. Under the 1916 Act, it was mandatory for carriers to file all tariffs (official rates) and agreements with the Commission. The Commission would review and approve all agreements before they came into effect. Approved agreements were exempt from U.S. antitrust laws. To streamline what had become a time-consuming approval process, the Shipping Act of 1984 changed this procedure so that once agreements are filed with the Commission, they are automatically approved after 45 days unless the Commission moves to block them. Tariffs were also no longer required to be filed with the Commission, just published publicly. Then, the Ocean Shipping Reform Act of 1998 took industry autonomy several steps further. </w:t>
      </w:r>
      <w:r w:rsidRPr="002E454D">
        <w:rPr>
          <w:rFonts w:eastAsia="Calibri"/>
          <w:sz w:val="4"/>
          <w:szCs w:val="4"/>
          <w:u w:val="single"/>
        </w:rPr>
        <w:t xml:space="preserve">The 1998 Act allowed carriers and shippers to negotiate confidential contracts for the first time. </w:t>
      </w:r>
      <w:r w:rsidRPr="002E454D">
        <w:rPr>
          <w:rFonts w:eastAsia="Calibri"/>
          <w:sz w:val="4"/>
          <w:szCs w:val="4"/>
        </w:rPr>
        <w:t xml:space="preserve">These agreements are still filed with the Commission, but their terms are otherwise secret. The importance of publicly reported tariffs rapidly diminished, now that prices can be negotiated and set in private. </w:t>
      </w:r>
      <w:r w:rsidRPr="002E454D">
        <w:rPr>
          <w:rFonts w:eastAsia="Calibri"/>
          <w:sz w:val="4"/>
          <w:szCs w:val="4"/>
          <w:u w:val="single"/>
        </w:rPr>
        <w:t xml:space="preserve">And through all this, </w:t>
      </w:r>
      <w:r w:rsidRPr="002E454D">
        <w:rPr>
          <w:rFonts w:eastAsia="Calibri"/>
          <w:sz w:val="4"/>
          <w:szCs w:val="4"/>
          <w:highlight w:val="cyan"/>
          <w:u w:val="single"/>
        </w:rPr>
        <w:t xml:space="preserve">carriers retained their antitrust immunity. </w:t>
      </w:r>
      <w:r w:rsidRPr="002E454D">
        <w:rPr>
          <w:rFonts w:eastAsia="Calibri"/>
          <w:sz w:val="4"/>
          <w:szCs w:val="4"/>
          <w:u w:val="single"/>
        </w:rPr>
        <w:t xml:space="preserve">This deregulatory push was in the name of “competition” and the “marketplace,” but its effect was to crush smaller competitors and encourage monopolistic alliances, while preventing public scrutiny and most antitrust intervention in the industry. Over the past two decades, every sector of the ocean shipping industry has consolidated. Not only do three alliances of nine carriers now control 83 percent of container ship capacity, but three Chinese manufacturers produce 83 percent of all new containers, and five companies control 82 percent of container leasing. </w:t>
      </w:r>
      <w:r w:rsidRPr="002E454D">
        <w:rPr>
          <w:rFonts w:eastAsia="Calibri"/>
          <w:sz w:val="4"/>
          <w:szCs w:val="4"/>
        </w:rPr>
        <w:t xml:space="preserve">Smaller ports have suffered as the big carriers buy bigger ships; a capital-intensive strategy for cutting costs that excludes smaller carriers, and forces costly adaptations upon ports. </w:t>
      </w:r>
      <w:r w:rsidRPr="002E454D">
        <w:rPr>
          <w:rFonts w:eastAsia="Calibri"/>
          <w:sz w:val="4"/>
          <w:szCs w:val="4"/>
          <w:highlight w:val="cyan"/>
          <w:u w:val="single"/>
        </w:rPr>
        <w:t xml:space="preserve">Larger ships </w:t>
      </w:r>
      <w:r w:rsidRPr="002E454D">
        <w:rPr>
          <w:rFonts w:eastAsia="Calibri"/>
          <w:sz w:val="4"/>
          <w:szCs w:val="4"/>
          <w:u w:val="single"/>
        </w:rPr>
        <w:t xml:space="preserve">initially provided greater efficiency and cost-savings for carriers, but </w:t>
      </w:r>
      <w:r w:rsidRPr="002E454D">
        <w:rPr>
          <w:rFonts w:eastAsia="Calibri"/>
          <w:sz w:val="4"/>
          <w:szCs w:val="4"/>
          <w:highlight w:val="cyan"/>
          <w:u w:val="single"/>
        </w:rPr>
        <w:t>now</w:t>
      </w:r>
      <w:r w:rsidRPr="002E454D">
        <w:rPr>
          <w:rFonts w:eastAsia="Calibri"/>
          <w:sz w:val="4"/>
          <w:szCs w:val="4"/>
          <w:u w:val="single"/>
        </w:rPr>
        <w:t xml:space="preserve">, with many mega-ships larger than the Empire State Building, their increasing diseconomies of scale </w:t>
      </w:r>
      <w:r w:rsidRPr="002E454D">
        <w:rPr>
          <w:rFonts w:eastAsia="Calibri"/>
          <w:sz w:val="4"/>
          <w:szCs w:val="4"/>
          <w:highlight w:val="cyan"/>
          <w:u w:val="single"/>
        </w:rPr>
        <w:t>read as a monopolistic tool to force the industry to operate on their terms</w:t>
      </w:r>
      <w:r w:rsidRPr="002E454D">
        <w:rPr>
          <w:rFonts w:eastAsia="Calibri"/>
          <w:sz w:val="4"/>
          <w:szCs w:val="4"/>
          <w:u w:val="single"/>
        </w:rPr>
        <w:t xml:space="preserve">. </w:t>
      </w:r>
      <w:r w:rsidRPr="002E454D">
        <w:rPr>
          <w:rFonts w:eastAsia="Calibri"/>
          <w:sz w:val="4"/>
          <w:szCs w:val="4"/>
        </w:rPr>
        <w:t xml:space="preserve">This is why we see megaships stuck for days at port; they’re not profitable to sail unless they’re entirely full, and it takes a long time to load and empty them. Meanwhile, ocean carriers and marine terminal operators can charge demurrage and detention fees to the shippers, intermediaries and truckers when things get behind schedule. Where the Commission Comes </w:t>
      </w:r>
      <w:proofErr w:type="gramStart"/>
      <w:r w:rsidRPr="002E454D">
        <w:rPr>
          <w:rFonts w:eastAsia="Calibri"/>
          <w:sz w:val="4"/>
          <w:szCs w:val="4"/>
        </w:rPr>
        <w:t>In</w:t>
      </w:r>
      <w:proofErr w:type="gramEnd"/>
      <w:r w:rsidRPr="002E454D">
        <w:rPr>
          <w:rFonts w:eastAsia="Calibri"/>
          <w:sz w:val="4"/>
          <w:szCs w:val="4"/>
        </w:rPr>
        <w:t xml:space="preserve"> All of that explains why importers, exporters, intermediaries, and truckers have repeatedly asked the Commission to become more involved, while carriers and terminal operators have argued that the Commission lacks authority to do so. Such a dispute broke out over the Commission’s 2020 interpretive rule clarifying what constitutes reasonable demurrage and detention fees. The Commission’s commentary on this rule and the controversy it generated illuminates how the Commission perceives its own role and authority. </w:t>
      </w:r>
      <w:r w:rsidRPr="002E454D">
        <w:rPr>
          <w:rFonts w:eastAsia="Calibri"/>
          <w:sz w:val="4"/>
          <w:szCs w:val="4"/>
          <w:u w:val="single"/>
        </w:rPr>
        <w:t>While the Commission acknowledged that “one purpose of the Shipping Act is to minimize government intervention,” it countered that that “does not mean that the Commission may abandon its duty to prevent unreasonable practices</w:t>
      </w:r>
      <w:r w:rsidRPr="002E454D">
        <w:rPr>
          <w:rFonts w:eastAsia="Calibri"/>
          <w:sz w:val="4"/>
          <w:szCs w:val="4"/>
        </w:rPr>
        <w:t xml:space="preserve">.” </w:t>
      </w:r>
      <w:proofErr w:type="gramStart"/>
      <w:r w:rsidRPr="002E454D">
        <w:rPr>
          <w:rFonts w:eastAsia="Calibri"/>
          <w:sz w:val="4"/>
          <w:szCs w:val="4"/>
        </w:rPr>
        <w:t>So</w:t>
      </w:r>
      <w:proofErr w:type="gramEnd"/>
      <w:r w:rsidRPr="002E454D">
        <w:rPr>
          <w:rFonts w:eastAsia="Calibri"/>
          <w:sz w:val="4"/>
          <w:szCs w:val="4"/>
        </w:rPr>
        <w:t xml:space="preserve"> while the laws the Commission is in charge of administering expressly put limits on its power, the Commission still has regulatory responsibilities it must fulfill. While the Commission claims that it “prefers commercial solutions to demurrage and detention problems,” the Commission’s investigation found that “commercial solutions are only adequate from the perspective of ocean carriers and marine terminal operators.” In other words, </w:t>
      </w:r>
      <w:r w:rsidRPr="002E454D">
        <w:rPr>
          <w:rFonts w:eastAsia="Calibri"/>
          <w:sz w:val="4"/>
          <w:szCs w:val="4"/>
          <w:u w:val="single"/>
        </w:rPr>
        <w:t xml:space="preserve">when left to their own “free market” devices, carriers and operators bulldozed the other industry parties, forcing a reluctant Commission to intervene. </w:t>
      </w:r>
      <w:r w:rsidRPr="002E454D">
        <w:rPr>
          <w:rFonts w:eastAsia="Calibri"/>
          <w:sz w:val="4"/>
          <w:szCs w:val="4"/>
        </w:rPr>
        <w:t xml:space="preserve">By the 2010s, the ocean supply chain’s vulnerability and inefficiencies were already visible. The Commission’s response, spearheaded by Commissioner Rebecca Dye, was to bring together various industry stakeholders in conversation. The 2017 Report of this “Supply Chain Innovation Teams initiative” offers further insight into the Commission’s view of its responsibilities and, perhaps, capacity. Dye reports that industry participants “indicated that they had little appetite for governmental prescriptions or requirements,” and adds that “from the outset, the Commission recognized that additional government regulations were </w:t>
      </w:r>
      <w:r w:rsidRPr="00493D1D">
        <w:rPr>
          <w:rFonts w:eastAsia="Calibri"/>
          <w:sz w:val="4"/>
          <w:szCs w:val="4"/>
        </w:rPr>
        <w:t xml:space="preserve">not </w:t>
      </w:r>
      <w:r w:rsidRPr="00493D1D">
        <w:rPr>
          <w:sz w:val="4"/>
          <w:szCs w:val="4"/>
        </w:rPr>
        <w:t>the answer.”</w:t>
      </w:r>
      <w:r w:rsidRPr="0087202D">
        <w:t xml:space="preserve"> </w:t>
      </w:r>
      <w:r w:rsidRPr="0087202D">
        <w:rPr>
          <w:rStyle w:val="StyleUnderline"/>
        </w:rPr>
        <w:t xml:space="preserve">It is alarming to see a regulatory agency renege its chief function. The </w:t>
      </w:r>
      <w:r w:rsidRPr="00A50CF9">
        <w:rPr>
          <w:rStyle w:val="StyleUnderline"/>
        </w:rPr>
        <w:t>Commission decided to serve instead as “a catalyst for stakeholder</w:t>
      </w:r>
      <w:r w:rsidRPr="0087202D">
        <w:rPr>
          <w:rStyle w:val="StyleUnderline"/>
        </w:rPr>
        <w:t xml:space="preserve">-identified commercial </w:t>
      </w:r>
      <w:r w:rsidRPr="00A50CF9">
        <w:rPr>
          <w:rStyle w:val="StyleUnderline"/>
        </w:rPr>
        <w:t>solutions</w:t>
      </w:r>
      <w:r w:rsidRPr="0087202D">
        <w:rPr>
          <w:rStyle w:val="StyleUnderline"/>
        </w:rPr>
        <w:t xml:space="preserve">” (emphasis in original). Is this decision </w:t>
      </w:r>
      <w:r w:rsidRPr="0087202D">
        <w:rPr>
          <w:rStyle w:val="StyleUnderline"/>
          <w:highlight w:val="yellow"/>
        </w:rPr>
        <w:t>evidence of</w:t>
      </w:r>
      <w:r w:rsidRPr="0087202D">
        <w:rPr>
          <w:rStyle w:val="StyleUnderline"/>
        </w:rPr>
        <w:t xml:space="preserve"> corporate </w:t>
      </w:r>
      <w:r w:rsidRPr="0087202D">
        <w:rPr>
          <w:rStyle w:val="StyleUnderline"/>
          <w:highlight w:val="yellow"/>
        </w:rPr>
        <w:t>capture</w:t>
      </w:r>
      <w:r w:rsidRPr="0087202D">
        <w:rPr>
          <w:rStyle w:val="StyleUnderline"/>
        </w:rPr>
        <w:t xml:space="preserve">, or the </w:t>
      </w:r>
      <w:r w:rsidRPr="00A50CF9">
        <w:rPr>
          <w:rStyle w:val="StyleUnderline"/>
        </w:rPr>
        <w:t xml:space="preserve">result of an </w:t>
      </w:r>
      <w:r w:rsidRPr="00493D1D">
        <w:rPr>
          <w:rStyle w:val="StyleUnderline"/>
          <w:highlight w:val="yellow"/>
        </w:rPr>
        <w:t>agency</w:t>
      </w:r>
      <w:r w:rsidRPr="00A50CF9">
        <w:rPr>
          <w:rStyle w:val="StyleUnderline"/>
        </w:rPr>
        <w:t xml:space="preserve"> whose</w:t>
      </w:r>
      <w:r w:rsidRPr="0087202D">
        <w:rPr>
          <w:rStyle w:val="StyleUnderline"/>
        </w:rPr>
        <w:t xml:space="preserve"> </w:t>
      </w:r>
      <w:r w:rsidRPr="00493D1D">
        <w:rPr>
          <w:rStyle w:val="StyleUnderline"/>
          <w:highlight w:val="yellow"/>
        </w:rPr>
        <w:t>resources are</w:t>
      </w:r>
      <w:r w:rsidRPr="0087202D">
        <w:rPr>
          <w:rStyle w:val="StyleUnderline"/>
        </w:rPr>
        <w:t xml:space="preserve"> </w:t>
      </w:r>
      <w:r w:rsidRPr="00493D1D">
        <w:rPr>
          <w:rStyle w:val="StyleUnderline"/>
          <w:highlight w:val="yellow"/>
        </w:rPr>
        <w:t>dwarfed</w:t>
      </w:r>
      <w:r w:rsidRPr="0087202D">
        <w:rPr>
          <w:rStyle w:val="StyleUnderline"/>
        </w:rPr>
        <w:t xml:space="preserve"> </w:t>
      </w:r>
      <w:r w:rsidRPr="00493D1D">
        <w:rPr>
          <w:rStyle w:val="StyleUnderline"/>
          <w:highlight w:val="yellow"/>
        </w:rPr>
        <w:t>by</w:t>
      </w:r>
      <w:r w:rsidRPr="0087202D">
        <w:rPr>
          <w:rStyle w:val="StyleUnderline"/>
        </w:rPr>
        <w:t xml:space="preserve"> its </w:t>
      </w:r>
      <w:r w:rsidRPr="00493D1D">
        <w:rPr>
          <w:rStyle w:val="StyleUnderline"/>
          <w:highlight w:val="yellow"/>
        </w:rPr>
        <w:t>mandate</w:t>
      </w:r>
      <w:r w:rsidRPr="0087202D">
        <w:rPr>
          <w:rStyle w:val="StyleUnderline"/>
        </w:rPr>
        <w:t>,</w:t>
      </w:r>
      <w:r w:rsidRPr="0087202D">
        <w:t xml:space="preserve"> </w:t>
      </w:r>
      <w:r w:rsidRPr="00493D1D">
        <w:rPr>
          <w:sz w:val="4"/>
          <w:szCs w:val="4"/>
        </w:rPr>
        <w:t>still striving to make an impact? Whatever the cause of the Commission’s</w:t>
      </w:r>
      <w:r w:rsidRPr="002E454D">
        <w:rPr>
          <w:rFonts w:eastAsia="Calibri"/>
          <w:sz w:val="4"/>
          <w:szCs w:val="4"/>
          <w:u w:val="single"/>
        </w:rPr>
        <w:t xml:space="preserve"> reluctance to advance regulation, it appears that </w:t>
      </w:r>
      <w:r w:rsidRPr="002E454D">
        <w:rPr>
          <w:rFonts w:eastAsia="Calibri"/>
          <w:sz w:val="4"/>
          <w:szCs w:val="4"/>
          <w:highlight w:val="cyan"/>
          <w:u w:val="single"/>
        </w:rPr>
        <w:t xml:space="preserve">both the White House and a bipartisan coalition of lawmakers see regulation as the best path </w:t>
      </w:r>
      <w:r w:rsidRPr="002E454D">
        <w:rPr>
          <w:rFonts w:eastAsia="Calibri"/>
          <w:sz w:val="4"/>
          <w:szCs w:val="4"/>
          <w:u w:val="single"/>
        </w:rPr>
        <w:t>out of our current quagmire</w:t>
      </w:r>
      <w:r w:rsidRPr="002E454D">
        <w:rPr>
          <w:rFonts w:eastAsia="Calibri"/>
          <w:sz w:val="4"/>
          <w:szCs w:val="4"/>
        </w:rPr>
        <w:t xml:space="preserve">. </w:t>
      </w:r>
      <w:r w:rsidRPr="002E454D">
        <w:rPr>
          <w:rFonts w:eastAsia="Calibri"/>
          <w:sz w:val="4"/>
          <w:szCs w:val="4"/>
          <w:u w:val="single"/>
        </w:rPr>
        <w:t>While the Commission’s response to the supply chain crisis continues to emphasize “commercial solutions,” and includes the creation of a new National Shipper Advisory Committee, convening major shippers like Walmart, Tyson Foods, Amazon and DuPont to advise the Commission on ocean shipping policy</w:t>
      </w:r>
      <w:r w:rsidRPr="002E454D">
        <w:rPr>
          <w:rFonts w:eastAsia="Calibri"/>
          <w:sz w:val="4"/>
          <w:szCs w:val="4"/>
        </w:rPr>
        <w:t xml:space="preserve">, </w:t>
      </w:r>
      <w:r w:rsidRPr="002E454D">
        <w:rPr>
          <w:rFonts w:eastAsia="Calibri"/>
          <w:sz w:val="4"/>
          <w:szCs w:val="4"/>
          <w:u w:val="single"/>
        </w:rPr>
        <w:t xml:space="preserve">Congress is looking to the proposed Ocean Shipping Reform Act of 2021 for answers. </w:t>
      </w:r>
      <w:r w:rsidRPr="002E454D">
        <w:rPr>
          <w:rFonts w:eastAsia="Calibri"/>
          <w:sz w:val="4"/>
          <w:szCs w:val="4"/>
        </w:rPr>
        <w:t xml:space="preserve">The House of Representatives agreed to suspend the usual rules (which they do for noncontroversial bills) </w:t>
      </w:r>
      <w:r w:rsidRPr="002E454D">
        <w:rPr>
          <w:rFonts w:eastAsia="Calibri"/>
          <w:sz w:val="4"/>
          <w:szCs w:val="4"/>
          <w:highlight w:val="cyan"/>
          <w:u w:val="single"/>
        </w:rPr>
        <w:t xml:space="preserve">and passed the Ocean Shipping Reform Act </w:t>
      </w:r>
      <w:r w:rsidRPr="002E454D">
        <w:rPr>
          <w:rFonts w:eastAsia="Calibri"/>
          <w:sz w:val="4"/>
          <w:szCs w:val="4"/>
          <w:u w:val="single"/>
        </w:rPr>
        <w:t xml:space="preserve">of 2021 </w:t>
      </w:r>
      <w:r w:rsidRPr="002E454D">
        <w:rPr>
          <w:rFonts w:eastAsia="Calibri"/>
          <w:sz w:val="4"/>
          <w:szCs w:val="4"/>
          <w:highlight w:val="cyan"/>
          <w:u w:val="single"/>
        </w:rPr>
        <w:t xml:space="preserve">in a bipartisan </w:t>
      </w:r>
      <w:r w:rsidRPr="002E454D">
        <w:rPr>
          <w:rFonts w:eastAsia="Calibri"/>
          <w:sz w:val="4"/>
          <w:szCs w:val="4"/>
          <w:u w:val="single"/>
        </w:rPr>
        <w:t xml:space="preserve">364-60 </w:t>
      </w:r>
      <w:r w:rsidRPr="002E454D">
        <w:rPr>
          <w:rFonts w:eastAsia="Calibri"/>
          <w:sz w:val="4"/>
          <w:szCs w:val="4"/>
          <w:highlight w:val="cyan"/>
          <w:u w:val="single"/>
        </w:rPr>
        <w:t xml:space="preserve">vote </w:t>
      </w:r>
      <w:r w:rsidRPr="002E454D">
        <w:rPr>
          <w:rFonts w:eastAsia="Calibri"/>
          <w:sz w:val="4"/>
          <w:szCs w:val="4"/>
          <w:u w:val="single"/>
        </w:rPr>
        <w:t xml:space="preserve">on December 8. </w:t>
      </w:r>
      <w:r w:rsidRPr="002E454D">
        <w:rPr>
          <w:rFonts w:eastAsia="Calibri"/>
          <w:sz w:val="4"/>
          <w:szCs w:val="4"/>
        </w:rPr>
        <w:t xml:space="preserve">The bill has already been sent to the Senate, read twice, and referred to committee. The 2021 Act would give the Federal Maritime Commission more authority to crack down on bad practices by carriers and terminal operators, including discriminating and retailiating against shippers, making false certifications, and imposing unreasonable demurrage and detention fees. It would leave to the Commission’s discretion whether and when it is reasonable for carriers to refuse US agricultural exports when it is more profitable to send empty containers back to China. </w:t>
      </w:r>
      <w:r w:rsidRPr="002E454D">
        <w:rPr>
          <w:rFonts w:eastAsia="Calibri"/>
          <w:sz w:val="4"/>
          <w:szCs w:val="4"/>
          <w:u w:val="single"/>
        </w:rPr>
        <w:t>The White House</w:t>
      </w:r>
      <w:r w:rsidRPr="002E454D">
        <w:rPr>
          <w:rFonts w:eastAsia="Calibri"/>
          <w:sz w:val="4"/>
          <w:szCs w:val="4"/>
        </w:rPr>
        <w:t xml:space="preserve">, meanwhile, </w:t>
      </w:r>
      <w:r w:rsidRPr="002E454D">
        <w:rPr>
          <w:rFonts w:eastAsia="Calibri"/>
          <w:sz w:val="4"/>
          <w:szCs w:val="4"/>
          <w:u w:val="single"/>
        </w:rPr>
        <w:t xml:space="preserve">has directed the Federal Maritime Commission to “​​use all of the tools at its disposal to ensure free and fair competition.” </w:t>
      </w:r>
      <w:r w:rsidRPr="002E454D">
        <w:rPr>
          <w:rFonts w:eastAsia="Calibri"/>
          <w:sz w:val="4"/>
          <w:szCs w:val="4"/>
        </w:rPr>
        <w:t>This includes the Commission’s unique ability to intervene on antitrust issues:</w:t>
      </w:r>
      <w:r w:rsidRPr="002E454D">
        <w:rPr>
          <w:rFonts w:eastAsia="Calibri"/>
          <w:sz w:val="4"/>
          <w:szCs w:val="4"/>
          <w:u w:val="single"/>
        </w:rPr>
        <w:t xml:space="preserve"> </w:t>
      </w:r>
      <w:r w:rsidRPr="002E454D">
        <w:rPr>
          <w:rFonts w:eastAsia="Calibri"/>
          <w:sz w:val="4"/>
          <w:szCs w:val="4"/>
        </w:rPr>
        <w:t>“while the alliances between the carriers receive statutory immunity from antitrust laws, the FMC can challenge those agreements if they ‘produce an unreasonable reduction in transportation service or an unreasonable increase in transportation cost or … substantially lessen competition.’</w:t>
      </w:r>
      <w:r w:rsidRPr="00BA55D5">
        <w:rPr>
          <w:rFonts w:eastAsia="Calibri"/>
          <w:sz w:val="10"/>
        </w:rPr>
        <w:t xml:space="preserve">” </w:t>
      </w:r>
      <w:r w:rsidRPr="00BA55D5">
        <w:rPr>
          <w:rFonts w:eastAsia="Calibri"/>
          <w:u w:val="single"/>
        </w:rPr>
        <w:t xml:space="preserve">In reality, though the </w:t>
      </w:r>
      <w:r w:rsidRPr="002E454D">
        <w:rPr>
          <w:rFonts w:eastAsia="Calibri"/>
          <w:highlight w:val="yellow"/>
          <w:u w:val="single"/>
        </w:rPr>
        <w:t>Commission</w:t>
      </w:r>
      <w:r w:rsidRPr="00BA55D5">
        <w:rPr>
          <w:rFonts w:eastAsia="Calibri"/>
          <w:u w:val="single"/>
        </w:rPr>
        <w:t xml:space="preserve"> has labored to </w:t>
      </w:r>
      <w:r w:rsidRPr="002E454D">
        <w:rPr>
          <w:rFonts w:eastAsia="Calibri"/>
          <w:highlight w:val="yellow"/>
          <w:u w:val="single"/>
        </w:rPr>
        <w:t>avoid stepping on industry</w:t>
      </w:r>
      <w:r w:rsidRPr="00BA55D5">
        <w:rPr>
          <w:rFonts w:eastAsia="Calibri"/>
          <w:u w:val="single"/>
        </w:rPr>
        <w:t xml:space="preserve"> </w:t>
      </w:r>
      <w:r w:rsidRPr="002E454D">
        <w:rPr>
          <w:rFonts w:eastAsia="Calibri"/>
          <w:highlight w:val="yellow"/>
          <w:u w:val="single"/>
        </w:rPr>
        <w:t>toes</w:t>
      </w:r>
      <w:r w:rsidRPr="00BA55D5">
        <w:rPr>
          <w:rFonts w:eastAsia="Calibri"/>
          <w:u w:val="single"/>
        </w:rPr>
        <w:t xml:space="preserve">, </w:t>
      </w:r>
      <w:r w:rsidRPr="002E454D">
        <w:rPr>
          <w:rFonts w:eastAsia="Calibri"/>
          <w:highlight w:val="yellow"/>
          <w:u w:val="single"/>
        </w:rPr>
        <w:t>it has substantial authority</w:t>
      </w:r>
      <w:r w:rsidRPr="00BA55D5">
        <w:rPr>
          <w:rFonts w:eastAsia="Calibri"/>
          <w:u w:val="single"/>
        </w:rPr>
        <w:t xml:space="preserve"> </w:t>
      </w:r>
      <w:r w:rsidRPr="002E454D">
        <w:rPr>
          <w:rFonts w:eastAsia="Calibri"/>
          <w:highlight w:val="yellow"/>
          <w:u w:val="single"/>
        </w:rPr>
        <w:t>to enforce antitrust</w:t>
      </w:r>
      <w:r w:rsidRPr="00BA55D5">
        <w:rPr>
          <w:rFonts w:eastAsia="Calibri"/>
          <w:u w:val="single"/>
        </w:rPr>
        <w:t xml:space="preserve"> laws </w:t>
      </w:r>
      <w:r w:rsidRPr="002E454D">
        <w:rPr>
          <w:rFonts w:eastAsia="Calibri"/>
          <w:highlight w:val="yellow"/>
          <w:u w:val="single"/>
        </w:rPr>
        <w:t>when</w:t>
      </w:r>
      <w:r w:rsidRPr="00BA55D5">
        <w:rPr>
          <w:rFonts w:eastAsia="Calibri"/>
          <w:u w:val="single"/>
        </w:rPr>
        <w:t xml:space="preserve"> shipping </w:t>
      </w:r>
      <w:r w:rsidRPr="002E454D">
        <w:rPr>
          <w:rFonts w:eastAsia="Calibri"/>
          <w:highlight w:val="yellow"/>
          <w:u w:val="single"/>
        </w:rPr>
        <w:t>agreements</w:t>
      </w:r>
      <w:r w:rsidRPr="00BA55D5">
        <w:rPr>
          <w:rFonts w:eastAsia="Calibri"/>
          <w:u w:val="single"/>
        </w:rPr>
        <w:t>—the confidential agreements that only the Commission gets to read—</w:t>
      </w:r>
      <w:r w:rsidRPr="002E454D">
        <w:rPr>
          <w:rFonts w:eastAsia="Calibri"/>
          <w:highlight w:val="yellow"/>
          <w:u w:val="single"/>
        </w:rPr>
        <w:t>reduce competition and</w:t>
      </w:r>
      <w:r w:rsidRPr="00BA55D5">
        <w:rPr>
          <w:rFonts w:eastAsia="Calibri"/>
          <w:u w:val="single"/>
        </w:rPr>
        <w:t xml:space="preserve"> </w:t>
      </w:r>
      <w:r w:rsidRPr="002E454D">
        <w:rPr>
          <w:rFonts w:eastAsia="Calibri"/>
          <w:highlight w:val="yellow"/>
          <w:u w:val="single"/>
        </w:rPr>
        <w:t>damage supply</w:t>
      </w:r>
      <w:r w:rsidRPr="00BA55D5">
        <w:rPr>
          <w:rFonts w:eastAsia="Calibri"/>
          <w:u w:val="single"/>
        </w:rPr>
        <w:t xml:space="preserve"> </w:t>
      </w:r>
      <w:r w:rsidRPr="002E454D">
        <w:rPr>
          <w:rFonts w:eastAsia="Calibri"/>
          <w:highlight w:val="yellow"/>
          <w:u w:val="single"/>
        </w:rPr>
        <w:t>chain</w:t>
      </w:r>
      <w:r w:rsidRPr="00BA55D5">
        <w:rPr>
          <w:rFonts w:eastAsia="Calibri"/>
          <w:u w:val="single"/>
        </w:rPr>
        <w:t xml:space="preserve"> resilience</w:t>
      </w:r>
      <w:r w:rsidRPr="00BA55D5">
        <w:rPr>
          <w:rFonts w:eastAsia="Calibri"/>
          <w:sz w:val="10"/>
        </w:rPr>
        <w:t xml:space="preserve">. An </w:t>
      </w:r>
      <w:r w:rsidRPr="002E454D">
        <w:rPr>
          <w:rStyle w:val="StyleUnderline"/>
          <w:highlight w:val="yellow"/>
        </w:rPr>
        <w:t>encouraging sign</w:t>
      </w:r>
      <w:r w:rsidRPr="002E454D">
        <w:rPr>
          <w:rStyle w:val="StyleUnderline"/>
        </w:rPr>
        <w:t xml:space="preserve"> that the </w:t>
      </w:r>
      <w:r w:rsidRPr="002E454D">
        <w:rPr>
          <w:rStyle w:val="StyleUnderline"/>
          <w:highlight w:val="yellow"/>
        </w:rPr>
        <w:t>Commission</w:t>
      </w:r>
      <w:r w:rsidRPr="002E454D">
        <w:rPr>
          <w:rStyle w:val="StyleUnderline"/>
        </w:rPr>
        <w:t xml:space="preserve"> </w:t>
      </w:r>
      <w:r w:rsidRPr="002E454D">
        <w:rPr>
          <w:rStyle w:val="StyleUnderline"/>
          <w:highlight w:val="yellow"/>
        </w:rPr>
        <w:t>recognizes</w:t>
      </w:r>
      <w:r w:rsidRPr="002E454D">
        <w:rPr>
          <w:rStyle w:val="StyleUnderline"/>
        </w:rPr>
        <w:t xml:space="preserve"> </w:t>
      </w:r>
      <w:r w:rsidRPr="002E454D">
        <w:rPr>
          <w:rStyle w:val="StyleUnderline"/>
          <w:highlight w:val="yellow"/>
        </w:rPr>
        <w:t>its antitrust capacity</w:t>
      </w:r>
      <w:r w:rsidRPr="002E454D">
        <w:rPr>
          <w:rStyle w:val="StyleUnderline"/>
        </w:rPr>
        <w:t xml:space="preserve"> comes in the form of a Memorandum of Understanding</w:t>
      </w:r>
      <w:r w:rsidRPr="00BA55D5">
        <w:rPr>
          <w:rFonts w:eastAsia="Calibri"/>
          <w:sz w:val="10"/>
        </w:rPr>
        <w:t xml:space="preserve"> with the Department of Justice’s Antitrust Division this summer, committing the two agencies to cooperate on “the enforcement of antitrust and other laws related to the </w:t>
      </w:r>
      <w:proofErr w:type="gramStart"/>
      <w:r w:rsidRPr="00BA55D5">
        <w:rPr>
          <w:rFonts w:eastAsia="Calibri"/>
          <w:sz w:val="10"/>
        </w:rPr>
        <w:t>Industry</w:t>
      </w:r>
      <w:proofErr w:type="gramEnd"/>
      <w:r w:rsidRPr="00BA55D5">
        <w:rPr>
          <w:rFonts w:eastAsia="Calibri"/>
          <w:sz w:val="10"/>
        </w:rPr>
        <w:t xml:space="preserve">.” While the Federal Maritime Commission’s singular discretion when it comes to challenging shipping agreements for antitrust violations may be its sharpest tool, it has a broad mandate to monitor all parties in the US-international ocean shipping industry to ensure “just and reasonable practices.” It is also the Commission’s job to facilitate “alternative dispute resolution” when problems crop up between parties, and to seek remedies when necessary. The </w:t>
      </w:r>
      <w:r w:rsidRPr="00D22593">
        <w:rPr>
          <w:rStyle w:val="StyleUnderline"/>
          <w:highlight w:val="yellow"/>
        </w:rPr>
        <w:t>Commission has</w:t>
      </w:r>
      <w:r w:rsidRPr="002E454D">
        <w:rPr>
          <w:rStyle w:val="StyleUnderline"/>
        </w:rPr>
        <w:t xml:space="preserve"> the </w:t>
      </w:r>
      <w:r w:rsidRPr="00D22593">
        <w:rPr>
          <w:rStyle w:val="StyleUnderline"/>
          <w:highlight w:val="yellow"/>
        </w:rPr>
        <w:t>authority to conduct</w:t>
      </w:r>
      <w:r w:rsidRPr="002E454D">
        <w:rPr>
          <w:rStyle w:val="StyleUnderline"/>
        </w:rPr>
        <w:t xml:space="preserve"> investigations and hold legal </w:t>
      </w:r>
      <w:r w:rsidRPr="00D22593">
        <w:rPr>
          <w:rStyle w:val="StyleUnderline"/>
          <w:highlight w:val="yellow"/>
        </w:rPr>
        <w:t>proceedings</w:t>
      </w:r>
      <w:r w:rsidRPr="002E454D">
        <w:rPr>
          <w:rStyle w:val="StyleUnderline"/>
        </w:rPr>
        <w:t xml:space="preserve"> </w:t>
      </w:r>
      <w:r w:rsidRPr="00BA55D5">
        <w:rPr>
          <w:rFonts w:eastAsia="Calibri"/>
          <w:sz w:val="10"/>
        </w:rPr>
        <w:t xml:space="preserve">overseen by the Commission’s Administrative Law Judges, and prosecuted by its Bureau of Enforcement. Yet despite audible discontent within the industry, the Commission has found that “few private parties have filed complaints seeking reparations,” in part because </w:t>
      </w:r>
      <w:r w:rsidRPr="002E454D">
        <w:rPr>
          <w:rStyle w:val="StyleUnderline"/>
        </w:rPr>
        <w:t>shippers and truckers fear retaliation</w:t>
      </w:r>
      <w:r w:rsidRPr="00BA55D5">
        <w:rPr>
          <w:rFonts w:eastAsia="Calibri"/>
          <w:sz w:val="10"/>
        </w:rPr>
        <w:t xml:space="preserve">. While the Commission is taking steps to minimize barriers to private party complaints, the prohibitive </w:t>
      </w:r>
      <w:r w:rsidRPr="00D22593">
        <w:rPr>
          <w:rStyle w:val="StyleUnderline"/>
          <w:highlight w:val="yellow"/>
        </w:rPr>
        <w:t>cost of retaliation</w:t>
      </w:r>
      <w:r w:rsidRPr="002E454D">
        <w:rPr>
          <w:rStyle w:val="StyleUnderline"/>
        </w:rPr>
        <w:t xml:space="preserve"> is </w:t>
      </w:r>
      <w:r w:rsidRPr="00D22593">
        <w:rPr>
          <w:rStyle w:val="StyleUnderline"/>
          <w:highlight w:val="yellow"/>
        </w:rPr>
        <w:t>indicative of</w:t>
      </w:r>
      <w:r w:rsidRPr="002E454D">
        <w:rPr>
          <w:rStyle w:val="StyleUnderline"/>
        </w:rPr>
        <w:t xml:space="preserve"> the container lines’ </w:t>
      </w:r>
      <w:r w:rsidRPr="00D22593">
        <w:rPr>
          <w:rStyle w:val="StyleUnderline"/>
          <w:highlight w:val="yellow"/>
        </w:rPr>
        <w:t>tight</w:t>
      </w:r>
      <w:r w:rsidRPr="002E454D">
        <w:rPr>
          <w:rStyle w:val="StyleUnderline"/>
        </w:rPr>
        <w:t xml:space="preserve"> </w:t>
      </w:r>
      <w:r w:rsidRPr="00D22593">
        <w:rPr>
          <w:rStyle w:val="StyleUnderline"/>
          <w:highlight w:val="yellow"/>
        </w:rPr>
        <w:t>grip</w:t>
      </w:r>
      <w:r w:rsidRPr="002E454D">
        <w:rPr>
          <w:rStyle w:val="StyleUnderline"/>
        </w:rPr>
        <w:t xml:space="preserve"> on the industry.</w:t>
      </w:r>
      <w:r w:rsidRPr="00BA55D5">
        <w:rPr>
          <w:rFonts w:eastAsia="Calibri"/>
          <w:sz w:val="10"/>
        </w:rPr>
        <w:t xml:space="preserve"> </w:t>
      </w:r>
      <w:r w:rsidRPr="00D22593">
        <w:rPr>
          <w:rStyle w:val="StyleUnderline"/>
          <w:sz w:val="24"/>
          <w:highlight w:val="yellow"/>
        </w:rPr>
        <w:t>Fully tapping into</w:t>
      </w:r>
      <w:r w:rsidRPr="002E454D">
        <w:rPr>
          <w:rStyle w:val="StyleUnderline"/>
          <w:sz w:val="24"/>
        </w:rPr>
        <w:t xml:space="preserve"> these </w:t>
      </w:r>
      <w:r w:rsidRPr="00D22593">
        <w:rPr>
          <w:rStyle w:val="StyleUnderline"/>
          <w:sz w:val="24"/>
          <w:highlight w:val="yellow"/>
        </w:rPr>
        <w:t>powers</w:t>
      </w:r>
      <w:r w:rsidRPr="002E454D">
        <w:rPr>
          <w:rStyle w:val="StyleUnderline"/>
          <w:sz w:val="24"/>
        </w:rPr>
        <w:t xml:space="preserve">, old and new, </w:t>
      </w:r>
      <w:r w:rsidRPr="00D22593">
        <w:rPr>
          <w:rStyle w:val="StyleUnderline"/>
          <w:sz w:val="24"/>
          <w:highlight w:val="yellow"/>
        </w:rPr>
        <w:t>to</w:t>
      </w:r>
      <w:r w:rsidRPr="002E454D">
        <w:rPr>
          <w:rStyle w:val="StyleUnderline"/>
          <w:sz w:val="24"/>
        </w:rPr>
        <w:t xml:space="preserve"> take a more leading role in </w:t>
      </w:r>
      <w:r w:rsidRPr="00D22593">
        <w:rPr>
          <w:rStyle w:val="StyleUnderline"/>
          <w:sz w:val="24"/>
          <w:highlight w:val="yellow"/>
        </w:rPr>
        <w:t>resolv</w:t>
      </w:r>
      <w:r w:rsidRPr="00D22593">
        <w:rPr>
          <w:rStyle w:val="StyleUnderline"/>
          <w:sz w:val="24"/>
        </w:rPr>
        <w:t>i</w:t>
      </w:r>
      <w:r w:rsidRPr="002E454D">
        <w:rPr>
          <w:rStyle w:val="StyleUnderline"/>
          <w:sz w:val="24"/>
        </w:rPr>
        <w:t xml:space="preserve">ng the international </w:t>
      </w:r>
      <w:r w:rsidRPr="00D22593">
        <w:rPr>
          <w:rStyle w:val="StyleUnderline"/>
          <w:sz w:val="24"/>
          <w:highlight w:val="yellow"/>
        </w:rPr>
        <w:t>supply chain</w:t>
      </w:r>
      <w:r w:rsidRPr="002E454D">
        <w:rPr>
          <w:rStyle w:val="StyleUnderline"/>
          <w:sz w:val="24"/>
        </w:rPr>
        <w:t xml:space="preserve"> crisis, </w:t>
      </w:r>
      <w:r w:rsidRPr="00D22593">
        <w:rPr>
          <w:rStyle w:val="StyleUnderline"/>
          <w:sz w:val="24"/>
          <w:highlight w:val="yellow"/>
        </w:rPr>
        <w:t>will</w:t>
      </w:r>
      <w:r w:rsidRPr="002E454D">
        <w:rPr>
          <w:rStyle w:val="StyleUnderline"/>
          <w:sz w:val="24"/>
        </w:rPr>
        <w:t xml:space="preserve"> almost certainly </w:t>
      </w:r>
      <w:r w:rsidRPr="00D22593">
        <w:rPr>
          <w:rStyle w:val="StyleUnderline"/>
          <w:sz w:val="24"/>
          <w:highlight w:val="yellow"/>
        </w:rPr>
        <w:t>require</w:t>
      </w:r>
      <w:r w:rsidRPr="002E454D">
        <w:rPr>
          <w:rStyle w:val="StyleUnderline"/>
          <w:sz w:val="24"/>
        </w:rPr>
        <w:t xml:space="preserve"> that the </w:t>
      </w:r>
      <w:r w:rsidRPr="00D22593">
        <w:rPr>
          <w:rStyle w:val="StyleUnderline"/>
          <w:sz w:val="24"/>
          <w:highlight w:val="yellow"/>
        </w:rPr>
        <w:t>Commission</w:t>
      </w:r>
      <w:r w:rsidRPr="002E454D">
        <w:rPr>
          <w:rStyle w:val="StyleUnderline"/>
          <w:sz w:val="24"/>
        </w:rPr>
        <w:t xml:space="preserve"> </w:t>
      </w:r>
      <w:r w:rsidRPr="00D22593">
        <w:rPr>
          <w:rStyle w:val="StyleUnderline"/>
          <w:sz w:val="24"/>
          <w:highlight w:val="yellow"/>
        </w:rPr>
        <w:t>receive</w:t>
      </w:r>
      <w:r w:rsidRPr="002E454D">
        <w:rPr>
          <w:rStyle w:val="StyleUnderline"/>
          <w:sz w:val="24"/>
        </w:rPr>
        <w:t xml:space="preserve"> a </w:t>
      </w:r>
      <w:r w:rsidRPr="00D22593">
        <w:rPr>
          <w:rStyle w:val="StyleUnderline"/>
          <w:sz w:val="24"/>
          <w:highlight w:val="yellow"/>
        </w:rPr>
        <w:t>bigger budget</w:t>
      </w:r>
      <w:r w:rsidRPr="002E454D">
        <w:rPr>
          <w:rStyle w:val="StyleUnderline"/>
          <w:sz w:val="24"/>
        </w:rPr>
        <w:t xml:space="preserve"> and </w:t>
      </w:r>
      <w:r w:rsidRPr="00D22593">
        <w:rPr>
          <w:rStyle w:val="StyleUnderline"/>
          <w:sz w:val="24"/>
          <w:highlight w:val="yellow"/>
        </w:rPr>
        <w:t>more</w:t>
      </w:r>
      <w:r w:rsidRPr="002E454D">
        <w:rPr>
          <w:rStyle w:val="StyleUnderline"/>
          <w:sz w:val="24"/>
        </w:rPr>
        <w:t xml:space="preserve"> </w:t>
      </w:r>
      <w:r w:rsidRPr="00D22593">
        <w:rPr>
          <w:rStyle w:val="StyleUnderline"/>
          <w:sz w:val="24"/>
          <w:highlight w:val="yellow"/>
        </w:rPr>
        <w:t>staff</w:t>
      </w:r>
      <w:r w:rsidRPr="00BA55D5">
        <w:rPr>
          <w:rFonts w:eastAsia="Calibri"/>
          <w:sz w:val="10"/>
        </w:rPr>
        <w:t xml:space="preserve">. Like many federal agencies, the </w:t>
      </w:r>
      <w:r w:rsidRPr="002E454D">
        <w:rPr>
          <w:rStyle w:val="StyleUnderline"/>
        </w:rPr>
        <w:t xml:space="preserve">number of Commission </w:t>
      </w:r>
      <w:r w:rsidRPr="00D22593">
        <w:rPr>
          <w:rStyle w:val="StyleUnderline"/>
          <w:highlight w:val="yellow"/>
        </w:rPr>
        <w:t>employees has been waning</w:t>
      </w:r>
      <w:r w:rsidRPr="00BA55D5">
        <w:rPr>
          <w:rFonts w:eastAsia="Calibri"/>
          <w:sz w:val="10"/>
        </w:rPr>
        <w:t xml:space="preserve"> when it should be waxing. In 1998, the Federal Maritime Commission had 139 full-time employees. By 2006, the Commission had 121 full-time employees, and by 2020, only 111. Likewise, accounting for inflation, its </w:t>
      </w:r>
      <w:r w:rsidRPr="00D22593">
        <w:rPr>
          <w:rStyle w:val="StyleUnderline"/>
          <w:highlight w:val="yellow"/>
        </w:rPr>
        <w:t>budget</w:t>
      </w:r>
      <w:r w:rsidRPr="002E454D">
        <w:rPr>
          <w:rStyle w:val="StyleUnderline"/>
        </w:rPr>
        <w:t xml:space="preserve"> </w:t>
      </w:r>
      <w:r w:rsidRPr="00D22593">
        <w:rPr>
          <w:rStyle w:val="StyleUnderline"/>
          <w:highlight w:val="yellow"/>
        </w:rPr>
        <w:t>has</w:t>
      </w:r>
      <w:r w:rsidRPr="002E454D">
        <w:rPr>
          <w:rStyle w:val="StyleUnderline"/>
        </w:rPr>
        <w:t xml:space="preserve"> essentially </w:t>
      </w:r>
      <w:r w:rsidRPr="00D22593">
        <w:rPr>
          <w:rStyle w:val="StyleUnderline"/>
          <w:highlight w:val="yellow"/>
        </w:rPr>
        <w:t>remained flat</w:t>
      </w:r>
      <w:r w:rsidRPr="002E454D">
        <w:rPr>
          <w:rStyle w:val="StyleUnderline"/>
        </w:rPr>
        <w:t xml:space="preserve"> over the past decade</w:t>
      </w:r>
      <w:r w:rsidRPr="00BA55D5">
        <w:rPr>
          <w:rFonts w:eastAsia="Calibri"/>
          <w:sz w:val="10"/>
        </w:rPr>
        <w:t xml:space="preserve">, rising nominally from $24 million in 2012 to $27.4 million in 2020. In contrast, the transport volume of ocean trade has steadily increased over the past thirty years, from 4 billion tons annually in 1990 to over 10 billion tons in 2020. Likewise, the world’s fleet of merchant ships has doubled in size since 1990, even while the US share of the global fleet has shrunk from 16.9 percent in 1960 to 2.7 percent in 1990 to only 0.4 percent in 2019. As it is both the Federal Maritime Commission’s responsibility to support the development of a US liner fleet, and to combat unfair practices by foreign carriers, the </w:t>
      </w:r>
      <w:r w:rsidRPr="002E454D">
        <w:rPr>
          <w:rStyle w:val="StyleUnderline"/>
        </w:rPr>
        <w:t xml:space="preserve">Commission’s </w:t>
      </w:r>
      <w:r w:rsidRPr="00D22593">
        <w:rPr>
          <w:rStyle w:val="StyleUnderline"/>
          <w:highlight w:val="yellow"/>
        </w:rPr>
        <w:t>responsibility</w:t>
      </w:r>
      <w:r w:rsidRPr="002E454D">
        <w:rPr>
          <w:rStyle w:val="StyleUnderline"/>
        </w:rPr>
        <w:t xml:space="preserve"> for regulating a growing industry </w:t>
      </w:r>
      <w:r w:rsidRPr="00D22593">
        <w:rPr>
          <w:rStyle w:val="StyleUnderline"/>
          <w:highlight w:val="yellow"/>
        </w:rPr>
        <w:t>has increased</w:t>
      </w:r>
      <w:r w:rsidRPr="002E454D">
        <w:rPr>
          <w:rStyle w:val="StyleUnderline"/>
        </w:rPr>
        <w:t xml:space="preserve"> even </w:t>
      </w:r>
      <w:r w:rsidRPr="00D22593">
        <w:rPr>
          <w:rStyle w:val="StyleUnderline"/>
          <w:highlight w:val="yellow"/>
        </w:rPr>
        <w:t>as</w:t>
      </w:r>
      <w:r w:rsidRPr="002E454D">
        <w:rPr>
          <w:rStyle w:val="StyleUnderline"/>
        </w:rPr>
        <w:t xml:space="preserve"> its </w:t>
      </w:r>
      <w:r w:rsidRPr="00D22593">
        <w:rPr>
          <w:rStyle w:val="StyleUnderline"/>
          <w:highlight w:val="yellow"/>
        </w:rPr>
        <w:t>capacity has shrunk</w:t>
      </w:r>
      <w:r w:rsidRPr="00BA55D5">
        <w:rPr>
          <w:rFonts w:eastAsia="Calibri"/>
          <w:sz w:val="10"/>
        </w:rPr>
        <w:t xml:space="preserve">. The Commission monitors an ever-growing number of rates, agreements, alliances and disputes in the international shipping industry. Per its annual report, in 2020 the Commission was continuously monitoring over 300 cooperative agreements, and received 45,164 new service contracts and 779,884 contract amendments. The Commission accepted 375 new and 273 amended ocean transportation intermediary (OTI) applications, and 285 OTI licenses were revoked or surrendered. Through the Commission’s informal conflict resolution program, it resolved 241 ombud matters, and responded to 1,730 queries from the public (a 52 percent increase from 2019). </w:t>
      </w:r>
      <w:r w:rsidRPr="00D22593">
        <w:rPr>
          <w:rStyle w:val="StyleUnderline"/>
          <w:highlight w:val="yellow"/>
        </w:rPr>
        <w:t>If</w:t>
      </w:r>
      <w:r w:rsidRPr="002E454D">
        <w:rPr>
          <w:rStyle w:val="StyleUnderline"/>
        </w:rPr>
        <w:t xml:space="preserve"> the </w:t>
      </w:r>
      <w:r w:rsidRPr="00D22593">
        <w:rPr>
          <w:rStyle w:val="StyleUnderline"/>
          <w:highlight w:val="yellow"/>
        </w:rPr>
        <w:t>Commission</w:t>
      </w:r>
      <w:r w:rsidRPr="002E454D">
        <w:rPr>
          <w:rStyle w:val="StyleUnderline"/>
        </w:rPr>
        <w:t xml:space="preserve"> </w:t>
      </w:r>
      <w:r w:rsidRPr="00D22593">
        <w:rPr>
          <w:rStyle w:val="StyleUnderline"/>
          <w:highlight w:val="yellow"/>
        </w:rPr>
        <w:t>is to take on</w:t>
      </w:r>
      <w:r w:rsidRPr="002E454D">
        <w:rPr>
          <w:rStyle w:val="StyleUnderline"/>
        </w:rPr>
        <w:t xml:space="preserve"> additional </w:t>
      </w:r>
      <w:r w:rsidRPr="00D22593">
        <w:rPr>
          <w:rStyle w:val="StyleUnderline"/>
          <w:highlight w:val="yellow"/>
        </w:rPr>
        <w:t>enforcement</w:t>
      </w:r>
      <w:r w:rsidRPr="002E454D">
        <w:rPr>
          <w:rStyle w:val="StyleUnderline"/>
        </w:rPr>
        <w:t xml:space="preserve"> responsibilities, </w:t>
      </w:r>
      <w:r w:rsidRPr="00D22593">
        <w:rPr>
          <w:rStyle w:val="StyleUnderline"/>
          <w:highlight w:val="yellow"/>
        </w:rPr>
        <w:t>it should bring</w:t>
      </w:r>
      <w:r w:rsidRPr="002E454D">
        <w:rPr>
          <w:rStyle w:val="StyleUnderline"/>
        </w:rPr>
        <w:t xml:space="preserve"> </w:t>
      </w:r>
      <w:r w:rsidRPr="00D22593">
        <w:rPr>
          <w:rStyle w:val="StyleUnderline"/>
          <w:highlight w:val="yellow"/>
        </w:rPr>
        <w:t>on more staff to</w:t>
      </w:r>
      <w:r w:rsidRPr="002E454D">
        <w:rPr>
          <w:rStyle w:val="StyleUnderline"/>
        </w:rPr>
        <w:t xml:space="preserve"> </w:t>
      </w:r>
      <w:r w:rsidRPr="00D22593">
        <w:rPr>
          <w:rStyle w:val="StyleUnderline"/>
          <w:highlight w:val="yellow"/>
        </w:rPr>
        <w:t>avoid</w:t>
      </w:r>
      <w:r w:rsidRPr="002E454D">
        <w:rPr>
          <w:rStyle w:val="StyleUnderline"/>
        </w:rPr>
        <w:t xml:space="preserve"> information </w:t>
      </w:r>
      <w:r w:rsidRPr="00D22593">
        <w:rPr>
          <w:rStyle w:val="StyleUnderline"/>
          <w:highlight w:val="yellow"/>
        </w:rPr>
        <w:t>overload</w:t>
      </w:r>
      <w:r w:rsidRPr="00BA55D5">
        <w:rPr>
          <w:rFonts w:eastAsia="Calibri"/>
          <w:sz w:val="10"/>
        </w:rPr>
        <w:t xml:space="preserve">. While the Commission’s leaders do not set their own budget, they can help to influence funding levels by highlighting these gaps. In recent years, however, </w:t>
      </w:r>
      <w:r w:rsidRPr="002E454D">
        <w:rPr>
          <w:rStyle w:val="StyleUnderline"/>
        </w:rPr>
        <w:t>their requests have been seemingly inadequate to fill them</w:t>
      </w:r>
      <w:r w:rsidRPr="00BA55D5">
        <w:rPr>
          <w:rFonts w:eastAsia="Calibri"/>
          <w:sz w:val="10"/>
        </w:rPr>
        <w:t xml:space="preserve">. In its 2022 budget request, the Commission set a goal of 128 employees, only a modest increase over current staffing levels. Commission leadership can also work directly with the Office of Personnel Management (OPM) to streamline its hiring processes to ensure its budget, at whatever level, is put to efficient use onboarding new staff. A majority of the Commission’s positions fall under the General Schedule, meaning that hiring for them involves a number of procedures that can slow the process. The Commission should consider requesting hiring flexibilities from OPM to expedite this process, in addition to exploring ways to improve recruitment. If the Commission’s current leadership proves unwilling to rise to the challenge, Biden has the opportunity to fill two of five Commissioner seats. His challenge will be to find a labor-minded Republican (as the agency requires partisan balance) to enact the bold regulatory agenda that the moment demands. Elsewhere in the agency, the bright side of hiring amidst the supply chain crisis would be that new Commission employees may be less invested in preserving the status quo. </w:t>
      </w:r>
      <w:r w:rsidRPr="00BA55D5">
        <w:rPr>
          <w:rFonts w:eastAsia="Calibri"/>
          <w:highlight w:val="cyan"/>
          <w:u w:val="single"/>
        </w:rPr>
        <w:t xml:space="preserve">The proposed </w:t>
      </w:r>
      <w:r w:rsidRPr="00BA55D5">
        <w:rPr>
          <w:rFonts w:eastAsia="Calibri"/>
          <w:u w:val="single"/>
        </w:rPr>
        <w:t xml:space="preserve">Ocean Shipping </w:t>
      </w:r>
      <w:r w:rsidRPr="00BA55D5">
        <w:rPr>
          <w:rFonts w:eastAsia="Calibri"/>
          <w:highlight w:val="cyan"/>
          <w:u w:val="single"/>
        </w:rPr>
        <w:t xml:space="preserve">Act </w:t>
      </w:r>
      <w:r w:rsidRPr="00BA55D5">
        <w:rPr>
          <w:rFonts w:eastAsia="Calibri"/>
          <w:u w:val="single"/>
        </w:rPr>
        <w:t xml:space="preserve">of 2021 would provide the Federal Maritime Commission with a moderate increase in funding, from $29.6 million in 2021 to $32.6 million in 2022 and $35.8 million in 2023. But overall, the 2021 Act </w:t>
      </w:r>
      <w:r w:rsidRPr="00BA55D5">
        <w:rPr>
          <w:rFonts w:eastAsia="Calibri"/>
          <w:highlight w:val="cyan"/>
          <w:u w:val="single"/>
        </w:rPr>
        <w:t xml:space="preserve">bestows more new requirements </w:t>
      </w:r>
      <w:r w:rsidRPr="00BA55D5">
        <w:rPr>
          <w:rFonts w:eastAsia="Calibri"/>
          <w:u w:val="single"/>
        </w:rPr>
        <w:t xml:space="preserve">upon the Commission than new powers. Increasing an already skeptical agency’s obligations without substantially increasing their resources is an effort </w:t>
      </w:r>
      <w:r w:rsidRPr="00BA55D5">
        <w:rPr>
          <w:rFonts w:eastAsia="Calibri"/>
          <w:highlight w:val="cyan"/>
          <w:u w:val="single"/>
        </w:rPr>
        <w:t xml:space="preserve">destined to fall short. Many snarls </w:t>
      </w:r>
      <w:r w:rsidRPr="00BA55D5">
        <w:rPr>
          <w:rFonts w:eastAsia="Calibri"/>
          <w:u w:val="single"/>
        </w:rPr>
        <w:t xml:space="preserve">in the </w:t>
      </w:r>
      <w:r w:rsidRPr="00705509">
        <w:rPr>
          <w:rFonts w:eastAsia="Calibri"/>
          <w:u w:val="single"/>
        </w:rPr>
        <w:t xml:space="preserve">supply chain web remain </w:t>
      </w:r>
      <w:r w:rsidRPr="00705509">
        <w:rPr>
          <w:rFonts w:eastAsia="Calibri"/>
          <w:u w:val="single"/>
        </w:rPr>
        <w:lastRenderedPageBreak/>
        <w:t>outside of the Commission’s purview and go unaddressed by the bill</w:t>
      </w:r>
      <w:r w:rsidRPr="00705509">
        <w:rPr>
          <w:rFonts w:eastAsia="Calibri"/>
          <w:sz w:val="10"/>
        </w:rPr>
        <w:t xml:space="preserve">, </w:t>
      </w:r>
      <w:r w:rsidRPr="00705509">
        <w:rPr>
          <w:rStyle w:val="StyleUnderline"/>
        </w:rPr>
        <w:t>from the chassis shortage to the comparatively limited operating hours of American ports, leaving its impact unknown</w:t>
      </w:r>
      <w:r w:rsidRPr="00705509">
        <w:t>.</w:t>
      </w:r>
      <w:r w:rsidRPr="00BA55D5">
        <w:rPr>
          <w:rFonts w:eastAsia="Calibri"/>
          <w:sz w:val="10"/>
        </w:rPr>
        <w:t xml:space="preserve"> </w:t>
      </w:r>
    </w:p>
    <w:p w14:paraId="29391EB6" w14:textId="77777777" w:rsidR="008A4E73" w:rsidRDefault="008A4E73" w:rsidP="008A4E73">
      <w:pPr>
        <w:rPr>
          <w:rFonts w:eastAsia="Calibri"/>
          <w:sz w:val="10"/>
        </w:rPr>
      </w:pPr>
    </w:p>
    <w:p w14:paraId="2037EA64" w14:textId="77777777" w:rsidR="008A4E73" w:rsidRDefault="008A4E73" w:rsidP="008A4E73">
      <w:pPr>
        <w:pStyle w:val="Heading4"/>
      </w:pPr>
      <w:r>
        <w:t xml:space="preserve">Its about congestion at China’s Port of Yantian </w:t>
      </w:r>
    </w:p>
    <w:p w14:paraId="1C27CCB5" w14:textId="77777777" w:rsidR="008A4E73" w:rsidRPr="00C86C7F" w:rsidRDefault="008A4E73" w:rsidP="008A4E73">
      <w:pPr>
        <w:pStyle w:val="ListParagraph"/>
        <w:numPr>
          <w:ilvl w:val="0"/>
          <w:numId w:val="11"/>
        </w:numPr>
      </w:pPr>
      <w:r>
        <w:t xml:space="preserve">[UK is </w:t>
      </w:r>
      <w:r w:rsidRPr="00C86C7F">
        <w:rPr>
          <w:highlight w:val="yellow"/>
        </w:rPr>
        <w:t>Yellow</w:t>
      </w:r>
      <w:r>
        <w:t>]</w:t>
      </w:r>
    </w:p>
    <w:p w14:paraId="3DE4EF15" w14:textId="77777777" w:rsidR="008A4E73" w:rsidRPr="00BA55D5" w:rsidRDefault="008A4E73" w:rsidP="008A4E73">
      <w:pPr>
        <w:rPr>
          <w:rFonts w:eastAsia="Calibri"/>
          <w:sz w:val="20"/>
          <w:szCs w:val="20"/>
        </w:rPr>
      </w:pPr>
      <w:r>
        <w:rPr>
          <w:rFonts w:eastAsia="Calibri"/>
          <w:sz w:val="20"/>
          <w:szCs w:val="20"/>
        </w:rPr>
        <w:t xml:space="preserve">Mike </w:t>
      </w:r>
      <w:r w:rsidRPr="00C86C7F">
        <w:rPr>
          <w:rStyle w:val="Style13ptBold"/>
        </w:rPr>
        <w:t>1AC</w:t>
      </w:r>
      <w:r>
        <w:rPr>
          <w:rFonts w:eastAsia="Calibri"/>
          <w:sz w:val="20"/>
          <w:szCs w:val="20"/>
        </w:rPr>
        <w:t xml:space="preserve"> </w:t>
      </w:r>
      <w:r w:rsidRPr="00C86C7F">
        <w:rPr>
          <w:rStyle w:val="Style13ptBold"/>
        </w:rPr>
        <w:t>Short &amp;</w:t>
      </w:r>
      <w:r>
        <w:rPr>
          <w:rFonts w:eastAsia="Calibri"/>
          <w:sz w:val="20"/>
          <w:szCs w:val="20"/>
        </w:rPr>
        <w:t xml:space="preserve"> James </w:t>
      </w:r>
      <w:r w:rsidRPr="00C86C7F">
        <w:rPr>
          <w:rStyle w:val="Style13ptBold"/>
        </w:rPr>
        <w:t>Mancini 21</w:t>
      </w:r>
      <w:r>
        <w:rPr>
          <w:rFonts w:eastAsia="Calibri"/>
          <w:sz w:val="20"/>
          <w:szCs w:val="20"/>
        </w:rPr>
        <w:t xml:space="preserve">, “Overcoming the 5 Supply Chain Barriers that Threaten the Growth of Renewable Energy”, </w:t>
      </w:r>
      <w:hyperlink r:id="rId9" w:history="1">
        <w:r w:rsidRPr="00055625">
          <w:rPr>
            <w:rStyle w:val="Hyperlink"/>
            <w:rFonts w:eastAsia="Calibri"/>
            <w:sz w:val="20"/>
            <w:szCs w:val="20"/>
          </w:rPr>
          <w:t>https://www.chrobinson.com/blog/overcoming-the-5-supply-chain-barriers-that-threaten-the-growth-of-renewable-energy/</w:t>
        </w:r>
      </w:hyperlink>
      <w:r>
        <w:rPr>
          <w:rFonts w:eastAsia="Calibri"/>
          <w:sz w:val="20"/>
          <w:szCs w:val="20"/>
        </w:rPr>
        <w:t>, June 28</w:t>
      </w:r>
      <w:r w:rsidRPr="00C86C7F">
        <w:rPr>
          <w:rFonts w:eastAsia="Calibri"/>
          <w:sz w:val="20"/>
          <w:szCs w:val="20"/>
          <w:vertAlign w:val="superscript"/>
        </w:rPr>
        <w:t>th</w:t>
      </w:r>
      <w:r>
        <w:rPr>
          <w:rFonts w:eastAsia="Calibri"/>
          <w:sz w:val="20"/>
          <w:szCs w:val="20"/>
        </w:rPr>
        <w:t>, 2021</w:t>
      </w:r>
    </w:p>
    <w:p w14:paraId="12B4BC5E" w14:textId="77777777" w:rsidR="008A4E73" w:rsidRPr="00BA55D5" w:rsidRDefault="008A4E73" w:rsidP="008A4E73">
      <w:pPr>
        <w:rPr>
          <w:rFonts w:eastAsia="Calibri"/>
          <w:b/>
          <w:iCs/>
          <w:sz w:val="20"/>
          <w:szCs w:val="20"/>
          <w:u w:val="single"/>
        </w:rPr>
      </w:pPr>
      <w:r w:rsidRPr="00A2564B">
        <w:rPr>
          <w:rFonts w:eastAsia="Calibri"/>
          <w:b/>
          <w:iCs/>
          <w:sz w:val="4"/>
          <w:szCs w:val="4"/>
          <w:highlight w:val="cyan"/>
          <w:u w:val="single"/>
        </w:rPr>
        <w:t xml:space="preserve">Renewables are expected to account for </w:t>
      </w:r>
      <w:r w:rsidRPr="00A2564B">
        <w:rPr>
          <w:rFonts w:eastAsia="Calibri"/>
          <w:b/>
          <w:iCs/>
          <w:sz w:val="4"/>
          <w:szCs w:val="4"/>
          <w:highlight w:val="cyan"/>
          <w:u w:val="single"/>
          <w:bdr w:val="single" w:sz="4" w:space="0" w:color="auto"/>
        </w:rPr>
        <w:t>90% of new power generation globally through 2022.</w:t>
      </w:r>
      <w:r w:rsidRPr="00A2564B">
        <w:rPr>
          <w:rFonts w:eastAsia="Calibri"/>
          <w:b/>
          <w:iCs/>
          <w:sz w:val="4"/>
          <w:szCs w:val="4"/>
          <w:u w:val="single"/>
        </w:rPr>
        <w:t xml:space="preserve"> </w:t>
      </w:r>
      <w:r w:rsidRPr="00A2564B">
        <w:rPr>
          <w:rFonts w:eastAsia="Calibri"/>
          <w:b/>
          <w:iCs/>
          <w:sz w:val="4"/>
          <w:szCs w:val="4"/>
          <w:highlight w:val="cyan"/>
          <w:u w:val="single"/>
        </w:rPr>
        <w:t>But</w:t>
      </w:r>
      <w:r w:rsidRPr="00A2564B">
        <w:rPr>
          <w:rFonts w:eastAsia="Calibri"/>
          <w:b/>
          <w:iCs/>
          <w:sz w:val="4"/>
          <w:szCs w:val="4"/>
          <w:u w:val="single"/>
        </w:rPr>
        <w:t xml:space="preserve"> the world’s </w:t>
      </w:r>
      <w:r w:rsidRPr="00A2564B">
        <w:rPr>
          <w:rFonts w:eastAsia="Calibri"/>
          <w:b/>
          <w:iCs/>
          <w:sz w:val="4"/>
          <w:szCs w:val="4"/>
          <w:highlight w:val="cyan"/>
          <w:u w:val="single"/>
        </w:rPr>
        <w:t>demand</w:t>
      </w:r>
      <w:r w:rsidRPr="00A2564B">
        <w:rPr>
          <w:rFonts w:eastAsia="Calibri"/>
          <w:b/>
          <w:iCs/>
          <w:sz w:val="4"/>
          <w:szCs w:val="4"/>
          <w:u w:val="single"/>
        </w:rPr>
        <w:t xml:space="preserve"> for clean energy </w:t>
      </w:r>
      <w:r w:rsidRPr="00A2564B">
        <w:rPr>
          <w:rFonts w:eastAsia="Calibri"/>
          <w:b/>
          <w:iCs/>
          <w:sz w:val="4"/>
          <w:szCs w:val="4"/>
          <w:highlight w:val="cyan"/>
          <w:u w:val="single"/>
        </w:rPr>
        <w:t>is running up against</w:t>
      </w:r>
      <w:r w:rsidRPr="00A2564B">
        <w:rPr>
          <w:rFonts w:eastAsia="Calibri"/>
          <w:b/>
          <w:iCs/>
          <w:sz w:val="4"/>
          <w:szCs w:val="4"/>
          <w:u w:val="single"/>
        </w:rPr>
        <w:t xml:space="preserve"> some hard realities in the </w:t>
      </w:r>
      <w:r w:rsidRPr="00A2564B">
        <w:rPr>
          <w:rFonts w:eastAsia="Calibri"/>
          <w:b/>
          <w:iCs/>
          <w:sz w:val="4"/>
          <w:szCs w:val="4"/>
          <w:highlight w:val="cyan"/>
          <w:u w:val="single"/>
          <w:bdr w:val="single" w:sz="4" w:space="0" w:color="auto"/>
        </w:rPr>
        <w:t>global supply chain and one of the most erratic transportation markets</w:t>
      </w:r>
      <w:r w:rsidRPr="00A2564B">
        <w:rPr>
          <w:rFonts w:eastAsia="Calibri"/>
          <w:b/>
          <w:iCs/>
          <w:sz w:val="4"/>
          <w:szCs w:val="4"/>
          <w:highlight w:val="cyan"/>
          <w:u w:val="single"/>
        </w:rPr>
        <w:t xml:space="preserve"> in history</w:t>
      </w:r>
      <w:r w:rsidRPr="00A2564B">
        <w:rPr>
          <w:rFonts w:eastAsia="Calibri"/>
          <w:b/>
          <w:iCs/>
          <w:sz w:val="4"/>
          <w:szCs w:val="4"/>
          <w:u w:val="single"/>
        </w:rPr>
        <w:t xml:space="preserve">. Here are the five key project logistics challenges we’re seeing in renewable energy and how to overcome them. </w:t>
      </w:r>
      <w:r w:rsidRPr="00A2564B">
        <w:rPr>
          <w:rFonts w:eastAsia="Calibri"/>
          <w:sz w:val="4"/>
          <w:szCs w:val="4"/>
        </w:rPr>
        <w:t xml:space="preserve">Tighter budgets for renewable energy projects </w:t>
      </w:r>
      <w:proofErr w:type="gramStart"/>
      <w:r w:rsidRPr="00A2564B">
        <w:rPr>
          <w:rFonts w:eastAsia="Calibri"/>
          <w:b/>
          <w:iCs/>
          <w:sz w:val="4"/>
          <w:szCs w:val="4"/>
          <w:u w:val="single"/>
        </w:rPr>
        <w:t>The</w:t>
      </w:r>
      <w:proofErr w:type="gramEnd"/>
      <w:r w:rsidRPr="00A2564B">
        <w:rPr>
          <w:rFonts w:eastAsia="Calibri"/>
          <w:b/>
          <w:iCs/>
          <w:sz w:val="4"/>
          <w:szCs w:val="4"/>
          <w:u w:val="single"/>
        </w:rPr>
        <w:t xml:space="preserve"> </w:t>
      </w:r>
      <w:r w:rsidRPr="00A2564B">
        <w:rPr>
          <w:rFonts w:eastAsia="Calibri"/>
          <w:b/>
          <w:iCs/>
          <w:sz w:val="4"/>
          <w:szCs w:val="4"/>
          <w:highlight w:val="cyan"/>
          <w:u w:val="single"/>
        </w:rPr>
        <w:t>cost of wind and solar</w:t>
      </w:r>
      <w:r w:rsidRPr="00A2564B">
        <w:rPr>
          <w:rFonts w:eastAsia="Calibri"/>
          <w:b/>
          <w:iCs/>
          <w:sz w:val="4"/>
          <w:szCs w:val="4"/>
          <w:u w:val="single"/>
        </w:rPr>
        <w:t xml:space="preserve"> energy </w:t>
      </w:r>
      <w:r w:rsidRPr="00A2564B">
        <w:rPr>
          <w:rFonts w:eastAsia="Calibri"/>
          <w:b/>
          <w:iCs/>
          <w:sz w:val="4"/>
          <w:szCs w:val="4"/>
          <w:highlight w:val="cyan"/>
          <w:u w:val="single"/>
        </w:rPr>
        <w:t>has been declining</w:t>
      </w:r>
      <w:r w:rsidRPr="00A2564B">
        <w:rPr>
          <w:rFonts w:eastAsia="Calibri"/>
          <w:b/>
          <w:iCs/>
          <w:sz w:val="4"/>
          <w:szCs w:val="4"/>
          <w:u w:val="single"/>
        </w:rPr>
        <w:t xml:space="preserve"> relative to fossil fuels for years, </w:t>
      </w:r>
      <w:r w:rsidRPr="00A2564B">
        <w:rPr>
          <w:rFonts w:eastAsia="Calibri"/>
          <w:b/>
          <w:iCs/>
          <w:sz w:val="4"/>
          <w:szCs w:val="4"/>
          <w:highlight w:val="cyan"/>
          <w:u w:val="single"/>
        </w:rPr>
        <w:t xml:space="preserve">making it more attractive to more investors. That’s </w:t>
      </w:r>
      <w:r w:rsidRPr="00A2564B">
        <w:rPr>
          <w:rFonts w:eastAsia="Calibri"/>
          <w:b/>
          <w:iCs/>
          <w:sz w:val="4"/>
          <w:szCs w:val="4"/>
          <w:highlight w:val="cyan"/>
          <w:u w:val="single"/>
          <w:bdr w:val="single" w:sz="4" w:space="0" w:color="auto"/>
        </w:rPr>
        <w:t>good news for climate change</w:t>
      </w:r>
      <w:r w:rsidRPr="00A2564B">
        <w:rPr>
          <w:rFonts w:eastAsia="Calibri"/>
          <w:b/>
          <w:iCs/>
          <w:sz w:val="4"/>
          <w:szCs w:val="4"/>
          <w:highlight w:val="cyan"/>
          <w:u w:val="single"/>
        </w:rPr>
        <w:t>,</w:t>
      </w:r>
      <w:r w:rsidRPr="00A2564B">
        <w:rPr>
          <w:rFonts w:eastAsia="Calibri"/>
          <w:b/>
          <w:iCs/>
          <w:sz w:val="4"/>
          <w:szCs w:val="4"/>
          <w:u w:val="single"/>
        </w:rPr>
        <w:t xml:space="preserve"> but some new factors could throw that trend off track. </w:t>
      </w:r>
      <w:r w:rsidRPr="00A2564B">
        <w:rPr>
          <w:rFonts w:eastAsia="Calibri"/>
          <w:sz w:val="4"/>
          <w:szCs w:val="4"/>
        </w:rPr>
        <w:t xml:space="preserve">The shortage of semiconductors plaguing the auto industry has become a problem for the renewables sector as well, because semiconductors are needed to convert wind and solar into electricity. Scarcity of steel is driving up prices for wind turbines and the mounting systems that point solar panels toward the sun. Polysilicon, an essential building block for solar panels, is the world’s second most abundant element but the cost has recently quadrupled. Rising material costs and historically high freight rates can eat into the profitability of your renewable energy project. That makes it even more important to avoid unexpected costs in your project logistics. </w:t>
      </w:r>
      <w:r w:rsidRPr="00A2564B">
        <w:rPr>
          <w:rFonts w:eastAsia="Calibri"/>
          <w:b/>
          <w:iCs/>
          <w:sz w:val="4"/>
          <w:szCs w:val="4"/>
          <w:u w:val="single"/>
        </w:rPr>
        <w:t xml:space="preserve">The supply chain for wind and solar farms is vast and complex, starting in precious-metal mines and culminating in some of the most remote places on Earth. To make sure you come in on budget, choose a project logistics provider that has deep and specific industry knowledge. </w:t>
      </w:r>
      <w:r w:rsidRPr="00A2564B">
        <w:rPr>
          <w:rFonts w:eastAsia="Calibri"/>
          <w:sz w:val="4"/>
          <w:szCs w:val="4"/>
        </w:rPr>
        <w:t xml:space="preserve">When you’re renting a crane for $100,000 a day, you can’t afford for the wind turbines to be three days late. Every county those will travel through requires a permit, which is typically granted for just a few days. If you miss that window, those permits must be renewed in every county. Meanwhile, you’re paying the installation crew to wait. These projects have too many moving parts and variables to try to piece it together yourself, and it exposes you to too much financial risk to count on the disparate processes of multiple vendors. An experienced provider can deliver end-to-end project logistics. That includes making sure manufacturers upstream of your project can reliably get raw materials. That includes anticipating every possible contingency to mitigate disruptions in shipping. That includes technology to track every piece of equipment’s path to the installation site. Renewable energy logistics has been a specialty of C.H. Robinson’s for more than a decade. That expertise helps you avoid the unexpected costs that can easily erase your project’s profit margin. Unpredictability in shipping </w:t>
      </w:r>
      <w:proofErr w:type="gramStart"/>
      <w:r w:rsidRPr="00A2564B">
        <w:rPr>
          <w:rFonts w:eastAsia="Calibri"/>
          <w:sz w:val="4"/>
          <w:szCs w:val="4"/>
        </w:rPr>
        <w:t>The</w:t>
      </w:r>
      <w:proofErr w:type="gramEnd"/>
      <w:r w:rsidRPr="00A2564B">
        <w:rPr>
          <w:rFonts w:eastAsia="Calibri"/>
          <w:sz w:val="4"/>
          <w:szCs w:val="4"/>
        </w:rPr>
        <w:t xml:space="preserve"> majority of solar equipment manufacturers are in China, Vietnam, Thailand, and Malaysia. Four companies dominate more than half the manufacturing of wind turbines, with most production in Asia. Five years ago, the movement of containerized goods out of Asia was high volume, low cost and consistent. For breakbulk cargo, you could call to book space on a vessel for next week. That world—where you could plan week-to-week—is gone.</w:t>
      </w:r>
      <w:r w:rsidRPr="00BA55D5">
        <w:rPr>
          <w:rFonts w:eastAsia="Calibri"/>
          <w:sz w:val="8"/>
          <w:szCs w:val="20"/>
        </w:rPr>
        <w:t xml:space="preserve"> </w:t>
      </w:r>
      <w:r w:rsidRPr="00BA55D5">
        <w:rPr>
          <w:rFonts w:eastAsia="Calibri"/>
          <w:b/>
          <w:iCs/>
          <w:sz w:val="20"/>
          <w:szCs w:val="20"/>
          <w:u w:val="single"/>
        </w:rPr>
        <w:t xml:space="preserve">Now, </w:t>
      </w:r>
      <w:r w:rsidRPr="00BA55D5">
        <w:rPr>
          <w:rFonts w:eastAsia="Calibri"/>
          <w:b/>
          <w:iCs/>
          <w:sz w:val="20"/>
          <w:szCs w:val="20"/>
          <w:highlight w:val="cyan"/>
          <w:u w:val="single"/>
        </w:rPr>
        <w:t>ship capacity is scarce and exponentially more expensive because of the contraction of shipping lines and a global container shortage</w:t>
      </w:r>
      <w:r w:rsidRPr="00BA55D5">
        <w:rPr>
          <w:rFonts w:eastAsia="Calibri"/>
          <w:b/>
          <w:iCs/>
          <w:sz w:val="20"/>
          <w:szCs w:val="20"/>
          <w:u w:val="single"/>
        </w:rPr>
        <w:t xml:space="preserve">. </w:t>
      </w:r>
      <w:r w:rsidRPr="00A2564B">
        <w:rPr>
          <w:rFonts w:eastAsia="Calibri"/>
          <w:b/>
          <w:iCs/>
          <w:sz w:val="20"/>
          <w:szCs w:val="20"/>
          <w:highlight w:val="yellow"/>
          <w:u w:val="single"/>
        </w:rPr>
        <w:t>Port congestion</w:t>
      </w:r>
      <w:r w:rsidRPr="00BA55D5">
        <w:rPr>
          <w:rFonts w:eastAsia="Calibri"/>
          <w:b/>
          <w:iCs/>
          <w:sz w:val="20"/>
          <w:szCs w:val="20"/>
          <w:u w:val="single"/>
        </w:rPr>
        <w:t xml:space="preserve"> is </w:t>
      </w:r>
      <w:r w:rsidRPr="00A2564B">
        <w:rPr>
          <w:rFonts w:eastAsia="Calibri"/>
          <w:b/>
          <w:iCs/>
          <w:sz w:val="20"/>
          <w:szCs w:val="20"/>
          <w:highlight w:val="yellow"/>
          <w:u w:val="single"/>
        </w:rPr>
        <w:t>making it hard to know when incoming</w:t>
      </w:r>
      <w:r w:rsidRPr="00BA55D5">
        <w:rPr>
          <w:rFonts w:eastAsia="Calibri"/>
          <w:b/>
          <w:iCs/>
          <w:sz w:val="20"/>
          <w:szCs w:val="20"/>
          <w:u w:val="single"/>
        </w:rPr>
        <w:t xml:space="preserve"> </w:t>
      </w:r>
      <w:r w:rsidRPr="00A2564B">
        <w:rPr>
          <w:rFonts w:eastAsia="Calibri"/>
          <w:b/>
          <w:iCs/>
          <w:sz w:val="20"/>
          <w:szCs w:val="20"/>
          <w:highlight w:val="yellow"/>
          <w:u w:val="single"/>
        </w:rPr>
        <w:t>ships will</w:t>
      </w:r>
      <w:r w:rsidRPr="00BA55D5">
        <w:rPr>
          <w:rFonts w:eastAsia="Calibri"/>
          <w:b/>
          <w:iCs/>
          <w:sz w:val="20"/>
          <w:szCs w:val="20"/>
          <w:u w:val="single"/>
        </w:rPr>
        <w:t xml:space="preserve"> be able to </w:t>
      </w:r>
      <w:r w:rsidRPr="00A2564B">
        <w:rPr>
          <w:rFonts w:eastAsia="Calibri"/>
          <w:b/>
          <w:iCs/>
          <w:sz w:val="20"/>
          <w:szCs w:val="20"/>
          <w:highlight w:val="yellow"/>
          <w:u w:val="single"/>
        </w:rPr>
        <w:t>berth</w:t>
      </w:r>
      <w:r w:rsidRPr="00BA55D5">
        <w:rPr>
          <w:rFonts w:eastAsia="Calibri"/>
          <w:b/>
          <w:iCs/>
          <w:sz w:val="20"/>
          <w:szCs w:val="20"/>
          <w:u w:val="single"/>
        </w:rPr>
        <w:t xml:space="preserve">. It’s gotten to the point where </w:t>
      </w:r>
      <w:r w:rsidRPr="00A2564B">
        <w:rPr>
          <w:rFonts w:eastAsia="Calibri"/>
          <w:b/>
          <w:iCs/>
          <w:sz w:val="20"/>
          <w:szCs w:val="20"/>
          <w:highlight w:val="yellow"/>
          <w:u w:val="single"/>
        </w:rPr>
        <w:t>schedule reliability has</w:t>
      </w:r>
      <w:r w:rsidRPr="00BA55D5">
        <w:rPr>
          <w:rFonts w:eastAsia="Calibri"/>
          <w:b/>
          <w:iCs/>
          <w:sz w:val="20"/>
          <w:szCs w:val="20"/>
          <w:u w:val="single"/>
        </w:rPr>
        <w:t xml:space="preserve"> </w:t>
      </w:r>
      <w:r w:rsidRPr="00A2564B">
        <w:rPr>
          <w:rFonts w:eastAsia="Calibri"/>
          <w:b/>
          <w:iCs/>
          <w:sz w:val="20"/>
          <w:szCs w:val="20"/>
          <w:highlight w:val="yellow"/>
          <w:u w:val="single"/>
        </w:rPr>
        <w:t>dropped</w:t>
      </w:r>
      <w:r w:rsidRPr="00BA55D5">
        <w:rPr>
          <w:rFonts w:eastAsia="Calibri"/>
          <w:b/>
          <w:iCs/>
          <w:sz w:val="20"/>
          <w:szCs w:val="20"/>
          <w:u w:val="single"/>
        </w:rPr>
        <w:t xml:space="preserve"> from about 80% at this time last year to 5%. New </w:t>
      </w:r>
      <w:r w:rsidRPr="00BA55D5">
        <w:rPr>
          <w:rFonts w:eastAsia="Calibri"/>
          <w:b/>
          <w:iCs/>
          <w:sz w:val="20"/>
          <w:szCs w:val="20"/>
          <w:highlight w:val="cyan"/>
          <w:u w:val="single"/>
        </w:rPr>
        <w:t>disruptions can make it even more challenging to get everything</w:t>
      </w:r>
      <w:r w:rsidRPr="00BA55D5">
        <w:rPr>
          <w:rFonts w:eastAsia="Calibri"/>
          <w:b/>
          <w:iCs/>
          <w:sz w:val="20"/>
          <w:szCs w:val="20"/>
          <w:u w:val="single"/>
        </w:rPr>
        <w:t xml:space="preserve"> for your </w:t>
      </w:r>
      <w:r w:rsidRPr="00BA55D5">
        <w:rPr>
          <w:rFonts w:eastAsia="Calibri"/>
          <w:b/>
          <w:iCs/>
          <w:sz w:val="20"/>
          <w:szCs w:val="20"/>
          <w:highlight w:val="cyan"/>
          <w:u w:val="single"/>
        </w:rPr>
        <w:t>renewable</w:t>
      </w:r>
      <w:r w:rsidRPr="00BA55D5">
        <w:rPr>
          <w:rFonts w:eastAsia="Calibri"/>
          <w:b/>
          <w:iCs/>
          <w:sz w:val="20"/>
          <w:szCs w:val="20"/>
          <w:u w:val="single"/>
        </w:rPr>
        <w:t xml:space="preserve"> energy project where it needs to be when it needs to be. </w:t>
      </w:r>
      <w:r w:rsidRPr="00A2564B">
        <w:rPr>
          <w:rFonts w:eastAsia="Calibri"/>
          <w:b/>
          <w:iCs/>
          <w:sz w:val="20"/>
          <w:szCs w:val="20"/>
          <w:highlight w:val="yellow"/>
          <w:u w:val="single"/>
        </w:rPr>
        <w:t>Congestion</w:t>
      </w:r>
      <w:r w:rsidRPr="00BA55D5">
        <w:rPr>
          <w:rFonts w:eastAsia="Calibri"/>
          <w:b/>
          <w:iCs/>
          <w:sz w:val="20"/>
          <w:szCs w:val="20"/>
          <w:u w:val="single"/>
        </w:rPr>
        <w:t xml:space="preserve"> </w:t>
      </w:r>
      <w:r w:rsidRPr="00A2564B">
        <w:rPr>
          <w:rFonts w:eastAsia="Calibri"/>
          <w:b/>
          <w:iCs/>
          <w:sz w:val="20"/>
          <w:szCs w:val="20"/>
          <w:highlight w:val="yellow"/>
          <w:u w:val="single"/>
        </w:rPr>
        <w:t>at China’s Port</w:t>
      </w:r>
      <w:r w:rsidRPr="00BA55D5">
        <w:rPr>
          <w:rFonts w:eastAsia="Calibri"/>
          <w:b/>
          <w:iCs/>
          <w:sz w:val="20"/>
          <w:szCs w:val="20"/>
          <w:u w:val="single"/>
        </w:rPr>
        <w:t xml:space="preserve"> of Yantian is a case in point, </w:t>
      </w:r>
      <w:r w:rsidRPr="00A2564B">
        <w:rPr>
          <w:rFonts w:eastAsia="Calibri"/>
          <w:b/>
          <w:iCs/>
          <w:sz w:val="20"/>
          <w:szCs w:val="20"/>
          <w:highlight w:val="yellow"/>
          <w:u w:val="single"/>
        </w:rPr>
        <w:t>creating massive backlogs of shipments</w:t>
      </w:r>
      <w:r w:rsidRPr="00BA55D5">
        <w:rPr>
          <w:rFonts w:eastAsia="Calibri"/>
          <w:b/>
          <w:iCs/>
          <w:sz w:val="20"/>
          <w:szCs w:val="20"/>
          <w:u w:val="single"/>
        </w:rPr>
        <w:t xml:space="preserve"> to North America, Latin America, Europe, and </w:t>
      </w:r>
      <w:r w:rsidRPr="00A2564B">
        <w:rPr>
          <w:rFonts w:eastAsia="Calibri"/>
          <w:b/>
          <w:iCs/>
          <w:sz w:val="20"/>
          <w:szCs w:val="20"/>
          <w:u w:val="single"/>
        </w:rPr>
        <w:t>Oceania</w:t>
      </w:r>
      <w:r w:rsidRPr="00BA55D5">
        <w:rPr>
          <w:rFonts w:eastAsia="Calibri"/>
          <w:b/>
          <w:iCs/>
          <w:sz w:val="20"/>
          <w:szCs w:val="20"/>
          <w:u w:val="single"/>
        </w:rPr>
        <w:t xml:space="preserve"> that could take months to clear.</w:t>
      </w:r>
    </w:p>
    <w:p w14:paraId="110BD4B4" w14:textId="7AF38B4F" w:rsidR="008A4E73" w:rsidRPr="00414596" w:rsidRDefault="008A4E73" w:rsidP="008A4E73">
      <w:pPr>
        <w:pStyle w:val="Heading4"/>
      </w:pPr>
      <w:r>
        <w:t xml:space="preserve">Disruptions are inevitable </w:t>
      </w:r>
      <w:r w:rsidR="00482D6B">
        <w:t>BUT</w:t>
      </w:r>
      <w:r>
        <w:t xml:space="preserve"> the supply chain and trade have rebounded </w:t>
      </w:r>
    </w:p>
    <w:p w14:paraId="0DEBA867" w14:textId="77777777" w:rsidR="008A4E73" w:rsidRPr="00747C37" w:rsidRDefault="008A4E73" w:rsidP="008A4E73">
      <w:r>
        <w:t xml:space="preserve">Yen Nee </w:t>
      </w:r>
      <w:r w:rsidRPr="00414596">
        <w:rPr>
          <w:rStyle w:val="Style13ptBold"/>
        </w:rPr>
        <w:t>Lee 21</w:t>
      </w:r>
      <w:r>
        <w:t xml:space="preserve">, Lee is a senior correspondent for CNBC.com based in Singapore, covering a range of business topics from around the region, including trade, finance and macroeconomic trends, “The worst is over for global supply chains, but shipping association says industry faces lingering issues” </w:t>
      </w:r>
      <w:hyperlink r:id="rId10" w:history="1">
        <w:r w:rsidRPr="00516412">
          <w:rPr>
            <w:rStyle w:val="Hyperlink"/>
          </w:rPr>
          <w:t>https://www.cnbc.com/2021/11/24/worst-is-over-in-global-supply-chain-disruptions-shipping-association.html</w:t>
        </w:r>
      </w:hyperlink>
      <w:r>
        <w:t>, November 24</w:t>
      </w:r>
      <w:r w:rsidRPr="00414596">
        <w:rPr>
          <w:vertAlign w:val="superscript"/>
        </w:rPr>
        <w:t>th</w:t>
      </w:r>
      <w:r>
        <w:t>, 2021</w:t>
      </w:r>
    </w:p>
    <w:p w14:paraId="24A834F0" w14:textId="77777777" w:rsidR="008A4E73" w:rsidRPr="00482D6B" w:rsidRDefault="008A4E73" w:rsidP="008A4E73">
      <w:pPr>
        <w:rPr>
          <w:sz w:val="16"/>
        </w:rPr>
      </w:pPr>
      <w:r w:rsidRPr="00414596">
        <w:rPr>
          <w:sz w:val="16"/>
        </w:rPr>
        <w:t xml:space="preserve">The </w:t>
      </w:r>
      <w:r w:rsidRPr="00414596">
        <w:rPr>
          <w:rStyle w:val="StyleUnderline"/>
          <w:highlight w:val="cyan"/>
        </w:rPr>
        <w:t>worst is over for</w:t>
      </w:r>
      <w:r w:rsidRPr="00482D6B">
        <w:rPr>
          <w:rStyle w:val="StyleUnderline"/>
        </w:rPr>
        <w:t xml:space="preserve"> global </w:t>
      </w:r>
      <w:r w:rsidRPr="00414596">
        <w:rPr>
          <w:rStyle w:val="StyleUnderline"/>
          <w:highlight w:val="cyan"/>
        </w:rPr>
        <w:t>supply chains</w:t>
      </w:r>
      <w:r w:rsidRPr="00414596">
        <w:rPr>
          <w:sz w:val="16"/>
        </w:rPr>
        <w:t xml:space="preserve">, but </w:t>
      </w:r>
      <w:r w:rsidRPr="00482D6B">
        <w:rPr>
          <w:rStyle w:val="StyleUnderline"/>
          <w:highlight w:val="cyan"/>
        </w:rPr>
        <w:t xml:space="preserve">not </w:t>
      </w:r>
      <w:r w:rsidRPr="00482D6B">
        <w:rPr>
          <w:rStyle w:val="StyleUnderline"/>
        </w:rPr>
        <w:t>all problems the shipping industry faces have gone away</w:t>
      </w:r>
      <w:r w:rsidRPr="00482D6B">
        <w:rPr>
          <w:sz w:val="16"/>
        </w:rPr>
        <w:t>, said the chairman of a shipping association.</w:t>
      </w:r>
    </w:p>
    <w:p w14:paraId="64039388" w14:textId="77777777" w:rsidR="008A4E73" w:rsidRPr="00414596" w:rsidRDefault="008A4E73" w:rsidP="008A4E73">
      <w:pPr>
        <w:rPr>
          <w:sz w:val="16"/>
        </w:rPr>
      </w:pPr>
      <w:r w:rsidRPr="00482D6B">
        <w:rPr>
          <w:sz w:val="16"/>
        </w:rPr>
        <w:t>“</w:t>
      </w:r>
      <w:r w:rsidRPr="00482D6B">
        <w:rPr>
          <w:rStyle w:val="StyleUnderline"/>
        </w:rPr>
        <w:t>There may still be swings, but overall</w:t>
      </w:r>
      <w:r w:rsidRPr="00482D6B">
        <w:rPr>
          <w:sz w:val="16"/>
        </w:rPr>
        <w:t>, I think</w:t>
      </w:r>
      <w:r w:rsidRPr="00482D6B">
        <w:rPr>
          <w:rStyle w:val="StyleUnderline"/>
        </w:rPr>
        <w:t xml:space="preserve"> the worst is over</w:t>
      </w:r>
      <w:r w:rsidRPr="00482D6B">
        <w:rPr>
          <w:sz w:val="16"/>
        </w:rPr>
        <w:t>,”</w:t>
      </w:r>
      <w:r w:rsidRPr="00414596">
        <w:rPr>
          <w:sz w:val="16"/>
        </w:rPr>
        <w:t xml:space="preserve"> Esben Poulsson, who chairs the International Chamber of Shipping, told CNBC’s “Squawk Box Asia” on Tuesday.</w:t>
      </w:r>
    </w:p>
    <w:p w14:paraId="783FB905" w14:textId="77777777" w:rsidR="008A4E73" w:rsidRPr="00414596" w:rsidRDefault="008A4E73" w:rsidP="008A4E73">
      <w:pPr>
        <w:rPr>
          <w:sz w:val="16"/>
        </w:rPr>
      </w:pPr>
      <w:r w:rsidRPr="00414596">
        <w:rPr>
          <w:sz w:val="16"/>
        </w:rPr>
        <w:t xml:space="preserve">Poulsson explained that </w:t>
      </w:r>
      <w:r w:rsidRPr="004D5333">
        <w:rPr>
          <w:rStyle w:val="StyleUnderline"/>
        </w:rPr>
        <w:t xml:space="preserve">retailers had made a “significant level” of </w:t>
      </w:r>
      <w:r w:rsidRPr="00414596">
        <w:rPr>
          <w:rStyle w:val="StyleUnderline"/>
          <w:highlight w:val="cyan"/>
        </w:rPr>
        <w:t>pre-orders</w:t>
      </w:r>
      <w:r w:rsidRPr="004D5333">
        <w:rPr>
          <w:rStyle w:val="StyleUnderline"/>
        </w:rPr>
        <w:t xml:space="preserve">, and that </w:t>
      </w:r>
      <w:r w:rsidRPr="00482D6B">
        <w:rPr>
          <w:rStyle w:val="StyleUnderline"/>
        </w:rPr>
        <w:t xml:space="preserve">should help </w:t>
      </w:r>
      <w:r w:rsidRPr="00414596">
        <w:rPr>
          <w:rStyle w:val="StyleUnderline"/>
          <w:highlight w:val="cyan"/>
        </w:rPr>
        <w:t>ease shortages</w:t>
      </w:r>
      <w:r w:rsidRPr="004D5333">
        <w:rPr>
          <w:rStyle w:val="StyleUnderline"/>
        </w:rPr>
        <w:t xml:space="preserve"> of goods</w:t>
      </w:r>
      <w:r w:rsidRPr="00414596">
        <w:rPr>
          <w:sz w:val="16"/>
        </w:rPr>
        <w:t xml:space="preserve">. In addition, </w:t>
      </w:r>
      <w:r w:rsidRPr="00414596">
        <w:rPr>
          <w:rStyle w:val="StyleUnderline"/>
          <w:highlight w:val="cyan"/>
        </w:rPr>
        <w:t>new container ships are being built</w:t>
      </w:r>
      <w:r w:rsidRPr="00414596">
        <w:rPr>
          <w:sz w:val="16"/>
        </w:rPr>
        <w:t xml:space="preserve"> and will add to existing capacity in the next 24 to 36 months, he said.</w:t>
      </w:r>
    </w:p>
    <w:p w14:paraId="3FA9F53E" w14:textId="77777777" w:rsidR="008A4E73" w:rsidRPr="00414596" w:rsidRDefault="008A4E73" w:rsidP="008A4E73">
      <w:pPr>
        <w:rPr>
          <w:sz w:val="16"/>
        </w:rPr>
      </w:pPr>
      <w:r w:rsidRPr="00414596">
        <w:rPr>
          <w:sz w:val="16"/>
        </w:rPr>
        <w:t xml:space="preserve">Global </w:t>
      </w:r>
      <w:r w:rsidRPr="00414596">
        <w:rPr>
          <w:rStyle w:val="StyleUnderline"/>
          <w:highlight w:val="cyan"/>
        </w:rPr>
        <w:t>trade rebounded strongly</w:t>
      </w:r>
      <w:r w:rsidRPr="004D5333">
        <w:rPr>
          <w:rStyle w:val="StyleUnderline"/>
        </w:rPr>
        <w:t xml:space="preserve"> after a slump</w:t>
      </w:r>
      <w:r w:rsidRPr="00414596">
        <w:rPr>
          <w:sz w:val="16"/>
        </w:rPr>
        <w:t xml:space="preserve"> in the initial months of the Covid-19 pandemic.</w:t>
      </w:r>
    </w:p>
    <w:p w14:paraId="7632323F" w14:textId="77777777" w:rsidR="008A4E73" w:rsidRPr="00414596" w:rsidRDefault="008A4E73" w:rsidP="008A4E73">
      <w:pPr>
        <w:rPr>
          <w:sz w:val="16"/>
        </w:rPr>
      </w:pPr>
      <w:r w:rsidRPr="00414596">
        <w:rPr>
          <w:sz w:val="16"/>
        </w:rPr>
        <w:t xml:space="preserve">Freight rates spiked as shipping companies, logistics providers and ports struggled to keep up with the jump in trade volume, while </w:t>
      </w:r>
      <w:r w:rsidRPr="00414596">
        <w:rPr>
          <w:rStyle w:val="StyleUnderline"/>
          <w:highlight w:val="cyan"/>
        </w:rPr>
        <w:t>Covid</w:t>
      </w:r>
      <w:r w:rsidRPr="004D5333">
        <w:rPr>
          <w:rStyle w:val="StyleUnderline"/>
        </w:rPr>
        <w:t xml:space="preserve"> </w:t>
      </w:r>
      <w:r w:rsidRPr="00414596">
        <w:rPr>
          <w:rStyle w:val="StyleUnderline"/>
          <w:highlight w:val="cyan"/>
        </w:rPr>
        <w:t>resurgences</w:t>
      </w:r>
      <w:r w:rsidRPr="004D5333">
        <w:rPr>
          <w:rStyle w:val="StyleUnderline"/>
        </w:rPr>
        <w:t xml:space="preserve"> in parts of Asia earlier this year </w:t>
      </w:r>
      <w:r w:rsidRPr="00414596">
        <w:rPr>
          <w:rStyle w:val="StyleUnderline"/>
          <w:highlight w:val="cyan"/>
        </w:rPr>
        <w:t>threatened</w:t>
      </w:r>
      <w:r w:rsidRPr="004D5333">
        <w:rPr>
          <w:rStyle w:val="StyleUnderline"/>
        </w:rPr>
        <w:t xml:space="preserve"> the </w:t>
      </w:r>
      <w:r w:rsidRPr="00414596">
        <w:rPr>
          <w:rStyle w:val="StyleUnderline"/>
          <w:highlight w:val="cyan"/>
        </w:rPr>
        <w:t xml:space="preserve">supply of goods </w:t>
      </w:r>
      <w:r w:rsidRPr="00414596">
        <w:rPr>
          <w:rStyle w:val="StyleUnderline"/>
        </w:rPr>
        <w:t>from</w:t>
      </w:r>
      <w:r w:rsidRPr="004D5333">
        <w:rPr>
          <w:rStyle w:val="StyleUnderline"/>
        </w:rPr>
        <w:t xml:space="preserve"> electronics and auto parts to coffee and apparel</w:t>
      </w:r>
      <w:r w:rsidRPr="00414596">
        <w:rPr>
          <w:sz w:val="16"/>
        </w:rPr>
        <w:t xml:space="preserve">. </w:t>
      </w:r>
    </w:p>
    <w:p w14:paraId="7EBE9C36" w14:textId="77777777" w:rsidR="008A4E73" w:rsidRPr="00414596" w:rsidRDefault="008A4E73" w:rsidP="008A4E73">
      <w:pPr>
        <w:rPr>
          <w:sz w:val="16"/>
        </w:rPr>
      </w:pPr>
      <w:r w:rsidRPr="00414596">
        <w:rPr>
          <w:sz w:val="16"/>
        </w:rPr>
        <w:t>The World Container Index compiled by Drewry, a maritime research and consulting firm, indicated that global freight rates inched 0.5% lower to $9,146 per 40-foot container in the week of Nov. 18 compared with a week ago. But rates remained 238% higher than the same week last year.</w:t>
      </w:r>
    </w:p>
    <w:p w14:paraId="717BB13C" w14:textId="77777777" w:rsidR="008A4E73" w:rsidRPr="00414596" w:rsidRDefault="008A4E73" w:rsidP="008A4E73">
      <w:pPr>
        <w:rPr>
          <w:sz w:val="16"/>
        </w:rPr>
      </w:pPr>
      <w:r w:rsidRPr="00414596">
        <w:rPr>
          <w:sz w:val="16"/>
        </w:rPr>
        <w:t>Difficulties in crew changes</w:t>
      </w:r>
    </w:p>
    <w:p w14:paraId="314B411C" w14:textId="77777777" w:rsidR="008A4E73" w:rsidRPr="00414596" w:rsidRDefault="008A4E73" w:rsidP="008A4E73">
      <w:pPr>
        <w:rPr>
          <w:sz w:val="16"/>
        </w:rPr>
      </w:pPr>
      <w:r w:rsidRPr="00414596">
        <w:rPr>
          <w:sz w:val="16"/>
        </w:rPr>
        <w:t xml:space="preserve">The </w:t>
      </w:r>
      <w:r w:rsidRPr="00414596">
        <w:rPr>
          <w:rStyle w:val="StyleUnderline"/>
          <w:highlight w:val="cyan"/>
        </w:rPr>
        <w:t>shipping</w:t>
      </w:r>
      <w:r w:rsidRPr="00414596">
        <w:rPr>
          <w:rStyle w:val="StyleUnderline"/>
        </w:rPr>
        <w:t xml:space="preserve"> industry </w:t>
      </w:r>
      <w:r w:rsidRPr="00414596">
        <w:rPr>
          <w:rStyle w:val="StyleUnderline"/>
          <w:highlight w:val="cyan"/>
        </w:rPr>
        <w:t>still</w:t>
      </w:r>
      <w:r w:rsidRPr="00414596">
        <w:rPr>
          <w:rStyle w:val="StyleUnderline"/>
        </w:rPr>
        <w:t xml:space="preserve"> </w:t>
      </w:r>
      <w:r w:rsidRPr="00414596">
        <w:rPr>
          <w:rStyle w:val="StyleUnderline"/>
          <w:highlight w:val="cyan"/>
        </w:rPr>
        <w:t>has</w:t>
      </w:r>
      <w:r w:rsidRPr="00482D6B">
        <w:rPr>
          <w:rStyle w:val="StyleUnderline"/>
        </w:rPr>
        <w:t xml:space="preserve"> some</w:t>
      </w:r>
      <w:r w:rsidRPr="00414596">
        <w:rPr>
          <w:rStyle w:val="StyleUnderline"/>
        </w:rPr>
        <w:t xml:space="preserve"> lingering </w:t>
      </w:r>
      <w:r w:rsidRPr="00414596">
        <w:rPr>
          <w:rStyle w:val="StyleUnderline"/>
          <w:highlight w:val="cyan"/>
        </w:rPr>
        <w:t>problems</w:t>
      </w:r>
      <w:r w:rsidRPr="00414596">
        <w:rPr>
          <w:sz w:val="16"/>
        </w:rPr>
        <w:t xml:space="preserve">, said Poulsson. That </w:t>
      </w:r>
      <w:r w:rsidRPr="00482D6B">
        <w:rPr>
          <w:rStyle w:val="StyleUnderline"/>
        </w:rPr>
        <w:t>includes</w:t>
      </w:r>
      <w:r w:rsidRPr="00414596">
        <w:rPr>
          <w:rStyle w:val="StyleUnderline"/>
        </w:rPr>
        <w:t xml:space="preserve"> the </w:t>
      </w:r>
      <w:r w:rsidRPr="00414596">
        <w:rPr>
          <w:rStyle w:val="StyleUnderline"/>
          <w:highlight w:val="cyan"/>
        </w:rPr>
        <w:t>difficulties</w:t>
      </w:r>
      <w:r w:rsidRPr="00414596">
        <w:rPr>
          <w:rStyle w:val="StyleUnderline"/>
        </w:rPr>
        <w:t xml:space="preserve"> </w:t>
      </w:r>
      <w:r w:rsidRPr="00414596">
        <w:rPr>
          <w:rStyle w:val="StyleUnderline"/>
          <w:highlight w:val="cyan"/>
        </w:rPr>
        <w:t>in crew changes</w:t>
      </w:r>
      <w:r w:rsidRPr="00414596">
        <w:rPr>
          <w:rStyle w:val="StyleUnderline"/>
        </w:rPr>
        <w:t xml:space="preserve"> and the </w:t>
      </w:r>
      <w:r w:rsidRPr="00414596">
        <w:rPr>
          <w:rStyle w:val="StyleUnderline"/>
          <w:highlight w:val="cyan"/>
        </w:rPr>
        <w:t>slow progress in vaccinating</w:t>
      </w:r>
      <w:r w:rsidRPr="00414596">
        <w:rPr>
          <w:rStyle w:val="StyleUnderline"/>
        </w:rPr>
        <w:t xml:space="preserve"> </w:t>
      </w:r>
      <w:r w:rsidRPr="00482D6B">
        <w:rPr>
          <w:rStyle w:val="StyleUnderline"/>
        </w:rPr>
        <w:t>seafarers</w:t>
      </w:r>
      <w:r w:rsidRPr="00414596">
        <w:rPr>
          <w:sz w:val="16"/>
        </w:rPr>
        <w:t>, he said.</w:t>
      </w:r>
    </w:p>
    <w:p w14:paraId="2F0DA1D2" w14:textId="77777777" w:rsidR="008A4E73" w:rsidRPr="00414596" w:rsidRDefault="008A4E73" w:rsidP="008A4E73">
      <w:pPr>
        <w:rPr>
          <w:sz w:val="16"/>
        </w:rPr>
      </w:pPr>
      <w:r w:rsidRPr="00414596">
        <w:rPr>
          <w:sz w:val="16"/>
        </w:rPr>
        <w:t xml:space="preserve">Many </w:t>
      </w:r>
      <w:r w:rsidRPr="00482D6B">
        <w:rPr>
          <w:rStyle w:val="StyleUnderline"/>
        </w:rPr>
        <w:t>countries</w:t>
      </w:r>
      <w:r w:rsidRPr="00414596">
        <w:rPr>
          <w:rStyle w:val="StyleUnderline"/>
        </w:rPr>
        <w:t xml:space="preserve"> have </w:t>
      </w:r>
      <w:r w:rsidRPr="00482D6B">
        <w:rPr>
          <w:rStyle w:val="StyleUnderline"/>
        </w:rPr>
        <w:t xml:space="preserve">continued to impose </w:t>
      </w:r>
      <w:r w:rsidRPr="00414596">
        <w:rPr>
          <w:rStyle w:val="StyleUnderline"/>
          <w:highlight w:val="cyan"/>
        </w:rPr>
        <w:t>travel restrictions</w:t>
      </w:r>
      <w:r w:rsidRPr="00414596">
        <w:rPr>
          <w:rStyle w:val="StyleUnderline"/>
        </w:rPr>
        <w:t xml:space="preserve"> to curb the spread of Covid</w:t>
      </w:r>
      <w:r w:rsidRPr="00414596">
        <w:rPr>
          <w:sz w:val="16"/>
        </w:rPr>
        <w:t xml:space="preserve">. </w:t>
      </w:r>
      <w:r w:rsidRPr="00414596">
        <w:rPr>
          <w:rStyle w:val="StyleUnderline"/>
        </w:rPr>
        <w:t xml:space="preserve">That has </w:t>
      </w:r>
      <w:r w:rsidRPr="00414596">
        <w:rPr>
          <w:rStyle w:val="StyleUnderline"/>
          <w:highlight w:val="cyan"/>
        </w:rPr>
        <w:t xml:space="preserve">impeded </w:t>
      </w:r>
      <w:r w:rsidRPr="00482D6B">
        <w:rPr>
          <w:rStyle w:val="StyleUnderline"/>
        </w:rPr>
        <w:t>the ability of some</w:t>
      </w:r>
      <w:r w:rsidRPr="00414596">
        <w:rPr>
          <w:rStyle w:val="StyleUnderline"/>
        </w:rPr>
        <w:t xml:space="preserve"> seafarers </w:t>
      </w:r>
      <w:r w:rsidRPr="00414596">
        <w:rPr>
          <w:rStyle w:val="StyleUnderline"/>
          <w:highlight w:val="cyan"/>
        </w:rPr>
        <w:t>to travel</w:t>
      </w:r>
      <w:r w:rsidRPr="00414596">
        <w:rPr>
          <w:rStyle w:val="StyleUnderline"/>
        </w:rPr>
        <w:t xml:space="preserve"> between ships — their workplace — and their countries of residence</w:t>
      </w:r>
      <w:r w:rsidRPr="00414596">
        <w:rPr>
          <w:sz w:val="16"/>
        </w:rPr>
        <w:t xml:space="preserve">. </w:t>
      </w:r>
    </w:p>
    <w:p w14:paraId="3905B62D" w14:textId="77777777" w:rsidR="008A4E73" w:rsidRPr="00414596" w:rsidRDefault="008A4E73" w:rsidP="008A4E73">
      <w:pPr>
        <w:rPr>
          <w:rStyle w:val="StyleUnderline"/>
        </w:rPr>
      </w:pPr>
      <w:r w:rsidRPr="00414596">
        <w:rPr>
          <w:sz w:val="16"/>
        </w:rPr>
        <w:t xml:space="preserve">Such a </w:t>
      </w:r>
      <w:r w:rsidRPr="00414596">
        <w:rPr>
          <w:rStyle w:val="StyleUnderline"/>
          <w:highlight w:val="cyan"/>
        </w:rPr>
        <w:t>situation</w:t>
      </w:r>
      <w:r w:rsidRPr="00414596">
        <w:rPr>
          <w:rStyle w:val="StyleUnderline"/>
        </w:rPr>
        <w:t xml:space="preserve"> was </w:t>
      </w:r>
      <w:r w:rsidRPr="00414596">
        <w:rPr>
          <w:rStyle w:val="StyleUnderline"/>
          <w:highlight w:val="cyan"/>
        </w:rPr>
        <w:t>made worse by</w:t>
      </w:r>
      <w:r w:rsidRPr="00414596">
        <w:rPr>
          <w:rStyle w:val="StyleUnderline"/>
        </w:rPr>
        <w:t xml:space="preserve"> seafarers’ </w:t>
      </w:r>
      <w:r w:rsidRPr="00414596">
        <w:rPr>
          <w:rStyle w:val="StyleUnderline"/>
          <w:highlight w:val="cyan"/>
        </w:rPr>
        <w:t>limited</w:t>
      </w:r>
      <w:r w:rsidRPr="00414596">
        <w:rPr>
          <w:rStyle w:val="StyleUnderline"/>
        </w:rPr>
        <w:t xml:space="preserve"> </w:t>
      </w:r>
      <w:r w:rsidRPr="00414596">
        <w:rPr>
          <w:rStyle w:val="StyleUnderline"/>
          <w:highlight w:val="cyan"/>
        </w:rPr>
        <w:t xml:space="preserve">access to </w:t>
      </w:r>
      <w:r w:rsidRPr="00414596">
        <w:rPr>
          <w:rStyle w:val="StyleUnderline"/>
        </w:rPr>
        <w:t xml:space="preserve">Covid </w:t>
      </w:r>
      <w:r w:rsidRPr="00414596">
        <w:rPr>
          <w:rStyle w:val="StyleUnderline"/>
          <w:highlight w:val="cyan"/>
        </w:rPr>
        <w:t>vaccines</w:t>
      </w:r>
      <w:r w:rsidRPr="00414596">
        <w:rPr>
          <w:rStyle w:val="StyleUnderline"/>
        </w:rPr>
        <w:t xml:space="preserve"> at a time when many countries require travelers to be fully vaccinated.</w:t>
      </w:r>
    </w:p>
    <w:p w14:paraId="2B2AC1BA" w14:textId="77777777" w:rsidR="008A4E73" w:rsidRPr="00414596" w:rsidRDefault="008A4E73" w:rsidP="008A4E73">
      <w:pPr>
        <w:rPr>
          <w:sz w:val="16"/>
        </w:rPr>
      </w:pPr>
      <w:r w:rsidRPr="00414596">
        <w:rPr>
          <w:sz w:val="16"/>
        </w:rPr>
        <w:t>Poulsson said more seafarers have been vaccinated, which offers “some improvement” to the situation. A report by the non-profit Global Maritime Forum said the proportion of seafarers who have been vaccinated rose from 31% in October to 41% this month.</w:t>
      </w:r>
    </w:p>
    <w:p w14:paraId="2256CD32" w14:textId="77777777" w:rsidR="008A4E73" w:rsidRPr="00414596" w:rsidRDefault="008A4E73" w:rsidP="008A4E73">
      <w:pPr>
        <w:rPr>
          <w:sz w:val="16"/>
        </w:rPr>
      </w:pPr>
      <w:r w:rsidRPr="00414596">
        <w:rPr>
          <w:sz w:val="16"/>
        </w:rPr>
        <w:t>But “</w:t>
      </w:r>
      <w:r w:rsidRPr="00414596">
        <w:rPr>
          <w:rStyle w:val="StyleUnderline"/>
        </w:rPr>
        <w:t xml:space="preserve">this </w:t>
      </w:r>
      <w:r w:rsidRPr="00414596">
        <w:rPr>
          <w:rStyle w:val="StyleUnderline"/>
          <w:highlight w:val="cyan"/>
        </w:rPr>
        <w:t>problem has not gone away</w:t>
      </w:r>
      <w:r w:rsidRPr="00414596">
        <w:rPr>
          <w:sz w:val="16"/>
        </w:rPr>
        <w:t xml:space="preserve">,” said Poulsson. He explained that his organization has been urging governments to designate seafarers as “key workers” so that more could be prioritized for vaccination — but </w:t>
      </w:r>
      <w:r w:rsidRPr="00414596">
        <w:rPr>
          <w:rStyle w:val="StyleUnderline"/>
        </w:rPr>
        <w:t xml:space="preserve">many </w:t>
      </w:r>
      <w:r w:rsidRPr="00414596">
        <w:rPr>
          <w:rStyle w:val="StyleUnderline"/>
          <w:highlight w:val="cyan"/>
        </w:rPr>
        <w:t>countries have failed to do so</w:t>
      </w:r>
      <w:r w:rsidRPr="00414596">
        <w:rPr>
          <w:sz w:val="16"/>
        </w:rPr>
        <w:t>.</w:t>
      </w:r>
    </w:p>
    <w:p w14:paraId="7D303A1A" w14:textId="77777777" w:rsidR="00FF45FA" w:rsidRDefault="00FF45FA" w:rsidP="00FF45FA">
      <w:pPr>
        <w:pStyle w:val="Heading4"/>
      </w:pPr>
      <w:r>
        <w:lastRenderedPageBreak/>
        <w:t xml:space="preserve">Supply chains are </w:t>
      </w:r>
      <w:r>
        <w:rPr>
          <w:u w:val="single"/>
        </w:rPr>
        <w:t>resilient</w:t>
      </w:r>
      <w:r>
        <w:t>, or COVID disproves their impact.</w:t>
      </w:r>
    </w:p>
    <w:p w14:paraId="3E32043C" w14:textId="77777777" w:rsidR="00FF45FA" w:rsidRDefault="00FF45FA" w:rsidP="00FF45FA">
      <w:r w:rsidRPr="00DE78E1">
        <w:rPr>
          <w:rStyle w:val="Style13ptBold"/>
        </w:rPr>
        <w:t>Ozdemir et al. 22</w:t>
      </w:r>
      <w:r>
        <w:t xml:space="preserve">, Dilek Ozdemir, Assistant Professor at Izmir Katip Celebi University, Ph.D. in Management Engineering from Istanbul Technical University; Mahak Sharma, Researcher at the National Institute of Industrial Engineering, Ph.D. in IT Innovations and Management from the National Institute of Industrial Engineering; Amandeep Dhir, Professor of Research Methods at the University of Agder, Ph.D. in Consumer Psychology from the University of Helsinki, D.Sc. in Information Systems from Aalto University; Tugrul Daim, Professor in the Department of Engineering and Technology Management at Portland State University, Ph.D. and M.S. in Engineering Management from Portland State University, “Supply chain resilience during the COVID-19 pandemic,” Technology in Society, Vol. 68, February 2022, </w:t>
      </w:r>
      <w:hyperlink r:id="rId11" w:history="1">
        <w:r w:rsidRPr="001C51C5">
          <w:rPr>
            <w:rStyle w:val="Hyperlink"/>
          </w:rPr>
          <w:t>https://doi.org/10.1016/j.techsoc.2021.101847</w:t>
        </w:r>
      </w:hyperlink>
    </w:p>
    <w:p w14:paraId="1FD95754" w14:textId="77777777" w:rsidR="00FF45FA" w:rsidRPr="00DE78E1" w:rsidRDefault="00FF45FA" w:rsidP="00FF45FA">
      <w:pPr>
        <w:rPr>
          <w:sz w:val="16"/>
        </w:rPr>
      </w:pPr>
      <w:r w:rsidRPr="00DE78E1">
        <w:rPr>
          <w:sz w:val="16"/>
        </w:rPr>
        <w:t xml:space="preserve">The literature on supply chain resilience includes studies on various types of disruptions. However, </w:t>
      </w:r>
      <w:r w:rsidRPr="00DE78E1">
        <w:rPr>
          <w:rStyle w:val="StyleUnderline"/>
        </w:rPr>
        <w:t xml:space="preserve">pandemics are unique because they are </w:t>
      </w:r>
      <w:r w:rsidRPr="00DE78E1">
        <w:rPr>
          <w:rStyle w:val="Emphasis"/>
        </w:rPr>
        <w:t>unpredictable</w:t>
      </w:r>
      <w:r w:rsidRPr="00DE78E1">
        <w:rPr>
          <w:rStyle w:val="StyleUnderline"/>
        </w:rPr>
        <w:t xml:space="preserve"> in terms of time and scale</w:t>
      </w:r>
      <w:r w:rsidRPr="00DE78E1">
        <w:rPr>
          <w:sz w:val="16"/>
        </w:rPr>
        <w:t xml:space="preserve">. The </w:t>
      </w:r>
      <w:r w:rsidRPr="002A45E1">
        <w:rPr>
          <w:rStyle w:val="StyleUnderline"/>
          <w:highlight w:val="cyan"/>
        </w:rPr>
        <w:t>COVID</w:t>
      </w:r>
      <w:r w:rsidRPr="00DE78E1">
        <w:rPr>
          <w:sz w:val="16"/>
        </w:rPr>
        <w:t xml:space="preserve">-19 pandemic has </w:t>
      </w:r>
      <w:r w:rsidRPr="002A45E1">
        <w:rPr>
          <w:rStyle w:val="StyleUnderline"/>
          <w:highlight w:val="cyan"/>
        </w:rPr>
        <w:t>caused</w:t>
      </w:r>
      <w:r w:rsidRPr="00DE78E1">
        <w:rPr>
          <w:rStyle w:val="StyleUnderline"/>
        </w:rPr>
        <w:t xml:space="preserve"> business </w:t>
      </w:r>
      <w:r w:rsidRPr="002A45E1">
        <w:rPr>
          <w:rStyle w:val="StyleUnderline"/>
          <w:highlight w:val="cyan"/>
        </w:rPr>
        <w:t xml:space="preserve">disruptions on an </w:t>
      </w:r>
      <w:r w:rsidRPr="002A45E1">
        <w:rPr>
          <w:rStyle w:val="Emphasis"/>
          <w:highlight w:val="cyan"/>
        </w:rPr>
        <w:t>unprecedented scale</w:t>
      </w:r>
      <w:r w:rsidRPr="002A45E1">
        <w:rPr>
          <w:sz w:val="16"/>
          <w:highlight w:val="cyan"/>
        </w:rPr>
        <w:t xml:space="preserve">. </w:t>
      </w:r>
      <w:r w:rsidRPr="002A45E1">
        <w:rPr>
          <w:rStyle w:val="StyleUnderline"/>
          <w:highlight w:val="cyan"/>
        </w:rPr>
        <w:t>All industries</w:t>
      </w:r>
      <w:r w:rsidRPr="00DE78E1">
        <w:rPr>
          <w:sz w:val="16"/>
        </w:rPr>
        <w:t xml:space="preserve"> have </w:t>
      </w:r>
      <w:r w:rsidRPr="002A45E1">
        <w:rPr>
          <w:rStyle w:val="StyleUnderline"/>
          <w:highlight w:val="cyan"/>
        </w:rPr>
        <w:t xml:space="preserve">suffered </w:t>
      </w:r>
      <w:r w:rsidRPr="002A45E1">
        <w:rPr>
          <w:rStyle w:val="Emphasis"/>
          <w:highlight w:val="cyan"/>
        </w:rPr>
        <w:t>sharp alterations</w:t>
      </w:r>
      <w:r w:rsidRPr="00DE78E1">
        <w:rPr>
          <w:sz w:val="16"/>
        </w:rPr>
        <w:t xml:space="preserve"> in supply and demand structures. In fact, the </w:t>
      </w:r>
      <w:r w:rsidRPr="00DE78E1">
        <w:rPr>
          <w:rStyle w:val="StyleUnderline"/>
        </w:rPr>
        <w:t xml:space="preserve">pandemic disrupted markets </w:t>
      </w:r>
      <w:r w:rsidRPr="00DE78E1">
        <w:rPr>
          <w:rStyle w:val="Emphasis"/>
        </w:rPr>
        <w:t>so rapidly</w:t>
      </w:r>
      <w:r w:rsidRPr="00DE78E1">
        <w:rPr>
          <w:sz w:val="16"/>
        </w:rPr>
        <w:t xml:space="preserve"> that </w:t>
      </w:r>
      <w:r w:rsidRPr="002A45E1">
        <w:rPr>
          <w:rStyle w:val="StyleUnderline"/>
          <w:highlight w:val="cyan"/>
        </w:rPr>
        <w:t>companies could not develop</w:t>
      </w:r>
      <w:r w:rsidRPr="00DE78E1">
        <w:rPr>
          <w:rStyle w:val="StyleUnderline"/>
        </w:rPr>
        <w:t xml:space="preserve"> and apply risk-aversion </w:t>
      </w:r>
      <w:r w:rsidRPr="002A45E1">
        <w:rPr>
          <w:rStyle w:val="StyleUnderline"/>
          <w:highlight w:val="cyan"/>
        </w:rPr>
        <w:t>strategies</w:t>
      </w:r>
      <w:r w:rsidRPr="00DE78E1">
        <w:rPr>
          <w:sz w:val="16"/>
        </w:rPr>
        <w:t xml:space="preserve">, and </w:t>
      </w:r>
      <w:r w:rsidRPr="00DE78E1">
        <w:rPr>
          <w:rStyle w:val="StyleUnderline"/>
        </w:rPr>
        <w:t>they were</w:t>
      </w:r>
      <w:r w:rsidRPr="00DE78E1">
        <w:rPr>
          <w:sz w:val="16"/>
        </w:rPr>
        <w:t xml:space="preserve"> simply </w:t>
      </w:r>
      <w:r w:rsidRPr="00DE78E1">
        <w:rPr>
          <w:rStyle w:val="Emphasis"/>
        </w:rPr>
        <w:t>unprepared</w:t>
      </w:r>
      <w:r w:rsidRPr="00DE78E1">
        <w:rPr>
          <w:sz w:val="16"/>
        </w:rPr>
        <w:t xml:space="preserve"> </w:t>
      </w:r>
      <w:r w:rsidRPr="00DE78E1">
        <w:rPr>
          <w:rStyle w:val="StyleUnderline"/>
        </w:rPr>
        <w:t>when the disruption occurred</w:t>
      </w:r>
      <w:r w:rsidRPr="00DE78E1">
        <w:rPr>
          <w:sz w:val="16"/>
        </w:rPr>
        <w:t xml:space="preserve"> [48]. The </w:t>
      </w:r>
      <w:r w:rsidRPr="00DE78E1">
        <w:rPr>
          <w:rStyle w:val="StyleUnderline"/>
        </w:rPr>
        <w:t>disruption</w:t>
      </w:r>
      <w:r w:rsidRPr="00DE78E1">
        <w:rPr>
          <w:sz w:val="16"/>
        </w:rPr>
        <w:t xml:space="preserve"> thus </w:t>
      </w:r>
      <w:r w:rsidRPr="002A45E1">
        <w:rPr>
          <w:rStyle w:val="StyleUnderline"/>
          <w:highlight w:val="cyan"/>
        </w:rPr>
        <w:t>forced</w:t>
      </w:r>
      <w:r w:rsidRPr="00DE78E1">
        <w:rPr>
          <w:rStyle w:val="StyleUnderline"/>
        </w:rPr>
        <w:t xml:space="preserve"> them to make </w:t>
      </w:r>
      <w:r w:rsidRPr="002A45E1">
        <w:rPr>
          <w:rStyle w:val="Emphasis"/>
          <w:highlight w:val="cyan"/>
        </w:rPr>
        <w:t>real-time decisions</w:t>
      </w:r>
      <w:r w:rsidRPr="00DE78E1">
        <w:rPr>
          <w:rStyle w:val="StyleUnderline"/>
        </w:rPr>
        <w:t xml:space="preserve"> and </w:t>
      </w:r>
      <w:r w:rsidRPr="00DE78E1">
        <w:rPr>
          <w:rStyle w:val="Emphasis"/>
        </w:rPr>
        <w:t>act reactively</w:t>
      </w:r>
      <w:r w:rsidRPr="00DE78E1">
        <w:rPr>
          <w:sz w:val="16"/>
        </w:rPr>
        <w:t xml:space="preserve"> [98]. Among all sectors, the </w:t>
      </w:r>
      <w:r w:rsidRPr="00DE78E1">
        <w:rPr>
          <w:rStyle w:val="StyleUnderline"/>
        </w:rPr>
        <w:t>perishable goods</w:t>
      </w:r>
      <w:r w:rsidRPr="00DE78E1">
        <w:rPr>
          <w:sz w:val="16"/>
        </w:rPr>
        <w:t xml:space="preserve"> sector assumes exceptional importance because it </w:t>
      </w:r>
      <w:r w:rsidRPr="00DE78E1">
        <w:rPr>
          <w:rStyle w:val="StyleUnderline"/>
        </w:rPr>
        <w:t>provides</w:t>
      </w:r>
      <w:r w:rsidRPr="00DE78E1">
        <w:rPr>
          <w:sz w:val="16"/>
        </w:rPr>
        <w:t xml:space="preserve"> people with </w:t>
      </w:r>
      <w:r w:rsidRPr="00DE78E1">
        <w:rPr>
          <w:rStyle w:val="StyleUnderline"/>
        </w:rPr>
        <w:t>essentials items</w:t>
      </w:r>
      <w:r w:rsidRPr="00DE78E1">
        <w:rPr>
          <w:sz w:val="16"/>
        </w:rPr>
        <w:t xml:space="preserve"> [99]. Therefore, we aimed to investigate the ability of resilience-building efforts to absorb the effects of a disruption and enable recovery.</w:t>
      </w:r>
    </w:p>
    <w:p w14:paraId="6FF7E9B6" w14:textId="77777777" w:rsidR="00FF45FA" w:rsidRPr="00DE78E1" w:rsidRDefault="00FF45FA" w:rsidP="00FF45FA">
      <w:pPr>
        <w:rPr>
          <w:sz w:val="16"/>
        </w:rPr>
      </w:pPr>
      <w:r w:rsidRPr="00DE78E1">
        <w:rPr>
          <w:sz w:val="16"/>
        </w:rPr>
        <w:t xml:space="preserve">Our findings are twofold. Although all </w:t>
      </w:r>
      <w:r w:rsidRPr="002A45E1">
        <w:rPr>
          <w:rStyle w:val="StyleUnderline"/>
          <w:highlight w:val="cyan"/>
        </w:rPr>
        <w:t>resilience-building efforts</w:t>
      </w:r>
      <w:r w:rsidRPr="00DE78E1">
        <w:rPr>
          <w:sz w:val="16"/>
        </w:rPr>
        <w:t xml:space="preserve"> can </w:t>
      </w:r>
      <w:r w:rsidRPr="002A45E1">
        <w:rPr>
          <w:rStyle w:val="StyleUnderline"/>
          <w:highlight w:val="cyan"/>
        </w:rPr>
        <w:t>mitigate disruptions</w:t>
      </w:r>
      <w:r w:rsidRPr="00DE78E1">
        <w:rPr>
          <w:rStyle w:val="StyleUnderline"/>
        </w:rPr>
        <w:t xml:space="preserve"> within </w:t>
      </w:r>
      <w:r w:rsidRPr="00DE78E1">
        <w:rPr>
          <w:rStyle w:val="Emphasis"/>
        </w:rPr>
        <w:t>predetermined limits</w:t>
      </w:r>
      <w:r w:rsidRPr="00DE78E1">
        <w:rPr>
          <w:sz w:val="16"/>
        </w:rPr>
        <w:t xml:space="preserve">, the </w:t>
      </w:r>
      <w:r w:rsidRPr="00DE78E1">
        <w:rPr>
          <w:rStyle w:val="StyleUnderline"/>
        </w:rPr>
        <w:t>pandemic</w:t>
      </w:r>
      <w:r w:rsidRPr="00DE78E1">
        <w:rPr>
          <w:sz w:val="16"/>
        </w:rPr>
        <w:t xml:space="preserve"> has </w:t>
      </w:r>
      <w:r w:rsidRPr="00DE78E1">
        <w:rPr>
          <w:rStyle w:val="StyleUnderline"/>
        </w:rPr>
        <w:t>exceeded these</w:t>
      </w:r>
      <w:r w:rsidRPr="00DE78E1">
        <w:rPr>
          <w:sz w:val="16"/>
        </w:rPr>
        <w:t xml:space="preserve"> limits. Therefore, it has not only disrupted supply chains but also caused failures in resilience-building capabilities [100]. Our first significant finding indicates that </w:t>
      </w:r>
      <w:r w:rsidRPr="00DE78E1">
        <w:rPr>
          <w:rStyle w:val="StyleUnderline"/>
        </w:rPr>
        <w:t>organisations</w:t>
      </w:r>
      <w:r w:rsidRPr="00DE78E1">
        <w:rPr>
          <w:sz w:val="16"/>
        </w:rPr>
        <w:t xml:space="preserve"> </w:t>
      </w:r>
      <w:r w:rsidRPr="00DE78E1">
        <w:rPr>
          <w:rStyle w:val="StyleUnderline"/>
        </w:rPr>
        <w:t>that were more effective in resilience-building</w:t>
      </w:r>
      <w:r w:rsidRPr="00DE78E1">
        <w:rPr>
          <w:sz w:val="16"/>
        </w:rPr>
        <w:t xml:space="preserve"> activities </w:t>
      </w:r>
      <w:r w:rsidRPr="00DE78E1">
        <w:rPr>
          <w:rStyle w:val="StyleUnderline"/>
        </w:rPr>
        <w:t>were</w:t>
      </w:r>
      <w:r w:rsidRPr="00DE78E1">
        <w:rPr>
          <w:sz w:val="16"/>
        </w:rPr>
        <w:t xml:space="preserve"> also </w:t>
      </w:r>
      <w:r w:rsidRPr="00DE78E1">
        <w:rPr>
          <w:rStyle w:val="StyleUnderline"/>
        </w:rPr>
        <w:t>less affected by the disruption</w:t>
      </w:r>
      <w:r w:rsidRPr="00DE78E1">
        <w:rPr>
          <w:sz w:val="16"/>
        </w:rPr>
        <w:t xml:space="preserve">. Some researchers have already sought to explain why some companies are more vulnerable than others. Belhadi et al. [15] report that service and manufacturing companies experience the negative effects of disruptions differently, and companies in global supply chains are more vulnerable to pandemic-related disruptions. Ivanov and Das likewise examined global supply chains and confirmed their greater vulnerability; however, they believe that </w:t>
      </w:r>
      <w:r w:rsidRPr="00DE78E1">
        <w:rPr>
          <w:rStyle w:val="StyleUnderline"/>
        </w:rPr>
        <w:t xml:space="preserve">local alternatives cannot replace the efficiency and effectiveness provided by </w:t>
      </w:r>
      <w:r w:rsidRPr="002A45E1">
        <w:rPr>
          <w:rStyle w:val="StyleUnderline"/>
          <w:highlight w:val="cyan"/>
        </w:rPr>
        <w:t>global supply chains</w:t>
      </w:r>
      <w:r w:rsidRPr="00DE78E1">
        <w:rPr>
          <w:rStyle w:val="StyleUnderline"/>
        </w:rPr>
        <w:t>, which</w:t>
      </w:r>
      <w:r w:rsidRPr="00DE78E1">
        <w:rPr>
          <w:sz w:val="16"/>
        </w:rPr>
        <w:t xml:space="preserve">, they predict, </w:t>
      </w:r>
      <w:r w:rsidRPr="002A45E1">
        <w:rPr>
          <w:rStyle w:val="Emphasis"/>
          <w:highlight w:val="cyan"/>
        </w:rPr>
        <w:t>will survive</w:t>
      </w:r>
      <w:r w:rsidRPr="00DE78E1">
        <w:rPr>
          <w:sz w:val="16"/>
        </w:rPr>
        <w:t xml:space="preserve"> after </w:t>
      </w:r>
      <w:r w:rsidRPr="00DE78E1">
        <w:rPr>
          <w:rStyle w:val="Emphasis"/>
        </w:rPr>
        <w:t>the pandemic</w:t>
      </w:r>
      <w:r w:rsidRPr="00DE78E1">
        <w:rPr>
          <w:sz w:val="16"/>
        </w:rPr>
        <w:t xml:space="preserve">. Still, they suggest that </w:t>
      </w:r>
      <w:r w:rsidRPr="002A45E1">
        <w:rPr>
          <w:rStyle w:val="StyleUnderline"/>
          <w:highlight w:val="cyan"/>
        </w:rPr>
        <w:t>working with local suppliers</w:t>
      </w:r>
      <w:r w:rsidRPr="00DE78E1">
        <w:rPr>
          <w:rStyle w:val="StyleUnderline"/>
        </w:rPr>
        <w:t xml:space="preserve"> would </w:t>
      </w:r>
      <w:r w:rsidRPr="002A45E1">
        <w:rPr>
          <w:rStyle w:val="StyleUnderline"/>
          <w:highlight w:val="cyan"/>
        </w:rPr>
        <w:t>create</w:t>
      </w:r>
      <w:r w:rsidRPr="00DE78E1">
        <w:rPr>
          <w:sz w:val="16"/>
        </w:rPr>
        <w:t xml:space="preserve"> some </w:t>
      </w:r>
      <w:r w:rsidRPr="002A45E1">
        <w:rPr>
          <w:rStyle w:val="Emphasis"/>
          <w:highlight w:val="cyan"/>
        </w:rPr>
        <w:t>flex</w:t>
      </w:r>
      <w:r w:rsidRPr="00DE78E1">
        <w:rPr>
          <w:rStyle w:val="StyleUnderline"/>
        </w:rPr>
        <w:t>ibility during unexpected</w:t>
      </w:r>
      <w:r w:rsidRPr="00DE78E1">
        <w:rPr>
          <w:sz w:val="16"/>
        </w:rPr>
        <w:t xml:space="preserve"> global </w:t>
      </w:r>
      <w:r w:rsidRPr="00DE78E1">
        <w:rPr>
          <w:rStyle w:val="StyleUnderline"/>
        </w:rPr>
        <w:t>crises</w:t>
      </w:r>
      <w:r w:rsidRPr="00DE78E1">
        <w:rPr>
          <w:sz w:val="16"/>
        </w:rPr>
        <w:t xml:space="preserve"> [101]. Discussing the food supply chain performance of England during the pandemic, Garnett et al. [100] recommend investing in the agri-food sector and developing locally sustainable capacity that is sufficient to satisfy food demand in England. While they noted the inability of seasonal workers from other countries to cross the border during pandemics, the accuracy of this observation remains in question because such studies are rare and mostly compare companies from different industries. Our study examines only the perishable goods industry, and difference still exists.</w:t>
      </w:r>
    </w:p>
    <w:p w14:paraId="14CDCDCD" w14:textId="77777777" w:rsidR="00FF45FA" w:rsidRPr="00DE78E1" w:rsidRDefault="00FF45FA" w:rsidP="00FF45FA">
      <w:pPr>
        <w:rPr>
          <w:sz w:val="16"/>
        </w:rPr>
      </w:pPr>
      <w:r w:rsidRPr="00DE78E1">
        <w:rPr>
          <w:sz w:val="16"/>
        </w:rPr>
        <w:t xml:space="preserve">Because the pandemic is recent and ongoing, very fewer papers in the supply chain literature have attempted to explain its interactions with supply chains. To the best of our knowledge, </w:t>
      </w:r>
      <w:r w:rsidRPr="00DE78E1">
        <w:rPr>
          <w:rStyle w:val="StyleUnderline"/>
        </w:rPr>
        <w:t>previous scholars have not statistically tested the effect of disruption on resilience-building activities</w:t>
      </w:r>
      <w:r w:rsidRPr="00DE78E1">
        <w:rPr>
          <w:sz w:val="16"/>
        </w:rPr>
        <w:t xml:space="preserve"> or efforts. Our work also statistically demonstrates that less affected companies are perceived as higher performers in supply chain resilience activities. Understanding this phenomenon might provide clues for building more resilient supply chains in the future.</w:t>
      </w:r>
    </w:p>
    <w:p w14:paraId="365CED7E" w14:textId="77777777" w:rsidR="00FF45FA" w:rsidRPr="00DE78E1" w:rsidRDefault="00FF45FA" w:rsidP="00FF45FA">
      <w:pPr>
        <w:rPr>
          <w:sz w:val="16"/>
        </w:rPr>
      </w:pPr>
      <w:r w:rsidRPr="00DE78E1">
        <w:rPr>
          <w:sz w:val="16"/>
        </w:rPr>
        <w:t xml:space="preserve">Understanding the effectiveness of existing practices must figure prominently on the agenda of the supply chain literature in the face of the pandemic. Our second main finding indicates that both </w:t>
      </w:r>
      <w:r w:rsidRPr="00DE78E1">
        <w:rPr>
          <w:rStyle w:val="StyleUnderline"/>
        </w:rPr>
        <w:t xml:space="preserve">proactive and reactive </w:t>
      </w:r>
      <w:r w:rsidRPr="002A45E1">
        <w:rPr>
          <w:rStyle w:val="StyleUnderline"/>
          <w:highlight w:val="cyan"/>
        </w:rPr>
        <w:t>resilience-building</w:t>
      </w:r>
      <w:r w:rsidRPr="00DE78E1">
        <w:rPr>
          <w:rStyle w:val="StyleUnderline"/>
        </w:rPr>
        <w:t xml:space="preserve"> activities</w:t>
      </w:r>
      <w:r w:rsidRPr="00DE78E1">
        <w:rPr>
          <w:sz w:val="16"/>
        </w:rPr>
        <w:t xml:space="preserve"> have </w:t>
      </w:r>
      <w:r w:rsidRPr="002A45E1">
        <w:rPr>
          <w:rStyle w:val="Emphasis"/>
          <w:highlight w:val="cyan"/>
        </w:rPr>
        <w:t>enhanced</w:t>
      </w:r>
      <w:r w:rsidRPr="00DE78E1">
        <w:rPr>
          <w:rStyle w:val="Emphasis"/>
        </w:rPr>
        <w:t xml:space="preserve"> supply chain </w:t>
      </w:r>
      <w:r w:rsidRPr="002A45E1">
        <w:rPr>
          <w:rStyle w:val="Emphasis"/>
          <w:highlight w:val="cyan"/>
        </w:rPr>
        <w:t>velocity</w:t>
      </w:r>
      <w:r w:rsidRPr="00DE78E1">
        <w:rPr>
          <w:rStyle w:val="StyleUnderline"/>
        </w:rPr>
        <w:t xml:space="preserve"> </w:t>
      </w:r>
      <w:r w:rsidRPr="00DE78E1">
        <w:rPr>
          <w:sz w:val="16"/>
        </w:rPr>
        <w:t xml:space="preserve">during the pandemic. Studying the effect of supply chain risk management on supply chain resilience and robustness, El Baz and Ruel [102] report similar results. Examining supply chains of essential goods, Sodhi et al. assert that </w:t>
      </w:r>
      <w:r w:rsidRPr="00DE78E1">
        <w:rPr>
          <w:rStyle w:val="StyleUnderline"/>
        </w:rPr>
        <w:t>traditional approaches</w:t>
      </w:r>
      <w:r w:rsidRPr="00DE78E1">
        <w:rPr>
          <w:sz w:val="16"/>
        </w:rPr>
        <w:t xml:space="preserve">, such as redundancies, </w:t>
      </w:r>
      <w:r w:rsidRPr="00DE78E1">
        <w:rPr>
          <w:rStyle w:val="StyleUnderline"/>
        </w:rPr>
        <w:t>can be effective</w:t>
      </w:r>
      <w:r w:rsidRPr="00DE78E1">
        <w:rPr>
          <w:sz w:val="16"/>
        </w:rPr>
        <w:t xml:space="preserve"> during pandemics [103]. Sharma and her colleagues state that </w:t>
      </w:r>
      <w:r w:rsidRPr="00DE78E1">
        <w:rPr>
          <w:rStyle w:val="StyleUnderline"/>
        </w:rPr>
        <w:t>focusing on resilience not only helps</w:t>
      </w:r>
      <w:r w:rsidRPr="00DE78E1">
        <w:rPr>
          <w:sz w:val="16"/>
        </w:rPr>
        <w:t xml:space="preserve"> during pandemics </w:t>
      </w:r>
      <w:r w:rsidRPr="00DE78E1">
        <w:rPr>
          <w:rStyle w:val="StyleUnderline"/>
        </w:rPr>
        <w:t>but</w:t>
      </w:r>
      <w:r w:rsidRPr="00DE78E1">
        <w:rPr>
          <w:sz w:val="16"/>
        </w:rPr>
        <w:t xml:space="preserve"> also </w:t>
      </w:r>
      <w:r w:rsidRPr="002A45E1">
        <w:rPr>
          <w:rStyle w:val="StyleUnderline"/>
          <w:highlight w:val="cyan"/>
        </w:rPr>
        <w:t xml:space="preserve">exerts positive </w:t>
      </w:r>
      <w:r w:rsidRPr="002A45E1">
        <w:rPr>
          <w:rStyle w:val="Emphasis"/>
          <w:highlight w:val="cyan"/>
        </w:rPr>
        <w:t>long-term effects</w:t>
      </w:r>
      <w:r w:rsidRPr="00DE78E1">
        <w:rPr>
          <w:rStyle w:val="Emphasis"/>
        </w:rPr>
        <w:t xml:space="preserve"> on supply chain viability</w:t>
      </w:r>
      <w:r w:rsidRPr="00DE78E1">
        <w:rPr>
          <w:rStyle w:val="StyleUnderline"/>
        </w:rPr>
        <w:t xml:space="preserve"> </w:t>
      </w:r>
      <w:r w:rsidRPr="00DE78E1">
        <w:rPr>
          <w:sz w:val="16"/>
        </w:rPr>
        <w:t xml:space="preserve">[104]. While </w:t>
      </w:r>
      <w:r w:rsidRPr="002A45E1">
        <w:rPr>
          <w:sz w:val="16"/>
        </w:rPr>
        <w:t xml:space="preserve">noting that </w:t>
      </w:r>
      <w:r w:rsidRPr="002A45E1">
        <w:rPr>
          <w:rStyle w:val="StyleUnderline"/>
        </w:rPr>
        <w:t>companies</w:t>
      </w:r>
      <w:r w:rsidRPr="002A45E1">
        <w:rPr>
          <w:sz w:val="16"/>
        </w:rPr>
        <w:t xml:space="preserve"> have </w:t>
      </w:r>
      <w:r w:rsidRPr="002A45E1">
        <w:rPr>
          <w:rStyle w:val="StyleUnderline"/>
        </w:rPr>
        <w:t>applied multiple practices,</w:t>
      </w:r>
      <w:r w:rsidRPr="002A45E1">
        <w:rPr>
          <w:sz w:val="16"/>
        </w:rPr>
        <w:t xml:space="preserve"> Woong and Goh [105] </w:t>
      </w:r>
      <w:r w:rsidRPr="002A45E1">
        <w:rPr>
          <w:rStyle w:val="StyleUnderline"/>
        </w:rPr>
        <w:t>identify ‘increasing capacity’, ‘diversifying single-product categories’, ‘local sourcing’, ‘prioritising critical categories’, ‘repurposing assets’,</w:t>
      </w:r>
      <w:r w:rsidRPr="002A45E1">
        <w:rPr>
          <w:sz w:val="16"/>
        </w:rPr>
        <w:t xml:space="preserve"> ‘</w:t>
      </w:r>
      <w:r w:rsidRPr="002A45E1">
        <w:rPr>
          <w:rStyle w:val="StyleUnderline"/>
        </w:rPr>
        <w:t>establishing partnerships’ and ‘leveraging social media influence’ as the</w:t>
      </w:r>
      <w:r w:rsidRPr="00DE78E1">
        <w:rPr>
          <w:rStyle w:val="StyleUnderline"/>
        </w:rPr>
        <w:t xml:space="preserve"> most common</w:t>
      </w:r>
      <w:r w:rsidRPr="00DE78E1">
        <w:rPr>
          <w:sz w:val="16"/>
        </w:rPr>
        <w:t xml:space="preserve"> supply chain risk management practices. Consistent with our findings, they suggest that both </w:t>
      </w:r>
      <w:r w:rsidRPr="002A45E1">
        <w:rPr>
          <w:rStyle w:val="Emphasis"/>
          <w:highlight w:val="cyan"/>
        </w:rPr>
        <w:t>proactive and reactive strategies</w:t>
      </w:r>
      <w:r w:rsidRPr="00DE78E1">
        <w:rPr>
          <w:sz w:val="16"/>
        </w:rPr>
        <w:t xml:space="preserve"> have </w:t>
      </w:r>
      <w:r w:rsidRPr="00DE78E1">
        <w:rPr>
          <w:rStyle w:val="StyleUnderline"/>
        </w:rPr>
        <w:t>helped</w:t>
      </w:r>
      <w:r w:rsidRPr="00DE78E1">
        <w:rPr>
          <w:sz w:val="16"/>
        </w:rPr>
        <w:t xml:space="preserve"> companies </w:t>
      </w:r>
      <w:r w:rsidRPr="00DE78E1">
        <w:rPr>
          <w:rStyle w:val="StyleUnderline"/>
        </w:rPr>
        <w:t xml:space="preserve">to </w:t>
      </w:r>
      <w:r w:rsidRPr="002A45E1">
        <w:rPr>
          <w:rStyle w:val="StyleUnderline"/>
          <w:highlight w:val="cyan"/>
        </w:rPr>
        <w:t>overcome problems in</w:t>
      </w:r>
      <w:r w:rsidRPr="00DE78E1">
        <w:rPr>
          <w:rStyle w:val="StyleUnderline"/>
        </w:rPr>
        <w:t xml:space="preserve"> </w:t>
      </w:r>
      <w:r w:rsidRPr="00DE78E1">
        <w:rPr>
          <w:sz w:val="16"/>
        </w:rPr>
        <w:t xml:space="preserve">their </w:t>
      </w:r>
      <w:r w:rsidRPr="002A45E1">
        <w:rPr>
          <w:rStyle w:val="StyleUnderline"/>
          <w:highlight w:val="cyan"/>
        </w:rPr>
        <w:t>supply chains</w:t>
      </w:r>
      <w:r w:rsidRPr="00DE78E1">
        <w:rPr>
          <w:sz w:val="16"/>
        </w:rPr>
        <w:t>. Although these findings are valuable, the area remains open to additional investigation.</w:t>
      </w:r>
    </w:p>
    <w:p w14:paraId="260FC135" w14:textId="77777777" w:rsidR="00FF45FA" w:rsidRPr="00DE78E1" w:rsidRDefault="00FF45FA" w:rsidP="00FF45FA">
      <w:pPr>
        <w:rPr>
          <w:sz w:val="16"/>
        </w:rPr>
      </w:pPr>
      <w:r w:rsidRPr="00DE78E1">
        <w:rPr>
          <w:sz w:val="16"/>
        </w:rPr>
        <w:t xml:space="preserve">Highly contradicting findings and diverse perspectives exist in the pandemic-era supply chain literature. Nevertheless, we know that the pandemic has affected every industry differently; thus, </w:t>
      </w:r>
      <w:r w:rsidRPr="00DE78E1">
        <w:rPr>
          <w:rStyle w:val="StyleUnderline"/>
        </w:rPr>
        <w:t>no one-size-fits-all solution exists</w:t>
      </w:r>
      <w:r w:rsidRPr="00DE78E1">
        <w:rPr>
          <w:sz w:val="16"/>
        </w:rPr>
        <w:t xml:space="preserve">. The extant literature on supply chain </w:t>
      </w:r>
      <w:r w:rsidRPr="00DE78E1">
        <w:rPr>
          <w:sz w:val="16"/>
        </w:rPr>
        <w:lastRenderedPageBreak/>
        <w:t>resilience in the pandemic context emphasises the need to think outside the box. Supply chains must be reconsidered and redesigned to enhance their viability [37,48,101,[104], [105], [106]]. Our results reveal that existing resilience-building approaches are effective but insufficient.</w:t>
      </w:r>
    </w:p>
    <w:p w14:paraId="2A1B87A9" w14:textId="6C345826" w:rsidR="00FF45FA" w:rsidRPr="00482D6B" w:rsidRDefault="00FF45FA" w:rsidP="008A4E73">
      <w:pPr>
        <w:rPr>
          <w:sz w:val="16"/>
        </w:rPr>
      </w:pPr>
      <w:r w:rsidRPr="00DE78E1">
        <w:rPr>
          <w:sz w:val="16"/>
        </w:rPr>
        <w:t xml:space="preserve">We also know that the pandemic has changed every aspect of life. Some of these changes will persist in the post-pandemic period, while others will be discarded as soon as possible [107,108]. In any case, </w:t>
      </w:r>
      <w:r w:rsidRPr="00DE78E1">
        <w:rPr>
          <w:rStyle w:val="StyleUnderline"/>
        </w:rPr>
        <w:t xml:space="preserve">people, firms and </w:t>
      </w:r>
      <w:r w:rsidRPr="002A45E1">
        <w:rPr>
          <w:rStyle w:val="StyleUnderline"/>
        </w:rPr>
        <w:t xml:space="preserve">supply chains </w:t>
      </w:r>
      <w:r w:rsidRPr="002A45E1">
        <w:rPr>
          <w:sz w:val="16"/>
        </w:rPr>
        <w:t xml:space="preserve">will </w:t>
      </w:r>
      <w:r w:rsidRPr="002A45E1">
        <w:rPr>
          <w:rStyle w:val="StyleUnderline"/>
        </w:rPr>
        <w:t>continue to fac</w:t>
      </w:r>
      <w:r w:rsidRPr="00DE78E1">
        <w:rPr>
          <w:rStyle w:val="StyleUnderline"/>
        </w:rPr>
        <w:t>e new demands and</w:t>
      </w:r>
      <w:r w:rsidRPr="00DE78E1">
        <w:rPr>
          <w:sz w:val="16"/>
        </w:rPr>
        <w:t xml:space="preserve"> new </w:t>
      </w:r>
      <w:r w:rsidRPr="00DE78E1">
        <w:rPr>
          <w:rStyle w:val="StyleUnderline"/>
        </w:rPr>
        <w:t>concerns</w:t>
      </w:r>
      <w:r w:rsidRPr="00DE78E1">
        <w:rPr>
          <w:sz w:val="16"/>
        </w:rPr>
        <w:t xml:space="preserve"> that require innovativeness. Thus, </w:t>
      </w:r>
      <w:r w:rsidRPr="002A45E1">
        <w:rPr>
          <w:rStyle w:val="StyleUnderline"/>
          <w:highlight w:val="cyan"/>
        </w:rPr>
        <w:t>post-pandemic markets</w:t>
      </w:r>
      <w:r w:rsidRPr="00DE78E1">
        <w:rPr>
          <w:sz w:val="16"/>
        </w:rPr>
        <w:t xml:space="preserve"> may </w:t>
      </w:r>
      <w:r w:rsidRPr="002A45E1">
        <w:rPr>
          <w:rStyle w:val="StyleUnderline"/>
          <w:highlight w:val="cyan"/>
        </w:rPr>
        <w:t xml:space="preserve">include </w:t>
      </w:r>
      <w:r w:rsidRPr="002A45E1">
        <w:rPr>
          <w:rStyle w:val="Emphasis"/>
          <w:highlight w:val="cyan"/>
        </w:rPr>
        <w:t>highly innovative actors</w:t>
      </w:r>
      <w:r w:rsidRPr="00DE78E1">
        <w:rPr>
          <w:sz w:val="16"/>
        </w:rPr>
        <w:t xml:space="preserve"> [109] </w:t>
      </w:r>
      <w:r w:rsidRPr="002A45E1">
        <w:rPr>
          <w:rStyle w:val="StyleUnderline"/>
          <w:highlight w:val="cyan"/>
        </w:rPr>
        <w:t>who have</w:t>
      </w:r>
      <w:r w:rsidRPr="00DE78E1">
        <w:rPr>
          <w:rStyle w:val="StyleUnderline"/>
        </w:rPr>
        <w:t xml:space="preserve"> </w:t>
      </w:r>
      <w:r w:rsidRPr="002A45E1">
        <w:rPr>
          <w:rStyle w:val="StyleUnderline"/>
          <w:highlight w:val="cyan"/>
        </w:rPr>
        <w:t>experience in failing supply chains</w:t>
      </w:r>
      <w:r w:rsidRPr="00DE78E1">
        <w:rPr>
          <w:sz w:val="16"/>
        </w:rPr>
        <w:t xml:space="preserve">. We predict that </w:t>
      </w:r>
      <w:r w:rsidRPr="00DE78E1">
        <w:rPr>
          <w:rStyle w:val="StyleUnderline"/>
        </w:rPr>
        <w:t xml:space="preserve">the </w:t>
      </w:r>
      <w:r w:rsidRPr="002A45E1">
        <w:rPr>
          <w:rStyle w:val="StyleUnderline"/>
          <w:highlight w:val="cyan"/>
        </w:rPr>
        <w:t>supply chain management</w:t>
      </w:r>
      <w:r w:rsidRPr="00DE78E1">
        <w:rPr>
          <w:rStyle w:val="StyleUnderline"/>
        </w:rPr>
        <w:t xml:space="preserve"> discipline is poised to </w:t>
      </w:r>
      <w:r w:rsidRPr="002A45E1">
        <w:rPr>
          <w:rStyle w:val="StyleUnderline"/>
          <w:highlight w:val="cyan"/>
        </w:rPr>
        <w:t xml:space="preserve">enter an </w:t>
      </w:r>
      <w:r w:rsidRPr="002A45E1">
        <w:rPr>
          <w:rStyle w:val="Emphasis"/>
          <w:highlight w:val="cyan"/>
        </w:rPr>
        <w:t>extremely innovative era,</w:t>
      </w:r>
      <w:r w:rsidRPr="002A45E1">
        <w:rPr>
          <w:sz w:val="16"/>
          <w:highlight w:val="cyan"/>
        </w:rPr>
        <w:t xml:space="preserve"> </w:t>
      </w:r>
      <w:r w:rsidRPr="002A45E1">
        <w:rPr>
          <w:rStyle w:val="StyleUnderline"/>
          <w:highlight w:val="cyan"/>
        </w:rPr>
        <w:t>whose seeds the pandemic has</w:t>
      </w:r>
      <w:r w:rsidRPr="00DE78E1">
        <w:rPr>
          <w:rStyle w:val="StyleUnderline"/>
        </w:rPr>
        <w:t xml:space="preserve"> </w:t>
      </w:r>
      <w:r w:rsidRPr="002A45E1">
        <w:rPr>
          <w:rStyle w:val="StyleUnderline"/>
          <w:highlight w:val="cyan"/>
        </w:rPr>
        <w:t>sown</w:t>
      </w:r>
      <w:r w:rsidRPr="00DE78E1">
        <w:rPr>
          <w:sz w:val="16"/>
        </w:rPr>
        <w:t>. Our findings clearly demonstrate the crucial role of innovation in resilience building. Therefore, the next step should be qualitative analyses of success and failure stories to gather in-depth information and identify the critical decisions that brought failure and the critical innovations that produced success. We suggest that future researchers concentrate on qualitative studies to accumulate insights useful for building more resilient supply chains.</w:t>
      </w:r>
    </w:p>
    <w:p w14:paraId="5CED4FCA" w14:textId="65011E5F" w:rsidR="008A4E73" w:rsidRDefault="008A4E73" w:rsidP="008A4E73">
      <w:pPr>
        <w:pStyle w:val="Heading2"/>
      </w:pPr>
      <w:r>
        <w:lastRenderedPageBreak/>
        <w:t>Naval Industries Advantage</w:t>
      </w:r>
    </w:p>
    <w:p w14:paraId="4ED1E51F" w14:textId="4AF60C88" w:rsidR="008A4E73" w:rsidRDefault="00F414E6" w:rsidP="008A4E73">
      <w:pPr>
        <w:pStyle w:val="Heading3"/>
        <w:rPr>
          <w:rFonts w:cs="Times New Roman"/>
        </w:rPr>
      </w:pPr>
      <w:r>
        <w:rPr>
          <w:rFonts w:cs="Times New Roman"/>
        </w:rPr>
        <w:lastRenderedPageBreak/>
        <w:t>Naval Industries ADV</w:t>
      </w:r>
      <w:r w:rsidR="00FE4D20">
        <w:rPr>
          <w:rFonts w:cs="Times New Roman"/>
        </w:rPr>
        <w:t>---1NC</w:t>
      </w:r>
    </w:p>
    <w:p w14:paraId="654FBF62" w14:textId="2702D431" w:rsidR="008A4E73" w:rsidRDefault="00FE4D20" w:rsidP="008A4E73">
      <w:pPr>
        <w:pStyle w:val="Heading4"/>
      </w:pPr>
      <w:r>
        <w:t>2---</w:t>
      </w:r>
      <w:r w:rsidR="008A4E73">
        <w:t xml:space="preserve">Decline of maritime dominance is inevitable even with heightened domestic ship production </w:t>
      </w:r>
    </w:p>
    <w:p w14:paraId="3F6E0CBC" w14:textId="77777777" w:rsidR="008A4E73" w:rsidRPr="00DA6325" w:rsidRDefault="008A4E73" w:rsidP="008A4E73">
      <w:r>
        <w:t xml:space="preserve">Rachel </w:t>
      </w:r>
      <w:r w:rsidRPr="00DA6325">
        <w:rPr>
          <w:rStyle w:val="Style13ptBold"/>
        </w:rPr>
        <w:t>Premack 21</w:t>
      </w:r>
      <w:r>
        <w:t xml:space="preserve">, senior features reporter at Business Insider, “How America quietly lost 2,700 ships”, </w:t>
      </w:r>
      <w:hyperlink r:id="rId12" w:history="1">
        <w:r w:rsidRPr="00516412">
          <w:rPr>
            <w:rStyle w:val="Hyperlink"/>
          </w:rPr>
          <w:t>https://www.businessinsider.com/how-america-quietly-lost-2700-ships-maritime-dominance-2021-6</w:t>
        </w:r>
      </w:hyperlink>
      <w:r>
        <w:t>, June 18, 2021</w:t>
      </w:r>
    </w:p>
    <w:p w14:paraId="7BEB64FB" w14:textId="3293120D" w:rsidR="008A4E73" w:rsidRDefault="008A4E73" w:rsidP="008A4E73">
      <w:pPr>
        <w:rPr>
          <w:rStyle w:val="StyleUnderline"/>
        </w:rPr>
      </w:pPr>
      <w:r w:rsidRPr="00DA6325">
        <w:rPr>
          <w:sz w:val="16"/>
        </w:rPr>
        <w:t xml:space="preserve">The </w:t>
      </w:r>
      <w:r w:rsidRPr="007043C1">
        <w:rPr>
          <w:rStyle w:val="StyleUnderline"/>
          <w:highlight w:val="cyan"/>
        </w:rPr>
        <w:t>'flag of convenience'</w:t>
      </w:r>
      <w:r w:rsidRPr="00DA6325">
        <w:rPr>
          <w:rStyle w:val="StyleUnderline"/>
        </w:rPr>
        <w:t xml:space="preserve"> </w:t>
      </w:r>
      <w:r w:rsidRPr="007043C1">
        <w:rPr>
          <w:rStyle w:val="StyleUnderline"/>
          <w:highlight w:val="cyan"/>
        </w:rPr>
        <w:t>loophole</w:t>
      </w:r>
      <w:r w:rsidRPr="00DA6325">
        <w:rPr>
          <w:sz w:val="16"/>
        </w:rPr>
        <w:t xml:space="preserve"> Where did these ships go? The new behemoths may shock you: </w:t>
      </w:r>
      <w:r w:rsidRPr="007043C1">
        <w:rPr>
          <w:rStyle w:val="StyleUnderline"/>
          <w:highlight w:val="cyan"/>
        </w:rPr>
        <w:t>Panama</w:t>
      </w:r>
      <w:r w:rsidRPr="00DA6325">
        <w:rPr>
          <w:rStyle w:val="StyleUnderline"/>
        </w:rPr>
        <w:t xml:space="preserve">, </w:t>
      </w:r>
      <w:r w:rsidRPr="007043C1">
        <w:rPr>
          <w:rStyle w:val="StyleUnderline"/>
          <w:highlight w:val="cyan"/>
        </w:rPr>
        <w:t>Liberia</w:t>
      </w:r>
      <w:r w:rsidRPr="00DA6325">
        <w:rPr>
          <w:rStyle w:val="StyleUnderline"/>
        </w:rPr>
        <w:t xml:space="preserve">, and the </w:t>
      </w:r>
      <w:r w:rsidRPr="007043C1">
        <w:rPr>
          <w:rStyle w:val="StyleUnderline"/>
          <w:highlight w:val="cyan"/>
        </w:rPr>
        <w:t>Marshall Islands</w:t>
      </w:r>
      <w:r w:rsidRPr="00DA6325">
        <w:rPr>
          <w:sz w:val="16"/>
        </w:rPr>
        <w:t xml:space="preserve">. </w:t>
      </w:r>
      <w:r w:rsidRPr="00DA6325">
        <w:rPr>
          <w:rStyle w:val="StyleUnderline"/>
        </w:rPr>
        <w:t xml:space="preserve">Those three </w:t>
      </w:r>
      <w:r w:rsidRPr="007043C1">
        <w:rPr>
          <w:rStyle w:val="StyleUnderline"/>
        </w:rPr>
        <w:t>countries</w:t>
      </w:r>
      <w:r w:rsidRPr="00DA6325">
        <w:rPr>
          <w:rStyle w:val="StyleUnderline"/>
        </w:rPr>
        <w:t xml:space="preserve"> </w:t>
      </w:r>
      <w:r w:rsidRPr="007043C1">
        <w:rPr>
          <w:rStyle w:val="StyleUnderline"/>
          <w:highlight w:val="cyan"/>
        </w:rPr>
        <w:t>have</w:t>
      </w:r>
      <w:r w:rsidRPr="00DA6325">
        <w:rPr>
          <w:rStyle w:val="StyleUnderline"/>
        </w:rPr>
        <w:t xml:space="preserve"> the </w:t>
      </w:r>
      <w:r w:rsidRPr="007043C1">
        <w:rPr>
          <w:rStyle w:val="StyleUnderline"/>
          <w:highlight w:val="cyan"/>
        </w:rPr>
        <w:t xml:space="preserve">most ships </w:t>
      </w:r>
      <w:r w:rsidRPr="007043C1">
        <w:rPr>
          <w:rStyle w:val="StyleUnderline"/>
        </w:rPr>
        <w:t>by</w:t>
      </w:r>
      <w:r w:rsidRPr="00DA6325">
        <w:rPr>
          <w:rStyle w:val="StyleUnderline"/>
        </w:rPr>
        <w:t xml:space="preserve"> deadweight tonnage </w:t>
      </w:r>
      <w:r w:rsidRPr="007043C1">
        <w:rPr>
          <w:rStyle w:val="StyleUnderline"/>
          <w:highlight w:val="cyan"/>
        </w:rPr>
        <w:t>registered with their flags</w:t>
      </w:r>
      <w:r w:rsidRPr="00DA6325">
        <w:rPr>
          <w:sz w:val="16"/>
        </w:rPr>
        <w:t xml:space="preserve">. It's thanks to a trick in which a ship may be owned and operated by one group, but registered in another country. About </w:t>
      </w:r>
      <w:r w:rsidRPr="00DA6325">
        <w:rPr>
          <w:rStyle w:val="StyleUnderline"/>
        </w:rPr>
        <w:t xml:space="preserve">three-quarters of ships are registered in a country separate from where they're owned. </w:t>
      </w:r>
      <w:r w:rsidRPr="00DA6325">
        <w:rPr>
          <w:sz w:val="16"/>
        </w:rPr>
        <w:t xml:space="preserve">German shipping giant Hapag-Lloyd, for instance, operates the ship Afif, which is owned by a company based in the United Arab Emirates. But Afif sails under the Marshall Islands flag. </w:t>
      </w:r>
      <w:r w:rsidRPr="00DA6325">
        <w:rPr>
          <w:rStyle w:val="StyleUnderline"/>
        </w:rPr>
        <w:t xml:space="preserve">Countries like the </w:t>
      </w:r>
      <w:r w:rsidRPr="007043C1">
        <w:rPr>
          <w:rStyle w:val="StyleUnderline"/>
          <w:highlight w:val="cyan"/>
        </w:rPr>
        <w:t>Marshall Islands</w:t>
      </w:r>
      <w:r w:rsidRPr="00DA6325">
        <w:rPr>
          <w:rStyle w:val="StyleUnderline"/>
        </w:rPr>
        <w:t xml:space="preserve"> </w:t>
      </w:r>
      <w:r w:rsidRPr="007043C1">
        <w:rPr>
          <w:rStyle w:val="StyleUnderline"/>
          <w:highlight w:val="cyan"/>
        </w:rPr>
        <w:t>have</w:t>
      </w:r>
      <w:r w:rsidRPr="00DA6325">
        <w:rPr>
          <w:rStyle w:val="StyleUnderline"/>
        </w:rPr>
        <w:t xml:space="preserve"> an "</w:t>
      </w:r>
      <w:r w:rsidRPr="007043C1">
        <w:rPr>
          <w:rStyle w:val="StyleUnderline"/>
          <w:highlight w:val="cyan"/>
        </w:rPr>
        <w:t>open registry</w:t>
      </w:r>
      <w:r w:rsidRPr="00DA6325">
        <w:rPr>
          <w:rStyle w:val="StyleUnderline"/>
        </w:rPr>
        <w:t xml:space="preserve">" in which </w:t>
      </w:r>
      <w:r w:rsidRPr="007043C1">
        <w:rPr>
          <w:rStyle w:val="StyleUnderline"/>
          <w:highlight w:val="cyan"/>
        </w:rPr>
        <w:t>anyone can register their vessel</w:t>
      </w:r>
      <w:r w:rsidRPr="00DA6325">
        <w:rPr>
          <w:rStyle w:val="StyleUnderline"/>
        </w:rPr>
        <w:t xml:space="preserve"> </w:t>
      </w:r>
      <w:r w:rsidRPr="007043C1">
        <w:rPr>
          <w:rStyle w:val="StyleUnderline"/>
          <w:highlight w:val="cyan"/>
        </w:rPr>
        <w:t>there</w:t>
      </w:r>
      <w:r w:rsidRPr="00DA6325">
        <w:rPr>
          <w:sz w:val="16"/>
        </w:rPr>
        <w:t>, sometimes called a "</w:t>
      </w:r>
      <w:r w:rsidRPr="00DA6325">
        <w:rPr>
          <w:rStyle w:val="StyleUnderline"/>
        </w:rPr>
        <w:t>flag of convenience</w:t>
      </w:r>
      <w:r w:rsidRPr="00DA6325">
        <w:rPr>
          <w:sz w:val="16"/>
        </w:rPr>
        <w:t xml:space="preserve">." And boy, is it convenient! The </w:t>
      </w:r>
      <w:r w:rsidRPr="007043C1">
        <w:rPr>
          <w:rStyle w:val="StyleUnderline"/>
          <w:highlight w:val="cyan"/>
        </w:rPr>
        <w:t>reason for this complexity is</w:t>
      </w:r>
      <w:r w:rsidRPr="007043C1">
        <w:rPr>
          <w:rStyle w:val="StyleUnderline"/>
        </w:rPr>
        <w:t>,</w:t>
      </w:r>
      <w:r w:rsidRPr="00DA6325">
        <w:rPr>
          <w:rStyle w:val="StyleUnderline"/>
        </w:rPr>
        <w:t xml:space="preserve"> of course, that it saves </w:t>
      </w:r>
      <w:r w:rsidRPr="007043C1">
        <w:rPr>
          <w:rStyle w:val="StyleUnderline"/>
          <w:highlight w:val="cyan"/>
        </w:rPr>
        <w:t>money</w:t>
      </w:r>
      <w:r w:rsidRPr="00DA6325">
        <w:rPr>
          <w:rStyle w:val="StyleUnderline"/>
        </w:rPr>
        <w:t>.</w:t>
      </w:r>
      <w:r w:rsidRPr="00DA6325">
        <w:rPr>
          <w:sz w:val="16"/>
        </w:rPr>
        <w:t xml:space="preserve"> Registering your ship in, say, </w:t>
      </w:r>
      <w:r w:rsidRPr="007043C1">
        <w:rPr>
          <w:rStyle w:val="StyleUnderline"/>
          <w:highlight w:val="cyan"/>
        </w:rPr>
        <w:t>Panama means you can hire cheaper labor</w:t>
      </w:r>
      <w:r w:rsidRPr="00DA6325">
        <w:rPr>
          <w:rStyle w:val="StyleUnderline"/>
        </w:rPr>
        <w:t xml:space="preserve">, deal with </w:t>
      </w:r>
      <w:r w:rsidRPr="007043C1">
        <w:rPr>
          <w:rStyle w:val="StyleUnderline"/>
          <w:highlight w:val="cyan"/>
        </w:rPr>
        <w:t>fewer</w:t>
      </w:r>
      <w:r w:rsidRPr="00DA6325">
        <w:rPr>
          <w:rStyle w:val="StyleUnderline"/>
        </w:rPr>
        <w:t xml:space="preserve"> pesky safety </w:t>
      </w:r>
      <w:r w:rsidRPr="007043C1">
        <w:rPr>
          <w:rStyle w:val="StyleUnderline"/>
          <w:highlight w:val="cyan"/>
        </w:rPr>
        <w:t>regulations</w:t>
      </w:r>
      <w:r w:rsidRPr="00DA6325">
        <w:rPr>
          <w:rStyle w:val="StyleUnderline"/>
        </w:rPr>
        <w:t xml:space="preserve">, </w:t>
      </w:r>
      <w:r w:rsidRPr="007043C1">
        <w:rPr>
          <w:rStyle w:val="StyleUnderline"/>
          <w:highlight w:val="cyan"/>
        </w:rPr>
        <w:t>and avoid</w:t>
      </w:r>
      <w:r w:rsidRPr="00DA6325">
        <w:rPr>
          <w:rStyle w:val="StyleUnderline"/>
        </w:rPr>
        <w:t xml:space="preserve"> income </w:t>
      </w:r>
      <w:r w:rsidRPr="007043C1">
        <w:rPr>
          <w:rStyle w:val="StyleUnderline"/>
          <w:highlight w:val="cyan"/>
        </w:rPr>
        <w:t>taxes</w:t>
      </w:r>
      <w:r w:rsidRPr="00DA6325">
        <w:rPr>
          <w:rStyle w:val="StyleUnderline"/>
        </w:rPr>
        <w:t xml:space="preserve"> altogether</w:t>
      </w:r>
      <w:r w:rsidRPr="00DA6325">
        <w:rPr>
          <w:sz w:val="16"/>
        </w:rPr>
        <w:t xml:space="preserve">. Mercogliano said the open registry trend, which began after World War II, was a </w:t>
      </w:r>
      <w:r w:rsidRPr="007043C1">
        <w:rPr>
          <w:rStyle w:val="StyleUnderline"/>
          <w:highlight w:val="cyan"/>
        </w:rPr>
        <w:t>major slam to American shipping power</w:t>
      </w:r>
      <w:r w:rsidRPr="00DA6325">
        <w:rPr>
          <w:sz w:val="16"/>
        </w:rPr>
        <w:t xml:space="preserve">. "None of the big shipping companies are American anymore," Mercogliano said. "Basically, </w:t>
      </w:r>
      <w:r w:rsidRPr="007043C1">
        <w:rPr>
          <w:rStyle w:val="StyleUnderline"/>
          <w:highlight w:val="cyan"/>
        </w:rPr>
        <w:t>everything shifted overseas</w:t>
      </w:r>
      <w:r w:rsidRPr="00DA6325">
        <w:rPr>
          <w:sz w:val="16"/>
        </w:rPr>
        <w:t xml:space="preserve">. And at the same time that </w:t>
      </w:r>
      <w:r w:rsidRPr="00DA6325">
        <w:rPr>
          <w:rStyle w:val="StyleUnderline"/>
        </w:rPr>
        <w:t xml:space="preserve">we see our </w:t>
      </w:r>
      <w:r w:rsidRPr="007043C1">
        <w:rPr>
          <w:rStyle w:val="StyleUnderline"/>
          <w:highlight w:val="cyan"/>
        </w:rPr>
        <w:t>fleet decreasing</w:t>
      </w:r>
      <w:r w:rsidRPr="00DA6325">
        <w:rPr>
          <w:rStyle w:val="StyleUnderline"/>
        </w:rPr>
        <w:t xml:space="preserve">, global </w:t>
      </w:r>
      <w:r w:rsidRPr="007043C1">
        <w:rPr>
          <w:rStyle w:val="StyleUnderline"/>
          <w:highlight w:val="cyan"/>
        </w:rPr>
        <w:t>trade has increased</w:t>
      </w:r>
      <w:r w:rsidRPr="00DA6325">
        <w:rPr>
          <w:rStyle w:val="StyleUnderline"/>
        </w:rPr>
        <w:t xml:space="preserve"> tremendously</w:t>
      </w:r>
      <w:r w:rsidRPr="00DA6325">
        <w:rPr>
          <w:sz w:val="16"/>
        </w:rPr>
        <w:t xml:space="preserve">." How the wimpy American fleet points to the shipping crisis </w:t>
      </w:r>
      <w:r w:rsidRPr="007043C1">
        <w:rPr>
          <w:rStyle w:val="StyleUnderline"/>
          <w:highlight w:val="cyan"/>
        </w:rPr>
        <w:t>Even if there were more</w:t>
      </w:r>
      <w:r w:rsidRPr="00DA6325">
        <w:rPr>
          <w:rStyle w:val="StyleUnderline"/>
        </w:rPr>
        <w:t xml:space="preserve"> </w:t>
      </w:r>
      <w:r w:rsidRPr="007043C1">
        <w:rPr>
          <w:rStyle w:val="StyleUnderline"/>
          <w:highlight w:val="cyan"/>
        </w:rPr>
        <w:t>American ships</w:t>
      </w:r>
      <w:r w:rsidRPr="00DA6325">
        <w:rPr>
          <w:sz w:val="16"/>
        </w:rPr>
        <w:t xml:space="preserve">, </w:t>
      </w:r>
      <w:r w:rsidRPr="007043C1">
        <w:rPr>
          <w:rStyle w:val="StyleUnderline"/>
          <w:highlight w:val="cyan"/>
        </w:rPr>
        <w:t>we would still have a global crisis</w:t>
      </w:r>
      <w:r w:rsidRPr="00DA6325">
        <w:rPr>
          <w:sz w:val="16"/>
        </w:rPr>
        <w:t xml:space="preserve">. China, South Korea, and Germany, all of which have strong ocean carriers, are also experiencing the </w:t>
      </w:r>
      <w:r w:rsidRPr="007043C1">
        <w:rPr>
          <w:rStyle w:val="StyleUnderline"/>
          <w:highlight w:val="cyan"/>
        </w:rPr>
        <w:t>congestion</w:t>
      </w:r>
      <w:r w:rsidRPr="00DA6325">
        <w:rPr>
          <w:sz w:val="16"/>
        </w:rPr>
        <w:t xml:space="preserve"> that's </w:t>
      </w:r>
      <w:r w:rsidRPr="007043C1">
        <w:rPr>
          <w:rStyle w:val="StyleUnderline"/>
          <w:highlight w:val="cyan"/>
        </w:rPr>
        <w:t>striking US ports</w:t>
      </w:r>
      <w:r w:rsidRPr="00DA6325">
        <w:rPr>
          <w:sz w:val="16"/>
        </w:rPr>
        <w:t xml:space="preserve">. Still, some say the lack of American presence in shipping, particularly at our own ports, could be harmful. The federal government launched an investigation last fall into allegations that foreign-owned shipping companies are refusing to carry containers loaded with American agricultural goods — instead preferring to move empty containers, which have a shorter turnaround time. "The </w:t>
      </w:r>
      <w:r w:rsidRPr="007043C1">
        <w:rPr>
          <w:rStyle w:val="StyleUnderline"/>
          <w:highlight w:val="cyan"/>
        </w:rPr>
        <w:t>control is outside of US</w:t>
      </w:r>
      <w:r w:rsidRPr="00DA6325">
        <w:rPr>
          <w:rStyle w:val="StyleUnderline"/>
        </w:rPr>
        <w:t xml:space="preserve"> control, </w:t>
      </w:r>
      <w:r w:rsidRPr="007043C1">
        <w:rPr>
          <w:rStyle w:val="StyleUnderline"/>
          <w:highlight w:val="cyan"/>
        </w:rPr>
        <w:t>it's in the hands</w:t>
      </w:r>
      <w:r w:rsidRPr="00DA6325">
        <w:rPr>
          <w:rStyle w:val="StyleUnderline"/>
        </w:rPr>
        <w:t xml:space="preserve"> </w:t>
      </w:r>
      <w:r w:rsidRPr="007043C1">
        <w:rPr>
          <w:rStyle w:val="StyleUnderline"/>
          <w:highlight w:val="cyan"/>
        </w:rPr>
        <w:t>of</w:t>
      </w:r>
      <w:r w:rsidRPr="00DA6325">
        <w:rPr>
          <w:rStyle w:val="StyleUnderline"/>
        </w:rPr>
        <w:t xml:space="preserve"> these </w:t>
      </w:r>
      <w:r w:rsidRPr="007043C1">
        <w:rPr>
          <w:rStyle w:val="StyleUnderline"/>
          <w:highlight w:val="cyan"/>
        </w:rPr>
        <w:t>other</w:t>
      </w:r>
      <w:r w:rsidRPr="00DA6325">
        <w:rPr>
          <w:rStyle w:val="StyleUnderline"/>
        </w:rPr>
        <w:t xml:space="preserve"> </w:t>
      </w:r>
      <w:r w:rsidRPr="007043C1">
        <w:rPr>
          <w:rStyle w:val="StyleUnderline"/>
          <w:highlight w:val="cyan"/>
        </w:rPr>
        <w:t>companies</w:t>
      </w:r>
      <w:r w:rsidRPr="00DA6325">
        <w:rPr>
          <w:sz w:val="16"/>
        </w:rPr>
        <w:t xml:space="preserve">," Mercogliano said. "Now I'm not saying it's nefarious or conspiratorial, but </w:t>
      </w:r>
      <w:r w:rsidRPr="00DA6325">
        <w:rPr>
          <w:rStyle w:val="StyleUnderline"/>
        </w:rPr>
        <w:t>they have different interests."</w:t>
      </w:r>
    </w:p>
    <w:p w14:paraId="080D309B" w14:textId="3FCD5B9D" w:rsidR="00FE4D20" w:rsidRDefault="00FE4D20" w:rsidP="00FE4D20">
      <w:pPr>
        <w:pStyle w:val="Heading4"/>
      </w:pPr>
      <w:r>
        <w:t>4---The navy is strong now</w:t>
      </w:r>
      <w:r w:rsidR="008E1AC5">
        <w:t>---</w:t>
      </w:r>
      <w:r>
        <w:t>there are zero challengers</w:t>
      </w:r>
    </w:p>
    <w:p w14:paraId="7D0E7216" w14:textId="77777777" w:rsidR="00FE4D20" w:rsidRDefault="00FE4D20" w:rsidP="00FE4D20">
      <w:r>
        <w:t xml:space="preserve">Gregg </w:t>
      </w:r>
      <w:r w:rsidRPr="00581230">
        <w:rPr>
          <w:rFonts w:eastAsiaTheme="majorEastAsia" w:cstheme="majorBidi"/>
          <w:b/>
          <w:iCs/>
          <w:sz w:val="26"/>
        </w:rPr>
        <w:t>Easterbrook 18</w:t>
      </w:r>
      <w:r>
        <w:t>, author of eleven books, he has been a staff writer, national correspondent or contributing editor of The Atlantic for nearly 40 years, was a fellow in economics, then in government studies, at the Brookings Institution, and a fellow in international affairs at the Fulbright Foundation, “It's Better Than It Looks: Reasons for Optimism in an Age of Fear,” pgs 136-9, 02-2018</w:t>
      </w:r>
    </w:p>
    <w:p w14:paraId="48DE025B" w14:textId="4572C21A" w:rsidR="00FE4D20" w:rsidRPr="00FE4D20" w:rsidRDefault="00FE4D20" w:rsidP="00FE4D20">
      <w:pPr>
        <w:rPr>
          <w:sz w:val="16"/>
        </w:rPr>
      </w:pPr>
      <w:r w:rsidRPr="00581230">
        <w:rPr>
          <w:rStyle w:val="StyleUnderline"/>
        </w:rPr>
        <w:t>FROM BEFORE THE COMMON ERA until Pearl Harbor, great powers competed at sea as much as on land.</w:t>
      </w:r>
      <w:r w:rsidRPr="00581230">
        <w:rPr>
          <w:sz w:val="16"/>
        </w:rPr>
        <w:t xml:space="preserve"> Carthage, Rome, and Troy fought regularly on the waters of the Mediterranean. Enormous fleets—the 1588 Spanish Armada boasted 130 ships—plied the oceans, fighting other fleets, seizing prizes, and staking claims to territory. Even in the days of sail, warships crossed the world: early in the sixteenth century, the Chinese and Portuguese navies clashed repeatedly near what's now Hong Kong. For millennia, nations sunk into their navies amounts that might have ended want, only to behold the investments literally sink. During the modern era, Argentina, Brazil, Britain, Chile, France, Germany, Japan, Russia, and the United States have expended groaning chests of treasure on warships. Naval rivalries between Britain and Germany helped ignite both world wars. The Pacific Theater fighting of World War Il began in part because of America's 1940 decision to forward-deploy its fleet from California to Hawaii, closer to Tokyo, and in part because Japan placed an existential wager on the maritime theories of Alfred Thayer Mahan, a member of the society of famous persons who proved, following their deaths, to have been wrong about practically everything. </w:t>
      </w:r>
      <w:r w:rsidRPr="00581230">
        <w:rPr>
          <w:rStyle w:val="StyleUnderline"/>
        </w:rPr>
        <w:t xml:space="preserve">Many </w:t>
      </w:r>
      <w:r w:rsidRPr="00A240E7">
        <w:rPr>
          <w:rStyle w:val="StyleUnderline"/>
          <w:highlight w:val="cyan"/>
        </w:rPr>
        <w:t>centuries of</w:t>
      </w:r>
      <w:r w:rsidRPr="00581230">
        <w:rPr>
          <w:rStyle w:val="StyleUnderline"/>
        </w:rPr>
        <w:t xml:space="preserve"> an extravagant </w:t>
      </w:r>
      <w:r w:rsidRPr="00A240E7">
        <w:rPr>
          <w:rStyle w:val="StyleUnderline"/>
          <w:highlight w:val="cyan"/>
        </w:rPr>
        <w:t>naval arms race culminated</w:t>
      </w:r>
      <w:r w:rsidRPr="00581230">
        <w:rPr>
          <w:sz w:val="16"/>
        </w:rPr>
        <w:t xml:space="preserve"> in the October 1944 Battle of Leyte Gulf, where 367 warships and 1,800 aircraft hammered at each other with cannon, bombs, torpedoes, and battleship shells weighing up to 3,000 pounds apiece. </w:t>
      </w:r>
      <w:r w:rsidRPr="00A240E7">
        <w:rPr>
          <w:rStyle w:val="StyleUnderline"/>
          <w:highlight w:val="cyan"/>
        </w:rPr>
        <w:t>Then</w:t>
      </w:r>
      <w:r w:rsidRPr="00581230">
        <w:rPr>
          <w:rStyle w:val="StyleUnderline"/>
        </w:rPr>
        <w:t xml:space="preserve"> the naval arms race </w:t>
      </w:r>
      <w:r w:rsidRPr="00A240E7">
        <w:rPr>
          <w:rStyle w:val="StyleUnderline"/>
          <w:highlight w:val="cyan"/>
        </w:rPr>
        <w:t xml:space="preserve">stopped. </w:t>
      </w:r>
      <w:r w:rsidRPr="00A240E7">
        <w:rPr>
          <w:rStyle w:val="Emphasis"/>
          <w:highlight w:val="cyan"/>
        </w:rPr>
        <w:t>So did</w:t>
      </w:r>
      <w:r w:rsidRPr="00A240E7">
        <w:rPr>
          <w:rStyle w:val="Emphasis"/>
        </w:rPr>
        <w:t xml:space="preserve"> naval </w:t>
      </w:r>
      <w:r w:rsidRPr="00A240E7">
        <w:rPr>
          <w:rStyle w:val="Emphasis"/>
          <w:highlight w:val="cyan"/>
        </w:rPr>
        <w:t>fighting</w:t>
      </w:r>
      <w:r w:rsidRPr="00581230">
        <w:rPr>
          <w:rStyle w:val="StyleUnderline"/>
        </w:rPr>
        <w:t xml:space="preserve">. The seas have been </w:t>
      </w:r>
      <w:r w:rsidRPr="00A240E7">
        <w:rPr>
          <w:rStyle w:val="Emphasis"/>
        </w:rPr>
        <w:t>quiet</w:t>
      </w:r>
      <w:r w:rsidRPr="00581230">
        <w:rPr>
          <w:rStyle w:val="StyleUnderline"/>
        </w:rPr>
        <w:t xml:space="preserve"> for </w:t>
      </w:r>
      <w:r w:rsidRPr="00A240E7">
        <w:rPr>
          <w:rStyle w:val="Emphasis"/>
        </w:rPr>
        <w:t>nearly seventy- five years</w:t>
      </w:r>
      <w:r w:rsidRPr="00581230">
        <w:rPr>
          <w:sz w:val="16"/>
        </w:rPr>
        <w:t>, perhaps the longest stretch without bloodshed on the waters since first the sail was hoisted</w:t>
      </w:r>
      <w:r w:rsidRPr="00581230">
        <w:rPr>
          <w:rStyle w:val="StyleUnderline"/>
        </w:rPr>
        <w:t>. Some Argentine and British ships clashed during the 1982 Falklands conflict</w:t>
      </w:r>
      <w:r w:rsidRPr="00581230">
        <w:rPr>
          <w:sz w:val="16"/>
        </w:rPr>
        <w:t xml:space="preserve">, and Iranian and Iraqi vessels scuffled around oil tankers during the mid- 1980s, </w:t>
      </w:r>
      <w:r w:rsidRPr="00581230">
        <w:rPr>
          <w:rStyle w:val="StyleUnderline"/>
        </w:rPr>
        <w:t xml:space="preserve">but big </w:t>
      </w:r>
      <w:r w:rsidRPr="00A240E7">
        <w:rPr>
          <w:rStyle w:val="StyleUnderline"/>
          <w:highlight w:val="cyan"/>
        </w:rPr>
        <w:t>fights at sea have come to a halt</w:t>
      </w:r>
      <w:r w:rsidRPr="00581230">
        <w:rPr>
          <w:rStyle w:val="StyleUnderline"/>
        </w:rPr>
        <w:t>, as has the great-power naval competition</w:t>
      </w:r>
      <w:r w:rsidRPr="00581230">
        <w:rPr>
          <w:sz w:val="16"/>
        </w:rPr>
        <w:t xml:space="preserve">. The last time a major naval battle occurred, India was not yet an independent nation, the solid-state transistor had not been invented, and the Dodgers played in Brooklyn. </w:t>
      </w:r>
      <w:r w:rsidRPr="00581230">
        <w:rPr>
          <w:rStyle w:val="StyleUnderline"/>
        </w:rPr>
        <w:t xml:space="preserve">Century upon century of </w:t>
      </w:r>
      <w:r w:rsidRPr="00A240E7">
        <w:rPr>
          <w:rStyle w:val="StyleUnderline"/>
          <w:highlight w:val="cyan"/>
        </w:rPr>
        <w:t>great-power competition at sea ended with a</w:t>
      </w:r>
      <w:r w:rsidRPr="00581230">
        <w:rPr>
          <w:rStyle w:val="StyleUnderline"/>
        </w:rPr>
        <w:t xml:space="preserve"> final </w:t>
      </w:r>
      <w:r w:rsidRPr="00A240E7">
        <w:rPr>
          <w:rStyle w:val="StyleUnderline"/>
          <w:highlight w:val="cyan"/>
        </w:rPr>
        <w:t>score of 10—0</w:t>
      </w:r>
      <w:r w:rsidRPr="00581230">
        <w:rPr>
          <w:rStyle w:val="StyleUnderline"/>
        </w:rPr>
        <w:t xml:space="preserve">. That's </w:t>
      </w:r>
      <w:r w:rsidRPr="00A240E7">
        <w:rPr>
          <w:rStyle w:val="StyleUnderline"/>
          <w:highlight w:val="cyan"/>
        </w:rPr>
        <w:t>the number of supercarrier strike groups possessed by the United States</w:t>
      </w:r>
      <w:r w:rsidRPr="00581230">
        <w:rPr>
          <w:rStyle w:val="StyleUnderline"/>
        </w:rPr>
        <w:t xml:space="preserve"> (</w:t>
      </w:r>
      <w:r w:rsidRPr="00A240E7">
        <w:rPr>
          <w:rStyle w:val="Emphasis"/>
        </w:rPr>
        <w:t>ten</w:t>
      </w:r>
      <w:r w:rsidRPr="00581230">
        <w:rPr>
          <w:rStyle w:val="StyleUnderline"/>
        </w:rPr>
        <w:t xml:space="preserve">) </w:t>
      </w:r>
      <w:r w:rsidRPr="00A240E7">
        <w:rPr>
          <w:rStyle w:val="StyleUnderline"/>
          <w:highlight w:val="cyan"/>
        </w:rPr>
        <w:t>versus the number possessed by all other nations</w:t>
      </w:r>
      <w:r w:rsidRPr="00581230">
        <w:rPr>
          <w:rStyle w:val="StyleUnderline"/>
        </w:rPr>
        <w:t xml:space="preserve"> combined (</w:t>
      </w:r>
      <w:r w:rsidRPr="00A240E7">
        <w:rPr>
          <w:rStyle w:val="Emphasis"/>
        </w:rPr>
        <w:t>zero</w:t>
      </w:r>
      <w:r w:rsidRPr="00581230">
        <w:rPr>
          <w:rStyle w:val="StyleUnderline"/>
        </w:rPr>
        <w:t>).</w:t>
      </w:r>
      <w:r w:rsidRPr="00581230">
        <w:rPr>
          <w:sz w:val="16"/>
        </w:rPr>
        <w:t xml:space="preserve"> World War Il left the warships of the Axis </w:t>
      </w:r>
      <w:r w:rsidRPr="00581230">
        <w:rPr>
          <w:sz w:val="16"/>
        </w:rPr>
        <w:lastRenderedPageBreak/>
        <w:t xml:space="preserve">powers in Davy Jones's locker. The Soviet Union tried to step in with bucket-of-bolts vessels that craved return to port; </w:t>
      </w:r>
      <w:r w:rsidRPr="00581230">
        <w:rPr>
          <w:rStyle w:val="StyleUnderline"/>
        </w:rPr>
        <w:t>since about 1960, the US Navy has enforced hegemony over the blue water.</w:t>
      </w:r>
      <w:r w:rsidRPr="00581230">
        <w:rPr>
          <w:sz w:val="16"/>
        </w:rPr>
        <w:t xml:space="preserve"> "Hegemony" has a bad reputation in political science, assumed always to be undesirable. </w:t>
      </w:r>
      <w:r w:rsidRPr="00581230">
        <w:rPr>
          <w:rStyle w:val="StyleUnderline"/>
        </w:rPr>
        <w:t xml:space="preserve">In this case, </w:t>
      </w:r>
      <w:r w:rsidRPr="00A240E7">
        <w:rPr>
          <w:rStyle w:val="StyleUnderline"/>
          <w:highlight w:val="cyan"/>
        </w:rPr>
        <w:t>the size, power, and competence of the</w:t>
      </w:r>
      <w:r w:rsidRPr="00581230">
        <w:rPr>
          <w:rStyle w:val="StyleUnderline"/>
        </w:rPr>
        <w:t xml:space="preserve"> US </w:t>
      </w:r>
      <w:r w:rsidRPr="00A240E7">
        <w:rPr>
          <w:rStyle w:val="StyleUnderline"/>
          <w:highlight w:val="cyan"/>
        </w:rPr>
        <w:t>Navy has banished fighting from much of Earth's surface</w:t>
      </w:r>
      <w:r w:rsidRPr="00581230">
        <w:rPr>
          <w:rStyle w:val="StyleUnderline"/>
        </w:rPr>
        <w:t xml:space="preserve">. For a half-century, </w:t>
      </w:r>
      <w:r w:rsidRPr="00A240E7">
        <w:rPr>
          <w:rStyle w:val="StyleUnderline"/>
          <w:highlight w:val="cyan"/>
        </w:rPr>
        <w:t>no nation has</w:t>
      </w:r>
      <w:r w:rsidRPr="00581230">
        <w:rPr>
          <w:rStyle w:val="StyleUnderline"/>
        </w:rPr>
        <w:t xml:space="preserve"> even </w:t>
      </w:r>
      <w:r w:rsidRPr="00A240E7">
        <w:rPr>
          <w:rStyle w:val="StyleUnderline"/>
          <w:highlight w:val="cyan"/>
        </w:rPr>
        <w:t>attempted to contest US naval dominion</w:t>
      </w:r>
      <w:r w:rsidRPr="00581230">
        <w:rPr>
          <w:rStyle w:val="StyleUnderline"/>
        </w:rPr>
        <w:t>. The all-electric, stealth- hull cruisers the United States builds are so advanced</w:t>
      </w:r>
      <w:r w:rsidRPr="00581230">
        <w:rPr>
          <w:sz w:val="16"/>
        </w:rPr>
        <w:t xml:space="preserve"> —nicknamed "arsenal ships" for their firepower—</w:t>
      </w:r>
      <w:r w:rsidRPr="00581230">
        <w:rPr>
          <w:rStyle w:val="StyleUnderline"/>
        </w:rPr>
        <w:t xml:space="preserve">that no other nation has even experimented with a vessel of this general type. The </w:t>
      </w:r>
      <w:r w:rsidRPr="00A240E7">
        <w:rPr>
          <w:rStyle w:val="StyleUnderline"/>
          <w:highlight w:val="cyan"/>
        </w:rPr>
        <w:t>supercarrier</w:t>
      </w:r>
      <w:r w:rsidRPr="00581230">
        <w:rPr>
          <w:rStyle w:val="StyleUnderline"/>
        </w:rPr>
        <w:t xml:space="preserve"> strike </w:t>
      </w:r>
      <w:r w:rsidRPr="00A240E7">
        <w:rPr>
          <w:rStyle w:val="StyleUnderline"/>
          <w:highlight w:val="cyan"/>
        </w:rPr>
        <w:t>groups that America deploys</w:t>
      </w:r>
      <w:r w:rsidRPr="00581230">
        <w:rPr>
          <w:sz w:val="16"/>
        </w:rPr>
        <w:t>—full-deck, nuclear-powered carriers bearing long-range jets, protected by guided-missile destroyers and screened by nuclear submarines—</w:t>
      </w:r>
      <w:r w:rsidRPr="00A240E7">
        <w:rPr>
          <w:rStyle w:val="StyleUnderline"/>
          <w:highlight w:val="cyan"/>
        </w:rPr>
        <w:t>are so potent</w:t>
      </w:r>
      <w:r w:rsidRPr="00581230">
        <w:rPr>
          <w:sz w:val="16"/>
        </w:rPr>
        <w:t xml:space="preserve">, to say nothing of so expensive </w:t>
      </w:r>
      <w:proofErr w:type="gramStart"/>
      <w:r w:rsidRPr="00581230">
        <w:rPr>
          <w:sz w:val="16"/>
        </w:rPr>
        <w:t>( naval</w:t>
      </w:r>
      <w:proofErr w:type="gramEnd"/>
      <w:r w:rsidRPr="00581230">
        <w:rPr>
          <w:sz w:val="16"/>
        </w:rPr>
        <w:t xml:space="preserve"> hegemony cost the United States $155 billion in 2017), </w:t>
      </w:r>
      <w:r w:rsidRPr="00581230">
        <w:rPr>
          <w:rStyle w:val="StyleUnderline"/>
        </w:rPr>
        <w:t xml:space="preserve">that </w:t>
      </w:r>
      <w:r w:rsidRPr="00A240E7">
        <w:rPr>
          <w:highlight w:val="cyan"/>
        </w:rPr>
        <w:t>no other nation has tried to build one</w:t>
      </w:r>
      <w:r w:rsidRPr="00A240E7">
        <w:rPr>
          <w:rStyle w:val="StyleUnderline"/>
          <w:highlight w:val="cyan"/>
        </w:rPr>
        <w:t>. China and Russia possess no nuclear supercarriers</w:t>
      </w:r>
      <w:r w:rsidRPr="00581230">
        <w:rPr>
          <w:rStyle w:val="StyleUnderline"/>
        </w:rPr>
        <w:t>, and have none under construction.</w:t>
      </w:r>
      <w:r w:rsidRPr="00581230">
        <w:rPr>
          <w:sz w:val="16"/>
        </w:rPr>
        <w:t xml:space="preserve"> The limited-deck, diesel-powered carriers China began laying down in 2015 will be suitable for patrolling coastal areas but not for the open ocean, while </w:t>
      </w:r>
      <w:r w:rsidRPr="00581230">
        <w:rPr>
          <w:rStyle w:val="StyleUnderline"/>
        </w:rPr>
        <w:t>everything the US Navy builds is intended to travel beyond the horizon.</w:t>
      </w:r>
      <w:r w:rsidRPr="00581230">
        <w:rPr>
          <w:sz w:val="16"/>
        </w:rPr>
        <w:t xml:space="preserve"> Because the US Navy operates far from the homes of Americans, many are not attuned to its size and might. Soldiers can march in Fourth of July parades, and Air Force fighters can perform Super Bowl flyovers; the Navy's boats can be observed only on the waves. Most who live in other nations are not attuned to the US Navy either. There's no compelling reason to think about a well-behaved military force stationed on the opposite side of the globe. Under US Navy hegemony, piracy still occurs, but great powers have not seized merchant ships in three generations. That cargo ships whose decks are stacked with containers of valuable goods can steam anywhere without fear of being impounded by a warship is the unseen reason global trade took off, and global trade benefits almost everyone, while reducing war. </w:t>
      </w:r>
      <w:r w:rsidRPr="00581230">
        <w:rPr>
          <w:rStyle w:val="StyleUnderline"/>
        </w:rPr>
        <w:t>The reality that the US Navy rules the blue water both reduces a historic cause of conflict and enables the prosperity of the contemporary era.</w:t>
      </w:r>
      <w:r w:rsidRPr="00581230">
        <w:rPr>
          <w:sz w:val="16"/>
        </w:rPr>
        <w:t xml:space="preserve"> Speaking at West Point as president, Obama said that the United States does not use its might to acquire territory or seize resources. Instead, American might is employed to pursue what US leaders believe is best for the world. Such beliefs may be wrong, even tragically so. But has any other nation that possessed overwhelming military force ever refrained from using force for conquest or pursuit of riches? That is the unseen question of the oceans—unseen because fighting on the water has stopped.</w:t>
      </w:r>
    </w:p>
    <w:p w14:paraId="684C19FF" w14:textId="4BCABF26" w:rsidR="008A4E73" w:rsidRPr="00205085" w:rsidRDefault="00FE4D20" w:rsidP="008A4E73">
      <w:pPr>
        <w:pStyle w:val="Heading4"/>
        <w:rPr>
          <w:u w:val="single"/>
        </w:rPr>
      </w:pPr>
      <w:r>
        <w:t>5---</w:t>
      </w:r>
      <w:r w:rsidR="008A4E73">
        <w:t xml:space="preserve">U.S. leadership is </w:t>
      </w:r>
      <w:r w:rsidR="008A4E73">
        <w:rPr>
          <w:u w:val="single"/>
        </w:rPr>
        <w:t>locked in</w:t>
      </w:r>
      <w:r w:rsidR="008A4E73">
        <w:t xml:space="preserve">---the </w:t>
      </w:r>
      <w:r w:rsidR="008A4E73">
        <w:rPr>
          <w:u w:val="single"/>
        </w:rPr>
        <w:t>material base</w:t>
      </w:r>
      <w:r w:rsidR="008A4E73">
        <w:t xml:space="preserve"> of primacy is </w:t>
      </w:r>
      <w:r w:rsidR="008A4E73">
        <w:rPr>
          <w:u w:val="single"/>
        </w:rPr>
        <w:t>overwhelming</w:t>
      </w:r>
    </w:p>
    <w:p w14:paraId="4A8E34C3" w14:textId="77777777" w:rsidR="008A4E73" w:rsidRDefault="008A4E73" w:rsidP="008A4E73">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2018, pp. 231.”, Interdisciplinary Political Studies, Volume 7, Number 1, p. 249-252</w:t>
      </w:r>
    </w:p>
    <w:p w14:paraId="4C8AF09C" w14:textId="77777777" w:rsidR="008A4E73" w:rsidRPr="00863D80" w:rsidRDefault="008A4E73" w:rsidP="008A4E73">
      <w:pPr>
        <w:rPr>
          <w:sz w:val="16"/>
        </w:rPr>
      </w:pPr>
      <w:r w:rsidRPr="00863D80">
        <w:rPr>
          <w:sz w:val="16"/>
        </w:rPr>
        <w:t xml:space="preserve">Despite the many contrasting opinions on the trajectory of US power and the forthcoming structure of the international system, </w:t>
      </w:r>
      <w:r w:rsidRPr="00863D80">
        <w:rPr>
          <w:rStyle w:val="StyleUnderline"/>
        </w:rPr>
        <w:t xml:space="preserve">a </w:t>
      </w:r>
      <w:r w:rsidRPr="00E97069">
        <w:rPr>
          <w:rStyle w:val="Emphasis"/>
          <w:highlight w:val="cyan"/>
        </w:rPr>
        <w:t>conventional wisdom</w:t>
      </w:r>
      <w:r w:rsidRPr="00863D80">
        <w:rPr>
          <w:rStyle w:val="StyleUnderline"/>
        </w:rPr>
        <w:t xml:space="preserve"> seems to have emerged</w:t>
      </w:r>
      <w:r w:rsidRPr="00863D80">
        <w:rPr>
          <w:sz w:val="16"/>
        </w:rPr>
        <w:t xml:space="preserve"> in the literature, </w:t>
      </w:r>
      <w:r w:rsidRPr="00863D80">
        <w:rPr>
          <w:rStyle w:val="StyleUnderline"/>
        </w:rPr>
        <w:t xml:space="preserve">which </w:t>
      </w:r>
      <w:r w:rsidRPr="00E97069">
        <w:rPr>
          <w:rStyle w:val="StyleUnderline"/>
          <w:highlight w:val="cyan"/>
        </w:rPr>
        <w:t>suggests</w:t>
      </w:r>
      <w:r w:rsidRPr="00863D80">
        <w:rPr>
          <w:rStyle w:val="StyleUnderline"/>
        </w:rPr>
        <w:t xml:space="preserve"> that</w:t>
      </w:r>
      <w:r w:rsidRPr="00863D80">
        <w:rPr>
          <w:sz w:val="16"/>
        </w:rPr>
        <w:t xml:space="preserve"> the era of </w:t>
      </w:r>
      <w:r w:rsidRPr="00863D80">
        <w:rPr>
          <w:rStyle w:val="StyleUnderline"/>
        </w:rPr>
        <w:t xml:space="preserve">US </w:t>
      </w:r>
      <w:r w:rsidRPr="00E97069">
        <w:rPr>
          <w:rStyle w:val="StyleUnderline"/>
          <w:highlight w:val="cyan"/>
        </w:rPr>
        <w:t>unipolarity is fading</w:t>
      </w:r>
      <w:r w:rsidRPr="00863D80">
        <w:rPr>
          <w:rStyle w:val="StyleUnderline"/>
        </w:rPr>
        <w:t xml:space="preserve"> and China is ready to step up as a superpower able to</w:t>
      </w:r>
      <w:r w:rsidRPr="00863D80">
        <w:rPr>
          <w:sz w:val="16"/>
        </w:rPr>
        <w:t xml:space="preserve"> equal – or even </w:t>
      </w:r>
      <w:r w:rsidRPr="00863D80">
        <w:rPr>
          <w:rStyle w:val="StyleUnderline"/>
        </w:rPr>
        <w:t>substitute – US primacy in terms of material capabilities</w:t>
      </w:r>
      <w:r w:rsidRPr="00863D80">
        <w:rPr>
          <w:sz w:val="16"/>
        </w:rPr>
        <w:t>. Michael Beckley’s work counters this widespread interpretation and tackles the empirical observations on which it rests. It does so by pursuing an accurate criticism of the gross indicators (like GDP or military spending) conventionally employed to measure state power, and by proposing an alternative methodology to evaluate states’ capabilities in net terms.</w:t>
      </w:r>
    </w:p>
    <w:p w14:paraId="093D6D5D" w14:textId="77777777" w:rsidR="008A4E73" w:rsidRPr="00863D80" w:rsidRDefault="008A4E73" w:rsidP="008A4E73">
      <w:pPr>
        <w:rPr>
          <w:sz w:val="16"/>
        </w:rPr>
      </w:pPr>
      <w:r w:rsidRPr="00863D80">
        <w:rPr>
          <w:rStyle w:val="StyleUnderline"/>
        </w:rPr>
        <w:t>Without considering the costs</w:t>
      </w:r>
      <w:r w:rsidRPr="00863D80">
        <w:rPr>
          <w:sz w:val="16"/>
        </w:rPr>
        <w:t xml:space="preserve"> that </w:t>
      </w:r>
      <w:r w:rsidRPr="00863D80">
        <w:rPr>
          <w:rStyle w:val="StyleUnderline"/>
        </w:rPr>
        <w:t>countries face for protecting their territories and populations</w:t>
      </w:r>
      <w:r w:rsidRPr="00863D80">
        <w:rPr>
          <w:sz w:val="16"/>
        </w:rPr>
        <w:t xml:space="preserve">, he argues, </w:t>
      </w:r>
      <w:r w:rsidRPr="00863D80">
        <w:rPr>
          <w:rStyle w:val="StyleUnderline"/>
        </w:rPr>
        <w:t>gross indicators tend to overstate the capabilities of large and populous countries</w:t>
      </w:r>
      <w:r w:rsidRPr="00863D80">
        <w:rPr>
          <w:sz w:val="16"/>
        </w:rPr>
        <w:t xml:space="preserve">. Accordingly, Beckley proposes (Chapter 2) to deduct three types of costs (production, welfare and security costs) to the gross indicators of states’ economic and military resources. From this operation, it derives </w:t>
      </w:r>
      <w:r w:rsidRPr="00E97069">
        <w:rPr>
          <w:rStyle w:val="StyleUnderline"/>
          <w:highlight w:val="cyan"/>
        </w:rPr>
        <w:t>a net measurement of</w:t>
      </w:r>
      <w:r w:rsidRPr="00863D80">
        <w:rPr>
          <w:rStyle w:val="StyleUnderline"/>
        </w:rPr>
        <w:t xml:space="preserve"> one country’s </w:t>
      </w:r>
      <w:r w:rsidRPr="00E97069">
        <w:rPr>
          <w:rStyle w:val="StyleUnderline"/>
          <w:highlight w:val="cyan"/>
        </w:rPr>
        <w:t>power</w:t>
      </w:r>
      <w:r w:rsidRPr="00863D80">
        <w:rPr>
          <w:sz w:val="16"/>
        </w:rPr>
        <w:t xml:space="preserve"> that – Beckley maintains – </w:t>
      </w:r>
      <w:r w:rsidRPr="00E97069">
        <w:rPr>
          <w:rStyle w:val="StyleUnderline"/>
          <w:highlight w:val="cyan"/>
        </w:rPr>
        <w:t xml:space="preserve">is </w:t>
      </w:r>
      <w:r w:rsidRPr="00E97069">
        <w:rPr>
          <w:rStyle w:val="Emphasis"/>
          <w:highlight w:val="cyan"/>
        </w:rPr>
        <w:t>more accurate</w:t>
      </w:r>
      <w:r w:rsidRPr="00863D80">
        <w:rPr>
          <w:rStyle w:val="StyleUnderline"/>
        </w:rPr>
        <w:t xml:space="preserve"> and </w:t>
      </w:r>
      <w:r w:rsidRPr="00863D80">
        <w:rPr>
          <w:rStyle w:val="Emphasis"/>
        </w:rPr>
        <w:t>revealing</w:t>
      </w:r>
      <w:r w:rsidRPr="00863D80">
        <w:rPr>
          <w:rStyle w:val="StyleUnderline"/>
        </w:rPr>
        <w:t xml:space="preserve"> </w:t>
      </w:r>
      <w:r w:rsidRPr="00E97069">
        <w:rPr>
          <w:rStyle w:val="StyleUnderline"/>
          <w:highlight w:val="cyan"/>
        </w:rPr>
        <w:t xml:space="preserve">than </w:t>
      </w:r>
      <w:r w:rsidRPr="00E97069">
        <w:rPr>
          <w:rStyle w:val="Emphasis"/>
          <w:highlight w:val="cyan"/>
        </w:rPr>
        <w:t>classic</w:t>
      </w:r>
      <w:r w:rsidRPr="00E97069">
        <w:rPr>
          <w:rStyle w:val="StyleUnderline"/>
          <w:highlight w:val="cyan"/>
        </w:rPr>
        <w:t xml:space="preserve"> indices</w:t>
      </w:r>
      <w:r w:rsidRPr="00863D80">
        <w:rPr>
          <w:sz w:val="16"/>
        </w:rPr>
        <w:t>. To prove this point, he offers a recalculation of the capabilities of the great powers involved in prolonged, militarized rivalries over the last two centuries and shows that – when their resources are measured in net terms – the power asymmetry between them is an effective means to predict their failure or success. The best examples are the major conflicts involving China and Russia in the nineteenth and twentieth centuries such as the two Opium Wars between China and Britain or the Russian-German rivalry culminated in WWI, to name but a few. In terms of gross indicators, China and Russia represented the strongest side in all the conflicts considered; nevertheless, they have always been defeated. By counting state capabilities differently, in fact, however, those countries’ net power position com-pared to their rivals (either Britain, Japan, or the US) was considerably weaker; it is exactly this gap in net resources – Beckley argues – that explains their defeats.</w:t>
      </w:r>
    </w:p>
    <w:p w14:paraId="1499305A" w14:textId="77777777" w:rsidR="008A4E73" w:rsidRPr="00863D80" w:rsidRDefault="008A4E73" w:rsidP="008A4E73">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room for doubts: </w:t>
      </w:r>
      <w:r w:rsidRPr="00E97069">
        <w:rPr>
          <w:rStyle w:val="StyleUnderline"/>
          <w:highlight w:val="cyan"/>
        </w:rPr>
        <w:t xml:space="preserve">China </w:t>
      </w:r>
      <w:r w:rsidRPr="00E97069">
        <w:rPr>
          <w:rStyle w:val="Emphasis"/>
          <w:highlight w:val="cyan"/>
        </w:rPr>
        <w:t>lags</w:t>
      </w:r>
      <w:r w:rsidRPr="00863D80">
        <w:rPr>
          <w:rStyle w:val="StyleUnderline"/>
        </w:rPr>
        <w:t xml:space="preserve"> behind the US </w:t>
      </w:r>
      <w:r w:rsidRPr="00E97069">
        <w:rPr>
          <w:rStyle w:val="StyleUnderline"/>
          <w:highlight w:val="cyan"/>
        </w:rPr>
        <w:t>on</w:t>
      </w:r>
      <w:r w:rsidRPr="00863D80">
        <w:rPr>
          <w:rStyle w:val="StyleUnderline"/>
        </w:rPr>
        <w:t xml:space="preserve"> </w:t>
      </w:r>
      <w:r w:rsidRPr="00863D80">
        <w:rPr>
          <w:rStyle w:val="Emphasis"/>
        </w:rPr>
        <w:t xml:space="preserve">almost </w:t>
      </w:r>
      <w:r w:rsidRPr="00E97069">
        <w:rPr>
          <w:rStyle w:val="Emphasis"/>
          <w:highlight w:val="cyan"/>
        </w:rPr>
        <w:t>every</w:t>
      </w:r>
      <w:r w:rsidRPr="00863D80">
        <w:rPr>
          <w:rStyle w:val="Emphasis"/>
        </w:rPr>
        <w:t xml:space="preserve"> net </w:t>
      </w:r>
      <w:r w:rsidRPr="00E97069">
        <w:rPr>
          <w:rStyle w:val="Emphasis"/>
          <w:highlight w:val="cyan"/>
        </w:rPr>
        <w:t>indicator</w:t>
      </w:r>
      <w:r w:rsidRPr="00863D80">
        <w:rPr>
          <w:rStyle w:val="StyleUnderline"/>
        </w:rPr>
        <w:t xml:space="preserve">, and </w:t>
      </w:r>
      <w:r w:rsidRPr="00E97069">
        <w:rPr>
          <w:rStyle w:val="StyleUnderline"/>
          <w:highlight w:val="cyan"/>
        </w:rPr>
        <w:t xml:space="preserve">the </w:t>
      </w:r>
      <w:r w:rsidRPr="00E97069">
        <w:rPr>
          <w:rStyle w:val="Emphasis"/>
          <w:highlight w:val="cyan"/>
        </w:rPr>
        <w:t>gap</w:t>
      </w:r>
      <w:r w:rsidRPr="00863D80">
        <w:rPr>
          <w:rStyle w:val="StyleUnderline"/>
        </w:rPr>
        <w:t xml:space="preserve"> between the two </w:t>
      </w:r>
      <w:r w:rsidRPr="00E97069">
        <w:rPr>
          <w:rStyle w:val="StyleUnderline"/>
          <w:highlight w:val="cyan"/>
        </w:rPr>
        <w:t xml:space="preserve">is </w:t>
      </w:r>
      <w:r w:rsidRPr="00E97069">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E97069">
        <w:rPr>
          <w:rStyle w:val="StyleUnderline"/>
          <w:highlight w:val="cyan"/>
        </w:rPr>
        <w:t>weaknesses of the</w:t>
      </w:r>
      <w:r w:rsidRPr="00863D80">
        <w:rPr>
          <w:rStyle w:val="StyleUnderline"/>
        </w:rPr>
        <w:t xml:space="preserve"> Chinese </w:t>
      </w:r>
      <w:r w:rsidRPr="00E97069">
        <w:rPr>
          <w:rStyle w:val="Emphasis"/>
          <w:highlight w:val="cyan"/>
        </w:rPr>
        <w:t>economy</w:t>
      </w:r>
      <w:r w:rsidRPr="00863D80">
        <w:rPr>
          <w:sz w:val="16"/>
        </w:rPr>
        <w:t xml:space="preserve"> (Chapter 3), </w:t>
      </w:r>
      <w:r w:rsidRPr="00863D80">
        <w:rPr>
          <w:rStyle w:val="StyleUnderline"/>
        </w:rPr>
        <w:t xml:space="preserve">the </w:t>
      </w:r>
      <w:r w:rsidRPr="00E97069">
        <w:rPr>
          <w:rStyle w:val="Emphasis"/>
          <w:highlight w:val="cyan"/>
        </w:rPr>
        <w:t>hidden costs</w:t>
      </w:r>
      <w:r w:rsidRPr="00E97069">
        <w:rPr>
          <w:rStyle w:val="StyleUnderline"/>
          <w:highlight w:val="cyan"/>
        </w:rPr>
        <w:t xml:space="preserve"> for a </w:t>
      </w:r>
      <w:r w:rsidRPr="00E97069">
        <w:rPr>
          <w:rStyle w:val="Emphasis"/>
          <w:highlight w:val="cyan"/>
        </w:rPr>
        <w:lastRenderedPageBreak/>
        <w:t>large</w:t>
      </w:r>
      <w:r w:rsidRPr="00863D80">
        <w:rPr>
          <w:rStyle w:val="Emphasis"/>
        </w:rPr>
        <w:t xml:space="preserve">, populous and developing </w:t>
      </w:r>
      <w:r w:rsidRPr="00E97069">
        <w:rPr>
          <w:rStyle w:val="Emphasis"/>
          <w:highlight w:val="cyan"/>
        </w:rPr>
        <w:t>country</w:t>
      </w:r>
      <w:r w:rsidRPr="00863D80">
        <w:rPr>
          <w:sz w:val="16"/>
        </w:rPr>
        <w:t xml:space="preserve"> that are not included in gross estimates, </w:t>
      </w:r>
      <w:r w:rsidRPr="00E97069">
        <w:rPr>
          <w:rStyle w:val="StyleUnderline"/>
          <w:highlight w:val="cyan"/>
        </w:rPr>
        <w:t>and</w:t>
      </w:r>
      <w:r w:rsidRPr="00863D80">
        <w:rPr>
          <w:sz w:val="16"/>
        </w:rPr>
        <w:t xml:space="preserve"> the various </w:t>
      </w:r>
      <w:r w:rsidRPr="00E97069">
        <w:rPr>
          <w:rStyle w:val="Emphasis"/>
          <w:highlight w:val="cyan"/>
        </w:rPr>
        <w:t>advantages</w:t>
      </w:r>
      <w:r w:rsidRPr="00863D80">
        <w:rPr>
          <w:rStyle w:val="StyleUnderline"/>
        </w:rPr>
        <w:t xml:space="preserve"> that </w:t>
      </w:r>
      <w:r w:rsidRPr="00E97069">
        <w:rPr>
          <w:rStyle w:val="StyleUnderline"/>
          <w:highlight w:val="cyan"/>
        </w:rPr>
        <w:t xml:space="preserve">the </w:t>
      </w:r>
      <w:r w:rsidRPr="00E97069">
        <w:rPr>
          <w:rStyle w:val="Emphasis"/>
          <w:highlight w:val="cyan"/>
        </w:rPr>
        <w:t>US</w:t>
      </w:r>
      <w:r w:rsidRPr="00863D80">
        <w:rPr>
          <w:rStyle w:val="Emphasis"/>
        </w:rPr>
        <w:t xml:space="preserve"> economic </w:t>
      </w:r>
      <w:r w:rsidRPr="00E97069">
        <w:rPr>
          <w:rStyle w:val="Emphasis"/>
          <w:highlight w:val="cyan"/>
        </w:rPr>
        <w:t>system</w:t>
      </w:r>
      <w:r w:rsidRPr="00863D80">
        <w:rPr>
          <w:rStyle w:val="StyleUnderline"/>
        </w:rPr>
        <w:t xml:space="preserve"> still </w:t>
      </w:r>
      <w:r w:rsidRPr="00E97069">
        <w:rPr>
          <w:rStyle w:val="StyleUnderline"/>
          <w:highlight w:val="cyan"/>
        </w:rPr>
        <w:t>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53E09C93" w14:textId="77777777" w:rsidR="008A4E73" w:rsidRPr="00F35500" w:rsidRDefault="008A4E73" w:rsidP="008A4E73">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05236E">
        <w:rPr>
          <w:rStyle w:val="Emphasis"/>
          <w:highlight w:val="cyan"/>
        </w:rPr>
        <w:t>China</w:t>
      </w:r>
      <w:r w:rsidRPr="00F35500">
        <w:rPr>
          <w:rStyle w:val="StyleUnderline"/>
        </w:rPr>
        <w:t xml:space="preserve">’s position </w:t>
      </w:r>
      <w:r w:rsidRPr="0005236E">
        <w:rPr>
          <w:rStyle w:val="StyleUnderline"/>
          <w:highlight w:val="cyan"/>
        </w:rPr>
        <w:t xml:space="preserve">is </w:t>
      </w:r>
      <w:r w:rsidRPr="0005236E">
        <w:rPr>
          <w:rStyle w:val="Emphasis"/>
          <w:highlight w:val="cyan"/>
        </w:rPr>
        <w:t>severely constrained</w:t>
      </w:r>
      <w:r w:rsidRPr="0005236E">
        <w:rPr>
          <w:rStyle w:val="StyleUnderline"/>
          <w:highlight w:val="cyan"/>
        </w:rPr>
        <w:t xml:space="preserve"> by</w:t>
      </w:r>
      <w:r w:rsidRPr="00F35500">
        <w:rPr>
          <w:rStyle w:val="StyleUnderline"/>
        </w:rPr>
        <w:t xml:space="preserve"> the </w:t>
      </w:r>
      <w:r w:rsidRPr="0005236E">
        <w:rPr>
          <w:rStyle w:val="Emphasis"/>
          <w:highlight w:val="cyan"/>
        </w:rPr>
        <w:t>high costs</w:t>
      </w:r>
      <w:r w:rsidRPr="00F35500">
        <w:rPr>
          <w:rStyle w:val="StyleUnderline"/>
        </w:rPr>
        <w:t xml:space="preserve"> paid </w:t>
      </w:r>
      <w:r w:rsidRPr="0005236E">
        <w:rPr>
          <w:rStyle w:val="StyleUnderline"/>
          <w:highlight w:val="cyan"/>
        </w:rPr>
        <w:t>to assure</w:t>
      </w:r>
      <w:r w:rsidRPr="00F35500">
        <w:rPr>
          <w:rStyle w:val="StyleUnderline"/>
        </w:rPr>
        <w:t xml:space="preserve"> its </w:t>
      </w:r>
      <w:r w:rsidRPr="0005236E">
        <w:rPr>
          <w:rStyle w:val="StyleUnderline"/>
          <w:highlight w:val="cyan"/>
        </w:rPr>
        <w:t>internal security</w:t>
      </w:r>
      <w:r w:rsidRPr="00F35500">
        <w:rPr>
          <w:rStyle w:val="StyleUnderline"/>
        </w:rPr>
        <w:t xml:space="preserve"> and the defense of its national borders as well as by the </w:t>
      </w:r>
      <w:r w:rsidRPr="0005236E">
        <w:rPr>
          <w:rStyle w:val="Emphasis"/>
          <w:highlight w:val="cyan"/>
        </w:rPr>
        <w:t>welfare costs</w:t>
      </w:r>
      <w:r w:rsidRPr="00F35500">
        <w:rPr>
          <w:rStyle w:val="StyleUnderline"/>
        </w:rPr>
        <w:t xml:space="preserve"> associated </w:t>
      </w:r>
      <w:r w:rsidRPr="0005236E">
        <w:rPr>
          <w:rStyle w:val="StyleUnderline"/>
          <w:highlight w:val="cyan"/>
        </w:rPr>
        <w:t>to</w:t>
      </w:r>
      <w:r w:rsidRPr="00F35500">
        <w:rPr>
          <w:rStyle w:val="StyleUnderline"/>
        </w:rPr>
        <w:t xml:space="preserve"> the </w:t>
      </w:r>
      <w:r w:rsidRPr="0005236E">
        <w:rPr>
          <w:rStyle w:val="StyleUnderline"/>
          <w:highlight w:val="cyan"/>
        </w:rPr>
        <w:t>large</w:t>
      </w:r>
      <w:r w:rsidRPr="00F35500">
        <w:rPr>
          <w:rStyle w:val="StyleUnderline"/>
        </w:rPr>
        <w:t xml:space="preserve"> number of </w:t>
      </w:r>
      <w:r w:rsidRPr="0005236E">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05236E">
        <w:rPr>
          <w:rStyle w:val="StyleUnderline"/>
          <w:highlight w:val="cyan"/>
        </w:rPr>
        <w:t>by</w:t>
      </w:r>
      <w:r w:rsidRPr="00F35500">
        <w:rPr>
          <w:rStyle w:val="StyleUnderline"/>
        </w:rPr>
        <w:t xml:space="preserve"> the </w:t>
      </w:r>
      <w:r w:rsidRPr="00F35500">
        <w:rPr>
          <w:rStyle w:val="Emphasis"/>
        </w:rPr>
        <w:t xml:space="preserve">continued </w:t>
      </w:r>
      <w:r w:rsidRPr="0005236E">
        <w:rPr>
          <w:rStyle w:val="Emphasis"/>
          <w:highlight w:val="cyan"/>
        </w:rPr>
        <w:t>presence of US outposts</w:t>
      </w:r>
      <w:r w:rsidRPr="00F35500">
        <w:rPr>
          <w:rStyle w:val="StyleUnderline"/>
        </w:rPr>
        <w:t xml:space="preserve"> in the region </w:t>
      </w:r>
      <w:r w:rsidRPr="0005236E">
        <w:rPr>
          <w:rStyle w:val="StyleUnderline"/>
          <w:highlight w:val="cyan"/>
        </w:rPr>
        <w:t>and</w:t>
      </w:r>
      <w:r w:rsidRPr="00F35500">
        <w:rPr>
          <w:rStyle w:val="StyleUnderline"/>
        </w:rPr>
        <w:t xml:space="preserve"> the </w:t>
      </w:r>
      <w:r w:rsidRPr="0005236E">
        <w:rPr>
          <w:rStyle w:val="StyleUnderline"/>
          <w:highlight w:val="cyan"/>
        </w:rPr>
        <w:t>improvements</w:t>
      </w:r>
      <w:r w:rsidRPr="00F35500">
        <w:rPr>
          <w:rStyle w:val="StyleUnderline"/>
        </w:rPr>
        <w:t xml:space="preserve"> made </w:t>
      </w:r>
      <w:r w:rsidRPr="0005236E">
        <w:rPr>
          <w:rStyle w:val="StyleUnderline"/>
          <w:highlight w:val="cyan"/>
        </w:rPr>
        <w:t>by</w:t>
      </w:r>
      <w:r w:rsidRPr="00F35500">
        <w:rPr>
          <w:rStyle w:val="StyleUnderline"/>
        </w:rPr>
        <w:t xml:space="preserve"> China’s </w:t>
      </w:r>
      <w:r w:rsidRPr="0005236E">
        <w:rPr>
          <w:rStyle w:val="Emphasis"/>
          <w:highlight w:val="cyan"/>
        </w:rPr>
        <w:t>neighbors</w:t>
      </w:r>
      <w:r w:rsidRPr="00F35500">
        <w:rPr>
          <w:rStyle w:val="StyleUnderline"/>
        </w:rPr>
        <w:t xml:space="preserve"> to their own military forces. Overall, </w:t>
      </w:r>
      <w:r w:rsidRPr="0005236E">
        <w:rPr>
          <w:rStyle w:val="StyleUnderline"/>
          <w:highlight w:val="cyan"/>
        </w:rPr>
        <w:t>this</w:t>
      </w:r>
      <w:r w:rsidRPr="00F35500">
        <w:rPr>
          <w:rStyle w:val="StyleUnderline"/>
        </w:rPr>
        <w:t xml:space="preserve"> assessment </w:t>
      </w:r>
      <w:r w:rsidRPr="0005236E">
        <w:rPr>
          <w:rStyle w:val="StyleUnderline"/>
          <w:highlight w:val="cyan"/>
        </w:rPr>
        <w:t xml:space="preserve">leaves </w:t>
      </w:r>
      <w:r w:rsidRPr="0005236E">
        <w:rPr>
          <w:rStyle w:val="Emphasis"/>
          <w:highlight w:val="cyan"/>
        </w:rPr>
        <w:t>few chances</w:t>
      </w:r>
      <w:r w:rsidRPr="00F35500">
        <w:rPr>
          <w:rStyle w:val="StyleUnderline"/>
        </w:rPr>
        <w:t xml:space="preserve"> for Beijing </w:t>
      </w:r>
      <w:r w:rsidRPr="0005236E">
        <w:rPr>
          <w:rStyle w:val="StyleUnderline"/>
          <w:highlight w:val="cyan"/>
        </w:rPr>
        <w:t>to obtain</w:t>
      </w:r>
      <w:r w:rsidRPr="00F35500">
        <w:rPr>
          <w:rStyle w:val="StyleUnderline"/>
        </w:rPr>
        <w:t xml:space="preserve"> the </w:t>
      </w:r>
      <w:r w:rsidRPr="0005236E">
        <w:rPr>
          <w:rStyle w:val="StyleUnderline"/>
          <w:highlight w:val="cyan"/>
        </w:rPr>
        <w:t xml:space="preserve">regional </w:t>
      </w:r>
      <w:r w:rsidRPr="0005236E">
        <w:rPr>
          <w:rStyle w:val="Emphasis"/>
          <w:highlight w:val="cyan"/>
        </w:rPr>
        <w:t>heg</w:t>
      </w:r>
      <w:r w:rsidRPr="00F35500">
        <w:rPr>
          <w:rStyle w:val="StyleUnderline"/>
        </w:rPr>
        <w:t xml:space="preserve">emony that </w:t>
      </w:r>
      <w:r w:rsidRPr="0005236E">
        <w:rPr>
          <w:rStyle w:val="StyleUnderline"/>
          <w:highlight w:val="cyan"/>
        </w:rPr>
        <w:t>it</w:t>
      </w:r>
      <w:r w:rsidRPr="00F35500">
        <w:rPr>
          <w:rStyle w:val="StyleUnderline"/>
        </w:rPr>
        <w:t xml:space="preserve"> would </w:t>
      </w:r>
      <w:r w:rsidRPr="0005236E">
        <w:rPr>
          <w:rStyle w:val="StyleUnderline"/>
          <w:highlight w:val="cyan"/>
        </w:rPr>
        <w:t>need to challenge</w:t>
      </w:r>
      <w:r w:rsidRPr="00F35500">
        <w:rPr>
          <w:rStyle w:val="StyleUnderline"/>
        </w:rPr>
        <w:t xml:space="preserve"> the US </w:t>
      </w:r>
      <w:r w:rsidRPr="0005236E">
        <w:rPr>
          <w:rStyle w:val="StyleUnderline"/>
          <w:highlight w:val="cyan"/>
        </w:rPr>
        <w:t xml:space="preserve">on a </w:t>
      </w:r>
      <w:r w:rsidRPr="0005236E">
        <w:rPr>
          <w:rStyle w:val="Emphasis"/>
          <w:highlight w:val="cyan"/>
        </w:rPr>
        <w:t>global</w:t>
      </w:r>
      <w:r w:rsidRPr="0005236E">
        <w:rPr>
          <w:rStyle w:val="StyleUnderline"/>
          <w:highlight w:val="cyan"/>
        </w:rPr>
        <w:t xml:space="preserve"> scale</w:t>
      </w:r>
      <w:r w:rsidRPr="00F35500">
        <w:rPr>
          <w:sz w:val="16"/>
        </w:rPr>
        <w:t xml:space="preserve">. </w:t>
      </w:r>
    </w:p>
    <w:p w14:paraId="6AE38FDD" w14:textId="77777777" w:rsidR="008A4E73" w:rsidRPr="00F250EE" w:rsidRDefault="008A4E73" w:rsidP="008A4E73">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05236E">
        <w:rPr>
          <w:rStyle w:val="Emphasis"/>
          <w:sz w:val="24"/>
          <w:szCs w:val="26"/>
          <w:highlight w:val="cyan"/>
        </w:rPr>
        <w:t>All indicators suggest</w:t>
      </w:r>
      <w:r w:rsidRPr="00F250EE">
        <w:rPr>
          <w:rStyle w:val="Emphasis"/>
          <w:sz w:val="24"/>
          <w:szCs w:val="26"/>
        </w:rPr>
        <w:t xml:space="preserve"> that the </w:t>
      </w:r>
      <w:r w:rsidRPr="0005236E">
        <w:rPr>
          <w:rStyle w:val="Emphasis"/>
          <w:sz w:val="24"/>
          <w:szCs w:val="26"/>
          <w:highlight w:val="cyan"/>
        </w:rPr>
        <w:t>US will retain</w:t>
      </w:r>
      <w:r w:rsidRPr="00F250EE">
        <w:rPr>
          <w:rStyle w:val="Emphasis"/>
          <w:sz w:val="24"/>
          <w:szCs w:val="26"/>
        </w:rPr>
        <w:t xml:space="preserve"> its role of leading </w:t>
      </w:r>
      <w:r w:rsidRPr="0005236E">
        <w:rPr>
          <w:rStyle w:val="Emphasis"/>
          <w:sz w:val="24"/>
          <w:szCs w:val="26"/>
          <w:highlight w:val="cyan"/>
        </w:rPr>
        <w:t>global power in</w:t>
      </w:r>
      <w:r w:rsidRPr="00F250EE">
        <w:rPr>
          <w:rStyle w:val="Emphasis"/>
          <w:sz w:val="24"/>
          <w:szCs w:val="26"/>
        </w:rPr>
        <w:t xml:space="preserve"> the </w:t>
      </w:r>
      <w:r w:rsidRPr="0005236E">
        <w:rPr>
          <w:rStyle w:val="Emphasis"/>
          <w:sz w:val="24"/>
          <w:szCs w:val="26"/>
          <w:highlight w:val="cyan"/>
        </w:rPr>
        <w:t>coming years, notwithstanding China’s</w:t>
      </w:r>
      <w:r w:rsidRPr="00F250EE">
        <w:rPr>
          <w:rStyle w:val="Emphasis"/>
          <w:sz w:val="24"/>
          <w:szCs w:val="26"/>
        </w:rPr>
        <w:t xml:space="preserve"> uninterrupted </w:t>
      </w:r>
      <w:r w:rsidRPr="0005236E">
        <w:rPr>
          <w:rStyle w:val="Emphasis"/>
          <w:sz w:val="24"/>
          <w:szCs w:val="26"/>
          <w:highlight w:val="cyan"/>
        </w:rPr>
        <w:t>rise</w:t>
      </w:r>
      <w:r w:rsidRPr="00F250EE">
        <w:rPr>
          <w:sz w:val="16"/>
        </w:rPr>
        <w:t>.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polarization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125BA876" w14:textId="5DE41DA6" w:rsidR="008A4E73" w:rsidRPr="00A50CF9" w:rsidRDefault="008A4E73" w:rsidP="008A4E73">
      <w:pPr>
        <w:rPr>
          <w:sz w:val="16"/>
        </w:rPr>
      </w:pPr>
      <w:r w:rsidRPr="00F250EE">
        <w:rPr>
          <w:sz w:val="16"/>
        </w:rPr>
        <w:t xml:space="preserve">A few years later on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05236E">
        <w:rPr>
          <w:rStyle w:val="StyleUnderline"/>
          <w:highlight w:val="cyan"/>
        </w:rPr>
        <w:t xml:space="preserve">reject </w:t>
      </w:r>
      <w:r w:rsidRPr="0005236E">
        <w:rPr>
          <w:rStyle w:val="Emphasis"/>
          <w:highlight w:val="cyan"/>
        </w:rPr>
        <w:t>simplistic predictions</w:t>
      </w:r>
      <w:r w:rsidRPr="00F250EE">
        <w:rPr>
          <w:rStyle w:val="StyleUnderline"/>
        </w:rPr>
        <w:t xml:space="preserve"> about the dismissal of US primacy. The </w:t>
      </w:r>
      <w:r w:rsidRPr="0005236E">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05236E">
        <w:rPr>
          <w:rStyle w:val="StyleUnderline"/>
          <w:highlight w:val="cyan"/>
        </w:rPr>
        <w:t>influence</w:t>
      </w:r>
      <w:r w:rsidRPr="00F250EE">
        <w:rPr>
          <w:sz w:val="16"/>
        </w:rPr>
        <w:t xml:space="preserve"> as well as the retrenchment from its international responsibilities </w:t>
      </w:r>
      <w:r w:rsidRPr="0005236E">
        <w:rPr>
          <w:rStyle w:val="StyleUnderline"/>
          <w:highlight w:val="cyan"/>
        </w:rPr>
        <w:t xml:space="preserve">do </w:t>
      </w:r>
      <w:r w:rsidRPr="0005236E">
        <w:rPr>
          <w:rStyle w:val="Emphasis"/>
          <w:highlight w:val="cyan"/>
        </w:rPr>
        <w:t>not</w:t>
      </w:r>
      <w:r w:rsidRPr="00F250EE">
        <w:rPr>
          <w:sz w:val="16"/>
        </w:rPr>
        <w:t xml:space="preserve"> necessarily </w:t>
      </w:r>
      <w:r w:rsidRPr="0005236E">
        <w:rPr>
          <w:rStyle w:val="StyleUnderline"/>
          <w:highlight w:val="cyan"/>
        </w:rPr>
        <w:t>mean</w:t>
      </w:r>
      <w:r w:rsidRPr="00F250EE">
        <w:rPr>
          <w:rStyle w:val="StyleUnderline"/>
        </w:rPr>
        <w:t xml:space="preserve"> that </w:t>
      </w:r>
      <w:r w:rsidRPr="0005236E">
        <w:rPr>
          <w:rStyle w:val="StyleUnderline"/>
          <w:highlight w:val="cyan"/>
        </w:rPr>
        <w:t>its</w:t>
      </w:r>
      <w:r w:rsidRPr="00F250EE">
        <w:rPr>
          <w:rStyle w:val="StyleUnderline"/>
        </w:rPr>
        <w:t xml:space="preserve"> net position in</w:t>
      </w:r>
      <w:r w:rsidRPr="00F250EE">
        <w:rPr>
          <w:sz w:val="16"/>
        </w:rPr>
        <w:t xml:space="preserve"> terms of </w:t>
      </w:r>
      <w:r w:rsidRPr="0005236E">
        <w:rPr>
          <w:rStyle w:val="Emphasis"/>
          <w:highlight w:val="cyan"/>
        </w:rPr>
        <w:t>material capabilities</w:t>
      </w:r>
      <w:r w:rsidRPr="00F250EE">
        <w:rPr>
          <w:rStyle w:val="StyleUnderline"/>
        </w:rPr>
        <w:t xml:space="preserve"> has </w:t>
      </w:r>
      <w:r w:rsidRPr="0005236E">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0F62A253" w14:textId="638A75B9" w:rsidR="008A4E73" w:rsidRDefault="008A4E73" w:rsidP="008A4E73">
      <w:pPr>
        <w:pStyle w:val="Heading2"/>
      </w:pPr>
      <w:r>
        <w:lastRenderedPageBreak/>
        <w:t>Cyber Advantage</w:t>
      </w:r>
    </w:p>
    <w:p w14:paraId="2454108E" w14:textId="2962C4B1" w:rsidR="00FE4D20" w:rsidRDefault="00F414E6" w:rsidP="00FE4D20">
      <w:pPr>
        <w:pStyle w:val="Heading3"/>
      </w:pPr>
      <w:r>
        <w:lastRenderedPageBreak/>
        <w:t>Cyber ADV</w:t>
      </w:r>
      <w:r w:rsidR="00FE4D20">
        <w:t>---1NC</w:t>
      </w:r>
    </w:p>
    <w:p w14:paraId="480BEF2D" w14:textId="3329DF5A" w:rsidR="00FE4D20" w:rsidRDefault="00FE4D20" w:rsidP="00FE4D20">
      <w:pPr>
        <w:pStyle w:val="Heading4"/>
      </w:pPr>
      <w:r>
        <w:t xml:space="preserve">2---Critical infrastructure can </w:t>
      </w:r>
      <w:r>
        <w:rPr>
          <w:u w:val="single"/>
        </w:rPr>
        <w:t>easily</w:t>
      </w:r>
      <w:r>
        <w:t xml:space="preserve"> manage risks.</w:t>
      </w:r>
    </w:p>
    <w:p w14:paraId="0CE37827" w14:textId="77777777" w:rsidR="00FE4D20" w:rsidRPr="00103E8B" w:rsidRDefault="00FE4D20" w:rsidP="00FE4D20">
      <w:r w:rsidRPr="00103E8B">
        <w:rPr>
          <w:rStyle w:val="Style13ptBold"/>
        </w:rPr>
        <w:t>Pfeiffer et al. 17</w:t>
      </w:r>
      <w:r>
        <w:t>, Kyle B. Pfeiffer, Director of the National Preparedness Analytics Center within the Decision and Infrastructure Sciences Division at Argonne National Laboratory, M.S. in Science and Technology Leadership from Brown University; Carmella Burdi, Senior Geographic Information Systems Analyst in the Decision and Infrastructure Sciences Division at Argonne National Laboratory, M.S. in Geographic Information Systems from Northwest Missouri State University; Scott Schlueter, Senior Geographic Information Systems Analyst at Argonne National Laboratory, M.S. in Geographic Information Science and Cartography from the University of Washington, “Local Supply Chains: the Disaster Management Perspective,” International Journal of Safety and Security Engineering, Vol. 7, No. 3, 2017, https://www.witpress.com/elibrary/sse-volumes/7/3/1886</w:t>
      </w:r>
    </w:p>
    <w:p w14:paraId="0D852BBD" w14:textId="77777777" w:rsidR="00FE4D20" w:rsidRPr="00103E8B" w:rsidRDefault="00FE4D20" w:rsidP="00FE4D20">
      <w:pPr>
        <w:rPr>
          <w:sz w:val="16"/>
        </w:rPr>
      </w:pPr>
      <w:r w:rsidRPr="00103E8B">
        <w:rPr>
          <w:rStyle w:val="StyleUnderline"/>
          <w:highlight w:val="cyan"/>
        </w:rPr>
        <w:t>Managing risk</w:t>
      </w:r>
      <w:r w:rsidRPr="00103E8B">
        <w:rPr>
          <w:sz w:val="16"/>
        </w:rPr>
        <w:t xml:space="preserve">, even for a simplistic supply chain, </w:t>
      </w:r>
      <w:r w:rsidRPr="00103E8B">
        <w:rPr>
          <w:rStyle w:val="StyleUnderline"/>
        </w:rPr>
        <w:t xml:space="preserve">has </w:t>
      </w:r>
      <w:r w:rsidRPr="00103E8B">
        <w:rPr>
          <w:rStyle w:val="StyleUnderline"/>
          <w:highlight w:val="cyan"/>
        </w:rPr>
        <w:t xml:space="preserve">become a </w:t>
      </w:r>
      <w:r w:rsidRPr="00103E8B">
        <w:rPr>
          <w:rStyle w:val="Emphasis"/>
          <w:highlight w:val="cyan"/>
        </w:rPr>
        <w:t>professional responsibility</w:t>
      </w:r>
      <w:r w:rsidRPr="00103E8B">
        <w:rPr>
          <w:sz w:val="16"/>
        </w:rPr>
        <w:t xml:space="preserve">. </w:t>
      </w:r>
      <w:r w:rsidRPr="00103E8B">
        <w:rPr>
          <w:rStyle w:val="StyleUnderline"/>
        </w:rPr>
        <w:t xml:space="preserve">In the </w:t>
      </w:r>
      <w:r w:rsidRPr="00103E8B">
        <w:rPr>
          <w:rStyle w:val="Emphasis"/>
          <w:highlight w:val="cyan"/>
        </w:rPr>
        <w:t>U</w:t>
      </w:r>
      <w:r w:rsidRPr="00103E8B">
        <w:rPr>
          <w:rStyle w:val="StyleUnderline"/>
        </w:rPr>
        <w:t xml:space="preserve">nited </w:t>
      </w:r>
      <w:r w:rsidRPr="00103E8B">
        <w:rPr>
          <w:rStyle w:val="Emphasis"/>
          <w:highlight w:val="cyan"/>
        </w:rPr>
        <w:t>S</w:t>
      </w:r>
      <w:r w:rsidRPr="00103E8B">
        <w:rPr>
          <w:rStyle w:val="StyleUnderline"/>
        </w:rPr>
        <w:t>tates</w:t>
      </w:r>
      <w:r w:rsidRPr="00103E8B">
        <w:rPr>
          <w:sz w:val="16"/>
        </w:rPr>
        <w:t xml:space="preserve">, both small and large private sector </w:t>
      </w:r>
      <w:r w:rsidRPr="00103E8B">
        <w:rPr>
          <w:rStyle w:val="StyleUnderline"/>
          <w:highlight w:val="cyan"/>
        </w:rPr>
        <w:t>organizations</w:t>
      </w:r>
      <w:r w:rsidRPr="00103E8B">
        <w:rPr>
          <w:sz w:val="16"/>
          <w:highlight w:val="cyan"/>
        </w:rPr>
        <w:t xml:space="preserve"> </w:t>
      </w:r>
      <w:r w:rsidRPr="00103E8B">
        <w:rPr>
          <w:rStyle w:val="StyleUnderline"/>
          <w:highlight w:val="cyan"/>
        </w:rPr>
        <w:t>employ logistici</w:t>
      </w:r>
      <w:r w:rsidRPr="00103E8B">
        <w:rPr>
          <w:rStyle w:val="StyleUnderline"/>
        </w:rPr>
        <w:t xml:space="preserve">ans, </w:t>
      </w:r>
      <w:r w:rsidRPr="00103E8B">
        <w:rPr>
          <w:rStyle w:val="StyleUnderline"/>
          <w:highlight w:val="cyan"/>
        </w:rPr>
        <w:t>continuity experts, and risk analysts</w:t>
      </w:r>
      <w:r w:rsidRPr="00103E8B">
        <w:rPr>
          <w:sz w:val="16"/>
        </w:rPr>
        <w:t xml:space="preserve"> to help identify and mitigate risks to their enterprise. Their </w:t>
      </w:r>
      <w:r w:rsidRPr="00103E8B">
        <w:rPr>
          <w:rStyle w:val="StyleUnderline"/>
          <w:highlight w:val="cyan"/>
        </w:rPr>
        <w:t xml:space="preserve">focus can be everything from </w:t>
      </w:r>
      <w:r w:rsidRPr="00103E8B">
        <w:rPr>
          <w:rStyle w:val="Emphasis"/>
          <w:highlight w:val="cyan"/>
        </w:rPr>
        <w:t>coordination of supply</w:t>
      </w:r>
      <w:r w:rsidRPr="00103E8B">
        <w:rPr>
          <w:rStyle w:val="Emphasis"/>
        </w:rPr>
        <w:t xml:space="preserve"> and demand </w:t>
      </w:r>
      <w:r w:rsidRPr="00103E8B">
        <w:rPr>
          <w:rStyle w:val="StyleUnderline"/>
          <w:highlight w:val="cyan"/>
        </w:rPr>
        <w:t>to minimizing</w:t>
      </w:r>
      <w:r w:rsidRPr="00103E8B">
        <w:rPr>
          <w:rStyle w:val="StyleUnderline"/>
        </w:rPr>
        <w:t xml:space="preserve"> </w:t>
      </w:r>
      <w:r w:rsidRPr="00103E8B">
        <w:rPr>
          <w:rStyle w:val="StyleUnderline"/>
          <w:highlight w:val="cyan"/>
        </w:rPr>
        <w:t>disruption</w:t>
      </w:r>
      <w:r w:rsidRPr="00103E8B">
        <w:rPr>
          <w:sz w:val="16"/>
        </w:rPr>
        <w:t xml:space="preserve"> of normal activities. For the purpose of this research, </w:t>
      </w:r>
      <w:r w:rsidRPr="00103E8B">
        <w:rPr>
          <w:rStyle w:val="StyleUnderline"/>
        </w:rPr>
        <w:t>disruption risks are examined</w:t>
      </w:r>
      <w:r w:rsidRPr="00103E8B">
        <w:rPr>
          <w:sz w:val="16"/>
        </w:rPr>
        <w:t xml:space="preserve">, as they are more likely to intersect with the roles and responsibilities of public safety officials. [2] Furthermore, </w:t>
      </w:r>
      <w:r w:rsidRPr="00103E8B">
        <w:rPr>
          <w:rStyle w:val="StyleUnderline"/>
        </w:rPr>
        <w:t xml:space="preserve">those in the </w:t>
      </w:r>
      <w:r w:rsidRPr="00103E8B">
        <w:rPr>
          <w:rStyle w:val="StyleUnderline"/>
          <w:highlight w:val="cyan"/>
        </w:rPr>
        <w:t>public sector</w:t>
      </w:r>
      <w:r w:rsidRPr="00103E8B">
        <w:rPr>
          <w:sz w:val="16"/>
        </w:rPr>
        <w:t xml:space="preserve"> may be able to </w:t>
      </w:r>
      <w:r w:rsidRPr="00103E8B">
        <w:rPr>
          <w:rStyle w:val="Emphasis"/>
          <w:highlight w:val="cyan"/>
        </w:rPr>
        <w:t>effect</w:t>
      </w:r>
      <w:r w:rsidRPr="00103E8B">
        <w:rPr>
          <w:sz w:val="16"/>
        </w:rPr>
        <w:t xml:space="preserve"> the most </w:t>
      </w:r>
      <w:r w:rsidRPr="00103E8B">
        <w:rPr>
          <w:rStyle w:val="Emphasis"/>
          <w:highlight w:val="cyan"/>
        </w:rPr>
        <w:t>change around them</w:t>
      </w:r>
      <w:r w:rsidRPr="00103E8B">
        <w:rPr>
          <w:sz w:val="16"/>
        </w:rPr>
        <w:t>. Disruption risks can be described in four broad categories: operational contingencies, natural hazards, terrorism, and political instability. Operational contingencies are systematic failures, such as the August 2003 Northeastern United States grid blackout, which caused curtailment of operations for many supply and demand nodes. [2, 3]. Natural hazards are events such as hurricanes, wildfires, earthquakes, or flooding which can disrupt critical components of a supply chain – such as the fuel shortages in the New York–New Jersey area following Superstorm Sandy in 2012. [4] Terrorism, the next category of disruption risks, may include indiscriminate destruction of critical supply chain components or targeted sabotage of known critical assets and systems. [3] Lastly, political instability may disrupt supply chains, such as oil production curtailment in Iraq and Syria, given the regional strife since 2012.</w:t>
      </w:r>
    </w:p>
    <w:p w14:paraId="577CE758" w14:textId="0B125851" w:rsidR="008A4E73" w:rsidRPr="00FE4D20" w:rsidRDefault="00FE4D20" w:rsidP="008A4E73">
      <w:pPr>
        <w:rPr>
          <w:sz w:val="16"/>
        </w:rPr>
      </w:pPr>
      <w:r w:rsidRPr="00103E8B">
        <w:rPr>
          <w:sz w:val="16"/>
        </w:rPr>
        <w:t xml:space="preserve">In the United States, operational contingencies and natural hazards are among the most likely disruption risks to significantly affect supply chains that are critical to communities following a disaster. The effects of these disruptions may directly impact the ability of a community to obtain food, fuel, prescription medication, or other critical goods and services in the minutes, days, or weeks following a disaster. </w:t>
      </w:r>
      <w:r w:rsidRPr="00103E8B">
        <w:rPr>
          <w:rStyle w:val="StyleUnderline"/>
          <w:highlight w:val="cyan"/>
        </w:rPr>
        <w:t>Understanding</w:t>
      </w:r>
      <w:r w:rsidRPr="00103E8B">
        <w:rPr>
          <w:sz w:val="16"/>
        </w:rPr>
        <w:t xml:space="preserve"> the </w:t>
      </w:r>
      <w:r w:rsidRPr="00103E8B">
        <w:rPr>
          <w:rStyle w:val="StyleUnderline"/>
          <w:highlight w:val="cyan"/>
        </w:rPr>
        <w:t>behavior</w:t>
      </w:r>
      <w:r w:rsidRPr="00103E8B">
        <w:rPr>
          <w:rStyle w:val="StyleUnderline"/>
        </w:rPr>
        <w:t xml:space="preserve"> of</w:t>
      </w:r>
      <w:r w:rsidRPr="00103E8B">
        <w:rPr>
          <w:sz w:val="16"/>
        </w:rPr>
        <w:t xml:space="preserve"> these </w:t>
      </w:r>
      <w:r w:rsidRPr="00103E8B">
        <w:rPr>
          <w:rStyle w:val="StyleUnderline"/>
        </w:rPr>
        <w:t>supply chains</w:t>
      </w:r>
      <w:r w:rsidRPr="00103E8B">
        <w:rPr>
          <w:sz w:val="16"/>
        </w:rPr>
        <w:t xml:space="preserve">, particularly in near real-time after a disaster, may </w:t>
      </w:r>
      <w:r w:rsidRPr="00103E8B">
        <w:rPr>
          <w:rStyle w:val="StyleUnderline"/>
          <w:highlight w:val="cyan"/>
        </w:rPr>
        <w:t>help officials to make</w:t>
      </w:r>
      <w:r w:rsidRPr="00103E8B">
        <w:rPr>
          <w:rStyle w:val="StyleUnderline"/>
        </w:rPr>
        <w:t xml:space="preserve"> </w:t>
      </w:r>
      <w:r w:rsidRPr="00103E8B">
        <w:rPr>
          <w:rStyle w:val="Emphasis"/>
        </w:rPr>
        <w:t xml:space="preserve">more </w:t>
      </w:r>
      <w:r w:rsidRPr="00103E8B">
        <w:rPr>
          <w:rStyle w:val="Emphasis"/>
          <w:highlight w:val="cyan"/>
        </w:rPr>
        <w:t>informed decisions</w:t>
      </w:r>
      <w:r w:rsidRPr="00103E8B">
        <w:rPr>
          <w:rStyle w:val="StyleUnderline"/>
        </w:rPr>
        <w:t xml:space="preserve"> regarding response and recovery activities</w:t>
      </w:r>
      <w:r w:rsidRPr="00103E8B">
        <w:rPr>
          <w:sz w:val="16"/>
        </w:rPr>
        <w:t>.</w:t>
      </w:r>
    </w:p>
    <w:p w14:paraId="69069377" w14:textId="405777A4" w:rsidR="00FE4D20" w:rsidRPr="00CE0C68" w:rsidRDefault="00FE4D20" w:rsidP="00FE4D20">
      <w:pPr>
        <w:pStyle w:val="Heading4"/>
        <w:rPr>
          <w:rFonts w:cs="Times New Roman"/>
        </w:rPr>
      </w:pPr>
      <w:bookmarkStart w:id="2" w:name="_Hlk96176405"/>
      <w:r>
        <w:rPr>
          <w:rFonts w:cs="Times New Roman"/>
        </w:rPr>
        <w:t>3---</w:t>
      </w:r>
      <w:r w:rsidRPr="00CE0C68">
        <w:rPr>
          <w:rFonts w:cs="Times New Roman"/>
        </w:rPr>
        <w:t>Cyber attacks won’t take down the grid</w:t>
      </w:r>
    </w:p>
    <w:p w14:paraId="3C543B89" w14:textId="77777777" w:rsidR="00FE4D20" w:rsidRPr="00CE0C68" w:rsidRDefault="00FE4D20" w:rsidP="00FE4D20">
      <w:r w:rsidRPr="00CE0C68">
        <w:t xml:space="preserve">Victoria </w:t>
      </w:r>
      <w:r w:rsidRPr="00CE0C68">
        <w:rPr>
          <w:rStyle w:val="Style13ptBold"/>
        </w:rPr>
        <w:t>Craig 16</w:t>
      </w:r>
      <w:r w:rsidRPr="00CE0C68">
        <w:t>, Analyst at Fox Business, Citing the Senior Manager of Industrial Control Systems at Mandiant, “The U.S. Power Grid is 'Vulnerable,' But Don't Panic Just Yet”, http://www.foxbusiness.com/features/2016/02/02/u-s-power-grid-is-vulnerable-but-dont-panic-just-yet.html</w:t>
      </w:r>
    </w:p>
    <w:p w14:paraId="067CC18D" w14:textId="77777777" w:rsidR="00FE4D20" w:rsidRPr="00CE0C68" w:rsidRDefault="00FE4D20" w:rsidP="00FE4D20">
      <w:pPr>
        <w:rPr>
          <w:u w:val="single"/>
        </w:rPr>
      </w:pPr>
      <w:r w:rsidRPr="00CE0C68">
        <w:rPr>
          <w:sz w:val="12"/>
        </w:rPr>
        <w:t xml:space="preserve">The idea of the nation's power grids becoming the next battleground for cyber warriors could make hacking into consumers’ credit card accounts and personal information seem like child’s play. </w:t>
      </w:r>
      <w:r w:rsidRPr="00CE0C68">
        <w:rPr>
          <w:rStyle w:val="StyleUnderline"/>
          <w:highlight w:val="cyan"/>
        </w:rPr>
        <w:t>While</w:t>
      </w:r>
      <w:r w:rsidRPr="00CE0C68">
        <w:rPr>
          <w:rStyle w:val="StyleUnderline"/>
        </w:rPr>
        <w:t xml:space="preserve"> U.S. </w:t>
      </w:r>
      <w:r w:rsidRPr="00CE0C68">
        <w:rPr>
          <w:rStyle w:val="StyleUnderline"/>
          <w:highlight w:val="cyan"/>
        </w:rPr>
        <w:t>power companies are likely targeted</w:t>
      </w:r>
      <w:r w:rsidRPr="00CE0C68">
        <w:rPr>
          <w:rStyle w:val="StyleUnderline"/>
        </w:rPr>
        <w:t xml:space="preserve"> by foreign governments</w:t>
      </w:r>
      <w:r w:rsidRPr="00CE0C68">
        <w:rPr>
          <w:sz w:val="12"/>
        </w:rPr>
        <w:t xml:space="preserve"> and others in increasingly sophisticated breaches, </w:t>
      </w:r>
      <w:r w:rsidRPr="00CE0C68">
        <w:rPr>
          <w:rStyle w:val="Emphasis"/>
          <w:highlight w:val="cyan"/>
        </w:rPr>
        <w:t>actually shutting off</w:t>
      </w:r>
      <w:r w:rsidRPr="00CE0C68">
        <w:rPr>
          <w:rStyle w:val="Emphasis"/>
        </w:rPr>
        <w:t xml:space="preserve"> the lights</w:t>
      </w:r>
      <w:r w:rsidRPr="00CE0C68">
        <w:rPr>
          <w:sz w:val="12"/>
        </w:rPr>
        <w:t xml:space="preserve"> </w:t>
      </w:r>
      <w:r w:rsidRPr="00CE0C68">
        <w:rPr>
          <w:rStyle w:val="StyleUnderline"/>
          <w:highlight w:val="cyan"/>
        </w:rPr>
        <w:t>and</w:t>
      </w:r>
      <w:r w:rsidRPr="00CE0C68">
        <w:rPr>
          <w:sz w:val="12"/>
          <w:highlight w:val="cyan"/>
        </w:rPr>
        <w:t xml:space="preserve"> </w:t>
      </w:r>
      <w:r w:rsidRPr="00CE0C68">
        <w:rPr>
          <w:rStyle w:val="Emphasis"/>
          <w:highlight w:val="cyan"/>
        </w:rPr>
        <w:t>causing chaos</w:t>
      </w:r>
      <w:r w:rsidRPr="00CE0C68">
        <w:rPr>
          <w:sz w:val="12"/>
          <w:highlight w:val="cyan"/>
        </w:rPr>
        <w:t xml:space="preserve"> </w:t>
      </w:r>
      <w:r w:rsidRPr="00CE0C68">
        <w:rPr>
          <w:rStyle w:val="StyleUnderline"/>
          <w:highlight w:val="cyan"/>
        </w:rPr>
        <w:t>is</w:t>
      </w:r>
      <w:r w:rsidRPr="00CE0C68">
        <w:rPr>
          <w:sz w:val="12"/>
          <w:highlight w:val="cyan"/>
        </w:rPr>
        <w:t xml:space="preserve"> </w:t>
      </w:r>
      <w:r w:rsidRPr="00CE0C68">
        <w:rPr>
          <w:rStyle w:val="Emphasis"/>
          <w:highlight w:val="cyan"/>
        </w:rPr>
        <w:t>far more complicated</w:t>
      </w:r>
      <w:r w:rsidRPr="00CE0C68">
        <w:rPr>
          <w:sz w:val="12"/>
          <w:highlight w:val="cyan"/>
        </w:rPr>
        <w:t xml:space="preserve"> </w:t>
      </w:r>
      <w:r w:rsidRPr="00CE0C68">
        <w:rPr>
          <w:rStyle w:val="StyleUnderline"/>
          <w:highlight w:val="cyan"/>
        </w:rPr>
        <w:t>than</w:t>
      </w:r>
      <w:r w:rsidRPr="00CE0C68">
        <w:rPr>
          <w:rStyle w:val="StyleUnderline"/>
        </w:rPr>
        <w:t xml:space="preserve"> many </w:t>
      </w:r>
      <w:r w:rsidRPr="00CE0C68">
        <w:rPr>
          <w:rStyle w:val="StyleUnderline"/>
          <w:highlight w:val="cyan"/>
        </w:rPr>
        <w:t>pundits make it seem</w:t>
      </w:r>
      <w:r w:rsidRPr="00CE0C68">
        <w:rPr>
          <w:rStyle w:val="StyleUnderline"/>
        </w:rPr>
        <w:t xml:space="preserve">. </w:t>
      </w:r>
      <w:r w:rsidRPr="00CE0C68">
        <w:rPr>
          <w:sz w:val="12"/>
        </w:rPr>
        <w:t xml:space="preserve">Dan </w:t>
      </w:r>
      <w:r w:rsidRPr="00CE0C68">
        <w:rPr>
          <w:rStyle w:val="StyleUnderline"/>
        </w:rPr>
        <w:t>Scali</w:t>
      </w:r>
      <w:r w:rsidRPr="00CE0C68">
        <w:rPr>
          <w:sz w:val="12"/>
        </w:rPr>
        <w:t xml:space="preserve">, </w:t>
      </w:r>
      <w:r w:rsidRPr="00CE0C68">
        <w:rPr>
          <w:rStyle w:val="StyleUnderline"/>
        </w:rPr>
        <w:t>senior manager of industrial control systems at Mandiant, a cybersecurity consulting arm of FireEye (</w:t>
      </w:r>
      <w:hyperlink r:id="rId13" w:history="1">
        <w:r w:rsidRPr="00CE0C68">
          <w:rPr>
            <w:rStyle w:val="StyleUnderline"/>
          </w:rPr>
          <w:t>FEYE</w:t>
        </w:r>
      </w:hyperlink>
      <w:r w:rsidRPr="00CE0C68">
        <w:rPr>
          <w:rStyle w:val="StyleUnderline"/>
        </w:rPr>
        <w:t>),</w:t>
      </w:r>
      <w:r w:rsidRPr="00CE0C68">
        <w:rPr>
          <w:sz w:val="12"/>
        </w:rPr>
        <w:t xml:space="preserve"> </w:t>
      </w:r>
      <w:r w:rsidRPr="00CE0C68">
        <w:rPr>
          <w:rStyle w:val="StyleUnderline"/>
        </w:rPr>
        <w:t>explained</w:t>
      </w:r>
      <w:r w:rsidRPr="00CE0C68">
        <w:rPr>
          <w:sz w:val="12"/>
        </w:rPr>
        <w:t xml:space="preserve"> that </w:t>
      </w:r>
      <w:r w:rsidRPr="00CE0C68">
        <w:rPr>
          <w:rStyle w:val="StyleUnderline"/>
        </w:rPr>
        <w:t>while cyber criminals</w:t>
      </w:r>
      <w:r w:rsidRPr="00CE0C68">
        <w:rPr>
          <w:sz w:val="12"/>
        </w:rPr>
        <w:t xml:space="preserve"> </w:t>
      </w:r>
      <w:r w:rsidRPr="00CE0C68">
        <w:rPr>
          <w:rStyle w:val="StyleUnderline"/>
        </w:rPr>
        <w:t xml:space="preserve">may gain </w:t>
      </w:r>
      <w:r w:rsidRPr="00CE0C68">
        <w:rPr>
          <w:rStyle w:val="StyleUnderline"/>
          <w:highlight w:val="cyan"/>
        </w:rPr>
        <w:t>access</w:t>
      </w:r>
      <w:r w:rsidRPr="00CE0C68">
        <w:rPr>
          <w:rStyle w:val="StyleUnderline"/>
        </w:rPr>
        <w:t xml:space="preserve"> to power and utility data systems</w:t>
      </w:r>
      <w:r w:rsidRPr="00CE0C68">
        <w:rPr>
          <w:sz w:val="12"/>
        </w:rPr>
        <w:t xml:space="preserve">, </w:t>
      </w:r>
      <w:r w:rsidRPr="00CE0C68">
        <w:rPr>
          <w:rStyle w:val="StyleUnderline"/>
        </w:rPr>
        <w:t>it</w:t>
      </w:r>
      <w:r w:rsidRPr="00CE0C68">
        <w:rPr>
          <w:sz w:val="12"/>
        </w:rPr>
        <w:t xml:space="preserve"> </w:t>
      </w:r>
      <w:r w:rsidRPr="00CE0C68">
        <w:rPr>
          <w:rStyle w:val="Emphasis"/>
          <w:highlight w:val="cyan"/>
        </w:rPr>
        <w:t>doesn’t</w:t>
      </w:r>
      <w:r w:rsidRPr="00CE0C68">
        <w:rPr>
          <w:sz w:val="12"/>
        </w:rPr>
        <w:t xml:space="preserve"> necessarily </w:t>
      </w:r>
      <w:r w:rsidRPr="00CE0C68">
        <w:rPr>
          <w:rStyle w:val="Emphasis"/>
          <w:highlight w:val="cyan"/>
        </w:rPr>
        <w:t>mean</w:t>
      </w:r>
      <w:r w:rsidRPr="00CE0C68">
        <w:rPr>
          <w:sz w:val="12"/>
        </w:rPr>
        <w:t xml:space="preserve"> </w:t>
      </w:r>
      <w:r w:rsidRPr="00CE0C68">
        <w:rPr>
          <w:rStyle w:val="StyleUnderline"/>
        </w:rPr>
        <w:t xml:space="preserve">the result will be </w:t>
      </w:r>
      <w:r w:rsidRPr="00CE0C68">
        <w:rPr>
          <w:rStyle w:val="StyleUnderline"/>
          <w:highlight w:val="cyan"/>
        </w:rPr>
        <w:t>a</w:t>
      </w:r>
      <w:r w:rsidRPr="00CE0C68">
        <w:rPr>
          <w:rStyle w:val="StyleUnderline"/>
        </w:rPr>
        <w:t xml:space="preserve"> </w:t>
      </w:r>
      <w:r w:rsidRPr="00CE0C68">
        <w:rPr>
          <w:rStyle w:val="Emphasis"/>
        </w:rPr>
        <w:t xml:space="preserve">power </w:t>
      </w:r>
      <w:r w:rsidRPr="00CE0C68">
        <w:rPr>
          <w:rStyle w:val="Emphasis"/>
          <w:highlight w:val="cyan"/>
        </w:rPr>
        <w:t>outage</w:t>
      </w:r>
      <w:r w:rsidRPr="00CE0C68">
        <w:rPr>
          <w:rStyle w:val="StyleUnderline"/>
          <w:highlight w:val="cyan"/>
        </w:rPr>
        <w:t xml:space="preserve"> and</w:t>
      </w:r>
      <w:r w:rsidRPr="00CE0C68">
        <w:rPr>
          <w:rStyle w:val="StyleUnderline"/>
        </w:rPr>
        <w:t xml:space="preserve"> a </w:t>
      </w:r>
      <w:r w:rsidRPr="00CE0C68">
        <w:rPr>
          <w:rStyle w:val="Emphasis"/>
        </w:rPr>
        <w:t xml:space="preserve">total </w:t>
      </w:r>
      <w:r w:rsidRPr="00CE0C68">
        <w:rPr>
          <w:rStyle w:val="Emphasis"/>
          <w:highlight w:val="cyan"/>
        </w:rPr>
        <w:t>takedown</w:t>
      </w:r>
      <w:r w:rsidRPr="00CE0C68">
        <w:rPr>
          <w:rStyle w:val="StyleUnderline"/>
        </w:rPr>
        <w:t xml:space="preserve"> of power grid control systems. </w:t>
      </w:r>
      <w:r w:rsidRPr="00CE0C68">
        <w:rPr>
          <w:sz w:val="12"/>
        </w:rPr>
        <w:t xml:space="preserve">In other words, </w:t>
      </w:r>
      <w:r w:rsidRPr="00CE0C68">
        <w:rPr>
          <w:rStyle w:val="StyleUnderline"/>
        </w:rPr>
        <w:t>the power g</w:t>
      </w:r>
      <w:r w:rsidRPr="00CE0C68">
        <w:rPr>
          <w:rStyle w:val="StyleUnderline"/>
          <w:highlight w:val="cyan"/>
        </w:rPr>
        <w:t>rid is</w:t>
      </w:r>
      <w:r w:rsidRPr="00CE0C68">
        <w:rPr>
          <w:rStyle w:val="StyleUnderline"/>
        </w:rPr>
        <w:t xml:space="preserve"> controlled by </w:t>
      </w:r>
      <w:r w:rsidRPr="00CE0C68">
        <w:rPr>
          <w:rStyle w:val="Emphasis"/>
          <w:highlight w:val="cyan"/>
        </w:rPr>
        <w:t>more than just</w:t>
      </w:r>
      <w:r w:rsidRPr="00CE0C68">
        <w:rPr>
          <w:rStyle w:val="Emphasis"/>
        </w:rPr>
        <w:t xml:space="preserve"> a panel</w:t>
      </w:r>
      <w:r w:rsidRPr="00CE0C68">
        <w:rPr>
          <w:rStyle w:val="StyleUnderline"/>
        </w:rPr>
        <w:t xml:space="preserve"> of digital </w:t>
      </w:r>
      <w:r w:rsidRPr="00CE0C68">
        <w:rPr>
          <w:rStyle w:val="StyleUnderline"/>
          <w:highlight w:val="cyan"/>
        </w:rPr>
        <w:t xml:space="preserve">buttons. </w:t>
      </w:r>
      <w:r w:rsidRPr="00CE0C68">
        <w:rPr>
          <w:sz w:val="12"/>
          <w:highlight w:val="cyan"/>
        </w:rPr>
        <w:t>“</w:t>
      </w:r>
      <w:r w:rsidRPr="00CE0C68">
        <w:rPr>
          <w:rStyle w:val="StyleUnderline"/>
          <w:highlight w:val="cyan"/>
        </w:rPr>
        <w:t>Losing</w:t>
      </w:r>
      <w:r w:rsidRPr="00CE0C68">
        <w:rPr>
          <w:rStyle w:val="StyleUnderline"/>
        </w:rPr>
        <w:t xml:space="preserve"> the </w:t>
      </w:r>
      <w:r w:rsidRPr="00CE0C68">
        <w:rPr>
          <w:rStyle w:val="StyleUnderline"/>
          <w:highlight w:val="cyan"/>
        </w:rPr>
        <w:t>control</w:t>
      </w:r>
      <w:r w:rsidRPr="00CE0C68">
        <w:rPr>
          <w:rStyle w:val="StyleUnderline"/>
        </w:rPr>
        <w:t xml:space="preserve"> system is bad</w:t>
      </w:r>
      <w:r w:rsidRPr="00CE0C68">
        <w:rPr>
          <w:sz w:val="12"/>
        </w:rPr>
        <w:t xml:space="preserve"> from the perspective that it takes you out of your normal mode of operations of being able to control everything from one command center, </w:t>
      </w:r>
      <w:r w:rsidRPr="00CE0C68">
        <w:rPr>
          <w:rStyle w:val="StyleUnderline"/>
        </w:rPr>
        <w:t>but</w:t>
      </w:r>
      <w:r w:rsidRPr="00CE0C68">
        <w:rPr>
          <w:sz w:val="12"/>
        </w:rPr>
        <w:t xml:space="preserve"> </w:t>
      </w:r>
      <w:r w:rsidRPr="00CE0C68">
        <w:rPr>
          <w:rStyle w:val="StyleUnderline"/>
        </w:rPr>
        <w:t xml:space="preserve">it </w:t>
      </w:r>
      <w:r w:rsidRPr="00CE0C68">
        <w:rPr>
          <w:rStyle w:val="Emphasis"/>
          <w:highlight w:val="cyan"/>
        </w:rPr>
        <w:t>doesn’t</w:t>
      </w:r>
      <w:r w:rsidRPr="00CE0C68">
        <w:rPr>
          <w:rStyle w:val="StyleUnderline"/>
          <w:highlight w:val="cyan"/>
        </w:rPr>
        <w:t xml:space="preserve"> mean</w:t>
      </w:r>
      <w:r w:rsidRPr="00CE0C68">
        <w:rPr>
          <w:rStyle w:val="StyleUnderline"/>
        </w:rPr>
        <w:t xml:space="preserve"> you’ve lost control or all the </w:t>
      </w:r>
      <w:r w:rsidRPr="00CE0C68">
        <w:rPr>
          <w:rStyle w:val="Emphasis"/>
          <w:highlight w:val="cyan"/>
        </w:rPr>
        <w:t>lights go out</w:t>
      </w:r>
      <w:r w:rsidRPr="00CE0C68">
        <w:rPr>
          <w:sz w:val="12"/>
        </w:rPr>
        <w:t xml:space="preserve"> [in the city],” Scali explained. While many of the systems have been modernized to include digitized control panels, </w:t>
      </w:r>
      <w:r w:rsidRPr="00CE0C68">
        <w:rPr>
          <w:rStyle w:val="StyleUnderline"/>
        </w:rPr>
        <w:t xml:space="preserve">if a hacker were to infiltrate the system, </w:t>
      </w:r>
      <w:r w:rsidRPr="00CE0C68">
        <w:rPr>
          <w:rStyle w:val="StyleUnderline"/>
          <w:highlight w:val="cyan"/>
        </w:rPr>
        <w:t>a utility worker could still</w:t>
      </w:r>
      <w:r w:rsidRPr="00CE0C68">
        <w:rPr>
          <w:rStyle w:val="StyleUnderline"/>
        </w:rPr>
        <w:t xml:space="preserve"> have the ability to</w:t>
      </w:r>
      <w:r w:rsidRPr="00CE0C68">
        <w:rPr>
          <w:sz w:val="12"/>
        </w:rPr>
        <w:t xml:space="preserve"> </w:t>
      </w:r>
      <w:r w:rsidRPr="00CE0C68">
        <w:rPr>
          <w:rStyle w:val="Emphasis"/>
          <w:highlight w:val="cyan"/>
        </w:rPr>
        <w:t>manually control</w:t>
      </w:r>
      <w:r w:rsidRPr="00CE0C68">
        <w:rPr>
          <w:rStyle w:val="Emphasis"/>
        </w:rPr>
        <w:t xml:space="preserve"> the </w:t>
      </w:r>
      <w:r w:rsidRPr="00CE0C68">
        <w:rPr>
          <w:rStyle w:val="Emphasis"/>
          <w:highlight w:val="cyan"/>
        </w:rPr>
        <w:t>machines</w:t>
      </w:r>
      <w:r w:rsidRPr="00CE0C68">
        <w:rPr>
          <w:sz w:val="12"/>
          <w:highlight w:val="cyan"/>
        </w:rPr>
        <w:t xml:space="preserve"> </w:t>
      </w:r>
      <w:r w:rsidRPr="00CE0C68">
        <w:rPr>
          <w:rStyle w:val="StyleUnderline"/>
          <w:highlight w:val="cyan"/>
        </w:rPr>
        <w:t>by</w:t>
      </w:r>
      <w:r w:rsidRPr="00CE0C68">
        <w:rPr>
          <w:sz w:val="12"/>
          <w:highlight w:val="cyan"/>
        </w:rPr>
        <w:t xml:space="preserve"> </w:t>
      </w:r>
      <w:r w:rsidRPr="00CE0C68">
        <w:rPr>
          <w:rStyle w:val="Emphasis"/>
          <w:highlight w:val="cyan"/>
        </w:rPr>
        <w:t>flipping a switch</w:t>
      </w:r>
      <w:r w:rsidRPr="00CE0C68">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CE0C68">
        <w:rPr>
          <w:rStyle w:val="StyleUnderline"/>
          <w:highlight w:val="cyan"/>
        </w:rPr>
        <w:t xml:space="preserve">there was </w:t>
      </w:r>
      <w:r w:rsidRPr="00CE0C68">
        <w:rPr>
          <w:rStyle w:val="Emphasis"/>
          <w:highlight w:val="cyan"/>
        </w:rPr>
        <w:t>no ev</w:t>
      </w:r>
      <w:r w:rsidRPr="00CE0C68">
        <w:rPr>
          <w:rStyle w:val="Emphasis"/>
        </w:rPr>
        <w:t>idence</w:t>
      </w:r>
      <w:r w:rsidRPr="00CE0C68">
        <w:rPr>
          <w:rStyle w:val="StyleUnderline"/>
        </w:rPr>
        <w:t xml:space="preserve"> from the incident in Ukraine that the hacker’s </w:t>
      </w:r>
      <w:r w:rsidRPr="00CE0C68">
        <w:rPr>
          <w:rStyle w:val="Emphasis"/>
          <w:highlight w:val="cyan"/>
        </w:rPr>
        <w:t>malware</w:t>
      </w:r>
      <w:r w:rsidRPr="00CE0C68">
        <w:rPr>
          <w:rStyle w:val="StyleUnderline"/>
          <w:highlight w:val="cyan"/>
        </w:rPr>
        <w:t xml:space="preserve"> was able to </w:t>
      </w:r>
      <w:r w:rsidRPr="00CE0C68">
        <w:rPr>
          <w:rStyle w:val="Emphasis"/>
          <w:highlight w:val="cyan"/>
        </w:rPr>
        <w:t>physically shut down</w:t>
      </w:r>
      <w:r w:rsidRPr="00CE0C68">
        <w:rPr>
          <w:rStyle w:val="StyleUnderline"/>
        </w:rPr>
        <w:t xml:space="preserve"> the </w:t>
      </w:r>
      <w:r w:rsidRPr="00CE0C68">
        <w:rPr>
          <w:rStyle w:val="StyleUnderline"/>
          <w:highlight w:val="cyan"/>
        </w:rPr>
        <w:t>power</w:t>
      </w:r>
      <w:r w:rsidRPr="00CE0C68">
        <w:rPr>
          <w:rStyle w:val="StyleUnderline"/>
        </w:rPr>
        <w:t xml:space="preserve">. </w:t>
      </w:r>
      <w:r w:rsidRPr="00CE0C68">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w:t>
      </w:r>
      <w:r w:rsidRPr="00CE0C68">
        <w:rPr>
          <w:sz w:val="12"/>
        </w:rPr>
        <w:lastRenderedPageBreak/>
        <w:t xml:space="preserve">hacker stole user credentials and logged into the system remotely. The bottom line: Yes, a similar event could happen in the U.S. And corporate America is concerned. A recent survey released in January on the state of information security, conducted by consulting firm Pricewaterhouse Coopers, showed cybersecurity as one of the biggest concerns among the top brass at U.S. power and utilities firms. Part of the problem, Brad Bauch,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CE0C68">
        <w:rPr>
          <w:rStyle w:val="StyleUnderline"/>
          <w:highlight w:val="cyan"/>
        </w:rPr>
        <w:t>to say</w:t>
      </w:r>
      <w:r w:rsidRPr="00CE0C68">
        <w:rPr>
          <w:rStyle w:val="StyleUnderline"/>
        </w:rPr>
        <w:t xml:space="preserve"> that </w:t>
      </w:r>
      <w:r w:rsidRPr="00CE0C68">
        <w:rPr>
          <w:rStyle w:val="StyleUnderline"/>
          <w:highlight w:val="cyan"/>
        </w:rPr>
        <w:t>the</w:t>
      </w:r>
      <w:r w:rsidRPr="00CE0C68">
        <w:rPr>
          <w:rStyle w:val="StyleUnderline"/>
        </w:rPr>
        <w:t xml:space="preserve"> power </w:t>
      </w:r>
      <w:r w:rsidRPr="00CE0C68">
        <w:rPr>
          <w:rStyle w:val="StyleUnderline"/>
          <w:highlight w:val="cyan"/>
        </w:rPr>
        <w:t>grid is susceptible to cyber</w:t>
      </w:r>
      <w:r w:rsidRPr="00CE0C68">
        <w:rPr>
          <w:rStyle w:val="StyleUnderline"/>
        </w:rPr>
        <w:t xml:space="preserve"> hackers </w:t>
      </w:r>
      <w:r w:rsidRPr="00CE0C68">
        <w:rPr>
          <w:rStyle w:val="StyleUnderline"/>
          <w:highlight w:val="cyan"/>
        </w:rPr>
        <w:t>is</w:t>
      </w:r>
      <w:r w:rsidRPr="00CE0C68">
        <w:rPr>
          <w:rStyle w:val="StyleUnderline"/>
        </w:rPr>
        <w:t xml:space="preserve"> a bit of an </w:t>
      </w:r>
      <w:r w:rsidRPr="00CE0C68">
        <w:rPr>
          <w:rStyle w:val="Emphasis"/>
          <w:highlight w:val="cyan"/>
        </w:rPr>
        <w:t>oversimplification</w:t>
      </w:r>
      <w:r w:rsidRPr="00CE0C68">
        <w:t>.</w:t>
      </w:r>
    </w:p>
    <w:p w14:paraId="7B19FC56" w14:textId="4458506E" w:rsidR="00FE4D20" w:rsidRPr="00CE0C68" w:rsidRDefault="00FE4D20" w:rsidP="00FE4D20">
      <w:pPr>
        <w:pStyle w:val="Heading4"/>
        <w:rPr>
          <w:rFonts w:cs="Times New Roman"/>
        </w:rPr>
      </w:pPr>
      <w:r>
        <w:rPr>
          <w:rFonts w:cs="Times New Roman"/>
        </w:rPr>
        <w:t>4---</w:t>
      </w:r>
      <w:r w:rsidRPr="00CE0C68">
        <w:rPr>
          <w:rFonts w:cs="Times New Roman"/>
        </w:rPr>
        <w:t>Grid’s resilient---no collapse</w:t>
      </w:r>
    </w:p>
    <w:p w14:paraId="2EF25F56" w14:textId="77777777" w:rsidR="00FE4D20" w:rsidRPr="00CE0C68" w:rsidRDefault="00FE4D20" w:rsidP="00FE4D20">
      <w:r w:rsidRPr="00CE0C68">
        <w:t>Jim</w:t>
      </w:r>
      <w:r w:rsidRPr="00CE0C68">
        <w:rPr>
          <w:rStyle w:val="Style13ptBold"/>
        </w:rPr>
        <w:t xml:space="preserve"> Avila 12</w:t>
      </w:r>
      <w:r w:rsidRPr="00CE0C68">
        <w:t>, Senior National Correspondent at ABC News, “A U.S. Blackout as Large as India’s? ‘Very Unlikely’”, http://abcnews.go.com/blogs/headlines/2012/07/a-u-s-blackout-as-large-as-indias-very-unlikely/</w:t>
      </w:r>
    </w:p>
    <w:p w14:paraId="234035E5" w14:textId="77777777" w:rsidR="00FE4D20" w:rsidRPr="00CE0C68" w:rsidRDefault="00FE4D20" w:rsidP="00FE4D20">
      <w:pPr>
        <w:rPr>
          <w:sz w:val="12"/>
        </w:rPr>
      </w:pPr>
      <w:r w:rsidRPr="00CE0C68">
        <w:rPr>
          <w:rStyle w:val="StyleUnderline"/>
        </w:rPr>
        <w:t>As India recovers from a blackout</w:t>
      </w:r>
      <w:r w:rsidRPr="00CE0C68">
        <w:rPr>
          <w:sz w:val="16"/>
        </w:rPr>
        <w:t xml:space="preserve"> that left the world’s second-largest country — and more than 600 million residents — </w:t>
      </w:r>
      <w:r w:rsidRPr="00CE0C68">
        <w:rPr>
          <w:rStyle w:val="StyleUnderline"/>
        </w:rPr>
        <w:t>in the dark, a ripple of uncertainty moved through the</w:t>
      </w:r>
      <w:r w:rsidRPr="00CE0C68">
        <w:rPr>
          <w:sz w:val="16"/>
        </w:rPr>
        <w:t xml:space="preserve"> Federal Regulatory Commission’s command </w:t>
      </w:r>
      <w:r w:rsidRPr="00CE0C68">
        <w:rPr>
          <w:rStyle w:val="StyleUnderline"/>
        </w:rPr>
        <w:t>center today in the U.S.</w:t>
      </w:r>
      <w:r w:rsidRPr="00CE0C68">
        <w:t xml:space="preserve"> </w:t>
      </w:r>
      <w:r w:rsidRPr="00CE0C68">
        <w:rPr>
          <w:sz w:val="16"/>
        </w:rPr>
        <w:t>The Indian crisis had some people asking about the vulnerability of America’s grid.</w:t>
      </w:r>
    </w:p>
    <w:p w14:paraId="716048E3" w14:textId="77777777" w:rsidR="00FE4D20" w:rsidRPr="00CE0C68" w:rsidRDefault="00FE4D20" w:rsidP="00FE4D20">
      <w:pPr>
        <w:rPr>
          <w:sz w:val="12"/>
        </w:rPr>
      </w:pPr>
      <w:r w:rsidRPr="00CE0C68">
        <w:rPr>
          <w:sz w:val="16"/>
        </w:rPr>
        <w:t xml:space="preserve"> “</w:t>
      </w:r>
      <w:r w:rsidRPr="00CE0C68">
        <w:rPr>
          <w:rStyle w:val="StyleUnderline"/>
        </w:rPr>
        <w:t>What people really want to know today is, can something like India happen here?</w:t>
      </w:r>
      <w:r w:rsidRPr="00CE0C68">
        <w:rPr>
          <w:sz w:val="16"/>
        </w:rPr>
        <w:t xml:space="preserve"> </w:t>
      </w:r>
      <w:proofErr w:type="gramStart"/>
      <w:r w:rsidRPr="00CE0C68">
        <w:rPr>
          <w:sz w:val="16"/>
        </w:rPr>
        <w:t>So</w:t>
      </w:r>
      <w:proofErr w:type="gramEnd"/>
      <w:r w:rsidRPr="00CE0C68">
        <w:rPr>
          <w:sz w:val="16"/>
        </w:rPr>
        <w:t xml:space="preserve"> if there is an outage or some problem in the Northeast, can it actually spread all the way to California,” John Wellinghoff, the commission’s chairman, told ABC News. “</w:t>
      </w:r>
      <w:r w:rsidRPr="00CE0C68">
        <w:rPr>
          <w:rStyle w:val="Emphasis"/>
          <w:highlight w:val="cyan"/>
        </w:rPr>
        <w:t>It’s very, very unlikely that ultimately would happen</w:t>
      </w:r>
      <w:r w:rsidRPr="00CE0C68">
        <w:rPr>
          <w:sz w:val="16"/>
        </w:rPr>
        <w:t>.”</w:t>
      </w:r>
    </w:p>
    <w:p w14:paraId="15D91D3C" w14:textId="77777777" w:rsidR="00FE4D20" w:rsidRPr="00CE0C68" w:rsidRDefault="00FE4D20" w:rsidP="00FE4D20">
      <w:pPr>
        <w:rPr>
          <w:rStyle w:val="Emphasis"/>
          <w:sz w:val="12"/>
          <w:u w:val="none"/>
        </w:rPr>
      </w:pPr>
      <w:r w:rsidRPr="00CE0C68">
        <w:rPr>
          <w:sz w:val="16"/>
        </w:rPr>
        <w:t xml:space="preserve"> </w:t>
      </w:r>
      <w:r w:rsidRPr="00CE0C68">
        <w:rPr>
          <w:rStyle w:val="StyleUnderline"/>
        </w:rPr>
        <w:t xml:space="preserve">Wellinghoff said that first, the grid was divided in the middle of the nation. </w:t>
      </w:r>
      <w:r w:rsidRPr="00CE0C68">
        <w:rPr>
          <w:rStyle w:val="StyleUnderline"/>
          <w:highlight w:val="cyan"/>
        </w:rPr>
        <w:t>Engineers said that it also was monitored more closely than ever. The grid is checked for</w:t>
      </w:r>
      <w:r w:rsidRPr="00CE0C68">
        <w:rPr>
          <w:rStyle w:val="StyleUnderline"/>
        </w:rPr>
        <w:t xml:space="preserve"> line </w:t>
      </w:r>
      <w:r w:rsidRPr="00CE0C68">
        <w:rPr>
          <w:rStyle w:val="StyleUnderline"/>
          <w:highlight w:val="cyan"/>
        </w:rPr>
        <w:t xml:space="preserve">surges </w:t>
      </w:r>
      <w:r w:rsidRPr="00CE0C68">
        <w:rPr>
          <w:rStyle w:val="Emphasis"/>
          <w:highlight w:val="cyan"/>
        </w:rPr>
        <w:t>30 times a second</w:t>
      </w:r>
      <w:r w:rsidRPr="00CE0C68">
        <w:t>.</w:t>
      </w:r>
    </w:p>
    <w:p w14:paraId="45434882" w14:textId="77777777" w:rsidR="00FE4D20" w:rsidRPr="00CE0C68" w:rsidRDefault="00FE4D20" w:rsidP="00FE4D20">
      <w:pPr>
        <w:rPr>
          <w:rStyle w:val="Emphasis"/>
          <w:sz w:val="12"/>
          <w:u w:val="none"/>
        </w:rPr>
      </w:pPr>
      <w:r w:rsidRPr="00CE0C68">
        <w:t xml:space="preserve"> </w:t>
      </w:r>
      <w:r w:rsidRPr="00CE0C68">
        <w:rPr>
          <w:sz w:val="16"/>
        </w:rPr>
        <w:t xml:space="preserve">Since the Northeast blackout in 2003 — the largest in the U.S., which affected 55 million — </w:t>
      </w:r>
      <w:r w:rsidRPr="00CE0C68">
        <w:rPr>
          <w:rStyle w:val="Emphasis"/>
          <w:highlight w:val="cyan"/>
        </w:rPr>
        <w:t>16,000 miles of new transmission lines have been added to the grid</w:t>
      </w:r>
      <w:r w:rsidRPr="00CE0C68">
        <w:t>.</w:t>
      </w:r>
    </w:p>
    <w:p w14:paraId="1060861E" w14:textId="4D207B1D" w:rsidR="008A4E73" w:rsidRDefault="00FE4D20" w:rsidP="008A4E73">
      <w:pPr>
        <w:rPr>
          <w:rStyle w:val="StyleUnderline"/>
        </w:rPr>
      </w:pPr>
      <w:r w:rsidRPr="00CE0C68">
        <w:t xml:space="preserve"> </w:t>
      </w:r>
      <w:r w:rsidRPr="00CE0C68">
        <w:rPr>
          <w:sz w:val="16"/>
        </w:rPr>
        <w:t xml:space="preserve">And </w:t>
      </w:r>
      <w:r w:rsidRPr="00CE0C68">
        <w:rPr>
          <w:rStyle w:val="StyleUnderline"/>
        </w:rPr>
        <w:t xml:space="preserve">even though some lines </w:t>
      </w:r>
      <w:r w:rsidRPr="00CE0C68">
        <w:rPr>
          <w:sz w:val="16"/>
        </w:rPr>
        <w:t xml:space="preserve">in the Northeast </w:t>
      </w:r>
      <w:r w:rsidRPr="00CE0C68">
        <w:rPr>
          <w:rStyle w:val="StyleUnderline"/>
        </w:rPr>
        <w:t>are</w:t>
      </w:r>
      <w:r w:rsidRPr="00CE0C68">
        <w:rPr>
          <w:sz w:val="16"/>
        </w:rPr>
        <w:t xml:space="preserve"> more than 70 years </w:t>
      </w:r>
      <w:r w:rsidRPr="00CE0C68">
        <w:rPr>
          <w:rStyle w:val="StyleUnderline"/>
        </w:rPr>
        <w:t>old, Wellinghoff said that the chances of a blackout like India’s were very low.</w:t>
      </w:r>
      <w:bookmarkEnd w:id="2"/>
    </w:p>
    <w:p w14:paraId="721FE5F1" w14:textId="7B2CCD27" w:rsidR="00F414E6" w:rsidRDefault="00F414E6" w:rsidP="00F414E6">
      <w:pPr>
        <w:pStyle w:val="Heading2"/>
      </w:pPr>
      <w:r>
        <w:lastRenderedPageBreak/>
        <w:t>2NC</w:t>
      </w:r>
    </w:p>
    <w:p w14:paraId="56D72FE3" w14:textId="4B17B0FC" w:rsidR="00F414E6" w:rsidRDefault="00F414E6" w:rsidP="00F414E6">
      <w:pPr>
        <w:pStyle w:val="Heading3"/>
      </w:pPr>
      <w:r>
        <w:lastRenderedPageBreak/>
        <w:t xml:space="preserve">Multilat </w:t>
      </w:r>
      <w:r>
        <w:t>CP</w:t>
      </w:r>
      <w:r>
        <w:t>---2NC</w:t>
      </w:r>
    </w:p>
    <w:p w14:paraId="1855071C" w14:textId="77777777" w:rsidR="00F414E6" w:rsidRPr="007A6DBA" w:rsidRDefault="00F414E6" w:rsidP="00F414E6">
      <w:pPr>
        <w:pStyle w:val="Heading4"/>
        <w:rPr>
          <w:rFonts w:cs="Times New Roman"/>
          <w:u w:val="single"/>
        </w:rPr>
      </w:pPr>
      <w:r w:rsidRPr="007A6DBA">
        <w:rPr>
          <w:rFonts w:cs="Times New Roman"/>
        </w:rPr>
        <w:t xml:space="preserve">Global antitrust is critical for </w:t>
      </w:r>
      <w:r w:rsidRPr="007A6DBA">
        <w:rPr>
          <w:rFonts w:cs="Times New Roman"/>
          <w:u w:val="single"/>
        </w:rPr>
        <w:t>shipping</w:t>
      </w:r>
      <w:r w:rsidRPr="007A6DBA">
        <w:rPr>
          <w:rFonts w:cs="Times New Roman"/>
        </w:rPr>
        <w:t xml:space="preserve"> AND the </w:t>
      </w:r>
      <w:r w:rsidRPr="007A6DBA">
        <w:rPr>
          <w:rFonts w:cs="Times New Roman"/>
          <w:u w:val="single"/>
        </w:rPr>
        <w:t>only way</w:t>
      </w:r>
      <w:r w:rsidRPr="007A6DBA">
        <w:rPr>
          <w:rFonts w:cs="Times New Roman"/>
        </w:rPr>
        <w:t xml:space="preserve"> to prevent </w:t>
      </w:r>
      <w:r w:rsidRPr="007A6DBA">
        <w:rPr>
          <w:rFonts w:cs="Times New Roman"/>
          <w:u w:val="single"/>
        </w:rPr>
        <w:t>trade conflicts</w:t>
      </w:r>
    </w:p>
    <w:p w14:paraId="10FE8961" w14:textId="77777777" w:rsidR="00F414E6" w:rsidRPr="007A6DBA" w:rsidRDefault="00F414E6" w:rsidP="00F414E6">
      <w:r w:rsidRPr="007A6DBA">
        <w:t xml:space="preserve">Masako </w:t>
      </w:r>
      <w:r w:rsidRPr="007A6DBA">
        <w:rPr>
          <w:rStyle w:val="Style13ptBold"/>
        </w:rPr>
        <w:t>Wakui 19</w:t>
      </w:r>
      <w:r w:rsidRPr="007A6DBA">
        <w:t>, Professor at the Graduate School of Law at Kyoto University, LLD and LLM from Kyoto University, LLM from the University of Law (UK), Specially Appointed Professor at the Osaka City University Faculty of Law, “Liner Shipping Antitrust Exemptions in the Pacific Rim Regions”, Journal of Antitrust Enforcement, J Antitrust Enforcement (2019) 7(1), 8/19/2019, Lexis</w:t>
      </w:r>
    </w:p>
    <w:p w14:paraId="0FE8F74D" w14:textId="77777777" w:rsidR="00F414E6" w:rsidRPr="007A6DBA" w:rsidRDefault="00F414E6" w:rsidP="00F414E6">
      <w:r w:rsidRPr="007A6DBA">
        <w:t>Extraterritorial Application and International Co-operation</w:t>
      </w:r>
    </w:p>
    <w:p w14:paraId="77640D20" w14:textId="77777777" w:rsidR="00F414E6" w:rsidRPr="007A6DBA" w:rsidRDefault="00F414E6" w:rsidP="00F414E6">
      <w:r w:rsidRPr="007A6DBA">
        <w:rPr>
          <w:rStyle w:val="StyleUnderline"/>
        </w:rPr>
        <w:t xml:space="preserve">The </w:t>
      </w:r>
      <w:r w:rsidRPr="007A6DBA">
        <w:rPr>
          <w:rStyle w:val="StyleUnderline"/>
          <w:highlight w:val="cyan"/>
        </w:rPr>
        <w:t xml:space="preserve">need for international </w:t>
      </w:r>
      <w:r w:rsidRPr="007A6DBA">
        <w:rPr>
          <w:rStyle w:val="Emphasis"/>
          <w:highlight w:val="cyan"/>
        </w:rPr>
        <w:t>co-op</w:t>
      </w:r>
      <w:r w:rsidRPr="007A6DBA">
        <w:rPr>
          <w:rStyle w:val="StyleUnderline"/>
        </w:rPr>
        <w:t xml:space="preserve">eration </w:t>
      </w:r>
      <w:r w:rsidRPr="007A6DBA">
        <w:rPr>
          <w:rStyle w:val="StyleUnderline"/>
          <w:highlight w:val="cyan"/>
        </w:rPr>
        <w:t xml:space="preserve">in enforcing competition rules is </w:t>
      </w:r>
      <w:r w:rsidRPr="007A6DBA">
        <w:rPr>
          <w:rStyle w:val="Emphasis"/>
          <w:highlight w:val="cyan"/>
        </w:rPr>
        <w:t>great</w:t>
      </w:r>
      <w:r w:rsidRPr="007A6DBA">
        <w:rPr>
          <w:rStyle w:val="StyleUnderline"/>
          <w:highlight w:val="cyan"/>
        </w:rPr>
        <w:t xml:space="preserve"> in</w:t>
      </w:r>
      <w:r w:rsidRPr="007A6DBA">
        <w:rPr>
          <w:rStyle w:val="StyleUnderline"/>
        </w:rPr>
        <w:t xml:space="preserve"> the </w:t>
      </w:r>
      <w:r w:rsidRPr="007A6DBA">
        <w:rPr>
          <w:rStyle w:val="Emphasis"/>
          <w:highlight w:val="cyan"/>
        </w:rPr>
        <w:t>liner shipping</w:t>
      </w:r>
      <w:r w:rsidRPr="007A6DBA">
        <w:rPr>
          <w:rStyle w:val="StyleUnderline"/>
        </w:rPr>
        <w:t xml:space="preserve"> sector, </w:t>
      </w:r>
      <w:r w:rsidRPr="007A6DBA">
        <w:rPr>
          <w:rStyle w:val="StyleUnderline"/>
          <w:highlight w:val="cyan"/>
        </w:rPr>
        <w:t xml:space="preserve">as liners are based </w:t>
      </w:r>
      <w:r w:rsidRPr="007A6DBA">
        <w:rPr>
          <w:rStyle w:val="Emphasis"/>
          <w:highlight w:val="cyan"/>
        </w:rPr>
        <w:t>throughout the world</w:t>
      </w:r>
      <w:r w:rsidRPr="007A6DBA">
        <w:rPr>
          <w:rStyle w:val="StyleUnderline"/>
          <w:highlight w:val="cyan"/>
        </w:rPr>
        <w:t xml:space="preserve"> and</w:t>
      </w:r>
      <w:r w:rsidRPr="007A6DBA">
        <w:rPr>
          <w:rStyle w:val="StyleUnderline"/>
        </w:rPr>
        <w:t xml:space="preserve"> are </w:t>
      </w:r>
      <w:r w:rsidRPr="007A6DBA">
        <w:rPr>
          <w:rStyle w:val="StyleUnderline"/>
          <w:highlight w:val="cyan"/>
        </w:rPr>
        <w:t xml:space="preserve">active </w:t>
      </w:r>
      <w:r w:rsidRPr="007A6DBA">
        <w:rPr>
          <w:rStyle w:val="Emphasis"/>
          <w:highlight w:val="cyan"/>
        </w:rPr>
        <w:t>globally</w:t>
      </w:r>
      <w:r w:rsidRPr="007A6DBA">
        <w:rPr>
          <w:rStyle w:val="StyleUnderline"/>
        </w:rPr>
        <w:t xml:space="preserve">. The citizens of </w:t>
      </w:r>
      <w:r w:rsidRPr="007A6DBA">
        <w:rPr>
          <w:rStyle w:val="StyleUnderline"/>
          <w:highlight w:val="cyan"/>
        </w:rPr>
        <w:t>a</w:t>
      </w:r>
      <w:r w:rsidRPr="007A6DBA">
        <w:rPr>
          <w:rStyle w:val="StyleUnderline"/>
        </w:rPr>
        <w:t xml:space="preserve"> particular </w:t>
      </w:r>
      <w:r w:rsidRPr="007A6DBA">
        <w:rPr>
          <w:rStyle w:val="StyleUnderline"/>
          <w:highlight w:val="cyan"/>
        </w:rPr>
        <w:t xml:space="preserve">jurisdiction are harmed </w:t>
      </w:r>
      <w:r w:rsidRPr="007A6DBA">
        <w:rPr>
          <w:rStyle w:val="Emphasis"/>
          <w:highlight w:val="cyan"/>
        </w:rPr>
        <w:t>not only</w:t>
      </w:r>
      <w:r w:rsidRPr="007A6DBA">
        <w:rPr>
          <w:rStyle w:val="StyleUnderline"/>
          <w:highlight w:val="cyan"/>
        </w:rPr>
        <w:t xml:space="preserve"> by anti-competitive practices</w:t>
      </w:r>
      <w:r w:rsidRPr="007A6DBA">
        <w:rPr>
          <w:rStyle w:val="StyleUnderline"/>
        </w:rPr>
        <w:t xml:space="preserve"> occurring on the route </w:t>
      </w:r>
      <w:r w:rsidRPr="007A6DBA">
        <w:rPr>
          <w:rStyle w:val="StyleUnderline"/>
          <w:highlight w:val="cyan"/>
        </w:rPr>
        <w:t xml:space="preserve">to and from the </w:t>
      </w:r>
      <w:r w:rsidRPr="007A6DBA">
        <w:rPr>
          <w:rStyle w:val="Emphasis"/>
          <w:highlight w:val="cyan"/>
        </w:rPr>
        <w:t>jurisdiction</w:t>
      </w:r>
      <w:r w:rsidRPr="007A6DBA">
        <w:rPr>
          <w:rStyle w:val="StyleUnderline"/>
          <w:highlight w:val="cyan"/>
        </w:rPr>
        <w:t xml:space="preserve"> but </w:t>
      </w:r>
      <w:r w:rsidRPr="007A6DBA">
        <w:rPr>
          <w:rStyle w:val="Emphasis"/>
          <w:highlight w:val="cyan"/>
        </w:rPr>
        <w:t>also</w:t>
      </w:r>
      <w:r w:rsidRPr="007A6DBA">
        <w:rPr>
          <w:rStyle w:val="StyleUnderline"/>
        </w:rPr>
        <w:t xml:space="preserve"> those </w:t>
      </w:r>
      <w:r w:rsidRPr="007A6DBA">
        <w:rPr>
          <w:rStyle w:val="StyleUnderline"/>
          <w:highlight w:val="cyan"/>
        </w:rPr>
        <w:t xml:space="preserve">on routes connecting </w:t>
      </w:r>
      <w:r w:rsidRPr="007A6DBA">
        <w:rPr>
          <w:rStyle w:val="Emphasis"/>
          <w:highlight w:val="cyan"/>
        </w:rPr>
        <w:t>foreign ports</w:t>
      </w:r>
      <w:r w:rsidRPr="007A6DBA">
        <w:rPr>
          <w:rStyle w:val="StyleUnderline"/>
          <w:highlight w:val="cyan"/>
        </w:rPr>
        <w:t>. Although in theory</w:t>
      </w:r>
      <w:r w:rsidRPr="007A6DBA">
        <w:rPr>
          <w:rStyle w:val="StyleUnderline"/>
        </w:rPr>
        <w:t xml:space="preserve">, such issues may be </w:t>
      </w:r>
      <w:r w:rsidRPr="007A6DBA">
        <w:rPr>
          <w:rStyle w:val="StyleUnderline"/>
          <w:highlight w:val="cyan"/>
        </w:rPr>
        <w:t xml:space="preserve">resolved </w:t>
      </w:r>
      <w:r w:rsidRPr="007A6DBA">
        <w:rPr>
          <w:rStyle w:val="Emphasis"/>
          <w:highlight w:val="cyan"/>
        </w:rPr>
        <w:t>unilaterally</w:t>
      </w:r>
      <w:r w:rsidRPr="007A6DBA">
        <w:rPr>
          <w:rStyle w:val="StyleUnderline"/>
          <w:highlight w:val="cyan"/>
        </w:rPr>
        <w:t xml:space="preserve"> by </w:t>
      </w:r>
      <w:r w:rsidRPr="007A6DBA">
        <w:rPr>
          <w:rStyle w:val="Emphasis"/>
          <w:highlight w:val="cyan"/>
        </w:rPr>
        <w:t>e</w:t>
      </w:r>
      <w:r w:rsidRPr="007A6DBA">
        <w:t>xtra</w:t>
      </w:r>
      <w:r w:rsidRPr="007A6DBA">
        <w:rPr>
          <w:rStyle w:val="Emphasis"/>
          <w:highlight w:val="cyan"/>
        </w:rPr>
        <w:t>t</w:t>
      </w:r>
      <w:r w:rsidRPr="007A6DBA">
        <w:t xml:space="preserve">erritorial application of a country’s competition </w:t>
      </w:r>
      <w:r w:rsidRPr="007A6DBA">
        <w:rPr>
          <w:rStyle w:val="StyleUnderline"/>
          <w:highlight w:val="cyan"/>
        </w:rPr>
        <w:t>law</w:t>
      </w:r>
      <w:r w:rsidRPr="007A6DBA">
        <w:t xml:space="preserve">, 118 </w:t>
      </w:r>
      <w:r w:rsidRPr="007A6DBA">
        <w:rPr>
          <w:rStyle w:val="StyleUnderline"/>
        </w:rPr>
        <w:t xml:space="preserve">an </w:t>
      </w:r>
      <w:r w:rsidRPr="007A6DBA">
        <w:rPr>
          <w:rStyle w:val="StyleUnderline"/>
          <w:highlight w:val="cyan"/>
        </w:rPr>
        <w:t xml:space="preserve">international </w:t>
      </w:r>
      <w:r w:rsidRPr="007A6DBA">
        <w:rPr>
          <w:rStyle w:val="Emphasis"/>
          <w:highlight w:val="cyan"/>
        </w:rPr>
        <w:t>co-op</w:t>
      </w:r>
      <w:r w:rsidRPr="007A6DBA">
        <w:rPr>
          <w:rStyle w:val="StyleUnderline"/>
        </w:rPr>
        <w:t xml:space="preserve">eration agreement </w:t>
      </w:r>
      <w:r w:rsidRPr="007A6DBA">
        <w:rPr>
          <w:rStyle w:val="StyleUnderline"/>
          <w:highlight w:val="cyan"/>
        </w:rPr>
        <w:t xml:space="preserve">would be a </w:t>
      </w:r>
      <w:r w:rsidRPr="007A6DBA">
        <w:rPr>
          <w:rStyle w:val="Emphasis"/>
          <w:highlight w:val="cyan"/>
        </w:rPr>
        <w:t>better</w:t>
      </w:r>
      <w:r w:rsidRPr="007A6DBA">
        <w:rPr>
          <w:rStyle w:val="Emphasis"/>
        </w:rPr>
        <w:t xml:space="preserve"> approach</w:t>
      </w:r>
      <w:r w:rsidRPr="007A6DBA">
        <w:rPr>
          <w:rStyle w:val="StyleUnderline"/>
        </w:rPr>
        <w:t xml:space="preserve"> </w:t>
      </w:r>
      <w:r w:rsidRPr="007A6DBA">
        <w:rPr>
          <w:rStyle w:val="StyleUnderline"/>
          <w:highlight w:val="cyan"/>
        </w:rPr>
        <w:t xml:space="preserve">as it </w:t>
      </w:r>
      <w:r w:rsidRPr="007A6DBA">
        <w:rPr>
          <w:rStyle w:val="Emphasis"/>
          <w:highlight w:val="cyan"/>
        </w:rPr>
        <w:t>avoids diplomatic conflict</w:t>
      </w:r>
      <w:r w:rsidRPr="007A6DBA">
        <w:t>. 119</w:t>
      </w:r>
    </w:p>
    <w:p w14:paraId="6276B023" w14:textId="66ED9720" w:rsidR="00F414E6" w:rsidRDefault="00F414E6" w:rsidP="00F414E6">
      <w:r w:rsidRPr="007A6DBA">
        <w:t xml:space="preserve">[FOOTNOTE] 119 n119 </w:t>
      </w:r>
      <w:r w:rsidRPr="007A6DBA">
        <w:rPr>
          <w:rStyle w:val="StyleUnderline"/>
        </w:rPr>
        <w:t xml:space="preserve">US exterritorial application of </w:t>
      </w:r>
      <w:r w:rsidRPr="007A6DBA">
        <w:rPr>
          <w:rStyle w:val="StyleUnderline"/>
          <w:highlight w:val="cyan"/>
        </w:rPr>
        <w:t>domestic antitrust law in the</w:t>
      </w:r>
      <w:r w:rsidRPr="007A6DBA">
        <w:rPr>
          <w:rStyle w:val="StyleUnderline"/>
        </w:rPr>
        <w:t xml:space="preserve"> ocean </w:t>
      </w:r>
      <w:r w:rsidRPr="007A6DBA">
        <w:rPr>
          <w:rStyle w:val="StyleUnderline"/>
          <w:highlight w:val="cyan"/>
        </w:rPr>
        <w:t>maritime sector</w:t>
      </w:r>
      <w:r w:rsidRPr="007A6DBA">
        <w:rPr>
          <w:rStyle w:val="StyleUnderline"/>
        </w:rPr>
        <w:t xml:space="preserve"> once </w:t>
      </w:r>
      <w:r w:rsidRPr="007A6DBA">
        <w:rPr>
          <w:rStyle w:val="StyleUnderline"/>
          <w:highlight w:val="cyan"/>
        </w:rPr>
        <w:t xml:space="preserve">triggered </w:t>
      </w:r>
      <w:r w:rsidRPr="007A6DBA">
        <w:rPr>
          <w:rStyle w:val="Emphasis"/>
          <w:highlight w:val="cyan"/>
        </w:rPr>
        <w:t>counter</w:t>
      </w:r>
      <w:r w:rsidRPr="007A6DBA">
        <w:rPr>
          <w:rStyle w:val="Emphasis"/>
        </w:rPr>
        <w:t xml:space="preserve"> extra-territorial </w:t>
      </w:r>
      <w:r w:rsidRPr="007A6DBA">
        <w:rPr>
          <w:rStyle w:val="Emphasis"/>
          <w:highlight w:val="cyan"/>
        </w:rPr>
        <w:t>legislation</w:t>
      </w:r>
      <w:r w:rsidRPr="007A6DBA">
        <w:rPr>
          <w:rStyle w:val="StyleUnderline"/>
        </w:rPr>
        <w:t xml:space="preserve"> in the UK</w:t>
      </w:r>
      <w:r w:rsidRPr="007A6DBA">
        <w:t>. See Protection of Trading Interests Act 1980, ch 11. [END FOOTNOTE]</w:t>
      </w:r>
    </w:p>
    <w:p w14:paraId="7E50258C" w14:textId="77777777" w:rsidR="00F414E6" w:rsidRPr="00F73DB4" w:rsidRDefault="00F414E6" w:rsidP="00F414E6">
      <w:pPr>
        <w:pStyle w:val="Heading4"/>
      </w:pPr>
      <w:r>
        <w:t>US action alone fails</w:t>
      </w:r>
    </w:p>
    <w:p w14:paraId="63BD6F35" w14:textId="77777777" w:rsidR="00F414E6" w:rsidRPr="00F73DB4" w:rsidRDefault="00F414E6" w:rsidP="00F414E6">
      <w:r>
        <w:t xml:space="preserve">Rachel </w:t>
      </w:r>
      <w:r w:rsidRPr="00DA6325">
        <w:rPr>
          <w:rStyle w:val="Style13ptBold"/>
        </w:rPr>
        <w:t>Premack 21</w:t>
      </w:r>
      <w:r>
        <w:t xml:space="preserve">, senior features reporter at Business Insider, “How America quietly lost 2,700 ships”, </w:t>
      </w:r>
      <w:hyperlink r:id="rId14" w:history="1">
        <w:r w:rsidRPr="00516412">
          <w:rPr>
            <w:rStyle w:val="Hyperlink"/>
          </w:rPr>
          <w:t>https://www.businessinsider.com/how-america-quietly-lost-2700-ships-maritime-dominance-2021-6</w:t>
        </w:r>
      </w:hyperlink>
      <w:r>
        <w:t>, June 18, 2021</w:t>
      </w:r>
    </w:p>
    <w:p w14:paraId="75602E20" w14:textId="77777777" w:rsidR="00F414E6" w:rsidRDefault="00F414E6" w:rsidP="00F414E6">
      <w:r w:rsidRPr="007043C1">
        <w:rPr>
          <w:rStyle w:val="StyleUnderline"/>
          <w:highlight w:val="cyan"/>
        </w:rPr>
        <w:t>Even if there were more</w:t>
      </w:r>
      <w:r w:rsidRPr="00DA6325">
        <w:rPr>
          <w:rStyle w:val="StyleUnderline"/>
        </w:rPr>
        <w:t xml:space="preserve"> </w:t>
      </w:r>
      <w:r w:rsidRPr="007043C1">
        <w:rPr>
          <w:rStyle w:val="StyleUnderline"/>
          <w:highlight w:val="cyan"/>
        </w:rPr>
        <w:t>American ships</w:t>
      </w:r>
      <w:r w:rsidRPr="00DA6325">
        <w:rPr>
          <w:sz w:val="16"/>
        </w:rPr>
        <w:t xml:space="preserve">, </w:t>
      </w:r>
      <w:r w:rsidRPr="007043C1">
        <w:rPr>
          <w:rStyle w:val="StyleUnderline"/>
          <w:highlight w:val="cyan"/>
        </w:rPr>
        <w:t>we would still have a global crisis</w:t>
      </w:r>
      <w:r w:rsidRPr="00DA6325">
        <w:rPr>
          <w:sz w:val="16"/>
        </w:rPr>
        <w:t xml:space="preserve">. </w:t>
      </w:r>
      <w:r w:rsidRPr="00F73DB4">
        <w:rPr>
          <w:rStyle w:val="StyleUnderline"/>
          <w:highlight w:val="cyan"/>
        </w:rPr>
        <w:t>China</w:t>
      </w:r>
      <w:r w:rsidRPr="00F73DB4">
        <w:rPr>
          <w:rStyle w:val="StyleUnderline"/>
        </w:rPr>
        <w:t xml:space="preserve">, </w:t>
      </w:r>
      <w:r w:rsidRPr="00F73DB4">
        <w:rPr>
          <w:rStyle w:val="StyleUnderline"/>
          <w:highlight w:val="cyan"/>
        </w:rPr>
        <w:t>South</w:t>
      </w:r>
      <w:r w:rsidRPr="00F73DB4">
        <w:rPr>
          <w:rStyle w:val="StyleUnderline"/>
        </w:rPr>
        <w:t xml:space="preserve"> </w:t>
      </w:r>
      <w:r w:rsidRPr="00F73DB4">
        <w:rPr>
          <w:rStyle w:val="StyleUnderline"/>
          <w:highlight w:val="cyan"/>
        </w:rPr>
        <w:t>Korea</w:t>
      </w:r>
      <w:r w:rsidRPr="00F73DB4">
        <w:rPr>
          <w:rStyle w:val="StyleUnderline"/>
        </w:rPr>
        <w:t xml:space="preserve">, and </w:t>
      </w:r>
      <w:r w:rsidRPr="00F73DB4">
        <w:rPr>
          <w:rStyle w:val="StyleUnderline"/>
          <w:highlight w:val="cyan"/>
        </w:rPr>
        <w:t>Germany</w:t>
      </w:r>
      <w:r w:rsidRPr="00F73DB4">
        <w:rPr>
          <w:rStyle w:val="StyleUnderline"/>
        </w:rPr>
        <w:t>,</w:t>
      </w:r>
      <w:r w:rsidRPr="00DA6325">
        <w:rPr>
          <w:sz w:val="16"/>
        </w:rPr>
        <w:t xml:space="preserve"> all of which have strong ocean carriers, </w:t>
      </w:r>
      <w:r w:rsidRPr="00F73DB4">
        <w:rPr>
          <w:rStyle w:val="StyleUnderline"/>
        </w:rPr>
        <w:t xml:space="preserve">are also </w:t>
      </w:r>
      <w:r w:rsidRPr="00F73DB4">
        <w:rPr>
          <w:rStyle w:val="StyleUnderline"/>
          <w:highlight w:val="cyan"/>
        </w:rPr>
        <w:t>experiencing</w:t>
      </w:r>
      <w:r w:rsidRPr="00F73DB4">
        <w:rPr>
          <w:rStyle w:val="StyleUnderline"/>
        </w:rPr>
        <w:t xml:space="preserve"> the </w:t>
      </w:r>
      <w:r w:rsidRPr="00F73DB4">
        <w:rPr>
          <w:rStyle w:val="StyleUnderline"/>
          <w:highlight w:val="cyan"/>
        </w:rPr>
        <w:t>congestion</w:t>
      </w:r>
      <w:r w:rsidRPr="00F73DB4">
        <w:rPr>
          <w:rStyle w:val="StyleUnderline"/>
        </w:rPr>
        <w:t xml:space="preserve"> that's</w:t>
      </w:r>
      <w:r w:rsidRPr="00DA6325">
        <w:rPr>
          <w:sz w:val="16"/>
        </w:rPr>
        <w:t xml:space="preserve"> </w:t>
      </w:r>
      <w:r w:rsidRPr="007043C1">
        <w:rPr>
          <w:rStyle w:val="StyleUnderline"/>
          <w:highlight w:val="cyan"/>
        </w:rPr>
        <w:t>striking US ports</w:t>
      </w:r>
      <w:r w:rsidRPr="00DA6325">
        <w:rPr>
          <w:sz w:val="16"/>
        </w:rPr>
        <w:t xml:space="preserve">. Still, some say the lack of American presence in shipping, particularly at our own ports, could be harmful. The federal government launched an investigation last fall into allegations that foreign-owned shipping companies are refusing to carry containers loaded with American agricultural goods — instead preferring to move empty containers, which have a shorter turnaround time. "The </w:t>
      </w:r>
      <w:r w:rsidRPr="007043C1">
        <w:rPr>
          <w:rStyle w:val="StyleUnderline"/>
          <w:highlight w:val="cyan"/>
        </w:rPr>
        <w:t>control is outside of US</w:t>
      </w:r>
      <w:r w:rsidRPr="00DA6325">
        <w:rPr>
          <w:rStyle w:val="StyleUnderline"/>
        </w:rPr>
        <w:t xml:space="preserve"> control, </w:t>
      </w:r>
      <w:r w:rsidRPr="007043C1">
        <w:rPr>
          <w:rStyle w:val="StyleUnderline"/>
          <w:highlight w:val="cyan"/>
        </w:rPr>
        <w:t>it's in the hands</w:t>
      </w:r>
      <w:r w:rsidRPr="00DA6325">
        <w:rPr>
          <w:rStyle w:val="StyleUnderline"/>
        </w:rPr>
        <w:t xml:space="preserve"> </w:t>
      </w:r>
      <w:r w:rsidRPr="007043C1">
        <w:rPr>
          <w:rStyle w:val="StyleUnderline"/>
          <w:highlight w:val="cyan"/>
        </w:rPr>
        <w:t>of</w:t>
      </w:r>
      <w:r w:rsidRPr="00DA6325">
        <w:rPr>
          <w:rStyle w:val="StyleUnderline"/>
        </w:rPr>
        <w:t xml:space="preserve"> these </w:t>
      </w:r>
      <w:r w:rsidRPr="007043C1">
        <w:rPr>
          <w:rStyle w:val="StyleUnderline"/>
          <w:highlight w:val="cyan"/>
        </w:rPr>
        <w:t>other</w:t>
      </w:r>
      <w:r w:rsidRPr="00DA6325">
        <w:rPr>
          <w:rStyle w:val="StyleUnderline"/>
        </w:rPr>
        <w:t xml:space="preserve"> </w:t>
      </w:r>
      <w:r w:rsidRPr="007043C1">
        <w:rPr>
          <w:rStyle w:val="StyleUnderline"/>
          <w:highlight w:val="cyan"/>
        </w:rPr>
        <w:t>companies</w:t>
      </w:r>
      <w:r w:rsidRPr="00DA6325">
        <w:rPr>
          <w:sz w:val="16"/>
        </w:rPr>
        <w:t xml:space="preserve">," Mercogliano said. "Now I'm not saying it's nefarious or conspiratorial, but </w:t>
      </w:r>
      <w:r w:rsidRPr="00DA6325">
        <w:rPr>
          <w:rStyle w:val="StyleUnderline"/>
        </w:rPr>
        <w:t>they have different interests."</w:t>
      </w:r>
    </w:p>
    <w:p w14:paraId="0F486A53" w14:textId="77777777" w:rsidR="00F414E6" w:rsidRPr="007A6DBA" w:rsidRDefault="00F414E6" w:rsidP="00F414E6">
      <w:pPr>
        <w:pStyle w:val="Heading4"/>
        <w:rPr>
          <w:rFonts w:cs="Times New Roman"/>
        </w:rPr>
      </w:pPr>
      <w:bookmarkStart w:id="3" w:name="_Hlk82244479"/>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68239D75" w14:textId="77777777" w:rsidR="00F414E6" w:rsidRPr="007A6DBA" w:rsidRDefault="00F414E6" w:rsidP="00F414E6">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395C9142" w14:textId="77777777" w:rsidR="00F414E6" w:rsidRPr="007A6DBA" w:rsidRDefault="00F414E6" w:rsidP="00F414E6">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As long as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2F3D5F34" w14:textId="77777777" w:rsidR="00F414E6" w:rsidRPr="007A6DBA" w:rsidRDefault="00F414E6" w:rsidP="00F414E6">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in order </w:t>
      </w:r>
      <w:r w:rsidRPr="007A6DBA">
        <w:rPr>
          <w:rStyle w:val="StyleUnderline"/>
          <w:highlight w:val="cyan"/>
        </w:rPr>
        <w:t xml:space="preserve">to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607A19A4" w14:textId="77777777" w:rsidR="00F414E6" w:rsidRPr="007A6DBA" w:rsidRDefault="00F414E6" w:rsidP="00F414E6">
      <w:pPr>
        <w:rPr>
          <w:sz w:val="16"/>
        </w:rPr>
      </w:pPr>
      <w:r w:rsidRPr="007A6DBA">
        <w:rPr>
          <w:sz w:val="16"/>
        </w:rPr>
        <w:lastRenderedPageBreak/>
        <w:t xml:space="preserve">The time element in the strategy also allows networks to develop among the participants and on the basis of shared commitments. Each additional participant provides momentum for the project, but more importantly each perceived benefit from the project—useful information supplied, cartel discovered, dominant firm conduct changed—can increase this network </w:t>
      </w:r>
      <w:proofErr w:type="gramStart"/>
      <w:r w:rsidRPr="007A6DBA">
        <w:rPr>
          <w:sz w:val="16"/>
        </w:rPr>
        <w:t>value.¹</w:t>
      </w:r>
      <w:proofErr w:type="gramEnd"/>
      <w:r w:rsidRPr="007A6DBA">
        <w:rPr>
          <w:sz w:val="16"/>
        </w:rPr>
        <w:t>⁰ As on the domestic level, time allows potential benefits of the project to be perceived before extensive participation costs are imposed.</w:t>
      </w:r>
    </w:p>
    <w:p w14:paraId="14E20A42" w14:textId="43CB8FD3" w:rsidR="00F414E6" w:rsidRPr="00F414E6" w:rsidRDefault="00F414E6" w:rsidP="00F414E6">
      <w:pPr>
        <w:rPr>
          <w:sz w:val="16"/>
        </w:rPr>
      </w:pPr>
      <w:r w:rsidRPr="007A6DBA">
        <w:rPr>
          <w:rStyle w:val="StyleUnderline"/>
        </w:rPr>
        <w:t>The development of</w:t>
      </w:r>
      <w:r w:rsidRPr="007A6DBA">
        <w:rPr>
          <w:sz w:val="16"/>
        </w:rPr>
        <w:t xml:space="preserve"> network </w:t>
      </w:r>
      <w:r w:rsidRPr="007A6DBA">
        <w:rPr>
          <w:rStyle w:val="StyleUnderline"/>
        </w:rPr>
        <w:t>relationships</w:t>
      </w:r>
      <w:r w:rsidRPr="007A6DBA">
        <w:rPr>
          <w:sz w:val="16"/>
        </w:rPr>
        <w:t xml:space="preserve"> over time </w:t>
      </w:r>
      <w:r w:rsidRPr="007A6DBA">
        <w:rPr>
          <w:rStyle w:val="StyleUnderline"/>
        </w:rPr>
        <w:t>can</w:t>
      </w:r>
      <w:r w:rsidRPr="007A6DBA">
        <w:rPr>
          <w:sz w:val="16"/>
        </w:rPr>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rPr>
          <w:sz w:val="16"/>
        </w:rPr>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 xml:space="preserve">effective </w:t>
      </w:r>
      <w:proofErr w:type="gramStart"/>
      <w:r w:rsidRPr="007A6DBA">
        <w:rPr>
          <w:rStyle w:val="Emphasis"/>
        </w:rPr>
        <w:t>cooperation</w:t>
      </w:r>
      <w:r w:rsidRPr="007A6DBA">
        <w:rPr>
          <w:sz w:val="16"/>
        </w:rPr>
        <w:t>.¹</w:t>
      </w:r>
      <w:proofErr w:type="gramEnd"/>
      <w:r w:rsidRPr="007A6DBA">
        <w:rPr>
          <w:sz w:val="16"/>
        </w:rPr>
        <w:t xml:space="preserve">¹ The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bookmarkEnd w:id="3"/>
    </w:p>
    <w:p w14:paraId="3EB03422" w14:textId="77777777" w:rsidR="00F414E6" w:rsidRPr="007A6DBA" w:rsidRDefault="00F414E6" w:rsidP="00F414E6">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08CCD200" w14:textId="77777777" w:rsidR="00F414E6" w:rsidRPr="007A6DBA" w:rsidRDefault="00F414E6" w:rsidP="00F414E6">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34A0EEB7" w14:textId="77777777" w:rsidR="00F414E6" w:rsidRPr="007A6DBA" w:rsidRDefault="00F414E6" w:rsidP="00F414E6">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1CF2BC79" w14:textId="77777777" w:rsidR="00F414E6" w:rsidRPr="007A6DBA" w:rsidRDefault="00F414E6" w:rsidP="00F414E6">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27352734" w14:textId="77777777" w:rsidR="00F414E6" w:rsidRPr="007A6DBA" w:rsidRDefault="00F414E6" w:rsidP="00F414E6">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3D2DC70A" w14:textId="77777777" w:rsidR="00F414E6" w:rsidRPr="007A6DBA" w:rsidRDefault="00F414E6" w:rsidP="00F414E6">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2039999C" w14:textId="77777777" w:rsidR="00F414E6" w:rsidRPr="007A6DBA" w:rsidRDefault="00F414E6" w:rsidP="00F414E6">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5CC6BA61" w14:textId="77777777" w:rsidR="00F414E6" w:rsidRPr="007A6DBA" w:rsidRDefault="00F414E6" w:rsidP="00F414E6">
      <w:pPr>
        <w:pStyle w:val="Heading4"/>
        <w:rPr>
          <w:rFonts w:cs="Times New Roman"/>
        </w:rPr>
      </w:pPr>
      <w:r w:rsidRPr="007A6DBA">
        <w:rPr>
          <w:rFonts w:cs="Times New Roman"/>
        </w:rPr>
        <w:lastRenderedPageBreak/>
        <w:t xml:space="preserve">Including the plan </w:t>
      </w:r>
      <w:r w:rsidRPr="007A6DBA">
        <w:rPr>
          <w:rFonts w:cs="Times New Roman"/>
          <w:u w:val="single"/>
        </w:rPr>
        <w:t>shreds</w:t>
      </w:r>
      <w:r w:rsidRPr="007A6DBA">
        <w:rPr>
          <w:rFonts w:cs="Times New Roman"/>
        </w:rPr>
        <w:t xml:space="preserve"> U.S. leverage</w:t>
      </w:r>
    </w:p>
    <w:p w14:paraId="4EE90ABB" w14:textId="77777777" w:rsidR="00F414E6" w:rsidRPr="007A6DBA" w:rsidRDefault="00F414E6" w:rsidP="00F414E6">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5D4D8C90" w14:textId="77777777" w:rsidR="00F414E6" w:rsidRPr="007A6DBA" w:rsidRDefault="00F414E6" w:rsidP="00F414E6">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031647FC" w14:textId="77777777" w:rsidR="00F414E6" w:rsidRDefault="00F414E6" w:rsidP="00F414E6"/>
    <w:p w14:paraId="4F3291AB" w14:textId="77777777" w:rsidR="00F414E6" w:rsidRPr="007A6DBA" w:rsidRDefault="00F414E6" w:rsidP="00F414E6">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620B2779" w14:textId="77777777" w:rsidR="00F414E6" w:rsidRPr="007A6DBA" w:rsidRDefault="00F414E6" w:rsidP="00F414E6">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60F6401F" w14:textId="77777777" w:rsidR="00F414E6" w:rsidRPr="007A6DBA" w:rsidRDefault="00F414E6" w:rsidP="00F414E6">
      <w:pPr>
        <w:rPr>
          <w:sz w:val="16"/>
        </w:rPr>
      </w:pPr>
      <w:r w:rsidRPr="007A6DBA">
        <w:rPr>
          <w:sz w:val="16"/>
        </w:rPr>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rPr>
          <w:sz w:val="16"/>
        </w:rPr>
        <w:t xml:space="preserve">,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w:t>
      </w:r>
      <w:proofErr w:type="gramStart"/>
      <w:r w:rsidRPr="007A6DBA">
        <w:rPr>
          <w:sz w:val="16"/>
        </w:rPr>
        <w:t>COM.][</w:t>
      </w:r>
      <w:proofErr w:type="gramEnd"/>
      <w:r w:rsidRPr="007A6DBA">
        <w:rPr>
          <w:sz w:val="16"/>
        </w:rPr>
        <w:t>COMMERCIAL CODE] arts. 410-1 to 470-8 (Fr.) (book IV entitled "de la liberté des prix et de la concurrence," or "Freedom of Prices and Competition").</w:t>
      </w:r>
    </w:p>
    <w:p w14:paraId="6206C611" w14:textId="77777777" w:rsidR="00F414E6" w:rsidRPr="007A6DBA" w:rsidRDefault="00F414E6" w:rsidP="00F414E6">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38E96E17" w14:textId="77777777" w:rsidR="00F414E6" w:rsidRPr="007A6DBA" w:rsidRDefault="00F414E6" w:rsidP="00F414E6">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6E31421E" w14:textId="77777777" w:rsidR="00F414E6" w:rsidRPr="007A6DBA" w:rsidRDefault="00F414E6" w:rsidP="00F414E6">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w:t>
      </w:r>
      <w:r w:rsidRPr="007A6DBA">
        <w:rPr>
          <w:rStyle w:val="StyleUnderline"/>
        </w:rPr>
        <w:lastRenderedPageBreak/>
        <w:t xml:space="preserve">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proofErr w:type="gramStart"/>
      <w:r w:rsidRPr="007A6DBA">
        <w:rPr>
          <w:rStyle w:val="Emphasis"/>
          <w:highlight w:val="cyan"/>
        </w:rPr>
        <w:t>alternative</w:t>
      </w:r>
      <w:r w:rsidRPr="007A6DBA">
        <w:rPr>
          <w:sz w:val="16"/>
        </w:rPr>
        <w:t xml:space="preserve">  [</w:t>
      </w:r>
      <w:proofErr w:type="gramEnd"/>
      <w:r w:rsidRPr="007A6DBA">
        <w:rPr>
          <w:sz w:val="16"/>
        </w:rPr>
        <w:t xml:space="preserve">*208]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72C269F6" w14:textId="77777777" w:rsidR="00F414E6" w:rsidRPr="007A6DBA" w:rsidRDefault="00F414E6" w:rsidP="00F414E6">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5F15E9E9" w14:textId="77777777" w:rsidR="00F414E6" w:rsidRPr="007A6DBA" w:rsidRDefault="00F414E6" w:rsidP="00F414E6">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66BB6C7B" w14:textId="77777777" w:rsidR="00F414E6" w:rsidRPr="007A6DBA" w:rsidRDefault="00F414E6" w:rsidP="00F414E6">
      <w:pPr>
        <w:rPr>
          <w:b/>
        </w:rPr>
      </w:pPr>
      <w:r w:rsidRPr="007A6DBA">
        <w:t xml:space="preserve">Douglas F. </w:t>
      </w:r>
      <w:r w:rsidRPr="007A6DBA">
        <w:rPr>
          <w:rStyle w:val="Style13ptBold"/>
        </w:rPr>
        <w:t>Brent 10</w:t>
      </w:r>
      <w:r w:rsidRPr="007A6DBA">
        <w:t>, Attorney and Co-Chair of the Privacy &amp; Information Security Practice at Stoll Keenon Ogden LLP, JD from the University of Kentucky College of Law, BA from the University of Kentucky, “Reply Brief on Threshold Issues of Cricket Communications, Inc.”</w:t>
      </w:r>
      <w:r>
        <w:t>, Commonwealth of Kentucky Before the Public Service Commission,</w:t>
      </w:r>
      <w:r w:rsidRPr="007A6DBA">
        <w:t xml:space="preserve"> 6/2/2010, http://psc.ky.gov/PSCSCF/2010%20cases/2010-00131/20100602_Crickets_Reply_Brief_on_Threshold_Issues.PDF </w:t>
      </w:r>
      <w:r w:rsidRPr="007A6DBA">
        <w:rPr>
          <w:bCs/>
        </w:rPr>
        <w:t>[italics in original]</w:t>
      </w:r>
    </w:p>
    <w:p w14:paraId="3F3D868C" w14:textId="77777777" w:rsidR="00F414E6" w:rsidRPr="007A6DBA" w:rsidRDefault="00F414E6" w:rsidP="00F414E6">
      <w:pPr>
        <w:rPr>
          <w:sz w:val="14"/>
        </w:rPr>
      </w:pPr>
      <w:r w:rsidRPr="007A6DBA">
        <w:rPr>
          <w:sz w:val="14"/>
        </w:rPr>
        <w:t xml:space="preserve">AT&amp;T also argues that Merger Commitment 7.4 only permits extension of “any given” interconnection agreement for a single </w:t>
      </w:r>
      <w:proofErr w:type="gramStart"/>
      <w:r w:rsidRPr="007A6DBA">
        <w:rPr>
          <w:sz w:val="14"/>
        </w:rPr>
        <w:t>three year</w:t>
      </w:r>
      <w:proofErr w:type="gramEnd"/>
      <w:r w:rsidRPr="007A6DBA">
        <w:rPr>
          <w:sz w:val="14"/>
        </w:rPr>
        <w:t xml:space="preserve"> term. AT&amp;T Brief at 12. Specifically, AT&amp;T asserts that because Cricket adopted the interconnection agreement between Sprint and AT&amp;T, which itself was extended, Cricket is precluded from extending the term of its agreement with AT&amp;T. Id</w:t>
      </w:r>
    </w:p>
    <w:p w14:paraId="365F76DC" w14:textId="77777777" w:rsidR="00F414E6" w:rsidRPr="007A6DBA" w:rsidRDefault="00F414E6" w:rsidP="00F414E6">
      <w:pPr>
        <w:rPr>
          <w:sz w:val="14"/>
        </w:rPr>
      </w:pPr>
      <w:r w:rsidRPr="007A6DBA">
        <w:rPr>
          <w:sz w:val="14"/>
        </w:rPr>
        <w:t xml:space="preserve">This argument relies upon an inaccurate assumption: that the agreement (contract) between Sprint and AT&amp;T, and the agreement (contract) between Cricket and AT&amp;T, are one and the same. In other words, to accept AT&amp;T’s argument the Commission must conclude that two separate contracts, </w:t>
      </w:r>
      <w:proofErr w:type="gramStart"/>
      <w:r w:rsidRPr="007A6DBA">
        <w:rPr>
          <w:sz w:val="14"/>
        </w:rPr>
        <w:t>i.e.</w:t>
      </w:r>
      <w:proofErr w:type="gramEnd"/>
      <w:r w:rsidRPr="007A6DBA">
        <w:rPr>
          <w:sz w:val="14"/>
        </w:rPr>
        <w:t xml:space="preserve"> the interconnection between Sprint and AT&amp;T in Kentucky (“Sprint Kentucky Agreement”) and the interconnection between Cricket and AT&amp;T in Kentucky (“Cricket Kentucky Agreement”), are one and the same.</w:t>
      </w:r>
    </w:p>
    <w:p w14:paraId="075FB323" w14:textId="77777777" w:rsidR="00F414E6" w:rsidRPr="007A6DBA" w:rsidRDefault="00F414E6" w:rsidP="00F414E6">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w:t>
      </w:r>
      <w:proofErr w:type="gramStart"/>
      <w:r w:rsidRPr="007A6DBA">
        <w:rPr>
          <w:sz w:val="14"/>
        </w:rPr>
        <w:t>. . . .</w:t>
      </w:r>
      <w:proofErr w:type="gramEnd"/>
      <w:r w:rsidRPr="007A6DBA">
        <w:rPr>
          <w:sz w:val="14"/>
        </w:rPr>
        <w:t xml:space="preserve">”; id. at 15, and, finally, “Cricket cannot extend </w:t>
      </w:r>
      <w:r w:rsidRPr="007A6DBA">
        <w:rPr>
          <w:i/>
          <w:sz w:val="14"/>
        </w:rPr>
        <w:t>the same ICA</w:t>
      </w:r>
      <w:r w:rsidRPr="007A6DBA">
        <w:rPr>
          <w:sz w:val="14"/>
        </w:rPr>
        <w:t xml:space="preserve"> a second time </w:t>
      </w:r>
      <w:proofErr w:type="gramStart"/>
      <w:r w:rsidRPr="007A6DBA">
        <w:rPr>
          <w:sz w:val="14"/>
        </w:rPr>
        <w:t>. . . .</w:t>
      </w:r>
      <w:proofErr w:type="gramEnd"/>
      <w:r w:rsidRPr="007A6DBA">
        <w:rPr>
          <w:sz w:val="14"/>
        </w:rPr>
        <w:t xml:space="preserve">”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7D67F7B0" w14:textId="77777777" w:rsidR="00F414E6" w:rsidRPr="007A6DBA" w:rsidRDefault="00F414E6" w:rsidP="00F414E6">
      <w:pPr>
        <w:rPr>
          <w:sz w:val="14"/>
        </w:rPr>
      </w:pPr>
      <w:proofErr w:type="gramStart"/>
      <w:r w:rsidRPr="007A6DBA">
        <w:rPr>
          <w:sz w:val="14"/>
        </w:rPr>
        <w:t>But  it</w:t>
      </w:r>
      <w:proofErr w:type="gramEnd"/>
      <w:r w:rsidRPr="007A6DBA">
        <w:rPr>
          <w:sz w:val="14"/>
        </w:rPr>
        <w:t xml:space="preserve">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18962110" w14:textId="77777777" w:rsidR="00F414E6" w:rsidRPr="007A6DBA" w:rsidRDefault="00F414E6" w:rsidP="00F414E6">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w:t>
      </w:r>
      <w:proofErr w:type="gramStart"/>
      <w:r w:rsidRPr="007A6DBA">
        <w:rPr>
          <w:sz w:val="14"/>
        </w:rPr>
        <w:t>. . . .</w:t>
      </w:r>
      <w:proofErr w:type="gramEnd"/>
      <w:r w:rsidRPr="007A6DBA">
        <w:rPr>
          <w:sz w:val="14"/>
        </w:rPr>
        <w:t xml:space="preserve">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7155DD3E" w14:textId="77777777" w:rsidR="00F414E6" w:rsidRPr="007A6DBA" w:rsidRDefault="00F414E6" w:rsidP="00F414E6">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0615771B" w14:textId="77777777" w:rsidR="00F414E6" w:rsidRPr="007A6DBA" w:rsidRDefault="00F414E6" w:rsidP="00F414E6">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08709B9" w14:textId="77777777" w:rsidR="00F414E6" w:rsidRPr="007A6DBA" w:rsidRDefault="00F414E6" w:rsidP="00F414E6">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w:t>
      </w:r>
      <w:r w:rsidRPr="007A6DBA">
        <w:rPr>
          <w:sz w:val="16"/>
        </w:rPr>
        <w:lastRenderedPageBreak/>
        <w:t xml:space="preserve">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578CB98D" w14:textId="77777777" w:rsidR="00F414E6" w:rsidRPr="007A6DBA" w:rsidRDefault="00F414E6" w:rsidP="00F414E6">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4CB72AAB" w14:textId="77777777" w:rsidR="00F414E6" w:rsidRPr="007A6DBA" w:rsidRDefault="00F414E6" w:rsidP="00F414E6">
      <w:pPr>
        <w:pStyle w:val="Heading4"/>
        <w:rPr>
          <w:rFonts w:cs="Times New Roman"/>
        </w:rPr>
      </w:pPr>
      <w:r w:rsidRPr="007A6DBA">
        <w:rPr>
          <w:rFonts w:cs="Times New Roman"/>
        </w:rPr>
        <w:t>‘Prohibitions’ must be binding</w:t>
      </w:r>
    </w:p>
    <w:p w14:paraId="29ECBC43" w14:textId="77777777" w:rsidR="00F414E6" w:rsidRPr="007A6DBA" w:rsidRDefault="00F414E6" w:rsidP="00F414E6">
      <w:bookmarkStart w:id="4"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79FF1D85" w14:textId="77777777" w:rsidR="00F414E6" w:rsidRPr="007A6DBA" w:rsidRDefault="00F414E6" w:rsidP="00F414E6">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rPr>
          <w:sz w:val="16"/>
        </w:rPr>
        <w:t>exhausted .</w:t>
      </w:r>
      <w:proofErr w:type="gramEnd"/>
      <w:r w:rsidRPr="007A6DBA">
        <w:rPr>
          <w:sz w:val="16"/>
        </w:rPr>
        <w:t xml:space="preserve">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w:t>
      </w:r>
      <w:proofErr w:type="gramStart"/>
      <w:r w:rsidRPr="007A6DBA">
        <w:rPr>
          <w:sz w:val="16"/>
        </w:rPr>
        <w:t>( emphasis</w:t>
      </w:r>
      <w:proofErr w:type="gramEnd"/>
      <w:r w:rsidRPr="007A6DBA">
        <w:rPr>
          <w:sz w:val="16"/>
        </w:rPr>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bookmarkEnd w:id="4"/>
    <w:p w14:paraId="4B1C6696" w14:textId="77777777" w:rsidR="00F414E6" w:rsidRPr="007A6DBA" w:rsidRDefault="00F414E6" w:rsidP="00F414E6">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1B98584B" w14:textId="77777777" w:rsidR="00F414E6" w:rsidRPr="007A6DBA" w:rsidRDefault="00F414E6" w:rsidP="00F414E6">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3E7FF9E1" w14:textId="77777777" w:rsidR="00F414E6" w:rsidRDefault="00F414E6" w:rsidP="00F414E6">
      <w:pPr>
        <w:rPr>
          <w:rFonts w:eastAsia="SimSun"/>
          <w:sz w:val="16"/>
          <w:szCs w:val="20"/>
        </w:rPr>
      </w:pPr>
      <w:r w:rsidRPr="007A6DBA">
        <w:rPr>
          <w:rFonts w:eastAsia="SimSun"/>
          <w:sz w:val="16"/>
          <w:szCs w:val="20"/>
        </w:rPr>
        <w:t>9.1 The Draft Bill creates an obligation on the principal regulator to do all that it "reasonably can to meet the compliance objective in relation to the charity</w:t>
      </w:r>
      <w:proofErr w:type="gramStart"/>
      <w:r w:rsidRPr="007A6DBA">
        <w:rPr>
          <w:rFonts w:eastAsia="SimSun"/>
          <w:sz w:val="16"/>
          <w:szCs w:val="20"/>
        </w:rPr>
        <w:t>".[</w:t>
      </w:r>
      <w:proofErr w:type="gramEnd"/>
      <w:r w:rsidRPr="007A6DBA">
        <w:rPr>
          <w:rFonts w:eastAsia="SimSun"/>
          <w:sz w:val="16"/>
          <w:szCs w:val="20"/>
        </w:rPr>
        <w:t xml:space="preserve"> 45] The Draft Bill defines the compliance objective as "to increase compliance by the charity trustees with their legal obligations in exercising control and management of the administration of the charity".[ 46] </w:t>
      </w:r>
    </w:p>
    <w:p w14:paraId="4EA21543" w14:textId="77777777" w:rsidR="00F414E6" w:rsidRDefault="00F414E6" w:rsidP="00F414E6">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6C3C0DA5" w14:textId="73596C63" w:rsidR="00F414E6" w:rsidRPr="00F414E6" w:rsidRDefault="00F414E6" w:rsidP="00F414E6">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12E61DDA" w14:textId="77777777" w:rsidR="00F414E6" w:rsidRPr="007A6DBA" w:rsidRDefault="00F414E6" w:rsidP="00F414E6">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2113F5AF" w14:textId="77777777" w:rsidR="00F414E6" w:rsidRPr="007A6DBA" w:rsidRDefault="00F414E6" w:rsidP="00F414E6">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15C50AFA" w14:textId="77777777" w:rsidR="00F414E6" w:rsidRPr="007A6DBA" w:rsidRDefault="00F414E6" w:rsidP="00F414E6">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w:t>
      </w:r>
      <w:r w:rsidRPr="007A6DBA">
        <w:rPr>
          <w:rStyle w:val="StyleUnderline"/>
        </w:rPr>
        <w:lastRenderedPageBreak/>
        <w:t xml:space="preserve">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4342C87A" w14:textId="77777777" w:rsidR="00F414E6" w:rsidRPr="007A6DBA" w:rsidRDefault="00F414E6" w:rsidP="00F414E6">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7411B7E0" w14:textId="77777777" w:rsidR="00F414E6" w:rsidRPr="007A6DBA" w:rsidRDefault="00F414E6" w:rsidP="00F414E6">
      <w:pPr>
        <w:pStyle w:val="Heading4"/>
        <w:rPr>
          <w:rFonts w:cs="Times New Roman"/>
        </w:rPr>
      </w:pPr>
      <w:r w:rsidRPr="007A6DBA">
        <w:rPr>
          <w:rFonts w:cs="Times New Roman"/>
        </w:rPr>
        <w:t xml:space="preserve">That’s </w:t>
      </w:r>
      <w:r w:rsidRPr="007A6DBA">
        <w:rPr>
          <w:rFonts w:cs="Times New Roman"/>
          <w:u w:val="single"/>
        </w:rPr>
        <w:t>sufficient</w:t>
      </w:r>
    </w:p>
    <w:p w14:paraId="66C7F81F" w14:textId="77777777" w:rsidR="00F414E6" w:rsidRPr="007A6DBA" w:rsidRDefault="00F414E6" w:rsidP="00F414E6">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20869EE5" w14:textId="77777777" w:rsidR="00F414E6" w:rsidRPr="007A6DBA" w:rsidRDefault="00F414E6" w:rsidP="00F414E6">
      <w:pPr>
        <w:rPr>
          <w:sz w:val="16"/>
        </w:rPr>
      </w:pPr>
      <w:r w:rsidRPr="007A6DBA">
        <w:rPr>
          <w:sz w:val="16"/>
        </w:rPr>
        <w:t xml:space="preserve">2. This will be done by analysing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481066EB" w14:textId="48A010E5" w:rsidR="00F414E6" w:rsidRDefault="00F414E6" w:rsidP="00F414E6">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66989F4C" w14:textId="77777777" w:rsidR="00F414E6" w:rsidRPr="007452AB" w:rsidRDefault="00F414E6" w:rsidP="00F414E6">
      <w:pPr>
        <w:pStyle w:val="Heading4"/>
      </w:pPr>
      <w:r>
        <w:t xml:space="preserve">3. It’s from ’05, in the </w:t>
      </w:r>
      <w:r>
        <w:rPr>
          <w:u w:val="single"/>
        </w:rPr>
        <w:t>wake</w:t>
      </w:r>
      <w:r>
        <w:t xml:space="preserve"> of failed </w:t>
      </w:r>
      <w:r>
        <w:rPr>
          <w:u w:val="single"/>
        </w:rPr>
        <w:t>WTO</w:t>
      </w:r>
      <w:r>
        <w:t xml:space="preserve"> negotiations. </w:t>
      </w:r>
      <w:r>
        <w:rPr>
          <w:u w:val="single"/>
        </w:rPr>
        <w:t>Everything</w:t>
      </w:r>
      <w:r>
        <w:t xml:space="preserve"> is different now.</w:t>
      </w:r>
    </w:p>
    <w:p w14:paraId="08241E59" w14:textId="77777777" w:rsidR="00F414E6" w:rsidRPr="007A6DBA" w:rsidRDefault="00F414E6" w:rsidP="00F414E6">
      <w:r w:rsidRPr="007A6DBA">
        <w:t xml:space="preserve">Robert D. </w:t>
      </w:r>
      <w:r w:rsidRPr="007A6DBA">
        <w:rPr>
          <w:rStyle w:val="Style13ptBold"/>
        </w:rPr>
        <w:t>Anderson 20</w:t>
      </w:r>
      <w:r w:rsidRPr="007A6DBA">
        <w:t>, Honorary Professor at the School of Law at the University of Nottingham, External Faculty Member at the International Public Procurement Management Program at the University of Rome Tor Vergata, and Public Policy Consultant, William E. Kovacic, Global Competition Professor of Law and Policy and Director of the Competition Law Center at The George Washington University Law School, Anna Caroline Muller, Legal Affairs Officer for the Intellectual Property, Government Procurement and Competition Division at the WTO Secretariat, Antonella Salgueiro, Legal Consultant at the European Bank for Reconstruction and Development and Former Young Professional at the WTO Secretariat, and Nadezhda Sporysheva, Legal/Economic Analyst for the Intellectual Property, Government Procurement and Competition Division at the WTO Secretariat, “Competition Policy and the Global Economy: Current Developments and Issues for Reflection”, George Washington Law Review, 88 Geo. Wash. L. Rev. 1421, November 2020, Lexis</w:t>
      </w:r>
    </w:p>
    <w:p w14:paraId="6CACF9D9" w14:textId="77777777" w:rsidR="00F414E6" w:rsidRPr="007A6DBA" w:rsidRDefault="00F414E6" w:rsidP="00F414E6">
      <w:pPr>
        <w:rPr>
          <w:rStyle w:val="StyleUnderline"/>
        </w:rPr>
      </w:pPr>
      <w:r w:rsidRPr="007A6DBA">
        <w:rPr>
          <w:rStyle w:val="StyleUnderline"/>
          <w:highlight w:val="cyan"/>
        </w:rPr>
        <w:t>Since</w:t>
      </w:r>
      <w:r w:rsidRPr="007A6DBA">
        <w:rPr>
          <w:rStyle w:val="StyleUnderline"/>
        </w:rPr>
        <w:t xml:space="preserve"> the work in</w:t>
      </w:r>
      <w:r w:rsidRPr="007A6DBA">
        <w:rPr>
          <w:sz w:val="16"/>
        </w:rPr>
        <w:t xml:space="preserve"> the </w:t>
      </w:r>
      <w:r w:rsidRPr="007A6DBA">
        <w:rPr>
          <w:rStyle w:val="StyleUnderline"/>
        </w:rPr>
        <w:t>WTO</w:t>
      </w:r>
      <w:r w:rsidRPr="007A6DBA">
        <w:rPr>
          <w:sz w:val="16"/>
        </w:rPr>
        <w:t xml:space="preserve"> Working Group </w:t>
      </w:r>
      <w:r w:rsidRPr="007A6DBA">
        <w:rPr>
          <w:rStyle w:val="StyleUnderline"/>
        </w:rPr>
        <w:t>ceased in 20</w:t>
      </w:r>
      <w:r w:rsidRPr="007A6DBA">
        <w:rPr>
          <w:rStyle w:val="Emphasis"/>
          <w:highlight w:val="cyan"/>
        </w:rPr>
        <w:t>04</w:t>
      </w:r>
      <w:r w:rsidRPr="007A6DBA">
        <w:rPr>
          <w:rStyle w:val="StyleUnderline"/>
          <w:highlight w:val="cyan"/>
        </w:rPr>
        <w:t>, important</w:t>
      </w:r>
      <w:r w:rsidRPr="007A6DBA">
        <w:rPr>
          <w:sz w:val="16"/>
        </w:rPr>
        <w:t xml:space="preserve"> contextual </w:t>
      </w:r>
      <w:r w:rsidRPr="007A6DBA">
        <w:rPr>
          <w:rStyle w:val="StyleUnderline"/>
          <w:highlight w:val="cyan"/>
        </w:rPr>
        <w:t>developments</w:t>
      </w:r>
      <w:r w:rsidRPr="007A6DBA">
        <w:rPr>
          <w:rStyle w:val="StyleUnderline"/>
        </w:rPr>
        <w:t xml:space="preserve"> have </w:t>
      </w:r>
      <w:r w:rsidRPr="007A6DBA">
        <w:rPr>
          <w:rStyle w:val="StyleUnderline"/>
          <w:highlight w:val="cyan"/>
        </w:rPr>
        <w:t>occurred that imply</w:t>
      </w:r>
      <w:r w:rsidRPr="007A6DBA">
        <w:rPr>
          <w:sz w:val="16"/>
        </w:rPr>
        <w:t xml:space="preserve"> a deepening need for international consensus building and, potentially, </w:t>
      </w:r>
      <w:r w:rsidRPr="007A6DBA">
        <w:rPr>
          <w:rStyle w:val="Emphasis"/>
          <w:highlight w:val="cyan"/>
        </w:rPr>
        <w:t>less</w:t>
      </w:r>
      <w:r w:rsidRPr="007A6DBA">
        <w:rPr>
          <w:rStyle w:val="Emphasis"/>
        </w:rPr>
        <w:t xml:space="preserve">ened </w:t>
      </w:r>
      <w:r w:rsidRPr="007A6DBA">
        <w:rPr>
          <w:rStyle w:val="Emphasis"/>
          <w:highlight w:val="cyan"/>
        </w:rPr>
        <w:t>resistance</w:t>
      </w:r>
      <w:r w:rsidRPr="007A6DBA">
        <w:rPr>
          <w:rStyle w:val="StyleUnderline"/>
        </w:rPr>
        <w:t xml:space="preserve"> to the development of</w:t>
      </w:r>
      <w:r w:rsidRPr="007A6DBA">
        <w:rPr>
          <w:sz w:val="16"/>
        </w:rPr>
        <w:t xml:space="preserve"> modest </w:t>
      </w:r>
      <w:r w:rsidRPr="007A6DBA">
        <w:rPr>
          <w:rStyle w:val="StyleUnderline"/>
        </w:rPr>
        <w:t>international norms</w:t>
      </w:r>
      <w:r w:rsidRPr="007A6DBA">
        <w:rPr>
          <w:sz w:val="16"/>
        </w:rPr>
        <w:t xml:space="preserve"> in this area. 13 </w:t>
      </w:r>
      <w:r w:rsidRPr="007A6DBA">
        <w:rPr>
          <w:rStyle w:val="StyleUnderline"/>
          <w:highlight w:val="cyan"/>
        </w:rPr>
        <w:t>These include</w:t>
      </w:r>
      <w:r w:rsidRPr="007A6DBA">
        <w:rPr>
          <w:rStyle w:val="StyleUnderline"/>
        </w:rPr>
        <w:t xml:space="preserve"> the following:</w:t>
      </w:r>
    </w:p>
    <w:p w14:paraId="42F9D88B" w14:textId="77777777" w:rsidR="00F414E6" w:rsidRPr="007A6DBA" w:rsidRDefault="00F414E6" w:rsidP="00F414E6">
      <w:pPr>
        <w:rPr>
          <w:sz w:val="16"/>
        </w:rPr>
      </w:pPr>
      <w:r w:rsidRPr="007A6DBA">
        <w:rPr>
          <w:sz w:val="16"/>
        </w:rPr>
        <w:lastRenderedPageBreak/>
        <w:t xml:space="preserve">* </w:t>
      </w:r>
      <w:r w:rsidRPr="007A6DBA">
        <w:rPr>
          <w:rStyle w:val="StyleUnderline"/>
          <w:highlight w:val="cyan"/>
        </w:rPr>
        <w:t xml:space="preserve">A </w:t>
      </w:r>
      <w:r w:rsidRPr="007A6DBA">
        <w:rPr>
          <w:rStyle w:val="Emphasis"/>
          <w:highlight w:val="cyan"/>
        </w:rPr>
        <w:t>dramatic expansion</w:t>
      </w:r>
      <w:r w:rsidRPr="007A6DBA">
        <w:rPr>
          <w:rStyle w:val="StyleUnderline"/>
          <w:highlight w:val="cyan"/>
        </w:rPr>
        <w:t xml:space="preserve"> in</w:t>
      </w:r>
      <w:r w:rsidRPr="007A6DBA">
        <w:rPr>
          <w:rStyle w:val="StyleUnderline"/>
        </w:rPr>
        <w:t xml:space="preserve"> the number of </w:t>
      </w:r>
      <w:r w:rsidRPr="007A6DBA">
        <w:rPr>
          <w:rStyle w:val="StyleUnderline"/>
          <w:highlight w:val="cyan"/>
        </w:rPr>
        <w:t xml:space="preserve">competition </w:t>
      </w:r>
      <w:r w:rsidRPr="007A6DBA">
        <w:rPr>
          <w:rStyle w:val="Emphasis"/>
          <w:highlight w:val="cyan"/>
        </w:rPr>
        <w:t>laws</w:t>
      </w:r>
      <w:r w:rsidRPr="007A6DBA">
        <w:rPr>
          <w:rStyle w:val="StyleUnderline"/>
          <w:highlight w:val="cyan"/>
        </w:rPr>
        <w:t xml:space="preserve"> and</w:t>
      </w:r>
      <w:r w:rsidRPr="007A6DBA">
        <w:rPr>
          <w:rStyle w:val="StyleUnderline"/>
        </w:rPr>
        <w:t xml:space="preserve"> enforcement </w:t>
      </w:r>
      <w:r w:rsidRPr="007A6DBA">
        <w:rPr>
          <w:rStyle w:val="StyleUnderline"/>
          <w:highlight w:val="cyan"/>
        </w:rPr>
        <w:t>authorities</w:t>
      </w:r>
      <w:r w:rsidRPr="007A6DBA">
        <w:rPr>
          <w:rStyle w:val="StyleUnderline"/>
        </w:rPr>
        <w:t xml:space="preserve"> across the globe</w:t>
      </w:r>
      <w:r w:rsidRPr="007A6DBA">
        <w:rPr>
          <w:sz w:val="16"/>
        </w:rPr>
        <w:t xml:space="preserve">. 14 </w:t>
      </w:r>
      <w:r w:rsidRPr="007A6DBA">
        <w:rPr>
          <w:rStyle w:val="StyleUnderline"/>
          <w:highlight w:val="cyan"/>
        </w:rPr>
        <w:t>Whereas, in</w:t>
      </w:r>
      <w:r w:rsidRPr="007A6DBA">
        <w:rPr>
          <w:sz w:val="16"/>
        </w:rPr>
        <w:t xml:space="preserve"> 19</w:t>
      </w:r>
      <w:r w:rsidRPr="007A6DBA">
        <w:rPr>
          <w:rStyle w:val="Emphasis"/>
          <w:highlight w:val="cyan"/>
        </w:rPr>
        <w:t>99</w:t>
      </w:r>
      <w:r w:rsidRPr="007A6DBA">
        <w:rPr>
          <w:sz w:val="16"/>
        </w:rPr>
        <w:t xml:space="preserve">, roughly </w:t>
      </w:r>
      <w:r w:rsidRPr="007A6DBA">
        <w:rPr>
          <w:rStyle w:val="StyleUnderline"/>
          <w:highlight w:val="cyan"/>
        </w:rPr>
        <w:t>60</w:t>
      </w:r>
      <w:r w:rsidRPr="007A6DBA">
        <w:rPr>
          <w:rStyle w:val="StyleUnderline"/>
        </w:rPr>
        <w:t xml:space="preserve"> WTO Member countries had enacted competition regimes</w:t>
      </w:r>
      <w:r w:rsidRPr="007A6DBA">
        <w:rPr>
          <w:sz w:val="16"/>
        </w:rPr>
        <w:t xml:space="preserve">, 15 </w:t>
      </w:r>
      <w:r w:rsidRPr="007A6DBA">
        <w:rPr>
          <w:rStyle w:val="StyleUnderline"/>
          <w:highlight w:val="cyan"/>
        </w:rPr>
        <w:t xml:space="preserve">currently, over </w:t>
      </w:r>
      <w:r w:rsidRPr="007A6DBA">
        <w:rPr>
          <w:rStyle w:val="Emphasis"/>
          <w:highlight w:val="cyan"/>
        </w:rPr>
        <w:t>130</w:t>
      </w:r>
      <w:r w:rsidRPr="007A6DBA">
        <w:rPr>
          <w:rStyle w:val="StyleUnderline"/>
        </w:rPr>
        <w:t xml:space="preserve"> countries have such regimes</w:t>
      </w:r>
      <w:r w:rsidRPr="007A6DBA">
        <w:rPr>
          <w:sz w:val="16"/>
        </w:rPr>
        <w:t>. 16 This figure includes important emerging economies (for instance, Brazil, China, India, the Russian Federation, South Africa, and Pakistan) 17 that previously either had no generally applicable competition laws (e.g., China) 18 or had antiquated regimes which have now been effectively modernized (e.g., India) 19;</w:t>
      </w:r>
    </w:p>
    <w:p w14:paraId="05F516C1" w14:textId="77777777" w:rsidR="00F414E6" w:rsidRPr="007A6DBA" w:rsidRDefault="00F414E6" w:rsidP="00F414E6">
      <w:pPr>
        <w:rPr>
          <w:sz w:val="16"/>
        </w:rPr>
      </w:pPr>
      <w:r w:rsidRPr="007A6DBA">
        <w:rPr>
          <w:sz w:val="16"/>
        </w:rPr>
        <w:t xml:space="preserve">* </w:t>
      </w:r>
      <w:r w:rsidRPr="007A6DBA">
        <w:rPr>
          <w:rStyle w:val="StyleUnderline"/>
        </w:rPr>
        <w:t xml:space="preserve">The </w:t>
      </w:r>
      <w:r w:rsidRPr="007A6DBA">
        <w:rPr>
          <w:rStyle w:val="StyleUnderline"/>
          <w:highlight w:val="cyan"/>
        </w:rPr>
        <w:t>widespread adoption of competition</w:t>
      </w:r>
      <w:r w:rsidRPr="007A6DBA">
        <w:rPr>
          <w:rStyle w:val="StyleUnderline"/>
        </w:rPr>
        <w:t xml:space="preserve"> policy components </w:t>
      </w:r>
      <w:r w:rsidRPr="007A6DBA">
        <w:rPr>
          <w:rStyle w:val="StyleUnderline"/>
          <w:highlight w:val="cyan"/>
        </w:rPr>
        <w:t>in</w:t>
      </w:r>
      <w:r w:rsidRPr="007A6DBA">
        <w:rPr>
          <w:sz w:val="16"/>
        </w:rPr>
        <w:t xml:space="preserve"> regional trade agreements </w:t>
      </w:r>
      <w:r w:rsidRPr="007A6DBA">
        <w:rPr>
          <w:rStyle w:val="StyleUnderline"/>
          <w:highlight w:val="cyan"/>
        </w:rPr>
        <w:t>("RTAs")</w:t>
      </w:r>
      <w:r w:rsidRPr="007A6DBA">
        <w:rPr>
          <w:rStyle w:val="StyleUnderline"/>
        </w:rPr>
        <w:t xml:space="preserve">, </w:t>
      </w:r>
      <w:r w:rsidRPr="007A6DBA">
        <w:rPr>
          <w:rStyle w:val="Emphasis"/>
        </w:rPr>
        <w:t>highlight</w:t>
      </w:r>
      <w:r w:rsidRPr="007A6DBA">
        <w:rPr>
          <w:sz w:val="16"/>
        </w:rPr>
        <w:t xml:space="preserve">ing </w:t>
      </w:r>
      <w:r w:rsidRPr="007A6DBA">
        <w:rPr>
          <w:rStyle w:val="StyleUnderline"/>
        </w:rPr>
        <w:t>the relevance of competition policy as a complement to trade liberalization and</w:t>
      </w:r>
      <w:r w:rsidRPr="007A6DBA">
        <w:rPr>
          <w:sz w:val="16"/>
        </w:rPr>
        <w:t xml:space="preserve">, potentially, </w:t>
      </w:r>
      <w:r w:rsidRPr="007A6DBA">
        <w:rPr>
          <w:rStyle w:val="Emphasis"/>
        </w:rPr>
        <w:t>imply</w:t>
      </w:r>
      <w:r w:rsidRPr="007A6DBA">
        <w:rPr>
          <w:sz w:val="16"/>
        </w:rPr>
        <w:t xml:space="preserve">ing </w:t>
      </w:r>
      <w:r w:rsidRPr="007A6DBA">
        <w:rPr>
          <w:rStyle w:val="StyleUnderline"/>
        </w:rPr>
        <w:t>possible approaches to related issues at the multilateral level</w:t>
      </w:r>
      <w:r w:rsidRPr="007A6DBA">
        <w:rPr>
          <w:sz w:val="16"/>
        </w:rPr>
        <w:t>; 20</w:t>
      </w:r>
    </w:p>
    <w:p w14:paraId="26769DD1" w14:textId="77777777" w:rsidR="00F414E6" w:rsidRPr="007A6DBA" w:rsidRDefault="00F414E6" w:rsidP="00F414E6">
      <w:pPr>
        <w:rPr>
          <w:sz w:val="16"/>
        </w:rPr>
      </w:pPr>
      <w:r w:rsidRPr="007A6DBA">
        <w:rPr>
          <w:sz w:val="16"/>
        </w:rPr>
        <w:t xml:space="preserve">* </w:t>
      </w:r>
      <w:r w:rsidRPr="007A6DBA">
        <w:rPr>
          <w:rStyle w:val="StyleUnderline"/>
          <w:highlight w:val="cyan"/>
        </w:rPr>
        <w:t>New</w:t>
      </w:r>
      <w:r w:rsidRPr="007A6DBA">
        <w:rPr>
          <w:rStyle w:val="StyleUnderline"/>
        </w:rPr>
        <w:t xml:space="preserve"> challenges for both competition authorities and the global community as a result of </w:t>
      </w:r>
      <w:r w:rsidRPr="007A6DBA">
        <w:rPr>
          <w:rStyle w:val="Emphasis"/>
          <w:highlight w:val="cyan"/>
        </w:rPr>
        <w:t>digitalization</w:t>
      </w:r>
      <w:r w:rsidRPr="007A6DBA">
        <w:rPr>
          <w:sz w:val="16"/>
        </w:rPr>
        <w:t xml:space="preserve"> 21 </w:t>
      </w:r>
      <w:r w:rsidRPr="007A6DBA">
        <w:rPr>
          <w:rStyle w:val="StyleUnderline"/>
          <w:highlight w:val="cyan"/>
        </w:rPr>
        <w:t>and</w:t>
      </w:r>
      <w:r w:rsidRPr="007A6DBA">
        <w:rPr>
          <w:rStyle w:val="StyleUnderline"/>
        </w:rPr>
        <w:t xml:space="preserve"> </w:t>
      </w:r>
      <w:proofErr w:type="gramStart"/>
      <w:r w:rsidRPr="007A6DBA">
        <w:rPr>
          <w:rStyle w:val="StyleUnderline"/>
        </w:rPr>
        <w:t>the</w:t>
      </w:r>
      <w:r w:rsidRPr="007A6DBA">
        <w:rPr>
          <w:sz w:val="16"/>
        </w:rPr>
        <w:t xml:space="preserve">  [</w:t>
      </w:r>
      <w:proofErr w:type="gramEnd"/>
      <w:r w:rsidRPr="007A6DBA">
        <w:rPr>
          <w:sz w:val="16"/>
        </w:rPr>
        <w:t xml:space="preserve">*1426] </w:t>
      </w:r>
      <w:r w:rsidRPr="007A6DBA">
        <w:rPr>
          <w:rStyle w:val="StyleUnderline"/>
        </w:rPr>
        <w:t xml:space="preserve">emergence of global value chains </w:t>
      </w:r>
      <w:r w:rsidRPr="007A6DBA">
        <w:rPr>
          <w:rStyle w:val="Emphasis"/>
          <w:highlight w:val="cyan"/>
        </w:rPr>
        <w:t>("GVCs")</w:t>
      </w:r>
      <w:r w:rsidRPr="007A6DBA">
        <w:t xml:space="preserve">. </w:t>
      </w:r>
      <w:r w:rsidRPr="007A6DBA">
        <w:rPr>
          <w:sz w:val="16"/>
        </w:rPr>
        <w:t xml:space="preserve">The latter, in particular, involves potential competition policy concerns regarding vertical market restraints. 22As such, </w:t>
      </w:r>
      <w:r w:rsidRPr="007A6DBA">
        <w:rPr>
          <w:rStyle w:val="StyleUnderline"/>
        </w:rPr>
        <w:t>competition policy may come to be seen as an important tool to ensure that GVCs function in ways that serve the global community efficiently and fairly</w:t>
      </w:r>
      <w:r w:rsidRPr="007A6DBA">
        <w:rPr>
          <w:sz w:val="16"/>
        </w:rPr>
        <w:t>; 23</w:t>
      </w:r>
    </w:p>
    <w:p w14:paraId="2F911B24" w14:textId="77777777" w:rsidR="00F414E6" w:rsidRPr="007A6DBA" w:rsidRDefault="00F414E6" w:rsidP="00F414E6">
      <w:pPr>
        <w:rPr>
          <w:sz w:val="16"/>
        </w:rPr>
      </w:pPr>
      <w:r w:rsidRPr="007A6DBA">
        <w:rPr>
          <w:sz w:val="16"/>
        </w:rPr>
        <w:t xml:space="preserve">* </w:t>
      </w:r>
      <w:r w:rsidRPr="007A6DBA">
        <w:rPr>
          <w:rStyle w:val="Emphasis"/>
          <w:highlight w:val="cyan"/>
        </w:rPr>
        <w:t>Significant</w:t>
      </w:r>
      <w:r w:rsidRPr="007A6DBA">
        <w:rPr>
          <w:rStyle w:val="Emphasis"/>
        </w:rPr>
        <w:t xml:space="preserve"> global </w:t>
      </w:r>
      <w:r w:rsidRPr="007A6DBA">
        <w:rPr>
          <w:rStyle w:val="Emphasis"/>
          <w:highlight w:val="cyan"/>
        </w:rPr>
        <w:t>progress</w:t>
      </w:r>
      <w:r w:rsidRPr="007A6DBA">
        <w:rPr>
          <w:rStyle w:val="StyleUnderline"/>
          <w:highlight w:val="cyan"/>
        </w:rPr>
        <w:t xml:space="preserve"> toward </w:t>
      </w:r>
      <w:r w:rsidRPr="007A6DBA">
        <w:rPr>
          <w:rStyle w:val="Emphasis"/>
          <w:highlight w:val="cyan"/>
        </w:rPr>
        <w:t>shared understanding</w:t>
      </w:r>
      <w:r w:rsidRPr="007A6DBA">
        <w:rPr>
          <w:rStyle w:val="StyleUnderline"/>
          <w:highlight w:val="cyan"/>
        </w:rPr>
        <w:t xml:space="preserve"> of</w:t>
      </w:r>
      <w:r w:rsidRPr="007A6DBA">
        <w:rPr>
          <w:rStyle w:val="StyleUnderline"/>
        </w:rPr>
        <w:t xml:space="preserve"> the </w:t>
      </w:r>
      <w:r w:rsidRPr="007A6DBA">
        <w:rPr>
          <w:rStyle w:val="Emphasis"/>
          <w:highlight w:val="cyan"/>
        </w:rPr>
        <w:t>objectives</w:t>
      </w:r>
      <w:r w:rsidRPr="007A6DBA">
        <w:rPr>
          <w:rStyle w:val="StyleUnderline"/>
          <w:highlight w:val="cyan"/>
        </w:rPr>
        <w:t xml:space="preserve"> and</w:t>
      </w:r>
      <w:r w:rsidRPr="007A6DBA">
        <w:rPr>
          <w:rStyle w:val="StyleUnderline"/>
        </w:rPr>
        <w:t xml:space="preserve"> </w:t>
      </w:r>
      <w:r w:rsidRPr="007A6DBA">
        <w:rPr>
          <w:rStyle w:val="Emphasis"/>
        </w:rPr>
        <w:t xml:space="preserve">sound </w:t>
      </w:r>
      <w:r w:rsidRPr="007A6DBA">
        <w:rPr>
          <w:rStyle w:val="Emphasis"/>
          <w:highlight w:val="cyan"/>
        </w:rPr>
        <w:t>applications</w:t>
      </w:r>
      <w:r w:rsidRPr="007A6DBA">
        <w:rPr>
          <w:rStyle w:val="StyleUnderline"/>
          <w:highlight w:val="cyan"/>
        </w:rPr>
        <w:t xml:space="preserve"> of competition policy</w:t>
      </w:r>
      <w:r w:rsidRPr="007A6DBA">
        <w:rPr>
          <w:sz w:val="16"/>
        </w:rPr>
        <w:t xml:space="preserve">. To a great degree, this result is </w:t>
      </w:r>
      <w:r w:rsidRPr="007A6DBA">
        <w:rPr>
          <w:rStyle w:val="StyleUnderline"/>
          <w:highlight w:val="cyan"/>
        </w:rPr>
        <w:t>attributable to</w:t>
      </w:r>
      <w:r w:rsidRPr="007A6DBA">
        <w:rPr>
          <w:rStyle w:val="StyleUnderline"/>
        </w:rPr>
        <w:t xml:space="preserve"> the work of the</w:t>
      </w:r>
      <w:r w:rsidRPr="007A6DBA">
        <w:rPr>
          <w:sz w:val="16"/>
        </w:rPr>
        <w:t xml:space="preserve"> International Competition Network </w:t>
      </w:r>
      <w:r w:rsidRPr="007A6DBA">
        <w:rPr>
          <w:rStyle w:val="Emphasis"/>
          <w:highlight w:val="cyan"/>
        </w:rPr>
        <w:t>("ICN")</w:t>
      </w:r>
      <w:r w:rsidRPr="007A6DBA">
        <w:rPr>
          <w:sz w:val="16"/>
        </w:rPr>
        <w:t xml:space="preserve">, related initiatives involving international organizations such as the Organization for Economic Cooperation and Development </w:t>
      </w:r>
      <w:r w:rsidRPr="007A6DBA">
        <w:rPr>
          <w:rStyle w:val="Emphasis"/>
          <w:highlight w:val="cyan"/>
        </w:rPr>
        <w:t>("OECD")</w:t>
      </w:r>
      <w:r w:rsidRPr="007A6DBA">
        <w:rPr>
          <w:rStyle w:val="StyleUnderline"/>
          <w:highlight w:val="cyan"/>
        </w:rPr>
        <w:t xml:space="preserve"> and</w:t>
      </w:r>
      <w:r w:rsidRPr="007A6DBA">
        <w:rPr>
          <w:sz w:val="16"/>
        </w:rPr>
        <w:t xml:space="preserve"> the United Nations Conference on Trade and Development </w:t>
      </w:r>
      <w:r w:rsidRPr="007A6DBA">
        <w:rPr>
          <w:rStyle w:val="Emphasis"/>
          <w:highlight w:val="cyan"/>
        </w:rPr>
        <w:t>("UNCTAD")</w:t>
      </w:r>
      <w:r w:rsidRPr="007A6DBA">
        <w:rPr>
          <w:sz w:val="16"/>
        </w:rPr>
        <w:t>, initiatives by nongovernmental organizations ("NGOs") such as the Consumer Unity and Trust Society ("CUTS"), and the capacity building activities of leading national agencies; 24</w:t>
      </w:r>
    </w:p>
    <w:p w14:paraId="6CCB011A" w14:textId="77777777" w:rsidR="00F414E6" w:rsidRPr="007A6DBA" w:rsidRDefault="00F414E6" w:rsidP="00F414E6">
      <w:pPr>
        <w:rPr>
          <w:sz w:val="16"/>
        </w:rPr>
      </w:pPr>
      <w:r w:rsidRPr="007A6DBA">
        <w:rPr>
          <w:sz w:val="16"/>
        </w:rPr>
        <w:t xml:space="preserve">* </w:t>
      </w:r>
      <w:r w:rsidRPr="007A6DBA">
        <w:rPr>
          <w:rStyle w:val="StyleUnderline"/>
        </w:rPr>
        <w:t xml:space="preserve">Important progress in the global competition community, with </w:t>
      </w:r>
      <w:r w:rsidRPr="007A6DBA">
        <w:rPr>
          <w:rStyle w:val="Emphasis"/>
          <w:highlight w:val="cyan"/>
        </w:rPr>
        <w:t>support from the</w:t>
      </w:r>
      <w:r w:rsidRPr="007A6DBA">
        <w:rPr>
          <w:rStyle w:val="Emphasis"/>
        </w:rPr>
        <w:t xml:space="preserve"> international </w:t>
      </w:r>
      <w:r w:rsidRPr="007A6DBA">
        <w:rPr>
          <w:rStyle w:val="Emphasis"/>
          <w:highlight w:val="cyan"/>
        </w:rPr>
        <w:t>business community</w:t>
      </w:r>
      <w:r w:rsidRPr="007A6DBA">
        <w:rPr>
          <w:rStyle w:val="StyleUnderline"/>
        </w:rPr>
        <w:t xml:space="preserve">, regarding the development of standards to ensure </w:t>
      </w:r>
      <w:r w:rsidRPr="007A6DBA">
        <w:rPr>
          <w:rStyle w:val="Emphasis"/>
        </w:rPr>
        <w:t>procedural fairness</w:t>
      </w:r>
      <w:r w:rsidRPr="007A6DBA">
        <w:rPr>
          <w:rStyle w:val="StyleUnderline"/>
        </w:rPr>
        <w:t xml:space="preserve"> in the enforcement of competition law internationally</w:t>
      </w:r>
      <w:r w:rsidRPr="007A6DBA">
        <w:rPr>
          <w:sz w:val="16"/>
        </w:rPr>
        <w:t>. 25</w:t>
      </w:r>
    </w:p>
    <w:p w14:paraId="42F63828" w14:textId="77777777" w:rsidR="00F414E6" w:rsidRPr="007452AB" w:rsidRDefault="00F414E6" w:rsidP="00F414E6">
      <w:pPr>
        <w:pStyle w:val="Heading4"/>
      </w:pPr>
      <w:r>
        <w:t xml:space="preserve">4. He </w:t>
      </w:r>
      <w:r>
        <w:rPr>
          <w:u w:val="single"/>
        </w:rPr>
        <w:t>concedes</w:t>
      </w:r>
      <w:r>
        <w:t xml:space="preserve"> it’s a </w:t>
      </w:r>
      <w:r>
        <w:rPr>
          <w:u w:val="single"/>
        </w:rPr>
        <w:t>fringe</w:t>
      </w:r>
      <w:r>
        <w:t xml:space="preserve"> opinion AND </w:t>
      </w:r>
      <w:r>
        <w:rPr>
          <w:u w:val="single"/>
        </w:rPr>
        <w:t>only</w:t>
      </w:r>
      <w:r>
        <w:t xml:space="preserve"> about a </w:t>
      </w:r>
      <w:r>
        <w:rPr>
          <w:u w:val="single"/>
        </w:rPr>
        <w:t>specific</w:t>
      </w:r>
      <w:r>
        <w:t xml:space="preserve"> form, not </w:t>
      </w:r>
      <w:r>
        <w:rPr>
          <w:u w:val="single"/>
        </w:rPr>
        <w:t>across-the-board</w:t>
      </w:r>
    </w:p>
    <w:p w14:paraId="7AD53E27" w14:textId="77777777" w:rsidR="00F414E6" w:rsidRDefault="00F414E6" w:rsidP="00F414E6">
      <w:r>
        <w:t xml:space="preserve">Paul B. </w:t>
      </w:r>
      <w:r w:rsidRPr="007452AB">
        <w:rPr>
          <w:rStyle w:val="Style13ptBold"/>
        </w:rPr>
        <w:t>Stephan 5</w:t>
      </w:r>
      <w:r>
        <w:t>, Lewis F. Powell, Jr., Professor and Hunton &amp; Williams Research Professor at the University of Virginia School of Law, “Global Governance, Antitrust, and the Limits of International Cooperation”, Cornell International Law Journal, 38 Cornell Int'l L.J. 173, Lexis</w:t>
      </w:r>
    </w:p>
    <w:p w14:paraId="61BE6663" w14:textId="77777777" w:rsidR="00F414E6" w:rsidRPr="006E4CC7" w:rsidRDefault="00F414E6" w:rsidP="00F414E6">
      <w:pPr>
        <w:rPr>
          <w:rStyle w:val="Emphasis"/>
        </w:rPr>
      </w:pPr>
      <w:r w:rsidRPr="00E83A59">
        <w:rPr>
          <w:rStyle w:val="Emphasis"/>
          <w:highlight w:val="cyan"/>
        </w:rPr>
        <w:t>Conclusion</w:t>
      </w:r>
    </w:p>
    <w:p w14:paraId="606AC67E" w14:textId="77777777" w:rsidR="00F414E6" w:rsidRPr="007452AB" w:rsidRDefault="00F414E6" w:rsidP="00F414E6">
      <w:pPr>
        <w:rPr>
          <w:sz w:val="16"/>
        </w:rPr>
      </w:pPr>
      <w:r w:rsidRPr="007452AB">
        <w:rPr>
          <w:sz w:val="16"/>
        </w:rPr>
        <w:t>In the last decade or so, economists have developed the concept of "government failure" to complement the traditional notion of "market failure." 151 The idea, roughly put, is that the structure of government can cause suboptimal outcomes and avoidable deadweight losses. 152 The broader implication of the concept is that an analyst cannot make the case for government action simply by identifying a market failure. The question always remains whether a governmental response will make the problem better or worse. The economist's cliche, "Compared to what?" applies here too.</w:t>
      </w:r>
    </w:p>
    <w:p w14:paraId="7B4DCA81" w14:textId="77777777" w:rsidR="00F414E6" w:rsidRPr="007452AB" w:rsidRDefault="00F414E6" w:rsidP="00F414E6">
      <w:pPr>
        <w:rPr>
          <w:sz w:val="16"/>
        </w:rPr>
      </w:pPr>
      <w:r w:rsidRPr="007452AB">
        <w:rPr>
          <w:sz w:val="16"/>
        </w:rPr>
        <w:t xml:space="preserve">This paper argues that </w:t>
      </w:r>
      <w:r w:rsidRPr="007452AB">
        <w:rPr>
          <w:rStyle w:val="StyleUnderline"/>
        </w:rPr>
        <w:t xml:space="preserve">the problem of </w:t>
      </w:r>
      <w:r w:rsidRPr="00E83A59">
        <w:rPr>
          <w:rStyle w:val="Emphasis"/>
          <w:highlight w:val="cyan"/>
        </w:rPr>
        <w:t>government failure</w:t>
      </w:r>
      <w:r w:rsidRPr="00E83A59">
        <w:rPr>
          <w:rStyle w:val="StyleUnderline"/>
          <w:highlight w:val="cyan"/>
        </w:rPr>
        <w:t xml:space="preserve"> exists at the </w:t>
      </w:r>
      <w:r w:rsidRPr="00E83A59">
        <w:rPr>
          <w:rStyle w:val="Emphasis"/>
          <w:highlight w:val="cyan"/>
        </w:rPr>
        <w:t>international</w:t>
      </w:r>
      <w:r w:rsidRPr="00E83A59">
        <w:rPr>
          <w:rStyle w:val="StyleUnderline"/>
          <w:highlight w:val="cyan"/>
        </w:rPr>
        <w:t xml:space="preserve"> level</w:t>
      </w:r>
      <w:r w:rsidRPr="007452AB">
        <w:rPr>
          <w:sz w:val="16"/>
        </w:rPr>
        <w:t xml:space="preserve">. To make the point, I have focused on </w:t>
      </w:r>
      <w:r w:rsidRPr="007452AB">
        <w:rPr>
          <w:rStyle w:val="StyleUnderline"/>
        </w:rPr>
        <w:t xml:space="preserve">a classic </w:t>
      </w:r>
      <w:r w:rsidRPr="007452AB">
        <w:rPr>
          <w:rStyle w:val="Emphasis"/>
        </w:rPr>
        <w:t>market failure problem</w:t>
      </w:r>
      <w:r w:rsidRPr="007452AB">
        <w:rPr>
          <w:sz w:val="16"/>
        </w:rPr>
        <w:t xml:space="preserve">, namely private actions that frustrate competition. A conventional analysis suggests that, in a world of international transactions, states will fail to pursue competition policies that maximize global efficiency. </w:t>
      </w:r>
      <w:r w:rsidRPr="00E83A59">
        <w:rPr>
          <w:rStyle w:val="Emphasis"/>
          <w:highlight w:val="cyan"/>
        </w:rPr>
        <w:t>Most</w:t>
      </w:r>
      <w:r w:rsidRPr="007452AB">
        <w:rPr>
          <w:rStyle w:val="StyleUnderline"/>
        </w:rPr>
        <w:t xml:space="preserve"> analysts</w:t>
      </w:r>
      <w:r w:rsidRPr="007452AB">
        <w:rPr>
          <w:sz w:val="16"/>
        </w:rPr>
        <w:t xml:space="preserve"> have </w:t>
      </w:r>
      <w:r w:rsidRPr="00E83A59">
        <w:rPr>
          <w:rStyle w:val="StyleUnderline"/>
          <w:highlight w:val="cyan"/>
        </w:rPr>
        <w:t>understood this</w:t>
      </w:r>
      <w:r w:rsidRPr="007452AB">
        <w:rPr>
          <w:sz w:val="16"/>
        </w:rPr>
        <w:t xml:space="preserve"> argument </w:t>
      </w:r>
      <w:r w:rsidRPr="00E83A59">
        <w:rPr>
          <w:rStyle w:val="StyleUnderline"/>
          <w:highlight w:val="cyan"/>
        </w:rPr>
        <w:t>to dispose of</w:t>
      </w:r>
      <w:r w:rsidRPr="007452AB">
        <w:rPr>
          <w:rStyle w:val="StyleUnderline"/>
        </w:rPr>
        <w:t xml:space="preserve"> the question of </w:t>
      </w:r>
      <w:r w:rsidRPr="00E83A59">
        <w:rPr>
          <w:rStyle w:val="StyleUnderline"/>
          <w:highlight w:val="cyan"/>
        </w:rPr>
        <w:t>whether</w:t>
      </w:r>
      <w:r w:rsidRPr="007452AB">
        <w:rPr>
          <w:rStyle w:val="StyleUnderline"/>
        </w:rPr>
        <w:t xml:space="preserve"> some kind of </w:t>
      </w:r>
      <w:r w:rsidRPr="00E83A59">
        <w:rPr>
          <w:rStyle w:val="StyleUnderline"/>
          <w:highlight w:val="cyan"/>
        </w:rPr>
        <w:t>international governance is necessary</w:t>
      </w:r>
      <w:r w:rsidRPr="007452AB">
        <w:rPr>
          <w:sz w:val="16"/>
        </w:rPr>
        <w:t xml:space="preserve"> to respond to the problem, with disagreement limited to the best design of the institutional response. </w:t>
      </w:r>
      <w:r w:rsidRPr="00E83A59">
        <w:rPr>
          <w:rStyle w:val="StyleUnderline"/>
          <w:highlight w:val="cyan"/>
        </w:rPr>
        <w:t xml:space="preserve">I, </w:t>
      </w:r>
      <w:r w:rsidRPr="00E83A59">
        <w:rPr>
          <w:rStyle w:val="Emphasis"/>
          <w:highlight w:val="cyan"/>
        </w:rPr>
        <w:t>in contrast</w:t>
      </w:r>
      <w:r w:rsidRPr="00E83A59">
        <w:rPr>
          <w:rStyle w:val="StyleUnderline"/>
          <w:highlight w:val="cyan"/>
        </w:rPr>
        <w:t>, argue</w:t>
      </w:r>
      <w:r w:rsidRPr="007452AB">
        <w:rPr>
          <w:sz w:val="16"/>
        </w:rPr>
        <w:t xml:space="preserve"> that </w:t>
      </w:r>
      <w:r w:rsidRPr="007452AB">
        <w:rPr>
          <w:rStyle w:val="StyleUnderline"/>
        </w:rPr>
        <w:t>a</w:t>
      </w:r>
      <w:r w:rsidRPr="007452AB">
        <w:rPr>
          <w:sz w:val="16"/>
        </w:rPr>
        <w:t xml:space="preserve"> significant </w:t>
      </w:r>
      <w:r w:rsidRPr="007452AB">
        <w:rPr>
          <w:rStyle w:val="StyleUnderline"/>
        </w:rPr>
        <w:t xml:space="preserve">risk </w:t>
      </w:r>
      <w:r w:rsidRPr="00E83A59">
        <w:rPr>
          <w:rStyle w:val="StyleUnderline"/>
        </w:rPr>
        <w:t>of</w:t>
      </w:r>
      <w:r w:rsidRPr="007452AB">
        <w:rPr>
          <w:sz w:val="16"/>
        </w:rPr>
        <w:t xml:space="preserve"> government </w:t>
      </w:r>
      <w:r w:rsidRPr="00E83A59">
        <w:rPr>
          <w:rStyle w:val="StyleUnderline"/>
          <w:highlight w:val="cyan"/>
        </w:rPr>
        <w:t>failure attends</w:t>
      </w:r>
      <w:r w:rsidRPr="007452AB">
        <w:rPr>
          <w:sz w:val="16"/>
        </w:rPr>
        <w:t xml:space="preserve"> any proposal for serious </w:t>
      </w:r>
      <w:r w:rsidRPr="00E83A59">
        <w:rPr>
          <w:rStyle w:val="StyleUnderline"/>
          <w:highlight w:val="cyan"/>
        </w:rPr>
        <w:t>international governance</w:t>
      </w:r>
      <w:r w:rsidRPr="007452AB">
        <w:rPr>
          <w:sz w:val="16"/>
        </w:rPr>
        <w:t xml:space="preserve"> in this area, and that under certain assumptions the market failure may not be as great as first believed.</w:t>
      </w:r>
    </w:p>
    <w:p w14:paraId="725EA4EE" w14:textId="77777777" w:rsidR="00F414E6" w:rsidRPr="007452AB" w:rsidRDefault="00F414E6" w:rsidP="00F414E6">
      <w:pPr>
        <w:rPr>
          <w:sz w:val="16"/>
        </w:rPr>
      </w:pPr>
      <w:r w:rsidRPr="007452AB">
        <w:rPr>
          <w:sz w:val="16"/>
        </w:rPr>
        <w:t xml:space="preserve">Why has </w:t>
      </w:r>
      <w:r w:rsidRPr="007452AB">
        <w:rPr>
          <w:rStyle w:val="StyleUnderline"/>
        </w:rPr>
        <w:t xml:space="preserve">the </w:t>
      </w:r>
      <w:r w:rsidRPr="00E83A59">
        <w:rPr>
          <w:rStyle w:val="Emphasis"/>
          <w:highlight w:val="cyan"/>
        </w:rPr>
        <w:t>policy consensus</w:t>
      </w:r>
      <w:r w:rsidRPr="007452AB">
        <w:rPr>
          <w:sz w:val="16"/>
        </w:rPr>
        <w:t xml:space="preserve"> so largely </w:t>
      </w:r>
      <w:r w:rsidRPr="00E83A59">
        <w:rPr>
          <w:rStyle w:val="StyleUnderline"/>
          <w:highlight w:val="cyan"/>
        </w:rPr>
        <w:t>settled</w:t>
      </w:r>
      <w:r w:rsidRPr="007452AB">
        <w:rPr>
          <w:rStyle w:val="StyleUnderline"/>
        </w:rPr>
        <w:t xml:space="preserve"> on a </w:t>
      </w:r>
      <w:r w:rsidRPr="00E83A59">
        <w:rPr>
          <w:rStyle w:val="StyleUnderline"/>
          <w:highlight w:val="cyan"/>
        </w:rPr>
        <w:t>different</w:t>
      </w:r>
      <w:r w:rsidRPr="007452AB">
        <w:rPr>
          <w:rStyle w:val="StyleUnderline"/>
        </w:rPr>
        <w:t xml:space="preserve"> approach</w:t>
      </w:r>
      <w:r w:rsidRPr="007452AB">
        <w:rPr>
          <w:sz w:val="16"/>
        </w:rPr>
        <w:t xml:space="preserve">? Perhaps </w:t>
      </w:r>
      <w:r w:rsidRPr="00E83A59">
        <w:rPr>
          <w:rStyle w:val="Emphasis"/>
          <w:highlight w:val="cyan"/>
        </w:rPr>
        <w:t>I am</w:t>
      </w:r>
      <w:r w:rsidRPr="007452AB">
        <w:rPr>
          <w:rStyle w:val="Emphasis"/>
        </w:rPr>
        <w:t xml:space="preserve"> simply </w:t>
      </w:r>
      <w:r w:rsidRPr="00E83A59">
        <w:rPr>
          <w:rStyle w:val="Emphasis"/>
          <w:highlight w:val="cyan"/>
        </w:rPr>
        <w:t>a contrarian</w:t>
      </w:r>
      <w:r w:rsidRPr="007452AB">
        <w:rPr>
          <w:sz w:val="16"/>
        </w:rPr>
        <w:t xml:space="preserve">, and </w:t>
      </w:r>
      <w:r w:rsidRPr="00E83A59">
        <w:rPr>
          <w:rStyle w:val="StyleUnderline"/>
          <w:highlight w:val="cyan"/>
        </w:rPr>
        <w:t>the case for</w:t>
      </w:r>
      <w:r w:rsidRPr="007452AB">
        <w:rPr>
          <w:rStyle w:val="StyleUnderline"/>
        </w:rPr>
        <w:t xml:space="preserve"> some kind of international </w:t>
      </w:r>
      <w:r w:rsidRPr="00E83A59">
        <w:rPr>
          <w:rStyle w:val="StyleUnderline"/>
          <w:highlight w:val="cyan"/>
        </w:rPr>
        <w:t xml:space="preserve">governance is </w:t>
      </w:r>
      <w:r w:rsidRPr="00E83A59">
        <w:rPr>
          <w:rStyle w:val="Emphasis"/>
          <w:highlight w:val="cyan"/>
        </w:rPr>
        <w:t>stronger than I acknowledge</w:t>
      </w:r>
      <w:r w:rsidRPr="007452AB">
        <w:rPr>
          <w:sz w:val="16"/>
        </w:rPr>
        <w:t>. One should consider, however, reasons why the policy debate might be skewed in favor of governance, even in the absence of a strong affirmative case.</w:t>
      </w:r>
    </w:p>
    <w:p w14:paraId="33EA3838" w14:textId="77777777" w:rsidR="00F414E6" w:rsidRPr="007452AB" w:rsidRDefault="00F414E6" w:rsidP="00F414E6">
      <w:pPr>
        <w:rPr>
          <w:sz w:val="16"/>
        </w:rPr>
      </w:pPr>
      <w:r w:rsidRPr="007452AB">
        <w:rPr>
          <w:sz w:val="16"/>
        </w:rPr>
        <w:t>A sociological observation might provide one answer. Legal elites benefit from governmental action. They design the structure, staff it, and criticize it. This general point takes on particular salience in the international arena, where messy encumbrances on elite policy formation - elections, competitors, and the like - do not exist. For someone committed to the proposition that ideas and articulateness have a privileged role in policy formation, international governance is an inviting playground.</w:t>
      </w:r>
    </w:p>
    <w:p w14:paraId="3B7B9CA1" w14:textId="77777777" w:rsidR="00F414E6" w:rsidRPr="007452AB" w:rsidRDefault="00F414E6" w:rsidP="00F414E6">
      <w:pPr>
        <w:rPr>
          <w:sz w:val="16"/>
        </w:rPr>
      </w:pPr>
      <w:r w:rsidRPr="007452AB">
        <w:rPr>
          <w:sz w:val="16"/>
        </w:rPr>
        <w:t>The possibility that technological innovation and capital might provide a better check on anticompetitive behavior than do government agents is especially disconcerting for members of this class. The people who make these economic forces possible - compulsive tinkerers, lunatic risk</w:t>
      </w:r>
      <w:proofErr w:type="gramStart"/>
      <w:r w:rsidRPr="007452AB">
        <w:rPr>
          <w:sz w:val="16"/>
        </w:rPr>
        <w:t>-  [</w:t>
      </w:r>
      <w:proofErr w:type="gramEnd"/>
      <w:r w:rsidRPr="007452AB">
        <w:rPr>
          <w:sz w:val="16"/>
        </w:rPr>
        <w:t>*218]  takers - often have little affinity with the bright, well-spoken, and presentable folks who make legal institutions work. 153 Ceding power to people who often cannot explain what they do is sufficiently unwelcome that fair-minded lawyers will struggle with evidence suggesting that they should.</w:t>
      </w:r>
    </w:p>
    <w:p w14:paraId="4B76BD5F" w14:textId="3FB4EFA4" w:rsidR="00F414E6" w:rsidRPr="007A6DBA" w:rsidRDefault="00F414E6" w:rsidP="00F414E6">
      <w:pPr>
        <w:rPr>
          <w:sz w:val="16"/>
        </w:rPr>
      </w:pPr>
      <w:r w:rsidRPr="00E83A59">
        <w:rPr>
          <w:rStyle w:val="StyleUnderline"/>
          <w:highlight w:val="cyan"/>
        </w:rPr>
        <w:t xml:space="preserve">I do </w:t>
      </w:r>
      <w:r w:rsidRPr="00E83A59">
        <w:rPr>
          <w:rStyle w:val="Emphasis"/>
          <w:highlight w:val="cyan"/>
        </w:rPr>
        <w:t>not</w:t>
      </w:r>
      <w:r w:rsidRPr="00E83A59">
        <w:rPr>
          <w:rStyle w:val="StyleUnderline"/>
          <w:highlight w:val="cyan"/>
        </w:rPr>
        <w:t xml:space="preserve"> claim</w:t>
      </w:r>
      <w:r w:rsidRPr="007452AB">
        <w:rPr>
          <w:rStyle w:val="StyleUnderline"/>
        </w:rPr>
        <w:t xml:space="preserve"> that </w:t>
      </w:r>
      <w:r w:rsidRPr="00E83A59">
        <w:rPr>
          <w:rStyle w:val="StyleUnderline"/>
          <w:highlight w:val="cyan"/>
        </w:rPr>
        <w:t>this</w:t>
      </w:r>
      <w:r w:rsidRPr="007452AB">
        <w:rPr>
          <w:rStyle w:val="StyleUnderline"/>
        </w:rPr>
        <w:t xml:space="preserve"> sociological explanation </w:t>
      </w:r>
      <w:r w:rsidRPr="00E83A59">
        <w:rPr>
          <w:rStyle w:val="StyleUnderline"/>
          <w:highlight w:val="cyan"/>
        </w:rPr>
        <w:t>suffices as</w:t>
      </w:r>
      <w:r w:rsidRPr="007452AB">
        <w:rPr>
          <w:rStyle w:val="StyleUnderline"/>
        </w:rPr>
        <w:t xml:space="preserve"> a </w:t>
      </w:r>
      <w:r w:rsidRPr="00E83A59">
        <w:rPr>
          <w:rStyle w:val="StyleUnderline"/>
          <w:highlight w:val="cyan"/>
        </w:rPr>
        <w:t>ground for</w:t>
      </w:r>
      <w:r w:rsidRPr="007452AB">
        <w:rPr>
          <w:rStyle w:val="StyleUnderline"/>
        </w:rPr>
        <w:t xml:space="preserve"> governmental </w:t>
      </w:r>
      <w:r w:rsidRPr="00E83A59">
        <w:rPr>
          <w:rStyle w:val="StyleUnderline"/>
          <w:highlight w:val="cyan"/>
        </w:rPr>
        <w:t xml:space="preserve">inaction </w:t>
      </w:r>
      <w:r w:rsidRPr="00E83A59">
        <w:rPr>
          <w:rStyle w:val="Emphasis"/>
          <w:highlight w:val="cyan"/>
        </w:rPr>
        <w:t>across the board</w:t>
      </w:r>
      <w:r w:rsidRPr="007452AB">
        <w:rPr>
          <w:sz w:val="16"/>
        </w:rPr>
        <w:t xml:space="preserve">. Rather, it suggests that the proponents of new governmental structures, free of the constraints that bind national states, bear a </w:t>
      </w:r>
      <w:r w:rsidRPr="007452AB">
        <w:rPr>
          <w:sz w:val="16"/>
        </w:rPr>
        <w:lastRenderedPageBreak/>
        <w:t>special burden of justification and need to draw on extra reserves of skepticism. The current debate on international antitrust wants these qualities.</w:t>
      </w:r>
    </w:p>
    <w:p w14:paraId="254BD3F5" w14:textId="77777777" w:rsidR="00F414E6" w:rsidRPr="007A6DBA" w:rsidRDefault="00F414E6" w:rsidP="00F414E6">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690F2DCD" w14:textId="77777777" w:rsidR="00F414E6" w:rsidRPr="00DC4E5B" w:rsidRDefault="00F414E6" w:rsidP="00F414E6">
      <w:pPr>
        <w:rPr>
          <w:sz w:val="18"/>
          <w:szCs w:val="20"/>
        </w:rPr>
      </w:pPr>
      <w:r w:rsidRPr="00DC4E5B">
        <w:rPr>
          <w:sz w:val="18"/>
          <w:szCs w:val="20"/>
        </w:rPr>
        <w:t>-- conflicts, simultaneous enforcement, and unilateral extraterritorial application are inevitable without harmonization</w:t>
      </w:r>
    </w:p>
    <w:p w14:paraId="065CFC79" w14:textId="77777777" w:rsidR="00F414E6" w:rsidRPr="00DC4E5B" w:rsidRDefault="00F414E6" w:rsidP="00F414E6">
      <w:pPr>
        <w:rPr>
          <w:sz w:val="18"/>
          <w:szCs w:val="20"/>
        </w:rPr>
      </w:pPr>
      <w:r w:rsidRPr="00DC4E5B">
        <w:rPr>
          <w:sz w:val="18"/>
          <w:szCs w:val="20"/>
        </w:rPr>
        <w:t>-- causes unpredictability and high cost of compliance</w:t>
      </w:r>
    </w:p>
    <w:p w14:paraId="384E701F" w14:textId="77777777" w:rsidR="00F414E6" w:rsidRPr="00DC4E5B" w:rsidRDefault="00F414E6" w:rsidP="00F414E6">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343017A6" w14:textId="77777777" w:rsidR="00F414E6" w:rsidRPr="007A6DBA" w:rsidRDefault="00F414E6" w:rsidP="00F414E6">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34081299" w14:textId="77777777" w:rsidR="00F414E6" w:rsidRPr="007A6DBA" w:rsidRDefault="00F414E6" w:rsidP="00F414E6">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iCs/>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ever more 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34BE4283" w14:textId="77777777" w:rsidR="00F414E6" w:rsidRPr="007A6DBA" w:rsidRDefault="00F414E6" w:rsidP="00F414E6">
      <w:pPr>
        <w:rPr>
          <w:sz w:val="16"/>
        </w:rPr>
      </w:pPr>
      <w:r w:rsidRPr="007A6DBA">
        <w:rPr>
          <w:rStyle w:val="StyleUnderline"/>
        </w:rPr>
        <w:t xml:space="preserve">The increase in jurisdictions with competition law and enforcers is – in itself – a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iCs/>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rPr>
          <w:sz w:val="16"/>
        </w:rPr>
        <w:t>.</w:t>
      </w:r>
    </w:p>
    <w:p w14:paraId="020A67A5" w14:textId="77777777" w:rsidR="00F414E6" w:rsidRPr="007A6DBA" w:rsidRDefault="00F414E6" w:rsidP="00F414E6">
      <w:pPr>
        <w:rPr>
          <w:sz w:val="16"/>
        </w:rPr>
      </w:pPr>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rPr>
          <w:sz w:val="16"/>
        </w:rPr>
        <w:t xml:space="preserve"> – both </w:t>
      </w:r>
      <w:r w:rsidRPr="007A6DBA">
        <w:rPr>
          <w:rStyle w:val="Emphasis"/>
          <w:highlight w:val="cyan"/>
        </w:rPr>
        <w:t>collectively</w:t>
      </w:r>
      <w:r w:rsidRPr="007A6DBA">
        <w:rPr>
          <w:sz w:val="16"/>
        </w:rPr>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rPr>
          <w:sz w:val="16"/>
        </w:rPr>
        <w:t>.</w:t>
      </w:r>
    </w:p>
    <w:p w14:paraId="6436E66D" w14:textId="77777777" w:rsidR="00F414E6" w:rsidRPr="007A6DBA" w:rsidRDefault="00F414E6" w:rsidP="00F414E6">
      <w:pPr>
        <w:rPr>
          <w:sz w:val="16"/>
        </w:rPr>
      </w:pP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2932DA5D" w14:textId="77777777" w:rsidR="00F414E6" w:rsidRPr="007A6DBA" w:rsidRDefault="00F414E6" w:rsidP="00F414E6">
      <w:pPr>
        <w:rPr>
          <w:sz w:val="16"/>
        </w:rPr>
      </w:pPr>
      <w:r w:rsidRPr="007A6DBA">
        <w:rPr>
          <w:sz w:val="16"/>
        </w:rPr>
        <w:t>The growing influence of China, in particular, is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a number of developing countries, which could create a significant counterweight.83</w:t>
      </w:r>
    </w:p>
    <w:p w14:paraId="1EEFE872" w14:textId="77777777" w:rsidR="00F414E6" w:rsidRPr="007A6DBA" w:rsidRDefault="00F414E6" w:rsidP="00F414E6">
      <w:pPr>
        <w:rPr>
          <w:sz w:val="16"/>
        </w:rPr>
      </w:pPr>
      <w:r w:rsidRPr="007A6DBA">
        <w:rPr>
          <w:sz w:val="16"/>
        </w:rPr>
        <w:t xml:space="preserve">Despite the shortcomings in the current state of affairs,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rPr>
          <w:sz w:val="16"/>
        </w:rPr>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rPr>
          <w:sz w:val="16"/>
        </w:rPr>
        <w:t>.</w:t>
      </w:r>
    </w:p>
    <w:p w14:paraId="74B51BE7" w14:textId="77777777" w:rsidR="00F414E6" w:rsidRPr="007A6DBA" w:rsidRDefault="00F414E6" w:rsidP="00F414E6">
      <w:pPr>
        <w:pStyle w:val="Heading4"/>
        <w:rPr>
          <w:rFonts w:cs="Times New Roman"/>
        </w:rPr>
      </w:pPr>
      <w:r w:rsidRPr="007A6DBA">
        <w:rPr>
          <w:rFonts w:cs="Times New Roman"/>
          <w:u w:val="single"/>
        </w:rPr>
        <w:lastRenderedPageBreak/>
        <w:t>Siloed</w:t>
      </w:r>
      <w:r w:rsidRPr="007A6DBA">
        <w:rPr>
          <w:rFonts w:cs="Times New Roman"/>
        </w:rPr>
        <w:t xml:space="preserve"> national regimes make </w:t>
      </w:r>
      <w:r w:rsidRPr="007A6DBA">
        <w:rPr>
          <w:rFonts w:cs="Times New Roman"/>
          <w:u w:val="single"/>
        </w:rPr>
        <w:t>enforcement gaps</w:t>
      </w:r>
      <w:r w:rsidRPr="007A6DBA">
        <w:rPr>
          <w:rFonts w:cs="Times New Roman"/>
        </w:rPr>
        <w:t xml:space="preserve"> inevitable</w:t>
      </w:r>
    </w:p>
    <w:p w14:paraId="62FC597D" w14:textId="77777777" w:rsidR="00F414E6" w:rsidRPr="007A6DBA" w:rsidRDefault="00F414E6" w:rsidP="00F414E6">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0601F1E5" w14:textId="77777777" w:rsidR="00F414E6" w:rsidRPr="007A6DBA" w:rsidRDefault="00F414E6" w:rsidP="00F414E6">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13A99DBC" w14:textId="77777777" w:rsidR="00F414E6" w:rsidRPr="007A6DBA" w:rsidRDefault="00F414E6" w:rsidP="00F414E6">
      <w:pPr>
        <w:pStyle w:val="Heading4"/>
        <w:rPr>
          <w:rFonts w:cs="Times New Roman"/>
        </w:rPr>
      </w:pPr>
      <w:r w:rsidRPr="007A6DBA">
        <w:rPr>
          <w:rFonts w:cs="Times New Roman"/>
        </w:rPr>
        <w:t xml:space="preserve">Fragmentation allows </w:t>
      </w:r>
      <w:r w:rsidRPr="007A6DBA">
        <w:rPr>
          <w:rFonts w:cs="Times New Roman"/>
          <w:u w:val="single"/>
        </w:rPr>
        <w:t>foreign</w:t>
      </w:r>
      <w:r w:rsidRPr="007A6DBA">
        <w:rPr>
          <w:rFonts w:cs="Times New Roman"/>
        </w:rPr>
        <w:t xml:space="preserve"> violations---they </w:t>
      </w:r>
      <w:r w:rsidRPr="007A6DBA">
        <w:rPr>
          <w:rFonts w:cs="Times New Roman"/>
          <w:u w:val="single"/>
        </w:rPr>
        <w:t>rebound</w:t>
      </w:r>
      <w:r w:rsidRPr="007A6DBA">
        <w:rPr>
          <w:rFonts w:cs="Times New Roman"/>
        </w:rPr>
        <w:t xml:space="preserve"> domestically, </w:t>
      </w:r>
      <w:r w:rsidRPr="007A6DBA">
        <w:rPr>
          <w:rFonts w:cs="Times New Roman"/>
          <w:u w:val="single"/>
        </w:rPr>
        <w:t>destroying</w:t>
      </w:r>
      <w:r w:rsidRPr="007A6DBA">
        <w:rPr>
          <w:rFonts w:cs="Times New Roman"/>
        </w:rPr>
        <w:t xml:space="preserve"> the case</w:t>
      </w:r>
    </w:p>
    <w:p w14:paraId="6D14E9F8" w14:textId="77777777" w:rsidR="00F414E6" w:rsidRPr="00DC4E5B" w:rsidRDefault="00F414E6" w:rsidP="00F414E6">
      <w:pPr>
        <w:rPr>
          <w:sz w:val="18"/>
          <w:szCs w:val="20"/>
        </w:rPr>
      </w:pPr>
      <w:r w:rsidRPr="00DC4E5B">
        <w:rPr>
          <w:sz w:val="18"/>
          <w:szCs w:val="20"/>
        </w:rPr>
        <w:t>-- lack of harmonization creates legal lacunae and enforcement gaps</w:t>
      </w:r>
    </w:p>
    <w:p w14:paraId="5660C388" w14:textId="77777777" w:rsidR="00F414E6" w:rsidRPr="00DC4E5B" w:rsidRDefault="00F414E6" w:rsidP="00F414E6">
      <w:pPr>
        <w:rPr>
          <w:sz w:val="18"/>
          <w:szCs w:val="20"/>
        </w:rPr>
      </w:pPr>
      <w:r w:rsidRPr="00DC4E5B">
        <w:rPr>
          <w:sz w:val="18"/>
          <w:szCs w:val="20"/>
        </w:rPr>
        <w:t>-- purely-domestic enforcers will be parochial and encourage foreign anticompetitive conduct</w:t>
      </w:r>
    </w:p>
    <w:p w14:paraId="593A1CBC" w14:textId="77777777" w:rsidR="00F414E6" w:rsidRPr="00DC4E5B" w:rsidRDefault="00F414E6" w:rsidP="00F414E6">
      <w:pPr>
        <w:rPr>
          <w:sz w:val="18"/>
          <w:szCs w:val="20"/>
        </w:rPr>
      </w:pPr>
      <w:r w:rsidRPr="00DC4E5B">
        <w:rPr>
          <w:sz w:val="18"/>
          <w:szCs w:val="20"/>
        </w:rPr>
        <w:t>-- foreign conduct is a ‘training ground’ for domestic collusion---the skills and mindsets developed abroad rebound locally</w:t>
      </w:r>
    </w:p>
    <w:p w14:paraId="256D3A74" w14:textId="77777777" w:rsidR="00F414E6" w:rsidRPr="00DC4E5B" w:rsidRDefault="00F414E6" w:rsidP="00F414E6">
      <w:pPr>
        <w:rPr>
          <w:sz w:val="18"/>
          <w:szCs w:val="20"/>
        </w:rPr>
      </w:pPr>
      <w:r w:rsidRPr="00DC4E5B">
        <w:rPr>
          <w:sz w:val="18"/>
          <w:szCs w:val="20"/>
        </w:rPr>
        <w:t>-- even if not, enforcement domestically collapses because it lacks credibility (the law says you can commit certain acts abroad but not domestically, a hypocritical stance)</w:t>
      </w:r>
    </w:p>
    <w:p w14:paraId="6A684C07" w14:textId="77777777" w:rsidR="00F414E6" w:rsidRPr="007A6DBA" w:rsidRDefault="00F414E6" w:rsidP="00F414E6">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3E39AB38" w14:textId="77777777" w:rsidR="00F414E6" w:rsidRPr="007A6DBA" w:rsidRDefault="00F414E6" w:rsidP="00F414E6">
      <w:pPr>
        <w:rPr>
          <w:sz w:val="16"/>
        </w:rPr>
      </w:pPr>
      <w:r w:rsidRPr="007A6DBA">
        <w:rPr>
          <w:sz w:val="16"/>
        </w:rPr>
        <w:t>I. INTRODUCTION</w:t>
      </w:r>
    </w:p>
    <w:p w14:paraId="456A54CA" w14:textId="77777777" w:rsidR="00F414E6" w:rsidRPr="007A6DBA" w:rsidRDefault="00F414E6" w:rsidP="00F414E6">
      <w:pPr>
        <w:rPr>
          <w:sz w:val="16"/>
        </w:rPr>
      </w:pPr>
      <w:r w:rsidRPr="007A6DBA">
        <w:rPr>
          <w:sz w:val="16"/>
        </w:rPr>
        <w:t xml:space="preserve">Progressing the integration of national economies into a global system has delivered a variety of benefits in recent decades, especially faster economic growth. However, </w:t>
      </w:r>
      <w:r w:rsidRPr="007A6DBA">
        <w:rPr>
          <w:rStyle w:val="StyleUnderline"/>
          <w:highlight w:val="cyan"/>
        </w:rPr>
        <w:t>current</w:t>
      </w:r>
      <w:r w:rsidRPr="007A6DBA">
        <w:rPr>
          <w:rStyle w:val="StyleUnderline"/>
        </w:rPr>
        <w:t xml:space="preserve"> regulatory </w:t>
      </w:r>
      <w:r w:rsidRPr="007A6DBA">
        <w:rPr>
          <w:rStyle w:val="StyleUnderline"/>
          <w:highlight w:val="cyan"/>
        </w:rPr>
        <w:t xml:space="preserve">frameworks are </w:t>
      </w:r>
      <w:r w:rsidRPr="007A6DBA">
        <w:rPr>
          <w:rStyle w:val="Emphasis"/>
          <w:highlight w:val="cyan"/>
        </w:rPr>
        <w:t>inadequate</w:t>
      </w:r>
      <w:r w:rsidRPr="007A6DBA">
        <w:rPr>
          <w:rStyle w:val="StyleUnderline"/>
          <w:highlight w:val="cyan"/>
        </w:rPr>
        <w:t xml:space="preserve"> when</w:t>
      </w:r>
      <w:r w:rsidRPr="007A6DBA">
        <w:rPr>
          <w:rStyle w:val="StyleUnderline"/>
        </w:rPr>
        <w:t xml:space="preserve"> it comes to</w:t>
      </w:r>
      <w:r w:rsidRPr="007A6DBA">
        <w:rPr>
          <w:sz w:val="16"/>
        </w:rPr>
        <w:t xml:space="preserve"> transnational </w:t>
      </w:r>
      <w:r w:rsidRPr="007A6DBA">
        <w:rPr>
          <w:rStyle w:val="StyleUnderline"/>
        </w:rPr>
        <w:t xml:space="preserve">anticompetitive </w:t>
      </w:r>
      <w:r w:rsidRPr="007A6DBA">
        <w:rPr>
          <w:rStyle w:val="StyleUnderline"/>
          <w:highlight w:val="cyan"/>
        </w:rPr>
        <w:t>conduct</w:t>
      </w:r>
      <w:r w:rsidRPr="007A6DBA">
        <w:rPr>
          <w:sz w:val="16"/>
        </w:rPr>
        <w:t xml:space="preserve">. Despite the development of a robust regulatory regime facilitating international trade, restrictive business </w:t>
      </w:r>
      <w:r w:rsidRPr="007A6DBA">
        <w:rPr>
          <w:rStyle w:val="StyleUnderline"/>
        </w:rPr>
        <w:t xml:space="preserve">practices continue to be </w:t>
      </w:r>
      <w:r w:rsidRPr="007A6DBA">
        <w:rPr>
          <w:rStyle w:val="StyleUnderline"/>
          <w:highlight w:val="cyan"/>
        </w:rPr>
        <w:t xml:space="preserve">dealt with </w:t>
      </w:r>
      <w:r w:rsidRPr="007A6DBA">
        <w:rPr>
          <w:rStyle w:val="Emphasis"/>
          <w:highlight w:val="cyan"/>
        </w:rPr>
        <w:t>domestically</w:t>
      </w:r>
      <w:r w:rsidRPr="007A6DBA">
        <w:rPr>
          <w:sz w:val="16"/>
        </w:rPr>
        <w:t>, except for some instances of regional integration (such as the European Union [EU]).1</w:t>
      </w:r>
    </w:p>
    <w:p w14:paraId="1B43B43C" w14:textId="77777777" w:rsidR="00F414E6" w:rsidRPr="007A6DBA" w:rsidRDefault="00F414E6" w:rsidP="00F414E6">
      <w:pPr>
        <w:rPr>
          <w:sz w:val="12"/>
          <w:szCs w:val="18"/>
        </w:rPr>
      </w:pPr>
      <w:r w:rsidRPr="007A6DBA">
        <w:rPr>
          <w:rStyle w:val="StyleUnderline"/>
        </w:rPr>
        <w:t>Although the concept of</w:t>
      </w:r>
      <w:r w:rsidRPr="007A6DBA">
        <w:rPr>
          <w:sz w:val="16"/>
        </w:rPr>
        <w:t xml:space="preserve"> illegal </w:t>
      </w:r>
      <w:r w:rsidRPr="007A6DBA">
        <w:rPr>
          <w:rStyle w:val="Emphasis"/>
          <w:highlight w:val="cyan"/>
        </w:rPr>
        <w:t>transnational</w:t>
      </w:r>
      <w:r w:rsidRPr="007A6DBA">
        <w:rPr>
          <w:rStyle w:val="StyleUnderline"/>
          <w:highlight w:val="cyan"/>
        </w:rPr>
        <w:t xml:space="preserve"> conduct</w:t>
      </w:r>
      <w:r w:rsidRPr="007A6DBA">
        <w:rPr>
          <w:rStyle w:val="StyleUnderline"/>
        </w:rPr>
        <w:t xml:space="preserve"> may seem </w:t>
      </w:r>
      <w:r w:rsidRPr="007A6DBA">
        <w:rPr>
          <w:rStyle w:val="Emphasis"/>
        </w:rPr>
        <w:t>distant</w:t>
      </w:r>
      <w:r w:rsidRPr="007A6DBA">
        <w:rPr>
          <w:rStyle w:val="StyleUnderline"/>
        </w:rPr>
        <w:t xml:space="preserve"> or even </w:t>
      </w:r>
      <w:r w:rsidRPr="007A6DBA">
        <w:rPr>
          <w:rStyle w:val="Emphasis"/>
        </w:rPr>
        <w:t>abstract</w:t>
      </w:r>
      <w:r w:rsidRPr="007A6DBA">
        <w:rPr>
          <w:rStyle w:val="StyleUnderline"/>
        </w:rPr>
        <w:t xml:space="preserve">, it often </w:t>
      </w:r>
      <w:r w:rsidRPr="007A6DBA">
        <w:rPr>
          <w:rStyle w:val="StyleUnderline"/>
          <w:highlight w:val="cyan"/>
        </w:rPr>
        <w:t xml:space="preserve">affects </w:t>
      </w:r>
      <w:r w:rsidRPr="007A6DBA">
        <w:rPr>
          <w:rStyle w:val="Emphasis"/>
          <w:highlight w:val="cyan"/>
        </w:rPr>
        <w:t>everyday items</w:t>
      </w:r>
      <w:r w:rsidRPr="007A6DBA">
        <w:rPr>
          <w:rStyle w:val="StyleUnderline"/>
        </w:rPr>
        <w:t xml:space="preserve">. For example, a price-fixing cartel was discovered among producers of </w:t>
      </w:r>
      <w:r w:rsidRPr="007A6DBA">
        <w:rPr>
          <w:rStyle w:val="Emphasis"/>
        </w:rPr>
        <w:t>refrigeration compressors</w:t>
      </w:r>
      <w:r w:rsidRPr="007A6DBA">
        <w:rPr>
          <w:sz w:val="16"/>
        </w:rPr>
        <w:t xml:space="preserve">—the devices producing the cooling effect in fridges and freezers. In this case the violators were fined in the United States,2 Canada,3 the EU,4 New Zealand,5 Chile,6 Mexico,7 and Brazil,8 indicating how widespread their operations were. </w:t>
      </w:r>
      <w:r w:rsidRPr="007A6DBA">
        <w:rPr>
          <w:rStyle w:val="StyleUnderline"/>
          <w:highlight w:val="cyan"/>
        </w:rPr>
        <w:t>However</w:t>
      </w:r>
      <w:r w:rsidRPr="007A6DBA">
        <w:rPr>
          <w:rStyle w:val="StyleUnderline"/>
        </w:rPr>
        <w:t>, due to</w:t>
      </w:r>
      <w:r w:rsidRPr="007A6DBA">
        <w:rPr>
          <w:sz w:val="16"/>
        </w:rPr>
        <w:t xml:space="preserve"> the variety of challenges and </w:t>
      </w:r>
      <w:r w:rsidRPr="007A6DBA">
        <w:rPr>
          <w:rStyle w:val="StyleUnderline"/>
        </w:rPr>
        <w:t>limitations</w:t>
      </w:r>
      <w:r w:rsidRPr="007A6DBA">
        <w:rPr>
          <w:sz w:val="16"/>
        </w:rPr>
        <w:t xml:space="preserve"> involved, </w:t>
      </w:r>
      <w:r w:rsidRPr="007A6DBA">
        <w:rPr>
          <w:rStyle w:val="StyleUnderline"/>
        </w:rPr>
        <w:t xml:space="preserve">such conduct </w:t>
      </w:r>
      <w:r w:rsidRPr="007A6DBA">
        <w:rPr>
          <w:rStyle w:val="StyleUnderline"/>
          <w:highlight w:val="cyan"/>
        </w:rPr>
        <w:t xml:space="preserve">frequently </w:t>
      </w:r>
      <w:r w:rsidRPr="007A6DBA">
        <w:rPr>
          <w:rStyle w:val="Emphasis"/>
          <w:highlight w:val="cyan"/>
        </w:rPr>
        <w:t>escapes scrutiny</w:t>
      </w:r>
      <w:r w:rsidRPr="007A6DBA">
        <w:rPr>
          <w:sz w:val="16"/>
        </w:rPr>
        <w:t xml:space="preserve">, or worse, escapes liability even when uncovered, often hiding behind a false pretence of ungovernability. </w:t>
      </w:r>
      <w:r w:rsidRPr="007A6DBA">
        <w:rPr>
          <w:rStyle w:val="StyleUnderline"/>
        </w:rPr>
        <w:t xml:space="preserve">The economic harm in question is </w:t>
      </w:r>
      <w:r w:rsidRPr="007A6DBA">
        <w:rPr>
          <w:rStyle w:val="Emphasis"/>
        </w:rPr>
        <w:t>significant</w:t>
      </w:r>
      <w:r w:rsidRPr="007A6DBA">
        <w:rPr>
          <w:sz w:val="12"/>
          <w:szCs w:val="18"/>
        </w:rPr>
        <w:t>. Connor estimates that, between 1990 and 2016 the discovered private international cartels alone affected sales of over $51 trillion worldwide.9 The estimated global overcharges exceeded $1.5 trillion.10 In fact, international cartels overcharge much more than similar domestic arrangements.11 Furthermore, unlike in a domestic setting, such competitive harm is not just a matter of distribution of resources between producers and consumers. It constitutes an extraction of wealth from the affected state to the state hosting violators.</w:t>
      </w:r>
    </w:p>
    <w:p w14:paraId="0F661606" w14:textId="77777777" w:rsidR="00F414E6" w:rsidRPr="007A6DBA" w:rsidRDefault="00F414E6" w:rsidP="00F414E6">
      <w:pPr>
        <w:rPr>
          <w:sz w:val="16"/>
        </w:rPr>
      </w:pPr>
      <w:r w:rsidRPr="007A6DBA">
        <w:rPr>
          <w:sz w:val="16"/>
        </w:rPr>
        <w:t xml:space="preserve">This article, in Part II, analyses </w:t>
      </w:r>
      <w:r w:rsidRPr="007A6DBA">
        <w:rPr>
          <w:rStyle w:val="StyleUnderline"/>
          <w:highlight w:val="cyan"/>
        </w:rPr>
        <w:t>the current</w:t>
      </w:r>
      <w:r w:rsidRPr="007A6DBA">
        <w:rPr>
          <w:rStyle w:val="StyleUnderline"/>
        </w:rPr>
        <w:t xml:space="preserve"> regulatory </w:t>
      </w:r>
      <w:r w:rsidRPr="007A6DBA">
        <w:rPr>
          <w:rStyle w:val="StyleUnderline"/>
          <w:highlight w:val="cyan"/>
        </w:rPr>
        <w:t>regime</w:t>
      </w:r>
      <w:r w:rsidRPr="007A6DBA">
        <w:rPr>
          <w:rStyle w:val="StyleUnderline"/>
        </w:rPr>
        <w:t xml:space="preserve"> governing anticompetitive conduct</w:t>
      </w:r>
      <w:r w:rsidRPr="007A6DBA">
        <w:rPr>
          <w:sz w:val="16"/>
        </w:rPr>
        <w:t xml:space="preserve">, showing that it </w:t>
      </w:r>
      <w:r w:rsidRPr="007A6DBA">
        <w:rPr>
          <w:rStyle w:val="StyleUnderline"/>
          <w:highlight w:val="cyan"/>
        </w:rPr>
        <w:t>is</w:t>
      </w:r>
      <w:r w:rsidRPr="007A6DBA">
        <w:rPr>
          <w:rStyle w:val="StyleUnderline"/>
        </w:rPr>
        <w:t xml:space="preserve"> composed of </w:t>
      </w:r>
      <w:r w:rsidRPr="007A6DBA">
        <w:rPr>
          <w:rStyle w:val="StyleUnderline"/>
          <w:highlight w:val="cyan"/>
        </w:rPr>
        <w:t xml:space="preserve">a </w:t>
      </w:r>
      <w:r w:rsidRPr="007A6DBA">
        <w:rPr>
          <w:rStyle w:val="Emphasis"/>
          <w:highlight w:val="cyan"/>
        </w:rPr>
        <w:t>patchwork</w:t>
      </w:r>
      <w:r w:rsidRPr="007A6DBA">
        <w:rPr>
          <w:rStyle w:val="StyleUnderline"/>
        </w:rPr>
        <w:t xml:space="preserve"> of rules and instruments of diverse origin and nature</w:t>
      </w:r>
      <w:r w:rsidRPr="007A6DBA">
        <w:rPr>
          <w:sz w:val="16"/>
        </w:rPr>
        <w:t xml:space="preserve">. These are both hard and soft laws. Some are domestic, others are international. The analysis, in Part III, identifies some of the </w:t>
      </w:r>
      <w:r w:rsidRPr="007A6DBA">
        <w:rPr>
          <w:rStyle w:val="Emphasis"/>
          <w:highlight w:val="cyan"/>
        </w:rPr>
        <w:t>key gaps</w:t>
      </w:r>
      <w:r w:rsidRPr="007A6DBA">
        <w:rPr>
          <w:sz w:val="16"/>
        </w:rPr>
        <w:t xml:space="preserve"> within this regulatory framework, which </w:t>
      </w:r>
      <w:r w:rsidRPr="007A6DBA">
        <w:rPr>
          <w:rStyle w:val="Emphasis"/>
          <w:highlight w:val="cyan"/>
        </w:rPr>
        <w:t>create</w:t>
      </w:r>
      <w:r w:rsidRPr="007A6DBA">
        <w:rPr>
          <w:rStyle w:val="StyleUnderline"/>
        </w:rPr>
        <w:t xml:space="preserve">s </w:t>
      </w:r>
      <w:r w:rsidRPr="007A6DBA">
        <w:rPr>
          <w:rStyle w:val="Emphasis"/>
        </w:rPr>
        <w:t xml:space="preserve">enforcement </w:t>
      </w:r>
      <w:r w:rsidRPr="007A6DBA">
        <w:rPr>
          <w:rStyle w:val="Emphasis"/>
          <w:highlight w:val="cyan"/>
        </w:rPr>
        <w:t>lacunae</w:t>
      </w:r>
      <w:r w:rsidRPr="007A6DBA">
        <w:rPr>
          <w:rStyle w:val="StyleUnderline"/>
          <w:highlight w:val="cyan"/>
        </w:rPr>
        <w:t xml:space="preserve"> and</w:t>
      </w:r>
      <w:r w:rsidRPr="007A6DBA">
        <w:rPr>
          <w:rStyle w:val="StyleUnderline"/>
        </w:rPr>
        <w:t xml:space="preserve"> provides </w:t>
      </w:r>
      <w:r w:rsidRPr="007A6DBA">
        <w:rPr>
          <w:rStyle w:val="Emphasis"/>
          <w:highlight w:val="cyan"/>
        </w:rPr>
        <w:t>room</w:t>
      </w:r>
      <w:r w:rsidRPr="007A6DBA">
        <w:rPr>
          <w:rStyle w:val="StyleUnderline"/>
          <w:highlight w:val="cyan"/>
        </w:rPr>
        <w:t xml:space="preserve"> for transnational</w:t>
      </w:r>
      <w:r w:rsidRPr="007A6DBA">
        <w:rPr>
          <w:rStyle w:val="StyleUnderline"/>
        </w:rPr>
        <w:t xml:space="preserve"> anticompetitive </w:t>
      </w:r>
      <w:r w:rsidRPr="007A6DBA">
        <w:rPr>
          <w:rStyle w:val="StyleUnderline"/>
          <w:highlight w:val="cyan"/>
        </w:rPr>
        <w:t xml:space="preserve">practices to </w:t>
      </w:r>
      <w:r w:rsidRPr="007A6DBA">
        <w:rPr>
          <w:rStyle w:val="Emphasis"/>
          <w:highlight w:val="cyan"/>
        </w:rPr>
        <w:t>flourish</w:t>
      </w:r>
      <w:r w:rsidRPr="007A6DBA">
        <w:rPr>
          <w:rStyle w:val="StyleUnderline"/>
        </w:rPr>
        <w:t xml:space="preserve"> at the expense of consumers</w:t>
      </w:r>
      <w:r w:rsidRPr="007A6DBA">
        <w:rPr>
          <w:sz w:val="16"/>
        </w:rPr>
        <w:t xml:space="preserve">, principally in the less resourceful and less developed states. Many states have introduced competition laws12 and an international consensus has emerged as to the harmful nature of some of the most damaging types of anticompetitive arrangements. Yet </w:t>
      </w:r>
      <w:r w:rsidRPr="007A6DBA">
        <w:rPr>
          <w:rStyle w:val="StyleUnderline"/>
        </w:rPr>
        <w:t>gaps persist</w:t>
      </w:r>
      <w:r w:rsidRPr="007A6DBA">
        <w:rPr>
          <w:sz w:val="16"/>
        </w:rPr>
        <w:t xml:space="preserve"> that were </w:t>
      </w:r>
      <w:r w:rsidRPr="007A6DBA">
        <w:rPr>
          <w:rStyle w:val="StyleUnderline"/>
        </w:rPr>
        <w:t>not addressed by</w:t>
      </w:r>
      <w:r w:rsidRPr="007A6DBA">
        <w:rPr>
          <w:sz w:val="16"/>
        </w:rPr>
        <w:t xml:space="preserve"> the significant growth in contacts and </w:t>
      </w:r>
      <w:r w:rsidRPr="007A6DBA">
        <w:rPr>
          <w:rStyle w:val="StyleUnderline"/>
        </w:rPr>
        <w:t xml:space="preserve">cooperation </w:t>
      </w:r>
      <w:r w:rsidRPr="007A6DBA">
        <w:rPr>
          <w:rStyle w:val="StyleUnderline"/>
        </w:rPr>
        <w:lastRenderedPageBreak/>
        <w:t>between competition law enforcers all over the world</w:t>
      </w:r>
      <w:r w:rsidRPr="007A6DBA">
        <w:rPr>
          <w:sz w:val="16"/>
        </w:rPr>
        <w:t>. This article shows that the current regime de facto works for the select few, principally developed states, but offers little recourse to other countries affected by transnational violations of competition law. In doing so, it identifies the issue of wealth transfer, which should inform any approaches to rectifying violations.13</w:t>
      </w:r>
    </w:p>
    <w:p w14:paraId="5A67AECF" w14:textId="77777777" w:rsidR="00F414E6" w:rsidRPr="007A6DBA" w:rsidRDefault="00F414E6" w:rsidP="00F414E6">
      <w:pPr>
        <w:rPr>
          <w:sz w:val="10"/>
          <w:szCs w:val="16"/>
        </w:rPr>
      </w:pPr>
      <w:r w:rsidRPr="007A6DBA">
        <w:rPr>
          <w:rStyle w:val="StyleUnderline"/>
        </w:rPr>
        <w:t xml:space="preserve">The current system of competition law enforcement </w:t>
      </w:r>
      <w:r w:rsidRPr="007A6DBA">
        <w:rPr>
          <w:rStyle w:val="Emphasis"/>
        </w:rPr>
        <w:t>requires a realignment</w:t>
      </w:r>
      <w:r w:rsidRPr="007A6DBA">
        <w:rPr>
          <w:rStyle w:val="StyleUnderline"/>
        </w:rPr>
        <w:t xml:space="preserve"> to recognize and overcome some of its pitfalls</w:t>
      </w:r>
      <w:r w:rsidRPr="007A6DBA">
        <w:rPr>
          <w:sz w:val="10"/>
          <w:szCs w:val="16"/>
        </w:rPr>
        <w:t>. Part IV proceeds with a series of clear policy recommendations addressed principally to competition agencies and their respective constituencies. The proposals are underpinned by pragmatism, calling for incremental changes and fine-tuning within the existing regulatory framework, rather than a major overhaul. They focus exclusively on pursuing international cartels, which constitute the most rampant example of anticompetitive conduct and which are virtually universally condemned. The emphasis is principally on public enforcement, given that private enforcement is nascent or non-existent in most competition systems. Implementation of these proposals requires no international negotiations and most carry little, if any, inherent extra cost. If implemented by a sufficient number of states (a bottom-up regulatory change), these proposals would importantly readjust the currently sub-optimal system of enforcement, which gives violators ample opportunities to extract wealth from less affluent states.</w:t>
      </w:r>
    </w:p>
    <w:p w14:paraId="56AA11BE" w14:textId="77777777" w:rsidR="00F414E6" w:rsidRPr="007A6DBA" w:rsidRDefault="00F414E6" w:rsidP="00F414E6">
      <w:pPr>
        <w:rPr>
          <w:sz w:val="10"/>
          <w:szCs w:val="16"/>
        </w:rPr>
      </w:pPr>
      <w:r w:rsidRPr="007A6DBA">
        <w:rPr>
          <w:sz w:val="10"/>
          <w:szCs w:val="16"/>
        </w:rPr>
        <w:t>II. PART II: CURRENT REGULATORY FRAMEWORK</w:t>
      </w:r>
    </w:p>
    <w:p w14:paraId="557777FE" w14:textId="77777777" w:rsidR="00F414E6" w:rsidRPr="007A6DBA" w:rsidRDefault="00F414E6" w:rsidP="00F414E6">
      <w:pPr>
        <w:rPr>
          <w:sz w:val="10"/>
          <w:szCs w:val="16"/>
        </w:rPr>
      </w:pPr>
      <w:r w:rsidRPr="007A6DBA">
        <w:rPr>
          <w:sz w:val="10"/>
          <w:szCs w:val="16"/>
        </w:rPr>
        <w:t>A. Conduct Causing Competitive Harm Abroad—Free from Domestic Scrutiny</w:t>
      </w:r>
    </w:p>
    <w:p w14:paraId="63434089" w14:textId="77777777" w:rsidR="00F414E6" w:rsidRPr="007A6DBA" w:rsidRDefault="00F414E6" w:rsidP="00F414E6">
      <w:pPr>
        <w:rPr>
          <w:sz w:val="10"/>
          <w:szCs w:val="16"/>
        </w:rPr>
      </w:pPr>
      <w:r w:rsidRPr="007A6DBA">
        <w:rPr>
          <w:sz w:val="10"/>
          <w:szCs w:val="16"/>
        </w:rPr>
        <w:t>In the 1950s, fewer than 20 states had competition laws. By 1990 that number nearly doubled. In the last three decades the number of jurisdictions that introduced domestic competition laws increased to well over 120.14</w:t>
      </w:r>
    </w:p>
    <w:p w14:paraId="260FABE0" w14:textId="77777777" w:rsidR="00F414E6" w:rsidRPr="007A6DBA" w:rsidRDefault="00F414E6" w:rsidP="00F414E6">
      <w:pPr>
        <w:rPr>
          <w:sz w:val="16"/>
        </w:rPr>
      </w:pPr>
      <w:r w:rsidRPr="007A6DBA">
        <w:rPr>
          <w:rStyle w:val="StyleUnderline"/>
        </w:rPr>
        <w:t xml:space="preserve">Anticompetitive conduct harming the </w:t>
      </w:r>
      <w:r w:rsidRPr="007A6DBA">
        <w:rPr>
          <w:rStyle w:val="Emphasis"/>
        </w:rPr>
        <w:t>domestic</w:t>
      </w:r>
      <w:r w:rsidRPr="007A6DBA">
        <w:rPr>
          <w:rStyle w:val="StyleUnderline"/>
        </w:rPr>
        <w:t xml:space="preserve"> market is </w:t>
      </w:r>
      <w:r w:rsidRPr="007A6DBA">
        <w:rPr>
          <w:rStyle w:val="Emphasis"/>
        </w:rPr>
        <w:t>prohibited</w:t>
      </w:r>
      <w:r w:rsidRPr="007A6DBA">
        <w:rPr>
          <w:sz w:val="16"/>
        </w:rPr>
        <w:t xml:space="preserve"> in virtually all states that introduced competition legislation. That is the raison d’être of such legislation. </w:t>
      </w:r>
      <w:r w:rsidRPr="007A6DBA">
        <w:rPr>
          <w:rStyle w:val="StyleUnderline"/>
        </w:rPr>
        <w:t xml:space="preserve">Conduct harming only </w:t>
      </w:r>
      <w:r w:rsidRPr="007A6DBA">
        <w:rPr>
          <w:rStyle w:val="Emphasis"/>
        </w:rPr>
        <w:t>foreign</w:t>
      </w:r>
      <w:r w:rsidRPr="007A6DBA">
        <w:rPr>
          <w:rStyle w:val="StyleUnderline"/>
        </w:rPr>
        <w:t xml:space="preserve"> markets</w:t>
      </w:r>
      <w:r w:rsidRPr="007A6DBA">
        <w:rPr>
          <w:sz w:val="16"/>
        </w:rPr>
        <w:t xml:space="preserve"> (causing outbound competitive harm) </w:t>
      </w:r>
      <w:r w:rsidRPr="007A6DBA">
        <w:rPr>
          <w:rStyle w:val="StyleUnderline"/>
        </w:rPr>
        <w:t xml:space="preserve">is </w:t>
      </w:r>
      <w:r w:rsidRPr="007A6DBA">
        <w:rPr>
          <w:rStyle w:val="Emphasis"/>
        </w:rPr>
        <w:t>virtually never</w:t>
      </w:r>
      <w:r w:rsidRPr="007A6DBA">
        <w:rPr>
          <w:rStyle w:val="StyleUnderline"/>
        </w:rPr>
        <w:t xml:space="preserve"> proscribed</w:t>
      </w:r>
      <w:r w:rsidRPr="007A6DBA">
        <w:rPr>
          <w:sz w:val="16"/>
        </w:rPr>
        <w:t xml:space="preserve">. Arrangements causing competitive harm abroad are legal under most domestic competition laws. For example, in the United States the 1982 Foreign Trade Antitrust Improvement Act ‘cut back the reach of the Sherman Act [the key U.S. competition law statute] … principally to protect U.S. sellers from challenges … for their activity abroad.’15 </w:t>
      </w:r>
      <w:r w:rsidRPr="007A6DBA">
        <w:rPr>
          <w:rStyle w:val="StyleUnderline"/>
        </w:rPr>
        <w:t>Export cartels</w:t>
      </w:r>
      <w:r w:rsidRPr="007A6DBA">
        <w:rPr>
          <w:sz w:val="16"/>
        </w:rPr>
        <w:t xml:space="preserve">, for example, </w:t>
      </w:r>
      <w:r w:rsidRPr="007A6DBA">
        <w:rPr>
          <w:rStyle w:val="StyleUnderline"/>
        </w:rPr>
        <w:t xml:space="preserve">are </w:t>
      </w:r>
      <w:r w:rsidRPr="007A6DBA">
        <w:rPr>
          <w:rStyle w:val="Emphasis"/>
        </w:rPr>
        <w:t>permitted</w:t>
      </w:r>
      <w:r w:rsidRPr="007A6DBA">
        <w:rPr>
          <w:rStyle w:val="StyleUnderline"/>
        </w:rPr>
        <w:t xml:space="preserve"> in virtually all jurisdictions</w:t>
      </w:r>
      <w:r w:rsidRPr="007A6DBA">
        <w:rPr>
          <w:sz w:val="16"/>
        </w:rPr>
        <w:t>.16 Hosting states— which are best positioned (in terms of the relative ease of enforcement) to deal with such anticompetitive conduct—wash their hands of it. Essentially, states care about national, not global, welfare.</w:t>
      </w:r>
    </w:p>
    <w:p w14:paraId="42417DA0" w14:textId="77777777" w:rsidR="00F414E6" w:rsidRPr="007A6DBA" w:rsidRDefault="00F414E6" w:rsidP="00F414E6">
      <w:pPr>
        <w:rPr>
          <w:rStyle w:val="StyleUnderline"/>
        </w:rPr>
      </w:pPr>
      <w:r w:rsidRPr="007A6DBA">
        <w:rPr>
          <w:rStyle w:val="StyleUnderline"/>
        </w:rPr>
        <w:t xml:space="preserve">In the long-term this is </w:t>
      </w:r>
      <w:r w:rsidRPr="007A6DBA">
        <w:rPr>
          <w:rStyle w:val="Emphasis"/>
        </w:rPr>
        <w:t>problematic</w:t>
      </w:r>
      <w:r w:rsidRPr="007A6DBA">
        <w:rPr>
          <w:rStyle w:val="StyleUnderline"/>
        </w:rPr>
        <w:t xml:space="preserve">. If </w:t>
      </w:r>
      <w:r w:rsidRPr="007A6DBA">
        <w:rPr>
          <w:rStyle w:val="StyleUnderline"/>
          <w:highlight w:val="cyan"/>
        </w:rPr>
        <w:t>conduct</w:t>
      </w:r>
      <w:r w:rsidRPr="007A6DBA">
        <w:rPr>
          <w:rStyle w:val="StyleUnderline"/>
        </w:rPr>
        <w:t xml:space="preserve"> that causes harm </w:t>
      </w:r>
      <w:r w:rsidRPr="007A6DBA">
        <w:rPr>
          <w:rStyle w:val="StyleUnderline"/>
          <w:highlight w:val="cyan"/>
        </w:rPr>
        <w:t>abroad</w:t>
      </w:r>
      <w:r w:rsidRPr="007A6DBA">
        <w:rPr>
          <w:rStyle w:val="StyleUnderline"/>
        </w:rPr>
        <w:t xml:space="preserve"> is not illegal, law </w:t>
      </w:r>
      <w:r w:rsidRPr="007A6DBA">
        <w:rPr>
          <w:rStyle w:val="StyleUnderline"/>
          <w:highlight w:val="cyan"/>
        </w:rPr>
        <w:t xml:space="preserve">enables </w:t>
      </w:r>
      <w:r w:rsidRPr="007A6DBA">
        <w:rPr>
          <w:rStyle w:val="Emphasis"/>
          <w:highlight w:val="cyan"/>
        </w:rPr>
        <w:t>business</w:t>
      </w:r>
      <w:r w:rsidRPr="007A6DBA">
        <w:rPr>
          <w:rStyle w:val="StyleUnderline"/>
        </w:rPr>
        <w:t xml:space="preserve">persons involved in transnational commerce </w:t>
      </w:r>
      <w:r w:rsidRPr="007A6DBA">
        <w:rPr>
          <w:rStyle w:val="StyleUnderline"/>
          <w:highlight w:val="cyan"/>
        </w:rPr>
        <w:t xml:space="preserve">to develop </w:t>
      </w:r>
      <w:r w:rsidRPr="007A6DBA">
        <w:rPr>
          <w:rStyle w:val="Emphasis"/>
          <w:highlight w:val="cyan"/>
        </w:rPr>
        <w:t>skills</w:t>
      </w:r>
      <w:r w:rsidRPr="007A6DBA">
        <w:rPr>
          <w:rStyle w:val="StyleUnderline"/>
          <w:highlight w:val="cyan"/>
        </w:rPr>
        <w:t xml:space="preserve"> and </w:t>
      </w:r>
      <w:r w:rsidRPr="007A6DBA">
        <w:rPr>
          <w:rStyle w:val="Emphasis"/>
          <w:highlight w:val="cyan"/>
        </w:rPr>
        <w:t>mindsets</w:t>
      </w:r>
      <w:r w:rsidRPr="007A6DBA">
        <w:rPr>
          <w:rStyle w:val="StyleUnderline"/>
          <w:highlight w:val="cyan"/>
        </w:rPr>
        <w:t xml:space="preserve"> that</w:t>
      </w:r>
      <w:r w:rsidRPr="007A6DBA">
        <w:rPr>
          <w:rStyle w:val="StyleUnderline"/>
        </w:rPr>
        <w:t xml:space="preserve"> may be </w:t>
      </w:r>
      <w:r w:rsidRPr="007A6DBA">
        <w:rPr>
          <w:rStyle w:val="Emphasis"/>
          <w:sz w:val="24"/>
          <w:szCs w:val="26"/>
          <w:highlight w:val="cyan"/>
        </w:rPr>
        <w:t>later</w:t>
      </w:r>
      <w:r w:rsidRPr="007A6DBA">
        <w:rPr>
          <w:rStyle w:val="Emphasis"/>
          <w:sz w:val="24"/>
          <w:szCs w:val="26"/>
        </w:rPr>
        <w:t xml:space="preserve"> used to </w:t>
      </w:r>
      <w:r w:rsidRPr="007A6DBA">
        <w:rPr>
          <w:rStyle w:val="Emphasis"/>
          <w:sz w:val="24"/>
          <w:szCs w:val="26"/>
          <w:highlight w:val="cyan"/>
        </w:rPr>
        <w:t>cause</w:t>
      </w:r>
      <w:r w:rsidRPr="007A6DBA">
        <w:rPr>
          <w:rStyle w:val="Emphasis"/>
          <w:sz w:val="24"/>
          <w:szCs w:val="26"/>
        </w:rPr>
        <w:t xml:space="preserve"> competitive </w:t>
      </w:r>
      <w:r w:rsidRPr="007A6DBA">
        <w:rPr>
          <w:rStyle w:val="Emphasis"/>
          <w:sz w:val="24"/>
          <w:szCs w:val="26"/>
          <w:highlight w:val="cyan"/>
        </w:rPr>
        <w:t>harm on the domestic market</w:t>
      </w:r>
      <w:r w:rsidRPr="007A6DBA">
        <w:rPr>
          <w:rStyle w:val="StyleUnderline"/>
        </w:rPr>
        <w:t xml:space="preserve">, which—in turn—will be costly and difficult to uncover and remedy. From a normative perspective, </w:t>
      </w:r>
      <w:r w:rsidRPr="007A6DBA">
        <w:rPr>
          <w:rStyle w:val="StyleUnderline"/>
          <w:highlight w:val="cyan"/>
        </w:rPr>
        <w:t xml:space="preserve">it </w:t>
      </w:r>
      <w:r w:rsidRPr="007A6DBA">
        <w:rPr>
          <w:rStyle w:val="Emphasis"/>
          <w:sz w:val="24"/>
          <w:szCs w:val="26"/>
          <w:highlight w:val="cyan"/>
        </w:rPr>
        <w:t>sends contradictory signals</w:t>
      </w:r>
      <w:r w:rsidRPr="007A6DBA">
        <w:rPr>
          <w:rStyle w:val="StyleUnderline"/>
          <w:sz w:val="24"/>
          <w:szCs w:val="26"/>
        </w:rPr>
        <w:t xml:space="preserve"> </w:t>
      </w:r>
      <w:r w:rsidRPr="007A6DBA">
        <w:rPr>
          <w:rStyle w:val="StyleUnderline"/>
        </w:rPr>
        <w:t xml:space="preserve">to the public, </w:t>
      </w:r>
      <w:r w:rsidRPr="007A6DBA">
        <w:rPr>
          <w:rStyle w:val="Emphasis"/>
          <w:sz w:val="24"/>
          <w:szCs w:val="26"/>
          <w:highlight w:val="cyan"/>
        </w:rPr>
        <w:t>undermining</w:t>
      </w:r>
      <w:r w:rsidRPr="007A6DBA">
        <w:rPr>
          <w:rStyle w:val="Emphasis"/>
          <w:sz w:val="24"/>
          <w:szCs w:val="26"/>
        </w:rPr>
        <w:t xml:space="preserve"> the </w:t>
      </w:r>
      <w:r w:rsidRPr="007A6DBA">
        <w:rPr>
          <w:rStyle w:val="Emphasis"/>
          <w:sz w:val="24"/>
          <w:szCs w:val="26"/>
          <w:highlight w:val="cyan"/>
        </w:rPr>
        <w:t>credibility of</w:t>
      </w:r>
      <w:r w:rsidRPr="007A6DBA">
        <w:rPr>
          <w:rStyle w:val="Emphasis"/>
          <w:sz w:val="24"/>
          <w:szCs w:val="26"/>
        </w:rPr>
        <w:t xml:space="preserve"> the </w:t>
      </w:r>
      <w:r w:rsidRPr="007A6DBA">
        <w:rPr>
          <w:rStyle w:val="Emphasis"/>
          <w:sz w:val="24"/>
          <w:szCs w:val="26"/>
          <w:highlight w:val="cyan"/>
        </w:rPr>
        <w:t>law</w:t>
      </w:r>
      <w:r w:rsidRPr="007A6DBA">
        <w:rPr>
          <w:rStyle w:val="StyleUnderline"/>
        </w:rPr>
        <w:t>, especially in those jurisdictions that envisage the severe sanction of imprisonment for some violations of competition law</w:t>
      </w:r>
      <w:r w:rsidRPr="007A6DBA">
        <w:rPr>
          <w:sz w:val="16"/>
        </w:rPr>
        <w:t xml:space="preserve">, such as cartel conduct or bid rigging (rigging public tenders). </w:t>
      </w:r>
      <w:r w:rsidRPr="007A6DBA">
        <w:rPr>
          <w:rStyle w:val="StyleUnderline"/>
        </w:rPr>
        <w:t xml:space="preserve">At a minimum, a policy of </w:t>
      </w:r>
      <w:r w:rsidRPr="007A6DBA">
        <w:rPr>
          <w:rStyle w:val="Emphasis"/>
          <w:highlight w:val="cyan"/>
        </w:rPr>
        <w:t>‘you’ll go to jail</w:t>
      </w:r>
      <w:r w:rsidRPr="007A6DBA">
        <w:rPr>
          <w:rStyle w:val="Emphasis"/>
        </w:rPr>
        <w:t xml:space="preserve"> if you do it </w:t>
      </w:r>
      <w:r w:rsidRPr="007A6DBA">
        <w:rPr>
          <w:rStyle w:val="Emphasis"/>
          <w:highlight w:val="cyan"/>
        </w:rPr>
        <w:t>here, but</w:t>
      </w:r>
      <w:r w:rsidRPr="007A6DBA">
        <w:rPr>
          <w:rStyle w:val="Emphasis"/>
        </w:rPr>
        <w:t xml:space="preserve"> we do </w:t>
      </w:r>
      <w:r w:rsidRPr="007A6DBA">
        <w:rPr>
          <w:rStyle w:val="Emphasis"/>
          <w:highlight w:val="cyan"/>
        </w:rPr>
        <w:t>not</w:t>
      </w:r>
      <w:r w:rsidRPr="007A6DBA">
        <w:rPr>
          <w:rStyle w:val="Emphasis"/>
        </w:rPr>
        <w:t xml:space="preserve"> mind </w:t>
      </w:r>
      <w:r w:rsidRPr="007A6DBA">
        <w:rPr>
          <w:rStyle w:val="Emphasis"/>
          <w:highlight w:val="cyan"/>
        </w:rPr>
        <w:t>if you do it elsewhere’</w:t>
      </w:r>
      <w:r w:rsidRPr="007A6DBA">
        <w:rPr>
          <w:rStyle w:val="StyleUnderline"/>
          <w:highlight w:val="cyan"/>
        </w:rPr>
        <w:t xml:space="preserve"> is </w:t>
      </w:r>
      <w:r w:rsidRPr="007A6DBA">
        <w:rPr>
          <w:rStyle w:val="Emphasis"/>
          <w:highlight w:val="cyan"/>
        </w:rPr>
        <w:t>unlikely</w:t>
      </w:r>
      <w:r w:rsidRPr="007A6DBA">
        <w:rPr>
          <w:rStyle w:val="StyleUnderline"/>
          <w:highlight w:val="cyan"/>
        </w:rPr>
        <w:t xml:space="preserve"> to reinforce</w:t>
      </w:r>
      <w:r w:rsidRPr="007A6DBA">
        <w:rPr>
          <w:rStyle w:val="StyleUnderline"/>
        </w:rPr>
        <w:t xml:space="preserve"> a </w:t>
      </w:r>
      <w:r w:rsidRPr="007A6DBA">
        <w:rPr>
          <w:rStyle w:val="Emphasis"/>
          <w:highlight w:val="cyan"/>
        </w:rPr>
        <w:t>belief</w:t>
      </w:r>
      <w:r w:rsidRPr="007A6DBA">
        <w:rPr>
          <w:rStyle w:val="StyleUnderline"/>
          <w:highlight w:val="cyan"/>
        </w:rPr>
        <w:t xml:space="preserve"> in</w:t>
      </w:r>
      <w:r w:rsidRPr="007A6DBA">
        <w:rPr>
          <w:rStyle w:val="StyleUnderline"/>
        </w:rPr>
        <w:t xml:space="preserve"> the </w:t>
      </w:r>
      <w:r w:rsidRPr="007A6DBA">
        <w:rPr>
          <w:rStyle w:val="Emphasis"/>
          <w:highlight w:val="cyan"/>
        </w:rPr>
        <w:t>serious nature</w:t>
      </w:r>
      <w:r w:rsidRPr="007A6DBA">
        <w:rPr>
          <w:rStyle w:val="StyleUnderline"/>
          <w:highlight w:val="cyan"/>
        </w:rPr>
        <w:t xml:space="preserve"> of</w:t>
      </w:r>
      <w:r w:rsidRPr="007A6DBA">
        <w:rPr>
          <w:rStyle w:val="StyleUnderline"/>
        </w:rPr>
        <w:t xml:space="preserve"> any such </w:t>
      </w:r>
      <w:r w:rsidRPr="007A6DBA">
        <w:rPr>
          <w:rStyle w:val="StyleUnderline"/>
          <w:highlight w:val="cyan"/>
        </w:rPr>
        <w:t>violations</w:t>
      </w:r>
      <w:r w:rsidRPr="007A6DBA">
        <w:t>.</w:t>
      </w:r>
    </w:p>
    <w:p w14:paraId="657D4761" w14:textId="77777777" w:rsidR="00F414E6" w:rsidRPr="007A6DBA" w:rsidRDefault="00F414E6" w:rsidP="00F414E6">
      <w:pPr>
        <w:rPr>
          <w:sz w:val="10"/>
          <w:szCs w:val="16"/>
        </w:rPr>
      </w:pPr>
      <w:r w:rsidRPr="007A6DBA">
        <w:rPr>
          <w:sz w:val="10"/>
          <w:szCs w:val="16"/>
        </w:rPr>
        <w:t>Moreover, there is now an international consensus as to the harmful nature of hardcore cartels, which entail horizontal agreements between competitors aiming, in particular, to fix prices, submit rigged bids, set output quotas, and share or divide markets. This consensus was solidified internationally by means of a soft law instrument. As early as 1998 the Council of the Organisation for Cooperation and Economic Development (OECD) adopted a recommendation that called for an effective prohibition of such arrangements.17 This prohibition was echoed and built upon in various broader fora since then.18 The widespread recognition of the harmful nature of hardcore cartels is in stark contrast to the acceptance of and indifference towards such conduct causing outbound competitive harm.</w:t>
      </w:r>
    </w:p>
    <w:p w14:paraId="12282F6E" w14:textId="77777777" w:rsidR="00F414E6" w:rsidRPr="007A6DBA" w:rsidRDefault="00F414E6" w:rsidP="00F414E6">
      <w:pPr>
        <w:rPr>
          <w:sz w:val="16"/>
        </w:rPr>
      </w:pPr>
      <w:r w:rsidRPr="007A6DBA">
        <w:rPr>
          <w:sz w:val="16"/>
        </w:rPr>
        <w:t xml:space="preserve">Two facts help to understand the passive acceptance, if not encouragement, of conduct causing outbound competitive harm. First, such conduct creates a transfer of wealth from the affected market to the state hosting violators. The economy of the latter benefits from the harm to foreign consumers. </w:t>
      </w:r>
      <w:r w:rsidRPr="007A6DBA">
        <w:rPr>
          <w:rStyle w:val="StyleUnderline"/>
        </w:rPr>
        <w:t>This may</w:t>
      </w:r>
      <w:r w:rsidRPr="007A6DBA">
        <w:rPr>
          <w:sz w:val="16"/>
        </w:rPr>
        <w:t xml:space="preserve"> also </w:t>
      </w:r>
      <w:r w:rsidRPr="007A6DBA">
        <w:rPr>
          <w:rStyle w:val="StyleUnderline"/>
        </w:rPr>
        <w:t xml:space="preserve">explain why some states with well-established competition agencies seem to </w:t>
      </w:r>
      <w:r w:rsidRPr="007A6DBA">
        <w:rPr>
          <w:rStyle w:val="Emphasis"/>
        </w:rPr>
        <w:t>tolerate</w:t>
      </w:r>
      <w:r w:rsidRPr="007A6DBA">
        <w:rPr>
          <w:rStyle w:val="StyleUnderline"/>
        </w:rPr>
        <w:t xml:space="preserve"> conduct that causes harm in the domestic market also</w:t>
      </w:r>
      <w:r w:rsidRPr="007A6DBA">
        <w:rPr>
          <w:sz w:val="10"/>
          <w:szCs w:val="16"/>
        </w:rPr>
        <w:t xml:space="preserve">. If the extraction of wealth from abroad is considerable, it may be outweighing the domestic harm, which is, after all, principally distributional in character (that is, from a wealth distribution perspective, anticompetitive conduct distorts allocation of resources within an economy). For example, Canada is the world’s leading producer of potash, over 95 per cent of which is sold via an export cartel (which is legal under Canadian law) on foreign markets. </w:t>
      </w:r>
      <w:proofErr w:type="gramStart"/>
      <w:r w:rsidRPr="007A6DBA">
        <w:rPr>
          <w:sz w:val="10"/>
          <w:szCs w:val="16"/>
        </w:rPr>
        <w:t>Overall</w:t>
      </w:r>
      <w:proofErr w:type="gramEnd"/>
      <w:r w:rsidRPr="007A6DBA">
        <w:rPr>
          <w:sz w:val="10"/>
          <w:szCs w:val="16"/>
        </w:rPr>
        <w:t xml:space="preserve"> the Canadian economy benefits greatly, even if the domestic economy is adversely affected by inflated prices of potash.19 Second, law enforcement is costly. It can be argued that any enforcement against conduct causing outbound competitive harm comes at the cost of enforcement aimed at protecting the domestic market. If that is a true trade-off, focusing exclusively on domestic harm may be rational. </w:t>
      </w:r>
      <w:r w:rsidRPr="007A6DBA">
        <w:rPr>
          <w:sz w:val="16"/>
        </w:rPr>
        <w:t xml:space="preserve">However, </w:t>
      </w:r>
      <w:r w:rsidRPr="007A6DBA">
        <w:rPr>
          <w:rStyle w:val="StyleUnderline"/>
          <w:highlight w:val="cyan"/>
        </w:rPr>
        <w:t>one should</w:t>
      </w:r>
      <w:r w:rsidRPr="007A6DBA">
        <w:rPr>
          <w:sz w:val="16"/>
        </w:rPr>
        <w:t xml:space="preserve"> also </w:t>
      </w:r>
      <w:r w:rsidRPr="007A6DBA">
        <w:rPr>
          <w:rStyle w:val="StyleUnderline"/>
          <w:highlight w:val="cyan"/>
        </w:rPr>
        <w:t>factor in</w:t>
      </w:r>
      <w:r w:rsidRPr="007A6DBA">
        <w:rPr>
          <w:rStyle w:val="StyleUnderline"/>
        </w:rPr>
        <w:t xml:space="preserve"> the</w:t>
      </w:r>
      <w:r w:rsidRPr="007A6DBA">
        <w:rPr>
          <w:sz w:val="16"/>
        </w:rPr>
        <w:t xml:space="preserve"> already mentioned possible </w:t>
      </w:r>
      <w:r w:rsidRPr="007A6DBA">
        <w:rPr>
          <w:rStyle w:val="StyleUnderline"/>
        </w:rPr>
        <w:t xml:space="preserve">adverse </w:t>
      </w:r>
      <w:r w:rsidRPr="007A6DBA">
        <w:rPr>
          <w:rStyle w:val="StyleUnderline"/>
          <w:highlight w:val="cyan"/>
        </w:rPr>
        <w:t>consequences for</w:t>
      </w:r>
      <w:r w:rsidRPr="007A6DBA">
        <w:rPr>
          <w:rStyle w:val="StyleUnderline"/>
        </w:rPr>
        <w:t xml:space="preserve"> the </w:t>
      </w:r>
      <w:r w:rsidRPr="007A6DBA">
        <w:rPr>
          <w:rStyle w:val="Emphasis"/>
          <w:highlight w:val="cyan"/>
        </w:rPr>
        <w:t>domestic</w:t>
      </w:r>
      <w:r w:rsidRPr="007A6DBA">
        <w:rPr>
          <w:rStyle w:val="StyleUnderline"/>
          <w:highlight w:val="cyan"/>
        </w:rPr>
        <w:t xml:space="preserve"> economy of</w:t>
      </w:r>
      <w:r w:rsidRPr="007A6DBA">
        <w:rPr>
          <w:rStyle w:val="StyleUnderline"/>
        </w:rPr>
        <w:t xml:space="preserve"> creating </w:t>
      </w:r>
      <w:r w:rsidRPr="007A6DBA">
        <w:rPr>
          <w:rStyle w:val="StyleUnderline"/>
          <w:highlight w:val="cyan"/>
        </w:rPr>
        <w:t>conditions conducive to</w:t>
      </w:r>
      <w:r w:rsidRPr="007A6DBA">
        <w:rPr>
          <w:rStyle w:val="StyleUnderline"/>
        </w:rPr>
        <w:t xml:space="preserve"> development of </w:t>
      </w:r>
      <w:r w:rsidRPr="007A6DBA">
        <w:rPr>
          <w:rStyle w:val="Emphasis"/>
          <w:highlight w:val="cyan"/>
        </w:rPr>
        <w:t>anticompetitive attitudes</w:t>
      </w:r>
      <w:r w:rsidRPr="007A6DBA">
        <w:rPr>
          <w:rStyle w:val="StyleUnderline"/>
        </w:rPr>
        <w:t xml:space="preserve"> within the business community</w:t>
      </w:r>
      <w:r w:rsidRPr="007A6DBA">
        <w:rPr>
          <w:sz w:val="16"/>
        </w:rPr>
        <w:t>. Nevertheless, conduct causing only outbound competitive harm is currently legal in virtually all states. Domestic competition laws do not prohibit it. Anticompetitive conduct that harms the domestic market only tangentially is likely to be seen as a low priority matter.</w:t>
      </w:r>
    </w:p>
    <w:p w14:paraId="2AB0449C" w14:textId="77777777" w:rsidR="00F414E6" w:rsidRPr="007A6DBA" w:rsidRDefault="00F414E6" w:rsidP="00F414E6">
      <w:pPr>
        <w:rPr>
          <w:sz w:val="16"/>
        </w:rPr>
      </w:pPr>
      <w:r w:rsidRPr="007A6DBA">
        <w:rPr>
          <w:sz w:val="16"/>
        </w:rPr>
        <w:t>B. Lack of a Satisfactory International Response</w:t>
      </w:r>
    </w:p>
    <w:p w14:paraId="4744F09C" w14:textId="77777777" w:rsidR="00F414E6" w:rsidRPr="007A6DBA" w:rsidRDefault="00F414E6" w:rsidP="00F414E6">
      <w:pPr>
        <w:rPr>
          <w:sz w:val="16"/>
        </w:rPr>
      </w:pPr>
      <w:r w:rsidRPr="007A6DBA">
        <w:rPr>
          <w:rStyle w:val="StyleUnderline"/>
        </w:rPr>
        <w:t xml:space="preserve">The issue of transnational anticompetitive conduct could be </w:t>
      </w:r>
      <w:r w:rsidRPr="007A6DBA">
        <w:rPr>
          <w:rStyle w:val="Emphasis"/>
        </w:rPr>
        <w:t>addressed</w:t>
      </w:r>
      <w:r w:rsidRPr="007A6DBA">
        <w:rPr>
          <w:rStyle w:val="StyleUnderline"/>
        </w:rPr>
        <w:t xml:space="preserve"> </w:t>
      </w:r>
      <w:r w:rsidRPr="007A6DBA">
        <w:rPr>
          <w:rStyle w:val="StyleUnderline"/>
          <w:highlight w:val="cyan"/>
        </w:rPr>
        <w:t xml:space="preserve">at the </w:t>
      </w:r>
      <w:r w:rsidRPr="007A6DBA">
        <w:rPr>
          <w:rStyle w:val="Emphasis"/>
          <w:highlight w:val="cyan"/>
        </w:rPr>
        <w:t>international level</w:t>
      </w:r>
      <w:r w:rsidRPr="007A6DBA">
        <w:rPr>
          <w:sz w:val="12"/>
          <w:szCs w:val="18"/>
        </w:rPr>
        <w:t>. Despite numerous efforts, the international community has so far failed to develop any binding multilateral mechanisms to deal with public or private anticompetitive conduct.20 This is so even in case of hardcore cartels, which—as mentioned earlier—are universally condemned. Public anticompetitive conduct, in some circumstances, could be challenged within the framework of the World Trade Organisation (WTO),21 but as yet such actions have been few and largely unsuccessful.22 While no progress has been achieved on the multilateral level when it comes to binding instruments, a number of valuable initiatives and platforms have emerged, allowing for interactions and experience sharing between domestic competition agencies.23 While useful, none of these frameworks offers practical help in ongoing investigations.</w:t>
      </w:r>
    </w:p>
    <w:p w14:paraId="417B1DAB" w14:textId="77777777" w:rsidR="00F414E6" w:rsidRPr="007A6DBA" w:rsidRDefault="00F414E6" w:rsidP="00F414E6">
      <w:pPr>
        <w:pStyle w:val="Heading4"/>
        <w:rPr>
          <w:rFonts w:cs="Times New Roman"/>
          <w:u w:val="single"/>
        </w:rPr>
      </w:pPr>
      <w:r w:rsidRPr="007A6DBA">
        <w:rPr>
          <w:rFonts w:cs="Times New Roman"/>
        </w:rPr>
        <w:t xml:space="preserve">Businesses will </w:t>
      </w:r>
      <w:r w:rsidRPr="007A6DBA">
        <w:rPr>
          <w:rFonts w:cs="Times New Roman"/>
          <w:u w:val="single"/>
        </w:rPr>
        <w:t>shift abroad</w:t>
      </w:r>
      <w:r w:rsidRPr="007A6DBA">
        <w:rPr>
          <w:rFonts w:cs="Times New Roman"/>
        </w:rPr>
        <w:t xml:space="preserve"> to </w:t>
      </w:r>
      <w:r w:rsidRPr="007A6DBA">
        <w:rPr>
          <w:rFonts w:cs="Times New Roman"/>
          <w:u w:val="single"/>
        </w:rPr>
        <w:t>antitrust havens</w:t>
      </w:r>
      <w:r w:rsidRPr="007A6DBA">
        <w:rPr>
          <w:rFonts w:cs="Times New Roman"/>
        </w:rPr>
        <w:t xml:space="preserve">---unilateralism </w:t>
      </w:r>
      <w:r w:rsidRPr="007A6DBA">
        <w:rPr>
          <w:rFonts w:cs="Times New Roman"/>
          <w:u w:val="single"/>
        </w:rPr>
        <w:t>races to the bottom</w:t>
      </w:r>
    </w:p>
    <w:p w14:paraId="2B2E01D6" w14:textId="77777777" w:rsidR="00F414E6" w:rsidRPr="007A6DBA" w:rsidRDefault="00F414E6" w:rsidP="00F414E6">
      <w:r w:rsidRPr="007A6DBA">
        <w:t xml:space="preserve">Dr. Valerie </w:t>
      </w:r>
      <w:r w:rsidRPr="007A6DBA">
        <w:rPr>
          <w:rStyle w:val="Style13ptBold"/>
        </w:rPr>
        <w:t>Demedts 1</w:t>
      </w:r>
      <w:r>
        <w:rPr>
          <w:rStyle w:val="Style13ptBold"/>
        </w:rPr>
        <w:t>9</w:t>
      </w:r>
      <w:r w:rsidRPr="007A6DBA">
        <w:t>, Professor of Competition Law at Ghent University, PhD from the European Institute at Ghent University, Master of Laws Degree from Ghent University, Master of Arts in EU External Relations and Diplomacy from the College of Europe in Bruges, Studied at Université Paris Descartes, Former Summer Intern at the Brussels Office of Cleary Gottlieb Steen &amp; Hamilton, The Future of International Competition Law Enforcement</w:t>
      </w:r>
      <w:r>
        <w:t>: An Assessment of the EU’s Cooperation Efforts</w:t>
      </w:r>
      <w:r w:rsidRPr="007A6DBA">
        <w:t>, p. 19-21</w:t>
      </w:r>
      <w:r>
        <w:t xml:space="preserve"> [italics in original]</w:t>
      </w:r>
    </w:p>
    <w:p w14:paraId="1F094AFB" w14:textId="77777777" w:rsidR="00F414E6" w:rsidRDefault="00F414E6" w:rsidP="00F414E6">
      <w:pPr>
        <w:rPr>
          <w:sz w:val="16"/>
        </w:rPr>
      </w:pPr>
      <w:r w:rsidRPr="007A6DBA">
        <w:rPr>
          <w:sz w:val="16"/>
        </w:rPr>
        <w:t xml:space="preserve">The existence of substantive conflicts is mainly caused by different traditions of competition policy and divergent industrial (or other) policy goals.46 The simultaneous investigation of a case by several competition authorities without cooperation implies a duplication of efforts and </w:t>
      </w:r>
      <w:r w:rsidRPr="007A6DBA">
        <w:rPr>
          <w:sz w:val="16"/>
        </w:rPr>
        <w:lastRenderedPageBreak/>
        <w:t xml:space="preserve">expenses for both the agencies and companies involved. </w:t>
      </w:r>
      <w:r w:rsidRPr="007A6DBA">
        <w:rPr>
          <w:rStyle w:val="StyleUnderline"/>
        </w:rPr>
        <w:t xml:space="preserve">International </w:t>
      </w:r>
      <w:r w:rsidRPr="007A6DBA">
        <w:rPr>
          <w:rStyle w:val="StyleUnderline"/>
          <w:highlight w:val="cyan"/>
        </w:rPr>
        <w:t xml:space="preserve">mergers can be </w:t>
      </w:r>
      <w:r w:rsidRPr="007A6DBA">
        <w:rPr>
          <w:rStyle w:val="Emphasis"/>
          <w:highlight w:val="cyan"/>
        </w:rPr>
        <w:t>subject</w:t>
      </w:r>
      <w:r w:rsidRPr="007A6DBA">
        <w:rPr>
          <w:rStyle w:val="StyleUnderline"/>
        </w:rPr>
        <w:t xml:space="preserve">ed </w:t>
      </w:r>
      <w:r w:rsidRPr="007A6DBA">
        <w:rPr>
          <w:rStyle w:val="StyleUnderline"/>
          <w:highlight w:val="cyan"/>
        </w:rPr>
        <w:t>to</w:t>
      </w:r>
      <w:r w:rsidRPr="007A6DBA">
        <w:rPr>
          <w:rStyle w:val="StyleUnderline"/>
        </w:rPr>
        <w:t xml:space="preserve"> reviews by five, ten, or </w:t>
      </w:r>
      <w:r w:rsidRPr="007A6DBA">
        <w:rPr>
          <w:rStyle w:val="Emphasis"/>
          <w:highlight w:val="cyan"/>
        </w:rPr>
        <w:t>twenty</w:t>
      </w:r>
      <w:r w:rsidRPr="007A6DBA">
        <w:rPr>
          <w:rStyle w:val="Emphasis"/>
        </w:rPr>
        <w:t xml:space="preserve"> other </w:t>
      </w:r>
      <w:r w:rsidRPr="007A6DBA">
        <w:rPr>
          <w:rStyle w:val="Emphasis"/>
          <w:highlight w:val="cyan"/>
        </w:rPr>
        <w:t>agencies</w:t>
      </w:r>
      <w:r w:rsidRPr="007A6DBA">
        <w:rPr>
          <w:rStyle w:val="StyleUnderline"/>
        </w:rPr>
        <w:t xml:space="preserve"> around the world</w:t>
      </w:r>
      <w:r w:rsidRPr="007A6DBA">
        <w:rPr>
          <w:sz w:val="16"/>
        </w:rPr>
        <w:t xml:space="preserve"> 47 </w:t>
      </w:r>
      <w:r w:rsidRPr="007A6DBA">
        <w:rPr>
          <w:rStyle w:val="Emphasis"/>
        </w:rPr>
        <w:t>Different deadlines and requirements</w:t>
      </w:r>
      <w:r w:rsidRPr="007A6DBA">
        <w:rPr>
          <w:rStyle w:val="StyleUnderline"/>
        </w:rPr>
        <w:t xml:space="preserve"> may have to be fulfilled, burdening the undertakings involved with additional costs and legal </w:t>
      </w:r>
      <w:r w:rsidRPr="007A6DBA">
        <w:rPr>
          <w:rStyle w:val="Emphasis"/>
        </w:rPr>
        <w:t>unpredictability</w:t>
      </w:r>
      <w:r w:rsidRPr="007A6DBA">
        <w:rPr>
          <w:sz w:val="16"/>
        </w:rPr>
        <w:t xml:space="preserve">.48 Remedial problems are best illustrated by the infamous GE/Honeywell and Boeing/McDonnell cases, which are discussed below (see below, Part i, 2.2.5). The abovementioned problems can be described as consequences of ‘over- regulation', in the sense that they are caused by the applicability of more than one set of national competition rules. System friction between different anti- trust regimes, or the fact that one country’s competition laws may facilitate conduct that another country’s laws prohibit, is not mitigated in the field of antitrust by supranational choice of law rules 49 If certain anticompetitive behaviour is governed by multiple competition laws, the company will end up complying with the most restrictive rule. While this does not always result in truly conflicting obligations for the firm, it is a disincentive for innovation and pro-competitive behaviour.50 It results in a veto power in the hands of the most restrictive jurisdiction.51 Moreover, if any given competition authority has a 5% probability of a false positive for instance, conduct scrutinized by 20 enforcers is faced with a 64% chance of at least one enforcer erroneously prohibiting the conduct.52 However, </w:t>
      </w:r>
      <w:r w:rsidRPr="007A6DBA">
        <w:rPr>
          <w:rStyle w:val="Emphasis"/>
          <w:highlight w:val="cyan"/>
        </w:rPr>
        <w:t>‘under-regulation’</w:t>
      </w:r>
      <w:r w:rsidRPr="007A6DBA">
        <w:rPr>
          <w:rStyle w:val="StyleUnderline"/>
        </w:rPr>
        <w:t xml:space="preserve"> can </w:t>
      </w:r>
      <w:r w:rsidRPr="007A6DBA">
        <w:rPr>
          <w:rStyle w:val="StyleUnderline"/>
          <w:highlight w:val="cyan"/>
        </w:rPr>
        <w:t>occur</w:t>
      </w:r>
      <w:r w:rsidRPr="007A6DBA">
        <w:rPr>
          <w:sz w:val="16"/>
        </w:rPr>
        <w:t xml:space="preserve"> as well in the form of laws that are too lenient or exemptions and exclusions from the application of competition rules, restrictions in the scope of application, procedural or enforcement difficulties, lack of enforcement or strategic law enforcement. </w:t>
      </w:r>
      <w:r w:rsidRPr="007A6DBA">
        <w:rPr>
          <w:rStyle w:val="StyleUnderline"/>
        </w:rPr>
        <w:t xml:space="preserve">The behaviour of competition </w:t>
      </w:r>
      <w:r w:rsidRPr="007A6DBA">
        <w:rPr>
          <w:rStyle w:val="StyleUnderline"/>
          <w:highlight w:val="cyan"/>
        </w:rPr>
        <w:t xml:space="preserve">agencies hoping to </w:t>
      </w:r>
      <w:r w:rsidRPr="007A6DBA">
        <w:rPr>
          <w:rStyle w:val="Emphasis"/>
          <w:highlight w:val="cyan"/>
        </w:rPr>
        <w:t>free ride</w:t>
      </w:r>
      <w:r w:rsidRPr="007A6DBA">
        <w:rPr>
          <w:rStyle w:val="StyleUnderline"/>
          <w:highlight w:val="cyan"/>
        </w:rPr>
        <w:t xml:space="preserve"> on</w:t>
      </w:r>
      <w:r w:rsidRPr="007A6DBA">
        <w:rPr>
          <w:rStyle w:val="StyleUnderline"/>
        </w:rPr>
        <w:t xml:space="preserve"> the enforcement actions of </w:t>
      </w:r>
      <w:r w:rsidRPr="007A6DBA">
        <w:rPr>
          <w:rStyle w:val="StyleUnderline"/>
          <w:highlight w:val="cyan"/>
        </w:rPr>
        <w:t>others</w:t>
      </w:r>
      <w:r w:rsidRPr="007A6DBA">
        <w:rPr>
          <w:rStyle w:val="StyleUnderline"/>
        </w:rPr>
        <w:t xml:space="preserve"> may </w:t>
      </w:r>
      <w:r w:rsidRPr="007A6DBA">
        <w:rPr>
          <w:rStyle w:val="StyleUnderline"/>
          <w:highlight w:val="cyan"/>
        </w:rPr>
        <w:t xml:space="preserve">result in </w:t>
      </w:r>
      <w:r w:rsidRPr="007A6DBA">
        <w:rPr>
          <w:rStyle w:val="Emphasis"/>
          <w:highlight w:val="cyan"/>
        </w:rPr>
        <w:t>collective action problems</w:t>
      </w:r>
      <w:r w:rsidRPr="007A6DBA">
        <w:rPr>
          <w:rStyle w:val="StyleUnderline"/>
        </w:rPr>
        <w:t xml:space="preserve"> and </w:t>
      </w:r>
      <w:r w:rsidRPr="007A6DBA">
        <w:rPr>
          <w:rStyle w:val="Emphasis"/>
        </w:rPr>
        <w:t>gaps</w:t>
      </w:r>
      <w:r w:rsidRPr="007A6DBA">
        <w:rPr>
          <w:rStyle w:val="StyleUnderline"/>
        </w:rPr>
        <w:t xml:space="preserve"> in the protection of competition</w:t>
      </w:r>
      <w:r w:rsidRPr="007A6DBA">
        <w:rPr>
          <w:sz w:val="16"/>
        </w:rPr>
        <w:t xml:space="preserve">.53 </w:t>
      </w:r>
      <w:r w:rsidRPr="007A6DBA">
        <w:rPr>
          <w:rStyle w:val="StyleUnderline"/>
          <w:highlight w:val="cyan"/>
        </w:rPr>
        <w:t>Companies</w:t>
      </w:r>
      <w:r w:rsidRPr="007A6DBA">
        <w:rPr>
          <w:rStyle w:val="StyleUnderline"/>
        </w:rPr>
        <w:t xml:space="preserve"> can </w:t>
      </w:r>
      <w:r w:rsidRPr="007A6DBA">
        <w:rPr>
          <w:rStyle w:val="Emphasis"/>
          <w:highlight w:val="cyan"/>
        </w:rPr>
        <w:t>benefit</w:t>
      </w:r>
      <w:r w:rsidRPr="007A6DBA">
        <w:rPr>
          <w:rStyle w:val="StyleUnderline"/>
          <w:highlight w:val="cyan"/>
        </w:rPr>
        <w:t xml:space="preserve"> from</w:t>
      </w:r>
      <w:r w:rsidRPr="007A6DBA">
        <w:rPr>
          <w:rStyle w:val="StyleUnderline"/>
        </w:rPr>
        <w:t xml:space="preserve"> these </w:t>
      </w:r>
      <w:r w:rsidRPr="007A6DBA">
        <w:rPr>
          <w:rStyle w:val="StyleUnderline"/>
          <w:highlight w:val="cyan"/>
        </w:rPr>
        <w:t xml:space="preserve">gaps to </w:t>
      </w:r>
      <w:r w:rsidRPr="007A6DBA">
        <w:rPr>
          <w:rStyle w:val="Emphasis"/>
          <w:highlight w:val="cyan"/>
        </w:rPr>
        <w:t>engage in</w:t>
      </w:r>
      <w:r w:rsidRPr="007A6DBA">
        <w:rPr>
          <w:rStyle w:val="Emphasis"/>
        </w:rPr>
        <w:t xml:space="preserve"> anti-competitive </w:t>
      </w:r>
      <w:r w:rsidRPr="007A6DBA">
        <w:rPr>
          <w:rStyle w:val="Emphasis"/>
          <w:highlight w:val="cyan"/>
        </w:rPr>
        <w:t>behaviour</w:t>
      </w:r>
      <w:r w:rsidRPr="007A6DBA">
        <w:rPr>
          <w:rStyle w:val="StyleUnderline"/>
        </w:rPr>
        <w:t>. This can be linked to the</w:t>
      </w:r>
      <w:r w:rsidRPr="007A6DBA">
        <w:rPr>
          <w:sz w:val="16"/>
        </w:rPr>
        <w:t xml:space="preserve"> so-called </w:t>
      </w:r>
      <w:r w:rsidRPr="007A6DBA">
        <w:rPr>
          <w:rStyle w:val="Emphasis"/>
        </w:rPr>
        <w:t>‘regulatory competition’</w:t>
      </w:r>
      <w:r w:rsidRPr="007A6DBA">
        <w:rPr>
          <w:rStyle w:val="StyleUnderline"/>
        </w:rPr>
        <w:t xml:space="preserve"> among states</w:t>
      </w:r>
      <w:r w:rsidRPr="007A6DBA">
        <w:rPr>
          <w:sz w:val="16"/>
        </w:rPr>
        <w:t xml:space="preserve">. It was already mentioned that </w:t>
      </w:r>
      <w:r w:rsidRPr="007A6DBA">
        <w:rPr>
          <w:rStyle w:val="StyleUnderline"/>
        </w:rPr>
        <w:t xml:space="preserve">it becomes </w:t>
      </w:r>
      <w:r w:rsidRPr="007A6DBA">
        <w:rPr>
          <w:rStyle w:val="Emphasis"/>
        </w:rPr>
        <w:t>increasingly difficult</w:t>
      </w:r>
      <w:r w:rsidRPr="007A6DBA">
        <w:rPr>
          <w:rStyle w:val="StyleUnderline"/>
        </w:rPr>
        <w:t xml:space="preserve"> for a </w:t>
      </w:r>
      <w:r w:rsidRPr="007A6DBA">
        <w:rPr>
          <w:rStyle w:val="Emphasis"/>
        </w:rPr>
        <w:t>single state</w:t>
      </w:r>
      <w:r w:rsidRPr="007A6DBA">
        <w:rPr>
          <w:rStyle w:val="StyleUnderline"/>
        </w:rPr>
        <w:t xml:space="preserve"> to govern the behaviour of large corporations. </w:t>
      </w:r>
      <w:r w:rsidRPr="007A6DBA">
        <w:rPr>
          <w:rStyle w:val="StyleUnderline"/>
          <w:highlight w:val="cyan"/>
        </w:rPr>
        <w:t>Open economies provide</w:t>
      </w:r>
      <w:r w:rsidRPr="006B42C3">
        <w:rPr>
          <w:rStyle w:val="StyleUnderline"/>
        </w:rPr>
        <w:t xml:space="preserve"> opportunities </w:t>
      </w:r>
      <w:r w:rsidRPr="007A6DBA">
        <w:rPr>
          <w:rStyle w:val="StyleUnderline"/>
          <w:highlight w:val="cyan"/>
        </w:rPr>
        <w:t>“</w:t>
      </w:r>
      <w:r w:rsidRPr="007A6DBA">
        <w:rPr>
          <w:rStyle w:val="StyleUnderline"/>
          <w:i/>
          <w:iCs/>
          <w:highlight w:val="cyan"/>
        </w:rPr>
        <w:t xml:space="preserve">for firms to </w:t>
      </w:r>
      <w:r w:rsidRPr="007A6DBA">
        <w:rPr>
          <w:rStyle w:val="Emphasis"/>
          <w:i/>
          <w:iCs w:val="0"/>
          <w:sz w:val="24"/>
          <w:szCs w:val="26"/>
          <w:highlight w:val="cyan"/>
        </w:rPr>
        <w:t>seek the most favourable</w:t>
      </w:r>
      <w:r w:rsidRPr="007A6DBA">
        <w:rPr>
          <w:rStyle w:val="Emphasis"/>
          <w:i/>
          <w:iCs w:val="0"/>
          <w:sz w:val="24"/>
          <w:szCs w:val="26"/>
        </w:rPr>
        <w:t xml:space="preserve"> regulatory </w:t>
      </w:r>
      <w:r w:rsidRPr="007A6DBA">
        <w:rPr>
          <w:rStyle w:val="Emphasis"/>
          <w:i/>
          <w:iCs w:val="0"/>
          <w:sz w:val="24"/>
          <w:szCs w:val="26"/>
          <w:highlight w:val="cyan"/>
        </w:rPr>
        <w:t>climate</w:t>
      </w:r>
      <w:r w:rsidRPr="007A6DBA">
        <w:rPr>
          <w:rStyle w:val="StyleUnderline"/>
          <w:i/>
          <w:iCs/>
        </w:rPr>
        <w:t xml:space="preserve">, either </w:t>
      </w:r>
      <w:r w:rsidRPr="007A6DBA">
        <w:rPr>
          <w:rStyle w:val="StyleUnderline"/>
          <w:i/>
          <w:iCs/>
          <w:highlight w:val="cyan"/>
        </w:rPr>
        <w:t xml:space="preserve">by </w:t>
      </w:r>
      <w:r w:rsidRPr="007A6DBA">
        <w:rPr>
          <w:rStyle w:val="Emphasis"/>
          <w:i/>
          <w:iCs w:val="0"/>
          <w:sz w:val="24"/>
          <w:szCs w:val="26"/>
          <w:highlight w:val="cyan"/>
        </w:rPr>
        <w:t>relocating production</w:t>
      </w:r>
      <w:r w:rsidRPr="007A6DBA">
        <w:rPr>
          <w:rStyle w:val="StyleUnderline"/>
          <w:i/>
          <w:iCs/>
          <w:sz w:val="24"/>
          <w:szCs w:val="26"/>
        </w:rPr>
        <w:t xml:space="preserve"> </w:t>
      </w:r>
      <w:r w:rsidRPr="007A6DBA">
        <w:rPr>
          <w:rStyle w:val="StyleUnderline"/>
          <w:i/>
          <w:iCs/>
        </w:rPr>
        <w:t>elsewhere or by voicing their interests to regulators</w:t>
      </w:r>
      <w:r w:rsidRPr="007A6DBA">
        <w:rPr>
          <w:rStyle w:val="StyleUnderline"/>
        </w:rPr>
        <w:t>.’</w:t>
      </w:r>
      <w:r w:rsidRPr="007A6DBA">
        <w:rPr>
          <w:sz w:val="16"/>
        </w:rPr>
        <w:t xml:space="preserve">** Powerful firms may exert influence on lawmakers and this may result in their preferences shaping state regulations.55 </w:t>
      </w:r>
      <w:r w:rsidRPr="007A6DBA">
        <w:rPr>
          <w:rStyle w:val="StyleUnderline"/>
        </w:rPr>
        <w:t>This can take the form of</w:t>
      </w:r>
      <w:r w:rsidRPr="007A6DBA">
        <w:rPr>
          <w:sz w:val="16"/>
        </w:rPr>
        <w:t xml:space="preserve"> either </w:t>
      </w:r>
      <w:r w:rsidRPr="007A6DBA">
        <w:rPr>
          <w:rStyle w:val="Emphasis"/>
          <w:highlight w:val="cyan"/>
        </w:rPr>
        <w:t>explicit</w:t>
      </w:r>
      <w:r w:rsidRPr="007A6DBA">
        <w:rPr>
          <w:rStyle w:val="Emphasis"/>
        </w:rPr>
        <w:t xml:space="preserve"> statutory </w:t>
      </w:r>
      <w:r w:rsidRPr="007A6DBA">
        <w:rPr>
          <w:rStyle w:val="Emphasis"/>
          <w:highlight w:val="cyan"/>
        </w:rPr>
        <w:t>exceptions</w:t>
      </w:r>
      <w:r w:rsidRPr="007A6DBA">
        <w:rPr>
          <w:sz w:val="16"/>
        </w:rPr>
        <w:t xml:space="preserve"> or weak enforcement, </w:t>
      </w:r>
      <w:r w:rsidRPr="007A6DBA">
        <w:rPr>
          <w:rStyle w:val="Emphasis"/>
          <w:highlight w:val="cyan"/>
        </w:rPr>
        <w:t>allow</w:t>
      </w:r>
      <w:r w:rsidRPr="007A6DBA">
        <w:rPr>
          <w:rStyle w:val="StyleUnderline"/>
        </w:rPr>
        <w:t xml:space="preserve">ing </w:t>
      </w:r>
      <w:r w:rsidRPr="007A6DBA">
        <w:rPr>
          <w:rStyle w:val="StyleUnderline"/>
          <w:highlight w:val="cyan"/>
        </w:rPr>
        <w:t>states to compete</w:t>
      </w:r>
      <w:r w:rsidRPr="007A6DBA">
        <w:rPr>
          <w:rStyle w:val="StyleUnderline"/>
        </w:rPr>
        <w:t xml:space="preserve"> with each other </w:t>
      </w:r>
      <w:r w:rsidRPr="007A6DBA">
        <w:rPr>
          <w:rStyle w:val="StyleUnderline"/>
          <w:highlight w:val="cyan"/>
        </w:rPr>
        <w:t>to provide</w:t>
      </w:r>
      <w:r w:rsidRPr="007A6DBA">
        <w:rPr>
          <w:rStyle w:val="StyleUnderline"/>
        </w:rPr>
        <w:t xml:space="preserve"> competitive </w:t>
      </w:r>
      <w:r w:rsidRPr="007A6DBA">
        <w:rPr>
          <w:rStyle w:val="StyleUnderline"/>
          <w:highlight w:val="cyan"/>
        </w:rPr>
        <w:t>advantages</w:t>
      </w:r>
      <w:r w:rsidRPr="007A6DBA">
        <w:rPr>
          <w:rStyle w:val="StyleUnderline"/>
        </w:rPr>
        <w:t xml:space="preserve"> to local firms</w:t>
      </w:r>
      <w:r w:rsidRPr="007A6DBA">
        <w:rPr>
          <w:sz w:val="16"/>
        </w:rPr>
        <w:t xml:space="preserve">.56 As a consequence of globalisation, the range and domain of cases on which governments act, sometimes to influence the activities of firms in other jurisdictions, has continuously expanded.57 </w:t>
      </w:r>
      <w:r w:rsidRPr="007A6DBA">
        <w:rPr>
          <w:rStyle w:val="Emphasis"/>
          <w:highlight w:val="cyan"/>
        </w:rPr>
        <w:t>Regulatory competition</w:t>
      </w:r>
      <w:r w:rsidRPr="007A6DBA">
        <w:rPr>
          <w:rStyle w:val="StyleUnderline"/>
        </w:rPr>
        <w:t xml:space="preserve"> can </w:t>
      </w:r>
      <w:r w:rsidRPr="000733A7">
        <w:rPr>
          <w:rStyle w:val="StyleUnderline"/>
        </w:rPr>
        <w:t xml:space="preserve">then </w:t>
      </w:r>
      <w:r w:rsidRPr="007A6DBA">
        <w:rPr>
          <w:rStyle w:val="StyleUnderline"/>
          <w:highlight w:val="cyan"/>
        </w:rPr>
        <w:t xml:space="preserve">result in </w:t>
      </w:r>
      <w:r w:rsidRPr="007A6DBA">
        <w:rPr>
          <w:rStyle w:val="Emphasis"/>
          <w:highlight w:val="cyan"/>
        </w:rPr>
        <w:t>sub-optimal</w:t>
      </w:r>
      <w:r w:rsidRPr="007A6DBA">
        <w:rPr>
          <w:rStyle w:val="Emphasis"/>
        </w:rPr>
        <w:t xml:space="preserve"> protection of </w:t>
      </w:r>
      <w:r w:rsidRPr="007A6DBA">
        <w:rPr>
          <w:rStyle w:val="Emphasis"/>
          <w:highlight w:val="cyan"/>
        </w:rPr>
        <w:t>competition</w:t>
      </w:r>
      <w:r w:rsidRPr="007A6DBA">
        <w:rPr>
          <w:sz w:val="16"/>
        </w:rPr>
        <w:t xml:space="preserve"> on the market with the rules being dictated by firm-interests rather than the public interest.58</w:t>
      </w:r>
    </w:p>
    <w:p w14:paraId="428E49AA" w14:textId="77777777" w:rsidR="00F414E6" w:rsidRPr="007A6DBA" w:rsidRDefault="00F414E6" w:rsidP="00F414E6">
      <w:pPr>
        <w:rPr>
          <w:sz w:val="16"/>
        </w:rPr>
      </w:pPr>
      <w:r>
        <w:rPr>
          <w:sz w:val="16"/>
        </w:rPr>
        <w:t xml:space="preserve">[FOOTNOTE] </w:t>
      </w:r>
      <w:r w:rsidRPr="008E3502">
        <w:rPr>
          <w:rStyle w:val="StyleUnderline"/>
        </w:rPr>
        <w:t>When firms are faced with a</w:t>
      </w:r>
      <w:r>
        <w:rPr>
          <w:sz w:val="16"/>
        </w:rPr>
        <w:t xml:space="preserve"> – to them – </w:t>
      </w:r>
      <w:r w:rsidRPr="008E3502">
        <w:rPr>
          <w:rStyle w:val="StyleUnderline"/>
        </w:rPr>
        <w:t>unfavourable change in regulation, they can act in different ways</w:t>
      </w:r>
      <w:r>
        <w:rPr>
          <w:sz w:val="16"/>
        </w:rPr>
        <w:t xml:space="preserve">. They can accept the regulation and do nothing, but </w:t>
      </w:r>
      <w:r w:rsidRPr="008E3502">
        <w:rPr>
          <w:rStyle w:val="StyleUnderline"/>
        </w:rPr>
        <w:t>they could</w:t>
      </w:r>
      <w:r>
        <w:rPr>
          <w:sz w:val="16"/>
        </w:rPr>
        <w:t xml:space="preserve"> also </w:t>
      </w:r>
      <w:r w:rsidRPr="008E3502">
        <w:rPr>
          <w:rStyle w:val="Emphasis"/>
        </w:rPr>
        <w:t>'vote with their feet’</w:t>
      </w:r>
      <w:r w:rsidRPr="008E3502">
        <w:rPr>
          <w:rStyle w:val="StyleUnderline"/>
        </w:rPr>
        <w:t xml:space="preserve"> and </w:t>
      </w:r>
      <w:r w:rsidRPr="008E3502">
        <w:rPr>
          <w:rStyle w:val="Emphasis"/>
        </w:rPr>
        <w:t>relocate</w:t>
      </w:r>
      <w:r>
        <w:rPr>
          <w:sz w:val="16"/>
        </w:rPr>
        <w:t xml:space="preserve">, or they could lobby, educate, and litigate regulations that reflect their interests. </w:t>
      </w:r>
      <w:r w:rsidRPr="008E3502">
        <w:rPr>
          <w:rStyle w:val="StyleUnderline"/>
        </w:rPr>
        <w:t xml:space="preserve">Governments will </w:t>
      </w:r>
      <w:r w:rsidRPr="008E3502">
        <w:rPr>
          <w:rStyle w:val="Emphasis"/>
        </w:rPr>
        <w:t>compete</w:t>
      </w:r>
      <w:r w:rsidRPr="008E3502">
        <w:rPr>
          <w:rStyle w:val="StyleUnderline"/>
        </w:rPr>
        <w:t xml:space="preserve"> with each other over economic power</w:t>
      </w:r>
      <w:r w:rsidRPr="008E3502">
        <w:t>.</w:t>
      </w:r>
      <w:r>
        <w:rPr>
          <w:sz w:val="16"/>
        </w:rPr>
        <w:t xml:space="preserve"> (D. Murphy, </w:t>
      </w:r>
      <w:proofErr w:type="gramStart"/>
      <w:r>
        <w:rPr>
          <w:sz w:val="16"/>
        </w:rPr>
        <w:t>The</w:t>
      </w:r>
      <w:proofErr w:type="gramEnd"/>
      <w:r>
        <w:rPr>
          <w:sz w:val="16"/>
        </w:rPr>
        <w:t xml:space="preserve"> structure of regulatory competition - Corporations and public policies in a global economy, Oxford, Oxford University Press, 2004, 5. Also see J. Trachtman, “Inter- national regulatory competition, externalization, and jurisdiction”, Harvard International Law Journal, Vol. 34, No. 47,1993,51-52.) [END FOOTNOTE]</w:t>
      </w:r>
    </w:p>
    <w:p w14:paraId="67ACC75C" w14:textId="77777777" w:rsidR="00F414E6" w:rsidRPr="007A6DBA" w:rsidRDefault="00F414E6" w:rsidP="00F414E6">
      <w:pPr>
        <w:rPr>
          <w:sz w:val="16"/>
        </w:rPr>
      </w:pPr>
      <w:r w:rsidRPr="007A6DBA">
        <w:rPr>
          <w:sz w:val="16"/>
        </w:rPr>
        <w:t xml:space="preserve">In sum, the de facto regime consisting of an overlap of an increasing number of domestic regulatory environments causes legal uncertainty for firms engaging in international business as well as problems of both over- and under regulation.59 Stephan compared the superimposing of differing laws of multiple jurisdictions on a single firm to a perverse and harmful tax on firms that operate internationally.60 </w:t>
      </w:r>
      <w:r w:rsidRPr="007A6DBA">
        <w:rPr>
          <w:rStyle w:val="StyleUnderline"/>
        </w:rPr>
        <w:t xml:space="preserve">These </w:t>
      </w:r>
      <w:r w:rsidRPr="007A6DBA">
        <w:rPr>
          <w:rStyle w:val="StyleUnderline"/>
          <w:highlight w:val="cyan"/>
        </w:rPr>
        <w:t xml:space="preserve">issues </w:t>
      </w:r>
      <w:r w:rsidRPr="007A6DBA">
        <w:rPr>
          <w:rStyle w:val="Emphasis"/>
          <w:highlight w:val="cyan"/>
        </w:rPr>
        <w:t>cannot</w:t>
      </w:r>
      <w:r w:rsidRPr="007A6DBA">
        <w:rPr>
          <w:rStyle w:val="StyleUnderline"/>
          <w:highlight w:val="cyan"/>
        </w:rPr>
        <w:t xml:space="preserve"> be tackled by</w:t>
      </w:r>
      <w:r w:rsidRPr="007A6DBA">
        <w:rPr>
          <w:rStyle w:val="StyleUnderline"/>
        </w:rPr>
        <w:t xml:space="preserve"> individual </w:t>
      </w:r>
      <w:r w:rsidRPr="007A6DBA">
        <w:rPr>
          <w:rStyle w:val="StyleUnderline"/>
          <w:highlight w:val="cyan"/>
        </w:rPr>
        <w:t xml:space="preserve">states </w:t>
      </w:r>
      <w:r w:rsidRPr="007A6DBA">
        <w:rPr>
          <w:rStyle w:val="Emphasis"/>
          <w:highlight w:val="cyan"/>
        </w:rPr>
        <w:t>alone</w:t>
      </w:r>
      <w:r w:rsidRPr="007A6DBA">
        <w:rPr>
          <w:rStyle w:val="StyleUnderline"/>
          <w:highlight w:val="cyan"/>
        </w:rPr>
        <w:t xml:space="preserve">, and </w:t>
      </w:r>
      <w:r w:rsidRPr="007A6DBA">
        <w:rPr>
          <w:rStyle w:val="Emphasis"/>
          <w:highlight w:val="cyan"/>
        </w:rPr>
        <w:t>require</w:t>
      </w:r>
      <w:r w:rsidRPr="007A6DBA">
        <w:rPr>
          <w:rStyle w:val="Emphasis"/>
        </w:rPr>
        <w:t xml:space="preserve"> international </w:t>
      </w:r>
      <w:r w:rsidRPr="007A6DBA">
        <w:rPr>
          <w:rStyle w:val="Emphasis"/>
          <w:highlight w:val="cyan"/>
        </w:rPr>
        <w:t>coop</w:t>
      </w:r>
      <w:r w:rsidRPr="007A6DBA">
        <w:rPr>
          <w:rStyle w:val="Emphasis"/>
        </w:rPr>
        <w:t>eration</w:t>
      </w:r>
      <w:r w:rsidRPr="007A6DBA">
        <w:rPr>
          <w:sz w:val="16"/>
        </w:rPr>
        <w:t>.</w:t>
      </w:r>
    </w:p>
    <w:p w14:paraId="5C576F26" w14:textId="77777777" w:rsidR="00F414E6" w:rsidRPr="007A6DBA" w:rsidRDefault="00F414E6" w:rsidP="00F414E6">
      <w:pPr>
        <w:pStyle w:val="Heading4"/>
        <w:rPr>
          <w:rFonts w:cs="Times New Roman"/>
        </w:rPr>
      </w:pPr>
      <w:r w:rsidRPr="007A6DBA">
        <w:rPr>
          <w:rFonts w:cs="Times New Roman"/>
        </w:rPr>
        <w:t xml:space="preserve">It </w:t>
      </w:r>
      <w:r w:rsidRPr="007A6DBA">
        <w:rPr>
          <w:rFonts w:cs="Times New Roman"/>
          <w:u w:val="single"/>
        </w:rPr>
        <w:t>rolls back</w:t>
      </w:r>
      <w:r w:rsidRPr="007A6DBA">
        <w:rPr>
          <w:rFonts w:cs="Times New Roman"/>
        </w:rPr>
        <w:t xml:space="preserve"> solvency---</w:t>
      </w:r>
      <w:r w:rsidRPr="007A6DBA">
        <w:rPr>
          <w:rFonts w:cs="Times New Roman"/>
          <w:u w:val="single"/>
        </w:rPr>
        <w:t>stagnation</w:t>
      </w:r>
      <w:r w:rsidRPr="007A6DBA">
        <w:rPr>
          <w:rFonts w:cs="Times New Roman"/>
        </w:rPr>
        <w:t xml:space="preserve"> from regulatory prolif will cause a </w:t>
      </w:r>
      <w:r w:rsidRPr="007A6DBA">
        <w:rPr>
          <w:rFonts w:cs="Times New Roman"/>
          <w:u w:val="single"/>
        </w:rPr>
        <w:t>broad global rejection</w:t>
      </w:r>
      <w:r w:rsidRPr="007A6DBA">
        <w:rPr>
          <w:rFonts w:cs="Times New Roman"/>
        </w:rPr>
        <w:t xml:space="preserve"> of antitrust enforcement</w:t>
      </w:r>
    </w:p>
    <w:p w14:paraId="214FEFF4" w14:textId="77777777" w:rsidR="00F414E6" w:rsidRPr="007A6DBA" w:rsidRDefault="00F414E6" w:rsidP="00F414E6">
      <w:r w:rsidRPr="007A6DBA">
        <w:t xml:space="preserve">Abbott B. </w:t>
      </w:r>
      <w:r w:rsidRPr="007A6DBA">
        <w:rPr>
          <w:rStyle w:val="Style13ptBold"/>
        </w:rPr>
        <w:t>Lipsky 9</w:t>
      </w:r>
      <w:r w:rsidRPr="007A6DBA">
        <w:t xml:space="preserve">, Jr., Member of the District of Columbia Bar, JD from Stanford Law School, Partner at Latham &amp; Watkins LLP, Former Deputy Assistant Attorney General, MA from Stanford University, AB from Amherst College, “Managing Antitrust Compliance Through the Continuing Surge in Global Enforcement”, Antitrust Law Review, Volume 75, </w:t>
      </w:r>
      <w:r>
        <w:t xml:space="preserve">Number 3, </w:t>
      </w:r>
      <w:r w:rsidRPr="007A6DBA">
        <w:t>p. 993-995</w:t>
      </w:r>
    </w:p>
    <w:p w14:paraId="12B533BE" w14:textId="77777777" w:rsidR="00F414E6" w:rsidRPr="007A6DBA" w:rsidRDefault="00F414E6" w:rsidP="00F414E6">
      <w:pPr>
        <w:rPr>
          <w:sz w:val="16"/>
        </w:rPr>
      </w:pPr>
      <w:r w:rsidRPr="007A6DBA">
        <w:rPr>
          <w:sz w:val="16"/>
        </w:rPr>
        <w:t xml:space="preserve">As former Council of Economic Advisers Chair Herb Stein used to say, </w:t>
      </w:r>
      <w:r w:rsidRPr="007A6DBA">
        <w:rPr>
          <w:rStyle w:val="StyleUnderline"/>
          <w:highlight w:val="cyan"/>
        </w:rPr>
        <w:t>“</w:t>
      </w:r>
      <w:r w:rsidRPr="007A6DBA">
        <w:rPr>
          <w:rStyle w:val="Emphasis"/>
          <w:highlight w:val="cyan"/>
        </w:rPr>
        <w:t>Unsustainable</w:t>
      </w:r>
      <w:r w:rsidRPr="007A6DBA">
        <w:rPr>
          <w:rStyle w:val="StyleUnderline"/>
          <w:highlight w:val="cyan"/>
        </w:rPr>
        <w:t xml:space="preserve"> trends tend not to</w:t>
      </w:r>
      <w:r w:rsidRPr="007A6DBA">
        <w:rPr>
          <w:rStyle w:val="StyleUnderline"/>
        </w:rPr>
        <w:t xml:space="preserve"> be </w:t>
      </w:r>
      <w:r w:rsidRPr="007A6DBA">
        <w:rPr>
          <w:rStyle w:val="Emphasis"/>
          <w:highlight w:val="cyan"/>
        </w:rPr>
        <w:t>sustain</w:t>
      </w:r>
      <w:r w:rsidRPr="007A6DBA">
        <w:rPr>
          <w:rStyle w:val="StyleUnderline"/>
        </w:rPr>
        <w:t>ed.” Can antitrust reform</w:t>
      </w:r>
      <w:r w:rsidRPr="007A6DBA">
        <w:rPr>
          <w:sz w:val="16"/>
        </w:rPr>
        <w:t xml:space="preserve"> itself from “within,” building on the ICN and other cooperative organizations and relationships to rein in the complexities and overlaps of international antitrust? Or will </w:t>
      </w:r>
      <w:r w:rsidRPr="007A6DBA">
        <w:rPr>
          <w:rStyle w:val="StyleUnderline"/>
          <w:highlight w:val="cyan"/>
        </w:rPr>
        <w:t>the global</w:t>
      </w:r>
      <w:r w:rsidRPr="007A6DBA">
        <w:rPr>
          <w:rStyle w:val="StyleUnderline"/>
        </w:rPr>
        <w:t xml:space="preserve"> antitrust enforcement </w:t>
      </w:r>
      <w:r w:rsidRPr="007A6DBA">
        <w:rPr>
          <w:rStyle w:val="StyleUnderline"/>
          <w:highlight w:val="cyan"/>
        </w:rPr>
        <w:t>network ultimately lead the</w:t>
      </w:r>
      <w:r w:rsidRPr="007A6DBA">
        <w:rPr>
          <w:rStyle w:val="StyleUnderline"/>
        </w:rPr>
        <w:t xml:space="preserve"> world </w:t>
      </w:r>
      <w:r w:rsidRPr="007A6DBA">
        <w:rPr>
          <w:rStyle w:val="Emphasis"/>
          <w:highlight w:val="cyan"/>
        </w:rPr>
        <w:t>econ</w:t>
      </w:r>
      <w:r w:rsidRPr="007A6DBA">
        <w:rPr>
          <w:rStyle w:val="StyleUnderline"/>
        </w:rPr>
        <w:t xml:space="preserve">omy </w:t>
      </w:r>
      <w:r w:rsidRPr="007A6DBA">
        <w:rPr>
          <w:rStyle w:val="StyleUnderline"/>
          <w:highlight w:val="cyan"/>
        </w:rPr>
        <w:t>into</w:t>
      </w:r>
      <w:r w:rsidRPr="007A6DBA">
        <w:rPr>
          <w:rStyle w:val="StyleUnderline"/>
        </w:rPr>
        <w:t xml:space="preserve"> an </w:t>
      </w:r>
      <w:r w:rsidRPr="007A6DBA">
        <w:rPr>
          <w:rStyle w:val="Emphasis"/>
        </w:rPr>
        <w:t xml:space="preserve">era of </w:t>
      </w:r>
      <w:r w:rsidRPr="007A6DBA">
        <w:rPr>
          <w:rStyle w:val="Emphasis"/>
          <w:highlight w:val="cyan"/>
        </w:rPr>
        <w:t>stagnation</w:t>
      </w:r>
      <w:r w:rsidRPr="007A6DBA">
        <w:rPr>
          <w:rStyle w:val="StyleUnderline"/>
          <w:highlight w:val="cyan"/>
        </w:rPr>
        <w:t>, inviting</w:t>
      </w:r>
      <w:r w:rsidRPr="007A6DBA">
        <w:rPr>
          <w:sz w:val="16"/>
        </w:rPr>
        <w:t xml:space="preserve"> the type of </w:t>
      </w:r>
      <w:r w:rsidRPr="007A6DBA">
        <w:rPr>
          <w:rStyle w:val="Emphasis"/>
          <w:highlight w:val="cyan"/>
        </w:rPr>
        <w:t>sudden</w:t>
      </w:r>
      <w:r w:rsidRPr="007A6DBA">
        <w:rPr>
          <w:rStyle w:val="StyleUnderline"/>
        </w:rPr>
        <w:t xml:space="preserve"> and </w:t>
      </w:r>
      <w:r w:rsidRPr="007A6DBA">
        <w:rPr>
          <w:rStyle w:val="Emphasis"/>
          <w:highlight w:val="cyan"/>
        </w:rPr>
        <w:t>profound</w:t>
      </w:r>
      <w:r w:rsidRPr="007A6DBA">
        <w:rPr>
          <w:rStyle w:val="StyleUnderline"/>
          <w:highlight w:val="cyan"/>
        </w:rPr>
        <w:t xml:space="preserve"> reform</w:t>
      </w:r>
      <w:r w:rsidRPr="007A6DBA">
        <w:rPr>
          <w:rStyle w:val="StyleUnderline"/>
        </w:rPr>
        <w:t xml:space="preserve"> characteristic of </w:t>
      </w:r>
      <w:r w:rsidRPr="007A6DBA">
        <w:rPr>
          <w:rStyle w:val="Emphasis"/>
        </w:rPr>
        <w:t>epochal shifts</w:t>
      </w:r>
      <w:r w:rsidRPr="007A6DBA">
        <w:rPr>
          <w:sz w:val="16"/>
        </w:rPr>
        <w:t xml:space="preserve"> in norms and standards (comparable to U.S. antitrust reforms of the early Reagan years)—an “antitrust revolution”? This seems a close question to me. If the reform is to be internal, the existing institutions need to shake a leg—in seven years the ICN has roared to life as a governmentagency forum but the reforms achieved have been limited in comparison to the complexities to be overcome. ICN had a promising start, but performance tests need to continue ratcheting up.</w:t>
      </w:r>
    </w:p>
    <w:p w14:paraId="4C8EBA2B" w14:textId="77777777" w:rsidR="00F414E6" w:rsidRPr="007A6DBA" w:rsidRDefault="00F414E6" w:rsidP="00F414E6">
      <w:pPr>
        <w:rPr>
          <w:sz w:val="16"/>
        </w:rPr>
      </w:pPr>
      <w:r w:rsidRPr="007A6DBA">
        <w:rPr>
          <w:rStyle w:val="StyleUnderline"/>
        </w:rPr>
        <w:lastRenderedPageBreak/>
        <w:t xml:space="preserve">What would </w:t>
      </w:r>
      <w:r w:rsidRPr="007A6DBA">
        <w:rPr>
          <w:rStyle w:val="StyleUnderline"/>
          <w:highlight w:val="cyan"/>
        </w:rPr>
        <w:t>external reform look like</w:t>
      </w:r>
      <w:r w:rsidRPr="007A6DBA">
        <w:rPr>
          <w:rStyle w:val="StyleUnderline"/>
        </w:rPr>
        <w:t xml:space="preserve">, perhaps following a </w:t>
      </w:r>
      <w:r w:rsidRPr="007A6DBA">
        <w:rPr>
          <w:rStyle w:val="Emphasis"/>
        </w:rPr>
        <w:t>global economic collapse</w:t>
      </w:r>
      <w:r w:rsidRPr="007A6DBA">
        <w:rPr>
          <w:rStyle w:val="StyleUnderline"/>
        </w:rPr>
        <w:t xml:space="preserve"> or other </w:t>
      </w:r>
      <w:r w:rsidRPr="007A6DBA">
        <w:rPr>
          <w:rStyle w:val="Emphasis"/>
        </w:rPr>
        <w:t>major upheaval</w:t>
      </w:r>
      <w:r w:rsidRPr="007A6DBA">
        <w:rPr>
          <w:rStyle w:val="StyleUnderline"/>
        </w:rPr>
        <w:t>?</w:t>
      </w:r>
      <w:r w:rsidRPr="007A6DBA">
        <w:rPr>
          <w:sz w:val="16"/>
        </w:rPr>
        <w:t xml:space="preserve"> A takeover of the international antitrust system by the WTO or absorption of antitrust into broader economic institutions like the IMF? </w:t>
      </w:r>
      <w:r w:rsidRPr="007A6DBA">
        <w:rPr>
          <w:rStyle w:val="StyleUnderline"/>
        </w:rPr>
        <w:t xml:space="preserve">A </w:t>
      </w:r>
      <w:r w:rsidRPr="007A6DBA">
        <w:rPr>
          <w:rStyle w:val="Emphasis"/>
        </w:rPr>
        <w:t>broad political movement</w:t>
      </w:r>
      <w:r w:rsidRPr="007A6DBA">
        <w:rPr>
          <w:rStyle w:val="StyleUnderline"/>
        </w:rPr>
        <w:t xml:space="preserve"> in favor of a drastically different approach to antitrust—perhaps </w:t>
      </w:r>
      <w:r w:rsidRPr="007A6DBA">
        <w:rPr>
          <w:rStyle w:val="StyleUnderline"/>
          <w:highlight w:val="cyan"/>
        </w:rPr>
        <w:t xml:space="preserve">a </w:t>
      </w:r>
      <w:r w:rsidRPr="007A6DBA">
        <w:rPr>
          <w:rStyle w:val="Emphasis"/>
          <w:sz w:val="24"/>
          <w:szCs w:val="26"/>
          <w:highlight w:val="cyan"/>
        </w:rPr>
        <w:t>broad rejection of antitrust</w:t>
      </w:r>
      <w:r w:rsidRPr="007A6DBA">
        <w:rPr>
          <w:rStyle w:val="StyleUnderline"/>
          <w:sz w:val="24"/>
          <w:szCs w:val="26"/>
        </w:rPr>
        <w:t xml:space="preserve"> </w:t>
      </w:r>
      <w:r w:rsidRPr="007A6DBA">
        <w:rPr>
          <w:rStyle w:val="StyleUnderline"/>
        </w:rPr>
        <w:t xml:space="preserve">or </w:t>
      </w:r>
      <w:r w:rsidRPr="007A6DBA">
        <w:rPr>
          <w:rStyle w:val="StyleUnderline"/>
          <w:highlight w:val="cyan"/>
        </w:rPr>
        <w:t xml:space="preserve">a </w:t>
      </w:r>
      <w:r w:rsidRPr="007A6DBA">
        <w:rPr>
          <w:rStyle w:val="Emphasis"/>
          <w:sz w:val="26"/>
          <w:szCs w:val="28"/>
          <w:highlight w:val="cyan"/>
        </w:rPr>
        <w:t>sudden</w:t>
      </w:r>
      <w:r w:rsidRPr="007A6DBA">
        <w:rPr>
          <w:rStyle w:val="Emphasis"/>
          <w:sz w:val="26"/>
          <w:szCs w:val="28"/>
        </w:rPr>
        <w:t xml:space="preserve"> and </w:t>
      </w:r>
      <w:r w:rsidRPr="007A6DBA">
        <w:rPr>
          <w:rStyle w:val="Emphasis"/>
          <w:sz w:val="26"/>
          <w:szCs w:val="28"/>
          <w:highlight w:val="cyan"/>
        </w:rPr>
        <w:t>profound cutback in its scope and power</w:t>
      </w:r>
      <w:r w:rsidRPr="007A6DBA">
        <w:rPr>
          <w:rStyle w:val="StyleUnderline"/>
        </w:rPr>
        <w:t>?</w:t>
      </w:r>
      <w:r w:rsidRPr="007A6DBA">
        <w:rPr>
          <w:sz w:val="16"/>
        </w:rPr>
        <w:t xml:space="preserve"> It is difficult to picture the specifics.</w:t>
      </w:r>
    </w:p>
    <w:p w14:paraId="1A88DBAA" w14:textId="77777777" w:rsidR="00F414E6" w:rsidRDefault="00F414E6" w:rsidP="00F414E6">
      <w:pPr>
        <w:rPr>
          <w:sz w:val="16"/>
        </w:rPr>
      </w:pPr>
      <w:r w:rsidRPr="007A6DBA">
        <w:rPr>
          <w:sz w:val="16"/>
        </w:rPr>
        <w:t xml:space="preserve">Comedian Steven Wright—a bit of a surrealist, as comedians go—tells the joke about the photographer who drove himself crazy trying to get a close-up of the horizon. </w:t>
      </w:r>
      <w:r w:rsidRPr="007A6DBA">
        <w:rPr>
          <w:rStyle w:val="StyleUnderline"/>
        </w:rPr>
        <w:t xml:space="preserve">At its current rate of expansion, </w:t>
      </w:r>
      <w:r w:rsidRPr="007A6DBA">
        <w:rPr>
          <w:rStyle w:val="Emphasis"/>
          <w:sz w:val="24"/>
          <w:szCs w:val="26"/>
          <w:highlight w:val="cyan"/>
        </w:rPr>
        <w:t>global antitrust will</w:t>
      </w:r>
      <w:r w:rsidRPr="007A6DBA">
        <w:rPr>
          <w:rStyle w:val="Emphasis"/>
          <w:sz w:val="24"/>
          <w:szCs w:val="26"/>
        </w:rPr>
        <w:t xml:space="preserve"> reach a point of crisis or </w:t>
      </w:r>
      <w:r w:rsidRPr="007A6DBA">
        <w:rPr>
          <w:rStyle w:val="Emphasis"/>
          <w:sz w:val="24"/>
          <w:szCs w:val="26"/>
          <w:highlight w:val="cyan"/>
        </w:rPr>
        <w:t>collapse</w:t>
      </w:r>
      <w:r w:rsidRPr="007A6DBA">
        <w:rPr>
          <w:rStyle w:val="StyleUnderline"/>
          <w:sz w:val="28"/>
          <w:szCs w:val="30"/>
          <w:highlight w:val="cyan"/>
        </w:rPr>
        <w:t xml:space="preserve"> </w:t>
      </w:r>
      <w:r w:rsidRPr="007A6DBA">
        <w:rPr>
          <w:rStyle w:val="StyleUnderline"/>
          <w:highlight w:val="cyan"/>
        </w:rPr>
        <w:t>if</w:t>
      </w:r>
      <w:r w:rsidRPr="007A6DBA">
        <w:rPr>
          <w:rStyle w:val="StyleUnderline"/>
        </w:rPr>
        <w:t xml:space="preserve"> the </w:t>
      </w:r>
      <w:r w:rsidRPr="007A6DBA">
        <w:rPr>
          <w:rStyle w:val="Emphasis"/>
          <w:highlight w:val="cyan"/>
        </w:rPr>
        <w:t>costs</w:t>
      </w:r>
      <w:r w:rsidRPr="007A6DBA">
        <w:rPr>
          <w:rStyle w:val="StyleUnderline"/>
        </w:rPr>
        <w:t xml:space="preserve">, burdens, </w:t>
      </w:r>
      <w:r w:rsidRPr="007A6DBA">
        <w:rPr>
          <w:rStyle w:val="StyleUnderline"/>
          <w:highlight w:val="cyan"/>
        </w:rPr>
        <w:t xml:space="preserve">and </w:t>
      </w:r>
      <w:r w:rsidRPr="007A6DBA">
        <w:rPr>
          <w:rStyle w:val="Emphasis"/>
          <w:highlight w:val="cyan"/>
        </w:rPr>
        <w:t>complexities</w:t>
      </w:r>
      <w:r w:rsidRPr="007A6DBA">
        <w:rPr>
          <w:rStyle w:val="StyleUnderline"/>
          <w:highlight w:val="cyan"/>
        </w:rPr>
        <w:t xml:space="preserve"> cannot</w:t>
      </w:r>
      <w:r w:rsidRPr="007A6DBA">
        <w:rPr>
          <w:rStyle w:val="StyleUnderline"/>
        </w:rPr>
        <w:t xml:space="preserve"> be </w:t>
      </w:r>
      <w:r w:rsidRPr="007A6DBA">
        <w:rPr>
          <w:rStyle w:val="Emphasis"/>
          <w:highlight w:val="cyan"/>
        </w:rPr>
        <w:t>reduce</w:t>
      </w:r>
      <w:r w:rsidRPr="007A6DBA">
        <w:rPr>
          <w:rStyle w:val="StyleUnderline"/>
        </w:rPr>
        <w:t xml:space="preserve">d by at least one order of magnitude. With the overwhelming majority of world economic activity now subject to antitrust rules, with thousands of enforcers in hundreds of regional, national, and subnational jurisdictions, we can begin to glimpse the point on the horizon where that collapse occurs. Antitrust </w:t>
      </w:r>
      <w:r w:rsidRPr="007A6DBA">
        <w:rPr>
          <w:rStyle w:val="StyleUnderline"/>
          <w:highlight w:val="cyan"/>
        </w:rPr>
        <w:t>enforcers</w:t>
      </w:r>
      <w:r w:rsidRPr="007A6DBA">
        <w:rPr>
          <w:sz w:val="16"/>
        </w:rPr>
        <w:t xml:space="preserve">, economic policy makers, and leaders of government </w:t>
      </w:r>
      <w:r w:rsidRPr="007A6DBA">
        <w:rPr>
          <w:rStyle w:val="StyleUnderline"/>
          <w:highlight w:val="cyan"/>
        </w:rPr>
        <w:t>need to</w:t>
      </w:r>
      <w:r w:rsidRPr="007A6DBA">
        <w:rPr>
          <w:rStyle w:val="StyleUnderline"/>
        </w:rPr>
        <w:t xml:space="preserve"> start </w:t>
      </w:r>
      <w:r w:rsidRPr="007A6DBA">
        <w:rPr>
          <w:rStyle w:val="Emphasis"/>
          <w:highlight w:val="cyan"/>
        </w:rPr>
        <w:t>plan</w:t>
      </w:r>
      <w:r w:rsidRPr="007A6DBA">
        <w:rPr>
          <w:rStyle w:val="StyleUnderline"/>
        </w:rPr>
        <w:t xml:space="preserve">ning how </w:t>
      </w:r>
      <w:r w:rsidRPr="007A6DBA">
        <w:rPr>
          <w:rStyle w:val="StyleUnderline"/>
          <w:highlight w:val="cyan"/>
        </w:rPr>
        <w:t xml:space="preserve">to </w:t>
      </w:r>
      <w:r w:rsidRPr="007A6DBA">
        <w:rPr>
          <w:rStyle w:val="Emphasis"/>
          <w:highlight w:val="cyan"/>
        </w:rPr>
        <w:t>avoid</w:t>
      </w:r>
      <w:r w:rsidRPr="007A6DBA">
        <w:rPr>
          <w:rStyle w:val="Emphasis"/>
        </w:rPr>
        <w:t xml:space="preserve"> that </w:t>
      </w:r>
      <w:r w:rsidRPr="007A6DBA">
        <w:rPr>
          <w:rStyle w:val="Emphasis"/>
          <w:highlight w:val="cyan"/>
        </w:rPr>
        <w:t>crisis</w:t>
      </w:r>
      <w:r w:rsidRPr="007A6DBA">
        <w:rPr>
          <w:sz w:val="16"/>
        </w:rPr>
        <w:t>. To plan, we need to see more clearly what is happening out there on the horizon, where we are destined to reach the crisis point. We need to move in and get that close-up.</w:t>
      </w:r>
    </w:p>
    <w:p w14:paraId="693A9F25" w14:textId="77777777" w:rsidR="00F414E6" w:rsidRPr="007A6DBA" w:rsidRDefault="00F414E6" w:rsidP="00F414E6">
      <w:pPr>
        <w:pStyle w:val="Heading4"/>
        <w:rPr>
          <w:rFonts w:cs="Times New Roman"/>
        </w:rPr>
      </w:pPr>
      <w:r w:rsidRPr="007A6DBA">
        <w:rPr>
          <w:rFonts w:cs="Times New Roman"/>
        </w:rPr>
        <w:t>Resource depletion---extinction</w:t>
      </w:r>
    </w:p>
    <w:p w14:paraId="08F83A0B" w14:textId="77777777" w:rsidR="00F414E6" w:rsidRPr="007A6DBA" w:rsidRDefault="00F414E6" w:rsidP="00F414E6">
      <w:r w:rsidRPr="007A6DBA">
        <w:t xml:space="preserve">Dr. Timothy </w:t>
      </w:r>
      <w:r w:rsidRPr="007A6DBA">
        <w:rPr>
          <w:rStyle w:val="Style13ptBold"/>
        </w:rPr>
        <w:t>Gorringe 20</w:t>
      </w:r>
      <w:r w:rsidRPr="007A6DBA">
        <w:t xml:space="preserve">, </w:t>
      </w:r>
      <w:r>
        <w:t xml:space="preserve">St. Luke’s </w:t>
      </w:r>
      <w:r w:rsidRPr="007A6DBA">
        <w:t xml:space="preserve">Professor in the Department of Religion and Theology at the University of Exeter, </w:t>
      </w:r>
      <w:r>
        <w:t xml:space="preserve">BA and MPhil from St. Edmund Hall, Oxford University, </w:t>
      </w:r>
      <w:r w:rsidRPr="007A6DBA">
        <w:t>“Confession and Hope: Ekklesia’s Task in the Global Emergency”, Religions, Volume 11, Number 2, https://www.mdpi.com/2077-1444/11/2/97/htm</w:t>
      </w:r>
    </w:p>
    <w:p w14:paraId="35D7652E" w14:textId="77777777" w:rsidR="00F414E6" w:rsidRPr="007A6DBA" w:rsidRDefault="00F414E6" w:rsidP="00F414E6">
      <w:pPr>
        <w:rPr>
          <w:sz w:val="16"/>
        </w:rPr>
      </w:pPr>
      <w:r w:rsidRPr="007A6DBA">
        <w:rPr>
          <w:sz w:val="16"/>
        </w:rPr>
        <w:t>1. The Four Horsemen</w:t>
      </w:r>
    </w:p>
    <w:p w14:paraId="23515D7F" w14:textId="77777777" w:rsidR="00F414E6" w:rsidRPr="007A6DBA" w:rsidRDefault="00F414E6" w:rsidP="00F414E6">
      <w:pPr>
        <w:rPr>
          <w:sz w:val="16"/>
        </w:rPr>
      </w:pPr>
      <w:r w:rsidRPr="007A6DBA">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7A6DBA">
        <w:rPr>
          <w:rStyle w:val="Emphasis"/>
          <w:highlight w:val="cyan"/>
        </w:rPr>
        <w:t>resource depletion</w:t>
      </w:r>
      <w:r w:rsidRPr="007A6DBA">
        <w:rPr>
          <w:sz w:val="16"/>
        </w:rPr>
        <w:t>, loss of biodiversity and climate change—</w:t>
      </w:r>
      <w:r w:rsidRPr="007A6DBA">
        <w:rPr>
          <w:rStyle w:val="StyleUnderline"/>
          <w:highlight w:val="cyan"/>
        </w:rPr>
        <w:t>could</w:t>
      </w:r>
      <w:r w:rsidRPr="007A6DBA">
        <w:rPr>
          <w:sz w:val="16"/>
        </w:rPr>
        <w:t xml:space="preserve"> each separately </w:t>
      </w:r>
      <w:r w:rsidRPr="007A6DBA">
        <w:rPr>
          <w:rStyle w:val="StyleUnderline"/>
          <w:highlight w:val="cyan"/>
        </w:rPr>
        <w:t xml:space="preserve">mean </w:t>
      </w:r>
      <w:r w:rsidRPr="007A6DBA">
        <w:rPr>
          <w:rStyle w:val="Emphasis"/>
          <w:highlight w:val="cyan"/>
        </w:rPr>
        <w:t>civilisational collapse</w:t>
      </w:r>
      <w:r w:rsidRPr="007A6DBA">
        <w:rPr>
          <w:rStyle w:val="StyleUnderline"/>
          <w:highlight w:val="cyan"/>
        </w:rPr>
        <w:t xml:space="preserve"> and</w:t>
      </w:r>
      <w:r w:rsidRPr="007A6DBA">
        <w:rPr>
          <w:sz w:val="16"/>
        </w:rPr>
        <w:t xml:space="preserve"> put together they could mean </w:t>
      </w:r>
      <w:r w:rsidRPr="007A6DBA">
        <w:rPr>
          <w:rStyle w:val="StyleUnderline"/>
        </w:rPr>
        <w:t xml:space="preserve">the </w:t>
      </w:r>
      <w:r w:rsidRPr="007A6DBA">
        <w:rPr>
          <w:rStyle w:val="StyleUnderline"/>
          <w:highlight w:val="cyan"/>
        </w:rPr>
        <w:t>end of</w:t>
      </w:r>
      <w:r w:rsidRPr="007A6DBA">
        <w:rPr>
          <w:rStyle w:val="StyleUnderline"/>
        </w:rPr>
        <w:t xml:space="preserve"> human </w:t>
      </w:r>
      <w:r w:rsidRPr="007A6DBA">
        <w:rPr>
          <w:rStyle w:val="Emphasis"/>
          <w:highlight w:val="cyan"/>
        </w:rPr>
        <w:t>life on earth</w:t>
      </w:r>
      <w:r w:rsidRPr="007A6DBA">
        <w:rPr>
          <w:sz w:val="16"/>
        </w:rPr>
        <w:t>.1</w:t>
      </w:r>
    </w:p>
    <w:p w14:paraId="037C8511" w14:textId="77777777" w:rsidR="00F414E6" w:rsidRPr="007A6DBA" w:rsidRDefault="00F414E6" w:rsidP="00F414E6">
      <w:pPr>
        <w:rPr>
          <w:sz w:val="16"/>
        </w:rPr>
      </w:pPr>
      <w:r w:rsidRPr="007A6DBA">
        <w:rPr>
          <w:sz w:val="16"/>
        </w:rPr>
        <w:t xml:space="preserve">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7A6DBA">
        <w:rPr>
          <w:sz w:val="16"/>
        </w:rPr>
        <w:t>twenty eight</w:t>
      </w:r>
      <w:proofErr w:type="gramEnd"/>
      <w:r w:rsidRPr="007A6DBA">
        <w:rPr>
          <w:sz w:val="16"/>
        </w:rPr>
        <w:t xml:space="preserve"> billion human beings by the end of the century (Emmott 2013). While one sixth of the present world population still live in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5B098BEE" w14:textId="77777777" w:rsidR="00F414E6" w:rsidRPr="007A6DBA" w:rsidRDefault="00F414E6" w:rsidP="00F414E6">
      <w:pPr>
        <w:rPr>
          <w:sz w:val="16"/>
        </w:rPr>
      </w:pPr>
      <w:r w:rsidRPr="007A6DBA">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184A107D" w14:textId="77777777" w:rsidR="00F414E6" w:rsidRPr="007A6DBA" w:rsidRDefault="00F414E6" w:rsidP="00F414E6">
      <w:pPr>
        <w:rPr>
          <w:sz w:val="16"/>
        </w:rPr>
      </w:pPr>
      <w:r w:rsidRPr="007A6DBA">
        <w:rPr>
          <w:rStyle w:val="StyleUnderline"/>
        </w:rPr>
        <w:t>The second</w:t>
      </w:r>
      <w:r w:rsidRPr="007A6DBA">
        <w:rPr>
          <w:sz w:val="16"/>
        </w:rPr>
        <w:t xml:space="preserve"> of our four </w:t>
      </w:r>
      <w:r w:rsidRPr="007A6DBA">
        <w:rPr>
          <w:rStyle w:val="StyleUnderline"/>
        </w:rPr>
        <w:t xml:space="preserve">horsemen </w:t>
      </w:r>
      <w:proofErr w:type="gramStart"/>
      <w:r w:rsidRPr="007A6DBA">
        <w:rPr>
          <w:rStyle w:val="StyleUnderline"/>
        </w:rPr>
        <w:t>is</w:t>
      </w:r>
      <w:proofErr w:type="gramEnd"/>
      <w:r w:rsidRPr="007A6DBA">
        <w:rPr>
          <w:rStyle w:val="StyleUnderline"/>
        </w:rPr>
        <w:t xml:space="preserve"> </w:t>
      </w:r>
      <w:r w:rsidRPr="007A6DBA">
        <w:rPr>
          <w:rStyle w:val="Emphasis"/>
        </w:rPr>
        <w:t>resource depletion</w:t>
      </w:r>
      <w:r w:rsidRPr="007A6DBA">
        <w:rPr>
          <w:rStyle w:val="StyleUnderline"/>
        </w:rPr>
        <w:t xml:space="preserve">, which includes </w:t>
      </w:r>
      <w:r w:rsidRPr="007A6DBA">
        <w:rPr>
          <w:rStyle w:val="Emphasis"/>
          <w:highlight w:val="cyan"/>
        </w:rPr>
        <w:t>uranium</w:t>
      </w:r>
      <w:r w:rsidRPr="007A6DBA">
        <w:rPr>
          <w:rStyle w:val="StyleUnderline"/>
          <w:highlight w:val="cyan"/>
        </w:rPr>
        <w:t xml:space="preserve">, </w:t>
      </w:r>
      <w:r w:rsidRPr="007A6DBA">
        <w:rPr>
          <w:rStyle w:val="Emphasis"/>
          <w:highlight w:val="cyan"/>
        </w:rPr>
        <w:t>copper</w:t>
      </w:r>
      <w:r w:rsidRPr="007A6DBA">
        <w:rPr>
          <w:rStyle w:val="StyleUnderline"/>
          <w:highlight w:val="cyan"/>
        </w:rPr>
        <w:t xml:space="preserve">, </w:t>
      </w:r>
      <w:r w:rsidRPr="007A6DBA">
        <w:rPr>
          <w:rStyle w:val="Emphasis"/>
          <w:highlight w:val="cyan"/>
        </w:rPr>
        <w:t>phosphorus</w:t>
      </w:r>
      <w:r w:rsidRPr="007A6DBA">
        <w:rPr>
          <w:rStyle w:val="StyleUnderline"/>
          <w:highlight w:val="cyan"/>
        </w:rPr>
        <w:t xml:space="preserve">, </w:t>
      </w:r>
      <w:r w:rsidRPr="007A6DBA">
        <w:rPr>
          <w:rStyle w:val="Emphasis"/>
          <w:highlight w:val="cyan"/>
        </w:rPr>
        <w:t>rare earths</w:t>
      </w:r>
      <w:r w:rsidRPr="007A6DBA">
        <w:rPr>
          <w:rStyle w:val="StyleUnderline"/>
        </w:rPr>
        <w:t xml:space="preserve"> which </w:t>
      </w:r>
      <w:r w:rsidRPr="007A6DBA">
        <w:rPr>
          <w:rStyle w:val="StyleUnderline"/>
          <w:highlight w:val="cyan"/>
        </w:rPr>
        <w:t xml:space="preserve">are </w:t>
      </w:r>
      <w:r w:rsidRPr="007A6DBA">
        <w:rPr>
          <w:rStyle w:val="Emphasis"/>
          <w:highlight w:val="cyan"/>
        </w:rPr>
        <w:t>vital</w:t>
      </w:r>
      <w:r w:rsidRPr="007A6DBA">
        <w:rPr>
          <w:rStyle w:val="StyleUnderline"/>
        </w:rPr>
        <w:t xml:space="preserve"> for renewable energy, top soil, but </w:t>
      </w:r>
      <w:r w:rsidRPr="007A6DBA">
        <w:rPr>
          <w:rStyle w:val="StyleUnderline"/>
          <w:highlight w:val="cyan"/>
        </w:rPr>
        <w:t xml:space="preserve">above all </w:t>
      </w:r>
      <w:r w:rsidRPr="007A6DBA">
        <w:rPr>
          <w:rStyle w:val="Emphasis"/>
          <w:highlight w:val="cyan"/>
        </w:rPr>
        <w:t>water</w:t>
      </w:r>
      <w:r w:rsidRPr="007A6DBA">
        <w:rPr>
          <w:rStyle w:val="StyleUnderline"/>
        </w:rPr>
        <w:t>. Sixty per cent</w:t>
      </w:r>
      <w:r w:rsidRPr="007A6DBA">
        <w:rPr>
          <w:sz w:val="16"/>
        </w:rPr>
        <w:t xml:space="preserve"> of fresh water </w:t>
      </w:r>
      <w:r w:rsidRPr="007A6DBA">
        <w:rPr>
          <w:rStyle w:val="StyleUnderline"/>
        </w:rPr>
        <w:t>is found in just nine countries</w:t>
      </w:r>
      <w:r w:rsidRPr="007A6DBA">
        <w:rPr>
          <w:sz w:val="16"/>
        </w:rPr>
        <w:t xml:space="preserve">.5 It is estimated that </w:t>
      </w:r>
      <w:r w:rsidRPr="007A6DBA">
        <w:rPr>
          <w:rStyle w:val="StyleUnderline"/>
        </w:rPr>
        <w:t>within twenty years</w:t>
      </w:r>
      <w:r w:rsidRPr="007A6DBA">
        <w:rPr>
          <w:sz w:val="16"/>
        </w:rPr>
        <w:t xml:space="preserve"> almost </w:t>
      </w:r>
      <w:r w:rsidRPr="007A6DBA">
        <w:rPr>
          <w:rStyle w:val="StyleUnderline"/>
        </w:rPr>
        <w:t>half the world’s population will experience water scarcity. Global consumption</w:t>
      </w:r>
      <w:r w:rsidRPr="007A6DBA">
        <w:rPr>
          <w:sz w:val="16"/>
        </w:rPr>
        <w:t xml:space="preserve"> of water </w:t>
      </w:r>
      <w:r w:rsidRPr="007A6DBA">
        <w:rPr>
          <w:rStyle w:val="StyleUnderline"/>
        </w:rPr>
        <w:t>is doubling every twenty years</w:t>
      </w:r>
      <w:r w:rsidRPr="007A6DBA">
        <w:rPr>
          <w:sz w:val="16"/>
        </w:rPr>
        <w:t xml:space="preserve">, more than twice the rate of human population growth. </w:t>
      </w:r>
      <w:r w:rsidRPr="007A6DBA">
        <w:rPr>
          <w:rStyle w:val="StyleUnderline"/>
        </w:rPr>
        <w:t xml:space="preserve">Agriculture accounts for </w:t>
      </w:r>
      <w:proofErr w:type="gramStart"/>
      <w:r w:rsidRPr="007A6DBA">
        <w:rPr>
          <w:rStyle w:val="StyleUnderline"/>
        </w:rPr>
        <w:t>sixty five</w:t>
      </w:r>
      <w:proofErr w:type="gramEnd"/>
      <w:r w:rsidRPr="007A6DBA">
        <w:rPr>
          <w:rStyle w:val="StyleUnderline"/>
        </w:rPr>
        <w:t xml:space="preserve"> per cent</w:t>
      </w:r>
      <w:r w:rsidRPr="007A6DBA">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6C675BE1" w14:textId="77777777" w:rsidR="00F414E6" w:rsidRPr="007A6DBA" w:rsidRDefault="00F414E6" w:rsidP="00F414E6">
      <w:pPr>
        <w:rPr>
          <w:sz w:val="16"/>
        </w:rPr>
      </w:pPr>
      <w:r w:rsidRPr="007A6DBA">
        <w:rPr>
          <w:rStyle w:val="StyleUnderline"/>
        </w:rPr>
        <w:t>Some</w:t>
      </w:r>
      <w:r w:rsidRPr="007A6DBA">
        <w:rPr>
          <w:sz w:val="16"/>
        </w:rPr>
        <w:t xml:space="preserve"> analysts </w:t>
      </w:r>
      <w:r w:rsidRPr="007A6DBA">
        <w:rPr>
          <w:rStyle w:val="StyleUnderline"/>
        </w:rPr>
        <w:t xml:space="preserve">have been predicting </w:t>
      </w:r>
      <w:r w:rsidRPr="007A6DBA">
        <w:rPr>
          <w:rStyle w:val="Emphasis"/>
          <w:highlight w:val="cyan"/>
        </w:rPr>
        <w:t>peak oil</w:t>
      </w:r>
      <w:r w:rsidRPr="007A6DBA">
        <w:rPr>
          <w:sz w:val="16"/>
        </w:rPr>
        <w:t xml:space="preserve"> for many years </w:t>
      </w:r>
      <w:r w:rsidRPr="007A6DBA">
        <w:rPr>
          <w:rStyle w:val="StyleUnderline"/>
        </w:rPr>
        <w:t>and</w:t>
      </w:r>
      <w:r w:rsidRPr="007A6DBA">
        <w:rPr>
          <w:sz w:val="16"/>
        </w:rPr>
        <w:t xml:space="preserve"> if this were really the case </w:t>
      </w:r>
      <w:r w:rsidRPr="007A6DBA">
        <w:rPr>
          <w:rStyle w:val="StyleUnderline"/>
        </w:rPr>
        <w:t xml:space="preserve">it </w:t>
      </w:r>
      <w:r w:rsidRPr="007A6DBA">
        <w:rPr>
          <w:rStyle w:val="StyleUnderline"/>
          <w:highlight w:val="cyan"/>
        </w:rPr>
        <w:t>would have huge implications for</w:t>
      </w:r>
      <w:r w:rsidRPr="007A6DBA">
        <w:rPr>
          <w:sz w:val="16"/>
        </w:rPr>
        <w:t xml:space="preserve"> farming and therefore for </w:t>
      </w:r>
      <w:r w:rsidRPr="007A6DBA">
        <w:rPr>
          <w:rStyle w:val="StyleUnderline"/>
        </w:rPr>
        <w:t xml:space="preserve">the </w:t>
      </w:r>
      <w:r w:rsidRPr="007A6DBA">
        <w:rPr>
          <w:rStyle w:val="StyleUnderline"/>
          <w:highlight w:val="cyan"/>
        </w:rPr>
        <w:t xml:space="preserve">capacity to </w:t>
      </w:r>
      <w:r w:rsidRPr="007A6DBA">
        <w:rPr>
          <w:rStyle w:val="Emphasis"/>
          <w:highlight w:val="cyan"/>
        </w:rPr>
        <w:t>feed</w:t>
      </w:r>
      <w:r w:rsidRPr="007A6DBA">
        <w:rPr>
          <w:rStyle w:val="StyleUnderline"/>
        </w:rPr>
        <w:t xml:space="preserve"> seven or </w:t>
      </w:r>
      <w:r w:rsidRPr="007A6DBA">
        <w:rPr>
          <w:rStyle w:val="Emphasis"/>
        </w:rPr>
        <w:t>eleven billion</w:t>
      </w:r>
      <w:r w:rsidRPr="007A6DBA">
        <w:rPr>
          <w:sz w:val="16"/>
        </w:rPr>
        <w:t xml:space="preserve">. However, as Emmott notes, new reserves of oil and gas are constantly being found, and shale oil and gas is coming on stream. </w:t>
      </w:r>
      <w:r w:rsidRPr="007A6DBA">
        <w:rPr>
          <w:rStyle w:val="StyleUnderline"/>
        </w:rPr>
        <w:t>The problem</w:t>
      </w:r>
      <w:r w:rsidRPr="007A6DBA">
        <w:rPr>
          <w:sz w:val="16"/>
        </w:rPr>
        <w:t xml:space="preserve">, as he puts it, is not that there are not enough fossil fuels, but, to the contrary, that </w:t>
      </w:r>
      <w:r w:rsidRPr="007A6DBA">
        <w:rPr>
          <w:rStyle w:val="StyleUnderline"/>
          <w:highlight w:val="cyan"/>
        </w:rPr>
        <w:t>we will</w:t>
      </w:r>
      <w:r w:rsidRPr="007A6DBA">
        <w:rPr>
          <w:rStyle w:val="StyleUnderline"/>
        </w:rPr>
        <w:t xml:space="preserve"> seek to </w:t>
      </w:r>
      <w:r w:rsidRPr="007A6DBA">
        <w:rPr>
          <w:rStyle w:val="StyleUnderline"/>
          <w:highlight w:val="cyan"/>
        </w:rPr>
        <w:t xml:space="preserve">use </w:t>
      </w:r>
      <w:r w:rsidRPr="007A6DBA">
        <w:rPr>
          <w:rStyle w:val="Emphasis"/>
          <w:highlight w:val="cyan"/>
        </w:rPr>
        <w:t>every</w:t>
      </w:r>
      <w:r w:rsidRPr="007A6DBA">
        <w:rPr>
          <w:rStyle w:val="Emphasis"/>
        </w:rPr>
        <w:t xml:space="preserve"> last </w:t>
      </w:r>
      <w:r w:rsidRPr="007A6DBA">
        <w:rPr>
          <w:rStyle w:val="Emphasis"/>
          <w:highlight w:val="cyan"/>
        </w:rPr>
        <w:t>drop</w:t>
      </w:r>
      <w:r w:rsidRPr="007A6DBA">
        <w:rPr>
          <w:sz w:val="16"/>
        </w:rPr>
        <w:t>.6</w:t>
      </w:r>
    </w:p>
    <w:p w14:paraId="543CCA16" w14:textId="77777777" w:rsidR="00F414E6" w:rsidRPr="007A6DBA" w:rsidRDefault="00F414E6" w:rsidP="00F414E6">
      <w:pPr>
        <w:pStyle w:val="Heading4"/>
        <w:rPr>
          <w:rFonts w:cs="Times New Roman"/>
        </w:rPr>
      </w:pPr>
      <w:r w:rsidRPr="007A6DBA">
        <w:rPr>
          <w:rFonts w:cs="Times New Roman"/>
        </w:rPr>
        <w:lastRenderedPageBreak/>
        <w:t>Human rights---failure cause nuclear war</w:t>
      </w:r>
    </w:p>
    <w:p w14:paraId="3B2197DE" w14:textId="77777777" w:rsidR="00F414E6" w:rsidRPr="007A6DBA" w:rsidRDefault="00F414E6" w:rsidP="00F414E6">
      <w:r w:rsidRPr="007A6DBA">
        <w:t xml:space="preserve">Gregory </w:t>
      </w:r>
      <w:r w:rsidRPr="007A6DBA">
        <w:rPr>
          <w:rStyle w:val="Style13ptBold"/>
        </w:rPr>
        <w:t>Treverton 17</w:t>
      </w:r>
      <w:r w:rsidRPr="007A6DBA">
        <w:t xml:space="preserve">, Chair of the National Intelligence Council, Office of the Director of National Intelligence, National Intelligence Council Unclassified Strategic Assessment </w:t>
      </w:r>
      <w:proofErr w:type="gramStart"/>
      <w:r w:rsidRPr="007A6DBA">
        <w:t>Of</w:t>
      </w:r>
      <w:proofErr w:type="gramEnd"/>
      <w:r w:rsidRPr="007A6DBA">
        <w:t xml:space="preserve"> Global Trends, Authored by ODNI Personnel Including the Chairman of the NIC, “The Near Future: Tensions Are Rising”, 2017, </w:t>
      </w:r>
      <w:hyperlink r:id="rId15" w:history="1">
        <w:r w:rsidRPr="007A6DBA">
          <w:t>https://www.dni.gov/index.php/global-trends/near-future</w:t>
        </w:r>
      </w:hyperlink>
    </w:p>
    <w:p w14:paraId="12CBEC61" w14:textId="77777777" w:rsidR="00F414E6" w:rsidRPr="007A6DBA" w:rsidRDefault="00F414E6" w:rsidP="00F414E6">
      <w:pPr>
        <w:rPr>
          <w:sz w:val="14"/>
          <w:szCs w:val="16"/>
        </w:rPr>
      </w:pPr>
      <w:r w:rsidRPr="007A6DBA">
        <w:rPr>
          <w:sz w:val="14"/>
          <w:szCs w:val="16"/>
        </w:rPr>
        <w:t xml:space="preserve">These global </w:t>
      </w:r>
      <w:r w:rsidRPr="007A6DBA">
        <w:rPr>
          <w:rStyle w:val="StyleUnderline"/>
        </w:rPr>
        <w:t>trends</w:t>
      </w:r>
      <w:r w:rsidRPr="007A6DBA">
        <w:rPr>
          <w:sz w:val="14"/>
          <w:szCs w:val="16"/>
        </w:rPr>
        <w:t xml:space="preserve">, challenging governance and changing the nature of power, </w:t>
      </w:r>
      <w:r w:rsidRPr="007A6DBA">
        <w:rPr>
          <w:rStyle w:val="StyleUnderline"/>
        </w:rPr>
        <w:t>will</w:t>
      </w:r>
      <w:r w:rsidRPr="007A6DBA">
        <w:rPr>
          <w:sz w:val="14"/>
          <w:szCs w:val="16"/>
        </w:rPr>
        <w:t xml:space="preserve"> drive major consequences over the next five years. They will </w:t>
      </w:r>
      <w:r w:rsidRPr="007A6DBA">
        <w:rPr>
          <w:rStyle w:val="StyleUnderline"/>
        </w:rPr>
        <w:t>raise tensions across all regions</w:t>
      </w:r>
      <w:r w:rsidRPr="007A6DBA">
        <w:rPr>
          <w:sz w:val="14"/>
          <w:szCs w:val="16"/>
        </w:rPr>
        <w:t xml:space="preserve"> and types of governments, </w:t>
      </w:r>
      <w:r w:rsidRPr="007A6DBA">
        <w:rPr>
          <w:rStyle w:val="StyleUnderline"/>
        </w:rPr>
        <w:t>both within and between countries</w:t>
      </w:r>
      <w:r w:rsidRPr="007A6DBA">
        <w:rPr>
          <w:sz w:val="14"/>
          <w:szCs w:val="16"/>
        </w:rPr>
        <w:t xml:space="preserve">. These near-term conditions will </w:t>
      </w:r>
      <w:r w:rsidRPr="007A6DBA">
        <w:rPr>
          <w:rStyle w:val="StyleUnderline"/>
        </w:rPr>
        <w:t>contribute to</w:t>
      </w:r>
      <w:r w:rsidRPr="007A6DBA">
        <w:rPr>
          <w:sz w:val="14"/>
          <w:szCs w:val="16"/>
        </w:rPr>
        <w:t xml:space="preserve"> the expanding threat from </w:t>
      </w:r>
      <w:r w:rsidRPr="007A6DBA">
        <w:rPr>
          <w:rStyle w:val="StyleUnderline"/>
        </w:rPr>
        <w:t>terrorism and leave</w:t>
      </w:r>
      <w:r w:rsidRPr="007A6DBA">
        <w:rPr>
          <w:sz w:val="14"/>
          <w:szCs w:val="16"/>
        </w:rPr>
        <w:t xml:space="preserve"> the future of </w:t>
      </w:r>
      <w:r w:rsidRPr="007A6DBA">
        <w:rPr>
          <w:rStyle w:val="StyleUnderline"/>
        </w:rPr>
        <w:t>international order in the balance</w:t>
      </w:r>
      <w:r w:rsidRPr="007A6DBA">
        <w:rPr>
          <w:sz w:val="14"/>
          <w:szCs w:val="16"/>
        </w:rPr>
        <w:t xml:space="preserve">. </w:t>
      </w:r>
    </w:p>
    <w:p w14:paraId="3437F8B7" w14:textId="77777777" w:rsidR="00F414E6" w:rsidRPr="007A6DBA" w:rsidRDefault="00F414E6" w:rsidP="00F414E6">
      <w:pPr>
        <w:rPr>
          <w:sz w:val="14"/>
          <w:szCs w:val="16"/>
        </w:rPr>
      </w:pPr>
      <w:r w:rsidRPr="007A6DBA">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624D5627" w14:textId="77777777" w:rsidR="00F414E6" w:rsidRPr="007A6DBA" w:rsidRDefault="00F414E6" w:rsidP="00F414E6">
      <w:pPr>
        <w:rPr>
          <w:sz w:val="14"/>
          <w:szCs w:val="16"/>
        </w:rPr>
      </w:pPr>
      <w:r w:rsidRPr="007A6DBA">
        <w:rPr>
          <w:sz w:val="14"/>
          <w:szCs w:val="16"/>
        </w:rPr>
        <w:t xml:space="preserve">In turn, </w:t>
      </w:r>
      <w:r w:rsidRPr="007A6DBA">
        <w:rPr>
          <w:rStyle w:val="StyleUnderline"/>
        </w:rPr>
        <w:t>these dynamics</w:t>
      </w:r>
      <w:r w:rsidRPr="007A6DBA">
        <w:rPr>
          <w:sz w:val="14"/>
          <w:szCs w:val="16"/>
        </w:rPr>
        <w:t xml:space="preserve"> are increasing tensions between countries—</w:t>
      </w:r>
      <w:r w:rsidRPr="007A6DBA">
        <w:rPr>
          <w:rStyle w:val="Emphasis"/>
        </w:rPr>
        <w:t>heighten</w:t>
      </w:r>
      <w:r w:rsidRPr="007A6DBA">
        <w:rPr>
          <w:sz w:val="14"/>
          <w:szCs w:val="16"/>
        </w:rPr>
        <w:t xml:space="preserve">ing </w:t>
      </w:r>
      <w:r w:rsidRPr="007A6DBA">
        <w:rPr>
          <w:rStyle w:val="StyleUnderline"/>
        </w:rPr>
        <w:t xml:space="preserve">the risk of </w:t>
      </w:r>
      <w:r w:rsidRPr="007A6DBA">
        <w:rPr>
          <w:rStyle w:val="Emphasis"/>
        </w:rPr>
        <w:t>interstate conflict</w:t>
      </w:r>
      <w:r w:rsidRPr="007A6DBA">
        <w:rPr>
          <w:sz w:val="14"/>
          <w:szCs w:val="16"/>
        </w:rPr>
        <w:t xml:space="preserve"> during the next five years. A hobbled Europe, uncertainty about America’s role in the world, and </w:t>
      </w:r>
      <w:r w:rsidRPr="007A6DBA">
        <w:rPr>
          <w:rStyle w:val="StyleUnderline"/>
          <w:highlight w:val="cyan"/>
        </w:rPr>
        <w:t>weakened</w:t>
      </w:r>
      <w:r w:rsidRPr="007A6DBA">
        <w:rPr>
          <w:rStyle w:val="StyleUnderline"/>
        </w:rPr>
        <w:t xml:space="preserve"> </w:t>
      </w:r>
      <w:r w:rsidRPr="007A6DBA">
        <w:rPr>
          <w:rStyle w:val="Emphasis"/>
        </w:rPr>
        <w:t>norms</w:t>
      </w:r>
      <w:r w:rsidRPr="007A6DBA">
        <w:rPr>
          <w:rStyle w:val="StyleUnderline"/>
        </w:rPr>
        <w:t xml:space="preserve"> for</w:t>
      </w:r>
      <w:r w:rsidRPr="007A6DBA">
        <w:rPr>
          <w:sz w:val="14"/>
          <w:szCs w:val="16"/>
        </w:rPr>
        <w:t xml:space="preserve"> conflict-prevention and </w:t>
      </w:r>
      <w:r w:rsidRPr="007A6DBA">
        <w:rPr>
          <w:rStyle w:val="StyleUnderline"/>
          <w:highlight w:val="cyan"/>
        </w:rPr>
        <w:t xml:space="preserve">human rights create </w:t>
      </w:r>
      <w:r w:rsidRPr="007A6DBA">
        <w:rPr>
          <w:rStyle w:val="Emphasis"/>
          <w:highlight w:val="cyan"/>
        </w:rPr>
        <w:t>openings</w:t>
      </w:r>
      <w:r w:rsidRPr="007A6DBA">
        <w:rPr>
          <w:rStyle w:val="StyleUnderline"/>
          <w:highlight w:val="cyan"/>
        </w:rPr>
        <w:t xml:space="preserve"> for </w:t>
      </w:r>
      <w:r w:rsidRPr="007A6DBA">
        <w:rPr>
          <w:rStyle w:val="Emphasis"/>
          <w:highlight w:val="cyan"/>
        </w:rPr>
        <w:t>China</w:t>
      </w:r>
      <w:r w:rsidRPr="007A6DBA">
        <w:rPr>
          <w:rStyle w:val="StyleUnderline"/>
          <w:highlight w:val="cyan"/>
        </w:rPr>
        <w:t xml:space="preserve"> and </w:t>
      </w:r>
      <w:r w:rsidRPr="007A6DBA">
        <w:rPr>
          <w:rStyle w:val="Emphasis"/>
          <w:highlight w:val="cyan"/>
        </w:rPr>
        <w:t>Russia</w:t>
      </w:r>
      <w:r w:rsidRPr="007A6DBA">
        <w:rPr>
          <w:rStyle w:val="StyleUnderline"/>
        </w:rPr>
        <w:t xml:space="preserve">. The </w:t>
      </w:r>
      <w:r w:rsidRPr="007A6DBA">
        <w:rPr>
          <w:rStyle w:val="StyleUnderline"/>
          <w:highlight w:val="cyan"/>
        </w:rPr>
        <w:t>combination will</w:t>
      </w:r>
      <w:r w:rsidRPr="007A6DBA">
        <w:rPr>
          <w:sz w:val="14"/>
          <w:szCs w:val="16"/>
        </w:rPr>
        <w:t xml:space="preserve"> also </w:t>
      </w:r>
      <w:r w:rsidRPr="007A6DBA">
        <w:rPr>
          <w:rStyle w:val="StyleUnderline"/>
          <w:highlight w:val="cyan"/>
        </w:rPr>
        <w:t>embolden</w:t>
      </w:r>
      <w:r w:rsidRPr="007A6DBA">
        <w:rPr>
          <w:rStyle w:val="StyleUnderline"/>
        </w:rPr>
        <w:t xml:space="preserve"> regional and nonstate </w:t>
      </w:r>
      <w:r w:rsidRPr="007A6DBA">
        <w:rPr>
          <w:rStyle w:val="StyleUnderline"/>
          <w:highlight w:val="cyan"/>
        </w:rPr>
        <w:t>aggressors—breathing</w:t>
      </w:r>
      <w:r w:rsidRPr="007A6DBA">
        <w:rPr>
          <w:rStyle w:val="StyleUnderline"/>
        </w:rPr>
        <w:t xml:space="preserve"> new </w:t>
      </w:r>
      <w:r w:rsidRPr="007A6DBA">
        <w:rPr>
          <w:rStyle w:val="StyleUnderline"/>
          <w:highlight w:val="cyan"/>
        </w:rPr>
        <w:t>life into</w:t>
      </w:r>
      <w:r w:rsidRPr="007A6DBA">
        <w:rPr>
          <w:rStyle w:val="StyleUnderline"/>
        </w:rPr>
        <w:t xml:space="preserve"> regional </w:t>
      </w:r>
      <w:r w:rsidRPr="007A6DBA">
        <w:rPr>
          <w:rStyle w:val="StyleUnderline"/>
          <w:highlight w:val="cyan"/>
        </w:rPr>
        <w:t>rivalries</w:t>
      </w:r>
      <w:r w:rsidRPr="007A6DBA">
        <w:rPr>
          <w:rStyle w:val="StyleUnderline"/>
        </w:rPr>
        <w:t>, such as</w:t>
      </w:r>
      <w:r w:rsidRPr="007A6DBA">
        <w:rPr>
          <w:sz w:val="14"/>
          <w:szCs w:val="16"/>
        </w:rPr>
        <w:t xml:space="preserve"> between </w:t>
      </w:r>
      <w:r w:rsidRPr="007A6DBA">
        <w:rPr>
          <w:rStyle w:val="Emphasis"/>
          <w:highlight w:val="cyan"/>
        </w:rPr>
        <w:t>Riyadh and Tehran</w:t>
      </w:r>
      <w:r w:rsidRPr="007A6DBA">
        <w:rPr>
          <w:rStyle w:val="StyleUnderline"/>
          <w:highlight w:val="cyan"/>
        </w:rPr>
        <w:t xml:space="preserve">, </w:t>
      </w:r>
      <w:r w:rsidRPr="007A6DBA">
        <w:rPr>
          <w:rStyle w:val="Emphasis"/>
          <w:highlight w:val="cyan"/>
        </w:rPr>
        <w:t>Islamabad and New Delhi</w:t>
      </w:r>
      <w:r w:rsidRPr="007A6DBA">
        <w:rPr>
          <w:rStyle w:val="StyleUnderline"/>
          <w:highlight w:val="cyan"/>
        </w:rPr>
        <w:t>, and</w:t>
      </w:r>
      <w:r w:rsidRPr="007A6DBA">
        <w:rPr>
          <w:sz w:val="14"/>
          <w:szCs w:val="16"/>
        </w:rPr>
        <w:t xml:space="preserve"> on the </w:t>
      </w:r>
      <w:r w:rsidRPr="007A6DBA">
        <w:rPr>
          <w:rStyle w:val="Emphasis"/>
          <w:highlight w:val="cyan"/>
        </w:rPr>
        <w:t>Korea</w:t>
      </w:r>
      <w:r w:rsidRPr="007A6DBA">
        <w:rPr>
          <w:sz w:val="14"/>
          <w:szCs w:val="16"/>
        </w:rPr>
        <w:t xml:space="preserve">n Peninsula. </w:t>
      </w:r>
      <w:r w:rsidRPr="007A6DBA">
        <w:rPr>
          <w:rStyle w:val="StyleUnderline"/>
          <w:highlight w:val="cyan"/>
        </w:rPr>
        <w:t>Governance shortfalls</w:t>
      </w:r>
      <w:r w:rsidRPr="007A6DBA">
        <w:rPr>
          <w:sz w:val="14"/>
          <w:szCs w:val="16"/>
        </w:rPr>
        <w:t xml:space="preserve"> also </w:t>
      </w:r>
      <w:r w:rsidRPr="007A6DBA">
        <w:rPr>
          <w:rStyle w:val="StyleUnderline"/>
        </w:rPr>
        <w:t xml:space="preserve">will </w:t>
      </w:r>
      <w:r w:rsidRPr="007A6DBA">
        <w:rPr>
          <w:rStyle w:val="StyleUnderline"/>
          <w:highlight w:val="cyan"/>
        </w:rPr>
        <w:t xml:space="preserve">drive </w:t>
      </w:r>
      <w:r w:rsidRPr="007A6DBA">
        <w:rPr>
          <w:rStyle w:val="Emphasis"/>
          <w:highlight w:val="cyan"/>
        </w:rPr>
        <w:t>threat perceptions</w:t>
      </w:r>
      <w:r w:rsidRPr="007A6DBA">
        <w:rPr>
          <w:sz w:val="14"/>
          <w:szCs w:val="16"/>
        </w:rPr>
        <w:t xml:space="preserve"> and insecurity in countries such as Pakistan and North Korea. </w:t>
      </w:r>
    </w:p>
    <w:p w14:paraId="4BEEEF8F" w14:textId="77777777" w:rsidR="00F414E6" w:rsidRPr="007A6DBA" w:rsidRDefault="00F414E6" w:rsidP="00F414E6">
      <w:pPr>
        <w:pStyle w:val="ListParagraph"/>
        <w:numPr>
          <w:ilvl w:val="0"/>
          <w:numId w:val="16"/>
        </w:numPr>
        <w:rPr>
          <w:sz w:val="8"/>
          <w:szCs w:val="10"/>
        </w:rPr>
      </w:pPr>
      <w:r w:rsidRPr="007A6DBA">
        <w:rPr>
          <w:sz w:val="14"/>
          <w:szCs w:val="16"/>
        </w:rPr>
        <w:t xml:space="preserve">Economic </w:t>
      </w:r>
      <w:r w:rsidRPr="007A6DBA">
        <w:rPr>
          <w:rStyle w:val="StyleUnderline"/>
        </w:rPr>
        <w:t>interdependence</w:t>
      </w:r>
      <w:r w:rsidRPr="007A6DBA">
        <w:rPr>
          <w:sz w:val="14"/>
          <w:szCs w:val="16"/>
        </w:rPr>
        <w:t xml:space="preserve"> among major powers remains a check on aggressive behavior but </w:t>
      </w:r>
      <w:r w:rsidRPr="007A6DBA">
        <w:rPr>
          <w:rStyle w:val="StyleUnderline"/>
        </w:rPr>
        <w:t>might be insufficient</w:t>
      </w:r>
      <w:r w:rsidRPr="007A6DBA">
        <w:rPr>
          <w:sz w:val="14"/>
          <w:szCs w:val="16"/>
        </w:rPr>
        <w:t xml:space="preserve"> in itself to prevent a future conflict. </w:t>
      </w:r>
      <w:r w:rsidRPr="007A6DBA">
        <w:rPr>
          <w:rStyle w:val="StyleUnderline"/>
        </w:rPr>
        <w:t>Major</w:t>
      </w:r>
      <w:r w:rsidRPr="007A6DBA">
        <w:rPr>
          <w:sz w:val="14"/>
          <w:szCs w:val="16"/>
        </w:rPr>
        <w:t xml:space="preserve"> and middle </w:t>
      </w:r>
      <w:r w:rsidRPr="007A6DBA">
        <w:rPr>
          <w:rStyle w:val="StyleUnderline"/>
        </w:rPr>
        <w:t>powers</w:t>
      </w:r>
      <w:r w:rsidRPr="007A6DBA">
        <w:rPr>
          <w:sz w:val="14"/>
          <w:szCs w:val="16"/>
        </w:rPr>
        <w:t xml:space="preserve"> alike </w:t>
      </w:r>
      <w:r w:rsidRPr="007A6DBA">
        <w:rPr>
          <w:rStyle w:val="StyleUnderline"/>
        </w:rPr>
        <w:t>will</w:t>
      </w:r>
      <w:r w:rsidRPr="007A6DBA">
        <w:rPr>
          <w:sz w:val="14"/>
          <w:szCs w:val="16"/>
        </w:rPr>
        <w:t xml:space="preserve"> search for ways to reduce the types of interdependence that leaves them vulnerable to economic coercion and financial sanctions, potentially providing them more freedom of action to </w:t>
      </w:r>
      <w:r w:rsidRPr="007A6DBA">
        <w:rPr>
          <w:rStyle w:val="StyleUnderline"/>
        </w:rPr>
        <w:t>aggressively pursue their interests</w:t>
      </w:r>
      <w:r w:rsidRPr="007A6DBA">
        <w:rPr>
          <w:sz w:val="8"/>
          <w:szCs w:val="10"/>
        </w:rPr>
        <w:t xml:space="preserve">. </w:t>
      </w:r>
    </w:p>
    <w:p w14:paraId="28690F2D" w14:textId="77777777" w:rsidR="00F414E6" w:rsidRPr="007A6DBA" w:rsidRDefault="00F414E6" w:rsidP="00F414E6">
      <w:pPr>
        <w:rPr>
          <w:sz w:val="8"/>
          <w:szCs w:val="10"/>
        </w:rPr>
      </w:pPr>
      <w:r w:rsidRPr="007A6DBA">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6177FD19" w14:textId="77777777" w:rsidR="00F414E6" w:rsidRPr="007A6DBA" w:rsidRDefault="00F414E6" w:rsidP="00F414E6">
      <w:pPr>
        <w:rPr>
          <w:sz w:val="8"/>
          <w:szCs w:val="10"/>
        </w:rPr>
      </w:pPr>
      <w:r w:rsidRPr="007A6DBA">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53359A6C" w14:textId="77777777" w:rsidR="00F414E6" w:rsidRPr="007A6DBA" w:rsidRDefault="00F414E6" w:rsidP="00F414E6">
      <w:pPr>
        <w:pStyle w:val="ListParagraph"/>
        <w:numPr>
          <w:ilvl w:val="0"/>
          <w:numId w:val="16"/>
        </w:numPr>
        <w:rPr>
          <w:sz w:val="8"/>
          <w:szCs w:val="10"/>
        </w:rPr>
      </w:pPr>
      <w:r w:rsidRPr="007A6DBA">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4A72021E" w14:textId="77777777" w:rsidR="00F414E6" w:rsidRPr="007A6DBA" w:rsidRDefault="00F414E6" w:rsidP="00F414E6">
      <w:pPr>
        <w:rPr>
          <w:sz w:val="8"/>
          <w:szCs w:val="10"/>
        </w:rPr>
      </w:pPr>
      <w:r w:rsidRPr="007A6DBA">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12C80D6C" w14:textId="77777777" w:rsidR="00F414E6" w:rsidRPr="007A6DBA" w:rsidRDefault="00F414E6" w:rsidP="00F414E6">
      <w:pPr>
        <w:pStyle w:val="ListParagraph"/>
        <w:numPr>
          <w:ilvl w:val="0"/>
          <w:numId w:val="16"/>
        </w:numPr>
        <w:rPr>
          <w:sz w:val="8"/>
          <w:szCs w:val="10"/>
        </w:rPr>
      </w:pPr>
      <w:r w:rsidRPr="007A6DBA">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1FB79784" w14:textId="77777777" w:rsidR="00F414E6" w:rsidRPr="007A6DBA" w:rsidRDefault="00F414E6" w:rsidP="00F414E6">
      <w:pPr>
        <w:rPr>
          <w:sz w:val="8"/>
          <w:szCs w:val="10"/>
        </w:rPr>
      </w:pPr>
      <w:r w:rsidRPr="007A6DBA">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613C6E08" w14:textId="77777777" w:rsidR="00F414E6" w:rsidRPr="007A6DBA" w:rsidRDefault="00F414E6" w:rsidP="00F414E6">
      <w:pPr>
        <w:pStyle w:val="ListParagraph"/>
        <w:numPr>
          <w:ilvl w:val="0"/>
          <w:numId w:val="16"/>
        </w:numPr>
        <w:rPr>
          <w:sz w:val="8"/>
          <w:szCs w:val="10"/>
        </w:rPr>
      </w:pPr>
      <w:r w:rsidRPr="007A6DBA">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665602E5" w14:textId="77777777" w:rsidR="00F414E6" w:rsidRPr="007A6DBA" w:rsidRDefault="00F414E6" w:rsidP="00F414E6">
      <w:pPr>
        <w:rPr>
          <w:sz w:val="8"/>
          <w:szCs w:val="10"/>
        </w:rPr>
      </w:pPr>
      <w:r w:rsidRPr="007A6DBA">
        <w:rPr>
          <w:sz w:val="8"/>
          <w:szCs w:val="10"/>
        </w:rPr>
        <w:t xml:space="preserve">An Inward West? Among the industrial democracies of North America, Europe, Japan, South Korea, and Australia, leaders will search for ways to restore a sense of </w:t>
      </w:r>
      <w:proofErr w:type="gramStart"/>
      <w:r w:rsidRPr="007A6DBA">
        <w:rPr>
          <w:sz w:val="8"/>
          <w:szCs w:val="10"/>
        </w:rPr>
        <w:t>middle class</w:t>
      </w:r>
      <w:proofErr w:type="gramEnd"/>
      <w:r w:rsidRPr="007A6DBA">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0CB9EACE" w14:textId="77777777" w:rsidR="00F414E6" w:rsidRPr="007A6DBA" w:rsidRDefault="00F414E6" w:rsidP="00F414E6">
      <w:pPr>
        <w:pStyle w:val="ListParagraph"/>
        <w:numPr>
          <w:ilvl w:val="0"/>
          <w:numId w:val="16"/>
        </w:numPr>
        <w:rPr>
          <w:sz w:val="8"/>
          <w:szCs w:val="10"/>
        </w:rPr>
      </w:pPr>
      <w:r w:rsidRPr="007A6DBA">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53718B9E" w14:textId="77777777" w:rsidR="00F414E6" w:rsidRPr="007A6DBA" w:rsidRDefault="00F414E6" w:rsidP="00F414E6">
      <w:pPr>
        <w:pStyle w:val="ListParagraph"/>
        <w:numPr>
          <w:ilvl w:val="0"/>
          <w:numId w:val="16"/>
        </w:numPr>
        <w:rPr>
          <w:sz w:val="8"/>
          <w:szCs w:val="10"/>
        </w:rPr>
      </w:pPr>
      <w:r w:rsidRPr="007A6DBA">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460621BC" w14:textId="77777777" w:rsidR="00F414E6" w:rsidRPr="007A6DBA" w:rsidRDefault="00F414E6" w:rsidP="00F414E6">
      <w:pPr>
        <w:rPr>
          <w:sz w:val="8"/>
          <w:szCs w:val="10"/>
        </w:rPr>
      </w:pPr>
      <w:r w:rsidRPr="007A6DBA">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7449145E" w14:textId="77777777" w:rsidR="00F414E6" w:rsidRPr="007A6DBA" w:rsidRDefault="00F414E6" w:rsidP="00F414E6">
      <w:pPr>
        <w:pStyle w:val="ListParagraph"/>
        <w:numPr>
          <w:ilvl w:val="0"/>
          <w:numId w:val="17"/>
        </w:numPr>
        <w:rPr>
          <w:sz w:val="8"/>
          <w:szCs w:val="10"/>
        </w:rPr>
      </w:pPr>
      <w:r w:rsidRPr="007A6DBA">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329F49A5" w14:textId="77777777" w:rsidR="00F414E6" w:rsidRPr="007A6DBA" w:rsidRDefault="00F414E6" w:rsidP="00F414E6">
      <w:pPr>
        <w:rPr>
          <w:sz w:val="8"/>
          <w:szCs w:val="10"/>
        </w:rPr>
      </w:pPr>
      <w:r w:rsidRPr="007A6DBA">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7A6DBA">
        <w:rPr>
          <w:sz w:val="8"/>
          <w:szCs w:val="10"/>
        </w:rPr>
        <w:t>Russians</w:t>
      </w:r>
      <w:proofErr w:type="gramEnd"/>
      <w:r w:rsidRPr="007A6DBA">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23D8FD35" w14:textId="77777777" w:rsidR="00F414E6" w:rsidRPr="007A6DBA" w:rsidRDefault="00F414E6" w:rsidP="00F414E6">
      <w:pPr>
        <w:rPr>
          <w:sz w:val="8"/>
          <w:szCs w:val="10"/>
        </w:rPr>
      </w:pPr>
      <w:r w:rsidRPr="007A6DBA">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5676B1EB" w14:textId="77777777" w:rsidR="00F414E6" w:rsidRPr="007A6DBA" w:rsidRDefault="00F414E6" w:rsidP="00F414E6">
      <w:pPr>
        <w:pStyle w:val="ListParagraph"/>
        <w:numPr>
          <w:ilvl w:val="0"/>
          <w:numId w:val="17"/>
        </w:numPr>
        <w:rPr>
          <w:sz w:val="8"/>
          <w:szCs w:val="10"/>
        </w:rPr>
      </w:pPr>
      <w:r w:rsidRPr="007A6DBA">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22947225" w14:textId="77777777" w:rsidR="00F414E6" w:rsidRPr="007A6DBA" w:rsidRDefault="00F414E6" w:rsidP="00F414E6">
      <w:pPr>
        <w:rPr>
          <w:sz w:val="8"/>
          <w:szCs w:val="10"/>
        </w:rPr>
      </w:pPr>
      <w:r w:rsidRPr="007A6DBA">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33EBACE4" w14:textId="77777777" w:rsidR="00F414E6" w:rsidRPr="007A6DBA" w:rsidRDefault="00F414E6" w:rsidP="00F414E6">
      <w:pPr>
        <w:pStyle w:val="ListParagraph"/>
        <w:numPr>
          <w:ilvl w:val="0"/>
          <w:numId w:val="17"/>
        </w:numPr>
        <w:rPr>
          <w:sz w:val="8"/>
          <w:szCs w:val="10"/>
        </w:rPr>
      </w:pPr>
      <w:r w:rsidRPr="007A6DBA">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73546A30" w14:textId="77777777" w:rsidR="00F414E6" w:rsidRPr="007A6DBA" w:rsidRDefault="00F414E6" w:rsidP="00F414E6">
      <w:pPr>
        <w:rPr>
          <w:sz w:val="8"/>
          <w:szCs w:val="10"/>
        </w:rPr>
      </w:pPr>
      <w:r w:rsidRPr="007A6DBA">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087A9898" w14:textId="77777777" w:rsidR="00F414E6" w:rsidRPr="007A6DBA" w:rsidRDefault="00F414E6" w:rsidP="00F414E6">
      <w:pPr>
        <w:pStyle w:val="ListParagraph"/>
        <w:numPr>
          <w:ilvl w:val="0"/>
          <w:numId w:val="17"/>
        </w:numPr>
        <w:rPr>
          <w:rStyle w:val="StyleUnderline"/>
        </w:rPr>
      </w:pPr>
      <w:r w:rsidRPr="007A6DBA">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7A6DBA">
        <w:rPr>
          <w:sz w:val="14"/>
          <w:szCs w:val="16"/>
        </w:rPr>
        <w:t xml:space="preserve">Russian military doctrine purportedly includes the limited use of nuclear weapons in a situation where Russia’s vital interests are at stake to “deescalate” a conflict by demonstrating that continued </w:t>
      </w:r>
      <w:r w:rsidRPr="007A6DBA">
        <w:rPr>
          <w:rStyle w:val="StyleUnderline"/>
          <w:highlight w:val="cyan"/>
        </w:rPr>
        <w:t xml:space="preserve">conventional conflict risks </w:t>
      </w:r>
      <w:r w:rsidRPr="007A6DBA">
        <w:rPr>
          <w:rStyle w:val="Emphasis"/>
          <w:highlight w:val="cyan"/>
        </w:rPr>
        <w:t>escalating</w:t>
      </w:r>
      <w:r w:rsidRPr="007A6DBA">
        <w:rPr>
          <w:rStyle w:val="StyleUnderline"/>
        </w:rPr>
        <w:t xml:space="preserve"> the crisis </w:t>
      </w:r>
      <w:r w:rsidRPr="007A6DBA">
        <w:rPr>
          <w:rStyle w:val="StyleUnderline"/>
          <w:highlight w:val="cyan"/>
        </w:rPr>
        <w:t>to</w:t>
      </w:r>
      <w:r w:rsidRPr="007A6DBA">
        <w:rPr>
          <w:rStyle w:val="StyleUnderline"/>
        </w:rPr>
        <w:t xml:space="preserve"> a </w:t>
      </w:r>
      <w:proofErr w:type="gramStart"/>
      <w:r w:rsidRPr="007A6DBA">
        <w:rPr>
          <w:rStyle w:val="Emphasis"/>
          <w:highlight w:val="cyan"/>
        </w:rPr>
        <w:t>large scale</w:t>
      </w:r>
      <w:proofErr w:type="gramEnd"/>
      <w:r w:rsidRPr="007A6DBA">
        <w:rPr>
          <w:rStyle w:val="Emphasis"/>
          <w:highlight w:val="cyan"/>
        </w:rPr>
        <w:t xml:space="preserve"> nuclear exchange</w:t>
      </w:r>
      <w:r w:rsidRPr="007A6DBA">
        <w:t>.</w:t>
      </w:r>
    </w:p>
    <w:p w14:paraId="623CBB16" w14:textId="77777777" w:rsidR="00F414E6" w:rsidRPr="007A6DBA" w:rsidRDefault="00F414E6" w:rsidP="00F414E6">
      <w:pPr>
        <w:rPr>
          <w:sz w:val="14"/>
          <w:szCs w:val="16"/>
        </w:rPr>
      </w:pPr>
      <w:r w:rsidRPr="007A6DBA">
        <w:rPr>
          <w:rStyle w:val="StyleUnderline"/>
        </w:rPr>
        <w:t>In</w:t>
      </w:r>
      <w:r w:rsidRPr="007A6DBA">
        <w:rPr>
          <w:sz w:val="14"/>
          <w:szCs w:val="16"/>
        </w:rPr>
        <w:t xml:space="preserve"> Northeast </w:t>
      </w:r>
      <w:r w:rsidRPr="007A6DBA">
        <w:rPr>
          <w:rStyle w:val="StyleUnderline"/>
        </w:rPr>
        <w:t>Asia, growing tensions around</w:t>
      </w:r>
      <w:r w:rsidRPr="007A6DBA">
        <w:rPr>
          <w:sz w:val="14"/>
          <w:szCs w:val="16"/>
        </w:rPr>
        <w:t xml:space="preserve"> the </w:t>
      </w:r>
      <w:r w:rsidRPr="007A6DBA">
        <w:rPr>
          <w:rStyle w:val="Emphasis"/>
        </w:rPr>
        <w:t>Korea</w:t>
      </w:r>
      <w:r w:rsidRPr="007A6DBA">
        <w:rPr>
          <w:sz w:val="14"/>
          <w:szCs w:val="16"/>
        </w:rPr>
        <w:t xml:space="preserve">n Peninsula </w:t>
      </w:r>
      <w:r w:rsidRPr="007A6DBA">
        <w:rPr>
          <w:rStyle w:val="StyleUnderline"/>
        </w:rPr>
        <w:t>are likely</w:t>
      </w:r>
      <w:r w:rsidRPr="007A6DBA">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w:t>
      </w:r>
      <w:r w:rsidRPr="007A6DBA">
        <w:rPr>
          <w:sz w:val="14"/>
          <w:szCs w:val="16"/>
        </w:rPr>
        <w:lastRenderedPageBreak/>
        <w:t xml:space="preserve">provocations, including additional nuclear and missile tests, might worsen stability in the region and prompt neighboring countries to take actions, sometimes unilaterally, to protect their security interests. </w:t>
      </w:r>
    </w:p>
    <w:p w14:paraId="4EE219DA" w14:textId="77777777" w:rsidR="00F414E6" w:rsidRPr="007A6DBA" w:rsidRDefault="00F414E6" w:rsidP="00F414E6">
      <w:pPr>
        <w:rPr>
          <w:sz w:val="14"/>
          <w:szCs w:val="16"/>
        </w:rPr>
      </w:pPr>
      <w:r w:rsidRPr="007A6DBA">
        <w:rPr>
          <w:sz w:val="14"/>
          <w:szCs w:val="16"/>
        </w:rPr>
        <w:t xml:space="preserve">Competing Views on Instability </w:t>
      </w:r>
    </w:p>
    <w:p w14:paraId="53069863" w14:textId="77777777" w:rsidR="00F414E6" w:rsidRPr="00F1409D" w:rsidRDefault="00F414E6" w:rsidP="00F414E6">
      <w:pPr>
        <w:rPr>
          <w:sz w:val="14"/>
          <w:szCs w:val="16"/>
        </w:rPr>
      </w:pPr>
      <w:r w:rsidRPr="007A6DBA">
        <w:rPr>
          <w:sz w:val="14"/>
          <w:szCs w:val="16"/>
        </w:rPr>
        <w:t xml:space="preserve">China and Russia portray global disorder as resulting from a Western plot to push what they see as self-serving American concepts and values of freedom to every corner of the planet. Western governments see </w:t>
      </w:r>
      <w:r w:rsidRPr="007A6DBA">
        <w:rPr>
          <w:rStyle w:val="StyleUnderline"/>
        </w:rPr>
        <w:t xml:space="preserve">instability as an </w:t>
      </w:r>
      <w:r w:rsidRPr="007A6DBA">
        <w:rPr>
          <w:rStyle w:val="Emphasis"/>
        </w:rPr>
        <w:t>underlying condition</w:t>
      </w:r>
      <w:r w:rsidRPr="007A6DBA">
        <w:rPr>
          <w:rStyle w:val="StyleUnderline"/>
        </w:rPr>
        <w:t xml:space="preserve"> worsened by</w:t>
      </w:r>
      <w:r w:rsidRPr="007A6DBA">
        <w:rPr>
          <w:sz w:val="14"/>
          <w:szCs w:val="16"/>
        </w:rPr>
        <w:t xml:space="preserve"> the end of the Cold War and </w:t>
      </w:r>
      <w:r w:rsidRPr="007A6DBA">
        <w:rPr>
          <w:rStyle w:val="StyleUnderline"/>
        </w:rPr>
        <w:t xml:space="preserve">incomplete </w:t>
      </w:r>
      <w:r w:rsidRPr="007A6DBA">
        <w:rPr>
          <w:rStyle w:val="Emphasis"/>
        </w:rPr>
        <w:t>political</w:t>
      </w:r>
      <w:r w:rsidRPr="007A6DBA">
        <w:rPr>
          <w:sz w:val="14"/>
          <w:szCs w:val="16"/>
        </w:rPr>
        <w:t xml:space="preserve"> and economic </w:t>
      </w:r>
      <w:r w:rsidRPr="007A6DBA">
        <w:rPr>
          <w:rStyle w:val="Emphasis"/>
        </w:rPr>
        <w:t>development</w:t>
      </w:r>
      <w:r w:rsidRPr="007A6DBA">
        <w:rPr>
          <w:sz w:val="14"/>
          <w:szCs w:val="16"/>
        </w:rPr>
        <w:t xml:space="preserve">. Concerns over </w:t>
      </w:r>
      <w:r w:rsidRPr="007A6DBA">
        <w:rPr>
          <w:rStyle w:val="StyleUnderline"/>
        </w:rPr>
        <w:t>weak and fragile states</w:t>
      </w:r>
      <w:r w:rsidRPr="007A6DBA">
        <w:rPr>
          <w:sz w:val="14"/>
          <w:szCs w:val="16"/>
        </w:rPr>
        <w:t xml:space="preserve"> rose more than a generation ago because of beliefs about the externalities they </w:t>
      </w:r>
      <w:r w:rsidRPr="007A6DBA">
        <w:rPr>
          <w:rStyle w:val="StyleUnderline"/>
        </w:rPr>
        <w:t>produce</w:t>
      </w:r>
      <w:r w:rsidRPr="007A6DBA">
        <w:rPr>
          <w:sz w:val="14"/>
          <w:szCs w:val="16"/>
        </w:rPr>
        <w:t xml:space="preserve">— whether </w:t>
      </w:r>
      <w:r w:rsidRPr="007A6DBA">
        <w:rPr>
          <w:rStyle w:val="StyleUnderline"/>
        </w:rPr>
        <w:t>disease, refugees, or terrorists</w:t>
      </w:r>
      <w:r w:rsidRPr="007A6DBA">
        <w:rPr>
          <w:sz w:val="14"/>
          <w:szCs w:val="16"/>
        </w:rPr>
        <w:t xml:space="preserve"> in some instances. The growing </w:t>
      </w:r>
      <w:r w:rsidRPr="007A6DBA">
        <w:rPr>
          <w:rStyle w:val="StyleUnderline"/>
          <w:highlight w:val="cyan"/>
        </w:rPr>
        <w:t>interconnectedness</w:t>
      </w:r>
      <w:r w:rsidRPr="007A6DBA">
        <w:rPr>
          <w:sz w:val="14"/>
          <w:szCs w:val="16"/>
        </w:rPr>
        <w:t xml:space="preserve"> of the planet, however, </w:t>
      </w:r>
      <w:r w:rsidRPr="007A6DBA">
        <w:rPr>
          <w:rStyle w:val="StyleUnderline"/>
          <w:highlight w:val="cyan"/>
        </w:rPr>
        <w:t xml:space="preserve">makes </w:t>
      </w:r>
      <w:r w:rsidRPr="007A6DBA">
        <w:rPr>
          <w:rStyle w:val="Emphasis"/>
          <w:highlight w:val="cyan"/>
        </w:rPr>
        <w:t>isolation</w:t>
      </w:r>
      <w:r w:rsidRPr="007A6DBA">
        <w:rPr>
          <w:rStyle w:val="StyleUnderline"/>
        </w:rPr>
        <w:t xml:space="preserve"> from the global periphery </w:t>
      </w:r>
      <w:r w:rsidRPr="007A6DBA">
        <w:rPr>
          <w:rStyle w:val="StyleUnderline"/>
          <w:highlight w:val="cyan"/>
        </w:rPr>
        <w:t xml:space="preserve">an </w:t>
      </w:r>
      <w:r w:rsidRPr="007A6DBA">
        <w:rPr>
          <w:rStyle w:val="Emphasis"/>
          <w:highlight w:val="cyan"/>
        </w:rPr>
        <w:t>illusion</w:t>
      </w:r>
      <w:r w:rsidRPr="007A6DBA">
        <w:rPr>
          <w:sz w:val="14"/>
          <w:szCs w:val="16"/>
        </w:rPr>
        <w:t>, and the rise of human rights norms makes state violence against a governed population an unacceptable option.</w:t>
      </w:r>
    </w:p>
    <w:p w14:paraId="3F10DFC9" w14:textId="77777777" w:rsidR="00F414E6" w:rsidRDefault="00F414E6" w:rsidP="00F414E6"/>
    <w:p w14:paraId="00C73CB2" w14:textId="77777777" w:rsidR="00F414E6" w:rsidRPr="00F414E6" w:rsidRDefault="00F414E6" w:rsidP="00F414E6"/>
    <w:p w14:paraId="2E42CEA7" w14:textId="4973CA39" w:rsidR="00F414E6" w:rsidRDefault="00F414E6" w:rsidP="00F414E6">
      <w:pPr>
        <w:pStyle w:val="Heading2"/>
      </w:pPr>
      <w:r>
        <w:lastRenderedPageBreak/>
        <w:t>1NR</w:t>
      </w:r>
    </w:p>
    <w:p w14:paraId="7076CBBD" w14:textId="459B44D7" w:rsidR="00F414E6" w:rsidRDefault="00F414E6" w:rsidP="00F414E6">
      <w:pPr>
        <w:pStyle w:val="Heading3"/>
      </w:pPr>
      <w:r>
        <w:lastRenderedPageBreak/>
        <w:t>Blockchain DA</w:t>
      </w:r>
      <w:r>
        <w:t>---</w:t>
      </w:r>
      <w:r>
        <w:t>1NR</w:t>
      </w:r>
    </w:p>
    <w:p w14:paraId="18731743" w14:textId="77777777" w:rsidR="00F414E6" w:rsidRDefault="00F414E6" w:rsidP="00F414E6">
      <w:pPr>
        <w:pStyle w:val="Heading4"/>
      </w:pPr>
      <w:r>
        <w:t xml:space="preserve">Blockchain </w:t>
      </w:r>
      <w:r w:rsidRPr="00803BCA">
        <w:rPr>
          <w:u w:val="single"/>
        </w:rPr>
        <w:t>initiatives</w:t>
      </w:r>
      <w:r>
        <w:t xml:space="preserve"> are coming </w:t>
      </w:r>
      <w:r w:rsidRPr="00803BCA">
        <w:rPr>
          <w:u w:val="single"/>
        </w:rPr>
        <w:t>now</w:t>
      </w:r>
      <w:r>
        <w:t xml:space="preserve"> which is </w:t>
      </w:r>
      <w:r w:rsidRPr="00803BCA">
        <w:rPr>
          <w:u w:val="single"/>
        </w:rPr>
        <w:t>critical</w:t>
      </w:r>
      <w:r>
        <w:t xml:space="preserve"> to </w:t>
      </w:r>
      <w:r w:rsidRPr="00803BCA">
        <w:rPr>
          <w:u w:val="single"/>
        </w:rPr>
        <w:t>widespread</w:t>
      </w:r>
      <w:r>
        <w:t xml:space="preserve"> adoption</w:t>
      </w:r>
    </w:p>
    <w:p w14:paraId="125013B9" w14:textId="77777777" w:rsidR="00F414E6" w:rsidRPr="00803BCA" w:rsidRDefault="00F414E6" w:rsidP="00F414E6">
      <w:r>
        <w:t xml:space="preserve">Bertrand </w:t>
      </w:r>
      <w:r w:rsidRPr="00803BCA">
        <w:rPr>
          <w:rStyle w:val="Style13ptBold"/>
        </w:rPr>
        <w:t>Chan 22</w:t>
      </w:r>
      <w:r>
        <w:t xml:space="preserve">, CEO at Global Shipping Business Network, “How </w:t>
      </w:r>
      <w:proofErr w:type="gramStart"/>
      <w:r>
        <w:t>The</w:t>
      </w:r>
      <w:proofErr w:type="gramEnd"/>
      <w:r>
        <w:t xml:space="preserve"> Shipping Sector Will Come Of Age”, </w:t>
      </w:r>
      <w:hyperlink r:id="rId16" w:history="1">
        <w:r w:rsidRPr="00055625">
          <w:rPr>
            <w:rStyle w:val="Hyperlink"/>
          </w:rPr>
          <w:t>https://www.forbes.com/sites/forbestechcouncil/2022/01/07/how-the-shipping-sector-will-come-of-age/?sh=6751bcb37e63</w:t>
        </w:r>
      </w:hyperlink>
      <w:r>
        <w:t>, January 7</w:t>
      </w:r>
      <w:r w:rsidRPr="00803BCA">
        <w:rPr>
          <w:vertAlign w:val="superscript"/>
        </w:rPr>
        <w:t>th</w:t>
      </w:r>
      <w:r>
        <w:t>, 2022</w:t>
      </w:r>
    </w:p>
    <w:p w14:paraId="25116465" w14:textId="77777777" w:rsidR="00F414E6" w:rsidRPr="00803BCA" w:rsidRDefault="00F414E6" w:rsidP="00F414E6">
      <w:pPr>
        <w:rPr>
          <w:sz w:val="14"/>
        </w:rPr>
      </w:pPr>
      <w:r w:rsidRPr="00803BCA">
        <w:rPr>
          <w:rStyle w:val="StyleUnderline"/>
          <w:highlight w:val="cyan"/>
        </w:rPr>
        <w:t>For</w:t>
      </w:r>
      <w:r w:rsidRPr="00803BCA">
        <w:rPr>
          <w:rStyle w:val="StyleUnderline"/>
        </w:rPr>
        <w:t xml:space="preserve"> the </w:t>
      </w:r>
      <w:r w:rsidRPr="00803BCA">
        <w:rPr>
          <w:rStyle w:val="Emphasis"/>
          <w:highlight w:val="cyan"/>
        </w:rPr>
        <w:t>shipping</w:t>
      </w:r>
      <w:r w:rsidRPr="00803BCA">
        <w:rPr>
          <w:rStyle w:val="StyleUnderline"/>
          <w:highlight w:val="cyan"/>
        </w:rPr>
        <w:t xml:space="preserve"> sector to</w:t>
      </w:r>
      <w:r w:rsidRPr="00803BCA">
        <w:rPr>
          <w:rStyle w:val="StyleUnderline"/>
        </w:rPr>
        <w:t xml:space="preserve"> </w:t>
      </w:r>
      <w:r w:rsidRPr="00803BCA">
        <w:rPr>
          <w:rStyle w:val="Emphasis"/>
          <w:highlight w:val="cyan"/>
        </w:rPr>
        <w:t>meaningfully</w:t>
      </w:r>
      <w:r w:rsidRPr="00803BCA">
        <w:rPr>
          <w:rStyle w:val="StyleUnderline"/>
        </w:rPr>
        <w:t xml:space="preserve"> </w:t>
      </w:r>
      <w:r w:rsidRPr="00803BCA">
        <w:rPr>
          <w:rStyle w:val="StyleUnderline"/>
          <w:highlight w:val="cyan"/>
        </w:rPr>
        <w:t>change</w:t>
      </w:r>
      <w:r w:rsidRPr="00803BCA">
        <w:rPr>
          <w:sz w:val="14"/>
        </w:rPr>
        <w:t xml:space="preserve">, </w:t>
      </w:r>
      <w:r w:rsidRPr="00803BCA">
        <w:rPr>
          <w:rStyle w:val="StyleUnderline"/>
          <w:highlight w:val="cyan"/>
        </w:rPr>
        <w:t>policymakers must</w:t>
      </w:r>
      <w:r w:rsidRPr="00803BCA">
        <w:rPr>
          <w:sz w:val="14"/>
        </w:rPr>
        <w:t xml:space="preserve"> provide legal frameworks </w:t>
      </w:r>
      <w:r w:rsidRPr="00803BCA">
        <w:rPr>
          <w:rStyle w:val="Emphasis"/>
          <w:highlight w:val="cyan"/>
        </w:rPr>
        <w:t>allow</w:t>
      </w:r>
      <w:r w:rsidRPr="00803BCA">
        <w:rPr>
          <w:sz w:val="14"/>
        </w:rPr>
        <w:t xml:space="preserve">ing </w:t>
      </w:r>
      <w:r w:rsidRPr="00803BCA">
        <w:rPr>
          <w:rStyle w:val="StyleUnderline"/>
        </w:rPr>
        <w:t xml:space="preserve">for </w:t>
      </w:r>
      <w:r w:rsidRPr="00803BCA">
        <w:rPr>
          <w:rStyle w:val="StyleUnderline"/>
          <w:highlight w:val="cyan"/>
        </w:rPr>
        <w:t>digitized</w:t>
      </w:r>
      <w:r w:rsidRPr="00803BCA">
        <w:rPr>
          <w:rStyle w:val="StyleUnderline"/>
        </w:rPr>
        <w:t xml:space="preserve"> </w:t>
      </w:r>
      <w:r w:rsidRPr="00803BCA">
        <w:rPr>
          <w:rStyle w:val="StyleUnderline"/>
          <w:highlight w:val="cyan"/>
        </w:rPr>
        <w:t>shipping</w:t>
      </w:r>
      <w:r w:rsidRPr="00803BCA">
        <w:rPr>
          <w:sz w:val="14"/>
        </w:rPr>
        <w:t xml:space="preserve">. Electronic-based records </w:t>
      </w:r>
      <w:r w:rsidRPr="00803BCA">
        <w:rPr>
          <w:rStyle w:val="StyleUnderline"/>
        </w:rPr>
        <w:t xml:space="preserve">rules have now been </w:t>
      </w:r>
      <w:r w:rsidRPr="00803BCA">
        <w:rPr>
          <w:rStyle w:val="Emphasis"/>
        </w:rPr>
        <w:t>adopted</w:t>
      </w:r>
      <w:r w:rsidRPr="00803BCA">
        <w:rPr>
          <w:sz w:val="14"/>
        </w:rPr>
        <w:t xml:space="preserve"> in Singapore and Bahrain, which will promote the adoption of electronic bills of lading, allowing for a paperless, efficient system.</w:t>
      </w:r>
    </w:p>
    <w:p w14:paraId="27453569" w14:textId="77777777" w:rsidR="00F414E6" w:rsidRPr="00803BCA" w:rsidRDefault="00F414E6" w:rsidP="00F414E6">
      <w:pPr>
        <w:rPr>
          <w:sz w:val="14"/>
        </w:rPr>
      </w:pPr>
      <w:r w:rsidRPr="00803BCA">
        <w:rPr>
          <w:sz w:val="14"/>
        </w:rPr>
        <w:t xml:space="preserve">China’s 14th five-year plan is promoting the use of technology to enable digital transformation for industries. Its Ministry of Transport is pushing for the trade ecosystem in China to adopt blockchain technology to improve the customer experience of shippers, especially when it comes to making cross-border e-commerce paperless. Such government-led </w:t>
      </w:r>
      <w:r w:rsidRPr="00803BCA">
        <w:rPr>
          <w:rStyle w:val="StyleUnderline"/>
          <w:highlight w:val="cyan"/>
        </w:rPr>
        <w:t xml:space="preserve">initiatives are </w:t>
      </w:r>
      <w:r w:rsidRPr="00803BCA">
        <w:rPr>
          <w:rStyle w:val="Emphasis"/>
          <w:highlight w:val="cyan"/>
        </w:rPr>
        <w:t>critical</w:t>
      </w:r>
      <w:r w:rsidRPr="00803BCA">
        <w:rPr>
          <w:rStyle w:val="StyleUnderline"/>
        </w:rPr>
        <w:t xml:space="preserve"> </w:t>
      </w:r>
      <w:r w:rsidRPr="00803BCA">
        <w:rPr>
          <w:rStyle w:val="StyleUnderline"/>
          <w:highlight w:val="cyan"/>
        </w:rPr>
        <w:t>to driving adoption</w:t>
      </w:r>
      <w:r w:rsidRPr="00803BCA">
        <w:rPr>
          <w:sz w:val="14"/>
        </w:rPr>
        <w:t xml:space="preserve"> in a sector that historically has been reluctant to change.</w:t>
      </w:r>
    </w:p>
    <w:p w14:paraId="251EB1E5" w14:textId="77777777" w:rsidR="00F414E6" w:rsidRPr="00803BCA" w:rsidRDefault="00F414E6" w:rsidP="00F414E6">
      <w:pPr>
        <w:rPr>
          <w:sz w:val="14"/>
        </w:rPr>
      </w:pPr>
      <w:r w:rsidRPr="00803BCA">
        <w:rPr>
          <w:sz w:val="14"/>
        </w:rPr>
        <w:t xml:space="preserve">Additionally, change cannot be accomplished without involving the expansive ecosystem of shipping lines, terminal operators, freight forwarders, customs and banks. They are all ultimately responsible for the services that enable global trade. Right now, there is a lot of confusion and angst about the impact of digitization on the business model of those organizations. However, </w:t>
      </w:r>
      <w:r w:rsidRPr="00803BCA">
        <w:rPr>
          <w:rStyle w:val="StyleUnderline"/>
        </w:rPr>
        <w:t>as more participants realize the importance of value creation</w:t>
      </w:r>
      <w:r w:rsidRPr="00803BCA">
        <w:rPr>
          <w:sz w:val="14"/>
        </w:rPr>
        <w:t xml:space="preserve"> and resilience, </w:t>
      </w:r>
      <w:r w:rsidRPr="00803BCA">
        <w:rPr>
          <w:rStyle w:val="StyleUnderline"/>
        </w:rPr>
        <w:t xml:space="preserve">they will </w:t>
      </w:r>
      <w:r w:rsidRPr="00803BCA">
        <w:rPr>
          <w:rStyle w:val="StyleUnderline"/>
          <w:highlight w:val="cyan"/>
        </w:rPr>
        <w:t>find</w:t>
      </w:r>
      <w:r w:rsidRPr="00803BCA">
        <w:rPr>
          <w:rStyle w:val="StyleUnderline"/>
        </w:rPr>
        <w:t xml:space="preserve"> a </w:t>
      </w:r>
      <w:r w:rsidRPr="00803BCA">
        <w:rPr>
          <w:rStyle w:val="StyleUnderline"/>
          <w:highlight w:val="cyan"/>
        </w:rPr>
        <w:t xml:space="preserve">better way of </w:t>
      </w:r>
      <w:r w:rsidRPr="00803BCA">
        <w:rPr>
          <w:rStyle w:val="Emphasis"/>
          <w:highlight w:val="cyan"/>
        </w:rPr>
        <w:t>collaborating</w:t>
      </w:r>
      <w:r w:rsidRPr="00803BCA">
        <w:rPr>
          <w:sz w:val="14"/>
        </w:rPr>
        <w:t>.</w:t>
      </w:r>
    </w:p>
    <w:p w14:paraId="259B733D" w14:textId="77777777" w:rsidR="00F414E6" w:rsidRPr="00803BCA" w:rsidRDefault="00F414E6" w:rsidP="00F414E6">
      <w:pPr>
        <w:rPr>
          <w:sz w:val="14"/>
        </w:rPr>
      </w:pPr>
      <w:r w:rsidRPr="00803BCA">
        <w:rPr>
          <w:sz w:val="14"/>
        </w:rPr>
        <w:t>Finally, venture capital has seen a record number of liquidity events lately. In 2021, the value created by U.S.-based venture-backed companies for its shareholders has surpassed half a trillion dollars for the first time ever (paywall). Storied venture capitalists such as Andreesen Horowitz are now talking about the digital transformation of the supply chain.</w:t>
      </w:r>
    </w:p>
    <w:p w14:paraId="57A0A4DB" w14:textId="77777777" w:rsidR="00F414E6" w:rsidRPr="00803BCA" w:rsidRDefault="00F414E6" w:rsidP="00F414E6">
      <w:pPr>
        <w:rPr>
          <w:sz w:val="14"/>
        </w:rPr>
      </w:pPr>
      <w:r w:rsidRPr="00803BCA">
        <w:rPr>
          <w:sz w:val="14"/>
        </w:rPr>
        <w:t xml:space="preserve">The </w:t>
      </w:r>
      <w:r w:rsidRPr="00803BCA">
        <w:rPr>
          <w:rStyle w:val="StyleUnderline"/>
        </w:rPr>
        <w:t xml:space="preserve">current </w:t>
      </w:r>
      <w:r w:rsidRPr="00803BCA">
        <w:rPr>
          <w:rStyle w:val="Emphasis"/>
          <w:highlight w:val="cyan"/>
        </w:rPr>
        <w:t>crisis</w:t>
      </w:r>
      <w:r w:rsidRPr="00803BCA">
        <w:rPr>
          <w:rStyle w:val="StyleUnderline"/>
        </w:rPr>
        <w:t xml:space="preserve"> has </w:t>
      </w:r>
      <w:r w:rsidRPr="00803BCA">
        <w:rPr>
          <w:rStyle w:val="StyleUnderline"/>
          <w:highlight w:val="cyan"/>
        </w:rPr>
        <w:t>highlighted</w:t>
      </w:r>
      <w:r w:rsidRPr="00803BCA">
        <w:rPr>
          <w:rStyle w:val="StyleUnderline"/>
        </w:rPr>
        <w:t xml:space="preserve"> the </w:t>
      </w:r>
      <w:r w:rsidRPr="00803BCA">
        <w:rPr>
          <w:rStyle w:val="Emphasis"/>
          <w:highlight w:val="cyan"/>
        </w:rPr>
        <w:t>importance</w:t>
      </w:r>
      <w:r w:rsidRPr="00803BCA">
        <w:rPr>
          <w:rStyle w:val="StyleUnderline"/>
        </w:rPr>
        <w:t xml:space="preserve"> </w:t>
      </w:r>
      <w:r w:rsidRPr="00803BCA">
        <w:rPr>
          <w:rStyle w:val="StyleUnderline"/>
          <w:highlight w:val="cyan"/>
        </w:rPr>
        <w:t>of</w:t>
      </w:r>
      <w:r w:rsidRPr="00803BCA">
        <w:rPr>
          <w:rStyle w:val="StyleUnderline"/>
        </w:rPr>
        <w:t xml:space="preserve"> the </w:t>
      </w:r>
      <w:r w:rsidRPr="00803BCA">
        <w:rPr>
          <w:rStyle w:val="StyleUnderline"/>
          <w:highlight w:val="cyan"/>
        </w:rPr>
        <w:t>shipping</w:t>
      </w:r>
      <w:r w:rsidRPr="00803BCA">
        <w:rPr>
          <w:rStyle w:val="StyleUnderline"/>
        </w:rPr>
        <w:t xml:space="preserve"> sector</w:t>
      </w:r>
      <w:r w:rsidRPr="00803BCA">
        <w:rPr>
          <w:sz w:val="14"/>
        </w:rPr>
        <w:t xml:space="preserve"> and the </w:t>
      </w:r>
      <w:r w:rsidRPr="00803BCA">
        <w:rPr>
          <w:rStyle w:val="StyleUnderline"/>
        </w:rPr>
        <w:t xml:space="preserve">potential </w:t>
      </w:r>
      <w:r w:rsidRPr="00803BCA">
        <w:rPr>
          <w:rStyle w:val="StyleUnderline"/>
          <w:highlight w:val="cyan"/>
        </w:rPr>
        <w:t xml:space="preserve">impact of </w:t>
      </w:r>
      <w:r w:rsidRPr="00803BCA">
        <w:rPr>
          <w:rStyle w:val="Emphasis"/>
          <w:highlight w:val="cyan"/>
        </w:rPr>
        <w:t>digital</w:t>
      </w:r>
      <w:r w:rsidRPr="00803BCA">
        <w:rPr>
          <w:rStyle w:val="StyleUnderline"/>
        </w:rPr>
        <w:t xml:space="preserve"> </w:t>
      </w:r>
      <w:r w:rsidRPr="00803BCA">
        <w:rPr>
          <w:rStyle w:val="StyleUnderline"/>
          <w:highlight w:val="cyan"/>
        </w:rPr>
        <w:t>transformation</w:t>
      </w:r>
      <w:r w:rsidRPr="00803BCA">
        <w:rPr>
          <w:sz w:val="14"/>
        </w:rPr>
        <w:t xml:space="preserve">. </w:t>
      </w:r>
      <w:r w:rsidRPr="00803BCA">
        <w:rPr>
          <w:rStyle w:val="StyleUnderline"/>
        </w:rPr>
        <w:t>Logistics</w:t>
      </w:r>
      <w:r w:rsidRPr="00803BCA">
        <w:rPr>
          <w:sz w:val="14"/>
        </w:rPr>
        <w:t xml:space="preserve"> technology, or logtech, </w:t>
      </w:r>
      <w:r w:rsidRPr="00803BCA">
        <w:rPr>
          <w:rStyle w:val="StyleUnderline"/>
        </w:rPr>
        <w:t xml:space="preserve">is becoming an </w:t>
      </w:r>
      <w:r w:rsidRPr="00803BCA">
        <w:rPr>
          <w:rStyle w:val="Emphasis"/>
          <w:highlight w:val="cyan"/>
        </w:rPr>
        <w:t>attractive</w:t>
      </w:r>
      <w:r w:rsidRPr="00803BCA">
        <w:rPr>
          <w:rStyle w:val="StyleUnderline"/>
        </w:rPr>
        <w:t xml:space="preserve"> </w:t>
      </w:r>
      <w:r w:rsidRPr="00803BCA">
        <w:rPr>
          <w:rStyle w:val="StyleUnderline"/>
          <w:highlight w:val="cyan"/>
        </w:rPr>
        <w:t>investment area</w:t>
      </w:r>
      <w:r w:rsidRPr="00803BCA">
        <w:rPr>
          <w:sz w:val="14"/>
        </w:rPr>
        <w:t>, but what’s missing is an industry-wide digital infrastructure to allow startups to build on top to solve the problems of the shipping sector. Logtech companies need their version of AWS or Azure to facilitate and accelerate this transformation.</w:t>
      </w:r>
    </w:p>
    <w:p w14:paraId="48E13A27" w14:textId="77777777" w:rsidR="00F414E6" w:rsidRPr="000B3966" w:rsidRDefault="00F414E6" w:rsidP="00F414E6">
      <w:pPr>
        <w:rPr>
          <w:sz w:val="14"/>
        </w:rPr>
      </w:pPr>
      <w:r w:rsidRPr="00803BCA">
        <w:rPr>
          <w:sz w:val="14"/>
        </w:rPr>
        <w:t xml:space="preserve">The good news is, </w:t>
      </w:r>
      <w:r w:rsidRPr="00803BCA">
        <w:rPr>
          <w:rStyle w:val="StyleUnderline"/>
        </w:rPr>
        <w:t xml:space="preserve">things are </w:t>
      </w:r>
      <w:r w:rsidRPr="00803BCA">
        <w:rPr>
          <w:rStyle w:val="Emphasis"/>
          <w:highlight w:val="cyan"/>
        </w:rPr>
        <w:t>evolving rapidly</w:t>
      </w:r>
      <w:r w:rsidRPr="00803BCA">
        <w:rPr>
          <w:sz w:val="14"/>
        </w:rPr>
        <w:t xml:space="preserve">, and </w:t>
      </w:r>
      <w:r w:rsidRPr="00803BCA">
        <w:rPr>
          <w:rStyle w:val="Emphasis"/>
          <w:highlight w:val="cyan"/>
        </w:rPr>
        <w:t>blockchain</w:t>
      </w:r>
      <w:r w:rsidRPr="00803BCA">
        <w:rPr>
          <w:rStyle w:val="StyleUnderline"/>
        </w:rPr>
        <w:t xml:space="preserve">-enabled digital infrastructure platforms are </w:t>
      </w:r>
      <w:r w:rsidRPr="00803BCA">
        <w:rPr>
          <w:rStyle w:val="Emphasis"/>
          <w:highlight w:val="cyan"/>
        </w:rPr>
        <w:t>coming</w:t>
      </w:r>
      <w:r w:rsidRPr="00803BCA">
        <w:rPr>
          <w:rStyle w:val="StyleUnderline"/>
        </w:rPr>
        <w:t xml:space="preserve"> </w:t>
      </w:r>
      <w:r w:rsidRPr="00803BCA">
        <w:rPr>
          <w:rStyle w:val="StyleUnderline"/>
          <w:highlight w:val="cyan"/>
        </w:rPr>
        <w:t xml:space="preserve">to support </w:t>
      </w:r>
      <w:r w:rsidRPr="00803BCA">
        <w:rPr>
          <w:rStyle w:val="StyleUnderline"/>
        </w:rPr>
        <w:t xml:space="preserve">a </w:t>
      </w:r>
      <w:r w:rsidRPr="00803BCA">
        <w:rPr>
          <w:rStyle w:val="Emphasis"/>
          <w:highlight w:val="cyan"/>
        </w:rPr>
        <w:t>thriving</w:t>
      </w:r>
      <w:r w:rsidRPr="00803BCA">
        <w:rPr>
          <w:rStyle w:val="StyleUnderline"/>
        </w:rPr>
        <w:t xml:space="preserve"> </w:t>
      </w:r>
      <w:r w:rsidRPr="00803BCA">
        <w:rPr>
          <w:rStyle w:val="Emphasis"/>
          <w:highlight w:val="cyan"/>
        </w:rPr>
        <w:t>ecosystem</w:t>
      </w:r>
      <w:r w:rsidRPr="00803BCA">
        <w:rPr>
          <w:rStyle w:val="StyleUnderline"/>
        </w:rPr>
        <w:t xml:space="preserve"> </w:t>
      </w:r>
      <w:r w:rsidRPr="00803BCA">
        <w:rPr>
          <w:rStyle w:val="StyleUnderline"/>
          <w:highlight w:val="cyan"/>
        </w:rPr>
        <w:t>in</w:t>
      </w:r>
      <w:r w:rsidRPr="00803BCA">
        <w:rPr>
          <w:rStyle w:val="StyleUnderline"/>
        </w:rPr>
        <w:t xml:space="preserve"> the </w:t>
      </w:r>
      <w:r w:rsidRPr="00803BCA">
        <w:rPr>
          <w:rStyle w:val="StyleUnderline"/>
          <w:highlight w:val="cyan"/>
        </w:rPr>
        <w:t>shipping</w:t>
      </w:r>
      <w:r w:rsidRPr="00803BCA">
        <w:rPr>
          <w:rStyle w:val="StyleUnderline"/>
        </w:rPr>
        <w:t xml:space="preserve"> sector.</w:t>
      </w:r>
      <w:r w:rsidRPr="00803BCA">
        <w:rPr>
          <w:sz w:val="14"/>
        </w:rPr>
        <w:t xml:space="preserve"> With this, we hope to see the coming of age for the shipping sector.</w:t>
      </w:r>
    </w:p>
    <w:p w14:paraId="0380C6C9" w14:textId="77777777" w:rsidR="00F414E6" w:rsidRDefault="00F414E6" w:rsidP="00F414E6">
      <w:pPr>
        <w:pStyle w:val="Heading4"/>
      </w:pPr>
      <w:r>
        <w:t xml:space="preserve">Maritime </w:t>
      </w:r>
      <w:r w:rsidRPr="008C2EFC">
        <w:rPr>
          <w:u w:val="single"/>
        </w:rPr>
        <w:t>blockchain</w:t>
      </w:r>
      <w:r>
        <w:t xml:space="preserve"> is </w:t>
      </w:r>
      <w:r w:rsidRPr="008C2EFC">
        <w:rPr>
          <w:u w:val="single"/>
        </w:rPr>
        <w:t>rapidly</w:t>
      </w:r>
      <w:r>
        <w:t xml:space="preserve"> evolving---</w:t>
      </w:r>
      <w:r w:rsidRPr="008C2EFC">
        <w:rPr>
          <w:u w:val="single"/>
        </w:rPr>
        <w:t>exemptions</w:t>
      </w:r>
      <w:r>
        <w:t xml:space="preserve"> will guide future </w:t>
      </w:r>
      <w:r w:rsidRPr="008C2EFC">
        <w:rPr>
          <w:u w:val="single"/>
        </w:rPr>
        <w:t>adoption</w:t>
      </w:r>
      <w:r>
        <w:t xml:space="preserve"> &amp; governance </w:t>
      </w:r>
      <w:r w:rsidRPr="008C2EFC">
        <w:rPr>
          <w:u w:val="single"/>
        </w:rPr>
        <w:t>structure</w:t>
      </w:r>
    </w:p>
    <w:p w14:paraId="7E56AD9C" w14:textId="77777777" w:rsidR="00F414E6" w:rsidRPr="00A04B25" w:rsidRDefault="00F414E6" w:rsidP="00F414E6">
      <w:r>
        <w:t xml:space="preserve">Ryan C. </w:t>
      </w:r>
      <w:r w:rsidRPr="00A04B25">
        <w:rPr>
          <w:rStyle w:val="Style13ptBold"/>
        </w:rPr>
        <w:t>Thomas &amp;</w:t>
      </w:r>
      <w:r>
        <w:t xml:space="preserve"> Peter </w:t>
      </w:r>
      <w:r w:rsidRPr="00A04B25">
        <w:rPr>
          <w:rStyle w:val="Style13ptBold"/>
        </w:rPr>
        <w:t>Julian 20</w:t>
      </w:r>
      <w:r>
        <w:t>, Ryan has 20 years' experience across many sectors, including semiconductors, hardware and artificial intelligence (AI), financial institutions, payment products and services, pharmaceuticals, ophthalmic lenses and eyewear, aerospace, medical devices, and consumer and industrial goods, Peter has extensive experience advising clients on a broad range of antitrust issues. Peter also defends clients in complex antitrust class action litigation, including briefing and motion practice, pretrial discovery, and trial preparation in federal and state forums, “Blockchain Technology: A Future Antitrust Target”, The Journal of the Antitrust, UCL and Privacy Section of the California Lawyers Association, Fall 2020</w:t>
      </w:r>
    </w:p>
    <w:p w14:paraId="5E4F3A66" w14:textId="77777777" w:rsidR="00F414E6" w:rsidRPr="008C2EFC" w:rsidRDefault="00F414E6" w:rsidP="00F414E6">
      <w:pPr>
        <w:rPr>
          <w:sz w:val="14"/>
        </w:rPr>
      </w:pPr>
      <w:r w:rsidRPr="008C2EFC">
        <w:rPr>
          <w:rStyle w:val="StyleUnderline"/>
          <w:highlight w:val="cyan"/>
        </w:rPr>
        <w:t>Blockchain</w:t>
      </w:r>
      <w:r w:rsidRPr="00A04B25">
        <w:rPr>
          <w:rStyle w:val="StyleUnderline"/>
        </w:rPr>
        <w:t xml:space="preserve"> technology </w:t>
      </w:r>
      <w:r w:rsidRPr="008C2EFC">
        <w:rPr>
          <w:rStyle w:val="StyleUnderline"/>
          <w:highlight w:val="cyan"/>
        </w:rPr>
        <w:t xml:space="preserve">is being </w:t>
      </w:r>
      <w:r w:rsidRPr="008C2EFC">
        <w:rPr>
          <w:rStyle w:val="Emphasis"/>
          <w:highlight w:val="cyan"/>
        </w:rPr>
        <w:t>rapidly adopted</w:t>
      </w:r>
      <w:r w:rsidRPr="00A04B25">
        <w:rPr>
          <w:rStyle w:val="StyleUnderline"/>
        </w:rPr>
        <w:t xml:space="preserve"> </w:t>
      </w:r>
      <w:r w:rsidRPr="008C2EFC">
        <w:rPr>
          <w:rStyle w:val="StyleUnderline"/>
          <w:highlight w:val="cyan"/>
        </w:rPr>
        <w:t>by</w:t>
      </w:r>
      <w:r w:rsidRPr="00A04B25">
        <w:rPr>
          <w:rStyle w:val="StyleUnderline"/>
        </w:rPr>
        <w:t xml:space="preserve"> </w:t>
      </w:r>
      <w:r w:rsidRPr="008C2EFC">
        <w:rPr>
          <w:rStyle w:val="StyleUnderline"/>
          <w:highlight w:val="cyan"/>
        </w:rPr>
        <w:t>the</w:t>
      </w:r>
      <w:r w:rsidRPr="00A04B25">
        <w:rPr>
          <w:rStyle w:val="StyleUnderline"/>
        </w:rPr>
        <w:t xml:space="preserve"> global </w:t>
      </w:r>
      <w:r w:rsidRPr="008C2EFC">
        <w:rPr>
          <w:rStyle w:val="Emphasis"/>
          <w:highlight w:val="cyan"/>
        </w:rPr>
        <w:t xml:space="preserve">shipping </w:t>
      </w:r>
      <w:r w:rsidRPr="008C2EFC">
        <w:rPr>
          <w:rStyle w:val="StyleUnderline"/>
          <w:highlight w:val="cyan"/>
        </w:rPr>
        <w:t>industry</w:t>
      </w:r>
      <w:r w:rsidRPr="008C2EFC">
        <w:rPr>
          <w:sz w:val="16"/>
          <w:highlight w:val="cyan"/>
        </w:rPr>
        <w:t>.</w:t>
      </w:r>
      <w:r w:rsidRPr="00A04B25">
        <w:rPr>
          <w:sz w:val="16"/>
        </w:rPr>
        <w:t xml:space="preserve"> The </w:t>
      </w:r>
      <w:r w:rsidRPr="008C2EFC">
        <w:rPr>
          <w:rStyle w:val="StyleUnderline"/>
          <w:highlight w:val="cyan"/>
        </w:rPr>
        <w:t xml:space="preserve">industry is </w:t>
      </w:r>
      <w:r w:rsidRPr="008C2EFC">
        <w:rPr>
          <w:rStyle w:val="Emphasis"/>
          <w:highlight w:val="cyan"/>
        </w:rPr>
        <w:t>drowning</w:t>
      </w:r>
      <w:r w:rsidRPr="008C2EFC">
        <w:rPr>
          <w:rStyle w:val="StyleUnderline"/>
          <w:highlight w:val="cyan"/>
        </w:rPr>
        <w:t xml:space="preserve"> in paperwork</w:t>
      </w:r>
      <w:r w:rsidRPr="00A04B25">
        <w:rPr>
          <w:sz w:val="16"/>
        </w:rPr>
        <w:t xml:space="preserve"> required by dozens of governmental </w:t>
      </w:r>
      <w:r w:rsidRPr="008C2EFC">
        <w:rPr>
          <w:sz w:val="14"/>
        </w:rPr>
        <w:t xml:space="preserve">agencies, banks, customs bureaus, and other entities. All of these </w:t>
      </w:r>
      <w:r w:rsidRPr="00A04B25">
        <w:rPr>
          <w:rStyle w:val="StyleUnderline"/>
        </w:rPr>
        <w:t xml:space="preserve">entities need to sign off on the goods whenever a cargo ship enters or leaves a port, </w:t>
      </w:r>
      <w:r w:rsidRPr="008C2EFC">
        <w:rPr>
          <w:rStyle w:val="StyleUnderline"/>
          <w:highlight w:val="cyan"/>
        </w:rPr>
        <w:t>creating</w:t>
      </w:r>
      <w:r w:rsidRPr="00A04B25">
        <w:rPr>
          <w:rStyle w:val="StyleUnderline"/>
        </w:rPr>
        <w:t xml:space="preserve"> a </w:t>
      </w:r>
      <w:r w:rsidRPr="008C2EFC">
        <w:rPr>
          <w:rStyle w:val="Emphasis"/>
          <w:highlight w:val="cyan"/>
        </w:rPr>
        <w:t>lengthy</w:t>
      </w:r>
      <w:r w:rsidRPr="00A04B25">
        <w:rPr>
          <w:rStyle w:val="StyleUnderline"/>
        </w:rPr>
        <w:t xml:space="preserve"> </w:t>
      </w:r>
      <w:r w:rsidRPr="008C2EFC">
        <w:rPr>
          <w:rStyle w:val="StyleUnderline"/>
          <w:highlight w:val="cyan"/>
        </w:rPr>
        <w:t>admin</w:t>
      </w:r>
      <w:r w:rsidRPr="00A04B25">
        <w:rPr>
          <w:rStyle w:val="StyleUnderline"/>
        </w:rPr>
        <w:t xml:space="preserve">istrative </w:t>
      </w:r>
      <w:r w:rsidRPr="008C2EFC">
        <w:rPr>
          <w:rStyle w:val="Emphasis"/>
          <w:highlight w:val="cyan"/>
        </w:rPr>
        <w:t>process</w:t>
      </w:r>
      <w:r w:rsidRPr="008C2EFC">
        <w:rPr>
          <w:sz w:val="14"/>
        </w:rPr>
        <w:t xml:space="preserve"> dominated by paperwork. </w:t>
      </w:r>
      <w:r w:rsidRPr="008C2EFC">
        <w:rPr>
          <w:rStyle w:val="StyleUnderline"/>
          <w:highlight w:val="cyan"/>
        </w:rPr>
        <w:t>With</w:t>
      </w:r>
      <w:r w:rsidRPr="00A04B25">
        <w:rPr>
          <w:rStyle w:val="StyleUnderline"/>
        </w:rPr>
        <w:t xml:space="preserve"> the </w:t>
      </w:r>
      <w:r w:rsidRPr="008C2EFC">
        <w:rPr>
          <w:rStyle w:val="Emphasis"/>
          <w:highlight w:val="cyan"/>
        </w:rPr>
        <w:t>adoption of blockchain</w:t>
      </w:r>
      <w:r w:rsidRPr="00A04B25">
        <w:rPr>
          <w:rStyle w:val="StyleUnderline"/>
        </w:rPr>
        <w:t xml:space="preserve"> technology, authorized </w:t>
      </w:r>
      <w:r w:rsidRPr="00D57F43">
        <w:rPr>
          <w:rStyle w:val="Emphasis"/>
          <w:highlight w:val="cyan"/>
        </w:rPr>
        <w:t>participants</w:t>
      </w:r>
      <w:r w:rsidRPr="00A04B25">
        <w:rPr>
          <w:rStyle w:val="StyleUnderline"/>
        </w:rPr>
        <w:t xml:space="preserve"> </w:t>
      </w:r>
      <w:r w:rsidRPr="008C2EFC">
        <w:rPr>
          <w:rStyle w:val="StyleUnderline"/>
          <w:highlight w:val="cyan"/>
        </w:rPr>
        <w:t>can view</w:t>
      </w:r>
      <w:r w:rsidRPr="00A04B25">
        <w:rPr>
          <w:rStyle w:val="StyleUnderline"/>
        </w:rPr>
        <w:t xml:space="preserve"> the </w:t>
      </w:r>
      <w:r w:rsidRPr="008C2EFC">
        <w:rPr>
          <w:rStyle w:val="StyleUnderline"/>
          <w:highlight w:val="cyan"/>
        </w:rPr>
        <w:t>status of</w:t>
      </w:r>
      <w:r w:rsidRPr="00A04B25">
        <w:rPr>
          <w:rStyle w:val="StyleUnderline"/>
        </w:rPr>
        <w:t xml:space="preserve"> </w:t>
      </w:r>
      <w:r w:rsidRPr="008C2EFC">
        <w:rPr>
          <w:rStyle w:val="StyleUnderline"/>
          <w:highlight w:val="cyan"/>
        </w:rPr>
        <w:t>goods</w:t>
      </w:r>
      <w:r w:rsidRPr="00A04B25">
        <w:rPr>
          <w:rStyle w:val="StyleUnderline"/>
        </w:rPr>
        <w:t xml:space="preserve"> on the ledger</w:t>
      </w:r>
      <w:r w:rsidRPr="008C2EFC">
        <w:rPr>
          <w:sz w:val="14"/>
        </w:rPr>
        <w:t xml:space="preserve"> and understand where a container is in transit. In addition, customs documents, bills of goods, and other pertinent </w:t>
      </w:r>
      <w:r w:rsidRPr="00A04B25">
        <w:rPr>
          <w:rStyle w:val="StyleUnderline"/>
        </w:rPr>
        <w:t xml:space="preserve">paperwork can be accessed </w:t>
      </w:r>
      <w:r w:rsidRPr="008C2EFC">
        <w:rPr>
          <w:rStyle w:val="StyleUnderline"/>
          <w:highlight w:val="cyan"/>
        </w:rPr>
        <w:t xml:space="preserve">in </w:t>
      </w:r>
      <w:r w:rsidRPr="00D57F43">
        <w:rPr>
          <w:rStyle w:val="Emphasis"/>
          <w:highlight w:val="cyan"/>
        </w:rPr>
        <w:t>real time</w:t>
      </w:r>
      <w:r w:rsidRPr="008C2EFC">
        <w:rPr>
          <w:sz w:val="14"/>
          <w:highlight w:val="cyan"/>
        </w:rPr>
        <w:t>.</w:t>
      </w:r>
      <w:r w:rsidRPr="008C2EFC">
        <w:rPr>
          <w:sz w:val="14"/>
        </w:rPr>
        <w:t xml:space="preserve"> Also, </w:t>
      </w:r>
      <w:r w:rsidRPr="00A04B25">
        <w:rPr>
          <w:rStyle w:val="StyleUnderline"/>
        </w:rPr>
        <w:t xml:space="preserve">given the </w:t>
      </w:r>
      <w:r w:rsidRPr="00D57F43">
        <w:rPr>
          <w:rStyle w:val="Emphasis"/>
        </w:rPr>
        <w:t>anti-tampering</w:t>
      </w:r>
      <w:r w:rsidRPr="00A04B25">
        <w:rPr>
          <w:rStyle w:val="StyleUnderline"/>
        </w:rPr>
        <w:t xml:space="preserve"> architectural properties of blockchain</w:t>
      </w:r>
      <w:r w:rsidRPr="008C2EFC">
        <w:rPr>
          <w:sz w:val="14"/>
        </w:rPr>
        <w:t xml:space="preserve">, </w:t>
      </w:r>
      <w:r w:rsidRPr="00A04B25">
        <w:rPr>
          <w:rStyle w:val="StyleUnderline"/>
        </w:rPr>
        <w:t xml:space="preserve">there is an inherent </w:t>
      </w:r>
      <w:r w:rsidRPr="00D57F43">
        <w:rPr>
          <w:rStyle w:val="Emphasis"/>
        </w:rPr>
        <w:t>assurance</w:t>
      </w:r>
      <w:r w:rsidRPr="00A04B25">
        <w:rPr>
          <w:rStyle w:val="StyleUnderline"/>
        </w:rPr>
        <w:t xml:space="preserve"> that no party has modified</w:t>
      </w:r>
      <w:r w:rsidRPr="008C2EFC">
        <w:rPr>
          <w:sz w:val="14"/>
        </w:rPr>
        <w:t xml:space="preserve">, deleted, or appended transactions without consensus from others on the network. Because these permissioned blockchain networks involve </w:t>
      </w:r>
      <w:r w:rsidRPr="00D57F43">
        <w:rPr>
          <w:rStyle w:val="Emphasis"/>
          <w:highlight w:val="cyan"/>
        </w:rPr>
        <w:t>collaborations</w:t>
      </w:r>
      <w:r w:rsidRPr="008C2EFC">
        <w:rPr>
          <w:sz w:val="14"/>
        </w:rPr>
        <w:t xml:space="preserve"> among carriers, some </w:t>
      </w:r>
      <w:r w:rsidRPr="00A04B25">
        <w:rPr>
          <w:rStyle w:val="StyleUnderline"/>
        </w:rPr>
        <w:t xml:space="preserve">have </w:t>
      </w:r>
      <w:r w:rsidRPr="008C2EFC">
        <w:rPr>
          <w:rStyle w:val="StyleUnderline"/>
          <w:highlight w:val="cyan"/>
        </w:rPr>
        <w:t>sought antitrust</w:t>
      </w:r>
      <w:r w:rsidRPr="00A04B25">
        <w:rPr>
          <w:rStyle w:val="StyleUnderline"/>
        </w:rPr>
        <w:t xml:space="preserve"> </w:t>
      </w:r>
      <w:r w:rsidRPr="00D57F43">
        <w:rPr>
          <w:rStyle w:val="Emphasis"/>
          <w:highlight w:val="cyan"/>
        </w:rPr>
        <w:t>exemptions</w:t>
      </w:r>
      <w:r w:rsidRPr="00A04B25">
        <w:rPr>
          <w:rStyle w:val="StyleUnderline"/>
        </w:rPr>
        <w:t xml:space="preserve"> from the Federal Maritime Commission</w:t>
      </w:r>
      <w:r w:rsidRPr="008C2EFC">
        <w:rPr>
          <w:sz w:val="14"/>
        </w:rPr>
        <w:t xml:space="preserve"> (FMC).100 The </w:t>
      </w:r>
      <w:r w:rsidRPr="00D57F43">
        <w:rPr>
          <w:rStyle w:val="Emphasis"/>
          <w:highlight w:val="cyan"/>
        </w:rPr>
        <w:t>requests</w:t>
      </w:r>
      <w:r w:rsidRPr="008C2EFC">
        <w:rPr>
          <w:rStyle w:val="StyleUnderline"/>
          <w:highlight w:val="cyan"/>
        </w:rPr>
        <w:t xml:space="preserve"> for exemption shed light on how to</w:t>
      </w:r>
      <w:r w:rsidRPr="008C2EFC">
        <w:rPr>
          <w:rStyle w:val="StyleUnderline"/>
        </w:rPr>
        <w:t xml:space="preserve"> potentially </w:t>
      </w:r>
      <w:r w:rsidRPr="00D57F43">
        <w:rPr>
          <w:rStyle w:val="Emphasis"/>
          <w:highlight w:val="cyan"/>
        </w:rPr>
        <w:t>navigate</w:t>
      </w:r>
      <w:r w:rsidRPr="008C2EFC">
        <w:rPr>
          <w:rStyle w:val="StyleUnderline"/>
          <w:highlight w:val="cyan"/>
        </w:rPr>
        <w:t xml:space="preserve"> antitrust concerns</w:t>
      </w:r>
      <w:r w:rsidRPr="008C2EFC">
        <w:rPr>
          <w:sz w:val="14"/>
        </w:rPr>
        <w:t>.</w:t>
      </w:r>
    </w:p>
    <w:p w14:paraId="2080374B" w14:textId="77777777" w:rsidR="00F414E6" w:rsidRPr="008C2EFC" w:rsidRDefault="00F414E6" w:rsidP="00F414E6">
      <w:pPr>
        <w:rPr>
          <w:sz w:val="14"/>
        </w:rPr>
      </w:pPr>
      <w:r w:rsidRPr="008C2EFC">
        <w:rPr>
          <w:sz w:val="14"/>
        </w:rPr>
        <w:t>To date</w:t>
      </w:r>
      <w:r w:rsidRPr="00A04B25">
        <w:rPr>
          <w:rStyle w:val="StyleUnderline"/>
        </w:rPr>
        <w:t xml:space="preserve">, </w:t>
      </w:r>
      <w:r w:rsidRPr="008C2EFC">
        <w:rPr>
          <w:rStyle w:val="StyleUnderline"/>
          <w:highlight w:val="cyan"/>
        </w:rPr>
        <w:t xml:space="preserve">one </w:t>
      </w:r>
      <w:r w:rsidRPr="00D57F43">
        <w:rPr>
          <w:rStyle w:val="Emphasis"/>
          <w:highlight w:val="cyan"/>
        </w:rPr>
        <w:t>blockchain</w:t>
      </w:r>
      <w:r w:rsidRPr="00D57F43">
        <w:rPr>
          <w:rStyle w:val="Emphasis"/>
        </w:rPr>
        <w:t xml:space="preserve"> shipping</w:t>
      </w:r>
      <w:r w:rsidRPr="00A04B25">
        <w:rPr>
          <w:rStyle w:val="StyleUnderline"/>
        </w:rPr>
        <w:t xml:space="preserve"> </w:t>
      </w:r>
      <w:r w:rsidRPr="008C2EFC">
        <w:rPr>
          <w:rStyle w:val="StyleUnderline"/>
          <w:highlight w:val="cyan"/>
        </w:rPr>
        <w:t>network</w:t>
      </w:r>
      <w:r w:rsidRPr="008C2EFC">
        <w:rPr>
          <w:sz w:val="14"/>
        </w:rPr>
        <w:t xml:space="preserve">, TradeLens, </w:t>
      </w:r>
      <w:r w:rsidRPr="00A04B25">
        <w:rPr>
          <w:rStyle w:val="StyleUnderline"/>
        </w:rPr>
        <w:t xml:space="preserve">has </w:t>
      </w:r>
      <w:r w:rsidRPr="008C2EFC">
        <w:rPr>
          <w:rStyle w:val="StyleUnderline"/>
          <w:highlight w:val="cyan"/>
        </w:rPr>
        <w:t xml:space="preserve">received an </w:t>
      </w:r>
      <w:r w:rsidRPr="00D57F43">
        <w:rPr>
          <w:rStyle w:val="Emphasis"/>
          <w:highlight w:val="cyan"/>
        </w:rPr>
        <w:t>antitrust exemption</w:t>
      </w:r>
      <w:r w:rsidRPr="008C2EFC">
        <w:rPr>
          <w:sz w:val="14"/>
        </w:rPr>
        <w:t xml:space="preserve">, while </w:t>
      </w:r>
      <w:r w:rsidRPr="008C2EFC">
        <w:rPr>
          <w:rStyle w:val="StyleUnderline"/>
          <w:highlight w:val="cyan"/>
        </w:rPr>
        <w:t>another request</w:t>
      </w:r>
      <w:r w:rsidRPr="008C2EFC">
        <w:rPr>
          <w:sz w:val="14"/>
        </w:rPr>
        <w:t xml:space="preserve"> from Global Shipping Business Network (GSBN) </w:t>
      </w:r>
      <w:r w:rsidRPr="008C2EFC">
        <w:rPr>
          <w:rStyle w:val="StyleUnderline"/>
          <w:highlight w:val="cyan"/>
        </w:rPr>
        <w:t>is</w:t>
      </w:r>
      <w:r w:rsidRPr="00A04B25">
        <w:rPr>
          <w:rStyle w:val="StyleUnderline"/>
        </w:rPr>
        <w:t xml:space="preserve"> </w:t>
      </w:r>
      <w:r w:rsidRPr="008C2EFC">
        <w:rPr>
          <w:rStyle w:val="StyleUnderline"/>
          <w:highlight w:val="cyan"/>
        </w:rPr>
        <w:t>pending</w:t>
      </w:r>
      <w:r w:rsidRPr="008C2EFC">
        <w:rPr>
          <w:sz w:val="14"/>
        </w:rPr>
        <w:t xml:space="preserve"> before the FMC.101 GSBN is seeking FMC’s approval to operate “</w:t>
      </w:r>
      <w:r w:rsidRPr="00A04B25">
        <w:rPr>
          <w:rStyle w:val="StyleUnderline"/>
        </w:rPr>
        <w:t xml:space="preserve">a </w:t>
      </w:r>
      <w:r w:rsidRPr="008C2EFC">
        <w:rPr>
          <w:rStyle w:val="StyleUnderline"/>
        </w:rPr>
        <w:t xml:space="preserve">blockchain </w:t>
      </w:r>
      <w:r w:rsidRPr="00D57F43">
        <w:rPr>
          <w:rStyle w:val="Emphasis"/>
        </w:rPr>
        <w:t>enabled</w:t>
      </w:r>
      <w:r w:rsidRPr="008C2EFC">
        <w:rPr>
          <w:sz w:val="14"/>
        </w:rPr>
        <w:t xml:space="preserve">, global trade </w:t>
      </w:r>
      <w:r w:rsidRPr="00A04B25">
        <w:rPr>
          <w:rStyle w:val="StyleUnderline"/>
        </w:rPr>
        <w:t xml:space="preserve">digitized </w:t>
      </w:r>
      <w:r w:rsidRPr="008C2EFC">
        <w:rPr>
          <w:rStyle w:val="StyleUnderline"/>
        </w:rPr>
        <w:t>process</w:t>
      </w:r>
      <w:r w:rsidRPr="00A04B25">
        <w:rPr>
          <w:rStyle w:val="StyleUnderline"/>
        </w:rPr>
        <w:t xml:space="preserve"> that </w:t>
      </w:r>
      <w:r w:rsidRPr="008C2EFC">
        <w:rPr>
          <w:rStyle w:val="StyleUnderline"/>
        </w:rPr>
        <w:t>will</w:t>
      </w:r>
      <w:r w:rsidRPr="00A04B25">
        <w:rPr>
          <w:rStyle w:val="StyleUnderline"/>
        </w:rPr>
        <w:t xml:space="preserve"> enable </w:t>
      </w:r>
      <w:r w:rsidRPr="00D57F43">
        <w:rPr>
          <w:rStyle w:val="Emphasis"/>
        </w:rPr>
        <w:t>shippers</w:t>
      </w:r>
      <w:r w:rsidRPr="00A04B25">
        <w:rPr>
          <w:rStyle w:val="StyleUnderline"/>
        </w:rPr>
        <w:t xml:space="preserve">, authorities and other </w:t>
      </w:r>
      <w:r w:rsidRPr="00D57F43">
        <w:rPr>
          <w:rStyle w:val="Emphasis"/>
        </w:rPr>
        <w:t>stakeholders</w:t>
      </w:r>
      <w:r w:rsidRPr="008C2EFC">
        <w:rPr>
          <w:sz w:val="14"/>
        </w:rPr>
        <w:t xml:space="preserve"> to exchange information on supply chain events and documents.”102 Under the agreement, GSBN will provide participants with: APIs for publishing and subscribing to event </w:t>
      </w:r>
      <w:r w:rsidRPr="008C2EFC">
        <w:rPr>
          <w:sz w:val="14"/>
        </w:rPr>
        <w:lastRenderedPageBreak/>
        <w:t>data related to cargo; the ability to store and share documents with blockchain participants; and a user interface to view event data and documents, and to manage access permissions.</w:t>
      </w:r>
    </w:p>
    <w:p w14:paraId="71D602B9" w14:textId="77777777" w:rsidR="00F414E6" w:rsidRPr="008C2EFC" w:rsidRDefault="00F414E6" w:rsidP="00F414E6">
      <w:pPr>
        <w:rPr>
          <w:sz w:val="14"/>
        </w:rPr>
      </w:pPr>
      <w:r w:rsidRPr="008C2EFC">
        <w:rPr>
          <w:sz w:val="14"/>
        </w:rPr>
        <w:t xml:space="preserve">Given the potentially sensitive nature of information that will be provided on the blockchain network, GSBN proposed measures to address antitrust concerns.104 The proposed agreement prohibits network participants from sharing with </w:t>
      </w:r>
      <w:proofErr w:type="gramStart"/>
      <w:r w:rsidRPr="008C2EFC">
        <w:rPr>
          <w:sz w:val="14"/>
        </w:rPr>
        <w:t>rivals</w:t>
      </w:r>
      <w:proofErr w:type="gramEnd"/>
      <w:r w:rsidRPr="008C2EFC">
        <w:rPr>
          <w:sz w:val="14"/>
        </w:rPr>
        <w:t xml:space="preserve"> confidential information such as their vessel capacity, customer terms and conditions, or rates and charges that customers will pay.105 The GSBN petition is based on TradeLens’ approved petition, which had sought the same approval in its petition to the FMC.</w:t>
      </w:r>
    </w:p>
    <w:p w14:paraId="3A33622D" w14:textId="77777777" w:rsidR="00F414E6" w:rsidRPr="008C2EFC" w:rsidRDefault="00F414E6" w:rsidP="00F414E6">
      <w:pPr>
        <w:rPr>
          <w:sz w:val="14"/>
        </w:rPr>
      </w:pPr>
      <w:r w:rsidRPr="00A04B25">
        <w:rPr>
          <w:rStyle w:val="StyleUnderline"/>
        </w:rPr>
        <w:t xml:space="preserve">These two </w:t>
      </w:r>
      <w:r w:rsidRPr="008C2EFC">
        <w:rPr>
          <w:rStyle w:val="StyleUnderline"/>
          <w:highlight w:val="cyan"/>
        </w:rPr>
        <w:t>agreements</w:t>
      </w:r>
      <w:r w:rsidRPr="00A04B25">
        <w:rPr>
          <w:rStyle w:val="StyleUnderline"/>
        </w:rPr>
        <w:t xml:space="preserve"> </w:t>
      </w:r>
      <w:r w:rsidRPr="008C2EFC">
        <w:rPr>
          <w:rStyle w:val="StyleUnderline"/>
          <w:highlight w:val="cyan"/>
        </w:rPr>
        <w:t xml:space="preserve">offer useful </w:t>
      </w:r>
      <w:r w:rsidRPr="004D5333">
        <w:rPr>
          <w:rStyle w:val="Emphasis"/>
          <w:highlight w:val="cyan"/>
        </w:rPr>
        <w:t>guidance</w:t>
      </w:r>
      <w:r w:rsidRPr="00A04B25">
        <w:rPr>
          <w:rStyle w:val="StyleUnderline"/>
        </w:rPr>
        <w:t xml:space="preserve"> </w:t>
      </w:r>
      <w:r w:rsidRPr="008C2EFC">
        <w:rPr>
          <w:rStyle w:val="StyleUnderline"/>
          <w:highlight w:val="cyan"/>
        </w:rPr>
        <w:t xml:space="preserve">for </w:t>
      </w:r>
      <w:r w:rsidRPr="004D5333">
        <w:rPr>
          <w:rStyle w:val="Emphasis"/>
          <w:highlight w:val="cyan"/>
        </w:rPr>
        <w:t>other</w:t>
      </w:r>
      <w:r w:rsidRPr="008C2EFC">
        <w:rPr>
          <w:rStyle w:val="StyleUnderline"/>
          <w:highlight w:val="cyan"/>
        </w:rPr>
        <w:t xml:space="preserve"> blockchain networks</w:t>
      </w:r>
      <w:r w:rsidRPr="008C2EFC">
        <w:rPr>
          <w:sz w:val="14"/>
        </w:rPr>
        <w:t xml:space="preserve">. When a network would necessarily involve providing competitively sensitive information, there should be clear parameters of which type of information can and cannot be shared with other blockchain participants at different levels of the supply chain, including prohibitions on sharing with competitor information that could harm competition or facilitate collusion, such as prices. In addition, the </w:t>
      </w:r>
      <w:r w:rsidRPr="004D5333">
        <w:rPr>
          <w:rStyle w:val="Emphasis"/>
          <w:highlight w:val="cyan"/>
        </w:rPr>
        <w:t>governance structure</w:t>
      </w:r>
      <w:r w:rsidRPr="008C2EFC">
        <w:rPr>
          <w:sz w:val="14"/>
        </w:rPr>
        <w:t xml:space="preserve"> and rules to </w:t>
      </w:r>
      <w:r w:rsidRPr="008C2EFC">
        <w:rPr>
          <w:rStyle w:val="StyleUnderline"/>
          <w:highlight w:val="cyan"/>
        </w:rPr>
        <w:t>participate</w:t>
      </w:r>
      <w:r w:rsidRPr="00A04B25">
        <w:rPr>
          <w:rStyle w:val="StyleUnderline"/>
        </w:rPr>
        <w:t xml:space="preserve"> </w:t>
      </w:r>
      <w:r w:rsidRPr="008C2EFC">
        <w:rPr>
          <w:rStyle w:val="StyleUnderline"/>
          <w:highlight w:val="cyan"/>
        </w:rPr>
        <w:t>in</w:t>
      </w:r>
      <w:r w:rsidRPr="00A04B25">
        <w:rPr>
          <w:rStyle w:val="StyleUnderline"/>
        </w:rPr>
        <w:t xml:space="preserve"> the </w:t>
      </w:r>
      <w:r w:rsidRPr="008C2EFC">
        <w:rPr>
          <w:rStyle w:val="StyleUnderline"/>
          <w:highlight w:val="cyan"/>
        </w:rPr>
        <w:t>blockchain</w:t>
      </w:r>
      <w:r w:rsidRPr="00A04B25">
        <w:rPr>
          <w:rStyle w:val="StyleUnderline"/>
        </w:rPr>
        <w:t xml:space="preserve"> </w:t>
      </w:r>
      <w:r w:rsidRPr="008C2EFC">
        <w:rPr>
          <w:rStyle w:val="StyleUnderline"/>
          <w:highlight w:val="cyan"/>
        </w:rPr>
        <w:t>should be</w:t>
      </w:r>
      <w:r w:rsidRPr="00A04B25">
        <w:rPr>
          <w:rStyle w:val="StyleUnderline"/>
        </w:rPr>
        <w:t xml:space="preserve"> </w:t>
      </w:r>
      <w:r w:rsidRPr="004D5333">
        <w:rPr>
          <w:rStyle w:val="Emphasis"/>
          <w:highlight w:val="cyan"/>
        </w:rPr>
        <w:t>transparent</w:t>
      </w:r>
      <w:r w:rsidRPr="00A04B25">
        <w:rPr>
          <w:rStyle w:val="StyleUnderline"/>
        </w:rPr>
        <w:t xml:space="preserve"> and objective </w:t>
      </w:r>
      <w:r w:rsidRPr="008C2EFC">
        <w:rPr>
          <w:rStyle w:val="StyleUnderline"/>
          <w:highlight w:val="cyan"/>
        </w:rPr>
        <w:t>to avoid</w:t>
      </w:r>
      <w:r w:rsidRPr="00A04B25">
        <w:rPr>
          <w:rStyle w:val="StyleUnderline"/>
        </w:rPr>
        <w:t xml:space="preserve"> unreasonably </w:t>
      </w:r>
      <w:r w:rsidRPr="004D5333">
        <w:rPr>
          <w:rStyle w:val="Emphasis"/>
          <w:highlight w:val="cyan"/>
        </w:rPr>
        <w:t>disfavoring</w:t>
      </w:r>
      <w:r w:rsidRPr="00A04B25">
        <w:rPr>
          <w:rStyle w:val="StyleUnderline"/>
        </w:rPr>
        <w:t xml:space="preserve"> some blockchain </w:t>
      </w:r>
      <w:r w:rsidRPr="008C2EFC">
        <w:rPr>
          <w:rStyle w:val="StyleUnderline"/>
          <w:highlight w:val="cyan"/>
        </w:rPr>
        <w:t>participants</w:t>
      </w:r>
      <w:r w:rsidRPr="00A04B25">
        <w:rPr>
          <w:rStyle w:val="StyleUnderline"/>
        </w:rPr>
        <w:t xml:space="preserve"> </w:t>
      </w:r>
      <w:r w:rsidRPr="008C2EFC">
        <w:rPr>
          <w:sz w:val="14"/>
        </w:rPr>
        <w:t xml:space="preserve">or excluding competitors. </w:t>
      </w:r>
    </w:p>
    <w:p w14:paraId="604A32A2" w14:textId="77777777" w:rsidR="00F414E6" w:rsidRDefault="00F414E6" w:rsidP="00F414E6">
      <w:pPr>
        <w:pStyle w:val="Heading4"/>
      </w:pPr>
      <w:r>
        <w:t>Blockchain solves ALL three advantages!</w:t>
      </w:r>
    </w:p>
    <w:p w14:paraId="19856C56" w14:textId="77777777" w:rsidR="00F414E6" w:rsidRPr="00165641" w:rsidRDefault="00F414E6" w:rsidP="00F414E6">
      <w:r w:rsidRPr="00165641">
        <w:rPr>
          <w:rStyle w:val="Style13ptBold"/>
        </w:rPr>
        <w:t>HSN 19</w:t>
      </w:r>
      <w:r>
        <w:t xml:space="preserve">, Online daily newspaper on Hellenic and International Shipping, “Blockchain at sea: How technology is transforming the maritime industry”, </w:t>
      </w:r>
      <w:hyperlink r:id="rId17" w:history="1">
        <w:r w:rsidRPr="00055625">
          <w:rPr>
            <w:rStyle w:val="Hyperlink"/>
          </w:rPr>
          <w:t>https://www.hellenicshippingnews.com/blockchain-at-sea-how-technology-is-transforming-the-maritime-industry/</w:t>
        </w:r>
      </w:hyperlink>
      <w:r>
        <w:t>, August 3</w:t>
      </w:r>
      <w:r w:rsidRPr="00165641">
        <w:rPr>
          <w:vertAlign w:val="superscript"/>
        </w:rPr>
        <w:t>rd</w:t>
      </w:r>
      <w:r>
        <w:t>, 2019</w:t>
      </w:r>
    </w:p>
    <w:p w14:paraId="2E99DFE8" w14:textId="77777777" w:rsidR="00F414E6" w:rsidRPr="004B3997" w:rsidRDefault="00F414E6" w:rsidP="00F414E6">
      <w:pPr>
        <w:rPr>
          <w:sz w:val="16"/>
        </w:rPr>
      </w:pPr>
      <w:r w:rsidRPr="000B3966">
        <w:rPr>
          <w:rStyle w:val="StyleUnderline"/>
          <w:highlight w:val="cyan"/>
        </w:rPr>
        <w:t>Shipping</w:t>
      </w:r>
      <w:r w:rsidRPr="00165641">
        <w:rPr>
          <w:rStyle w:val="StyleUnderline"/>
        </w:rPr>
        <w:t xml:space="preserve"> is the </w:t>
      </w:r>
      <w:r w:rsidRPr="004B3997">
        <w:rPr>
          <w:rStyle w:val="Emphasis"/>
        </w:rPr>
        <w:t>engine</w:t>
      </w:r>
      <w:r w:rsidRPr="00165641">
        <w:rPr>
          <w:rStyle w:val="StyleUnderline"/>
        </w:rPr>
        <w:t xml:space="preserve"> of the global economy</w:t>
      </w:r>
      <w:r w:rsidRPr="004B3997">
        <w:rPr>
          <w:sz w:val="16"/>
        </w:rPr>
        <w:t xml:space="preserve">, </w:t>
      </w:r>
      <w:r w:rsidRPr="000B3966">
        <w:rPr>
          <w:rStyle w:val="StyleUnderline"/>
          <w:highlight w:val="cyan"/>
        </w:rPr>
        <w:t>making up</w:t>
      </w:r>
      <w:r w:rsidRPr="00165641">
        <w:rPr>
          <w:rStyle w:val="StyleUnderline"/>
        </w:rPr>
        <w:t xml:space="preserve"> some </w:t>
      </w:r>
      <w:r w:rsidRPr="000B3966">
        <w:rPr>
          <w:rStyle w:val="Emphasis"/>
          <w:highlight w:val="cyan"/>
        </w:rPr>
        <w:t>90% of</w:t>
      </w:r>
      <w:r w:rsidRPr="004B3997">
        <w:rPr>
          <w:rStyle w:val="Emphasis"/>
        </w:rPr>
        <w:t xml:space="preserve"> world </w:t>
      </w:r>
      <w:r w:rsidRPr="000B3966">
        <w:rPr>
          <w:rStyle w:val="Emphasis"/>
          <w:highlight w:val="cyan"/>
        </w:rPr>
        <w:t>trade</w:t>
      </w:r>
      <w:r w:rsidRPr="004B3997">
        <w:rPr>
          <w:sz w:val="16"/>
        </w:rPr>
        <w:t xml:space="preserve">. That’s not easy to express in monetary terms, although experts estimate it at over $10 trillion a year. </w:t>
      </w:r>
      <w:r w:rsidRPr="000B3966">
        <w:rPr>
          <w:rStyle w:val="Emphasis"/>
          <w:highlight w:val="cyan"/>
        </w:rPr>
        <w:t>Maritime blockchain</w:t>
      </w:r>
      <w:r w:rsidRPr="00165641">
        <w:rPr>
          <w:rStyle w:val="StyleUnderline"/>
        </w:rPr>
        <w:t xml:space="preserve"> could </w:t>
      </w:r>
      <w:r w:rsidRPr="000B3966">
        <w:rPr>
          <w:rStyle w:val="StyleUnderline"/>
          <w:highlight w:val="cyan"/>
        </w:rPr>
        <w:t>transform</w:t>
      </w:r>
      <w:r w:rsidRPr="004B3997">
        <w:rPr>
          <w:sz w:val="16"/>
        </w:rPr>
        <w:t xml:space="preserve"> this </w:t>
      </w:r>
      <w:r w:rsidRPr="000B3966">
        <w:rPr>
          <w:rStyle w:val="StyleUnderline"/>
          <w:highlight w:val="cyan"/>
        </w:rPr>
        <w:t>industry</w:t>
      </w:r>
      <w:r w:rsidRPr="004B3997">
        <w:rPr>
          <w:sz w:val="16"/>
        </w:rPr>
        <w:t xml:space="preserve"> and </w:t>
      </w:r>
      <w:r w:rsidRPr="000B3966">
        <w:rPr>
          <w:rStyle w:val="StyleUnderline"/>
          <w:highlight w:val="cyan"/>
        </w:rPr>
        <w:t>bring</w:t>
      </w:r>
      <w:r w:rsidRPr="00165641">
        <w:rPr>
          <w:rStyle w:val="StyleUnderline"/>
        </w:rPr>
        <w:t xml:space="preserve"> multiple </w:t>
      </w:r>
      <w:r w:rsidRPr="000B3966">
        <w:rPr>
          <w:rStyle w:val="StyleUnderline"/>
          <w:highlight w:val="cyan"/>
        </w:rPr>
        <w:t xml:space="preserve">benefits to </w:t>
      </w:r>
      <w:r w:rsidRPr="000B3966">
        <w:rPr>
          <w:rStyle w:val="Emphasis"/>
          <w:highlight w:val="cyan"/>
        </w:rPr>
        <w:t>importers</w:t>
      </w:r>
      <w:r w:rsidRPr="00165641">
        <w:rPr>
          <w:rStyle w:val="StyleUnderline"/>
        </w:rPr>
        <w:t xml:space="preserve">, </w:t>
      </w:r>
      <w:r w:rsidRPr="000B3966">
        <w:rPr>
          <w:rStyle w:val="Emphasis"/>
          <w:highlight w:val="cyan"/>
        </w:rPr>
        <w:t>exporters</w:t>
      </w:r>
      <w:r w:rsidRPr="00165641">
        <w:rPr>
          <w:rStyle w:val="StyleUnderline"/>
        </w:rPr>
        <w:t xml:space="preserve">, </w:t>
      </w:r>
      <w:r w:rsidRPr="004B3997">
        <w:rPr>
          <w:rStyle w:val="Emphasis"/>
        </w:rPr>
        <w:t>transporters</w:t>
      </w:r>
      <w:r w:rsidRPr="00165641">
        <w:rPr>
          <w:rStyle w:val="StyleUnderline"/>
        </w:rPr>
        <w:t xml:space="preserve">, </w:t>
      </w:r>
      <w:r w:rsidRPr="004B3997">
        <w:rPr>
          <w:rStyle w:val="Emphasis"/>
        </w:rPr>
        <w:t>ship owners</w:t>
      </w:r>
      <w:r w:rsidRPr="00165641">
        <w:rPr>
          <w:rStyle w:val="StyleUnderline"/>
        </w:rPr>
        <w:t>, and</w:t>
      </w:r>
      <w:r w:rsidRPr="004B3997">
        <w:rPr>
          <w:sz w:val="16"/>
        </w:rPr>
        <w:t xml:space="preserve"> even </w:t>
      </w:r>
      <w:r w:rsidRPr="004B3997">
        <w:rPr>
          <w:rStyle w:val="Emphasis"/>
        </w:rPr>
        <w:t>governments</w:t>
      </w:r>
      <w:r w:rsidRPr="004B3997">
        <w:rPr>
          <w:sz w:val="16"/>
        </w:rPr>
        <w:t>.</w:t>
      </w:r>
    </w:p>
    <w:p w14:paraId="602F97C1" w14:textId="77777777" w:rsidR="00F414E6" w:rsidRPr="004B3997" w:rsidRDefault="00F414E6" w:rsidP="00F414E6">
      <w:pPr>
        <w:rPr>
          <w:sz w:val="16"/>
        </w:rPr>
      </w:pPr>
      <w:r w:rsidRPr="00165641">
        <w:rPr>
          <w:rStyle w:val="StyleUnderline"/>
        </w:rPr>
        <w:t xml:space="preserve">Blockchain technology has the </w:t>
      </w:r>
      <w:r w:rsidRPr="000B3966">
        <w:rPr>
          <w:rStyle w:val="StyleUnderline"/>
          <w:highlight w:val="cyan"/>
        </w:rPr>
        <w:t xml:space="preserve">potential to </w:t>
      </w:r>
      <w:r w:rsidRPr="000B3966">
        <w:rPr>
          <w:rStyle w:val="Emphasis"/>
          <w:highlight w:val="cyan"/>
        </w:rPr>
        <w:t>revolutionise</w:t>
      </w:r>
      <w:r w:rsidRPr="00165641">
        <w:rPr>
          <w:rStyle w:val="StyleUnderline"/>
        </w:rPr>
        <w:t xml:space="preserve"> the </w:t>
      </w:r>
      <w:r w:rsidRPr="000B3966">
        <w:rPr>
          <w:rStyle w:val="StyleUnderline"/>
          <w:highlight w:val="cyan"/>
        </w:rPr>
        <w:t>maritime industry</w:t>
      </w:r>
      <w:r w:rsidRPr="004B3997">
        <w:rPr>
          <w:sz w:val="16"/>
        </w:rPr>
        <w:t xml:space="preserve"> and bring it into the 21st century. This complex ecosystem could greatly benefit from a robust digital platform to exchange data in real time.</w:t>
      </w:r>
    </w:p>
    <w:p w14:paraId="1CDDA41A" w14:textId="77777777" w:rsidR="00F414E6" w:rsidRPr="004B3997" w:rsidRDefault="00F414E6" w:rsidP="00F414E6">
      <w:pPr>
        <w:rPr>
          <w:sz w:val="16"/>
        </w:rPr>
      </w:pPr>
      <w:r w:rsidRPr="004B3997">
        <w:rPr>
          <w:sz w:val="16"/>
        </w:rPr>
        <w:t xml:space="preserve">In fact, the industry has been testing maritime blockchain applications since 2017. Some of the </w:t>
      </w:r>
      <w:r w:rsidRPr="00165641">
        <w:rPr>
          <w:rStyle w:val="StyleUnderline"/>
        </w:rPr>
        <w:t xml:space="preserve">most important shipping </w:t>
      </w:r>
      <w:r w:rsidRPr="000B3966">
        <w:rPr>
          <w:rStyle w:val="StyleUnderline"/>
          <w:highlight w:val="cyan"/>
        </w:rPr>
        <w:t>companies</w:t>
      </w:r>
      <w:r w:rsidRPr="004B3997">
        <w:rPr>
          <w:sz w:val="16"/>
        </w:rPr>
        <w:t xml:space="preserve">, such as Maersk, Hyundai Merchant Marine, and Maritime Silk Road Platform, have </w:t>
      </w:r>
      <w:r w:rsidRPr="000B3966">
        <w:rPr>
          <w:rStyle w:val="Emphasis"/>
          <w:highlight w:val="cyan"/>
        </w:rPr>
        <w:t>teamed up</w:t>
      </w:r>
      <w:r w:rsidRPr="000B3966">
        <w:rPr>
          <w:rStyle w:val="StyleUnderline"/>
          <w:highlight w:val="cyan"/>
        </w:rPr>
        <w:t xml:space="preserve"> with</w:t>
      </w:r>
      <w:r w:rsidRPr="00165641">
        <w:rPr>
          <w:rStyle w:val="StyleUnderline"/>
        </w:rPr>
        <w:t xml:space="preserve"> tech </w:t>
      </w:r>
      <w:r w:rsidRPr="000B3966">
        <w:rPr>
          <w:rStyle w:val="StyleUnderline"/>
          <w:highlight w:val="cyan"/>
        </w:rPr>
        <w:t>giants</w:t>
      </w:r>
      <w:r w:rsidRPr="00165641">
        <w:rPr>
          <w:rStyle w:val="StyleUnderline"/>
        </w:rPr>
        <w:t xml:space="preserve"> to </w:t>
      </w:r>
      <w:r w:rsidRPr="000B3966">
        <w:rPr>
          <w:rStyle w:val="StyleUnderline"/>
          <w:highlight w:val="cyan"/>
        </w:rPr>
        <w:t>create blockchain</w:t>
      </w:r>
      <w:r w:rsidRPr="00165641">
        <w:rPr>
          <w:rStyle w:val="StyleUnderline"/>
        </w:rPr>
        <w:t xml:space="preserve"> shipping systems to </w:t>
      </w:r>
      <w:r w:rsidRPr="000B3966">
        <w:rPr>
          <w:rStyle w:val="Emphasis"/>
          <w:highlight w:val="cyan"/>
        </w:rPr>
        <w:t>streamline</w:t>
      </w:r>
      <w:r w:rsidRPr="00165641">
        <w:rPr>
          <w:rStyle w:val="StyleUnderline"/>
        </w:rPr>
        <w:t xml:space="preserve"> maritime </w:t>
      </w:r>
      <w:r w:rsidRPr="000B3966">
        <w:rPr>
          <w:rStyle w:val="Emphasis"/>
          <w:highlight w:val="cyan"/>
        </w:rPr>
        <w:t>logistics</w:t>
      </w:r>
      <w:r w:rsidRPr="004B3997">
        <w:rPr>
          <w:sz w:val="16"/>
        </w:rPr>
        <w:t>.</w:t>
      </w:r>
    </w:p>
    <w:p w14:paraId="7DED3CE1" w14:textId="77777777" w:rsidR="00F414E6" w:rsidRPr="004B3997" w:rsidRDefault="00F414E6" w:rsidP="00F414E6">
      <w:pPr>
        <w:rPr>
          <w:sz w:val="16"/>
        </w:rPr>
      </w:pPr>
      <w:r w:rsidRPr="004B3997">
        <w:rPr>
          <w:sz w:val="16"/>
        </w:rPr>
        <w:t xml:space="preserve">Maritime </w:t>
      </w:r>
      <w:r w:rsidRPr="00165641">
        <w:rPr>
          <w:rStyle w:val="StyleUnderline"/>
        </w:rPr>
        <w:t xml:space="preserve">blockchain </w:t>
      </w:r>
      <w:r w:rsidRPr="004B3997">
        <w:rPr>
          <w:rStyle w:val="Emphasis"/>
        </w:rPr>
        <w:t>speeds up</w:t>
      </w:r>
      <w:r w:rsidRPr="00165641">
        <w:rPr>
          <w:rStyle w:val="StyleUnderline"/>
        </w:rPr>
        <w:t xml:space="preserve"> document flows</w:t>
      </w:r>
    </w:p>
    <w:p w14:paraId="11456FDD" w14:textId="77777777" w:rsidR="00F414E6" w:rsidRPr="004B3997" w:rsidRDefault="00F414E6" w:rsidP="00F414E6">
      <w:pPr>
        <w:rPr>
          <w:sz w:val="16"/>
        </w:rPr>
      </w:pPr>
      <w:r w:rsidRPr="004B3997">
        <w:rPr>
          <w:sz w:val="16"/>
        </w:rPr>
        <w:t xml:space="preserve">One of the main benefits of introducing blockchain to the maritime industry is </w:t>
      </w:r>
      <w:r w:rsidRPr="000B3966">
        <w:rPr>
          <w:rStyle w:val="StyleUnderline"/>
          <w:highlight w:val="cyan"/>
        </w:rPr>
        <w:t xml:space="preserve">cutting down </w:t>
      </w:r>
      <w:r w:rsidRPr="000B3966">
        <w:rPr>
          <w:rStyle w:val="Emphasis"/>
          <w:highlight w:val="cyan"/>
        </w:rPr>
        <w:t>bureaucracy</w:t>
      </w:r>
      <w:r w:rsidRPr="004B3997">
        <w:rPr>
          <w:sz w:val="16"/>
        </w:rPr>
        <w:t>. For international shipments, companies and customs officials are forced to fill out over 20 different types of documents (most of them paper-based) to move goods from exporter to importer.</w:t>
      </w:r>
    </w:p>
    <w:p w14:paraId="2FE128F5" w14:textId="77777777" w:rsidR="00F414E6" w:rsidRPr="004B3997" w:rsidRDefault="00F414E6" w:rsidP="00F414E6">
      <w:pPr>
        <w:rPr>
          <w:sz w:val="16"/>
        </w:rPr>
      </w:pPr>
      <w:r w:rsidRPr="004B3997">
        <w:rPr>
          <w:sz w:val="16"/>
        </w:rPr>
        <w:t xml:space="preserve">Most of these </w:t>
      </w:r>
      <w:r w:rsidRPr="000B3966">
        <w:rPr>
          <w:rStyle w:val="StyleUnderline"/>
          <w:highlight w:val="cyan"/>
        </w:rPr>
        <w:t>documents</w:t>
      </w:r>
      <w:r w:rsidRPr="00165641">
        <w:rPr>
          <w:rStyle w:val="StyleUnderline"/>
        </w:rPr>
        <w:t xml:space="preserve"> fail to provide </w:t>
      </w:r>
      <w:r w:rsidRPr="004B3997">
        <w:rPr>
          <w:rStyle w:val="Emphasis"/>
        </w:rPr>
        <w:t>real-time visibility</w:t>
      </w:r>
      <w:r w:rsidRPr="00165641">
        <w:rPr>
          <w:rStyle w:val="StyleUnderline"/>
        </w:rPr>
        <w:t xml:space="preserve"> and data quality</w:t>
      </w:r>
      <w:r w:rsidRPr="004B3997">
        <w:rPr>
          <w:sz w:val="16"/>
        </w:rPr>
        <w:t xml:space="preserve">, which often </w:t>
      </w:r>
      <w:r w:rsidRPr="000B3966">
        <w:rPr>
          <w:rStyle w:val="StyleUnderline"/>
          <w:highlight w:val="cyan"/>
        </w:rPr>
        <w:t xml:space="preserve">causes </w:t>
      </w:r>
      <w:r w:rsidRPr="000B3966">
        <w:rPr>
          <w:rStyle w:val="Emphasis"/>
          <w:highlight w:val="cyan"/>
        </w:rPr>
        <w:t>setbacks</w:t>
      </w:r>
      <w:r w:rsidRPr="00165641">
        <w:rPr>
          <w:rStyle w:val="StyleUnderline"/>
        </w:rPr>
        <w:t xml:space="preserve"> in financial </w:t>
      </w:r>
      <w:r w:rsidRPr="004B3997">
        <w:rPr>
          <w:rStyle w:val="Emphasis"/>
        </w:rPr>
        <w:t>settlements</w:t>
      </w:r>
      <w:r w:rsidRPr="004B3997">
        <w:rPr>
          <w:sz w:val="16"/>
        </w:rPr>
        <w:t xml:space="preserve">. These types of </w:t>
      </w:r>
      <w:r w:rsidRPr="000B3966">
        <w:rPr>
          <w:rStyle w:val="Emphasis"/>
          <w:highlight w:val="cyan"/>
        </w:rPr>
        <w:t>delays</w:t>
      </w:r>
      <w:r w:rsidRPr="00165641">
        <w:rPr>
          <w:rStyle w:val="StyleUnderline"/>
        </w:rPr>
        <w:t xml:space="preserve"> </w:t>
      </w:r>
      <w:r w:rsidRPr="000B3966">
        <w:rPr>
          <w:rStyle w:val="StyleUnderline"/>
          <w:highlight w:val="cyan"/>
        </w:rPr>
        <w:t>and</w:t>
      </w:r>
      <w:r w:rsidRPr="00165641">
        <w:rPr>
          <w:rStyle w:val="StyleUnderline"/>
        </w:rPr>
        <w:t xml:space="preserve"> </w:t>
      </w:r>
      <w:r w:rsidRPr="000B3966">
        <w:rPr>
          <w:rStyle w:val="Emphasis"/>
          <w:highlight w:val="cyan"/>
        </w:rPr>
        <w:t>inefficiencies</w:t>
      </w:r>
      <w:r w:rsidRPr="00165641">
        <w:rPr>
          <w:rStyle w:val="StyleUnderline"/>
        </w:rPr>
        <w:t xml:space="preserve"> are hard to accept in a data-driven, digital world</w:t>
      </w:r>
      <w:r w:rsidRPr="004B3997">
        <w:rPr>
          <w:sz w:val="16"/>
        </w:rPr>
        <w:t>.</w:t>
      </w:r>
    </w:p>
    <w:p w14:paraId="6BED1744" w14:textId="77777777" w:rsidR="00F414E6" w:rsidRPr="004B3997" w:rsidRDefault="00F414E6" w:rsidP="00F414E6">
      <w:pPr>
        <w:rPr>
          <w:sz w:val="16"/>
        </w:rPr>
      </w:pPr>
      <w:r w:rsidRPr="004B3997">
        <w:rPr>
          <w:sz w:val="16"/>
        </w:rPr>
        <w:t xml:space="preserve">An </w:t>
      </w:r>
      <w:r w:rsidRPr="00165641">
        <w:rPr>
          <w:rStyle w:val="StyleUnderline"/>
        </w:rPr>
        <w:t xml:space="preserve">international </w:t>
      </w:r>
      <w:r w:rsidRPr="000B3966">
        <w:rPr>
          <w:rStyle w:val="Emphasis"/>
          <w:highlight w:val="cyan"/>
        </w:rPr>
        <w:t>consortium</w:t>
      </w:r>
      <w:r w:rsidRPr="00165641">
        <w:rPr>
          <w:rStyle w:val="StyleUnderline"/>
        </w:rPr>
        <w:t xml:space="preserve"> of shipping companies</w:t>
      </w:r>
      <w:r w:rsidRPr="004B3997">
        <w:rPr>
          <w:sz w:val="16"/>
        </w:rPr>
        <w:t xml:space="preserve"> and European customs has </w:t>
      </w:r>
      <w:r w:rsidRPr="000B3966">
        <w:rPr>
          <w:rStyle w:val="Emphasis"/>
          <w:highlight w:val="cyan"/>
        </w:rPr>
        <w:t>tested</w:t>
      </w:r>
      <w:r w:rsidRPr="00165641">
        <w:rPr>
          <w:rStyle w:val="StyleUnderline"/>
        </w:rPr>
        <w:t xml:space="preserve"> a blockchain </w:t>
      </w:r>
      <w:r w:rsidRPr="000B3966">
        <w:rPr>
          <w:rStyle w:val="StyleUnderline"/>
          <w:highlight w:val="cyan"/>
        </w:rPr>
        <w:t>solution</w:t>
      </w:r>
      <w:r w:rsidRPr="00165641">
        <w:rPr>
          <w:rStyle w:val="StyleUnderline"/>
        </w:rPr>
        <w:t xml:space="preserve"> that eliminates printed shipping documents from the process. </w:t>
      </w:r>
      <w:r w:rsidRPr="004B3997">
        <w:rPr>
          <w:rStyle w:val="Emphasis"/>
        </w:rPr>
        <w:t>Not only</w:t>
      </w:r>
      <w:r w:rsidRPr="00165641">
        <w:rPr>
          <w:rStyle w:val="StyleUnderline"/>
        </w:rPr>
        <w:t xml:space="preserve"> did </w:t>
      </w:r>
      <w:r w:rsidRPr="000B3966">
        <w:rPr>
          <w:rStyle w:val="StyleUnderline"/>
          <w:highlight w:val="cyan"/>
        </w:rPr>
        <w:t>blockchain</w:t>
      </w:r>
      <w:r w:rsidRPr="00165641">
        <w:rPr>
          <w:rStyle w:val="StyleUnderline"/>
        </w:rPr>
        <w:t xml:space="preserve"> </w:t>
      </w:r>
      <w:r w:rsidRPr="000B3966">
        <w:rPr>
          <w:rStyle w:val="Emphasis"/>
          <w:highlight w:val="cyan"/>
        </w:rPr>
        <w:t>speed up operations</w:t>
      </w:r>
      <w:r w:rsidRPr="00165641">
        <w:rPr>
          <w:rStyle w:val="StyleUnderline"/>
        </w:rPr>
        <w:t xml:space="preserve">, but this pilot proved how organisations in the maritime industry can </w:t>
      </w:r>
      <w:r w:rsidRPr="000B3966">
        <w:rPr>
          <w:rStyle w:val="StyleUnderline"/>
          <w:highlight w:val="cyan"/>
        </w:rPr>
        <w:t>save</w:t>
      </w:r>
      <w:r w:rsidRPr="00165641">
        <w:rPr>
          <w:rStyle w:val="StyleUnderline"/>
        </w:rPr>
        <w:t xml:space="preserve"> hundreds of </w:t>
      </w:r>
      <w:r w:rsidRPr="000B3966">
        <w:rPr>
          <w:rStyle w:val="Emphasis"/>
          <w:highlight w:val="cyan"/>
        </w:rPr>
        <w:t>millions</w:t>
      </w:r>
      <w:r w:rsidRPr="00165641">
        <w:rPr>
          <w:rStyle w:val="StyleUnderline"/>
        </w:rPr>
        <w:t xml:space="preserve"> of dollars annually</w:t>
      </w:r>
      <w:r w:rsidRPr="004B3997">
        <w:rPr>
          <w:sz w:val="16"/>
        </w:rPr>
        <w:t>.</w:t>
      </w:r>
    </w:p>
    <w:p w14:paraId="01A28ADC" w14:textId="77777777" w:rsidR="00F414E6" w:rsidRPr="00165641" w:rsidRDefault="00F414E6" w:rsidP="00F414E6">
      <w:pPr>
        <w:rPr>
          <w:rStyle w:val="StyleUnderline"/>
        </w:rPr>
      </w:pPr>
      <w:r w:rsidRPr="00165641">
        <w:rPr>
          <w:rStyle w:val="StyleUnderline"/>
        </w:rPr>
        <w:t xml:space="preserve">Blockchain not only </w:t>
      </w:r>
      <w:r w:rsidRPr="000B3966">
        <w:rPr>
          <w:rStyle w:val="StyleUnderline"/>
          <w:highlight w:val="cyan"/>
        </w:rPr>
        <w:t xml:space="preserve">makes cargo checks </w:t>
      </w:r>
      <w:r w:rsidRPr="000B3966">
        <w:rPr>
          <w:rStyle w:val="Emphasis"/>
          <w:highlight w:val="cyan"/>
        </w:rPr>
        <w:t>faster</w:t>
      </w:r>
      <w:r w:rsidRPr="00165641">
        <w:rPr>
          <w:rStyle w:val="StyleUnderline"/>
        </w:rPr>
        <w:t xml:space="preserve">, it also </w:t>
      </w:r>
      <w:r w:rsidRPr="000B3966">
        <w:rPr>
          <w:rStyle w:val="Emphasis"/>
          <w:highlight w:val="cyan"/>
        </w:rPr>
        <w:t>minimises</w:t>
      </w:r>
      <w:r w:rsidRPr="00165641">
        <w:rPr>
          <w:rStyle w:val="StyleUnderline"/>
        </w:rPr>
        <w:t xml:space="preserve"> the </w:t>
      </w:r>
      <w:r w:rsidRPr="000B3966">
        <w:rPr>
          <w:rStyle w:val="StyleUnderline"/>
          <w:highlight w:val="cyan"/>
        </w:rPr>
        <w:t>risk of penalties</w:t>
      </w:r>
      <w:r w:rsidRPr="00165641">
        <w:rPr>
          <w:rStyle w:val="StyleUnderline"/>
        </w:rPr>
        <w:t xml:space="preserve"> for customs </w:t>
      </w:r>
      <w:r w:rsidRPr="004B3997">
        <w:rPr>
          <w:rStyle w:val="Emphasis"/>
        </w:rPr>
        <w:t>compliance</w:t>
      </w:r>
      <w:r w:rsidRPr="00165641">
        <w:rPr>
          <w:rStyle w:val="StyleUnderline"/>
        </w:rPr>
        <w:t xml:space="preserve"> that are levied on customers.</w:t>
      </w:r>
    </w:p>
    <w:p w14:paraId="53B5D6D6" w14:textId="77777777" w:rsidR="00F414E6" w:rsidRPr="004B3997" w:rsidRDefault="00F414E6" w:rsidP="00F414E6">
      <w:pPr>
        <w:rPr>
          <w:sz w:val="16"/>
        </w:rPr>
      </w:pPr>
      <w:r w:rsidRPr="004B3997">
        <w:rPr>
          <w:sz w:val="16"/>
        </w:rPr>
        <w:t>The maritime industry can also benefit from predictive analytics</w:t>
      </w:r>
    </w:p>
    <w:p w14:paraId="01FFC370" w14:textId="77777777" w:rsidR="00F414E6" w:rsidRPr="00165641" w:rsidRDefault="00F414E6" w:rsidP="00F414E6">
      <w:pPr>
        <w:rPr>
          <w:rStyle w:val="StyleUnderline"/>
        </w:rPr>
      </w:pPr>
      <w:r w:rsidRPr="004B3997">
        <w:rPr>
          <w:sz w:val="16"/>
        </w:rPr>
        <w:t xml:space="preserve">Big data is having a huge impact on the industry, thanks to its potential to </w:t>
      </w:r>
      <w:r w:rsidRPr="000B3966">
        <w:rPr>
          <w:rStyle w:val="Emphasis"/>
          <w:highlight w:val="cyan"/>
        </w:rPr>
        <w:t>optimise operations</w:t>
      </w:r>
      <w:r w:rsidRPr="00165641">
        <w:rPr>
          <w:rStyle w:val="StyleUnderline"/>
        </w:rPr>
        <w:t xml:space="preserve">, </w:t>
      </w:r>
      <w:r w:rsidRPr="000B3966">
        <w:rPr>
          <w:rStyle w:val="Emphasis"/>
          <w:highlight w:val="cyan"/>
        </w:rPr>
        <w:t>improve cybersecurity</w:t>
      </w:r>
      <w:r w:rsidRPr="00165641">
        <w:rPr>
          <w:rStyle w:val="StyleUnderline"/>
        </w:rPr>
        <w:t xml:space="preserve">, and </w:t>
      </w:r>
      <w:r w:rsidRPr="000B3966">
        <w:rPr>
          <w:rStyle w:val="StyleUnderline"/>
          <w:highlight w:val="cyan"/>
        </w:rPr>
        <w:t>increase</w:t>
      </w:r>
      <w:r w:rsidRPr="00165641">
        <w:rPr>
          <w:rStyle w:val="StyleUnderline"/>
        </w:rPr>
        <w:t xml:space="preserve"> the overall </w:t>
      </w:r>
      <w:r w:rsidRPr="000B3966">
        <w:rPr>
          <w:rStyle w:val="Emphasis"/>
          <w:highlight w:val="cyan"/>
        </w:rPr>
        <w:t>efficiency</w:t>
      </w:r>
      <w:r w:rsidRPr="004B3997">
        <w:rPr>
          <w:rStyle w:val="Emphasis"/>
        </w:rPr>
        <w:t xml:space="preserve"> </w:t>
      </w:r>
      <w:r w:rsidRPr="000B3966">
        <w:rPr>
          <w:rStyle w:val="StyleUnderline"/>
          <w:highlight w:val="cyan"/>
        </w:rPr>
        <w:t>of</w:t>
      </w:r>
      <w:r w:rsidRPr="004B3997">
        <w:rPr>
          <w:rStyle w:val="StyleUnderline"/>
        </w:rPr>
        <w:t xml:space="preserve"> the </w:t>
      </w:r>
      <w:r w:rsidRPr="000B3966">
        <w:rPr>
          <w:rStyle w:val="Emphasis"/>
          <w:highlight w:val="cyan"/>
        </w:rPr>
        <w:t>supply chain</w:t>
      </w:r>
      <w:r w:rsidRPr="000B3966">
        <w:rPr>
          <w:rStyle w:val="StyleUnderline"/>
        </w:rPr>
        <w:t>.</w:t>
      </w:r>
    </w:p>
    <w:p w14:paraId="4BF949A6" w14:textId="77777777" w:rsidR="00F414E6" w:rsidRPr="004B3997" w:rsidRDefault="00F414E6" w:rsidP="00F414E6">
      <w:pPr>
        <w:rPr>
          <w:sz w:val="16"/>
        </w:rPr>
      </w:pPr>
      <w:r w:rsidRPr="004B3997">
        <w:rPr>
          <w:sz w:val="16"/>
        </w:rPr>
        <w:t>However, data alone can’t change the way the maritime industry works. Companies, ports, and governments need to analyse the information to reap real benefits from the findings. This industry generates about 100-120 million data points every day. It was impossible for existing technologies to gather and analyse this amount of data efficiently.</w:t>
      </w:r>
    </w:p>
    <w:p w14:paraId="358B345B" w14:textId="77777777" w:rsidR="00F414E6" w:rsidRPr="004B3997" w:rsidRDefault="00F414E6" w:rsidP="00F414E6">
      <w:pPr>
        <w:rPr>
          <w:sz w:val="16"/>
        </w:rPr>
      </w:pPr>
      <w:r w:rsidRPr="00165641">
        <w:rPr>
          <w:rStyle w:val="StyleUnderline"/>
        </w:rPr>
        <w:t xml:space="preserve">Blockchain can help by placing the </w:t>
      </w:r>
      <w:r w:rsidRPr="004B3997">
        <w:rPr>
          <w:rStyle w:val="Emphasis"/>
        </w:rPr>
        <w:t>crucial data</w:t>
      </w:r>
      <w:r w:rsidRPr="00165641">
        <w:rPr>
          <w:rStyle w:val="StyleUnderline"/>
        </w:rPr>
        <w:t xml:space="preserve"> in one place</w:t>
      </w:r>
      <w:r w:rsidRPr="004B3997">
        <w:rPr>
          <w:sz w:val="16"/>
        </w:rPr>
        <w:t xml:space="preserve"> and creating a unique platform for solution providers, ports, and agents that operate along the supply chain.</w:t>
      </w:r>
    </w:p>
    <w:p w14:paraId="386469BD" w14:textId="77777777" w:rsidR="00F414E6" w:rsidRPr="004B3997" w:rsidRDefault="00F414E6" w:rsidP="00F414E6">
      <w:pPr>
        <w:rPr>
          <w:sz w:val="16"/>
        </w:rPr>
      </w:pPr>
      <w:r w:rsidRPr="00165641">
        <w:rPr>
          <w:rStyle w:val="StyleUnderline"/>
        </w:rPr>
        <w:t xml:space="preserve">By </w:t>
      </w:r>
      <w:r w:rsidRPr="004B3997">
        <w:rPr>
          <w:rStyle w:val="Emphasis"/>
        </w:rPr>
        <w:t>tracking</w:t>
      </w:r>
      <w:r w:rsidRPr="00165641">
        <w:rPr>
          <w:rStyle w:val="StyleUnderline"/>
        </w:rPr>
        <w:t xml:space="preserve"> cargo</w:t>
      </w:r>
      <w:r w:rsidRPr="004B3997">
        <w:rPr>
          <w:sz w:val="16"/>
        </w:rPr>
        <w:t xml:space="preserve"> in real time </w:t>
      </w:r>
      <w:r w:rsidRPr="000B3966">
        <w:rPr>
          <w:rStyle w:val="StyleUnderline"/>
          <w:highlight w:val="cyan"/>
        </w:rPr>
        <w:t>using blockchain</w:t>
      </w:r>
      <w:r w:rsidRPr="004B3997">
        <w:rPr>
          <w:sz w:val="16"/>
        </w:rPr>
        <w:t xml:space="preserve"> technology, </w:t>
      </w:r>
      <w:r w:rsidRPr="00165641">
        <w:rPr>
          <w:rStyle w:val="StyleUnderline"/>
        </w:rPr>
        <w:t xml:space="preserve">shipping </w:t>
      </w:r>
      <w:r w:rsidRPr="000B3966">
        <w:rPr>
          <w:rStyle w:val="StyleUnderline"/>
          <w:highlight w:val="cyan"/>
        </w:rPr>
        <w:t>companies</w:t>
      </w:r>
      <w:r w:rsidRPr="00165641">
        <w:rPr>
          <w:rStyle w:val="StyleUnderline"/>
        </w:rPr>
        <w:t xml:space="preserve"> and ports can </w:t>
      </w:r>
      <w:r w:rsidRPr="000B3966">
        <w:rPr>
          <w:rStyle w:val="StyleUnderline"/>
          <w:highlight w:val="cyan"/>
        </w:rPr>
        <w:t>plan</w:t>
      </w:r>
      <w:r w:rsidRPr="00165641">
        <w:rPr>
          <w:rStyle w:val="StyleUnderline"/>
        </w:rPr>
        <w:t xml:space="preserve"> land </w:t>
      </w:r>
      <w:r w:rsidRPr="000B3966">
        <w:rPr>
          <w:rStyle w:val="StyleUnderline"/>
          <w:highlight w:val="cyan"/>
        </w:rPr>
        <w:t>procedures</w:t>
      </w:r>
      <w:r w:rsidRPr="00165641">
        <w:rPr>
          <w:rStyle w:val="StyleUnderline"/>
        </w:rPr>
        <w:t xml:space="preserve"> </w:t>
      </w:r>
      <w:r w:rsidRPr="000B3966">
        <w:rPr>
          <w:rStyle w:val="Emphasis"/>
          <w:highlight w:val="cyan"/>
        </w:rPr>
        <w:t>ahead of time</w:t>
      </w:r>
      <w:r w:rsidRPr="004B3997">
        <w:rPr>
          <w:sz w:val="16"/>
        </w:rPr>
        <w:t xml:space="preserve">, </w:t>
      </w:r>
      <w:r w:rsidRPr="00165641">
        <w:rPr>
          <w:rStyle w:val="StyleUnderline"/>
        </w:rPr>
        <w:t>speeding up terminal works</w:t>
      </w:r>
      <w:r w:rsidRPr="004B3997">
        <w:rPr>
          <w:sz w:val="16"/>
        </w:rPr>
        <w:t xml:space="preserve"> and </w:t>
      </w:r>
      <w:r w:rsidRPr="004B3997">
        <w:rPr>
          <w:rStyle w:val="Emphasis"/>
        </w:rPr>
        <w:t>cutting down</w:t>
      </w:r>
      <w:r w:rsidRPr="00165641">
        <w:rPr>
          <w:rStyle w:val="StyleUnderline"/>
        </w:rPr>
        <w:t xml:space="preserve"> costs</w:t>
      </w:r>
      <w:r w:rsidRPr="004B3997">
        <w:rPr>
          <w:sz w:val="16"/>
        </w:rPr>
        <w:t xml:space="preserve">. They can also </w:t>
      </w:r>
      <w:r w:rsidRPr="00165641">
        <w:rPr>
          <w:rStyle w:val="StyleUnderline"/>
        </w:rPr>
        <w:t xml:space="preserve">use data to make </w:t>
      </w:r>
      <w:r w:rsidRPr="004B3997">
        <w:rPr>
          <w:rStyle w:val="Emphasis"/>
        </w:rPr>
        <w:t>educated predictions</w:t>
      </w:r>
      <w:r w:rsidRPr="00165641">
        <w:rPr>
          <w:rStyle w:val="StyleUnderline"/>
        </w:rPr>
        <w:t xml:space="preserve"> that enhance their operations and increase efficiency</w:t>
      </w:r>
      <w:r w:rsidRPr="004B3997">
        <w:rPr>
          <w:sz w:val="16"/>
        </w:rPr>
        <w:t>.</w:t>
      </w:r>
    </w:p>
    <w:p w14:paraId="7F3959F6" w14:textId="77777777" w:rsidR="00F414E6" w:rsidRPr="00165641" w:rsidRDefault="00F414E6" w:rsidP="00F414E6">
      <w:pPr>
        <w:rPr>
          <w:rStyle w:val="StyleUnderline"/>
        </w:rPr>
      </w:pPr>
      <w:r w:rsidRPr="00165641">
        <w:rPr>
          <w:rStyle w:val="StyleUnderline"/>
        </w:rPr>
        <w:t xml:space="preserve">Maritime blockchain </w:t>
      </w:r>
      <w:r w:rsidRPr="000B3966">
        <w:rPr>
          <w:rStyle w:val="StyleUnderline"/>
          <w:highlight w:val="cyan"/>
        </w:rPr>
        <w:t>increases</w:t>
      </w:r>
      <w:r w:rsidRPr="00165641">
        <w:rPr>
          <w:rStyle w:val="StyleUnderline"/>
        </w:rPr>
        <w:t xml:space="preserve"> </w:t>
      </w:r>
      <w:r w:rsidRPr="000B3966">
        <w:rPr>
          <w:rStyle w:val="Emphasis"/>
          <w:highlight w:val="cyan"/>
        </w:rPr>
        <w:t>trading safety</w:t>
      </w:r>
      <w:r w:rsidRPr="00165641">
        <w:rPr>
          <w:rStyle w:val="StyleUnderline"/>
        </w:rPr>
        <w:t xml:space="preserve"> and transparency</w:t>
      </w:r>
    </w:p>
    <w:p w14:paraId="563D3E8F" w14:textId="77777777" w:rsidR="00F414E6" w:rsidRPr="004B3997" w:rsidRDefault="00F414E6" w:rsidP="00F414E6">
      <w:pPr>
        <w:rPr>
          <w:sz w:val="16"/>
        </w:rPr>
      </w:pPr>
      <w:r w:rsidRPr="004B3997">
        <w:rPr>
          <w:sz w:val="16"/>
        </w:rPr>
        <w:t>The maritime industry includes multiple parties. Most of these communicate through lengthy paper chains, making it impossible to track shipments currently. This, combined with high transaction volumes, leads to little or no transparency in most processes.</w:t>
      </w:r>
    </w:p>
    <w:p w14:paraId="0695C819" w14:textId="77777777" w:rsidR="00F414E6" w:rsidRPr="004B3997" w:rsidRDefault="00F414E6" w:rsidP="00F414E6">
      <w:pPr>
        <w:rPr>
          <w:sz w:val="16"/>
        </w:rPr>
      </w:pPr>
      <w:r w:rsidRPr="00165641">
        <w:rPr>
          <w:rStyle w:val="StyleUnderline"/>
        </w:rPr>
        <w:t xml:space="preserve">Blockchains can </w:t>
      </w:r>
      <w:r w:rsidRPr="000B3966">
        <w:rPr>
          <w:rStyle w:val="StyleUnderline"/>
          <w:highlight w:val="cyan"/>
        </w:rPr>
        <w:t>secure</w:t>
      </w:r>
      <w:r w:rsidRPr="00165641">
        <w:rPr>
          <w:rStyle w:val="StyleUnderline"/>
        </w:rPr>
        <w:t xml:space="preserve"> the </w:t>
      </w:r>
      <w:r w:rsidRPr="000B3966">
        <w:rPr>
          <w:rStyle w:val="Emphasis"/>
          <w:highlight w:val="cyan"/>
        </w:rPr>
        <w:t>integrity</w:t>
      </w:r>
      <w:r w:rsidRPr="00165641">
        <w:rPr>
          <w:rStyle w:val="StyleUnderline"/>
        </w:rPr>
        <w:t xml:space="preserve"> </w:t>
      </w:r>
      <w:r w:rsidRPr="000B3966">
        <w:rPr>
          <w:rStyle w:val="StyleUnderline"/>
          <w:highlight w:val="cyan"/>
        </w:rPr>
        <w:t>of any record</w:t>
      </w:r>
      <w:r w:rsidRPr="00165641">
        <w:rPr>
          <w:rStyle w:val="StyleUnderline"/>
        </w:rPr>
        <w:t>,</w:t>
      </w:r>
      <w:r w:rsidRPr="004B3997">
        <w:rPr>
          <w:sz w:val="16"/>
        </w:rPr>
        <w:t xml:space="preserve"> </w:t>
      </w:r>
      <w:r w:rsidRPr="000B3966">
        <w:rPr>
          <w:rStyle w:val="StyleUnderline"/>
          <w:highlight w:val="cyan"/>
        </w:rPr>
        <w:t>reducing</w:t>
      </w:r>
      <w:r w:rsidRPr="00165641">
        <w:rPr>
          <w:rStyle w:val="StyleUnderline"/>
        </w:rPr>
        <w:t xml:space="preserve"> </w:t>
      </w:r>
      <w:r w:rsidRPr="000B3966">
        <w:rPr>
          <w:rStyle w:val="StyleUnderline"/>
          <w:highlight w:val="cyan"/>
        </w:rPr>
        <w:t>the risk</w:t>
      </w:r>
      <w:r w:rsidRPr="00165641">
        <w:rPr>
          <w:rStyle w:val="StyleUnderline"/>
        </w:rPr>
        <w:t xml:space="preserve"> of </w:t>
      </w:r>
      <w:r w:rsidRPr="004B3997">
        <w:rPr>
          <w:rStyle w:val="Emphasis"/>
        </w:rPr>
        <w:t>damaged</w:t>
      </w:r>
      <w:r w:rsidRPr="00165641">
        <w:rPr>
          <w:rStyle w:val="StyleUnderline"/>
        </w:rPr>
        <w:t xml:space="preserve"> or missing shipments</w:t>
      </w:r>
      <w:r w:rsidRPr="004B3997">
        <w:rPr>
          <w:sz w:val="16"/>
        </w:rPr>
        <w:t>. By replacing the old paper system, all parties involved have access to information, making it easier to plan operations efficiently and save on costs.</w:t>
      </w:r>
    </w:p>
    <w:p w14:paraId="3B2A19E2" w14:textId="77777777" w:rsidR="00F414E6" w:rsidRPr="00165641" w:rsidRDefault="00F414E6" w:rsidP="00F414E6">
      <w:pPr>
        <w:rPr>
          <w:rStyle w:val="StyleUnderline"/>
        </w:rPr>
      </w:pPr>
      <w:r w:rsidRPr="004B3997">
        <w:rPr>
          <w:sz w:val="16"/>
        </w:rPr>
        <w:lastRenderedPageBreak/>
        <w:t xml:space="preserve">The </w:t>
      </w:r>
      <w:r w:rsidRPr="00165641">
        <w:rPr>
          <w:rStyle w:val="StyleUnderline"/>
        </w:rPr>
        <w:t xml:space="preserve">information stored in the blockchains is </w:t>
      </w:r>
      <w:r w:rsidRPr="000B3966">
        <w:rPr>
          <w:rStyle w:val="Emphasis"/>
          <w:highlight w:val="cyan"/>
        </w:rPr>
        <w:t>impossible to delete</w:t>
      </w:r>
      <w:r w:rsidRPr="004B3997">
        <w:rPr>
          <w:sz w:val="16"/>
        </w:rPr>
        <w:t xml:space="preserve"> or edit </w:t>
      </w:r>
      <w:r w:rsidRPr="00165641">
        <w:rPr>
          <w:rStyle w:val="StyleUnderline"/>
        </w:rPr>
        <w:t>without leaving traces</w:t>
      </w:r>
      <w:r w:rsidRPr="004B3997">
        <w:rPr>
          <w:sz w:val="16"/>
        </w:rPr>
        <w:t xml:space="preserve">, so this </w:t>
      </w:r>
      <w:r w:rsidRPr="00165641">
        <w:rPr>
          <w:rStyle w:val="StyleUnderline"/>
        </w:rPr>
        <w:t xml:space="preserve">transparency also </w:t>
      </w:r>
      <w:r w:rsidRPr="000B3966">
        <w:rPr>
          <w:rStyle w:val="StyleUnderline"/>
          <w:highlight w:val="cyan"/>
        </w:rPr>
        <w:t xml:space="preserve">increases </w:t>
      </w:r>
      <w:r w:rsidRPr="000B3966">
        <w:rPr>
          <w:rStyle w:val="Emphasis"/>
          <w:highlight w:val="cyan"/>
        </w:rPr>
        <w:t>security</w:t>
      </w:r>
      <w:r w:rsidRPr="00165641">
        <w:rPr>
          <w:rStyle w:val="StyleUnderline"/>
        </w:rPr>
        <w:t>.</w:t>
      </w:r>
    </w:p>
    <w:p w14:paraId="592FD2C9" w14:textId="77777777" w:rsidR="00F414E6" w:rsidRPr="004B3997" w:rsidRDefault="00F414E6" w:rsidP="00F414E6">
      <w:pPr>
        <w:rPr>
          <w:sz w:val="16"/>
        </w:rPr>
      </w:pPr>
      <w:r w:rsidRPr="004B3997">
        <w:rPr>
          <w:sz w:val="16"/>
        </w:rPr>
        <w:t xml:space="preserve">It </w:t>
      </w:r>
      <w:r w:rsidRPr="00165641">
        <w:rPr>
          <w:rStyle w:val="StyleUnderline"/>
        </w:rPr>
        <w:t xml:space="preserve">reduces data </w:t>
      </w:r>
      <w:r w:rsidRPr="004B3997">
        <w:rPr>
          <w:rStyle w:val="Emphasis"/>
        </w:rPr>
        <w:t>entry errors</w:t>
      </w:r>
      <w:r w:rsidRPr="004B3997">
        <w:rPr>
          <w:sz w:val="16"/>
        </w:rPr>
        <w:t xml:space="preserve"> and can </w:t>
      </w:r>
      <w:r w:rsidRPr="000B3966">
        <w:rPr>
          <w:rStyle w:val="StyleUnderline"/>
          <w:highlight w:val="cyan"/>
        </w:rPr>
        <w:t>improve</w:t>
      </w:r>
      <w:r w:rsidRPr="00165641">
        <w:rPr>
          <w:rStyle w:val="StyleUnderline"/>
        </w:rPr>
        <w:t xml:space="preserve"> </w:t>
      </w:r>
      <w:r w:rsidRPr="000B3966">
        <w:rPr>
          <w:rStyle w:val="Emphasis"/>
          <w:highlight w:val="cyan"/>
        </w:rPr>
        <w:t>fraud detection</w:t>
      </w:r>
      <w:r w:rsidRPr="004B3997">
        <w:rPr>
          <w:sz w:val="16"/>
        </w:rPr>
        <w:t xml:space="preserve">. Maersk’s </w:t>
      </w:r>
      <w:r w:rsidRPr="00165641">
        <w:rPr>
          <w:rStyle w:val="StyleUnderline"/>
        </w:rPr>
        <w:t>collaboration</w:t>
      </w:r>
      <w:r w:rsidRPr="004B3997">
        <w:rPr>
          <w:sz w:val="16"/>
        </w:rPr>
        <w:t xml:space="preserve"> with IBM, for example, also stipulates the development of means to </w:t>
      </w:r>
      <w:r w:rsidRPr="00165641">
        <w:rPr>
          <w:rStyle w:val="StyleUnderline"/>
        </w:rPr>
        <w:t xml:space="preserve">streamline customs and </w:t>
      </w:r>
      <w:r w:rsidRPr="000B3966">
        <w:rPr>
          <w:rStyle w:val="Emphasis"/>
        </w:rPr>
        <w:t>security</w:t>
      </w:r>
      <w:r w:rsidRPr="00165641">
        <w:rPr>
          <w:rStyle w:val="StyleUnderline"/>
        </w:rPr>
        <w:t xml:space="preserve"> inspections</w:t>
      </w:r>
      <w:r w:rsidRPr="004B3997">
        <w:rPr>
          <w:sz w:val="16"/>
        </w:rPr>
        <w:t>, as well as tracking shipping containers for commercial purposes.</w:t>
      </w:r>
    </w:p>
    <w:p w14:paraId="1AB64123" w14:textId="77777777" w:rsidR="00F414E6" w:rsidRPr="004B3997" w:rsidRDefault="00F414E6" w:rsidP="00F414E6">
      <w:pPr>
        <w:rPr>
          <w:sz w:val="16"/>
        </w:rPr>
      </w:pPr>
      <w:r w:rsidRPr="004B3997">
        <w:rPr>
          <w:sz w:val="16"/>
        </w:rPr>
        <w:t>Maritime blockchain and cost efficiency</w:t>
      </w:r>
    </w:p>
    <w:p w14:paraId="5CEDA691" w14:textId="77777777" w:rsidR="00F414E6" w:rsidRPr="004B3997" w:rsidRDefault="00F414E6" w:rsidP="00F414E6">
      <w:pPr>
        <w:rPr>
          <w:sz w:val="16"/>
        </w:rPr>
      </w:pPr>
      <w:r w:rsidRPr="004B3997">
        <w:rPr>
          <w:sz w:val="16"/>
        </w:rPr>
        <w:t>The blockchain-based Bill of Lading created by Maersk and IBM showed in early tests that administrative costs could be reduced by as much as 15% of the value of shipped goods, thanks to tracking shipping containers and eliminating paper documents.</w:t>
      </w:r>
    </w:p>
    <w:p w14:paraId="241BF420" w14:textId="77777777" w:rsidR="00F414E6" w:rsidRPr="004B3997" w:rsidRDefault="00F414E6" w:rsidP="00F414E6">
      <w:pPr>
        <w:rPr>
          <w:sz w:val="16"/>
        </w:rPr>
      </w:pPr>
      <w:r w:rsidRPr="004B3997">
        <w:rPr>
          <w:sz w:val="16"/>
        </w:rPr>
        <w:t xml:space="preserve">It may seem like a small percentage, but that could </w:t>
      </w:r>
      <w:r w:rsidRPr="000B3966">
        <w:rPr>
          <w:rStyle w:val="StyleUnderline"/>
          <w:highlight w:val="cyan"/>
        </w:rPr>
        <w:t>create savings of</w:t>
      </w:r>
      <w:r w:rsidRPr="00165641">
        <w:rPr>
          <w:rStyle w:val="StyleUnderline"/>
        </w:rPr>
        <w:t xml:space="preserve"> </w:t>
      </w:r>
      <w:r w:rsidRPr="000B3966">
        <w:rPr>
          <w:rStyle w:val="Emphasis"/>
        </w:rPr>
        <w:t>$</w:t>
      </w:r>
      <w:r w:rsidRPr="000B3966">
        <w:rPr>
          <w:rStyle w:val="Emphasis"/>
          <w:highlight w:val="cyan"/>
        </w:rPr>
        <w:t>1.5 trillion</w:t>
      </w:r>
      <w:r w:rsidRPr="00165641">
        <w:rPr>
          <w:rStyle w:val="StyleUnderline"/>
        </w:rPr>
        <w:t xml:space="preserve"> globally.</w:t>
      </w:r>
    </w:p>
    <w:p w14:paraId="5F71353B" w14:textId="77777777" w:rsidR="00F414E6" w:rsidRPr="00165641" w:rsidRDefault="00F414E6" w:rsidP="00F414E6">
      <w:pPr>
        <w:rPr>
          <w:rStyle w:val="StyleUnderline"/>
        </w:rPr>
      </w:pPr>
      <w:r w:rsidRPr="004B3997">
        <w:rPr>
          <w:sz w:val="16"/>
        </w:rPr>
        <w:t xml:space="preserve">Besides costs related to documentation, </w:t>
      </w:r>
      <w:r w:rsidRPr="00165641">
        <w:rPr>
          <w:rStyle w:val="StyleUnderline"/>
        </w:rPr>
        <w:t xml:space="preserve">companies can also significantly </w:t>
      </w:r>
      <w:r w:rsidRPr="000B3966">
        <w:rPr>
          <w:rStyle w:val="Emphasis"/>
        </w:rPr>
        <w:t>reduce</w:t>
      </w:r>
      <w:r w:rsidRPr="00165641">
        <w:rPr>
          <w:rStyle w:val="StyleUnderline"/>
        </w:rPr>
        <w:t xml:space="preserve"> expenses caused by data entry </w:t>
      </w:r>
      <w:r w:rsidRPr="000B3966">
        <w:rPr>
          <w:rStyle w:val="Emphasis"/>
        </w:rPr>
        <w:t>errors</w:t>
      </w:r>
      <w:r w:rsidRPr="00165641">
        <w:rPr>
          <w:rStyle w:val="StyleUnderline"/>
        </w:rPr>
        <w:t xml:space="preserve">, procedural </w:t>
      </w:r>
      <w:r w:rsidRPr="000B3966">
        <w:rPr>
          <w:rStyle w:val="Emphasis"/>
        </w:rPr>
        <w:t>delays</w:t>
      </w:r>
      <w:r w:rsidRPr="00165641">
        <w:rPr>
          <w:rStyle w:val="StyleUnderline"/>
        </w:rPr>
        <w:t>, and discrepancies.</w:t>
      </w:r>
    </w:p>
    <w:p w14:paraId="15140ED3" w14:textId="77777777" w:rsidR="00F414E6" w:rsidRPr="00165641" w:rsidRDefault="00F414E6" w:rsidP="00F414E6">
      <w:pPr>
        <w:rPr>
          <w:rStyle w:val="StyleUnderline"/>
        </w:rPr>
      </w:pPr>
      <w:r w:rsidRPr="000B3966">
        <w:rPr>
          <w:rStyle w:val="Emphasis"/>
          <w:highlight w:val="cyan"/>
        </w:rPr>
        <w:t>Blockchain</w:t>
      </w:r>
      <w:r w:rsidRPr="00165641">
        <w:rPr>
          <w:rStyle w:val="StyleUnderline"/>
        </w:rPr>
        <w:t xml:space="preserve"> technology is </w:t>
      </w:r>
      <w:r w:rsidRPr="000B3966">
        <w:rPr>
          <w:rStyle w:val="Emphasis"/>
          <w:highlight w:val="cyan"/>
        </w:rPr>
        <w:t>transforming</w:t>
      </w:r>
      <w:r w:rsidRPr="000B3966">
        <w:rPr>
          <w:rStyle w:val="StyleUnderline"/>
          <w:highlight w:val="cyan"/>
        </w:rPr>
        <w:t xml:space="preserve"> the maritime</w:t>
      </w:r>
      <w:r w:rsidRPr="00165641">
        <w:rPr>
          <w:rStyle w:val="StyleUnderline"/>
        </w:rPr>
        <w:t xml:space="preserve"> </w:t>
      </w:r>
      <w:r w:rsidRPr="000B3966">
        <w:rPr>
          <w:rStyle w:val="StyleUnderline"/>
          <w:highlight w:val="cyan"/>
        </w:rPr>
        <w:t>industry</w:t>
      </w:r>
    </w:p>
    <w:p w14:paraId="3D8967D4" w14:textId="77777777" w:rsidR="00F414E6" w:rsidRPr="004B3997" w:rsidRDefault="00F414E6" w:rsidP="00F414E6">
      <w:pPr>
        <w:rPr>
          <w:sz w:val="16"/>
        </w:rPr>
      </w:pPr>
      <w:r w:rsidRPr="004B3997">
        <w:rPr>
          <w:sz w:val="16"/>
        </w:rPr>
        <w:t xml:space="preserve">The </w:t>
      </w:r>
      <w:r w:rsidRPr="00165641">
        <w:rPr>
          <w:rStyle w:val="StyleUnderline"/>
        </w:rPr>
        <w:t xml:space="preserve">maritime industry is still struggling with </w:t>
      </w:r>
      <w:r w:rsidRPr="000B3966">
        <w:rPr>
          <w:rStyle w:val="StyleUnderline"/>
          <w:highlight w:val="cyan"/>
        </w:rPr>
        <w:t xml:space="preserve">high </w:t>
      </w:r>
      <w:r w:rsidRPr="000B3966">
        <w:rPr>
          <w:rStyle w:val="Emphasis"/>
          <w:highlight w:val="cyan"/>
        </w:rPr>
        <w:t>costs</w:t>
      </w:r>
      <w:r w:rsidRPr="000B3966">
        <w:rPr>
          <w:rStyle w:val="StyleUnderline"/>
          <w:highlight w:val="cyan"/>
        </w:rPr>
        <w:t xml:space="preserve"> and</w:t>
      </w:r>
      <w:r w:rsidRPr="00165641">
        <w:rPr>
          <w:rStyle w:val="StyleUnderline"/>
        </w:rPr>
        <w:t xml:space="preserve"> a </w:t>
      </w:r>
      <w:r w:rsidRPr="000B3966">
        <w:rPr>
          <w:rStyle w:val="StyleUnderline"/>
          <w:highlight w:val="cyan"/>
        </w:rPr>
        <w:t xml:space="preserve">high level of </w:t>
      </w:r>
      <w:r w:rsidRPr="000B3966">
        <w:rPr>
          <w:rStyle w:val="Emphasis"/>
          <w:highlight w:val="cyan"/>
        </w:rPr>
        <w:t>pollution</w:t>
      </w:r>
      <w:r w:rsidRPr="004B3997">
        <w:rPr>
          <w:sz w:val="16"/>
        </w:rPr>
        <w:t xml:space="preserve">. </w:t>
      </w:r>
      <w:r w:rsidRPr="000B3966">
        <w:rPr>
          <w:rStyle w:val="StyleUnderline"/>
          <w:highlight w:val="cyan"/>
        </w:rPr>
        <w:t>Blockchain</w:t>
      </w:r>
      <w:r w:rsidRPr="004B3997">
        <w:rPr>
          <w:rStyle w:val="StyleUnderline"/>
        </w:rPr>
        <w:t xml:space="preserve"> technology</w:t>
      </w:r>
      <w:r w:rsidRPr="004B3997">
        <w:rPr>
          <w:sz w:val="16"/>
        </w:rPr>
        <w:t xml:space="preserve"> </w:t>
      </w:r>
      <w:r w:rsidRPr="000B3966">
        <w:rPr>
          <w:rStyle w:val="StyleUnderline"/>
          <w:highlight w:val="cyan"/>
        </w:rPr>
        <w:t>can help</w:t>
      </w:r>
      <w:r w:rsidRPr="004B3997">
        <w:rPr>
          <w:sz w:val="16"/>
        </w:rPr>
        <w:t xml:space="preserve"> with both issues, </w:t>
      </w:r>
      <w:r w:rsidRPr="004B3997">
        <w:rPr>
          <w:rStyle w:val="StyleUnderline"/>
        </w:rPr>
        <w:t xml:space="preserve">by </w:t>
      </w:r>
      <w:r w:rsidRPr="000B3966">
        <w:rPr>
          <w:rStyle w:val="Emphasis"/>
        </w:rPr>
        <w:t>cutting down</w:t>
      </w:r>
      <w:r w:rsidRPr="004B3997">
        <w:rPr>
          <w:sz w:val="16"/>
        </w:rPr>
        <w:t xml:space="preserve"> administrative </w:t>
      </w:r>
      <w:r w:rsidRPr="004B3997">
        <w:rPr>
          <w:rStyle w:val="StyleUnderline"/>
        </w:rPr>
        <w:t>costs and providing environment-friendly solutions</w:t>
      </w:r>
      <w:r w:rsidRPr="004B3997">
        <w:rPr>
          <w:sz w:val="16"/>
        </w:rPr>
        <w:t xml:space="preserve">. </w:t>
      </w:r>
      <w:r w:rsidRPr="000B3966">
        <w:rPr>
          <w:rStyle w:val="StyleUnderline"/>
          <w:highlight w:val="cyan"/>
        </w:rPr>
        <w:t>All while</w:t>
      </w:r>
      <w:r w:rsidRPr="004B3997">
        <w:rPr>
          <w:rStyle w:val="StyleUnderline"/>
        </w:rPr>
        <w:t xml:space="preserve"> </w:t>
      </w:r>
      <w:r w:rsidRPr="000B3966">
        <w:rPr>
          <w:rStyle w:val="StyleUnderline"/>
          <w:highlight w:val="cyan"/>
        </w:rPr>
        <w:t>protecting</w:t>
      </w:r>
      <w:r w:rsidRPr="004B3997">
        <w:rPr>
          <w:rStyle w:val="StyleUnderline"/>
        </w:rPr>
        <w:t xml:space="preserve"> the </w:t>
      </w:r>
      <w:r w:rsidRPr="000B3966">
        <w:rPr>
          <w:rStyle w:val="StyleUnderline"/>
          <w:highlight w:val="cyan"/>
        </w:rPr>
        <w:t xml:space="preserve">industry against </w:t>
      </w:r>
      <w:r w:rsidRPr="000B3966">
        <w:rPr>
          <w:rStyle w:val="Emphasis"/>
          <w:highlight w:val="cyan"/>
        </w:rPr>
        <w:t>cybercrime</w:t>
      </w:r>
      <w:r w:rsidRPr="004B3997">
        <w:rPr>
          <w:rStyle w:val="StyleUnderline"/>
        </w:rPr>
        <w:t xml:space="preserve"> </w:t>
      </w:r>
      <w:r w:rsidRPr="000B3966">
        <w:rPr>
          <w:rStyle w:val="StyleUnderline"/>
          <w:highlight w:val="cyan"/>
        </w:rPr>
        <w:t>and</w:t>
      </w:r>
      <w:r w:rsidRPr="004B3997">
        <w:rPr>
          <w:rStyle w:val="StyleUnderline"/>
        </w:rPr>
        <w:t xml:space="preserve"> </w:t>
      </w:r>
      <w:r w:rsidRPr="000B3966">
        <w:rPr>
          <w:rStyle w:val="Emphasis"/>
          <w:highlight w:val="cyan"/>
        </w:rPr>
        <w:t>piracy</w:t>
      </w:r>
      <w:r w:rsidRPr="004B3997">
        <w:rPr>
          <w:sz w:val="16"/>
        </w:rPr>
        <w:t xml:space="preserve">, and </w:t>
      </w:r>
      <w:r w:rsidRPr="004B3997">
        <w:rPr>
          <w:rStyle w:val="StyleUnderline"/>
        </w:rPr>
        <w:t>ensuring a fairer deal</w:t>
      </w:r>
      <w:r w:rsidRPr="004B3997">
        <w:rPr>
          <w:sz w:val="16"/>
        </w:rPr>
        <w:t xml:space="preserve"> for all parties involved.</w:t>
      </w:r>
    </w:p>
    <w:p w14:paraId="72E203B5" w14:textId="233F3656" w:rsidR="00F414E6" w:rsidRDefault="00F414E6" w:rsidP="00F414E6">
      <w:pPr>
        <w:pStyle w:val="Heading3"/>
      </w:pPr>
      <w:r>
        <w:lastRenderedPageBreak/>
        <w:t>Trade DA</w:t>
      </w:r>
      <w:r>
        <w:t>---</w:t>
      </w:r>
      <w:r>
        <w:t>1NR</w:t>
      </w:r>
    </w:p>
    <w:p w14:paraId="63B52EA3" w14:textId="77777777" w:rsidR="00F414E6" w:rsidRPr="007A6DBA" w:rsidRDefault="00F414E6" w:rsidP="00F414E6">
      <w:pPr>
        <w:pStyle w:val="Heading4"/>
        <w:rPr>
          <w:rFonts w:cs="Times New Roman"/>
        </w:rPr>
      </w:pPr>
      <w:r w:rsidRPr="007A6DBA">
        <w:rPr>
          <w:rFonts w:cs="Times New Roman"/>
          <w:szCs w:val="20"/>
        </w:rPr>
        <w:t>US/China decoupling</w:t>
      </w:r>
      <w:r w:rsidRPr="007A6DBA">
        <w:rPr>
          <w:rFonts w:cs="Times New Roman"/>
        </w:rPr>
        <w:t xml:space="preserve"> causes </w:t>
      </w:r>
      <w:r w:rsidRPr="007A6DBA">
        <w:rPr>
          <w:rFonts w:cs="Times New Roman"/>
          <w:u w:val="single"/>
        </w:rPr>
        <w:t>nuclear war</w:t>
      </w:r>
      <w:r w:rsidRPr="007A6DBA">
        <w:rPr>
          <w:rFonts w:cs="Times New Roman"/>
        </w:rPr>
        <w:t xml:space="preserve"> AND amplifies </w:t>
      </w:r>
      <w:r w:rsidRPr="007A6DBA">
        <w:rPr>
          <w:rFonts w:cs="Times New Roman"/>
          <w:u w:val="single"/>
        </w:rPr>
        <w:t>existential threats</w:t>
      </w:r>
    </w:p>
    <w:p w14:paraId="38CB1508" w14:textId="77777777" w:rsidR="00F414E6" w:rsidRPr="007A6DBA" w:rsidRDefault="00F414E6" w:rsidP="00F414E6">
      <w:r w:rsidRPr="007A6DBA">
        <w:t xml:space="preserve">Dr. Jeffrey </w:t>
      </w:r>
      <w:r w:rsidRPr="007A6DBA">
        <w:rPr>
          <w:rStyle w:val="Style13ptBold"/>
        </w:rPr>
        <w:t>Bader 20</w:t>
      </w:r>
      <w:r w:rsidRPr="007A6DBA">
        <w:t xml:space="preserve">, Senior Fellow in the John L. Thornton China Center at the Brookings Institution, PhD from Columbia University, “Introduction Meeting </w:t>
      </w:r>
      <w:proofErr w:type="gramStart"/>
      <w:r w:rsidRPr="007A6DBA">
        <w:t>The</w:t>
      </w:r>
      <w:proofErr w:type="gramEnd"/>
      <w:r w:rsidRPr="007A6DBA">
        <w:t xml:space="preserve"> China Challenge: A Strategic Competitor, Not An Enemy”, in The Future of US Policy Toward China: Recommendations for the Biden administration, Ed. Haas, McElveen, and Williams, November 2020, p. 5-6</w:t>
      </w:r>
    </w:p>
    <w:p w14:paraId="61F2AA5F" w14:textId="77777777" w:rsidR="00F414E6" w:rsidRPr="007A6DBA" w:rsidRDefault="00F414E6" w:rsidP="00F414E6">
      <w:pPr>
        <w:rPr>
          <w:sz w:val="16"/>
        </w:rPr>
      </w:pPr>
      <w:r w:rsidRPr="007A6DBA">
        <w:rPr>
          <w:sz w:val="16"/>
        </w:rPr>
        <w:t xml:space="preserve">The central challenge for the United States, however, will be how to project and protect our interests in the face of this emerging competitor but without losing our way by exaggerating or misunderstanding the nature and magnitude of that challenge. We cannot compete with China by outbidding China in an unwinnable race to the bottom through technology and social media prohibitions, expansive definitions of national security in trade and investment, managed trade, cancellation of scholarly and research exchanges, visa and immigration bans, and imposition of diplomatic restrictions. When we feel the need to use such tools in order to gain greater reciprocity, our goal should be for both sides to eliminate restrictions whenever possible, not impose them permanently. Our </w:t>
      </w:r>
      <w:r w:rsidRPr="007A6DBA">
        <w:rPr>
          <w:rStyle w:val="StyleUnderline"/>
        </w:rPr>
        <w:t>strength lies in</w:t>
      </w:r>
      <w:r w:rsidRPr="007A6DBA">
        <w:rPr>
          <w:sz w:val="16"/>
        </w:rPr>
        <w:t xml:space="preserve"> our traditional </w:t>
      </w:r>
      <w:r w:rsidRPr="007A6DBA">
        <w:rPr>
          <w:rStyle w:val="Emphasis"/>
          <w:highlight w:val="cyan"/>
        </w:rPr>
        <w:t>openness</w:t>
      </w:r>
      <w:r w:rsidRPr="007A6DBA">
        <w:rPr>
          <w:rStyle w:val="StyleUnderline"/>
        </w:rPr>
        <w:t xml:space="preserve">, which </w:t>
      </w:r>
      <w:r w:rsidRPr="007A6DBA">
        <w:rPr>
          <w:rStyle w:val="StyleUnderline"/>
          <w:highlight w:val="cyan"/>
        </w:rPr>
        <w:t>cannot be</w:t>
      </w:r>
      <w:r w:rsidRPr="007A6DBA">
        <w:rPr>
          <w:rStyle w:val="StyleUnderline"/>
        </w:rPr>
        <w:t xml:space="preserve"> casually </w:t>
      </w:r>
      <w:r w:rsidRPr="007A6DBA">
        <w:rPr>
          <w:rStyle w:val="Emphasis"/>
          <w:highlight w:val="cyan"/>
        </w:rPr>
        <w:t>tossed aside</w:t>
      </w:r>
      <w:r w:rsidRPr="007A6DBA">
        <w:rPr>
          <w:sz w:val="16"/>
        </w:rPr>
        <w:t xml:space="preserve"> in every skirmish that comes along. The United States also cannot neglect one of its great assets: the alliances and partnerships we have built up over the last 70 years in Asia and Europe. Our </w:t>
      </w:r>
      <w:r w:rsidRPr="007A6DBA">
        <w:rPr>
          <w:rStyle w:val="StyleUnderline"/>
          <w:highlight w:val="cyan"/>
        </w:rPr>
        <w:t>allies</w:t>
      </w:r>
      <w:r w:rsidRPr="007A6DBA">
        <w:rPr>
          <w:sz w:val="16"/>
        </w:rPr>
        <w:t xml:space="preserve"> and partners </w:t>
      </w:r>
      <w:r w:rsidRPr="007A6DBA">
        <w:rPr>
          <w:rStyle w:val="StyleUnderline"/>
          <w:highlight w:val="cyan"/>
        </w:rPr>
        <w:t>will not follow</w:t>
      </w:r>
      <w:r w:rsidRPr="007A6DBA">
        <w:rPr>
          <w:rStyle w:val="StyleUnderline"/>
        </w:rPr>
        <w:t xml:space="preserve"> us in </w:t>
      </w:r>
      <w:r w:rsidRPr="007A6DBA">
        <w:rPr>
          <w:rStyle w:val="Emphasis"/>
          <w:highlight w:val="cyan"/>
        </w:rPr>
        <w:t>radical decoupling</w:t>
      </w:r>
      <w:r w:rsidRPr="007A6DBA">
        <w:rPr>
          <w:sz w:val="16"/>
        </w:rPr>
        <w:t xml:space="preserve"> from China or a new Cold War, but they share many of the same grievances and can be a powerful force multiplier on all manner of issues if we treat them and their interests with respect.</w:t>
      </w:r>
    </w:p>
    <w:p w14:paraId="357EEFE1" w14:textId="77777777" w:rsidR="00F414E6" w:rsidRPr="007A6DBA" w:rsidRDefault="00F414E6" w:rsidP="00F414E6">
      <w:pPr>
        <w:rPr>
          <w:sz w:val="16"/>
        </w:rPr>
      </w:pPr>
      <w:r w:rsidRPr="007A6DBA">
        <w:rPr>
          <w:sz w:val="16"/>
        </w:rPr>
        <w:t xml:space="preserve">Many of the trends in Chinese development can become serious threats, but in some cases, they could be opportunities for cooperation, depending on China’s behavior but also on our intentions. </w:t>
      </w:r>
      <w:r w:rsidRPr="007A6DBA">
        <w:rPr>
          <w:rStyle w:val="Emphasis"/>
          <w:highlight w:val="cyan"/>
        </w:rPr>
        <w:t>China</w:t>
      </w:r>
      <w:r w:rsidRPr="007A6DBA">
        <w:rPr>
          <w:rStyle w:val="StyleUnderline"/>
        </w:rPr>
        <w:t>’s economic growth and presence</w:t>
      </w:r>
      <w:r w:rsidRPr="007A6DBA">
        <w:rPr>
          <w:sz w:val="16"/>
        </w:rPr>
        <w:t xml:space="preserve">, for example, </w:t>
      </w:r>
      <w:r w:rsidRPr="007A6DBA">
        <w:rPr>
          <w:rStyle w:val="StyleUnderline"/>
          <w:highlight w:val="cyan"/>
        </w:rPr>
        <w:t xml:space="preserve">can </w:t>
      </w:r>
      <w:r w:rsidRPr="007A6DBA">
        <w:rPr>
          <w:rStyle w:val="Emphasis"/>
          <w:highlight w:val="cyan"/>
        </w:rPr>
        <w:t>close</w:t>
      </w:r>
      <w:r w:rsidRPr="007A6DBA">
        <w:rPr>
          <w:rStyle w:val="StyleUnderline"/>
        </w:rPr>
        <w:t xml:space="preserve"> overseas </w:t>
      </w:r>
      <w:r w:rsidRPr="007A6DBA">
        <w:rPr>
          <w:rStyle w:val="StyleUnderline"/>
          <w:highlight w:val="cyan"/>
        </w:rPr>
        <w:t>markets</w:t>
      </w:r>
      <w:r w:rsidRPr="007A6DBA">
        <w:rPr>
          <w:sz w:val="16"/>
        </w:rPr>
        <w:t xml:space="preserve"> to American companies </w:t>
      </w:r>
      <w:r w:rsidRPr="007A6DBA">
        <w:rPr>
          <w:rStyle w:val="StyleUnderline"/>
          <w:highlight w:val="cyan"/>
        </w:rPr>
        <w:t>or expand</w:t>
      </w:r>
      <w:r w:rsidRPr="007A6DBA">
        <w:rPr>
          <w:rStyle w:val="StyleUnderline"/>
        </w:rPr>
        <w:t xml:space="preserve"> American </w:t>
      </w:r>
      <w:r w:rsidRPr="007A6DBA">
        <w:rPr>
          <w:rStyle w:val="StyleUnderline"/>
          <w:highlight w:val="cyan"/>
        </w:rPr>
        <w:t>opportunities</w:t>
      </w:r>
      <w:r w:rsidRPr="007A6DBA">
        <w:rPr>
          <w:sz w:val="16"/>
        </w:rPr>
        <w:t xml:space="preserve"> as wealth is created abroad. It is worth recalling that </w:t>
      </w:r>
      <w:r w:rsidRPr="007A6DBA">
        <w:rPr>
          <w:rStyle w:val="StyleUnderline"/>
        </w:rPr>
        <w:t xml:space="preserve">the great </w:t>
      </w:r>
      <w:r w:rsidRPr="007A6DBA">
        <w:rPr>
          <w:rStyle w:val="StyleUnderline"/>
          <w:highlight w:val="cyan"/>
        </w:rPr>
        <w:t>recession</w:t>
      </w:r>
      <w:r w:rsidRPr="007A6DBA">
        <w:rPr>
          <w:sz w:val="16"/>
        </w:rPr>
        <w:t xml:space="preserve"> of 2008 </w:t>
      </w:r>
      <w:r w:rsidRPr="007A6DBA">
        <w:rPr>
          <w:rStyle w:val="StyleUnderline"/>
          <w:highlight w:val="cyan"/>
        </w:rPr>
        <w:t>would</w:t>
      </w:r>
      <w:r w:rsidRPr="007A6DBA">
        <w:rPr>
          <w:rStyle w:val="StyleUnderline"/>
        </w:rPr>
        <w:t xml:space="preserve"> have </w:t>
      </w:r>
      <w:r w:rsidRPr="007A6DBA">
        <w:rPr>
          <w:rStyle w:val="Emphasis"/>
          <w:highlight w:val="cyan"/>
        </w:rPr>
        <w:t>be</w:t>
      </w:r>
      <w:r w:rsidRPr="007A6DBA">
        <w:rPr>
          <w:rStyle w:val="StyleUnderline"/>
        </w:rPr>
        <w:t xml:space="preserve">come a </w:t>
      </w:r>
      <w:r w:rsidRPr="007A6DBA">
        <w:rPr>
          <w:rStyle w:val="Emphasis"/>
          <w:highlight w:val="cyan"/>
        </w:rPr>
        <w:t>depression</w:t>
      </w:r>
      <w:r w:rsidRPr="007A6DBA">
        <w:rPr>
          <w:rStyle w:val="StyleUnderline"/>
          <w:highlight w:val="cyan"/>
        </w:rPr>
        <w:t xml:space="preserve"> without</w:t>
      </w:r>
      <w:r w:rsidRPr="007A6DBA">
        <w:rPr>
          <w:rStyle w:val="StyleUnderline"/>
        </w:rPr>
        <w:t xml:space="preserve"> U.S.-</w:t>
      </w:r>
      <w:r w:rsidRPr="007A6DBA">
        <w:rPr>
          <w:rStyle w:val="StyleUnderline"/>
          <w:highlight w:val="cyan"/>
        </w:rPr>
        <w:t>China</w:t>
      </w:r>
      <w:r w:rsidRPr="007A6DBA">
        <w:rPr>
          <w:rStyle w:val="StyleUnderline"/>
        </w:rPr>
        <w:t xml:space="preserve"> joint efforts to cushion the fall and provide massive stimulus. Continued Chinese construction of coal-fired power plants will contribute to </w:t>
      </w:r>
      <w:r w:rsidRPr="007A6DBA">
        <w:rPr>
          <w:rStyle w:val="Emphasis"/>
        </w:rPr>
        <w:t>global warming</w:t>
      </w:r>
      <w:r w:rsidRPr="007A6DBA">
        <w:rPr>
          <w:rStyle w:val="StyleUnderline"/>
        </w:rPr>
        <w:t xml:space="preserve">, but </w:t>
      </w:r>
      <w:r w:rsidRPr="007A6DBA">
        <w:rPr>
          <w:rStyle w:val="StyleUnderline"/>
          <w:highlight w:val="cyan"/>
        </w:rPr>
        <w:t>if</w:t>
      </w:r>
      <w:r w:rsidRPr="007A6DBA">
        <w:rPr>
          <w:rStyle w:val="StyleUnderline"/>
        </w:rPr>
        <w:t xml:space="preserve">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highlight w:val="cyan"/>
        </w:rPr>
        <w:t>doesn’t work</w:t>
      </w:r>
      <w:r w:rsidRPr="007A6DBA">
        <w:rPr>
          <w:rStyle w:val="StyleUnderline"/>
        </w:rPr>
        <w:t xml:space="preserve"> with China </w:t>
      </w:r>
      <w:r w:rsidRPr="007A6DBA">
        <w:rPr>
          <w:rStyle w:val="StyleUnderline"/>
          <w:highlight w:val="cyan"/>
        </w:rPr>
        <w:t>to combat</w:t>
      </w:r>
      <w:r w:rsidRPr="007A6DBA">
        <w:rPr>
          <w:rStyle w:val="StyleUnderline"/>
        </w:rPr>
        <w:t xml:space="preserve"> global </w:t>
      </w:r>
      <w:r w:rsidRPr="007A6DBA">
        <w:rPr>
          <w:rStyle w:val="StyleUnderline"/>
          <w:highlight w:val="cyan"/>
        </w:rPr>
        <w:t>warming</w:t>
      </w:r>
      <w:r w:rsidRPr="007A6DBA">
        <w:rPr>
          <w:rStyle w:val="StyleUnderline"/>
        </w:rPr>
        <w:t xml:space="preserve">, the </w:t>
      </w:r>
      <w:r w:rsidRPr="007A6DBA">
        <w:rPr>
          <w:rStyle w:val="StyleUnderline"/>
          <w:highlight w:val="cyan"/>
        </w:rPr>
        <w:t xml:space="preserve">results will be </w:t>
      </w:r>
      <w:r w:rsidRPr="007A6DBA">
        <w:rPr>
          <w:rStyle w:val="Emphasis"/>
          <w:sz w:val="24"/>
          <w:szCs w:val="26"/>
          <w:highlight w:val="cyan"/>
        </w:rPr>
        <w:t>catastrophic for the world</w:t>
      </w:r>
      <w:r w:rsidRPr="007A6DBA">
        <w:rPr>
          <w:rStyle w:val="StyleUnderline"/>
        </w:rPr>
        <w:t xml:space="preserve">. As two deadly </w:t>
      </w:r>
      <w:r w:rsidRPr="007A6DBA">
        <w:rPr>
          <w:rStyle w:val="Emphasis"/>
          <w:highlight w:val="cyan"/>
        </w:rPr>
        <w:t>epidemics</w:t>
      </w:r>
      <w:r w:rsidRPr="007A6DBA">
        <w:rPr>
          <w:sz w:val="16"/>
        </w:rPr>
        <w:t xml:space="preserve"> (SARS and COVID-19) </w:t>
      </w:r>
      <w:r w:rsidRPr="007A6DBA">
        <w:rPr>
          <w:rStyle w:val="Emphasis"/>
          <w:highlight w:val="cyan"/>
        </w:rPr>
        <w:t>emerge</w:t>
      </w:r>
      <w:r w:rsidRPr="007A6DBA">
        <w:rPr>
          <w:rStyle w:val="StyleUnderline"/>
        </w:rPr>
        <w:t>d from China</w:t>
      </w:r>
      <w:r w:rsidRPr="007A6DBA">
        <w:rPr>
          <w:sz w:val="16"/>
        </w:rPr>
        <w:t xml:space="preserve"> in the last two decades, </w:t>
      </w:r>
      <w:r w:rsidRPr="007A6DBA">
        <w:rPr>
          <w:rStyle w:val="StyleUnderline"/>
        </w:rPr>
        <w:t>it is clear that isolation</w:t>
      </w:r>
      <w:r w:rsidRPr="007A6DBA">
        <w:rPr>
          <w:sz w:val="16"/>
        </w:rPr>
        <w:t xml:space="preserve"> and sanctions alone </w:t>
      </w:r>
      <w:r w:rsidRPr="007A6DBA">
        <w:rPr>
          <w:rStyle w:val="StyleUnderline"/>
        </w:rPr>
        <w:t>cannot keep China-born viruses outside our borders</w:t>
      </w:r>
      <w:r w:rsidRPr="007A6DBA">
        <w:rPr>
          <w:sz w:val="16"/>
        </w:rPr>
        <w:t xml:space="preserve">. Rather, both countries must also engage in intensive scientific and public health cooperation. </w:t>
      </w:r>
      <w:r w:rsidRPr="007A6DBA">
        <w:rPr>
          <w:rStyle w:val="StyleUnderline"/>
        </w:rPr>
        <w:t>China does not agree with U.S.</w:t>
      </w:r>
      <w:r w:rsidRPr="007A6DBA">
        <w:rPr>
          <w:sz w:val="16"/>
        </w:rPr>
        <w:t xml:space="preserve"> sanctions-based </w:t>
      </w:r>
      <w:r w:rsidRPr="007A6DBA">
        <w:rPr>
          <w:rStyle w:val="StyleUnderline"/>
        </w:rPr>
        <w:t xml:space="preserve">policies to deal with </w:t>
      </w:r>
      <w:r w:rsidRPr="007A6DBA">
        <w:rPr>
          <w:rStyle w:val="Emphasis"/>
          <w:highlight w:val="cyan"/>
        </w:rPr>
        <w:t>North Korea</w:t>
      </w:r>
      <w:r w:rsidRPr="007A6DBA">
        <w:rPr>
          <w:sz w:val="16"/>
        </w:rPr>
        <w:t xml:space="preserve">n </w:t>
      </w:r>
      <w:r w:rsidRPr="007A6DBA">
        <w:rPr>
          <w:rStyle w:val="StyleUnderline"/>
          <w:highlight w:val="cyan"/>
        </w:rPr>
        <w:t xml:space="preserve">and </w:t>
      </w:r>
      <w:r w:rsidRPr="007A6DBA">
        <w:rPr>
          <w:rStyle w:val="Emphasis"/>
          <w:highlight w:val="cyan"/>
        </w:rPr>
        <w:t>Iran</w:t>
      </w:r>
      <w:r w:rsidRPr="007A6DBA">
        <w:rPr>
          <w:sz w:val="16"/>
        </w:rPr>
        <w:t xml:space="preserve">ian nuclear weapons programs, but it does wish to roll back both, and </w:t>
      </w:r>
      <w:r w:rsidRPr="007A6DBA">
        <w:rPr>
          <w:rStyle w:val="StyleUnderline"/>
          <w:highlight w:val="cyan"/>
        </w:rPr>
        <w:t>it is naïve to believe</w:t>
      </w:r>
      <w:r w:rsidRPr="007A6DBA">
        <w:rPr>
          <w:rStyle w:val="StyleUnderline"/>
        </w:rPr>
        <w:t xml:space="preserve"> that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highlight w:val="cyan"/>
        </w:rPr>
        <w:t>will</w:t>
      </w:r>
      <w:r w:rsidRPr="007A6DBA">
        <w:rPr>
          <w:sz w:val="16"/>
        </w:rPr>
        <w:t xml:space="preserve"> have success in </w:t>
      </w:r>
      <w:r w:rsidRPr="007A6DBA">
        <w:rPr>
          <w:rStyle w:val="Emphasis"/>
          <w:highlight w:val="cyan"/>
        </w:rPr>
        <w:t>contain</w:t>
      </w:r>
      <w:r w:rsidRPr="007A6DBA">
        <w:rPr>
          <w:sz w:val="16"/>
        </w:rPr>
        <w:t xml:space="preserve">ing </w:t>
      </w:r>
      <w:r w:rsidRPr="007A6DBA">
        <w:rPr>
          <w:rStyle w:val="StyleUnderline"/>
          <w:highlight w:val="cyan"/>
        </w:rPr>
        <w:t>either</w:t>
      </w:r>
      <w:r w:rsidRPr="007A6DBA">
        <w:rPr>
          <w:sz w:val="16"/>
        </w:rPr>
        <w:t xml:space="preserve"> program </w:t>
      </w:r>
      <w:r w:rsidRPr="007A6DBA">
        <w:rPr>
          <w:rStyle w:val="StyleUnderline"/>
          <w:highlight w:val="cyan"/>
        </w:rPr>
        <w:t xml:space="preserve">without Chinese </w:t>
      </w:r>
      <w:r w:rsidRPr="007A6DBA">
        <w:rPr>
          <w:rStyle w:val="Emphasis"/>
          <w:highlight w:val="cyan"/>
        </w:rPr>
        <w:t>coop</w:t>
      </w:r>
      <w:r w:rsidRPr="007A6DBA">
        <w:rPr>
          <w:rStyle w:val="StyleUnderline"/>
        </w:rPr>
        <w:t>eration</w:t>
      </w:r>
      <w:r w:rsidRPr="007A6DBA">
        <w:rPr>
          <w:sz w:val="16"/>
        </w:rPr>
        <w:t>.</w:t>
      </w:r>
    </w:p>
    <w:p w14:paraId="61C55DC2" w14:textId="77777777" w:rsidR="00F414E6" w:rsidRDefault="00F414E6" w:rsidP="00F414E6">
      <w:pPr>
        <w:rPr>
          <w:sz w:val="16"/>
        </w:rPr>
      </w:pPr>
      <w:r w:rsidRPr="007A6DBA">
        <w:rPr>
          <w:sz w:val="16"/>
        </w:rPr>
        <w:t xml:space="preserve">The costs of </w:t>
      </w:r>
      <w:r w:rsidRPr="007A6DBA">
        <w:rPr>
          <w:rStyle w:val="StyleUnderline"/>
        </w:rPr>
        <w:t xml:space="preserve">radical </w:t>
      </w:r>
      <w:r w:rsidRPr="007A6DBA">
        <w:rPr>
          <w:rStyle w:val="StyleUnderline"/>
          <w:highlight w:val="cyan"/>
        </w:rPr>
        <w:t>decoupling</w:t>
      </w:r>
      <w:r w:rsidRPr="007A6DBA">
        <w:rPr>
          <w:sz w:val="16"/>
        </w:rPr>
        <w:t xml:space="preserve"> have received little attention in the rush to announce the arrival of an ominous new strategic rival. The inevitable ensuing enmity </w:t>
      </w:r>
      <w:r w:rsidRPr="007A6DBA">
        <w:rPr>
          <w:rStyle w:val="StyleUnderline"/>
        </w:rPr>
        <w:t xml:space="preserve">would </w:t>
      </w:r>
      <w:r w:rsidRPr="007A6DBA">
        <w:rPr>
          <w:rStyle w:val="StyleUnderline"/>
          <w:highlight w:val="cyan"/>
        </w:rPr>
        <w:t xml:space="preserve">exacerbate an </w:t>
      </w:r>
      <w:r w:rsidRPr="007A6DBA">
        <w:rPr>
          <w:rStyle w:val="Emphasis"/>
          <w:highlight w:val="cyan"/>
        </w:rPr>
        <w:t>arms race</w:t>
      </w:r>
      <w:r w:rsidRPr="007A6DBA">
        <w:rPr>
          <w:rStyle w:val="StyleUnderline"/>
          <w:highlight w:val="cyan"/>
        </w:rPr>
        <w:t xml:space="preserve"> that</w:t>
      </w:r>
      <w:r w:rsidRPr="00435F5D">
        <w:rPr>
          <w:rStyle w:val="StyleUnderline"/>
        </w:rPr>
        <w:t xml:space="preserve"> would </w:t>
      </w:r>
      <w:r w:rsidRPr="007A6DBA">
        <w:rPr>
          <w:rStyle w:val="Emphasis"/>
          <w:highlight w:val="cyan"/>
        </w:rPr>
        <w:t>crowd out</w:t>
      </w:r>
      <w:r w:rsidRPr="007A6DBA">
        <w:rPr>
          <w:rStyle w:val="StyleUnderline"/>
        </w:rPr>
        <w:t xml:space="preserve"> pressing domestic </w:t>
      </w:r>
      <w:r w:rsidRPr="007A6DBA">
        <w:rPr>
          <w:rStyle w:val="StyleUnderline"/>
          <w:highlight w:val="cyan"/>
        </w:rPr>
        <w:t>priorities</w:t>
      </w:r>
      <w:r w:rsidRPr="007A6DBA">
        <w:rPr>
          <w:rStyle w:val="StyleUnderline"/>
        </w:rPr>
        <w:t xml:space="preserve">. It would </w:t>
      </w:r>
      <w:r w:rsidRPr="007A6DBA">
        <w:rPr>
          <w:rStyle w:val="Emphasis"/>
          <w:highlight w:val="cyan"/>
        </w:rPr>
        <w:t>divide</w:t>
      </w:r>
      <w:r w:rsidRPr="007A6DBA">
        <w:rPr>
          <w:rStyle w:val="StyleUnderline"/>
        </w:rPr>
        <w:t xml:space="preserve"> scientists, </w:t>
      </w:r>
      <w:r w:rsidRPr="007A6DBA">
        <w:rPr>
          <w:rStyle w:val="StyleUnderline"/>
          <w:highlight w:val="cyan"/>
        </w:rPr>
        <w:t>researchers</w:t>
      </w:r>
      <w:r w:rsidRPr="007A6DBA">
        <w:rPr>
          <w:rStyle w:val="StyleUnderline"/>
        </w:rPr>
        <w:t xml:space="preserve">, and scholars working </w:t>
      </w:r>
      <w:r w:rsidRPr="007A6DBA">
        <w:rPr>
          <w:rStyle w:val="StyleUnderline"/>
          <w:highlight w:val="cyan"/>
        </w:rPr>
        <w:t>on</w:t>
      </w:r>
      <w:r w:rsidRPr="007A6DBA">
        <w:rPr>
          <w:rStyle w:val="StyleUnderline"/>
        </w:rPr>
        <w:t xml:space="preserve"> </w:t>
      </w:r>
      <w:r w:rsidRPr="007A6DBA">
        <w:rPr>
          <w:rStyle w:val="Emphasis"/>
        </w:rPr>
        <w:t xml:space="preserve">common </w:t>
      </w:r>
      <w:r w:rsidRPr="007A6DBA">
        <w:rPr>
          <w:rStyle w:val="Emphasis"/>
          <w:highlight w:val="cyan"/>
        </w:rPr>
        <w:t>problems</w:t>
      </w:r>
      <w:r w:rsidRPr="007A6DBA">
        <w:rPr>
          <w:sz w:val="16"/>
        </w:rPr>
        <w:t xml:space="preserve">. Ethnic hatred and stereotypes would find fertile soil. </w:t>
      </w:r>
      <w:r w:rsidRPr="007A6DBA">
        <w:rPr>
          <w:rStyle w:val="StyleUnderline"/>
        </w:rPr>
        <w:t xml:space="preserve">Above all, </w:t>
      </w:r>
      <w:r w:rsidRPr="007A6DBA">
        <w:rPr>
          <w:rStyle w:val="StyleUnderline"/>
          <w:highlight w:val="cyan"/>
        </w:rPr>
        <w:t>it would increase the risk of</w:t>
      </w:r>
      <w:r w:rsidRPr="007A6DBA">
        <w:rPr>
          <w:rStyle w:val="StyleUnderline"/>
        </w:rPr>
        <w:t xml:space="preserve"> </w:t>
      </w:r>
      <w:r w:rsidRPr="007A6DBA">
        <w:rPr>
          <w:rStyle w:val="Emphasis"/>
        </w:rPr>
        <w:t xml:space="preserve">military </w:t>
      </w:r>
      <w:r w:rsidRPr="007A6DBA">
        <w:rPr>
          <w:rStyle w:val="Emphasis"/>
          <w:highlight w:val="cyan"/>
        </w:rPr>
        <w:t>conflict</w:t>
      </w:r>
      <w:r w:rsidRPr="007A6DBA">
        <w:rPr>
          <w:rStyle w:val="StyleUnderline"/>
          <w:highlight w:val="cyan"/>
        </w:rPr>
        <w:t xml:space="preserve"> between</w:t>
      </w:r>
      <w:r w:rsidRPr="007A6DBA">
        <w:rPr>
          <w:rStyle w:val="StyleUnderline"/>
        </w:rPr>
        <w:t xml:space="preserve"> two </w:t>
      </w:r>
      <w:r w:rsidRPr="007A6DBA">
        <w:rPr>
          <w:rStyle w:val="Emphasis"/>
          <w:highlight w:val="cyan"/>
        </w:rPr>
        <w:t>nuclear powers</w:t>
      </w:r>
      <w:r w:rsidRPr="007A6DBA">
        <w:rPr>
          <w:sz w:val="16"/>
        </w:rPr>
        <w:t>.</w:t>
      </w:r>
    </w:p>
    <w:p w14:paraId="6BAABF34" w14:textId="77777777" w:rsidR="00F414E6" w:rsidRPr="007A6DBA" w:rsidRDefault="00F414E6" w:rsidP="00F414E6">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10762508" w14:textId="77777777" w:rsidR="00F414E6" w:rsidRPr="007A6DBA" w:rsidRDefault="00F414E6" w:rsidP="00F414E6">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1F775031" w14:textId="77777777" w:rsidR="00F414E6" w:rsidRPr="007A6DBA" w:rsidRDefault="00F414E6" w:rsidP="00F414E6">
      <w:pPr>
        <w:rPr>
          <w:sz w:val="16"/>
        </w:rPr>
      </w:pPr>
      <w:r w:rsidRPr="007A6DBA">
        <w:rPr>
          <w:sz w:val="16"/>
        </w:rPr>
        <w:t>2.1. Trade and Antitrust Law as Substitutes</w:t>
      </w:r>
    </w:p>
    <w:p w14:paraId="3F4C28B0" w14:textId="77777777" w:rsidR="00F414E6" w:rsidRPr="007A6DBA" w:rsidRDefault="00F414E6" w:rsidP="00F414E6">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lastRenderedPageBreak/>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67C1CD50" w14:textId="77777777" w:rsidR="00F414E6" w:rsidRPr="007A6DBA" w:rsidRDefault="00F414E6" w:rsidP="00F414E6">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w:t>
      </w:r>
      <w:proofErr w:type="gramStart"/>
      <w:r w:rsidRPr="007A6DBA">
        <w:rPr>
          <w:sz w:val="16"/>
        </w:rPr>
        <w:t>discipline  [</w:t>
      </w:r>
      <w:proofErr w:type="gramEnd"/>
      <w:r w:rsidRPr="007A6DBA">
        <w:rPr>
          <w:sz w:val="16"/>
        </w:rPr>
        <w:t xml:space="preserve">*33]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25DA5049" w14:textId="77777777" w:rsidR="00F414E6" w:rsidRPr="002848EA" w:rsidRDefault="00F414E6" w:rsidP="00F414E6">
      <w:pPr>
        <w:pStyle w:val="Heading4"/>
        <w:rPr>
          <w:u w:val="single"/>
        </w:rPr>
      </w:pPr>
      <w:r>
        <w:t xml:space="preserve">Trade is </w:t>
      </w:r>
      <w:r>
        <w:rPr>
          <w:u w:val="single"/>
        </w:rPr>
        <w:t>growing</w:t>
      </w:r>
      <w:r>
        <w:t xml:space="preserve"> and </w:t>
      </w:r>
      <w:r>
        <w:rPr>
          <w:u w:val="single"/>
        </w:rPr>
        <w:t>stable</w:t>
      </w:r>
      <w:r>
        <w:t xml:space="preserve"> BUT </w:t>
      </w:r>
      <w:r>
        <w:rPr>
          <w:u w:val="single"/>
        </w:rPr>
        <w:t>vulnerable</w:t>
      </w:r>
    </w:p>
    <w:p w14:paraId="4346BBB7" w14:textId="77777777" w:rsidR="00F414E6" w:rsidRDefault="00F414E6" w:rsidP="00F414E6">
      <w:r>
        <w:t xml:space="preserve">Inga </w:t>
      </w:r>
      <w:r w:rsidRPr="002848EA">
        <w:rPr>
          <w:rStyle w:val="Style13ptBold"/>
        </w:rPr>
        <w:t>Fechner 2-4</w:t>
      </w:r>
      <w:r>
        <w:t>, Economist at ING, Degree in Economics from the University of Münster, and Rico Luman, Senior Sector Economist at ING, Studied Economics and Law at the University of Amsterdam, “Clogged Supply Chains Won’t Hold Back Trade”, ING, 2/4/2022, https://think.ing.com/articles/hold-monthly-trade-outlook-2022-clogged-supply-chains-wont-hold-trade-back</w:t>
      </w:r>
    </w:p>
    <w:p w14:paraId="0B9C21FE" w14:textId="77777777" w:rsidR="00F414E6" w:rsidRPr="002848EA" w:rsidRDefault="00F414E6" w:rsidP="00F414E6">
      <w:pPr>
        <w:rPr>
          <w:rStyle w:val="StyleUnderline"/>
        </w:rPr>
      </w:pPr>
      <w:r w:rsidRPr="002848EA">
        <w:rPr>
          <w:rStyle w:val="StyleUnderline"/>
        </w:rPr>
        <w:t xml:space="preserve">World trade </w:t>
      </w:r>
      <w:r w:rsidRPr="002848EA">
        <w:rPr>
          <w:rStyle w:val="Emphasis"/>
        </w:rPr>
        <w:t>normalises</w:t>
      </w:r>
      <w:r w:rsidRPr="002848EA">
        <w:rPr>
          <w:rStyle w:val="StyleUnderline"/>
        </w:rPr>
        <w:t xml:space="preserve"> and </w:t>
      </w:r>
      <w:r w:rsidRPr="002848EA">
        <w:rPr>
          <w:rStyle w:val="Emphasis"/>
        </w:rPr>
        <w:t>continues to grow</w:t>
      </w:r>
      <w:r w:rsidRPr="002848EA">
        <w:rPr>
          <w:rStyle w:val="StyleUnderline"/>
        </w:rPr>
        <w:t xml:space="preserve"> despite challenges</w:t>
      </w:r>
    </w:p>
    <w:p w14:paraId="7FD0BDD3" w14:textId="77777777" w:rsidR="00F414E6" w:rsidRPr="002848EA" w:rsidRDefault="00F414E6" w:rsidP="00F414E6">
      <w:pPr>
        <w:rPr>
          <w:sz w:val="16"/>
        </w:rPr>
      </w:pPr>
      <w:r w:rsidRPr="002848EA">
        <w:rPr>
          <w:rStyle w:val="StyleUnderline"/>
        </w:rPr>
        <w:t xml:space="preserve">Going </w:t>
      </w:r>
      <w:r w:rsidRPr="002848EA">
        <w:rPr>
          <w:rStyle w:val="Emphasis"/>
          <w:highlight w:val="cyan"/>
        </w:rPr>
        <w:t>in</w:t>
      </w:r>
      <w:r w:rsidRPr="002848EA">
        <w:rPr>
          <w:rStyle w:val="StyleUnderline"/>
        </w:rPr>
        <w:t>to</w:t>
      </w:r>
      <w:r w:rsidRPr="002848EA">
        <w:rPr>
          <w:sz w:val="16"/>
        </w:rPr>
        <w:t xml:space="preserve"> 20</w:t>
      </w:r>
      <w:r w:rsidRPr="002848EA">
        <w:rPr>
          <w:rStyle w:val="Emphasis"/>
          <w:highlight w:val="cyan"/>
        </w:rPr>
        <w:t>22</w:t>
      </w:r>
      <w:r w:rsidRPr="002848EA">
        <w:rPr>
          <w:rStyle w:val="StyleUnderline"/>
        </w:rPr>
        <w:t xml:space="preserve">, we </w:t>
      </w:r>
      <w:r w:rsidRPr="002848EA">
        <w:rPr>
          <w:rStyle w:val="StyleUnderline"/>
          <w:highlight w:val="cyan"/>
        </w:rPr>
        <w:t>expect trade</w:t>
      </w:r>
      <w:r w:rsidRPr="002848EA">
        <w:rPr>
          <w:rStyle w:val="StyleUnderline"/>
        </w:rPr>
        <w:t xml:space="preserve"> growth rates </w:t>
      </w:r>
      <w:r w:rsidRPr="002848EA">
        <w:rPr>
          <w:rStyle w:val="StyleUnderline"/>
          <w:highlight w:val="cyan"/>
        </w:rPr>
        <w:t xml:space="preserve">to </w:t>
      </w:r>
      <w:r w:rsidRPr="002848EA">
        <w:rPr>
          <w:rStyle w:val="Emphasis"/>
          <w:highlight w:val="cyan"/>
        </w:rPr>
        <w:t>return</w:t>
      </w:r>
      <w:r w:rsidRPr="002848EA">
        <w:rPr>
          <w:rStyle w:val="StyleUnderline"/>
        </w:rPr>
        <w:t xml:space="preserve"> to</w:t>
      </w:r>
      <w:r w:rsidRPr="002848EA">
        <w:rPr>
          <w:sz w:val="16"/>
        </w:rPr>
        <w:t xml:space="preserve"> their </w:t>
      </w:r>
      <w:r w:rsidRPr="002848EA">
        <w:rPr>
          <w:rStyle w:val="StyleUnderline"/>
        </w:rPr>
        <w:t xml:space="preserve">pre-pandemic levels </w:t>
      </w:r>
      <w:r w:rsidRPr="002848EA">
        <w:rPr>
          <w:rStyle w:val="StyleUnderline"/>
          <w:highlight w:val="cyan"/>
        </w:rPr>
        <w:t>in line with</w:t>
      </w:r>
      <w:r w:rsidRPr="002848EA">
        <w:rPr>
          <w:rStyle w:val="StyleUnderline"/>
        </w:rPr>
        <w:t xml:space="preserve"> a </w:t>
      </w:r>
      <w:r w:rsidRPr="002848EA">
        <w:rPr>
          <w:rStyle w:val="Emphasis"/>
          <w:highlight w:val="cyan"/>
        </w:rPr>
        <w:t>continued</w:t>
      </w:r>
      <w:r w:rsidRPr="002848EA">
        <w:rPr>
          <w:sz w:val="16"/>
        </w:rPr>
        <w:t xml:space="preserve"> but weakened global </w:t>
      </w:r>
      <w:r w:rsidRPr="002848EA">
        <w:rPr>
          <w:rStyle w:val="Emphasis"/>
        </w:rPr>
        <w:t xml:space="preserve">economic </w:t>
      </w:r>
      <w:r w:rsidRPr="002848EA">
        <w:rPr>
          <w:rStyle w:val="Emphasis"/>
          <w:highlight w:val="cyan"/>
        </w:rPr>
        <w:t>recovery</w:t>
      </w:r>
      <w:r w:rsidRPr="002848EA">
        <w:rPr>
          <w:sz w:val="16"/>
        </w:rPr>
        <w:t>. 20</w:t>
      </w:r>
      <w:r w:rsidRPr="002848EA">
        <w:rPr>
          <w:rStyle w:val="Emphasis"/>
        </w:rPr>
        <w:t>21</w:t>
      </w:r>
      <w:r w:rsidRPr="002848EA">
        <w:rPr>
          <w:rStyle w:val="StyleUnderline"/>
        </w:rPr>
        <w:t xml:space="preserve"> was</w:t>
      </w:r>
      <w:r w:rsidRPr="002848EA">
        <w:rPr>
          <w:sz w:val="16"/>
        </w:rPr>
        <w:t xml:space="preserve"> an </w:t>
      </w:r>
      <w:r w:rsidRPr="002848EA">
        <w:rPr>
          <w:rStyle w:val="StyleUnderline"/>
        </w:rPr>
        <w:t>exceptional</w:t>
      </w:r>
      <w:r w:rsidRPr="002848EA">
        <w:rPr>
          <w:sz w:val="16"/>
        </w:rPr>
        <w:t xml:space="preserve"> year </w:t>
      </w:r>
      <w:r w:rsidRPr="002848EA">
        <w:rPr>
          <w:rStyle w:val="StyleUnderline"/>
        </w:rPr>
        <w:t xml:space="preserve">driven by pandemic-related </w:t>
      </w:r>
      <w:r w:rsidRPr="002848EA">
        <w:rPr>
          <w:rStyle w:val="Emphasis"/>
        </w:rPr>
        <w:t>catch-up effects</w:t>
      </w:r>
      <w:r w:rsidRPr="002848EA">
        <w:rPr>
          <w:sz w:val="16"/>
        </w:rPr>
        <w:t xml:space="preserve">. For this year, </w:t>
      </w:r>
      <w:r w:rsidRPr="002848EA">
        <w:rPr>
          <w:rStyle w:val="StyleUnderline"/>
          <w:highlight w:val="cyan"/>
        </w:rPr>
        <w:t>we pencil in</w:t>
      </w:r>
      <w:r w:rsidRPr="002848EA">
        <w:rPr>
          <w:rStyle w:val="StyleUnderline"/>
        </w:rPr>
        <w:t xml:space="preserve"> a </w:t>
      </w:r>
      <w:r w:rsidRPr="002848EA">
        <w:rPr>
          <w:rStyle w:val="StyleUnderline"/>
          <w:highlight w:val="cyan"/>
        </w:rPr>
        <w:t>growth</w:t>
      </w:r>
      <w:r w:rsidRPr="002848EA">
        <w:rPr>
          <w:rStyle w:val="StyleUnderline"/>
        </w:rPr>
        <w:t xml:space="preserve"> rate in</w:t>
      </w:r>
      <w:r w:rsidRPr="002848EA">
        <w:rPr>
          <w:sz w:val="16"/>
        </w:rPr>
        <w:t xml:space="preserve"> merchandise </w:t>
      </w:r>
      <w:r w:rsidRPr="002848EA">
        <w:rPr>
          <w:rStyle w:val="StyleUnderline"/>
        </w:rPr>
        <w:t xml:space="preserve">world trade </w:t>
      </w:r>
      <w:r w:rsidRPr="002848EA">
        <w:rPr>
          <w:rStyle w:val="StyleUnderline"/>
          <w:highlight w:val="cyan"/>
        </w:rPr>
        <w:t>of 4.1%</w:t>
      </w:r>
      <w:r w:rsidRPr="002848EA">
        <w:rPr>
          <w:sz w:val="16"/>
        </w:rPr>
        <w:t>, while we expect world GDP growth to come in at 4.4%.</w:t>
      </w:r>
    </w:p>
    <w:p w14:paraId="060F3C78" w14:textId="77777777" w:rsidR="00F414E6" w:rsidRPr="002848EA" w:rsidRDefault="00F414E6" w:rsidP="00F414E6">
      <w:pPr>
        <w:rPr>
          <w:sz w:val="16"/>
        </w:rPr>
      </w:pPr>
      <w:r w:rsidRPr="002848EA">
        <w:rPr>
          <w:sz w:val="16"/>
        </w:rPr>
        <w:t>Despite ongoing supply chain frictions and average containerised transport costs expected to remain high, a shift by consumers back into services will only be moderate in 2022 because of Covid caution. They might reduce some of their increased spending on the likes of electronics and furniture while resuming spending on services, while seeing higher energy and food prices. Overall, however, the preference for goods remains elevated as recent data on consumer spending in the US or the eurozone shows.</w:t>
      </w:r>
    </w:p>
    <w:p w14:paraId="118F81F7" w14:textId="77777777" w:rsidR="00F414E6" w:rsidRPr="002848EA" w:rsidRDefault="00F414E6" w:rsidP="00F414E6">
      <w:pPr>
        <w:rPr>
          <w:sz w:val="16"/>
        </w:rPr>
      </w:pPr>
      <w:r w:rsidRPr="002848EA">
        <w:rPr>
          <w:sz w:val="16"/>
        </w:rPr>
        <w:t>Asia to remain a driving force in 2022</w:t>
      </w:r>
    </w:p>
    <w:p w14:paraId="4979A750" w14:textId="77777777" w:rsidR="00F414E6" w:rsidRPr="002848EA" w:rsidRDefault="00F414E6" w:rsidP="00F414E6">
      <w:pPr>
        <w:rPr>
          <w:sz w:val="16"/>
        </w:rPr>
      </w:pPr>
      <w:r w:rsidRPr="002848EA">
        <w:rPr>
          <w:sz w:val="16"/>
        </w:rPr>
        <w:t>Trade growth remains uneven, however, when you look at different regions. Intra-Asia trade still has strong growth perspectives, following an improvement in Asian industrial production over 2021 as well as significantly higher container throughput. A slowdown of economic activity in China, however, remains a concern for northeastern Asian industrial economies. Here, less real estate construction activity could be offset by more infrastructure investment though.</w:t>
      </w:r>
    </w:p>
    <w:p w14:paraId="5B1485F2" w14:textId="77777777" w:rsidR="00F414E6" w:rsidRPr="002848EA" w:rsidRDefault="00F414E6" w:rsidP="00F414E6">
      <w:pPr>
        <w:rPr>
          <w:sz w:val="16"/>
        </w:rPr>
      </w:pPr>
      <w:r w:rsidRPr="002848EA">
        <w:rPr>
          <w:sz w:val="16"/>
        </w:rPr>
        <w:t>On a global level, we expect larger flows of oil and oil products alongside the global recovery of road and airline traffic and we think that China should remain a major driver of growth for metals stimulated by the energy transition. We expect global automotive production to increase by up to 10% and that will create extra trade volumes although the semiconductor shortage will remain a limiting factor. Lastly, the implementation of regional trade agreements in Asia and Africa will likely affect regional trade flows positively.</w:t>
      </w:r>
    </w:p>
    <w:p w14:paraId="3D63859B" w14:textId="77777777" w:rsidR="00F414E6" w:rsidRPr="002848EA" w:rsidRDefault="00F414E6" w:rsidP="00F414E6">
      <w:pPr>
        <w:rPr>
          <w:sz w:val="16"/>
        </w:rPr>
      </w:pPr>
      <w:r w:rsidRPr="002848EA">
        <w:rPr>
          <w:sz w:val="16"/>
        </w:rPr>
        <w:t>Supply chain slump and elevated tariffs will drag through 2022</w:t>
      </w:r>
    </w:p>
    <w:p w14:paraId="2E096C58" w14:textId="77777777" w:rsidR="00F414E6" w:rsidRPr="002848EA" w:rsidRDefault="00F414E6" w:rsidP="00F414E6">
      <w:pPr>
        <w:rPr>
          <w:sz w:val="16"/>
        </w:rPr>
      </w:pPr>
      <w:r w:rsidRPr="002848EA">
        <w:rPr>
          <w:sz w:val="16"/>
        </w:rPr>
        <w:t>Yet, a combination of shipping capacity and container shortages, unforeseen incidents and ongoing labour shortfalls which contributed to spiking container rates last year, might dampen our growth outlook. And 2022 started off with new records here. Based on UNCTAD data, those costs pushed China to Europe port-to-port container costs up to some 15% of the average value of goods transported (up from 2-3%).</w:t>
      </w:r>
    </w:p>
    <w:p w14:paraId="3A8E2810" w14:textId="77777777" w:rsidR="00F414E6" w:rsidRPr="002848EA" w:rsidRDefault="00F414E6" w:rsidP="00F414E6">
      <w:pPr>
        <w:rPr>
          <w:sz w:val="16"/>
        </w:rPr>
      </w:pPr>
      <w:r w:rsidRPr="002848EA">
        <w:rPr>
          <w:sz w:val="16"/>
        </w:rPr>
        <w:t>The effect of massive port congestion occupying 10-15% of the global fleet capacity feeds back to that disruption. After Chinese New Year we do expect things to improve. But when spot rates come down, term contract rates of large shippers are still being negotiated higher. We concluded earlier that container rates will remain under upward pressure and won’t return to pre-pandemic levels anytime soon.</w:t>
      </w:r>
    </w:p>
    <w:p w14:paraId="7AA3BB36" w14:textId="77777777" w:rsidR="00F414E6" w:rsidRPr="002848EA" w:rsidRDefault="00F414E6" w:rsidP="00F414E6">
      <w:pPr>
        <w:rPr>
          <w:sz w:val="16"/>
        </w:rPr>
      </w:pPr>
      <w:r w:rsidRPr="002848EA">
        <w:rPr>
          <w:sz w:val="16"/>
        </w:rPr>
        <w:t>Risks ahead but trade fundamentals are still solid</w:t>
      </w:r>
    </w:p>
    <w:p w14:paraId="7651F8CE" w14:textId="77777777" w:rsidR="00F414E6" w:rsidRPr="002848EA" w:rsidRDefault="00F414E6" w:rsidP="00F414E6">
      <w:pPr>
        <w:rPr>
          <w:sz w:val="16"/>
        </w:rPr>
      </w:pPr>
      <w:r w:rsidRPr="002848EA">
        <w:rPr>
          <w:sz w:val="16"/>
        </w:rPr>
        <w:t xml:space="preserve">The </w:t>
      </w:r>
      <w:r w:rsidRPr="002848EA">
        <w:rPr>
          <w:rStyle w:val="StyleUnderline"/>
        </w:rPr>
        <w:t>pandemic remains</w:t>
      </w:r>
      <w:r w:rsidRPr="002848EA">
        <w:rPr>
          <w:sz w:val="16"/>
        </w:rPr>
        <w:t xml:space="preserve"> an </w:t>
      </w:r>
      <w:r w:rsidRPr="002848EA">
        <w:rPr>
          <w:rStyle w:val="StyleUnderline"/>
        </w:rPr>
        <w:t>uncertain</w:t>
      </w:r>
      <w:r w:rsidRPr="002848EA">
        <w:rPr>
          <w:sz w:val="16"/>
        </w:rPr>
        <w:t xml:space="preserve"> factor affecting the outlook for 2022. </w:t>
      </w:r>
      <w:r w:rsidRPr="002848EA">
        <w:rPr>
          <w:rStyle w:val="StyleUnderline"/>
        </w:rPr>
        <w:t>Supply chain troubles and</w:t>
      </w:r>
      <w:r w:rsidRPr="002848EA">
        <w:rPr>
          <w:sz w:val="16"/>
        </w:rPr>
        <w:t xml:space="preserve"> higher </w:t>
      </w:r>
      <w:r w:rsidRPr="002848EA">
        <w:rPr>
          <w:rStyle w:val="StyleUnderline"/>
        </w:rPr>
        <w:t>shipping costs</w:t>
      </w:r>
      <w:r w:rsidRPr="002848EA">
        <w:rPr>
          <w:sz w:val="16"/>
        </w:rPr>
        <w:t xml:space="preserve"> also </w:t>
      </w:r>
      <w:r w:rsidRPr="002848EA">
        <w:rPr>
          <w:rStyle w:val="StyleUnderline"/>
        </w:rPr>
        <w:t>continue to pose risks to growth. At the same time</w:t>
      </w:r>
      <w:r w:rsidRPr="002848EA">
        <w:rPr>
          <w:sz w:val="16"/>
        </w:rPr>
        <w:t xml:space="preserve">, last year also showed </w:t>
      </w:r>
      <w:r w:rsidRPr="002848EA">
        <w:rPr>
          <w:rStyle w:val="StyleUnderline"/>
        </w:rPr>
        <w:t>this doesn’t necessarily hamper</w:t>
      </w:r>
      <w:r w:rsidRPr="002848EA">
        <w:rPr>
          <w:sz w:val="16"/>
        </w:rPr>
        <w:t xml:space="preserve"> the world from continuing to </w:t>
      </w:r>
      <w:r w:rsidRPr="002848EA">
        <w:rPr>
          <w:rStyle w:val="StyleUnderline"/>
        </w:rPr>
        <w:t xml:space="preserve">trade. </w:t>
      </w:r>
      <w:r w:rsidRPr="002848EA">
        <w:rPr>
          <w:rStyle w:val="StyleUnderline"/>
          <w:highlight w:val="cyan"/>
        </w:rPr>
        <w:t xml:space="preserve">We're </w:t>
      </w:r>
      <w:r w:rsidRPr="002848EA">
        <w:rPr>
          <w:rStyle w:val="Emphasis"/>
          <w:highlight w:val="cyan"/>
        </w:rPr>
        <w:t>optimistic</w:t>
      </w:r>
      <w:r w:rsidRPr="002848EA">
        <w:rPr>
          <w:rStyle w:val="StyleUnderline"/>
          <w:highlight w:val="cyan"/>
        </w:rPr>
        <w:t xml:space="preserve"> given</w:t>
      </w:r>
      <w:r w:rsidRPr="002848EA">
        <w:rPr>
          <w:rStyle w:val="StyleUnderline"/>
        </w:rPr>
        <w:t xml:space="preserve"> the </w:t>
      </w:r>
      <w:r w:rsidRPr="002848EA">
        <w:rPr>
          <w:rStyle w:val="Emphasis"/>
          <w:highlight w:val="cyan"/>
        </w:rPr>
        <w:t>economic outlook</w:t>
      </w:r>
      <w:r w:rsidRPr="002848EA">
        <w:rPr>
          <w:rStyle w:val="StyleUnderline"/>
        </w:rPr>
        <w:t xml:space="preserve">, a hopefully </w:t>
      </w:r>
      <w:r w:rsidRPr="002848EA">
        <w:rPr>
          <w:rStyle w:val="Emphasis"/>
          <w:highlight w:val="cyan"/>
        </w:rPr>
        <w:t>receding pandemic</w:t>
      </w:r>
      <w:r w:rsidRPr="002848EA">
        <w:rPr>
          <w:rStyle w:val="StyleUnderline"/>
          <w:highlight w:val="cyan"/>
        </w:rPr>
        <w:t>, and</w:t>
      </w:r>
      <w:r w:rsidRPr="002848EA">
        <w:rPr>
          <w:rStyle w:val="StyleUnderline"/>
        </w:rPr>
        <w:t xml:space="preserve"> clear evidence of </w:t>
      </w:r>
      <w:r w:rsidRPr="002848EA">
        <w:rPr>
          <w:rStyle w:val="Emphasis"/>
          <w:highlight w:val="cyan"/>
        </w:rPr>
        <w:t>richly</w:t>
      </w:r>
      <w:r w:rsidRPr="002848EA">
        <w:rPr>
          <w:rStyle w:val="Emphasis"/>
        </w:rPr>
        <w:t xml:space="preserve"> filled </w:t>
      </w:r>
      <w:r w:rsidRPr="002848EA">
        <w:rPr>
          <w:rStyle w:val="Emphasis"/>
          <w:highlight w:val="cyan"/>
        </w:rPr>
        <w:t>order books</w:t>
      </w:r>
      <w:r w:rsidRPr="002848EA">
        <w:rPr>
          <w:rStyle w:val="StyleUnderline"/>
        </w:rPr>
        <w:t xml:space="preserve">. We </w:t>
      </w:r>
      <w:r w:rsidRPr="002848EA">
        <w:rPr>
          <w:rStyle w:val="StyleUnderline"/>
          <w:highlight w:val="cyan"/>
        </w:rPr>
        <w:t>expect trade</w:t>
      </w:r>
      <w:r w:rsidRPr="002848EA">
        <w:rPr>
          <w:rStyle w:val="StyleUnderline"/>
        </w:rPr>
        <w:t xml:space="preserve"> volume </w:t>
      </w:r>
      <w:r w:rsidRPr="002848EA">
        <w:rPr>
          <w:rStyle w:val="StyleUnderline"/>
          <w:highlight w:val="cyan"/>
        </w:rPr>
        <w:t xml:space="preserve">growth to </w:t>
      </w:r>
      <w:r w:rsidRPr="002848EA">
        <w:rPr>
          <w:rStyle w:val="Emphasis"/>
          <w:highlight w:val="cyan"/>
        </w:rPr>
        <w:t>hold up well</w:t>
      </w:r>
      <w:r w:rsidRPr="002848EA">
        <w:rPr>
          <w:rStyle w:val="StyleUnderline"/>
        </w:rPr>
        <w:t xml:space="preserve"> this year, </w:t>
      </w:r>
      <w:r w:rsidRPr="002848EA">
        <w:rPr>
          <w:rStyle w:val="StyleUnderline"/>
          <w:highlight w:val="cyan"/>
        </w:rPr>
        <w:t>resulting in</w:t>
      </w:r>
      <w:r w:rsidRPr="002848EA">
        <w:rPr>
          <w:rStyle w:val="StyleUnderline"/>
        </w:rPr>
        <w:t xml:space="preserve"> a more </w:t>
      </w:r>
      <w:r w:rsidRPr="002848EA">
        <w:rPr>
          <w:rStyle w:val="Emphasis"/>
          <w:highlight w:val="cyan"/>
        </w:rPr>
        <w:t>moderate</w:t>
      </w:r>
      <w:r w:rsidRPr="002848EA">
        <w:rPr>
          <w:rStyle w:val="StyleUnderline"/>
          <w:highlight w:val="cyan"/>
        </w:rPr>
        <w:t xml:space="preserve"> but </w:t>
      </w:r>
      <w:r w:rsidRPr="002848EA">
        <w:rPr>
          <w:rStyle w:val="Emphasis"/>
          <w:highlight w:val="cyan"/>
        </w:rPr>
        <w:t>still sound</w:t>
      </w:r>
      <w:r w:rsidRPr="002848EA">
        <w:rPr>
          <w:rStyle w:val="StyleUnderline"/>
        </w:rPr>
        <w:t xml:space="preserve"> growth rate for </w:t>
      </w:r>
      <w:r w:rsidRPr="002848EA">
        <w:rPr>
          <w:rStyle w:val="StyleUnderline"/>
          <w:highlight w:val="cyan"/>
        </w:rPr>
        <w:t>world trade</w:t>
      </w:r>
      <w:r w:rsidRPr="002848EA">
        <w:rPr>
          <w:sz w:val="16"/>
        </w:rPr>
        <w:t>.</w:t>
      </w:r>
    </w:p>
    <w:p w14:paraId="41C2F025" w14:textId="77777777" w:rsidR="00F414E6" w:rsidRPr="00D9238F" w:rsidRDefault="00F414E6" w:rsidP="00F414E6">
      <w:pPr>
        <w:pStyle w:val="Heading4"/>
        <w:rPr>
          <w:u w:val="single"/>
        </w:rPr>
      </w:pPr>
      <w:r>
        <w:lastRenderedPageBreak/>
        <w:t xml:space="preserve">Trade’s </w:t>
      </w:r>
      <w:r>
        <w:rPr>
          <w:u w:val="single"/>
        </w:rPr>
        <w:t>growing</w:t>
      </w:r>
      <w:r>
        <w:t xml:space="preserve"> AND will </w:t>
      </w:r>
      <w:r>
        <w:rPr>
          <w:u w:val="single"/>
        </w:rPr>
        <w:t>continue</w:t>
      </w:r>
    </w:p>
    <w:p w14:paraId="6E839846" w14:textId="77777777" w:rsidR="00F414E6" w:rsidRDefault="00F414E6" w:rsidP="00F414E6">
      <w:r w:rsidRPr="00D9238F">
        <w:rPr>
          <w:rStyle w:val="Style13ptBold"/>
        </w:rPr>
        <w:t>Markit 1-22</w:t>
      </w:r>
      <w:r>
        <w:t xml:space="preserve"> – IHS Markit, World Leader in Critical Information, Analytics and Solutions for the Major Industries and Markets That Drive Economies Worldwide, “Global Trade Outlook 2022: Moderate Growth; Supply Chain Disruption Likely </w:t>
      </w:r>
      <w:proofErr w:type="gramStart"/>
      <w:r>
        <w:t>To</w:t>
      </w:r>
      <w:proofErr w:type="gramEnd"/>
      <w:r>
        <w:t xml:space="preserve"> Continue In H1”, Seeking Alpha, 1/12/2022, https://seekingalpha.com/article/4479178-global-trade-outlook-2022-moderate-growth-supply-chain-disruption-likely-to-continue-in-h1</w:t>
      </w:r>
    </w:p>
    <w:p w14:paraId="4975B7A8" w14:textId="77777777" w:rsidR="00F414E6" w:rsidRPr="00D9238F" w:rsidRDefault="00F414E6" w:rsidP="00F414E6">
      <w:pPr>
        <w:rPr>
          <w:sz w:val="16"/>
        </w:rPr>
      </w:pPr>
      <w:r w:rsidRPr="00D9238F">
        <w:rPr>
          <w:sz w:val="16"/>
        </w:rPr>
        <w:t>Summary</w:t>
      </w:r>
    </w:p>
    <w:p w14:paraId="4413762E" w14:textId="77777777" w:rsidR="00F414E6" w:rsidRPr="00D9238F" w:rsidRDefault="00F414E6" w:rsidP="00F414E6">
      <w:pPr>
        <w:pStyle w:val="ListParagraph"/>
        <w:numPr>
          <w:ilvl w:val="0"/>
          <w:numId w:val="18"/>
        </w:numPr>
        <w:rPr>
          <w:sz w:val="16"/>
        </w:rPr>
      </w:pPr>
      <w:r w:rsidRPr="00D9238F">
        <w:rPr>
          <w:sz w:val="16"/>
        </w:rPr>
        <w:t xml:space="preserve">Our </w:t>
      </w:r>
      <w:r w:rsidRPr="003C3963">
        <w:rPr>
          <w:rStyle w:val="StyleUnderline"/>
          <w:highlight w:val="cyan"/>
        </w:rPr>
        <w:t>forecasting</w:t>
      </w:r>
      <w:r w:rsidRPr="00D9238F">
        <w:rPr>
          <w:sz w:val="16"/>
        </w:rPr>
        <w:t xml:space="preserve"> model </w:t>
      </w:r>
      <w:r w:rsidRPr="003C3963">
        <w:rPr>
          <w:rStyle w:val="StyleUnderline"/>
          <w:highlight w:val="cyan"/>
        </w:rPr>
        <w:t>predicts</w:t>
      </w:r>
      <w:r w:rsidRPr="00D9238F">
        <w:rPr>
          <w:rStyle w:val="StyleUnderline"/>
        </w:rPr>
        <w:t xml:space="preserve"> the real value of </w:t>
      </w:r>
      <w:r w:rsidRPr="003C3963">
        <w:rPr>
          <w:rStyle w:val="StyleUnderline"/>
          <w:highlight w:val="cyan"/>
        </w:rPr>
        <w:t xml:space="preserve">global trade to </w:t>
      </w:r>
      <w:r w:rsidRPr="003C3963">
        <w:rPr>
          <w:rStyle w:val="Emphasis"/>
          <w:highlight w:val="cyan"/>
        </w:rPr>
        <w:t>go up</w:t>
      </w:r>
      <w:r w:rsidRPr="00D9238F">
        <w:rPr>
          <w:sz w:val="16"/>
        </w:rPr>
        <w:t xml:space="preserve"> to USD 20,175 billion in 2021 and USD 21,038 billion </w:t>
      </w:r>
      <w:r w:rsidRPr="003C3963">
        <w:rPr>
          <w:rStyle w:val="StyleUnderline"/>
          <w:highlight w:val="cyan"/>
        </w:rPr>
        <w:t>in</w:t>
      </w:r>
      <w:r w:rsidRPr="00D9238F">
        <w:rPr>
          <w:sz w:val="16"/>
        </w:rPr>
        <w:t xml:space="preserve"> 20</w:t>
      </w:r>
      <w:r w:rsidRPr="003C3963">
        <w:rPr>
          <w:rStyle w:val="Emphasis"/>
          <w:highlight w:val="cyan"/>
        </w:rPr>
        <w:t>22</w:t>
      </w:r>
      <w:r w:rsidRPr="00D9238F">
        <w:rPr>
          <w:sz w:val="16"/>
        </w:rPr>
        <w:t>.</w:t>
      </w:r>
    </w:p>
    <w:p w14:paraId="39A9ADDC" w14:textId="77777777" w:rsidR="00F414E6" w:rsidRPr="00D9238F" w:rsidRDefault="00F414E6" w:rsidP="00F414E6">
      <w:pPr>
        <w:pStyle w:val="ListParagraph"/>
        <w:numPr>
          <w:ilvl w:val="0"/>
          <w:numId w:val="18"/>
        </w:numPr>
        <w:rPr>
          <w:sz w:val="16"/>
        </w:rPr>
      </w:pPr>
      <w:r w:rsidRPr="00D9238F">
        <w:rPr>
          <w:rStyle w:val="StyleUnderline"/>
        </w:rPr>
        <w:t xml:space="preserve">Therefore, IHS Markit anticipates </w:t>
      </w:r>
      <w:r w:rsidRPr="003C3963">
        <w:rPr>
          <w:rStyle w:val="StyleUnderline"/>
          <w:highlight w:val="cyan"/>
        </w:rPr>
        <w:t xml:space="preserve">a </w:t>
      </w:r>
      <w:r w:rsidRPr="003C3963">
        <w:rPr>
          <w:rStyle w:val="Emphasis"/>
          <w:highlight w:val="cyan"/>
        </w:rPr>
        <w:t>year-on-year increase</w:t>
      </w:r>
      <w:r w:rsidRPr="00D9238F">
        <w:rPr>
          <w:rStyle w:val="StyleUnderline"/>
        </w:rPr>
        <w:t xml:space="preserve"> in the real value </w:t>
      </w:r>
      <w:r w:rsidRPr="003C3963">
        <w:rPr>
          <w:rStyle w:val="StyleUnderline"/>
          <w:highlight w:val="cyan"/>
        </w:rPr>
        <w:t>of</w:t>
      </w:r>
      <w:r w:rsidRPr="00D9238F">
        <w:rPr>
          <w:rStyle w:val="StyleUnderline"/>
        </w:rPr>
        <w:t xml:space="preserve"> global trade by</w:t>
      </w:r>
      <w:r w:rsidRPr="00D9238F">
        <w:rPr>
          <w:sz w:val="16"/>
        </w:rPr>
        <w:t xml:space="preserve"> 12.6% in 2021 (prior, it was +8.5%) and by </w:t>
      </w:r>
      <w:r w:rsidRPr="003C3963">
        <w:rPr>
          <w:rStyle w:val="Emphasis"/>
          <w:highlight w:val="cyan"/>
        </w:rPr>
        <w:t>4.3%</w:t>
      </w:r>
      <w:r w:rsidRPr="00D9238F">
        <w:rPr>
          <w:rStyle w:val="StyleUnderline"/>
        </w:rPr>
        <w:t xml:space="preserve"> in</w:t>
      </w:r>
      <w:r w:rsidRPr="00D9238F">
        <w:rPr>
          <w:sz w:val="16"/>
        </w:rPr>
        <w:t xml:space="preserve"> 20</w:t>
      </w:r>
      <w:r w:rsidRPr="00D9238F">
        <w:rPr>
          <w:rStyle w:val="Emphasis"/>
        </w:rPr>
        <w:t>22</w:t>
      </w:r>
      <w:r w:rsidRPr="00D9238F">
        <w:rPr>
          <w:sz w:val="16"/>
        </w:rPr>
        <w:t>.</w:t>
      </w:r>
    </w:p>
    <w:p w14:paraId="3D7FA105" w14:textId="77777777" w:rsidR="00F414E6" w:rsidRPr="00D9238F" w:rsidRDefault="00F414E6" w:rsidP="00F414E6">
      <w:pPr>
        <w:pStyle w:val="ListParagraph"/>
        <w:numPr>
          <w:ilvl w:val="0"/>
          <w:numId w:val="18"/>
        </w:numPr>
        <w:rPr>
          <w:sz w:val="16"/>
        </w:rPr>
      </w:pPr>
      <w:r w:rsidRPr="00D9238F">
        <w:rPr>
          <w:rStyle w:val="StyleUnderline"/>
        </w:rPr>
        <w:t xml:space="preserve">The </w:t>
      </w:r>
      <w:r w:rsidRPr="003C3963">
        <w:rPr>
          <w:rStyle w:val="StyleUnderline"/>
          <w:highlight w:val="cyan"/>
        </w:rPr>
        <w:t>global</w:t>
      </w:r>
      <w:r w:rsidRPr="00D9238F">
        <w:rPr>
          <w:rStyle w:val="StyleUnderline"/>
        </w:rPr>
        <w:t xml:space="preserve"> merchandise trade </w:t>
      </w:r>
      <w:r w:rsidRPr="003C3963">
        <w:rPr>
          <w:rStyle w:val="StyleUnderline"/>
          <w:highlight w:val="cyan"/>
        </w:rPr>
        <w:t>volume</w:t>
      </w:r>
      <w:r w:rsidRPr="00D9238F">
        <w:rPr>
          <w:rStyle w:val="StyleUnderline"/>
        </w:rPr>
        <w:t xml:space="preserve"> forecast </w:t>
      </w:r>
      <w:r w:rsidRPr="003C3963">
        <w:rPr>
          <w:rStyle w:val="StyleUnderline"/>
          <w:highlight w:val="cyan"/>
        </w:rPr>
        <w:t xml:space="preserve">will </w:t>
      </w:r>
      <w:r w:rsidRPr="003C3963">
        <w:rPr>
          <w:rStyle w:val="Emphasis"/>
          <w:highlight w:val="cyan"/>
        </w:rPr>
        <w:t>grow</w:t>
      </w:r>
      <w:r w:rsidRPr="00D9238F">
        <w:rPr>
          <w:sz w:val="16"/>
        </w:rPr>
        <w:t xml:space="preserve"> to 15.2 billion metric tons in 2021 and 15.8 billion metric tons in 2022 (</w:t>
      </w:r>
      <w:r w:rsidRPr="003C3963">
        <w:rPr>
          <w:rStyle w:val="Emphasis"/>
          <w:highlight w:val="cyan"/>
        </w:rPr>
        <w:t>significantly higher</w:t>
      </w:r>
      <w:r w:rsidRPr="003C3963">
        <w:rPr>
          <w:rStyle w:val="StyleUnderline"/>
          <w:highlight w:val="cyan"/>
        </w:rPr>
        <w:t xml:space="preserve"> than</w:t>
      </w:r>
      <w:r w:rsidRPr="00D9238F">
        <w:rPr>
          <w:sz w:val="16"/>
        </w:rPr>
        <w:t xml:space="preserve"> our </w:t>
      </w:r>
      <w:r w:rsidRPr="003C3963">
        <w:rPr>
          <w:rStyle w:val="StyleUnderline"/>
          <w:highlight w:val="cyan"/>
        </w:rPr>
        <w:t>prior</w:t>
      </w:r>
      <w:r w:rsidRPr="00D9238F">
        <w:rPr>
          <w:rStyle w:val="StyleUnderline"/>
        </w:rPr>
        <w:t xml:space="preserve"> forecasts</w:t>
      </w:r>
      <w:r w:rsidRPr="00D9238F">
        <w:rPr>
          <w:sz w:val="16"/>
        </w:rPr>
        <w:t xml:space="preserve"> for 2022).</w:t>
      </w:r>
    </w:p>
    <w:p w14:paraId="64511D52" w14:textId="77777777" w:rsidR="00F414E6" w:rsidRPr="00D9238F" w:rsidRDefault="00F414E6" w:rsidP="00F414E6">
      <w:pPr>
        <w:pStyle w:val="ListParagraph"/>
        <w:numPr>
          <w:ilvl w:val="0"/>
          <w:numId w:val="18"/>
        </w:numPr>
        <w:rPr>
          <w:sz w:val="16"/>
        </w:rPr>
      </w:pPr>
      <w:r w:rsidRPr="003C3963">
        <w:rPr>
          <w:rStyle w:val="StyleUnderline"/>
          <w:highlight w:val="cyan"/>
        </w:rPr>
        <w:t xml:space="preserve">It </w:t>
      </w:r>
      <w:r w:rsidRPr="003C3963">
        <w:rPr>
          <w:rStyle w:val="Emphasis"/>
          <w:highlight w:val="cyan"/>
        </w:rPr>
        <w:t>points</w:t>
      </w:r>
      <w:r w:rsidRPr="003C3963">
        <w:rPr>
          <w:rStyle w:val="StyleUnderline"/>
          <w:highlight w:val="cyan"/>
        </w:rPr>
        <w:t xml:space="preserve"> to</w:t>
      </w:r>
      <w:r w:rsidRPr="00D9238F">
        <w:rPr>
          <w:rStyle w:val="StyleUnderline"/>
        </w:rPr>
        <w:t xml:space="preserve"> a </w:t>
      </w:r>
      <w:r w:rsidRPr="003C3963">
        <w:rPr>
          <w:rStyle w:val="Emphasis"/>
          <w:highlight w:val="cyan"/>
        </w:rPr>
        <w:t>recovery</w:t>
      </w:r>
      <w:r w:rsidRPr="003C3963">
        <w:rPr>
          <w:rStyle w:val="StyleUnderline"/>
          <w:highlight w:val="cyan"/>
        </w:rPr>
        <w:t xml:space="preserve"> in</w:t>
      </w:r>
      <w:r w:rsidRPr="00D9238F">
        <w:rPr>
          <w:rStyle w:val="StyleUnderline"/>
        </w:rPr>
        <w:t xml:space="preserve"> the </w:t>
      </w:r>
      <w:r w:rsidRPr="003C3963">
        <w:rPr>
          <w:rStyle w:val="Emphasis"/>
          <w:highlight w:val="cyan"/>
        </w:rPr>
        <w:t>forthcoming years</w:t>
      </w:r>
      <w:r w:rsidRPr="00D9238F">
        <w:rPr>
          <w:sz w:val="16"/>
        </w:rPr>
        <w:t xml:space="preserve"> with year-on-year growth rates of 8.7% in 2021 and 4.4% in 2022 (an adjustment by + 2.1% and 2.0%, respectively).</w:t>
      </w:r>
    </w:p>
    <w:p w14:paraId="16DED132" w14:textId="77777777" w:rsidR="00F414E6" w:rsidRPr="00D9238F" w:rsidRDefault="00F414E6" w:rsidP="00F414E6">
      <w:pPr>
        <w:pStyle w:val="ListParagraph"/>
        <w:numPr>
          <w:ilvl w:val="0"/>
          <w:numId w:val="18"/>
        </w:numPr>
        <w:rPr>
          <w:sz w:val="16"/>
        </w:rPr>
      </w:pPr>
      <w:r w:rsidRPr="00D9238F">
        <w:rPr>
          <w:sz w:val="16"/>
        </w:rPr>
        <w:t>The Omicron variant can adversely affect economic activity in Q1 2022. Supply chain disruptions are unlikely to subside in H1 2022.</w:t>
      </w:r>
    </w:p>
    <w:p w14:paraId="7D0C2F0C" w14:textId="77777777" w:rsidR="00F414E6" w:rsidRPr="00D9238F" w:rsidRDefault="00F414E6" w:rsidP="00F414E6">
      <w:pPr>
        <w:rPr>
          <w:sz w:val="16"/>
        </w:rPr>
      </w:pPr>
      <w:r w:rsidRPr="00D9238F">
        <w:rPr>
          <w:sz w:val="16"/>
        </w:rPr>
        <w:t>Introduction</w:t>
      </w:r>
    </w:p>
    <w:p w14:paraId="5775CEED" w14:textId="77777777" w:rsidR="00F414E6" w:rsidRDefault="00F414E6" w:rsidP="00F414E6">
      <w:pPr>
        <w:rPr>
          <w:sz w:val="16"/>
        </w:rPr>
      </w:pPr>
      <w:r w:rsidRPr="00D9238F">
        <w:rPr>
          <w:sz w:val="16"/>
        </w:rPr>
        <w:t>20</w:t>
      </w:r>
      <w:r w:rsidRPr="003C3963">
        <w:rPr>
          <w:rStyle w:val="Emphasis"/>
          <w:highlight w:val="cyan"/>
        </w:rPr>
        <w:t>21</w:t>
      </w:r>
      <w:r w:rsidRPr="003C3963">
        <w:rPr>
          <w:rStyle w:val="StyleUnderline"/>
          <w:highlight w:val="cyan"/>
        </w:rPr>
        <w:t xml:space="preserve"> was</w:t>
      </w:r>
      <w:r w:rsidRPr="00D9238F">
        <w:rPr>
          <w:sz w:val="16"/>
        </w:rPr>
        <w:t xml:space="preserve"> the second year of the ongoing COVID-19 pandemic, </w:t>
      </w:r>
      <w:r w:rsidRPr="00D9238F">
        <w:rPr>
          <w:rStyle w:val="StyleUnderline"/>
        </w:rPr>
        <w:t xml:space="preserve">marked by </w:t>
      </w:r>
      <w:r w:rsidRPr="003C3963">
        <w:rPr>
          <w:rStyle w:val="Emphasis"/>
          <w:highlight w:val="cyan"/>
        </w:rPr>
        <w:t>rapid recovery</w:t>
      </w:r>
      <w:r w:rsidRPr="00D9238F">
        <w:rPr>
          <w:sz w:val="16"/>
        </w:rPr>
        <w:t xml:space="preserve"> from the dramatic 2020 resulting from the initial outbreak in Q1 2020. Q2 of </w:t>
      </w:r>
      <w:r w:rsidRPr="00D9238F">
        <w:rPr>
          <w:rStyle w:val="StyleUnderline"/>
        </w:rPr>
        <w:t>20</w:t>
      </w:r>
      <w:r w:rsidRPr="003C3963">
        <w:rPr>
          <w:rStyle w:val="Emphasis"/>
          <w:highlight w:val="cyan"/>
        </w:rPr>
        <w:t>20</w:t>
      </w:r>
      <w:r w:rsidRPr="003C3963">
        <w:rPr>
          <w:rStyle w:val="StyleUnderline"/>
          <w:highlight w:val="cyan"/>
        </w:rPr>
        <w:t xml:space="preserve"> proved</w:t>
      </w:r>
      <w:r w:rsidRPr="00D9238F">
        <w:rPr>
          <w:sz w:val="16"/>
        </w:rPr>
        <w:t xml:space="preserve"> to be the </w:t>
      </w:r>
      <w:r w:rsidRPr="003C3963">
        <w:rPr>
          <w:rStyle w:val="StyleUnderline"/>
          <w:highlight w:val="cyan"/>
        </w:rPr>
        <w:t>worst</w:t>
      </w:r>
      <w:r w:rsidRPr="00D9238F">
        <w:rPr>
          <w:sz w:val="16"/>
        </w:rPr>
        <w:t xml:space="preserve"> quarter </w:t>
      </w:r>
      <w:r w:rsidRPr="00D9238F">
        <w:rPr>
          <w:rStyle w:val="StyleUnderline"/>
        </w:rPr>
        <w:t>for</w:t>
      </w:r>
      <w:r w:rsidRPr="00D9238F">
        <w:rPr>
          <w:sz w:val="16"/>
        </w:rPr>
        <w:t xml:space="preserve"> global </w:t>
      </w:r>
      <w:r w:rsidRPr="00D9238F">
        <w:rPr>
          <w:rStyle w:val="StyleUnderline"/>
        </w:rPr>
        <w:t>trade</w:t>
      </w:r>
      <w:r w:rsidRPr="00D9238F">
        <w:rPr>
          <w:sz w:val="16"/>
        </w:rPr>
        <w:t xml:space="preserve"> on record, </w:t>
      </w:r>
      <w:r w:rsidRPr="003C3963">
        <w:rPr>
          <w:rStyle w:val="StyleUnderline"/>
          <w:highlight w:val="cyan"/>
        </w:rPr>
        <w:t>but</w:t>
      </w:r>
      <w:r w:rsidRPr="00D9238F">
        <w:rPr>
          <w:rStyle w:val="StyleUnderline"/>
        </w:rPr>
        <w:t xml:space="preserve"> the situation </w:t>
      </w:r>
      <w:r w:rsidRPr="003C3963">
        <w:rPr>
          <w:rStyle w:val="StyleUnderline"/>
          <w:highlight w:val="cyan"/>
        </w:rPr>
        <w:t xml:space="preserve">started to </w:t>
      </w:r>
      <w:r w:rsidRPr="003C3963">
        <w:rPr>
          <w:rStyle w:val="Emphasis"/>
          <w:highlight w:val="cyan"/>
        </w:rPr>
        <w:t>improve</w:t>
      </w:r>
      <w:r w:rsidRPr="00D9238F">
        <w:rPr>
          <w:rStyle w:val="StyleUnderline"/>
        </w:rPr>
        <w:t xml:space="preserve"> relatively </w:t>
      </w:r>
      <w:r w:rsidRPr="003C3963">
        <w:rPr>
          <w:rStyle w:val="Emphasis"/>
          <w:highlight w:val="cyan"/>
        </w:rPr>
        <w:t>fast</w:t>
      </w:r>
      <w:r w:rsidRPr="00D9238F">
        <w:rPr>
          <w:sz w:val="16"/>
        </w:rPr>
        <w:t>.</w:t>
      </w:r>
    </w:p>
    <w:p w14:paraId="02D17115" w14:textId="77777777" w:rsidR="00F414E6" w:rsidRPr="00592988" w:rsidRDefault="00F414E6" w:rsidP="00F414E6">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p>
    <w:p w14:paraId="37EBF64A" w14:textId="77777777" w:rsidR="00F414E6" w:rsidRDefault="00F414E6" w:rsidP="00F414E6">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72544F8C" w14:textId="77777777" w:rsidR="00F414E6" w:rsidRPr="00577DF8" w:rsidRDefault="00F414E6" w:rsidP="00F414E6">
      <w:pPr>
        <w:rPr>
          <w:sz w:val="16"/>
        </w:rPr>
      </w:pPr>
      <w:r w:rsidRPr="00577DF8">
        <w:rPr>
          <w:sz w:val="16"/>
        </w:rPr>
        <w:t>Practical Limitations on Implementation of Chair Khan's Policy Priorities</w:t>
      </w:r>
    </w:p>
    <w:p w14:paraId="277C9676" w14:textId="77777777" w:rsidR="00F414E6" w:rsidRPr="00577DF8" w:rsidRDefault="00F414E6" w:rsidP="00F414E6">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71A4F638" w14:textId="77777777" w:rsidR="00F414E6" w:rsidRPr="00577DF8" w:rsidRDefault="00F414E6" w:rsidP="00F414E6">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6086BBE0" w14:textId="77777777" w:rsidR="00F414E6" w:rsidRPr="00577DF8" w:rsidRDefault="00F414E6" w:rsidP="00F414E6">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2BE27231" w14:textId="77777777" w:rsidR="00F414E6" w:rsidRPr="00577DF8" w:rsidRDefault="00F414E6" w:rsidP="00F414E6">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xml:space="preserve">,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w:t>
      </w:r>
      <w:r w:rsidRPr="00577DF8">
        <w:rPr>
          <w:sz w:val="16"/>
        </w:rPr>
        <w:lastRenderedPageBreak/>
        <w:t>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29439845" w14:textId="77777777" w:rsidR="00F414E6" w:rsidRPr="00577DF8" w:rsidRDefault="00F414E6" w:rsidP="00F414E6">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21355A12" w14:textId="77777777" w:rsidR="00F414E6" w:rsidRPr="00577DF8" w:rsidRDefault="00F414E6" w:rsidP="00F414E6">
      <w:pPr>
        <w:rPr>
          <w:sz w:val="16"/>
        </w:rPr>
      </w:pPr>
      <w:r w:rsidRPr="00577DF8">
        <w:rPr>
          <w:sz w:val="16"/>
        </w:rPr>
        <w:t>Conclusion</w:t>
      </w:r>
    </w:p>
    <w:p w14:paraId="16CD3790" w14:textId="77777777" w:rsidR="00F414E6" w:rsidRDefault="00F414E6" w:rsidP="00F414E6">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59D94CAD" w14:textId="77777777" w:rsidR="00F414E6" w:rsidRPr="00592988" w:rsidRDefault="00F414E6" w:rsidP="00F414E6">
      <w:pPr>
        <w:pStyle w:val="Heading4"/>
      </w:pPr>
      <w:r>
        <w:t xml:space="preserve">It's not </w:t>
      </w:r>
      <w:r>
        <w:rPr>
          <w:u w:val="single"/>
        </w:rPr>
        <w:t>law</w:t>
      </w:r>
      <w:r>
        <w:t xml:space="preserve">---changes to </w:t>
      </w:r>
      <w:r>
        <w:rPr>
          <w:u w:val="single"/>
        </w:rPr>
        <w:t>statute</w:t>
      </w:r>
      <w:r>
        <w:t xml:space="preserve"> won’t happen</w:t>
      </w:r>
    </w:p>
    <w:p w14:paraId="005F7FFD" w14:textId="77777777" w:rsidR="00F414E6" w:rsidRDefault="00F414E6" w:rsidP="00F414E6">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6ABDB90A" w14:textId="77777777" w:rsidR="00F414E6" w:rsidRPr="00011C67" w:rsidRDefault="00F414E6" w:rsidP="00F414E6">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0B70B451" w14:textId="77777777" w:rsidR="00F414E6" w:rsidRPr="00011C67" w:rsidRDefault="00F414E6" w:rsidP="00F414E6">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7DC236B4" w14:textId="77777777" w:rsidR="00F414E6" w:rsidRPr="00011C67" w:rsidRDefault="00F414E6" w:rsidP="00F414E6">
      <w:pPr>
        <w:rPr>
          <w:sz w:val="16"/>
        </w:rPr>
      </w:pPr>
      <w:r w:rsidRPr="00011C67">
        <w:rPr>
          <w:sz w:val="16"/>
        </w:rPr>
        <w:t xml:space="preserve">Two to go </w:t>
      </w:r>
    </w:p>
    <w:p w14:paraId="1EB988D6" w14:textId="77777777" w:rsidR="00F414E6" w:rsidRPr="00011C67" w:rsidRDefault="00F414E6" w:rsidP="00F414E6">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particular legislation,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Former AAG Makan Delrahim was nominated in March 2017 but not confirmed until September 2017.</w:t>
      </w:r>
    </w:p>
    <w:p w14:paraId="4EC32D84" w14:textId="77777777" w:rsidR="00F414E6" w:rsidRPr="00011C67" w:rsidRDefault="00F414E6" w:rsidP="00F414E6">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30B60E80" w14:textId="77777777" w:rsidR="00F414E6" w:rsidRDefault="00F414E6" w:rsidP="00F414E6">
      <w:pPr>
        <w:pStyle w:val="Heading4"/>
      </w:pPr>
      <w:r>
        <w:t>Enforcement’s declining</w:t>
      </w:r>
    </w:p>
    <w:p w14:paraId="53570D68" w14:textId="77777777" w:rsidR="00F414E6" w:rsidRDefault="00F414E6" w:rsidP="00F414E6">
      <w:r>
        <w:t xml:space="preserve">Scott </w:t>
      </w:r>
      <w:r w:rsidRPr="008D64F4">
        <w:rPr>
          <w:rStyle w:val="Style13ptBold"/>
        </w:rPr>
        <w:t>Helfstein 19</w:t>
      </w:r>
      <w:r>
        <w:t xml:space="preserve">, Co-Head of Market Research and Strategy and Head of Thematic Portfolios at Morgan Stanley Wealth Management, Former Professor of Social Science at the United States Military Academy, Research Director at the Combating Terrorism Center, and Analyst at the Federal Reserve Board of Governors, “What Happens When Antitrust and Protectionism Cycles Collide”, Harvard </w:t>
      </w:r>
      <w:r>
        <w:lastRenderedPageBreak/>
        <w:t>Business Review, 12/4/2019, https://hbr.org/2019/12/what-happens-when-antitrust-and-protectionism-cycles-collide</w:t>
      </w:r>
    </w:p>
    <w:p w14:paraId="4DAA1E81" w14:textId="77777777" w:rsidR="00F414E6" w:rsidRDefault="00F414E6" w:rsidP="00F414E6">
      <w:r>
        <w:t>Decision Nodes</w:t>
      </w:r>
    </w:p>
    <w:p w14:paraId="12611EE5" w14:textId="77777777" w:rsidR="00F414E6" w:rsidRDefault="00F414E6" w:rsidP="00F414E6">
      <w:r>
        <w:t>There are two critical questions that impact decision makers. First, is this the beginning of an antitrust cycle or the last days of the past cycle? Second, is this the start of a new protectionist period or short-lived noise? These questions help determine whether we should prepare for protectionism, antitrust activity, or the unusual confluence of both.</w:t>
      </w:r>
    </w:p>
    <w:p w14:paraId="32EAFD7A" w14:textId="77777777" w:rsidR="00F414E6" w:rsidRPr="00F00659" w:rsidRDefault="00F414E6" w:rsidP="00F414E6">
      <w:r w:rsidRPr="008D64F4">
        <w:rPr>
          <w:rStyle w:val="StyleUnderline"/>
          <w:highlight w:val="cyan"/>
        </w:rPr>
        <w:t>Antitrust</w:t>
      </w:r>
      <w:r w:rsidRPr="008D64F4">
        <w:rPr>
          <w:rStyle w:val="StyleUnderline"/>
        </w:rPr>
        <w:t xml:space="preserve"> activity </w:t>
      </w:r>
      <w:r w:rsidRPr="008D64F4">
        <w:rPr>
          <w:rStyle w:val="StyleUnderline"/>
          <w:highlight w:val="cyan"/>
        </w:rPr>
        <w:t xml:space="preserve">reached </w:t>
      </w:r>
      <w:r w:rsidRPr="008D64F4">
        <w:rPr>
          <w:rStyle w:val="Emphasis"/>
          <w:highlight w:val="cyan"/>
        </w:rPr>
        <w:t>a</w:t>
      </w:r>
      <w:r w:rsidRPr="008D64F4">
        <w:rPr>
          <w:rStyle w:val="StyleUnderline"/>
        </w:rPr>
        <w:t xml:space="preserve">n all-time </w:t>
      </w:r>
      <w:r w:rsidRPr="008D64F4">
        <w:rPr>
          <w:rStyle w:val="StyleUnderline"/>
          <w:highlight w:val="cyan"/>
        </w:rPr>
        <w:t xml:space="preserve">high in </w:t>
      </w:r>
      <w:r w:rsidRPr="008D64F4">
        <w:rPr>
          <w:rStyle w:val="Emphasis"/>
          <w:highlight w:val="cyan"/>
        </w:rPr>
        <w:t>2011</w:t>
      </w:r>
      <w:r>
        <w:t xml:space="preserve"> when there were 111 cases filed. </w:t>
      </w:r>
      <w:r w:rsidRPr="008D64F4">
        <w:rPr>
          <w:rStyle w:val="StyleUnderline"/>
          <w:highlight w:val="cyan"/>
        </w:rPr>
        <w:t>That number</w:t>
      </w:r>
      <w:r w:rsidRPr="008D64F4">
        <w:rPr>
          <w:rStyle w:val="StyleUnderline"/>
        </w:rPr>
        <w:t xml:space="preserve"> has </w:t>
      </w:r>
      <w:r w:rsidRPr="008D64F4">
        <w:rPr>
          <w:rStyle w:val="Emphasis"/>
          <w:highlight w:val="cyan"/>
        </w:rPr>
        <w:t>dropped precipitously</w:t>
      </w:r>
      <w:r>
        <w:t xml:space="preserve"> with only 42 actions </w:t>
      </w:r>
      <w:r w:rsidRPr="008D64F4">
        <w:rPr>
          <w:rStyle w:val="StyleUnderline"/>
          <w:highlight w:val="cyan"/>
        </w:rPr>
        <w:t>in</w:t>
      </w:r>
      <w:r>
        <w:t xml:space="preserve"> 20</w:t>
      </w:r>
      <w:r w:rsidRPr="008D64F4">
        <w:rPr>
          <w:rStyle w:val="Emphasis"/>
          <w:highlight w:val="cyan"/>
        </w:rPr>
        <w:t>18</w:t>
      </w:r>
      <w:r w:rsidRPr="008D64F4">
        <w:rPr>
          <w:rStyle w:val="StyleUnderline"/>
          <w:highlight w:val="cyan"/>
        </w:rPr>
        <w:t xml:space="preserve"> and</w:t>
      </w:r>
      <w:r>
        <w:t xml:space="preserve"> 18 year-to-date in 20</w:t>
      </w:r>
      <w:r w:rsidRPr="008D64F4">
        <w:rPr>
          <w:rStyle w:val="Emphasis"/>
          <w:highlight w:val="cyan"/>
        </w:rPr>
        <w:t>19</w:t>
      </w:r>
      <w:r>
        <w:t xml:space="preserve">. While </w:t>
      </w:r>
      <w:r w:rsidRPr="008D64F4">
        <w:rPr>
          <w:rStyle w:val="StyleUnderline"/>
          <w:highlight w:val="cyan"/>
        </w:rPr>
        <w:t xml:space="preserve">the number of filings is </w:t>
      </w:r>
      <w:r w:rsidRPr="008D64F4">
        <w:rPr>
          <w:rStyle w:val="Emphasis"/>
          <w:highlight w:val="cyan"/>
        </w:rPr>
        <w:t>down</w:t>
      </w:r>
      <w:r>
        <w:t>, the targets of recent government probes are disproportionately large entities that represent $3.2 trillion in market capitalization or 12.3% of S&amp;P 500. Further, the domestic drivers of prior antitrust periods, such as frustration with the status quo, appear firmly in place reflected by the anti-establishment movements arising around the world.</w:t>
      </w:r>
    </w:p>
    <w:p w14:paraId="4B25DEB1" w14:textId="77777777" w:rsidR="00F414E6" w:rsidRPr="007A6DBA" w:rsidRDefault="00F414E6" w:rsidP="00F414E6">
      <w:pPr>
        <w:pStyle w:val="Heading4"/>
        <w:rPr>
          <w:rFonts w:cs="Times New Roman"/>
        </w:rPr>
      </w:pPr>
      <w:r>
        <w:rPr>
          <w:rFonts w:cs="Times New Roman"/>
        </w:rPr>
        <w:t>G</w:t>
      </w:r>
      <w:r w:rsidRPr="007A6DBA">
        <w:rPr>
          <w:rFonts w:cs="Times New Roman"/>
        </w:rPr>
        <w:t xml:space="preserve">overnments are </w:t>
      </w:r>
      <w:r w:rsidRPr="007A6DBA">
        <w:rPr>
          <w:rFonts w:cs="Times New Roman"/>
          <w:u w:val="single"/>
        </w:rPr>
        <w:t>avoiding</w:t>
      </w:r>
      <w:r w:rsidRPr="007A6DBA">
        <w:rPr>
          <w:rFonts w:cs="Times New Roman"/>
        </w:rPr>
        <w:t xml:space="preserve"> protectionism</w:t>
      </w:r>
      <w:r>
        <w:rPr>
          <w:rFonts w:cs="Times New Roman"/>
        </w:rPr>
        <w:t xml:space="preserve"> now.</w:t>
      </w:r>
    </w:p>
    <w:p w14:paraId="06DD0BD7" w14:textId="77777777" w:rsidR="00F414E6" w:rsidRPr="007A6DBA" w:rsidRDefault="00F414E6" w:rsidP="00F414E6">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691BDAEB" w14:textId="77777777" w:rsidR="00F414E6" w:rsidRPr="007A6DBA" w:rsidRDefault="00F414E6" w:rsidP="00F414E6">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6CAA62D4" w14:textId="77777777" w:rsidR="00F414E6" w:rsidRPr="007A6DBA" w:rsidRDefault="00F414E6" w:rsidP="00F414E6">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5F9E49B6" w14:textId="77777777" w:rsidR="00F414E6" w:rsidRPr="007A6DBA" w:rsidRDefault="00F414E6" w:rsidP="00F414E6">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567EBE22" w14:textId="77777777" w:rsidR="00F414E6" w:rsidRPr="007A6DBA" w:rsidRDefault="00F414E6" w:rsidP="00F414E6">
      <w:pPr>
        <w:rPr>
          <w:sz w:val="16"/>
        </w:rPr>
      </w:pPr>
      <w:r w:rsidRPr="007A6DBA">
        <w:rPr>
          <w:sz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5750F139" w14:textId="77777777" w:rsidR="00F414E6" w:rsidRPr="007A6DBA" w:rsidRDefault="00F414E6" w:rsidP="00F414E6">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5742ED80" w14:textId="77777777" w:rsidR="00F414E6" w:rsidRPr="007A6DBA" w:rsidRDefault="00F414E6" w:rsidP="00F414E6">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3D9E2084" w14:textId="77777777" w:rsidR="00F414E6" w:rsidRPr="007A6DBA" w:rsidRDefault="00F414E6" w:rsidP="00F414E6">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765239B2" w14:textId="77777777" w:rsidR="00F414E6" w:rsidRPr="007A6DBA" w:rsidRDefault="00F414E6" w:rsidP="00F414E6">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4B7C6863" w14:textId="77777777" w:rsidR="00F414E6" w:rsidRPr="007A6DBA" w:rsidRDefault="00F414E6" w:rsidP="00F414E6">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7EBD6837" w14:textId="77777777" w:rsidR="00F414E6" w:rsidRPr="007A6DBA" w:rsidRDefault="00F414E6" w:rsidP="00F414E6">
      <w:pPr>
        <w:rPr>
          <w:sz w:val="16"/>
        </w:rPr>
      </w:pPr>
      <w:r w:rsidRPr="007A6DBA">
        <w:rPr>
          <w:sz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43540668" w14:textId="77777777" w:rsidR="00F414E6" w:rsidRPr="007A6DBA" w:rsidRDefault="00F414E6" w:rsidP="00F414E6">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lastRenderedPageBreak/>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0986AA83" w14:textId="77777777" w:rsidR="00F414E6" w:rsidRPr="007A6DBA" w:rsidRDefault="00F414E6" w:rsidP="00F414E6">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0E481831" w14:textId="77777777" w:rsidR="00F414E6" w:rsidRPr="007A6DBA" w:rsidRDefault="00F414E6" w:rsidP="00F414E6">
      <w:pPr>
        <w:rPr>
          <w:sz w:val="16"/>
        </w:rPr>
      </w:pPr>
      <w:r w:rsidRPr="007A6DBA">
        <w:rPr>
          <w:sz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7ED4D6E7" w14:textId="77777777" w:rsidR="00F414E6" w:rsidRPr="007A6DBA" w:rsidRDefault="00F414E6" w:rsidP="00F414E6">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46456A95" w14:textId="77777777" w:rsidR="00F414E6" w:rsidRDefault="00F414E6" w:rsidP="00F414E6">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7016A9F9" w14:textId="77777777" w:rsidR="00F414E6" w:rsidRPr="007A6DBA" w:rsidRDefault="00F414E6" w:rsidP="00F414E6">
      <w:pPr>
        <w:pStyle w:val="Heading4"/>
        <w:rPr>
          <w:rFonts w:cs="Times New Roman"/>
        </w:rPr>
      </w:pPr>
      <w:r w:rsidRPr="007A6DBA">
        <w:rPr>
          <w:rFonts w:cs="Times New Roman"/>
          <w:u w:val="single"/>
        </w:rPr>
        <w:t>Open</w:t>
      </w:r>
      <w:r w:rsidRPr="007A6DBA">
        <w:rPr>
          <w:rFonts w:cs="Times New Roman"/>
        </w:rPr>
        <w:t xml:space="preserve"> trade barriers are being </w:t>
      </w:r>
      <w:r w:rsidRPr="007A6DBA">
        <w:rPr>
          <w:rFonts w:cs="Times New Roman"/>
          <w:u w:val="single"/>
        </w:rPr>
        <w:t>curtailed</w:t>
      </w:r>
      <w:r w:rsidRPr="007A6DBA">
        <w:rPr>
          <w:rFonts w:cs="Times New Roman"/>
        </w:rPr>
        <w:t xml:space="preserve"> by </w:t>
      </w:r>
      <w:r w:rsidRPr="007A6DBA">
        <w:rPr>
          <w:rFonts w:cs="Times New Roman"/>
          <w:u w:val="single"/>
        </w:rPr>
        <w:t>generalized agreements</w:t>
      </w:r>
      <w:r w:rsidRPr="007A6DBA">
        <w:rPr>
          <w:rFonts w:cs="Times New Roman"/>
        </w:rPr>
        <w:t xml:space="preserve"> and the </w:t>
      </w:r>
      <w:r w:rsidRPr="007A6DBA">
        <w:rPr>
          <w:rFonts w:cs="Times New Roman"/>
          <w:u w:val="single"/>
        </w:rPr>
        <w:t>WTO</w:t>
      </w:r>
      <w:r w:rsidRPr="007A6DBA">
        <w:rPr>
          <w:rFonts w:cs="Times New Roman"/>
        </w:rPr>
        <w:t xml:space="preserve">---antitrust is a </w:t>
      </w:r>
      <w:r w:rsidRPr="007A6DBA">
        <w:rPr>
          <w:rFonts w:cs="Times New Roman"/>
          <w:u w:val="single"/>
        </w:rPr>
        <w:t>unique</w:t>
      </w:r>
      <w:r w:rsidRPr="007A6DBA">
        <w:rPr>
          <w:rFonts w:cs="Times New Roman"/>
        </w:rPr>
        <w:t xml:space="preserve"> threat</w:t>
      </w:r>
    </w:p>
    <w:p w14:paraId="3083991D" w14:textId="77777777" w:rsidR="00F414E6" w:rsidRPr="007A6DBA" w:rsidRDefault="00F414E6" w:rsidP="00F414E6">
      <w:r w:rsidRPr="007A6DBA">
        <w:t xml:space="preserve">Dr. Brian </w:t>
      </w:r>
      <w:r w:rsidRPr="007A6DBA">
        <w:rPr>
          <w:rStyle w:val="Style13ptBold"/>
        </w:rPr>
        <w:t>Ikejiaku 21</w:t>
      </w:r>
      <w:r w:rsidRPr="007A6DBA">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4395B77D" w14:textId="77777777" w:rsidR="00F414E6" w:rsidRPr="007A6DBA" w:rsidRDefault="00F414E6" w:rsidP="00F414E6">
      <w:pPr>
        <w:rPr>
          <w:sz w:val="16"/>
        </w:rPr>
      </w:pPr>
      <w:r w:rsidRPr="007A6DBA">
        <w:rPr>
          <w:sz w:val="16"/>
        </w:rPr>
        <w:t>(ii) Competition law and protectionism</w:t>
      </w:r>
    </w:p>
    <w:p w14:paraId="61AD1AF6" w14:textId="77777777" w:rsidR="00F414E6" w:rsidRPr="007A6DBA" w:rsidRDefault="00F414E6" w:rsidP="00F414E6">
      <w:pPr>
        <w:rPr>
          <w:sz w:val="16"/>
        </w:rPr>
      </w:pPr>
      <w:r w:rsidRPr="007A6DBA">
        <w:rPr>
          <w:sz w:val="16"/>
        </w:rPr>
        <w:t xml:space="preserve">In the United States, some scholars claim that </w:t>
      </w:r>
      <w:r w:rsidRPr="007A6DBA">
        <w:rPr>
          <w:rStyle w:val="StyleUnderline"/>
        </w:rPr>
        <w:t xml:space="preserve">antitrust law is </w:t>
      </w:r>
      <w:r w:rsidRPr="007A6DBA">
        <w:rPr>
          <w:rStyle w:val="Emphasis"/>
        </w:rPr>
        <w:t>rooted</w:t>
      </w:r>
      <w:r w:rsidRPr="007A6DBA">
        <w:rPr>
          <w:rStyle w:val="StyleUnderline"/>
        </w:rPr>
        <w:t xml:space="preserve"> in </w:t>
      </w:r>
      <w:r w:rsidRPr="007A6DBA">
        <w:rPr>
          <w:rStyle w:val="Emphasis"/>
        </w:rPr>
        <w:t>protectionist</w:t>
      </w:r>
      <w:r w:rsidRPr="007A6DBA">
        <w:rPr>
          <w:rStyle w:val="StyleUnderline"/>
        </w:rPr>
        <w:t xml:space="preserve"> institutions</w:t>
      </w:r>
      <w:r w:rsidRPr="007A6DBA">
        <w:rPr>
          <w:sz w:val="16"/>
        </w:rPr>
        <w:t xml:space="preserve">.113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w:t>
      </w:r>
      <w:r w:rsidRPr="007A6DBA">
        <w:rPr>
          <w:rStyle w:val="StyleUnderline"/>
        </w:rPr>
        <w:t xml:space="preserve">Today, the </w:t>
      </w:r>
      <w:r w:rsidRPr="007A6DBA">
        <w:rPr>
          <w:rStyle w:val="StyleUnderline"/>
          <w:highlight w:val="cyan"/>
        </w:rPr>
        <w:t xml:space="preserve">use of </w:t>
      </w:r>
      <w:r w:rsidRPr="007A6DBA">
        <w:rPr>
          <w:rStyle w:val="Emphasis"/>
          <w:highlight w:val="cyan"/>
        </w:rPr>
        <w:t>antitrust</w:t>
      </w:r>
      <w:r w:rsidRPr="007A6DBA">
        <w:rPr>
          <w:rStyle w:val="StyleUnderline"/>
        </w:rPr>
        <w:t xml:space="preserve"> law </w:t>
      </w:r>
      <w:r w:rsidRPr="007A6DBA">
        <w:rPr>
          <w:rStyle w:val="StyleUnderline"/>
          <w:highlight w:val="cyan"/>
        </w:rPr>
        <w:t>for protectionism</w:t>
      </w:r>
      <w:r w:rsidRPr="007A6DBA">
        <w:rPr>
          <w:sz w:val="16"/>
        </w:rPr>
        <w:t xml:space="preserve"> is no longer limited to the protection of an industry from another within the domestic sphere; it </w:t>
      </w:r>
      <w:r w:rsidRPr="007A6DBA">
        <w:rPr>
          <w:rStyle w:val="StyleUnderline"/>
          <w:highlight w:val="cyan"/>
        </w:rPr>
        <w:t>extends to</w:t>
      </w:r>
      <w:r w:rsidRPr="007A6DBA">
        <w:rPr>
          <w:rStyle w:val="StyleUnderline"/>
        </w:rPr>
        <w:t xml:space="preserve"> the </w:t>
      </w:r>
      <w:r w:rsidRPr="007A6DBA">
        <w:rPr>
          <w:rStyle w:val="Emphasis"/>
          <w:highlight w:val="cyan"/>
        </w:rPr>
        <w:t>international</w:t>
      </w:r>
      <w:r w:rsidRPr="007A6DBA">
        <w:rPr>
          <w:rStyle w:val="StyleUnderline"/>
        </w:rPr>
        <w:t xml:space="preserve"> level </w:t>
      </w:r>
      <w:r w:rsidRPr="007A6DBA">
        <w:rPr>
          <w:rStyle w:val="StyleUnderline"/>
          <w:highlight w:val="cyan"/>
        </w:rPr>
        <w:t>and transcends</w:t>
      </w:r>
      <w:r w:rsidRPr="007A6DBA">
        <w:rPr>
          <w:rStyle w:val="StyleUnderline"/>
        </w:rPr>
        <w:t xml:space="preserve"> </w:t>
      </w:r>
      <w:r w:rsidRPr="007A6DBA">
        <w:rPr>
          <w:rStyle w:val="Emphasis"/>
        </w:rPr>
        <w:t xml:space="preserve">international </w:t>
      </w:r>
      <w:r w:rsidRPr="007A6DBA">
        <w:rPr>
          <w:rStyle w:val="Emphasis"/>
          <w:highlight w:val="cyan"/>
        </w:rPr>
        <w:t>trade</w:t>
      </w:r>
      <w:r w:rsidRPr="007A6DBA">
        <w:rPr>
          <w:sz w:val="16"/>
        </w:rPr>
        <w:t>.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48F0466E" w14:textId="77777777" w:rsidR="00F414E6" w:rsidRPr="007A6DBA" w:rsidRDefault="00F414E6" w:rsidP="00F414E6">
      <w:pPr>
        <w:rPr>
          <w:sz w:val="16"/>
        </w:rPr>
      </w:pPr>
      <w:r w:rsidRPr="007A6DBA">
        <w:rPr>
          <w:rStyle w:val="StyleUnderline"/>
          <w:highlight w:val="cyan"/>
        </w:rPr>
        <w:t>Competition law</w:t>
      </w:r>
      <w:r w:rsidRPr="007A6DBA">
        <w:rPr>
          <w:rStyle w:val="StyleUnderline"/>
        </w:rPr>
        <w:t xml:space="preserve">, as a </w:t>
      </w:r>
      <w:r w:rsidRPr="007A6DBA">
        <w:rPr>
          <w:rStyle w:val="Emphasis"/>
        </w:rPr>
        <w:t>political creation</w:t>
      </w:r>
      <w:r w:rsidRPr="007A6DBA">
        <w:rPr>
          <w:rStyle w:val="StyleUnderline"/>
        </w:rPr>
        <w:t xml:space="preserve">, </w:t>
      </w:r>
      <w:r w:rsidRPr="007A6DBA">
        <w:rPr>
          <w:rStyle w:val="StyleUnderline"/>
          <w:highlight w:val="cyan"/>
        </w:rPr>
        <w:t>is</w:t>
      </w:r>
      <w:r w:rsidRPr="007A6DBA">
        <w:rPr>
          <w:rStyle w:val="StyleUnderline"/>
        </w:rPr>
        <w:t xml:space="preserve"> inherently </w:t>
      </w:r>
      <w:r w:rsidRPr="007A6DBA">
        <w:rPr>
          <w:rStyle w:val="StyleUnderline"/>
          <w:highlight w:val="cyan"/>
        </w:rPr>
        <w:t xml:space="preserve">susceptible to </w:t>
      </w:r>
      <w:r w:rsidRPr="007A6DBA">
        <w:rPr>
          <w:rStyle w:val="Emphasis"/>
          <w:highlight w:val="cyan"/>
        </w:rPr>
        <w:t>‘instrumentalisation’</w:t>
      </w:r>
      <w:r w:rsidRPr="007A6DBA">
        <w:rPr>
          <w:rStyle w:val="StyleUnderline"/>
        </w:rPr>
        <w:t xml:space="preserve"> for protectionist ends</w:t>
      </w:r>
      <w:r w:rsidRPr="007A6DBA">
        <w:rPr>
          <w:sz w:val="16"/>
        </w:rPr>
        <w:t xml:space="preserve">. Competition law is at risk of </w:t>
      </w:r>
      <w:r w:rsidRPr="007A6DBA">
        <w:rPr>
          <w:rStyle w:val="StyleUnderline"/>
        </w:rPr>
        <w:t xml:space="preserve">being </w:t>
      </w:r>
      <w:r w:rsidRPr="007A6DBA">
        <w:rPr>
          <w:rStyle w:val="Emphasis"/>
          <w:highlight w:val="cyan"/>
        </w:rPr>
        <w:t>misused</w:t>
      </w:r>
      <w:r w:rsidRPr="007A6DBA">
        <w:rPr>
          <w:rStyle w:val="StyleUnderline"/>
          <w:highlight w:val="cyan"/>
        </w:rPr>
        <w:t xml:space="preserve"> to advance</w:t>
      </w:r>
      <w:r w:rsidRPr="007A6DBA">
        <w:rPr>
          <w:rStyle w:val="StyleUnderline"/>
        </w:rPr>
        <w:t xml:space="preserve"> </w:t>
      </w:r>
      <w:r w:rsidRPr="007A6DBA">
        <w:rPr>
          <w:rStyle w:val="Emphasis"/>
        </w:rPr>
        <w:t>industrial policies</w:t>
      </w:r>
      <w:r w:rsidRPr="007A6DBA">
        <w:rPr>
          <w:sz w:val="16"/>
        </w:rPr>
        <w:t xml:space="preserve">, political agendas </w:t>
      </w:r>
      <w:r w:rsidRPr="007A6DBA">
        <w:rPr>
          <w:rStyle w:val="StyleUnderline"/>
        </w:rPr>
        <w:t xml:space="preserve">and </w:t>
      </w:r>
      <w:r w:rsidRPr="007A6DBA">
        <w:rPr>
          <w:rStyle w:val="Emphasis"/>
          <w:highlight w:val="cyan"/>
        </w:rPr>
        <w:t>protectionist policies</w:t>
      </w:r>
      <w:r w:rsidRPr="007A6DBA">
        <w:rPr>
          <w:rStyle w:val="StyleUnderline"/>
          <w:highlight w:val="cyan"/>
        </w:rPr>
        <w:t xml:space="preserve"> in the </w:t>
      </w:r>
      <w:r w:rsidRPr="007A6DBA">
        <w:rPr>
          <w:rStyle w:val="Emphasis"/>
          <w:highlight w:val="cyan"/>
        </w:rPr>
        <w:t>guise</w:t>
      </w:r>
      <w:r w:rsidRPr="007A6DBA">
        <w:rPr>
          <w:rStyle w:val="StyleUnderline"/>
          <w:highlight w:val="cyan"/>
        </w:rPr>
        <w:t xml:space="preserve"> of</w:t>
      </w:r>
      <w:r w:rsidRPr="007A6DBA">
        <w:rPr>
          <w:rStyle w:val="StyleUnderline"/>
        </w:rPr>
        <w:t xml:space="preserve"> competition </w:t>
      </w:r>
      <w:r w:rsidRPr="007A6DBA">
        <w:rPr>
          <w:rStyle w:val="StyleUnderline"/>
          <w:highlight w:val="cyan"/>
        </w:rPr>
        <w:t>enforcement</w:t>
      </w:r>
      <w:r w:rsidRPr="007A6DBA">
        <w:rPr>
          <w:sz w:val="16"/>
        </w:rPr>
        <w:t xml:space="preserve">, thus </w:t>
      </w:r>
      <w:r w:rsidRPr="007A6DBA">
        <w:rPr>
          <w:rStyle w:val="Emphasis"/>
          <w:highlight w:val="cyan"/>
        </w:rPr>
        <w:t>bypassing</w:t>
      </w:r>
      <w:r w:rsidRPr="007A6DBA">
        <w:rPr>
          <w:rStyle w:val="StyleUnderline"/>
        </w:rPr>
        <w:t xml:space="preserve"> the </w:t>
      </w:r>
      <w:r w:rsidRPr="007A6DBA">
        <w:rPr>
          <w:rStyle w:val="Emphasis"/>
          <w:highlight w:val="cyan"/>
        </w:rPr>
        <w:t>scrutiny</w:t>
      </w:r>
      <w:r w:rsidRPr="007A6DBA">
        <w:rPr>
          <w:rStyle w:val="StyleUnderline"/>
          <w:highlight w:val="cyan"/>
        </w:rPr>
        <w:t xml:space="preserve"> of</w:t>
      </w:r>
      <w:r w:rsidRPr="007A6DBA">
        <w:rPr>
          <w:rStyle w:val="StyleUnderline"/>
        </w:rPr>
        <w:t xml:space="preserve"> international </w:t>
      </w:r>
      <w:r w:rsidRPr="007A6DBA">
        <w:rPr>
          <w:rStyle w:val="Emphasis"/>
          <w:highlight w:val="cyan"/>
        </w:rPr>
        <w:t>trade agreements</w:t>
      </w:r>
      <w:r w:rsidRPr="007A6DBA">
        <w:rPr>
          <w:sz w:val="16"/>
        </w:rPr>
        <w:t xml:space="preserve">.120 The existing legislative framework of competition law enhances this risk, as it provides for greater discretion in decision making and political involvement in the enforcement of competition law.121 While </w:t>
      </w:r>
      <w:r w:rsidRPr="007A6DBA">
        <w:rPr>
          <w:rStyle w:val="Emphasis"/>
        </w:rPr>
        <w:t>open-ended</w:t>
      </w:r>
      <w:r w:rsidRPr="007A6DBA">
        <w:rPr>
          <w:rStyle w:val="StyleUnderline"/>
        </w:rPr>
        <w:t xml:space="preserve"> discretionary standards</w:t>
      </w:r>
      <w:r w:rsidRPr="007A6DBA">
        <w:rPr>
          <w:sz w:val="16"/>
        </w:rPr>
        <w:t xml:space="preserve"> are laudable because economic analysis cannot be put into rigid standards as each competition case is unique, it also </w:t>
      </w:r>
      <w:r w:rsidRPr="007A6DBA">
        <w:rPr>
          <w:rStyle w:val="StyleUnderline"/>
        </w:rPr>
        <w:t xml:space="preserve">creates opportunities for </w:t>
      </w:r>
      <w:r w:rsidRPr="007A6DBA">
        <w:rPr>
          <w:rStyle w:val="Emphasis"/>
        </w:rPr>
        <w:t>abuse</w:t>
      </w:r>
      <w:r w:rsidRPr="007A6DBA">
        <w:rPr>
          <w:sz w:val="16"/>
        </w:rPr>
        <w:t xml:space="preserv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w:t>
      </w:r>
      <w:r w:rsidRPr="007A6DBA">
        <w:rPr>
          <w:rStyle w:val="Emphasis"/>
          <w:highlight w:val="cyan"/>
        </w:rPr>
        <w:t>Trade agreements</w:t>
      </w:r>
      <w:r w:rsidRPr="007A6DBA">
        <w:rPr>
          <w:rStyle w:val="StyleUnderline"/>
          <w:highlight w:val="cyan"/>
        </w:rPr>
        <w:t xml:space="preserve"> and </w:t>
      </w:r>
      <w:r w:rsidRPr="007A6DBA">
        <w:rPr>
          <w:rStyle w:val="Emphasis"/>
          <w:highlight w:val="cyan"/>
        </w:rPr>
        <w:t>institutions such as</w:t>
      </w:r>
      <w:r w:rsidRPr="007A6DBA">
        <w:rPr>
          <w:rStyle w:val="Emphasis"/>
        </w:rPr>
        <w:t xml:space="preserve"> the </w:t>
      </w:r>
      <w:r w:rsidRPr="007A6DBA">
        <w:rPr>
          <w:rStyle w:val="Emphasis"/>
          <w:highlight w:val="cyan"/>
        </w:rPr>
        <w:t>WTO</w:t>
      </w:r>
      <w:r w:rsidRPr="007A6DBA">
        <w:rPr>
          <w:rStyle w:val="StyleUnderline"/>
        </w:rPr>
        <w:t xml:space="preserve"> have </w:t>
      </w:r>
      <w:r w:rsidRPr="007A6DBA">
        <w:rPr>
          <w:rStyle w:val="StyleUnderline"/>
          <w:highlight w:val="cyan"/>
        </w:rPr>
        <w:t xml:space="preserve">made </w:t>
      </w:r>
      <w:r w:rsidRPr="007A6DBA">
        <w:rPr>
          <w:rStyle w:val="Emphasis"/>
          <w:highlight w:val="cyan"/>
        </w:rPr>
        <w:t>traditional</w:t>
      </w:r>
      <w:r w:rsidRPr="007A6DBA">
        <w:rPr>
          <w:rStyle w:val="StyleUnderline"/>
          <w:highlight w:val="cyan"/>
        </w:rPr>
        <w:t xml:space="preserve"> protectionism through </w:t>
      </w:r>
      <w:r w:rsidRPr="007A6DBA">
        <w:rPr>
          <w:rStyle w:val="Emphasis"/>
          <w:highlight w:val="cyan"/>
        </w:rPr>
        <w:t>open</w:t>
      </w:r>
      <w:r w:rsidRPr="007A6DBA">
        <w:rPr>
          <w:rStyle w:val="Emphasis"/>
        </w:rPr>
        <w:t xml:space="preserve"> trade </w:t>
      </w:r>
      <w:r w:rsidRPr="007A6DBA">
        <w:rPr>
          <w:rStyle w:val="Emphasis"/>
          <w:highlight w:val="cyan"/>
        </w:rPr>
        <w:t>discrimination</w:t>
      </w:r>
      <w:r w:rsidRPr="007A6DBA">
        <w:rPr>
          <w:rStyle w:val="StyleUnderline"/>
          <w:highlight w:val="cyan"/>
        </w:rPr>
        <w:t xml:space="preserve"> </w:t>
      </w:r>
      <w:r w:rsidRPr="007A6DBA">
        <w:rPr>
          <w:rStyle w:val="Emphasis"/>
          <w:highlight w:val="cyan"/>
        </w:rPr>
        <w:t>challenging</w:t>
      </w:r>
      <w:r w:rsidRPr="007A6DBA">
        <w:rPr>
          <w:rStyle w:val="StyleUnderline"/>
          <w:highlight w:val="cyan"/>
        </w:rPr>
        <w:t>. Yet</w:t>
      </w:r>
      <w:r w:rsidRPr="007A6DBA">
        <w:rPr>
          <w:rStyle w:val="StyleUnderline"/>
        </w:rPr>
        <w:t xml:space="preserve">, the </w:t>
      </w:r>
      <w:r w:rsidRPr="007A6DBA">
        <w:rPr>
          <w:rStyle w:val="Emphasis"/>
        </w:rPr>
        <w:t>underlying political dynamic</w:t>
      </w:r>
      <w:r w:rsidRPr="007A6DBA">
        <w:rPr>
          <w:rStyle w:val="StyleUnderline"/>
        </w:rPr>
        <w:t xml:space="preserve"> driving protectionism has not gone away</w:t>
      </w:r>
      <w:r w:rsidRPr="007A6DBA">
        <w:rPr>
          <w:sz w:val="16"/>
        </w:rPr>
        <w:t>.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44CAB57D" w14:textId="77777777" w:rsidR="00F414E6" w:rsidRDefault="00F414E6" w:rsidP="00F414E6">
      <w:pPr>
        <w:rPr>
          <w:sz w:val="16"/>
        </w:rPr>
      </w:pPr>
      <w:r w:rsidRPr="007A6DBA">
        <w:rPr>
          <w:sz w:val="16"/>
        </w:rPr>
        <w:t xml:space="preserve">Indeed, the argument that </w:t>
      </w:r>
      <w:r w:rsidRPr="007A6DBA">
        <w:rPr>
          <w:rStyle w:val="StyleUnderline"/>
        </w:rPr>
        <w:t xml:space="preserve">competition law may be a </w:t>
      </w:r>
      <w:r w:rsidRPr="007A6DBA">
        <w:rPr>
          <w:rStyle w:val="Emphasis"/>
        </w:rPr>
        <w:t>tool</w:t>
      </w:r>
      <w:r w:rsidRPr="007A6DBA">
        <w:rPr>
          <w:rStyle w:val="StyleUnderline"/>
        </w:rPr>
        <w:t xml:space="preserve"> to pursue a protectionist end is commonly premised upon the possibility that </w:t>
      </w:r>
      <w:r w:rsidRPr="007A6DBA">
        <w:rPr>
          <w:rStyle w:val="StyleUnderline"/>
          <w:highlight w:val="cyan"/>
        </w:rPr>
        <w:t>competition law</w:t>
      </w:r>
      <w:r w:rsidRPr="007A6DBA">
        <w:rPr>
          <w:rStyle w:val="StyleUnderline"/>
        </w:rPr>
        <w:t xml:space="preserve"> – especially </w:t>
      </w:r>
      <w:r w:rsidRPr="007A6DBA">
        <w:rPr>
          <w:rStyle w:val="StyleUnderline"/>
          <w:highlight w:val="cyan"/>
        </w:rPr>
        <w:t>through</w:t>
      </w:r>
      <w:r w:rsidRPr="007A6DBA">
        <w:rPr>
          <w:rStyle w:val="StyleUnderline"/>
        </w:rPr>
        <w:t xml:space="preserve"> </w:t>
      </w:r>
      <w:r w:rsidRPr="007A6DBA">
        <w:rPr>
          <w:rStyle w:val="Emphasis"/>
        </w:rPr>
        <w:t xml:space="preserve">selective, </w:t>
      </w:r>
      <w:r w:rsidRPr="007A6DBA">
        <w:rPr>
          <w:rStyle w:val="Emphasis"/>
          <w:highlight w:val="cyan"/>
        </w:rPr>
        <w:t>discriminatory enforcement</w:t>
      </w:r>
      <w:r w:rsidRPr="007A6DBA">
        <w:rPr>
          <w:rStyle w:val="StyleUnderline"/>
          <w:highlight w:val="cyan"/>
        </w:rPr>
        <w:t xml:space="preserve"> – might</w:t>
      </w:r>
      <w:r w:rsidRPr="007A6DBA">
        <w:rPr>
          <w:sz w:val="16"/>
        </w:rPr>
        <w:t xml:space="preserve"> actually </w:t>
      </w:r>
      <w:r w:rsidRPr="007A6DBA">
        <w:rPr>
          <w:rStyle w:val="StyleUnderline"/>
          <w:highlight w:val="cyan"/>
        </w:rPr>
        <w:t xml:space="preserve">be </w:t>
      </w:r>
      <w:r w:rsidRPr="007A6DBA">
        <w:rPr>
          <w:rStyle w:val="Emphasis"/>
          <w:highlight w:val="cyan"/>
        </w:rPr>
        <w:t>abused</w:t>
      </w:r>
      <w:r w:rsidRPr="007A6DBA">
        <w:rPr>
          <w:rStyle w:val="StyleUnderline"/>
          <w:highlight w:val="cyan"/>
        </w:rPr>
        <w:t xml:space="preserve"> as a</w:t>
      </w:r>
      <w:r w:rsidRPr="007A6DBA">
        <w:rPr>
          <w:rStyle w:val="StyleUnderline"/>
        </w:rPr>
        <w:t xml:space="preserve"> </w:t>
      </w:r>
      <w:r w:rsidRPr="007A6DBA">
        <w:rPr>
          <w:rStyle w:val="Emphasis"/>
        </w:rPr>
        <w:t xml:space="preserve">trade </w:t>
      </w:r>
      <w:r w:rsidRPr="007A6DBA">
        <w:rPr>
          <w:rStyle w:val="Emphasis"/>
          <w:highlight w:val="cyan"/>
        </w:rPr>
        <w:t>barrier</w:t>
      </w:r>
      <w:r w:rsidRPr="007A6DBA">
        <w:rPr>
          <w:sz w:val="16"/>
        </w:rPr>
        <w:t>.124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2FA159D9" w14:textId="77777777" w:rsidR="00F414E6" w:rsidRPr="00A27AC8" w:rsidRDefault="00F414E6" w:rsidP="00F414E6">
      <w:pPr>
        <w:pStyle w:val="Heading4"/>
      </w:pPr>
      <w:r>
        <w:lastRenderedPageBreak/>
        <w:t xml:space="preserve">Talks are </w:t>
      </w:r>
      <w:r>
        <w:rPr>
          <w:u w:val="single"/>
        </w:rPr>
        <w:t>defusing</w:t>
      </w:r>
      <w:r>
        <w:t xml:space="preserve"> China tensions</w:t>
      </w:r>
    </w:p>
    <w:p w14:paraId="5C00A0B6" w14:textId="77777777" w:rsidR="00F414E6" w:rsidRPr="00A27AC8" w:rsidRDefault="00F414E6" w:rsidP="00F414E6">
      <w:r>
        <w:t xml:space="preserve">David </w:t>
      </w:r>
      <w:r w:rsidRPr="00A27AC8">
        <w:rPr>
          <w:rStyle w:val="Style13ptBold"/>
        </w:rPr>
        <w:t>Lawder 11-10</w:t>
      </w:r>
      <w:r>
        <w:t>, Reporter at Reuters, “U.S. trade chief Tai says getting 'traction' with China in 'Phase 1' Deal Talks”, Reuters, 11/10/2021, https://www.reuters.com/business/us-trade-chief-tai-says-getting-traction-with-china-phase-1-deal-talks-2021-11-10/</w:t>
      </w:r>
    </w:p>
    <w:p w14:paraId="1F225FE1" w14:textId="77777777" w:rsidR="00F414E6" w:rsidRPr="00A27AC8" w:rsidRDefault="00F414E6" w:rsidP="00F414E6">
      <w:pPr>
        <w:rPr>
          <w:sz w:val="16"/>
        </w:rPr>
      </w:pPr>
      <w:r w:rsidRPr="00A27AC8">
        <w:rPr>
          <w:sz w:val="16"/>
        </w:rPr>
        <w:t xml:space="preserve">The </w:t>
      </w:r>
      <w:r w:rsidRPr="00A27AC8">
        <w:rPr>
          <w:rStyle w:val="StyleUnderline"/>
          <w:highlight w:val="cyan"/>
        </w:rPr>
        <w:t>Biden</w:t>
      </w:r>
      <w:r w:rsidRPr="00A27AC8">
        <w:rPr>
          <w:sz w:val="16"/>
        </w:rPr>
        <w:t xml:space="preserve"> administration </w:t>
      </w:r>
      <w:r w:rsidRPr="00A27AC8">
        <w:rPr>
          <w:rStyle w:val="StyleUnderline"/>
          <w:highlight w:val="cyan"/>
        </w:rPr>
        <w:t xml:space="preserve">is </w:t>
      </w:r>
      <w:r w:rsidRPr="00A27AC8">
        <w:rPr>
          <w:rStyle w:val="Emphasis"/>
          <w:highlight w:val="cyan"/>
        </w:rPr>
        <w:t>getting traction</w:t>
      </w:r>
      <w:r w:rsidRPr="00A27AC8">
        <w:rPr>
          <w:rStyle w:val="StyleUnderline"/>
          <w:highlight w:val="cyan"/>
        </w:rPr>
        <w:t xml:space="preserve"> with China in </w:t>
      </w:r>
      <w:r w:rsidRPr="00A27AC8">
        <w:rPr>
          <w:rStyle w:val="Emphasis"/>
          <w:highlight w:val="cyan"/>
        </w:rPr>
        <w:t>talks</w:t>
      </w:r>
      <w:r w:rsidRPr="00A27AC8">
        <w:rPr>
          <w:rStyle w:val="StyleUnderline"/>
          <w:highlight w:val="cyan"/>
        </w:rPr>
        <w:t xml:space="preserve"> over</w:t>
      </w:r>
      <w:r w:rsidRPr="00A27AC8">
        <w:rPr>
          <w:rStyle w:val="StyleUnderline"/>
        </w:rPr>
        <w:t xml:space="preserve"> Beijing’s compliance with a Trump-era </w:t>
      </w:r>
      <w:r w:rsidRPr="00A27AC8">
        <w:rPr>
          <w:rStyle w:val="StyleUnderline"/>
          <w:highlight w:val="cyan"/>
        </w:rPr>
        <w:t>trade</w:t>
      </w:r>
      <w:r w:rsidRPr="00A27AC8">
        <w:rPr>
          <w:rStyle w:val="StyleUnderline"/>
        </w:rPr>
        <w:t xml:space="preserve"> deal</w:t>
      </w:r>
      <w:r w:rsidRPr="00A27AC8">
        <w:rPr>
          <w:sz w:val="16"/>
        </w:rPr>
        <w:t xml:space="preserve">, US Trade Representative Katherine </w:t>
      </w:r>
      <w:r w:rsidRPr="00A27AC8">
        <w:rPr>
          <w:rStyle w:val="StyleUnderline"/>
        </w:rPr>
        <w:t>Tai said</w:t>
      </w:r>
      <w:r w:rsidRPr="00A27AC8">
        <w:rPr>
          <w:sz w:val="16"/>
        </w:rPr>
        <w:t xml:space="preserve"> on Wednesday, but she declined to predict an outcome while discussions continue.</w:t>
      </w:r>
    </w:p>
    <w:p w14:paraId="04C4F496" w14:textId="77777777" w:rsidR="00F414E6" w:rsidRPr="00A27AC8" w:rsidRDefault="00F414E6" w:rsidP="00F414E6">
      <w:pPr>
        <w:rPr>
          <w:sz w:val="16"/>
        </w:rPr>
      </w:pPr>
      <w:r w:rsidRPr="00A27AC8">
        <w:rPr>
          <w:sz w:val="16"/>
        </w:rPr>
        <w:t>She told reporters in Washington the administration aims to hold China accountable to the two-year phase one trade deal signed in January 2020 and is exploring all weaknesses in China’s performance, including its lack of purchases of commercial aircraft.</w:t>
      </w:r>
    </w:p>
    <w:p w14:paraId="12E7DAAA" w14:textId="77777777" w:rsidR="00F414E6" w:rsidRPr="00A27AC8" w:rsidRDefault="00F414E6" w:rsidP="00F414E6">
      <w:pPr>
        <w:rPr>
          <w:sz w:val="16"/>
        </w:rPr>
      </w:pPr>
      <w:r w:rsidRPr="00A27AC8">
        <w:rPr>
          <w:sz w:val="16"/>
        </w:rPr>
        <w:t>China is running far behind in its promises in the deal to boost purchases of US goods by US$200 billion during 2020 and 2021, compared to 2017 levels, reaching only 60 per cent of the target through September 30, according to data compiled by trade economist Chad Bown of the Peterson Institute for International Economics.</w:t>
      </w:r>
    </w:p>
    <w:p w14:paraId="63BC59C3" w14:textId="77777777" w:rsidR="00F414E6" w:rsidRPr="00A27AC8" w:rsidRDefault="00F414E6" w:rsidP="00F414E6">
      <w:pPr>
        <w:rPr>
          <w:sz w:val="16"/>
        </w:rPr>
      </w:pPr>
      <w:r w:rsidRPr="00A27AC8">
        <w:rPr>
          <w:sz w:val="16"/>
        </w:rPr>
        <w:t>Asked if she was pushing in the talks for China to take steps to allow for purchases of Boeing commercial aircraft – a purchase category identified in the phase one agreement – Tai said: “If you’re looking at where the weaknesses might be, in terms of phase one, you should expect that we are talking through it and exploring all of it.”</w:t>
      </w:r>
    </w:p>
    <w:p w14:paraId="4BCC7BE9" w14:textId="77777777" w:rsidR="00F414E6" w:rsidRPr="00A27AC8" w:rsidRDefault="00F414E6" w:rsidP="00F414E6">
      <w:pPr>
        <w:rPr>
          <w:sz w:val="16"/>
        </w:rPr>
      </w:pPr>
      <w:r w:rsidRPr="00A27AC8">
        <w:rPr>
          <w:sz w:val="16"/>
        </w:rPr>
        <w:t xml:space="preserve">US President Joe </w:t>
      </w:r>
      <w:r w:rsidRPr="00A27AC8">
        <w:rPr>
          <w:rStyle w:val="StyleUnderline"/>
          <w:highlight w:val="cyan"/>
        </w:rPr>
        <w:t>Biden and</w:t>
      </w:r>
      <w:r w:rsidRPr="00A27AC8">
        <w:rPr>
          <w:sz w:val="16"/>
        </w:rPr>
        <w:t xml:space="preserve"> Chinese President </w:t>
      </w:r>
      <w:r w:rsidRPr="00A27AC8">
        <w:rPr>
          <w:rStyle w:val="StyleUnderline"/>
          <w:highlight w:val="cyan"/>
        </w:rPr>
        <w:t>Xi</w:t>
      </w:r>
      <w:r w:rsidRPr="00A27AC8">
        <w:rPr>
          <w:sz w:val="16"/>
        </w:rPr>
        <w:t xml:space="preserve"> Jinping </w:t>
      </w:r>
      <w:r w:rsidRPr="00A27AC8">
        <w:rPr>
          <w:rStyle w:val="StyleUnderline"/>
          <w:highlight w:val="cyan"/>
        </w:rPr>
        <w:t>have a</w:t>
      </w:r>
      <w:r w:rsidRPr="00A27AC8">
        <w:rPr>
          <w:rStyle w:val="StyleUnderline"/>
        </w:rPr>
        <w:t xml:space="preserve"> virtual </w:t>
      </w:r>
      <w:r w:rsidRPr="00A27AC8">
        <w:rPr>
          <w:rStyle w:val="StyleUnderline"/>
          <w:highlight w:val="cyan"/>
        </w:rPr>
        <w:t>meeting scheduled</w:t>
      </w:r>
      <w:r w:rsidRPr="00A27AC8">
        <w:rPr>
          <w:rStyle w:val="StyleUnderline"/>
        </w:rPr>
        <w:t xml:space="preserve"> as early as </w:t>
      </w:r>
      <w:r w:rsidRPr="00A27AC8">
        <w:rPr>
          <w:rStyle w:val="Emphasis"/>
          <w:highlight w:val="cyan"/>
        </w:rPr>
        <w:t>next week</w:t>
      </w:r>
      <w:r w:rsidRPr="00A27AC8">
        <w:rPr>
          <w:sz w:val="16"/>
        </w:rPr>
        <w:t xml:space="preserve"> amid rising tension between the world’s two largest economies.</w:t>
      </w:r>
    </w:p>
    <w:p w14:paraId="7EBA6CF6" w14:textId="77777777" w:rsidR="00F414E6" w:rsidRPr="00A27AC8" w:rsidRDefault="00F414E6" w:rsidP="00F414E6">
      <w:pPr>
        <w:rPr>
          <w:sz w:val="16"/>
        </w:rPr>
      </w:pPr>
      <w:r w:rsidRPr="00A27AC8">
        <w:rPr>
          <w:sz w:val="16"/>
        </w:rPr>
        <w:t xml:space="preserve">Tai said </w:t>
      </w:r>
      <w:r w:rsidRPr="00A27AC8">
        <w:rPr>
          <w:rStyle w:val="StyleUnderline"/>
        </w:rPr>
        <w:t xml:space="preserve">the meeting would be </w:t>
      </w:r>
      <w:r w:rsidRPr="00A27AC8">
        <w:rPr>
          <w:rStyle w:val="Emphasis"/>
        </w:rPr>
        <w:t>helpful</w:t>
      </w:r>
      <w:r w:rsidRPr="00A27AC8">
        <w:rPr>
          <w:sz w:val="16"/>
        </w:rPr>
        <w:t xml:space="preserve"> and their understanding of each other would benefit a complex relationship.</w:t>
      </w:r>
    </w:p>
    <w:p w14:paraId="50F318F8" w14:textId="77777777" w:rsidR="00F414E6" w:rsidRPr="00A27AC8" w:rsidRDefault="00F414E6" w:rsidP="00F414E6">
      <w:pPr>
        <w:rPr>
          <w:sz w:val="16"/>
        </w:rPr>
      </w:pPr>
      <w:r w:rsidRPr="00A27AC8">
        <w:rPr>
          <w:sz w:val="16"/>
        </w:rPr>
        <w:t>But she said the leaders’ engagement was not necessary to facilitate the trade discussions.</w:t>
      </w:r>
    </w:p>
    <w:p w14:paraId="1911C8D3" w14:textId="77777777" w:rsidR="00F414E6" w:rsidRPr="00A27AC8" w:rsidRDefault="00F414E6" w:rsidP="00F414E6">
      <w:pPr>
        <w:rPr>
          <w:sz w:val="16"/>
        </w:rPr>
      </w:pPr>
      <w:r w:rsidRPr="00A27AC8">
        <w:rPr>
          <w:sz w:val="16"/>
        </w:rPr>
        <w:t>“</w:t>
      </w:r>
      <w:r w:rsidRPr="00A27AC8">
        <w:rPr>
          <w:rStyle w:val="StyleUnderline"/>
          <w:highlight w:val="cyan"/>
        </w:rPr>
        <w:t xml:space="preserve">We’re </w:t>
      </w:r>
      <w:r w:rsidRPr="00A27AC8">
        <w:rPr>
          <w:rStyle w:val="Emphasis"/>
          <w:highlight w:val="cyan"/>
        </w:rPr>
        <w:t>talking</w:t>
      </w:r>
      <w:r w:rsidRPr="00A27AC8">
        <w:rPr>
          <w:rStyle w:val="StyleUnderline"/>
          <w:highlight w:val="cyan"/>
        </w:rPr>
        <w:t xml:space="preserve"> and</w:t>
      </w:r>
      <w:r w:rsidRPr="00A27AC8">
        <w:rPr>
          <w:rStyle w:val="StyleUnderline"/>
        </w:rPr>
        <w:t xml:space="preserve"> we’re </w:t>
      </w:r>
      <w:r w:rsidRPr="00A27AC8">
        <w:rPr>
          <w:rStyle w:val="Emphasis"/>
          <w:highlight w:val="cyan"/>
        </w:rPr>
        <w:t>working</w:t>
      </w:r>
      <w:r w:rsidRPr="00A27AC8">
        <w:rPr>
          <w:sz w:val="16"/>
        </w:rPr>
        <w:t xml:space="preserve">. </w:t>
      </w:r>
      <w:proofErr w:type="gramStart"/>
      <w:r w:rsidRPr="00A27AC8">
        <w:rPr>
          <w:sz w:val="16"/>
        </w:rPr>
        <w:t>So</w:t>
      </w:r>
      <w:proofErr w:type="gramEnd"/>
      <w:r w:rsidRPr="00A27AC8">
        <w:rPr>
          <w:sz w:val="16"/>
        </w:rPr>
        <w:t xml:space="preserve"> we don’t need, you know, Dads to come in,” she added, referring to Biden and Xi.</w:t>
      </w:r>
    </w:p>
    <w:p w14:paraId="5A51FB40" w14:textId="77777777" w:rsidR="00F414E6" w:rsidRPr="00A27AC8" w:rsidRDefault="00F414E6" w:rsidP="00F414E6">
      <w:pPr>
        <w:rPr>
          <w:sz w:val="16"/>
        </w:rPr>
      </w:pPr>
      <w:r w:rsidRPr="00A27AC8">
        <w:rPr>
          <w:sz w:val="16"/>
        </w:rPr>
        <w:t xml:space="preserve">Asked if </w:t>
      </w:r>
      <w:r w:rsidRPr="00A27AC8">
        <w:rPr>
          <w:rStyle w:val="StyleUnderline"/>
        </w:rPr>
        <w:t xml:space="preserve">the </w:t>
      </w:r>
      <w:r w:rsidRPr="00A27AC8">
        <w:rPr>
          <w:rStyle w:val="Emphasis"/>
          <w:highlight w:val="cyan"/>
        </w:rPr>
        <w:t>admin</w:t>
      </w:r>
      <w:r w:rsidRPr="00A27AC8">
        <w:rPr>
          <w:sz w:val="16"/>
        </w:rPr>
        <w:t xml:space="preserve">istration </w:t>
      </w:r>
      <w:r w:rsidRPr="00A27AC8">
        <w:rPr>
          <w:rStyle w:val="StyleUnderline"/>
          <w:highlight w:val="cyan"/>
        </w:rPr>
        <w:t xml:space="preserve">was considering </w:t>
      </w:r>
      <w:r w:rsidRPr="00A27AC8">
        <w:rPr>
          <w:rStyle w:val="Emphasis"/>
          <w:highlight w:val="cyan"/>
        </w:rPr>
        <w:t>easing tariffs</w:t>
      </w:r>
      <w:r w:rsidRPr="00A27AC8">
        <w:rPr>
          <w:rStyle w:val="StyleUnderline"/>
          <w:highlight w:val="cyan"/>
        </w:rPr>
        <w:t xml:space="preserve"> on Chinese goods</w:t>
      </w:r>
      <w:r w:rsidRPr="00A27AC8">
        <w:rPr>
          <w:sz w:val="16"/>
        </w:rPr>
        <w:t xml:space="preserve"> as a way to reduce inflationary pressures on the US economy, Tai said USTR was viewing the “Section 301” tariffs on Chinese goods as part of a strategy to seek an advantageous position to more effectively compete with China.</w:t>
      </w:r>
    </w:p>
    <w:p w14:paraId="312FDA99" w14:textId="77777777" w:rsidR="00F414E6" w:rsidRPr="007A6DBA" w:rsidRDefault="00F414E6" w:rsidP="00F414E6">
      <w:pPr>
        <w:pStyle w:val="Heading4"/>
        <w:rPr>
          <w:rFonts w:cs="Times New Roman"/>
        </w:rPr>
      </w:pPr>
      <w:r w:rsidRPr="007A6DBA">
        <w:rPr>
          <w:rFonts w:cs="Times New Roman"/>
        </w:rPr>
        <w:t xml:space="preserve">Business lobbies will </w:t>
      </w:r>
      <w:r w:rsidRPr="007A6DBA">
        <w:rPr>
          <w:rFonts w:cs="Times New Roman"/>
          <w:u w:val="single"/>
        </w:rPr>
        <w:t>push for</w:t>
      </w:r>
      <w:r w:rsidRPr="007A6DBA">
        <w:rPr>
          <w:rFonts w:cs="Times New Roman"/>
        </w:rPr>
        <w:t xml:space="preserve"> and </w:t>
      </w:r>
      <w:r w:rsidRPr="007A6DBA">
        <w:rPr>
          <w:rFonts w:cs="Times New Roman"/>
          <w:u w:val="single"/>
        </w:rPr>
        <w:t>receive</w:t>
      </w:r>
      <w:r w:rsidRPr="007A6DBA">
        <w:rPr>
          <w:rFonts w:cs="Times New Roman"/>
        </w:rPr>
        <w:t xml:space="preserve"> protection to </w:t>
      </w:r>
      <w:r w:rsidRPr="007A6DBA">
        <w:rPr>
          <w:rFonts w:cs="Times New Roman"/>
          <w:u w:val="single"/>
        </w:rPr>
        <w:t>balance</w:t>
      </w:r>
      <w:r w:rsidRPr="007A6DBA">
        <w:rPr>
          <w:rFonts w:cs="Times New Roman"/>
        </w:rPr>
        <w:t xml:space="preserve"> increased antitrust enforcement</w:t>
      </w:r>
    </w:p>
    <w:p w14:paraId="13E1F35B" w14:textId="77777777" w:rsidR="00F414E6" w:rsidRPr="007A6DBA" w:rsidRDefault="00F414E6" w:rsidP="00F414E6">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5E41A061" w14:textId="77777777" w:rsidR="00F414E6" w:rsidRPr="007A6DBA" w:rsidRDefault="00F414E6" w:rsidP="00F414E6">
      <w:pPr>
        <w:rPr>
          <w:sz w:val="16"/>
        </w:rPr>
      </w:pPr>
      <w:r w:rsidRPr="007A6DBA">
        <w:rPr>
          <w:sz w:val="16"/>
        </w:rPr>
        <w:t>The Day After COVID-19</w:t>
      </w:r>
    </w:p>
    <w:p w14:paraId="16B29D88" w14:textId="77777777" w:rsidR="00F414E6" w:rsidRPr="007A6DBA" w:rsidRDefault="00F414E6" w:rsidP="00F414E6">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5D521A49" w14:textId="77777777" w:rsidR="00F414E6" w:rsidRPr="007A6DBA" w:rsidRDefault="00F414E6" w:rsidP="00F414E6">
      <w:pPr>
        <w:rPr>
          <w:sz w:val="16"/>
        </w:rPr>
      </w:pPr>
      <w:r w:rsidRPr="007A6DBA">
        <w:rPr>
          <w:sz w:val="16"/>
        </w:rPr>
        <w:t>Such a disturbing outlook brings me to some competition concerns for three reasons.</w:t>
      </w:r>
    </w:p>
    <w:p w14:paraId="31C73EFB" w14:textId="77777777" w:rsidR="00F414E6" w:rsidRPr="007A6DBA" w:rsidRDefault="00F414E6" w:rsidP="00F414E6">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43C80291" w14:textId="77777777" w:rsidR="00F414E6" w:rsidRPr="007A6DBA" w:rsidRDefault="00F414E6" w:rsidP="00F414E6">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7A6DBA">
        <w:rPr>
          <w:rStyle w:val="StyleUnderline"/>
        </w:rPr>
        <w:t xml:space="preserve">this trend would be </w:t>
      </w:r>
      <w:r w:rsidRPr="007A6DBA">
        <w:rPr>
          <w:rStyle w:val="StyleUnderline"/>
          <w:highlight w:val="cyan"/>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rules</w:t>
      </w:r>
      <w:r w:rsidRPr="007A6DBA">
        <w:rPr>
          <w:sz w:val="16"/>
        </w:rPr>
        <w:t>. Competition authorities must bear this in mind for post-COVID-19 times.</w:t>
      </w:r>
    </w:p>
    <w:p w14:paraId="6B175747" w14:textId="77777777" w:rsidR="00F414E6" w:rsidRPr="007A6DBA" w:rsidRDefault="00F414E6" w:rsidP="00F414E6">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797C407E" w14:textId="77777777" w:rsidR="00F414E6" w:rsidRPr="007A6DBA" w:rsidRDefault="00F414E6" w:rsidP="00F414E6">
      <w:pPr>
        <w:rPr>
          <w:sz w:val="16"/>
        </w:rPr>
      </w:pPr>
      <w:r w:rsidRPr="007A6DBA">
        <w:rPr>
          <w:sz w:val="16"/>
        </w:rPr>
        <w:lastRenderedPageBreak/>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2EC30BCC" w14:textId="77777777" w:rsidR="00F414E6" w:rsidRPr="007A6DBA" w:rsidRDefault="00F414E6" w:rsidP="00F414E6">
      <w:pPr>
        <w:pStyle w:val="Heading4"/>
        <w:rPr>
          <w:rFonts w:cs="Times New Roman"/>
        </w:rPr>
      </w:pPr>
      <w:r w:rsidRPr="007A6DBA">
        <w:rPr>
          <w:rFonts w:cs="Times New Roman"/>
        </w:rPr>
        <w:t xml:space="preserve">The </w:t>
      </w:r>
      <w:r w:rsidRPr="007A6DBA">
        <w:rPr>
          <w:rFonts w:cs="Times New Roman"/>
          <w:u w:val="single"/>
        </w:rPr>
        <w:t>prospect</w:t>
      </w:r>
      <w:r w:rsidRPr="007A6DBA">
        <w:rPr>
          <w:rFonts w:cs="Times New Roman"/>
        </w:rPr>
        <w:t xml:space="preserve"> of discrimination causes </w:t>
      </w:r>
      <w:r w:rsidRPr="007A6DBA">
        <w:rPr>
          <w:rFonts w:cs="Times New Roman"/>
          <w:u w:val="single"/>
        </w:rPr>
        <w:t>investor pull-out</w:t>
      </w:r>
      <w:r w:rsidRPr="008E1453">
        <w:rPr>
          <w:rFonts w:cs="Times New Roman"/>
          <w:b w:val="0"/>
        </w:rPr>
        <w:t xml:space="preserve">---the </w:t>
      </w:r>
      <w:r w:rsidRPr="008E1453">
        <w:rPr>
          <w:rFonts w:cs="Times New Roman"/>
          <w:b w:val="0"/>
          <w:u w:val="single"/>
        </w:rPr>
        <w:t>threshold’s low</w:t>
      </w:r>
      <w:r w:rsidRPr="008E1453">
        <w:rPr>
          <w:rFonts w:cs="Times New Roman"/>
          <w:b w:val="0"/>
        </w:rPr>
        <w:t xml:space="preserve"> due to systematic </w:t>
      </w:r>
      <w:r w:rsidRPr="008E1453">
        <w:rPr>
          <w:rFonts w:cs="Times New Roman"/>
          <w:b w:val="0"/>
          <w:u w:val="single"/>
        </w:rPr>
        <w:t>overestimation</w:t>
      </w:r>
      <w:r w:rsidRPr="008E1453">
        <w:rPr>
          <w:rFonts w:cs="Times New Roman"/>
          <w:b w:val="0"/>
        </w:rPr>
        <w:t xml:space="preserve"> of antitrust’s costs</w:t>
      </w:r>
    </w:p>
    <w:p w14:paraId="0BA86BDA" w14:textId="77777777" w:rsidR="00F414E6" w:rsidRPr="007A6DBA" w:rsidRDefault="00F414E6" w:rsidP="00F414E6">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573E3C65" w14:textId="77777777" w:rsidR="00F414E6" w:rsidRPr="007A6DBA" w:rsidRDefault="00F414E6" w:rsidP="00F414E6">
      <w:pPr>
        <w:rPr>
          <w:sz w:val="16"/>
        </w:rPr>
      </w:pPr>
      <w:r w:rsidRPr="007A6DBA">
        <w:rPr>
          <w:sz w:val="16"/>
        </w:rPr>
        <w:t xml:space="preserve">After setting our theoretical priors, </w:t>
      </w:r>
      <w:r w:rsidRPr="007A6DBA">
        <w:rPr>
          <w:rStyle w:val="StyleUnderline"/>
        </w:rPr>
        <w:t>we empirically test</w:t>
      </w:r>
      <w:r w:rsidRPr="007A6DBA">
        <w:rPr>
          <w:sz w:val="16"/>
        </w:rPr>
        <w:t xml:space="preserve"> our two </w:t>
      </w:r>
      <w:r w:rsidRPr="007A6DBA">
        <w:rPr>
          <w:rStyle w:val="StyleUnderline"/>
        </w:rPr>
        <w:t xml:space="preserve">hypotheses on sector-level </w:t>
      </w:r>
      <w:r w:rsidRPr="007A6DBA">
        <w:rPr>
          <w:rStyle w:val="StyleUnderline"/>
          <w:highlight w:val="cyan"/>
        </w:rPr>
        <w:t>data covering 53</w:t>
      </w:r>
      <w:r w:rsidRPr="007A6DBA">
        <w:rPr>
          <w:rStyle w:val="StyleUnderline"/>
        </w:rPr>
        <w:t xml:space="preserve"> U.S. </w:t>
      </w:r>
      <w:r w:rsidRPr="007A6DBA">
        <w:rPr>
          <w:rStyle w:val="StyleUnderline"/>
          <w:highlight w:val="cyan"/>
        </w:rPr>
        <w:t>industries over</w:t>
      </w:r>
      <w:r w:rsidRPr="007A6DBA">
        <w:rPr>
          <w:rStyle w:val="StyleUnderline"/>
        </w:rPr>
        <w:t xml:space="preserve"> the 20</w:t>
      </w:r>
      <w:r w:rsidRPr="007A6DBA">
        <w:rPr>
          <w:rStyle w:val="Emphasis"/>
          <w:highlight w:val="cyan"/>
        </w:rPr>
        <w:t>02</w:t>
      </w:r>
      <w:r w:rsidRPr="007A6DBA">
        <w:rPr>
          <w:rStyle w:val="StyleUnderline"/>
        </w:rPr>
        <w:t>–20</w:t>
      </w:r>
      <w:r w:rsidRPr="007A6DBA">
        <w:rPr>
          <w:rStyle w:val="Emphasis"/>
          <w:highlight w:val="cyan"/>
        </w:rPr>
        <w:t>17</w:t>
      </w:r>
      <w:r w:rsidRPr="007A6DBA">
        <w:rPr>
          <w:rStyle w:val="StyleUnderline"/>
        </w:rPr>
        <w:t xml:space="preserve"> period. Our panel-data empirical results </w:t>
      </w:r>
      <w:r w:rsidRPr="007A6DBA">
        <w:rPr>
          <w:rStyle w:val="StyleUnderline"/>
          <w:highlight w:val="cyan"/>
        </w:rPr>
        <w:t>indicate</w:t>
      </w:r>
      <w:r w:rsidRPr="007A6DBA">
        <w:rPr>
          <w:rStyle w:val="StyleUnderline"/>
        </w:rPr>
        <w:t xml:space="preserve"> that </w:t>
      </w:r>
      <w:r w:rsidRPr="007A6DBA">
        <w:rPr>
          <w:rStyle w:val="StyleUnderline"/>
          <w:highlight w:val="cyan"/>
        </w:rPr>
        <w:t>merger policy</w:t>
      </w:r>
      <w:r w:rsidRPr="007A6DBA">
        <w:rPr>
          <w:rStyle w:val="StyleUnderline"/>
        </w:rPr>
        <w:t xml:space="preserve"> investigative activities </w:t>
      </w:r>
      <w:r w:rsidRPr="007A6DBA">
        <w:rPr>
          <w:rStyle w:val="Emphasis"/>
        </w:rPr>
        <w:t xml:space="preserve">disproportionately </w:t>
      </w:r>
      <w:r w:rsidRPr="007A6DBA">
        <w:rPr>
          <w:rStyle w:val="Emphasis"/>
          <w:highlight w:val="cyan"/>
        </w:rPr>
        <w:t>deter foreign acquirers</w:t>
      </w:r>
      <w:r w:rsidRPr="007A6DBA">
        <w:rPr>
          <w:rStyle w:val="StyleUnderline"/>
        </w:rPr>
        <w:t xml:space="preserve"> in local M&amp;A markets</w:t>
      </w:r>
      <w:r w:rsidRPr="007A6DBA">
        <w:rPr>
          <w:sz w:val="16"/>
        </w:rPr>
        <w:t xml:space="preserve">. Specifically, increases in merger policy risk and merger policy uncertainty lead to reduced foreign acquirer presence in the U.S. markets for corporate control. </w:t>
      </w:r>
      <w:r w:rsidRPr="007A6DBA">
        <w:rPr>
          <w:rStyle w:val="StyleUnderline"/>
        </w:rPr>
        <w:t xml:space="preserve">The empirical evidence then suggests that merger policy </w:t>
      </w:r>
      <w:r w:rsidRPr="007A6DBA">
        <w:rPr>
          <w:rStyle w:val="StyleUnderline"/>
          <w:highlight w:val="cyan"/>
        </w:rPr>
        <w:t xml:space="preserve">enforcement 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w:t>
      </w:r>
      <w:r w:rsidRPr="007A6DBA">
        <w:rPr>
          <w:rStyle w:val="Emphasis"/>
        </w:rPr>
        <w:t xml:space="preserve"> adversely </w:t>
      </w:r>
      <w:r w:rsidRPr="007A6DBA">
        <w:rPr>
          <w:rStyle w:val="Emphasis"/>
          <w:highlight w:val="cyan"/>
        </w:rPr>
        <w:t>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hostcountry characteristics and foreign investment activities.</w:t>
      </w:r>
    </w:p>
    <w:p w14:paraId="099FE35C" w14:textId="77777777" w:rsidR="00F414E6" w:rsidRPr="007A6DBA" w:rsidRDefault="00F414E6" w:rsidP="00F414E6">
      <w:pPr>
        <w:rPr>
          <w:sz w:val="16"/>
        </w:rPr>
      </w:pPr>
      <w:r w:rsidRPr="007A6DB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55E1ECC7" w14:textId="77777777" w:rsidR="00F414E6" w:rsidRPr="007A6DBA" w:rsidRDefault="00F414E6" w:rsidP="00F414E6">
      <w:pPr>
        <w:rPr>
          <w:sz w:val="16"/>
        </w:rPr>
      </w:pPr>
      <w:r w:rsidRPr="007A6DBA">
        <w:rPr>
          <w:sz w:val="16"/>
        </w:rPr>
        <w:t>HYPOTHESES DEVELOPMENT</w:t>
      </w:r>
    </w:p>
    <w:p w14:paraId="57457C83" w14:textId="77777777" w:rsidR="00F414E6" w:rsidRPr="007A6DBA" w:rsidRDefault="00F414E6" w:rsidP="00F414E6">
      <w:pPr>
        <w:rPr>
          <w:sz w:val="16"/>
        </w:rPr>
      </w:pPr>
      <w:r w:rsidRPr="007A6DB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7A6DBA">
        <w:rPr>
          <w:rStyle w:val="StyleUnderline"/>
          <w:highlight w:val="cyan"/>
        </w:rPr>
        <w:t xml:space="preserve">political </w:t>
      </w:r>
      <w:r w:rsidRPr="007A6DBA">
        <w:rPr>
          <w:rStyle w:val="Emphasis"/>
          <w:highlight w:val="cyan"/>
        </w:rPr>
        <w:t>risks</w:t>
      </w:r>
      <w:r w:rsidRPr="007A6DBA">
        <w:rPr>
          <w:rStyle w:val="StyleUnderline"/>
        </w:rPr>
        <w:t xml:space="preserve"> and </w:t>
      </w:r>
      <w:r w:rsidRPr="007A6DBA">
        <w:rPr>
          <w:rStyle w:val="Emphasis"/>
        </w:rPr>
        <w:t>uncertainties</w:t>
      </w:r>
      <w:r w:rsidRPr="007A6DBA">
        <w:rPr>
          <w:rStyle w:val="StyleUnderline"/>
        </w:rPr>
        <w:t xml:space="preserve"> can ‘‘</w:t>
      </w:r>
      <w:r w:rsidRPr="007A6DBA">
        <w:rPr>
          <w:rStyle w:val="StyleUnderline"/>
          <w:highlight w:val="cyan"/>
        </w:rPr>
        <w:t>arise</w:t>
      </w:r>
      <w:r w:rsidRPr="007A6DBA">
        <w:rPr>
          <w:rStyle w:val="StyleUnderline"/>
        </w:rPr>
        <w:t xml:space="preserve"> from the actions of national governments which interfere with or prevent business transactions’’</w:t>
      </w:r>
      <w:r w:rsidRPr="007A6DBA">
        <w:rPr>
          <w:sz w:val="16"/>
        </w:rPr>
        <w:t xml:space="preserve"> (Weston &amp; Sorge, 1972: 60). </w:t>
      </w:r>
      <w:r w:rsidRPr="007A6DBA">
        <w:rPr>
          <w:rStyle w:val="StyleUnderline"/>
        </w:rPr>
        <w:t>Firms</w:t>
      </w:r>
      <w:r w:rsidRPr="007A6DBA">
        <w:rPr>
          <w:sz w:val="16"/>
        </w:rPr>
        <w:t xml:space="preserve"> generally </w:t>
      </w:r>
      <w:r w:rsidRPr="007A6DBA">
        <w:rPr>
          <w:rStyle w:val="StyleUnderline"/>
          <w:highlight w:val="cyan"/>
        </w:rPr>
        <w:t>react</w:t>
      </w:r>
      <w:r w:rsidRPr="007A6DBA">
        <w:rPr>
          <w:rStyle w:val="StyleUnderline"/>
        </w:rPr>
        <w:t xml:space="preserve"> to</w:t>
      </w:r>
      <w:r w:rsidRPr="007A6DBA">
        <w:rPr>
          <w:sz w:val="16"/>
        </w:rPr>
        <w:t xml:space="preserve"> such </w:t>
      </w:r>
      <w:r w:rsidRPr="007A6DBA">
        <w:rPr>
          <w:rStyle w:val="StyleUnderline"/>
        </w:rPr>
        <w:t xml:space="preserve">political hurdles </w:t>
      </w:r>
      <w:r w:rsidRPr="007A6DBA">
        <w:rPr>
          <w:rStyle w:val="StyleUnderline"/>
          <w:highlight w:val="cyan"/>
        </w:rPr>
        <w:t xml:space="preserve">by </w:t>
      </w:r>
      <w:r w:rsidRPr="007A6DBA">
        <w:rPr>
          <w:rStyle w:val="Emphasis"/>
          <w:highlight w:val="cyan"/>
        </w:rPr>
        <w:t>reducing</w:t>
      </w:r>
      <w:r w:rsidRPr="007A6DBA">
        <w:rPr>
          <w:sz w:val="16"/>
        </w:rPr>
        <w:t xml:space="preserve"> their willingness to make </w:t>
      </w:r>
      <w:r w:rsidRPr="007A6DBA">
        <w:rPr>
          <w:rStyle w:val="Emphasis"/>
          <w:highlight w:val="cyan"/>
        </w:rPr>
        <w:t>investments</w:t>
      </w:r>
      <w:r w:rsidRPr="007A6DBA">
        <w:rPr>
          <w:rStyle w:val="StyleUnderline"/>
        </w:rPr>
        <w:t xml:space="preserve"> as the option value of delaying investment becomes higher under such risks and uncertainties</w:t>
      </w:r>
      <w:r w:rsidRPr="007A6DBA">
        <w:rPr>
          <w:sz w:val="16"/>
        </w:rPr>
        <w:t xml:space="preserve"> (Bloom, 2014; Brouthers, Brouthers, &amp; Werner, 2008). While political hurdles and hazards can negatively influence the investment activities of all firms, </w:t>
      </w:r>
      <w:r w:rsidRPr="007A6DBA">
        <w:rPr>
          <w:rStyle w:val="Emphasis"/>
          <w:highlight w:val="cyan"/>
        </w:rPr>
        <w:t>foreign</w:t>
      </w:r>
      <w:r w:rsidRPr="007A6DBA">
        <w:rPr>
          <w:rStyle w:val="StyleUnderline"/>
          <w:highlight w:val="cyan"/>
        </w:rPr>
        <w:t xml:space="preserve"> firms are</w:t>
      </w:r>
      <w:r w:rsidRPr="007A6DBA">
        <w:rPr>
          <w:rStyle w:val="StyleUnderline"/>
        </w:rPr>
        <w:t xml:space="preserve"> generally considered to be </w:t>
      </w:r>
      <w:r w:rsidRPr="007A6DBA">
        <w:rPr>
          <w:rStyle w:val="Emphasis"/>
          <w:highlight w:val="cyan"/>
        </w:rPr>
        <w:t>more sensitive</w:t>
      </w:r>
      <w:r w:rsidRPr="007A6DBA">
        <w:rPr>
          <w:rStyle w:val="StyleUnderline"/>
          <w:highlight w:val="cyan"/>
        </w:rPr>
        <w:t xml:space="preserve"> to</w:t>
      </w:r>
      <w:r w:rsidRPr="007A6DBA">
        <w:rPr>
          <w:rStyle w:val="StyleUnderline"/>
        </w:rPr>
        <w:t xml:space="preserve"> such </w:t>
      </w:r>
      <w:r w:rsidRPr="007A6DBA">
        <w:rPr>
          <w:rStyle w:val="Emphasis"/>
          <w:highlight w:val="cyan"/>
        </w:rPr>
        <w:t>shocks</w:t>
      </w:r>
      <w:r w:rsidRPr="007A6DBA">
        <w:rPr>
          <w:rStyle w:val="StyleUnderline"/>
        </w:rPr>
        <w:t xml:space="preserve">. For one, foreign firms might be </w:t>
      </w:r>
      <w:r w:rsidRPr="007A6DBA">
        <w:rPr>
          <w:rStyle w:val="Emphasis"/>
          <w:highlight w:val="cyan"/>
        </w:rPr>
        <w:t>more</w:t>
      </w:r>
      <w:r w:rsidRPr="007A6DBA">
        <w:rPr>
          <w:rStyle w:val="Emphasis"/>
        </w:rPr>
        <w:t xml:space="preserve"> frequently </w:t>
      </w:r>
      <w:r w:rsidRPr="007A6DBA">
        <w:rPr>
          <w:rStyle w:val="Emphasis"/>
          <w:highlight w:val="cyan"/>
        </w:rPr>
        <w:t>targeted</w:t>
      </w:r>
      <w:r w:rsidRPr="007A6DBA">
        <w:rPr>
          <w:rStyle w:val="StyleUnderline"/>
        </w:rPr>
        <w:t xml:space="preserve"> when burdensome laws</w:t>
      </w:r>
      <w:r w:rsidRPr="007A6DBA">
        <w:rPr>
          <w:sz w:val="16"/>
        </w:rPr>
        <w:t xml:space="preserve">, regulations and policies </w:t>
      </w:r>
      <w:r w:rsidRPr="007A6DBA">
        <w:rPr>
          <w:rStyle w:val="StyleUnderline"/>
        </w:rPr>
        <w:t>are implemented by national governments</w:t>
      </w:r>
      <w:r w:rsidRPr="007A6DBA">
        <w:rPr>
          <w:sz w:val="16"/>
        </w:rPr>
        <w:t xml:space="preserve">; e.g., Eden (1994) observes that </w:t>
      </w:r>
      <w:r w:rsidRPr="007A6DBA">
        <w:rPr>
          <w:rStyle w:val="StyleUnderline"/>
        </w:rPr>
        <w:t xml:space="preserve">national policies practiced </w:t>
      </w:r>
      <w:r w:rsidRPr="007A6DBA">
        <w:rPr>
          <w:rStyle w:val="StyleUnderline"/>
          <w:highlight w:val="cyan"/>
        </w:rPr>
        <w:t xml:space="preserve">in a </w:t>
      </w:r>
      <w:r w:rsidRPr="007A6DBA">
        <w:rPr>
          <w:rStyle w:val="Emphasis"/>
          <w:highlight w:val="cyan"/>
        </w:rPr>
        <w:t>parochial manner</w:t>
      </w:r>
      <w:r w:rsidRPr="007A6DBA">
        <w:rPr>
          <w:rStyle w:val="StyleUnderline"/>
        </w:rPr>
        <w:t xml:space="preserve"> represent fundamental threats to multinationals</w:t>
      </w:r>
      <w:r w:rsidRPr="007A6DBA">
        <w:rPr>
          <w:sz w:val="16"/>
        </w:rPr>
        <w:t xml:space="preserve">. Furthermore, </w:t>
      </w:r>
      <w:r w:rsidRPr="007A6DBA">
        <w:rPr>
          <w:rStyle w:val="StyleUnderline"/>
          <w:highlight w:val="cyan"/>
        </w:rPr>
        <w:t>foreign firms</w:t>
      </w:r>
      <w:r w:rsidRPr="007A6DBA">
        <w:rPr>
          <w:rStyle w:val="StyleUnderline"/>
        </w:rPr>
        <w:t xml:space="preserve"> often </w:t>
      </w:r>
      <w:r w:rsidRPr="007A6DBA">
        <w:rPr>
          <w:rStyle w:val="StyleUnderline"/>
          <w:highlight w:val="cyan"/>
        </w:rPr>
        <w:t>lack</w:t>
      </w:r>
      <w:r w:rsidRPr="007A6DBA">
        <w:rPr>
          <w:rStyle w:val="StyleUnderline"/>
        </w:rPr>
        <w:t xml:space="preserve"> the </w:t>
      </w:r>
      <w:r w:rsidRPr="007A6DBA">
        <w:rPr>
          <w:rStyle w:val="Emphasis"/>
          <w:highlight w:val="cyan"/>
        </w:rPr>
        <w:t>local info</w:t>
      </w:r>
      <w:r w:rsidRPr="007A6DBA">
        <w:rPr>
          <w:rStyle w:val="Emphasis"/>
        </w:rPr>
        <w:t>rmation</w:t>
      </w:r>
      <w:r w:rsidRPr="007A6DBA">
        <w:rPr>
          <w:rStyle w:val="StyleUnderline"/>
        </w:rPr>
        <w:t xml:space="preserve">, legitimacy and </w:t>
      </w:r>
      <w:r w:rsidRPr="007A6DBA">
        <w:rPr>
          <w:rStyle w:val="Emphasis"/>
        </w:rPr>
        <w:t>contacts</w:t>
      </w:r>
      <w:r w:rsidRPr="007A6DBA">
        <w:rPr>
          <w:rStyle w:val="StyleUnderline"/>
        </w:rPr>
        <w:t xml:space="preserve"> </w:t>
      </w:r>
      <w:r w:rsidRPr="007A6DBA">
        <w:rPr>
          <w:rStyle w:val="StyleUnderline"/>
          <w:highlight w:val="cyan"/>
        </w:rPr>
        <w:t>which</w:t>
      </w:r>
      <w:r w:rsidRPr="007A6DBA">
        <w:rPr>
          <w:sz w:val="16"/>
        </w:rPr>
        <w:t xml:space="preserve"> might </w:t>
      </w:r>
      <w:r w:rsidRPr="007A6DBA">
        <w:rPr>
          <w:rStyle w:val="StyleUnderline"/>
          <w:highlight w:val="cyan"/>
        </w:rPr>
        <w:t>help them</w:t>
      </w:r>
      <w:r w:rsidRPr="007A6DBA">
        <w:rPr>
          <w:rStyle w:val="StyleUnderline"/>
        </w:rPr>
        <w:t xml:space="preserve"> </w:t>
      </w:r>
      <w:r w:rsidRPr="007A6DBA">
        <w:rPr>
          <w:rStyle w:val="Emphasis"/>
        </w:rPr>
        <w:t xml:space="preserve">properly </w:t>
      </w:r>
      <w:r w:rsidRPr="007A6DBA">
        <w:rPr>
          <w:rStyle w:val="Emphasis"/>
          <w:highlight w:val="cyan"/>
        </w:rPr>
        <w:t>assess</w:t>
      </w:r>
      <w:r w:rsidRPr="007A6DBA">
        <w:rPr>
          <w:sz w:val="16"/>
        </w:rPr>
        <w:t xml:space="preserve"> and mitigate </w:t>
      </w:r>
      <w:r w:rsidRPr="007A6DBA">
        <w:rPr>
          <w:rStyle w:val="StyleUnderline"/>
        </w:rPr>
        <w:t xml:space="preserve">political </w:t>
      </w:r>
      <w:r w:rsidRPr="007A6DBA">
        <w:rPr>
          <w:rStyle w:val="StyleUnderline"/>
          <w:highlight w:val="cyan"/>
        </w:rPr>
        <w:t>constraints</w:t>
      </w:r>
      <w:r w:rsidRPr="007A6DBA">
        <w:rPr>
          <w:sz w:val="16"/>
        </w:rPr>
        <w:t xml:space="preserve">. As Werner, Brouthers, and Brouthers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Delios &amp; Henisz, 2000, 2003b; Henisz &amp; Delios, 2001) indicates that </w:t>
      </w:r>
      <w:r w:rsidRPr="007A6DBA">
        <w:rPr>
          <w:rStyle w:val="Emphasis"/>
          <w:highlight w:val="cyan"/>
        </w:rPr>
        <w:t>uncertainty</w:t>
      </w:r>
      <w:r w:rsidRPr="007A6DBA">
        <w:rPr>
          <w:rStyle w:val="StyleUnderline"/>
        </w:rPr>
        <w:t xml:space="preserve"> in the political environment </w:t>
      </w:r>
      <w:r w:rsidRPr="007A6DBA">
        <w:rPr>
          <w:rStyle w:val="Emphasis"/>
          <w:highlight w:val="cyan"/>
        </w:rPr>
        <w:t>substantially</w:t>
      </w:r>
      <w:r w:rsidRPr="007A6DBA">
        <w:rPr>
          <w:rStyle w:val="StyleUnderline"/>
          <w:highlight w:val="cyan"/>
        </w:rPr>
        <w:t xml:space="preserve"> deters</w:t>
      </w:r>
      <w:r w:rsidRPr="007A6DBA">
        <w:rPr>
          <w:rStyle w:val="StyleUnderline"/>
        </w:rPr>
        <w:t xml:space="preserve"> foreign </w:t>
      </w:r>
      <w:r w:rsidRPr="007A6DBA">
        <w:rPr>
          <w:rStyle w:val="StyleUnderline"/>
          <w:highlight w:val="cyan"/>
        </w:rPr>
        <w:t>investment</w:t>
      </w:r>
      <w:r w:rsidRPr="007A6DBA">
        <w:rPr>
          <w:rStyle w:val="StyleUnderline"/>
        </w:rPr>
        <w:t xml:space="preserve"> activities</w:t>
      </w:r>
      <w:r w:rsidRPr="007A6DBA">
        <w:rPr>
          <w:sz w:val="16"/>
        </w:rPr>
        <w:t xml:space="preserve">. Indeed, Kobrin (1979) highlights how </w:t>
      </w:r>
      <w:r w:rsidRPr="007A6DBA">
        <w:rPr>
          <w:rStyle w:val="StyleUnderline"/>
        </w:rPr>
        <w:t xml:space="preserve">the response to political risk and uncertainty is frequently </w:t>
      </w:r>
      <w:r w:rsidRPr="007A6DBA">
        <w:rPr>
          <w:rStyle w:val="Emphasis"/>
        </w:rPr>
        <w:t>avoidance</w:t>
      </w:r>
      <w:r w:rsidRPr="007A6DBA">
        <w:rPr>
          <w:rStyle w:val="StyleUnderline"/>
        </w:rPr>
        <w:t xml:space="preserve">, as multinationals </w:t>
      </w:r>
      <w:r w:rsidRPr="007A6DBA">
        <w:rPr>
          <w:rStyle w:val="Emphasis"/>
        </w:rPr>
        <w:t>simply do not get involved</w:t>
      </w:r>
      <w:r w:rsidRPr="007A6DBA">
        <w:rPr>
          <w:rStyle w:val="StyleUnderline"/>
        </w:rPr>
        <w:t xml:space="preserve"> in countries perceived as risky</w:t>
      </w:r>
      <w:r w:rsidRPr="007A6DBA">
        <w:rPr>
          <w:sz w:val="16"/>
        </w:rPr>
        <w:t>.</w:t>
      </w:r>
    </w:p>
    <w:p w14:paraId="1FC68ED9" w14:textId="77777777" w:rsidR="00F414E6" w:rsidRPr="007A6DBA" w:rsidRDefault="00F414E6" w:rsidP="00F414E6">
      <w:pPr>
        <w:rPr>
          <w:sz w:val="16"/>
        </w:rPr>
      </w:pPr>
      <w:r w:rsidRPr="007A6DBA">
        <w:rPr>
          <w:sz w:val="16"/>
        </w:rPr>
        <w:t xml:space="preserve">While macro-level studies regarding the relationship between political risk and FDI tend to dominate the literature (Vadlamannati,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w:t>
      </w:r>
      <w:proofErr w:type="gramStart"/>
      <w:r w:rsidRPr="007A6DBA">
        <w:rPr>
          <w:sz w:val="16"/>
        </w:rPr>
        <w:t>follow</w:t>
      </w:r>
      <w:proofErr w:type="gramEnd"/>
      <w:r w:rsidRPr="007A6DBA">
        <w:rPr>
          <w:sz w:val="16"/>
        </w:rPr>
        <w:t xml:space="preserve"> in this line of research by considering the national laws which affect foreign firms; and Grosse (1985) and Bonaime, Gulen, and Ion (2018), respectively, consider the impact of regulatory policies and uncertainties on FDI and M&amp;A activities. The conduct of national </w:t>
      </w:r>
      <w:r w:rsidRPr="007A6DBA">
        <w:rPr>
          <w:rStyle w:val="StyleUnderline"/>
        </w:rPr>
        <w:t xml:space="preserve">merger policy represents a </w:t>
      </w:r>
      <w:r w:rsidRPr="007A6DBA">
        <w:rPr>
          <w:rStyle w:val="Emphasis"/>
        </w:rPr>
        <w:t>particular</w:t>
      </w:r>
      <w:r w:rsidRPr="007A6DBA">
        <w:rPr>
          <w:rStyle w:val="StyleUnderline"/>
        </w:rPr>
        <w:t xml:space="preserve"> regulatory policy that involves a direct threat to the participation of foreign firms </w:t>
      </w:r>
      <w:r w:rsidRPr="007A6DBA">
        <w:rPr>
          <w:rStyle w:val="StyleUnderline"/>
        </w:rPr>
        <w:lastRenderedPageBreak/>
        <w:t>in local M&amp;A markets. Specifically</w:t>
      </w:r>
      <w:r w:rsidRPr="007A6DBA">
        <w:rPr>
          <w:sz w:val="16"/>
        </w:rPr>
        <w:t xml:space="preserve">, the presence of a national merger policy </w:t>
      </w:r>
      <w:r w:rsidRPr="007A6DBA">
        <w:rPr>
          <w:rStyle w:val="StyleUnderline"/>
        </w:rPr>
        <w:t>can</w:t>
      </w:r>
      <w:r w:rsidRPr="007A6DBA">
        <w:rPr>
          <w:sz w:val="16"/>
        </w:rPr>
        <w:t xml:space="preserve"> negatively impact foreign acquirers by </w:t>
      </w:r>
      <w:r w:rsidRPr="007A6DBA">
        <w:rPr>
          <w:rStyle w:val="StyleUnderline"/>
        </w:rPr>
        <w:t>slowing</w:t>
      </w:r>
      <w:r w:rsidRPr="007A6DBA">
        <w:rPr>
          <w:sz w:val="16"/>
        </w:rPr>
        <w:t xml:space="preserve"> down the </w:t>
      </w:r>
      <w:r w:rsidRPr="007A6DBA">
        <w:rPr>
          <w:rStyle w:val="StyleUnderline"/>
        </w:rPr>
        <w:t>consummation</w:t>
      </w:r>
      <w:r w:rsidRPr="007A6DBA">
        <w:rPr>
          <w:sz w:val="16"/>
        </w:rPr>
        <w:t xml:space="preserve"> of their cross-border acquisitions </w:t>
      </w:r>
      <w:r w:rsidRPr="007A6DBA">
        <w:rPr>
          <w:rStyle w:val="StyleUnderline"/>
        </w:rPr>
        <w:t xml:space="preserve">via </w:t>
      </w:r>
      <w:r w:rsidRPr="007A6DBA">
        <w:rPr>
          <w:rStyle w:val="Emphasis"/>
        </w:rPr>
        <w:t>antitrust investigations</w:t>
      </w:r>
      <w:r w:rsidRPr="007A6DBA">
        <w:rPr>
          <w:rStyle w:val="StyleUnderline"/>
        </w:rPr>
        <w:t>, curtailing</w:t>
      </w:r>
      <w:r w:rsidRPr="007A6DBA">
        <w:rPr>
          <w:sz w:val="16"/>
        </w:rPr>
        <w:t xml:space="preserve"> the </w:t>
      </w:r>
      <w:r w:rsidRPr="007A6DBA">
        <w:rPr>
          <w:rStyle w:val="Emphasis"/>
        </w:rPr>
        <w:t>profitability</w:t>
      </w:r>
      <w:r w:rsidRPr="007A6DBA">
        <w:rPr>
          <w:sz w:val="16"/>
        </w:rPr>
        <w:t xml:space="preserve"> of these cross-border acquisitions by requiring structural remedies, </w:t>
      </w:r>
      <w:r w:rsidRPr="007A6DBA">
        <w:rPr>
          <w:rStyle w:val="StyleUnderline"/>
        </w:rPr>
        <w:t xml:space="preserve">and by even </w:t>
      </w:r>
      <w:r w:rsidRPr="007A6DBA">
        <w:rPr>
          <w:rStyle w:val="Emphasis"/>
        </w:rPr>
        <w:t>outright prohibiting</w:t>
      </w:r>
      <w:r w:rsidRPr="007A6DBA">
        <w:rPr>
          <w:rStyle w:val="StyleUnderline"/>
        </w:rPr>
        <w:t xml:space="preserve"> them</w:t>
      </w:r>
      <w:r w:rsidRPr="007A6DBA">
        <w:rPr>
          <w:sz w:val="16"/>
        </w:rPr>
        <w:t>. Thus, merger control is a specific and salient government barrier that foreign acquirers must successfully navigate in order to gain access to local M&amp;A markets (Brouthers et al., 2008; Clougherty, 2005).</w:t>
      </w:r>
    </w:p>
    <w:p w14:paraId="1F62EBD5" w14:textId="77777777" w:rsidR="00F414E6" w:rsidRPr="007A6DBA" w:rsidRDefault="00F414E6" w:rsidP="00F414E6">
      <w:pPr>
        <w:rPr>
          <w:sz w:val="16"/>
        </w:rPr>
      </w:pPr>
      <w:r w:rsidRPr="007A6DBA">
        <w:rPr>
          <w:sz w:val="16"/>
        </w:rPr>
        <w:t xml:space="preserve">While the IB literature lacks empirical scholarship concerning this topic, many IB scholars (e.g., Brewer, 1993; Buckley &amp; Casson, 1996; Hymer, 1970; Spar, 2001) have posited that the </w:t>
      </w:r>
      <w:r w:rsidRPr="007A6DBA">
        <w:rPr>
          <w:rStyle w:val="StyleUnderline"/>
        </w:rPr>
        <w:t xml:space="preserve">national enforcement of merger policy potentially </w:t>
      </w:r>
      <w:r w:rsidRPr="007A6DBA">
        <w:rPr>
          <w:rStyle w:val="Emphasis"/>
        </w:rPr>
        <w:t>restrains the level of inward FDI</w:t>
      </w:r>
      <w:r w:rsidRPr="007A6DBA">
        <w:rPr>
          <w:sz w:val="16"/>
        </w:rPr>
        <w:t xml:space="preserve">. It is with these concerns in mind that many policy advisors recommend that countries do not prioritize </w:t>
      </w:r>
      <w:r w:rsidRPr="007A6DBA">
        <w:rPr>
          <w:rStyle w:val="Emphasis"/>
          <w:sz w:val="24"/>
          <w:szCs w:val="26"/>
          <w:highlight w:val="cyan"/>
        </w:rPr>
        <w:t>competition policy</w:t>
      </w:r>
      <w:r w:rsidRPr="007A6DBA">
        <w:rPr>
          <w:sz w:val="16"/>
        </w:rPr>
        <w:t xml:space="preserve">, as it </w:t>
      </w:r>
      <w:r w:rsidRPr="007A6DBA">
        <w:rPr>
          <w:rStyle w:val="Emphasis"/>
          <w:sz w:val="24"/>
          <w:szCs w:val="26"/>
        </w:rPr>
        <w:t xml:space="preserve">could </w:t>
      </w:r>
      <w:r w:rsidRPr="007A6DBA">
        <w:rPr>
          <w:rStyle w:val="Emphasis"/>
          <w:sz w:val="24"/>
          <w:szCs w:val="26"/>
          <w:highlight w:val="cyan"/>
        </w:rPr>
        <w:t>discourage</w:t>
      </w:r>
      <w:r w:rsidRPr="007A6DBA">
        <w:rPr>
          <w:rStyle w:val="Emphasis"/>
          <w:sz w:val="24"/>
          <w:szCs w:val="26"/>
        </w:rPr>
        <w:t xml:space="preserve"> inward </w:t>
      </w:r>
      <w:r w:rsidRPr="007A6DBA">
        <w:rPr>
          <w:rStyle w:val="Emphasis"/>
          <w:sz w:val="24"/>
          <w:szCs w:val="26"/>
          <w:highlight w:val="cyan"/>
        </w:rPr>
        <w:t>FDI via</w:t>
      </w:r>
      <w:r w:rsidRPr="007A6DBA">
        <w:rPr>
          <w:rStyle w:val="Emphasis"/>
          <w:sz w:val="24"/>
          <w:szCs w:val="26"/>
        </w:rPr>
        <w:t xml:space="preserve"> the </w:t>
      </w:r>
      <w:r w:rsidRPr="007A6DBA">
        <w:rPr>
          <w:rStyle w:val="Emphasis"/>
          <w:sz w:val="24"/>
          <w:szCs w:val="26"/>
          <w:highlight w:val="cyan"/>
        </w:rPr>
        <w:t>creation of</w:t>
      </w:r>
      <w:r w:rsidRPr="007A6DBA">
        <w:rPr>
          <w:rStyle w:val="Emphasis"/>
          <w:sz w:val="24"/>
          <w:szCs w:val="26"/>
        </w:rPr>
        <w:t xml:space="preserve"> additional regulatory </w:t>
      </w:r>
      <w:r w:rsidRPr="007A6DBA">
        <w:rPr>
          <w:rStyle w:val="Emphasis"/>
          <w:sz w:val="24"/>
          <w:szCs w:val="26"/>
          <w:highlight w:val="cyan"/>
        </w:rPr>
        <w:t>barriers and uncertainties for</w:t>
      </w:r>
      <w:r w:rsidRPr="007A6DBA">
        <w:rPr>
          <w:rStyle w:val="Emphasis"/>
          <w:sz w:val="24"/>
          <w:szCs w:val="26"/>
        </w:rPr>
        <w:t xml:space="preserve"> foreign </w:t>
      </w:r>
      <w:r w:rsidRPr="007A6DBA">
        <w:rPr>
          <w:rStyle w:val="Emphasis"/>
          <w:sz w:val="24"/>
          <w:szCs w:val="26"/>
          <w:highlight w:val="cyan"/>
        </w:rPr>
        <w:t>investors</w:t>
      </w:r>
      <w:r w:rsidRPr="007A6DB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Seldeslachts, 2013); thus, it represents an industryspecific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30FE0B6B" w14:textId="77777777" w:rsidR="00F414E6" w:rsidRPr="007A6DBA" w:rsidRDefault="00F414E6" w:rsidP="00F414E6">
      <w:pPr>
        <w:rPr>
          <w:sz w:val="16"/>
        </w:rPr>
      </w:pPr>
      <w:r w:rsidRPr="007A6DBA">
        <w:rPr>
          <w:sz w:val="16"/>
        </w:rPr>
        <w:t>Merger Policy Risk</w:t>
      </w:r>
    </w:p>
    <w:p w14:paraId="7A21BBC1" w14:textId="4B1450E4" w:rsidR="00F414E6" w:rsidRPr="00F414E6" w:rsidRDefault="00F414E6" w:rsidP="00F414E6">
      <w:pPr>
        <w:rPr>
          <w:sz w:val="16"/>
        </w:rPr>
      </w:pPr>
      <w:r w:rsidRPr="007A6DB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Bovenberg, 1996; Liesch et al., 2011). As Gehrig (1993: 98) makes clear, ‘‘information may have to be interpreted in the light of the legal conventions and business culture of a particular community, which may be difficult for foreigners to assess’’. Thus, </w:t>
      </w:r>
      <w:r w:rsidRPr="00142102">
        <w:rPr>
          <w:rStyle w:val="StyleUnderline"/>
        </w:rPr>
        <w:t>domestic investors are better informed and better able to interpret the relevant probabilities as compared to foreign investors</w:t>
      </w:r>
      <w:r w:rsidRPr="007A6DBA">
        <w:rPr>
          <w:sz w:val="16"/>
        </w:rPr>
        <w:t xml:space="preserve">, and, as a result, </w:t>
      </w:r>
      <w:r w:rsidRPr="007A6DBA">
        <w:rPr>
          <w:rStyle w:val="StyleUnderline"/>
          <w:highlight w:val="cyan"/>
        </w:rPr>
        <w:t>foreign managers</w:t>
      </w:r>
      <w:r w:rsidRPr="007A6DBA">
        <w:rPr>
          <w:rStyle w:val="StyleUnderline"/>
        </w:rPr>
        <w:t xml:space="preserve"> tend to </w:t>
      </w:r>
      <w:r w:rsidRPr="007A6DBA">
        <w:rPr>
          <w:rStyle w:val="Emphasis"/>
          <w:sz w:val="24"/>
          <w:szCs w:val="26"/>
          <w:highlight w:val="cyan"/>
        </w:rPr>
        <w:t>overestimate</w:t>
      </w:r>
      <w:r w:rsidRPr="007A6DBA">
        <w:rPr>
          <w:rStyle w:val="Emphasis"/>
          <w:sz w:val="24"/>
          <w:szCs w:val="26"/>
        </w:rPr>
        <w:t xml:space="preserve"> </w:t>
      </w:r>
      <w:r w:rsidRPr="007A6DBA">
        <w:rPr>
          <w:rStyle w:val="Emphasis"/>
        </w:rPr>
        <w:t xml:space="preserve">the </w:t>
      </w:r>
      <w:r w:rsidRPr="007A6DBA">
        <w:rPr>
          <w:rStyle w:val="Emphasis"/>
          <w:highlight w:val="cyan"/>
        </w:rPr>
        <w:t>risks</w:t>
      </w:r>
      <w:r w:rsidRPr="007A6DBA">
        <w:rPr>
          <w:sz w:val="16"/>
        </w:rPr>
        <w:t xml:space="preserve"> and underestimate the benefits involved with host-country investment activities (Liesch et al., 2011). Simply put, </w:t>
      </w:r>
      <w:r w:rsidRPr="007A6DBA">
        <w:rPr>
          <w:rStyle w:val="StyleUnderline"/>
        </w:rPr>
        <w:t xml:space="preserve">the </w:t>
      </w:r>
      <w:r w:rsidRPr="007A6DBA">
        <w:rPr>
          <w:rStyle w:val="StyleUnderline"/>
          <w:highlight w:val="cyan"/>
        </w:rPr>
        <w:t xml:space="preserve">lack of </w:t>
      </w:r>
      <w:r w:rsidRPr="007A6DBA">
        <w:rPr>
          <w:rStyle w:val="Emphasis"/>
          <w:highlight w:val="cyan"/>
        </w:rPr>
        <w:t>info</w:t>
      </w:r>
      <w:r w:rsidRPr="007A6DBA">
        <w:rPr>
          <w:rStyle w:val="StyleUnderline"/>
        </w:rPr>
        <w:t xml:space="preserve">rmation, </w:t>
      </w:r>
      <w:r w:rsidRPr="007A6DBA">
        <w:rPr>
          <w:rStyle w:val="Emphasis"/>
        </w:rPr>
        <w:t>knowledge</w:t>
      </w:r>
      <w:r w:rsidRPr="007A6DBA">
        <w:rPr>
          <w:rStyle w:val="StyleUnderline"/>
        </w:rPr>
        <w:t xml:space="preserve">, </w:t>
      </w:r>
      <w:r w:rsidRPr="007A6DBA">
        <w:rPr>
          <w:rStyle w:val="StyleUnderline"/>
          <w:highlight w:val="cyan"/>
        </w:rPr>
        <w:t xml:space="preserve">and </w:t>
      </w:r>
      <w:r w:rsidRPr="007A6DBA">
        <w:rPr>
          <w:rStyle w:val="Emphasis"/>
          <w:highlight w:val="cyan"/>
        </w:rPr>
        <w:t>experience</w:t>
      </w:r>
      <w:r w:rsidRPr="007A6DBA">
        <w:rPr>
          <w:rStyle w:val="StyleUnderline"/>
        </w:rPr>
        <w:t xml:space="preserve"> with respect to the intricacies of host-country activities </w:t>
      </w:r>
      <w:r w:rsidRPr="007A6DBA">
        <w:rPr>
          <w:rStyle w:val="Emphasis"/>
          <w:sz w:val="24"/>
          <w:szCs w:val="26"/>
          <w:highlight w:val="cyan"/>
        </w:rPr>
        <w:t>accentuates</w:t>
      </w:r>
      <w:r w:rsidRPr="007A6DBA">
        <w:rPr>
          <w:rStyle w:val="Emphasis"/>
          <w:sz w:val="24"/>
          <w:szCs w:val="26"/>
        </w:rPr>
        <w:t xml:space="preserve"> the </w:t>
      </w:r>
      <w:r w:rsidRPr="007A6DBA">
        <w:rPr>
          <w:rStyle w:val="Emphasis"/>
          <w:sz w:val="24"/>
          <w:szCs w:val="26"/>
          <w:highlight w:val="cyan"/>
        </w:rPr>
        <w:t>perceptions of risk</w:t>
      </w:r>
      <w:r w:rsidRPr="007A6DBA">
        <w:rPr>
          <w:rStyle w:val="StyleUnderline"/>
          <w:sz w:val="24"/>
          <w:szCs w:val="26"/>
        </w:rPr>
        <w:t xml:space="preserve"> </w:t>
      </w:r>
      <w:r w:rsidRPr="007A6DBA">
        <w:rPr>
          <w:rStyle w:val="StyleUnderline"/>
        </w:rPr>
        <w:t>when considering foreign investments</w:t>
      </w:r>
      <w:r w:rsidRPr="007A6DB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7A6DBA">
        <w:rPr>
          <w:rStyle w:val="StyleUnderline"/>
        </w:rPr>
        <w:t>the policy risk involved with merger control</w:t>
      </w:r>
      <w:r w:rsidRPr="007A6DBA">
        <w:rPr>
          <w:sz w:val="16"/>
        </w:rPr>
        <w:t xml:space="preserve"> might </w:t>
      </w:r>
      <w:r w:rsidRPr="007A6DBA">
        <w:rPr>
          <w:rStyle w:val="Emphasis"/>
        </w:rPr>
        <w:t>disproportionately</w:t>
      </w:r>
      <w:r w:rsidRPr="007A6DBA">
        <w:rPr>
          <w:rStyle w:val="StyleUnderline"/>
        </w:rPr>
        <w:t xml:space="preserve"> affect foreign investors considering participating</w:t>
      </w:r>
      <w:r w:rsidRPr="007A6DBA">
        <w:rPr>
          <w:sz w:val="16"/>
        </w:rPr>
        <w:t xml:space="preserve"> in the local markets for corporate control.</w:t>
      </w:r>
    </w:p>
    <w:sectPr w:rsidR="00F414E6" w:rsidRPr="00F4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50B5F"/>
    <w:multiLevelType w:val="hybridMultilevel"/>
    <w:tmpl w:val="62F83E64"/>
    <w:lvl w:ilvl="0" w:tplc="C4B4BA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57606"/>
    <w:multiLevelType w:val="hybridMultilevel"/>
    <w:tmpl w:val="A004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D3FAD"/>
    <w:multiLevelType w:val="hybridMultilevel"/>
    <w:tmpl w:val="2798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0"/>
  </w:num>
  <w:num w:numId="13">
    <w:abstractNumId w:val="16"/>
  </w:num>
  <w:num w:numId="14">
    <w:abstractNumId w:val="13"/>
  </w:num>
  <w:num w:numId="15">
    <w:abstractNumId w:val="15"/>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12683254032"/>
    <w:docVar w:name="VerbatimVersion" w:val="5.1"/>
  </w:docVars>
  <w:rsids>
    <w:rsidRoot w:val="008A4E73"/>
    <w:rsid w:val="000139A3"/>
    <w:rsid w:val="000C4619"/>
    <w:rsid w:val="00100833"/>
    <w:rsid w:val="00104529"/>
    <w:rsid w:val="00105942"/>
    <w:rsid w:val="00107396"/>
    <w:rsid w:val="00144A4C"/>
    <w:rsid w:val="00173CF6"/>
    <w:rsid w:val="001745D5"/>
    <w:rsid w:val="00176AB0"/>
    <w:rsid w:val="00177B7D"/>
    <w:rsid w:val="0018206C"/>
    <w:rsid w:val="0018322D"/>
    <w:rsid w:val="001B5776"/>
    <w:rsid w:val="001E178A"/>
    <w:rsid w:val="001E527A"/>
    <w:rsid w:val="001F78CE"/>
    <w:rsid w:val="00204045"/>
    <w:rsid w:val="0021218B"/>
    <w:rsid w:val="00251FC7"/>
    <w:rsid w:val="00260048"/>
    <w:rsid w:val="00264C14"/>
    <w:rsid w:val="002855A7"/>
    <w:rsid w:val="002B146A"/>
    <w:rsid w:val="002B5E17"/>
    <w:rsid w:val="002E7BBD"/>
    <w:rsid w:val="00315690"/>
    <w:rsid w:val="00316B75"/>
    <w:rsid w:val="00325646"/>
    <w:rsid w:val="003460F2"/>
    <w:rsid w:val="0038158C"/>
    <w:rsid w:val="003902BA"/>
    <w:rsid w:val="003A09E2"/>
    <w:rsid w:val="00407037"/>
    <w:rsid w:val="004172F5"/>
    <w:rsid w:val="004605D6"/>
    <w:rsid w:val="00482D6B"/>
    <w:rsid w:val="004C60E8"/>
    <w:rsid w:val="004E3579"/>
    <w:rsid w:val="004E728B"/>
    <w:rsid w:val="004F39E0"/>
    <w:rsid w:val="004F56DE"/>
    <w:rsid w:val="004F6B35"/>
    <w:rsid w:val="00502FE1"/>
    <w:rsid w:val="00537BD5"/>
    <w:rsid w:val="00567A88"/>
    <w:rsid w:val="0057268A"/>
    <w:rsid w:val="005805E7"/>
    <w:rsid w:val="005D2912"/>
    <w:rsid w:val="006065BD"/>
    <w:rsid w:val="00621959"/>
    <w:rsid w:val="00645FA9"/>
    <w:rsid w:val="00647866"/>
    <w:rsid w:val="00665003"/>
    <w:rsid w:val="00694DC8"/>
    <w:rsid w:val="006A2AD0"/>
    <w:rsid w:val="006B0A63"/>
    <w:rsid w:val="006C2375"/>
    <w:rsid w:val="006D4ECC"/>
    <w:rsid w:val="00702704"/>
    <w:rsid w:val="00705509"/>
    <w:rsid w:val="00722258"/>
    <w:rsid w:val="007243E5"/>
    <w:rsid w:val="00755B52"/>
    <w:rsid w:val="00766EA0"/>
    <w:rsid w:val="007A2226"/>
    <w:rsid w:val="007F5B66"/>
    <w:rsid w:val="007F6C27"/>
    <w:rsid w:val="00801200"/>
    <w:rsid w:val="00813FCF"/>
    <w:rsid w:val="00823A1C"/>
    <w:rsid w:val="00845B9D"/>
    <w:rsid w:val="00860984"/>
    <w:rsid w:val="00881F8C"/>
    <w:rsid w:val="008A4E73"/>
    <w:rsid w:val="008B3ECB"/>
    <w:rsid w:val="008B4E85"/>
    <w:rsid w:val="008C1B2E"/>
    <w:rsid w:val="008E1AC5"/>
    <w:rsid w:val="0091627E"/>
    <w:rsid w:val="00930860"/>
    <w:rsid w:val="0097032B"/>
    <w:rsid w:val="0097203C"/>
    <w:rsid w:val="009D2EAD"/>
    <w:rsid w:val="009D54B2"/>
    <w:rsid w:val="009E1922"/>
    <w:rsid w:val="009F7ED2"/>
    <w:rsid w:val="00A45CA3"/>
    <w:rsid w:val="00A50CF9"/>
    <w:rsid w:val="00A93661"/>
    <w:rsid w:val="00A95652"/>
    <w:rsid w:val="00AA75D5"/>
    <w:rsid w:val="00AB60BF"/>
    <w:rsid w:val="00AC0AB8"/>
    <w:rsid w:val="00B33C6D"/>
    <w:rsid w:val="00B4508F"/>
    <w:rsid w:val="00B55AD5"/>
    <w:rsid w:val="00B6301F"/>
    <w:rsid w:val="00B73A13"/>
    <w:rsid w:val="00B8057C"/>
    <w:rsid w:val="00BD6238"/>
    <w:rsid w:val="00BF593B"/>
    <w:rsid w:val="00BF773A"/>
    <w:rsid w:val="00BF7E81"/>
    <w:rsid w:val="00C13773"/>
    <w:rsid w:val="00C16F71"/>
    <w:rsid w:val="00C17CC8"/>
    <w:rsid w:val="00C44811"/>
    <w:rsid w:val="00C83417"/>
    <w:rsid w:val="00C9604F"/>
    <w:rsid w:val="00CA19AA"/>
    <w:rsid w:val="00CB0341"/>
    <w:rsid w:val="00CC5298"/>
    <w:rsid w:val="00CD35BB"/>
    <w:rsid w:val="00CD736E"/>
    <w:rsid w:val="00CD798D"/>
    <w:rsid w:val="00CE161E"/>
    <w:rsid w:val="00CF59A8"/>
    <w:rsid w:val="00D325A9"/>
    <w:rsid w:val="00D36A8A"/>
    <w:rsid w:val="00D61409"/>
    <w:rsid w:val="00D6691E"/>
    <w:rsid w:val="00D71170"/>
    <w:rsid w:val="00DA1C92"/>
    <w:rsid w:val="00DA25D4"/>
    <w:rsid w:val="00DA6538"/>
    <w:rsid w:val="00E15E75"/>
    <w:rsid w:val="00E370B1"/>
    <w:rsid w:val="00E5262C"/>
    <w:rsid w:val="00E53C50"/>
    <w:rsid w:val="00E71125"/>
    <w:rsid w:val="00E91355"/>
    <w:rsid w:val="00EC7DC4"/>
    <w:rsid w:val="00ED30CF"/>
    <w:rsid w:val="00EF6417"/>
    <w:rsid w:val="00EF6BB8"/>
    <w:rsid w:val="00F176EF"/>
    <w:rsid w:val="00F414E6"/>
    <w:rsid w:val="00F45E10"/>
    <w:rsid w:val="00F55CF3"/>
    <w:rsid w:val="00F6364A"/>
    <w:rsid w:val="00F67CCE"/>
    <w:rsid w:val="00F9113A"/>
    <w:rsid w:val="00F96B75"/>
    <w:rsid w:val="00FE2546"/>
    <w:rsid w:val="00FE4D20"/>
    <w:rsid w:val="00FF45F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6C6F"/>
  <w15:chartTrackingRefBased/>
  <w15:docId w15:val="{8A2D0D21-E59E-44D2-8DDF-62CFD5A8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414E6"/>
    <w:pPr>
      <w:spacing w:after="0" w:line="240" w:lineRule="auto"/>
    </w:pPr>
    <w:rPr>
      <w:rFonts w:ascii="Calibri" w:eastAsiaTheme="minorEastAsia" w:hAnsi="Calibri" w:cs="Calibri"/>
      <w:szCs w:val="24"/>
    </w:rPr>
  </w:style>
  <w:style w:type="paragraph" w:styleId="Heading1">
    <w:name w:val="heading 1"/>
    <w:aliases w:val="Pocket"/>
    <w:basedOn w:val="Normal"/>
    <w:next w:val="Normal"/>
    <w:link w:val="Heading1Char"/>
    <w:uiPriority w:val="9"/>
    <w:qFormat/>
    <w:rsid w:val="00F414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14E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F414E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1"/>
    <w:unhideWhenUsed/>
    <w:qFormat/>
    <w:rsid w:val="00F414E6"/>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14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4E6"/>
  </w:style>
  <w:style w:type="character" w:customStyle="1" w:styleId="Heading1Char">
    <w:name w:val="Heading 1 Char"/>
    <w:aliases w:val="Pocket Char"/>
    <w:basedOn w:val="DefaultParagraphFont"/>
    <w:link w:val="Heading1"/>
    <w:uiPriority w:val="9"/>
    <w:rsid w:val="00F414E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14E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F414E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9"/>
    <w:rsid w:val="00F414E6"/>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20"/>
    <w:qFormat/>
    <w:rsid w:val="00F414E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F414E6"/>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8.,B"/>
    <w:basedOn w:val="DefaultParagraphFont"/>
    <w:uiPriority w:val="1"/>
    <w:qFormat/>
    <w:rsid w:val="00F414E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F414E6"/>
    <w:rPr>
      <w:color w:val="auto"/>
      <w:u w:val="none"/>
    </w:rPr>
  </w:style>
  <w:style w:type="character" w:styleId="FollowedHyperlink">
    <w:name w:val="FollowedHyperlink"/>
    <w:basedOn w:val="DefaultParagraphFont"/>
    <w:uiPriority w:val="99"/>
    <w:semiHidden/>
    <w:unhideWhenUsed/>
    <w:rsid w:val="00F414E6"/>
    <w:rPr>
      <w:color w:val="auto"/>
      <w:u w:val="none"/>
    </w:rPr>
  </w:style>
  <w:style w:type="paragraph" w:customStyle="1" w:styleId="textbold">
    <w:name w:val="text bold"/>
    <w:basedOn w:val="Normal"/>
    <w:link w:val="Emphasis"/>
    <w:uiPriority w:val="20"/>
    <w:qFormat/>
    <w:rsid w:val="008A4E73"/>
    <w:pPr>
      <w:widowControl w:val="0"/>
      <w:ind w:left="720"/>
      <w:jc w:val="both"/>
    </w:pPr>
    <w:rPr>
      <w:rFonts w:eastAsiaTheme="minorHAnsi"/>
      <w:b/>
      <w:iCs/>
      <w:szCs w:val="22"/>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3"/>
    <w:basedOn w:val="Heading1"/>
    <w:link w:val="Hyperlink"/>
    <w:autoRedefine/>
    <w:uiPriority w:val="99"/>
    <w:qFormat/>
    <w:rsid w:val="008A4E7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styleId="ListParagraph">
    <w:name w:val="List Paragraph"/>
    <w:aliases w:val="6 font"/>
    <w:basedOn w:val="Normal"/>
    <w:uiPriority w:val="99"/>
    <w:unhideWhenUsed/>
    <w:qFormat/>
    <w:rsid w:val="008A4E73"/>
    <w:pPr>
      <w:ind w:left="720"/>
      <w:contextualSpacing/>
    </w:pPr>
  </w:style>
  <w:style w:type="paragraph" w:customStyle="1" w:styleId="Emphasize">
    <w:name w:val="Emphasize"/>
    <w:basedOn w:val="Normal"/>
    <w:uiPriority w:val="7"/>
    <w:qFormat/>
    <w:rsid w:val="00FF45F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Emphasis1">
    <w:name w:val="Emphasis1"/>
    <w:basedOn w:val="Normal"/>
    <w:uiPriority w:val="20"/>
    <w:qFormat/>
    <w:rsid w:val="00FF45F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F414E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14E6"/>
    <w:rPr>
      <w:rFonts w:ascii="Lucida Grande" w:eastAsiaTheme="minorEastAsia" w:hAnsi="Lucida Grande" w:cs="Lucida Grande"/>
      <w:sz w:val="24"/>
      <w:szCs w:val="24"/>
    </w:rPr>
  </w:style>
  <w:style w:type="paragraph" w:customStyle="1" w:styleId="Analytic">
    <w:name w:val="Analytic"/>
    <w:link w:val="AnalyticChar"/>
    <w:autoRedefine/>
    <w:uiPriority w:val="4"/>
    <w:qFormat/>
    <w:rsid w:val="00F414E6"/>
    <w:pPr>
      <w:spacing w:before="200" w:after="0" w:line="240" w:lineRule="auto"/>
    </w:pPr>
    <w:rPr>
      <w:rFonts w:eastAsiaTheme="minorEastAsia" w:cs="Times New Roman"/>
      <w:b/>
      <w:color w:val="44546A" w:themeColor="text2"/>
      <w:sz w:val="26"/>
      <w:szCs w:val="24"/>
    </w:rPr>
  </w:style>
  <w:style w:type="character" w:customStyle="1" w:styleId="AnalyticChar">
    <w:name w:val="Analytic Char"/>
    <w:basedOn w:val="DefaultParagraphFont"/>
    <w:link w:val="Analytic"/>
    <w:uiPriority w:val="4"/>
    <w:rsid w:val="00F414E6"/>
    <w:rPr>
      <w:rFonts w:eastAsiaTheme="minorEastAsia" w:cs="Times New Roman"/>
      <w:b/>
      <w:color w:val="44546A" w:themeColor="text2"/>
      <w:sz w:val="26"/>
      <w:szCs w:val="24"/>
    </w:rPr>
  </w:style>
  <w:style w:type="character" w:customStyle="1" w:styleId="Style4Char">
    <w:name w:val="Style4 Char"/>
    <w:basedOn w:val="DefaultParagraphFont"/>
    <w:link w:val="Style4"/>
    <w:rsid w:val="00F414E6"/>
    <w:rPr>
      <w:rFonts w:ascii="Arial Narrow" w:hAnsi="Arial Narrow"/>
      <w:szCs w:val="24"/>
      <w:u w:val="single"/>
    </w:rPr>
  </w:style>
  <w:style w:type="paragraph" w:customStyle="1" w:styleId="Style4">
    <w:name w:val="Style4"/>
    <w:basedOn w:val="Normal"/>
    <w:link w:val="Style4Char"/>
    <w:rsid w:val="00F414E6"/>
    <w:rPr>
      <w:rFonts w:ascii="Arial Narrow" w:eastAsiaTheme="minorHAnsi" w:hAnsi="Arial Narrow"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evolvingdoorproject.org/amidst-a-record-supply-chain-crisis-what-is-the-federal-maritime-commissions-capacity/" TargetMode="External"/><Relationship Id="rId13" Type="http://schemas.openxmlformats.org/officeDocument/2006/relationships/hyperlink" Target="http://www.foxbusiness.com/quote.html?stockTicker=FEY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ckchainclimate.org/blockchain-in-the-maritime-sector/" TargetMode="External"/><Relationship Id="rId12" Type="http://schemas.openxmlformats.org/officeDocument/2006/relationships/hyperlink" Target="https://www.businessinsider.com/how-america-quietly-lost-2700-ships-maritime-dominance-2021-6" TargetMode="External"/><Relationship Id="rId17" Type="http://schemas.openxmlformats.org/officeDocument/2006/relationships/hyperlink" Target="https://www.hellenicshippingnews.com/blockchain-at-sea-how-technology-is-transforming-the-maritime-industry/" TargetMode="External"/><Relationship Id="rId2" Type="http://schemas.openxmlformats.org/officeDocument/2006/relationships/numbering" Target="numbering.xml"/><Relationship Id="rId16" Type="http://schemas.openxmlformats.org/officeDocument/2006/relationships/hyperlink" Target="https://www.forbes.com/sites/forbestechcouncil/2022/01/07/how-the-shipping-sector-will-come-of-age/?sh=6751bcb37e63" TargetMode="External"/><Relationship Id="rId1" Type="http://schemas.openxmlformats.org/officeDocument/2006/relationships/customXml" Target="../customXml/item1.xml"/><Relationship Id="rId6" Type="http://schemas.openxmlformats.org/officeDocument/2006/relationships/hyperlink" Target="https://www.blankrome.com/sites/default/files/2020-07/railseptoct2020_-_herschaftthomas.pdf" TargetMode="External"/><Relationship Id="rId11" Type="http://schemas.openxmlformats.org/officeDocument/2006/relationships/hyperlink" Target="https://doi.org/10.1016/j.techsoc.2021.101847" TargetMode="External"/><Relationship Id="rId5" Type="http://schemas.openxmlformats.org/officeDocument/2006/relationships/webSettings" Target="webSettings.xml"/><Relationship Id="rId15" Type="http://schemas.openxmlformats.org/officeDocument/2006/relationships/hyperlink" Target="https://www.dni.gov/index.php/global-trends/near-future" TargetMode="External"/><Relationship Id="rId10" Type="http://schemas.openxmlformats.org/officeDocument/2006/relationships/hyperlink" Target="https://www.cnbc.com/2021/11/24/worst-is-over-in-global-supply-chain-disruptions-shipping-associ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hrobinson.com/blog/overcoming-the-5-supply-chain-barriers-that-threaten-the-growth-of-renewable-energy/" TargetMode="External"/><Relationship Id="rId14" Type="http://schemas.openxmlformats.org/officeDocument/2006/relationships/hyperlink" Target="https://www.businessinsider.com/how-america-quietly-lost-2700-ships-maritime-dominance-202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2472-B364-4EF0-8FBF-15291F96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64</Pages>
  <Words>69904</Words>
  <Characters>398456</Characters>
  <Application>Microsoft Office Word</Application>
  <DocSecurity>0</DocSecurity>
  <Lines>3320</Lines>
  <Paragraphs>934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adam</dc:creator>
  <cp:keywords>5.1.1</cp:keywords>
  <dc:description/>
  <cp:lastModifiedBy>Austin Kiihnl</cp:lastModifiedBy>
  <cp:revision>2</cp:revision>
  <dcterms:created xsi:type="dcterms:W3CDTF">2022-03-02T02:28:00Z</dcterms:created>
  <dcterms:modified xsi:type="dcterms:W3CDTF">2022-03-02T02:28:00Z</dcterms:modified>
</cp:coreProperties>
</file>